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9D5" w:rsidRDefault="006019D5" w:rsidP="006019D5">
      <w:pPr>
        <w:ind w:left="1"/>
        <w:jc w:val="center"/>
        <w:rPr>
          <w:rFonts w:eastAsia="Times New Roman"/>
          <w:bCs/>
          <w:sz w:val="24"/>
          <w:szCs w:val="24"/>
        </w:rPr>
      </w:pPr>
    </w:p>
    <w:sdt>
      <w:sdtPr>
        <w:rPr>
          <w:rFonts w:ascii="Times New Roman" w:eastAsiaTheme="minorEastAsia" w:hAnsi="Times New Roman"/>
          <w:color w:val="auto"/>
          <w:sz w:val="22"/>
          <w:szCs w:val="22"/>
        </w:rPr>
        <w:id w:val="37983080"/>
        <w:docPartObj>
          <w:docPartGallery w:val="Table of Contents"/>
          <w:docPartUnique/>
        </w:docPartObj>
      </w:sdtPr>
      <w:sdtContent>
        <w:p w:rsidR="0009258E" w:rsidRPr="0009258E" w:rsidRDefault="0009258E" w:rsidP="001D284A">
          <w:pPr>
            <w:pStyle w:val="af1"/>
            <w:jc w:val="center"/>
            <w:rPr>
              <w:rFonts w:ascii="Times New Roman" w:hAnsi="Times New Roman"/>
              <w:b/>
              <w:color w:val="auto"/>
            </w:rPr>
          </w:pPr>
          <w:r w:rsidRPr="0009258E">
            <w:rPr>
              <w:rFonts w:ascii="Times New Roman" w:hAnsi="Times New Roman"/>
              <w:b/>
              <w:color w:val="auto"/>
            </w:rPr>
            <w:t>Оглавление</w:t>
          </w:r>
        </w:p>
        <w:p w:rsidR="00A02FA5" w:rsidRPr="00A02FA5" w:rsidRDefault="00F450CC" w:rsidP="00A02FA5">
          <w:pPr>
            <w:pStyle w:val="14"/>
            <w:jc w:val="both"/>
            <w:rPr>
              <w:rFonts w:eastAsiaTheme="minorEastAsia"/>
              <w:strike w:val="0"/>
              <w:noProof/>
              <w:color w:val="auto"/>
              <w:sz w:val="24"/>
              <w:szCs w:val="24"/>
            </w:rPr>
          </w:pPr>
          <w:r w:rsidRPr="00F450CC">
            <w:fldChar w:fldCharType="begin"/>
          </w:r>
          <w:r w:rsidR="0009258E">
            <w:instrText xml:space="preserve"> TOC \o "1-3" \h \z \u </w:instrText>
          </w:r>
          <w:r w:rsidRPr="00F450CC">
            <w:fldChar w:fldCharType="separate"/>
          </w:r>
          <w:hyperlink w:anchor="_Toc150888269" w:history="1">
            <w:r w:rsidR="00A02FA5">
              <w:rPr>
                <w:rStyle w:val="af6"/>
                <w:strike w:val="0"/>
                <w:noProof/>
                <w:sz w:val="24"/>
                <w:szCs w:val="24"/>
              </w:rPr>
              <w:t>1. Целевой раздел программы основного общего образования</w:t>
            </w:r>
            <w:r w:rsidR="00A02FA5" w:rsidRPr="00A02FA5">
              <w:rPr>
                <w:strike w:val="0"/>
                <w:noProof/>
                <w:webHidden/>
                <w:sz w:val="24"/>
                <w:szCs w:val="24"/>
              </w:rPr>
              <w:tab/>
            </w:r>
            <w:r w:rsidRPr="00A02FA5">
              <w:rPr>
                <w:strike w:val="0"/>
                <w:noProof/>
                <w:webHidden/>
                <w:sz w:val="24"/>
                <w:szCs w:val="24"/>
              </w:rPr>
              <w:fldChar w:fldCharType="begin"/>
            </w:r>
            <w:r w:rsidR="00A02FA5" w:rsidRPr="00A02FA5">
              <w:rPr>
                <w:strike w:val="0"/>
                <w:noProof/>
                <w:webHidden/>
                <w:sz w:val="24"/>
                <w:szCs w:val="24"/>
              </w:rPr>
              <w:instrText xml:space="preserve"> PAGEREF _Toc150888269 \h </w:instrText>
            </w:r>
            <w:r w:rsidRPr="00A02FA5">
              <w:rPr>
                <w:strike w:val="0"/>
                <w:noProof/>
                <w:webHidden/>
                <w:sz w:val="24"/>
                <w:szCs w:val="24"/>
              </w:rPr>
            </w:r>
            <w:r w:rsidRPr="00A02FA5">
              <w:rPr>
                <w:strike w:val="0"/>
                <w:noProof/>
                <w:webHidden/>
                <w:sz w:val="24"/>
                <w:szCs w:val="24"/>
              </w:rPr>
              <w:fldChar w:fldCharType="separate"/>
            </w:r>
            <w:r w:rsidR="003130AB">
              <w:rPr>
                <w:strike w:val="0"/>
                <w:noProof/>
                <w:webHidden/>
                <w:sz w:val="24"/>
                <w:szCs w:val="24"/>
              </w:rPr>
              <w:t>4</w:t>
            </w:r>
            <w:r w:rsidRPr="00A02FA5">
              <w:rPr>
                <w:strike w:val="0"/>
                <w:noProof/>
                <w:webHidden/>
                <w:sz w:val="24"/>
                <w:szCs w:val="24"/>
              </w:rPr>
              <w:fldChar w:fldCharType="end"/>
            </w:r>
          </w:hyperlink>
        </w:p>
        <w:p w:rsidR="00A02FA5" w:rsidRPr="00A02FA5" w:rsidRDefault="00F450CC" w:rsidP="00A02FA5">
          <w:pPr>
            <w:pStyle w:val="29"/>
            <w:rPr>
              <w:rFonts w:eastAsiaTheme="minorEastAsia"/>
              <w:lang w:val="ru-RU" w:eastAsia="ru-RU"/>
            </w:rPr>
          </w:pPr>
          <w:hyperlink w:anchor="_Toc150888270" w:history="1">
            <w:r w:rsidR="00A02FA5" w:rsidRPr="00A02FA5">
              <w:rPr>
                <w:rStyle w:val="af6"/>
              </w:rPr>
              <w:t xml:space="preserve">1.1. </w:t>
            </w:r>
            <w:r w:rsidR="00A02FA5" w:rsidRPr="00A02FA5">
              <w:rPr>
                <w:rStyle w:val="af6"/>
                <w:lang w:val="ru-RU"/>
              </w:rPr>
              <w:t>Пояснительная записка</w:t>
            </w:r>
            <w:r w:rsidR="00A02FA5" w:rsidRPr="00A02FA5">
              <w:rPr>
                <w:webHidden/>
              </w:rPr>
              <w:tab/>
            </w:r>
            <w:r w:rsidRPr="00A02FA5">
              <w:rPr>
                <w:webHidden/>
              </w:rPr>
              <w:fldChar w:fldCharType="begin"/>
            </w:r>
            <w:r w:rsidR="00A02FA5" w:rsidRPr="00A02FA5">
              <w:rPr>
                <w:webHidden/>
              </w:rPr>
              <w:instrText xml:space="preserve"> PAGEREF _Toc150888270 \h </w:instrText>
            </w:r>
            <w:r w:rsidRPr="00A02FA5">
              <w:rPr>
                <w:webHidden/>
              </w:rPr>
            </w:r>
            <w:r w:rsidRPr="00A02FA5">
              <w:rPr>
                <w:webHidden/>
              </w:rPr>
              <w:fldChar w:fldCharType="separate"/>
            </w:r>
            <w:r w:rsidR="003130AB">
              <w:rPr>
                <w:webHidden/>
              </w:rPr>
              <w:t>4</w:t>
            </w:r>
            <w:r w:rsidRPr="00A02FA5">
              <w:rPr>
                <w:webHidden/>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71" w:history="1">
            <w:r w:rsidR="00A02FA5" w:rsidRPr="00A02FA5">
              <w:rPr>
                <w:rStyle w:val="af6"/>
                <w:rFonts w:ascii="Times New Roman" w:hAnsi="Times New Roman"/>
                <w:noProof/>
                <w:sz w:val="24"/>
                <w:szCs w:val="24"/>
              </w:rPr>
              <w:t>1.1.1. Цели реализации программы основного общего образования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_Toc150888271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4</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72" w:history="1">
            <w:r w:rsidR="00A02FA5" w:rsidRPr="00A02FA5">
              <w:rPr>
                <w:rStyle w:val="af6"/>
                <w:rFonts w:ascii="Times New Roman" w:eastAsia="SchoolBookSanPin" w:hAnsi="Times New Roman"/>
                <w:noProof/>
                <w:sz w:val="24"/>
                <w:szCs w:val="24"/>
              </w:rPr>
              <w:t>1.1.2. Принципы формирования и механизмы реализации программы основного общего образования.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_Toc150888272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5</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73" w:history="1">
            <w:r w:rsidR="00A02FA5" w:rsidRPr="00A02FA5">
              <w:rPr>
                <w:rStyle w:val="af6"/>
                <w:rFonts w:ascii="Times New Roman" w:hAnsi="Times New Roman"/>
                <w:noProof/>
                <w:sz w:val="24"/>
                <w:szCs w:val="24"/>
              </w:rPr>
              <w:t>1.1.3. Общая характеристика программы основного общего образования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_Toc150888273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8</w:t>
            </w:r>
            <w:r w:rsidRPr="00A02FA5">
              <w:rPr>
                <w:rFonts w:ascii="Times New Roman" w:hAnsi="Times New Roman"/>
                <w:noProof/>
                <w:webHidden/>
                <w:sz w:val="24"/>
                <w:szCs w:val="24"/>
              </w:rPr>
              <w:fldChar w:fldCharType="end"/>
            </w:r>
          </w:hyperlink>
        </w:p>
        <w:p w:rsidR="00A02FA5" w:rsidRPr="00A02FA5" w:rsidRDefault="00F450CC" w:rsidP="00A02FA5">
          <w:pPr>
            <w:pStyle w:val="29"/>
            <w:rPr>
              <w:rFonts w:eastAsiaTheme="minorEastAsia"/>
              <w:b/>
              <w:lang w:val="ru-RU" w:eastAsia="ru-RU"/>
            </w:rPr>
          </w:pPr>
          <w:hyperlink w:anchor="_Toc150888274" w:history="1">
            <w:r w:rsidR="00A02FA5" w:rsidRPr="00A02FA5">
              <w:rPr>
                <w:rStyle w:val="af6"/>
              </w:rPr>
              <w:t>1.2. П</w:t>
            </w:r>
            <w:r w:rsidR="00A02FA5">
              <w:rPr>
                <w:rStyle w:val="af6"/>
                <w:lang w:val="ru-RU"/>
              </w:rPr>
              <w:t>ланируемые результаты освоения обучающимися программы основного общего образования: общая харакеристика</w:t>
            </w:r>
            <w:r w:rsidR="00A02FA5" w:rsidRPr="00A02FA5">
              <w:rPr>
                <w:rStyle w:val="af6"/>
              </w:rPr>
              <w:t>.</w:t>
            </w:r>
            <w:r w:rsidR="00A02FA5" w:rsidRPr="00A02FA5">
              <w:rPr>
                <w:webHidden/>
              </w:rPr>
              <w:tab/>
            </w:r>
            <w:r w:rsidRPr="00A02FA5">
              <w:rPr>
                <w:webHidden/>
              </w:rPr>
              <w:fldChar w:fldCharType="begin"/>
            </w:r>
            <w:r w:rsidR="00A02FA5" w:rsidRPr="00A02FA5">
              <w:rPr>
                <w:webHidden/>
              </w:rPr>
              <w:instrText xml:space="preserve"> PAGEREF _Toc150888274 \h </w:instrText>
            </w:r>
            <w:r w:rsidRPr="00A02FA5">
              <w:rPr>
                <w:webHidden/>
              </w:rPr>
            </w:r>
            <w:r w:rsidRPr="00A02FA5">
              <w:rPr>
                <w:webHidden/>
              </w:rPr>
              <w:fldChar w:fldCharType="separate"/>
            </w:r>
            <w:r w:rsidR="003130AB">
              <w:rPr>
                <w:webHidden/>
              </w:rPr>
              <w:t>8</w:t>
            </w:r>
            <w:r w:rsidRPr="00A02FA5">
              <w:rPr>
                <w:webHidden/>
              </w:rPr>
              <w:fldChar w:fldCharType="end"/>
            </w:r>
          </w:hyperlink>
        </w:p>
        <w:p w:rsidR="00A02FA5" w:rsidRPr="00A02FA5" w:rsidRDefault="00F450CC" w:rsidP="00A02FA5">
          <w:pPr>
            <w:pStyle w:val="29"/>
            <w:rPr>
              <w:rFonts w:eastAsiaTheme="minorEastAsia"/>
              <w:b/>
              <w:lang w:val="ru-RU" w:eastAsia="ru-RU"/>
            </w:rPr>
          </w:pPr>
          <w:hyperlink w:anchor="_Toc150888275" w:history="1">
            <w:r w:rsidR="00A02FA5" w:rsidRPr="00A02FA5">
              <w:rPr>
                <w:rStyle w:val="af6"/>
              </w:rPr>
              <w:t>1.3.</w:t>
            </w:r>
            <w:r w:rsidR="00A02FA5">
              <w:rPr>
                <w:rStyle w:val="af6"/>
                <w:lang w:val="ru-RU"/>
              </w:rPr>
              <w:t xml:space="preserve"> Система оценки достижения планируемых результатов освоения программы основного общего образования</w:t>
            </w:r>
            <w:r w:rsidR="00A02FA5" w:rsidRPr="00A02FA5">
              <w:rPr>
                <w:webHidden/>
              </w:rPr>
              <w:tab/>
            </w:r>
            <w:r w:rsidRPr="00A02FA5">
              <w:rPr>
                <w:webHidden/>
              </w:rPr>
              <w:fldChar w:fldCharType="begin"/>
            </w:r>
            <w:r w:rsidR="00A02FA5" w:rsidRPr="00A02FA5">
              <w:rPr>
                <w:webHidden/>
              </w:rPr>
              <w:instrText xml:space="preserve"> PAGEREF _Toc150888275 \h </w:instrText>
            </w:r>
            <w:r w:rsidRPr="00A02FA5">
              <w:rPr>
                <w:webHidden/>
              </w:rPr>
            </w:r>
            <w:r w:rsidRPr="00A02FA5">
              <w:rPr>
                <w:webHidden/>
              </w:rPr>
              <w:fldChar w:fldCharType="separate"/>
            </w:r>
            <w:r w:rsidR="003130AB">
              <w:rPr>
                <w:webHidden/>
              </w:rPr>
              <w:t>11</w:t>
            </w:r>
            <w:r w:rsidRPr="00A02FA5">
              <w:rPr>
                <w:webHidden/>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76" w:history="1">
            <w:r w:rsidR="00A02FA5" w:rsidRPr="00A02FA5">
              <w:rPr>
                <w:rStyle w:val="af6"/>
                <w:rFonts w:ascii="Times New Roman" w:hAnsi="Times New Roman"/>
                <w:noProof/>
                <w:sz w:val="24"/>
                <w:szCs w:val="24"/>
              </w:rPr>
              <w:t>1.3.1. Общие положения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_Toc150888276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11</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77" w:history="1">
            <w:r w:rsidR="00A02FA5">
              <w:rPr>
                <w:rStyle w:val="af6"/>
                <w:rFonts w:ascii="Times New Roman" w:hAnsi="Times New Roman"/>
                <w:noProof/>
                <w:sz w:val="24"/>
                <w:szCs w:val="24"/>
              </w:rPr>
              <w:t>1.3.2 О</w:t>
            </w:r>
            <w:r w:rsidR="00A02FA5">
              <w:rPr>
                <w:rStyle w:val="af6"/>
                <w:rFonts w:ascii="Times New Roman" w:hAnsi="Times New Roman"/>
                <w:noProof/>
                <w:sz w:val="24"/>
                <w:szCs w:val="24"/>
                <w:lang w:val="ru-RU"/>
              </w:rPr>
              <w:t>собенности оценки метапредметных и предметных результатов</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_Toc150888277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12</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78" w:history="1">
            <w:r w:rsidR="00A02FA5" w:rsidRPr="00A02FA5">
              <w:rPr>
                <w:rStyle w:val="af6"/>
                <w:rFonts w:ascii="Times New Roman" w:hAnsi="Times New Roman"/>
                <w:noProof/>
                <w:sz w:val="24"/>
                <w:szCs w:val="24"/>
              </w:rPr>
              <w:t>1.3.3. Организация и содержание оценочных процедур</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_Toc150888278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17</w:t>
            </w:r>
            <w:r w:rsidRPr="00A02FA5">
              <w:rPr>
                <w:rFonts w:ascii="Times New Roman" w:hAnsi="Times New Roman"/>
                <w:noProof/>
                <w:webHidden/>
                <w:sz w:val="24"/>
                <w:szCs w:val="24"/>
              </w:rPr>
              <w:fldChar w:fldCharType="end"/>
            </w:r>
          </w:hyperlink>
        </w:p>
        <w:p w:rsidR="00A02FA5" w:rsidRPr="00A02FA5" w:rsidRDefault="00F450CC" w:rsidP="00A02FA5">
          <w:pPr>
            <w:pStyle w:val="14"/>
            <w:jc w:val="both"/>
            <w:rPr>
              <w:rFonts w:eastAsiaTheme="minorEastAsia"/>
              <w:strike w:val="0"/>
              <w:noProof/>
              <w:color w:val="auto"/>
              <w:sz w:val="24"/>
              <w:szCs w:val="24"/>
            </w:rPr>
          </w:pPr>
          <w:hyperlink w:anchor="_Toc150888279" w:history="1">
            <w:r w:rsidR="00A02FA5">
              <w:rPr>
                <w:rStyle w:val="af6"/>
                <w:strike w:val="0"/>
                <w:noProof/>
                <w:sz w:val="24"/>
                <w:szCs w:val="24"/>
              </w:rPr>
              <w:t>2. Содержательный раздел программы основного общего образования</w:t>
            </w:r>
            <w:r w:rsidR="00A02FA5" w:rsidRPr="00A02FA5">
              <w:rPr>
                <w:strike w:val="0"/>
                <w:noProof/>
                <w:webHidden/>
                <w:sz w:val="24"/>
                <w:szCs w:val="24"/>
              </w:rPr>
              <w:tab/>
            </w:r>
            <w:r w:rsidRPr="00A02FA5">
              <w:rPr>
                <w:strike w:val="0"/>
                <w:noProof/>
                <w:webHidden/>
                <w:sz w:val="24"/>
                <w:szCs w:val="24"/>
              </w:rPr>
              <w:fldChar w:fldCharType="begin"/>
            </w:r>
            <w:r w:rsidR="00A02FA5" w:rsidRPr="00A02FA5">
              <w:rPr>
                <w:strike w:val="0"/>
                <w:noProof/>
                <w:webHidden/>
                <w:sz w:val="24"/>
                <w:szCs w:val="24"/>
              </w:rPr>
              <w:instrText xml:space="preserve"> PAGEREF _Toc150888279 \h </w:instrText>
            </w:r>
            <w:r w:rsidRPr="00A02FA5">
              <w:rPr>
                <w:strike w:val="0"/>
                <w:noProof/>
                <w:webHidden/>
                <w:sz w:val="24"/>
                <w:szCs w:val="24"/>
              </w:rPr>
            </w:r>
            <w:r w:rsidRPr="00A02FA5">
              <w:rPr>
                <w:strike w:val="0"/>
                <w:noProof/>
                <w:webHidden/>
                <w:sz w:val="24"/>
                <w:szCs w:val="24"/>
              </w:rPr>
              <w:fldChar w:fldCharType="separate"/>
            </w:r>
            <w:r w:rsidR="003130AB">
              <w:rPr>
                <w:strike w:val="0"/>
                <w:noProof/>
                <w:webHidden/>
                <w:sz w:val="24"/>
                <w:szCs w:val="24"/>
              </w:rPr>
              <w:t>20</w:t>
            </w:r>
            <w:r w:rsidRPr="00A02FA5">
              <w:rPr>
                <w:strike w:val="0"/>
                <w:noProof/>
                <w:webHidden/>
                <w:sz w:val="24"/>
                <w:szCs w:val="24"/>
              </w:rPr>
              <w:fldChar w:fldCharType="end"/>
            </w:r>
          </w:hyperlink>
        </w:p>
        <w:p w:rsidR="00A02FA5" w:rsidRPr="00A02FA5" w:rsidRDefault="00F450CC" w:rsidP="00A02FA5">
          <w:pPr>
            <w:pStyle w:val="29"/>
            <w:rPr>
              <w:rFonts w:eastAsiaTheme="minorEastAsia"/>
              <w:b/>
              <w:lang w:val="ru-RU" w:eastAsia="ru-RU"/>
            </w:rPr>
          </w:pPr>
          <w:hyperlink w:anchor="_Toc150888280" w:history="1">
            <w:r w:rsidR="00A02FA5">
              <w:rPr>
                <w:rStyle w:val="af6"/>
              </w:rPr>
              <w:t>2.1. Р</w:t>
            </w:r>
            <w:r w:rsidR="00A02FA5">
              <w:rPr>
                <w:rStyle w:val="af6"/>
                <w:lang w:val="ru-RU"/>
              </w:rPr>
              <w:t>абочие программы учебных предметов, учебных курсов (в том числе внеурочной деятельности) учебных модулей</w:t>
            </w:r>
            <w:r w:rsidR="00A02FA5" w:rsidRPr="00A02FA5">
              <w:rPr>
                <w:webHidden/>
              </w:rPr>
              <w:tab/>
            </w:r>
            <w:r w:rsidRPr="00A02FA5">
              <w:rPr>
                <w:webHidden/>
              </w:rPr>
              <w:fldChar w:fldCharType="begin"/>
            </w:r>
            <w:r w:rsidR="00A02FA5" w:rsidRPr="00A02FA5">
              <w:rPr>
                <w:webHidden/>
              </w:rPr>
              <w:instrText xml:space="preserve"> PAGEREF _Toc150888280 \h </w:instrText>
            </w:r>
            <w:r w:rsidRPr="00A02FA5">
              <w:rPr>
                <w:webHidden/>
              </w:rPr>
            </w:r>
            <w:r w:rsidRPr="00A02FA5">
              <w:rPr>
                <w:webHidden/>
              </w:rPr>
              <w:fldChar w:fldCharType="separate"/>
            </w:r>
            <w:r w:rsidR="003130AB">
              <w:rPr>
                <w:webHidden/>
              </w:rPr>
              <w:t>20</w:t>
            </w:r>
            <w:r w:rsidRPr="00A02FA5">
              <w:rPr>
                <w:webHidden/>
              </w:rPr>
              <w:fldChar w:fldCharType="end"/>
            </w:r>
          </w:hyperlink>
        </w:p>
        <w:p w:rsidR="00A02FA5" w:rsidRPr="00A02FA5" w:rsidRDefault="00F450CC" w:rsidP="00A02FA5">
          <w:pPr>
            <w:pStyle w:val="35"/>
            <w:rPr>
              <w:rFonts w:ascii="Times New Roman" w:eastAsiaTheme="minorEastAsia" w:hAnsi="Times New Roman"/>
              <w:strike/>
              <w:noProof/>
              <w:sz w:val="24"/>
              <w:szCs w:val="24"/>
            </w:rPr>
          </w:pPr>
          <w:hyperlink w:anchor="_Toc150888281" w:history="1">
            <w:r w:rsidR="00A02FA5" w:rsidRPr="00A02FA5">
              <w:rPr>
                <w:rStyle w:val="af6"/>
                <w:rFonts w:ascii="Times New Roman" w:hAnsi="Times New Roman"/>
                <w:noProof/>
                <w:sz w:val="24"/>
                <w:szCs w:val="24"/>
              </w:rPr>
              <w:t>2.1</w:t>
            </w:r>
            <w:r w:rsidR="00A02FA5">
              <w:rPr>
                <w:rStyle w:val="af6"/>
                <w:rFonts w:ascii="Times New Roman" w:hAnsi="Times New Roman"/>
                <w:noProof/>
                <w:sz w:val="24"/>
                <w:szCs w:val="24"/>
              </w:rPr>
              <w:t>.1 Р</w:t>
            </w:r>
            <w:r w:rsidR="00A02FA5">
              <w:rPr>
                <w:rStyle w:val="af6"/>
                <w:rFonts w:ascii="Times New Roman" w:hAnsi="Times New Roman"/>
                <w:noProof/>
                <w:sz w:val="24"/>
                <w:szCs w:val="24"/>
                <w:lang w:val="ru-RU"/>
              </w:rPr>
              <w:t>усский язык</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_Toc150888281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20</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83" w:history="1">
            <w:r w:rsidR="00A02FA5">
              <w:rPr>
                <w:rStyle w:val="af6"/>
                <w:rFonts w:ascii="Times New Roman" w:hAnsi="Times New Roman"/>
                <w:noProof/>
                <w:sz w:val="24"/>
                <w:szCs w:val="24"/>
              </w:rPr>
              <w:t>2.1.2. Л</w:t>
            </w:r>
            <w:r w:rsidR="00A02FA5">
              <w:rPr>
                <w:rStyle w:val="af6"/>
                <w:rFonts w:ascii="Times New Roman" w:hAnsi="Times New Roman"/>
                <w:noProof/>
                <w:sz w:val="24"/>
                <w:szCs w:val="24"/>
                <w:lang w:val="ru-RU"/>
              </w:rPr>
              <w:t>итература</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_Toc150888283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74</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85" w:history="1">
            <w:r w:rsidR="00A02FA5">
              <w:rPr>
                <w:rStyle w:val="af6"/>
                <w:rFonts w:ascii="Times New Roman" w:hAnsi="Times New Roman"/>
                <w:noProof/>
                <w:sz w:val="24"/>
                <w:szCs w:val="24"/>
              </w:rPr>
              <w:t xml:space="preserve">2.1.3. </w:t>
            </w:r>
            <w:r w:rsidR="00A02FA5">
              <w:rPr>
                <w:rStyle w:val="af6"/>
                <w:rFonts w:ascii="Times New Roman" w:hAnsi="Times New Roman"/>
                <w:noProof/>
                <w:sz w:val="24"/>
                <w:szCs w:val="24"/>
                <w:lang w:val="ru-RU"/>
              </w:rPr>
              <w:t>Немецкий язык</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_Toc150888285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108</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86" w:history="1">
            <w:r w:rsidR="00A02FA5">
              <w:rPr>
                <w:rStyle w:val="af6"/>
                <w:rFonts w:ascii="Times New Roman" w:hAnsi="Times New Roman"/>
                <w:noProof/>
                <w:sz w:val="24"/>
                <w:szCs w:val="24"/>
              </w:rPr>
              <w:t>2.1.4. И</w:t>
            </w:r>
            <w:r w:rsidR="00A02FA5">
              <w:rPr>
                <w:rStyle w:val="af6"/>
                <w:rFonts w:ascii="Times New Roman" w:hAnsi="Times New Roman"/>
                <w:noProof/>
                <w:sz w:val="24"/>
                <w:szCs w:val="24"/>
                <w:lang w:val="ru-RU"/>
              </w:rPr>
              <w:t>стория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_Toc150888286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167</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87" w:history="1">
            <w:r w:rsidR="00A02FA5">
              <w:rPr>
                <w:rStyle w:val="af6"/>
                <w:rFonts w:ascii="Times New Roman" w:hAnsi="Times New Roman"/>
                <w:noProof/>
                <w:sz w:val="24"/>
                <w:szCs w:val="24"/>
              </w:rPr>
              <w:t>2.1.5 О</w:t>
            </w:r>
            <w:r w:rsidR="00A02FA5">
              <w:rPr>
                <w:rStyle w:val="af6"/>
                <w:rFonts w:ascii="Times New Roman" w:hAnsi="Times New Roman"/>
                <w:noProof/>
                <w:sz w:val="24"/>
                <w:szCs w:val="24"/>
                <w:lang w:val="ru-RU"/>
              </w:rPr>
              <w:t>бществознание</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_Toc150888287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216</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88" w:history="1">
            <w:r w:rsidR="00A02FA5">
              <w:rPr>
                <w:rStyle w:val="af6"/>
                <w:rFonts w:ascii="Times New Roman" w:hAnsi="Times New Roman"/>
                <w:noProof/>
                <w:sz w:val="24"/>
                <w:szCs w:val="24"/>
              </w:rPr>
              <w:t>2.1.6. Г</w:t>
            </w:r>
            <w:r w:rsidR="00A02FA5">
              <w:rPr>
                <w:rStyle w:val="af6"/>
                <w:rFonts w:ascii="Times New Roman" w:hAnsi="Times New Roman"/>
                <w:noProof/>
                <w:sz w:val="24"/>
                <w:szCs w:val="24"/>
                <w:lang w:val="ru-RU"/>
              </w:rPr>
              <w:t>еография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_Toc150888288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252</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89" w:history="1">
            <w:r w:rsidR="00A02FA5">
              <w:rPr>
                <w:rStyle w:val="af6"/>
                <w:rFonts w:ascii="Times New Roman" w:hAnsi="Times New Roman"/>
                <w:noProof/>
                <w:sz w:val="24"/>
                <w:szCs w:val="24"/>
              </w:rPr>
              <w:t>2.1.7. М</w:t>
            </w:r>
            <w:r w:rsidR="00A02FA5">
              <w:rPr>
                <w:rStyle w:val="af6"/>
                <w:rFonts w:ascii="Times New Roman" w:hAnsi="Times New Roman"/>
                <w:noProof/>
                <w:sz w:val="24"/>
                <w:szCs w:val="24"/>
                <w:lang w:val="ru-RU"/>
              </w:rPr>
              <w:t>атематика</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_Toc150888289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291</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0" w:history="1">
            <w:r w:rsidR="00A02FA5">
              <w:rPr>
                <w:rStyle w:val="af6"/>
                <w:rFonts w:ascii="Times New Roman" w:eastAsiaTheme="minorHAnsi" w:hAnsi="Times New Roman"/>
                <w:noProof/>
                <w:sz w:val="24"/>
                <w:szCs w:val="24"/>
              </w:rPr>
              <w:t>2.1.8. И</w:t>
            </w:r>
            <w:r w:rsidR="00A02FA5">
              <w:rPr>
                <w:rStyle w:val="af6"/>
                <w:rFonts w:ascii="Times New Roman" w:eastAsiaTheme="minorHAnsi" w:hAnsi="Times New Roman"/>
                <w:noProof/>
                <w:sz w:val="24"/>
                <w:szCs w:val="24"/>
                <w:lang w:val="ru-RU"/>
              </w:rPr>
              <w:t>нформатика</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_Toc150888290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339</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1" w:history="1">
            <w:r w:rsidR="00A02FA5">
              <w:rPr>
                <w:rStyle w:val="af6"/>
                <w:rFonts w:ascii="Times New Roman" w:hAnsi="Times New Roman"/>
                <w:noProof/>
                <w:sz w:val="24"/>
                <w:szCs w:val="24"/>
              </w:rPr>
              <w:t>2.1.9. Ф</w:t>
            </w:r>
            <w:r w:rsidR="00A02FA5">
              <w:rPr>
                <w:rStyle w:val="af6"/>
                <w:rFonts w:ascii="Times New Roman" w:hAnsi="Times New Roman"/>
                <w:noProof/>
                <w:sz w:val="24"/>
                <w:szCs w:val="24"/>
                <w:lang w:val="ru-RU"/>
              </w:rPr>
              <w:t>изика</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_Toc150888291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358</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2" w:history="1">
            <w:r w:rsidR="00A02FA5">
              <w:rPr>
                <w:rStyle w:val="af6"/>
                <w:rFonts w:ascii="Times New Roman" w:hAnsi="Times New Roman"/>
                <w:noProof/>
                <w:sz w:val="24"/>
                <w:szCs w:val="24"/>
              </w:rPr>
              <w:t>2.1.10. Б</w:t>
            </w:r>
            <w:r w:rsidR="00A02FA5">
              <w:rPr>
                <w:rStyle w:val="af6"/>
                <w:rFonts w:ascii="Times New Roman" w:hAnsi="Times New Roman"/>
                <w:noProof/>
                <w:sz w:val="24"/>
                <w:szCs w:val="24"/>
                <w:lang w:val="ru-RU"/>
              </w:rPr>
              <w:t>иология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_Toc150888292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389</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3" w:history="1">
            <w:r w:rsidR="00A02FA5">
              <w:rPr>
                <w:rStyle w:val="af6"/>
                <w:rFonts w:ascii="Times New Roman" w:hAnsi="Times New Roman"/>
                <w:noProof/>
                <w:sz w:val="24"/>
                <w:szCs w:val="24"/>
              </w:rPr>
              <w:t>2.1.11. Х</w:t>
            </w:r>
            <w:r w:rsidR="00A02FA5">
              <w:rPr>
                <w:rStyle w:val="af6"/>
                <w:rFonts w:ascii="Times New Roman" w:hAnsi="Times New Roman"/>
                <w:noProof/>
                <w:sz w:val="24"/>
                <w:szCs w:val="24"/>
                <w:lang w:val="ru-RU"/>
              </w:rPr>
              <w:t>имия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_Toc150888293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428</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4" w:history="1">
            <w:r w:rsidR="00A02FA5" w:rsidRPr="00A02FA5">
              <w:rPr>
                <w:rStyle w:val="af6"/>
                <w:rFonts w:ascii="Times New Roman" w:hAnsi="Times New Roman"/>
                <w:noProof/>
                <w:sz w:val="24"/>
                <w:szCs w:val="24"/>
              </w:rPr>
              <w:t>2</w:t>
            </w:r>
            <w:r w:rsidR="00A02FA5">
              <w:rPr>
                <w:rStyle w:val="af6"/>
                <w:rFonts w:ascii="Times New Roman" w:hAnsi="Times New Roman"/>
                <w:noProof/>
                <w:sz w:val="24"/>
                <w:szCs w:val="24"/>
              </w:rPr>
              <w:t>.1.12. И</w:t>
            </w:r>
            <w:r w:rsidR="00A02FA5">
              <w:rPr>
                <w:rStyle w:val="af6"/>
                <w:rFonts w:ascii="Times New Roman" w:hAnsi="Times New Roman"/>
                <w:noProof/>
                <w:sz w:val="24"/>
                <w:szCs w:val="24"/>
                <w:lang w:val="ru-RU"/>
              </w:rPr>
              <w:t>зобразительное искусство</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_Toc150888294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448</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5" w:history="1">
            <w:r w:rsidR="00A02FA5">
              <w:rPr>
                <w:rStyle w:val="af6"/>
                <w:rFonts w:ascii="Times New Roman" w:hAnsi="Times New Roman"/>
                <w:noProof/>
                <w:sz w:val="24"/>
                <w:szCs w:val="24"/>
              </w:rPr>
              <w:t>2.1.13. М</w:t>
            </w:r>
            <w:r w:rsidR="00A02FA5">
              <w:rPr>
                <w:rStyle w:val="af6"/>
                <w:rFonts w:ascii="Times New Roman" w:hAnsi="Times New Roman"/>
                <w:noProof/>
                <w:sz w:val="24"/>
                <w:szCs w:val="24"/>
                <w:lang w:val="ru-RU"/>
              </w:rPr>
              <w:t>узыка</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_Toc150888295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486</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6" w:history="1">
            <w:r w:rsidR="00A02FA5">
              <w:rPr>
                <w:rStyle w:val="af6"/>
                <w:rFonts w:ascii="Times New Roman" w:hAnsi="Times New Roman"/>
                <w:noProof/>
                <w:sz w:val="24"/>
                <w:szCs w:val="24"/>
              </w:rPr>
              <w:t xml:space="preserve">2.1.14. </w:t>
            </w:r>
            <w:r w:rsidR="00CF00DE">
              <w:rPr>
                <w:rStyle w:val="af6"/>
                <w:rFonts w:ascii="Times New Roman" w:hAnsi="Times New Roman"/>
                <w:noProof/>
                <w:sz w:val="24"/>
                <w:szCs w:val="24"/>
                <w:lang w:val="ru-RU"/>
              </w:rPr>
              <w:t>Труд (технология)</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_Toc150888296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521</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7" w:history="1">
            <w:r w:rsidR="00A02FA5">
              <w:rPr>
                <w:rStyle w:val="af6"/>
                <w:rFonts w:ascii="Times New Roman" w:hAnsi="Times New Roman"/>
                <w:noProof/>
                <w:sz w:val="24"/>
                <w:szCs w:val="24"/>
              </w:rPr>
              <w:t>2.1.15. Ф</w:t>
            </w:r>
            <w:r w:rsidR="00A02FA5">
              <w:rPr>
                <w:rStyle w:val="af6"/>
                <w:rFonts w:ascii="Times New Roman" w:hAnsi="Times New Roman"/>
                <w:noProof/>
                <w:sz w:val="24"/>
                <w:szCs w:val="24"/>
                <w:lang w:val="ru-RU"/>
              </w:rPr>
              <w:t>изическая культура</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_Toc150888297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551</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8" w:history="1">
            <w:r w:rsidR="00CF00DE">
              <w:rPr>
                <w:rStyle w:val="af6"/>
                <w:rFonts w:ascii="Times New Roman" w:hAnsi="Times New Roman"/>
                <w:noProof/>
                <w:sz w:val="24"/>
                <w:szCs w:val="24"/>
              </w:rPr>
              <w:t xml:space="preserve">2.1.16. </w:t>
            </w:r>
            <w:r w:rsidR="00A02FA5">
              <w:rPr>
                <w:rStyle w:val="af6"/>
                <w:rFonts w:ascii="Times New Roman" w:hAnsi="Times New Roman"/>
                <w:noProof/>
                <w:sz w:val="24"/>
                <w:szCs w:val="24"/>
              </w:rPr>
              <w:t>О</w:t>
            </w:r>
            <w:r w:rsidR="00A02FA5">
              <w:rPr>
                <w:rStyle w:val="af6"/>
                <w:rFonts w:ascii="Times New Roman" w:hAnsi="Times New Roman"/>
                <w:noProof/>
                <w:sz w:val="24"/>
                <w:szCs w:val="24"/>
                <w:lang w:val="ru-RU"/>
              </w:rPr>
              <w:t>сновы безопасности</w:t>
            </w:r>
            <w:r w:rsidR="0049363B">
              <w:rPr>
                <w:rStyle w:val="af6"/>
                <w:rFonts w:ascii="Times New Roman" w:hAnsi="Times New Roman"/>
                <w:noProof/>
                <w:sz w:val="24"/>
                <w:szCs w:val="24"/>
                <w:lang w:val="ru-RU"/>
              </w:rPr>
              <w:t xml:space="preserve"> и </w:t>
            </w:r>
            <w:r w:rsidR="00CF00DE">
              <w:rPr>
                <w:rStyle w:val="af6"/>
                <w:rFonts w:ascii="Times New Roman" w:hAnsi="Times New Roman"/>
                <w:noProof/>
                <w:sz w:val="24"/>
                <w:szCs w:val="24"/>
                <w:lang w:val="ru-RU"/>
              </w:rPr>
              <w:t>защиты Родины</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_Toc150888298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579</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299" w:history="1">
            <w:r w:rsidR="00CF00DE">
              <w:rPr>
                <w:rStyle w:val="af6"/>
                <w:rFonts w:ascii="Times New Roman" w:hAnsi="Times New Roman"/>
                <w:noProof/>
                <w:sz w:val="24"/>
                <w:szCs w:val="24"/>
              </w:rPr>
              <w:t xml:space="preserve">2.1.17 </w:t>
            </w:r>
            <w:r w:rsidR="00A02FA5">
              <w:rPr>
                <w:rStyle w:val="af6"/>
                <w:rFonts w:ascii="Times New Roman" w:hAnsi="Times New Roman"/>
                <w:noProof/>
                <w:sz w:val="24"/>
                <w:szCs w:val="24"/>
              </w:rPr>
              <w:t>О</w:t>
            </w:r>
            <w:r w:rsidR="00A02FA5">
              <w:rPr>
                <w:rStyle w:val="af6"/>
                <w:rFonts w:ascii="Times New Roman" w:hAnsi="Times New Roman"/>
                <w:noProof/>
                <w:sz w:val="24"/>
                <w:szCs w:val="24"/>
                <w:lang w:val="ru-RU"/>
              </w:rPr>
              <w:t>сновы духовно-нравственной культуры народов России</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_Toc150888299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602</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00" w:history="1">
            <w:r w:rsidR="00A02FA5">
              <w:rPr>
                <w:rStyle w:val="af6"/>
                <w:rFonts w:ascii="Times New Roman" w:hAnsi="Times New Roman"/>
                <w:noProof/>
                <w:sz w:val="24"/>
                <w:szCs w:val="24"/>
              </w:rPr>
              <w:t>2.1.18  У</w:t>
            </w:r>
            <w:r w:rsidR="00A02FA5">
              <w:rPr>
                <w:rStyle w:val="af6"/>
                <w:rFonts w:ascii="Times New Roman" w:hAnsi="Times New Roman"/>
                <w:noProof/>
                <w:sz w:val="24"/>
                <w:szCs w:val="24"/>
                <w:lang w:val="ru-RU"/>
              </w:rPr>
              <w:t>чебный курс</w:t>
            </w:r>
            <w:r w:rsidR="00A02FA5" w:rsidRPr="00A02FA5">
              <w:rPr>
                <w:rStyle w:val="af6"/>
                <w:rFonts w:ascii="Times New Roman" w:hAnsi="Times New Roman"/>
                <w:noProof/>
                <w:sz w:val="24"/>
                <w:szCs w:val="24"/>
              </w:rPr>
              <w:t xml:space="preserve"> «Экологическая культура, грамотность, безопасность»</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_Toc150888300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608</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strike/>
              <w:noProof/>
              <w:sz w:val="24"/>
              <w:szCs w:val="24"/>
            </w:rPr>
          </w:pPr>
          <w:hyperlink w:anchor="_Toc150888301" w:history="1">
            <w:r w:rsidR="00A02FA5">
              <w:rPr>
                <w:rStyle w:val="af6"/>
                <w:rFonts w:ascii="Times New Roman" w:hAnsi="Times New Roman"/>
                <w:noProof/>
                <w:sz w:val="24"/>
                <w:szCs w:val="24"/>
              </w:rPr>
              <w:t>2.1.19  У</w:t>
            </w:r>
            <w:r w:rsidR="00A02FA5">
              <w:rPr>
                <w:rStyle w:val="af6"/>
                <w:rFonts w:ascii="Times New Roman" w:hAnsi="Times New Roman"/>
                <w:noProof/>
                <w:sz w:val="24"/>
                <w:szCs w:val="24"/>
                <w:lang w:val="ru-RU"/>
              </w:rPr>
              <w:t>чебный курс «</w:t>
            </w:r>
            <w:r w:rsidR="001D284A">
              <w:rPr>
                <w:rStyle w:val="af6"/>
                <w:rFonts w:ascii="Times New Roman" w:hAnsi="Times New Roman"/>
                <w:noProof/>
                <w:sz w:val="24"/>
                <w:szCs w:val="24"/>
                <w:lang w:val="ru-RU"/>
              </w:rPr>
              <w:t>Ботаника: основные вопросы</w:t>
            </w:r>
            <w:bookmarkStart w:id="0" w:name="_GoBack"/>
            <w:bookmarkEnd w:id="0"/>
            <w:r w:rsidR="00A02FA5" w:rsidRPr="00A02FA5">
              <w:rPr>
                <w:rStyle w:val="af6"/>
                <w:rFonts w:ascii="Times New Roman" w:hAnsi="Times New Roman"/>
                <w:noProof/>
                <w:sz w:val="24"/>
                <w:szCs w:val="24"/>
              </w:rPr>
              <w:t>»</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_Toc150888301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614</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14" w:history="1">
            <w:r w:rsidR="00A02FA5">
              <w:rPr>
                <w:rStyle w:val="af6"/>
                <w:rFonts w:ascii="Times New Roman" w:hAnsi="Times New Roman"/>
                <w:noProof/>
                <w:sz w:val="24"/>
                <w:szCs w:val="24"/>
              </w:rPr>
              <w:t>2.1.20  У</w:t>
            </w:r>
            <w:r w:rsidR="00A02FA5">
              <w:rPr>
                <w:rStyle w:val="af6"/>
                <w:rFonts w:ascii="Times New Roman" w:hAnsi="Times New Roman"/>
                <w:noProof/>
                <w:sz w:val="24"/>
                <w:szCs w:val="24"/>
                <w:lang w:val="ru-RU"/>
              </w:rPr>
              <w:t>чебный курс «</w:t>
            </w:r>
            <w:r w:rsidR="00C81251">
              <w:rPr>
                <w:rStyle w:val="af6"/>
                <w:rFonts w:ascii="Times New Roman" w:hAnsi="Times New Roman"/>
                <w:noProof/>
                <w:sz w:val="24"/>
                <w:szCs w:val="24"/>
                <w:lang w:val="ru-RU"/>
              </w:rPr>
              <w:t>Орфография и словообразование в русском языке</w:t>
            </w:r>
            <w:r w:rsidR="00A02FA5" w:rsidRPr="00A02FA5">
              <w:rPr>
                <w:rStyle w:val="af6"/>
                <w:rFonts w:ascii="Times New Roman" w:hAnsi="Times New Roman"/>
                <w:noProof/>
                <w:sz w:val="24"/>
                <w:szCs w:val="24"/>
              </w:rPr>
              <w:t>»</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_Toc150888314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618</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15" w:history="1">
            <w:r w:rsidR="00A02FA5" w:rsidRPr="00A02FA5">
              <w:rPr>
                <w:rStyle w:val="af6"/>
                <w:rFonts w:ascii="Times New Roman" w:hAnsi="Times New Roman"/>
                <w:noProof/>
                <w:sz w:val="24"/>
                <w:szCs w:val="24"/>
              </w:rPr>
              <w:t>2.1.2</w:t>
            </w:r>
            <w:r w:rsidR="00A02FA5">
              <w:rPr>
                <w:rStyle w:val="af6"/>
                <w:rFonts w:ascii="Times New Roman" w:hAnsi="Times New Roman"/>
                <w:noProof/>
                <w:sz w:val="24"/>
                <w:szCs w:val="24"/>
              </w:rPr>
              <w:t xml:space="preserve">1. </w:t>
            </w:r>
            <w:r w:rsidR="00A02FA5">
              <w:rPr>
                <w:rStyle w:val="af6"/>
                <w:rFonts w:ascii="Times New Roman" w:hAnsi="Times New Roman"/>
                <w:noProof/>
                <w:sz w:val="24"/>
                <w:szCs w:val="24"/>
                <w:lang w:val="ru-RU"/>
              </w:rPr>
              <w:t>Учебный курс «Лапта</w:t>
            </w:r>
            <w:r w:rsidR="00A02FA5" w:rsidRPr="00A02FA5">
              <w:rPr>
                <w:rStyle w:val="af6"/>
                <w:rFonts w:ascii="Times New Roman" w:hAnsi="Times New Roman"/>
                <w:noProof/>
                <w:sz w:val="24"/>
                <w:szCs w:val="24"/>
              </w:rPr>
              <w:t>»</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_Toc150888315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622</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16" w:history="1">
            <w:r w:rsidR="00A02FA5">
              <w:rPr>
                <w:rStyle w:val="af6"/>
                <w:rFonts w:ascii="Times New Roman" w:hAnsi="Times New Roman"/>
                <w:noProof/>
                <w:sz w:val="24"/>
                <w:szCs w:val="24"/>
              </w:rPr>
              <w:t>2.1.22. У</w:t>
            </w:r>
            <w:r w:rsidR="00A02FA5">
              <w:rPr>
                <w:rStyle w:val="af6"/>
                <w:rFonts w:ascii="Times New Roman" w:hAnsi="Times New Roman"/>
                <w:noProof/>
                <w:sz w:val="24"/>
                <w:szCs w:val="24"/>
                <w:lang w:val="ru-RU"/>
              </w:rPr>
              <w:t>чебный курс «Биологическое краеведение</w:t>
            </w:r>
            <w:r w:rsidR="00A02FA5" w:rsidRPr="00A02FA5">
              <w:rPr>
                <w:rStyle w:val="af6"/>
                <w:rFonts w:ascii="Times New Roman" w:hAnsi="Times New Roman"/>
                <w:noProof/>
                <w:sz w:val="24"/>
                <w:szCs w:val="24"/>
              </w:rPr>
              <w:t>»</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_Toc150888316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629</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18" w:history="1">
            <w:r w:rsidR="00A02FA5">
              <w:rPr>
                <w:rStyle w:val="af6"/>
                <w:rFonts w:ascii="Times New Roman" w:hAnsi="Times New Roman"/>
                <w:noProof/>
                <w:sz w:val="24"/>
                <w:szCs w:val="24"/>
              </w:rPr>
              <w:t>2.1.23. У</w:t>
            </w:r>
            <w:r w:rsidR="00A02FA5">
              <w:rPr>
                <w:rStyle w:val="af6"/>
                <w:rFonts w:ascii="Times New Roman" w:hAnsi="Times New Roman"/>
                <w:noProof/>
                <w:sz w:val="24"/>
                <w:szCs w:val="24"/>
                <w:lang w:val="ru-RU"/>
              </w:rPr>
              <w:t>чебный курс «Литературное краеведение</w:t>
            </w:r>
            <w:r w:rsidR="00A02FA5" w:rsidRPr="00A02FA5">
              <w:rPr>
                <w:rStyle w:val="af6"/>
                <w:rFonts w:ascii="Times New Roman" w:hAnsi="Times New Roman"/>
                <w:noProof/>
                <w:sz w:val="24"/>
                <w:szCs w:val="24"/>
              </w:rPr>
              <w:t>»</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_Toc150888318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636</w:t>
            </w:r>
            <w:r w:rsidRPr="00A02FA5">
              <w:rPr>
                <w:rFonts w:ascii="Times New Roman" w:hAnsi="Times New Roman"/>
                <w:noProof/>
                <w:webHidden/>
                <w:sz w:val="24"/>
                <w:szCs w:val="24"/>
              </w:rPr>
              <w:fldChar w:fldCharType="end"/>
            </w:r>
          </w:hyperlink>
        </w:p>
        <w:p w:rsidR="00A02FA5" w:rsidRDefault="00F450CC" w:rsidP="00A02FA5">
          <w:pPr>
            <w:pStyle w:val="35"/>
            <w:rPr>
              <w:rFonts w:ascii="Times New Roman" w:hAnsi="Times New Roman"/>
              <w:noProof/>
              <w:sz w:val="24"/>
              <w:szCs w:val="24"/>
            </w:rPr>
          </w:pPr>
          <w:hyperlink w:anchor="_Toc150888319" w:history="1">
            <w:r w:rsidR="00A02FA5" w:rsidRPr="00A02FA5">
              <w:rPr>
                <w:rStyle w:val="af6"/>
                <w:rFonts w:ascii="Times New Roman" w:hAnsi="Times New Roman"/>
                <w:noProof/>
                <w:sz w:val="24"/>
                <w:szCs w:val="24"/>
              </w:rPr>
              <w:t>2.1.2</w:t>
            </w:r>
            <w:r w:rsidR="00A02FA5">
              <w:rPr>
                <w:rStyle w:val="af6"/>
                <w:rFonts w:ascii="Times New Roman" w:hAnsi="Times New Roman"/>
                <w:noProof/>
                <w:sz w:val="24"/>
                <w:szCs w:val="24"/>
              </w:rPr>
              <w:t>4. У</w:t>
            </w:r>
            <w:r w:rsidR="00A02FA5">
              <w:rPr>
                <w:rStyle w:val="af6"/>
                <w:rFonts w:ascii="Times New Roman" w:hAnsi="Times New Roman"/>
                <w:noProof/>
                <w:sz w:val="24"/>
                <w:szCs w:val="24"/>
                <w:lang w:val="ru-RU"/>
              </w:rPr>
              <w:t>чебный курс</w:t>
            </w:r>
            <w:r w:rsidR="00A02FA5" w:rsidRPr="00A02FA5">
              <w:rPr>
                <w:rStyle w:val="af6"/>
                <w:rFonts w:ascii="Times New Roman" w:hAnsi="Times New Roman"/>
                <w:noProof/>
                <w:sz w:val="24"/>
                <w:szCs w:val="24"/>
              </w:rPr>
              <w:t xml:space="preserve"> «Географическое краеведение»</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_Toc150888319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640</w:t>
            </w:r>
            <w:r w:rsidRPr="00A02FA5">
              <w:rPr>
                <w:rFonts w:ascii="Times New Roman" w:hAnsi="Times New Roman"/>
                <w:noProof/>
                <w:webHidden/>
                <w:sz w:val="24"/>
                <w:szCs w:val="24"/>
              </w:rPr>
              <w:fldChar w:fldCharType="end"/>
            </w:r>
          </w:hyperlink>
        </w:p>
        <w:p w:rsidR="00C81251" w:rsidRPr="00C81251" w:rsidRDefault="00C81251" w:rsidP="00C81251">
          <w:pPr>
            <w:rPr>
              <w:noProof/>
              <w:lang w:eastAsia="en-US"/>
            </w:rPr>
          </w:pPr>
        </w:p>
        <w:p w:rsidR="00A02FA5" w:rsidRPr="00A02FA5" w:rsidRDefault="00F450CC" w:rsidP="00A02FA5">
          <w:pPr>
            <w:pStyle w:val="29"/>
            <w:rPr>
              <w:rFonts w:eastAsiaTheme="minorEastAsia"/>
              <w:b/>
              <w:lang w:val="ru-RU" w:eastAsia="ru-RU"/>
            </w:rPr>
          </w:pPr>
          <w:hyperlink w:anchor="_Toc150888321" w:history="1">
            <w:r w:rsidR="00A02FA5">
              <w:rPr>
                <w:rStyle w:val="af6"/>
              </w:rPr>
              <w:t>2.2. П</w:t>
            </w:r>
            <w:r w:rsidR="00A02FA5">
              <w:rPr>
                <w:rStyle w:val="af6"/>
                <w:lang w:val="ru-RU"/>
              </w:rPr>
              <w:t>рограмма формирования универсальных учебных действий у обучающихся</w:t>
            </w:r>
            <w:r w:rsidR="00A02FA5" w:rsidRPr="00A02FA5">
              <w:rPr>
                <w:webHidden/>
              </w:rPr>
              <w:tab/>
            </w:r>
            <w:r w:rsidRPr="00A02FA5">
              <w:rPr>
                <w:webHidden/>
              </w:rPr>
              <w:fldChar w:fldCharType="begin"/>
            </w:r>
            <w:r w:rsidR="00A02FA5" w:rsidRPr="00A02FA5">
              <w:rPr>
                <w:webHidden/>
              </w:rPr>
              <w:instrText xml:space="preserve"> PAGEREF _Toc150888321 \h </w:instrText>
            </w:r>
            <w:r w:rsidRPr="00A02FA5">
              <w:rPr>
                <w:webHidden/>
              </w:rPr>
            </w:r>
            <w:r w:rsidRPr="00A02FA5">
              <w:rPr>
                <w:webHidden/>
              </w:rPr>
              <w:fldChar w:fldCharType="separate"/>
            </w:r>
            <w:r w:rsidR="003130AB">
              <w:rPr>
                <w:webHidden/>
              </w:rPr>
              <w:t>651</w:t>
            </w:r>
            <w:r w:rsidRPr="00A02FA5">
              <w:rPr>
                <w:webHidden/>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22" w:history="1">
            <w:r w:rsidR="00A02FA5" w:rsidRPr="00A02FA5">
              <w:rPr>
                <w:rStyle w:val="af6"/>
                <w:rFonts w:ascii="Times New Roman" w:hAnsi="Times New Roman"/>
                <w:noProof/>
                <w:sz w:val="24"/>
                <w:szCs w:val="24"/>
              </w:rPr>
              <w:t>2.2.1. Целевой раздел</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_Toc150888322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651</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23" w:history="1">
            <w:r w:rsidR="00A02FA5" w:rsidRPr="00A02FA5">
              <w:rPr>
                <w:rStyle w:val="af6"/>
                <w:rFonts w:ascii="Times New Roman" w:hAnsi="Times New Roman"/>
                <w:noProof/>
                <w:sz w:val="24"/>
                <w:szCs w:val="24"/>
              </w:rPr>
              <w:t>2.2.2. Содержательный раздел</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_Toc150888323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652</w:t>
            </w:r>
            <w:r w:rsidRPr="00A02FA5">
              <w:rPr>
                <w:rFonts w:ascii="Times New Roman" w:hAnsi="Times New Roman"/>
                <w:noProof/>
                <w:webHidden/>
                <w:sz w:val="24"/>
                <w:szCs w:val="24"/>
              </w:rPr>
              <w:fldChar w:fldCharType="end"/>
            </w:r>
          </w:hyperlink>
        </w:p>
        <w:p w:rsidR="00A02FA5" w:rsidRPr="00A02FA5" w:rsidRDefault="00F450CC" w:rsidP="00A02FA5">
          <w:pPr>
            <w:pStyle w:val="35"/>
            <w:rPr>
              <w:rFonts w:ascii="Times New Roman" w:eastAsiaTheme="minorEastAsia" w:hAnsi="Times New Roman"/>
              <w:noProof/>
              <w:sz w:val="24"/>
              <w:szCs w:val="24"/>
              <w:lang w:val="ru-RU" w:eastAsia="ru-RU"/>
            </w:rPr>
          </w:pPr>
          <w:hyperlink w:anchor="_Toc150888324" w:history="1">
            <w:r w:rsidR="00A02FA5" w:rsidRPr="00A02FA5">
              <w:rPr>
                <w:rStyle w:val="af6"/>
                <w:rFonts w:ascii="Times New Roman" w:hAnsi="Times New Roman"/>
                <w:noProof/>
                <w:sz w:val="24"/>
                <w:szCs w:val="24"/>
              </w:rPr>
              <w:t>2.2.3. Организационный раздел</w:t>
            </w:r>
            <w:r w:rsidR="00A02FA5" w:rsidRPr="00A02FA5">
              <w:rPr>
                <w:rFonts w:ascii="Times New Roman" w:hAnsi="Times New Roman"/>
                <w:noProof/>
                <w:webHidden/>
                <w:sz w:val="24"/>
                <w:szCs w:val="24"/>
              </w:rPr>
              <w:tab/>
            </w:r>
            <w:r w:rsidRPr="00A02FA5">
              <w:rPr>
                <w:rFonts w:ascii="Times New Roman" w:hAnsi="Times New Roman"/>
                <w:noProof/>
                <w:webHidden/>
                <w:sz w:val="24"/>
                <w:szCs w:val="24"/>
              </w:rPr>
              <w:fldChar w:fldCharType="begin"/>
            </w:r>
            <w:r w:rsidR="00A02FA5" w:rsidRPr="00A02FA5">
              <w:rPr>
                <w:rFonts w:ascii="Times New Roman" w:hAnsi="Times New Roman"/>
                <w:noProof/>
                <w:webHidden/>
                <w:sz w:val="24"/>
                <w:szCs w:val="24"/>
              </w:rPr>
              <w:instrText xml:space="preserve"> PAGEREF _Toc150888324 \h </w:instrText>
            </w:r>
            <w:r w:rsidRPr="00A02FA5">
              <w:rPr>
                <w:rFonts w:ascii="Times New Roman" w:hAnsi="Times New Roman"/>
                <w:noProof/>
                <w:webHidden/>
                <w:sz w:val="24"/>
                <w:szCs w:val="24"/>
              </w:rPr>
            </w:r>
            <w:r w:rsidRPr="00A02FA5">
              <w:rPr>
                <w:rFonts w:ascii="Times New Roman" w:hAnsi="Times New Roman"/>
                <w:noProof/>
                <w:webHidden/>
                <w:sz w:val="24"/>
                <w:szCs w:val="24"/>
              </w:rPr>
              <w:fldChar w:fldCharType="separate"/>
            </w:r>
            <w:r w:rsidR="003130AB">
              <w:rPr>
                <w:rFonts w:ascii="Times New Roman" w:hAnsi="Times New Roman"/>
                <w:noProof/>
                <w:webHidden/>
                <w:sz w:val="24"/>
                <w:szCs w:val="24"/>
              </w:rPr>
              <w:t>674</w:t>
            </w:r>
            <w:r w:rsidRPr="00A02FA5">
              <w:rPr>
                <w:rFonts w:ascii="Times New Roman" w:hAnsi="Times New Roman"/>
                <w:noProof/>
                <w:webHidden/>
                <w:sz w:val="24"/>
                <w:szCs w:val="24"/>
              </w:rPr>
              <w:fldChar w:fldCharType="end"/>
            </w:r>
          </w:hyperlink>
        </w:p>
        <w:p w:rsidR="00A02FA5" w:rsidRPr="00A02FA5" w:rsidRDefault="00F450CC" w:rsidP="00A02FA5">
          <w:pPr>
            <w:pStyle w:val="29"/>
            <w:rPr>
              <w:rFonts w:eastAsiaTheme="minorEastAsia"/>
              <w:b/>
              <w:lang w:val="ru-RU" w:eastAsia="ru-RU"/>
            </w:rPr>
          </w:pPr>
          <w:hyperlink w:anchor="_Toc150888325" w:history="1">
            <w:r w:rsidR="00A02FA5" w:rsidRPr="00A02FA5">
              <w:rPr>
                <w:rStyle w:val="af6"/>
              </w:rPr>
              <w:t>2</w:t>
            </w:r>
            <w:r w:rsidR="00A02FA5">
              <w:rPr>
                <w:rStyle w:val="af6"/>
              </w:rPr>
              <w:t>.3.Р</w:t>
            </w:r>
            <w:r w:rsidR="00A02FA5">
              <w:rPr>
                <w:rStyle w:val="af6"/>
                <w:lang w:val="ru-RU"/>
              </w:rPr>
              <w:t>абочая программа воспитания</w:t>
            </w:r>
            <w:r w:rsidR="00A02FA5" w:rsidRPr="00A02FA5">
              <w:rPr>
                <w:webHidden/>
              </w:rPr>
              <w:tab/>
            </w:r>
            <w:r w:rsidRPr="00A02FA5">
              <w:rPr>
                <w:webHidden/>
              </w:rPr>
              <w:fldChar w:fldCharType="begin"/>
            </w:r>
            <w:r w:rsidR="00A02FA5" w:rsidRPr="00A02FA5">
              <w:rPr>
                <w:webHidden/>
              </w:rPr>
              <w:instrText xml:space="preserve"> PAGEREF _Toc150888325 \h </w:instrText>
            </w:r>
            <w:r w:rsidRPr="00A02FA5">
              <w:rPr>
                <w:webHidden/>
              </w:rPr>
            </w:r>
            <w:r w:rsidRPr="00A02FA5">
              <w:rPr>
                <w:webHidden/>
              </w:rPr>
              <w:fldChar w:fldCharType="separate"/>
            </w:r>
            <w:r w:rsidR="003130AB">
              <w:rPr>
                <w:webHidden/>
              </w:rPr>
              <w:t>676</w:t>
            </w:r>
            <w:r w:rsidRPr="00A02FA5">
              <w:rPr>
                <w:webHidden/>
              </w:rPr>
              <w:fldChar w:fldCharType="end"/>
            </w:r>
          </w:hyperlink>
        </w:p>
        <w:p w:rsidR="00A02FA5" w:rsidRPr="00A02FA5" w:rsidRDefault="00F450CC" w:rsidP="00A02FA5">
          <w:pPr>
            <w:pStyle w:val="14"/>
            <w:jc w:val="both"/>
            <w:rPr>
              <w:rFonts w:eastAsiaTheme="minorEastAsia"/>
              <w:strike w:val="0"/>
              <w:noProof/>
              <w:color w:val="auto"/>
              <w:sz w:val="24"/>
              <w:szCs w:val="24"/>
            </w:rPr>
          </w:pPr>
          <w:hyperlink w:anchor="_Toc150888335" w:history="1">
            <w:r w:rsidR="00A02FA5">
              <w:rPr>
                <w:rStyle w:val="af6"/>
                <w:strike w:val="0"/>
                <w:noProof/>
                <w:sz w:val="24"/>
                <w:szCs w:val="24"/>
              </w:rPr>
              <w:t>3. Организационный раздел программы основного общего образования</w:t>
            </w:r>
            <w:r w:rsidR="00A02FA5" w:rsidRPr="00A02FA5">
              <w:rPr>
                <w:strike w:val="0"/>
                <w:noProof/>
                <w:webHidden/>
                <w:sz w:val="24"/>
                <w:szCs w:val="24"/>
              </w:rPr>
              <w:tab/>
            </w:r>
            <w:r w:rsidRPr="00A02FA5">
              <w:rPr>
                <w:strike w:val="0"/>
                <w:noProof/>
                <w:webHidden/>
                <w:sz w:val="24"/>
                <w:szCs w:val="24"/>
              </w:rPr>
              <w:fldChar w:fldCharType="begin"/>
            </w:r>
            <w:r w:rsidR="00A02FA5" w:rsidRPr="00A02FA5">
              <w:rPr>
                <w:strike w:val="0"/>
                <w:noProof/>
                <w:webHidden/>
                <w:sz w:val="24"/>
                <w:szCs w:val="24"/>
              </w:rPr>
              <w:instrText xml:space="preserve"> PAGEREF _Toc150888335 \h </w:instrText>
            </w:r>
            <w:r w:rsidRPr="00A02FA5">
              <w:rPr>
                <w:strike w:val="0"/>
                <w:noProof/>
                <w:webHidden/>
                <w:sz w:val="24"/>
                <w:szCs w:val="24"/>
              </w:rPr>
            </w:r>
            <w:r w:rsidRPr="00A02FA5">
              <w:rPr>
                <w:strike w:val="0"/>
                <w:noProof/>
                <w:webHidden/>
                <w:sz w:val="24"/>
                <w:szCs w:val="24"/>
              </w:rPr>
              <w:fldChar w:fldCharType="separate"/>
            </w:r>
            <w:r w:rsidR="003130AB">
              <w:rPr>
                <w:strike w:val="0"/>
                <w:noProof/>
                <w:webHidden/>
                <w:sz w:val="24"/>
                <w:szCs w:val="24"/>
              </w:rPr>
              <w:t>717</w:t>
            </w:r>
            <w:r w:rsidRPr="00A02FA5">
              <w:rPr>
                <w:strike w:val="0"/>
                <w:noProof/>
                <w:webHidden/>
                <w:sz w:val="24"/>
                <w:szCs w:val="24"/>
              </w:rPr>
              <w:fldChar w:fldCharType="end"/>
            </w:r>
          </w:hyperlink>
        </w:p>
        <w:p w:rsidR="00A02FA5" w:rsidRPr="00A02FA5" w:rsidRDefault="00F450CC" w:rsidP="00A02FA5">
          <w:pPr>
            <w:pStyle w:val="29"/>
            <w:rPr>
              <w:rFonts w:eastAsiaTheme="minorEastAsia"/>
              <w:b/>
              <w:lang w:val="ru-RU" w:eastAsia="ru-RU"/>
            </w:rPr>
          </w:pPr>
          <w:hyperlink w:anchor="_Toc150888336" w:history="1">
            <w:r w:rsidR="00A02FA5">
              <w:rPr>
                <w:rStyle w:val="af6"/>
              </w:rPr>
              <w:t>3.1 У</w:t>
            </w:r>
            <w:r w:rsidR="00A02FA5">
              <w:rPr>
                <w:rStyle w:val="af6"/>
                <w:lang w:val="ru-RU"/>
              </w:rPr>
              <w:t>чебный план</w:t>
            </w:r>
            <w:r w:rsidR="00A02FA5" w:rsidRPr="00A02FA5">
              <w:rPr>
                <w:webHidden/>
              </w:rPr>
              <w:tab/>
            </w:r>
            <w:r w:rsidRPr="00A02FA5">
              <w:rPr>
                <w:webHidden/>
              </w:rPr>
              <w:fldChar w:fldCharType="begin"/>
            </w:r>
            <w:r w:rsidR="00A02FA5" w:rsidRPr="00A02FA5">
              <w:rPr>
                <w:webHidden/>
              </w:rPr>
              <w:instrText xml:space="preserve"> PAGEREF _Toc150888336 \h </w:instrText>
            </w:r>
            <w:r w:rsidRPr="00A02FA5">
              <w:rPr>
                <w:webHidden/>
              </w:rPr>
            </w:r>
            <w:r w:rsidRPr="00A02FA5">
              <w:rPr>
                <w:webHidden/>
              </w:rPr>
              <w:fldChar w:fldCharType="separate"/>
            </w:r>
            <w:r w:rsidR="003130AB">
              <w:rPr>
                <w:webHidden/>
              </w:rPr>
              <w:t>717</w:t>
            </w:r>
            <w:r w:rsidRPr="00A02FA5">
              <w:rPr>
                <w:webHidden/>
              </w:rPr>
              <w:fldChar w:fldCharType="end"/>
            </w:r>
          </w:hyperlink>
        </w:p>
        <w:p w:rsidR="00A02FA5" w:rsidRPr="00A02FA5" w:rsidRDefault="00F450CC" w:rsidP="00A02FA5">
          <w:pPr>
            <w:pStyle w:val="29"/>
            <w:rPr>
              <w:rFonts w:eastAsiaTheme="minorEastAsia"/>
              <w:b/>
              <w:lang w:val="ru-RU" w:eastAsia="ru-RU"/>
            </w:rPr>
          </w:pPr>
          <w:hyperlink w:anchor="_Toc150888337" w:history="1">
            <w:r w:rsidR="00A02FA5">
              <w:rPr>
                <w:rStyle w:val="af6"/>
              </w:rPr>
              <w:t xml:space="preserve">3.2 </w:t>
            </w:r>
            <w:r w:rsidR="00A02FA5">
              <w:rPr>
                <w:rStyle w:val="af6"/>
                <w:lang w:val="ru-RU"/>
              </w:rPr>
              <w:t>План внеурочной деятельности</w:t>
            </w:r>
            <w:r w:rsidR="00A02FA5" w:rsidRPr="00A02FA5">
              <w:rPr>
                <w:rStyle w:val="af6"/>
              </w:rPr>
              <w:t>.</w:t>
            </w:r>
            <w:r w:rsidR="00A02FA5" w:rsidRPr="00A02FA5">
              <w:rPr>
                <w:webHidden/>
              </w:rPr>
              <w:tab/>
            </w:r>
            <w:r w:rsidRPr="00A02FA5">
              <w:rPr>
                <w:webHidden/>
              </w:rPr>
              <w:fldChar w:fldCharType="begin"/>
            </w:r>
            <w:r w:rsidR="00A02FA5" w:rsidRPr="00A02FA5">
              <w:rPr>
                <w:webHidden/>
              </w:rPr>
              <w:instrText xml:space="preserve"> PAGEREF _Toc150888337 \h </w:instrText>
            </w:r>
            <w:r w:rsidRPr="00A02FA5">
              <w:rPr>
                <w:webHidden/>
              </w:rPr>
            </w:r>
            <w:r w:rsidRPr="00A02FA5">
              <w:rPr>
                <w:webHidden/>
              </w:rPr>
              <w:fldChar w:fldCharType="separate"/>
            </w:r>
            <w:r w:rsidR="003130AB">
              <w:rPr>
                <w:webHidden/>
              </w:rPr>
              <w:t>722</w:t>
            </w:r>
            <w:r w:rsidRPr="00A02FA5">
              <w:rPr>
                <w:webHidden/>
              </w:rPr>
              <w:fldChar w:fldCharType="end"/>
            </w:r>
          </w:hyperlink>
        </w:p>
        <w:p w:rsidR="00A02FA5" w:rsidRPr="00A02FA5" w:rsidRDefault="00F450CC" w:rsidP="00A02FA5">
          <w:pPr>
            <w:pStyle w:val="29"/>
            <w:rPr>
              <w:rFonts w:eastAsiaTheme="minorEastAsia"/>
              <w:b/>
              <w:lang w:val="ru-RU" w:eastAsia="ru-RU"/>
            </w:rPr>
          </w:pPr>
          <w:hyperlink w:anchor="_Toc150888338" w:history="1">
            <w:r w:rsidR="00A02FA5">
              <w:rPr>
                <w:rStyle w:val="af6"/>
              </w:rPr>
              <w:t>3.3 К</w:t>
            </w:r>
            <w:r w:rsidR="00A02FA5">
              <w:rPr>
                <w:rStyle w:val="af6"/>
                <w:lang w:val="ru-RU"/>
              </w:rPr>
              <w:t>алендарный учебный график</w:t>
            </w:r>
            <w:r w:rsidR="00A02FA5" w:rsidRPr="00A02FA5">
              <w:rPr>
                <w:webHidden/>
              </w:rPr>
              <w:tab/>
            </w:r>
            <w:r w:rsidRPr="00A02FA5">
              <w:rPr>
                <w:webHidden/>
              </w:rPr>
              <w:fldChar w:fldCharType="begin"/>
            </w:r>
            <w:r w:rsidR="00A02FA5" w:rsidRPr="00A02FA5">
              <w:rPr>
                <w:webHidden/>
              </w:rPr>
              <w:instrText xml:space="preserve"> PAGEREF _Toc150888338 \h </w:instrText>
            </w:r>
            <w:r w:rsidRPr="00A02FA5">
              <w:rPr>
                <w:webHidden/>
              </w:rPr>
            </w:r>
            <w:r w:rsidRPr="00A02FA5">
              <w:rPr>
                <w:webHidden/>
              </w:rPr>
              <w:fldChar w:fldCharType="separate"/>
            </w:r>
            <w:r w:rsidR="003130AB">
              <w:rPr>
                <w:webHidden/>
              </w:rPr>
              <w:t>722</w:t>
            </w:r>
            <w:r w:rsidRPr="00A02FA5">
              <w:rPr>
                <w:webHidden/>
              </w:rPr>
              <w:fldChar w:fldCharType="end"/>
            </w:r>
          </w:hyperlink>
        </w:p>
        <w:p w:rsidR="00A02FA5" w:rsidRPr="00A02FA5" w:rsidRDefault="00F450CC" w:rsidP="00A02FA5">
          <w:pPr>
            <w:pStyle w:val="29"/>
            <w:rPr>
              <w:rFonts w:eastAsiaTheme="minorEastAsia"/>
              <w:b/>
              <w:lang w:val="ru-RU" w:eastAsia="ru-RU"/>
            </w:rPr>
          </w:pPr>
          <w:hyperlink w:anchor="_Toc150888339" w:history="1">
            <w:r w:rsidR="00A02FA5">
              <w:rPr>
                <w:rStyle w:val="af6"/>
              </w:rPr>
              <w:t xml:space="preserve">3.4  </w:t>
            </w:r>
            <w:r w:rsidR="00A02FA5">
              <w:rPr>
                <w:rStyle w:val="af6"/>
                <w:lang w:val="ru-RU"/>
              </w:rPr>
              <w:t>Календарный план воспитательной работы</w:t>
            </w:r>
            <w:r w:rsidR="00A02FA5" w:rsidRPr="00A02FA5">
              <w:rPr>
                <w:rStyle w:val="af6"/>
              </w:rPr>
              <w:t>.</w:t>
            </w:r>
            <w:r w:rsidR="00A02FA5" w:rsidRPr="00A02FA5">
              <w:rPr>
                <w:webHidden/>
              </w:rPr>
              <w:tab/>
            </w:r>
            <w:r w:rsidRPr="00A02FA5">
              <w:rPr>
                <w:webHidden/>
              </w:rPr>
              <w:fldChar w:fldCharType="begin"/>
            </w:r>
            <w:r w:rsidR="00A02FA5" w:rsidRPr="00A02FA5">
              <w:rPr>
                <w:webHidden/>
              </w:rPr>
              <w:instrText xml:space="preserve"> PAGEREF _Toc150888339 \h </w:instrText>
            </w:r>
            <w:r w:rsidRPr="00A02FA5">
              <w:rPr>
                <w:webHidden/>
              </w:rPr>
            </w:r>
            <w:r w:rsidRPr="00A02FA5">
              <w:rPr>
                <w:webHidden/>
              </w:rPr>
              <w:fldChar w:fldCharType="separate"/>
            </w:r>
            <w:r w:rsidR="003130AB">
              <w:rPr>
                <w:webHidden/>
              </w:rPr>
              <w:t>723</w:t>
            </w:r>
            <w:r w:rsidRPr="00A02FA5">
              <w:rPr>
                <w:webHidden/>
              </w:rPr>
              <w:fldChar w:fldCharType="end"/>
            </w:r>
          </w:hyperlink>
        </w:p>
        <w:p w:rsidR="00A02FA5" w:rsidRPr="00A02FA5" w:rsidRDefault="00F450CC" w:rsidP="00A02FA5">
          <w:pPr>
            <w:pStyle w:val="14"/>
            <w:jc w:val="both"/>
            <w:rPr>
              <w:rFonts w:eastAsiaTheme="minorEastAsia"/>
              <w:strike w:val="0"/>
              <w:noProof/>
              <w:color w:val="auto"/>
              <w:sz w:val="24"/>
              <w:szCs w:val="24"/>
            </w:rPr>
          </w:pPr>
          <w:hyperlink w:anchor="_Toc150888340" w:history="1">
            <w:r w:rsidR="00A02FA5" w:rsidRPr="00A02FA5">
              <w:rPr>
                <w:rStyle w:val="af6"/>
                <w:strike w:val="0"/>
                <w:noProof/>
                <w:sz w:val="24"/>
                <w:szCs w:val="24"/>
              </w:rPr>
              <w:t xml:space="preserve">4. </w:t>
            </w:r>
            <w:r w:rsidR="00A02FA5">
              <w:rPr>
                <w:rStyle w:val="af6"/>
                <w:strike w:val="0"/>
                <w:noProof/>
                <w:sz w:val="24"/>
                <w:szCs w:val="24"/>
              </w:rPr>
              <w:t>Требования к условиям реализации программы основного общего образования</w:t>
            </w:r>
            <w:r w:rsidR="00A02FA5" w:rsidRPr="00A02FA5">
              <w:rPr>
                <w:strike w:val="0"/>
                <w:noProof/>
                <w:webHidden/>
                <w:sz w:val="24"/>
                <w:szCs w:val="24"/>
              </w:rPr>
              <w:tab/>
            </w:r>
            <w:r w:rsidRPr="00A02FA5">
              <w:rPr>
                <w:strike w:val="0"/>
                <w:noProof/>
                <w:webHidden/>
                <w:sz w:val="24"/>
                <w:szCs w:val="24"/>
              </w:rPr>
              <w:fldChar w:fldCharType="begin"/>
            </w:r>
            <w:r w:rsidR="00A02FA5" w:rsidRPr="00A02FA5">
              <w:rPr>
                <w:strike w:val="0"/>
                <w:noProof/>
                <w:webHidden/>
                <w:sz w:val="24"/>
                <w:szCs w:val="24"/>
              </w:rPr>
              <w:instrText xml:space="preserve"> PAGEREF _Toc150888340 \h </w:instrText>
            </w:r>
            <w:r w:rsidRPr="00A02FA5">
              <w:rPr>
                <w:strike w:val="0"/>
                <w:noProof/>
                <w:webHidden/>
                <w:sz w:val="24"/>
                <w:szCs w:val="24"/>
              </w:rPr>
            </w:r>
            <w:r w:rsidRPr="00A02FA5">
              <w:rPr>
                <w:strike w:val="0"/>
                <w:noProof/>
                <w:webHidden/>
                <w:sz w:val="24"/>
                <w:szCs w:val="24"/>
              </w:rPr>
              <w:fldChar w:fldCharType="separate"/>
            </w:r>
            <w:r w:rsidR="003130AB">
              <w:rPr>
                <w:strike w:val="0"/>
                <w:noProof/>
                <w:webHidden/>
                <w:sz w:val="24"/>
                <w:szCs w:val="24"/>
              </w:rPr>
              <w:t>733</w:t>
            </w:r>
            <w:r w:rsidRPr="00A02FA5">
              <w:rPr>
                <w:strike w:val="0"/>
                <w:noProof/>
                <w:webHidden/>
                <w:sz w:val="24"/>
                <w:szCs w:val="24"/>
              </w:rPr>
              <w:fldChar w:fldCharType="end"/>
            </w:r>
          </w:hyperlink>
        </w:p>
        <w:p w:rsidR="00A02FA5" w:rsidRPr="00A02FA5" w:rsidRDefault="00F450CC" w:rsidP="00A02FA5">
          <w:pPr>
            <w:pStyle w:val="29"/>
            <w:rPr>
              <w:rFonts w:eastAsiaTheme="minorEastAsia"/>
              <w:b/>
              <w:lang w:val="ru-RU" w:eastAsia="ru-RU"/>
            </w:rPr>
          </w:pPr>
          <w:hyperlink w:anchor="_Toc150888341" w:history="1">
            <w:r w:rsidR="00A02FA5" w:rsidRPr="00A02FA5">
              <w:rPr>
                <w:rStyle w:val="af6"/>
              </w:rPr>
              <w:t>4.1. Общесистемные требования.</w:t>
            </w:r>
            <w:r w:rsidR="00A02FA5" w:rsidRPr="00A02FA5">
              <w:rPr>
                <w:webHidden/>
              </w:rPr>
              <w:tab/>
            </w:r>
            <w:r w:rsidRPr="00A02FA5">
              <w:rPr>
                <w:webHidden/>
              </w:rPr>
              <w:fldChar w:fldCharType="begin"/>
            </w:r>
            <w:r w:rsidR="00A02FA5" w:rsidRPr="00A02FA5">
              <w:rPr>
                <w:webHidden/>
              </w:rPr>
              <w:instrText xml:space="preserve"> PAGEREF _Toc150888341 \h </w:instrText>
            </w:r>
            <w:r w:rsidRPr="00A02FA5">
              <w:rPr>
                <w:webHidden/>
              </w:rPr>
            </w:r>
            <w:r w:rsidRPr="00A02FA5">
              <w:rPr>
                <w:webHidden/>
              </w:rPr>
              <w:fldChar w:fldCharType="separate"/>
            </w:r>
            <w:r w:rsidR="003130AB">
              <w:rPr>
                <w:webHidden/>
              </w:rPr>
              <w:t>733</w:t>
            </w:r>
            <w:r w:rsidRPr="00A02FA5">
              <w:rPr>
                <w:webHidden/>
              </w:rPr>
              <w:fldChar w:fldCharType="end"/>
            </w:r>
          </w:hyperlink>
        </w:p>
        <w:p w:rsidR="00A02FA5" w:rsidRPr="00A02FA5" w:rsidRDefault="00F450CC" w:rsidP="00A02FA5">
          <w:pPr>
            <w:pStyle w:val="29"/>
            <w:rPr>
              <w:rFonts w:eastAsiaTheme="minorEastAsia"/>
              <w:b/>
              <w:lang w:val="ru-RU" w:eastAsia="ru-RU"/>
            </w:rPr>
          </w:pPr>
          <w:hyperlink w:anchor="_Toc150888342" w:history="1">
            <w:r w:rsidR="00A02FA5" w:rsidRPr="00A02FA5">
              <w:rPr>
                <w:rStyle w:val="af6"/>
              </w:rPr>
              <w:t>4.2.</w:t>
            </w:r>
            <w:r w:rsidR="00A02FA5">
              <w:rPr>
                <w:rStyle w:val="af6"/>
                <w:lang w:val="ru-RU"/>
              </w:rPr>
              <w:t xml:space="preserve"> Требования к материально-техническому, учебно-методическому обеспечению</w:t>
            </w:r>
            <w:r w:rsidR="00A02FA5" w:rsidRPr="00A02FA5">
              <w:rPr>
                <w:webHidden/>
              </w:rPr>
              <w:tab/>
            </w:r>
            <w:r w:rsidRPr="00A02FA5">
              <w:rPr>
                <w:webHidden/>
              </w:rPr>
              <w:fldChar w:fldCharType="begin"/>
            </w:r>
            <w:r w:rsidR="00A02FA5" w:rsidRPr="00A02FA5">
              <w:rPr>
                <w:webHidden/>
              </w:rPr>
              <w:instrText xml:space="preserve"> PAGEREF _Toc150888342 \h </w:instrText>
            </w:r>
            <w:r w:rsidRPr="00A02FA5">
              <w:rPr>
                <w:webHidden/>
              </w:rPr>
            </w:r>
            <w:r w:rsidRPr="00A02FA5">
              <w:rPr>
                <w:webHidden/>
              </w:rPr>
              <w:fldChar w:fldCharType="separate"/>
            </w:r>
            <w:r w:rsidR="003130AB">
              <w:rPr>
                <w:webHidden/>
              </w:rPr>
              <w:t>735</w:t>
            </w:r>
            <w:r w:rsidRPr="00A02FA5">
              <w:rPr>
                <w:webHidden/>
              </w:rPr>
              <w:fldChar w:fldCharType="end"/>
            </w:r>
          </w:hyperlink>
        </w:p>
        <w:p w:rsidR="00A02FA5" w:rsidRDefault="00F450CC" w:rsidP="00A02FA5">
          <w:pPr>
            <w:pStyle w:val="29"/>
            <w:rPr>
              <w:rFonts w:asciiTheme="minorHAnsi" w:eastAsiaTheme="minorEastAsia" w:hAnsiTheme="minorHAnsi" w:cstheme="minorBidi"/>
              <w:b/>
              <w:lang w:val="ru-RU" w:eastAsia="ru-RU"/>
            </w:rPr>
          </w:pPr>
          <w:hyperlink w:anchor="_Toc150888343" w:history="1">
            <w:r w:rsidR="00A02FA5">
              <w:rPr>
                <w:rStyle w:val="af6"/>
              </w:rPr>
              <w:t xml:space="preserve"> 4.3 </w:t>
            </w:r>
            <w:r w:rsidR="00A02FA5">
              <w:rPr>
                <w:rStyle w:val="af6"/>
                <w:lang w:val="ru-RU"/>
              </w:rPr>
              <w:t>Требования к психолого-педагогическим, кадровым и финансовым условиям</w:t>
            </w:r>
            <w:r w:rsidR="00A02FA5" w:rsidRPr="00A02FA5">
              <w:rPr>
                <w:rStyle w:val="af6"/>
              </w:rPr>
              <w:t>.</w:t>
            </w:r>
            <w:r w:rsidR="00A02FA5" w:rsidRPr="00A02FA5">
              <w:rPr>
                <w:webHidden/>
              </w:rPr>
              <w:tab/>
            </w:r>
            <w:r w:rsidRPr="00A02FA5">
              <w:rPr>
                <w:webHidden/>
              </w:rPr>
              <w:fldChar w:fldCharType="begin"/>
            </w:r>
            <w:r w:rsidR="00A02FA5" w:rsidRPr="00A02FA5">
              <w:rPr>
                <w:webHidden/>
              </w:rPr>
              <w:instrText xml:space="preserve"> PAGEREF _Toc150888343 \h </w:instrText>
            </w:r>
            <w:r w:rsidRPr="00A02FA5">
              <w:rPr>
                <w:webHidden/>
              </w:rPr>
            </w:r>
            <w:r w:rsidRPr="00A02FA5">
              <w:rPr>
                <w:webHidden/>
              </w:rPr>
              <w:fldChar w:fldCharType="separate"/>
            </w:r>
            <w:r w:rsidR="003130AB">
              <w:rPr>
                <w:webHidden/>
              </w:rPr>
              <w:t>742</w:t>
            </w:r>
            <w:r w:rsidRPr="00A02FA5">
              <w:rPr>
                <w:webHidden/>
              </w:rPr>
              <w:fldChar w:fldCharType="end"/>
            </w:r>
          </w:hyperlink>
        </w:p>
        <w:p w:rsidR="0009258E" w:rsidRDefault="00F450CC">
          <w:r>
            <w:fldChar w:fldCharType="end"/>
          </w:r>
        </w:p>
      </w:sdtContent>
    </w:sdt>
    <w:p w:rsidR="00D5761E" w:rsidRDefault="00D5761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09258E" w:rsidRDefault="0009258E">
      <w:pPr>
        <w:ind w:left="1"/>
        <w:rPr>
          <w:rFonts w:eastAsia="Times New Roman"/>
          <w:b/>
          <w:bCs/>
          <w:sz w:val="24"/>
          <w:szCs w:val="24"/>
        </w:rPr>
      </w:pPr>
    </w:p>
    <w:p w:rsidR="00D5761E" w:rsidRDefault="00D5761E">
      <w:pPr>
        <w:ind w:left="1"/>
        <w:rPr>
          <w:rFonts w:eastAsia="Times New Roman"/>
          <w:b/>
          <w:bCs/>
          <w:sz w:val="24"/>
          <w:szCs w:val="24"/>
        </w:rPr>
      </w:pPr>
    </w:p>
    <w:p w:rsidR="00D5761E" w:rsidRDefault="00D5761E">
      <w:pPr>
        <w:ind w:left="1"/>
        <w:rPr>
          <w:rFonts w:eastAsia="Times New Roman"/>
          <w:b/>
          <w:bCs/>
          <w:sz w:val="24"/>
          <w:szCs w:val="24"/>
        </w:rPr>
      </w:pPr>
    </w:p>
    <w:p w:rsidR="00D5761E" w:rsidRDefault="00D5761E">
      <w:pPr>
        <w:ind w:left="1"/>
        <w:rPr>
          <w:rFonts w:eastAsia="Times New Roman"/>
          <w:b/>
          <w:bCs/>
          <w:sz w:val="24"/>
          <w:szCs w:val="24"/>
        </w:rPr>
      </w:pPr>
    </w:p>
    <w:p w:rsidR="00D5761E" w:rsidRDefault="00D5761E">
      <w:pPr>
        <w:ind w:left="1"/>
        <w:rPr>
          <w:rFonts w:eastAsia="Times New Roman"/>
          <w:b/>
          <w:bCs/>
          <w:sz w:val="24"/>
          <w:szCs w:val="24"/>
        </w:rPr>
      </w:pPr>
    </w:p>
    <w:p w:rsidR="00C97B65" w:rsidRDefault="00C97B65">
      <w:pPr>
        <w:ind w:left="1"/>
        <w:rPr>
          <w:rFonts w:eastAsia="Times New Roman"/>
          <w:b/>
          <w:bCs/>
          <w:sz w:val="24"/>
          <w:szCs w:val="24"/>
        </w:rPr>
      </w:pPr>
    </w:p>
    <w:p w:rsidR="00C97B65" w:rsidRDefault="00C97B65">
      <w:pPr>
        <w:ind w:left="1"/>
        <w:rPr>
          <w:rFonts w:eastAsia="Times New Roman"/>
          <w:b/>
          <w:bCs/>
          <w:sz w:val="24"/>
          <w:szCs w:val="24"/>
        </w:rPr>
      </w:pPr>
    </w:p>
    <w:p w:rsidR="00C97B65" w:rsidRDefault="00C97B65">
      <w:pPr>
        <w:ind w:left="1"/>
        <w:rPr>
          <w:rFonts w:eastAsia="Times New Roman"/>
          <w:b/>
          <w:bCs/>
          <w:sz w:val="24"/>
          <w:szCs w:val="24"/>
        </w:rPr>
      </w:pPr>
    </w:p>
    <w:p w:rsidR="00A02FA5" w:rsidRDefault="00A02FA5">
      <w:pPr>
        <w:ind w:left="1"/>
        <w:rPr>
          <w:rFonts w:eastAsia="Times New Roman"/>
          <w:b/>
          <w:bCs/>
          <w:sz w:val="24"/>
          <w:szCs w:val="24"/>
        </w:rPr>
      </w:pPr>
    </w:p>
    <w:p w:rsidR="00A02FA5" w:rsidRDefault="00A02FA5">
      <w:pPr>
        <w:ind w:left="1"/>
        <w:rPr>
          <w:rFonts w:eastAsia="Times New Roman"/>
          <w:b/>
          <w:bCs/>
          <w:sz w:val="24"/>
          <w:szCs w:val="24"/>
        </w:rPr>
      </w:pPr>
    </w:p>
    <w:p w:rsidR="00A02FA5" w:rsidRDefault="00A02FA5">
      <w:pPr>
        <w:ind w:left="1"/>
        <w:rPr>
          <w:rFonts w:eastAsia="Times New Roman"/>
          <w:b/>
          <w:bCs/>
          <w:sz w:val="24"/>
          <w:szCs w:val="24"/>
        </w:rPr>
      </w:pPr>
    </w:p>
    <w:p w:rsidR="00A02FA5" w:rsidRDefault="00A02FA5">
      <w:pPr>
        <w:ind w:left="1"/>
        <w:rPr>
          <w:rFonts w:eastAsia="Times New Roman"/>
          <w:b/>
          <w:bCs/>
          <w:sz w:val="24"/>
          <w:szCs w:val="24"/>
        </w:rPr>
      </w:pPr>
    </w:p>
    <w:p w:rsidR="00A02FA5" w:rsidRDefault="00A02FA5">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651E4B" w:rsidRDefault="00651E4B">
      <w:pPr>
        <w:ind w:left="1"/>
        <w:rPr>
          <w:rFonts w:eastAsia="Times New Roman"/>
          <w:b/>
          <w:bCs/>
          <w:sz w:val="24"/>
          <w:szCs w:val="24"/>
        </w:rPr>
      </w:pPr>
    </w:p>
    <w:p w:rsidR="00D5761E" w:rsidRDefault="00D5761E" w:rsidP="00317DDA">
      <w:pPr>
        <w:rPr>
          <w:rFonts w:eastAsia="Times New Roman"/>
          <w:b/>
          <w:bCs/>
          <w:sz w:val="24"/>
          <w:szCs w:val="24"/>
        </w:rPr>
      </w:pPr>
    </w:p>
    <w:p w:rsidR="00D12048" w:rsidRPr="0009258E" w:rsidRDefault="0009258E" w:rsidP="0009258E">
      <w:pPr>
        <w:pStyle w:val="10"/>
        <w:rPr>
          <w:rFonts w:ascii="Times New Roman" w:eastAsia="Times New Roman" w:hAnsi="Times New Roman" w:cs="Times New Roman"/>
          <w:b w:val="0"/>
          <w:bCs w:val="0"/>
          <w:color w:val="auto"/>
          <w:sz w:val="24"/>
          <w:szCs w:val="24"/>
        </w:rPr>
      </w:pPr>
      <w:bookmarkStart w:id="1" w:name="page7"/>
      <w:bookmarkStart w:id="2" w:name="_Toc150888269"/>
      <w:bookmarkEnd w:id="1"/>
      <w:r>
        <w:rPr>
          <w:rFonts w:ascii="Times New Roman" w:eastAsia="Times New Roman" w:hAnsi="Times New Roman" w:cs="Times New Roman"/>
          <w:color w:val="auto"/>
          <w:sz w:val="24"/>
          <w:szCs w:val="24"/>
        </w:rPr>
        <w:t xml:space="preserve">1. </w:t>
      </w:r>
      <w:r w:rsidR="0069543E" w:rsidRPr="0009258E">
        <w:rPr>
          <w:rFonts w:ascii="Times New Roman" w:eastAsia="Times New Roman" w:hAnsi="Times New Roman" w:cs="Times New Roman"/>
          <w:color w:val="auto"/>
          <w:sz w:val="24"/>
          <w:szCs w:val="24"/>
        </w:rPr>
        <w:t>ЦЕЛЕВОЙ РАЗДЕЛ ПРОГРАММЫ ОСНОВНОГО ОБЩЕГО ОБРАЗОВАНИЯ</w:t>
      </w:r>
      <w:bookmarkEnd w:id="2"/>
    </w:p>
    <w:p w:rsidR="00D12048" w:rsidRDefault="0069543E" w:rsidP="00317DDA">
      <w:pPr>
        <w:spacing w:line="20" w:lineRule="exact"/>
        <w:jc w:val="center"/>
        <w:rPr>
          <w:sz w:val="20"/>
          <w:szCs w:val="20"/>
        </w:rPr>
      </w:pPr>
      <w:r>
        <w:rPr>
          <w:noProof/>
          <w:sz w:val="20"/>
          <w:szCs w:val="20"/>
        </w:rPr>
        <w:drawing>
          <wp:anchor distT="0" distB="0" distL="114300" distR="114300" simplePos="0" relativeHeight="251625984" behindDoc="1" locked="0" layoutInCell="0" allowOverlap="1">
            <wp:simplePos x="0" y="0"/>
            <wp:positionH relativeFrom="column">
              <wp:posOffset>-17780</wp:posOffset>
            </wp:positionH>
            <wp:positionV relativeFrom="paragraph">
              <wp:posOffset>233045</wp:posOffset>
            </wp:positionV>
            <wp:extent cx="6153785" cy="6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153785" cy="6350"/>
                    </a:xfrm>
                    <a:prstGeom prst="rect">
                      <a:avLst/>
                    </a:prstGeom>
                    <a:noFill/>
                  </pic:spPr>
                </pic:pic>
              </a:graphicData>
            </a:graphic>
          </wp:anchor>
        </w:drawing>
      </w:r>
    </w:p>
    <w:p w:rsidR="00D12048" w:rsidRDefault="00D12048">
      <w:pPr>
        <w:spacing w:line="352" w:lineRule="exact"/>
        <w:rPr>
          <w:sz w:val="20"/>
          <w:szCs w:val="20"/>
        </w:rPr>
      </w:pPr>
    </w:p>
    <w:p w:rsidR="00D12048" w:rsidRPr="0009258E" w:rsidRDefault="0069543E" w:rsidP="0009258E">
      <w:pPr>
        <w:pStyle w:val="22"/>
        <w:spacing w:line="360" w:lineRule="auto"/>
        <w:rPr>
          <w:rFonts w:ascii="Times New Roman" w:hAnsi="Times New Roman" w:cs="Times New Roman"/>
          <w:sz w:val="24"/>
          <w:szCs w:val="24"/>
        </w:rPr>
      </w:pPr>
      <w:bookmarkStart w:id="3" w:name="_Toc150888270"/>
      <w:r w:rsidRPr="0009258E">
        <w:rPr>
          <w:rFonts w:ascii="Times New Roman" w:hAnsi="Times New Roman" w:cs="Times New Roman"/>
          <w:sz w:val="24"/>
          <w:szCs w:val="24"/>
        </w:rPr>
        <w:lastRenderedPageBreak/>
        <w:t>1.1. ПОЯСНИТЕЛЬНАЯ ЗАПИСКА</w:t>
      </w:r>
      <w:bookmarkEnd w:id="3"/>
    </w:p>
    <w:p w:rsidR="00D12048" w:rsidRPr="00317DDA" w:rsidRDefault="0069543E" w:rsidP="0009258E">
      <w:pPr>
        <w:pStyle w:val="30"/>
        <w:spacing w:before="0" w:beforeAutospacing="0" w:after="0" w:afterAutospacing="0" w:line="360" w:lineRule="auto"/>
        <w:rPr>
          <w:sz w:val="24"/>
          <w:szCs w:val="24"/>
        </w:rPr>
      </w:pPr>
      <w:bookmarkStart w:id="4" w:name="_Toc150888271"/>
      <w:r w:rsidRPr="00317DDA">
        <w:rPr>
          <w:sz w:val="24"/>
          <w:szCs w:val="24"/>
        </w:rPr>
        <w:t>1.1.1. Цели реализации программы основного общего образования</w:t>
      </w:r>
      <w:bookmarkEnd w:id="4"/>
    </w:p>
    <w:p w:rsidR="00D12048" w:rsidRPr="00317DDA" w:rsidRDefault="0069543E" w:rsidP="00317DDA">
      <w:pPr>
        <w:spacing w:line="360" w:lineRule="auto"/>
        <w:ind w:left="1" w:firstLine="709"/>
        <w:jc w:val="both"/>
        <w:rPr>
          <w:sz w:val="24"/>
          <w:szCs w:val="24"/>
        </w:rPr>
      </w:pPr>
      <w:r w:rsidRPr="00317DDA">
        <w:rPr>
          <w:rFonts w:eastAsia="Times New Roman"/>
          <w:sz w:val="24"/>
          <w:szCs w:val="24"/>
        </w:rPr>
        <w:t xml:space="preserve">Согласно ФЗ «Об образовании в Российской Федерации» </w:t>
      </w:r>
      <w:r w:rsidRPr="00317DDA">
        <w:rPr>
          <w:rFonts w:eastAsia="Times New Roman"/>
          <w:i/>
          <w:iCs/>
          <w:sz w:val="24"/>
          <w:szCs w:val="24"/>
        </w:rPr>
        <w:t>основное общее образование</w:t>
      </w:r>
      <w:r w:rsidR="00D146C5" w:rsidRPr="00317DDA">
        <w:rPr>
          <w:rFonts w:eastAsia="Times New Roman"/>
          <w:sz w:val="24"/>
          <w:szCs w:val="24"/>
        </w:rPr>
        <w:t>является</w:t>
      </w:r>
      <w:r w:rsidRPr="00317DDA">
        <w:rPr>
          <w:rFonts w:eastAsia="Times New Roman"/>
          <w:sz w:val="24"/>
          <w:szCs w:val="24"/>
        </w:rPr>
        <w:t xml:space="preserve">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w:t>
      </w:r>
      <w:r w:rsidR="00D146C5" w:rsidRPr="00317DDA">
        <w:rPr>
          <w:rFonts w:eastAsia="Times New Roman"/>
          <w:sz w:val="24"/>
          <w:szCs w:val="24"/>
        </w:rPr>
        <w:t>умственного</w:t>
      </w:r>
      <w:r w:rsidRPr="00317DDA">
        <w:rPr>
          <w:rFonts w:eastAsia="Times New Roman"/>
          <w:sz w:val="24"/>
          <w:szCs w:val="24"/>
        </w:rPr>
        <w:t xml:space="preserve"> и физического труда, развитие склонностей, интересов, способностей к </w:t>
      </w:r>
      <w:r w:rsidR="00D146C5" w:rsidRPr="00317DDA">
        <w:rPr>
          <w:rFonts w:eastAsia="Times New Roman"/>
          <w:sz w:val="24"/>
          <w:szCs w:val="24"/>
        </w:rPr>
        <w:t>социальному</w:t>
      </w:r>
      <w:r w:rsidRPr="00317DDA">
        <w:rPr>
          <w:rFonts w:eastAsia="Times New Roman"/>
          <w:sz w:val="24"/>
          <w:szCs w:val="24"/>
        </w:rPr>
        <w:t xml:space="preserve"> самоопределению).</w:t>
      </w:r>
    </w:p>
    <w:p w:rsidR="00C97B65" w:rsidRPr="00317DDA" w:rsidRDefault="00C97B65" w:rsidP="00317DDA">
      <w:pPr>
        <w:widowControl w:val="0"/>
        <w:spacing w:line="360" w:lineRule="auto"/>
        <w:ind w:firstLine="709"/>
        <w:jc w:val="both"/>
        <w:rPr>
          <w:rFonts w:eastAsia="SchoolBookSanPin"/>
          <w:sz w:val="24"/>
          <w:szCs w:val="24"/>
          <w:lang w:eastAsia="en-US"/>
        </w:rPr>
      </w:pPr>
      <w:r w:rsidRPr="00317DDA">
        <w:rPr>
          <w:rFonts w:eastAsia="SchoolBookSanPin"/>
          <w:bCs/>
          <w:sz w:val="24"/>
          <w:szCs w:val="24"/>
          <w:lang w:eastAsia="en-US"/>
        </w:rPr>
        <w:t>Целями</w:t>
      </w:r>
      <w:r w:rsidR="009F247B">
        <w:rPr>
          <w:rFonts w:eastAsia="SchoolBookSanPin"/>
          <w:sz w:val="24"/>
          <w:szCs w:val="24"/>
          <w:lang w:eastAsia="en-US"/>
        </w:rPr>
        <w:t xml:space="preserve"> реализации О</w:t>
      </w:r>
      <w:r w:rsidRPr="00317DDA">
        <w:rPr>
          <w:rFonts w:eastAsia="SchoolBookSanPin"/>
          <w:sz w:val="24"/>
          <w:szCs w:val="24"/>
          <w:lang w:eastAsia="en-US"/>
        </w:rPr>
        <w:t>ОП ООО</w:t>
      </w:r>
      <w:r w:rsidR="00CF00DE">
        <w:rPr>
          <w:rFonts w:eastAsia="SchoolBookSanPin"/>
          <w:sz w:val="24"/>
          <w:szCs w:val="24"/>
          <w:lang w:eastAsia="en-US"/>
        </w:rPr>
        <w:t>МАОУ</w:t>
      </w:r>
      <w:r w:rsidR="009F247B">
        <w:rPr>
          <w:rFonts w:eastAsia="SchoolBookSanPin"/>
          <w:sz w:val="24"/>
          <w:szCs w:val="24"/>
          <w:lang w:eastAsia="en-US"/>
        </w:rPr>
        <w:t xml:space="preserve"> Погроминская СОШ</w:t>
      </w:r>
      <w:r w:rsidRPr="00317DDA">
        <w:rPr>
          <w:rFonts w:eastAsia="SchoolBookSanPin"/>
          <w:sz w:val="24"/>
          <w:szCs w:val="24"/>
          <w:lang w:eastAsia="en-US"/>
        </w:rPr>
        <w:t xml:space="preserve"> являются:</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организация учебного процесса с учётом целей, содержания и планируемых результатов основного общего образования, отражённых в ФГОС ООО;</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создание условий для становления и формирования личности обучающегося;</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97B65" w:rsidRPr="009F247B" w:rsidRDefault="00C97B65" w:rsidP="009F247B">
      <w:pPr>
        <w:widowControl w:val="0"/>
        <w:spacing w:line="360" w:lineRule="auto"/>
        <w:ind w:firstLine="720"/>
        <w:jc w:val="both"/>
        <w:rPr>
          <w:rFonts w:eastAsia="SchoolBookSanPin"/>
          <w:sz w:val="24"/>
          <w:szCs w:val="24"/>
          <w:lang w:eastAsia="en-US"/>
        </w:rPr>
      </w:pPr>
      <w:r w:rsidRPr="009F247B">
        <w:rPr>
          <w:rFonts w:eastAsia="SchoolBookSanPin"/>
          <w:sz w:val="24"/>
          <w:szCs w:val="24"/>
          <w:lang w:eastAsia="en-US"/>
        </w:rPr>
        <w:t>Достижение</w:t>
      </w:r>
      <w:r w:rsidR="009F247B">
        <w:rPr>
          <w:rFonts w:eastAsia="SchoolBookSanPin"/>
          <w:sz w:val="24"/>
          <w:szCs w:val="24"/>
          <w:lang w:eastAsia="en-US"/>
        </w:rPr>
        <w:t xml:space="preserve"> поставленных целей реализации О</w:t>
      </w:r>
      <w:r w:rsidRPr="009F247B">
        <w:rPr>
          <w:rFonts w:eastAsia="SchoolBookSanPin"/>
          <w:sz w:val="24"/>
          <w:szCs w:val="24"/>
          <w:lang w:eastAsia="en-US"/>
        </w:rPr>
        <w:t xml:space="preserve">ОП ООО предусматривает решение следующих основных задач: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обеспечение преемственности основного общего и среднего общего образования;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достижение пл</w:t>
      </w:r>
      <w:r w:rsidR="009F247B">
        <w:rPr>
          <w:rFonts w:eastAsia="SchoolBookSanPin"/>
          <w:sz w:val="24"/>
          <w:szCs w:val="24"/>
          <w:lang w:eastAsia="en-US"/>
        </w:rPr>
        <w:t>анируемых результатов освоения О</w:t>
      </w:r>
      <w:r w:rsidRPr="00317DDA">
        <w:rPr>
          <w:rFonts w:eastAsia="SchoolBookSanPin"/>
          <w:sz w:val="24"/>
          <w:szCs w:val="24"/>
          <w:lang w:eastAsia="en-US"/>
        </w:rPr>
        <w:t xml:space="preserve">ОП ООО всеми обучающимися, в том числе обучающимися с ограниченными возможностями здоровья;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обеспечение доступности получения качественного основного общего образования;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организация интеллектуальных и творческих соревнований, научно-технического творчества и проектно-исследовательской деятельности;</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участие обучающихся, их родителей (законных представителей), педагогических </w:t>
      </w:r>
      <w:r w:rsidRPr="00317DDA">
        <w:rPr>
          <w:rFonts w:eastAsia="SchoolBookSanPin"/>
          <w:sz w:val="24"/>
          <w:szCs w:val="24"/>
          <w:lang w:eastAsia="en-US"/>
        </w:rPr>
        <w:lastRenderedPageBreak/>
        <w:t xml:space="preserve">работников в проектировании и развитии социальной среды образовательной организации;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C97B65" w:rsidRPr="00317DDA" w:rsidRDefault="00C97B65" w:rsidP="00367442">
      <w:pPr>
        <w:pStyle w:val="a8"/>
        <w:widowControl w:val="0"/>
        <w:numPr>
          <w:ilvl w:val="0"/>
          <w:numId w:val="305"/>
        </w:numPr>
        <w:spacing w:line="360" w:lineRule="auto"/>
        <w:jc w:val="both"/>
        <w:rPr>
          <w:rFonts w:eastAsia="SchoolBookSanPin"/>
          <w:sz w:val="24"/>
          <w:szCs w:val="24"/>
          <w:lang w:eastAsia="en-US"/>
        </w:rPr>
      </w:pPr>
      <w:r w:rsidRPr="00317DDA">
        <w:rPr>
          <w:rFonts w:eastAsia="SchoolBookSanPin"/>
          <w:sz w:val="24"/>
          <w:szCs w:val="24"/>
          <w:lang w:eastAsia="en-US"/>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B0662" w:rsidRPr="00317DDA" w:rsidRDefault="000B0662" w:rsidP="0009258E">
      <w:pPr>
        <w:pStyle w:val="30"/>
        <w:spacing w:before="0" w:beforeAutospacing="0" w:after="0" w:afterAutospacing="0" w:line="360" w:lineRule="auto"/>
        <w:rPr>
          <w:rFonts w:eastAsia="SchoolBookSanPin"/>
          <w:b w:val="0"/>
          <w:sz w:val="24"/>
          <w:szCs w:val="24"/>
          <w:lang w:eastAsia="en-US"/>
        </w:rPr>
      </w:pPr>
      <w:bookmarkStart w:id="5" w:name="_Toc150888272"/>
      <w:r w:rsidRPr="00317DDA">
        <w:rPr>
          <w:rFonts w:eastAsia="SchoolBookSanPin"/>
          <w:sz w:val="24"/>
          <w:szCs w:val="24"/>
          <w:lang w:eastAsia="en-US"/>
        </w:rPr>
        <w:t>1.1.2.</w:t>
      </w:r>
      <w:r w:rsidR="00C97B65" w:rsidRPr="00317DDA">
        <w:rPr>
          <w:rFonts w:eastAsia="SchoolBookSanPin"/>
          <w:sz w:val="24"/>
          <w:szCs w:val="24"/>
          <w:lang w:eastAsia="en-US"/>
        </w:rPr>
        <w:t> </w:t>
      </w:r>
      <w:r w:rsidRPr="00317DDA">
        <w:rPr>
          <w:rFonts w:eastAsia="SchoolBookSanPin"/>
          <w:sz w:val="24"/>
          <w:szCs w:val="24"/>
          <w:lang w:eastAsia="en-US"/>
        </w:rPr>
        <w:t>Принципы формирования и механизмы реализации программы основного общего образования.</w:t>
      </w:r>
      <w:bookmarkEnd w:id="5"/>
    </w:p>
    <w:p w:rsidR="00C97B65" w:rsidRPr="00317DDA" w:rsidRDefault="009F247B" w:rsidP="00317DDA">
      <w:pPr>
        <w:widowControl w:val="0"/>
        <w:spacing w:line="360" w:lineRule="auto"/>
        <w:ind w:firstLine="709"/>
        <w:jc w:val="both"/>
        <w:rPr>
          <w:rFonts w:eastAsia="SchoolBookSanPin"/>
          <w:sz w:val="24"/>
          <w:szCs w:val="24"/>
          <w:lang w:eastAsia="en-US"/>
        </w:rPr>
      </w:pPr>
      <w:r>
        <w:rPr>
          <w:rFonts w:eastAsia="SchoolBookSanPin"/>
          <w:sz w:val="24"/>
          <w:szCs w:val="24"/>
          <w:lang w:eastAsia="en-US"/>
        </w:rPr>
        <w:t>О</w:t>
      </w:r>
      <w:r w:rsidR="00C97B65" w:rsidRPr="00317DDA">
        <w:rPr>
          <w:rFonts w:eastAsia="SchoolBookSanPin"/>
          <w:sz w:val="24"/>
          <w:szCs w:val="24"/>
          <w:lang w:eastAsia="en-US"/>
        </w:rPr>
        <w:t xml:space="preserve">ОП ООО учитывает следующие </w:t>
      </w:r>
      <w:r w:rsidR="00C97B65" w:rsidRPr="00317DDA">
        <w:rPr>
          <w:rFonts w:eastAsia="SchoolBookSanPin"/>
          <w:bCs/>
          <w:sz w:val="24"/>
          <w:szCs w:val="24"/>
          <w:lang w:eastAsia="en-US"/>
        </w:rPr>
        <w:t>принципы</w:t>
      </w:r>
      <w:r w:rsidR="00C97B65" w:rsidRPr="00317DDA">
        <w:rPr>
          <w:rFonts w:eastAsia="SchoolBookSanPin"/>
          <w:sz w:val="24"/>
          <w:szCs w:val="24"/>
          <w:lang w:eastAsia="en-US"/>
        </w:rPr>
        <w:t>:</w:t>
      </w:r>
    </w:p>
    <w:p w:rsidR="00C97B65" w:rsidRPr="00317DDA" w:rsidRDefault="009F247B" w:rsidP="00367442">
      <w:pPr>
        <w:pStyle w:val="a8"/>
        <w:widowControl w:val="0"/>
        <w:numPr>
          <w:ilvl w:val="0"/>
          <w:numId w:val="306"/>
        </w:numPr>
        <w:spacing w:line="360" w:lineRule="auto"/>
        <w:jc w:val="both"/>
        <w:rPr>
          <w:rFonts w:eastAsia="SchoolBookSanPin"/>
          <w:sz w:val="24"/>
          <w:szCs w:val="24"/>
          <w:lang w:eastAsia="en-US"/>
        </w:rPr>
      </w:pPr>
      <w:r>
        <w:rPr>
          <w:rFonts w:eastAsia="SchoolBookSanPin"/>
          <w:sz w:val="24"/>
          <w:szCs w:val="24"/>
          <w:lang w:eastAsia="en-US"/>
        </w:rPr>
        <w:t>принцип учёта ФГОС ООО: О</w:t>
      </w:r>
      <w:r w:rsidR="00C97B65" w:rsidRPr="00317DDA">
        <w:rPr>
          <w:rFonts w:eastAsia="SchoolBookSanPin"/>
          <w:sz w:val="24"/>
          <w:szCs w:val="24"/>
          <w:lang w:eastAsia="en-US"/>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принцип учёта языка обучения: с учётом условий функционирован</w:t>
      </w:r>
      <w:r w:rsidR="009F247B">
        <w:rPr>
          <w:rFonts w:eastAsia="SchoolBookSanPin"/>
          <w:sz w:val="24"/>
          <w:szCs w:val="24"/>
          <w:lang w:eastAsia="en-US"/>
        </w:rPr>
        <w:t>ия образовательной организации О</w:t>
      </w:r>
      <w:r w:rsidRPr="00317DDA">
        <w:rPr>
          <w:rFonts w:eastAsia="SchoolBookSanPin"/>
          <w:sz w:val="24"/>
          <w:szCs w:val="24"/>
          <w:lang w:eastAsia="en-US"/>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принцип учёта веду</w:t>
      </w:r>
      <w:r w:rsidR="009F247B">
        <w:rPr>
          <w:rFonts w:eastAsia="SchoolBookSanPin"/>
          <w:sz w:val="24"/>
          <w:szCs w:val="24"/>
          <w:lang w:eastAsia="en-US"/>
        </w:rPr>
        <w:t>щей деятельности обучающегося: О</w:t>
      </w:r>
      <w:r w:rsidRPr="00317DDA">
        <w:rPr>
          <w:rFonts w:eastAsia="SchoolBookSanPin"/>
          <w:sz w:val="24"/>
          <w:szCs w:val="24"/>
          <w:lang w:eastAsia="en-US"/>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прин</w:t>
      </w:r>
      <w:r w:rsidR="009F247B">
        <w:rPr>
          <w:rFonts w:eastAsia="SchoolBookSanPin"/>
          <w:sz w:val="24"/>
          <w:szCs w:val="24"/>
          <w:lang w:eastAsia="en-US"/>
        </w:rPr>
        <w:t>цип индивидуализации обучения: О</w:t>
      </w:r>
      <w:r w:rsidRPr="00317DDA">
        <w:rPr>
          <w:rFonts w:eastAsia="SchoolBookSanPin"/>
          <w:sz w:val="24"/>
          <w:szCs w:val="24"/>
          <w:lang w:eastAsia="en-US"/>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lastRenderedPageBreak/>
        <w:t>принцип обеспечения фундаментального характера образования, учета специфики изучаемых учебных предметов;</w:t>
      </w:r>
    </w:p>
    <w:p w:rsidR="00C97B65"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принцип интеграции обуче</w:t>
      </w:r>
      <w:r w:rsidR="009F247B">
        <w:rPr>
          <w:rFonts w:eastAsia="SchoolBookSanPin"/>
          <w:sz w:val="24"/>
          <w:szCs w:val="24"/>
          <w:lang w:eastAsia="en-US"/>
        </w:rPr>
        <w:t>ния и воспитания: О</w:t>
      </w:r>
      <w:r w:rsidRPr="00317DDA">
        <w:rPr>
          <w:rFonts w:eastAsia="SchoolBookSanPin"/>
          <w:sz w:val="24"/>
          <w:szCs w:val="24"/>
          <w:lang w:eastAsia="en-US"/>
        </w:rPr>
        <w:t>ОП ООО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317DDA" w:rsidRPr="00317DDA" w:rsidRDefault="00C97B65" w:rsidP="00367442">
      <w:pPr>
        <w:pStyle w:val="a8"/>
        <w:widowControl w:val="0"/>
        <w:numPr>
          <w:ilvl w:val="0"/>
          <w:numId w:val="306"/>
        </w:numPr>
        <w:spacing w:line="360" w:lineRule="auto"/>
        <w:jc w:val="both"/>
        <w:rPr>
          <w:rFonts w:eastAsia="SchoolBookSanPin"/>
          <w:sz w:val="24"/>
          <w:szCs w:val="24"/>
          <w:lang w:eastAsia="en-US"/>
        </w:rPr>
      </w:pPr>
      <w:r w:rsidRPr="00317DDA">
        <w:rPr>
          <w:rFonts w:eastAsia="SchoolBookSanPin"/>
          <w:sz w:val="24"/>
          <w:szCs w:val="24"/>
          <w:lang w:eastAsia="en-US"/>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C97B65" w:rsidRPr="00317DDA" w:rsidRDefault="00C97B65" w:rsidP="00317DDA">
      <w:pPr>
        <w:widowControl w:val="0"/>
        <w:spacing w:line="360" w:lineRule="auto"/>
        <w:ind w:firstLine="709"/>
        <w:jc w:val="both"/>
        <w:rPr>
          <w:rFonts w:eastAsia="SchoolBookSanPin"/>
          <w:sz w:val="24"/>
          <w:szCs w:val="24"/>
          <w:lang w:eastAsia="en-US"/>
        </w:rPr>
      </w:pPr>
      <w:r w:rsidRPr="00317DDA">
        <w:rPr>
          <w:rFonts w:eastAsia="SchoolBookSanPin"/>
          <w:sz w:val="24"/>
          <w:szCs w:val="24"/>
          <w:lang w:eastAsia="en-US"/>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C97B65" w:rsidRPr="00317DDA" w:rsidRDefault="009F247B" w:rsidP="00317DDA">
      <w:pPr>
        <w:widowControl w:val="0"/>
        <w:spacing w:line="360" w:lineRule="auto"/>
        <w:ind w:firstLine="709"/>
        <w:jc w:val="both"/>
        <w:rPr>
          <w:rFonts w:eastAsia="SchoolBookSanPin"/>
          <w:sz w:val="24"/>
          <w:szCs w:val="24"/>
          <w:lang w:eastAsia="en-US"/>
        </w:rPr>
      </w:pPr>
      <w:r>
        <w:rPr>
          <w:rFonts w:eastAsia="SchoolBookSanPin"/>
          <w:sz w:val="24"/>
          <w:szCs w:val="24"/>
          <w:lang w:eastAsia="en-US"/>
        </w:rPr>
        <w:t>О</w:t>
      </w:r>
      <w:r w:rsidR="00C97B65" w:rsidRPr="00317DDA">
        <w:rPr>
          <w:rFonts w:eastAsia="SchoolBookSanPin"/>
          <w:sz w:val="24"/>
          <w:szCs w:val="24"/>
          <w:lang w:eastAsia="en-US"/>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97B65" w:rsidRPr="00317DDA" w:rsidRDefault="00C97B65" w:rsidP="00317DDA">
      <w:pPr>
        <w:widowControl w:val="0"/>
        <w:spacing w:line="360" w:lineRule="auto"/>
        <w:ind w:firstLine="709"/>
        <w:jc w:val="both"/>
        <w:rPr>
          <w:rFonts w:eastAsia="Calibri"/>
          <w:sz w:val="24"/>
          <w:szCs w:val="24"/>
          <w:lang w:eastAsia="en-US"/>
        </w:rPr>
      </w:pPr>
      <w:r w:rsidRPr="00317DDA">
        <w:rPr>
          <w:rFonts w:eastAsia="Calibri"/>
          <w:sz w:val="24"/>
          <w:szCs w:val="24"/>
          <w:lang w:eastAsia="en-US"/>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w:t>
      </w:r>
      <w:r w:rsidR="003130AB">
        <w:rPr>
          <w:rFonts w:eastAsia="Calibri"/>
          <w:sz w:val="24"/>
          <w:szCs w:val="24"/>
          <w:lang w:eastAsia="en-US"/>
        </w:rPr>
        <w:t>.</w:t>
      </w:r>
    </w:p>
    <w:p w:rsidR="00D12048" w:rsidRPr="00317DDA" w:rsidRDefault="00D12048" w:rsidP="003130AB">
      <w:pPr>
        <w:spacing w:line="360" w:lineRule="auto"/>
        <w:jc w:val="both"/>
        <w:rPr>
          <w:sz w:val="24"/>
          <w:szCs w:val="24"/>
        </w:rPr>
        <w:sectPr w:rsidR="00D12048" w:rsidRPr="00317DDA" w:rsidSect="00A02FA5">
          <w:footerReference w:type="default" r:id="rId9"/>
          <w:pgSz w:w="11900" w:h="16841"/>
          <w:pgMar w:top="859" w:right="839" w:bottom="181" w:left="1419" w:header="0" w:footer="0" w:gutter="0"/>
          <w:cols w:space="720" w:equalWidth="0">
            <w:col w:w="9641"/>
          </w:cols>
          <w:titlePg/>
          <w:docGrid w:linePitch="299"/>
        </w:sectPr>
      </w:pPr>
    </w:p>
    <w:p w:rsidR="00D12048" w:rsidRPr="00317DDA" w:rsidRDefault="0069543E" w:rsidP="003130AB">
      <w:pPr>
        <w:spacing w:line="360" w:lineRule="auto"/>
        <w:ind w:firstLine="720"/>
        <w:jc w:val="both"/>
        <w:rPr>
          <w:sz w:val="24"/>
          <w:szCs w:val="24"/>
        </w:rPr>
      </w:pPr>
      <w:bookmarkStart w:id="6" w:name="page9"/>
      <w:bookmarkEnd w:id="6"/>
      <w:r w:rsidRPr="00317DDA">
        <w:rPr>
          <w:rFonts w:eastAsia="Times New Roman"/>
          <w:sz w:val="24"/>
          <w:szCs w:val="24"/>
        </w:rPr>
        <w:lastRenderedPageBreak/>
        <w:t>Основная образовательная программа формируется с учетом особенностей развития детей 11—15 лет, связанных:</w:t>
      </w:r>
    </w:p>
    <w:p w:rsidR="00D12048" w:rsidRPr="00317DDA" w:rsidRDefault="0069543E" w:rsidP="00367442">
      <w:pPr>
        <w:pStyle w:val="a8"/>
        <w:numPr>
          <w:ilvl w:val="0"/>
          <w:numId w:val="307"/>
        </w:numPr>
        <w:tabs>
          <w:tab w:val="left" w:pos="420"/>
        </w:tabs>
        <w:spacing w:line="360" w:lineRule="auto"/>
        <w:jc w:val="both"/>
        <w:rPr>
          <w:rFonts w:eastAsia="Symbol"/>
          <w:sz w:val="24"/>
          <w:szCs w:val="24"/>
        </w:rPr>
      </w:pPr>
      <w:r w:rsidRPr="00317DDA">
        <w:rPr>
          <w:rFonts w:eastAsia="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w:t>
      </w:r>
      <w:r w:rsidR="006D72EF" w:rsidRPr="00317DDA">
        <w:rPr>
          <w:rFonts w:eastAsia="Times New Roman"/>
          <w:sz w:val="24"/>
          <w:szCs w:val="24"/>
        </w:rPr>
        <w:t>й деятельности и построению жиз</w:t>
      </w:r>
      <w:r w:rsidRPr="00317DDA">
        <w:rPr>
          <w:rFonts w:eastAsia="Times New Roman"/>
          <w:sz w:val="24"/>
          <w:szCs w:val="24"/>
        </w:rPr>
        <w:t xml:space="preserve">ненных планов во </w:t>
      </w:r>
      <w:r w:rsidR="006D72EF" w:rsidRPr="00317DDA">
        <w:rPr>
          <w:rFonts w:eastAsia="Times New Roman"/>
          <w:sz w:val="24"/>
          <w:szCs w:val="24"/>
        </w:rPr>
        <w:t>временной</w:t>
      </w:r>
      <w:r w:rsidRPr="00317DDA">
        <w:rPr>
          <w:rFonts w:eastAsia="Times New Roman"/>
          <w:sz w:val="24"/>
          <w:szCs w:val="24"/>
        </w:rPr>
        <w:t xml:space="preserve"> перспективе;</w:t>
      </w:r>
    </w:p>
    <w:p w:rsidR="00D12048" w:rsidRPr="00317DDA" w:rsidRDefault="0069543E" w:rsidP="00367442">
      <w:pPr>
        <w:pStyle w:val="a8"/>
        <w:numPr>
          <w:ilvl w:val="0"/>
          <w:numId w:val="307"/>
        </w:numPr>
        <w:tabs>
          <w:tab w:val="left" w:pos="420"/>
        </w:tabs>
        <w:spacing w:line="360" w:lineRule="auto"/>
        <w:jc w:val="both"/>
        <w:rPr>
          <w:rFonts w:eastAsia="Symbol"/>
          <w:sz w:val="24"/>
          <w:szCs w:val="24"/>
        </w:rPr>
      </w:pPr>
      <w:r w:rsidRPr="00317DDA">
        <w:rPr>
          <w:rFonts w:eastAsia="Times New Roman"/>
          <w:sz w:val="24"/>
          <w:szCs w:val="24"/>
        </w:rPr>
        <w:t xml:space="preserve">с формированием у обучающегося типа мышления, который ориентирует его на </w:t>
      </w:r>
      <w:r w:rsidR="00D146C5" w:rsidRPr="00317DDA">
        <w:rPr>
          <w:rFonts w:eastAsia="Times New Roman"/>
          <w:sz w:val="24"/>
          <w:szCs w:val="24"/>
        </w:rPr>
        <w:t>общекультурные</w:t>
      </w:r>
      <w:r w:rsidRPr="00317DDA">
        <w:rPr>
          <w:rFonts w:eastAsia="Times New Roman"/>
          <w:sz w:val="24"/>
          <w:szCs w:val="24"/>
        </w:rPr>
        <w:t xml:space="preserve"> образцы, нормы, эталоны и закономерности взаимодействия с окружающим миром;</w:t>
      </w:r>
    </w:p>
    <w:p w:rsidR="00D12048" w:rsidRPr="00317DDA" w:rsidRDefault="0069543E" w:rsidP="00367442">
      <w:pPr>
        <w:pStyle w:val="a8"/>
        <w:numPr>
          <w:ilvl w:val="0"/>
          <w:numId w:val="307"/>
        </w:numPr>
        <w:tabs>
          <w:tab w:val="left" w:pos="420"/>
        </w:tabs>
        <w:spacing w:line="360" w:lineRule="auto"/>
        <w:jc w:val="both"/>
        <w:rPr>
          <w:rFonts w:eastAsia="Symbol"/>
          <w:sz w:val="24"/>
          <w:szCs w:val="24"/>
        </w:rPr>
      </w:pPr>
      <w:r w:rsidRPr="00317DDA">
        <w:rPr>
          <w:rFonts w:eastAsia="Times New Roman"/>
          <w:sz w:val="24"/>
          <w:szCs w:val="24"/>
        </w:rPr>
        <w:t xml:space="preserve">с овладением коммуникативными средствами и способами организации кооперации, развитием учебного сотрудничества, реализуемого </w:t>
      </w:r>
      <w:r w:rsidR="00D146C5" w:rsidRPr="00317DDA">
        <w:rPr>
          <w:rFonts w:eastAsia="Times New Roman"/>
          <w:sz w:val="24"/>
          <w:szCs w:val="24"/>
        </w:rPr>
        <w:t>в отношениях,</w:t>
      </w:r>
      <w:r w:rsidRPr="00317DDA">
        <w:rPr>
          <w:rFonts w:eastAsia="Times New Roman"/>
          <w:sz w:val="24"/>
          <w:szCs w:val="24"/>
        </w:rPr>
        <w:t xml:space="preserve"> обучающихся с </w:t>
      </w:r>
      <w:r w:rsidR="00D146C5" w:rsidRPr="00317DDA">
        <w:rPr>
          <w:rFonts w:eastAsia="Times New Roman"/>
          <w:sz w:val="24"/>
          <w:szCs w:val="24"/>
        </w:rPr>
        <w:t>учителем</w:t>
      </w:r>
      <w:r w:rsidRPr="00317DDA">
        <w:rPr>
          <w:rFonts w:eastAsia="Times New Roman"/>
          <w:sz w:val="24"/>
          <w:szCs w:val="24"/>
        </w:rPr>
        <w:t xml:space="preserve"> и сверстниками.</w:t>
      </w:r>
    </w:p>
    <w:p w:rsidR="00D12048" w:rsidRPr="00317DDA" w:rsidRDefault="0069543E" w:rsidP="00317DDA">
      <w:pPr>
        <w:spacing w:line="360" w:lineRule="auto"/>
        <w:ind w:firstLine="709"/>
        <w:jc w:val="both"/>
        <w:rPr>
          <w:sz w:val="24"/>
          <w:szCs w:val="24"/>
        </w:rPr>
      </w:pPr>
      <w:r w:rsidRPr="00317DDA">
        <w:rPr>
          <w:rFonts w:eastAsia="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12048" w:rsidRPr="00317DDA" w:rsidRDefault="0069543E" w:rsidP="00317DDA">
      <w:pPr>
        <w:spacing w:line="360" w:lineRule="auto"/>
        <w:ind w:left="220" w:firstLine="709"/>
        <w:jc w:val="both"/>
        <w:rPr>
          <w:sz w:val="24"/>
          <w:szCs w:val="24"/>
        </w:rPr>
      </w:pPr>
      <w:bookmarkStart w:id="7" w:name="page11"/>
      <w:bookmarkEnd w:id="7"/>
      <w:r w:rsidRPr="00317DDA">
        <w:rPr>
          <w:rFonts w:eastAsia="Times New Roman"/>
          <w:sz w:val="24"/>
          <w:szCs w:val="24"/>
        </w:rPr>
        <w:t>Второй этап подросткового развития (14—15 лет, 8—9 классы), характеризуется:</w:t>
      </w:r>
    </w:p>
    <w:p w:rsidR="00D12048" w:rsidRPr="00317DDA" w:rsidRDefault="0069543E" w:rsidP="00367442">
      <w:pPr>
        <w:numPr>
          <w:ilvl w:val="0"/>
          <w:numId w:val="3"/>
        </w:numPr>
        <w:tabs>
          <w:tab w:val="left" w:pos="420"/>
        </w:tabs>
        <w:spacing w:line="360" w:lineRule="auto"/>
        <w:ind w:left="420" w:firstLine="709"/>
        <w:jc w:val="both"/>
        <w:rPr>
          <w:rFonts w:eastAsia="Symbol"/>
          <w:sz w:val="24"/>
          <w:szCs w:val="24"/>
        </w:rPr>
      </w:pPr>
      <w:r w:rsidRPr="00317DDA">
        <w:rPr>
          <w:rFonts w:eastAsia="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D12048" w:rsidRPr="00317DDA" w:rsidRDefault="0069543E" w:rsidP="00367442">
      <w:pPr>
        <w:numPr>
          <w:ilvl w:val="0"/>
          <w:numId w:val="3"/>
        </w:numPr>
        <w:tabs>
          <w:tab w:val="left" w:pos="420"/>
        </w:tabs>
        <w:spacing w:line="360" w:lineRule="auto"/>
        <w:ind w:left="420" w:firstLine="709"/>
        <w:jc w:val="both"/>
        <w:rPr>
          <w:rFonts w:eastAsia="Symbol"/>
          <w:sz w:val="24"/>
          <w:szCs w:val="24"/>
        </w:rPr>
      </w:pPr>
      <w:r w:rsidRPr="00317DDA">
        <w:rPr>
          <w:rFonts w:eastAsia="Times New Roman"/>
          <w:sz w:val="24"/>
          <w:szCs w:val="24"/>
        </w:rPr>
        <w:t>стремлением подростка к общению и совместной деятельности со сверстниками;</w:t>
      </w:r>
    </w:p>
    <w:p w:rsidR="00D12048" w:rsidRPr="00317DDA" w:rsidRDefault="0069543E" w:rsidP="00367442">
      <w:pPr>
        <w:numPr>
          <w:ilvl w:val="0"/>
          <w:numId w:val="3"/>
        </w:numPr>
        <w:tabs>
          <w:tab w:val="left" w:pos="420"/>
        </w:tabs>
        <w:spacing w:line="360" w:lineRule="auto"/>
        <w:ind w:left="420" w:right="20" w:firstLine="709"/>
        <w:jc w:val="both"/>
        <w:rPr>
          <w:rFonts w:eastAsia="Symbol"/>
          <w:sz w:val="24"/>
          <w:szCs w:val="24"/>
        </w:rPr>
      </w:pPr>
      <w:r w:rsidRPr="00317DDA">
        <w:rPr>
          <w:rFonts w:eastAsia="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12048" w:rsidRPr="00317DDA" w:rsidRDefault="0069543E" w:rsidP="00367442">
      <w:pPr>
        <w:numPr>
          <w:ilvl w:val="0"/>
          <w:numId w:val="3"/>
        </w:numPr>
        <w:tabs>
          <w:tab w:val="left" w:pos="420"/>
        </w:tabs>
        <w:spacing w:line="360" w:lineRule="auto"/>
        <w:ind w:left="420" w:firstLine="709"/>
        <w:jc w:val="both"/>
        <w:rPr>
          <w:rFonts w:eastAsia="Symbol"/>
          <w:sz w:val="24"/>
          <w:szCs w:val="24"/>
        </w:rPr>
      </w:pPr>
      <w:r w:rsidRPr="00317DDA">
        <w:rPr>
          <w:rFonts w:eastAsia="Times New Roman"/>
          <w:sz w:val="24"/>
          <w:szCs w:val="24"/>
        </w:rPr>
        <w:lastRenderedPageBreak/>
        <w:t xml:space="preserve">обостренной в связи с возникновением чувства взрослости восприимчивостью к </w:t>
      </w:r>
      <w:r w:rsidR="006922FE" w:rsidRPr="00317DDA">
        <w:rPr>
          <w:rFonts w:eastAsia="Times New Roman"/>
          <w:sz w:val="24"/>
          <w:szCs w:val="24"/>
        </w:rPr>
        <w:t>усвоению</w:t>
      </w:r>
      <w:r w:rsidRPr="00317DDA">
        <w:rPr>
          <w:rFonts w:eastAsia="Times New Roman"/>
          <w:sz w:val="24"/>
          <w:szCs w:val="24"/>
        </w:rPr>
        <w:t xml:space="preserve">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w:t>
      </w:r>
      <w:r w:rsidR="006922FE" w:rsidRPr="00317DDA">
        <w:rPr>
          <w:rFonts w:eastAsia="Times New Roman"/>
          <w:sz w:val="24"/>
          <w:szCs w:val="24"/>
        </w:rPr>
        <w:t>убеждений</w:t>
      </w:r>
      <w:r w:rsidRPr="00317DDA">
        <w:rPr>
          <w:rFonts w:eastAsia="Times New Roman"/>
          <w:sz w:val="24"/>
          <w:szCs w:val="24"/>
        </w:rPr>
        <w:t>, выработку принципов, моральное развитие личности;</w:t>
      </w:r>
    </w:p>
    <w:p w:rsidR="00D12048" w:rsidRPr="00317DDA" w:rsidRDefault="0069543E" w:rsidP="00367442">
      <w:pPr>
        <w:numPr>
          <w:ilvl w:val="0"/>
          <w:numId w:val="3"/>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сложными поведенческими проявлениями, которые вызваны противоречием между </w:t>
      </w:r>
      <w:r w:rsidR="006922FE" w:rsidRPr="00317DDA">
        <w:rPr>
          <w:rFonts w:eastAsia="Times New Roman"/>
          <w:sz w:val="24"/>
          <w:szCs w:val="24"/>
        </w:rPr>
        <w:t>потребностью</w:t>
      </w:r>
      <w:r w:rsidRPr="00317DDA">
        <w:rPr>
          <w:rFonts w:eastAsia="Times New Roman"/>
          <w:sz w:val="24"/>
          <w:szCs w:val="24"/>
        </w:rPr>
        <w:t xml:space="preserve"> подростков в признании их взрослыми со стороны окружающих и </w:t>
      </w:r>
      <w:r w:rsidR="006922FE" w:rsidRPr="00317DDA">
        <w:rPr>
          <w:rFonts w:eastAsia="Times New Roman"/>
          <w:sz w:val="24"/>
          <w:szCs w:val="24"/>
        </w:rPr>
        <w:t>собственной</w:t>
      </w:r>
      <w:r w:rsidRPr="00317DDA">
        <w:rPr>
          <w:rFonts w:eastAsia="Times New Roman"/>
          <w:sz w:val="24"/>
          <w:szCs w:val="24"/>
        </w:rPr>
        <w:t xml:space="preserve"> неуверенностью в этом и выражаются в разных формах непослушания, </w:t>
      </w:r>
      <w:r w:rsidR="006922FE" w:rsidRPr="00317DDA">
        <w:rPr>
          <w:rFonts w:eastAsia="Times New Roman"/>
          <w:sz w:val="24"/>
          <w:szCs w:val="24"/>
        </w:rPr>
        <w:t>сопротивления</w:t>
      </w:r>
      <w:r w:rsidRPr="00317DDA">
        <w:rPr>
          <w:rFonts w:eastAsia="Times New Roman"/>
          <w:sz w:val="24"/>
          <w:szCs w:val="24"/>
        </w:rPr>
        <w:t xml:space="preserve"> и протеста;</w:t>
      </w:r>
    </w:p>
    <w:p w:rsidR="00D12048" w:rsidRPr="00317DDA" w:rsidRDefault="0069543E" w:rsidP="00367442">
      <w:pPr>
        <w:numPr>
          <w:ilvl w:val="0"/>
          <w:numId w:val="3"/>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изменением социальной ситуации развития: ростом информационных нагрузок, </w:t>
      </w:r>
      <w:r w:rsidR="006922FE" w:rsidRPr="00317DDA">
        <w:rPr>
          <w:rFonts w:eastAsia="Times New Roman"/>
          <w:sz w:val="24"/>
          <w:szCs w:val="24"/>
        </w:rPr>
        <w:t>характером</w:t>
      </w:r>
      <w:r w:rsidRPr="00317DDA">
        <w:rPr>
          <w:rFonts w:eastAsia="Times New Roman"/>
          <w:sz w:val="24"/>
          <w:szCs w:val="24"/>
        </w:rPr>
        <w:t xml:space="preserve"> социальных взаимодействий, способами получения информации.</w:t>
      </w:r>
    </w:p>
    <w:p w:rsidR="00D12048" w:rsidRPr="00317DDA" w:rsidRDefault="00D12048" w:rsidP="00317DDA">
      <w:pPr>
        <w:spacing w:line="360" w:lineRule="auto"/>
        <w:ind w:firstLine="709"/>
        <w:jc w:val="both"/>
        <w:rPr>
          <w:sz w:val="24"/>
          <w:szCs w:val="24"/>
        </w:rPr>
      </w:pPr>
    </w:p>
    <w:p w:rsidR="00D12048" w:rsidRPr="00317DDA" w:rsidRDefault="0069543E" w:rsidP="0009258E">
      <w:pPr>
        <w:pStyle w:val="30"/>
        <w:spacing w:before="0" w:beforeAutospacing="0" w:after="0" w:afterAutospacing="0" w:line="360" w:lineRule="auto"/>
        <w:rPr>
          <w:sz w:val="24"/>
          <w:szCs w:val="24"/>
        </w:rPr>
      </w:pPr>
      <w:bookmarkStart w:id="8" w:name="_Toc150888273"/>
      <w:r w:rsidRPr="00317DDA">
        <w:rPr>
          <w:sz w:val="24"/>
          <w:szCs w:val="24"/>
        </w:rPr>
        <w:t>1.1.3. Общая характеристика программы основного общего образования</w:t>
      </w:r>
      <w:bookmarkEnd w:id="8"/>
    </w:p>
    <w:p w:rsidR="00D12048" w:rsidRPr="00317DDA" w:rsidRDefault="0069543E" w:rsidP="00317DDA">
      <w:pPr>
        <w:spacing w:line="360" w:lineRule="auto"/>
        <w:ind w:right="20" w:firstLine="709"/>
        <w:jc w:val="both"/>
        <w:rPr>
          <w:sz w:val="24"/>
          <w:szCs w:val="24"/>
        </w:rPr>
      </w:pPr>
      <w:r w:rsidRPr="00317DDA">
        <w:rPr>
          <w:rFonts w:eastAsia="Times New Roman"/>
          <w:sz w:val="24"/>
          <w:szCs w:val="24"/>
        </w:rPr>
        <w:t>Программа основного общего образования разработана в соответствии со ФГОС основного общего образования и с учетом Примерной основной образовательной программой (ПООП).</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Основная образовательная программа включает следующие документы:</w:t>
      </w:r>
    </w:p>
    <w:p w:rsidR="00D12048" w:rsidRPr="00317DDA" w:rsidRDefault="0069543E" w:rsidP="00367442">
      <w:pPr>
        <w:pStyle w:val="a8"/>
        <w:numPr>
          <w:ilvl w:val="0"/>
          <w:numId w:val="308"/>
        </w:numPr>
        <w:spacing w:line="360" w:lineRule="auto"/>
        <w:jc w:val="both"/>
        <w:rPr>
          <w:sz w:val="24"/>
          <w:szCs w:val="24"/>
        </w:rPr>
      </w:pPr>
      <w:r w:rsidRPr="00317DDA">
        <w:rPr>
          <w:rFonts w:eastAsia="Times New Roman"/>
          <w:sz w:val="24"/>
          <w:szCs w:val="24"/>
        </w:rPr>
        <w:t xml:space="preserve">рабочие программы учебных предметов, учебных курсов (в том числе внеурочной </w:t>
      </w:r>
      <w:r w:rsidR="006922FE" w:rsidRPr="00317DDA">
        <w:rPr>
          <w:rFonts w:eastAsia="Times New Roman"/>
          <w:sz w:val="24"/>
          <w:szCs w:val="24"/>
        </w:rPr>
        <w:t>деятельности</w:t>
      </w:r>
      <w:r w:rsidRPr="00317DDA">
        <w:rPr>
          <w:rFonts w:eastAsia="Times New Roman"/>
          <w:sz w:val="24"/>
          <w:szCs w:val="24"/>
        </w:rPr>
        <w:t>), учебных модулей;</w:t>
      </w:r>
    </w:p>
    <w:p w:rsidR="00D12048" w:rsidRPr="00317DDA" w:rsidRDefault="0069543E" w:rsidP="00367442">
      <w:pPr>
        <w:pStyle w:val="a8"/>
        <w:numPr>
          <w:ilvl w:val="0"/>
          <w:numId w:val="308"/>
        </w:numPr>
        <w:spacing w:line="360" w:lineRule="auto"/>
        <w:jc w:val="both"/>
        <w:rPr>
          <w:sz w:val="24"/>
          <w:szCs w:val="24"/>
        </w:rPr>
      </w:pPr>
      <w:r w:rsidRPr="00317DDA">
        <w:rPr>
          <w:rFonts w:eastAsia="Times New Roman"/>
          <w:sz w:val="24"/>
          <w:szCs w:val="24"/>
        </w:rPr>
        <w:t>программу формирования универсальных учебных действий у обучающихся;</w:t>
      </w:r>
    </w:p>
    <w:p w:rsidR="00D12048" w:rsidRPr="00317DDA" w:rsidRDefault="0069543E" w:rsidP="00367442">
      <w:pPr>
        <w:pStyle w:val="a8"/>
        <w:numPr>
          <w:ilvl w:val="0"/>
          <w:numId w:val="308"/>
        </w:numPr>
        <w:spacing w:line="360" w:lineRule="auto"/>
        <w:jc w:val="both"/>
        <w:rPr>
          <w:sz w:val="24"/>
          <w:szCs w:val="24"/>
        </w:rPr>
      </w:pPr>
      <w:r w:rsidRPr="00317DDA">
        <w:rPr>
          <w:rFonts w:eastAsia="Times New Roman"/>
          <w:sz w:val="24"/>
          <w:szCs w:val="24"/>
        </w:rPr>
        <w:t>рабочую программу воспитания;</w:t>
      </w:r>
    </w:p>
    <w:p w:rsidR="00D12048" w:rsidRPr="00317DDA" w:rsidRDefault="000B0662" w:rsidP="00367442">
      <w:pPr>
        <w:pStyle w:val="a8"/>
        <w:numPr>
          <w:ilvl w:val="0"/>
          <w:numId w:val="308"/>
        </w:numPr>
        <w:spacing w:line="360" w:lineRule="auto"/>
        <w:jc w:val="both"/>
        <w:rPr>
          <w:sz w:val="24"/>
          <w:szCs w:val="24"/>
        </w:rPr>
      </w:pPr>
      <w:r w:rsidRPr="00317DDA">
        <w:rPr>
          <w:rFonts w:eastAsia="Times New Roman"/>
          <w:sz w:val="24"/>
          <w:szCs w:val="24"/>
        </w:rPr>
        <w:t xml:space="preserve">федеральный </w:t>
      </w:r>
      <w:r w:rsidR="0069543E" w:rsidRPr="00317DDA">
        <w:rPr>
          <w:rFonts w:eastAsia="Times New Roman"/>
          <w:sz w:val="24"/>
          <w:szCs w:val="24"/>
        </w:rPr>
        <w:t>учебный план;</w:t>
      </w:r>
    </w:p>
    <w:p w:rsidR="00D12048" w:rsidRPr="00317DDA" w:rsidRDefault="000B0662" w:rsidP="00367442">
      <w:pPr>
        <w:pStyle w:val="a8"/>
        <w:numPr>
          <w:ilvl w:val="0"/>
          <w:numId w:val="308"/>
        </w:numPr>
        <w:spacing w:line="360" w:lineRule="auto"/>
        <w:jc w:val="both"/>
        <w:rPr>
          <w:sz w:val="24"/>
          <w:szCs w:val="24"/>
        </w:rPr>
      </w:pPr>
      <w:r w:rsidRPr="00317DDA">
        <w:rPr>
          <w:rFonts w:eastAsia="Times New Roman"/>
          <w:sz w:val="24"/>
          <w:szCs w:val="24"/>
        </w:rPr>
        <w:t>федеральный</w:t>
      </w:r>
      <w:r w:rsidR="0069543E" w:rsidRPr="00317DDA">
        <w:rPr>
          <w:rFonts w:eastAsia="Times New Roman"/>
          <w:sz w:val="24"/>
          <w:szCs w:val="24"/>
        </w:rPr>
        <w:t xml:space="preserve"> план внеурочной деятельности;</w:t>
      </w:r>
    </w:p>
    <w:p w:rsidR="00317DDA" w:rsidRPr="00317DDA" w:rsidRDefault="000B0662" w:rsidP="00367442">
      <w:pPr>
        <w:pStyle w:val="a8"/>
        <w:numPr>
          <w:ilvl w:val="0"/>
          <w:numId w:val="308"/>
        </w:numPr>
        <w:spacing w:line="360" w:lineRule="auto"/>
        <w:jc w:val="both"/>
        <w:rPr>
          <w:sz w:val="24"/>
          <w:szCs w:val="24"/>
        </w:rPr>
      </w:pPr>
      <w:r w:rsidRPr="00317DDA">
        <w:rPr>
          <w:rFonts w:eastAsia="Times New Roman"/>
          <w:sz w:val="24"/>
          <w:szCs w:val="24"/>
        </w:rPr>
        <w:t xml:space="preserve">федеральный </w:t>
      </w:r>
      <w:r w:rsidR="0069543E" w:rsidRPr="00317DDA">
        <w:rPr>
          <w:rFonts w:eastAsia="Times New Roman"/>
          <w:sz w:val="24"/>
          <w:szCs w:val="24"/>
        </w:rPr>
        <w:t>календарный учебный график;</w:t>
      </w:r>
    </w:p>
    <w:p w:rsidR="00D12048" w:rsidRPr="00317DDA" w:rsidRDefault="0069543E" w:rsidP="00367442">
      <w:pPr>
        <w:pStyle w:val="a8"/>
        <w:numPr>
          <w:ilvl w:val="0"/>
          <w:numId w:val="308"/>
        </w:numPr>
        <w:spacing w:line="360" w:lineRule="auto"/>
        <w:jc w:val="both"/>
        <w:rPr>
          <w:sz w:val="24"/>
          <w:szCs w:val="24"/>
        </w:rPr>
      </w:pPr>
      <w:r w:rsidRPr="00317DDA">
        <w:rPr>
          <w:rFonts w:eastAsia="Times New Roman"/>
          <w:sz w:val="24"/>
          <w:szCs w:val="24"/>
        </w:rPr>
        <w:t>календарный план воспитательной работы;</w:t>
      </w:r>
    </w:p>
    <w:p w:rsidR="00D12048" w:rsidRPr="00317DDA" w:rsidRDefault="00317DDA" w:rsidP="00367442">
      <w:pPr>
        <w:pStyle w:val="a8"/>
        <w:numPr>
          <w:ilvl w:val="0"/>
          <w:numId w:val="308"/>
        </w:numPr>
        <w:spacing w:line="360" w:lineRule="auto"/>
        <w:jc w:val="both"/>
        <w:rPr>
          <w:sz w:val="24"/>
          <w:szCs w:val="24"/>
        </w:rPr>
      </w:pPr>
      <w:r w:rsidRPr="00317DDA">
        <w:rPr>
          <w:rFonts w:eastAsia="Times New Roman"/>
          <w:sz w:val="24"/>
          <w:szCs w:val="24"/>
        </w:rPr>
        <w:t>х</w:t>
      </w:r>
      <w:r w:rsidR="0069543E" w:rsidRPr="00317DDA">
        <w:rPr>
          <w:rFonts w:eastAsia="Times New Roman"/>
          <w:sz w:val="24"/>
          <w:szCs w:val="24"/>
        </w:rPr>
        <w:t xml:space="preserve">арактеристику условий реализации программы основного общего образования в </w:t>
      </w:r>
      <w:r w:rsidR="006922FE" w:rsidRPr="00317DDA">
        <w:rPr>
          <w:rFonts w:eastAsia="Times New Roman"/>
          <w:sz w:val="24"/>
          <w:szCs w:val="24"/>
        </w:rPr>
        <w:t>соответствии</w:t>
      </w:r>
      <w:r w:rsidR="0069543E" w:rsidRPr="00317DDA">
        <w:rPr>
          <w:rFonts w:eastAsia="Times New Roman"/>
          <w:sz w:val="24"/>
          <w:szCs w:val="24"/>
        </w:rPr>
        <w:t xml:space="preserve"> с требованиями ФГОС.</w:t>
      </w:r>
    </w:p>
    <w:p w:rsidR="00D12048" w:rsidRPr="00317DDA" w:rsidRDefault="00D12048" w:rsidP="00317DDA">
      <w:pPr>
        <w:spacing w:line="360" w:lineRule="auto"/>
        <w:ind w:firstLine="709"/>
        <w:jc w:val="both"/>
        <w:rPr>
          <w:sz w:val="24"/>
          <w:szCs w:val="24"/>
        </w:rPr>
      </w:pPr>
    </w:p>
    <w:p w:rsidR="00B32688" w:rsidRPr="0009258E" w:rsidRDefault="0069543E" w:rsidP="0009258E">
      <w:pPr>
        <w:pStyle w:val="22"/>
        <w:spacing w:line="360" w:lineRule="auto"/>
        <w:rPr>
          <w:rFonts w:ascii="Times New Roman" w:hAnsi="Times New Roman" w:cs="Times New Roman"/>
          <w:b w:val="0"/>
          <w:bCs w:val="0"/>
          <w:sz w:val="24"/>
          <w:szCs w:val="24"/>
        </w:rPr>
      </w:pPr>
      <w:bookmarkStart w:id="9" w:name="_Toc150888274"/>
      <w:r w:rsidRPr="0009258E">
        <w:rPr>
          <w:rFonts w:ascii="Times New Roman" w:hAnsi="Times New Roman" w:cs="Times New Roman"/>
          <w:sz w:val="24"/>
          <w:szCs w:val="24"/>
        </w:rPr>
        <w:t>1.2. ПЛАНИРУЕМЫЕ РЕЗУЛЬТАТЫ ОСВОЕНИЯ ОБУЧАЮЩИМИСЯ ПРОГРАММЫ ОСНОВНОГО ОБЩЕГО ОБРАЗОВАНИЯ</w:t>
      </w:r>
      <w:r w:rsidR="00B32688" w:rsidRPr="0009258E">
        <w:rPr>
          <w:rFonts w:ascii="Times New Roman" w:hAnsi="Times New Roman" w:cs="Times New Roman"/>
          <w:sz w:val="24"/>
          <w:szCs w:val="24"/>
        </w:rPr>
        <w:t>.</w:t>
      </w:r>
      <w:bookmarkEnd w:id="9"/>
    </w:p>
    <w:p w:rsidR="00D12048" w:rsidRPr="00317DDA" w:rsidRDefault="0069543E" w:rsidP="00317DDA">
      <w:pPr>
        <w:spacing w:line="360" w:lineRule="auto"/>
        <w:ind w:firstLine="709"/>
        <w:jc w:val="both"/>
        <w:rPr>
          <w:sz w:val="24"/>
          <w:szCs w:val="24"/>
        </w:rPr>
      </w:pPr>
      <w:r w:rsidRPr="00317DDA">
        <w:rPr>
          <w:rFonts w:eastAsia="Times New Roman"/>
          <w:b/>
          <w:bCs/>
          <w:sz w:val="24"/>
          <w:szCs w:val="24"/>
        </w:rPr>
        <w:t>ОБЩАЯ ХАРАКТЕРИСТИКА</w:t>
      </w:r>
    </w:p>
    <w:p w:rsidR="00D12048" w:rsidRPr="00317DDA" w:rsidRDefault="0069543E" w:rsidP="00317DDA">
      <w:pPr>
        <w:spacing w:line="360" w:lineRule="auto"/>
        <w:ind w:firstLine="709"/>
        <w:jc w:val="both"/>
        <w:rPr>
          <w:sz w:val="24"/>
          <w:szCs w:val="24"/>
        </w:rPr>
      </w:pPr>
      <w:r w:rsidRPr="00317DDA">
        <w:rPr>
          <w:rFonts w:eastAsia="Times New Roman"/>
          <w:sz w:val="24"/>
          <w:szCs w:val="24"/>
        </w:rPr>
        <w:lastRenderedPageBreak/>
        <w:t>ФГОС ООО устанавливает требования к трем группа</w:t>
      </w:r>
      <w:r w:rsidR="006D72EF" w:rsidRPr="00317DDA">
        <w:rPr>
          <w:rFonts w:eastAsia="Times New Roman"/>
          <w:sz w:val="24"/>
          <w:szCs w:val="24"/>
        </w:rPr>
        <w:t>м результатов освоения обучающи</w:t>
      </w:r>
      <w:r w:rsidRPr="00317DDA">
        <w:rPr>
          <w:rFonts w:eastAsia="Times New Roman"/>
          <w:sz w:val="24"/>
          <w:szCs w:val="24"/>
        </w:rPr>
        <w:t>мися программ основного общего образования: личностным, метапредметным и предметным.</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Требования к </w:t>
      </w:r>
      <w:r w:rsidRPr="00317DDA">
        <w:rPr>
          <w:rFonts w:eastAsia="Times New Roman"/>
          <w:b/>
          <w:bCs/>
          <w:sz w:val="24"/>
          <w:szCs w:val="24"/>
        </w:rPr>
        <w:t>личностным результатам</w:t>
      </w:r>
      <w:r w:rsidRPr="00317DDA">
        <w:rPr>
          <w:rFonts w:eastAsia="Times New Roman"/>
          <w:sz w:val="24"/>
          <w:szCs w:val="24"/>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w:t>
      </w:r>
      <w:r w:rsidR="006922FE" w:rsidRPr="00317DDA">
        <w:rPr>
          <w:rFonts w:eastAsia="Times New Roman"/>
          <w:sz w:val="24"/>
          <w:szCs w:val="24"/>
        </w:rPr>
        <w:t>ценность</w:t>
      </w:r>
      <w:r w:rsidRPr="00317DDA">
        <w:rPr>
          <w:rFonts w:eastAsia="Times New Roman"/>
          <w:sz w:val="24"/>
          <w:szCs w:val="24"/>
        </w:rPr>
        <w:t xml:space="preserve">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w:t>
      </w:r>
      <w:r w:rsidR="006922FE" w:rsidRPr="00317DDA">
        <w:rPr>
          <w:rFonts w:eastAsia="Times New Roman"/>
          <w:sz w:val="24"/>
          <w:szCs w:val="24"/>
        </w:rPr>
        <w:t>ценностного</w:t>
      </w:r>
      <w:r w:rsidRPr="00317DDA">
        <w:rPr>
          <w:rFonts w:eastAsia="Times New Roman"/>
          <w:sz w:val="24"/>
          <w:szCs w:val="24"/>
        </w:rPr>
        <w:t xml:space="preserve"> отношения к себе, окружающим людям и жизни в целом.</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ФГОС ООО определяет содержательные приоритеты в раскрытии </w:t>
      </w:r>
      <w:r w:rsidRPr="00317DDA">
        <w:rPr>
          <w:rFonts w:eastAsia="Times New Roman"/>
          <w:i/>
          <w:iCs/>
          <w:sz w:val="24"/>
          <w:szCs w:val="24"/>
        </w:rPr>
        <w:t xml:space="preserve">направлений </w:t>
      </w:r>
      <w:r w:rsidR="006922FE" w:rsidRPr="00317DDA">
        <w:rPr>
          <w:rFonts w:eastAsia="Times New Roman"/>
          <w:i/>
          <w:iCs/>
          <w:sz w:val="24"/>
          <w:szCs w:val="24"/>
        </w:rPr>
        <w:t>воспитательного</w:t>
      </w:r>
      <w:r w:rsidRPr="00317DDA">
        <w:rPr>
          <w:rFonts w:eastAsia="Times New Roman"/>
          <w:i/>
          <w:iCs/>
          <w:sz w:val="24"/>
          <w:szCs w:val="24"/>
        </w:rPr>
        <w:t xml:space="preserve"> процесса</w:t>
      </w:r>
      <w:r w:rsidRPr="00317DDA">
        <w:rPr>
          <w:rFonts w:eastAsia="Times New Roman"/>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w:t>
      </w:r>
      <w:r w:rsidR="006922FE" w:rsidRPr="00317DDA">
        <w:rPr>
          <w:rFonts w:eastAsia="Times New Roman"/>
          <w:sz w:val="24"/>
          <w:szCs w:val="24"/>
        </w:rPr>
        <w:t>Стандарте</w:t>
      </w:r>
      <w:r w:rsidRPr="00317DDA">
        <w:rPr>
          <w:rFonts w:eastAsia="Times New Roman"/>
          <w:sz w:val="24"/>
          <w:szCs w:val="24"/>
        </w:rPr>
        <w:t xml:space="preserve">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Личностные результаты освоения основной образовательной программы основного </w:t>
      </w:r>
      <w:r w:rsidR="006922FE" w:rsidRPr="00317DDA">
        <w:rPr>
          <w:rFonts w:eastAsia="Times New Roman"/>
          <w:sz w:val="24"/>
          <w:szCs w:val="24"/>
        </w:rPr>
        <w:t>общего</w:t>
      </w:r>
      <w:r w:rsidRPr="00317DDA">
        <w:rPr>
          <w:rFonts w:eastAsia="Times New Roman"/>
          <w:sz w:val="24"/>
          <w:szCs w:val="24"/>
        </w:rPr>
        <w:t xml:space="preserve"> образования достигаются в единстве учебной и воспитательной деятельности </w:t>
      </w:r>
      <w:r w:rsidR="006922FE" w:rsidRPr="00317DDA">
        <w:rPr>
          <w:rFonts w:eastAsia="Times New Roman"/>
          <w:sz w:val="24"/>
          <w:szCs w:val="24"/>
        </w:rPr>
        <w:t>образовательной</w:t>
      </w:r>
      <w:r w:rsidRPr="00317DDA">
        <w:rPr>
          <w:rFonts w:eastAsia="Times New Roman"/>
          <w:sz w:val="24"/>
          <w:szCs w:val="24"/>
        </w:rPr>
        <w:t xml:space="preserve">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w:t>
      </w:r>
      <w:bookmarkStart w:id="10" w:name="page13"/>
      <w:bookmarkEnd w:id="10"/>
      <w:r w:rsidRPr="00317DDA">
        <w:rPr>
          <w:rFonts w:eastAsia="Times New Roman"/>
          <w:sz w:val="24"/>
          <w:szCs w:val="24"/>
        </w:rPr>
        <w:t xml:space="preserve">ния и способствуют процессам самопознания, самовоспитания и саморазвития, </w:t>
      </w:r>
      <w:r w:rsidR="00B32688" w:rsidRPr="00317DDA">
        <w:rPr>
          <w:rFonts w:eastAsia="Times New Roman"/>
          <w:sz w:val="24"/>
          <w:szCs w:val="24"/>
        </w:rPr>
        <w:t>формирования</w:t>
      </w:r>
      <w:r w:rsidRPr="00317DDA">
        <w:rPr>
          <w:rFonts w:eastAsia="Times New Roman"/>
          <w:sz w:val="24"/>
          <w:szCs w:val="24"/>
        </w:rPr>
        <w:t xml:space="preserve"> внутренней позиции личности.</w:t>
      </w:r>
    </w:p>
    <w:p w:rsidR="00D12048" w:rsidRPr="00317DDA" w:rsidRDefault="0069543E" w:rsidP="00317DDA">
      <w:pPr>
        <w:spacing w:line="360" w:lineRule="auto"/>
        <w:ind w:firstLine="709"/>
        <w:jc w:val="both"/>
        <w:rPr>
          <w:sz w:val="24"/>
          <w:szCs w:val="24"/>
        </w:rPr>
      </w:pPr>
      <w:r w:rsidRPr="00317DDA">
        <w:rPr>
          <w:rFonts w:eastAsia="Times New Roman"/>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Метапредметные результаты включают:</w:t>
      </w:r>
    </w:p>
    <w:p w:rsidR="00D12048" w:rsidRPr="00317DDA" w:rsidRDefault="0069543E" w:rsidP="00367442">
      <w:pPr>
        <w:numPr>
          <w:ilvl w:val="0"/>
          <w:numId w:val="4"/>
        </w:numPr>
        <w:tabs>
          <w:tab w:val="left" w:pos="420"/>
        </w:tabs>
        <w:spacing w:line="360" w:lineRule="auto"/>
        <w:ind w:left="420" w:firstLine="709"/>
        <w:jc w:val="both"/>
        <w:rPr>
          <w:rFonts w:eastAsia="Symbol"/>
          <w:sz w:val="24"/>
          <w:szCs w:val="24"/>
        </w:rPr>
      </w:pPr>
      <w:r w:rsidRPr="00317DDA">
        <w:rPr>
          <w:rFonts w:eastAsia="Times New Roman"/>
          <w:sz w:val="24"/>
          <w:szCs w:val="24"/>
        </w:rPr>
        <w:lastRenderedPageBreak/>
        <w:t xml:space="preserve">освоение обучающимися межпредметных понятий (используются в нескольких </w:t>
      </w:r>
      <w:r w:rsidR="00B32688" w:rsidRPr="00317DDA">
        <w:rPr>
          <w:rFonts w:eastAsia="Times New Roman"/>
          <w:sz w:val="24"/>
          <w:szCs w:val="24"/>
        </w:rPr>
        <w:t>предметных</w:t>
      </w:r>
      <w:r w:rsidRPr="00317DDA">
        <w:rPr>
          <w:rFonts w:eastAsia="Times New Roman"/>
          <w:sz w:val="24"/>
          <w:szCs w:val="24"/>
        </w:rPr>
        <w:t xml:space="preserve">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12048" w:rsidRPr="00317DDA" w:rsidRDefault="0069543E" w:rsidP="00367442">
      <w:pPr>
        <w:numPr>
          <w:ilvl w:val="0"/>
          <w:numId w:val="4"/>
        </w:numPr>
        <w:tabs>
          <w:tab w:val="left" w:pos="420"/>
        </w:tabs>
        <w:spacing w:line="360" w:lineRule="auto"/>
        <w:ind w:left="420" w:firstLine="709"/>
        <w:jc w:val="both"/>
        <w:rPr>
          <w:rFonts w:eastAsia="Symbol"/>
          <w:sz w:val="24"/>
          <w:szCs w:val="24"/>
        </w:rPr>
      </w:pPr>
      <w:r w:rsidRPr="00317DDA">
        <w:rPr>
          <w:rFonts w:eastAsia="Times New Roman"/>
          <w:sz w:val="24"/>
          <w:szCs w:val="24"/>
        </w:rPr>
        <w:t>способность их использовать в учебной, познавательной и социальной практике;</w:t>
      </w:r>
    </w:p>
    <w:p w:rsidR="00D12048" w:rsidRPr="009F247B" w:rsidRDefault="0069543E" w:rsidP="00367442">
      <w:pPr>
        <w:numPr>
          <w:ilvl w:val="0"/>
          <w:numId w:val="4"/>
        </w:numPr>
        <w:tabs>
          <w:tab w:val="left" w:pos="420"/>
        </w:tabs>
        <w:spacing w:line="360" w:lineRule="auto"/>
        <w:ind w:left="420" w:right="20" w:firstLine="709"/>
        <w:jc w:val="both"/>
        <w:rPr>
          <w:rFonts w:eastAsia="Symbol"/>
          <w:sz w:val="24"/>
          <w:szCs w:val="24"/>
        </w:rPr>
      </w:pPr>
      <w:r w:rsidRPr="00317DDA">
        <w:rPr>
          <w:rFonts w:eastAsia="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12048" w:rsidRPr="00317DDA" w:rsidRDefault="0069543E" w:rsidP="00367442">
      <w:pPr>
        <w:numPr>
          <w:ilvl w:val="0"/>
          <w:numId w:val="4"/>
        </w:numPr>
        <w:tabs>
          <w:tab w:val="left" w:pos="420"/>
        </w:tabs>
        <w:spacing w:line="360" w:lineRule="auto"/>
        <w:ind w:left="420" w:right="20" w:firstLine="709"/>
        <w:jc w:val="both"/>
        <w:rPr>
          <w:rFonts w:eastAsia="Symbol"/>
          <w:sz w:val="24"/>
          <w:szCs w:val="24"/>
        </w:rPr>
      </w:pPr>
      <w:r w:rsidRPr="00317DDA">
        <w:rPr>
          <w:rFonts w:eastAsia="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информациии ее целевой аудитории.</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Метапредметные результаты сгруппированы по трем направлениям и отражают </w:t>
      </w:r>
      <w:r w:rsidR="00B32688" w:rsidRPr="00317DDA">
        <w:rPr>
          <w:rFonts w:eastAsia="Times New Roman"/>
          <w:sz w:val="24"/>
          <w:szCs w:val="24"/>
        </w:rPr>
        <w:t>способность</w:t>
      </w:r>
      <w:r w:rsidRPr="00317DDA">
        <w:rPr>
          <w:rFonts w:eastAsia="Times New Roman"/>
          <w:sz w:val="24"/>
          <w:szCs w:val="24"/>
        </w:rPr>
        <w:t xml:space="preserve"> обучающихся использовать на практике универсальные учебные действия, </w:t>
      </w:r>
      <w:r w:rsidR="00B32688" w:rsidRPr="00317DDA">
        <w:rPr>
          <w:rFonts w:eastAsia="Times New Roman"/>
          <w:sz w:val="24"/>
          <w:szCs w:val="24"/>
        </w:rPr>
        <w:t>составляющие</w:t>
      </w:r>
      <w:r w:rsidRPr="00317DDA">
        <w:rPr>
          <w:rFonts w:eastAsia="Times New Roman"/>
          <w:sz w:val="24"/>
          <w:szCs w:val="24"/>
        </w:rPr>
        <w:t xml:space="preserve"> умение овладевать:</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 универсальными учебными познавательными действиями;</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 универсальными учебными коммуникативными действиями;</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 универсальными регулятивными действиями.</w:t>
      </w:r>
    </w:p>
    <w:p w:rsidR="00D12048" w:rsidRPr="00317DDA" w:rsidRDefault="0069543E" w:rsidP="00317DDA">
      <w:pPr>
        <w:spacing w:line="360" w:lineRule="auto"/>
        <w:ind w:firstLine="709"/>
        <w:jc w:val="both"/>
        <w:rPr>
          <w:sz w:val="24"/>
          <w:szCs w:val="24"/>
        </w:rPr>
      </w:pPr>
      <w:r w:rsidRPr="00317DDA">
        <w:rPr>
          <w:rFonts w:eastAsia="Times New Roman"/>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D12048" w:rsidRPr="00317DDA" w:rsidRDefault="0069543E" w:rsidP="00317DDA">
      <w:pPr>
        <w:spacing w:line="360" w:lineRule="auto"/>
        <w:ind w:right="20" w:firstLine="709"/>
        <w:jc w:val="both"/>
        <w:rPr>
          <w:sz w:val="24"/>
          <w:szCs w:val="24"/>
        </w:rPr>
      </w:pPr>
      <w:r w:rsidRPr="00317DDA">
        <w:rPr>
          <w:rFonts w:eastAsia="Times New Roman"/>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Овладение универсальными учебными регулятивными действиями включает умения </w:t>
      </w:r>
      <w:r w:rsidR="00B32688" w:rsidRPr="00317DDA">
        <w:rPr>
          <w:rFonts w:eastAsia="Times New Roman"/>
          <w:sz w:val="24"/>
          <w:szCs w:val="24"/>
        </w:rPr>
        <w:t>самоорганизации</w:t>
      </w:r>
      <w:r w:rsidRPr="00317DDA">
        <w:rPr>
          <w:rFonts w:eastAsia="Times New Roman"/>
          <w:sz w:val="24"/>
          <w:szCs w:val="24"/>
        </w:rPr>
        <w:t>, самоконтроля, развитие эмоционального интеллекта</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w:t>
      </w:r>
      <w:r w:rsidR="00B32688" w:rsidRPr="00317DDA">
        <w:rPr>
          <w:rFonts w:eastAsia="Times New Roman"/>
          <w:sz w:val="24"/>
          <w:szCs w:val="24"/>
        </w:rPr>
        <w:t>обучающихся</w:t>
      </w:r>
      <w:r w:rsidRPr="00317DDA">
        <w:rPr>
          <w:rFonts w:eastAsia="Times New Roman"/>
          <w:sz w:val="24"/>
          <w:szCs w:val="24"/>
        </w:rPr>
        <w:t xml:space="preserve"> на следующем уровне образования.</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w:t>
      </w:r>
      <w:r w:rsidR="00B32688" w:rsidRPr="00317DDA">
        <w:rPr>
          <w:rFonts w:eastAsia="Times New Roman"/>
          <w:sz w:val="24"/>
          <w:szCs w:val="24"/>
        </w:rPr>
        <w:t>соответствующей</w:t>
      </w:r>
      <w:r w:rsidRPr="00317DDA">
        <w:rPr>
          <w:rFonts w:eastAsia="Times New Roman"/>
          <w:sz w:val="24"/>
          <w:szCs w:val="24"/>
        </w:rPr>
        <w:t xml:space="preserve"> предметной области; предпосылки научного типа мышления; виды </w:t>
      </w:r>
      <w:r w:rsidRPr="00317DDA">
        <w:rPr>
          <w:rFonts w:eastAsia="Times New Roman"/>
          <w:sz w:val="24"/>
          <w:szCs w:val="24"/>
        </w:rPr>
        <w:lastRenderedPageBreak/>
        <w:t xml:space="preserve">деятельности по </w:t>
      </w:r>
      <w:r w:rsidR="00B32688" w:rsidRPr="00317DDA">
        <w:rPr>
          <w:rFonts w:eastAsia="Times New Roman"/>
          <w:sz w:val="24"/>
          <w:szCs w:val="24"/>
        </w:rPr>
        <w:t>получению</w:t>
      </w:r>
      <w:r w:rsidRPr="00317DDA">
        <w:rPr>
          <w:rFonts w:eastAsia="Times New Roman"/>
          <w:sz w:val="24"/>
          <w:szCs w:val="24"/>
        </w:rPr>
        <w:t xml:space="preserve">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Требования к предметным результатам:</w:t>
      </w:r>
    </w:p>
    <w:p w:rsidR="00D12048" w:rsidRPr="00317DDA" w:rsidRDefault="0069543E" w:rsidP="00367442">
      <w:pPr>
        <w:numPr>
          <w:ilvl w:val="0"/>
          <w:numId w:val="5"/>
        </w:numPr>
        <w:tabs>
          <w:tab w:val="left" w:pos="420"/>
        </w:tabs>
        <w:spacing w:line="360" w:lineRule="auto"/>
        <w:ind w:left="420" w:right="20" w:firstLine="709"/>
        <w:jc w:val="both"/>
        <w:rPr>
          <w:rFonts w:eastAsia="Symbol"/>
          <w:sz w:val="24"/>
          <w:szCs w:val="24"/>
        </w:rPr>
      </w:pPr>
      <w:r w:rsidRPr="00317DDA">
        <w:rPr>
          <w:rFonts w:eastAsia="Times New Roman"/>
          <w:sz w:val="24"/>
          <w:szCs w:val="24"/>
        </w:rPr>
        <w:t>сформулированы в деятельностной форме с усилением акцента на применение знаний и конкретные умения;</w:t>
      </w:r>
    </w:p>
    <w:p w:rsidR="00D12048" w:rsidRPr="00317DDA" w:rsidRDefault="0069543E" w:rsidP="00367442">
      <w:pPr>
        <w:numPr>
          <w:ilvl w:val="0"/>
          <w:numId w:val="5"/>
        </w:numPr>
        <w:tabs>
          <w:tab w:val="left" w:pos="420"/>
        </w:tabs>
        <w:spacing w:line="360" w:lineRule="auto"/>
        <w:ind w:left="420" w:right="20" w:firstLine="709"/>
        <w:jc w:val="both"/>
        <w:rPr>
          <w:rFonts w:eastAsia="Symbol"/>
          <w:sz w:val="24"/>
          <w:szCs w:val="24"/>
        </w:rPr>
      </w:pPr>
      <w:r w:rsidRPr="00317DDA">
        <w:rPr>
          <w:rFonts w:eastAsia="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12048" w:rsidRPr="00317DDA" w:rsidRDefault="0069543E" w:rsidP="00367442">
      <w:pPr>
        <w:numPr>
          <w:ilvl w:val="0"/>
          <w:numId w:val="5"/>
        </w:numPr>
        <w:tabs>
          <w:tab w:val="left" w:pos="420"/>
        </w:tabs>
        <w:spacing w:line="360" w:lineRule="auto"/>
        <w:ind w:left="420" w:right="20" w:firstLine="709"/>
        <w:jc w:val="both"/>
        <w:rPr>
          <w:sz w:val="24"/>
          <w:szCs w:val="24"/>
        </w:rPr>
      </w:pPr>
      <w:r w:rsidRPr="00317DDA">
        <w:rPr>
          <w:rFonts w:eastAsia="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w:t>
      </w:r>
      <w:r w:rsidR="00205C68" w:rsidRPr="00317DDA">
        <w:rPr>
          <w:rFonts w:eastAsia="Times New Roman"/>
          <w:sz w:val="24"/>
          <w:szCs w:val="24"/>
        </w:rPr>
        <w:t>«Немецкий язык»,</w:t>
      </w:r>
      <w:r w:rsidRPr="00317DDA">
        <w:rPr>
          <w:rFonts w:eastAsia="Times New Roman"/>
          <w:sz w:val="24"/>
          <w:szCs w:val="24"/>
        </w:rPr>
        <w:t xml:space="preserve"> «История», «Обществознание», «География»,</w:t>
      </w:r>
      <w:r w:rsidR="00205C68" w:rsidRPr="00317DDA">
        <w:rPr>
          <w:rFonts w:eastAsia="Times New Roman"/>
          <w:sz w:val="24"/>
          <w:szCs w:val="24"/>
        </w:rPr>
        <w:t xml:space="preserve"> «Изобразительное искусство», «Музыка», «Технология»,</w:t>
      </w:r>
      <w:bookmarkStart w:id="11" w:name="page15"/>
      <w:bookmarkEnd w:id="11"/>
      <w:r w:rsidRPr="00317DDA">
        <w:rPr>
          <w:rFonts w:eastAsia="Times New Roman"/>
          <w:sz w:val="24"/>
          <w:szCs w:val="24"/>
        </w:rPr>
        <w:t xml:space="preserve"> «Физическая культура», «</w:t>
      </w:r>
      <w:r w:rsidR="006D72EF" w:rsidRPr="00317DDA">
        <w:rPr>
          <w:rFonts w:eastAsia="Times New Roman"/>
          <w:sz w:val="24"/>
          <w:szCs w:val="24"/>
        </w:rPr>
        <w:t>Основы</w:t>
      </w:r>
      <w:r w:rsidRPr="00317DDA">
        <w:rPr>
          <w:rFonts w:eastAsia="Times New Roman"/>
          <w:sz w:val="24"/>
          <w:szCs w:val="24"/>
        </w:rPr>
        <w:t xml:space="preserve"> безопасности жизнедеятельности»;</w:t>
      </w:r>
    </w:p>
    <w:p w:rsidR="00D12048" w:rsidRPr="00317DDA" w:rsidRDefault="00D12048" w:rsidP="00317DDA">
      <w:pPr>
        <w:spacing w:line="360" w:lineRule="auto"/>
        <w:ind w:firstLine="709"/>
        <w:jc w:val="both"/>
        <w:rPr>
          <w:sz w:val="24"/>
          <w:szCs w:val="24"/>
        </w:rPr>
      </w:pPr>
    </w:p>
    <w:p w:rsidR="00D12048" w:rsidRPr="00317DDA" w:rsidRDefault="0069543E" w:rsidP="00367442">
      <w:pPr>
        <w:numPr>
          <w:ilvl w:val="0"/>
          <w:numId w:val="6"/>
        </w:numPr>
        <w:shd w:val="clear" w:color="auto" w:fill="FFFFFF" w:themeFill="background1"/>
        <w:tabs>
          <w:tab w:val="left" w:pos="420"/>
        </w:tabs>
        <w:spacing w:line="360" w:lineRule="auto"/>
        <w:ind w:left="420" w:right="20" w:firstLine="709"/>
        <w:jc w:val="both"/>
        <w:rPr>
          <w:rFonts w:eastAsia="Symbol"/>
          <w:sz w:val="24"/>
          <w:szCs w:val="24"/>
        </w:rPr>
      </w:pPr>
      <w:r w:rsidRPr="00317DDA">
        <w:rPr>
          <w:rFonts w:eastAsia="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w:t>
      </w:r>
    </w:p>
    <w:p w:rsidR="00D12048" w:rsidRPr="00317DDA" w:rsidRDefault="0069543E" w:rsidP="00367442">
      <w:pPr>
        <w:numPr>
          <w:ilvl w:val="0"/>
          <w:numId w:val="6"/>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усиливают акценты на изучение явлений и процессов современной России и мира в </w:t>
      </w:r>
      <w:r w:rsidR="006D72EF" w:rsidRPr="00317DDA">
        <w:rPr>
          <w:rFonts w:eastAsia="Times New Roman"/>
          <w:sz w:val="24"/>
          <w:szCs w:val="24"/>
        </w:rPr>
        <w:t>целом</w:t>
      </w:r>
      <w:r w:rsidRPr="00317DDA">
        <w:rPr>
          <w:rFonts w:eastAsia="Times New Roman"/>
          <w:sz w:val="24"/>
          <w:szCs w:val="24"/>
        </w:rPr>
        <w:t>, современного состояния науки.</w:t>
      </w:r>
    </w:p>
    <w:p w:rsidR="00D12048" w:rsidRDefault="00D12048">
      <w:pPr>
        <w:spacing w:line="20" w:lineRule="exact"/>
        <w:rPr>
          <w:sz w:val="20"/>
          <w:szCs w:val="20"/>
        </w:rPr>
      </w:pPr>
    </w:p>
    <w:p w:rsidR="0069543E" w:rsidRPr="00317DDA" w:rsidRDefault="0069543E" w:rsidP="0009258E">
      <w:pPr>
        <w:pStyle w:val="22"/>
        <w:spacing w:line="360" w:lineRule="auto"/>
        <w:jc w:val="both"/>
        <w:rPr>
          <w:b w:val="0"/>
          <w:bCs w:val="0"/>
          <w:sz w:val="24"/>
          <w:szCs w:val="24"/>
        </w:rPr>
      </w:pPr>
      <w:bookmarkStart w:id="12" w:name="_Toc150888275"/>
      <w:r w:rsidRPr="00317DDA">
        <w:rPr>
          <w:sz w:val="24"/>
          <w:szCs w:val="24"/>
        </w:rPr>
        <w:t xml:space="preserve">1.3. СИСТЕМА ОЦЕНКИ ДОСТИЖЕНИЯ ПЛАНИРУЕМЫХ РЕЗУЛЬТАТОВ ОСВОЕНИЯ ПРОГРАММЫ </w:t>
      </w:r>
      <w:r w:rsidR="00B32688" w:rsidRPr="00317DDA">
        <w:rPr>
          <w:sz w:val="24"/>
          <w:szCs w:val="24"/>
        </w:rPr>
        <w:t>ОСНОВНОГО ОБЩЕГО ОБРАЗОВАНИЯ</w:t>
      </w:r>
      <w:bookmarkEnd w:id="12"/>
    </w:p>
    <w:p w:rsidR="00D12048" w:rsidRPr="00317DDA" w:rsidRDefault="0069543E" w:rsidP="0009258E">
      <w:pPr>
        <w:pStyle w:val="30"/>
        <w:spacing w:before="0" w:beforeAutospacing="0" w:after="0" w:afterAutospacing="0"/>
        <w:rPr>
          <w:sz w:val="24"/>
          <w:szCs w:val="24"/>
        </w:rPr>
      </w:pPr>
      <w:bookmarkStart w:id="13" w:name="_Toc150888276"/>
      <w:r w:rsidRPr="00317DDA">
        <w:rPr>
          <w:sz w:val="24"/>
          <w:szCs w:val="24"/>
        </w:rPr>
        <w:t>1.3.1. Общие положения</w:t>
      </w:r>
      <w:bookmarkEnd w:id="13"/>
    </w:p>
    <w:p w:rsidR="00D12048" w:rsidRPr="00317DDA" w:rsidRDefault="0069543E" w:rsidP="00317DDA">
      <w:pPr>
        <w:spacing w:line="360" w:lineRule="auto"/>
        <w:ind w:left="220" w:firstLine="709"/>
        <w:jc w:val="both"/>
        <w:rPr>
          <w:sz w:val="24"/>
          <w:szCs w:val="24"/>
        </w:rPr>
      </w:pPr>
      <w:r w:rsidRPr="00317DDA">
        <w:rPr>
          <w:rFonts w:eastAsia="Times New Roman"/>
          <w:b/>
          <w:bCs/>
          <w:sz w:val="24"/>
          <w:szCs w:val="24"/>
        </w:rPr>
        <w:t>Основными направлениями и целями оценочной деятельности</w:t>
      </w:r>
      <w:r w:rsidRPr="00317DDA">
        <w:rPr>
          <w:rFonts w:eastAsia="Times New Roman"/>
          <w:sz w:val="24"/>
          <w:szCs w:val="24"/>
        </w:rPr>
        <w:t xml:space="preserve"> являются:</w:t>
      </w:r>
    </w:p>
    <w:p w:rsidR="00D12048" w:rsidRPr="00317DDA" w:rsidRDefault="0069543E" w:rsidP="00367442">
      <w:pPr>
        <w:numPr>
          <w:ilvl w:val="0"/>
          <w:numId w:val="7"/>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оценка </w:t>
      </w:r>
      <w:r w:rsidR="00B32688" w:rsidRPr="00317DDA">
        <w:rPr>
          <w:rFonts w:eastAsia="Times New Roman"/>
          <w:sz w:val="24"/>
          <w:szCs w:val="24"/>
        </w:rPr>
        <w:t>образовательных достижений,</w:t>
      </w:r>
      <w:r w:rsidRPr="00317DDA">
        <w:rPr>
          <w:rFonts w:eastAsia="Times New Roma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w:t>
      </w:r>
      <w:r w:rsidR="00B32688" w:rsidRPr="00317DDA">
        <w:rPr>
          <w:rFonts w:eastAsia="Times New Roman"/>
          <w:sz w:val="24"/>
          <w:szCs w:val="24"/>
        </w:rPr>
        <w:t>муниципального</w:t>
      </w:r>
      <w:r w:rsidRPr="00317DDA">
        <w:rPr>
          <w:rFonts w:eastAsia="Times New Roman"/>
          <w:sz w:val="24"/>
          <w:szCs w:val="24"/>
        </w:rPr>
        <w:t>, регионального и федерального уровней;</w:t>
      </w:r>
    </w:p>
    <w:p w:rsidR="00D12048" w:rsidRPr="00317DDA" w:rsidRDefault="0069543E" w:rsidP="00367442">
      <w:pPr>
        <w:numPr>
          <w:ilvl w:val="0"/>
          <w:numId w:val="7"/>
        </w:numPr>
        <w:tabs>
          <w:tab w:val="left" w:pos="420"/>
        </w:tabs>
        <w:spacing w:line="360" w:lineRule="auto"/>
        <w:ind w:left="420" w:right="20" w:firstLine="709"/>
        <w:jc w:val="both"/>
        <w:rPr>
          <w:rFonts w:eastAsia="Symbol"/>
          <w:sz w:val="24"/>
          <w:szCs w:val="24"/>
        </w:rPr>
      </w:pPr>
      <w:r w:rsidRPr="00317DDA">
        <w:rPr>
          <w:rFonts w:eastAsia="Times New Roman"/>
          <w:sz w:val="24"/>
          <w:szCs w:val="24"/>
        </w:rPr>
        <w:t>оценка результатов деятельности педагогических кадров как основа аттестационных процедур;</w:t>
      </w:r>
    </w:p>
    <w:p w:rsidR="00D12048" w:rsidRPr="00317DDA" w:rsidRDefault="0069543E" w:rsidP="00367442">
      <w:pPr>
        <w:numPr>
          <w:ilvl w:val="0"/>
          <w:numId w:val="7"/>
        </w:numPr>
        <w:tabs>
          <w:tab w:val="left" w:pos="420"/>
        </w:tabs>
        <w:spacing w:line="360" w:lineRule="auto"/>
        <w:ind w:left="420" w:firstLine="709"/>
        <w:jc w:val="both"/>
        <w:rPr>
          <w:rFonts w:eastAsia="Symbol"/>
          <w:sz w:val="24"/>
          <w:szCs w:val="24"/>
        </w:rPr>
      </w:pPr>
      <w:r w:rsidRPr="00317DDA">
        <w:rPr>
          <w:rFonts w:eastAsia="Times New Roman"/>
          <w:sz w:val="24"/>
          <w:szCs w:val="24"/>
        </w:rPr>
        <w:t>оценка результатов деятельности образовательной организации как основа аккредита-ционных процедур.</w:t>
      </w:r>
    </w:p>
    <w:p w:rsidR="00D12048" w:rsidRPr="00317DDA" w:rsidRDefault="0069543E" w:rsidP="00317DDA">
      <w:pPr>
        <w:spacing w:line="360" w:lineRule="auto"/>
        <w:ind w:firstLine="709"/>
        <w:jc w:val="both"/>
        <w:rPr>
          <w:sz w:val="24"/>
          <w:szCs w:val="24"/>
        </w:rPr>
      </w:pPr>
      <w:r w:rsidRPr="00317DDA">
        <w:rPr>
          <w:rFonts w:eastAsia="Times New Roman"/>
          <w:b/>
          <w:bCs/>
          <w:sz w:val="24"/>
          <w:szCs w:val="24"/>
        </w:rPr>
        <w:lastRenderedPageBreak/>
        <w:t>Основным объектом системы оценки</w:t>
      </w:r>
      <w:r w:rsidRPr="00317DDA">
        <w:rPr>
          <w:rFonts w:eastAsia="Times New Roman"/>
          <w:sz w:val="24"/>
          <w:szCs w:val="24"/>
        </w:rPr>
        <w:t xml:space="preserve">, ее содержательной и критериальной базой </w:t>
      </w:r>
      <w:r w:rsidR="00B32688" w:rsidRPr="00317DDA">
        <w:rPr>
          <w:rFonts w:eastAsia="Times New Roman"/>
          <w:sz w:val="24"/>
          <w:szCs w:val="24"/>
        </w:rPr>
        <w:t>выступают</w:t>
      </w:r>
      <w:r w:rsidRPr="00317DDA">
        <w:rPr>
          <w:rFonts w:eastAsia="Times New Roman"/>
          <w:sz w:val="24"/>
          <w:szCs w:val="24"/>
        </w:rPr>
        <w:t xml:space="preserve">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Система оценки включает процедуры внутренней и внешней оценки.</w:t>
      </w:r>
    </w:p>
    <w:p w:rsidR="00D12048" w:rsidRPr="00317DDA" w:rsidRDefault="0069543E" w:rsidP="00317DDA">
      <w:pPr>
        <w:spacing w:line="360" w:lineRule="auto"/>
        <w:ind w:left="220" w:firstLine="709"/>
        <w:jc w:val="both"/>
        <w:rPr>
          <w:sz w:val="24"/>
          <w:szCs w:val="24"/>
        </w:rPr>
      </w:pPr>
      <w:r w:rsidRPr="00317DDA">
        <w:rPr>
          <w:rFonts w:eastAsia="Times New Roman"/>
          <w:b/>
          <w:bCs/>
          <w:sz w:val="24"/>
          <w:szCs w:val="24"/>
        </w:rPr>
        <w:t>Внутренняя оценка</w:t>
      </w:r>
      <w:r w:rsidRPr="00317DDA">
        <w:rPr>
          <w:rFonts w:eastAsia="Times New Roman"/>
          <w:sz w:val="24"/>
          <w:szCs w:val="24"/>
        </w:rPr>
        <w:t xml:space="preserve"> включает:</w:t>
      </w:r>
    </w:p>
    <w:p w:rsidR="00D12048" w:rsidRPr="00317DDA" w:rsidRDefault="0069543E" w:rsidP="00367442">
      <w:pPr>
        <w:numPr>
          <w:ilvl w:val="0"/>
          <w:numId w:val="8"/>
        </w:numPr>
        <w:tabs>
          <w:tab w:val="left" w:pos="420"/>
        </w:tabs>
        <w:spacing w:line="360" w:lineRule="auto"/>
        <w:ind w:left="420" w:firstLine="709"/>
        <w:jc w:val="both"/>
        <w:rPr>
          <w:rFonts w:eastAsia="Symbol"/>
          <w:sz w:val="24"/>
          <w:szCs w:val="24"/>
        </w:rPr>
      </w:pPr>
      <w:r w:rsidRPr="00317DDA">
        <w:rPr>
          <w:rFonts w:eastAsia="Times New Roman"/>
          <w:sz w:val="24"/>
          <w:szCs w:val="24"/>
        </w:rPr>
        <w:t>стартовую диагностику,</w:t>
      </w:r>
    </w:p>
    <w:p w:rsidR="00D12048" w:rsidRPr="00317DDA" w:rsidRDefault="0069543E" w:rsidP="00367442">
      <w:pPr>
        <w:numPr>
          <w:ilvl w:val="0"/>
          <w:numId w:val="8"/>
        </w:numPr>
        <w:tabs>
          <w:tab w:val="left" w:pos="420"/>
        </w:tabs>
        <w:spacing w:line="360" w:lineRule="auto"/>
        <w:ind w:left="420" w:firstLine="709"/>
        <w:jc w:val="both"/>
        <w:rPr>
          <w:rFonts w:eastAsia="Symbol"/>
          <w:sz w:val="24"/>
          <w:szCs w:val="24"/>
        </w:rPr>
      </w:pPr>
      <w:r w:rsidRPr="00317DDA">
        <w:rPr>
          <w:rFonts w:eastAsia="Times New Roman"/>
          <w:sz w:val="24"/>
          <w:szCs w:val="24"/>
        </w:rPr>
        <w:t>текущую и тематическую оценку,</w:t>
      </w:r>
    </w:p>
    <w:p w:rsidR="00D12048" w:rsidRPr="00317DDA" w:rsidRDefault="00205C68" w:rsidP="00367442">
      <w:pPr>
        <w:numPr>
          <w:ilvl w:val="0"/>
          <w:numId w:val="8"/>
        </w:numPr>
        <w:tabs>
          <w:tab w:val="left" w:pos="420"/>
        </w:tabs>
        <w:spacing w:line="360" w:lineRule="auto"/>
        <w:ind w:left="420" w:firstLine="709"/>
        <w:jc w:val="both"/>
        <w:rPr>
          <w:rFonts w:eastAsia="Symbol"/>
          <w:sz w:val="24"/>
          <w:szCs w:val="24"/>
        </w:rPr>
      </w:pPr>
      <w:r w:rsidRPr="00317DDA">
        <w:rPr>
          <w:rFonts w:eastAsia="Times New Roman"/>
          <w:sz w:val="24"/>
          <w:szCs w:val="24"/>
        </w:rPr>
        <w:t>психолого-педагогическое наблюдение</w:t>
      </w:r>
      <w:r w:rsidR="0069543E" w:rsidRPr="00317DDA">
        <w:rPr>
          <w:rFonts w:eastAsia="Times New Roman"/>
          <w:sz w:val="24"/>
          <w:szCs w:val="24"/>
        </w:rPr>
        <w:t>,</w:t>
      </w:r>
    </w:p>
    <w:p w:rsidR="00D12048" w:rsidRPr="00317DDA" w:rsidRDefault="0069543E" w:rsidP="00367442">
      <w:pPr>
        <w:numPr>
          <w:ilvl w:val="0"/>
          <w:numId w:val="8"/>
        </w:numPr>
        <w:tabs>
          <w:tab w:val="left" w:pos="420"/>
        </w:tabs>
        <w:spacing w:line="360" w:lineRule="auto"/>
        <w:ind w:left="420" w:firstLine="709"/>
        <w:jc w:val="both"/>
        <w:rPr>
          <w:rFonts w:eastAsia="Symbol"/>
          <w:sz w:val="24"/>
          <w:szCs w:val="24"/>
        </w:rPr>
      </w:pPr>
      <w:r w:rsidRPr="00317DDA">
        <w:rPr>
          <w:rFonts w:eastAsia="Times New Roman"/>
          <w:sz w:val="24"/>
          <w:szCs w:val="24"/>
        </w:rPr>
        <w:t>внутришкольный мониторинг образовательных достижений,</w:t>
      </w:r>
    </w:p>
    <w:p w:rsidR="00D12048" w:rsidRPr="00317DDA" w:rsidRDefault="0069543E" w:rsidP="00367442">
      <w:pPr>
        <w:numPr>
          <w:ilvl w:val="1"/>
          <w:numId w:val="8"/>
        </w:numPr>
        <w:tabs>
          <w:tab w:val="left" w:pos="440"/>
        </w:tabs>
        <w:spacing w:line="360" w:lineRule="auto"/>
        <w:ind w:left="440" w:firstLine="709"/>
        <w:jc w:val="both"/>
        <w:rPr>
          <w:rFonts w:eastAsia="Times New Roman"/>
          <w:sz w:val="24"/>
          <w:szCs w:val="24"/>
        </w:rPr>
      </w:pPr>
      <w:r w:rsidRPr="00317DDA">
        <w:rPr>
          <w:rFonts w:eastAsia="Times New Roman"/>
          <w:b/>
          <w:bCs/>
          <w:sz w:val="24"/>
          <w:szCs w:val="24"/>
        </w:rPr>
        <w:t>внешним процедурам</w:t>
      </w:r>
      <w:r w:rsidRPr="00317DDA">
        <w:rPr>
          <w:rFonts w:eastAsia="Times New Roman"/>
          <w:sz w:val="24"/>
          <w:szCs w:val="24"/>
        </w:rPr>
        <w:t xml:space="preserve"> относятся:</w:t>
      </w:r>
    </w:p>
    <w:p w:rsidR="00D12048" w:rsidRPr="00317DDA" w:rsidRDefault="0069543E" w:rsidP="00367442">
      <w:pPr>
        <w:numPr>
          <w:ilvl w:val="0"/>
          <w:numId w:val="8"/>
        </w:numPr>
        <w:tabs>
          <w:tab w:val="left" w:pos="420"/>
        </w:tabs>
        <w:spacing w:line="360" w:lineRule="auto"/>
        <w:ind w:left="420" w:firstLine="709"/>
        <w:jc w:val="both"/>
        <w:rPr>
          <w:rFonts w:eastAsia="Symbol"/>
          <w:sz w:val="24"/>
          <w:szCs w:val="24"/>
        </w:rPr>
      </w:pPr>
      <w:r w:rsidRPr="00317DDA">
        <w:rPr>
          <w:rFonts w:eastAsia="Times New Roman"/>
          <w:sz w:val="24"/>
          <w:szCs w:val="24"/>
        </w:rPr>
        <w:t>независимая оценка качества образования и</w:t>
      </w:r>
    </w:p>
    <w:p w:rsidR="00D12048" w:rsidRPr="00317DDA" w:rsidRDefault="0069543E" w:rsidP="00367442">
      <w:pPr>
        <w:numPr>
          <w:ilvl w:val="0"/>
          <w:numId w:val="8"/>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мониторинговые исследования муниципального, регионального и федерального </w:t>
      </w:r>
      <w:r w:rsidR="006D72EF" w:rsidRPr="00317DDA">
        <w:rPr>
          <w:rFonts w:eastAsia="Times New Roman"/>
          <w:sz w:val="24"/>
          <w:szCs w:val="24"/>
        </w:rPr>
        <w:t>уровней</w:t>
      </w:r>
      <w:r w:rsidRPr="00317DDA">
        <w:rPr>
          <w:rFonts w:eastAsia="Times New Roman"/>
          <w:sz w:val="24"/>
          <w:szCs w:val="24"/>
        </w:rPr>
        <w:t>.</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Особенности каждой из указанных процедур описаны в п.1.3.3 настоящего документа.</w:t>
      </w:r>
    </w:p>
    <w:p w:rsidR="00D12048" w:rsidRPr="00317DDA" w:rsidRDefault="0069543E" w:rsidP="00367442">
      <w:pPr>
        <w:numPr>
          <w:ilvl w:val="0"/>
          <w:numId w:val="9"/>
        </w:numPr>
        <w:tabs>
          <w:tab w:val="left" w:pos="473"/>
        </w:tabs>
        <w:spacing w:line="360" w:lineRule="auto"/>
        <w:ind w:firstLine="709"/>
        <w:jc w:val="both"/>
        <w:rPr>
          <w:rFonts w:eastAsia="Times New Roman"/>
          <w:sz w:val="24"/>
          <w:szCs w:val="24"/>
        </w:rPr>
      </w:pPr>
      <w:r w:rsidRPr="00317DDA">
        <w:rPr>
          <w:rFonts w:eastAsia="Times New Roman"/>
          <w:sz w:val="24"/>
          <w:szCs w:val="24"/>
        </w:rPr>
        <w:t>соответст</w:t>
      </w:r>
      <w:r w:rsidR="00B32688" w:rsidRPr="00317DDA">
        <w:rPr>
          <w:rFonts w:eastAsia="Times New Roman"/>
          <w:sz w:val="24"/>
          <w:szCs w:val="24"/>
        </w:rPr>
        <w:t xml:space="preserve">вии с ФГОС ООО система оценки </w:t>
      </w:r>
      <w:r w:rsidR="00CF00DE">
        <w:rPr>
          <w:rFonts w:eastAsia="Times New Roman"/>
          <w:sz w:val="24"/>
          <w:szCs w:val="24"/>
        </w:rPr>
        <w:t>МАОУ</w:t>
      </w:r>
      <w:r w:rsidRPr="00317DDA">
        <w:rPr>
          <w:rFonts w:eastAsia="Times New Roman"/>
          <w:sz w:val="24"/>
          <w:szCs w:val="24"/>
        </w:rPr>
        <w:t xml:space="preserve"> Погроминская СОШ реализует системно-деятельностный, уровневый и комплексный подходы к оценке образовательных </w:t>
      </w:r>
      <w:r w:rsidR="006D72EF" w:rsidRPr="00317DDA">
        <w:rPr>
          <w:rFonts w:eastAsia="Times New Roman"/>
          <w:sz w:val="24"/>
          <w:szCs w:val="24"/>
        </w:rPr>
        <w:t>достижений</w:t>
      </w:r>
      <w:r w:rsidRPr="00317DDA">
        <w:rPr>
          <w:rFonts w:eastAsia="Times New Roman"/>
          <w:sz w:val="24"/>
          <w:szCs w:val="24"/>
        </w:rPr>
        <w:t>.</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b/>
          <w:bCs/>
          <w:sz w:val="24"/>
          <w:szCs w:val="24"/>
        </w:rPr>
        <w:t>Системно-деятельностный подход</w:t>
      </w:r>
      <w:r w:rsidRPr="00317DDA">
        <w:rPr>
          <w:rFonts w:eastAsia="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b/>
          <w:bCs/>
          <w:sz w:val="24"/>
          <w:szCs w:val="24"/>
        </w:rPr>
        <w:t>Уровневый подход</w:t>
      </w:r>
      <w:r w:rsidRPr="00317DDA">
        <w:rPr>
          <w:rFonts w:eastAsia="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12048" w:rsidRPr="00317DDA" w:rsidRDefault="0069543E" w:rsidP="00317DDA">
      <w:pPr>
        <w:spacing w:line="360" w:lineRule="auto"/>
        <w:ind w:right="20" w:firstLine="709"/>
        <w:jc w:val="both"/>
        <w:rPr>
          <w:rFonts w:eastAsia="Times New Roman"/>
          <w:sz w:val="24"/>
          <w:szCs w:val="24"/>
        </w:rPr>
      </w:pPr>
      <w:r w:rsidRPr="00317DDA">
        <w:rPr>
          <w:rFonts w:eastAsia="Times New Roman"/>
          <w:sz w:val="24"/>
          <w:szCs w:val="24"/>
        </w:rPr>
        <w:t>Уровневый подход реализуется за счет фиксац</w:t>
      </w:r>
      <w:r w:rsidR="006D72EF" w:rsidRPr="00317DDA">
        <w:rPr>
          <w:rFonts w:eastAsia="Times New Roman"/>
          <w:sz w:val="24"/>
          <w:szCs w:val="24"/>
        </w:rPr>
        <w:t>ии различных уровней достиженияоб</w:t>
      </w:r>
      <w:r w:rsidRPr="00317DDA">
        <w:rPr>
          <w:rFonts w:eastAsia="Times New Roman"/>
          <w:sz w:val="24"/>
          <w:szCs w:val="24"/>
        </w:rPr>
        <w:t>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w:t>
      </w:r>
      <w:r w:rsidR="00F450CC" w:rsidRPr="00F450CC">
        <w:rPr>
          <w:noProof/>
          <w:sz w:val="24"/>
          <w:szCs w:val="24"/>
        </w:rPr>
        <w:pict>
          <v:line id="Shape 5" o:spid="_x0000_s1704" style="position:absolute;left:0;text-align:left;z-index:-251650560;visibility:visible;mso-position-horizontal-relative:text;mso-position-vertical-relative:text" from="11.3pt,9.45pt" to="155.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" o:allowincell="f" filled="t" strokeweight=".16931mm">
            <v:stroke joinstyle="miter"/>
            <o:lock v:ext="edit" shapetype="f"/>
          </v:line>
        </w:pict>
      </w:r>
      <w:bookmarkStart w:id="14" w:name="page17"/>
      <w:bookmarkEnd w:id="14"/>
      <w:r w:rsidRPr="00317DDA">
        <w:rPr>
          <w:rFonts w:eastAsia="Times New Roman"/>
          <w:sz w:val="24"/>
          <w:szCs w:val="24"/>
        </w:rPr>
        <w:t>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D12048" w:rsidRPr="00317DDA" w:rsidRDefault="0069543E" w:rsidP="00317DDA">
      <w:pPr>
        <w:spacing w:line="360" w:lineRule="auto"/>
        <w:ind w:left="220" w:firstLine="709"/>
        <w:jc w:val="both"/>
        <w:rPr>
          <w:sz w:val="24"/>
          <w:szCs w:val="24"/>
        </w:rPr>
      </w:pPr>
      <w:r w:rsidRPr="00317DDA">
        <w:rPr>
          <w:rFonts w:eastAsia="Times New Roman"/>
          <w:b/>
          <w:bCs/>
          <w:sz w:val="24"/>
          <w:szCs w:val="24"/>
        </w:rPr>
        <w:lastRenderedPageBreak/>
        <w:t>Комплексный подход</w:t>
      </w:r>
      <w:r w:rsidRPr="00317DDA">
        <w:rPr>
          <w:rFonts w:eastAsia="Times New Roman"/>
          <w:sz w:val="24"/>
          <w:szCs w:val="24"/>
        </w:rPr>
        <w:t xml:space="preserve"> к оценке образовательных достижений реализуется с помощью:</w:t>
      </w:r>
    </w:p>
    <w:p w:rsidR="00D12048" w:rsidRPr="00317DDA" w:rsidRDefault="0069543E" w:rsidP="00367442">
      <w:pPr>
        <w:numPr>
          <w:ilvl w:val="0"/>
          <w:numId w:val="10"/>
        </w:numPr>
        <w:tabs>
          <w:tab w:val="left" w:pos="420"/>
        </w:tabs>
        <w:spacing w:line="360" w:lineRule="auto"/>
        <w:ind w:left="420" w:firstLine="709"/>
        <w:jc w:val="both"/>
        <w:rPr>
          <w:rFonts w:eastAsia="Symbol"/>
          <w:sz w:val="24"/>
          <w:szCs w:val="24"/>
        </w:rPr>
      </w:pPr>
      <w:r w:rsidRPr="00317DDA">
        <w:rPr>
          <w:rFonts w:eastAsia="Times New Roman"/>
          <w:sz w:val="24"/>
          <w:szCs w:val="24"/>
        </w:rPr>
        <w:t>оценки предметных и метапредметных результатов;</w:t>
      </w:r>
    </w:p>
    <w:p w:rsidR="00D12048" w:rsidRPr="00317DDA" w:rsidRDefault="0069543E" w:rsidP="00367442">
      <w:pPr>
        <w:numPr>
          <w:ilvl w:val="0"/>
          <w:numId w:val="10"/>
        </w:numPr>
        <w:tabs>
          <w:tab w:val="left" w:pos="420"/>
        </w:tabs>
        <w:spacing w:line="360" w:lineRule="auto"/>
        <w:ind w:left="420" w:right="20" w:firstLine="709"/>
        <w:jc w:val="both"/>
        <w:rPr>
          <w:rFonts w:eastAsia="Symbol"/>
          <w:sz w:val="24"/>
          <w:szCs w:val="24"/>
        </w:rPr>
      </w:pPr>
      <w:r w:rsidRPr="00317DDA">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D12048" w:rsidRPr="00317DDA" w:rsidRDefault="0069543E" w:rsidP="00367442">
      <w:pPr>
        <w:numPr>
          <w:ilvl w:val="0"/>
          <w:numId w:val="10"/>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w:t>
      </w:r>
      <w:r w:rsidR="00B32688" w:rsidRPr="00317DDA">
        <w:rPr>
          <w:rFonts w:eastAsia="Times New Roman"/>
          <w:sz w:val="24"/>
          <w:szCs w:val="24"/>
        </w:rPr>
        <w:t>качеством</w:t>
      </w:r>
      <w:r w:rsidRPr="00317DDA">
        <w:rPr>
          <w:rFonts w:eastAsia="Times New Roman"/>
          <w:sz w:val="24"/>
          <w:szCs w:val="24"/>
        </w:rPr>
        <w:t xml:space="preserve"> образования;</w:t>
      </w:r>
    </w:p>
    <w:p w:rsidR="00D12048" w:rsidRPr="00317DDA" w:rsidRDefault="0069543E" w:rsidP="00367442">
      <w:pPr>
        <w:numPr>
          <w:ilvl w:val="0"/>
          <w:numId w:val="10"/>
        </w:numPr>
        <w:tabs>
          <w:tab w:val="left" w:pos="420"/>
        </w:tabs>
        <w:spacing w:line="360" w:lineRule="auto"/>
        <w:ind w:left="420" w:firstLine="709"/>
        <w:jc w:val="both"/>
        <w:rPr>
          <w:rFonts w:eastAsia="Symbol"/>
          <w:sz w:val="24"/>
          <w:szCs w:val="24"/>
        </w:rPr>
      </w:pPr>
      <w:r w:rsidRPr="00317DDA">
        <w:rPr>
          <w:rFonts w:eastAsia="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w:t>
      </w:r>
      <w:r w:rsidR="00B32688" w:rsidRPr="00317DDA">
        <w:rPr>
          <w:rFonts w:eastAsia="Times New Roman"/>
          <w:sz w:val="24"/>
          <w:szCs w:val="24"/>
        </w:rPr>
        <w:t>командных</w:t>
      </w:r>
      <w:r w:rsidRPr="00317DDA">
        <w:rPr>
          <w:rFonts w:eastAsia="Times New Roman"/>
          <w:sz w:val="24"/>
          <w:szCs w:val="24"/>
        </w:rPr>
        <w:t>,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D12048" w:rsidRPr="00317DDA" w:rsidRDefault="00D12048" w:rsidP="00317DDA">
      <w:pPr>
        <w:spacing w:line="360" w:lineRule="auto"/>
        <w:ind w:firstLine="709"/>
        <w:jc w:val="both"/>
        <w:rPr>
          <w:sz w:val="24"/>
          <w:szCs w:val="24"/>
        </w:rPr>
      </w:pPr>
    </w:p>
    <w:p w:rsidR="00D12048" w:rsidRPr="00317DDA" w:rsidRDefault="0069543E" w:rsidP="0009258E">
      <w:pPr>
        <w:pStyle w:val="30"/>
        <w:spacing w:before="0" w:beforeAutospacing="0" w:after="0" w:afterAutospacing="0" w:line="360" w:lineRule="auto"/>
        <w:jc w:val="both"/>
        <w:rPr>
          <w:sz w:val="24"/>
          <w:szCs w:val="24"/>
        </w:rPr>
      </w:pPr>
      <w:bookmarkStart w:id="15" w:name="_Toc150888277"/>
      <w:r w:rsidRPr="00317DDA">
        <w:rPr>
          <w:sz w:val="24"/>
          <w:szCs w:val="24"/>
        </w:rPr>
        <w:t>1.3.2 ОСОБЕННОСТИ ОЦЕНКИ МЕТАПРЕДМЕТНЫХИ ПРЕДМЕТНЫХ РЕЗУЛЬТАТОВ</w:t>
      </w:r>
      <w:bookmarkEnd w:id="15"/>
    </w:p>
    <w:p w:rsidR="00D12048" w:rsidRPr="00317DDA" w:rsidRDefault="0069543E" w:rsidP="00317DDA">
      <w:pPr>
        <w:spacing w:line="360" w:lineRule="auto"/>
        <w:ind w:firstLine="709"/>
        <w:jc w:val="both"/>
        <w:rPr>
          <w:sz w:val="24"/>
          <w:szCs w:val="24"/>
        </w:rPr>
      </w:pPr>
      <w:r w:rsidRPr="00317DDA">
        <w:rPr>
          <w:rFonts w:eastAsia="Times New Roman"/>
          <w:b/>
          <w:bCs/>
          <w:sz w:val="24"/>
          <w:szCs w:val="24"/>
        </w:rPr>
        <w:t>Особенности оценки метапредметных результатов</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Оценка метапредметных результатов представляет собой оценку достижения </w:t>
      </w:r>
      <w:r w:rsidR="00B32688" w:rsidRPr="00317DDA">
        <w:rPr>
          <w:rFonts w:eastAsia="Times New Roman"/>
          <w:sz w:val="24"/>
          <w:szCs w:val="24"/>
        </w:rPr>
        <w:t>планируемых</w:t>
      </w:r>
      <w:r w:rsidRPr="00317DDA">
        <w:rPr>
          <w:rFonts w:eastAsia="Times New Roman"/>
          <w:sz w:val="24"/>
          <w:szCs w:val="24"/>
        </w:rPr>
        <w:t xml:space="preserve"> результатов освоения основной образовательной программы, которые представлены в программе формирования </w:t>
      </w:r>
      <w:r w:rsidR="00B32688" w:rsidRPr="00317DDA">
        <w:rPr>
          <w:rFonts w:eastAsia="Times New Roman"/>
          <w:sz w:val="24"/>
          <w:szCs w:val="24"/>
        </w:rPr>
        <w:t>универсальных учебных действий,</w:t>
      </w:r>
      <w:r w:rsidRPr="00317DDA">
        <w:rPr>
          <w:rFonts w:eastAsia="Times New Roman"/>
          <w:sz w:val="24"/>
          <w:szCs w:val="24"/>
        </w:rPr>
        <w:t xml:space="preserve"> обучающихся и отражают </w:t>
      </w:r>
      <w:r w:rsidR="00B32688" w:rsidRPr="00317DDA">
        <w:rPr>
          <w:rFonts w:eastAsia="Times New Roman"/>
          <w:sz w:val="24"/>
          <w:szCs w:val="24"/>
        </w:rPr>
        <w:t>совокупность</w:t>
      </w:r>
      <w:r w:rsidRPr="00317DDA">
        <w:rPr>
          <w:rFonts w:eastAsia="Times New Roman"/>
          <w:sz w:val="24"/>
          <w:szCs w:val="24"/>
        </w:rPr>
        <w:t xml:space="preserve"> познавательных, коммуникативных и регулятивных универсальных учебных действий, а также систему междисциплинарных (межпредметных) понятий.</w:t>
      </w:r>
    </w:p>
    <w:p w:rsidR="00D12048" w:rsidRPr="00317DDA" w:rsidRDefault="0069543E" w:rsidP="00317DDA">
      <w:pPr>
        <w:spacing w:line="360" w:lineRule="auto"/>
        <w:ind w:firstLine="709"/>
        <w:jc w:val="both"/>
        <w:rPr>
          <w:sz w:val="24"/>
        </w:rPr>
      </w:pPr>
      <w:r w:rsidRPr="00317DDA">
        <w:rPr>
          <w:sz w:val="24"/>
        </w:rPr>
        <w:t>Формирование метапредметных результатов обеспечивается совокупностью всех учебных предметов и внеурочной деятельности.</w:t>
      </w:r>
    </w:p>
    <w:p w:rsidR="00D12048" w:rsidRPr="00317DDA" w:rsidRDefault="0069543E" w:rsidP="00317DDA">
      <w:pPr>
        <w:spacing w:line="360" w:lineRule="auto"/>
        <w:ind w:firstLine="709"/>
        <w:jc w:val="both"/>
        <w:rPr>
          <w:sz w:val="24"/>
        </w:rPr>
      </w:pPr>
      <w:r w:rsidRPr="00317DDA">
        <w:rPr>
          <w:sz w:val="24"/>
        </w:rPr>
        <w:t>Основным объектом и предметом оценки метапредметных результатов является овладение:</w:t>
      </w:r>
    </w:p>
    <w:p w:rsidR="00D12048" w:rsidRPr="00317DDA" w:rsidRDefault="0069543E" w:rsidP="00317DDA">
      <w:pPr>
        <w:spacing w:line="360" w:lineRule="auto"/>
        <w:ind w:firstLine="709"/>
        <w:jc w:val="both"/>
        <w:rPr>
          <w:sz w:val="24"/>
        </w:rPr>
      </w:pPr>
      <w:r w:rsidRPr="00317DDA">
        <w:rPr>
          <w:sz w:val="24"/>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D12048" w:rsidRPr="00317DDA" w:rsidRDefault="0069543E" w:rsidP="00317DDA">
      <w:pPr>
        <w:spacing w:line="360" w:lineRule="auto"/>
        <w:ind w:firstLine="709"/>
        <w:jc w:val="both"/>
        <w:rPr>
          <w:sz w:val="24"/>
        </w:rPr>
      </w:pPr>
      <w:r w:rsidRPr="00317DDA">
        <w:rPr>
          <w:sz w:val="24"/>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w:t>
      </w:r>
      <w:r w:rsidRPr="00317DDA">
        <w:rPr>
          <w:sz w:val="24"/>
        </w:rPr>
        <w:lastRenderedPageBreak/>
        <w:t xml:space="preserve">взаимодействие с педагогическими работниками и со сверстниками, адекватно </w:t>
      </w:r>
      <w:r w:rsidR="00B32688" w:rsidRPr="00317DDA">
        <w:rPr>
          <w:sz w:val="24"/>
        </w:rPr>
        <w:t>передавать</w:t>
      </w:r>
      <w:r w:rsidRPr="00317DDA">
        <w:rPr>
          <w:sz w:val="24"/>
        </w:rPr>
        <w:t xml:space="preserve">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12048" w:rsidRPr="00317DDA" w:rsidRDefault="0069543E" w:rsidP="00317DDA">
      <w:pPr>
        <w:spacing w:line="360" w:lineRule="auto"/>
        <w:ind w:firstLine="709"/>
        <w:jc w:val="both"/>
        <w:rPr>
          <w:sz w:val="24"/>
        </w:rPr>
      </w:pPr>
      <w:r w:rsidRPr="00317DDA">
        <w:rPr>
          <w:sz w:val="24"/>
        </w:rPr>
        <w:t xml:space="preserve">— универсальными учебными регулятивными действиями (способность принимать и </w:t>
      </w:r>
      <w:r w:rsidR="00B32688" w:rsidRPr="00317DDA">
        <w:rPr>
          <w:sz w:val="24"/>
        </w:rPr>
        <w:t>сохранять</w:t>
      </w:r>
      <w:r w:rsidRPr="00317DDA">
        <w:rPr>
          <w:sz w:val="24"/>
        </w:rPr>
        <w:t xml:space="preserve"> учебную цель и задачу, планировать ее реализацию, контролировать и </w:t>
      </w:r>
      <w:r w:rsidR="00B32688" w:rsidRPr="00317DDA">
        <w:rPr>
          <w:sz w:val="24"/>
        </w:rPr>
        <w:t>оценивать</w:t>
      </w:r>
      <w:r w:rsidRPr="00317DDA">
        <w:rPr>
          <w:sz w:val="24"/>
        </w:rPr>
        <w:t xml:space="preserve"> свои действия, вносить соответствующие коррективы в их выполнение, ставить новые учебные задачи, проявлять познавательную инициативу в учебном </w:t>
      </w:r>
      <w:r w:rsidR="00B32688" w:rsidRPr="00317DDA">
        <w:rPr>
          <w:sz w:val="24"/>
        </w:rPr>
        <w:t>сотрудничестве</w:t>
      </w:r>
      <w:r w:rsidRPr="00317DDA">
        <w:rPr>
          <w:sz w:val="24"/>
        </w:rPr>
        <w:t>, осуществлять констатирующий и предвосхищающий контроль по результату испособу действия, актуальный контроль на уровне произвольного внимания).</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Оценка достижения метапредметных результатов осуществляется администрацией </w:t>
      </w:r>
      <w:r w:rsidR="00B32688" w:rsidRPr="00317DDA">
        <w:rPr>
          <w:rFonts w:eastAsia="Times New Roman"/>
          <w:sz w:val="24"/>
          <w:szCs w:val="24"/>
        </w:rPr>
        <w:t>образовательной</w:t>
      </w:r>
      <w:r w:rsidRPr="00317DDA">
        <w:rPr>
          <w:rFonts w:eastAsia="Times New Roman"/>
          <w:sz w:val="24"/>
          <w:szCs w:val="24"/>
        </w:rPr>
        <w:t xml:space="preserve"> организации в ходе внутришкольного мониторинга. Содержание и </w:t>
      </w:r>
      <w:r w:rsidR="00B32688" w:rsidRPr="00317DDA">
        <w:rPr>
          <w:rFonts w:eastAsia="Times New Roman"/>
          <w:sz w:val="24"/>
          <w:szCs w:val="24"/>
        </w:rPr>
        <w:t>периодичность</w:t>
      </w:r>
      <w:r w:rsidRPr="00317DDA">
        <w:rPr>
          <w:rFonts w:eastAsia="Times New Roman"/>
          <w:sz w:val="24"/>
          <w:szCs w:val="24"/>
        </w:rPr>
        <w:t xml:space="preserve">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w:t>
      </w:r>
      <w:r w:rsidR="00B32688" w:rsidRPr="00317DDA">
        <w:rPr>
          <w:rFonts w:eastAsia="Times New Roman"/>
          <w:sz w:val="24"/>
          <w:szCs w:val="24"/>
        </w:rPr>
        <w:t>регулятивных</w:t>
      </w:r>
      <w:r w:rsidRPr="00317DDA">
        <w:rPr>
          <w:rFonts w:eastAsia="Times New Roman"/>
          <w:sz w:val="24"/>
          <w:szCs w:val="24"/>
        </w:rPr>
        <w:t>, коммуникативных и познавательных учебных действий</w:t>
      </w:r>
      <w:r w:rsidRPr="00317DDA">
        <w:rPr>
          <w:rFonts w:eastAsia="Times New Roman"/>
          <w:i/>
          <w:iCs/>
          <w:sz w:val="24"/>
          <w:szCs w:val="24"/>
        </w:rPr>
        <w:t>.</w:t>
      </w:r>
    </w:p>
    <w:p w:rsidR="00D12048" w:rsidRPr="00317DDA" w:rsidRDefault="0069543E" w:rsidP="00317DDA">
      <w:pPr>
        <w:spacing w:line="360" w:lineRule="auto"/>
        <w:ind w:left="220" w:firstLine="709"/>
        <w:jc w:val="both"/>
        <w:rPr>
          <w:sz w:val="24"/>
          <w:szCs w:val="24"/>
        </w:rPr>
      </w:pPr>
      <w:r w:rsidRPr="00317DDA">
        <w:rPr>
          <w:rFonts w:eastAsia="Times New Roman"/>
          <w:sz w:val="24"/>
          <w:szCs w:val="24"/>
        </w:rPr>
        <w:t>Наиболее адекватными формами оценки являются:</w:t>
      </w:r>
    </w:p>
    <w:p w:rsidR="00D12048" w:rsidRPr="00317DDA" w:rsidRDefault="0069543E" w:rsidP="00367442">
      <w:pPr>
        <w:pStyle w:val="a8"/>
        <w:numPr>
          <w:ilvl w:val="0"/>
          <w:numId w:val="309"/>
        </w:numPr>
        <w:spacing w:line="360" w:lineRule="auto"/>
        <w:jc w:val="both"/>
        <w:rPr>
          <w:sz w:val="24"/>
          <w:szCs w:val="24"/>
        </w:rPr>
      </w:pPr>
      <w:r w:rsidRPr="00317DDA">
        <w:rPr>
          <w:rFonts w:eastAsia="Times New Roman"/>
          <w:sz w:val="24"/>
          <w:szCs w:val="24"/>
        </w:rPr>
        <w:t xml:space="preserve">для проверки читательской грамотности — письменная работа на межпредметной </w:t>
      </w:r>
      <w:r w:rsidR="00B32688" w:rsidRPr="00317DDA">
        <w:rPr>
          <w:rFonts w:eastAsia="Times New Roman"/>
          <w:sz w:val="24"/>
          <w:szCs w:val="24"/>
        </w:rPr>
        <w:t>основе</w:t>
      </w:r>
      <w:r w:rsidRPr="00317DDA">
        <w:rPr>
          <w:rFonts w:eastAsia="Times New Roman"/>
          <w:sz w:val="24"/>
          <w:szCs w:val="24"/>
        </w:rPr>
        <w:t>;</w:t>
      </w:r>
    </w:p>
    <w:p w:rsidR="00205C68" w:rsidRPr="00317DDA" w:rsidRDefault="0069543E" w:rsidP="00367442">
      <w:pPr>
        <w:pStyle w:val="a8"/>
        <w:numPr>
          <w:ilvl w:val="0"/>
          <w:numId w:val="309"/>
        </w:numPr>
        <w:spacing w:line="360" w:lineRule="auto"/>
        <w:ind w:right="20"/>
        <w:jc w:val="both"/>
        <w:rPr>
          <w:rFonts w:eastAsia="Times New Roman"/>
          <w:sz w:val="24"/>
          <w:szCs w:val="24"/>
        </w:rPr>
      </w:pPr>
      <w:r w:rsidRPr="00317DDA">
        <w:rPr>
          <w:rFonts w:eastAsia="Times New Roman"/>
          <w:sz w:val="24"/>
          <w:szCs w:val="24"/>
        </w:rPr>
        <w:t>для проверки цифровой грамотности — практическая работа в сочетании с письменной (компьютеризованной) частью;</w:t>
      </w:r>
      <w:bookmarkStart w:id="16" w:name="page19"/>
      <w:bookmarkEnd w:id="16"/>
    </w:p>
    <w:p w:rsidR="00D12048" w:rsidRPr="00317DDA" w:rsidRDefault="0069543E" w:rsidP="00367442">
      <w:pPr>
        <w:pStyle w:val="a8"/>
        <w:numPr>
          <w:ilvl w:val="0"/>
          <w:numId w:val="309"/>
        </w:numPr>
        <w:spacing w:line="360" w:lineRule="auto"/>
        <w:ind w:right="20"/>
        <w:jc w:val="both"/>
        <w:rPr>
          <w:sz w:val="24"/>
          <w:szCs w:val="24"/>
        </w:rPr>
      </w:pPr>
      <w:r w:rsidRPr="00317DDA">
        <w:rPr>
          <w:rFonts w:eastAsia="Times New Roman"/>
          <w:sz w:val="24"/>
          <w:szCs w:val="24"/>
        </w:rPr>
        <w:t xml:space="preserve">для проверки сформированности регулятивных, коммуникативных и познавательных учебных действий — экспертная оценка процесса и результатов выполнения </w:t>
      </w:r>
      <w:r w:rsidR="00760885" w:rsidRPr="00317DDA">
        <w:rPr>
          <w:rFonts w:eastAsia="Times New Roman"/>
          <w:sz w:val="24"/>
          <w:szCs w:val="24"/>
        </w:rPr>
        <w:t>г</w:t>
      </w:r>
      <w:r w:rsidRPr="00317DDA">
        <w:rPr>
          <w:rFonts w:eastAsia="Times New Roman"/>
          <w:sz w:val="24"/>
          <w:szCs w:val="24"/>
        </w:rPr>
        <w:t xml:space="preserve">рупповых и </w:t>
      </w:r>
      <w:r w:rsidR="00205C68" w:rsidRPr="00317DDA">
        <w:rPr>
          <w:rFonts w:eastAsia="Times New Roman"/>
          <w:sz w:val="24"/>
          <w:szCs w:val="24"/>
        </w:rPr>
        <w:t>индивидуальных учебных исследований,</w:t>
      </w:r>
      <w:r w:rsidRPr="00317DDA">
        <w:rPr>
          <w:rFonts w:eastAsia="Times New Roman"/>
          <w:sz w:val="24"/>
          <w:szCs w:val="24"/>
        </w:rPr>
        <w:t xml:space="preserve"> и проектов.</w:t>
      </w:r>
    </w:p>
    <w:p w:rsidR="00D12048" w:rsidRPr="00317DDA" w:rsidRDefault="0069543E" w:rsidP="00317DDA">
      <w:pPr>
        <w:spacing w:line="360" w:lineRule="auto"/>
        <w:ind w:right="20" w:firstLine="709"/>
        <w:jc w:val="both"/>
        <w:rPr>
          <w:sz w:val="24"/>
          <w:szCs w:val="24"/>
        </w:rPr>
      </w:pPr>
      <w:r w:rsidRPr="00317DDA">
        <w:rPr>
          <w:rFonts w:eastAsia="Times New Roman"/>
          <w:sz w:val="24"/>
          <w:szCs w:val="24"/>
        </w:rPr>
        <w:t>Каждый из перечисленных видов диагностики проводится с периодичностью не менее чем один раз в два года.</w:t>
      </w:r>
    </w:p>
    <w:p w:rsidR="00D12048" w:rsidRPr="00317DDA" w:rsidRDefault="0069543E" w:rsidP="00317DDA">
      <w:pPr>
        <w:spacing w:line="360" w:lineRule="auto"/>
        <w:ind w:right="20" w:firstLine="709"/>
        <w:jc w:val="both"/>
        <w:rPr>
          <w:sz w:val="24"/>
          <w:szCs w:val="24"/>
        </w:rPr>
      </w:pPr>
      <w:r w:rsidRPr="00317DDA">
        <w:rPr>
          <w:rFonts w:eastAsia="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D12048" w:rsidRPr="00317DDA" w:rsidRDefault="0069543E" w:rsidP="00317DDA">
      <w:pPr>
        <w:spacing w:line="360" w:lineRule="auto"/>
        <w:ind w:firstLine="709"/>
        <w:jc w:val="both"/>
        <w:rPr>
          <w:sz w:val="24"/>
          <w:szCs w:val="24"/>
        </w:rPr>
      </w:pPr>
      <w:r w:rsidRPr="00317DDA">
        <w:rPr>
          <w:rFonts w:eastAsia="Times New Roman"/>
          <w:b/>
          <w:bCs/>
          <w:sz w:val="24"/>
          <w:szCs w:val="24"/>
        </w:rPr>
        <w:t>Индивидуальный проект</w:t>
      </w:r>
      <w:r w:rsidRPr="00317DDA">
        <w:rPr>
          <w:rFonts w:eastAsia="Times New Roman"/>
          <w:sz w:val="24"/>
          <w:szCs w:val="24"/>
        </w:rPr>
        <w:t xml:space="preserve"> представляет собой учебный проект, выполняемый </w:t>
      </w:r>
      <w:r w:rsidR="006D72EF" w:rsidRPr="00317DDA">
        <w:rPr>
          <w:rFonts w:eastAsia="Times New Roman"/>
          <w:sz w:val="24"/>
          <w:szCs w:val="24"/>
        </w:rPr>
        <w:t>обучающимся</w:t>
      </w:r>
      <w:r w:rsidRPr="00317DDA">
        <w:rPr>
          <w:rFonts w:eastAsia="Times New Roman"/>
          <w:sz w:val="24"/>
          <w:szCs w:val="24"/>
        </w:rPr>
        <w:t xml:space="preserve"> в рамках одного из учебных предметов или на межпредметной основе с целью </w:t>
      </w:r>
      <w:r w:rsidR="006D72EF" w:rsidRPr="00317DDA">
        <w:rPr>
          <w:rFonts w:eastAsia="Times New Roman"/>
          <w:sz w:val="24"/>
          <w:szCs w:val="24"/>
        </w:rPr>
        <w:t>продемонстрировать</w:t>
      </w:r>
      <w:r w:rsidRPr="00317DDA">
        <w:rPr>
          <w:rFonts w:eastAsia="Times New Roman"/>
          <w:sz w:val="24"/>
          <w:szCs w:val="24"/>
        </w:rPr>
        <w:t xml:space="preserve"> свои достижения в самостоятельном освоении содержания </w:t>
      </w:r>
      <w:r w:rsidRPr="00317DDA">
        <w:rPr>
          <w:rFonts w:eastAsia="Times New Roman"/>
          <w:sz w:val="24"/>
          <w:szCs w:val="24"/>
        </w:rPr>
        <w:lastRenderedPageBreak/>
        <w:t>избранных областей знаний и/или видов деятельности и способность проектиро</w:t>
      </w:r>
      <w:r w:rsidR="00166C6F" w:rsidRPr="00317DDA">
        <w:rPr>
          <w:rFonts w:eastAsia="Times New Roman"/>
          <w:sz w:val="24"/>
          <w:szCs w:val="24"/>
        </w:rPr>
        <w:t>вать и осуществлять целесообраз</w:t>
      </w:r>
      <w:r w:rsidRPr="00317DDA">
        <w:rPr>
          <w:rFonts w:eastAsia="Times New Roman"/>
          <w:sz w:val="24"/>
          <w:szCs w:val="24"/>
        </w:rPr>
        <w:t>ную и результативную деятельность (учебно-познавательную, конструкторскую, социальную, художественно-творческую и др.). Выбор темы индивидуального проекта осуществляется обучающимися.</w:t>
      </w:r>
    </w:p>
    <w:p w:rsidR="00D12048" w:rsidRPr="00317DDA" w:rsidRDefault="0069543E" w:rsidP="00317DDA">
      <w:pPr>
        <w:spacing w:line="360" w:lineRule="auto"/>
        <w:ind w:firstLine="709"/>
        <w:jc w:val="both"/>
        <w:rPr>
          <w:sz w:val="24"/>
          <w:szCs w:val="24"/>
        </w:rPr>
      </w:pPr>
      <w:r w:rsidRPr="00317DDA">
        <w:rPr>
          <w:sz w:val="24"/>
          <w:szCs w:val="24"/>
        </w:rPr>
        <w:t>Результатом (продуктом) проектной деятельности может быть одна из из следующих работ:</w:t>
      </w:r>
    </w:p>
    <w:p w:rsidR="00D12048" w:rsidRPr="00317DDA" w:rsidRDefault="0069543E" w:rsidP="00317DDA">
      <w:pPr>
        <w:spacing w:line="360" w:lineRule="auto"/>
        <w:ind w:firstLine="709"/>
        <w:jc w:val="both"/>
        <w:rPr>
          <w:sz w:val="24"/>
          <w:szCs w:val="24"/>
        </w:rPr>
      </w:pPr>
      <w:r w:rsidRPr="00317DDA">
        <w:rPr>
          <w:sz w:val="24"/>
          <w:szCs w:val="24"/>
        </w:rPr>
        <w:t>а) письменная работа (эссе, реферат, аналитические ма</w:t>
      </w:r>
      <w:r w:rsidR="00317DDA" w:rsidRPr="00317DDA">
        <w:rPr>
          <w:sz w:val="24"/>
          <w:szCs w:val="24"/>
        </w:rPr>
        <w:t>териалы, обзорные материалы, от</w:t>
      </w:r>
      <w:r w:rsidRPr="00317DDA">
        <w:rPr>
          <w:sz w:val="24"/>
          <w:szCs w:val="24"/>
        </w:rPr>
        <w:t>четы о проведенных исследованиях, стендовый доклад и др.);</w:t>
      </w:r>
    </w:p>
    <w:p w:rsidR="00D12048" w:rsidRPr="00317DDA" w:rsidRDefault="0069543E" w:rsidP="00317DDA">
      <w:pPr>
        <w:spacing w:line="360" w:lineRule="auto"/>
        <w:ind w:firstLine="709"/>
        <w:jc w:val="both"/>
        <w:rPr>
          <w:sz w:val="24"/>
          <w:szCs w:val="24"/>
        </w:rPr>
      </w:pPr>
      <w:r w:rsidRPr="00317DDA">
        <w:rPr>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w:t>
      </w:r>
      <w:r w:rsidR="00B32688" w:rsidRPr="00317DDA">
        <w:rPr>
          <w:sz w:val="24"/>
          <w:szCs w:val="24"/>
        </w:rPr>
        <w:t>произведения</w:t>
      </w:r>
      <w:r w:rsidRPr="00317DDA">
        <w:rPr>
          <w:sz w:val="24"/>
          <w:szCs w:val="24"/>
        </w:rPr>
        <w:t>, компьютерной анимации и др.;</w:t>
      </w:r>
    </w:p>
    <w:p w:rsidR="00D12048" w:rsidRPr="00317DDA" w:rsidRDefault="0069543E" w:rsidP="00317DDA">
      <w:pPr>
        <w:spacing w:line="360" w:lineRule="auto"/>
        <w:ind w:firstLine="709"/>
        <w:jc w:val="both"/>
        <w:rPr>
          <w:sz w:val="24"/>
          <w:szCs w:val="24"/>
        </w:rPr>
      </w:pPr>
      <w:r w:rsidRPr="00317DDA">
        <w:rPr>
          <w:sz w:val="24"/>
          <w:szCs w:val="24"/>
        </w:rPr>
        <w:t>в) материальный объект, макет, иное конструкторское изделие;</w:t>
      </w:r>
    </w:p>
    <w:p w:rsidR="00D12048" w:rsidRPr="00317DDA" w:rsidRDefault="0069543E" w:rsidP="00317DDA">
      <w:pPr>
        <w:spacing w:line="360" w:lineRule="auto"/>
        <w:ind w:firstLine="709"/>
        <w:jc w:val="both"/>
        <w:rPr>
          <w:sz w:val="24"/>
          <w:szCs w:val="24"/>
        </w:rPr>
      </w:pPr>
      <w:r w:rsidRPr="00317DDA">
        <w:rPr>
          <w:sz w:val="24"/>
          <w:szCs w:val="24"/>
        </w:rPr>
        <w:t>г) отчетные материалы по социальному проекту, которые могут включать как тексты, так и мультимедийные продукты.</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Требования к организации проектной деятельности, к содержанию и направленности </w:t>
      </w:r>
      <w:r w:rsidR="00B32688" w:rsidRPr="00317DDA">
        <w:rPr>
          <w:rFonts w:eastAsia="Times New Roman"/>
          <w:sz w:val="24"/>
          <w:szCs w:val="24"/>
        </w:rPr>
        <w:t>проекта</w:t>
      </w:r>
      <w:r w:rsidRPr="00317DDA">
        <w:rPr>
          <w:rFonts w:eastAsia="Times New Roman"/>
          <w:sz w:val="24"/>
          <w:szCs w:val="24"/>
        </w:rPr>
        <w:t>, а также критерии оценки проектной работы разрабатываются с учетом целей и задач проектной деятельности на данном этапе образования.</w:t>
      </w:r>
    </w:p>
    <w:p w:rsidR="00D12048" w:rsidRPr="00317DDA" w:rsidRDefault="0069543E" w:rsidP="00317DDA">
      <w:pPr>
        <w:spacing w:line="360" w:lineRule="auto"/>
        <w:ind w:firstLine="709"/>
        <w:jc w:val="both"/>
        <w:rPr>
          <w:sz w:val="24"/>
          <w:szCs w:val="24"/>
        </w:rPr>
      </w:pPr>
      <w:r w:rsidRPr="00317DDA">
        <w:rPr>
          <w:rFonts w:eastAsia="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w:t>
      </w:r>
      <w:r w:rsidR="00B32688" w:rsidRPr="00317DDA">
        <w:rPr>
          <w:rFonts w:eastAsia="Times New Roman"/>
          <w:sz w:val="24"/>
          <w:szCs w:val="24"/>
        </w:rPr>
        <w:t>плагиата</w:t>
      </w:r>
      <w:r w:rsidRPr="00317DDA">
        <w:rPr>
          <w:rFonts w:eastAsia="Times New Roman"/>
          <w:sz w:val="24"/>
          <w:szCs w:val="24"/>
        </w:rPr>
        <w:t>) без указания ссылок на источник проект к защите не допускается.</w:t>
      </w:r>
    </w:p>
    <w:p w:rsidR="00D12048" w:rsidRPr="00317DDA" w:rsidRDefault="0069543E" w:rsidP="00317DDA">
      <w:pPr>
        <w:spacing w:line="360" w:lineRule="auto"/>
        <w:ind w:firstLine="709"/>
        <w:jc w:val="both"/>
        <w:rPr>
          <w:sz w:val="24"/>
          <w:szCs w:val="24"/>
        </w:rPr>
      </w:pPr>
      <w:r w:rsidRPr="00317DDA">
        <w:rPr>
          <w:rFonts w:eastAsia="Times New Roman"/>
          <w:sz w:val="24"/>
          <w:szCs w:val="24"/>
        </w:rPr>
        <w:t>Защита проекта осуществляется в процессе специально организованной к</w:t>
      </w:r>
      <w:r w:rsidR="00166C6F" w:rsidRPr="00317DDA">
        <w:rPr>
          <w:rFonts w:eastAsia="Times New Roman"/>
          <w:sz w:val="24"/>
          <w:szCs w:val="24"/>
        </w:rPr>
        <w:t>о</w:t>
      </w:r>
      <w:r w:rsidRPr="00317DDA">
        <w:rPr>
          <w:rFonts w:eastAsia="Times New Roman"/>
          <w:sz w:val="24"/>
          <w:szCs w:val="24"/>
        </w:rPr>
        <w:t xml:space="preserve">миссии </w:t>
      </w:r>
      <w:r w:rsidR="00CF00DE">
        <w:rPr>
          <w:rFonts w:eastAsia="Times New Roman"/>
          <w:sz w:val="24"/>
          <w:szCs w:val="24"/>
        </w:rPr>
        <w:t>МАОУ</w:t>
      </w:r>
      <w:r w:rsidR="00166C6F" w:rsidRPr="00317DDA">
        <w:rPr>
          <w:rFonts w:eastAsia="Times New Roman"/>
          <w:sz w:val="24"/>
          <w:szCs w:val="24"/>
        </w:rPr>
        <w:t xml:space="preserve"> Погроминская СОШ.</w:t>
      </w:r>
    </w:p>
    <w:p w:rsidR="00D12048" w:rsidRPr="00317DDA" w:rsidRDefault="00D12048" w:rsidP="00317DDA">
      <w:pPr>
        <w:spacing w:line="360" w:lineRule="auto"/>
        <w:ind w:firstLine="709"/>
        <w:jc w:val="both"/>
        <w:rPr>
          <w:sz w:val="24"/>
          <w:szCs w:val="24"/>
        </w:rPr>
      </w:pP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Результаты выполнения проекта оцениваются по итогам рассмотрения комиссией </w:t>
      </w:r>
      <w:r w:rsidR="00B32688" w:rsidRPr="00317DDA">
        <w:rPr>
          <w:rFonts w:eastAsia="Times New Roman"/>
          <w:sz w:val="24"/>
          <w:szCs w:val="24"/>
        </w:rPr>
        <w:t>представленного</w:t>
      </w:r>
      <w:r w:rsidRPr="00317DDA">
        <w:rPr>
          <w:rFonts w:eastAsia="Times New Roman"/>
          <w:sz w:val="24"/>
          <w:szCs w:val="24"/>
        </w:rPr>
        <w:t xml:space="preserve"> продукта с краткой пояснительной запиской, презентации обучающегося и </w:t>
      </w:r>
      <w:r w:rsidR="00B32688" w:rsidRPr="00317DDA">
        <w:rPr>
          <w:rFonts w:eastAsia="Times New Roman"/>
          <w:sz w:val="24"/>
          <w:szCs w:val="24"/>
        </w:rPr>
        <w:t>отзыва</w:t>
      </w:r>
      <w:r w:rsidRPr="00317DDA">
        <w:rPr>
          <w:rFonts w:eastAsia="Times New Roman"/>
          <w:sz w:val="24"/>
          <w:szCs w:val="24"/>
        </w:rPr>
        <w:t xml:space="preserve"> руководителя.</w:t>
      </w:r>
    </w:p>
    <w:p w:rsidR="00D12048" w:rsidRPr="00317DDA" w:rsidRDefault="0069543E" w:rsidP="00317DDA">
      <w:pPr>
        <w:spacing w:line="360" w:lineRule="auto"/>
        <w:ind w:right="20" w:firstLine="709"/>
        <w:jc w:val="both"/>
        <w:rPr>
          <w:sz w:val="24"/>
          <w:szCs w:val="24"/>
        </w:rPr>
      </w:pPr>
      <w:r w:rsidRPr="00317DDA">
        <w:rPr>
          <w:rFonts w:eastAsia="Times New Roman"/>
          <w:b/>
          <w:bCs/>
          <w:sz w:val="24"/>
          <w:szCs w:val="24"/>
        </w:rPr>
        <w:t>Критерииоценки проектной работы</w:t>
      </w:r>
      <w:r w:rsidRPr="00317DDA">
        <w:rPr>
          <w:rFonts w:eastAsia="Times New Roman"/>
          <w:sz w:val="24"/>
          <w:szCs w:val="24"/>
        </w:rPr>
        <w:t xml:space="preserve"> разрабатываются с учетом целей и задач проектной деятельности на данном этапе образования:</w:t>
      </w:r>
    </w:p>
    <w:p w:rsidR="00D12048" w:rsidRPr="00317DDA" w:rsidRDefault="0069543E" w:rsidP="00367442">
      <w:pPr>
        <w:numPr>
          <w:ilvl w:val="0"/>
          <w:numId w:val="11"/>
        </w:numPr>
        <w:tabs>
          <w:tab w:val="left" w:pos="528"/>
        </w:tabs>
        <w:spacing w:line="360" w:lineRule="auto"/>
        <w:ind w:firstLine="709"/>
        <w:jc w:val="both"/>
        <w:rPr>
          <w:rFonts w:eastAsia="Times New Roman"/>
          <w:sz w:val="24"/>
          <w:szCs w:val="24"/>
        </w:rPr>
      </w:pPr>
      <w:r w:rsidRPr="00317DDA">
        <w:rPr>
          <w:rFonts w:eastAsia="Times New Roman"/>
          <w:b/>
          <w:bCs/>
          <w:sz w:val="24"/>
          <w:szCs w:val="24"/>
        </w:rPr>
        <w:t>Способность к самостоятельному приобретению знаний и решению проблем</w:t>
      </w:r>
      <w:r w:rsidR="006D72EF" w:rsidRPr="00317DDA">
        <w:rPr>
          <w:rFonts w:eastAsia="Times New Roman"/>
          <w:sz w:val="24"/>
          <w:szCs w:val="24"/>
        </w:rPr>
        <w:t>, про</w:t>
      </w:r>
      <w:r w:rsidRPr="00317DDA">
        <w:rPr>
          <w:rFonts w:eastAsia="Times New Roman"/>
          <w:sz w:val="24"/>
          <w:szCs w:val="24"/>
        </w:rPr>
        <w:t>являющаяся в умении поставить проблему и выбрать адекватные способы ее решения, включая поиск и обработку информации, формулировку выво</w:t>
      </w:r>
      <w:r w:rsidR="00166C6F" w:rsidRPr="00317DDA">
        <w:rPr>
          <w:rFonts w:eastAsia="Times New Roman"/>
          <w:sz w:val="24"/>
          <w:szCs w:val="24"/>
        </w:rPr>
        <w:t>дов и/или обоснование и реализа</w:t>
      </w:r>
      <w:r w:rsidRPr="00317DDA">
        <w:rPr>
          <w:rFonts w:eastAsia="Times New Roman"/>
          <w:sz w:val="24"/>
          <w:szCs w:val="24"/>
        </w:rPr>
        <w:t>цию/апробацию принятого решения, обоснование и создани</w:t>
      </w:r>
      <w:r w:rsidR="00166C6F" w:rsidRPr="00317DDA">
        <w:rPr>
          <w:rFonts w:eastAsia="Times New Roman"/>
          <w:sz w:val="24"/>
          <w:szCs w:val="24"/>
        </w:rPr>
        <w:t xml:space="preserve">е </w:t>
      </w:r>
      <w:r w:rsidR="00166C6F" w:rsidRPr="00317DDA">
        <w:rPr>
          <w:rFonts w:eastAsia="Times New Roman"/>
          <w:sz w:val="24"/>
          <w:szCs w:val="24"/>
        </w:rPr>
        <w:lastRenderedPageBreak/>
        <w:t>модели, прогноза, макета, объ</w:t>
      </w:r>
      <w:r w:rsidRPr="00317DDA">
        <w:rPr>
          <w:rFonts w:eastAsia="Times New Roman"/>
          <w:sz w:val="24"/>
          <w:szCs w:val="24"/>
        </w:rPr>
        <w:t>екта, творческого решения и т.п. Данный критерий в це</w:t>
      </w:r>
      <w:r w:rsidR="00166C6F" w:rsidRPr="00317DDA">
        <w:rPr>
          <w:rFonts w:eastAsia="Times New Roman"/>
          <w:sz w:val="24"/>
          <w:szCs w:val="24"/>
        </w:rPr>
        <w:t>лом включает оценку сформирован</w:t>
      </w:r>
      <w:r w:rsidRPr="00317DDA">
        <w:rPr>
          <w:rFonts w:eastAsia="Times New Roman"/>
          <w:sz w:val="24"/>
          <w:szCs w:val="24"/>
        </w:rPr>
        <w:t>ности познавательных учебных действий.</w:t>
      </w:r>
    </w:p>
    <w:p w:rsidR="00D12048" w:rsidRPr="00317DDA" w:rsidRDefault="0069543E" w:rsidP="00367442">
      <w:pPr>
        <w:numPr>
          <w:ilvl w:val="0"/>
          <w:numId w:val="11"/>
        </w:numPr>
        <w:tabs>
          <w:tab w:val="left" w:pos="528"/>
        </w:tabs>
        <w:spacing w:line="360" w:lineRule="auto"/>
        <w:ind w:firstLine="709"/>
        <w:jc w:val="both"/>
        <w:rPr>
          <w:rFonts w:eastAsia="Times New Roman"/>
          <w:sz w:val="24"/>
          <w:szCs w:val="24"/>
        </w:rPr>
      </w:pPr>
      <w:r w:rsidRPr="00317DDA">
        <w:rPr>
          <w:rFonts w:eastAsia="Times New Roman"/>
          <w:b/>
          <w:bCs/>
          <w:sz w:val="24"/>
          <w:szCs w:val="24"/>
        </w:rPr>
        <w:t>Сформированность предметных знаний и способов действий</w:t>
      </w:r>
      <w:r w:rsidRPr="00317DDA">
        <w:rPr>
          <w:rFonts w:eastAsia="Times New Roman"/>
          <w:sz w:val="24"/>
          <w:szCs w:val="24"/>
        </w:rPr>
        <w:t xml:space="preserve">, проявляющаяся в умении раскрыть содержание работы, грамотно и обоснованно в соответствии с </w:t>
      </w:r>
      <w:r w:rsidR="00B32688" w:rsidRPr="00317DDA">
        <w:rPr>
          <w:rFonts w:eastAsia="Times New Roman"/>
          <w:sz w:val="24"/>
          <w:szCs w:val="24"/>
        </w:rPr>
        <w:t>рассматриваемой</w:t>
      </w:r>
      <w:r w:rsidRPr="00317DDA">
        <w:rPr>
          <w:rFonts w:eastAsia="Times New Roman"/>
          <w:sz w:val="24"/>
          <w:szCs w:val="24"/>
        </w:rPr>
        <w:t xml:space="preserve"> проблемой/темой использовать имеющиеся знания и способы действий.</w:t>
      </w:r>
    </w:p>
    <w:p w:rsidR="00317DDA" w:rsidRDefault="0069543E" w:rsidP="00367442">
      <w:pPr>
        <w:numPr>
          <w:ilvl w:val="0"/>
          <w:numId w:val="11"/>
        </w:numPr>
        <w:tabs>
          <w:tab w:val="left" w:pos="520"/>
        </w:tabs>
        <w:spacing w:line="360" w:lineRule="auto"/>
        <w:ind w:firstLine="709"/>
        <w:jc w:val="both"/>
        <w:rPr>
          <w:rFonts w:eastAsia="Times New Roman"/>
          <w:sz w:val="24"/>
          <w:szCs w:val="24"/>
        </w:rPr>
      </w:pPr>
      <w:r w:rsidRPr="00317DDA">
        <w:rPr>
          <w:rFonts w:eastAsia="Times New Roman"/>
          <w:b/>
          <w:bCs/>
          <w:sz w:val="24"/>
          <w:szCs w:val="24"/>
        </w:rPr>
        <w:t>Сформированность регулятивных действий</w:t>
      </w:r>
      <w:r w:rsidRPr="00317DDA">
        <w:rPr>
          <w:rFonts w:eastAsia="Times New Roman"/>
          <w:sz w:val="24"/>
          <w:szCs w:val="24"/>
        </w:rPr>
        <w:t xml:space="preserve">, проявляющаяся в умении </w:t>
      </w:r>
      <w:r w:rsidR="00B32688" w:rsidRPr="00317DDA">
        <w:rPr>
          <w:rFonts w:eastAsia="Times New Roman"/>
          <w:sz w:val="24"/>
          <w:szCs w:val="24"/>
        </w:rPr>
        <w:t>самостоятельно</w:t>
      </w:r>
      <w:r w:rsidRPr="00317DDA">
        <w:rPr>
          <w:rFonts w:eastAsia="Times New Roman"/>
          <w:sz w:val="24"/>
          <w:szCs w:val="24"/>
        </w:rPr>
        <w:t xml:space="preserve"> планировать и управлять своей познавательной деятельностью во времени; </w:t>
      </w:r>
      <w:r w:rsidR="00B32688" w:rsidRPr="00317DDA">
        <w:rPr>
          <w:rFonts w:eastAsia="Times New Roman"/>
          <w:sz w:val="24"/>
          <w:szCs w:val="24"/>
        </w:rPr>
        <w:t>использовать</w:t>
      </w:r>
      <w:r w:rsidRPr="00317DDA">
        <w:rPr>
          <w:rFonts w:eastAsia="Times New Roman"/>
          <w:sz w:val="24"/>
          <w:szCs w:val="24"/>
        </w:rPr>
        <w:t xml:space="preserve"> ресурсные возможности для достижения целей; осуществлять выбор конструктивных стратегий в трудных ситуациях.</w:t>
      </w:r>
      <w:bookmarkStart w:id="17" w:name="page21"/>
      <w:bookmarkEnd w:id="17"/>
    </w:p>
    <w:p w:rsidR="00317DDA" w:rsidRPr="00317DDA" w:rsidRDefault="0069543E" w:rsidP="00367442">
      <w:pPr>
        <w:numPr>
          <w:ilvl w:val="0"/>
          <w:numId w:val="11"/>
        </w:numPr>
        <w:tabs>
          <w:tab w:val="left" w:pos="520"/>
        </w:tabs>
        <w:spacing w:line="360" w:lineRule="auto"/>
        <w:ind w:firstLine="709"/>
        <w:jc w:val="both"/>
        <w:rPr>
          <w:rFonts w:eastAsia="Times New Roman"/>
          <w:sz w:val="24"/>
          <w:szCs w:val="24"/>
        </w:rPr>
      </w:pPr>
      <w:r w:rsidRPr="00317DDA">
        <w:rPr>
          <w:rFonts w:eastAsia="Times New Roman"/>
          <w:b/>
          <w:bCs/>
          <w:sz w:val="24"/>
          <w:szCs w:val="24"/>
        </w:rPr>
        <w:t>Сформированность коммуникативных действий</w:t>
      </w:r>
      <w:r w:rsidR="00317DDA" w:rsidRPr="00317DDA">
        <w:rPr>
          <w:rFonts w:eastAsia="Times New Roman"/>
          <w:sz w:val="24"/>
          <w:szCs w:val="24"/>
        </w:rPr>
        <w:t>, проявляющаяся в умении</w:t>
      </w:r>
    </w:p>
    <w:p w:rsidR="00D12048" w:rsidRPr="00317DDA" w:rsidRDefault="0069543E" w:rsidP="00317DDA">
      <w:pPr>
        <w:tabs>
          <w:tab w:val="left" w:pos="520"/>
        </w:tabs>
        <w:spacing w:line="360" w:lineRule="auto"/>
        <w:jc w:val="both"/>
        <w:rPr>
          <w:rFonts w:eastAsia="Times New Roman"/>
          <w:sz w:val="24"/>
          <w:szCs w:val="24"/>
        </w:rPr>
      </w:pPr>
      <w:r w:rsidRPr="00317DDA">
        <w:rPr>
          <w:rFonts w:eastAsia="Times New Roman"/>
          <w:sz w:val="24"/>
          <w:szCs w:val="24"/>
        </w:rPr>
        <w:t xml:space="preserve">ясно изложить и оформить выполненную работу, представить её результаты, аргументированно </w:t>
      </w:r>
      <w:r w:rsidR="00B32688" w:rsidRPr="00317DDA">
        <w:rPr>
          <w:rFonts w:eastAsia="Times New Roman"/>
          <w:sz w:val="24"/>
          <w:szCs w:val="24"/>
        </w:rPr>
        <w:t>ответить</w:t>
      </w:r>
      <w:r w:rsidRPr="00317DDA">
        <w:rPr>
          <w:rFonts w:eastAsia="Times New Roman"/>
          <w:sz w:val="24"/>
          <w:szCs w:val="24"/>
        </w:rPr>
        <w:t xml:space="preserve"> на вопросы.</w:t>
      </w:r>
    </w:p>
    <w:p w:rsidR="00DC008E" w:rsidRPr="00317DDA" w:rsidRDefault="0069543E" w:rsidP="00317DDA">
      <w:pPr>
        <w:spacing w:line="360" w:lineRule="auto"/>
        <w:ind w:left="220" w:right="20" w:firstLine="709"/>
        <w:jc w:val="both"/>
        <w:rPr>
          <w:rFonts w:eastAsia="Times New Roman"/>
          <w:b/>
          <w:bCs/>
          <w:sz w:val="24"/>
          <w:szCs w:val="24"/>
        </w:rPr>
      </w:pPr>
      <w:r w:rsidRPr="00317DDA">
        <w:rPr>
          <w:rFonts w:eastAsia="Times New Roman"/>
          <w:b/>
          <w:bCs/>
          <w:sz w:val="24"/>
          <w:szCs w:val="24"/>
        </w:rPr>
        <w:t>Особенности оценки предметных результатов</w:t>
      </w:r>
    </w:p>
    <w:p w:rsidR="00D12048" w:rsidRPr="00317DDA" w:rsidRDefault="0069543E" w:rsidP="00317DDA">
      <w:pPr>
        <w:spacing w:line="360" w:lineRule="auto"/>
        <w:ind w:left="220" w:right="20" w:firstLine="709"/>
        <w:jc w:val="both"/>
        <w:rPr>
          <w:rFonts w:eastAsia="Times New Roman"/>
          <w:sz w:val="24"/>
          <w:szCs w:val="24"/>
        </w:rPr>
      </w:pPr>
      <w:r w:rsidRPr="00317DDA">
        <w:rPr>
          <w:rFonts w:eastAsia="Times New Roman"/>
          <w:sz w:val="24"/>
          <w:szCs w:val="24"/>
        </w:rPr>
        <w:t>Оценка предметных результатов предс</w:t>
      </w:r>
      <w:r w:rsidR="00317DDA">
        <w:rPr>
          <w:rFonts w:eastAsia="Times New Roman"/>
          <w:sz w:val="24"/>
          <w:szCs w:val="24"/>
        </w:rPr>
        <w:t xml:space="preserve">тавляет собой оценку достижения </w:t>
      </w:r>
      <w:r w:rsidRPr="00317DDA">
        <w:rPr>
          <w:rFonts w:eastAsia="Times New Roman"/>
          <w:sz w:val="24"/>
          <w:szCs w:val="24"/>
        </w:rPr>
        <w:t xml:space="preserve">обучающимсяпланируемых результатов по отдельным предметам. Основой для оценки предметных </w:t>
      </w:r>
      <w:r w:rsidR="00B32688" w:rsidRPr="00317DDA">
        <w:rPr>
          <w:rFonts w:eastAsia="Times New Roman"/>
          <w:sz w:val="24"/>
          <w:szCs w:val="24"/>
        </w:rPr>
        <w:t>результатов</w:t>
      </w:r>
      <w:r w:rsidRPr="00317DDA">
        <w:rPr>
          <w:rFonts w:eastAsia="Times New Roman"/>
          <w:sz w:val="24"/>
          <w:szCs w:val="24"/>
        </w:rPr>
        <w:t xml:space="preserve"> являются положения ФГОС ООО, представленные в разделах I «Общие </w:t>
      </w:r>
      <w:r w:rsidR="00B32688" w:rsidRPr="00317DDA">
        <w:rPr>
          <w:rFonts w:eastAsia="Times New Roman"/>
          <w:sz w:val="24"/>
          <w:szCs w:val="24"/>
        </w:rPr>
        <w:t>положения</w:t>
      </w:r>
      <w:r w:rsidRPr="00317DDA">
        <w:rPr>
          <w:rFonts w:eastAsia="Times New Roman"/>
          <w:sz w:val="24"/>
          <w:szCs w:val="24"/>
        </w:rPr>
        <w:t>» и IV «Требования к результатам освоения программы основного общего образования».</w:t>
      </w:r>
    </w:p>
    <w:p w:rsidR="00D12048" w:rsidRPr="00317DDA" w:rsidRDefault="0069543E" w:rsidP="00317DDA">
      <w:pPr>
        <w:spacing w:line="360" w:lineRule="auto"/>
        <w:ind w:left="220" w:firstLine="709"/>
        <w:jc w:val="both"/>
        <w:rPr>
          <w:rFonts w:eastAsia="Times New Roman"/>
          <w:sz w:val="24"/>
          <w:szCs w:val="24"/>
        </w:rPr>
      </w:pPr>
      <w:r w:rsidRPr="00317DDA">
        <w:rPr>
          <w:rFonts w:eastAsia="Times New Roman"/>
          <w:sz w:val="24"/>
          <w:szCs w:val="24"/>
        </w:rPr>
        <w:t>Формирование предметных результатов обеспечивается каждым учебным предметом. Основным предметом оценки в соответствии с тре</w:t>
      </w:r>
      <w:r w:rsidR="00317DDA">
        <w:rPr>
          <w:rFonts w:eastAsia="Times New Roman"/>
          <w:sz w:val="24"/>
          <w:szCs w:val="24"/>
        </w:rPr>
        <w:t>бованиями ФГОС ООО является спо</w:t>
      </w:r>
      <w:r w:rsidRPr="00317DDA">
        <w:rPr>
          <w:rFonts w:eastAsia="Times New Roman"/>
          <w:sz w:val="24"/>
          <w:szCs w:val="24"/>
        </w:rPr>
        <w:t xml:space="preserve">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w:t>
      </w:r>
      <w:r w:rsidR="00B32688" w:rsidRPr="00317DDA">
        <w:rPr>
          <w:rFonts w:eastAsia="Times New Roman"/>
          <w:sz w:val="24"/>
          <w:szCs w:val="24"/>
        </w:rPr>
        <w:t>содержанию</w:t>
      </w:r>
      <w:r w:rsidRPr="00317DDA">
        <w:rPr>
          <w:rFonts w:eastAsia="Times New Roman"/>
          <w:sz w:val="24"/>
          <w:szCs w:val="24"/>
        </w:rPr>
        <w:t xml:space="preserve">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w:t>
      </w:r>
      <w:r w:rsidR="00B32688" w:rsidRPr="00317DDA">
        <w:rPr>
          <w:rFonts w:eastAsia="Times New Roman"/>
          <w:sz w:val="24"/>
          <w:szCs w:val="24"/>
        </w:rPr>
        <w:t>моделям</w:t>
      </w:r>
      <w:r w:rsidRPr="00317DDA">
        <w:rPr>
          <w:rFonts w:eastAsia="Times New Roman"/>
          <w:sz w:val="24"/>
          <w:szCs w:val="24"/>
        </w:rPr>
        <w:t xml:space="preserve"> функциональной (математической, естественно-научной, читательской и др.).</w:t>
      </w:r>
    </w:p>
    <w:p w:rsidR="00D12048" w:rsidRPr="00317DDA" w:rsidRDefault="00D12048" w:rsidP="00317DDA">
      <w:pPr>
        <w:spacing w:line="360" w:lineRule="auto"/>
        <w:ind w:firstLine="709"/>
        <w:jc w:val="both"/>
        <w:rPr>
          <w:rFonts w:eastAsia="Times New Roman"/>
          <w:sz w:val="24"/>
          <w:szCs w:val="24"/>
        </w:rPr>
      </w:pPr>
    </w:p>
    <w:p w:rsidR="00D12048" w:rsidRPr="00317DDA" w:rsidRDefault="0069543E" w:rsidP="00317DDA">
      <w:pPr>
        <w:spacing w:line="360" w:lineRule="auto"/>
        <w:ind w:left="220" w:firstLine="709"/>
        <w:jc w:val="both"/>
        <w:rPr>
          <w:rFonts w:eastAsia="Times New Roman"/>
          <w:sz w:val="24"/>
          <w:szCs w:val="24"/>
        </w:rPr>
      </w:pPr>
      <w:r w:rsidRPr="00317DDA">
        <w:rPr>
          <w:rFonts w:eastAsia="Times New Roman"/>
          <w:sz w:val="24"/>
          <w:szCs w:val="24"/>
        </w:rPr>
        <w:t xml:space="preserve">Для оценки предметных результатов используются следующие критерии: </w:t>
      </w:r>
      <w:r w:rsidRPr="00317DDA">
        <w:rPr>
          <w:rFonts w:eastAsia="Times New Roman"/>
          <w:b/>
          <w:bCs/>
          <w:i/>
          <w:iCs/>
          <w:sz w:val="24"/>
          <w:szCs w:val="24"/>
        </w:rPr>
        <w:t>знание и понимание</w:t>
      </w:r>
      <w:r w:rsidRPr="00317DDA">
        <w:rPr>
          <w:rFonts w:eastAsia="Times New Roman"/>
          <w:sz w:val="24"/>
          <w:szCs w:val="24"/>
        </w:rPr>
        <w:t xml:space="preserve">, </w:t>
      </w:r>
      <w:r w:rsidRPr="00317DDA">
        <w:rPr>
          <w:rFonts w:eastAsia="Times New Roman"/>
          <w:b/>
          <w:bCs/>
          <w:i/>
          <w:iCs/>
          <w:sz w:val="24"/>
          <w:szCs w:val="24"/>
        </w:rPr>
        <w:t>применение</w:t>
      </w:r>
      <w:r w:rsidRPr="00317DDA">
        <w:rPr>
          <w:rFonts w:eastAsia="Times New Roman"/>
          <w:sz w:val="24"/>
          <w:szCs w:val="24"/>
        </w:rPr>
        <w:t xml:space="preserve">, </w:t>
      </w:r>
      <w:r w:rsidRPr="00317DDA">
        <w:rPr>
          <w:rFonts w:eastAsia="Times New Roman"/>
          <w:b/>
          <w:bCs/>
          <w:i/>
          <w:iCs/>
          <w:sz w:val="24"/>
          <w:szCs w:val="24"/>
        </w:rPr>
        <w:t>функциональность</w:t>
      </w:r>
      <w:r w:rsidRPr="00317DDA">
        <w:rPr>
          <w:rFonts w:eastAsia="Times New Roman"/>
          <w:sz w:val="24"/>
          <w:szCs w:val="24"/>
        </w:rPr>
        <w:t>.</w:t>
      </w:r>
    </w:p>
    <w:p w:rsidR="00317DDA" w:rsidRDefault="0069543E" w:rsidP="00317DDA">
      <w:pPr>
        <w:spacing w:line="360" w:lineRule="auto"/>
        <w:ind w:firstLine="709"/>
        <w:jc w:val="both"/>
        <w:rPr>
          <w:rFonts w:eastAsia="Times New Roman"/>
          <w:sz w:val="24"/>
          <w:szCs w:val="24"/>
        </w:rPr>
      </w:pPr>
      <w:r w:rsidRPr="00317DDA">
        <w:rPr>
          <w:rFonts w:eastAsia="Times New Roman"/>
          <w:sz w:val="24"/>
          <w:szCs w:val="24"/>
        </w:rPr>
        <w:t>Обобщенный критерий «</w:t>
      </w:r>
      <w:r w:rsidRPr="00317DDA">
        <w:rPr>
          <w:rFonts w:eastAsia="Times New Roman"/>
          <w:b/>
          <w:bCs/>
          <w:sz w:val="24"/>
          <w:szCs w:val="24"/>
        </w:rPr>
        <w:t>Знание и понимание</w:t>
      </w:r>
      <w:r w:rsidRPr="00317DDA">
        <w:rPr>
          <w:rFonts w:eastAsia="Times New Roman"/>
          <w:sz w:val="24"/>
          <w:szCs w:val="24"/>
        </w:rPr>
        <w:t xml:space="preserve">» включает знание и понимание роли </w:t>
      </w:r>
      <w:r w:rsidR="00B32688" w:rsidRPr="00317DDA">
        <w:rPr>
          <w:rFonts w:eastAsia="Times New Roman"/>
          <w:sz w:val="24"/>
          <w:szCs w:val="24"/>
        </w:rPr>
        <w:t>изучаемой</w:t>
      </w:r>
      <w:r w:rsidRPr="00317DDA">
        <w:rPr>
          <w:rFonts w:eastAsia="Times New Roman"/>
          <w:sz w:val="24"/>
          <w:szCs w:val="24"/>
        </w:rPr>
        <w:t xml:space="preserve">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sz w:val="24"/>
          <w:szCs w:val="24"/>
        </w:rPr>
        <w:lastRenderedPageBreak/>
        <w:t>Обобщенный критерий «</w:t>
      </w:r>
      <w:r w:rsidRPr="00317DDA">
        <w:rPr>
          <w:rFonts w:eastAsia="Times New Roman"/>
          <w:b/>
          <w:bCs/>
          <w:sz w:val="24"/>
          <w:szCs w:val="24"/>
        </w:rPr>
        <w:t>Применение</w:t>
      </w:r>
      <w:r w:rsidRPr="00317DDA">
        <w:rPr>
          <w:rFonts w:eastAsia="Times New Roman"/>
          <w:sz w:val="24"/>
          <w:szCs w:val="24"/>
        </w:rPr>
        <w:t>» включает:</w:t>
      </w:r>
    </w:p>
    <w:p w:rsidR="00D12048" w:rsidRPr="00317DDA" w:rsidRDefault="0069543E" w:rsidP="00367442">
      <w:pPr>
        <w:pStyle w:val="a8"/>
        <w:numPr>
          <w:ilvl w:val="0"/>
          <w:numId w:val="310"/>
        </w:numPr>
        <w:spacing w:line="360" w:lineRule="auto"/>
        <w:jc w:val="both"/>
        <w:rPr>
          <w:rFonts w:eastAsia="Times New Roman"/>
          <w:sz w:val="24"/>
          <w:szCs w:val="24"/>
        </w:rPr>
      </w:pPr>
      <w:r w:rsidRPr="00317DDA">
        <w:rPr>
          <w:rFonts w:eastAsia="Times New Roman"/>
          <w:sz w:val="24"/>
          <w:szCs w:val="24"/>
        </w:rPr>
        <w:t xml:space="preserve">использование изучаемого материала при решении учебных задач/проблем, </w:t>
      </w:r>
      <w:r w:rsidR="00B32688" w:rsidRPr="00317DDA">
        <w:rPr>
          <w:rFonts w:eastAsia="Times New Roman"/>
          <w:sz w:val="24"/>
          <w:szCs w:val="24"/>
        </w:rPr>
        <w:t>различающихся</w:t>
      </w:r>
      <w:r w:rsidRPr="00317DDA">
        <w:rPr>
          <w:rFonts w:eastAsia="Times New Roman"/>
          <w:sz w:val="24"/>
          <w:szCs w:val="24"/>
        </w:rPr>
        <w:t xml:space="preserve"> сложностью предметного содержания, сочетанием когнитивных операций и универсальных познавательных действий, степенью проработанности в учебном </w:t>
      </w:r>
      <w:r w:rsidR="00B32688" w:rsidRPr="00317DDA">
        <w:rPr>
          <w:rFonts w:eastAsia="Times New Roman"/>
          <w:sz w:val="24"/>
          <w:szCs w:val="24"/>
        </w:rPr>
        <w:t>процессе</w:t>
      </w:r>
      <w:r w:rsidRPr="00317DDA">
        <w:rPr>
          <w:rFonts w:eastAsia="Times New Roman"/>
          <w:sz w:val="24"/>
          <w:szCs w:val="24"/>
        </w:rPr>
        <w:t>;</w:t>
      </w:r>
    </w:p>
    <w:p w:rsidR="00D12048" w:rsidRPr="00317DDA" w:rsidRDefault="0069543E" w:rsidP="00367442">
      <w:pPr>
        <w:pStyle w:val="a8"/>
        <w:numPr>
          <w:ilvl w:val="0"/>
          <w:numId w:val="310"/>
        </w:numPr>
        <w:spacing w:line="360" w:lineRule="auto"/>
        <w:jc w:val="both"/>
        <w:rPr>
          <w:rFonts w:eastAsia="Times New Roman"/>
          <w:sz w:val="24"/>
          <w:szCs w:val="24"/>
        </w:rPr>
      </w:pPr>
      <w:r w:rsidRPr="00317DDA">
        <w:rPr>
          <w:rFonts w:eastAsia="Times New Roman"/>
          <w:sz w:val="24"/>
          <w:szCs w:val="24"/>
        </w:rPr>
        <w:t xml:space="preserve">использование </w:t>
      </w:r>
      <w:r w:rsidRPr="00317DDA">
        <w:rPr>
          <w:rFonts w:eastAsia="Times New Roman"/>
          <w:i/>
          <w:iCs/>
          <w:sz w:val="24"/>
          <w:szCs w:val="24"/>
        </w:rPr>
        <w:t>специфических для предмета способов действий и видов деятельности</w:t>
      </w:r>
      <w:r w:rsidRPr="00317DDA">
        <w:rPr>
          <w:rFonts w:eastAsia="Times New Roman"/>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w:t>
      </w:r>
      <w:r w:rsidR="00B32688" w:rsidRPr="00317DDA">
        <w:rPr>
          <w:rFonts w:eastAsia="Times New Roman"/>
          <w:sz w:val="24"/>
          <w:szCs w:val="24"/>
        </w:rPr>
        <w:t>учебно</w:t>
      </w:r>
      <w:r w:rsidRPr="00317DDA">
        <w:rPr>
          <w:rFonts w:eastAsia="Times New Roman"/>
          <w:sz w:val="24"/>
          <w:szCs w:val="24"/>
        </w:rPr>
        <w:t>-исследовательской и учебно-проектной деятельности.</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sz w:val="24"/>
          <w:szCs w:val="24"/>
        </w:rPr>
        <w:t>Обобщенный критерий «</w:t>
      </w:r>
      <w:r w:rsidRPr="00317DDA">
        <w:rPr>
          <w:rFonts w:eastAsia="Times New Roman"/>
          <w:b/>
          <w:bCs/>
          <w:sz w:val="24"/>
          <w:szCs w:val="24"/>
        </w:rPr>
        <w:t>Функциональность</w:t>
      </w:r>
      <w:r w:rsidRPr="00317DDA">
        <w:rPr>
          <w:rFonts w:eastAsia="Times New Roman"/>
          <w:sz w:val="24"/>
          <w:szCs w:val="24"/>
        </w:rPr>
        <w:t xml:space="preserve">» включает использование </w:t>
      </w:r>
      <w:r w:rsidRPr="00317DDA">
        <w:rPr>
          <w:rFonts w:eastAsia="Times New Roman"/>
          <w:i/>
          <w:iCs/>
          <w:sz w:val="24"/>
          <w:szCs w:val="24"/>
        </w:rPr>
        <w:t>теоретического материала</w:t>
      </w:r>
      <w:r w:rsidRPr="00317DDA">
        <w:rPr>
          <w:rFonts w:eastAsia="Times New Roman"/>
          <w:sz w:val="24"/>
          <w:szCs w:val="24"/>
        </w:rPr>
        <w:t xml:space="preserve">, </w:t>
      </w:r>
      <w:r w:rsidRPr="00317DDA">
        <w:rPr>
          <w:rFonts w:eastAsia="Times New Roman"/>
          <w:i/>
          <w:iCs/>
          <w:sz w:val="24"/>
          <w:szCs w:val="24"/>
        </w:rPr>
        <w:t>методологического и процедурного знания</w:t>
      </w:r>
      <w:r w:rsidRPr="00317DDA">
        <w:rPr>
          <w:rFonts w:eastAsia="Times New Roman"/>
          <w:sz w:val="24"/>
          <w:szCs w:val="24"/>
        </w:rPr>
        <w:t xml:space="preserve"> при решении </w:t>
      </w:r>
      <w:r w:rsidRPr="00317DDA">
        <w:rPr>
          <w:rFonts w:eastAsia="Times New Roman"/>
          <w:b/>
          <w:bCs/>
          <w:i/>
          <w:iCs/>
          <w:sz w:val="24"/>
          <w:szCs w:val="24"/>
        </w:rPr>
        <w:t>внеучебных проблем</w:t>
      </w:r>
      <w:r w:rsidRPr="00317DDA">
        <w:rPr>
          <w:rFonts w:eastAsia="Times New Roman"/>
          <w:sz w:val="24"/>
          <w:szCs w:val="24"/>
        </w:rPr>
        <w:t>,различающихся сложностью предметного содержания, читательских умений, контекста, а также сочетанием когнитивных операций.</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w:t>
      </w:r>
      <w:r w:rsidR="00B32688" w:rsidRPr="00317DDA">
        <w:rPr>
          <w:rFonts w:eastAsia="Times New Roman"/>
          <w:sz w:val="24"/>
          <w:szCs w:val="24"/>
        </w:rPr>
        <w:t>направлена</w:t>
      </w:r>
      <w:r w:rsidRPr="00317DDA">
        <w:rPr>
          <w:rFonts w:eastAsia="Times New Roman"/>
          <w:sz w:val="24"/>
          <w:szCs w:val="24"/>
        </w:rPr>
        <w:t xml:space="preserve">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sz w:val="24"/>
          <w:szCs w:val="24"/>
        </w:rPr>
        <w:t>При оценке сформированности предметных результатов по критерию «функциональность» разделяют:</w:t>
      </w:r>
    </w:p>
    <w:p w:rsidR="00D12048" w:rsidRPr="00317DDA" w:rsidRDefault="0069543E" w:rsidP="00317DDA">
      <w:pPr>
        <w:spacing w:line="360" w:lineRule="auto"/>
        <w:ind w:firstLine="709"/>
        <w:jc w:val="both"/>
        <w:rPr>
          <w:sz w:val="24"/>
        </w:rPr>
      </w:pPr>
      <w:r w:rsidRPr="00317DDA">
        <w:rPr>
          <w:sz w:val="24"/>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w:t>
      </w:r>
      <w:r w:rsidR="006D72EF" w:rsidRPr="00317DDA">
        <w:rPr>
          <w:sz w:val="24"/>
        </w:rPr>
        <w:t xml:space="preserve"> внеучебными ситуациями и не со</w:t>
      </w:r>
      <w:r w:rsidRPr="00317DDA">
        <w:rPr>
          <w:sz w:val="24"/>
        </w:rPr>
        <w:t>держат явного указания на способ решения; эта оценка осуществляется учителем в рамках формирующего оценивания по предложенным критериям;</w:t>
      </w:r>
    </w:p>
    <w:p w:rsidR="00D12048" w:rsidRPr="00317DDA" w:rsidRDefault="0069543E" w:rsidP="00317DDA">
      <w:pPr>
        <w:spacing w:line="360" w:lineRule="auto"/>
        <w:ind w:firstLine="709"/>
        <w:jc w:val="both"/>
        <w:rPr>
          <w:sz w:val="24"/>
        </w:rPr>
      </w:pPr>
      <w:r w:rsidRPr="00317DDA">
        <w:rPr>
          <w:sz w:val="24"/>
        </w:rPr>
        <w:t xml:space="preserve">—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w:t>
      </w:r>
      <w:r w:rsidR="00B32688" w:rsidRPr="00317DDA">
        <w:rPr>
          <w:sz w:val="24"/>
        </w:rPr>
        <w:t>например,</w:t>
      </w:r>
      <w:r w:rsidRPr="00317DDA">
        <w:rPr>
          <w:sz w:val="24"/>
        </w:rPr>
        <w:t xml:space="preserve"> элементов читательской грамотности (смыслового чтения); эта оценка также осуществляется учителем в рамках формирующего оценивания по предложенным </w:t>
      </w:r>
      <w:r w:rsidR="00B32688" w:rsidRPr="00317DDA">
        <w:rPr>
          <w:sz w:val="24"/>
        </w:rPr>
        <w:t>критериям</w:t>
      </w:r>
      <w:r w:rsidRPr="00317DDA">
        <w:rPr>
          <w:sz w:val="24"/>
        </w:rPr>
        <w:t>;</w:t>
      </w:r>
    </w:p>
    <w:p w:rsidR="00D12048" w:rsidRPr="00317DDA" w:rsidRDefault="0069543E" w:rsidP="00317DDA">
      <w:pPr>
        <w:spacing w:line="360" w:lineRule="auto"/>
        <w:ind w:firstLine="709"/>
        <w:jc w:val="both"/>
        <w:rPr>
          <w:sz w:val="24"/>
        </w:rPr>
      </w:pPr>
      <w:r w:rsidRPr="00317DDA">
        <w:rPr>
          <w:sz w:val="24"/>
        </w:rPr>
        <w:t>— оценку сформированности собственно функциональной грамотности, построенной на содержании различных предметов и внеучебных ситу</w:t>
      </w:r>
      <w:r w:rsidR="00DF0763" w:rsidRPr="00317DDA">
        <w:rPr>
          <w:sz w:val="24"/>
        </w:rPr>
        <w:t xml:space="preserve">ациях. Такие </w:t>
      </w:r>
      <w:r w:rsidR="00DF0763" w:rsidRPr="00317DDA">
        <w:rPr>
          <w:sz w:val="24"/>
        </w:rPr>
        <w:lastRenderedPageBreak/>
        <w:t xml:space="preserve">процедуры строятся </w:t>
      </w:r>
      <w:r w:rsidR="00B32688" w:rsidRPr="00317DDA">
        <w:rPr>
          <w:sz w:val="24"/>
        </w:rPr>
        <w:t>на специальном инструментарии, не опирающемся напрямую на изучаемый программный</w:t>
      </w:r>
      <w:r w:rsidRPr="00317DDA">
        <w:rPr>
          <w:sz w:val="24"/>
        </w:rPr>
        <w:t xml:space="preserve"> материал. В них оценивается способность применения (переноса) знаний и</w:t>
      </w:r>
      <w:bookmarkStart w:id="18" w:name="page23"/>
      <w:bookmarkEnd w:id="18"/>
      <w:r w:rsidRPr="00317DDA">
        <w:rPr>
          <w:sz w:val="24"/>
        </w:rPr>
        <w:t>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D12048" w:rsidRPr="00317DDA" w:rsidRDefault="0069543E" w:rsidP="00317DDA">
      <w:pPr>
        <w:spacing w:line="360" w:lineRule="auto"/>
        <w:ind w:left="1" w:firstLine="709"/>
        <w:jc w:val="both"/>
        <w:rPr>
          <w:sz w:val="24"/>
          <w:szCs w:val="24"/>
        </w:rPr>
      </w:pPr>
      <w:r w:rsidRPr="00317DDA">
        <w:rPr>
          <w:rFonts w:eastAsia="Times New Roman"/>
          <w:sz w:val="24"/>
          <w:szCs w:val="24"/>
        </w:rPr>
        <w:t xml:space="preserve">Оценка предметных результатов ведется каждым учителем в ходе процедур текущего, </w:t>
      </w:r>
      <w:r w:rsidR="00DF0763" w:rsidRPr="00317DDA">
        <w:rPr>
          <w:rFonts w:eastAsia="Times New Roman"/>
          <w:sz w:val="24"/>
          <w:szCs w:val="24"/>
        </w:rPr>
        <w:t>тематического</w:t>
      </w:r>
      <w:r w:rsidRPr="00317DDA">
        <w:rPr>
          <w:rFonts w:eastAsia="Times New Roman"/>
          <w:sz w:val="24"/>
          <w:szCs w:val="24"/>
        </w:rPr>
        <w:t>, промежуточного и итогового контроля, а</w:t>
      </w:r>
      <w:r w:rsidR="009D223F" w:rsidRPr="00317DDA">
        <w:rPr>
          <w:rFonts w:eastAsia="Times New Roman"/>
          <w:sz w:val="24"/>
          <w:szCs w:val="24"/>
        </w:rPr>
        <w:t xml:space="preserve"> также администрацией </w:t>
      </w:r>
      <w:r w:rsidR="00CF00DE">
        <w:rPr>
          <w:rFonts w:eastAsia="Times New Roman"/>
          <w:sz w:val="24"/>
          <w:szCs w:val="24"/>
        </w:rPr>
        <w:t>МАОУ</w:t>
      </w:r>
      <w:r w:rsidR="009D223F" w:rsidRPr="00317DDA">
        <w:rPr>
          <w:rFonts w:eastAsia="Times New Roman"/>
          <w:sz w:val="24"/>
          <w:szCs w:val="24"/>
        </w:rPr>
        <w:t xml:space="preserve"> Погроминская СОШ</w:t>
      </w:r>
      <w:r w:rsidRPr="00317DDA">
        <w:rPr>
          <w:rFonts w:eastAsia="Times New Roman"/>
          <w:sz w:val="24"/>
          <w:szCs w:val="24"/>
        </w:rPr>
        <w:t xml:space="preserve"> в ходе внутришкольного мониторинга.</w:t>
      </w:r>
    </w:p>
    <w:p w:rsidR="00D12048" w:rsidRPr="00317DDA" w:rsidRDefault="0069543E" w:rsidP="00317DDA">
      <w:pPr>
        <w:spacing w:line="360" w:lineRule="auto"/>
        <w:ind w:firstLine="709"/>
        <w:jc w:val="both"/>
        <w:rPr>
          <w:sz w:val="24"/>
        </w:rPr>
      </w:pPr>
      <w:r w:rsidRPr="00317DDA">
        <w:rPr>
          <w:sz w:val="24"/>
        </w:rPr>
        <w:t>Особенности оценки по отдельному предмету включают:</w:t>
      </w:r>
    </w:p>
    <w:p w:rsidR="00D12048" w:rsidRPr="00317DDA" w:rsidRDefault="0069543E" w:rsidP="00317DDA">
      <w:pPr>
        <w:spacing w:line="360" w:lineRule="auto"/>
        <w:ind w:firstLine="709"/>
        <w:jc w:val="both"/>
        <w:rPr>
          <w:sz w:val="24"/>
        </w:rPr>
      </w:pPr>
      <w:r w:rsidRPr="00317DDA">
        <w:rPr>
          <w:sz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r w:rsidR="00DF0763" w:rsidRPr="00317DDA">
        <w:rPr>
          <w:sz w:val="24"/>
        </w:rPr>
        <w:t>который</w:t>
      </w:r>
      <w:r w:rsidRPr="00317DDA">
        <w:rPr>
          <w:sz w:val="24"/>
        </w:rPr>
        <w:t xml:space="preserve"> фиксируется в </w:t>
      </w:r>
      <w:r w:rsidR="00DC008E" w:rsidRPr="00317DDA">
        <w:rPr>
          <w:sz w:val="24"/>
        </w:rPr>
        <w:t>приложении к ООП ООО (может меняться ежегодно)</w:t>
      </w:r>
      <w:r w:rsidRPr="00317DDA">
        <w:rPr>
          <w:sz w:val="24"/>
        </w:rPr>
        <w:t>;</w:t>
      </w:r>
    </w:p>
    <w:p w:rsidR="00D12048" w:rsidRPr="00317DDA" w:rsidRDefault="0069543E" w:rsidP="00317DDA">
      <w:pPr>
        <w:spacing w:line="360" w:lineRule="auto"/>
        <w:ind w:firstLine="709"/>
        <w:jc w:val="both"/>
        <w:rPr>
          <w:sz w:val="24"/>
        </w:rPr>
      </w:pPr>
      <w:r w:rsidRPr="00317DDA">
        <w:rPr>
          <w:sz w:val="24"/>
        </w:rPr>
        <w:t xml:space="preserve">— требования к выставлению отметок за промежуточную аттестацию (при </w:t>
      </w:r>
      <w:r w:rsidR="00DF0763" w:rsidRPr="00317DDA">
        <w:rPr>
          <w:sz w:val="24"/>
        </w:rPr>
        <w:t>необходимости</w:t>
      </w:r>
      <w:r w:rsidRPr="00317DDA">
        <w:rPr>
          <w:sz w:val="24"/>
        </w:rPr>
        <w:t xml:space="preserve"> — с учетом степени значимости отметок за отдельные оценочные процедуры), </w:t>
      </w:r>
      <w:r w:rsidR="00DF0763" w:rsidRPr="00317DDA">
        <w:rPr>
          <w:sz w:val="24"/>
        </w:rPr>
        <w:t>которые</w:t>
      </w:r>
      <w:r w:rsidRPr="00317DDA">
        <w:rPr>
          <w:sz w:val="24"/>
        </w:rPr>
        <w:t xml:space="preserve"> зафиксированы в Положении о формах, периодичности и порядке текущего контроля успеваемости и промежуточной атт</w:t>
      </w:r>
      <w:r w:rsidR="009D223F" w:rsidRPr="00317DDA">
        <w:rPr>
          <w:sz w:val="24"/>
        </w:rPr>
        <w:t>естации обучающихся;</w:t>
      </w:r>
    </w:p>
    <w:p w:rsidR="00D12048" w:rsidRDefault="0069543E" w:rsidP="00317DDA">
      <w:pPr>
        <w:spacing w:line="360" w:lineRule="auto"/>
        <w:ind w:firstLine="709"/>
        <w:jc w:val="both"/>
        <w:rPr>
          <w:sz w:val="24"/>
        </w:rPr>
      </w:pPr>
      <w:r w:rsidRPr="00317DDA">
        <w:rPr>
          <w:sz w:val="24"/>
        </w:rPr>
        <w:t xml:space="preserve">— график контрольных мероприятий, который утверждается приказом директора </w:t>
      </w:r>
      <w:r w:rsidR="00CF00DE">
        <w:rPr>
          <w:sz w:val="24"/>
        </w:rPr>
        <w:t>МАОУ</w:t>
      </w:r>
      <w:r w:rsidR="009D223F" w:rsidRPr="00317DDA">
        <w:rPr>
          <w:sz w:val="24"/>
        </w:rPr>
        <w:t xml:space="preserve"> Погроминская СОШ</w:t>
      </w:r>
      <w:r w:rsidRPr="00317DDA">
        <w:rPr>
          <w:sz w:val="24"/>
        </w:rPr>
        <w:t>.</w:t>
      </w:r>
    </w:p>
    <w:p w:rsidR="00317DDA" w:rsidRPr="00317DDA" w:rsidRDefault="00317DDA" w:rsidP="00317DDA">
      <w:pPr>
        <w:spacing w:line="360" w:lineRule="auto"/>
        <w:ind w:firstLine="709"/>
        <w:jc w:val="both"/>
        <w:rPr>
          <w:sz w:val="24"/>
        </w:rPr>
      </w:pPr>
    </w:p>
    <w:p w:rsidR="00D12048" w:rsidRPr="00317DDA" w:rsidRDefault="0069543E" w:rsidP="0009258E">
      <w:pPr>
        <w:pStyle w:val="30"/>
        <w:rPr>
          <w:sz w:val="24"/>
          <w:szCs w:val="24"/>
        </w:rPr>
      </w:pPr>
      <w:bookmarkStart w:id="19" w:name="_Toc150888278"/>
      <w:r w:rsidRPr="00317DDA">
        <w:rPr>
          <w:sz w:val="24"/>
          <w:szCs w:val="24"/>
        </w:rPr>
        <w:t>1.3.3. Организация и содержание оценочных процедур</w:t>
      </w:r>
      <w:bookmarkEnd w:id="19"/>
    </w:p>
    <w:p w:rsidR="00D12048" w:rsidRPr="00317DDA" w:rsidRDefault="0069543E" w:rsidP="00317DDA">
      <w:pPr>
        <w:spacing w:line="360" w:lineRule="auto"/>
        <w:ind w:firstLine="720"/>
        <w:jc w:val="both"/>
        <w:rPr>
          <w:sz w:val="24"/>
        </w:rPr>
      </w:pPr>
      <w:r w:rsidRPr="00317DDA">
        <w:rPr>
          <w:b/>
          <w:sz w:val="24"/>
        </w:rPr>
        <w:t>Стартовая диагностика</w:t>
      </w:r>
      <w:r w:rsidRPr="00317DDA">
        <w:rPr>
          <w:sz w:val="24"/>
        </w:rPr>
        <w:t xml:space="preserve"> представляет собой процедуру оценки готовности к обучению наданном уровне образования. Проводится администрацией </w:t>
      </w:r>
      <w:r w:rsidR="00CF00DE">
        <w:rPr>
          <w:sz w:val="24"/>
        </w:rPr>
        <w:t>МАОУ</w:t>
      </w:r>
      <w:r w:rsidR="009D223F" w:rsidRPr="00317DDA">
        <w:rPr>
          <w:sz w:val="24"/>
        </w:rPr>
        <w:t xml:space="preserve"> Погроминская СОШ</w:t>
      </w:r>
      <w:r w:rsidRPr="00317DDA">
        <w:rPr>
          <w:sz w:val="24"/>
        </w:rPr>
        <w:t xml:space="preserve"> в начале 5 класса и выступает как основа (точка отсчета) для оцен</w:t>
      </w:r>
      <w:r w:rsidR="009D223F" w:rsidRPr="00317DDA">
        <w:rPr>
          <w:sz w:val="24"/>
        </w:rPr>
        <w:t>ки динамики образовательных дос</w:t>
      </w:r>
      <w:r w:rsidRPr="00317DDA">
        <w:rPr>
          <w:sz w:val="24"/>
        </w:rPr>
        <w:t>тижений. Объектом оценки являются: структура мотивации, сформированность учебной деятельности, владение универсальными и специфическ</w:t>
      </w:r>
      <w:r w:rsidR="009D223F" w:rsidRPr="00317DDA">
        <w:rPr>
          <w:sz w:val="24"/>
        </w:rPr>
        <w:t>ими для основных учебных предме</w:t>
      </w:r>
      <w:r w:rsidRPr="00317DDA">
        <w:rPr>
          <w:sz w:val="24"/>
        </w:rPr>
        <w:t>тов познавательными средствами, в том числе: средств</w:t>
      </w:r>
      <w:r w:rsidR="009D223F" w:rsidRPr="00317DDA">
        <w:rPr>
          <w:sz w:val="24"/>
        </w:rPr>
        <w:t>ами работы с информацией, знаково</w:t>
      </w:r>
      <w:r w:rsidRPr="00317DDA">
        <w:rPr>
          <w:sz w:val="24"/>
        </w:rPr>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12048" w:rsidRPr="00317DDA" w:rsidRDefault="0069543E" w:rsidP="00317DDA">
      <w:pPr>
        <w:spacing w:line="360" w:lineRule="auto"/>
        <w:ind w:left="1" w:firstLine="709"/>
        <w:jc w:val="both"/>
        <w:rPr>
          <w:sz w:val="24"/>
          <w:szCs w:val="24"/>
        </w:rPr>
      </w:pPr>
      <w:r w:rsidRPr="00317DDA">
        <w:rPr>
          <w:rFonts w:eastAsia="Times New Roman"/>
          <w:b/>
          <w:bCs/>
          <w:sz w:val="24"/>
          <w:szCs w:val="24"/>
        </w:rPr>
        <w:lastRenderedPageBreak/>
        <w:t>Текущая оценка</w:t>
      </w:r>
      <w:r w:rsidRPr="00317DDA">
        <w:rPr>
          <w:rFonts w:eastAsia="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w:t>
      </w:r>
      <w:r w:rsidR="00DF0763" w:rsidRPr="00317DDA">
        <w:rPr>
          <w:rFonts w:eastAsia="Times New Roman"/>
          <w:sz w:val="24"/>
          <w:szCs w:val="24"/>
        </w:rPr>
        <w:t>продвижения</w:t>
      </w:r>
      <w:r w:rsidRPr="00317DDA">
        <w:rPr>
          <w:rFonts w:eastAsia="Times New Roman"/>
          <w:sz w:val="24"/>
          <w:szCs w:val="24"/>
        </w:rPr>
        <w:t xml:space="preserve"> и др.) с учетом особенностей учебного предмета и особенностей </w:t>
      </w:r>
      <w:r w:rsidR="00DF0763" w:rsidRPr="00317DDA">
        <w:rPr>
          <w:rFonts w:eastAsia="Times New Roman"/>
          <w:sz w:val="24"/>
          <w:szCs w:val="24"/>
        </w:rPr>
        <w:t>контрольно</w:t>
      </w:r>
      <w:r w:rsidRPr="00317DDA">
        <w:rPr>
          <w:rFonts w:eastAsia="Times New Roman"/>
          <w:sz w:val="24"/>
          <w:szCs w:val="24"/>
        </w:rPr>
        <w:t xml:space="preserve">-оценочной деятельности учителя. Результаты текущей оценки являются основой для </w:t>
      </w:r>
      <w:r w:rsidR="00DF0763" w:rsidRPr="00317DDA">
        <w:rPr>
          <w:rFonts w:eastAsia="Times New Roman"/>
          <w:sz w:val="24"/>
          <w:szCs w:val="24"/>
        </w:rPr>
        <w:t>индивидуализации</w:t>
      </w:r>
      <w:r w:rsidRPr="00317DDA">
        <w:rPr>
          <w:rFonts w:eastAsia="Times New Roman"/>
          <w:sz w:val="24"/>
          <w:szCs w:val="24"/>
        </w:rPr>
        <w:t xml:space="preserve">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w:t>
      </w:r>
      <w:r w:rsidR="00317DDA">
        <w:rPr>
          <w:sz w:val="24"/>
          <w:szCs w:val="24"/>
        </w:rPr>
        <w:t xml:space="preserve"> с </w:t>
      </w:r>
      <w:r w:rsidRPr="00317DDA">
        <w:rPr>
          <w:rFonts w:eastAsia="Times New Roman"/>
          <w:sz w:val="24"/>
          <w:szCs w:val="24"/>
        </w:rPr>
        <w:t xml:space="preserve">планируемыми учителем) сроки, могут включаться в систему накопленной оценки и </w:t>
      </w:r>
      <w:r w:rsidR="00DF0763" w:rsidRPr="00317DDA">
        <w:rPr>
          <w:rFonts w:eastAsia="Times New Roman"/>
          <w:sz w:val="24"/>
          <w:szCs w:val="24"/>
        </w:rPr>
        <w:t>служить</w:t>
      </w:r>
      <w:r w:rsidRPr="00317DDA">
        <w:rPr>
          <w:rFonts w:eastAsia="Times New Roman"/>
          <w:sz w:val="24"/>
          <w:szCs w:val="24"/>
        </w:rPr>
        <w:t xml:space="preserve"> основанием, например, для освобождения ученика </w:t>
      </w:r>
      <w:r w:rsidR="00DF0763" w:rsidRPr="00317DDA">
        <w:rPr>
          <w:rFonts w:eastAsia="Times New Roman"/>
          <w:sz w:val="24"/>
          <w:szCs w:val="24"/>
        </w:rPr>
        <w:t>от необходимости выполнять тема</w:t>
      </w:r>
      <w:r w:rsidRPr="00317DDA">
        <w:rPr>
          <w:rFonts w:eastAsia="Times New Roman"/>
          <w:sz w:val="24"/>
          <w:szCs w:val="24"/>
        </w:rPr>
        <w:t>тическую проверочную работу.</w:t>
      </w:r>
    </w:p>
    <w:p w:rsidR="00D12048" w:rsidRPr="00317DDA" w:rsidRDefault="0069543E" w:rsidP="00317DDA">
      <w:pPr>
        <w:spacing w:line="360" w:lineRule="auto"/>
        <w:ind w:left="1" w:firstLine="709"/>
        <w:jc w:val="both"/>
        <w:rPr>
          <w:sz w:val="24"/>
          <w:szCs w:val="24"/>
        </w:rPr>
      </w:pPr>
      <w:r w:rsidRPr="00317DDA">
        <w:rPr>
          <w:rFonts w:eastAsia="Times New Roman"/>
          <w:b/>
          <w:bCs/>
          <w:sz w:val="24"/>
          <w:szCs w:val="24"/>
        </w:rPr>
        <w:t>Тематическая оценка</w:t>
      </w:r>
      <w:r w:rsidRPr="00317DDA">
        <w:rPr>
          <w:rFonts w:eastAsia="Times New Roman"/>
          <w:sz w:val="24"/>
          <w:szCs w:val="24"/>
        </w:rPr>
        <w:t xml:space="preserve"> представляет собой процедуру оценки уровня достижения </w:t>
      </w:r>
      <w:r w:rsidR="00DF0763" w:rsidRPr="00317DDA">
        <w:rPr>
          <w:rFonts w:eastAsia="Times New Roman"/>
          <w:sz w:val="24"/>
          <w:szCs w:val="24"/>
        </w:rPr>
        <w:t>тематических</w:t>
      </w:r>
      <w:r w:rsidRPr="00317DDA">
        <w:rPr>
          <w:rFonts w:eastAsia="Times New Roman"/>
          <w:sz w:val="24"/>
          <w:szCs w:val="24"/>
        </w:rPr>
        <w:t xml:space="preserve"> планируемых результатов по предмету, которые фиксируются в учебных </w:t>
      </w:r>
      <w:r w:rsidR="00DF0763" w:rsidRPr="00317DDA">
        <w:rPr>
          <w:rFonts w:eastAsia="Times New Roman"/>
          <w:sz w:val="24"/>
          <w:szCs w:val="24"/>
        </w:rPr>
        <w:t>методических</w:t>
      </w:r>
      <w:r w:rsidRPr="00317DDA">
        <w:rPr>
          <w:rFonts w:eastAsia="Times New Roman"/>
          <w:sz w:val="24"/>
          <w:szCs w:val="24"/>
        </w:rPr>
        <w:t xml:space="preserve"> комплектах, рекомендованных Министерством просвещения РФ. По предметам, </w:t>
      </w:r>
      <w:r w:rsidR="00DF0763" w:rsidRPr="00317DDA">
        <w:rPr>
          <w:rFonts w:eastAsia="Times New Roman"/>
          <w:sz w:val="24"/>
          <w:szCs w:val="24"/>
        </w:rPr>
        <w:t>вводимым</w:t>
      </w:r>
      <w:r w:rsidRPr="00317DDA">
        <w:rPr>
          <w:rFonts w:eastAsia="Times New Roman"/>
          <w:sz w:val="24"/>
          <w:szCs w:val="24"/>
        </w:rPr>
        <w:t xml:space="preserve"> образовательной организацией самостоятельно, тематические планируемые </w:t>
      </w:r>
      <w:r w:rsidR="00DF0763" w:rsidRPr="00317DDA">
        <w:rPr>
          <w:rFonts w:eastAsia="Times New Roman"/>
          <w:sz w:val="24"/>
          <w:szCs w:val="24"/>
        </w:rPr>
        <w:t>результаты</w:t>
      </w:r>
      <w:r w:rsidRPr="00317DDA">
        <w:rPr>
          <w:rFonts w:eastAsia="Times New Roman"/>
          <w:sz w:val="24"/>
          <w:szCs w:val="24"/>
        </w:rPr>
        <w:t xml:space="preserve">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w:t>
      </w:r>
      <w:r w:rsidR="00DF0763" w:rsidRPr="00317DDA">
        <w:rPr>
          <w:rFonts w:eastAsia="Times New Roman"/>
          <w:sz w:val="24"/>
          <w:szCs w:val="24"/>
        </w:rPr>
        <w:t>подбираются</w:t>
      </w:r>
      <w:r w:rsidRPr="00317DDA">
        <w:rPr>
          <w:rFonts w:eastAsia="Times New Roman"/>
          <w:sz w:val="24"/>
          <w:szCs w:val="24"/>
        </w:rPr>
        <w:t xml:space="preserve">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w:t>
      </w:r>
      <w:r w:rsidR="00DF0763" w:rsidRPr="00317DDA">
        <w:rPr>
          <w:rFonts w:eastAsia="Times New Roman"/>
          <w:sz w:val="24"/>
          <w:szCs w:val="24"/>
        </w:rPr>
        <w:t>основанием</w:t>
      </w:r>
      <w:r w:rsidRPr="00317DDA">
        <w:rPr>
          <w:rFonts w:eastAsia="Times New Roman"/>
          <w:sz w:val="24"/>
          <w:szCs w:val="24"/>
        </w:rPr>
        <w:t xml:space="preserve"> для коррекции учебного процесса и его индивидуализации.</w:t>
      </w:r>
    </w:p>
    <w:p w:rsidR="00D12048" w:rsidRPr="00317DDA" w:rsidRDefault="0069543E" w:rsidP="00317DDA">
      <w:pPr>
        <w:spacing w:line="360" w:lineRule="auto"/>
        <w:ind w:left="220" w:firstLine="709"/>
        <w:jc w:val="both"/>
        <w:rPr>
          <w:rFonts w:eastAsia="Times New Roman"/>
          <w:sz w:val="24"/>
          <w:szCs w:val="24"/>
        </w:rPr>
      </w:pPr>
      <w:r w:rsidRPr="00317DDA">
        <w:rPr>
          <w:rFonts w:eastAsia="Times New Roman"/>
          <w:b/>
          <w:bCs/>
          <w:sz w:val="24"/>
          <w:szCs w:val="24"/>
        </w:rPr>
        <w:t>Внутришкольный мониторинг</w:t>
      </w:r>
      <w:r w:rsidRPr="00317DDA">
        <w:rPr>
          <w:rFonts w:eastAsia="Times New Roman"/>
          <w:sz w:val="24"/>
          <w:szCs w:val="24"/>
        </w:rPr>
        <w:t xml:space="preserve"> представляет собой процедуры:</w:t>
      </w:r>
    </w:p>
    <w:p w:rsidR="00317DDA" w:rsidRPr="00317DDA" w:rsidRDefault="00DC008E" w:rsidP="00367442">
      <w:pPr>
        <w:pStyle w:val="a8"/>
        <w:numPr>
          <w:ilvl w:val="0"/>
          <w:numId w:val="311"/>
        </w:numPr>
        <w:spacing w:line="360" w:lineRule="auto"/>
        <w:ind w:left="357" w:hanging="357"/>
        <w:jc w:val="both"/>
        <w:rPr>
          <w:sz w:val="24"/>
          <w:szCs w:val="24"/>
        </w:rPr>
      </w:pPr>
      <w:r w:rsidRPr="00317DDA">
        <w:rPr>
          <w:rFonts w:eastAsia="Times New Roman"/>
          <w:bCs/>
          <w:sz w:val="24"/>
          <w:szCs w:val="24"/>
        </w:rPr>
        <w:t>стартовая диагностика;</w:t>
      </w:r>
    </w:p>
    <w:p w:rsidR="00D12048" w:rsidRPr="00317DDA" w:rsidRDefault="0069543E" w:rsidP="00367442">
      <w:pPr>
        <w:pStyle w:val="a8"/>
        <w:numPr>
          <w:ilvl w:val="0"/>
          <w:numId w:val="311"/>
        </w:numPr>
        <w:spacing w:line="360" w:lineRule="auto"/>
        <w:ind w:left="357" w:hanging="357"/>
        <w:jc w:val="both"/>
        <w:rPr>
          <w:sz w:val="24"/>
          <w:szCs w:val="24"/>
        </w:rPr>
      </w:pPr>
      <w:r w:rsidRPr="00317DDA">
        <w:rPr>
          <w:rFonts w:eastAsia="Times New Roman"/>
          <w:sz w:val="24"/>
          <w:szCs w:val="24"/>
        </w:rPr>
        <w:t>оценки уровня достижения предметных и метапредметных результатов;</w:t>
      </w:r>
    </w:p>
    <w:p w:rsidR="00D12048" w:rsidRPr="00317DDA" w:rsidRDefault="0069543E" w:rsidP="00367442">
      <w:pPr>
        <w:pStyle w:val="a8"/>
        <w:numPr>
          <w:ilvl w:val="0"/>
          <w:numId w:val="311"/>
        </w:numPr>
        <w:tabs>
          <w:tab w:val="left" w:pos="560"/>
        </w:tabs>
        <w:spacing w:line="360" w:lineRule="auto"/>
        <w:ind w:left="357" w:hanging="357"/>
        <w:jc w:val="both"/>
        <w:rPr>
          <w:rFonts w:eastAsia="Symbol"/>
          <w:sz w:val="24"/>
          <w:szCs w:val="24"/>
        </w:rPr>
      </w:pPr>
      <w:r w:rsidRPr="00317DDA">
        <w:rPr>
          <w:rFonts w:eastAsia="Times New Roman"/>
          <w:sz w:val="24"/>
          <w:szCs w:val="24"/>
        </w:rPr>
        <w:t>оценки уровня функциональной грамотности;</w:t>
      </w:r>
    </w:p>
    <w:p w:rsidR="00D12048" w:rsidRPr="00317DDA" w:rsidRDefault="0069543E" w:rsidP="00367442">
      <w:pPr>
        <w:pStyle w:val="a8"/>
        <w:numPr>
          <w:ilvl w:val="0"/>
          <w:numId w:val="311"/>
        </w:numPr>
        <w:tabs>
          <w:tab w:val="left" w:pos="560"/>
        </w:tabs>
        <w:spacing w:line="360" w:lineRule="auto"/>
        <w:ind w:left="357" w:hanging="357"/>
        <w:jc w:val="both"/>
        <w:rPr>
          <w:rFonts w:eastAsia="Symbol"/>
          <w:sz w:val="24"/>
          <w:szCs w:val="24"/>
        </w:rPr>
      </w:pPr>
      <w:r w:rsidRPr="00317DDA">
        <w:rPr>
          <w:rFonts w:eastAsia="Times New Roman"/>
          <w:sz w:val="24"/>
          <w:szCs w:val="24"/>
        </w:rPr>
        <w:t>оценки уровня профессионального мастерства учителя</w:t>
      </w:r>
      <w:r w:rsidRPr="00317DDA">
        <w:rPr>
          <w:rFonts w:eastAsia="Times New Roman"/>
          <w:i/>
          <w:iCs/>
          <w:sz w:val="24"/>
          <w:szCs w:val="24"/>
        </w:rPr>
        <w:t>,</w:t>
      </w:r>
      <w:r w:rsidRPr="00317DDA">
        <w:rPr>
          <w:rFonts w:eastAsia="Times New Roman"/>
          <w:sz w:val="24"/>
          <w:szCs w:val="24"/>
        </w:rPr>
        <w:t xml:space="preserve">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12048" w:rsidRPr="00317DDA" w:rsidRDefault="0069543E" w:rsidP="00317DDA">
      <w:pPr>
        <w:spacing w:line="360" w:lineRule="auto"/>
        <w:ind w:right="20" w:firstLine="709"/>
        <w:jc w:val="both"/>
        <w:rPr>
          <w:sz w:val="24"/>
          <w:szCs w:val="24"/>
        </w:rPr>
      </w:pPr>
      <w:r w:rsidRPr="00317DDA">
        <w:rPr>
          <w:rFonts w:eastAsia="Times New Roman"/>
          <w:sz w:val="24"/>
          <w:szCs w:val="24"/>
        </w:rPr>
        <w:lastRenderedPageBreak/>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12048" w:rsidRPr="00317DDA" w:rsidRDefault="00D12048" w:rsidP="00317DDA">
      <w:pPr>
        <w:spacing w:line="360" w:lineRule="auto"/>
        <w:ind w:firstLine="709"/>
        <w:jc w:val="both"/>
        <w:rPr>
          <w:sz w:val="24"/>
          <w:szCs w:val="24"/>
        </w:rPr>
      </w:pPr>
    </w:p>
    <w:p w:rsidR="00D12048" w:rsidRPr="00317DDA" w:rsidRDefault="0069543E" w:rsidP="00317DDA">
      <w:pPr>
        <w:spacing w:line="360" w:lineRule="auto"/>
        <w:ind w:right="20" w:firstLine="709"/>
        <w:jc w:val="both"/>
        <w:rPr>
          <w:sz w:val="24"/>
          <w:szCs w:val="24"/>
        </w:rPr>
      </w:pPr>
      <w:r w:rsidRPr="00317DDA">
        <w:rPr>
          <w:rFonts w:eastAsia="Times New Roman"/>
          <w:b/>
          <w:bCs/>
          <w:sz w:val="24"/>
          <w:szCs w:val="24"/>
        </w:rPr>
        <w:t>Промежуточная аттестация</w:t>
      </w:r>
      <w:r w:rsidRPr="00317DDA">
        <w:rPr>
          <w:rFonts w:eastAsia="Times New Roman"/>
          <w:sz w:val="24"/>
          <w:szCs w:val="24"/>
        </w:rPr>
        <w:t xml:space="preserve"> 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журнале.</w:t>
      </w:r>
    </w:p>
    <w:p w:rsidR="00D12048" w:rsidRPr="00317DDA" w:rsidRDefault="0069543E" w:rsidP="00317DDA">
      <w:pPr>
        <w:spacing w:line="360" w:lineRule="auto"/>
        <w:ind w:firstLine="709"/>
        <w:jc w:val="both"/>
        <w:rPr>
          <w:sz w:val="24"/>
          <w:szCs w:val="24"/>
        </w:rPr>
      </w:pPr>
      <w:r w:rsidRPr="00317DDA">
        <w:rPr>
          <w:rFonts w:eastAsia="Times New Roman"/>
          <w:sz w:val="24"/>
          <w:szCs w:val="24"/>
        </w:rPr>
        <w:t xml:space="preserve">Промежуточная аттестация, фиксирующая достижение предметных планируемых </w:t>
      </w:r>
      <w:r w:rsidR="00DF0763" w:rsidRPr="00317DDA">
        <w:rPr>
          <w:rFonts w:eastAsia="Times New Roman"/>
          <w:sz w:val="24"/>
          <w:szCs w:val="24"/>
        </w:rPr>
        <w:t>результатов</w:t>
      </w:r>
      <w:r w:rsidRPr="00317DDA">
        <w:rPr>
          <w:rFonts w:eastAsia="Times New Roman"/>
          <w:sz w:val="24"/>
          <w:szCs w:val="24"/>
        </w:rPr>
        <w:t xml:space="preserve"> и универсальных учебных действий на уровне не ниже базового, является основанием для перевода в следующий класс и </w:t>
      </w:r>
      <w:r w:rsidR="00DF0763" w:rsidRPr="00317DDA">
        <w:rPr>
          <w:rFonts w:eastAsia="Times New Roman"/>
          <w:sz w:val="24"/>
          <w:szCs w:val="24"/>
        </w:rPr>
        <w:t>для допуска,</w:t>
      </w:r>
      <w:r w:rsidRPr="00317DDA">
        <w:rPr>
          <w:rFonts w:eastAsia="Times New Roman"/>
          <w:sz w:val="24"/>
          <w:szCs w:val="24"/>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12048" w:rsidRPr="00317DDA" w:rsidRDefault="0069543E" w:rsidP="00317DDA">
      <w:pPr>
        <w:spacing w:line="360" w:lineRule="auto"/>
        <w:ind w:left="220" w:firstLine="709"/>
        <w:jc w:val="both"/>
        <w:rPr>
          <w:sz w:val="24"/>
          <w:szCs w:val="24"/>
        </w:rPr>
      </w:pPr>
      <w:r w:rsidRPr="00317DDA">
        <w:rPr>
          <w:rFonts w:eastAsia="Times New Roman"/>
          <w:b/>
          <w:bCs/>
          <w:sz w:val="24"/>
          <w:szCs w:val="24"/>
        </w:rPr>
        <w:t>Государственная итоговая аттестация</w:t>
      </w:r>
    </w:p>
    <w:p w:rsidR="00D12048" w:rsidRPr="00317DDA" w:rsidRDefault="0069543E" w:rsidP="00367442">
      <w:pPr>
        <w:numPr>
          <w:ilvl w:val="0"/>
          <w:numId w:val="12"/>
        </w:numPr>
        <w:tabs>
          <w:tab w:val="left" w:pos="458"/>
        </w:tabs>
        <w:spacing w:line="360" w:lineRule="auto"/>
        <w:ind w:firstLine="709"/>
        <w:jc w:val="both"/>
        <w:rPr>
          <w:rFonts w:eastAsia="Times New Roman"/>
          <w:sz w:val="24"/>
          <w:szCs w:val="24"/>
        </w:rPr>
      </w:pPr>
      <w:r w:rsidRPr="00317DDA">
        <w:rPr>
          <w:rFonts w:eastAsia="Times New Roman"/>
          <w:sz w:val="24"/>
          <w:szCs w:val="24"/>
        </w:rPr>
        <w:t xml:space="preserve">соответствии со статьей 59 Федерального закона «Об образовании в Российской </w:t>
      </w:r>
      <w:r w:rsidR="00DF0763" w:rsidRPr="00317DDA">
        <w:rPr>
          <w:rFonts w:eastAsia="Times New Roman"/>
          <w:sz w:val="24"/>
          <w:szCs w:val="24"/>
        </w:rPr>
        <w:t>Федерации</w:t>
      </w:r>
      <w:r w:rsidRPr="00317DDA">
        <w:rPr>
          <w:rFonts w:eastAsia="Times New Roman"/>
          <w:sz w:val="24"/>
          <w:szCs w:val="24"/>
        </w:rPr>
        <w:t xml:space="preserve">» государственная итоговая аттестация (далее — ГИА) является обязательной </w:t>
      </w:r>
      <w:r w:rsidR="00DF0763" w:rsidRPr="00317DDA">
        <w:rPr>
          <w:rFonts w:eastAsia="Times New Roman"/>
          <w:sz w:val="24"/>
          <w:szCs w:val="24"/>
        </w:rPr>
        <w:t>процедурой</w:t>
      </w:r>
      <w:r w:rsidRPr="00317DDA">
        <w:rPr>
          <w:rFonts w:eastAsia="Times New Roman"/>
          <w:sz w:val="24"/>
          <w:szCs w:val="24"/>
        </w:rPr>
        <w:t>,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w:t>
      </w:r>
      <w:r w:rsidR="00DF0763" w:rsidRPr="00317DDA">
        <w:rPr>
          <w:rFonts w:eastAsia="Times New Roman"/>
          <w:sz w:val="24"/>
          <w:szCs w:val="24"/>
        </w:rPr>
        <w:t>по-своемувыбору</w:t>
      </w:r>
      <w:r w:rsidRPr="00317DDA">
        <w:rPr>
          <w:rFonts w:eastAsia="Times New Roman"/>
          <w:sz w:val="24"/>
          <w:szCs w:val="24"/>
        </w:rPr>
        <w:t xml:space="preserve">. ГИА проводится в форме основного государственного экзамена (ОГЭ) с </w:t>
      </w:r>
      <w:r w:rsidR="00DF0763" w:rsidRPr="00317DDA">
        <w:rPr>
          <w:rFonts w:eastAsia="Times New Roman"/>
          <w:sz w:val="24"/>
          <w:szCs w:val="24"/>
        </w:rPr>
        <w:t>использованием</w:t>
      </w:r>
      <w:r w:rsidRPr="00317DDA">
        <w:rPr>
          <w:rFonts w:eastAsia="Times New Roman"/>
          <w:sz w:val="24"/>
          <w:szCs w:val="24"/>
        </w:rPr>
        <w:t xml:space="preserve">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w:t>
      </w:r>
      <w:r w:rsidR="00DF0763" w:rsidRPr="00317DDA">
        <w:rPr>
          <w:rFonts w:eastAsia="Times New Roman"/>
          <w:sz w:val="24"/>
          <w:szCs w:val="24"/>
        </w:rPr>
        <w:t>выпускной</w:t>
      </w:r>
      <w:r w:rsidRPr="00317DDA">
        <w:rPr>
          <w:rFonts w:eastAsia="Times New Roman"/>
          <w:sz w:val="24"/>
          <w:szCs w:val="24"/>
        </w:rPr>
        <w:t xml:space="preserve"> экзамен — ГВЭ).</w:t>
      </w:r>
    </w:p>
    <w:p w:rsidR="00D12048" w:rsidRPr="00317DDA" w:rsidRDefault="0069543E" w:rsidP="00317DDA">
      <w:pPr>
        <w:spacing w:line="360" w:lineRule="auto"/>
        <w:ind w:firstLine="709"/>
        <w:jc w:val="both"/>
        <w:rPr>
          <w:rFonts w:eastAsia="Times New Roman"/>
          <w:sz w:val="24"/>
          <w:szCs w:val="24"/>
        </w:rPr>
      </w:pPr>
      <w:r w:rsidRPr="00317DDA">
        <w:rPr>
          <w:rFonts w:eastAsia="Times New Roman"/>
          <w:sz w:val="24"/>
          <w:szCs w:val="24"/>
        </w:rPr>
        <w:t xml:space="preserve">Итоговая оценка (итоговая аттестация) по предмету складывается из результатов </w:t>
      </w:r>
      <w:r w:rsidR="00DF0763" w:rsidRPr="00317DDA">
        <w:rPr>
          <w:rFonts w:eastAsia="Times New Roman"/>
          <w:sz w:val="24"/>
          <w:szCs w:val="24"/>
        </w:rPr>
        <w:t>внутренней</w:t>
      </w:r>
      <w:r w:rsidRPr="00317DDA">
        <w:rPr>
          <w:rFonts w:eastAsia="Times New Roman"/>
          <w:sz w:val="24"/>
          <w:szCs w:val="24"/>
        </w:rPr>
        <w:t xml:space="preserve"> и внешней оценки. К результатам внешней оценки относятся результаты ГИА. </w:t>
      </w:r>
      <w:r w:rsidRPr="00317DDA">
        <w:rPr>
          <w:rFonts w:eastAsia="Times New Roman"/>
          <w:sz w:val="24"/>
          <w:szCs w:val="24"/>
        </w:rPr>
        <w:lastRenderedPageBreak/>
        <w:t xml:space="preserve">К </w:t>
      </w:r>
      <w:r w:rsidR="00DF0763" w:rsidRPr="00317DDA">
        <w:rPr>
          <w:rFonts w:eastAsia="Times New Roman"/>
          <w:sz w:val="24"/>
          <w:szCs w:val="24"/>
        </w:rPr>
        <w:t>результатам</w:t>
      </w:r>
      <w:r w:rsidRPr="00317DDA">
        <w:rPr>
          <w:rFonts w:eastAsia="Times New Roman"/>
          <w:sz w:val="24"/>
          <w:szCs w:val="24"/>
        </w:rPr>
        <w:t xml:space="preserve">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17DDA">
        <w:rPr>
          <w:rFonts w:eastAsia="Times New Roman"/>
          <w:i/>
          <w:iCs/>
          <w:sz w:val="24"/>
          <w:szCs w:val="24"/>
        </w:rPr>
        <w:t>.</w:t>
      </w:r>
      <w:r w:rsidRPr="00317DDA">
        <w:rPr>
          <w:rFonts w:eastAsia="Times New Roman"/>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DC008E" w:rsidRPr="00317DDA" w:rsidRDefault="0069543E" w:rsidP="00317DDA">
      <w:pPr>
        <w:spacing w:line="360" w:lineRule="auto"/>
        <w:ind w:firstLine="709"/>
        <w:jc w:val="both"/>
        <w:rPr>
          <w:sz w:val="24"/>
          <w:szCs w:val="24"/>
        </w:rPr>
      </w:pPr>
      <w:bookmarkStart w:id="20" w:name="page27"/>
      <w:bookmarkEnd w:id="20"/>
      <w:r w:rsidRPr="00317DDA">
        <w:rPr>
          <w:rFonts w:eastAsia="Times New Roman"/>
          <w:sz w:val="24"/>
          <w:szCs w:val="24"/>
        </w:rPr>
        <w:t xml:space="preserve">Итоговая оценка по предмету фиксируется в документе об уровне образования </w:t>
      </w:r>
      <w:r w:rsidR="00DF0763" w:rsidRPr="00317DDA">
        <w:rPr>
          <w:rFonts w:eastAsia="Times New Roman"/>
          <w:sz w:val="24"/>
          <w:szCs w:val="24"/>
        </w:rPr>
        <w:t>государственного</w:t>
      </w:r>
      <w:r w:rsidRPr="00317DDA">
        <w:rPr>
          <w:rFonts w:eastAsia="Times New Roman"/>
          <w:sz w:val="24"/>
          <w:szCs w:val="24"/>
        </w:rPr>
        <w:t xml:space="preserve"> образца — аттестате об основном общем образовании.</w:t>
      </w:r>
    </w:p>
    <w:p w:rsidR="00DC008E" w:rsidRDefault="00DC008E">
      <w:pPr>
        <w:spacing w:line="234" w:lineRule="auto"/>
        <w:ind w:right="20" w:firstLine="228"/>
        <w:rPr>
          <w:sz w:val="20"/>
          <w:szCs w:val="20"/>
        </w:rPr>
      </w:pPr>
    </w:p>
    <w:p w:rsidR="00D12048" w:rsidRPr="0009258E" w:rsidRDefault="0009258E" w:rsidP="0009258E">
      <w:pPr>
        <w:pStyle w:val="10"/>
        <w:jc w:val="both"/>
        <w:rPr>
          <w:rFonts w:ascii="Times New Roman" w:eastAsia="Times New Roman" w:hAnsi="Times New Roman" w:cs="Times New Roman"/>
          <w:b w:val="0"/>
          <w:bCs w:val="0"/>
          <w:color w:val="auto"/>
          <w:sz w:val="24"/>
          <w:szCs w:val="24"/>
        </w:rPr>
      </w:pPr>
      <w:bookmarkStart w:id="21" w:name="page29"/>
      <w:bookmarkStart w:id="22" w:name="_Toc150888279"/>
      <w:bookmarkEnd w:id="21"/>
      <w:r>
        <w:rPr>
          <w:rFonts w:ascii="Times New Roman" w:eastAsia="Times New Roman" w:hAnsi="Times New Roman" w:cs="Times New Roman"/>
          <w:color w:val="auto"/>
          <w:sz w:val="24"/>
          <w:szCs w:val="24"/>
        </w:rPr>
        <w:t xml:space="preserve">2. </w:t>
      </w:r>
      <w:r w:rsidR="0069543E" w:rsidRPr="0009258E">
        <w:rPr>
          <w:rFonts w:ascii="Times New Roman" w:eastAsia="Times New Roman" w:hAnsi="Times New Roman" w:cs="Times New Roman"/>
          <w:color w:val="auto"/>
          <w:sz w:val="24"/>
          <w:szCs w:val="24"/>
        </w:rPr>
        <w:t xml:space="preserve">СОДЕРЖАТЕЛЬНЫЙ РАЗДЕЛ ПРОГРАММЫ </w:t>
      </w:r>
      <w:r w:rsidR="00DF0763" w:rsidRPr="0009258E">
        <w:rPr>
          <w:rFonts w:ascii="Times New Roman" w:eastAsia="Times New Roman" w:hAnsi="Times New Roman" w:cs="Times New Roman"/>
          <w:color w:val="auto"/>
          <w:sz w:val="24"/>
          <w:szCs w:val="24"/>
        </w:rPr>
        <w:t>О</w:t>
      </w:r>
      <w:r w:rsidR="0069543E" w:rsidRPr="0009258E">
        <w:rPr>
          <w:rFonts w:ascii="Times New Roman" w:eastAsia="Times New Roman" w:hAnsi="Times New Roman" w:cs="Times New Roman"/>
          <w:color w:val="auto"/>
          <w:sz w:val="24"/>
          <w:szCs w:val="24"/>
        </w:rPr>
        <w:t>СНОВНОГО ОБЩЕГО ОБРАЗОВАНИЯ</w:t>
      </w:r>
      <w:bookmarkEnd w:id="22"/>
    </w:p>
    <w:p w:rsidR="00D12048" w:rsidRPr="006F0E15" w:rsidRDefault="0069543E" w:rsidP="006F0E15">
      <w:pPr>
        <w:spacing w:line="360" w:lineRule="auto"/>
        <w:ind w:firstLine="720"/>
        <w:jc w:val="both"/>
        <w:rPr>
          <w:sz w:val="24"/>
          <w:szCs w:val="24"/>
        </w:rPr>
      </w:pPr>
      <w:r w:rsidRPr="006F0E15">
        <w:rPr>
          <w:noProof/>
          <w:sz w:val="24"/>
          <w:szCs w:val="24"/>
        </w:rPr>
        <w:drawing>
          <wp:anchor distT="0" distB="0" distL="114300" distR="114300" simplePos="0" relativeHeight="251651584" behindDoc="1" locked="0" layoutInCell="0" allowOverlap="1">
            <wp:simplePos x="0" y="0"/>
            <wp:positionH relativeFrom="column">
              <wp:posOffset>-17780</wp:posOffset>
            </wp:positionH>
            <wp:positionV relativeFrom="paragraph">
              <wp:posOffset>57150</wp:posOffset>
            </wp:positionV>
            <wp:extent cx="6153785" cy="6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6153785" cy="6350"/>
                    </a:xfrm>
                    <a:prstGeom prst="rect">
                      <a:avLst/>
                    </a:prstGeom>
                    <a:noFill/>
                  </pic:spPr>
                </pic:pic>
              </a:graphicData>
            </a:graphic>
          </wp:anchor>
        </w:drawing>
      </w:r>
    </w:p>
    <w:p w:rsidR="00D12048" w:rsidRPr="0009258E" w:rsidRDefault="0069543E" w:rsidP="0009258E">
      <w:pPr>
        <w:pStyle w:val="22"/>
        <w:jc w:val="both"/>
        <w:rPr>
          <w:rFonts w:ascii="Times New Roman" w:hAnsi="Times New Roman" w:cs="Times New Roman"/>
          <w:sz w:val="24"/>
          <w:szCs w:val="24"/>
        </w:rPr>
      </w:pPr>
      <w:bookmarkStart w:id="23" w:name="_Toc150888280"/>
      <w:r w:rsidRPr="0009258E">
        <w:rPr>
          <w:rFonts w:ascii="Times New Roman" w:hAnsi="Times New Roman" w:cs="Times New Roman"/>
          <w:sz w:val="24"/>
          <w:szCs w:val="24"/>
        </w:rPr>
        <w:t>2.1. РАБОЧИЕ ПРОГРАММЫ УЧЕБНЫХ ПРЕДМЕТОВ, УЧЕБНЫХ КУРСОВ (ВТОМ ЧИСЛЕ ВНЕУРОЧНОЙ ДЕЯТЕЛЬНОСТИ), УЧЕБНЫХ МОДУЛЕЙ</w:t>
      </w:r>
      <w:bookmarkEnd w:id="23"/>
    </w:p>
    <w:p w:rsidR="00D12048" w:rsidRPr="006F0E15" w:rsidRDefault="0069543E" w:rsidP="0009258E">
      <w:pPr>
        <w:pStyle w:val="30"/>
        <w:rPr>
          <w:b w:val="0"/>
          <w:bCs w:val="0"/>
          <w:sz w:val="24"/>
          <w:szCs w:val="24"/>
        </w:rPr>
      </w:pPr>
      <w:bookmarkStart w:id="24" w:name="_Toc150888281"/>
      <w:r w:rsidRPr="006F0E15">
        <w:rPr>
          <w:sz w:val="24"/>
          <w:szCs w:val="24"/>
        </w:rPr>
        <w:t>2.1.1 РУССКИЙ ЯЗЫК</w:t>
      </w:r>
      <w:bookmarkEnd w:id="24"/>
    </w:p>
    <w:p w:rsidR="00250F38" w:rsidRPr="006F0E15" w:rsidRDefault="00250F38" w:rsidP="006F0E15">
      <w:pPr>
        <w:keepNext/>
        <w:keepLines/>
        <w:widowControl w:val="0"/>
        <w:tabs>
          <w:tab w:val="left" w:pos="1276"/>
        </w:tabs>
        <w:spacing w:line="360" w:lineRule="auto"/>
        <w:ind w:firstLine="720"/>
        <w:jc w:val="both"/>
        <w:outlineLvl w:val="0"/>
        <w:rPr>
          <w:rFonts w:eastAsia="Times New Roman"/>
          <w:b/>
          <w:sz w:val="24"/>
          <w:szCs w:val="24"/>
          <w:u w:val="single"/>
        </w:rPr>
      </w:pPr>
      <w:bookmarkStart w:id="25" w:name="_Toc150888282"/>
      <w:r w:rsidRPr="006F0E15">
        <w:rPr>
          <w:rFonts w:eastAsia="SchoolBookSanPin"/>
          <w:b/>
          <w:sz w:val="24"/>
          <w:szCs w:val="24"/>
          <w:u w:val="single"/>
        </w:rPr>
        <w:t>Федеральная рабочая программа по учебному предмету «Русский язык».</w:t>
      </w:r>
      <w:bookmarkEnd w:id="25"/>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Пояснительная записка.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rsidRPr="006F0E15">
        <w:rPr>
          <w:rFonts w:eastAsia="SchoolBookSanPin"/>
          <w:sz w:val="24"/>
          <w:szCs w:val="24"/>
          <w:lang w:eastAsia="en-US"/>
        </w:rPr>
        <w:lastRenderedPageBreak/>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Изучение русского языка направлено на достижение следующих целей:</w:t>
      </w:r>
    </w:p>
    <w:p w:rsidR="00250F38" w:rsidRPr="006F0E15" w:rsidRDefault="00250F38" w:rsidP="00367442">
      <w:pPr>
        <w:pStyle w:val="a8"/>
        <w:widowControl w:val="0"/>
        <w:numPr>
          <w:ilvl w:val="0"/>
          <w:numId w:val="312"/>
        </w:numPr>
        <w:spacing w:line="360" w:lineRule="auto"/>
        <w:jc w:val="both"/>
        <w:rPr>
          <w:rFonts w:eastAsia="SchoolBookSanPin"/>
          <w:sz w:val="24"/>
          <w:szCs w:val="24"/>
          <w:lang w:eastAsia="en-US"/>
        </w:rPr>
      </w:pPr>
      <w:r w:rsidRPr="006F0E15">
        <w:rPr>
          <w:rFonts w:eastAsia="SchoolBookSanPin"/>
          <w:sz w:val="24"/>
          <w:szCs w:val="24"/>
          <w:lang w:eastAsia="en-US"/>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50F38" w:rsidRPr="006F0E15" w:rsidRDefault="00250F38" w:rsidP="00367442">
      <w:pPr>
        <w:pStyle w:val="a8"/>
        <w:widowControl w:val="0"/>
        <w:numPr>
          <w:ilvl w:val="0"/>
          <w:numId w:val="312"/>
        </w:numPr>
        <w:spacing w:line="360" w:lineRule="auto"/>
        <w:jc w:val="both"/>
        <w:rPr>
          <w:rFonts w:eastAsia="SchoolBookSanPin"/>
          <w:sz w:val="24"/>
          <w:szCs w:val="24"/>
          <w:lang w:eastAsia="en-US"/>
        </w:rPr>
      </w:pPr>
      <w:r w:rsidRPr="006F0E15">
        <w:rPr>
          <w:rFonts w:eastAsia="SchoolBookSanPin"/>
          <w:sz w:val="24"/>
          <w:szCs w:val="24"/>
          <w:lang w:eastAsia="en-US"/>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50F38" w:rsidRPr="006F0E15" w:rsidRDefault="00250F38" w:rsidP="00367442">
      <w:pPr>
        <w:pStyle w:val="a8"/>
        <w:widowControl w:val="0"/>
        <w:numPr>
          <w:ilvl w:val="0"/>
          <w:numId w:val="312"/>
        </w:numPr>
        <w:spacing w:line="360" w:lineRule="auto"/>
        <w:jc w:val="both"/>
        <w:rPr>
          <w:rFonts w:eastAsia="SchoolBookSanPin"/>
          <w:sz w:val="24"/>
          <w:szCs w:val="24"/>
          <w:lang w:eastAsia="en-US"/>
        </w:rPr>
      </w:pPr>
      <w:r w:rsidRPr="006F0E15">
        <w:rPr>
          <w:rFonts w:eastAsia="SchoolBookSanPin"/>
          <w:sz w:val="24"/>
          <w:szCs w:val="24"/>
          <w:lang w:eastAsia="en-US"/>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50F38" w:rsidRPr="006F0E15" w:rsidRDefault="00250F38" w:rsidP="00367442">
      <w:pPr>
        <w:pStyle w:val="a8"/>
        <w:widowControl w:val="0"/>
        <w:numPr>
          <w:ilvl w:val="0"/>
          <w:numId w:val="312"/>
        </w:numPr>
        <w:spacing w:line="360" w:lineRule="auto"/>
        <w:jc w:val="both"/>
        <w:rPr>
          <w:rFonts w:eastAsia="SchoolBookSanPin"/>
          <w:sz w:val="24"/>
          <w:szCs w:val="24"/>
          <w:lang w:eastAsia="en-US"/>
        </w:rPr>
      </w:pPr>
      <w:r w:rsidRPr="006F0E15">
        <w:rPr>
          <w:rFonts w:eastAsia="SchoolBookSanPin"/>
          <w:sz w:val="24"/>
          <w:szCs w:val="24"/>
          <w:lang w:eastAsia="en-US"/>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w:t>
      </w:r>
      <w:r w:rsidRPr="006F0E15">
        <w:rPr>
          <w:rFonts w:eastAsia="SchoolBookSanPin"/>
          <w:sz w:val="24"/>
          <w:szCs w:val="24"/>
          <w:lang w:eastAsia="en-US"/>
        </w:rPr>
        <w:lastRenderedPageBreak/>
        <w:t>информации, в том числе знаний по разным учебным предметам;</w:t>
      </w:r>
    </w:p>
    <w:p w:rsidR="00250F38" w:rsidRPr="006F0E15" w:rsidRDefault="00250F38" w:rsidP="00367442">
      <w:pPr>
        <w:pStyle w:val="a8"/>
        <w:widowControl w:val="0"/>
        <w:numPr>
          <w:ilvl w:val="0"/>
          <w:numId w:val="312"/>
        </w:numPr>
        <w:spacing w:line="360" w:lineRule="auto"/>
        <w:jc w:val="both"/>
        <w:rPr>
          <w:rFonts w:eastAsia="SchoolBookSanPin"/>
          <w:sz w:val="24"/>
          <w:szCs w:val="24"/>
          <w:lang w:eastAsia="en-US"/>
        </w:rPr>
      </w:pPr>
      <w:r w:rsidRPr="006F0E15">
        <w:rPr>
          <w:rFonts w:eastAsia="SchoolBookSanPin"/>
          <w:sz w:val="24"/>
          <w:szCs w:val="24"/>
          <w:lang w:eastAsia="en-US"/>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50F38" w:rsidRPr="006F0E15" w:rsidRDefault="00250F38" w:rsidP="00367442">
      <w:pPr>
        <w:pStyle w:val="a8"/>
        <w:widowControl w:val="0"/>
        <w:numPr>
          <w:ilvl w:val="0"/>
          <w:numId w:val="312"/>
        </w:numPr>
        <w:spacing w:line="360" w:lineRule="auto"/>
        <w:jc w:val="both"/>
        <w:rPr>
          <w:rFonts w:eastAsia="SchoolBookSanPin"/>
          <w:sz w:val="24"/>
          <w:szCs w:val="24"/>
          <w:lang w:eastAsia="en-US"/>
        </w:rPr>
      </w:pPr>
      <w:r w:rsidRPr="006F0E15">
        <w:rPr>
          <w:rFonts w:eastAsia="SchoolBookSanPin"/>
          <w:sz w:val="24"/>
          <w:szCs w:val="24"/>
          <w:lang w:eastAsia="en-US"/>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OfficinaSansBoldITC"/>
          <w:sz w:val="24"/>
          <w:szCs w:val="24"/>
          <w:lang w:eastAsia="en-US"/>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6F0E15">
        <w:rPr>
          <w:rFonts w:eastAsia="SchoolBookSanPin"/>
          <w:sz w:val="24"/>
          <w:szCs w:val="24"/>
          <w:lang w:eastAsia="en-US"/>
        </w:rPr>
        <w:t xml:space="preserve">Общее число часов, рекомендованных для изучения русского языка, – </w:t>
      </w:r>
      <w:r w:rsidRPr="006F0E15">
        <w:rPr>
          <w:rFonts w:eastAsia="SchoolBookSanPin"/>
          <w:position w:val="1"/>
          <w:sz w:val="24"/>
          <w:szCs w:val="24"/>
          <w:lang w:eastAsia="en-US"/>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250F38" w:rsidRPr="006F0E15" w:rsidRDefault="00250F38" w:rsidP="006F0E15">
      <w:pPr>
        <w:widowControl w:val="0"/>
        <w:spacing w:line="360" w:lineRule="auto"/>
        <w:ind w:firstLine="720"/>
        <w:jc w:val="both"/>
        <w:rPr>
          <w:rFonts w:eastAsia="OfficinaSansBoldITC"/>
          <w:b/>
          <w:i/>
          <w:sz w:val="24"/>
          <w:szCs w:val="24"/>
          <w:u w:val="single"/>
          <w:lang w:eastAsia="en-US"/>
        </w:rPr>
      </w:pPr>
      <w:r w:rsidRPr="006F0E15">
        <w:rPr>
          <w:rFonts w:eastAsia="OfficinaSansBoldITC"/>
          <w:b/>
          <w:i/>
          <w:sz w:val="24"/>
          <w:szCs w:val="24"/>
          <w:u w:val="single"/>
          <w:lang w:eastAsia="en-US"/>
        </w:rPr>
        <w:t>Содержание обучения в 5 классе.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Богатство и выразительность русского языка. Лингвистика как наука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Основные разделы лингвистики.</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Язык и речь. Речь устная и письменная, монологическая и диалогическая, полилог.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речевой деятельности (говорение, слушание, чтение, письмо), их особенности.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Устный пересказ прочитанного или прослушанного текста, в том числе с изменением лица рассказчика.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Участие в диалоге на лингвистические темы (в рамках изученного) и темы на основе жизненных наблюдений.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Речевые формулы приветствия, прощания, просьбы, благодарности.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Сочинения различных видов с использованием жизненного и читательского опыта, </w:t>
      </w:r>
      <w:r w:rsidRPr="006F0E15">
        <w:rPr>
          <w:rFonts w:eastAsia="SchoolBookSanPin"/>
          <w:sz w:val="24"/>
          <w:szCs w:val="24"/>
          <w:lang w:eastAsia="en-US"/>
        </w:rPr>
        <w:lastRenderedPageBreak/>
        <w:t>сюжетной картины (в том числе сочинения-миниатюры).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аудирования: выборочное, ознакомительное, детальное. Виды чтения: изучающее, ознакомительное, просмотровое, поисковое.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Текст и его основные признаки. Тема и главная мысль текста. Микротема текста. Ключевые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Функционально-смысловые типы речи: описание, повествование, рассуждение; их особенности.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Композиционная структура текста. Абзац как средство членения текста на композиционно-смысловые части.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Средства связи предложений и частей текста: формы слова, однокоренные слова, синонимы, антонимы, личные местоимения, повтор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Повествование как тип речи. Рассказ.</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Информационная переработка текста: простой и сложный план текста.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Общее представление о функциональных разновидностях языка (о разговорной речи, функциональных стилях, языке художественной литературы).</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Система языка.</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sz w:val="24"/>
          <w:szCs w:val="24"/>
          <w:u w:val="single"/>
          <w:lang w:eastAsia="en-US"/>
        </w:rPr>
        <w:t>Фонетика. Графика. Орфоэпия.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Фонетика и графика как разделы лингвистики.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Звук как единица языка. Смыслоразличительная роль звука.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Система гласных звуков.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Система согласных звуков.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Изменение звуков в речевом потоке. Элементы фонетической транскрипции.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Слог. Ударение. Свойства русского ударения.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Соотношение звуков и букв.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Фонетический анализ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Способы обозначения [й’], мягкости согласных.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Основные выразительные средства фонетики.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Прописные и строчные буквы.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Интонация, её функции. Основные элементы интонации.</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Орфография как раздел лингвистики.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Понятие «орфограмма». Буквенные и небуквенные орфограммы.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разделительных </w:t>
      </w:r>
      <w:r w:rsidRPr="006F0E15">
        <w:rPr>
          <w:rFonts w:eastAsia="SchoolBookSanPin"/>
          <w:bCs/>
          <w:position w:val="1"/>
          <w:sz w:val="24"/>
          <w:szCs w:val="24"/>
          <w:lang w:eastAsia="en-US"/>
        </w:rPr>
        <w:t xml:space="preserve">ъ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ь</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Лексикология.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Лексикология как раздел лингвистики.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Основные способы толкования лексического значения слова (подбор однокоренных слов; подбор синонимов и антонимов);</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основные способы разъяснения значения слова (по контексту, с помощью толкового словаря).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Слова однозначные и многозначные. Прямое и переносное значения слова. Тематические группы слов. Обозначение родовых и видовых понятий.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Синонимы. Антонимы. Омонимы. Паронимы.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Лексический анализ слов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Морфемика.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Морфемика как раздел лингвистики.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Морфема как минимальная значимая единица языка. Основа слова. Виды морфем (корень, приставка, суффикс, окончание).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Чередование звуков в морфемах (в том числе чередование гласных с нулём звука).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Морфемный анализ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Уместное использование слов с суффиксами оценки в собственной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корней с безударными проверяемыми, непроверяемыми гласными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корней с проверяемыми, непроверяемыми, непроизносимыми согласными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w:t>
      </w:r>
      <w:r w:rsidRPr="006F0E15">
        <w:rPr>
          <w:rFonts w:eastAsia="SchoolBookSanPin"/>
          <w:bCs/>
          <w:position w:val="1"/>
          <w:sz w:val="24"/>
          <w:szCs w:val="24"/>
          <w:lang w:eastAsia="en-US"/>
        </w:rPr>
        <w:t xml:space="preserve">ё – о </w:t>
      </w:r>
      <w:r w:rsidRPr="006F0E15">
        <w:rPr>
          <w:rFonts w:eastAsia="SchoolBookSanPin"/>
          <w:position w:val="1"/>
          <w:sz w:val="24"/>
          <w:szCs w:val="24"/>
          <w:lang w:eastAsia="en-US"/>
        </w:rPr>
        <w:t>после шипящих в корне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неизменяемых при письме приставок и приставок на </w:t>
      </w:r>
      <w:r w:rsidRPr="006F0E15">
        <w:rPr>
          <w:rFonts w:eastAsia="SchoolBookSanPin"/>
          <w:bCs/>
          <w:position w:val="1"/>
          <w:sz w:val="24"/>
          <w:szCs w:val="24"/>
          <w:lang w:eastAsia="en-US"/>
        </w:rPr>
        <w:t xml:space="preserve">-з </w:t>
      </w:r>
      <w:r w:rsidRPr="006F0E15">
        <w:rPr>
          <w:rFonts w:eastAsia="SchoolBookSanPin"/>
          <w:position w:val="1"/>
          <w:sz w:val="24"/>
          <w:szCs w:val="24"/>
          <w:lang w:eastAsia="en-US"/>
        </w:rPr>
        <w:t>(-</w:t>
      </w:r>
      <w:r w:rsidRPr="006F0E15">
        <w:rPr>
          <w:rFonts w:eastAsia="SchoolBookSanPin"/>
          <w:bCs/>
          <w:position w:val="1"/>
          <w:sz w:val="24"/>
          <w:szCs w:val="24"/>
          <w:lang w:eastAsia="en-US"/>
        </w:rPr>
        <w:t>с</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w:t>
      </w:r>
      <w:r w:rsidRPr="006F0E15">
        <w:rPr>
          <w:rFonts w:eastAsia="SchoolBookSanPin"/>
          <w:bCs/>
          <w:position w:val="1"/>
          <w:sz w:val="24"/>
          <w:szCs w:val="24"/>
          <w:lang w:eastAsia="en-US"/>
        </w:rPr>
        <w:t xml:space="preserve">ы – и </w:t>
      </w:r>
      <w:r w:rsidRPr="006F0E15">
        <w:rPr>
          <w:rFonts w:eastAsia="SchoolBookSanPin"/>
          <w:position w:val="1"/>
          <w:sz w:val="24"/>
          <w:szCs w:val="24"/>
          <w:lang w:eastAsia="en-US"/>
        </w:rPr>
        <w:t>после приставок.</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w:t>
      </w:r>
      <w:r w:rsidRPr="006F0E15">
        <w:rPr>
          <w:rFonts w:eastAsia="SchoolBookSanPin"/>
          <w:bCs/>
          <w:position w:val="1"/>
          <w:sz w:val="24"/>
          <w:szCs w:val="24"/>
          <w:lang w:eastAsia="en-US"/>
        </w:rPr>
        <w:t xml:space="preserve">ы – и </w:t>
      </w:r>
      <w:r w:rsidRPr="006F0E15">
        <w:rPr>
          <w:rFonts w:eastAsia="SchoolBookSanPin"/>
          <w:position w:val="1"/>
          <w:sz w:val="24"/>
          <w:szCs w:val="24"/>
          <w:lang w:eastAsia="en-US"/>
        </w:rPr>
        <w:t xml:space="preserve">после </w:t>
      </w:r>
      <w:r w:rsidRPr="006F0E15">
        <w:rPr>
          <w:rFonts w:eastAsia="SchoolBookSanPin"/>
          <w:bCs/>
          <w:position w:val="1"/>
          <w:sz w:val="24"/>
          <w:szCs w:val="24"/>
          <w:lang w:eastAsia="en-US"/>
        </w:rPr>
        <w:t>ц</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Орфографический анализ слова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Морфология. Культура речи.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Морфология как раздел грамматики. Грамматическое значение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Части речи как лексико-грамматические разряды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Система частей речи в русском языке. Самостоятельные и служебные части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Имя существительное.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Род, число, падеж имени существительного.</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Имена существительные общего рода.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Имена существительные, имеющие форму только единственного или только множественного числа.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Типы склонения имён существительных. Разносклоняемые имена существительные. Несклоняемые имена существительные.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собственных имён существительных. Правописание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на конце имён существительных после шипящих.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безударных окончаний имён существительных. Правописание </w:t>
      </w:r>
      <w:r w:rsidRPr="006F0E15">
        <w:rPr>
          <w:rFonts w:eastAsia="SchoolBookSanPin"/>
          <w:bCs/>
          <w:position w:val="1"/>
          <w:sz w:val="24"/>
          <w:szCs w:val="24"/>
          <w:lang w:eastAsia="en-US"/>
        </w:rPr>
        <w:t xml:space="preserve">о – е </w:t>
      </w:r>
      <w:r w:rsidRPr="006F0E15">
        <w:rPr>
          <w:rFonts w:eastAsia="SchoolBookSanPin"/>
          <w:position w:val="1"/>
          <w:sz w:val="24"/>
          <w:szCs w:val="24"/>
          <w:lang w:eastAsia="en-US"/>
        </w:rPr>
        <w:t>(</w:t>
      </w:r>
      <w:r w:rsidRPr="006F0E15">
        <w:rPr>
          <w:rFonts w:eastAsia="SchoolBookSanPin"/>
          <w:bCs/>
          <w:position w:val="1"/>
          <w:sz w:val="24"/>
          <w:szCs w:val="24"/>
          <w:lang w:eastAsia="en-US"/>
        </w:rPr>
        <w:t>ё</w:t>
      </w:r>
      <w:r w:rsidRPr="006F0E15">
        <w:rPr>
          <w:rFonts w:eastAsia="SchoolBookSanPin"/>
          <w:position w:val="1"/>
          <w:sz w:val="24"/>
          <w:szCs w:val="24"/>
          <w:lang w:eastAsia="en-US"/>
        </w:rPr>
        <w:t xml:space="preserve">) после шипящих и </w:t>
      </w:r>
      <w:r w:rsidRPr="006F0E15">
        <w:rPr>
          <w:rFonts w:eastAsia="SchoolBookSanPin"/>
          <w:bCs/>
          <w:position w:val="1"/>
          <w:sz w:val="24"/>
          <w:szCs w:val="24"/>
          <w:lang w:eastAsia="en-US"/>
        </w:rPr>
        <w:t xml:space="preserve">ц </w:t>
      </w:r>
      <w:r w:rsidRPr="006F0E15">
        <w:rPr>
          <w:rFonts w:eastAsia="SchoolBookSanPin"/>
          <w:position w:val="1"/>
          <w:sz w:val="24"/>
          <w:szCs w:val="24"/>
          <w:lang w:eastAsia="en-US"/>
        </w:rPr>
        <w:t>в суффиксах и окончаниях имён существительных.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суффиксов </w:t>
      </w:r>
      <w:r w:rsidRPr="006F0E15">
        <w:rPr>
          <w:rFonts w:eastAsia="SchoolBookSanPin"/>
          <w:bCs/>
          <w:position w:val="1"/>
          <w:sz w:val="24"/>
          <w:szCs w:val="24"/>
          <w:lang w:eastAsia="en-US"/>
        </w:rPr>
        <w:t>-чик- – -щик-</w:t>
      </w:r>
      <w:r w:rsidRPr="006F0E15">
        <w:rPr>
          <w:rFonts w:eastAsia="SchoolBookSanPin"/>
          <w:position w:val="1"/>
          <w:sz w:val="24"/>
          <w:szCs w:val="24"/>
          <w:lang w:eastAsia="en-US"/>
        </w:rPr>
        <w:t>; -</w:t>
      </w:r>
      <w:r w:rsidRPr="006F0E15">
        <w:rPr>
          <w:rFonts w:eastAsia="SchoolBookSanPin"/>
          <w:bCs/>
          <w:position w:val="1"/>
          <w:sz w:val="24"/>
          <w:szCs w:val="24"/>
          <w:lang w:eastAsia="en-US"/>
        </w:rPr>
        <w:t xml:space="preserve">ек- – -ик- </w:t>
      </w:r>
      <w:r w:rsidRPr="006F0E15">
        <w:rPr>
          <w:rFonts w:eastAsia="SchoolBookSanPin"/>
          <w:position w:val="1"/>
          <w:sz w:val="24"/>
          <w:szCs w:val="24"/>
          <w:lang w:eastAsia="en-US"/>
        </w:rPr>
        <w:t>(-</w:t>
      </w:r>
      <w:r w:rsidRPr="006F0E15">
        <w:rPr>
          <w:rFonts w:eastAsia="SchoolBookSanPin"/>
          <w:bCs/>
          <w:position w:val="1"/>
          <w:sz w:val="24"/>
          <w:szCs w:val="24"/>
          <w:lang w:eastAsia="en-US"/>
        </w:rPr>
        <w:t>чик-</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имён существительных.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корней с чередованием </w:t>
      </w:r>
      <w:r w:rsidRPr="006F0E15">
        <w:rPr>
          <w:rFonts w:eastAsia="SchoolBookSanPin"/>
          <w:bCs/>
          <w:position w:val="1"/>
          <w:sz w:val="24"/>
          <w:szCs w:val="24"/>
          <w:lang w:eastAsia="en-US"/>
        </w:rPr>
        <w:t xml:space="preserve">а </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о</w:t>
      </w:r>
      <w:r w:rsidRPr="006F0E15">
        <w:rPr>
          <w:rFonts w:eastAsia="SchoolBookSanPin"/>
          <w:position w:val="1"/>
          <w:sz w:val="24"/>
          <w:szCs w:val="24"/>
          <w:lang w:eastAsia="en-US"/>
        </w:rPr>
        <w:t>: -</w:t>
      </w:r>
      <w:r w:rsidRPr="006F0E15">
        <w:rPr>
          <w:rFonts w:eastAsia="SchoolBookSanPin"/>
          <w:bCs/>
          <w:position w:val="1"/>
          <w:sz w:val="24"/>
          <w:szCs w:val="24"/>
          <w:lang w:eastAsia="en-US"/>
        </w:rPr>
        <w:t>лаг</w:t>
      </w:r>
      <w:r w:rsidRPr="006F0E15">
        <w:rPr>
          <w:rFonts w:eastAsia="SchoolBookSanPin"/>
          <w:position w:val="1"/>
          <w:sz w:val="24"/>
          <w:szCs w:val="24"/>
          <w:lang w:eastAsia="en-US"/>
        </w:rPr>
        <w:t>- – -</w:t>
      </w:r>
      <w:r w:rsidRPr="006F0E15">
        <w:rPr>
          <w:rFonts w:eastAsia="SchoolBookSanPin"/>
          <w:bCs/>
          <w:position w:val="1"/>
          <w:sz w:val="24"/>
          <w:szCs w:val="24"/>
          <w:lang w:eastAsia="en-US"/>
        </w:rPr>
        <w:t>лож</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w:t>
      </w:r>
      <w:r w:rsidRPr="006F0E15">
        <w:rPr>
          <w:rFonts w:eastAsia="SchoolBookSanPin"/>
          <w:bCs/>
          <w:position w:val="1"/>
          <w:sz w:val="24"/>
          <w:szCs w:val="24"/>
          <w:lang w:eastAsia="en-US"/>
        </w:rPr>
        <w:t>раст</w:t>
      </w:r>
      <w:r w:rsidRPr="006F0E15">
        <w:rPr>
          <w:rFonts w:eastAsia="SchoolBookSanPin"/>
          <w:position w:val="1"/>
          <w:sz w:val="24"/>
          <w:szCs w:val="24"/>
          <w:lang w:eastAsia="en-US"/>
        </w:rPr>
        <w:t>- – -</w:t>
      </w:r>
      <w:r w:rsidRPr="006F0E15">
        <w:rPr>
          <w:rFonts w:eastAsia="SchoolBookSanPin"/>
          <w:bCs/>
          <w:position w:val="1"/>
          <w:sz w:val="24"/>
          <w:szCs w:val="24"/>
          <w:lang w:eastAsia="en-US"/>
        </w:rPr>
        <w:t>ращ</w:t>
      </w:r>
      <w:r w:rsidRPr="006F0E15">
        <w:rPr>
          <w:rFonts w:eastAsia="SchoolBookSanPin"/>
          <w:position w:val="1"/>
          <w:sz w:val="24"/>
          <w:szCs w:val="24"/>
          <w:lang w:eastAsia="en-US"/>
        </w:rPr>
        <w:t>- – -</w:t>
      </w:r>
      <w:r w:rsidRPr="006F0E15">
        <w:rPr>
          <w:rFonts w:eastAsia="SchoolBookSanPin"/>
          <w:bCs/>
          <w:position w:val="1"/>
          <w:sz w:val="24"/>
          <w:szCs w:val="24"/>
          <w:lang w:eastAsia="en-US"/>
        </w:rPr>
        <w:t>рос</w:t>
      </w:r>
      <w:r w:rsidRPr="006F0E15">
        <w:rPr>
          <w:rFonts w:eastAsia="SchoolBookSanPin"/>
          <w:position w:val="1"/>
          <w:sz w:val="24"/>
          <w:szCs w:val="24"/>
          <w:lang w:eastAsia="en-US"/>
        </w:rPr>
        <w:t>-; -</w:t>
      </w:r>
      <w:r w:rsidRPr="006F0E15">
        <w:rPr>
          <w:rFonts w:eastAsia="SchoolBookSanPin"/>
          <w:bCs/>
          <w:position w:val="1"/>
          <w:sz w:val="24"/>
          <w:szCs w:val="24"/>
          <w:lang w:eastAsia="en-US"/>
        </w:rPr>
        <w:t>гар</w:t>
      </w:r>
      <w:r w:rsidRPr="006F0E15">
        <w:rPr>
          <w:rFonts w:eastAsia="SchoolBookSanPin"/>
          <w:position w:val="1"/>
          <w:sz w:val="24"/>
          <w:szCs w:val="24"/>
          <w:lang w:eastAsia="en-US"/>
        </w:rPr>
        <w:t>- – -</w:t>
      </w:r>
      <w:r w:rsidRPr="006F0E15">
        <w:rPr>
          <w:rFonts w:eastAsia="SchoolBookSanPin"/>
          <w:bCs/>
          <w:position w:val="1"/>
          <w:sz w:val="24"/>
          <w:szCs w:val="24"/>
          <w:lang w:eastAsia="en-US"/>
        </w:rPr>
        <w:t>гор</w:t>
      </w:r>
      <w:r w:rsidRPr="006F0E15">
        <w:rPr>
          <w:rFonts w:eastAsia="SchoolBookSanPin"/>
          <w:position w:val="1"/>
          <w:sz w:val="24"/>
          <w:szCs w:val="24"/>
          <w:lang w:eastAsia="en-US"/>
        </w:rPr>
        <w:t>-, -</w:t>
      </w:r>
      <w:r w:rsidRPr="006F0E15">
        <w:rPr>
          <w:rFonts w:eastAsia="SchoolBookSanPin"/>
          <w:bCs/>
          <w:position w:val="1"/>
          <w:sz w:val="24"/>
          <w:szCs w:val="24"/>
          <w:lang w:eastAsia="en-US"/>
        </w:rPr>
        <w:t>зар</w:t>
      </w:r>
      <w:r w:rsidRPr="006F0E15">
        <w:rPr>
          <w:rFonts w:eastAsia="SchoolBookSanPin"/>
          <w:position w:val="1"/>
          <w:sz w:val="24"/>
          <w:szCs w:val="24"/>
          <w:lang w:eastAsia="en-US"/>
        </w:rPr>
        <w:t>- – -</w:t>
      </w:r>
      <w:r w:rsidRPr="006F0E15">
        <w:rPr>
          <w:rFonts w:eastAsia="SchoolBookSanPin"/>
          <w:bCs/>
          <w:position w:val="1"/>
          <w:sz w:val="24"/>
          <w:szCs w:val="24"/>
          <w:lang w:eastAsia="en-US"/>
        </w:rPr>
        <w:t>зор</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-клан- – -клон-</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-скак- – -скоч-.</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именами существительными.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SchoolBookSanPin"/>
          <w:bCs/>
          <w:position w:val="1"/>
          <w:sz w:val="24"/>
          <w:szCs w:val="24"/>
          <w:lang w:eastAsia="en-US"/>
        </w:rPr>
        <w:t>Орфографический анализ имён существительных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Имя прилагательное.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Имя прилагательное как часть речи. Общее грамматическое значение, </w:t>
      </w:r>
      <w:r w:rsidRPr="006F0E15">
        <w:rPr>
          <w:rFonts w:eastAsia="SchoolBookSanPin"/>
          <w:position w:val="1"/>
          <w:sz w:val="24"/>
          <w:szCs w:val="24"/>
          <w:lang w:eastAsia="en-US"/>
        </w:rPr>
        <w:lastRenderedPageBreak/>
        <w:t>морфологические признаки и синтаксические функции имени прилагательного. Роль имени прилагательного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Имена прилагательные полные и краткие, их синтаксические функции.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Склонение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имён прилагательных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Нормы словоизменения, произношения имён прилагательных, постановки ударения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безударных окончаний имён прилагательных. Правописание </w:t>
      </w:r>
      <w:r w:rsidRPr="006F0E15">
        <w:rPr>
          <w:rFonts w:eastAsia="SchoolBookSanPin"/>
          <w:bCs/>
          <w:position w:val="1"/>
          <w:sz w:val="24"/>
          <w:szCs w:val="24"/>
          <w:lang w:eastAsia="en-US"/>
        </w:rPr>
        <w:t xml:space="preserve">о – е </w:t>
      </w:r>
      <w:r w:rsidRPr="006F0E15">
        <w:rPr>
          <w:rFonts w:eastAsia="SchoolBookSanPin"/>
          <w:position w:val="1"/>
          <w:sz w:val="24"/>
          <w:szCs w:val="24"/>
          <w:lang w:eastAsia="en-US"/>
        </w:rPr>
        <w:t xml:space="preserve">после шипящих и </w:t>
      </w:r>
      <w:r w:rsidRPr="006F0E15">
        <w:rPr>
          <w:rFonts w:eastAsia="SchoolBookSanPin"/>
          <w:bCs/>
          <w:position w:val="1"/>
          <w:sz w:val="24"/>
          <w:szCs w:val="24"/>
          <w:lang w:eastAsia="en-US"/>
        </w:rPr>
        <w:t xml:space="preserve">ц </w:t>
      </w:r>
      <w:r w:rsidRPr="006F0E15">
        <w:rPr>
          <w:rFonts w:eastAsia="SchoolBookSanPin"/>
          <w:position w:val="1"/>
          <w:sz w:val="24"/>
          <w:szCs w:val="24"/>
          <w:lang w:eastAsia="en-US"/>
        </w:rPr>
        <w:t>в суффиксах и окончаниях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кратких форм имён прилагательных с основой на шипящий.</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 xml:space="preserve">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именами прилагательными.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Орфографический анализ имён прилагательных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Глагол.</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Глагол как часть речи. Общее грамматическое значение, морфологические признаки и синтаксические функции глагола.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Роль глагола в словосочетании и предложении,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Глаголы совершенного и несовершенного вида, возвратные и невозвратные.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Инфинитив и его грамматические свойства. Основа инфинитива, основа настоящего (будущего простого) времени глагола.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Спряжение глагола.</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Морфологический анализ глаголов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Нормы словоизменения глаголов, постановки ударения в глагольных формах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корней с чередованием </w:t>
      </w:r>
      <w:r w:rsidRPr="006F0E15">
        <w:rPr>
          <w:rFonts w:eastAsia="SchoolBookSanPin"/>
          <w:bCs/>
          <w:position w:val="1"/>
          <w:sz w:val="24"/>
          <w:szCs w:val="24"/>
          <w:lang w:eastAsia="en-US"/>
        </w:rPr>
        <w:t xml:space="preserve">е </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 xml:space="preserve">и: </w:t>
      </w:r>
      <w:r w:rsidRPr="006F0E15">
        <w:rPr>
          <w:rFonts w:eastAsia="SchoolBookSanPin"/>
          <w:position w:val="1"/>
          <w:sz w:val="24"/>
          <w:szCs w:val="24"/>
          <w:lang w:eastAsia="en-US"/>
        </w:rPr>
        <w:t>-</w:t>
      </w:r>
      <w:r w:rsidRPr="006F0E15">
        <w:rPr>
          <w:rFonts w:eastAsia="SchoolBookSanPin"/>
          <w:bCs/>
          <w:position w:val="1"/>
          <w:sz w:val="24"/>
          <w:szCs w:val="24"/>
          <w:lang w:eastAsia="en-US"/>
        </w:rPr>
        <w:t>бер</w:t>
      </w:r>
      <w:r w:rsidRPr="006F0E15">
        <w:rPr>
          <w:rFonts w:eastAsia="SchoolBookSanPin"/>
          <w:position w:val="1"/>
          <w:sz w:val="24"/>
          <w:szCs w:val="24"/>
          <w:lang w:eastAsia="en-US"/>
        </w:rPr>
        <w:t>- – -</w:t>
      </w:r>
      <w:r w:rsidRPr="006F0E15">
        <w:rPr>
          <w:rFonts w:eastAsia="SchoolBookSanPin"/>
          <w:bCs/>
          <w:position w:val="1"/>
          <w:sz w:val="24"/>
          <w:szCs w:val="24"/>
          <w:lang w:eastAsia="en-US"/>
        </w:rPr>
        <w:t>бир</w:t>
      </w:r>
      <w:r w:rsidRPr="006F0E15">
        <w:rPr>
          <w:rFonts w:eastAsia="SchoolBookSanPin"/>
          <w:position w:val="1"/>
          <w:sz w:val="24"/>
          <w:szCs w:val="24"/>
          <w:lang w:eastAsia="en-US"/>
        </w:rPr>
        <w:t>-, -</w:t>
      </w:r>
      <w:r w:rsidRPr="006F0E15">
        <w:rPr>
          <w:rFonts w:eastAsia="SchoolBookSanPin"/>
          <w:bCs/>
          <w:position w:val="1"/>
          <w:sz w:val="24"/>
          <w:szCs w:val="24"/>
          <w:lang w:eastAsia="en-US"/>
        </w:rPr>
        <w:t>блест</w:t>
      </w:r>
      <w:r w:rsidRPr="006F0E15">
        <w:rPr>
          <w:rFonts w:eastAsia="SchoolBookSanPin"/>
          <w:position w:val="1"/>
          <w:sz w:val="24"/>
          <w:szCs w:val="24"/>
          <w:lang w:eastAsia="en-US"/>
        </w:rPr>
        <w:t>- – -</w:t>
      </w:r>
      <w:r w:rsidRPr="006F0E15">
        <w:rPr>
          <w:rFonts w:eastAsia="SchoolBookSanPin"/>
          <w:bCs/>
          <w:position w:val="1"/>
          <w:sz w:val="24"/>
          <w:szCs w:val="24"/>
          <w:lang w:eastAsia="en-US"/>
        </w:rPr>
        <w:t>блист</w:t>
      </w:r>
      <w:r w:rsidRPr="006F0E15">
        <w:rPr>
          <w:rFonts w:eastAsia="SchoolBookSanPin"/>
          <w:position w:val="1"/>
          <w:sz w:val="24"/>
          <w:szCs w:val="24"/>
          <w:lang w:eastAsia="en-US"/>
        </w:rPr>
        <w:t>-, -</w:t>
      </w:r>
      <w:r w:rsidRPr="006F0E15">
        <w:rPr>
          <w:rFonts w:eastAsia="SchoolBookSanPin"/>
          <w:bCs/>
          <w:position w:val="1"/>
          <w:sz w:val="24"/>
          <w:szCs w:val="24"/>
          <w:lang w:eastAsia="en-US"/>
        </w:rPr>
        <w:t>дер</w:t>
      </w:r>
      <w:r w:rsidRPr="006F0E15">
        <w:rPr>
          <w:rFonts w:eastAsia="SchoolBookSanPin"/>
          <w:position w:val="1"/>
          <w:sz w:val="24"/>
          <w:szCs w:val="24"/>
          <w:lang w:eastAsia="en-US"/>
        </w:rPr>
        <w:t>- – -</w:t>
      </w:r>
      <w:r w:rsidRPr="006F0E15">
        <w:rPr>
          <w:rFonts w:eastAsia="SchoolBookSanPin"/>
          <w:bCs/>
          <w:position w:val="1"/>
          <w:sz w:val="24"/>
          <w:szCs w:val="24"/>
          <w:lang w:eastAsia="en-US"/>
        </w:rPr>
        <w:t>дир</w:t>
      </w:r>
      <w:r w:rsidRPr="006F0E15">
        <w:rPr>
          <w:rFonts w:eastAsia="SchoolBookSanPin"/>
          <w:position w:val="1"/>
          <w:sz w:val="24"/>
          <w:szCs w:val="24"/>
          <w:lang w:eastAsia="en-US"/>
        </w:rPr>
        <w:t>-, -</w:t>
      </w:r>
      <w:r w:rsidRPr="006F0E15">
        <w:rPr>
          <w:rFonts w:eastAsia="SchoolBookSanPin"/>
          <w:bCs/>
          <w:position w:val="1"/>
          <w:sz w:val="24"/>
          <w:szCs w:val="24"/>
          <w:lang w:eastAsia="en-US"/>
        </w:rPr>
        <w:t>жег</w:t>
      </w:r>
      <w:r w:rsidRPr="006F0E15">
        <w:rPr>
          <w:rFonts w:eastAsia="SchoolBookSanPin"/>
          <w:position w:val="1"/>
          <w:sz w:val="24"/>
          <w:szCs w:val="24"/>
          <w:lang w:eastAsia="en-US"/>
        </w:rPr>
        <w:t>- – -</w:t>
      </w:r>
      <w:r w:rsidRPr="006F0E15">
        <w:rPr>
          <w:rFonts w:eastAsia="SchoolBookSanPin"/>
          <w:bCs/>
          <w:position w:val="1"/>
          <w:sz w:val="24"/>
          <w:szCs w:val="24"/>
          <w:lang w:eastAsia="en-US"/>
        </w:rPr>
        <w:t>жиг</w:t>
      </w:r>
      <w:r w:rsidRPr="006F0E15">
        <w:rPr>
          <w:rFonts w:eastAsia="SchoolBookSanPin"/>
          <w:position w:val="1"/>
          <w:sz w:val="24"/>
          <w:szCs w:val="24"/>
          <w:lang w:eastAsia="en-US"/>
        </w:rPr>
        <w:t>-, -</w:t>
      </w:r>
      <w:r w:rsidRPr="006F0E15">
        <w:rPr>
          <w:rFonts w:eastAsia="SchoolBookSanPin"/>
          <w:bCs/>
          <w:position w:val="1"/>
          <w:sz w:val="24"/>
          <w:szCs w:val="24"/>
          <w:lang w:eastAsia="en-US"/>
        </w:rPr>
        <w:t>мер</w:t>
      </w:r>
      <w:r w:rsidRPr="006F0E15">
        <w:rPr>
          <w:rFonts w:eastAsia="SchoolBookSanPin"/>
          <w:position w:val="1"/>
          <w:sz w:val="24"/>
          <w:szCs w:val="24"/>
          <w:lang w:eastAsia="en-US"/>
        </w:rPr>
        <w:t>- – -</w:t>
      </w:r>
      <w:r w:rsidRPr="006F0E15">
        <w:rPr>
          <w:rFonts w:eastAsia="SchoolBookSanPin"/>
          <w:bCs/>
          <w:position w:val="1"/>
          <w:sz w:val="24"/>
          <w:szCs w:val="24"/>
          <w:lang w:eastAsia="en-US"/>
        </w:rPr>
        <w:t>мир</w:t>
      </w:r>
      <w:r w:rsidRPr="006F0E15">
        <w:rPr>
          <w:rFonts w:eastAsia="SchoolBookSanPin"/>
          <w:position w:val="1"/>
          <w:sz w:val="24"/>
          <w:szCs w:val="24"/>
          <w:lang w:eastAsia="en-US"/>
        </w:rPr>
        <w:t>-, -</w:t>
      </w:r>
      <w:r w:rsidRPr="006F0E15">
        <w:rPr>
          <w:rFonts w:eastAsia="SchoolBookSanPin"/>
          <w:bCs/>
          <w:position w:val="1"/>
          <w:sz w:val="24"/>
          <w:szCs w:val="24"/>
          <w:lang w:eastAsia="en-US"/>
        </w:rPr>
        <w:t>пер</w:t>
      </w:r>
      <w:r w:rsidRPr="006F0E15">
        <w:rPr>
          <w:rFonts w:eastAsia="SchoolBookSanPin"/>
          <w:position w:val="1"/>
          <w:sz w:val="24"/>
          <w:szCs w:val="24"/>
          <w:lang w:eastAsia="en-US"/>
        </w:rPr>
        <w:t>- – -</w:t>
      </w:r>
      <w:r w:rsidRPr="006F0E15">
        <w:rPr>
          <w:rFonts w:eastAsia="SchoolBookSanPin"/>
          <w:bCs/>
          <w:position w:val="1"/>
          <w:sz w:val="24"/>
          <w:szCs w:val="24"/>
          <w:lang w:eastAsia="en-US"/>
        </w:rPr>
        <w:t>пир</w:t>
      </w:r>
      <w:r w:rsidRPr="006F0E15">
        <w:rPr>
          <w:rFonts w:eastAsia="SchoolBookSanPin"/>
          <w:position w:val="1"/>
          <w:sz w:val="24"/>
          <w:szCs w:val="24"/>
          <w:lang w:eastAsia="en-US"/>
        </w:rPr>
        <w:t>-, -</w:t>
      </w:r>
      <w:r w:rsidRPr="006F0E15">
        <w:rPr>
          <w:rFonts w:eastAsia="SchoolBookSanPin"/>
          <w:bCs/>
          <w:position w:val="1"/>
          <w:sz w:val="24"/>
          <w:szCs w:val="24"/>
          <w:lang w:eastAsia="en-US"/>
        </w:rPr>
        <w:t>стел</w:t>
      </w:r>
      <w:r w:rsidRPr="006F0E15">
        <w:rPr>
          <w:rFonts w:eastAsia="SchoolBookSanPin"/>
          <w:position w:val="1"/>
          <w:sz w:val="24"/>
          <w:szCs w:val="24"/>
          <w:lang w:eastAsia="en-US"/>
        </w:rPr>
        <w:t>- – -</w:t>
      </w:r>
      <w:r w:rsidRPr="006F0E15">
        <w:rPr>
          <w:rFonts w:eastAsia="SchoolBookSanPin"/>
          <w:bCs/>
          <w:position w:val="1"/>
          <w:sz w:val="24"/>
          <w:szCs w:val="24"/>
          <w:lang w:eastAsia="en-US"/>
        </w:rPr>
        <w:t>стил</w:t>
      </w:r>
      <w:r w:rsidRPr="006F0E15">
        <w:rPr>
          <w:rFonts w:eastAsia="SchoolBookSanPin"/>
          <w:position w:val="1"/>
          <w:sz w:val="24"/>
          <w:szCs w:val="24"/>
          <w:lang w:eastAsia="en-US"/>
        </w:rPr>
        <w:t>-, -</w:t>
      </w:r>
      <w:r w:rsidRPr="006F0E15">
        <w:rPr>
          <w:rFonts w:eastAsia="SchoolBookSanPin"/>
          <w:bCs/>
          <w:position w:val="1"/>
          <w:sz w:val="24"/>
          <w:szCs w:val="24"/>
          <w:lang w:eastAsia="en-US"/>
        </w:rPr>
        <w:t>тер</w:t>
      </w:r>
      <w:r w:rsidRPr="006F0E15">
        <w:rPr>
          <w:rFonts w:eastAsia="SchoolBookSanPin"/>
          <w:position w:val="1"/>
          <w:sz w:val="24"/>
          <w:szCs w:val="24"/>
          <w:lang w:eastAsia="en-US"/>
        </w:rPr>
        <w:t>- – -</w:t>
      </w:r>
      <w:r w:rsidRPr="006F0E15">
        <w:rPr>
          <w:rFonts w:eastAsia="SchoolBookSanPin"/>
          <w:bCs/>
          <w:position w:val="1"/>
          <w:sz w:val="24"/>
          <w:szCs w:val="24"/>
          <w:lang w:eastAsia="en-US"/>
        </w:rPr>
        <w:t>тир</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Использование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как показателя грамматической формы в инфинитиве, в форме 2-го лица единственного числа после шипящих.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w:t>
      </w:r>
      <w:r w:rsidRPr="006F0E15">
        <w:rPr>
          <w:rFonts w:eastAsia="SchoolBookSanPin"/>
          <w:bCs/>
          <w:position w:val="1"/>
          <w:sz w:val="24"/>
          <w:szCs w:val="24"/>
          <w:lang w:eastAsia="en-US"/>
        </w:rPr>
        <w:t xml:space="preserve">-тся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-ться </w:t>
      </w:r>
      <w:r w:rsidRPr="006F0E15">
        <w:rPr>
          <w:rFonts w:eastAsia="SchoolBookSanPin"/>
          <w:position w:val="1"/>
          <w:sz w:val="24"/>
          <w:szCs w:val="24"/>
          <w:lang w:eastAsia="en-US"/>
        </w:rPr>
        <w:t xml:space="preserve">в глаголах, суффиксов </w:t>
      </w:r>
      <w:r w:rsidRPr="006F0E15">
        <w:rPr>
          <w:rFonts w:eastAsia="SchoolBookSanPin"/>
          <w:bCs/>
          <w:position w:val="1"/>
          <w:sz w:val="24"/>
          <w:szCs w:val="24"/>
          <w:lang w:eastAsia="en-US"/>
        </w:rPr>
        <w:t>-ова</w:t>
      </w:r>
      <w:r w:rsidRPr="006F0E15">
        <w:rPr>
          <w:rFonts w:eastAsia="SchoolBookSanPin"/>
          <w:position w:val="1"/>
          <w:sz w:val="24"/>
          <w:szCs w:val="24"/>
          <w:lang w:eastAsia="en-US"/>
        </w:rPr>
        <w:t>- – -</w:t>
      </w:r>
      <w:r w:rsidRPr="006F0E15">
        <w:rPr>
          <w:rFonts w:eastAsia="SchoolBookSanPin"/>
          <w:bCs/>
          <w:position w:val="1"/>
          <w:sz w:val="24"/>
          <w:szCs w:val="24"/>
          <w:lang w:eastAsia="en-US"/>
        </w:rPr>
        <w:t>ева</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-ыва- – -ива-</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безударных личных окончаний глагола.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гласной перед суффиксом </w:t>
      </w:r>
      <w:r w:rsidRPr="006F0E15">
        <w:rPr>
          <w:rFonts w:eastAsia="SchoolBookSanPin"/>
          <w:bCs/>
          <w:position w:val="1"/>
          <w:sz w:val="24"/>
          <w:szCs w:val="24"/>
          <w:lang w:eastAsia="en-US"/>
        </w:rPr>
        <w:t xml:space="preserve">-л- </w:t>
      </w:r>
      <w:r w:rsidRPr="006F0E15">
        <w:rPr>
          <w:rFonts w:eastAsia="SchoolBookSanPin"/>
          <w:position w:val="1"/>
          <w:sz w:val="24"/>
          <w:szCs w:val="24"/>
          <w:lang w:eastAsia="en-US"/>
        </w:rPr>
        <w:t>в формах прошедшего времени глагола.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глаголами.</w:t>
      </w:r>
    </w:p>
    <w:p w:rsidR="00250F38" w:rsidRPr="006F0E15" w:rsidRDefault="00250F38" w:rsidP="006F0E15">
      <w:pPr>
        <w:widowControl w:val="0"/>
        <w:spacing w:line="360" w:lineRule="auto"/>
        <w:ind w:firstLine="720"/>
        <w:jc w:val="both"/>
        <w:rPr>
          <w:rFonts w:eastAsia="SchoolBookSanPin"/>
          <w:bCs/>
          <w:position w:val="1"/>
          <w:sz w:val="24"/>
          <w:szCs w:val="24"/>
          <w:lang w:eastAsia="en-US"/>
        </w:rPr>
      </w:pPr>
      <w:r w:rsidRPr="006F0E15">
        <w:rPr>
          <w:rFonts w:eastAsia="SchoolBookSanPin"/>
          <w:bCs/>
          <w:position w:val="1"/>
          <w:sz w:val="24"/>
          <w:szCs w:val="24"/>
          <w:lang w:eastAsia="en-US"/>
        </w:rPr>
        <w:t>Орфографический анализ глаголов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Синтаксис. Культура речи. Пунктуация.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Синтаксис как раздел грамматики. Словосочетание и предложение как единицы синтаксиса.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Синтаксический анализ словосочетания.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Тире между подлежащим и сказуемым.</w:t>
      </w:r>
    </w:p>
    <w:p w:rsidR="00250F38" w:rsidRPr="006F0E15" w:rsidRDefault="00250F38" w:rsidP="006F0E15">
      <w:pPr>
        <w:widowControl w:val="0"/>
        <w:tabs>
          <w:tab w:val="left" w:pos="1940"/>
          <w:tab w:val="left" w:pos="3980"/>
          <w:tab w:val="left" w:pos="4340"/>
        </w:tabs>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Предложения распространённые и нераспространённые.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Второстепенные члены предложения: определение, дополнение, обстоятельство. Определение и типичные средства его выраже</w:t>
      </w:r>
      <w:r w:rsidRPr="006F0E15">
        <w:rPr>
          <w:rFonts w:eastAsia="SchoolBookSanPin"/>
          <w:sz w:val="24"/>
          <w:szCs w:val="24"/>
          <w:lang w:eastAsia="en-US"/>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F0E15">
        <w:rPr>
          <w:rFonts w:eastAsia="SchoolBookSanPin"/>
          <w:bCs/>
          <w:sz w:val="24"/>
          <w:szCs w:val="24"/>
          <w:lang w:eastAsia="en-US"/>
        </w:rPr>
        <w:t>и</w:t>
      </w:r>
      <w:r w:rsidRPr="006F0E15">
        <w:rPr>
          <w:rFonts w:eastAsia="SchoolBookSanPin"/>
          <w:sz w:val="24"/>
          <w:szCs w:val="24"/>
          <w:lang w:eastAsia="en-US"/>
        </w:rPr>
        <w:t xml:space="preserve">, союзами </w:t>
      </w:r>
      <w:r w:rsidRPr="006F0E15">
        <w:rPr>
          <w:rFonts w:eastAsia="SchoolBookSanPin"/>
          <w:bCs/>
          <w:sz w:val="24"/>
          <w:szCs w:val="24"/>
          <w:lang w:eastAsia="en-US"/>
        </w:rPr>
        <w:t>а</w:t>
      </w:r>
      <w:r w:rsidRPr="006F0E15">
        <w:rPr>
          <w:rFonts w:eastAsia="SchoolBookSanPin"/>
          <w:sz w:val="24"/>
          <w:szCs w:val="24"/>
          <w:lang w:eastAsia="en-US"/>
        </w:rPr>
        <w:t xml:space="preserve">, </w:t>
      </w:r>
      <w:r w:rsidRPr="006F0E15">
        <w:rPr>
          <w:rFonts w:eastAsia="SchoolBookSanPin"/>
          <w:bCs/>
          <w:sz w:val="24"/>
          <w:szCs w:val="24"/>
          <w:lang w:eastAsia="en-US"/>
        </w:rPr>
        <w:t>но</w:t>
      </w:r>
      <w:r w:rsidRPr="006F0E15">
        <w:rPr>
          <w:rFonts w:eastAsia="SchoolBookSanPin"/>
          <w:sz w:val="24"/>
          <w:szCs w:val="24"/>
          <w:lang w:eastAsia="en-US"/>
        </w:rPr>
        <w:t xml:space="preserve">, </w:t>
      </w:r>
      <w:r w:rsidRPr="006F0E15">
        <w:rPr>
          <w:rFonts w:eastAsia="SchoolBookSanPin"/>
          <w:bCs/>
          <w:sz w:val="24"/>
          <w:szCs w:val="24"/>
          <w:lang w:eastAsia="en-US"/>
        </w:rPr>
        <w:t>однако</w:t>
      </w:r>
      <w:r w:rsidRPr="006F0E15">
        <w:rPr>
          <w:rFonts w:eastAsia="SchoolBookSanPin"/>
          <w:sz w:val="24"/>
          <w:szCs w:val="24"/>
          <w:lang w:eastAsia="en-US"/>
        </w:rPr>
        <w:t xml:space="preserve">, </w:t>
      </w:r>
      <w:r w:rsidRPr="006F0E15">
        <w:rPr>
          <w:rFonts w:eastAsia="SchoolBookSanPin"/>
          <w:bCs/>
          <w:sz w:val="24"/>
          <w:szCs w:val="24"/>
          <w:lang w:eastAsia="en-US"/>
        </w:rPr>
        <w:t>зато</w:t>
      </w:r>
      <w:r w:rsidRPr="006F0E15">
        <w:rPr>
          <w:rFonts w:eastAsia="SchoolBookSanPin"/>
          <w:sz w:val="24"/>
          <w:szCs w:val="24"/>
          <w:lang w:eastAsia="en-US"/>
        </w:rPr>
        <w:t xml:space="preserve">, </w:t>
      </w:r>
      <w:r w:rsidRPr="006F0E15">
        <w:rPr>
          <w:rFonts w:eastAsia="SchoolBookSanPin"/>
          <w:bCs/>
          <w:sz w:val="24"/>
          <w:szCs w:val="24"/>
          <w:lang w:eastAsia="en-US"/>
        </w:rPr>
        <w:t xml:space="preserve">да </w:t>
      </w:r>
      <w:r w:rsidRPr="006F0E15">
        <w:rPr>
          <w:rFonts w:eastAsia="SchoolBookSanPin"/>
          <w:sz w:val="24"/>
          <w:szCs w:val="24"/>
          <w:lang w:eastAsia="en-US"/>
        </w:rPr>
        <w:t xml:space="preserve">(в значении </w:t>
      </w:r>
      <w:r w:rsidRPr="006F0E15">
        <w:rPr>
          <w:rFonts w:eastAsia="SchoolBookSanPin"/>
          <w:bCs/>
          <w:sz w:val="24"/>
          <w:szCs w:val="24"/>
          <w:lang w:eastAsia="en-US"/>
        </w:rPr>
        <w:t>и</w:t>
      </w:r>
      <w:r w:rsidRPr="006F0E15">
        <w:rPr>
          <w:rFonts w:eastAsia="SchoolBookSanPin"/>
          <w:sz w:val="24"/>
          <w:szCs w:val="24"/>
          <w:lang w:eastAsia="en-US"/>
        </w:rPr>
        <w:t xml:space="preserve">), </w:t>
      </w:r>
      <w:r w:rsidRPr="006F0E15">
        <w:rPr>
          <w:rFonts w:eastAsia="SchoolBookSanPin"/>
          <w:bCs/>
          <w:sz w:val="24"/>
          <w:szCs w:val="24"/>
          <w:lang w:eastAsia="en-US"/>
        </w:rPr>
        <w:t xml:space="preserve">да </w:t>
      </w:r>
      <w:r w:rsidRPr="006F0E15">
        <w:rPr>
          <w:rFonts w:eastAsia="SchoolBookSanPin"/>
          <w:sz w:val="24"/>
          <w:szCs w:val="24"/>
          <w:lang w:eastAsia="en-US"/>
        </w:rPr>
        <w:t xml:space="preserve">(в значении </w:t>
      </w:r>
      <w:r w:rsidRPr="006F0E15">
        <w:rPr>
          <w:rFonts w:eastAsia="SchoolBookSanPin"/>
          <w:bCs/>
          <w:sz w:val="24"/>
          <w:szCs w:val="24"/>
          <w:lang w:eastAsia="en-US"/>
        </w:rPr>
        <w:t>но</w:t>
      </w:r>
      <w:r w:rsidRPr="006F0E15">
        <w:rPr>
          <w:rFonts w:eastAsia="SchoolBookSanPin"/>
          <w:sz w:val="24"/>
          <w:szCs w:val="24"/>
          <w:lang w:eastAsia="en-US"/>
        </w:rPr>
        <w:t>). Предложения с обобщающим словом при однородных членах.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Предложения с обращением, особенности интонации. Обращение и средства его выражения.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Синтаксический анализ простого и простого осложнённого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Пунктуационное оформление предложений, осложнённых однородными членами, связанными бессоюзной связью, одиночным союзом </w:t>
      </w:r>
      <w:r w:rsidRPr="006F0E15">
        <w:rPr>
          <w:rFonts w:eastAsia="SchoolBookSanPin"/>
          <w:bCs/>
          <w:sz w:val="24"/>
          <w:szCs w:val="24"/>
          <w:lang w:eastAsia="en-US"/>
        </w:rPr>
        <w:t>и</w:t>
      </w:r>
      <w:r w:rsidRPr="006F0E15">
        <w:rPr>
          <w:rFonts w:eastAsia="SchoolBookSanPin"/>
          <w:sz w:val="24"/>
          <w:szCs w:val="24"/>
          <w:lang w:eastAsia="en-US"/>
        </w:rPr>
        <w:t xml:space="preserve">, союзами </w:t>
      </w:r>
      <w:r w:rsidRPr="006F0E15">
        <w:rPr>
          <w:rFonts w:eastAsia="SchoolBookSanPin"/>
          <w:bCs/>
          <w:sz w:val="24"/>
          <w:szCs w:val="24"/>
          <w:lang w:eastAsia="en-US"/>
        </w:rPr>
        <w:t>а</w:t>
      </w:r>
      <w:r w:rsidRPr="006F0E15">
        <w:rPr>
          <w:rFonts w:eastAsia="SchoolBookSanPin"/>
          <w:sz w:val="24"/>
          <w:szCs w:val="24"/>
          <w:lang w:eastAsia="en-US"/>
        </w:rPr>
        <w:t xml:space="preserve">, </w:t>
      </w:r>
      <w:r w:rsidRPr="006F0E15">
        <w:rPr>
          <w:rFonts w:eastAsia="SchoolBookSanPin"/>
          <w:bCs/>
          <w:sz w:val="24"/>
          <w:szCs w:val="24"/>
          <w:lang w:eastAsia="en-US"/>
        </w:rPr>
        <w:t>но</w:t>
      </w:r>
      <w:r w:rsidRPr="006F0E15">
        <w:rPr>
          <w:rFonts w:eastAsia="SchoolBookSanPin"/>
          <w:sz w:val="24"/>
          <w:szCs w:val="24"/>
          <w:lang w:eastAsia="en-US"/>
        </w:rPr>
        <w:t xml:space="preserve">, </w:t>
      </w:r>
      <w:r w:rsidRPr="006F0E15">
        <w:rPr>
          <w:rFonts w:eastAsia="SchoolBookSanPin"/>
          <w:bCs/>
          <w:sz w:val="24"/>
          <w:szCs w:val="24"/>
          <w:lang w:eastAsia="en-US"/>
        </w:rPr>
        <w:t>однако</w:t>
      </w:r>
      <w:r w:rsidRPr="006F0E15">
        <w:rPr>
          <w:rFonts w:eastAsia="SchoolBookSanPin"/>
          <w:sz w:val="24"/>
          <w:szCs w:val="24"/>
          <w:lang w:eastAsia="en-US"/>
        </w:rPr>
        <w:t xml:space="preserve">, </w:t>
      </w:r>
      <w:r w:rsidRPr="006F0E15">
        <w:rPr>
          <w:rFonts w:eastAsia="SchoolBookSanPin"/>
          <w:bCs/>
          <w:sz w:val="24"/>
          <w:szCs w:val="24"/>
          <w:lang w:eastAsia="en-US"/>
        </w:rPr>
        <w:t>зато</w:t>
      </w:r>
      <w:r w:rsidRPr="006F0E15">
        <w:rPr>
          <w:rFonts w:eastAsia="SchoolBookSanPin"/>
          <w:sz w:val="24"/>
          <w:szCs w:val="24"/>
          <w:lang w:eastAsia="en-US"/>
        </w:rPr>
        <w:t xml:space="preserve">, </w:t>
      </w:r>
      <w:r w:rsidRPr="006F0E15">
        <w:rPr>
          <w:rFonts w:eastAsia="SchoolBookSanPin"/>
          <w:bCs/>
          <w:sz w:val="24"/>
          <w:szCs w:val="24"/>
          <w:lang w:eastAsia="en-US"/>
        </w:rPr>
        <w:t xml:space="preserve">да </w:t>
      </w:r>
      <w:r w:rsidRPr="006F0E15">
        <w:rPr>
          <w:rFonts w:eastAsia="SchoolBookSanPin"/>
          <w:sz w:val="24"/>
          <w:szCs w:val="24"/>
          <w:lang w:eastAsia="en-US"/>
        </w:rPr>
        <w:t xml:space="preserve">(в значении </w:t>
      </w:r>
      <w:r w:rsidRPr="006F0E15">
        <w:rPr>
          <w:rFonts w:eastAsia="SchoolBookSanPin"/>
          <w:bCs/>
          <w:sz w:val="24"/>
          <w:szCs w:val="24"/>
          <w:lang w:eastAsia="en-US"/>
        </w:rPr>
        <w:t>и</w:t>
      </w:r>
      <w:r w:rsidRPr="006F0E15">
        <w:rPr>
          <w:rFonts w:eastAsia="SchoolBookSanPin"/>
          <w:sz w:val="24"/>
          <w:szCs w:val="24"/>
          <w:lang w:eastAsia="en-US"/>
        </w:rPr>
        <w:t xml:space="preserve">), </w:t>
      </w:r>
      <w:r w:rsidRPr="006F0E15">
        <w:rPr>
          <w:rFonts w:eastAsia="SchoolBookSanPin"/>
          <w:bCs/>
          <w:sz w:val="24"/>
          <w:szCs w:val="24"/>
          <w:lang w:eastAsia="en-US"/>
        </w:rPr>
        <w:t xml:space="preserve">да </w:t>
      </w:r>
      <w:r w:rsidRPr="006F0E15">
        <w:rPr>
          <w:rFonts w:eastAsia="SchoolBookSanPin"/>
          <w:sz w:val="24"/>
          <w:szCs w:val="24"/>
          <w:lang w:eastAsia="en-US"/>
        </w:rPr>
        <w:t xml:space="preserve">(в значении </w:t>
      </w:r>
      <w:r w:rsidRPr="006F0E15">
        <w:rPr>
          <w:rFonts w:eastAsia="SchoolBookSanPin"/>
          <w:bCs/>
          <w:sz w:val="24"/>
          <w:szCs w:val="24"/>
          <w:lang w:eastAsia="en-US"/>
        </w:rPr>
        <w:t>но</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Пунктуационное оформление сложных предложений, состоящих из частей, связанных бессоюзной связью и союзами </w:t>
      </w:r>
      <w:r w:rsidRPr="006F0E15">
        <w:rPr>
          <w:rFonts w:eastAsia="SchoolBookSanPin"/>
          <w:bCs/>
          <w:sz w:val="24"/>
          <w:szCs w:val="24"/>
          <w:lang w:eastAsia="en-US"/>
        </w:rPr>
        <w:t>и</w:t>
      </w:r>
      <w:r w:rsidRPr="006F0E15">
        <w:rPr>
          <w:rFonts w:eastAsia="SchoolBookSanPin"/>
          <w:sz w:val="24"/>
          <w:szCs w:val="24"/>
          <w:lang w:eastAsia="en-US"/>
        </w:rPr>
        <w:t xml:space="preserve">, </w:t>
      </w:r>
      <w:r w:rsidRPr="006F0E15">
        <w:rPr>
          <w:rFonts w:eastAsia="SchoolBookSanPin"/>
          <w:bCs/>
          <w:sz w:val="24"/>
          <w:szCs w:val="24"/>
          <w:lang w:eastAsia="en-US"/>
        </w:rPr>
        <w:t>но</w:t>
      </w:r>
      <w:r w:rsidRPr="006F0E15">
        <w:rPr>
          <w:rFonts w:eastAsia="SchoolBookSanPin"/>
          <w:sz w:val="24"/>
          <w:szCs w:val="24"/>
          <w:lang w:eastAsia="en-US"/>
        </w:rPr>
        <w:t xml:space="preserve">, </w:t>
      </w:r>
      <w:r w:rsidRPr="006F0E15">
        <w:rPr>
          <w:rFonts w:eastAsia="SchoolBookSanPin"/>
          <w:bCs/>
          <w:sz w:val="24"/>
          <w:szCs w:val="24"/>
          <w:lang w:eastAsia="en-US"/>
        </w:rPr>
        <w:t>а</w:t>
      </w:r>
      <w:r w:rsidRPr="006F0E15">
        <w:rPr>
          <w:rFonts w:eastAsia="SchoolBookSanPin"/>
          <w:sz w:val="24"/>
          <w:szCs w:val="24"/>
          <w:lang w:eastAsia="en-US"/>
        </w:rPr>
        <w:t xml:space="preserve">, </w:t>
      </w:r>
      <w:r w:rsidRPr="006F0E15">
        <w:rPr>
          <w:rFonts w:eastAsia="SchoolBookSanPin"/>
          <w:bCs/>
          <w:sz w:val="24"/>
          <w:szCs w:val="24"/>
          <w:lang w:eastAsia="en-US"/>
        </w:rPr>
        <w:t>однако</w:t>
      </w:r>
      <w:r w:rsidRPr="006F0E15">
        <w:rPr>
          <w:rFonts w:eastAsia="SchoolBookSanPin"/>
          <w:sz w:val="24"/>
          <w:szCs w:val="24"/>
          <w:lang w:eastAsia="en-US"/>
        </w:rPr>
        <w:t xml:space="preserve">, </w:t>
      </w:r>
      <w:r w:rsidRPr="006F0E15">
        <w:rPr>
          <w:rFonts w:eastAsia="SchoolBookSanPin"/>
          <w:bCs/>
          <w:sz w:val="24"/>
          <w:szCs w:val="24"/>
          <w:lang w:eastAsia="en-US"/>
        </w:rPr>
        <w:t>зато</w:t>
      </w:r>
      <w:r w:rsidRPr="006F0E15">
        <w:rPr>
          <w:rFonts w:eastAsia="SchoolBookSanPin"/>
          <w:sz w:val="24"/>
          <w:szCs w:val="24"/>
          <w:lang w:eastAsia="en-US"/>
        </w:rPr>
        <w:t xml:space="preserve">, </w:t>
      </w:r>
      <w:r w:rsidRPr="006F0E15">
        <w:rPr>
          <w:rFonts w:eastAsia="SchoolBookSanPin"/>
          <w:bCs/>
          <w:sz w:val="24"/>
          <w:szCs w:val="24"/>
          <w:lang w:eastAsia="en-US"/>
        </w:rPr>
        <w:t>да</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Предложения с прямой речью.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Пунктуационное оформление предложений с прямой речью.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Диалог.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Пунктуационное оформление диалога при письме.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Пунктуация как раздел лингвистики.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Пунктуационный анализ предложения (в рамках изученного).</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b/>
          <w:i/>
          <w:sz w:val="24"/>
          <w:szCs w:val="24"/>
          <w:u w:val="single"/>
          <w:lang w:eastAsia="en-US"/>
        </w:rPr>
        <w:t>Содержание обучения в 6 классе.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Русский язык – государственный язык Российской Федерации и язык межнационального общения.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Понятие о литературном языке.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Монолог-описание, монолог-повествование, монолог-рассуждение; сообщение на лингвистическую тему.</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Виды диалога: побуждение к действию, обмен мнениями.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Описание как тип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Описание внешности человека.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Описание помещения.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Описание природы.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Описание местности.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Описание действий.</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Официально-деловой стиль. Заявление. Расписка. Научный стиль. Словарная </w:t>
      </w:r>
      <w:r w:rsidRPr="006F0E15">
        <w:rPr>
          <w:rFonts w:eastAsia="SchoolBookSanPin"/>
          <w:sz w:val="24"/>
          <w:szCs w:val="24"/>
          <w:lang w:eastAsia="en-US"/>
        </w:rPr>
        <w:lastRenderedPageBreak/>
        <w:t>статья. Научное сообщение.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Система языка.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Лексикология. Культура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Лексика русского языка с точки зрения её происхождения: исконно русские и заимствованные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Лексика русского языка с точки зрения принадлежности к активному и пассивному запасу: неологизмы, устаревшие слова (историзмы и архаизмы).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Стилистические пласты лексики: стилистически нейтральная, высокая и сниженная лексика.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Лексический анализ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Фразеологизмы. Их признаки и значение. Употребление лексических средств в соответствии с ситуацией общения.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Оценка своей и чужой речи с точки зрения точного, уместного и выразительного словоупотребления.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Эпитеты, метафоры, олицетворения.</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Лексические словари.</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Словообразование. Культура речи. Орфография.</w:t>
      </w:r>
      <w:r w:rsidRPr="006F0E15">
        <w:rPr>
          <w:rFonts w:eastAsia="OfficinaSansBoldITC"/>
          <w:sz w:val="24"/>
          <w:szCs w:val="24"/>
          <w:lang w:eastAsia="en-US"/>
        </w:rPr>
        <w:t>.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Формообразующие и словообразующие морфемы. Производящая основа.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Понятие об этимологии (общее представление).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Морфемный и словообразовательный анализ слов. Правописание сложных и сложносокращённых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Правописания корня -</w:t>
      </w:r>
      <w:r w:rsidRPr="006F0E15">
        <w:rPr>
          <w:rFonts w:eastAsia="SchoolBookSanPin"/>
          <w:bCs/>
          <w:sz w:val="24"/>
          <w:szCs w:val="24"/>
          <w:lang w:eastAsia="en-US"/>
        </w:rPr>
        <w:t>кас</w:t>
      </w:r>
      <w:r w:rsidRPr="006F0E15">
        <w:rPr>
          <w:rFonts w:eastAsia="SchoolBookSanPin"/>
          <w:sz w:val="24"/>
          <w:szCs w:val="24"/>
          <w:lang w:eastAsia="en-US"/>
        </w:rPr>
        <w:t>- – -</w:t>
      </w:r>
      <w:r w:rsidRPr="006F0E15">
        <w:rPr>
          <w:rFonts w:eastAsia="SchoolBookSanPin"/>
          <w:bCs/>
          <w:sz w:val="24"/>
          <w:szCs w:val="24"/>
          <w:lang w:eastAsia="en-US"/>
        </w:rPr>
        <w:t>кос</w:t>
      </w:r>
      <w:r w:rsidRPr="006F0E15">
        <w:rPr>
          <w:rFonts w:eastAsia="SchoolBookSanPin"/>
          <w:sz w:val="24"/>
          <w:szCs w:val="24"/>
          <w:lang w:eastAsia="en-US"/>
        </w:rPr>
        <w:t xml:space="preserve">- с чередованием </w:t>
      </w:r>
      <w:r w:rsidRPr="006F0E15">
        <w:rPr>
          <w:rFonts w:eastAsia="SchoolBookSanPin"/>
          <w:bCs/>
          <w:position w:val="1"/>
          <w:sz w:val="24"/>
          <w:szCs w:val="24"/>
          <w:lang w:eastAsia="en-US"/>
        </w:rPr>
        <w:t xml:space="preserve">а </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о</w:t>
      </w:r>
      <w:r w:rsidRPr="006F0E15">
        <w:rPr>
          <w:rFonts w:eastAsia="SchoolBookSanPin"/>
          <w:position w:val="1"/>
          <w:sz w:val="24"/>
          <w:szCs w:val="24"/>
          <w:lang w:eastAsia="en-US"/>
        </w:rPr>
        <w:t xml:space="preserve">, гласных в приставках </w:t>
      </w:r>
      <w:r w:rsidRPr="006F0E15">
        <w:rPr>
          <w:rFonts w:eastAsia="SchoolBookSanPin"/>
          <w:bCs/>
          <w:position w:val="1"/>
          <w:sz w:val="24"/>
          <w:szCs w:val="24"/>
          <w:lang w:eastAsia="en-US"/>
        </w:rPr>
        <w:t>пре</w:t>
      </w:r>
      <w:r w:rsidRPr="006F0E15">
        <w:rPr>
          <w:rFonts w:eastAsia="SchoolBookSanPin"/>
          <w:position w:val="1"/>
          <w:sz w:val="24"/>
          <w:szCs w:val="24"/>
          <w:lang w:eastAsia="en-US"/>
        </w:rPr>
        <w:t xml:space="preserve">- и </w:t>
      </w:r>
      <w:r w:rsidRPr="006F0E15">
        <w:rPr>
          <w:rFonts w:eastAsia="SchoolBookSanPin"/>
          <w:bCs/>
          <w:position w:val="1"/>
          <w:sz w:val="24"/>
          <w:szCs w:val="24"/>
          <w:lang w:eastAsia="en-US"/>
        </w:rPr>
        <w:t>при</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Орфографический анализ слов (в рамках изученного).</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Морфология. Культура речи.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u w:val="single"/>
          <w:lang w:eastAsia="en-US"/>
        </w:rPr>
        <w:t>Имя существительное.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Особенности словообразования.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Нормы произношения имён существительных, нормы постановки ударения (в </w:t>
      </w:r>
      <w:r w:rsidRPr="006F0E15">
        <w:rPr>
          <w:rFonts w:eastAsia="SchoolBookSanPin"/>
          <w:position w:val="1"/>
          <w:sz w:val="24"/>
          <w:szCs w:val="24"/>
          <w:lang w:eastAsia="en-US"/>
        </w:rPr>
        <w:lastRenderedPageBreak/>
        <w:t>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Нормы словоизменения имён существительных.</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 xml:space="preserve">Морфологический анализ имён существительных.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Правила слитного и дефисного написания </w:t>
      </w:r>
      <w:r w:rsidRPr="006F0E15">
        <w:rPr>
          <w:rFonts w:eastAsia="SchoolBookSanPin"/>
          <w:bCs/>
          <w:position w:val="1"/>
          <w:sz w:val="24"/>
          <w:szCs w:val="24"/>
          <w:lang w:eastAsia="en-US"/>
        </w:rPr>
        <w:t>пол</w:t>
      </w:r>
      <w:r w:rsidRPr="006F0E15">
        <w:rPr>
          <w:rFonts w:eastAsia="SchoolBookSanPin"/>
          <w:position w:val="1"/>
          <w:sz w:val="24"/>
          <w:szCs w:val="24"/>
          <w:lang w:eastAsia="en-US"/>
        </w:rPr>
        <w:t xml:space="preserve">- и </w:t>
      </w:r>
      <w:r w:rsidRPr="006F0E15">
        <w:rPr>
          <w:rFonts w:eastAsia="SchoolBookSanPin"/>
          <w:bCs/>
          <w:position w:val="1"/>
          <w:sz w:val="24"/>
          <w:szCs w:val="24"/>
          <w:lang w:eastAsia="en-US"/>
        </w:rPr>
        <w:t>полу</w:t>
      </w:r>
      <w:r w:rsidRPr="006F0E15">
        <w:rPr>
          <w:rFonts w:eastAsia="SchoolBookSanPin"/>
          <w:position w:val="1"/>
          <w:sz w:val="24"/>
          <w:szCs w:val="24"/>
          <w:lang w:eastAsia="en-US"/>
        </w:rPr>
        <w:t>- со словами.</w:t>
      </w:r>
    </w:p>
    <w:p w:rsidR="00250F38" w:rsidRPr="006F0E15" w:rsidRDefault="00250F38" w:rsidP="006F0E15">
      <w:pPr>
        <w:widowControl w:val="0"/>
        <w:spacing w:line="360" w:lineRule="auto"/>
        <w:ind w:firstLine="720"/>
        <w:jc w:val="both"/>
        <w:rPr>
          <w:rFonts w:eastAsia="SchoolBookSanPin"/>
          <w:bCs/>
          <w:position w:val="1"/>
          <w:sz w:val="24"/>
          <w:szCs w:val="24"/>
          <w:lang w:eastAsia="en-US"/>
        </w:rPr>
      </w:pPr>
      <w:r w:rsidRPr="006F0E15">
        <w:rPr>
          <w:rFonts w:eastAsia="SchoolBookSanPin"/>
          <w:bCs/>
          <w:position w:val="1"/>
          <w:sz w:val="24"/>
          <w:szCs w:val="24"/>
          <w:lang w:eastAsia="en-US"/>
        </w:rPr>
        <w:t>Орфографический анализ имён существительных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Имя прилагательное.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Качественные, относительные и притяжательные имена прилагательные.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Степени сравнения качественных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Словообразование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w:t>
      </w:r>
      <w:r w:rsidRPr="006F0E15">
        <w:rPr>
          <w:rFonts w:eastAsia="SchoolBookSanPin"/>
          <w:bCs/>
          <w:position w:val="1"/>
          <w:sz w:val="24"/>
          <w:szCs w:val="24"/>
          <w:lang w:eastAsia="en-US"/>
        </w:rPr>
        <w:t xml:space="preserve">н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нн </w:t>
      </w:r>
      <w:r w:rsidRPr="006F0E15">
        <w:rPr>
          <w:rFonts w:eastAsia="SchoolBookSanPin"/>
          <w:position w:val="1"/>
          <w:sz w:val="24"/>
          <w:szCs w:val="24"/>
          <w:lang w:eastAsia="en-US"/>
        </w:rPr>
        <w:t>в именах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суффиксов -</w:t>
      </w:r>
      <w:r w:rsidRPr="006F0E15">
        <w:rPr>
          <w:rFonts w:eastAsia="SchoolBookSanPin"/>
          <w:bCs/>
          <w:position w:val="1"/>
          <w:sz w:val="24"/>
          <w:szCs w:val="24"/>
          <w:lang w:eastAsia="en-US"/>
        </w:rPr>
        <w:t>к</w:t>
      </w:r>
      <w:r w:rsidRPr="006F0E15">
        <w:rPr>
          <w:rFonts w:eastAsia="SchoolBookSanPin"/>
          <w:position w:val="1"/>
          <w:sz w:val="24"/>
          <w:szCs w:val="24"/>
          <w:lang w:eastAsia="en-US"/>
        </w:rPr>
        <w:t>- и -</w:t>
      </w:r>
      <w:r w:rsidRPr="006F0E15">
        <w:rPr>
          <w:rFonts w:eastAsia="SchoolBookSanPin"/>
          <w:bCs/>
          <w:position w:val="1"/>
          <w:sz w:val="24"/>
          <w:szCs w:val="24"/>
          <w:lang w:eastAsia="en-US"/>
        </w:rPr>
        <w:t>ск</w:t>
      </w:r>
      <w:r w:rsidRPr="006F0E15">
        <w:rPr>
          <w:rFonts w:eastAsia="SchoolBookSanPin"/>
          <w:position w:val="1"/>
          <w:sz w:val="24"/>
          <w:szCs w:val="24"/>
          <w:lang w:eastAsia="en-US"/>
        </w:rPr>
        <w:t>-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сложных имён прилагательных.</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Нормы произношения имён прилагательных, нормы ударения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Орфографический анализ имени прилагательного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Имя числительное.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Общее грамматическое значение имени числительного. Синтаксические функции имён числительных.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Разряды имён числительных по значению: количественные</w:t>
      </w:r>
      <w:r w:rsidRPr="006F0E15">
        <w:rPr>
          <w:rFonts w:eastAsia="SchoolBookSanPin"/>
          <w:sz w:val="24"/>
          <w:szCs w:val="24"/>
          <w:lang w:eastAsia="en-US"/>
        </w:rPr>
        <w:t xml:space="preserve"> (</w:t>
      </w:r>
      <w:r w:rsidRPr="006F0E15">
        <w:rPr>
          <w:rFonts w:eastAsia="SchoolBookSanPin"/>
          <w:position w:val="1"/>
          <w:sz w:val="24"/>
          <w:szCs w:val="24"/>
          <w:lang w:eastAsia="en-US"/>
        </w:rPr>
        <w:t>целые, дробные, собирательные), порядковые числительные.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Разряды имён числительных по строению: простые, сложные, составные числительные.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Словообразование имён числительных.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Склонение количественных и порядковых имён числительных.</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Правильное образование форм имён числительных.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Правильное употребление собирательных имён числительных.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Морфологический анализ имён числительных.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Правила правописания имён числительных: написание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50F38" w:rsidRPr="006F0E15" w:rsidRDefault="00250F38" w:rsidP="006F0E15">
      <w:pPr>
        <w:widowControl w:val="0"/>
        <w:spacing w:line="360" w:lineRule="auto"/>
        <w:ind w:firstLine="720"/>
        <w:jc w:val="both"/>
        <w:rPr>
          <w:rFonts w:eastAsia="SchoolBookSanPin"/>
          <w:bCs/>
          <w:position w:val="1"/>
          <w:sz w:val="24"/>
          <w:szCs w:val="24"/>
          <w:lang w:eastAsia="en-US"/>
        </w:rPr>
      </w:pPr>
      <w:r w:rsidRPr="006F0E15">
        <w:rPr>
          <w:rFonts w:eastAsia="SchoolBookSanPin"/>
          <w:bCs/>
          <w:position w:val="1"/>
          <w:sz w:val="24"/>
          <w:szCs w:val="24"/>
          <w:lang w:eastAsia="en-US"/>
        </w:rPr>
        <w:t>Орфографический анализ имён числительных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Местоимение.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Общее грамматическое значение местоимения. Синтаксические функции </w:t>
      </w:r>
      <w:r w:rsidRPr="006F0E15">
        <w:rPr>
          <w:rFonts w:eastAsia="SchoolBookSanPin"/>
          <w:position w:val="1"/>
          <w:sz w:val="24"/>
          <w:szCs w:val="24"/>
          <w:lang w:eastAsia="en-US"/>
        </w:rPr>
        <w:lastRenderedPageBreak/>
        <w:t>местоимений. Роль местоимений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Склонение местоимений.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Словообразование местоимений.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местоимений.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Правила правописания местоимений: правописание местоимений с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ни</w:t>
      </w:r>
      <w:r w:rsidRPr="006F0E15">
        <w:rPr>
          <w:rFonts w:eastAsia="SchoolBookSanPin"/>
          <w:position w:val="1"/>
          <w:sz w:val="24"/>
          <w:szCs w:val="24"/>
          <w:lang w:eastAsia="en-US"/>
        </w:rPr>
        <w:t>; слитное, раздельное и дефисное написание местоимений.</w:t>
      </w:r>
    </w:p>
    <w:p w:rsidR="00250F38" w:rsidRPr="006F0E15" w:rsidRDefault="00250F38" w:rsidP="006F0E15">
      <w:pPr>
        <w:widowControl w:val="0"/>
        <w:spacing w:line="360" w:lineRule="auto"/>
        <w:ind w:firstLine="720"/>
        <w:jc w:val="both"/>
        <w:rPr>
          <w:rFonts w:eastAsia="SchoolBookSanPin"/>
          <w:bCs/>
          <w:position w:val="1"/>
          <w:sz w:val="24"/>
          <w:szCs w:val="24"/>
          <w:lang w:eastAsia="en-US"/>
        </w:rPr>
      </w:pPr>
      <w:r w:rsidRPr="006F0E15">
        <w:rPr>
          <w:rFonts w:eastAsia="SchoolBookSanPin"/>
          <w:bCs/>
          <w:position w:val="1"/>
          <w:sz w:val="24"/>
          <w:szCs w:val="24"/>
          <w:lang w:eastAsia="en-US"/>
        </w:rPr>
        <w:t>Орфографический анализ местоимений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Глагол.</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Переходные и непереходные глаголы.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Разноспрягаемые глаголы.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Безличные глаголы. Использование личных глаголов в безличном значении.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глаголов.</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 xml:space="preserve">Использование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как показателя грамматической формы в повелительном наклонении глагола.</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Орфографический анализ глаголов (в рамках изученного).</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b/>
          <w:i/>
          <w:sz w:val="24"/>
          <w:szCs w:val="24"/>
          <w:u w:val="single"/>
          <w:lang w:eastAsia="en-US"/>
        </w:rPr>
        <w:t>Содержание обучения в 7 классе.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Русский язык как развивающееся явление. Взаимосвязь языка, культуры и истории народа.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Монолог-описание, монолог-рассуждение, монолог-повествование.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диалога: побуждение к действию, обмен мнениями, запрос информации, сообщение информации.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Текст как речевое произведение. Основные признаки текста (</w:t>
      </w:r>
      <w:r w:rsidRPr="006F0E15">
        <w:rPr>
          <w:rFonts w:eastAsia="SchoolBookSanPin"/>
          <w:position w:val="1"/>
          <w:sz w:val="24"/>
          <w:szCs w:val="24"/>
          <w:lang w:eastAsia="en-US"/>
        </w:rPr>
        <w:t>обобщение).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Структура текста. Абзац.</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Информационная переработка текста: план текста (простой, сложный; назывной, вопросный, тезисный); главная и второстепенная информация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Способы и средства связи предложений в тексте (обобщение).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Языковые средства выразительности в тексте: фонетические</w:t>
      </w:r>
      <w:r w:rsidRPr="006F0E15">
        <w:rPr>
          <w:rFonts w:eastAsia="SchoolBookSanPin"/>
          <w:sz w:val="24"/>
          <w:szCs w:val="24"/>
          <w:lang w:eastAsia="en-US"/>
        </w:rPr>
        <w:t xml:space="preserve"> (</w:t>
      </w:r>
      <w:r w:rsidRPr="006F0E15">
        <w:rPr>
          <w:rFonts w:eastAsia="SchoolBookSanPin"/>
          <w:position w:val="1"/>
          <w:sz w:val="24"/>
          <w:szCs w:val="24"/>
          <w:lang w:eastAsia="en-US"/>
        </w:rPr>
        <w:t>звукопись), словообразовательные, лексические (обобщение).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Рассуждение как функционально-смысловой тип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Структурные особенности текста-рассуждения.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Публицистический стиль. Сфера употребления, функции, языковые особенности.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Жанры публицистического стиля (репортаж, заметка, интервью).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Употребление языковых средств выразительности в текстах публицистического стиля.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Официально-деловой стиль. Сфера употребления, функции, языковые особенности. Инструкция.</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Система языка.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Морфология. Культура речи.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Морфология как раздел науки о языке (обобщение).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Причастие.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Причастие как особая форма глагола. Признаки глагола и имени прилагательного в причастии. Синтаксические функции причастия, роль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Причастный оборот. Знаки препинания в предложениях с причастным оборотом.</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Действительные и страдательные причастия.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Полные и краткие формы страдательных причастий.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6F0E15">
        <w:rPr>
          <w:rFonts w:eastAsia="SchoolBookSanPin"/>
          <w:bCs/>
          <w:position w:val="1"/>
          <w:sz w:val="24"/>
          <w:szCs w:val="24"/>
          <w:lang w:eastAsia="en-US"/>
        </w:rPr>
        <w:t>висящий — висячий</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горящий — горячий</w:t>
      </w:r>
      <w:r w:rsidRPr="006F0E15">
        <w:rPr>
          <w:rFonts w:eastAsia="SchoolBookSanPin"/>
          <w:position w:val="1"/>
          <w:sz w:val="24"/>
          <w:szCs w:val="24"/>
          <w:lang w:eastAsia="en-US"/>
        </w:rPr>
        <w:t>). Ударение в некоторых формах причастий.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Морфологический анализ причастий.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гласных в суффиксах причастий. Правописание </w:t>
      </w:r>
      <w:r w:rsidRPr="006F0E15">
        <w:rPr>
          <w:rFonts w:eastAsia="SchoolBookSanPin"/>
          <w:bCs/>
          <w:position w:val="1"/>
          <w:sz w:val="24"/>
          <w:szCs w:val="24"/>
          <w:lang w:eastAsia="en-US"/>
        </w:rPr>
        <w:t xml:space="preserve">н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нн </w:t>
      </w:r>
      <w:r w:rsidRPr="006F0E15">
        <w:rPr>
          <w:rFonts w:eastAsia="SchoolBookSanPin"/>
          <w:position w:val="1"/>
          <w:sz w:val="24"/>
          <w:szCs w:val="24"/>
          <w:lang w:eastAsia="en-US"/>
        </w:rPr>
        <w:t>в суффиксах причастий и отглагольных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причастиями.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Орфографический анализ причастий (в рамках изученного).</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Синтаксический и пунктуационный анализ предложений с причастным оборотом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Деепричастие.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Деепричастие как особая форма глагола. Признаки глагола и наречия в деепричастии. Синтаксическая функция деепричастия, роль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Деепричастия совершенного и несовершенного вида. Постановка ударения в деепричастиях.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деепричастий.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гласных в суффиксах деепричастий. 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деепричастиями.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Орфографический анализ деепричастий (в рамках изученного).</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Синтаксический и пунктуационный анализ предложений с деепричастным оборотом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Наречие.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Общее грамматическое значение наречий. </w:t>
      </w:r>
      <w:r w:rsidRPr="006F0E15">
        <w:rPr>
          <w:rFonts w:eastAsia="SchoolBookSanPin"/>
          <w:sz w:val="24"/>
          <w:szCs w:val="24"/>
          <w:lang w:eastAsia="en-US"/>
        </w:rPr>
        <w:t>Синтаксические свойства наречий. Роль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 xml:space="preserve">Разряды наречий по значению. Простая и составная формы сравнительной и превосходной степеней сравнения наречий. </w:t>
      </w:r>
      <w:r w:rsidRPr="006F0E15">
        <w:rPr>
          <w:rFonts w:eastAsia="SchoolBookSanPin"/>
          <w:sz w:val="24"/>
          <w:szCs w:val="24"/>
          <w:lang w:eastAsia="en-US"/>
        </w:rPr>
        <w:t>Нормы постановки ударения в наречиях, нормы произношения наречий. Нормы образования степеней сравнения наречий.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Словообразование наречий.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Морфологический анализ наречий.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Правописание наречий: слитное, раздельное, дефисное написание; 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с наречиями; </w:t>
      </w:r>
      <w:r w:rsidRPr="006F0E15">
        <w:rPr>
          <w:rFonts w:eastAsia="SchoolBookSanPin"/>
          <w:bCs/>
          <w:position w:val="1"/>
          <w:sz w:val="24"/>
          <w:szCs w:val="24"/>
          <w:lang w:eastAsia="en-US"/>
        </w:rPr>
        <w:t xml:space="preserve">н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нн </w:t>
      </w:r>
      <w:r w:rsidRPr="006F0E15">
        <w:rPr>
          <w:rFonts w:eastAsia="SchoolBookSanPin"/>
          <w:position w:val="1"/>
          <w:sz w:val="24"/>
          <w:szCs w:val="24"/>
          <w:lang w:eastAsia="en-US"/>
        </w:rPr>
        <w:t>в наречиях на -</w:t>
      </w:r>
      <w:r w:rsidRPr="006F0E15">
        <w:rPr>
          <w:rFonts w:eastAsia="SchoolBookSanPin"/>
          <w:bCs/>
          <w:position w:val="1"/>
          <w:sz w:val="24"/>
          <w:szCs w:val="24"/>
          <w:lang w:eastAsia="en-US"/>
        </w:rPr>
        <w:t xml:space="preserve">о </w:t>
      </w:r>
      <w:r w:rsidRPr="006F0E15">
        <w:rPr>
          <w:rFonts w:eastAsia="SchoolBookSanPin"/>
          <w:position w:val="1"/>
          <w:sz w:val="24"/>
          <w:szCs w:val="24"/>
          <w:lang w:eastAsia="en-US"/>
        </w:rPr>
        <w:t>(-</w:t>
      </w:r>
      <w:r w:rsidRPr="006F0E15">
        <w:rPr>
          <w:rFonts w:eastAsia="SchoolBookSanPin"/>
          <w:bCs/>
          <w:position w:val="1"/>
          <w:sz w:val="24"/>
          <w:szCs w:val="24"/>
          <w:lang w:eastAsia="en-US"/>
        </w:rPr>
        <w:t>е</w:t>
      </w:r>
      <w:r w:rsidRPr="006F0E15">
        <w:rPr>
          <w:rFonts w:eastAsia="SchoolBookSanPin"/>
          <w:position w:val="1"/>
          <w:sz w:val="24"/>
          <w:szCs w:val="24"/>
          <w:lang w:eastAsia="en-US"/>
        </w:rPr>
        <w:t>); правописание суффиксов -</w:t>
      </w:r>
      <w:r w:rsidRPr="006F0E15">
        <w:rPr>
          <w:rFonts w:eastAsia="SchoolBookSanPin"/>
          <w:bCs/>
          <w:position w:val="1"/>
          <w:sz w:val="24"/>
          <w:szCs w:val="24"/>
          <w:lang w:eastAsia="en-US"/>
        </w:rPr>
        <w:t xml:space="preserve">а </w:t>
      </w:r>
      <w:r w:rsidRPr="006F0E15">
        <w:rPr>
          <w:rFonts w:eastAsia="SchoolBookSanPin"/>
          <w:position w:val="1"/>
          <w:sz w:val="24"/>
          <w:szCs w:val="24"/>
          <w:lang w:eastAsia="en-US"/>
        </w:rPr>
        <w:t>и -</w:t>
      </w:r>
      <w:r w:rsidRPr="006F0E15">
        <w:rPr>
          <w:rFonts w:eastAsia="SchoolBookSanPin"/>
          <w:bCs/>
          <w:position w:val="1"/>
          <w:sz w:val="24"/>
          <w:szCs w:val="24"/>
          <w:lang w:eastAsia="en-US"/>
        </w:rPr>
        <w:t xml:space="preserve">о </w:t>
      </w:r>
      <w:r w:rsidRPr="006F0E15">
        <w:rPr>
          <w:rFonts w:eastAsia="SchoolBookSanPin"/>
          <w:position w:val="1"/>
          <w:sz w:val="24"/>
          <w:szCs w:val="24"/>
          <w:lang w:eastAsia="en-US"/>
        </w:rPr>
        <w:t xml:space="preserve">наречий с приставками </w:t>
      </w:r>
      <w:r w:rsidRPr="006F0E15">
        <w:rPr>
          <w:rFonts w:eastAsia="SchoolBookSanPin"/>
          <w:bCs/>
          <w:position w:val="1"/>
          <w:sz w:val="24"/>
          <w:szCs w:val="24"/>
          <w:lang w:eastAsia="en-US"/>
        </w:rPr>
        <w:t>из-</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до-</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с-</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в-</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на-</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за-</w:t>
      </w:r>
      <w:r w:rsidRPr="006F0E15">
        <w:rPr>
          <w:rFonts w:eastAsia="SchoolBookSanPin"/>
          <w:position w:val="1"/>
          <w:sz w:val="24"/>
          <w:szCs w:val="24"/>
          <w:lang w:eastAsia="en-US"/>
        </w:rPr>
        <w:t xml:space="preserve">; употребление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после шипящих на конце наречий; правописание суффиксов наречий -</w:t>
      </w:r>
      <w:r w:rsidRPr="006F0E15">
        <w:rPr>
          <w:rFonts w:eastAsia="SchoolBookSanPin"/>
          <w:bCs/>
          <w:position w:val="1"/>
          <w:sz w:val="24"/>
          <w:szCs w:val="24"/>
          <w:lang w:eastAsia="en-US"/>
        </w:rPr>
        <w:t xml:space="preserve">о </w:t>
      </w:r>
      <w:r w:rsidRPr="006F0E15">
        <w:rPr>
          <w:rFonts w:eastAsia="SchoolBookSanPin"/>
          <w:position w:val="1"/>
          <w:sz w:val="24"/>
          <w:szCs w:val="24"/>
          <w:lang w:eastAsia="en-US"/>
        </w:rPr>
        <w:t>и -</w:t>
      </w:r>
      <w:r w:rsidRPr="006F0E15">
        <w:rPr>
          <w:rFonts w:eastAsia="SchoolBookSanPin"/>
          <w:bCs/>
          <w:position w:val="1"/>
          <w:sz w:val="24"/>
          <w:szCs w:val="24"/>
          <w:lang w:eastAsia="en-US"/>
        </w:rPr>
        <w:t xml:space="preserve">е </w:t>
      </w:r>
      <w:r w:rsidRPr="006F0E15">
        <w:rPr>
          <w:rFonts w:eastAsia="SchoolBookSanPin"/>
          <w:position w:val="1"/>
          <w:sz w:val="24"/>
          <w:szCs w:val="24"/>
          <w:lang w:eastAsia="en-US"/>
        </w:rPr>
        <w:t>после шипящих.</w:t>
      </w:r>
    </w:p>
    <w:p w:rsidR="00250F38" w:rsidRPr="006F0E15" w:rsidRDefault="00250F38" w:rsidP="006F0E15">
      <w:pPr>
        <w:widowControl w:val="0"/>
        <w:spacing w:line="360" w:lineRule="auto"/>
        <w:ind w:firstLine="720"/>
        <w:jc w:val="both"/>
        <w:rPr>
          <w:rFonts w:eastAsia="SchoolBookSanPin"/>
          <w:bCs/>
          <w:position w:val="1"/>
          <w:sz w:val="24"/>
          <w:szCs w:val="24"/>
          <w:lang w:eastAsia="en-US"/>
        </w:rPr>
      </w:pPr>
      <w:r w:rsidRPr="006F0E15">
        <w:rPr>
          <w:rFonts w:eastAsia="SchoolBookSanPin"/>
          <w:bCs/>
          <w:position w:val="1"/>
          <w:sz w:val="24"/>
          <w:szCs w:val="24"/>
          <w:lang w:eastAsia="en-US"/>
        </w:rPr>
        <w:t>Орфографический анализ наречий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lastRenderedPageBreak/>
        <w:t>Слова категории состояния.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Вопрос о словах категории состояния в системе частей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Служебные части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Общая характеристика служебных частей речи. Отличие самостоятельных частей речи от служебных.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Предлог.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Предлог как служебная часть речи. Грамматические функции предлогов.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Разряды предлогов по происхождению: предлоги производные и непроизводные. Разряды предлогов по строению: предлоги простые и составные.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предлогов.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Нормы употребления имён существительных и местоимений с предлогами. Правильное использование предлогов </w:t>
      </w:r>
      <w:r w:rsidRPr="006F0E15">
        <w:rPr>
          <w:rFonts w:eastAsia="SchoolBookSanPin"/>
          <w:bCs/>
          <w:position w:val="1"/>
          <w:sz w:val="24"/>
          <w:szCs w:val="24"/>
          <w:lang w:eastAsia="en-US"/>
        </w:rPr>
        <w:t>из–с</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в–на</w:t>
      </w:r>
      <w:r w:rsidRPr="006F0E15">
        <w:rPr>
          <w:rFonts w:eastAsia="SchoolBookSanPin"/>
          <w:position w:val="1"/>
          <w:sz w:val="24"/>
          <w:szCs w:val="24"/>
          <w:lang w:eastAsia="en-US"/>
        </w:rPr>
        <w:t xml:space="preserve">. Правильное образование предложно-падежных форм с предлогами </w:t>
      </w:r>
      <w:r w:rsidRPr="006F0E15">
        <w:rPr>
          <w:rFonts w:eastAsia="SchoolBookSanPin"/>
          <w:bCs/>
          <w:position w:val="1"/>
          <w:sz w:val="24"/>
          <w:szCs w:val="24"/>
          <w:lang w:eastAsia="en-US"/>
        </w:rPr>
        <w:t>по</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благодаря</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согласно</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вопреки</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наперерез</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производных предлогов.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Союз.</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Союз как служебная часть речи. Союз как средство связи однородных членов предложения и частей сложного предложения.</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Морфологический анализ союзов.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Правописание союзов.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Знаки препинания в сложных союзных предложениях (в рамках изученного). Знаки препинания в предложениях с союзом </w:t>
      </w:r>
      <w:r w:rsidRPr="006F0E15">
        <w:rPr>
          <w:rFonts w:eastAsia="SchoolBookSanPin"/>
          <w:bCs/>
          <w:position w:val="1"/>
          <w:sz w:val="24"/>
          <w:szCs w:val="24"/>
          <w:lang w:eastAsia="en-US"/>
        </w:rPr>
        <w:t>и</w:t>
      </w:r>
      <w:r w:rsidRPr="006F0E15">
        <w:rPr>
          <w:rFonts w:eastAsia="SchoolBookSanPin"/>
          <w:position w:val="1"/>
          <w:sz w:val="24"/>
          <w:szCs w:val="24"/>
          <w:lang w:eastAsia="en-US"/>
        </w:rPr>
        <w:t>, связывающим однородные члены и части сложного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Частица.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Разряды частиц по значению и употреблению: формообразующие, отрицательные, модальные.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Морфологический анализ частиц.</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Смысловые различия частиц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ни</w:t>
      </w:r>
      <w:r w:rsidRPr="006F0E15">
        <w:rPr>
          <w:rFonts w:eastAsia="SchoolBookSanPin"/>
          <w:position w:val="1"/>
          <w:sz w:val="24"/>
          <w:szCs w:val="24"/>
          <w:lang w:eastAsia="en-US"/>
        </w:rPr>
        <w:t xml:space="preserve">. Использование частиц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ни </w:t>
      </w:r>
      <w:r w:rsidRPr="006F0E15">
        <w:rPr>
          <w:rFonts w:eastAsia="SchoolBookSanPin"/>
          <w:position w:val="1"/>
          <w:sz w:val="24"/>
          <w:szCs w:val="24"/>
          <w:lang w:eastAsia="en-US"/>
        </w:rPr>
        <w:t xml:space="preserve">в письменной речи. Различение приставки </w:t>
      </w:r>
      <w:r w:rsidRPr="006F0E15">
        <w:rPr>
          <w:rFonts w:eastAsia="SchoolBookSanPin"/>
          <w:bCs/>
          <w:position w:val="1"/>
          <w:sz w:val="24"/>
          <w:szCs w:val="24"/>
          <w:lang w:eastAsia="en-US"/>
        </w:rPr>
        <w:t>не</w:t>
      </w:r>
      <w:r w:rsidRPr="006F0E15">
        <w:rPr>
          <w:rFonts w:eastAsia="SchoolBookSanPin"/>
          <w:position w:val="1"/>
          <w:sz w:val="24"/>
          <w:szCs w:val="24"/>
          <w:lang w:eastAsia="en-US"/>
        </w:rPr>
        <w:t xml:space="preserve">- и частицы </w:t>
      </w:r>
      <w:r w:rsidRPr="006F0E15">
        <w:rPr>
          <w:rFonts w:eastAsia="SchoolBookSanPin"/>
          <w:bCs/>
          <w:position w:val="1"/>
          <w:sz w:val="24"/>
          <w:szCs w:val="24"/>
          <w:lang w:eastAsia="en-US"/>
        </w:rPr>
        <w:t>не</w:t>
      </w:r>
      <w:r w:rsidRPr="006F0E15">
        <w:rPr>
          <w:rFonts w:eastAsia="SchoolBookSanPin"/>
          <w:position w:val="1"/>
          <w:sz w:val="24"/>
          <w:szCs w:val="24"/>
          <w:lang w:eastAsia="en-US"/>
        </w:rPr>
        <w:t xml:space="preserve">. 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с разными частями речи (обобщение). Правописание частиц </w:t>
      </w:r>
      <w:r w:rsidRPr="006F0E15">
        <w:rPr>
          <w:rFonts w:eastAsia="SchoolBookSanPin"/>
          <w:bCs/>
          <w:position w:val="1"/>
          <w:sz w:val="24"/>
          <w:szCs w:val="24"/>
          <w:lang w:eastAsia="en-US"/>
        </w:rPr>
        <w:t>бы</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ли</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 xml:space="preserve">же </w:t>
      </w:r>
      <w:r w:rsidRPr="006F0E15">
        <w:rPr>
          <w:rFonts w:eastAsia="SchoolBookSanPin"/>
          <w:position w:val="1"/>
          <w:sz w:val="24"/>
          <w:szCs w:val="24"/>
          <w:lang w:eastAsia="en-US"/>
        </w:rPr>
        <w:t>с другими словами. Дефисное написание частиц -</w:t>
      </w:r>
      <w:r w:rsidRPr="006F0E15">
        <w:rPr>
          <w:rFonts w:eastAsia="SchoolBookSanPin"/>
          <w:bCs/>
          <w:position w:val="1"/>
          <w:sz w:val="24"/>
          <w:szCs w:val="24"/>
          <w:lang w:eastAsia="en-US"/>
        </w:rPr>
        <w:t>то</w:t>
      </w:r>
      <w:r w:rsidRPr="006F0E15">
        <w:rPr>
          <w:rFonts w:eastAsia="SchoolBookSanPin"/>
          <w:position w:val="1"/>
          <w:sz w:val="24"/>
          <w:szCs w:val="24"/>
          <w:lang w:eastAsia="en-US"/>
        </w:rPr>
        <w:t>, -</w:t>
      </w:r>
      <w:r w:rsidRPr="006F0E15">
        <w:rPr>
          <w:rFonts w:eastAsia="SchoolBookSanPin"/>
          <w:bCs/>
          <w:position w:val="1"/>
          <w:sz w:val="24"/>
          <w:szCs w:val="24"/>
          <w:lang w:eastAsia="en-US"/>
        </w:rPr>
        <w:t>таки</w:t>
      </w:r>
      <w:r w:rsidRPr="006F0E15">
        <w:rPr>
          <w:rFonts w:eastAsia="SchoolBookSanPin"/>
          <w:position w:val="1"/>
          <w:sz w:val="24"/>
          <w:szCs w:val="24"/>
          <w:lang w:eastAsia="en-US"/>
        </w:rPr>
        <w:t>, -</w:t>
      </w:r>
      <w:r w:rsidRPr="006F0E15">
        <w:rPr>
          <w:rFonts w:eastAsia="SchoolBookSanPin"/>
          <w:bCs/>
          <w:position w:val="1"/>
          <w:sz w:val="24"/>
          <w:szCs w:val="24"/>
          <w:lang w:eastAsia="en-US"/>
        </w:rPr>
        <w:t>ка</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Междометия и звукоподражательные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Междометия как особая группа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Разряды междометий по значению (выражающие чувства, побуждающие к действию, этикетные междометия); междометия производные и непроизводные.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Морфологический анализ междометий.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Звукоподражательные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Омонимия слов разных частей речи. Грамматическая омонимия. Использование грамматических омонимов в речи.</w:t>
      </w:r>
    </w:p>
    <w:p w:rsidR="00250F38" w:rsidRPr="006F0E15" w:rsidRDefault="00250F38" w:rsidP="006F0E15">
      <w:pPr>
        <w:widowControl w:val="0"/>
        <w:spacing w:line="360" w:lineRule="auto"/>
        <w:ind w:firstLine="720"/>
        <w:jc w:val="both"/>
        <w:rPr>
          <w:rFonts w:eastAsia="SchoolBookSanPin"/>
          <w:b/>
          <w:i/>
          <w:position w:val="1"/>
          <w:sz w:val="24"/>
          <w:szCs w:val="24"/>
          <w:u w:val="single"/>
          <w:lang w:eastAsia="en-US"/>
        </w:rPr>
      </w:pPr>
      <w:r w:rsidRPr="006F0E15">
        <w:rPr>
          <w:rFonts w:eastAsia="SchoolBookSanPin"/>
          <w:b/>
          <w:i/>
          <w:position w:val="1"/>
          <w:sz w:val="24"/>
          <w:szCs w:val="24"/>
          <w:u w:val="single"/>
          <w:lang w:eastAsia="en-US"/>
        </w:rPr>
        <w:t>Содержание обучения в 8 классе.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Русский язык в кругу других славянских языков.</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Монолог-описание, монолог-рассуждение, монолог-повествование; выступление с научным сообщением.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Диалог.</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Текст и его основные признаки.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Особенности функционально-смысловых типов речи (повествование, описание, рассуждение).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Официально-деловой стиль. Сфера употребления, функции, языковые особенности.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Жанры официально-делового стиля (заявление, объяснительная записка, автобиография, характеристика).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Научный стиль. Сфера употребления, функции, языковые особенности.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Система языка.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Синтаксис. Культура речи. Пунктуация.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Синтаксис как раздел лингвистики.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Словосочетание и предложение как единицы синтаксиса.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Пунктуация. Функции знаков препинания.</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Словосочетание.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Основные признаки словосочетания.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Виды словосочетаний по морфологическим свойствам главного слова: глагольные, именные, наречные.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Типы подчинительной связи слов в словосочетании: согласование, управление, примыкание.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Синтаксический анализ словосочетаний.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Грамматическая синонимия словосочетаний. Нормы построения словосочетаний.</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Предложение. Основные признаки предложения: смысловая и интонационная законченность, грамматическая оформленность.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Употребление языковых форм выражения побуждения в побудительных предложениях.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Средства оформления предложения в устной и письменной речи (интонация, логическое ударение, знаки препинания).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предложений по количеству грамматических основ (</w:t>
      </w:r>
      <w:r w:rsidRPr="006F0E15">
        <w:rPr>
          <w:rFonts w:eastAsia="SchoolBookSanPin"/>
          <w:position w:val="1"/>
          <w:sz w:val="24"/>
          <w:szCs w:val="24"/>
          <w:lang w:eastAsia="en-US"/>
        </w:rPr>
        <w:t>простые, сложные).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Виды простых предложений по наличию главных членов</w:t>
      </w:r>
      <w:r w:rsidRPr="006F0E15">
        <w:rPr>
          <w:rFonts w:eastAsia="SchoolBookSanPin"/>
          <w:sz w:val="24"/>
          <w:szCs w:val="24"/>
          <w:lang w:eastAsia="en-US"/>
        </w:rPr>
        <w:t xml:space="preserve"> (</w:t>
      </w:r>
      <w:r w:rsidRPr="006F0E15">
        <w:rPr>
          <w:rFonts w:eastAsia="SchoolBookSanPin"/>
          <w:position w:val="1"/>
          <w:sz w:val="24"/>
          <w:szCs w:val="24"/>
          <w:lang w:eastAsia="en-US"/>
        </w:rPr>
        <w:t>двусоставные, односоставные).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Виды предложений по наличию второстепенных членов (распространённые, нераспространённые).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Предложения полные и неполные.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Употребление неполных предложений в диалогической речи, соблюдение в устной речи интонации неполного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Грамматические, интонационные и пунктуационные особенности предложений со </w:t>
      </w:r>
      <w:r w:rsidRPr="006F0E15">
        <w:rPr>
          <w:rFonts w:eastAsia="SchoolBookSanPin"/>
          <w:position w:val="1"/>
          <w:sz w:val="24"/>
          <w:szCs w:val="24"/>
          <w:lang w:eastAsia="en-US"/>
        </w:rPr>
        <w:lastRenderedPageBreak/>
        <w:t xml:space="preserve">словами </w:t>
      </w:r>
      <w:r w:rsidRPr="006F0E15">
        <w:rPr>
          <w:rFonts w:eastAsia="SchoolBookSanPin"/>
          <w:bCs/>
          <w:position w:val="1"/>
          <w:sz w:val="24"/>
          <w:szCs w:val="24"/>
          <w:lang w:eastAsia="en-US"/>
        </w:rPr>
        <w:t>да</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нет</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Нормы построения простого предложения, использования инверсии.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Двусоставное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Главные члены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Подлежащее и сказуемое как главные члены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Способы выражения подлежащего.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Виды сказуемого (простое глагольное, составное глагольное, составное именное) и способы его выражения.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Тире между подлежащим и сказуемым.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Нормы согласования сказуемого с подлежащим, выраженным словосочетанием, сложносокращёнными словами, словами </w:t>
      </w:r>
      <w:r w:rsidRPr="006F0E15">
        <w:rPr>
          <w:rFonts w:eastAsia="SchoolBookSanPin"/>
          <w:bCs/>
          <w:position w:val="1"/>
          <w:sz w:val="24"/>
          <w:szCs w:val="24"/>
          <w:lang w:eastAsia="en-US"/>
        </w:rPr>
        <w:t>большинство – меньшинство</w:t>
      </w:r>
      <w:r w:rsidRPr="006F0E15">
        <w:rPr>
          <w:rFonts w:eastAsia="SchoolBookSanPin"/>
          <w:position w:val="1"/>
          <w:sz w:val="24"/>
          <w:szCs w:val="24"/>
          <w:lang w:eastAsia="en-US"/>
        </w:rPr>
        <w:t>, количественными сочетаниями.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Второстепенные члены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Второстепенные члены предложения, их виды.</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Определение как второстепенный член предложения. Определения согласованные и несогласованные.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Приложение как особый вид определения. Дополнение как второстепенный член предложения. Дополнения прямые и косвенные.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u w:val="single"/>
          <w:lang w:eastAsia="en-US"/>
        </w:rPr>
        <w:t>Односоставные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Односоставные предложения, их грамматические признаки.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Грамматические различия односоставных предложений и двусоставных неполных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Виды односоставных предложений: назывные, определённо-личные, неопределённо-личные, обобщённо-личные, безличные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Синтаксическая синонимия односоставных и двусоставных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Употребление односоставных предложений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Простое осложнённое предложение.</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Предложения с однородными членами.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Однородные члены предложения, их признаки, средства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Союзная и бессоюзная связь однородных членов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Однородные и неоднородные определения.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Предложения с обобщающими словами при однородных членах.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lastRenderedPageBreak/>
        <w:t xml:space="preserve">Нормы построения предложений с однородными членами, связанными двойными союзами </w:t>
      </w:r>
      <w:r w:rsidRPr="006F0E15">
        <w:rPr>
          <w:rFonts w:eastAsia="SchoolBookSanPin"/>
          <w:bCs/>
          <w:position w:val="1"/>
          <w:sz w:val="24"/>
          <w:szCs w:val="24"/>
          <w:lang w:eastAsia="en-US"/>
        </w:rPr>
        <w:t>не только… но и</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как…так 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Правила постановки знаков препинания в предложениях с однородными членами, связанными попарно, с помощью повторяющихся союзов (</w:t>
      </w:r>
      <w:r w:rsidRPr="006F0E15">
        <w:rPr>
          <w:rFonts w:eastAsia="SchoolBookSanPin"/>
          <w:bCs/>
          <w:position w:val="1"/>
          <w:sz w:val="24"/>
          <w:szCs w:val="24"/>
          <w:lang w:eastAsia="en-US"/>
        </w:rPr>
        <w:t>и... и</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или... или</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либ</w:t>
      </w:r>
      <w:r w:rsidRPr="006F0E15">
        <w:rPr>
          <w:rFonts w:eastAsia="SchoolBookSanPin"/>
          <w:bCs/>
          <w:position w:val="1"/>
          <w:sz w:val="24"/>
          <w:szCs w:val="24"/>
          <w:lang w:val="en-US" w:eastAsia="en-US"/>
        </w:rPr>
        <w:t>o</w:t>
      </w:r>
      <w:r w:rsidRPr="006F0E15">
        <w:rPr>
          <w:rFonts w:eastAsia="SchoolBookSanPin"/>
          <w:bCs/>
          <w:position w:val="1"/>
          <w:sz w:val="24"/>
          <w:szCs w:val="24"/>
          <w:lang w:eastAsia="en-US"/>
        </w:rPr>
        <w:t>... либ</w:t>
      </w:r>
      <w:r w:rsidRPr="006F0E15">
        <w:rPr>
          <w:rFonts w:eastAsia="SchoolBookSanPin"/>
          <w:bCs/>
          <w:position w:val="1"/>
          <w:sz w:val="24"/>
          <w:szCs w:val="24"/>
          <w:lang w:val="en-US" w:eastAsia="en-US"/>
        </w:rPr>
        <w:t>o</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ни...ни</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т</w:t>
      </w:r>
      <w:r w:rsidRPr="006F0E15">
        <w:rPr>
          <w:rFonts w:eastAsia="SchoolBookSanPin"/>
          <w:bCs/>
          <w:position w:val="1"/>
          <w:sz w:val="24"/>
          <w:szCs w:val="24"/>
          <w:lang w:val="en-US" w:eastAsia="en-US"/>
        </w:rPr>
        <w:t>o</w:t>
      </w:r>
      <w:r w:rsidRPr="006F0E15">
        <w:rPr>
          <w:rFonts w:eastAsia="SchoolBookSanPin"/>
          <w:bCs/>
          <w:position w:val="1"/>
          <w:sz w:val="24"/>
          <w:szCs w:val="24"/>
          <w:lang w:eastAsia="en-US"/>
        </w:rPr>
        <w:t>... т</w:t>
      </w:r>
      <w:r w:rsidRPr="006F0E15">
        <w:rPr>
          <w:rFonts w:eastAsia="SchoolBookSanPin"/>
          <w:bCs/>
          <w:position w:val="1"/>
          <w:sz w:val="24"/>
          <w:szCs w:val="24"/>
          <w:lang w:val="en-US" w:eastAsia="en-US"/>
        </w:rPr>
        <w:t>o</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Правила постановки знаков препинания в предложениях с обобщающими словами при однородных членах.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Правила постановки знаков препинания в простом и сложном предложениях с союзом </w:t>
      </w:r>
      <w:r w:rsidRPr="006F0E15">
        <w:rPr>
          <w:rFonts w:eastAsia="SchoolBookSanPin"/>
          <w:bCs/>
          <w:position w:val="1"/>
          <w:sz w:val="24"/>
          <w:szCs w:val="24"/>
          <w:lang w:eastAsia="en-US"/>
        </w:rPr>
        <w:t>и</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Предложения с обособленными членами.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Уточняющие члены предложения, пояснительные и присоединительные конструкции.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Правила постановки знаков препинания в предложениях со сравнительным оборотом; правила обособления согласованных</w:t>
      </w:r>
      <w:r w:rsidRPr="006F0E15">
        <w:rPr>
          <w:rFonts w:eastAsia="SchoolBookSanPin"/>
          <w:sz w:val="24"/>
          <w:szCs w:val="24"/>
          <w:lang w:eastAsia="en-US"/>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sz w:val="24"/>
          <w:szCs w:val="24"/>
          <w:u w:val="single"/>
          <w:lang w:eastAsia="en-US"/>
        </w:rPr>
        <w:t>Предложения с обращениями, вводными и вставными конструкциями.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Обращение. Основные функции обращения. Распространённое и нераспространённое обращение.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Вводные конструкции.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Вставные конструкции.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Омонимия членов предложения и вводных слов, словосочетаний и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Правила постановки знаков препинания в предложениях с вводными и вставными конструкциями, обращениями и междометиями.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Синтаксический и пунктуационный анализ простых предложений.</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b/>
          <w:i/>
          <w:position w:val="1"/>
          <w:sz w:val="24"/>
          <w:szCs w:val="24"/>
          <w:u w:val="single"/>
          <w:lang w:eastAsia="en-US"/>
        </w:rPr>
        <w:lastRenderedPageBreak/>
        <w:t>Содержание обучения в 9 классе.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Роль русского языка в Российской Федерации. Русский язык в современном мире.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Речь устная и письменная, монологическая и диалогическая, полилог (повторение).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речевой деятельности: говорение, письмо, аудирование, чтение (повторение).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аудирования: выборочное, ознакомительное, детальное.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чтения: изучающее, ознакомительное, просмотровое, поисковое.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Подробное, сжатое, выборочное изложение прочитанного или прослушанного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Приёмы работы с учебной книгой, лингвистическими словарями, справочной литературой.</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Особенности употребления языковых средств выразительности в текстах, принадлежащих к различным функционально-смысловым типам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Информационная переработка текста.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Язык художественной литературы и его отличие от других разновидностей </w:t>
      </w:r>
      <w:r w:rsidRPr="006F0E15">
        <w:rPr>
          <w:rFonts w:eastAsia="SchoolBookSanPin"/>
          <w:sz w:val="24"/>
          <w:szCs w:val="24"/>
          <w:lang w:eastAsia="en-US"/>
        </w:rPr>
        <w:lastRenderedPageBreak/>
        <w:t>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Синтаксис. Культура речи. Пунктуация.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u w:val="single"/>
          <w:lang w:eastAsia="en-US"/>
        </w:rPr>
        <w:t>Сложное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Понятие о сложном предложении (повторение).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Классификация сложных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Смысловое, структурное и интонационное единство частей сложного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Сложносочинённое предложение.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Понятие о сложносочинённом предложении, его строении.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Виды сложносочинённых предложений. Средства связи частей сложносочинённого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Интонационные особенности сложносочинённых предложений с разными смысловыми отношениями между частями.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Нормы построения сложносочинённого предложения; правила постановки знаков препинания в сложных предложениях.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Синтаксический и пунктуационный анализ сложносочинённых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u w:val="single"/>
          <w:lang w:eastAsia="en-US"/>
        </w:rPr>
        <w:t>Сложноподчинённое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Понятие о сложноподчинённом предложении. Главная и придаточная части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Союзы и союзные слова. Различия подчинительных союзов и союзных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Грамматическая синонимия сложноподчинённых предложений и простых предложений с обособленными членами.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w:t>
      </w:r>
      <w:r w:rsidRPr="006F0E15">
        <w:rPr>
          <w:rFonts w:eastAsia="SchoolBookSanPin"/>
          <w:position w:val="1"/>
          <w:sz w:val="24"/>
          <w:szCs w:val="24"/>
          <w:lang w:eastAsia="en-US"/>
        </w:rPr>
        <w:lastRenderedPageBreak/>
        <w:t>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0E15">
        <w:rPr>
          <w:rFonts w:eastAsia="SchoolBookSanPin"/>
          <w:bCs/>
          <w:position w:val="1"/>
          <w:sz w:val="24"/>
          <w:szCs w:val="24"/>
          <w:lang w:eastAsia="en-US"/>
        </w:rPr>
        <w:t>чтобы</w:t>
      </w:r>
      <w:r w:rsidRPr="006F0E15">
        <w:rPr>
          <w:rFonts w:eastAsia="SchoolBookSanPin"/>
          <w:position w:val="1"/>
          <w:sz w:val="24"/>
          <w:szCs w:val="24"/>
          <w:lang w:eastAsia="en-US"/>
        </w:rPr>
        <w:t xml:space="preserve">, союзными словами </w:t>
      </w:r>
      <w:r w:rsidRPr="006F0E15">
        <w:rPr>
          <w:rFonts w:eastAsia="SchoolBookSanPin"/>
          <w:bCs/>
          <w:position w:val="1"/>
          <w:sz w:val="24"/>
          <w:szCs w:val="24"/>
          <w:lang w:eastAsia="en-US"/>
        </w:rPr>
        <w:t>какой</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который</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Типичные грамматические ошибки при построении сложноподчинённых предложений.</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Сложноподчинённые предложения с несколькими придаточными. Однородное, неоднородное и последовательное подчинение придаточных частей.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Правила постановки знаков препинания в сложноподчинённых предложениях.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Синтаксический и пунктуационный анализ сложноподчинённых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u w:val="single"/>
          <w:lang w:eastAsia="en-US"/>
        </w:rPr>
        <w:t>Бессоюзное сложное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Понятие о бессоюзном сложном предложении.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Бессоюзные сложные предложения со значением перечисления. Запятая и точка с запятой в бессоюзном сложном предложении.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Бессоюзные сложные предложения со значением причины, пояснения, дополнения. Двоеточие в бессоюзном сложном предложении.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Синтаксический и пунктуационный анализ бессоюзных сложных предложений.</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Сложные предложения с разными видами союзной и бессоюзной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Типы сложных предложений с разными видами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Синтаксический и пунктуационный анализ сложных предложений с разными видами союзной и бессоюзной связи.</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Прямая и косвенная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Прямая и косвенная речь. Синонимия предложений с прямой и косвенной речью.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Цитирование. Способы включения цитат в высказывание.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Нормы построения предложений с прямой и косвенной речью; правила постановки </w:t>
      </w:r>
      <w:r w:rsidRPr="006F0E15">
        <w:rPr>
          <w:rFonts w:eastAsia="SchoolBookSanPin"/>
          <w:position w:val="1"/>
          <w:sz w:val="24"/>
          <w:szCs w:val="24"/>
          <w:lang w:eastAsia="en-US"/>
        </w:rPr>
        <w:lastRenderedPageBreak/>
        <w:t>знаков препинания в предложениях с косвенной речью, с прямой речью, при цитировании.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Применение знаний по синтаксису и пунктуации в практике правописания.</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b/>
          <w:sz w:val="24"/>
          <w:szCs w:val="24"/>
          <w:u w:val="single"/>
          <w:lang w:eastAsia="en-US"/>
        </w:rPr>
        <w:t>Планируемые результаты освоения программы по русскому языку на уровне основного общего образования</w:t>
      </w:r>
      <w:r w:rsidRPr="006F0E15">
        <w:rPr>
          <w:rFonts w:eastAsia="OfficinaSansBoldITC"/>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
          <w:sz w:val="24"/>
          <w:szCs w:val="24"/>
          <w:lang w:eastAsia="en-US"/>
        </w:rPr>
        <w:t>Личностные результаты</w:t>
      </w:r>
      <w:r w:rsidRPr="006F0E15">
        <w:rPr>
          <w:rFonts w:eastAsia="SchoolBookSanPin"/>
          <w:sz w:val="24"/>
          <w:szCs w:val="24"/>
          <w:lang w:eastAsia="en-US"/>
        </w:rPr>
        <w:t xml:space="preserve"> освоения </w:t>
      </w:r>
      <w:r w:rsidRPr="006F0E15">
        <w:rPr>
          <w:rFonts w:eastAsia="OfficinaSansBoldITC"/>
          <w:sz w:val="24"/>
          <w:szCs w:val="24"/>
          <w:lang w:eastAsia="en-US"/>
        </w:rPr>
        <w:t>программы по русскому языку на уровне основного общего образования</w:t>
      </w:r>
      <w:r w:rsidRPr="006F0E15">
        <w:rPr>
          <w:rFonts w:eastAsia="SchoolBookSanPi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1) гражданского воспитания:</w:t>
      </w:r>
    </w:p>
    <w:p w:rsidR="00250F38" w:rsidRPr="006F0E15" w:rsidRDefault="00250F38" w:rsidP="00367442">
      <w:pPr>
        <w:pStyle w:val="a8"/>
        <w:widowControl w:val="0"/>
        <w:numPr>
          <w:ilvl w:val="0"/>
          <w:numId w:val="313"/>
        </w:numPr>
        <w:spacing w:line="360" w:lineRule="auto"/>
        <w:jc w:val="both"/>
        <w:rPr>
          <w:rFonts w:eastAsia="SchoolBookSanPin"/>
          <w:sz w:val="24"/>
          <w:szCs w:val="24"/>
          <w:lang w:eastAsia="en-US"/>
        </w:rPr>
      </w:pPr>
      <w:r w:rsidRPr="006F0E15">
        <w:rPr>
          <w:rFonts w:eastAsia="SchoolBookSanPin"/>
          <w:position w:val="1"/>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50F38" w:rsidRPr="006F0E15" w:rsidRDefault="00250F38" w:rsidP="00367442">
      <w:pPr>
        <w:pStyle w:val="a8"/>
        <w:widowControl w:val="0"/>
        <w:numPr>
          <w:ilvl w:val="0"/>
          <w:numId w:val="313"/>
        </w:numPr>
        <w:spacing w:line="360" w:lineRule="auto"/>
        <w:jc w:val="both"/>
        <w:rPr>
          <w:rFonts w:eastAsia="SchoolBookSanPin"/>
          <w:sz w:val="24"/>
          <w:szCs w:val="24"/>
          <w:lang w:eastAsia="en-US"/>
        </w:rPr>
      </w:pPr>
      <w:r w:rsidRPr="006F0E15">
        <w:rPr>
          <w:rFonts w:eastAsia="SchoolBookSanPin"/>
          <w:position w:val="1"/>
          <w:sz w:val="24"/>
          <w:szCs w:val="24"/>
          <w:lang w:eastAsia="en-US"/>
        </w:rPr>
        <w:t>неприятие любых форм экстремизма, дискриминации; понимание роли различных социальных институтов в жизни человека;</w:t>
      </w:r>
    </w:p>
    <w:p w:rsidR="00250F38" w:rsidRPr="006F0E15" w:rsidRDefault="00250F38" w:rsidP="00367442">
      <w:pPr>
        <w:pStyle w:val="a8"/>
        <w:widowControl w:val="0"/>
        <w:numPr>
          <w:ilvl w:val="0"/>
          <w:numId w:val="313"/>
        </w:numPr>
        <w:spacing w:line="360" w:lineRule="auto"/>
        <w:jc w:val="both"/>
        <w:rPr>
          <w:rFonts w:eastAsia="SchoolBookSanPin"/>
          <w:sz w:val="24"/>
          <w:szCs w:val="24"/>
          <w:lang w:eastAsia="en-US"/>
        </w:rPr>
      </w:pPr>
      <w:r w:rsidRPr="006F0E15">
        <w:rPr>
          <w:rFonts w:eastAsia="SchoolBookSanPin"/>
          <w:position w:val="1"/>
          <w:sz w:val="24"/>
          <w:szCs w:val="24"/>
          <w:lang w:eastAsia="en-US"/>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2) патриотического воспитания:</w:t>
      </w:r>
    </w:p>
    <w:p w:rsidR="00250F38" w:rsidRPr="006F0E15" w:rsidRDefault="00250F38" w:rsidP="00367442">
      <w:pPr>
        <w:pStyle w:val="a8"/>
        <w:widowControl w:val="0"/>
        <w:numPr>
          <w:ilvl w:val="0"/>
          <w:numId w:val="314"/>
        </w:numPr>
        <w:spacing w:line="360" w:lineRule="auto"/>
        <w:jc w:val="both"/>
        <w:rPr>
          <w:rFonts w:eastAsia="SchoolBookSanPin"/>
          <w:sz w:val="24"/>
          <w:szCs w:val="24"/>
          <w:lang w:eastAsia="en-US"/>
        </w:rPr>
      </w:pPr>
      <w:r w:rsidRPr="006F0E15">
        <w:rPr>
          <w:rFonts w:eastAsia="SchoolBookSanPin"/>
          <w:position w:val="1"/>
          <w:sz w:val="24"/>
          <w:szCs w:val="24"/>
          <w:lang w:eastAsia="en-US"/>
        </w:rPr>
        <w:t>осознание российской гражданской идентичности в поликультурном и многоконфессиональном обществе, понимание</w:t>
      </w:r>
      <w:r w:rsidRPr="006F0E15">
        <w:rPr>
          <w:rFonts w:eastAsia="SchoolBookSanPin"/>
          <w:sz w:val="24"/>
          <w:szCs w:val="24"/>
          <w:lang w:eastAsia="en-US"/>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w:t>
      </w:r>
      <w:r w:rsidRPr="006F0E15">
        <w:rPr>
          <w:rFonts w:eastAsia="SchoolBookSanPin"/>
          <w:sz w:val="24"/>
          <w:szCs w:val="24"/>
          <w:lang w:eastAsia="en-US"/>
        </w:rPr>
        <w:lastRenderedPageBreak/>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3) духовно-нравственного воспитания:</w:t>
      </w:r>
    </w:p>
    <w:p w:rsidR="00250F38" w:rsidRPr="006F0E15" w:rsidRDefault="00250F38" w:rsidP="00367442">
      <w:pPr>
        <w:pStyle w:val="a8"/>
        <w:widowControl w:val="0"/>
        <w:numPr>
          <w:ilvl w:val="0"/>
          <w:numId w:val="314"/>
        </w:numPr>
        <w:spacing w:line="360" w:lineRule="auto"/>
        <w:jc w:val="both"/>
        <w:rPr>
          <w:rFonts w:eastAsia="SchoolBookSanPin"/>
          <w:sz w:val="24"/>
          <w:szCs w:val="24"/>
          <w:lang w:eastAsia="en-US"/>
        </w:rPr>
      </w:pPr>
      <w:r w:rsidRPr="006F0E15">
        <w:rPr>
          <w:rFonts w:eastAsia="SchoolBookSanPin"/>
          <w:position w:val="1"/>
          <w:sz w:val="24"/>
          <w:szCs w:val="24"/>
          <w:lang w:eastAsia="en-US"/>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4) эстетического воспитания:</w:t>
      </w:r>
    </w:p>
    <w:p w:rsidR="00250F38" w:rsidRPr="006F0E15" w:rsidRDefault="00250F38" w:rsidP="00367442">
      <w:pPr>
        <w:pStyle w:val="a8"/>
        <w:widowControl w:val="0"/>
        <w:numPr>
          <w:ilvl w:val="0"/>
          <w:numId w:val="314"/>
        </w:numPr>
        <w:spacing w:line="360" w:lineRule="auto"/>
        <w:jc w:val="both"/>
        <w:rPr>
          <w:rFonts w:eastAsia="SchoolBookSanPin"/>
          <w:sz w:val="24"/>
          <w:szCs w:val="24"/>
          <w:lang w:eastAsia="en-US"/>
        </w:rPr>
      </w:pPr>
      <w:r w:rsidRPr="006F0E15">
        <w:rPr>
          <w:rFonts w:eastAsia="SchoolBookSanPin"/>
          <w:position w:val="1"/>
          <w:sz w:val="24"/>
          <w:szCs w:val="24"/>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250F38" w:rsidRPr="006F0E15" w:rsidRDefault="00250F38" w:rsidP="00367442">
      <w:pPr>
        <w:pStyle w:val="a8"/>
        <w:widowControl w:val="0"/>
        <w:numPr>
          <w:ilvl w:val="0"/>
          <w:numId w:val="314"/>
        </w:numPr>
        <w:spacing w:line="360" w:lineRule="auto"/>
        <w:jc w:val="both"/>
        <w:rPr>
          <w:rFonts w:eastAsia="SchoolBookSanPin"/>
          <w:sz w:val="24"/>
          <w:szCs w:val="24"/>
          <w:lang w:eastAsia="en-US"/>
        </w:rPr>
      </w:pPr>
      <w:r w:rsidRPr="006F0E15">
        <w:rPr>
          <w:rFonts w:eastAsia="SchoolBookSanPin"/>
          <w:position w:val="1"/>
          <w:sz w:val="24"/>
          <w:szCs w:val="24"/>
          <w:lang w:eastAsia="en-US"/>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5) физического воспитания, формирования культуры здоровья и эмоционального благополучия:</w:t>
      </w:r>
    </w:p>
    <w:p w:rsidR="00250F38" w:rsidRPr="006F0E15" w:rsidRDefault="00250F38" w:rsidP="00367442">
      <w:pPr>
        <w:pStyle w:val="a8"/>
        <w:widowControl w:val="0"/>
        <w:numPr>
          <w:ilvl w:val="0"/>
          <w:numId w:val="315"/>
        </w:numPr>
        <w:spacing w:line="360" w:lineRule="auto"/>
        <w:jc w:val="both"/>
        <w:rPr>
          <w:rFonts w:eastAsia="SchoolBookSanPin"/>
          <w:sz w:val="24"/>
          <w:szCs w:val="24"/>
          <w:lang w:eastAsia="en-US"/>
        </w:rPr>
      </w:pPr>
      <w:r w:rsidRPr="006F0E15">
        <w:rPr>
          <w:rFonts w:eastAsia="SchoolBookSanPin"/>
          <w:position w:val="1"/>
          <w:sz w:val="24"/>
          <w:szCs w:val="24"/>
          <w:lang w:eastAsia="en-US"/>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50F38" w:rsidRPr="006F0E15" w:rsidRDefault="00250F38" w:rsidP="00367442">
      <w:pPr>
        <w:pStyle w:val="a8"/>
        <w:widowControl w:val="0"/>
        <w:numPr>
          <w:ilvl w:val="0"/>
          <w:numId w:val="315"/>
        </w:numPr>
        <w:spacing w:line="360" w:lineRule="auto"/>
        <w:jc w:val="both"/>
        <w:rPr>
          <w:rFonts w:eastAsia="SchoolBookSanPin"/>
          <w:sz w:val="24"/>
          <w:szCs w:val="24"/>
          <w:lang w:eastAsia="en-US"/>
        </w:rPr>
      </w:pPr>
      <w:r w:rsidRPr="006F0E15">
        <w:rPr>
          <w:rFonts w:eastAsia="SchoolBookSanPin"/>
          <w:position w:val="1"/>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50F38" w:rsidRPr="006F0E15" w:rsidRDefault="00250F38" w:rsidP="00367442">
      <w:pPr>
        <w:pStyle w:val="a8"/>
        <w:widowControl w:val="0"/>
        <w:numPr>
          <w:ilvl w:val="0"/>
          <w:numId w:val="315"/>
        </w:numPr>
        <w:spacing w:line="360" w:lineRule="auto"/>
        <w:jc w:val="both"/>
        <w:rPr>
          <w:rFonts w:eastAsia="SchoolBookSanPin"/>
          <w:sz w:val="24"/>
          <w:szCs w:val="24"/>
          <w:lang w:eastAsia="en-US"/>
        </w:rPr>
      </w:pPr>
      <w:r w:rsidRPr="006F0E15">
        <w:rPr>
          <w:rFonts w:eastAsia="SchoolBookSanPin"/>
          <w:position w:val="1"/>
          <w:sz w:val="24"/>
          <w:szCs w:val="24"/>
          <w:lang w:eastAsia="en-US"/>
        </w:rPr>
        <w:t>способность адаптироваться к стрессовым ситуациям и меняю</w:t>
      </w:r>
      <w:r w:rsidRPr="006F0E15">
        <w:rPr>
          <w:rFonts w:eastAsia="SchoolBookSanPin"/>
          <w:sz w:val="24"/>
          <w:szCs w:val="24"/>
          <w:lang w:eastAsia="en-US"/>
        </w:rPr>
        <w:t>щимся социальным, информационным и природным условиям, в том числе осмысляя собственный опыт и выстраивая дальнейшие цели;</w:t>
      </w:r>
    </w:p>
    <w:p w:rsidR="00250F38" w:rsidRPr="006F0E15" w:rsidRDefault="00250F38" w:rsidP="00367442">
      <w:pPr>
        <w:pStyle w:val="a8"/>
        <w:widowControl w:val="0"/>
        <w:numPr>
          <w:ilvl w:val="0"/>
          <w:numId w:val="315"/>
        </w:numPr>
        <w:spacing w:line="360" w:lineRule="auto"/>
        <w:jc w:val="both"/>
        <w:rPr>
          <w:rFonts w:eastAsia="SchoolBookSanPin"/>
          <w:sz w:val="24"/>
          <w:szCs w:val="24"/>
          <w:lang w:eastAsia="en-US"/>
        </w:rPr>
      </w:pPr>
      <w:r w:rsidRPr="006F0E15">
        <w:rPr>
          <w:rFonts w:eastAsia="SchoolBookSanPin"/>
          <w:position w:val="1"/>
          <w:sz w:val="24"/>
          <w:szCs w:val="24"/>
          <w:lang w:eastAsia="en-US"/>
        </w:rPr>
        <w:lastRenderedPageBreak/>
        <w:t>умение принимать себя и других, не осуждая;</w:t>
      </w:r>
    </w:p>
    <w:p w:rsidR="00250F38" w:rsidRPr="006F0E15" w:rsidRDefault="00250F38" w:rsidP="00367442">
      <w:pPr>
        <w:pStyle w:val="a8"/>
        <w:widowControl w:val="0"/>
        <w:numPr>
          <w:ilvl w:val="0"/>
          <w:numId w:val="315"/>
        </w:numPr>
        <w:spacing w:line="360" w:lineRule="auto"/>
        <w:jc w:val="both"/>
        <w:rPr>
          <w:rFonts w:eastAsia="SchoolBookSanPin"/>
          <w:sz w:val="24"/>
          <w:szCs w:val="24"/>
          <w:lang w:eastAsia="en-US"/>
        </w:rPr>
      </w:pPr>
      <w:r w:rsidRPr="006F0E15">
        <w:rPr>
          <w:rFonts w:eastAsia="SchoolBookSanPin"/>
          <w:position w:val="1"/>
          <w:sz w:val="24"/>
          <w:szCs w:val="24"/>
          <w:lang w:eastAsia="en-US"/>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6) трудового воспитания:</w:t>
      </w:r>
    </w:p>
    <w:p w:rsidR="00250F38" w:rsidRPr="006F0E15" w:rsidRDefault="00250F38" w:rsidP="00367442">
      <w:pPr>
        <w:pStyle w:val="a8"/>
        <w:widowControl w:val="0"/>
        <w:numPr>
          <w:ilvl w:val="0"/>
          <w:numId w:val="316"/>
        </w:numPr>
        <w:spacing w:line="360" w:lineRule="auto"/>
        <w:jc w:val="both"/>
        <w:rPr>
          <w:rFonts w:eastAsia="SchoolBookSanPin"/>
          <w:sz w:val="24"/>
          <w:szCs w:val="24"/>
          <w:lang w:eastAsia="en-US"/>
        </w:rPr>
      </w:pPr>
      <w:r w:rsidRPr="006F0E15">
        <w:rPr>
          <w:rFonts w:eastAsia="SchoolBookSanPin"/>
          <w:position w:val="1"/>
          <w:sz w:val="24"/>
          <w:szCs w:val="24"/>
          <w:lang w:eastAsia="en-US"/>
        </w:rPr>
        <w:t xml:space="preserve">установка на активное участие в решении практических задач (в рамках семьи, общеобравательной организации, </w:t>
      </w:r>
      <w:r w:rsidRPr="006F0E15">
        <w:rPr>
          <w:rFonts w:eastAsia="SchoolBookSanPin"/>
          <w:sz w:val="24"/>
          <w:szCs w:val="24"/>
          <w:lang w:eastAsia="en-US"/>
        </w:rPr>
        <w:t>населенного пункта, родного края)</w:t>
      </w:r>
      <w:r w:rsidRPr="006F0E15">
        <w:rPr>
          <w:rFonts w:eastAsia="SchoolBookSanPin"/>
          <w:position w:val="1"/>
          <w:sz w:val="24"/>
          <w:szCs w:val="24"/>
          <w:lang w:eastAsia="en-US"/>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50F38" w:rsidRPr="006F0E15" w:rsidRDefault="00250F38" w:rsidP="00367442">
      <w:pPr>
        <w:pStyle w:val="a8"/>
        <w:widowControl w:val="0"/>
        <w:numPr>
          <w:ilvl w:val="0"/>
          <w:numId w:val="316"/>
        </w:numPr>
        <w:spacing w:line="360" w:lineRule="auto"/>
        <w:jc w:val="both"/>
        <w:rPr>
          <w:rFonts w:eastAsia="SchoolBookSanPin"/>
          <w:sz w:val="24"/>
          <w:szCs w:val="24"/>
          <w:lang w:eastAsia="en-US"/>
        </w:rPr>
      </w:pPr>
      <w:r w:rsidRPr="006F0E15">
        <w:rPr>
          <w:rFonts w:eastAsia="SchoolBookSanPin"/>
          <w:position w:val="1"/>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50F38" w:rsidRPr="006F0E15" w:rsidRDefault="00250F38" w:rsidP="00367442">
      <w:pPr>
        <w:pStyle w:val="a8"/>
        <w:widowControl w:val="0"/>
        <w:numPr>
          <w:ilvl w:val="0"/>
          <w:numId w:val="316"/>
        </w:numPr>
        <w:spacing w:line="360" w:lineRule="auto"/>
        <w:jc w:val="both"/>
        <w:rPr>
          <w:rFonts w:eastAsia="SchoolBookSanPin"/>
          <w:sz w:val="24"/>
          <w:szCs w:val="24"/>
          <w:lang w:eastAsia="en-US"/>
        </w:rPr>
      </w:pPr>
      <w:r w:rsidRPr="006F0E15">
        <w:rPr>
          <w:rFonts w:eastAsia="SchoolBookSanPin"/>
          <w:position w:val="1"/>
          <w:sz w:val="24"/>
          <w:szCs w:val="24"/>
          <w:lang w:eastAsia="en-US"/>
        </w:rPr>
        <w:t>умение рассказать о своих планах на будущее;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7) экологического воспитания:</w:t>
      </w:r>
    </w:p>
    <w:p w:rsidR="00250F38" w:rsidRPr="006F0E15" w:rsidRDefault="00250F38" w:rsidP="00367442">
      <w:pPr>
        <w:pStyle w:val="a8"/>
        <w:widowControl w:val="0"/>
        <w:numPr>
          <w:ilvl w:val="0"/>
          <w:numId w:val="317"/>
        </w:numPr>
        <w:spacing w:line="360" w:lineRule="auto"/>
        <w:jc w:val="both"/>
        <w:rPr>
          <w:rFonts w:eastAsia="SchoolBookSanPin"/>
          <w:sz w:val="24"/>
          <w:szCs w:val="24"/>
          <w:lang w:eastAsia="en-US"/>
        </w:rPr>
      </w:pPr>
      <w:r w:rsidRPr="006F0E15">
        <w:rPr>
          <w:rFonts w:eastAsia="SchoolBookSanPin"/>
          <w:position w:val="1"/>
          <w:sz w:val="24"/>
          <w:szCs w:val="24"/>
          <w:lang w:eastAsia="en-US"/>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50F38" w:rsidRPr="006F0E15" w:rsidRDefault="00250F38" w:rsidP="00367442">
      <w:pPr>
        <w:pStyle w:val="a8"/>
        <w:widowControl w:val="0"/>
        <w:numPr>
          <w:ilvl w:val="0"/>
          <w:numId w:val="317"/>
        </w:numPr>
        <w:spacing w:line="360" w:lineRule="auto"/>
        <w:jc w:val="both"/>
        <w:rPr>
          <w:rFonts w:eastAsia="SchoolBookSanPin"/>
          <w:sz w:val="24"/>
          <w:szCs w:val="24"/>
          <w:lang w:eastAsia="en-US"/>
        </w:rPr>
      </w:pPr>
      <w:r w:rsidRPr="006F0E15">
        <w:rPr>
          <w:rFonts w:eastAsia="SchoolBookSanPin"/>
          <w:position w:val="1"/>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6F0E15">
        <w:rPr>
          <w:rFonts w:eastAsia="SchoolBookSanPin"/>
          <w:position w:val="1"/>
          <w:sz w:val="24"/>
          <w:szCs w:val="24"/>
          <w:lang w:eastAsia="en-US"/>
        </w:rPr>
        <w:t>е</w:t>
      </w:r>
      <w:r w:rsidRPr="006F0E15">
        <w:rPr>
          <w:rFonts w:eastAsia="SchoolBookSanPin"/>
          <w:position w:val="1"/>
          <w:sz w:val="24"/>
          <w:szCs w:val="24"/>
          <w:lang w:eastAsia="en-US"/>
        </w:rPr>
        <w:t>, готовность к участию в практической деятельности экологической направленности;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8) ценности научного познания:</w:t>
      </w:r>
    </w:p>
    <w:p w:rsidR="00250F38" w:rsidRPr="006F0E15" w:rsidRDefault="00250F38" w:rsidP="00367442">
      <w:pPr>
        <w:pStyle w:val="a8"/>
        <w:widowControl w:val="0"/>
        <w:numPr>
          <w:ilvl w:val="0"/>
          <w:numId w:val="318"/>
        </w:numPr>
        <w:spacing w:line="360" w:lineRule="auto"/>
        <w:jc w:val="both"/>
        <w:rPr>
          <w:rFonts w:eastAsia="SchoolBookSanPin"/>
          <w:sz w:val="24"/>
          <w:szCs w:val="24"/>
          <w:lang w:eastAsia="en-US"/>
        </w:rPr>
      </w:pPr>
      <w:r w:rsidRPr="006F0E15">
        <w:rPr>
          <w:rFonts w:eastAsia="SchoolBookSanPin"/>
          <w:position w:val="1"/>
          <w:sz w:val="24"/>
          <w:szCs w:val="24"/>
          <w:lang w:eastAsia="en-US"/>
        </w:rPr>
        <w:t>ориентация в деятельности на современную систему научных представлений об основных закономерностях развития чело</w:t>
      </w:r>
      <w:r w:rsidRPr="006F0E15">
        <w:rPr>
          <w:rFonts w:eastAsia="SchoolBookSanPin"/>
          <w:sz w:val="24"/>
          <w:szCs w:val="24"/>
          <w:lang w:eastAsia="en-US"/>
        </w:rPr>
        <w:t xml:space="preserve">века, природы и общества, взаимосвязях человека с природной и социальной средой, закономерностях развития языка, </w:t>
      </w:r>
      <w:r w:rsidRPr="006F0E15">
        <w:rPr>
          <w:rFonts w:eastAsia="SchoolBookSanPin"/>
          <w:sz w:val="24"/>
          <w:szCs w:val="24"/>
          <w:lang w:eastAsia="en-US"/>
        </w:rPr>
        <w:lastRenderedPageBreak/>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9) адаптации обучающегося к изменяющимся условиям социальной и природной среды:</w:t>
      </w:r>
    </w:p>
    <w:p w:rsidR="00250F38" w:rsidRPr="006F0E15" w:rsidRDefault="00250F38" w:rsidP="00367442">
      <w:pPr>
        <w:pStyle w:val="a8"/>
        <w:widowControl w:val="0"/>
        <w:numPr>
          <w:ilvl w:val="0"/>
          <w:numId w:val="318"/>
        </w:numPr>
        <w:spacing w:line="360" w:lineRule="auto"/>
        <w:jc w:val="both"/>
        <w:rPr>
          <w:rFonts w:eastAsia="SchoolBookSanPin"/>
          <w:sz w:val="24"/>
          <w:szCs w:val="24"/>
          <w:lang w:eastAsia="en-US"/>
        </w:rPr>
      </w:pPr>
      <w:r w:rsidRPr="006F0E15">
        <w:rPr>
          <w:rFonts w:eastAsia="SchoolBookSanPin"/>
          <w:sz w:val="24"/>
          <w:szCs w:val="24"/>
          <w:lang w:eastAsia="en-US"/>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50F38" w:rsidRPr="006F0E15" w:rsidRDefault="00250F38" w:rsidP="00367442">
      <w:pPr>
        <w:pStyle w:val="a8"/>
        <w:widowControl w:val="0"/>
        <w:numPr>
          <w:ilvl w:val="0"/>
          <w:numId w:val="318"/>
        </w:numPr>
        <w:spacing w:line="360" w:lineRule="auto"/>
        <w:jc w:val="both"/>
        <w:rPr>
          <w:rFonts w:eastAsia="SchoolBookSanPin"/>
          <w:sz w:val="24"/>
          <w:szCs w:val="24"/>
          <w:lang w:eastAsia="en-US"/>
        </w:rPr>
      </w:pPr>
      <w:r w:rsidRPr="006F0E15">
        <w:rPr>
          <w:rFonts w:eastAsia="SchoolBookSanPin"/>
          <w:sz w:val="24"/>
          <w:szCs w:val="24"/>
          <w:lang w:eastAsia="en-US"/>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50F38" w:rsidRPr="006F0E15" w:rsidRDefault="00250F38" w:rsidP="00367442">
      <w:pPr>
        <w:pStyle w:val="a8"/>
        <w:widowControl w:val="0"/>
        <w:numPr>
          <w:ilvl w:val="0"/>
          <w:numId w:val="318"/>
        </w:numPr>
        <w:spacing w:line="360" w:lineRule="auto"/>
        <w:jc w:val="both"/>
        <w:rPr>
          <w:rFonts w:eastAsia="SchoolBookSanPin"/>
          <w:sz w:val="24"/>
          <w:szCs w:val="24"/>
          <w:lang w:eastAsia="en-US"/>
        </w:rPr>
      </w:pPr>
      <w:r w:rsidRPr="006F0E15">
        <w:rPr>
          <w:rFonts w:eastAsia="SchoolBookSanPin"/>
          <w:sz w:val="24"/>
          <w:szCs w:val="24"/>
          <w:lang w:eastAsia="en-US"/>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50F38" w:rsidRPr="006F0E15" w:rsidRDefault="00250F38" w:rsidP="006F0E15">
      <w:pPr>
        <w:widowControl w:val="0"/>
        <w:spacing w:line="360" w:lineRule="auto"/>
        <w:ind w:firstLine="720"/>
        <w:jc w:val="both"/>
        <w:rPr>
          <w:rFonts w:eastAsia="SchoolBookSanPin"/>
          <w:bCs/>
          <w:sz w:val="24"/>
          <w:szCs w:val="24"/>
          <w:lang w:eastAsia="en-US"/>
        </w:rPr>
      </w:pPr>
      <w:r w:rsidRPr="006F0E15">
        <w:rPr>
          <w:rFonts w:eastAsia="SchoolBookSanPin"/>
          <w:sz w:val="24"/>
          <w:szCs w:val="24"/>
          <w:lang w:eastAsia="en-US"/>
        </w:rPr>
        <w:t xml:space="preserve">В результате изучения русского языка на уровне основного общего образования у обучающегося будут сформированы следующие </w:t>
      </w:r>
      <w:r w:rsidRPr="006F0E15">
        <w:rPr>
          <w:rFonts w:eastAsia="SchoolBookSanPin"/>
          <w:b/>
          <w:sz w:val="24"/>
          <w:szCs w:val="24"/>
          <w:lang w:eastAsia="en-US"/>
        </w:rPr>
        <w:t>метапредметные результаты</w:t>
      </w:r>
      <w:r w:rsidRPr="006F0E15">
        <w:rPr>
          <w:rFonts w:eastAsia="SchoolBookSanPin"/>
          <w:sz w:val="24"/>
          <w:szCs w:val="24"/>
          <w:lang w:eastAsia="en-US"/>
        </w:rPr>
        <w:t xml:space="preserve">: </w:t>
      </w:r>
      <w:r w:rsidRPr="006F0E15">
        <w:rPr>
          <w:rFonts w:eastAsia="SchoolBookSanPin"/>
          <w:bCs/>
          <w:sz w:val="24"/>
          <w:szCs w:val="24"/>
          <w:lang w:eastAsia="en-US"/>
        </w:rPr>
        <w:lastRenderedPageBreak/>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следующие базовые логические действия как часть </w:t>
      </w:r>
      <w:r w:rsidRPr="006F0E15">
        <w:rPr>
          <w:rFonts w:eastAsia="SchoolBookSanPin"/>
          <w:bCs/>
          <w:sz w:val="24"/>
          <w:szCs w:val="24"/>
          <w:lang w:eastAsia="en-US"/>
        </w:rPr>
        <w:t>познавательных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widowControl w:val="0"/>
        <w:numPr>
          <w:ilvl w:val="0"/>
          <w:numId w:val="319"/>
        </w:numPr>
        <w:spacing w:line="360" w:lineRule="auto"/>
        <w:jc w:val="both"/>
        <w:rPr>
          <w:rFonts w:eastAsia="SchoolBookSanPin"/>
          <w:sz w:val="24"/>
          <w:szCs w:val="24"/>
          <w:lang w:eastAsia="en-US"/>
        </w:rPr>
      </w:pPr>
      <w:r w:rsidRPr="006F0E15">
        <w:rPr>
          <w:rFonts w:eastAsia="SchoolBookSanPin"/>
          <w:position w:val="1"/>
          <w:sz w:val="24"/>
          <w:szCs w:val="24"/>
          <w:lang w:eastAsia="en-US"/>
        </w:rPr>
        <w:t>выявлять и характеризовать существенные признаки языковых единиц, языковых явлений и процессов;</w:t>
      </w:r>
    </w:p>
    <w:p w:rsidR="00250F38" w:rsidRPr="006F0E15" w:rsidRDefault="00250F38" w:rsidP="00367442">
      <w:pPr>
        <w:pStyle w:val="a8"/>
        <w:widowControl w:val="0"/>
        <w:numPr>
          <w:ilvl w:val="0"/>
          <w:numId w:val="319"/>
        </w:numPr>
        <w:spacing w:line="360" w:lineRule="auto"/>
        <w:jc w:val="both"/>
        <w:rPr>
          <w:rFonts w:eastAsia="SchoolBookSanPin"/>
          <w:sz w:val="24"/>
          <w:szCs w:val="24"/>
          <w:lang w:eastAsia="en-US"/>
        </w:rPr>
      </w:pPr>
      <w:r w:rsidRPr="006F0E15">
        <w:rPr>
          <w:rFonts w:eastAsia="SchoolBookSanPin"/>
          <w:position w:val="1"/>
          <w:sz w:val="24"/>
          <w:szCs w:val="24"/>
          <w:lang w:eastAsia="en-US"/>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50F38" w:rsidRPr="006F0E15" w:rsidRDefault="00250F38" w:rsidP="00367442">
      <w:pPr>
        <w:pStyle w:val="a8"/>
        <w:widowControl w:val="0"/>
        <w:numPr>
          <w:ilvl w:val="0"/>
          <w:numId w:val="319"/>
        </w:numPr>
        <w:spacing w:line="360" w:lineRule="auto"/>
        <w:jc w:val="both"/>
        <w:rPr>
          <w:rFonts w:eastAsia="SchoolBookSanPin"/>
          <w:sz w:val="24"/>
          <w:szCs w:val="24"/>
          <w:lang w:eastAsia="en-US"/>
        </w:rPr>
      </w:pPr>
      <w:r w:rsidRPr="006F0E15">
        <w:rPr>
          <w:rFonts w:eastAsia="SchoolBookSanPin"/>
          <w:position w:val="1"/>
          <w:sz w:val="24"/>
          <w:szCs w:val="24"/>
          <w:lang w:eastAsia="en-US"/>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50F38" w:rsidRPr="006F0E15" w:rsidRDefault="00250F38" w:rsidP="00367442">
      <w:pPr>
        <w:pStyle w:val="a8"/>
        <w:widowControl w:val="0"/>
        <w:numPr>
          <w:ilvl w:val="0"/>
          <w:numId w:val="319"/>
        </w:numPr>
        <w:spacing w:line="360" w:lineRule="auto"/>
        <w:jc w:val="both"/>
        <w:rPr>
          <w:rFonts w:eastAsia="SchoolBookSanPin"/>
          <w:sz w:val="24"/>
          <w:szCs w:val="24"/>
          <w:lang w:eastAsia="en-US"/>
        </w:rPr>
      </w:pPr>
      <w:r w:rsidRPr="006F0E15">
        <w:rPr>
          <w:rFonts w:eastAsia="SchoolBookSanPin"/>
          <w:position w:val="1"/>
          <w:sz w:val="24"/>
          <w:szCs w:val="24"/>
          <w:lang w:eastAsia="en-US"/>
        </w:rPr>
        <w:t>выявлять дефицит информации текста, необходимой для решения поставленной учебной задачи;</w:t>
      </w:r>
    </w:p>
    <w:p w:rsidR="00250F38" w:rsidRPr="006F0E15" w:rsidRDefault="00250F38" w:rsidP="00367442">
      <w:pPr>
        <w:pStyle w:val="a8"/>
        <w:widowControl w:val="0"/>
        <w:numPr>
          <w:ilvl w:val="0"/>
          <w:numId w:val="319"/>
        </w:numPr>
        <w:spacing w:line="360" w:lineRule="auto"/>
        <w:jc w:val="both"/>
        <w:rPr>
          <w:rFonts w:eastAsia="SchoolBookSanPin"/>
          <w:sz w:val="24"/>
          <w:szCs w:val="24"/>
          <w:lang w:eastAsia="en-US"/>
        </w:rPr>
      </w:pPr>
      <w:r w:rsidRPr="006F0E15">
        <w:rPr>
          <w:rFonts w:eastAsia="SchoolBookSanPin"/>
          <w:position w:val="1"/>
          <w:sz w:val="24"/>
          <w:szCs w:val="24"/>
          <w:lang w:eastAsia="en-US"/>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50F38" w:rsidRPr="006F0E15" w:rsidRDefault="00250F38" w:rsidP="00367442">
      <w:pPr>
        <w:pStyle w:val="a8"/>
        <w:widowControl w:val="0"/>
        <w:numPr>
          <w:ilvl w:val="0"/>
          <w:numId w:val="319"/>
        </w:numPr>
        <w:spacing w:line="360" w:lineRule="auto"/>
        <w:jc w:val="both"/>
        <w:rPr>
          <w:rFonts w:eastAsia="SchoolBookSanPin"/>
          <w:sz w:val="24"/>
          <w:szCs w:val="24"/>
          <w:lang w:eastAsia="en-US"/>
        </w:rPr>
      </w:pPr>
      <w:r w:rsidRPr="006F0E15">
        <w:rPr>
          <w:rFonts w:eastAsia="SchoolBookSanPin"/>
          <w:position w:val="1"/>
          <w:sz w:val="24"/>
          <w:szCs w:val="24"/>
          <w:lang w:eastAsia="en-US"/>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следующие базовые исследовательские действия как часть </w:t>
      </w:r>
      <w:r w:rsidRPr="006F0E15">
        <w:rPr>
          <w:rFonts w:eastAsia="SchoolBookSanPin"/>
          <w:bCs/>
          <w:sz w:val="24"/>
          <w:szCs w:val="24"/>
          <w:lang w:eastAsia="en-US"/>
        </w:rPr>
        <w:t>познавательных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position w:val="1"/>
          <w:sz w:val="24"/>
          <w:szCs w:val="24"/>
          <w:lang w:eastAsia="en-US"/>
        </w:rPr>
        <w:t>использовать вопросы как исследовательский инструмент познания в языковом образовании;</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position w:val="1"/>
          <w:sz w:val="24"/>
          <w:szCs w:val="24"/>
          <w:lang w:eastAsia="en-US"/>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position w:val="1"/>
          <w:sz w:val="24"/>
          <w:szCs w:val="24"/>
          <w:lang w:eastAsia="en-US"/>
        </w:rPr>
        <w:t>формировать гипотезу об истинности собственных суждений и суждений других, аргументировать свою позицию, мнение;</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position w:val="1"/>
          <w:sz w:val="24"/>
          <w:szCs w:val="24"/>
          <w:lang w:eastAsia="en-US"/>
        </w:rPr>
        <w:t>составлять алгоритм действий и использовать его для решения учебных задач;</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position w:val="1"/>
          <w:sz w:val="24"/>
          <w:szCs w:val="24"/>
          <w:lang w:eastAsia="en-US"/>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position w:val="1"/>
          <w:sz w:val="24"/>
          <w:szCs w:val="24"/>
          <w:lang w:eastAsia="en-US"/>
        </w:rPr>
        <w:lastRenderedPageBreak/>
        <w:t>оценивать на применимость и достоверность информацию, полученную в ходе лингвистического исследования (эксперимента);</w:t>
      </w:r>
    </w:p>
    <w:p w:rsidR="00250F38" w:rsidRPr="006F0E15" w:rsidRDefault="00250F38" w:rsidP="00367442">
      <w:pPr>
        <w:pStyle w:val="a8"/>
        <w:widowControl w:val="0"/>
        <w:numPr>
          <w:ilvl w:val="0"/>
          <w:numId w:val="320"/>
        </w:numPr>
        <w:spacing w:line="360" w:lineRule="auto"/>
        <w:jc w:val="both"/>
        <w:rPr>
          <w:rFonts w:eastAsia="SchoolBookSanPin"/>
          <w:position w:val="1"/>
          <w:sz w:val="24"/>
          <w:szCs w:val="24"/>
          <w:lang w:eastAsia="en-US"/>
        </w:rPr>
      </w:pPr>
      <w:r w:rsidRPr="006F0E15">
        <w:rPr>
          <w:rFonts w:eastAsia="SchoolBookSanPin"/>
          <w:position w:val="1"/>
          <w:sz w:val="24"/>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50F38" w:rsidRPr="006F0E15" w:rsidRDefault="00250F38" w:rsidP="00367442">
      <w:pPr>
        <w:pStyle w:val="a8"/>
        <w:widowControl w:val="0"/>
        <w:numPr>
          <w:ilvl w:val="0"/>
          <w:numId w:val="320"/>
        </w:numPr>
        <w:spacing w:line="360" w:lineRule="auto"/>
        <w:jc w:val="both"/>
        <w:rPr>
          <w:rFonts w:eastAsia="SchoolBookSanPin"/>
          <w:sz w:val="24"/>
          <w:szCs w:val="24"/>
          <w:lang w:eastAsia="en-US"/>
        </w:rPr>
      </w:pPr>
      <w:r w:rsidRPr="006F0E15">
        <w:rPr>
          <w:rFonts w:eastAsia="SchoolBookSanPin"/>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работать с информацией как часть </w:t>
      </w:r>
      <w:r w:rsidRPr="006F0E15">
        <w:rPr>
          <w:rFonts w:eastAsia="SchoolBookSanPin"/>
          <w:bCs/>
          <w:sz w:val="24"/>
          <w:szCs w:val="24"/>
          <w:lang w:eastAsia="en-US"/>
        </w:rPr>
        <w:t>познавательных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выбирать, анализировать, интерпретировать, обобщать и систематизировать информацию, представленную в текстах, таблицах, схемах;</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оценивать надёжность информации по критериям, предложенным учителем или сформулированным самостоятельно;</w:t>
      </w:r>
    </w:p>
    <w:p w:rsidR="00250F38" w:rsidRPr="006F0E15" w:rsidRDefault="00250F38" w:rsidP="00367442">
      <w:pPr>
        <w:pStyle w:val="a8"/>
        <w:widowControl w:val="0"/>
        <w:numPr>
          <w:ilvl w:val="0"/>
          <w:numId w:val="321"/>
        </w:numPr>
        <w:spacing w:line="360" w:lineRule="auto"/>
        <w:jc w:val="both"/>
        <w:rPr>
          <w:rFonts w:eastAsia="SchoolBookSanPin"/>
          <w:sz w:val="24"/>
          <w:szCs w:val="24"/>
          <w:lang w:eastAsia="en-US"/>
        </w:rPr>
      </w:pPr>
      <w:r w:rsidRPr="006F0E15">
        <w:rPr>
          <w:rFonts w:eastAsia="SchoolBookSanPin"/>
          <w:position w:val="1"/>
          <w:sz w:val="24"/>
          <w:szCs w:val="24"/>
          <w:lang w:eastAsia="en-US"/>
        </w:rPr>
        <w:t>эффективно запоминать и систематизировать информацию.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общения как часть </w:t>
      </w:r>
      <w:r w:rsidRPr="006F0E15">
        <w:rPr>
          <w:rFonts w:eastAsia="SchoolBookSanPin"/>
          <w:bCs/>
          <w:sz w:val="24"/>
          <w:szCs w:val="24"/>
          <w:lang w:eastAsia="en-US"/>
        </w:rPr>
        <w:t>коммуникативных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position w:val="1"/>
          <w:sz w:val="24"/>
          <w:szCs w:val="24"/>
          <w:lang w:eastAsia="en-US"/>
        </w:rPr>
        <w:t>воспринимать и формулировать суждения, выражать эмоции в соответствии с условиями и целями общения; выражать себя</w:t>
      </w:r>
      <w:r w:rsidRPr="006F0E15">
        <w:rPr>
          <w:rFonts w:eastAsia="SchoolBookSanPin"/>
          <w:sz w:val="24"/>
          <w:szCs w:val="24"/>
          <w:lang w:eastAsia="en-US"/>
        </w:rPr>
        <w:t xml:space="preserve"> (</w:t>
      </w:r>
      <w:r w:rsidRPr="006F0E15">
        <w:rPr>
          <w:rFonts w:eastAsia="SchoolBookSanPin"/>
          <w:position w:val="1"/>
          <w:sz w:val="24"/>
          <w:szCs w:val="24"/>
          <w:lang w:eastAsia="en-US"/>
        </w:rPr>
        <w:t>свою точку зрения) в диалогах и дискуссиях, в устной монологической речи и в письменных текстах;</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position w:val="1"/>
          <w:sz w:val="24"/>
          <w:szCs w:val="24"/>
          <w:lang w:eastAsia="en-US"/>
        </w:rPr>
        <w:lastRenderedPageBreak/>
        <w:t>распознавать невербальные средства общения, понимать значение социальных знаков;</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position w:val="1"/>
          <w:sz w:val="24"/>
          <w:szCs w:val="24"/>
          <w:lang w:eastAsia="en-US"/>
        </w:rPr>
        <w:t>знать и распознавать предпосылки конфликтных ситуаций и смягчать конфликты, вести переговоры;</w:t>
      </w:r>
    </w:p>
    <w:p w:rsidR="00250F38" w:rsidRPr="006F0E15" w:rsidRDefault="00250F38" w:rsidP="00367442">
      <w:pPr>
        <w:pStyle w:val="a8"/>
        <w:widowControl w:val="0"/>
        <w:numPr>
          <w:ilvl w:val="0"/>
          <w:numId w:val="322"/>
        </w:numPr>
        <w:spacing w:line="360" w:lineRule="auto"/>
        <w:jc w:val="both"/>
        <w:rPr>
          <w:rFonts w:eastAsia="SchoolBookSanPin"/>
          <w:position w:val="1"/>
          <w:sz w:val="24"/>
          <w:szCs w:val="24"/>
          <w:lang w:eastAsia="en-US"/>
        </w:rPr>
      </w:pPr>
      <w:r w:rsidRPr="006F0E15">
        <w:rPr>
          <w:rFonts w:eastAsia="SchoolBookSanPin"/>
          <w:position w:val="1"/>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sz w:val="24"/>
          <w:szCs w:val="24"/>
          <w:lang w:eastAsia="en-US"/>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sz w:val="24"/>
          <w:szCs w:val="24"/>
          <w:lang w:eastAsia="en-US"/>
        </w:rPr>
        <w:t>сопоставлять свои суждения с суждениями других участников диалога, обнаруживать различие и сходство позиций;</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sz w:val="24"/>
          <w:szCs w:val="24"/>
          <w:lang w:eastAsia="en-US"/>
        </w:rPr>
        <w:t>публично представлять результаты проведённого языкового анализа, выполненного лингвистического эксперимента, исследования, проекта;</w:t>
      </w:r>
    </w:p>
    <w:p w:rsidR="00250F38" w:rsidRPr="006F0E15" w:rsidRDefault="00250F38" w:rsidP="00367442">
      <w:pPr>
        <w:pStyle w:val="a8"/>
        <w:widowControl w:val="0"/>
        <w:numPr>
          <w:ilvl w:val="0"/>
          <w:numId w:val="322"/>
        </w:numPr>
        <w:spacing w:line="360" w:lineRule="auto"/>
        <w:jc w:val="both"/>
        <w:rPr>
          <w:rFonts w:eastAsia="SchoolBookSanPin"/>
          <w:sz w:val="24"/>
          <w:szCs w:val="24"/>
          <w:lang w:eastAsia="en-US"/>
        </w:rPr>
      </w:pPr>
      <w:r w:rsidRPr="006F0E15">
        <w:rPr>
          <w:rFonts w:eastAsia="SchoolBookSanPin"/>
          <w:sz w:val="24"/>
          <w:szCs w:val="24"/>
          <w:lang w:eastAsia="en-US"/>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самоорганизации как части </w:t>
      </w:r>
      <w:r w:rsidRPr="006F0E15">
        <w:rPr>
          <w:rFonts w:eastAsia="SchoolBookSanPin"/>
          <w:bCs/>
          <w:sz w:val="24"/>
          <w:szCs w:val="24"/>
          <w:lang w:eastAsia="en-US"/>
        </w:rPr>
        <w:t>регулятивных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widowControl w:val="0"/>
        <w:numPr>
          <w:ilvl w:val="0"/>
          <w:numId w:val="323"/>
        </w:numPr>
        <w:spacing w:line="360" w:lineRule="auto"/>
        <w:jc w:val="both"/>
        <w:rPr>
          <w:rFonts w:eastAsia="SchoolBookSanPin"/>
          <w:sz w:val="24"/>
          <w:szCs w:val="24"/>
          <w:lang w:eastAsia="en-US"/>
        </w:rPr>
      </w:pPr>
      <w:r w:rsidRPr="006F0E15">
        <w:rPr>
          <w:rFonts w:eastAsia="SchoolBookSanPin"/>
          <w:position w:val="1"/>
          <w:sz w:val="24"/>
          <w:szCs w:val="24"/>
          <w:lang w:eastAsia="en-US"/>
        </w:rPr>
        <w:t>выявлять проблемы для решения в учебных и жизненных ситуациях;</w:t>
      </w:r>
    </w:p>
    <w:p w:rsidR="00250F38" w:rsidRPr="006F0E15" w:rsidRDefault="00250F38" w:rsidP="00367442">
      <w:pPr>
        <w:pStyle w:val="a8"/>
        <w:widowControl w:val="0"/>
        <w:numPr>
          <w:ilvl w:val="0"/>
          <w:numId w:val="323"/>
        </w:numPr>
        <w:spacing w:line="360" w:lineRule="auto"/>
        <w:jc w:val="both"/>
        <w:rPr>
          <w:rFonts w:eastAsia="SchoolBookSanPin"/>
          <w:position w:val="1"/>
          <w:sz w:val="24"/>
          <w:szCs w:val="24"/>
          <w:lang w:eastAsia="en-US"/>
        </w:rPr>
      </w:pPr>
      <w:r w:rsidRPr="006F0E15">
        <w:rPr>
          <w:rFonts w:eastAsia="SchoolBookSanPin"/>
          <w:position w:val="1"/>
          <w:sz w:val="24"/>
          <w:szCs w:val="24"/>
          <w:lang w:eastAsia="en-US"/>
        </w:rPr>
        <w:t>ориентироваться в различных подходах к принятию решений</w:t>
      </w:r>
      <w:r w:rsidRPr="006F0E15">
        <w:rPr>
          <w:rFonts w:eastAsia="SchoolBookSanPin"/>
          <w:sz w:val="24"/>
          <w:szCs w:val="24"/>
          <w:lang w:eastAsia="en-US"/>
        </w:rPr>
        <w:t xml:space="preserve"> (</w:t>
      </w:r>
      <w:r w:rsidRPr="006F0E15">
        <w:rPr>
          <w:rFonts w:eastAsia="SchoolBookSanPin"/>
          <w:position w:val="1"/>
          <w:sz w:val="24"/>
          <w:szCs w:val="24"/>
          <w:lang w:eastAsia="en-US"/>
        </w:rPr>
        <w:t>индивидуальное, принятие решения в группе, принятие решения группой);</w:t>
      </w:r>
    </w:p>
    <w:p w:rsidR="00250F38" w:rsidRPr="006F0E15" w:rsidRDefault="00250F38" w:rsidP="00367442">
      <w:pPr>
        <w:pStyle w:val="a8"/>
        <w:widowControl w:val="0"/>
        <w:numPr>
          <w:ilvl w:val="0"/>
          <w:numId w:val="323"/>
        </w:numPr>
        <w:spacing w:line="360" w:lineRule="auto"/>
        <w:jc w:val="both"/>
        <w:rPr>
          <w:rFonts w:eastAsia="SchoolBookSanPin"/>
          <w:sz w:val="24"/>
          <w:szCs w:val="24"/>
          <w:lang w:eastAsia="en-US"/>
        </w:rPr>
      </w:pPr>
      <w:r w:rsidRPr="006F0E15">
        <w:rPr>
          <w:rFonts w:eastAsia="SchoolBookSanPin"/>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50F38" w:rsidRPr="006F0E15" w:rsidRDefault="00250F38" w:rsidP="00367442">
      <w:pPr>
        <w:pStyle w:val="a8"/>
        <w:widowControl w:val="0"/>
        <w:numPr>
          <w:ilvl w:val="0"/>
          <w:numId w:val="323"/>
        </w:numPr>
        <w:spacing w:line="360" w:lineRule="auto"/>
        <w:jc w:val="both"/>
        <w:rPr>
          <w:rFonts w:eastAsia="SchoolBookSanPin"/>
          <w:sz w:val="24"/>
          <w:szCs w:val="24"/>
          <w:lang w:eastAsia="en-US"/>
        </w:rPr>
      </w:pPr>
      <w:r w:rsidRPr="006F0E15">
        <w:rPr>
          <w:rFonts w:eastAsia="SchoolBookSanPin"/>
          <w:sz w:val="24"/>
          <w:szCs w:val="24"/>
          <w:lang w:eastAsia="en-US"/>
        </w:rPr>
        <w:t>самостоятельно составлять план действий, вносить необходимые коррективы в ходе его реализации;</w:t>
      </w:r>
    </w:p>
    <w:p w:rsidR="00250F38" w:rsidRPr="006F0E15" w:rsidRDefault="00250F38" w:rsidP="00367442">
      <w:pPr>
        <w:pStyle w:val="a8"/>
        <w:widowControl w:val="0"/>
        <w:numPr>
          <w:ilvl w:val="0"/>
          <w:numId w:val="323"/>
        </w:numPr>
        <w:spacing w:line="360" w:lineRule="auto"/>
        <w:jc w:val="both"/>
        <w:rPr>
          <w:rFonts w:eastAsia="SchoolBookSanPin"/>
          <w:sz w:val="24"/>
          <w:szCs w:val="24"/>
          <w:lang w:eastAsia="en-US"/>
        </w:rPr>
      </w:pPr>
      <w:r w:rsidRPr="006F0E15">
        <w:rPr>
          <w:rFonts w:eastAsia="SchoolBookSanPin"/>
          <w:position w:val="1"/>
          <w:sz w:val="24"/>
          <w:szCs w:val="24"/>
          <w:lang w:eastAsia="en-US"/>
        </w:rPr>
        <w:t>проводить выбор и брать ответственность за решение.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самоконтроля, эмоционального интеллекта как части </w:t>
      </w:r>
      <w:r w:rsidRPr="006F0E15">
        <w:rPr>
          <w:rFonts w:eastAsia="SchoolBookSanPin"/>
          <w:bCs/>
          <w:sz w:val="24"/>
          <w:szCs w:val="24"/>
          <w:lang w:eastAsia="en-US"/>
        </w:rPr>
        <w:t>регулятивных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владеть разными способами самоконтроля (в том числе речевого), самомотивации и рефлексии;</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давать оценку учебной ситуации и предлагать план её изменения;</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 xml:space="preserve">предвидеть трудности, которые могут возникнуть при решении учебной задачи, и </w:t>
      </w:r>
      <w:r w:rsidRPr="006F0E15">
        <w:rPr>
          <w:rFonts w:eastAsia="SchoolBookSanPin"/>
          <w:position w:val="1"/>
          <w:sz w:val="24"/>
          <w:szCs w:val="24"/>
          <w:lang w:eastAsia="en-US"/>
        </w:rPr>
        <w:lastRenderedPageBreak/>
        <w:t>адаптировать решение к меняющимся обстоятельствам;</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развивать способность управлять собственными эмоциями и эмоциями других;</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осознанно относиться к другому человеку и его мнению;</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признавать своё и чужое право на ошибку;</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принимать себя и других, не осуждая;</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проявлять открытость;</w:t>
      </w:r>
    </w:p>
    <w:p w:rsidR="00250F38" w:rsidRPr="006F0E15" w:rsidRDefault="00250F38" w:rsidP="00367442">
      <w:pPr>
        <w:pStyle w:val="a8"/>
        <w:widowControl w:val="0"/>
        <w:numPr>
          <w:ilvl w:val="0"/>
          <w:numId w:val="324"/>
        </w:numPr>
        <w:spacing w:line="360" w:lineRule="auto"/>
        <w:jc w:val="both"/>
        <w:rPr>
          <w:rFonts w:eastAsia="SchoolBookSanPin"/>
          <w:sz w:val="24"/>
          <w:szCs w:val="24"/>
          <w:lang w:eastAsia="en-US"/>
        </w:rPr>
      </w:pPr>
      <w:r w:rsidRPr="006F0E15">
        <w:rPr>
          <w:rFonts w:eastAsia="SchoolBookSanPin"/>
          <w:position w:val="1"/>
          <w:sz w:val="24"/>
          <w:szCs w:val="24"/>
          <w:lang w:eastAsia="en-US"/>
        </w:rPr>
        <w:t>осознавать невозможность контролировать всё вокруг.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 обучающегося будут сформированы умения совместной деятельности:</w:t>
      </w:r>
    </w:p>
    <w:p w:rsidR="00250F38" w:rsidRPr="006F0E15" w:rsidRDefault="00250F38" w:rsidP="00367442">
      <w:pPr>
        <w:pStyle w:val="a8"/>
        <w:widowControl w:val="0"/>
        <w:numPr>
          <w:ilvl w:val="0"/>
          <w:numId w:val="325"/>
        </w:numPr>
        <w:spacing w:line="360" w:lineRule="auto"/>
        <w:jc w:val="both"/>
        <w:rPr>
          <w:rFonts w:eastAsia="SchoolBookSanPin"/>
          <w:sz w:val="24"/>
          <w:szCs w:val="24"/>
          <w:lang w:eastAsia="en-US"/>
        </w:rPr>
      </w:pPr>
      <w:r w:rsidRPr="006F0E15">
        <w:rPr>
          <w:rFonts w:eastAsia="SchoolBookSanPin"/>
          <w:position w:val="1"/>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50F38" w:rsidRPr="006F0E15" w:rsidRDefault="00250F38" w:rsidP="00367442">
      <w:pPr>
        <w:pStyle w:val="a8"/>
        <w:widowControl w:val="0"/>
        <w:numPr>
          <w:ilvl w:val="0"/>
          <w:numId w:val="325"/>
        </w:numPr>
        <w:spacing w:line="360" w:lineRule="auto"/>
        <w:jc w:val="both"/>
        <w:rPr>
          <w:rFonts w:eastAsia="SchoolBookSanPin"/>
          <w:sz w:val="24"/>
          <w:szCs w:val="24"/>
          <w:lang w:eastAsia="en-US"/>
        </w:rPr>
      </w:pPr>
      <w:r w:rsidRPr="006F0E15">
        <w:rPr>
          <w:rFonts w:eastAsia="SchoolBookSanPin"/>
          <w:position w:val="1"/>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0F38" w:rsidRPr="006F0E15" w:rsidRDefault="00250F38" w:rsidP="00367442">
      <w:pPr>
        <w:pStyle w:val="a8"/>
        <w:widowControl w:val="0"/>
        <w:numPr>
          <w:ilvl w:val="0"/>
          <w:numId w:val="325"/>
        </w:numPr>
        <w:spacing w:line="360" w:lineRule="auto"/>
        <w:jc w:val="both"/>
        <w:rPr>
          <w:rFonts w:eastAsia="SchoolBookSanPin"/>
          <w:sz w:val="24"/>
          <w:szCs w:val="24"/>
          <w:lang w:eastAsia="en-US"/>
        </w:rPr>
      </w:pPr>
      <w:r w:rsidRPr="006F0E15">
        <w:rPr>
          <w:rFonts w:eastAsia="SchoolBookSanPin"/>
          <w:position w:val="1"/>
          <w:sz w:val="24"/>
          <w:szCs w:val="24"/>
          <w:lang w:eastAsia="en-US"/>
        </w:rPr>
        <w:t xml:space="preserve">обобщать мнения нескольких </w:t>
      </w:r>
      <w:r w:rsidRPr="006F0E15">
        <w:rPr>
          <w:rFonts w:eastAsia="Calibri"/>
          <w:sz w:val="24"/>
          <w:szCs w:val="24"/>
          <w:lang w:eastAsia="en-US"/>
        </w:rPr>
        <w:t>человек</w:t>
      </w:r>
      <w:r w:rsidRPr="006F0E15">
        <w:rPr>
          <w:rFonts w:eastAsia="SchoolBookSanPin"/>
          <w:position w:val="1"/>
          <w:sz w:val="24"/>
          <w:szCs w:val="24"/>
          <w:lang w:eastAsia="en-US"/>
        </w:rPr>
        <w:t>, проявлять готовность руководить, выполнять поручения, подчиняться;</w:t>
      </w:r>
    </w:p>
    <w:p w:rsidR="00250F38" w:rsidRPr="006F0E15" w:rsidRDefault="00250F38" w:rsidP="00367442">
      <w:pPr>
        <w:pStyle w:val="a8"/>
        <w:widowControl w:val="0"/>
        <w:numPr>
          <w:ilvl w:val="0"/>
          <w:numId w:val="325"/>
        </w:numPr>
        <w:spacing w:line="360" w:lineRule="auto"/>
        <w:jc w:val="both"/>
        <w:rPr>
          <w:rFonts w:eastAsia="SchoolBookSanPin"/>
          <w:sz w:val="24"/>
          <w:szCs w:val="24"/>
          <w:lang w:eastAsia="en-US"/>
        </w:rPr>
      </w:pPr>
      <w:r w:rsidRPr="006F0E15">
        <w:rPr>
          <w:rFonts w:eastAsia="SchoolBookSanPin"/>
          <w:position w:val="1"/>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50F38" w:rsidRPr="006F0E15" w:rsidRDefault="00250F38" w:rsidP="00367442">
      <w:pPr>
        <w:pStyle w:val="a8"/>
        <w:widowControl w:val="0"/>
        <w:numPr>
          <w:ilvl w:val="0"/>
          <w:numId w:val="325"/>
        </w:numPr>
        <w:spacing w:line="360" w:lineRule="auto"/>
        <w:jc w:val="both"/>
        <w:rPr>
          <w:rFonts w:eastAsia="SchoolBookSanPin"/>
          <w:sz w:val="24"/>
          <w:szCs w:val="24"/>
          <w:lang w:eastAsia="en-US"/>
        </w:rPr>
      </w:pPr>
      <w:r w:rsidRPr="006F0E15">
        <w:rPr>
          <w:rFonts w:eastAsia="SchoolBookSanPin"/>
          <w:position w:val="1"/>
          <w:sz w:val="24"/>
          <w:szCs w:val="24"/>
          <w:lang w:eastAsia="en-US"/>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50F38" w:rsidRPr="006F0E15" w:rsidRDefault="00250F38" w:rsidP="00367442">
      <w:pPr>
        <w:pStyle w:val="a8"/>
        <w:widowControl w:val="0"/>
        <w:numPr>
          <w:ilvl w:val="0"/>
          <w:numId w:val="325"/>
        </w:numPr>
        <w:spacing w:line="360" w:lineRule="auto"/>
        <w:jc w:val="both"/>
        <w:rPr>
          <w:rFonts w:eastAsia="SchoolBookSanPin"/>
          <w:sz w:val="24"/>
          <w:szCs w:val="24"/>
          <w:lang w:eastAsia="en-US"/>
        </w:rPr>
      </w:pPr>
      <w:r w:rsidRPr="006F0E15">
        <w:rPr>
          <w:rFonts w:eastAsia="SchoolBookSanPin"/>
          <w:position w:val="1"/>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w:t>
      </w:r>
      <w:r w:rsidRPr="006F0E15">
        <w:rPr>
          <w:rFonts w:eastAsia="SchoolBookSanPin"/>
          <w:position w:val="1"/>
          <w:sz w:val="24"/>
          <w:szCs w:val="24"/>
          <w:lang w:eastAsia="en-US"/>
        </w:rPr>
        <w:lastRenderedPageBreak/>
        <w:t>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К</w:t>
      </w:r>
      <w:r w:rsidRPr="006F0E15">
        <w:rPr>
          <w:rFonts w:eastAsia="SchoolBookSanPin"/>
          <w:sz w:val="24"/>
          <w:szCs w:val="24"/>
          <w:lang w:eastAsia="en-US"/>
        </w:rPr>
        <w:t xml:space="preserve"> концу обучения в </w:t>
      </w:r>
      <w:r w:rsidRPr="006F0E15">
        <w:rPr>
          <w:rFonts w:eastAsia="SchoolBookSanPin"/>
          <w:bCs/>
          <w:sz w:val="24"/>
          <w:szCs w:val="24"/>
          <w:lang w:eastAsia="en-US"/>
        </w:rPr>
        <w:t xml:space="preserve">5 классе </w:t>
      </w:r>
      <w:r w:rsidRPr="006F0E15">
        <w:rPr>
          <w:rFonts w:eastAsia="SchoolBookSanPin"/>
          <w:sz w:val="24"/>
          <w:szCs w:val="24"/>
          <w:lang w:eastAsia="en-US"/>
        </w:rPr>
        <w:t xml:space="preserve">обучающийся получит следующие </w:t>
      </w:r>
      <w:r w:rsidRPr="006F0E15">
        <w:rPr>
          <w:rFonts w:eastAsia="SchoolBookSanPin"/>
          <w:b/>
          <w:sz w:val="24"/>
          <w:szCs w:val="24"/>
          <w:lang w:eastAsia="en-US"/>
        </w:rPr>
        <w:t>п</w:t>
      </w:r>
      <w:r w:rsidRPr="006F0E15">
        <w:rPr>
          <w:rFonts w:eastAsia="OfficinaSansBoldITC"/>
          <w:b/>
          <w:sz w:val="24"/>
          <w:szCs w:val="24"/>
          <w:lang w:eastAsia="en-US"/>
        </w:rPr>
        <w:t>редметные результаты</w:t>
      </w:r>
      <w:r w:rsidRPr="006F0E15">
        <w:rPr>
          <w:rFonts w:eastAsia="OfficinaSansBoldITC"/>
          <w:sz w:val="24"/>
          <w:szCs w:val="24"/>
          <w:lang w:eastAsia="en-US"/>
        </w:rPr>
        <w:t xml:space="preserve"> по отдельным темам программы по русскому языку</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Осознавать богатство и выразительность русского языка, приводить примеры, свидетельствующие об этом.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Знать основные разделы лингвистики, основные единицы языка и речи (звук, морфема, слово, словосочетание, предложение).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SchoolBookSanPin"/>
          <w:sz w:val="24"/>
          <w:szCs w:val="24"/>
          <w:u w:val="single"/>
          <w:lang w:eastAsia="en-US"/>
        </w:rPr>
        <w:t> </w:t>
      </w: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чтения: просмотровым, ознакомительным, изучающим, поисковым.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Устно пересказывать прочитанный или прослушанный текст объёмом не менее 100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Осуществлять выбор языковых средств для создания высказывания в соответствии </w:t>
      </w:r>
      <w:r w:rsidRPr="006F0E15">
        <w:rPr>
          <w:rFonts w:eastAsia="SchoolBookSanPin"/>
          <w:sz w:val="24"/>
          <w:szCs w:val="24"/>
          <w:lang w:eastAsia="en-US"/>
        </w:rPr>
        <w:lastRenderedPageBreak/>
        <w:t>с целью, темой и коммуникативным замыслом.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смысловой анализ текста, его композиционных особенностей, определять количество микротем и абзацев.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знание основных признаков текста (повествование) в практике его создания.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Восстанавливать деформированный текст, осуществлять корректировку восстановленного текста с использованием образца.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w:t>
      </w:r>
      <w:r w:rsidRPr="006F0E15">
        <w:rPr>
          <w:rFonts w:eastAsia="SchoolBookSanPin"/>
          <w:sz w:val="24"/>
          <w:szCs w:val="24"/>
          <w:lang w:eastAsia="en-US"/>
        </w:rPr>
        <w:lastRenderedPageBreak/>
        <w:t>лингвистических словарей и справочной литературы, и использовать её в учебной деятельности.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6F0E15">
        <w:rPr>
          <w:rFonts w:eastAsia="SchoolBookSanPin"/>
          <w:position w:val="1"/>
          <w:sz w:val="24"/>
          <w:szCs w:val="24"/>
          <w:lang w:eastAsia="en-US"/>
        </w:rPr>
        <w:t>текста – целостность, связность, информативность).</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Иметь общее представление об особенностях разговорной речи, функциональных стилей, языка художественной литературы.</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sz w:val="24"/>
          <w:szCs w:val="24"/>
          <w:u w:val="single"/>
          <w:lang w:eastAsia="en-US"/>
        </w:rPr>
        <w:t>Система языка. </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sz w:val="24"/>
          <w:szCs w:val="24"/>
          <w:u w:val="single"/>
          <w:lang w:eastAsia="en-US"/>
        </w:rPr>
        <w:t>Фонетика. Графика. Орфоэпия.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звуки; понимать различие между звуком и буквой, характеризовать систему звуков.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фонетический анализ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Использовать знания по фонетике, графике и орфоэпии в практике произношения и правописания слов.</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Оперировать понятием «орфограмма» и различать буквенные и небуквенные орфограммы при проведении орфографического анализа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изученные орфограммы.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Применять знания по орфографии в практике правописания</w:t>
      </w:r>
      <w:r w:rsidRPr="006F0E15">
        <w:rPr>
          <w:rFonts w:eastAsia="SchoolBookSanPin"/>
          <w:sz w:val="24"/>
          <w:szCs w:val="24"/>
          <w:lang w:eastAsia="en-US"/>
        </w:rPr>
        <w:t xml:space="preserve"> (</w:t>
      </w:r>
      <w:r w:rsidRPr="006F0E15">
        <w:rPr>
          <w:rFonts w:eastAsia="SchoolBookSanPin"/>
          <w:position w:val="1"/>
          <w:sz w:val="24"/>
          <w:szCs w:val="24"/>
          <w:lang w:eastAsia="en-US"/>
        </w:rPr>
        <w:t xml:space="preserve">в том числе применять знание о правописании разделительных </w:t>
      </w:r>
      <w:r w:rsidRPr="006F0E15">
        <w:rPr>
          <w:rFonts w:eastAsia="SchoolBookSanPin"/>
          <w:bCs/>
          <w:position w:val="1"/>
          <w:sz w:val="24"/>
          <w:szCs w:val="24"/>
          <w:lang w:eastAsia="en-US"/>
        </w:rPr>
        <w:t xml:space="preserve">ъ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ь</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Лексикология.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Объяснять лексическое значение слова разными способами</w:t>
      </w:r>
      <w:r w:rsidRPr="006F0E15">
        <w:rPr>
          <w:rFonts w:eastAsia="SchoolBookSanPin"/>
          <w:sz w:val="24"/>
          <w:szCs w:val="24"/>
          <w:lang w:eastAsia="en-US"/>
        </w:rPr>
        <w:t xml:space="preserve"> (</w:t>
      </w:r>
      <w:r w:rsidRPr="006F0E15">
        <w:rPr>
          <w:rFonts w:eastAsia="SchoolBookSanPin"/>
          <w:position w:val="1"/>
          <w:sz w:val="24"/>
          <w:szCs w:val="24"/>
          <w:lang w:eastAsia="en-US"/>
        </w:rPr>
        <w:t>подбор однокоренных слов; подбор синонимов и антонимов, определение значения слова по контексту, с помощью толкового словаря).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однозначные и многозначные слова, различать прямое и переносное значения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синонимы, антонимы, омонимы; различать многозначные слова и омонимы, правильно употреблять слова-паронимы.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тематические группы слов, родовые и видовые понятия.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лексический анализ слов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Пользоваться лексическими словарями (толковым словарём, словарями синонимов, антонимов, омонимов, паронимов).</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lastRenderedPageBreak/>
        <w:t>Морфемика.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морфему как минимальную значимую единицу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морфемы в слове (корень, приставку, суффикс, окончание), выделять основу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Находить чередование звуков в морфемах (в том числе чередование гласных с нулём звука).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морфемный анализ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F0E15">
        <w:rPr>
          <w:rFonts w:eastAsia="SchoolBookSanPin"/>
          <w:bCs/>
          <w:position w:val="1"/>
          <w:sz w:val="24"/>
          <w:szCs w:val="24"/>
          <w:lang w:eastAsia="en-US"/>
        </w:rPr>
        <w:t xml:space="preserve">з </w:t>
      </w:r>
      <w:r w:rsidRPr="006F0E15">
        <w:rPr>
          <w:rFonts w:eastAsia="SchoolBookSanPin"/>
          <w:position w:val="1"/>
          <w:sz w:val="24"/>
          <w:szCs w:val="24"/>
          <w:lang w:eastAsia="en-US"/>
        </w:rPr>
        <w:t>(-</w:t>
      </w:r>
      <w:r w:rsidRPr="006F0E15">
        <w:rPr>
          <w:rFonts w:eastAsia="SchoolBookSanPin"/>
          <w:bCs/>
          <w:position w:val="1"/>
          <w:sz w:val="24"/>
          <w:szCs w:val="24"/>
          <w:lang w:eastAsia="en-US"/>
        </w:rPr>
        <w:t>с</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 xml:space="preserve">ы – и </w:t>
      </w:r>
      <w:r w:rsidRPr="006F0E15">
        <w:rPr>
          <w:rFonts w:eastAsia="SchoolBookSanPin"/>
          <w:position w:val="1"/>
          <w:sz w:val="24"/>
          <w:szCs w:val="24"/>
          <w:lang w:eastAsia="en-US"/>
        </w:rPr>
        <w:t xml:space="preserve">после приставок, корней с безударными проверяемыми, непроверяемыми, </w:t>
      </w:r>
      <w:r w:rsidRPr="006F0E15">
        <w:rPr>
          <w:rFonts w:eastAsia="SchoolBookSanPin"/>
          <w:sz w:val="24"/>
          <w:szCs w:val="24"/>
          <w:lang w:eastAsia="en-US"/>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6F0E15">
        <w:rPr>
          <w:rFonts w:eastAsia="SchoolBookSanPin"/>
          <w:bCs/>
          <w:sz w:val="24"/>
          <w:szCs w:val="24"/>
          <w:lang w:eastAsia="en-US"/>
        </w:rPr>
        <w:t xml:space="preserve">ё – о </w:t>
      </w:r>
      <w:r w:rsidRPr="006F0E15">
        <w:rPr>
          <w:rFonts w:eastAsia="SchoolBookSanPin"/>
          <w:sz w:val="24"/>
          <w:szCs w:val="24"/>
          <w:lang w:eastAsia="en-US"/>
        </w:rPr>
        <w:t xml:space="preserve">после шипящих в корне слова, </w:t>
      </w:r>
      <w:r w:rsidRPr="006F0E15">
        <w:rPr>
          <w:rFonts w:eastAsia="SchoolBookSanPin"/>
          <w:bCs/>
          <w:sz w:val="24"/>
          <w:szCs w:val="24"/>
          <w:lang w:eastAsia="en-US"/>
        </w:rPr>
        <w:t xml:space="preserve">ы – и </w:t>
      </w:r>
      <w:r w:rsidRPr="006F0E15">
        <w:rPr>
          <w:rFonts w:eastAsia="SchoolBookSanPin"/>
          <w:sz w:val="24"/>
          <w:szCs w:val="24"/>
          <w:lang w:eastAsia="en-US"/>
        </w:rPr>
        <w:t xml:space="preserve">после </w:t>
      </w:r>
      <w:r w:rsidRPr="006F0E15">
        <w:rPr>
          <w:rFonts w:eastAsia="SchoolBookSanPin"/>
          <w:bCs/>
          <w:sz w:val="24"/>
          <w:szCs w:val="24"/>
          <w:lang w:eastAsia="en-US"/>
        </w:rPr>
        <w:t>ц</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орфографический анализ слов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Уместно использовать слова с суффиксами оценки в собственной речи.</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Морфология. Культура речи.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имена существительные, имена прилагательные, глаголы.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морфологический анализ имён существительных, частичный морфологический анализ имён прилагательных, глаголов.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орфографический анализ имён существительных, имён прилагательных, глаголов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знания по морфологии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Имя существительное.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Определять лексико-грамматические разряды имён существительных.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Различать типы склонения имён существительных, выявлять разносклоняемые и несклоняемые имена существительные.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морфологический анализ имён существительных.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Соблюдать нормы словоизменения, произношения имён существительных, </w:t>
      </w:r>
      <w:r w:rsidRPr="006F0E15">
        <w:rPr>
          <w:rFonts w:eastAsia="SchoolBookSanPin"/>
          <w:position w:val="1"/>
          <w:sz w:val="24"/>
          <w:szCs w:val="24"/>
          <w:lang w:eastAsia="en-US"/>
        </w:rPr>
        <w:lastRenderedPageBreak/>
        <w:t>постановки в них ударения (в рамках изученного), употребления несклоняемых имён существительных.</w:t>
      </w:r>
    </w:p>
    <w:p w:rsidR="004F6B32" w:rsidRPr="006F0E15" w:rsidRDefault="00250F38" w:rsidP="006F0E15">
      <w:pPr>
        <w:widowControl w:val="0"/>
        <w:spacing w:line="360" w:lineRule="auto"/>
        <w:ind w:firstLine="720"/>
        <w:jc w:val="both"/>
        <w:rPr>
          <w:rFonts w:eastAsia="SchoolBookSanPin"/>
          <w:bCs/>
          <w:position w:val="1"/>
          <w:sz w:val="24"/>
          <w:szCs w:val="24"/>
          <w:u w:val="single"/>
          <w:lang w:eastAsia="en-US"/>
        </w:rPr>
      </w:pPr>
      <w:r w:rsidRPr="006F0E15">
        <w:rPr>
          <w:rFonts w:eastAsia="SchoolBookSanPin"/>
          <w:position w:val="1"/>
          <w:sz w:val="24"/>
          <w:szCs w:val="24"/>
          <w:lang w:eastAsia="en-US"/>
        </w:rPr>
        <w:t xml:space="preserve">Соблюдать правила правописания имён существительных: безударных окончаний, </w:t>
      </w:r>
      <w:r w:rsidRPr="006F0E15">
        <w:rPr>
          <w:rFonts w:eastAsia="SchoolBookSanPin"/>
          <w:bCs/>
          <w:position w:val="1"/>
          <w:sz w:val="24"/>
          <w:szCs w:val="24"/>
          <w:lang w:eastAsia="en-US"/>
        </w:rPr>
        <w:t xml:space="preserve">о – е </w:t>
      </w:r>
      <w:r w:rsidRPr="006F0E15">
        <w:rPr>
          <w:rFonts w:eastAsia="SchoolBookSanPin"/>
          <w:position w:val="1"/>
          <w:sz w:val="24"/>
          <w:szCs w:val="24"/>
          <w:lang w:eastAsia="en-US"/>
        </w:rPr>
        <w:t>(</w:t>
      </w:r>
      <w:r w:rsidRPr="006F0E15">
        <w:rPr>
          <w:rFonts w:eastAsia="SchoolBookSanPin"/>
          <w:bCs/>
          <w:position w:val="1"/>
          <w:sz w:val="24"/>
          <w:szCs w:val="24"/>
          <w:lang w:eastAsia="en-US"/>
        </w:rPr>
        <w:t>ё</w:t>
      </w:r>
      <w:r w:rsidRPr="006F0E15">
        <w:rPr>
          <w:rFonts w:eastAsia="SchoolBookSanPin"/>
          <w:position w:val="1"/>
          <w:sz w:val="24"/>
          <w:szCs w:val="24"/>
          <w:lang w:eastAsia="en-US"/>
        </w:rPr>
        <w:t xml:space="preserve">) после шипящих и </w:t>
      </w:r>
      <w:r w:rsidRPr="006F0E15">
        <w:rPr>
          <w:rFonts w:eastAsia="SchoolBookSanPin"/>
          <w:bCs/>
          <w:position w:val="1"/>
          <w:sz w:val="24"/>
          <w:szCs w:val="24"/>
          <w:lang w:eastAsia="en-US"/>
        </w:rPr>
        <w:t xml:space="preserve">ц </w:t>
      </w:r>
      <w:r w:rsidRPr="006F0E15">
        <w:rPr>
          <w:rFonts w:eastAsia="SchoolBookSanPin"/>
          <w:position w:val="1"/>
          <w:sz w:val="24"/>
          <w:szCs w:val="24"/>
          <w:lang w:eastAsia="en-US"/>
        </w:rPr>
        <w:t xml:space="preserve">в суффиксах и окончаниях, суффиксов </w:t>
      </w:r>
      <w:r w:rsidRPr="006F0E15">
        <w:rPr>
          <w:rFonts w:eastAsia="SchoolBookSanPin"/>
          <w:bCs/>
          <w:position w:val="1"/>
          <w:sz w:val="24"/>
          <w:szCs w:val="24"/>
          <w:lang w:eastAsia="en-US"/>
        </w:rPr>
        <w:t>-чик- – -щик-</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 xml:space="preserve">-ек- – -ик- (-чик-), </w:t>
      </w:r>
      <w:r w:rsidRPr="006F0E15">
        <w:rPr>
          <w:rFonts w:eastAsia="SchoolBookSanPin"/>
          <w:position w:val="1"/>
          <w:sz w:val="24"/>
          <w:szCs w:val="24"/>
          <w:lang w:eastAsia="en-US"/>
        </w:rPr>
        <w:t xml:space="preserve">корней с </w:t>
      </w:r>
      <w:r w:rsidR="00CF00DE" w:rsidRPr="006F0E15">
        <w:rPr>
          <w:rFonts w:eastAsia="SchoolBookSanPin"/>
          <w:position w:val="1"/>
          <w:sz w:val="24"/>
          <w:szCs w:val="24"/>
          <w:lang w:eastAsia="en-US"/>
        </w:rPr>
        <w:t>чередованием,</w:t>
      </w:r>
      <w:r w:rsidRPr="006F0E15">
        <w:rPr>
          <w:rFonts w:eastAsia="SchoolBookSanPin"/>
          <w:bCs/>
          <w:position w:val="1"/>
          <w:sz w:val="24"/>
          <w:szCs w:val="24"/>
          <w:lang w:eastAsia="en-US"/>
        </w:rPr>
        <w:t>а (о)</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-лаг- – -лож-</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-раст- – -ращ- – рос-</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-гар- – -гор-</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-зар- – -зор-</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-клан- – -клон-</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-скак- – -скоч-</w:t>
      </w:r>
      <w:r w:rsidRPr="006F0E15">
        <w:rPr>
          <w:rFonts w:eastAsia="SchoolBookSanPin"/>
          <w:position w:val="1"/>
          <w:sz w:val="24"/>
          <w:szCs w:val="24"/>
          <w:lang w:eastAsia="en-US"/>
        </w:rPr>
        <w:t xml:space="preserve">, употребления (неупотребления)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 xml:space="preserve">на конце имён существительных после шипящих; слитное и раздельное написание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с именами существительными;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Имя прилагательное.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Определять общее грамматическое значение, морфологические признаки и синтаксические функции имени прилагательного,</w:t>
      </w:r>
      <w:r w:rsidRPr="006F0E15">
        <w:rPr>
          <w:rFonts w:eastAsia="SchoolBookSanPin"/>
          <w:sz w:val="24"/>
          <w:szCs w:val="24"/>
          <w:lang w:eastAsia="en-US"/>
        </w:rPr>
        <w:t xml:space="preserve"> объяснять его роль в речи; различать полную и краткую формы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частичный морфологический анализ имён прилагательных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Соблюдать нормы словоизменения, произношения имён прилагательных, постановки в них ударения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Соблюдать </w:t>
      </w:r>
      <w:r w:rsidRPr="006F0E15">
        <w:rPr>
          <w:rFonts w:eastAsia="SchoolBookSanPin"/>
          <w:position w:val="1"/>
          <w:sz w:val="24"/>
          <w:szCs w:val="24"/>
          <w:lang w:eastAsia="en-US"/>
        </w:rPr>
        <w:t xml:space="preserve">правила </w:t>
      </w:r>
      <w:r w:rsidRPr="006F0E15">
        <w:rPr>
          <w:rFonts w:eastAsia="SchoolBookSanPin"/>
          <w:sz w:val="24"/>
          <w:szCs w:val="24"/>
          <w:lang w:eastAsia="en-US"/>
        </w:rPr>
        <w:t xml:space="preserve">правописания имён прилагательных: безударных окончаний, </w:t>
      </w:r>
      <w:r w:rsidRPr="006F0E15">
        <w:rPr>
          <w:rFonts w:eastAsia="SchoolBookSanPin"/>
          <w:bCs/>
          <w:sz w:val="24"/>
          <w:szCs w:val="24"/>
          <w:lang w:eastAsia="en-US"/>
        </w:rPr>
        <w:t xml:space="preserve">о – е </w:t>
      </w:r>
      <w:r w:rsidRPr="006F0E15">
        <w:rPr>
          <w:rFonts w:eastAsia="SchoolBookSanPin"/>
          <w:sz w:val="24"/>
          <w:szCs w:val="24"/>
          <w:lang w:eastAsia="en-US"/>
        </w:rPr>
        <w:t xml:space="preserve">после шипящих и </w:t>
      </w:r>
      <w:r w:rsidRPr="006F0E15">
        <w:rPr>
          <w:rFonts w:eastAsia="SchoolBookSanPin"/>
          <w:bCs/>
          <w:sz w:val="24"/>
          <w:szCs w:val="24"/>
          <w:lang w:eastAsia="en-US"/>
        </w:rPr>
        <w:t xml:space="preserve">ц </w:t>
      </w:r>
      <w:r w:rsidRPr="006F0E15">
        <w:rPr>
          <w:rFonts w:eastAsia="SchoolBookSanPin"/>
          <w:sz w:val="24"/>
          <w:szCs w:val="24"/>
          <w:lang w:eastAsia="en-US"/>
        </w:rPr>
        <w:t xml:space="preserve">в суффиксах и окончаниях; кратких форм имён прилагательных с основой на шипящие; </w:t>
      </w:r>
      <w:r w:rsidRPr="006F0E15">
        <w:rPr>
          <w:rFonts w:eastAsia="SchoolBookSanPin"/>
          <w:position w:val="1"/>
          <w:sz w:val="24"/>
          <w:szCs w:val="24"/>
          <w:lang w:eastAsia="en-US"/>
        </w:rPr>
        <w:t xml:space="preserve">правила </w:t>
      </w:r>
      <w:r w:rsidRPr="006F0E15">
        <w:rPr>
          <w:rFonts w:eastAsia="SchoolBookSanPin"/>
          <w:sz w:val="24"/>
          <w:szCs w:val="24"/>
          <w:lang w:eastAsia="en-US"/>
        </w:rPr>
        <w:t xml:space="preserve">слитного и раздельного написания </w:t>
      </w:r>
      <w:r w:rsidRPr="006F0E15">
        <w:rPr>
          <w:rFonts w:eastAsia="SchoolBookSanPin"/>
          <w:bCs/>
          <w:sz w:val="24"/>
          <w:szCs w:val="24"/>
          <w:lang w:eastAsia="en-US"/>
        </w:rPr>
        <w:t xml:space="preserve">не </w:t>
      </w:r>
      <w:r w:rsidRPr="006F0E15">
        <w:rPr>
          <w:rFonts w:eastAsia="SchoolBookSanPin"/>
          <w:sz w:val="24"/>
          <w:szCs w:val="24"/>
          <w:lang w:eastAsia="en-US"/>
        </w:rPr>
        <w:t xml:space="preserve">с именами прилагательными.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Глагол.</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Различать глаголы совершенного и несовершенного вида, возвратные и невозвратные.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Определять спряжение глагола, спрягать глаголы.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частичный морфологический анализ глаголов</w:t>
      </w:r>
      <w:r w:rsidRPr="006F0E15">
        <w:rPr>
          <w:rFonts w:eastAsia="SchoolBookSanPin"/>
          <w:sz w:val="24"/>
          <w:szCs w:val="24"/>
          <w:lang w:eastAsia="en-US"/>
        </w:rPr>
        <w:t xml:space="preserve"> (</w:t>
      </w:r>
      <w:r w:rsidRPr="006F0E15">
        <w:rPr>
          <w:rFonts w:eastAsia="SchoolBookSanPin"/>
          <w:position w:val="1"/>
          <w:sz w:val="24"/>
          <w:szCs w:val="24"/>
          <w:lang w:eastAsia="en-US"/>
        </w:rPr>
        <w:t>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нормы словоизменения глаголов, постановки ударения в глагольных формах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Соблюдать правила правописания глаголов: корней с чередованием </w:t>
      </w:r>
      <w:r w:rsidRPr="006F0E15">
        <w:rPr>
          <w:rFonts w:eastAsia="SchoolBookSanPin"/>
          <w:bCs/>
          <w:position w:val="1"/>
          <w:sz w:val="24"/>
          <w:szCs w:val="24"/>
          <w:lang w:eastAsia="en-US"/>
        </w:rPr>
        <w:t xml:space="preserve">е </w:t>
      </w:r>
      <w:r w:rsidRPr="006F0E15">
        <w:rPr>
          <w:rFonts w:eastAsia="SchoolBookSanPin"/>
          <w:position w:val="1"/>
          <w:sz w:val="24"/>
          <w:szCs w:val="24"/>
          <w:lang w:eastAsia="en-US"/>
        </w:rPr>
        <w:t>(</w:t>
      </w:r>
      <w:r w:rsidRPr="006F0E15">
        <w:rPr>
          <w:rFonts w:eastAsia="SchoolBookSanPin"/>
          <w:bCs/>
          <w:position w:val="1"/>
          <w:sz w:val="24"/>
          <w:szCs w:val="24"/>
          <w:lang w:eastAsia="en-US"/>
        </w:rPr>
        <w:t>и),</w:t>
      </w:r>
      <w:r w:rsidRPr="006F0E15">
        <w:rPr>
          <w:rFonts w:eastAsia="SchoolBookSanPin"/>
          <w:position w:val="1"/>
          <w:sz w:val="24"/>
          <w:szCs w:val="24"/>
          <w:lang w:eastAsia="en-US"/>
        </w:rPr>
        <w:t xml:space="preserve"> использования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 xml:space="preserve">после шипящих как показателя грамматической формы в инфинитиве, в </w:t>
      </w:r>
      <w:r w:rsidRPr="006F0E15">
        <w:rPr>
          <w:rFonts w:eastAsia="SchoolBookSanPin"/>
          <w:position w:val="1"/>
          <w:sz w:val="24"/>
          <w:szCs w:val="24"/>
          <w:lang w:eastAsia="en-US"/>
        </w:rPr>
        <w:lastRenderedPageBreak/>
        <w:t xml:space="preserve">форме 2-го лица единственного числа, </w:t>
      </w:r>
      <w:r w:rsidRPr="006F0E15">
        <w:rPr>
          <w:rFonts w:eastAsia="SchoolBookSanPin"/>
          <w:bCs/>
          <w:position w:val="1"/>
          <w:sz w:val="24"/>
          <w:szCs w:val="24"/>
          <w:lang w:eastAsia="en-US"/>
        </w:rPr>
        <w:t xml:space="preserve">-тся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-ться </w:t>
      </w:r>
      <w:r w:rsidRPr="006F0E15">
        <w:rPr>
          <w:rFonts w:eastAsia="SchoolBookSanPin"/>
          <w:position w:val="1"/>
          <w:sz w:val="24"/>
          <w:szCs w:val="24"/>
          <w:lang w:eastAsia="en-US"/>
        </w:rPr>
        <w:t xml:space="preserve">в глаголах; суффиксов </w:t>
      </w:r>
      <w:r w:rsidRPr="006F0E15">
        <w:rPr>
          <w:rFonts w:eastAsia="SchoolBookSanPin"/>
          <w:bCs/>
          <w:position w:val="1"/>
          <w:sz w:val="24"/>
          <w:szCs w:val="24"/>
          <w:lang w:eastAsia="en-US"/>
        </w:rPr>
        <w:t>-ова</w:t>
      </w:r>
      <w:r w:rsidRPr="006F0E15">
        <w:rPr>
          <w:rFonts w:eastAsia="SchoolBookSanPin"/>
          <w:position w:val="1"/>
          <w:sz w:val="24"/>
          <w:szCs w:val="24"/>
          <w:lang w:eastAsia="en-US"/>
        </w:rPr>
        <w:t>- – -</w:t>
      </w:r>
      <w:r w:rsidRPr="006F0E15">
        <w:rPr>
          <w:rFonts w:eastAsia="SchoolBookSanPin"/>
          <w:bCs/>
          <w:position w:val="1"/>
          <w:sz w:val="24"/>
          <w:szCs w:val="24"/>
          <w:lang w:eastAsia="en-US"/>
        </w:rPr>
        <w:t>ева</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-ыва- – -ива-</w:t>
      </w:r>
      <w:r w:rsidRPr="006F0E15">
        <w:rPr>
          <w:rFonts w:eastAsia="SchoolBookSanPin"/>
          <w:position w:val="1"/>
          <w:sz w:val="24"/>
          <w:szCs w:val="24"/>
          <w:lang w:eastAsia="en-US"/>
        </w:rPr>
        <w:t xml:space="preserve">, личных окончаний глагола, гласной перед суффиксом </w:t>
      </w:r>
      <w:r w:rsidRPr="006F0E15">
        <w:rPr>
          <w:rFonts w:eastAsia="SchoolBookSanPin"/>
          <w:bCs/>
          <w:position w:val="1"/>
          <w:sz w:val="24"/>
          <w:szCs w:val="24"/>
          <w:lang w:eastAsia="en-US"/>
        </w:rPr>
        <w:t xml:space="preserve">-л- </w:t>
      </w:r>
      <w:r w:rsidRPr="006F0E15">
        <w:rPr>
          <w:rFonts w:eastAsia="SchoolBookSanPin"/>
          <w:position w:val="1"/>
          <w:sz w:val="24"/>
          <w:szCs w:val="24"/>
          <w:lang w:eastAsia="en-US"/>
        </w:rPr>
        <w:t xml:space="preserve">в формах прошедшего времени глагола, слитного и раздельного написания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глаголами.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Синтаксис. Культура речи. Пунктуация.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F0E15">
        <w:rPr>
          <w:rFonts w:eastAsia="SchoolBookSanPin"/>
          <w:bCs/>
          <w:sz w:val="24"/>
          <w:szCs w:val="24"/>
          <w:lang w:eastAsia="en-US"/>
        </w:rPr>
        <w:t>и</w:t>
      </w:r>
      <w:r w:rsidRPr="006F0E15">
        <w:rPr>
          <w:rFonts w:eastAsia="SchoolBookSanPin"/>
          <w:sz w:val="24"/>
          <w:szCs w:val="24"/>
          <w:lang w:eastAsia="en-US"/>
        </w:rPr>
        <w:t xml:space="preserve">, союзами </w:t>
      </w:r>
      <w:r w:rsidRPr="006F0E15">
        <w:rPr>
          <w:rFonts w:eastAsia="SchoolBookSanPin"/>
          <w:bCs/>
          <w:sz w:val="24"/>
          <w:szCs w:val="24"/>
          <w:lang w:eastAsia="en-US"/>
        </w:rPr>
        <w:t>а</w:t>
      </w:r>
      <w:r w:rsidRPr="006F0E15">
        <w:rPr>
          <w:rFonts w:eastAsia="SchoolBookSanPin"/>
          <w:sz w:val="24"/>
          <w:szCs w:val="24"/>
          <w:lang w:eastAsia="en-US"/>
        </w:rPr>
        <w:t xml:space="preserve">, </w:t>
      </w:r>
      <w:r w:rsidRPr="006F0E15">
        <w:rPr>
          <w:rFonts w:eastAsia="SchoolBookSanPin"/>
          <w:bCs/>
          <w:sz w:val="24"/>
          <w:szCs w:val="24"/>
          <w:lang w:eastAsia="en-US"/>
        </w:rPr>
        <w:t>но</w:t>
      </w:r>
      <w:r w:rsidRPr="006F0E15">
        <w:rPr>
          <w:rFonts w:eastAsia="SchoolBookSanPin"/>
          <w:sz w:val="24"/>
          <w:szCs w:val="24"/>
          <w:lang w:eastAsia="en-US"/>
        </w:rPr>
        <w:t xml:space="preserve">, </w:t>
      </w:r>
      <w:r w:rsidRPr="006F0E15">
        <w:rPr>
          <w:rFonts w:eastAsia="SchoolBookSanPin"/>
          <w:bCs/>
          <w:sz w:val="24"/>
          <w:szCs w:val="24"/>
          <w:lang w:eastAsia="en-US"/>
        </w:rPr>
        <w:t>однако</w:t>
      </w:r>
      <w:r w:rsidRPr="006F0E15">
        <w:rPr>
          <w:rFonts w:eastAsia="SchoolBookSanPin"/>
          <w:sz w:val="24"/>
          <w:szCs w:val="24"/>
          <w:lang w:eastAsia="en-US"/>
        </w:rPr>
        <w:t xml:space="preserve">, </w:t>
      </w:r>
      <w:r w:rsidRPr="006F0E15">
        <w:rPr>
          <w:rFonts w:eastAsia="SchoolBookSanPin"/>
          <w:bCs/>
          <w:sz w:val="24"/>
          <w:szCs w:val="24"/>
          <w:lang w:eastAsia="en-US"/>
        </w:rPr>
        <w:t>зато</w:t>
      </w:r>
      <w:r w:rsidRPr="006F0E15">
        <w:rPr>
          <w:rFonts w:eastAsia="SchoolBookSanPin"/>
          <w:sz w:val="24"/>
          <w:szCs w:val="24"/>
          <w:lang w:eastAsia="en-US"/>
        </w:rPr>
        <w:t xml:space="preserve">, </w:t>
      </w:r>
      <w:r w:rsidRPr="006F0E15">
        <w:rPr>
          <w:rFonts w:eastAsia="SchoolBookSanPin"/>
          <w:bCs/>
          <w:sz w:val="24"/>
          <w:szCs w:val="24"/>
          <w:lang w:eastAsia="en-US"/>
        </w:rPr>
        <w:t xml:space="preserve">да </w:t>
      </w:r>
      <w:r w:rsidRPr="006F0E15">
        <w:rPr>
          <w:rFonts w:eastAsia="SchoolBookSanPin"/>
          <w:sz w:val="24"/>
          <w:szCs w:val="24"/>
          <w:lang w:eastAsia="en-US"/>
        </w:rPr>
        <w:t xml:space="preserve">(в значении </w:t>
      </w:r>
      <w:r w:rsidRPr="006F0E15">
        <w:rPr>
          <w:rFonts w:eastAsia="SchoolBookSanPin"/>
          <w:bCs/>
          <w:sz w:val="24"/>
          <w:szCs w:val="24"/>
          <w:lang w:eastAsia="en-US"/>
        </w:rPr>
        <w:t>и</w:t>
      </w:r>
      <w:r w:rsidRPr="006F0E15">
        <w:rPr>
          <w:rFonts w:eastAsia="SchoolBookSanPin"/>
          <w:sz w:val="24"/>
          <w:szCs w:val="24"/>
          <w:lang w:eastAsia="en-US"/>
        </w:rPr>
        <w:t xml:space="preserve">), </w:t>
      </w:r>
      <w:r w:rsidRPr="006F0E15">
        <w:rPr>
          <w:rFonts w:eastAsia="SchoolBookSanPin"/>
          <w:bCs/>
          <w:sz w:val="24"/>
          <w:szCs w:val="24"/>
          <w:lang w:eastAsia="en-US"/>
        </w:rPr>
        <w:t xml:space="preserve">да </w:t>
      </w:r>
      <w:r w:rsidRPr="006F0E15">
        <w:rPr>
          <w:rFonts w:eastAsia="SchoolBookSanPin"/>
          <w:sz w:val="24"/>
          <w:szCs w:val="24"/>
          <w:lang w:eastAsia="en-US"/>
        </w:rPr>
        <w:t xml:space="preserve">(в значении </w:t>
      </w:r>
      <w:r w:rsidRPr="006F0E15">
        <w:rPr>
          <w:rFonts w:eastAsia="SchoolBookSanPin"/>
          <w:bCs/>
          <w:sz w:val="24"/>
          <w:szCs w:val="24"/>
          <w:lang w:eastAsia="en-US"/>
        </w:rPr>
        <w:t>но</w:t>
      </w:r>
      <w:r w:rsidRPr="006F0E15">
        <w:rPr>
          <w:rFonts w:eastAsia="SchoolBookSanPin"/>
          <w:sz w:val="24"/>
          <w:szCs w:val="24"/>
          <w:lang w:eastAsia="en-US"/>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F0E15">
        <w:rPr>
          <w:rFonts w:eastAsia="SchoolBookSanPin"/>
          <w:bCs/>
          <w:sz w:val="24"/>
          <w:szCs w:val="24"/>
          <w:lang w:eastAsia="en-US"/>
        </w:rPr>
        <w:t>и</w:t>
      </w:r>
      <w:r w:rsidRPr="006F0E15">
        <w:rPr>
          <w:rFonts w:eastAsia="SchoolBookSanPin"/>
          <w:sz w:val="24"/>
          <w:szCs w:val="24"/>
          <w:lang w:eastAsia="en-US"/>
        </w:rPr>
        <w:t xml:space="preserve">, </w:t>
      </w:r>
      <w:r w:rsidRPr="006F0E15">
        <w:rPr>
          <w:rFonts w:eastAsia="SchoolBookSanPin"/>
          <w:bCs/>
          <w:sz w:val="24"/>
          <w:szCs w:val="24"/>
          <w:lang w:eastAsia="en-US"/>
        </w:rPr>
        <w:t>но</w:t>
      </w:r>
      <w:r w:rsidRPr="006F0E15">
        <w:rPr>
          <w:rFonts w:eastAsia="SchoolBookSanPin"/>
          <w:sz w:val="24"/>
          <w:szCs w:val="24"/>
          <w:lang w:eastAsia="en-US"/>
        </w:rPr>
        <w:t xml:space="preserve">, </w:t>
      </w:r>
      <w:r w:rsidRPr="006F0E15">
        <w:rPr>
          <w:rFonts w:eastAsia="SchoolBookSanPin"/>
          <w:bCs/>
          <w:sz w:val="24"/>
          <w:szCs w:val="24"/>
          <w:lang w:eastAsia="en-US"/>
        </w:rPr>
        <w:t>а</w:t>
      </w:r>
      <w:r w:rsidRPr="006F0E15">
        <w:rPr>
          <w:rFonts w:eastAsia="SchoolBookSanPin"/>
          <w:sz w:val="24"/>
          <w:szCs w:val="24"/>
          <w:lang w:eastAsia="en-US"/>
        </w:rPr>
        <w:t xml:space="preserve">, </w:t>
      </w:r>
      <w:r w:rsidRPr="006F0E15">
        <w:rPr>
          <w:rFonts w:eastAsia="SchoolBookSanPin"/>
          <w:bCs/>
          <w:sz w:val="24"/>
          <w:szCs w:val="24"/>
          <w:lang w:eastAsia="en-US"/>
        </w:rPr>
        <w:t>однако</w:t>
      </w:r>
      <w:r w:rsidRPr="006F0E15">
        <w:rPr>
          <w:rFonts w:eastAsia="SchoolBookSanPin"/>
          <w:sz w:val="24"/>
          <w:szCs w:val="24"/>
          <w:lang w:eastAsia="en-US"/>
        </w:rPr>
        <w:t xml:space="preserve">, </w:t>
      </w:r>
      <w:r w:rsidRPr="006F0E15">
        <w:rPr>
          <w:rFonts w:eastAsia="SchoolBookSanPin"/>
          <w:bCs/>
          <w:sz w:val="24"/>
          <w:szCs w:val="24"/>
          <w:lang w:eastAsia="en-US"/>
        </w:rPr>
        <w:t>зато</w:t>
      </w:r>
      <w:r w:rsidRPr="006F0E15">
        <w:rPr>
          <w:rFonts w:eastAsia="SchoolBookSanPin"/>
          <w:sz w:val="24"/>
          <w:szCs w:val="24"/>
          <w:lang w:eastAsia="en-US"/>
        </w:rPr>
        <w:t xml:space="preserve">, </w:t>
      </w:r>
      <w:r w:rsidRPr="006F0E15">
        <w:rPr>
          <w:rFonts w:eastAsia="SchoolBookSanPin"/>
          <w:bCs/>
          <w:sz w:val="24"/>
          <w:szCs w:val="24"/>
          <w:lang w:eastAsia="en-US"/>
        </w:rPr>
        <w:t>да</w:t>
      </w:r>
      <w:r w:rsidRPr="006F0E15">
        <w:rPr>
          <w:rFonts w:eastAsia="SchoolBookSanPin"/>
          <w:sz w:val="24"/>
          <w:szCs w:val="24"/>
          <w:lang w:eastAsia="en-US"/>
        </w:rPr>
        <w:t>; оформлять при письме диалог.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пунктуационный анализ предложения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6 классе</w:t>
      </w:r>
      <w:r w:rsidRPr="006F0E15">
        <w:rPr>
          <w:rFonts w:eastAsia="SchoolBookSanPin"/>
          <w:sz w:val="24"/>
          <w:szCs w:val="24"/>
          <w:lang w:eastAsia="en-US"/>
        </w:rPr>
        <w:t>обучающийся получит следующие п</w:t>
      </w:r>
      <w:r w:rsidRPr="006F0E15">
        <w:rPr>
          <w:rFonts w:eastAsia="OfficinaSansBoldITC"/>
          <w:sz w:val="24"/>
          <w:szCs w:val="24"/>
          <w:lang w:eastAsia="en-US"/>
        </w:rPr>
        <w:t>редметные результаты по отдельным темам программы по русскому языку</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lastRenderedPageBreak/>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Иметь представление о русском литературном языке.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Участвовать в диалоге (побуждение к действию, обмен мнениями) объёмом не менее 4 реплик.</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чтения: просмотровым, ознакомительным, изучающим, поисковым.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Устно пересказывать прочитанный или прослушанный текст объёмом не менее 110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6F0E15">
        <w:rPr>
          <w:rFonts w:eastAsia="SchoolBookSanPin"/>
          <w:position w:val="1"/>
          <w:sz w:val="24"/>
          <w:szCs w:val="24"/>
          <w:lang w:eastAsia="en-US"/>
        </w:rPr>
        <w:t>160 слов; для сжатого изложения – не менее 165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w:t>
      </w:r>
      <w:r w:rsidRPr="006F0E15">
        <w:rPr>
          <w:rFonts w:eastAsia="SchoolBookSanPin"/>
          <w:position w:val="1"/>
          <w:sz w:val="24"/>
          <w:szCs w:val="24"/>
          <w:lang w:eastAsia="en-US"/>
        </w:rPr>
        <w:lastRenderedPageBreak/>
        <w:t>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смысловой анализ текста, его композиционных особенностей, определять количество микротем и абзацев.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F0E15">
        <w:rPr>
          <w:rFonts w:eastAsia="SchoolBookSanPin"/>
          <w:position w:val="1"/>
          <w:sz w:val="24"/>
          <w:szCs w:val="24"/>
          <w:lang w:eastAsia="en-US"/>
        </w:rPr>
        <w:t>содержание таблицы, схемы в виде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Редактировать собственные тексты с использованием знаний норм современного </w:t>
      </w:r>
      <w:r w:rsidRPr="006F0E15">
        <w:rPr>
          <w:rFonts w:eastAsia="SchoolBookSanPin"/>
          <w:position w:val="1"/>
          <w:sz w:val="24"/>
          <w:szCs w:val="24"/>
          <w:lang w:eastAsia="en-US"/>
        </w:rPr>
        <w:lastRenderedPageBreak/>
        <w:t>русского литературного языка.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знания об официально-деловом и научном стиле при выполнении языкового анализа различных видов и в речевой практике.</w:t>
      </w:r>
    </w:p>
    <w:p w:rsidR="00250F38" w:rsidRPr="006F0E15" w:rsidRDefault="004F6B32"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u w:val="single"/>
          <w:lang w:eastAsia="en-US"/>
        </w:rPr>
        <w:t>Система языка.</w:t>
      </w:r>
      <w:r w:rsidR="00250F38" w:rsidRPr="006F0E15">
        <w:rPr>
          <w:rFonts w:eastAsia="SchoolBookSanPin"/>
          <w:sz w:val="24"/>
          <w:szCs w:val="24"/>
          <w:lang w:eastAsia="en-US"/>
        </w:rPr>
        <w:t>. </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Лексикология. Культура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в тексте фразеологизмы, определять их значения; характеризовать ситуацию употребления фразеологизма.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Словообразование. Культура речи.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формообразующие и словообразующие морфемы в слове; выделять производящую основу.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Соблюдать нормы словообразования имён прилагательных. Распознавать </w:t>
      </w:r>
      <w:r w:rsidRPr="006F0E15">
        <w:rPr>
          <w:rFonts w:eastAsia="SchoolBookSanPin"/>
          <w:sz w:val="24"/>
          <w:szCs w:val="24"/>
          <w:lang w:eastAsia="en-US"/>
        </w:rPr>
        <w:lastRenderedPageBreak/>
        <w:t>изученные орфограммы; проводить орфографический анализ слов, применять знания по орфографии в практике правописания.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Соблюдать правила правописания сложных и сложносокращённых слов, правила правописания корня </w:t>
      </w:r>
      <w:r w:rsidRPr="006F0E15">
        <w:rPr>
          <w:rFonts w:eastAsia="SchoolBookSanPin"/>
          <w:bCs/>
          <w:sz w:val="24"/>
          <w:szCs w:val="24"/>
          <w:lang w:eastAsia="en-US"/>
        </w:rPr>
        <w:t xml:space="preserve">-кас- – -кос- </w:t>
      </w:r>
      <w:r w:rsidRPr="006F0E15">
        <w:rPr>
          <w:rFonts w:eastAsia="SchoolBookSanPin"/>
          <w:sz w:val="24"/>
          <w:szCs w:val="24"/>
          <w:lang w:eastAsia="en-US"/>
        </w:rPr>
        <w:t xml:space="preserve">с чередованием </w:t>
      </w:r>
      <w:r w:rsidRPr="006F0E15">
        <w:rPr>
          <w:rFonts w:eastAsia="SchoolBookSanPin"/>
          <w:bCs/>
          <w:sz w:val="24"/>
          <w:szCs w:val="24"/>
          <w:lang w:eastAsia="en-US"/>
        </w:rPr>
        <w:t xml:space="preserve">а </w:t>
      </w:r>
      <w:r w:rsidRPr="006F0E15">
        <w:rPr>
          <w:rFonts w:eastAsia="SchoolBookSanPin"/>
          <w:sz w:val="24"/>
          <w:szCs w:val="24"/>
          <w:lang w:eastAsia="en-US"/>
        </w:rPr>
        <w:t>(</w:t>
      </w:r>
      <w:r w:rsidRPr="006F0E15">
        <w:rPr>
          <w:rFonts w:eastAsia="SchoolBookSanPin"/>
          <w:bCs/>
          <w:sz w:val="24"/>
          <w:szCs w:val="24"/>
          <w:lang w:eastAsia="en-US"/>
        </w:rPr>
        <w:t>о)</w:t>
      </w:r>
      <w:r w:rsidRPr="006F0E15">
        <w:rPr>
          <w:rFonts w:eastAsia="SchoolBookSanPin"/>
          <w:sz w:val="24"/>
          <w:szCs w:val="24"/>
          <w:lang w:eastAsia="en-US"/>
        </w:rPr>
        <w:t xml:space="preserve">, гласных в приставках </w:t>
      </w:r>
      <w:r w:rsidRPr="006F0E15">
        <w:rPr>
          <w:rFonts w:eastAsia="SchoolBookSanPin"/>
          <w:bCs/>
          <w:sz w:val="24"/>
          <w:szCs w:val="24"/>
          <w:lang w:eastAsia="en-US"/>
        </w:rPr>
        <w:t xml:space="preserve">пре- </w:t>
      </w:r>
      <w:r w:rsidRPr="006F0E15">
        <w:rPr>
          <w:rFonts w:eastAsia="SchoolBookSanPin"/>
          <w:sz w:val="24"/>
          <w:szCs w:val="24"/>
          <w:lang w:eastAsia="en-US"/>
        </w:rPr>
        <w:t xml:space="preserve">и </w:t>
      </w:r>
      <w:r w:rsidRPr="006F0E15">
        <w:rPr>
          <w:rFonts w:eastAsia="SchoolBookSanPin"/>
          <w:bCs/>
          <w:sz w:val="24"/>
          <w:szCs w:val="24"/>
          <w:lang w:eastAsia="en-US"/>
        </w:rPr>
        <w:t>при-</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Морфология. Культура речи. Орфография</w:t>
      </w:r>
      <w:r w:rsidRPr="006F0E15">
        <w:rPr>
          <w:rFonts w:eastAsia="OfficinaSansBoldITC"/>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особенности словообразования имён существительных.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Соблюдать правила слитного и дефисного написания </w:t>
      </w:r>
      <w:r w:rsidRPr="006F0E15">
        <w:rPr>
          <w:rFonts w:eastAsia="SchoolBookSanPin"/>
          <w:bCs/>
          <w:sz w:val="24"/>
          <w:szCs w:val="24"/>
          <w:lang w:eastAsia="en-US"/>
        </w:rPr>
        <w:t xml:space="preserve">пол- </w:t>
      </w:r>
      <w:r w:rsidRPr="006F0E15">
        <w:rPr>
          <w:rFonts w:eastAsia="SchoolBookSanPin"/>
          <w:sz w:val="24"/>
          <w:szCs w:val="24"/>
          <w:lang w:eastAsia="en-US"/>
        </w:rPr>
        <w:t xml:space="preserve">и </w:t>
      </w:r>
      <w:r w:rsidRPr="006F0E15">
        <w:rPr>
          <w:rFonts w:eastAsia="SchoolBookSanPin"/>
          <w:bCs/>
          <w:position w:val="1"/>
          <w:sz w:val="24"/>
          <w:szCs w:val="24"/>
          <w:lang w:eastAsia="en-US"/>
        </w:rPr>
        <w:t xml:space="preserve">полу- </w:t>
      </w:r>
      <w:r w:rsidRPr="006F0E15">
        <w:rPr>
          <w:rFonts w:eastAsia="SchoolBookSanPin"/>
          <w:position w:val="1"/>
          <w:sz w:val="24"/>
          <w:szCs w:val="24"/>
          <w:lang w:eastAsia="en-US"/>
        </w:rPr>
        <w:t>со словами.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нормы произношения, постановки ударения (в рамках изученного), словоизменения имён существительных.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Различать качественные, относительные и притяжательные имена прилагательные, степени сравнения качественных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нормы словообразования имён прилагательных, нормы произношения имён прилагательных, нормы ударения</w:t>
      </w:r>
      <w:r w:rsidRPr="006F0E15">
        <w:rPr>
          <w:rFonts w:eastAsia="SchoolBookSanPin"/>
          <w:sz w:val="24"/>
          <w:szCs w:val="24"/>
          <w:lang w:eastAsia="en-US"/>
        </w:rPr>
        <w:t xml:space="preserve"> (</w:t>
      </w:r>
      <w:r w:rsidRPr="006F0E15">
        <w:rPr>
          <w:rFonts w:eastAsia="SchoolBookSanPin"/>
          <w:position w:val="1"/>
          <w:sz w:val="24"/>
          <w:szCs w:val="24"/>
          <w:lang w:eastAsia="en-US"/>
        </w:rPr>
        <w:t xml:space="preserve">в рамках изученного); соблюдать </w:t>
      </w:r>
      <w:r w:rsidRPr="006F0E15">
        <w:rPr>
          <w:rFonts w:eastAsia="SchoolBookSanPin"/>
          <w:sz w:val="24"/>
          <w:szCs w:val="24"/>
          <w:lang w:eastAsia="en-US"/>
        </w:rPr>
        <w:t xml:space="preserve">правила </w:t>
      </w:r>
      <w:r w:rsidRPr="006F0E15">
        <w:rPr>
          <w:rFonts w:eastAsia="SchoolBookSanPin"/>
          <w:position w:val="1"/>
          <w:sz w:val="24"/>
          <w:szCs w:val="24"/>
          <w:lang w:eastAsia="en-US"/>
        </w:rPr>
        <w:t xml:space="preserve">правописания </w:t>
      </w:r>
      <w:r w:rsidRPr="006F0E15">
        <w:rPr>
          <w:rFonts w:eastAsia="SchoolBookSanPin"/>
          <w:bCs/>
          <w:position w:val="1"/>
          <w:sz w:val="24"/>
          <w:szCs w:val="24"/>
          <w:lang w:eastAsia="en-US"/>
        </w:rPr>
        <w:t xml:space="preserve">н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нн </w:t>
      </w:r>
      <w:r w:rsidRPr="006F0E15">
        <w:rPr>
          <w:rFonts w:eastAsia="SchoolBookSanPin"/>
          <w:position w:val="1"/>
          <w:sz w:val="24"/>
          <w:szCs w:val="24"/>
          <w:lang w:eastAsia="en-US"/>
        </w:rPr>
        <w:t xml:space="preserve">в именах прилагательных, суффиксов </w:t>
      </w:r>
      <w:r w:rsidRPr="006F0E15">
        <w:rPr>
          <w:rFonts w:eastAsia="SchoolBookSanPin"/>
          <w:bCs/>
          <w:position w:val="1"/>
          <w:sz w:val="24"/>
          <w:szCs w:val="24"/>
          <w:lang w:eastAsia="en-US"/>
        </w:rPr>
        <w:t xml:space="preserve">-к-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-ск- </w:t>
      </w:r>
      <w:r w:rsidRPr="006F0E15">
        <w:rPr>
          <w:rFonts w:eastAsia="SchoolBookSanPin"/>
          <w:position w:val="1"/>
          <w:sz w:val="24"/>
          <w:szCs w:val="24"/>
          <w:lang w:eastAsia="en-US"/>
        </w:rPr>
        <w:t>имён прилагательных, сложных имён прилагательных.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Правильно употреблять собирательные имена числительные, соблюдать </w:t>
      </w:r>
      <w:r w:rsidRPr="006F0E15">
        <w:rPr>
          <w:rFonts w:eastAsia="SchoolBookSanPin"/>
          <w:sz w:val="24"/>
          <w:szCs w:val="24"/>
          <w:lang w:eastAsia="en-US"/>
        </w:rPr>
        <w:t xml:space="preserve">правила </w:t>
      </w:r>
      <w:r w:rsidRPr="006F0E15">
        <w:rPr>
          <w:rFonts w:eastAsia="SchoolBookSanPin"/>
          <w:position w:val="1"/>
          <w:sz w:val="24"/>
          <w:szCs w:val="24"/>
          <w:lang w:eastAsia="en-US"/>
        </w:rPr>
        <w:t xml:space="preserve">правописания имён числительных, в том числе написание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 xml:space="preserve">в именах числительных, написание двойных согласных; слитное, раздельное, дефисное написание числительных, </w:t>
      </w:r>
      <w:r w:rsidRPr="006F0E15">
        <w:rPr>
          <w:rFonts w:eastAsia="SchoolBookSanPin"/>
          <w:sz w:val="24"/>
          <w:szCs w:val="24"/>
          <w:lang w:eastAsia="en-US"/>
        </w:rPr>
        <w:t xml:space="preserve">правила </w:t>
      </w:r>
      <w:r w:rsidRPr="006F0E15">
        <w:rPr>
          <w:rFonts w:eastAsia="SchoolBookSanPin"/>
          <w:position w:val="1"/>
          <w:sz w:val="24"/>
          <w:szCs w:val="24"/>
          <w:lang w:eastAsia="en-US"/>
        </w:rPr>
        <w:t>правописания окончаний числительных.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6F0E15">
        <w:rPr>
          <w:rFonts w:eastAsia="SchoolBookSanPin"/>
          <w:sz w:val="24"/>
          <w:szCs w:val="24"/>
          <w:lang w:eastAsia="en-US"/>
        </w:rPr>
        <w:t xml:space="preserve">правила </w:t>
      </w:r>
      <w:r w:rsidRPr="006F0E15">
        <w:rPr>
          <w:rFonts w:eastAsia="SchoolBookSanPin"/>
          <w:position w:val="1"/>
          <w:sz w:val="24"/>
          <w:szCs w:val="24"/>
          <w:lang w:eastAsia="en-US"/>
        </w:rPr>
        <w:t xml:space="preserve">правописания местоимений с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ни</w:t>
      </w:r>
      <w:r w:rsidRPr="006F0E15">
        <w:rPr>
          <w:rFonts w:eastAsia="SchoolBookSanPin"/>
          <w:position w:val="1"/>
          <w:sz w:val="24"/>
          <w:szCs w:val="24"/>
          <w:lang w:eastAsia="en-US"/>
        </w:rPr>
        <w:t>, слитного, раздельного и дефисного написания местоимений.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w:t>
      </w:r>
      <w:r w:rsidRPr="006F0E15">
        <w:rPr>
          <w:rFonts w:eastAsia="SchoolBookSanPin"/>
          <w:position w:val="1"/>
          <w:sz w:val="24"/>
          <w:szCs w:val="24"/>
          <w:lang w:eastAsia="en-US"/>
        </w:rPr>
        <w:lastRenderedPageBreak/>
        <w:t>повелительном наклонении; различать безличные и личные глаголы, использовать личные глаголы в безличном значении.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Соблюдать </w:t>
      </w:r>
      <w:r w:rsidRPr="006F0E15">
        <w:rPr>
          <w:rFonts w:eastAsia="SchoolBookSanPin"/>
          <w:sz w:val="24"/>
          <w:szCs w:val="24"/>
          <w:lang w:eastAsia="en-US"/>
        </w:rPr>
        <w:t xml:space="preserve">правила </w:t>
      </w:r>
      <w:r w:rsidRPr="006F0E15">
        <w:rPr>
          <w:rFonts w:eastAsia="SchoolBookSanPin"/>
          <w:position w:val="1"/>
          <w:sz w:val="24"/>
          <w:szCs w:val="24"/>
          <w:lang w:eastAsia="en-US"/>
        </w:rPr>
        <w:t xml:space="preserve">правописания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в формах глагола повелительного наклонения.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Проводить морфологический анализ имён прилагательных, имён числительных, местоимений, глаголов; применять знания </w:t>
      </w:r>
      <w:r w:rsidRPr="006F0E15">
        <w:rPr>
          <w:rFonts w:eastAsia="SchoolBookSanPin"/>
          <w:sz w:val="24"/>
          <w:szCs w:val="24"/>
          <w:lang w:eastAsia="en-US"/>
        </w:rPr>
        <w:t>по морфологии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фонетический анализ слов; использовать знания по фонетике и графике в практике произношения и правописания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К</w:t>
      </w:r>
      <w:r w:rsidRPr="006F0E15">
        <w:rPr>
          <w:rFonts w:eastAsia="SchoolBookSanPin"/>
          <w:sz w:val="24"/>
          <w:szCs w:val="24"/>
          <w:lang w:eastAsia="en-US"/>
        </w:rPr>
        <w:t xml:space="preserve"> концу обучения </w:t>
      </w:r>
      <w:r w:rsidRPr="006F0E15">
        <w:rPr>
          <w:rFonts w:eastAsia="SchoolBookSanPin"/>
          <w:i/>
          <w:sz w:val="24"/>
          <w:szCs w:val="24"/>
          <w:lang w:eastAsia="en-US"/>
        </w:rPr>
        <w:t xml:space="preserve">в </w:t>
      </w:r>
      <w:r w:rsidRPr="006F0E15">
        <w:rPr>
          <w:rFonts w:eastAsia="SchoolBookSanPin"/>
          <w:bCs/>
          <w:i/>
          <w:sz w:val="24"/>
          <w:szCs w:val="24"/>
          <w:lang w:eastAsia="en-US"/>
        </w:rPr>
        <w:t>7 классе</w:t>
      </w:r>
      <w:r w:rsidRPr="006F0E15">
        <w:rPr>
          <w:rFonts w:eastAsia="SchoolBookSanPin"/>
          <w:sz w:val="24"/>
          <w:szCs w:val="24"/>
          <w:lang w:eastAsia="en-US"/>
        </w:rPr>
        <w:t>обучающийся получит следующие п</w:t>
      </w:r>
      <w:r w:rsidRPr="006F0E15">
        <w:rPr>
          <w:rFonts w:eastAsia="OfficinaSansBoldITC"/>
          <w:sz w:val="24"/>
          <w:szCs w:val="24"/>
          <w:lang w:eastAsia="en-US"/>
        </w:rPr>
        <w:t>редметные результаты по отдельным темам программы по русскому языку</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Иметь представление о языке как развивающемся явлении. Осознавать взаимосвязь языка, культуры и истории народа (</w:t>
      </w:r>
      <w:r w:rsidRPr="006F0E15">
        <w:rPr>
          <w:rFonts w:eastAsia="SchoolBookSanPin"/>
          <w:position w:val="1"/>
          <w:sz w:val="24"/>
          <w:szCs w:val="24"/>
          <w:lang w:eastAsia="en-US"/>
        </w:rPr>
        <w:t>приводить примеры).</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Участвовать в диалоге на лингвистические темы (в рамках изученного) и темы на основе жизненных наблюдений объёмом не менее 5 реплик.</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диалога: диалог – запрос информации, диалог – сообщение информации.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чтения: просмотровым, ознакомительным, изучающим, поисковым.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Устно пересказывать прослушанный или прочитанный текст объёмом не менее 120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6F0E15">
        <w:rPr>
          <w:rFonts w:eastAsia="SchoolBookSanPin"/>
          <w:position w:val="1"/>
          <w:sz w:val="24"/>
          <w:szCs w:val="24"/>
          <w:lang w:eastAsia="en-US"/>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смысловой анализ текста, его композиционных особенностей, определять количество микротем и абзацев.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Выявлять лексические и грамматические средства связи предложений и частей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Представлять сообщение на заданную тему в виде презентации.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Представлять содержание научно-учебного текста в виде таблицы, схемы; представлять содержание таблицы, схемы в виде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 публицистического стиля в жанре репортажа, заметки, интервью; оформлять деловые бумаги (инструкция).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нормами построения текстов публицистического стиля.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знания о функциональных разновидностях языка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Система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изученные орфограммы; проводить орфографический анализ слов, применять знания по орфографии в практике правописания.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Использовать знания по морфемике и словообразованию при выполнении языкового анализа различных видов и в практике правописания.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sidRPr="006F0E15">
        <w:rPr>
          <w:rFonts w:eastAsia="SchoolBookSanPin"/>
          <w:sz w:val="24"/>
          <w:szCs w:val="24"/>
          <w:lang w:eastAsia="en-US"/>
        </w:rPr>
        <w:lastRenderedPageBreak/>
        <w:t>слов, применять знания по лексике и фразеологии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Использовать грамматические словари и справочники в речевой практике.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Морфология. Культура речи. Орфография.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Причастие.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морфологический, орфографический анализ причастий, применять это умение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Составлять словосочетания с причастием в роли зависимого слова, конструировать причастные обороты.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Уместно использовать причастия в речи, различать созвучные причастия и имена прилагательные (</w:t>
      </w:r>
      <w:r w:rsidRPr="006F0E15">
        <w:rPr>
          <w:rFonts w:eastAsia="SchoolBookSanPin"/>
          <w:bCs/>
          <w:position w:val="1"/>
          <w:sz w:val="24"/>
          <w:szCs w:val="24"/>
          <w:lang w:eastAsia="en-US"/>
        </w:rPr>
        <w:t>висящий ‒ висячий</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горящий ‒ горячий</w:t>
      </w:r>
      <w:r w:rsidRPr="006F0E15">
        <w:rPr>
          <w:rFonts w:eastAsia="SchoolBookSanPin"/>
          <w:position w:val="1"/>
          <w:sz w:val="24"/>
          <w:szCs w:val="24"/>
          <w:lang w:eastAsia="en-US"/>
        </w:rPr>
        <w:t xml:space="preserve">). </w:t>
      </w:r>
      <w:r w:rsidRPr="006F0E15">
        <w:rPr>
          <w:rFonts w:eastAsia="SchoolBookSanPin"/>
          <w:sz w:val="24"/>
          <w:szCs w:val="24"/>
          <w:lang w:eastAsia="en-US"/>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6F0E15">
        <w:rPr>
          <w:rFonts w:eastAsia="SchoolBookSanPin"/>
          <w:bCs/>
          <w:sz w:val="24"/>
          <w:szCs w:val="24"/>
          <w:lang w:eastAsia="en-US"/>
        </w:rPr>
        <w:t xml:space="preserve">н </w:t>
      </w:r>
      <w:r w:rsidRPr="006F0E15">
        <w:rPr>
          <w:rFonts w:eastAsia="SchoolBookSanPin"/>
          <w:sz w:val="24"/>
          <w:szCs w:val="24"/>
          <w:lang w:eastAsia="en-US"/>
        </w:rPr>
        <w:t xml:space="preserve">и </w:t>
      </w:r>
      <w:r w:rsidRPr="006F0E15">
        <w:rPr>
          <w:rFonts w:eastAsia="SchoolBookSanPin"/>
          <w:bCs/>
          <w:sz w:val="24"/>
          <w:szCs w:val="24"/>
          <w:lang w:eastAsia="en-US"/>
        </w:rPr>
        <w:t xml:space="preserve">нн </w:t>
      </w:r>
      <w:r w:rsidRPr="006F0E15">
        <w:rPr>
          <w:rFonts w:eastAsia="SchoolBookSanPin"/>
          <w:sz w:val="24"/>
          <w:szCs w:val="24"/>
          <w:lang w:eastAsia="en-US"/>
        </w:rPr>
        <w:t xml:space="preserve">в причастиях и отглагольных именах прилагательных, написания гласной перед суффиксом </w:t>
      </w:r>
      <w:r w:rsidRPr="006F0E15">
        <w:rPr>
          <w:rFonts w:eastAsia="SchoolBookSanPin"/>
          <w:bCs/>
          <w:sz w:val="24"/>
          <w:szCs w:val="24"/>
          <w:lang w:eastAsia="en-US"/>
        </w:rPr>
        <w:t xml:space="preserve">-вш- </w:t>
      </w:r>
      <w:r w:rsidRPr="006F0E15">
        <w:rPr>
          <w:rFonts w:eastAsia="SchoolBookSanPin"/>
          <w:sz w:val="24"/>
          <w:szCs w:val="24"/>
          <w:lang w:eastAsia="en-US"/>
        </w:rPr>
        <w:t xml:space="preserve">действительных причастий прошедшего времени, перед суффиксом </w:t>
      </w:r>
      <w:r w:rsidRPr="006F0E15">
        <w:rPr>
          <w:rFonts w:eastAsia="SchoolBookSanPin"/>
          <w:bCs/>
          <w:sz w:val="24"/>
          <w:szCs w:val="24"/>
          <w:lang w:eastAsia="en-US"/>
        </w:rPr>
        <w:t xml:space="preserve">-нн- </w:t>
      </w:r>
      <w:r w:rsidRPr="006F0E15">
        <w:rPr>
          <w:rFonts w:eastAsia="SchoolBookSanPin"/>
          <w:sz w:val="24"/>
          <w:szCs w:val="24"/>
          <w:lang w:eastAsia="en-US"/>
        </w:rPr>
        <w:t xml:space="preserve">страдательных причастий прошедшего времени, написания </w:t>
      </w:r>
      <w:r w:rsidRPr="006F0E15">
        <w:rPr>
          <w:rFonts w:eastAsia="SchoolBookSanPin"/>
          <w:bCs/>
          <w:sz w:val="24"/>
          <w:szCs w:val="24"/>
          <w:lang w:eastAsia="en-US"/>
        </w:rPr>
        <w:t xml:space="preserve">не </w:t>
      </w:r>
      <w:r w:rsidRPr="006F0E15">
        <w:rPr>
          <w:rFonts w:eastAsia="SchoolBookSanPin"/>
          <w:sz w:val="24"/>
          <w:szCs w:val="24"/>
          <w:lang w:eastAsia="en-US"/>
        </w:rPr>
        <w:t>с причастиями.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Правильно расставлять знаки препинания в предложениях с причастным оборотом.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синтаксический и пунктуационный анализ предложений с причастным оборотом (в рамках изученного).</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Деепричастие.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деепричастие как особую форму глагола.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Определять признаки глагола и наречия в деепричастии, синтаксическую функцию </w:t>
      </w:r>
      <w:r w:rsidRPr="006F0E15">
        <w:rPr>
          <w:rFonts w:eastAsia="SchoolBookSanPin"/>
          <w:position w:val="1"/>
          <w:sz w:val="24"/>
          <w:szCs w:val="24"/>
          <w:lang w:eastAsia="en-US"/>
        </w:rPr>
        <w:lastRenderedPageBreak/>
        <w:t>деепричастия.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деепричастия совершенного и несовершенного вида.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морфологический, орфографический анализ деепричастий, применять это умение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Конструировать деепричастный оборот, определять роль деепричастия в предложении.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Уместно использовать деепричастия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Правильно ставить ударение в деепричастиях.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Применять правила написания гласных в суффиксах деепричастий, правила слитного и раздельного написания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деепричастиями.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Правильно строить предложения с одиночными деепричастиями и деепричастными оборотами.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Правильно расставлять знаки препинания в предложениях с одиночным деепричастием и деепричастным оборотом.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синтаксический и пунктуационный анализ предложений с одиночным деепричастием и деепричастным оборотом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Наречие.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Проводить морфологический, орфографический анализ наречий (в рамках изученного), применять это умение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нормы образования степеней сравнения наречий, произношения наречий, постановки в них ударения.</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 xml:space="preserve">Применять правила слитного, раздельного и дефисного написания наречий, написания </w:t>
      </w:r>
      <w:r w:rsidRPr="006F0E15">
        <w:rPr>
          <w:rFonts w:eastAsia="SchoolBookSanPin"/>
          <w:bCs/>
          <w:position w:val="1"/>
          <w:sz w:val="24"/>
          <w:szCs w:val="24"/>
          <w:lang w:eastAsia="en-US"/>
        </w:rPr>
        <w:t xml:space="preserve">н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нн </w:t>
      </w:r>
      <w:r w:rsidRPr="006F0E15">
        <w:rPr>
          <w:rFonts w:eastAsia="SchoolBookSanPin"/>
          <w:position w:val="1"/>
          <w:sz w:val="24"/>
          <w:szCs w:val="24"/>
          <w:lang w:eastAsia="en-US"/>
        </w:rPr>
        <w:t xml:space="preserve">в наречиях на </w:t>
      </w:r>
      <w:r w:rsidRPr="006F0E15">
        <w:rPr>
          <w:rFonts w:eastAsia="SchoolBookSanPin"/>
          <w:bCs/>
          <w:position w:val="1"/>
          <w:sz w:val="24"/>
          <w:szCs w:val="24"/>
          <w:lang w:eastAsia="en-US"/>
        </w:rPr>
        <w:t xml:space="preserve">-о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-е</w:t>
      </w:r>
      <w:r w:rsidRPr="006F0E15">
        <w:rPr>
          <w:rFonts w:eastAsia="SchoolBookSanPin"/>
          <w:position w:val="1"/>
          <w:sz w:val="24"/>
          <w:szCs w:val="24"/>
          <w:lang w:eastAsia="en-US"/>
        </w:rPr>
        <w:t xml:space="preserve">; написания суффиксов </w:t>
      </w:r>
      <w:r w:rsidRPr="006F0E15">
        <w:rPr>
          <w:rFonts w:eastAsia="SchoolBookSanPin"/>
          <w:bCs/>
          <w:position w:val="1"/>
          <w:sz w:val="24"/>
          <w:szCs w:val="24"/>
          <w:lang w:eastAsia="en-US"/>
        </w:rPr>
        <w:t xml:space="preserve">-а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-о </w:t>
      </w:r>
      <w:r w:rsidRPr="006F0E15">
        <w:rPr>
          <w:rFonts w:eastAsia="SchoolBookSanPin"/>
          <w:position w:val="1"/>
          <w:sz w:val="24"/>
          <w:szCs w:val="24"/>
          <w:lang w:eastAsia="en-US"/>
        </w:rPr>
        <w:t xml:space="preserve">наречий с приставками </w:t>
      </w:r>
      <w:r w:rsidRPr="006F0E15">
        <w:rPr>
          <w:rFonts w:eastAsia="SchoolBookSanPin"/>
          <w:bCs/>
          <w:position w:val="1"/>
          <w:sz w:val="24"/>
          <w:szCs w:val="24"/>
          <w:lang w:eastAsia="en-US"/>
        </w:rPr>
        <w:t>из-</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до-</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с-</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в-</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на-</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за-</w:t>
      </w:r>
      <w:r w:rsidRPr="006F0E15">
        <w:rPr>
          <w:rFonts w:eastAsia="SchoolBookSanPin"/>
          <w:position w:val="1"/>
          <w:sz w:val="24"/>
          <w:szCs w:val="24"/>
          <w:lang w:eastAsia="en-US"/>
        </w:rPr>
        <w:t xml:space="preserve">, употребления </w:t>
      </w:r>
      <w:r w:rsidRPr="006F0E15">
        <w:rPr>
          <w:rFonts w:eastAsia="SchoolBookSanPin"/>
          <w:bCs/>
          <w:position w:val="1"/>
          <w:sz w:val="24"/>
          <w:szCs w:val="24"/>
          <w:lang w:eastAsia="en-US"/>
        </w:rPr>
        <w:t xml:space="preserve">ь </w:t>
      </w:r>
      <w:r w:rsidRPr="006F0E15">
        <w:rPr>
          <w:rFonts w:eastAsia="SchoolBookSanPin"/>
          <w:position w:val="1"/>
          <w:sz w:val="24"/>
          <w:szCs w:val="24"/>
          <w:lang w:eastAsia="en-US"/>
        </w:rPr>
        <w:t>на конце наречий после шипящих, написания суффиксов наречий -</w:t>
      </w:r>
      <w:r w:rsidRPr="006F0E15">
        <w:rPr>
          <w:rFonts w:eastAsia="SchoolBookSanPin"/>
          <w:bCs/>
          <w:position w:val="1"/>
          <w:sz w:val="24"/>
          <w:szCs w:val="24"/>
          <w:lang w:eastAsia="en-US"/>
        </w:rPr>
        <w:t xml:space="preserve">о </w:t>
      </w:r>
      <w:r w:rsidRPr="006F0E15">
        <w:rPr>
          <w:rFonts w:eastAsia="SchoolBookSanPin"/>
          <w:position w:val="1"/>
          <w:sz w:val="24"/>
          <w:szCs w:val="24"/>
          <w:lang w:eastAsia="en-US"/>
        </w:rPr>
        <w:t>и -</w:t>
      </w:r>
      <w:r w:rsidRPr="006F0E15">
        <w:rPr>
          <w:rFonts w:eastAsia="SchoolBookSanPin"/>
          <w:bCs/>
          <w:position w:val="1"/>
          <w:sz w:val="24"/>
          <w:szCs w:val="24"/>
          <w:lang w:eastAsia="en-US"/>
        </w:rPr>
        <w:t xml:space="preserve">е </w:t>
      </w:r>
      <w:r w:rsidRPr="006F0E15">
        <w:rPr>
          <w:rFonts w:eastAsia="SchoolBookSanPin"/>
          <w:position w:val="1"/>
          <w:sz w:val="24"/>
          <w:szCs w:val="24"/>
          <w:lang w:eastAsia="en-US"/>
        </w:rPr>
        <w:t xml:space="preserve">после шипящих; написания </w:t>
      </w:r>
      <w:r w:rsidRPr="006F0E15">
        <w:rPr>
          <w:rFonts w:eastAsia="SchoolBookSanPin"/>
          <w:bCs/>
          <w:position w:val="1"/>
          <w:sz w:val="24"/>
          <w:szCs w:val="24"/>
          <w:lang w:eastAsia="en-US"/>
        </w:rPr>
        <w:t xml:space="preserve">е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и </w:t>
      </w:r>
      <w:r w:rsidRPr="006F0E15">
        <w:rPr>
          <w:rFonts w:eastAsia="SchoolBookSanPin"/>
          <w:position w:val="1"/>
          <w:sz w:val="24"/>
          <w:szCs w:val="24"/>
          <w:lang w:eastAsia="en-US"/>
        </w:rPr>
        <w:t xml:space="preserve">в приставках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 xml:space="preserve">и </w:t>
      </w:r>
      <w:r w:rsidRPr="006F0E15">
        <w:rPr>
          <w:rFonts w:eastAsia="SchoolBookSanPin"/>
          <w:bCs/>
          <w:position w:val="1"/>
          <w:sz w:val="24"/>
          <w:szCs w:val="24"/>
          <w:lang w:eastAsia="en-US"/>
        </w:rPr>
        <w:t xml:space="preserve">ни- </w:t>
      </w:r>
      <w:r w:rsidRPr="006F0E15">
        <w:rPr>
          <w:rFonts w:eastAsia="SchoolBookSanPin"/>
          <w:position w:val="1"/>
          <w:sz w:val="24"/>
          <w:szCs w:val="24"/>
          <w:lang w:eastAsia="en-US"/>
        </w:rPr>
        <w:t xml:space="preserve">наречий; слитного и раздельного написания </w:t>
      </w:r>
      <w:r w:rsidRPr="006F0E15">
        <w:rPr>
          <w:rFonts w:eastAsia="SchoolBookSanPin"/>
          <w:bCs/>
          <w:position w:val="1"/>
          <w:sz w:val="24"/>
          <w:szCs w:val="24"/>
          <w:lang w:eastAsia="en-US"/>
        </w:rPr>
        <w:t xml:space="preserve">не </w:t>
      </w:r>
      <w:r w:rsidRPr="006F0E15">
        <w:rPr>
          <w:rFonts w:eastAsia="SchoolBookSanPin"/>
          <w:position w:val="1"/>
          <w:sz w:val="24"/>
          <w:szCs w:val="24"/>
          <w:lang w:eastAsia="en-US"/>
        </w:rPr>
        <w:t>с наречиями.</w:t>
      </w:r>
    </w:p>
    <w:p w:rsidR="00250F38" w:rsidRPr="006F0E15" w:rsidRDefault="001B5110" w:rsidP="006F0E15">
      <w:pPr>
        <w:widowControl w:val="0"/>
        <w:spacing w:line="360" w:lineRule="auto"/>
        <w:ind w:firstLine="720"/>
        <w:jc w:val="both"/>
        <w:rPr>
          <w:rFonts w:eastAsia="SchoolBookSanPin"/>
          <w:sz w:val="24"/>
          <w:szCs w:val="24"/>
          <w:u w:val="single"/>
          <w:lang w:eastAsia="en-US"/>
        </w:rPr>
      </w:pPr>
      <w:r w:rsidRPr="006F0E15">
        <w:rPr>
          <w:rFonts w:eastAsia="SchoolBookSanPin"/>
          <w:bCs/>
          <w:sz w:val="24"/>
          <w:szCs w:val="24"/>
          <w:u w:val="single"/>
          <w:lang w:eastAsia="en-US"/>
        </w:rPr>
        <w:t>Слова категории состояния.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position w:val="1"/>
          <w:sz w:val="24"/>
          <w:szCs w:val="24"/>
          <w:u w:val="single"/>
          <w:lang w:eastAsia="en-US"/>
        </w:rPr>
        <w:t>Служебные части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Давать общую характеристику служебных частей речи, объяснять их отличия от </w:t>
      </w:r>
      <w:r w:rsidRPr="006F0E15">
        <w:rPr>
          <w:rFonts w:eastAsia="SchoolBookSanPin"/>
          <w:position w:val="1"/>
          <w:sz w:val="24"/>
          <w:szCs w:val="24"/>
          <w:lang w:eastAsia="en-US"/>
        </w:rPr>
        <w:lastRenderedPageBreak/>
        <w:t>самостоятельных частей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Предлог.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предлог как служебную часть речи, различать производные и непроизводные предлоги, простые и составные предлоги.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Соблюдать нормы употребления имён существительных и местоимений с предлогами, предлогов </w:t>
      </w:r>
      <w:r w:rsidRPr="006F0E15">
        <w:rPr>
          <w:rFonts w:eastAsia="SchoolBookSanPin"/>
          <w:bCs/>
          <w:position w:val="1"/>
          <w:sz w:val="24"/>
          <w:szCs w:val="24"/>
          <w:lang w:eastAsia="en-US"/>
        </w:rPr>
        <w:t>из – с</w:t>
      </w:r>
      <w:r w:rsidRPr="006F0E15">
        <w:rPr>
          <w:rFonts w:eastAsia="SchoolBookSanPin"/>
          <w:position w:val="1"/>
          <w:sz w:val="24"/>
          <w:szCs w:val="24"/>
          <w:lang w:eastAsia="en-US"/>
        </w:rPr>
        <w:t xml:space="preserve">, </w:t>
      </w:r>
      <w:r w:rsidRPr="006F0E15">
        <w:rPr>
          <w:rFonts w:eastAsia="SchoolBookSanPin"/>
          <w:bCs/>
          <w:position w:val="1"/>
          <w:sz w:val="24"/>
          <w:szCs w:val="24"/>
          <w:lang w:eastAsia="en-US"/>
        </w:rPr>
        <w:t xml:space="preserve">в – на </w:t>
      </w:r>
      <w:r w:rsidRPr="006F0E15">
        <w:rPr>
          <w:rFonts w:eastAsia="SchoolBookSanPin"/>
          <w:position w:val="1"/>
          <w:sz w:val="24"/>
          <w:szCs w:val="24"/>
          <w:lang w:eastAsia="en-US"/>
        </w:rPr>
        <w:t>в составе словосочетаний, правила правописания производных предлогов.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морфологический анализ предлогов, применять это умение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Союз.</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6F0E15">
        <w:rPr>
          <w:rFonts w:eastAsia="SchoolBookSanPin"/>
          <w:bCs/>
          <w:position w:val="1"/>
          <w:sz w:val="24"/>
          <w:szCs w:val="24"/>
          <w:lang w:eastAsia="en-US"/>
        </w:rPr>
        <w:t>и</w:t>
      </w:r>
      <w:r w:rsidRPr="006F0E15">
        <w:rPr>
          <w:rFonts w:eastAsia="SchoolBookSanPin"/>
          <w:position w:val="1"/>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морфологический анализ союзов, применять это умение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Частица.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Употреблять частицы в речи в соответствии с их значением и стилистической окраской; соблюдать правила правописания частиц.</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Проводить морфологический анализ частиц, применять это умение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u w:val="single"/>
          <w:lang w:eastAsia="en-US"/>
        </w:rPr>
        <w:t>Междометия и звукоподражательные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w:t>
      </w:r>
      <w:r w:rsidRPr="006F0E15">
        <w:rPr>
          <w:rFonts w:eastAsia="SchoolBookSanPin"/>
          <w:position w:val="1"/>
          <w:sz w:val="24"/>
          <w:szCs w:val="24"/>
          <w:lang w:eastAsia="en-US"/>
        </w:rPr>
        <w:lastRenderedPageBreak/>
        <w:t>художественной литературе.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морфологический анализ междометий, применять это умение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пунктуационные правила оформления предложений с междометиями.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SchoolBookSanPin"/>
          <w:position w:val="1"/>
          <w:sz w:val="24"/>
          <w:szCs w:val="24"/>
          <w:lang w:eastAsia="en-US"/>
        </w:rPr>
        <w:t>Различать грамматические омонимы.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w:t>
      </w:r>
      <w:r w:rsidRPr="006F0E15">
        <w:rPr>
          <w:rFonts w:eastAsia="OfficinaSansBoldITC"/>
          <w:sz w:val="24"/>
          <w:szCs w:val="24"/>
          <w:lang w:eastAsia="en-US"/>
        </w:rPr>
        <w:t>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8 классе</w:t>
      </w:r>
      <w:r w:rsidRPr="006F0E15">
        <w:rPr>
          <w:rFonts w:eastAsia="SchoolBookSanPin"/>
          <w:sz w:val="24"/>
          <w:szCs w:val="24"/>
          <w:lang w:eastAsia="en-US"/>
        </w:rPr>
        <w:t>обучающийся получит следующие п</w:t>
      </w:r>
      <w:r w:rsidRPr="006F0E15">
        <w:rPr>
          <w:rFonts w:eastAsia="OfficinaSansBoldITC"/>
          <w:sz w:val="24"/>
          <w:szCs w:val="24"/>
          <w:lang w:eastAsia="en-US"/>
        </w:rPr>
        <w:t>редметные результаты по отдельным темам программы по русскому языку</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Иметь представление о русском языке как одном из славянских языков.</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Участвовать в диалоге на лингвистические темы (в рамках изученного) и темы на основе жизненных наблюдений (объём не менее 6 реплик).</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чтения: просмотровым, ознакомительным, изучающим, поисковым.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Устно пересказывать прочитанный или прослушанный текст объёмом не менее 140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w:t>
      </w:r>
      <w:r w:rsidRPr="006F0E15">
        <w:rPr>
          <w:rFonts w:eastAsia="SchoolBookSanPin"/>
          <w:sz w:val="24"/>
          <w:szCs w:val="24"/>
          <w:lang w:eastAsia="en-US"/>
        </w:rPr>
        <w:lastRenderedPageBreak/>
        <w:t>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Представлять сообщение на заданную тему в виде презентации.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w:t>
      </w:r>
      <w:r w:rsidRPr="006F0E15">
        <w:rPr>
          <w:rFonts w:eastAsia="SchoolBookSanPin"/>
          <w:sz w:val="24"/>
          <w:szCs w:val="24"/>
          <w:lang w:eastAsia="en-US"/>
        </w:rPr>
        <w:lastRenderedPageBreak/>
        <w:t>различных функциональных разновидностей языка в тексте, средства связи предложений в тексте.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sz w:val="24"/>
          <w:szCs w:val="24"/>
          <w:u w:val="single"/>
          <w:lang w:eastAsia="en-US"/>
        </w:rPr>
        <w:t>Система языка.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val="en-US" w:eastAsia="en-US"/>
        </w:rPr>
        <w:t>C</w:t>
      </w:r>
      <w:r w:rsidRPr="006F0E15">
        <w:rPr>
          <w:rFonts w:eastAsia="OfficinaSansBoldITC"/>
          <w:sz w:val="24"/>
          <w:szCs w:val="24"/>
          <w:u w:val="single"/>
          <w:lang w:eastAsia="en-US"/>
        </w:rPr>
        <w:t>интаксис. Культура речи. Пунктуация.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Иметь представление о синтаксисе как разделе лингвистики, распознавать словосочетание и предложение как единицы </w:t>
      </w:r>
      <w:r w:rsidRPr="006F0E15">
        <w:rPr>
          <w:rFonts w:eastAsia="SchoolBookSanPin"/>
          <w:position w:val="1"/>
          <w:sz w:val="24"/>
          <w:szCs w:val="24"/>
          <w:lang w:eastAsia="en-US"/>
        </w:rPr>
        <w:t>синтаксиса.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Различать функции знаков препинания.</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SchoolBookSanPin"/>
          <w:sz w:val="24"/>
          <w:szCs w:val="24"/>
          <w:lang w:eastAsia="en-US"/>
        </w:rPr>
        <w:t> </w:t>
      </w:r>
      <w:r w:rsidRPr="006F0E15">
        <w:rPr>
          <w:rFonts w:eastAsia="OfficinaSansBoldITC"/>
          <w:sz w:val="24"/>
          <w:szCs w:val="24"/>
          <w:u w:val="single"/>
          <w:lang w:eastAsia="en-US"/>
        </w:rPr>
        <w:t>Словосочетание.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Применять нормы построения словосочетаний.</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0E15">
        <w:rPr>
          <w:rFonts w:eastAsia="SchoolBookSanPin"/>
          <w:bCs/>
          <w:sz w:val="24"/>
          <w:szCs w:val="24"/>
          <w:lang w:eastAsia="en-US"/>
        </w:rPr>
        <w:t>большинство – меньшинство</w:t>
      </w:r>
      <w:r w:rsidRPr="006F0E15">
        <w:rPr>
          <w:rFonts w:eastAsia="SchoolBookSanPin"/>
          <w:sz w:val="24"/>
          <w:szCs w:val="24"/>
          <w:lang w:eastAsia="en-US"/>
        </w:rPr>
        <w:t>, количественными сочетаниями, применять правила постановки тире между подлежащим и сказуемым.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sidRPr="006F0E15">
        <w:rPr>
          <w:rFonts w:eastAsia="SchoolBookSanPin"/>
          <w:sz w:val="24"/>
          <w:szCs w:val="24"/>
          <w:lang w:eastAsia="en-US"/>
        </w:rPr>
        <w:lastRenderedPageBreak/>
        <w:t>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F0E15">
        <w:rPr>
          <w:rFonts w:eastAsia="SchoolBookSanPin"/>
          <w:bCs/>
          <w:sz w:val="24"/>
          <w:szCs w:val="24"/>
          <w:lang w:eastAsia="en-US"/>
        </w:rPr>
        <w:t>да</w:t>
      </w:r>
      <w:r w:rsidRPr="006F0E15">
        <w:rPr>
          <w:rFonts w:eastAsia="SchoolBookSanPin"/>
          <w:sz w:val="24"/>
          <w:szCs w:val="24"/>
          <w:lang w:eastAsia="en-US"/>
        </w:rPr>
        <w:t xml:space="preserve">, </w:t>
      </w:r>
      <w:r w:rsidRPr="006F0E15">
        <w:rPr>
          <w:rFonts w:eastAsia="SchoolBookSanPin"/>
          <w:bCs/>
          <w:sz w:val="24"/>
          <w:szCs w:val="24"/>
          <w:lang w:eastAsia="en-US"/>
        </w:rPr>
        <w:t>нет</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Применять нормы построения предложений с однородными членами, связанными двойными союзами </w:t>
      </w:r>
      <w:r w:rsidRPr="006F0E15">
        <w:rPr>
          <w:rFonts w:eastAsia="SchoolBookSanPin"/>
          <w:bCs/>
          <w:sz w:val="24"/>
          <w:szCs w:val="24"/>
          <w:lang w:eastAsia="en-US"/>
        </w:rPr>
        <w:t>не только… но и</w:t>
      </w:r>
      <w:r w:rsidRPr="006F0E15">
        <w:rPr>
          <w:rFonts w:eastAsia="SchoolBookSanPin"/>
          <w:sz w:val="24"/>
          <w:szCs w:val="24"/>
          <w:lang w:eastAsia="en-US"/>
        </w:rPr>
        <w:t xml:space="preserve">, </w:t>
      </w:r>
      <w:r w:rsidRPr="006F0E15">
        <w:rPr>
          <w:rFonts w:eastAsia="SchoolBookSanPin"/>
          <w:bCs/>
          <w:sz w:val="24"/>
          <w:szCs w:val="24"/>
          <w:lang w:eastAsia="en-US"/>
        </w:rPr>
        <w:t>как… так и</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правила постановки знаков препинания в предложениях с однородными членами, связанными попарно, с помощью повторяющихся союзов (</w:t>
      </w:r>
      <w:r w:rsidRPr="006F0E15">
        <w:rPr>
          <w:rFonts w:eastAsia="SchoolBookSanPin"/>
          <w:bCs/>
          <w:sz w:val="24"/>
          <w:szCs w:val="24"/>
          <w:lang w:eastAsia="en-US"/>
        </w:rPr>
        <w:t>и... и, или... или, либ</w:t>
      </w:r>
      <w:r w:rsidRPr="006F0E15">
        <w:rPr>
          <w:rFonts w:eastAsia="SchoolBookSanPin"/>
          <w:bCs/>
          <w:sz w:val="24"/>
          <w:szCs w:val="24"/>
          <w:lang w:val="en-US" w:eastAsia="en-US"/>
        </w:rPr>
        <w:t>o</w:t>
      </w:r>
      <w:r w:rsidRPr="006F0E15">
        <w:rPr>
          <w:rFonts w:eastAsia="SchoolBookSanPin"/>
          <w:bCs/>
          <w:sz w:val="24"/>
          <w:szCs w:val="24"/>
          <w:lang w:eastAsia="en-US"/>
        </w:rPr>
        <w:t>... либ</w:t>
      </w:r>
      <w:r w:rsidRPr="006F0E15">
        <w:rPr>
          <w:rFonts w:eastAsia="SchoolBookSanPin"/>
          <w:bCs/>
          <w:sz w:val="24"/>
          <w:szCs w:val="24"/>
          <w:lang w:val="en-US" w:eastAsia="en-US"/>
        </w:rPr>
        <w:t>o</w:t>
      </w:r>
      <w:r w:rsidRPr="006F0E15">
        <w:rPr>
          <w:rFonts w:eastAsia="SchoolBookSanPin"/>
          <w:bCs/>
          <w:sz w:val="24"/>
          <w:szCs w:val="24"/>
          <w:lang w:eastAsia="en-US"/>
        </w:rPr>
        <w:t>, ни... ни, т</w:t>
      </w:r>
      <w:r w:rsidRPr="006F0E15">
        <w:rPr>
          <w:rFonts w:eastAsia="SchoolBookSanPin"/>
          <w:bCs/>
          <w:sz w:val="24"/>
          <w:szCs w:val="24"/>
          <w:lang w:val="en-US" w:eastAsia="en-US"/>
        </w:rPr>
        <w:t>o</w:t>
      </w:r>
      <w:r w:rsidRPr="006F0E15">
        <w:rPr>
          <w:rFonts w:eastAsia="SchoolBookSanPin"/>
          <w:bCs/>
          <w:sz w:val="24"/>
          <w:szCs w:val="24"/>
          <w:lang w:eastAsia="en-US"/>
        </w:rPr>
        <w:t>... т</w:t>
      </w:r>
      <w:r w:rsidRPr="006F0E15">
        <w:rPr>
          <w:rFonts w:eastAsia="SchoolBookSanPin"/>
          <w:bCs/>
          <w:sz w:val="24"/>
          <w:szCs w:val="24"/>
          <w:lang w:val="en-US" w:eastAsia="en-US"/>
        </w:rPr>
        <w:t>o</w:t>
      </w:r>
      <w:r w:rsidRPr="006F0E15">
        <w:rPr>
          <w:rFonts w:eastAsia="SchoolBookSanPin"/>
          <w:sz w:val="24"/>
          <w:szCs w:val="24"/>
          <w:lang w:eastAsia="en-US"/>
        </w:rPr>
        <w:t>); правила постановки знаков препинания в предложениях с обобщающим словом при однородных членах.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w:t>
      </w:r>
      <w:r w:rsidRPr="006F0E15">
        <w:rPr>
          <w:rFonts w:eastAsia="SchoolBookSanPin"/>
          <w:sz w:val="24"/>
          <w:szCs w:val="24"/>
          <w:lang w:eastAsia="en-US"/>
        </w:rPr>
        <w:lastRenderedPageBreak/>
        <w:t xml:space="preserve">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сложные предложения, конструкции с чужой речью (в рамках изученного).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9 классе</w:t>
      </w:r>
      <w:r w:rsidRPr="006F0E15">
        <w:rPr>
          <w:rFonts w:eastAsia="SchoolBookSanPin"/>
          <w:sz w:val="24"/>
          <w:szCs w:val="24"/>
          <w:lang w:eastAsia="en-US"/>
        </w:rPr>
        <w:t>обучающийся получит следующие п</w:t>
      </w:r>
      <w:r w:rsidRPr="006F0E15">
        <w:rPr>
          <w:rFonts w:eastAsia="OfficinaSansBoldITC"/>
          <w:sz w:val="24"/>
          <w:szCs w:val="24"/>
          <w:lang w:eastAsia="en-US"/>
        </w:rPr>
        <w:t>редметные результаты по отдельным темам программы по русскому языку</w:t>
      </w:r>
      <w:r w:rsidRPr="006F0E15">
        <w:rPr>
          <w:rFonts w:eastAsia="SchoolBookSanPin"/>
          <w:sz w:val="24"/>
          <w:szCs w:val="24"/>
          <w:lang w:eastAsia="en-US"/>
        </w:rPr>
        <w:t>:</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SchoolBookSanPin"/>
          <w:sz w:val="24"/>
          <w:szCs w:val="24"/>
          <w:lang w:eastAsia="en-US"/>
        </w:rPr>
        <w:t> </w:t>
      </w:r>
      <w:r w:rsidRPr="006F0E15">
        <w:rPr>
          <w:rFonts w:eastAsia="OfficinaSansBoldITC"/>
          <w:sz w:val="24"/>
          <w:szCs w:val="24"/>
          <w:u w:val="single"/>
          <w:lang w:eastAsia="en-US"/>
        </w:rPr>
        <w:t>Общие сведения о языке.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SchoolBookSanPin"/>
          <w:sz w:val="24"/>
          <w:szCs w:val="24"/>
          <w:lang w:eastAsia="en-US"/>
        </w:rPr>
        <w:t> </w:t>
      </w:r>
      <w:r w:rsidRPr="006F0E15">
        <w:rPr>
          <w:rFonts w:eastAsia="OfficinaSansBoldITC"/>
          <w:sz w:val="24"/>
          <w:szCs w:val="24"/>
          <w:u w:val="single"/>
          <w:lang w:eastAsia="en-US"/>
        </w:rPr>
        <w:t>Язык и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Владеть различными видами чтения: просмотровым, ознакомительным, изучающим, поисковым.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Устно пересказывать прочитанный или прослушанный текст объёмом не менее 150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Осуществлять выбор языковых средств для создания высказывания в соответствии с целью, темой и коммуникативным замыслом.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Анализировать текст: определять тему и главную мысль текста, подбирать заголовок, отражающий тему или главную мысль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Устанавливать принадлежность текста к функционально-смысловому типу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Находить в тексте типовые фрагменты – описание, повествование, рассуждение-доказательство, оценочные высказывания.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Прогнозировать содержание текста по заголовку, ключевым словам, зачину или концовке.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Выявлять отличительные признаки текстов разных жанров.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высказывание на основе текста: выражать своё отношение к прочитанному или прослушанному в устной и письменной форме.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6F0E15">
        <w:rPr>
          <w:rFonts w:eastAsia="SchoolBookSanPin"/>
          <w:position w:val="1"/>
          <w:sz w:val="24"/>
          <w:szCs w:val="24"/>
          <w:lang w:eastAsia="en-US"/>
        </w:rPr>
        <w:t>содержание таблицы, схемы в виде текста.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w:t>
      </w:r>
      <w:r w:rsidRPr="006F0E15">
        <w:rPr>
          <w:rFonts w:eastAsia="SchoolBookSanPin"/>
          <w:position w:val="1"/>
          <w:sz w:val="24"/>
          <w:szCs w:val="24"/>
          <w:lang w:eastAsia="en-US"/>
        </w:rPr>
        <w:lastRenderedPageBreak/>
        <w:t>(для подробного изложения объём исходного текста должен составлять не менее 280 слов; для сжатого и выборочного изложения – не менее 300 слов).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Редактировать собственные</w:t>
      </w:r>
      <w:r w:rsidRPr="006F0E15">
        <w:rPr>
          <w:rFonts w:eastAsia="SchoolBookSanPin"/>
          <w:sz w:val="24"/>
          <w:szCs w:val="24"/>
          <w:lang w:eastAsia="en-US"/>
        </w:rPr>
        <w:t xml:space="preserve"> и (или) </w:t>
      </w:r>
      <w:r w:rsidRPr="006F0E15">
        <w:rPr>
          <w:rFonts w:eastAsia="SchoolBookSanPin"/>
          <w:position w:val="1"/>
          <w:sz w:val="24"/>
          <w:szCs w:val="24"/>
          <w:lang w:eastAsia="en-US"/>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Функциональные разновидности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sz w:val="24"/>
          <w:szCs w:val="24"/>
          <w:u w:val="single"/>
          <w:lang w:eastAsia="en-US"/>
        </w:rPr>
        <w:t>Система языка. Синтаксис. Культура речи. Пунктуация.</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sz w:val="24"/>
          <w:szCs w:val="24"/>
          <w:u w:val="single"/>
          <w:lang w:eastAsia="en-US"/>
        </w:rPr>
        <w:t>Сложносочинённое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Выявлять основные средства синтаксической связи между частями сложного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сложные предложения с разными видами связи, бессоюзные и союзные предложения (сложносочинённые и сложноподчинённые).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w:t>
      </w:r>
      <w:r w:rsidRPr="006F0E15">
        <w:rPr>
          <w:rFonts w:eastAsia="SchoolBookSanPin"/>
          <w:position w:val="1"/>
          <w:sz w:val="24"/>
          <w:szCs w:val="24"/>
          <w:lang w:eastAsia="en-US"/>
        </w:rPr>
        <w:lastRenderedPageBreak/>
        <w:t>смысловых отношений между частями.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Понимать особенности употребления сложносочинённых предложений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Соблюдать основные нормы построения сложносочинённого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Проводить синтаксический и пунктуационный анализ сложносочинённых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правила постановки знаков препинания в сложносочинённых предложениях.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Сложноподчинённое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Различать подчинительные союзы и союзные слова.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Выявлять однородное, неоднородное и последовательное подчинение придаточных частей.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Соблюдать основные нормы построения сложноподчинённого предложения.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Понимать особенности употребления сложноподчинённых предложений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синтаксический и пунктуационный анализ сложноподчинённых предложений.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Применять нормы построения сложноподчинённых предложений и правила постановки знаков препинания в них.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Бессоюзное сложное предложение.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Характеризовать смысловые отношения между частями бессоюзного сложного </w:t>
      </w:r>
      <w:r w:rsidRPr="006F0E15">
        <w:rPr>
          <w:rFonts w:eastAsia="SchoolBookSanPin"/>
          <w:position w:val="1"/>
          <w:sz w:val="24"/>
          <w:szCs w:val="24"/>
          <w:lang w:eastAsia="en-US"/>
        </w:rPr>
        <w:lastRenderedPageBreak/>
        <w:t>предложения, интонационное и пунктуационное выражение этих отношений.</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 xml:space="preserve">Соблюдать основные грамматические нормы построения бессоюзного сложного предложения.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 xml:space="preserve">Понимать особенности употребления бессоюзных сложных предложений в речи.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Проводить синтаксический и пунктуационный анализ бессоюзных сложных предложений.</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50F38" w:rsidRPr="006F0E15" w:rsidRDefault="00250F38" w:rsidP="006F0E15">
      <w:pPr>
        <w:widowControl w:val="0"/>
        <w:spacing w:line="360" w:lineRule="auto"/>
        <w:ind w:firstLine="720"/>
        <w:jc w:val="both"/>
        <w:rPr>
          <w:rFonts w:eastAsia="SchoolBookSanPin"/>
          <w:sz w:val="24"/>
          <w:szCs w:val="24"/>
          <w:u w:val="single"/>
          <w:lang w:eastAsia="en-US"/>
        </w:rPr>
      </w:pPr>
      <w:r w:rsidRPr="006F0E15">
        <w:rPr>
          <w:rFonts w:eastAsia="SchoolBookSanPin"/>
          <w:bCs/>
          <w:sz w:val="24"/>
          <w:szCs w:val="24"/>
          <w:u w:val="single"/>
          <w:lang w:eastAsia="en-US"/>
        </w:rPr>
        <w:t>Сложные предложения с разными видами союзной и бессоюзной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Распознавать типы сложных предложений с разными видами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Соблюдать основные нормы построения сложных предложений с разными видами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Употреблять сложные предложения с разными видами связи в речи.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Проводить синтаксический и пунктуационный анализ сложных предложений с разными видами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Применять правила постановки знаков препинания в сложных предложениях с разными видами связи.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u w:val="single"/>
          <w:lang w:eastAsia="en-US"/>
        </w:rPr>
        <w:t>Прямая и косвенная речь.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Распознавать прямую и косвенную речь; выявлять синонимию предложений с прямой и косвенной речью.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Цитировать и применять разные способы включения цитат в высказывание.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position w:val="1"/>
          <w:sz w:val="24"/>
          <w:szCs w:val="24"/>
          <w:lang w:eastAsia="en-US"/>
        </w:rPr>
        <w:t>Соблюдать основные нормы построения предложений с прямой и косвенной речью, при цитировании.</w:t>
      </w:r>
    </w:p>
    <w:p w:rsidR="00250F38" w:rsidRPr="006F0E15" w:rsidRDefault="00250F38" w:rsidP="006F0E15">
      <w:pPr>
        <w:widowControl w:val="0"/>
        <w:spacing w:line="360" w:lineRule="auto"/>
        <w:ind w:firstLine="720"/>
        <w:jc w:val="both"/>
        <w:rPr>
          <w:rFonts w:eastAsia="Calibri"/>
          <w:sz w:val="24"/>
          <w:szCs w:val="24"/>
          <w:lang w:eastAsia="en-US"/>
        </w:rPr>
      </w:pPr>
      <w:r w:rsidRPr="006F0E15">
        <w:rPr>
          <w:rFonts w:eastAsia="Calibri"/>
          <w:sz w:val="24"/>
          <w:szCs w:val="24"/>
          <w:lang w:eastAsia="en-US"/>
        </w:rPr>
        <w:t>Применять правила постановки знаков препинания в предложениях с прямой и косвенной речью, при цитировании.</w:t>
      </w:r>
    </w:p>
    <w:p w:rsidR="001B5110" w:rsidRDefault="001B5110" w:rsidP="001B5110">
      <w:pPr>
        <w:ind w:left="1"/>
        <w:rPr>
          <w:rFonts w:eastAsia="Times New Roman"/>
          <w:b/>
          <w:bCs/>
          <w:sz w:val="24"/>
          <w:szCs w:val="24"/>
        </w:rPr>
      </w:pPr>
    </w:p>
    <w:p w:rsidR="001B5110" w:rsidRPr="006F0E15" w:rsidRDefault="0009258E" w:rsidP="0009258E">
      <w:pPr>
        <w:pStyle w:val="30"/>
        <w:rPr>
          <w:sz w:val="24"/>
          <w:szCs w:val="24"/>
        </w:rPr>
      </w:pPr>
      <w:bookmarkStart w:id="26" w:name="_Toc150888283"/>
      <w:r w:rsidRPr="0009258E">
        <w:rPr>
          <w:bCs w:val="0"/>
          <w:sz w:val="24"/>
          <w:szCs w:val="24"/>
        </w:rPr>
        <w:t>2.1.2.</w:t>
      </w:r>
      <w:r w:rsidR="001B5110" w:rsidRPr="006F0E15">
        <w:rPr>
          <w:sz w:val="24"/>
          <w:szCs w:val="24"/>
        </w:rPr>
        <w:t>ЛИТЕРАТУРА</w:t>
      </w:r>
      <w:bookmarkEnd w:id="26"/>
    </w:p>
    <w:p w:rsidR="00250F38" w:rsidRPr="006F0E15" w:rsidRDefault="00250F38" w:rsidP="006F0E15">
      <w:pPr>
        <w:keepNext/>
        <w:keepLines/>
        <w:widowControl w:val="0"/>
        <w:spacing w:line="360" w:lineRule="auto"/>
        <w:ind w:firstLine="720"/>
        <w:jc w:val="both"/>
        <w:outlineLvl w:val="0"/>
        <w:rPr>
          <w:rFonts w:eastAsia="Times New Roman"/>
          <w:b/>
          <w:sz w:val="24"/>
          <w:szCs w:val="24"/>
        </w:rPr>
      </w:pPr>
      <w:bookmarkStart w:id="27" w:name="_Toc150888284"/>
      <w:r w:rsidRPr="006F0E15">
        <w:rPr>
          <w:rFonts w:eastAsia="SchoolBookSanPin"/>
          <w:b/>
          <w:sz w:val="24"/>
          <w:szCs w:val="24"/>
        </w:rPr>
        <w:t>Федеральная рабочая программа по учебному предмету «Литература».</w:t>
      </w:r>
      <w:bookmarkEnd w:id="27"/>
    </w:p>
    <w:p w:rsidR="00250F38" w:rsidRPr="006F0E15" w:rsidRDefault="00250F38" w:rsidP="006F0E15">
      <w:pPr>
        <w:widowControl w:val="0"/>
        <w:spacing w:line="360" w:lineRule="auto"/>
        <w:ind w:firstLine="720"/>
        <w:jc w:val="both"/>
        <w:rPr>
          <w:rFonts w:eastAsia="OfficinaSansBoldITC"/>
          <w:b/>
          <w:sz w:val="24"/>
          <w:szCs w:val="24"/>
          <w:lang w:eastAsia="en-US"/>
        </w:rPr>
      </w:pPr>
      <w:r w:rsidRPr="006F0E15">
        <w:rPr>
          <w:rFonts w:eastAsia="OfficinaSansBoldITC"/>
          <w:b/>
          <w:sz w:val="24"/>
          <w:szCs w:val="24"/>
          <w:lang w:eastAsia="en-US"/>
        </w:rPr>
        <w:t>Пояснительная записка.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w:t>
      </w:r>
      <w:r w:rsidRPr="006F0E15">
        <w:rPr>
          <w:rFonts w:eastAsia="SchoolBookSanPin"/>
          <w:sz w:val="24"/>
          <w:szCs w:val="24"/>
          <w:lang w:eastAsia="en-US"/>
        </w:rPr>
        <w:lastRenderedPageBreak/>
        <w:t>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 Достижение целей изучения литературы возможно при решении учебных задач, которые постепенно усложняются от 5 к 9 классу.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w:t>
      </w:r>
      <w:r w:rsidRPr="006F0E15">
        <w:rPr>
          <w:rFonts w:eastAsia="SchoolBookSanPin"/>
          <w:sz w:val="24"/>
          <w:szCs w:val="24"/>
          <w:lang w:eastAsia="en-US"/>
        </w:rPr>
        <w:lastRenderedPageBreak/>
        <w:t>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SchoolBookSanPin"/>
          <w:sz w:val="24"/>
          <w:szCs w:val="24"/>
          <w:lang w:eastAsia="en-US"/>
        </w:rPr>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250F38" w:rsidRPr="006F0E15" w:rsidRDefault="00250F38" w:rsidP="006F0E15">
      <w:pPr>
        <w:widowControl w:val="0"/>
        <w:spacing w:line="360" w:lineRule="auto"/>
        <w:ind w:firstLine="720"/>
        <w:jc w:val="both"/>
        <w:rPr>
          <w:rFonts w:eastAsia="OfficinaSansBoldITC"/>
          <w:b/>
          <w:sz w:val="24"/>
          <w:szCs w:val="24"/>
          <w:u w:val="single"/>
          <w:lang w:eastAsia="en-US"/>
        </w:rPr>
      </w:pPr>
      <w:r w:rsidRPr="006F0E15">
        <w:rPr>
          <w:rFonts w:eastAsia="OfficinaSansBoldITC"/>
          <w:b/>
          <w:sz w:val="24"/>
          <w:szCs w:val="24"/>
          <w:u w:val="single"/>
          <w:lang w:eastAsia="en-US"/>
        </w:rPr>
        <w:t>Содержание обучения в 5 классе.</w:t>
      </w:r>
    </w:p>
    <w:p w:rsidR="00250F38" w:rsidRPr="006F0E15" w:rsidRDefault="00BA4A45"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Мифология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Мифы народов России и мира.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Фольклор.</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Малые жанры: пословицы, поговорки, загадки. Сказки народов России и народов мира (не менее трёх).</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И.А. Крылов. </w:t>
      </w:r>
      <w:r w:rsidRPr="006F0E15">
        <w:rPr>
          <w:rFonts w:eastAsia="SchoolBookSanPin"/>
          <w:sz w:val="24"/>
          <w:szCs w:val="24"/>
          <w:lang w:eastAsia="en-US"/>
        </w:rPr>
        <w:t>Басни (три по выбору). Например, «Волк на псарне», «Листы и Корни», «Свинья под Дубом», «Квартет», «Осёл и Соловей», «Ворона и Лисица»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А.С. Пушкин</w:t>
      </w:r>
      <w:r w:rsidRPr="006F0E15">
        <w:rPr>
          <w:rFonts w:eastAsia="SchoolBookSanPin"/>
          <w:position w:val="1"/>
          <w:sz w:val="24"/>
          <w:szCs w:val="24"/>
          <w:lang w:eastAsia="en-US"/>
        </w:rPr>
        <w:t>. Стихотворения (не менее трёх). «Зимнее утро», «Зимний вечер», «Няне» и другие. «Сказка о мёртвой царевне и о семи богатырях».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М.Ю. Лермонтов</w:t>
      </w:r>
      <w:r w:rsidRPr="006F0E15">
        <w:rPr>
          <w:rFonts w:eastAsia="SchoolBookSanPin"/>
          <w:position w:val="1"/>
          <w:sz w:val="24"/>
          <w:szCs w:val="24"/>
          <w:lang w:eastAsia="en-US"/>
        </w:rPr>
        <w:t>. Стихотворение «Бородино».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 xml:space="preserve">Н В. Гоголь. </w:t>
      </w:r>
      <w:r w:rsidRPr="006F0E15">
        <w:rPr>
          <w:rFonts w:eastAsia="SchoolBookSanPin"/>
          <w:position w:val="1"/>
          <w:sz w:val="24"/>
          <w:szCs w:val="24"/>
          <w:lang w:eastAsia="en-US"/>
        </w:rPr>
        <w:t>Повесть «Ночь перед Рождеством» из сборника.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position w:val="1"/>
          <w:sz w:val="24"/>
          <w:szCs w:val="24"/>
          <w:lang w:eastAsia="en-US"/>
        </w:rPr>
        <w:t>«Вечера на хуторе близ Диканьки».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второй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И.С. Тургенев. </w:t>
      </w:r>
      <w:r w:rsidRPr="006F0E15">
        <w:rPr>
          <w:rFonts w:eastAsia="SchoolBookSanPin"/>
          <w:sz w:val="24"/>
          <w:szCs w:val="24"/>
          <w:lang w:eastAsia="en-US"/>
        </w:rPr>
        <w:t>Рассказ «Муму».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 xml:space="preserve">Н.А. Некрасов. </w:t>
      </w:r>
      <w:r w:rsidRPr="006F0E15">
        <w:rPr>
          <w:rFonts w:eastAsia="SchoolBookSanPin"/>
          <w:position w:val="1"/>
          <w:sz w:val="24"/>
          <w:szCs w:val="24"/>
          <w:lang w:eastAsia="en-US"/>
        </w:rPr>
        <w:t>Стихотворения (не менее двух). «Крестьянские дети». «Школьник». Поэма «Мороз, Красный нос» (фрагмент).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lastRenderedPageBreak/>
        <w:t xml:space="preserve">Л.Н. Толстой. </w:t>
      </w:r>
      <w:r w:rsidRPr="006F0E15">
        <w:rPr>
          <w:rFonts w:eastAsia="SchoolBookSanPin"/>
          <w:position w:val="1"/>
          <w:sz w:val="24"/>
          <w:szCs w:val="24"/>
          <w:lang w:eastAsia="en-US"/>
        </w:rPr>
        <w:t>Рассказ «Кавказский пленник».</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w:t>
      </w:r>
      <w:r w:rsidRPr="006F0E15">
        <w:rPr>
          <w:rFonts w:eastAsia="OfficinaSansBoldITC"/>
          <w:sz w:val="24"/>
          <w:szCs w:val="24"/>
          <w:u w:val="single"/>
          <w:lang w:val="en-US" w:eastAsia="en-US"/>
        </w:rPr>
        <w:t>XIX</w:t>
      </w:r>
      <w:r w:rsidRPr="006F0E15">
        <w:rPr>
          <w:rFonts w:eastAsia="OfficinaSansBoldITC"/>
          <w:sz w:val="24"/>
          <w:szCs w:val="24"/>
          <w:u w:val="single"/>
          <w:lang w:eastAsia="en-US"/>
        </w:rPr>
        <w:t>-ХХ веков.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Стихотворения отечественных поэтов </w:t>
      </w:r>
      <w:r w:rsidRPr="006F0E15">
        <w:rPr>
          <w:rFonts w:eastAsia="SchoolBookSanPin"/>
          <w:bCs/>
          <w:sz w:val="24"/>
          <w:szCs w:val="24"/>
          <w:lang w:val="en-US" w:eastAsia="en-US"/>
        </w:rPr>
        <w:t>XIX</w:t>
      </w:r>
      <w:r w:rsidRPr="006F0E15">
        <w:rPr>
          <w:rFonts w:eastAsia="SchoolBookSanPin"/>
          <w:bCs/>
          <w:sz w:val="24"/>
          <w:szCs w:val="24"/>
          <w:lang w:eastAsia="en-US"/>
        </w:rPr>
        <w:t xml:space="preserve">-ХХ веков о родной природе и о связи человека с Родиной </w:t>
      </w:r>
      <w:r w:rsidRPr="006F0E15">
        <w:rPr>
          <w:rFonts w:eastAsia="SchoolBookSanPin"/>
          <w:sz w:val="24"/>
          <w:szCs w:val="24"/>
          <w:lang w:eastAsia="en-US"/>
        </w:rPr>
        <w:t>(не менее пяти стихотворений трёх поэтов). Стихотворения А.К. Толстого, Ф.И. Тютчева, А.А. Фета, И.А. Бунина, А.А. Блока, С.А. Есенина, Н.М. Рубцова, Ю.П. Кузнецова.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Юмористические рассказы отечественных писателей </w:t>
      </w:r>
      <w:r w:rsidRPr="006F0E15">
        <w:rPr>
          <w:rFonts w:eastAsia="SchoolBookSanPin"/>
          <w:bCs/>
          <w:sz w:val="24"/>
          <w:szCs w:val="24"/>
          <w:lang w:val="en-US" w:eastAsia="en-US"/>
        </w:rPr>
        <w:t>XIX</w:t>
      </w:r>
      <w:r w:rsidRPr="006F0E15">
        <w:rPr>
          <w:rFonts w:eastAsia="SchoolBookSanPin"/>
          <w:bCs/>
          <w:sz w:val="24"/>
          <w:szCs w:val="24"/>
          <w:lang w:eastAsia="en-US"/>
        </w:rPr>
        <w:t>-</w:t>
      </w:r>
      <w:r w:rsidRPr="006F0E15">
        <w:rPr>
          <w:rFonts w:eastAsia="SchoolBookSanPin"/>
          <w:bCs/>
          <w:sz w:val="24"/>
          <w:szCs w:val="24"/>
          <w:lang w:val="en-US" w:eastAsia="en-US"/>
        </w:rPr>
        <w:t>XX</w:t>
      </w:r>
      <w:r w:rsidRPr="006F0E15">
        <w:rPr>
          <w:rFonts w:eastAsia="SchoolBookSanPin"/>
          <w:bCs/>
          <w:sz w:val="24"/>
          <w:szCs w:val="24"/>
          <w:lang w:eastAsia="en-US"/>
        </w:rPr>
        <w:t xml:space="preserve"> веков. А.П. Чехов </w:t>
      </w:r>
      <w:r w:rsidRPr="006F0E15">
        <w:rPr>
          <w:rFonts w:eastAsia="SchoolBookSanPin"/>
          <w:sz w:val="24"/>
          <w:szCs w:val="24"/>
          <w:lang w:eastAsia="en-US"/>
        </w:rPr>
        <w:t>(два рассказа по выбору). Например, «Лошадиная фамилия», «Мальчики», «Хирургия»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М.М. Зощенко </w:t>
      </w:r>
      <w:r w:rsidRPr="006F0E15">
        <w:rPr>
          <w:rFonts w:eastAsia="SchoolBookSanPin"/>
          <w:sz w:val="24"/>
          <w:szCs w:val="24"/>
          <w:lang w:eastAsia="en-US"/>
        </w:rPr>
        <w:t>(два рассказа по выбору). Например, «Галоша», «Лёля и Минька», «Ёлка», «Золотые слова», «Встреча»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отечественной литературы о природе и животных </w:t>
      </w:r>
      <w:r w:rsidRPr="006F0E15">
        <w:rPr>
          <w:rFonts w:eastAsia="SchoolBookSanPin"/>
          <w:sz w:val="24"/>
          <w:szCs w:val="24"/>
          <w:lang w:eastAsia="en-US"/>
        </w:rPr>
        <w:t>(не менее двух). А.И. Куприн, М.М. Пришвин, К.Г. Паустовский.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А.П. Платонов. </w:t>
      </w:r>
      <w:r w:rsidRPr="006F0E15">
        <w:rPr>
          <w:rFonts w:eastAsia="SchoolBookSanPin"/>
          <w:sz w:val="24"/>
          <w:szCs w:val="24"/>
          <w:lang w:eastAsia="en-US"/>
        </w:rPr>
        <w:t>Рассказы (один по выбору). Например, «Корова», «Никита»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В.П. Астафьев. </w:t>
      </w:r>
      <w:r w:rsidRPr="006F0E15">
        <w:rPr>
          <w:rFonts w:eastAsia="SchoolBookSanPin"/>
          <w:sz w:val="24"/>
          <w:szCs w:val="24"/>
          <w:lang w:eastAsia="en-US"/>
        </w:rPr>
        <w:t>Рассказ «Васюткино озеро».</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w:t>
      </w:r>
      <w:r w:rsidRPr="006F0E15">
        <w:rPr>
          <w:rFonts w:eastAsia="OfficinaSansBoldITC"/>
          <w:sz w:val="24"/>
          <w:szCs w:val="24"/>
          <w:u w:val="single"/>
          <w:lang w:val="en-US" w:eastAsia="en-US"/>
        </w:rPr>
        <w:t>XX</w:t>
      </w:r>
      <w:r w:rsidRPr="006F0E15">
        <w:rPr>
          <w:rFonts w:eastAsia="OfficinaSansBoldITC"/>
          <w:sz w:val="24"/>
          <w:szCs w:val="24"/>
          <w:u w:val="single"/>
          <w:lang w:eastAsia="en-US"/>
        </w:rPr>
        <w:t>-</w:t>
      </w:r>
      <w:r w:rsidRPr="006F0E15">
        <w:rPr>
          <w:rFonts w:eastAsia="OfficinaSansBoldITC"/>
          <w:sz w:val="24"/>
          <w:szCs w:val="24"/>
          <w:u w:val="single"/>
          <w:lang w:val="en-US" w:eastAsia="en-US"/>
        </w:rPr>
        <w:t>XXI</w:t>
      </w:r>
      <w:r w:rsidRPr="006F0E15">
        <w:rPr>
          <w:rFonts w:eastAsia="OfficinaSansBoldITC"/>
          <w:sz w:val="24"/>
          <w:szCs w:val="24"/>
          <w:u w:val="single"/>
          <w:lang w:eastAsia="en-US"/>
        </w:rPr>
        <w:t xml:space="preserve"> веков</w:t>
      </w:r>
      <w:r w:rsidRPr="006F0E15">
        <w:rPr>
          <w:rFonts w:eastAsia="OfficinaSansBoldITC"/>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отечественной литературы на тему «Человек на войне» </w:t>
      </w:r>
      <w:r w:rsidRPr="006F0E15">
        <w:rPr>
          <w:rFonts w:eastAsia="SchoolBookSanPin"/>
          <w:sz w:val="24"/>
          <w:szCs w:val="24"/>
          <w:lang w:eastAsia="en-US"/>
        </w:rPr>
        <w:t>(не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 </w:t>
      </w:r>
      <w:r w:rsidRPr="006F0E15">
        <w:rPr>
          <w:rFonts w:eastAsia="SchoolBookSanPin"/>
          <w:bCs/>
          <w:sz w:val="24"/>
          <w:szCs w:val="24"/>
          <w:lang w:eastAsia="en-US"/>
        </w:rPr>
        <w:t xml:space="preserve">Произведения отечественных писателей </w:t>
      </w:r>
      <w:r w:rsidRPr="006F0E15">
        <w:rPr>
          <w:rFonts w:eastAsia="SchoolBookSanPin"/>
          <w:bCs/>
          <w:sz w:val="24"/>
          <w:szCs w:val="24"/>
          <w:lang w:val="en-US" w:eastAsia="en-US"/>
        </w:rPr>
        <w:t>XIX</w:t>
      </w:r>
      <w:r w:rsidRPr="006F0E15">
        <w:rPr>
          <w:rFonts w:eastAsia="SchoolBookSanPin"/>
          <w:bCs/>
          <w:sz w:val="24"/>
          <w:szCs w:val="24"/>
          <w:lang w:eastAsia="en-US"/>
        </w:rPr>
        <w:t>-</w:t>
      </w:r>
      <w:r w:rsidRPr="006F0E15">
        <w:rPr>
          <w:rFonts w:eastAsia="SchoolBookSanPin"/>
          <w:bCs/>
          <w:sz w:val="24"/>
          <w:szCs w:val="24"/>
          <w:lang w:val="en-US" w:eastAsia="en-US"/>
        </w:rPr>
        <w:t>XXI</w:t>
      </w:r>
      <w:r w:rsidRPr="006F0E15">
        <w:rPr>
          <w:rFonts w:eastAsia="SchoolBookSanPin"/>
          <w:bCs/>
          <w:sz w:val="24"/>
          <w:szCs w:val="24"/>
          <w:lang w:eastAsia="en-US"/>
        </w:rPr>
        <w:t xml:space="preserve"> веков на тему детства </w:t>
      </w:r>
      <w:r w:rsidRPr="006F0E15">
        <w:rPr>
          <w:rFonts w:eastAsia="SchoolBookSanPin"/>
          <w:sz w:val="24"/>
          <w:szCs w:val="24"/>
          <w:lang w:eastAsia="en-US"/>
        </w:rPr>
        <w:t>(не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 </w:t>
      </w:r>
      <w:r w:rsidRPr="006F0E15">
        <w:rPr>
          <w:rFonts w:eastAsia="SchoolBookSanPin"/>
          <w:bCs/>
          <w:sz w:val="24"/>
          <w:szCs w:val="24"/>
          <w:lang w:eastAsia="en-US"/>
        </w:rPr>
        <w:t xml:space="preserve">Произведения приключенческого жанра отечественных писателей </w:t>
      </w:r>
      <w:r w:rsidRPr="006F0E15">
        <w:rPr>
          <w:rFonts w:eastAsia="SchoolBookSanPin"/>
          <w:sz w:val="24"/>
          <w:szCs w:val="24"/>
          <w:lang w:eastAsia="en-US"/>
        </w:rPr>
        <w:t>(одно по выбору). Например, К. Булычёв. «Девочка, с которой ничего не случится», «Миллион приключений» (главы по выбору)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Литература народов Российской Федерации</w:t>
      </w:r>
      <w:r w:rsidRPr="006F0E15">
        <w:rPr>
          <w:rFonts w:eastAsia="OfficinaSansBoldITC"/>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Стихотворения </w:t>
      </w:r>
      <w:r w:rsidRPr="006F0E15">
        <w:rPr>
          <w:rFonts w:eastAsia="SchoolBookSanPin"/>
          <w:sz w:val="24"/>
          <w:szCs w:val="24"/>
          <w:lang w:eastAsia="en-US"/>
        </w:rPr>
        <w:t xml:space="preserve">(одно по выбору). Р.Г. Гамзатов </w:t>
      </w:r>
      <w:r w:rsidRPr="006F0E15">
        <w:rPr>
          <w:rFonts w:eastAsia="SchoolBookSanPin"/>
          <w:position w:val="1"/>
          <w:sz w:val="24"/>
          <w:szCs w:val="24"/>
          <w:lang w:eastAsia="en-US"/>
        </w:rPr>
        <w:t>«Песня соловья»; М. Карим «Эту песню мать мне пела».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Зарубежная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Х.К. Андерсен. </w:t>
      </w:r>
      <w:r w:rsidRPr="006F0E15">
        <w:rPr>
          <w:rFonts w:eastAsia="SchoolBookSanPin"/>
          <w:sz w:val="24"/>
          <w:szCs w:val="24"/>
          <w:lang w:eastAsia="en-US"/>
        </w:rPr>
        <w:t>Сказки (одна по выбору). Например, «Снежная королева», «Соловей»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lastRenderedPageBreak/>
        <w:t xml:space="preserve">Зарубежная сказочная проза </w:t>
      </w:r>
      <w:r w:rsidRPr="006F0E15">
        <w:rPr>
          <w:rFonts w:eastAsia="SchoolBookSanPin"/>
          <w:sz w:val="24"/>
          <w:szCs w:val="24"/>
          <w:lang w:eastAsia="en-US"/>
        </w:rPr>
        <w:t>(одно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Зарубежная проза о детях и подростках </w:t>
      </w:r>
      <w:r w:rsidRPr="006F0E15">
        <w:rPr>
          <w:rFonts w:eastAsia="SchoolBookSanPin"/>
          <w:sz w:val="24"/>
          <w:szCs w:val="24"/>
          <w:lang w:eastAsia="en-US"/>
        </w:rPr>
        <w:t>(два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Зарубежная приключенческая проза </w:t>
      </w:r>
      <w:r w:rsidRPr="006F0E15">
        <w:rPr>
          <w:rFonts w:eastAsia="SchoolBookSanPin"/>
          <w:sz w:val="24"/>
          <w:szCs w:val="24"/>
          <w:lang w:eastAsia="en-US"/>
        </w:rPr>
        <w:t>(два произведения по выбору). Например, Р. Стивенсон «Остров сокровищ», «Чёрная стрела»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Зарубежная проза о животных </w:t>
      </w:r>
      <w:r w:rsidRPr="006F0E15">
        <w:rPr>
          <w:rFonts w:eastAsia="SchoolBookSanPin"/>
          <w:sz w:val="24"/>
          <w:szCs w:val="24"/>
          <w:lang w:eastAsia="en-US"/>
        </w:rPr>
        <w:t>(одно-два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250F38" w:rsidRPr="006F0E15" w:rsidRDefault="00250F38" w:rsidP="006F0E15">
      <w:pPr>
        <w:widowControl w:val="0"/>
        <w:spacing w:line="360" w:lineRule="auto"/>
        <w:ind w:firstLine="720"/>
        <w:jc w:val="both"/>
        <w:rPr>
          <w:rFonts w:eastAsia="OfficinaSansBoldITC"/>
          <w:b/>
          <w:i/>
          <w:sz w:val="24"/>
          <w:szCs w:val="24"/>
          <w:u w:val="single"/>
          <w:lang w:eastAsia="en-US"/>
        </w:rPr>
      </w:pPr>
      <w:r w:rsidRPr="006F0E15">
        <w:rPr>
          <w:rFonts w:eastAsia="OfficinaSansBoldITC"/>
          <w:b/>
          <w:i/>
          <w:sz w:val="24"/>
          <w:szCs w:val="24"/>
          <w:u w:val="single"/>
          <w:lang w:eastAsia="en-US"/>
        </w:rPr>
        <w:t>Содержание обучения в 6 классе.</w:t>
      </w:r>
    </w:p>
    <w:p w:rsidR="00250F38" w:rsidRPr="006F0E15" w:rsidRDefault="00BA4A45" w:rsidP="006F0E15">
      <w:pPr>
        <w:widowControl w:val="0"/>
        <w:tabs>
          <w:tab w:val="center" w:pos="5457"/>
        </w:tabs>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Античная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Гомер. </w:t>
      </w:r>
      <w:r w:rsidRPr="006F0E15">
        <w:rPr>
          <w:rFonts w:eastAsia="SchoolBookSanPin"/>
          <w:sz w:val="24"/>
          <w:szCs w:val="24"/>
          <w:lang w:eastAsia="en-US"/>
        </w:rPr>
        <w:t>Поэмы. «Илиада», «Одиссея» (фрагменты).</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Фольклор.</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Русские былины (не менее двух). Например, «Илья Муромец и Соловей-разбойник», «Садко»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Древнерусская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«Повесть временных лет» </w:t>
      </w:r>
      <w:r w:rsidRPr="006F0E15">
        <w:rPr>
          <w:rFonts w:eastAsia="SchoolBookSanPin"/>
          <w:sz w:val="24"/>
          <w:szCs w:val="24"/>
          <w:lang w:eastAsia="en-US"/>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А.С. Пушкин</w:t>
      </w:r>
      <w:r w:rsidRPr="006F0E15">
        <w:rPr>
          <w:rFonts w:eastAsia="SchoolBookSanPin"/>
          <w:sz w:val="24"/>
          <w:szCs w:val="24"/>
          <w:lang w:eastAsia="en-US"/>
        </w:rPr>
        <w:t xml:space="preserve">. Стихотворения (не менее трёх). «Песнь о вещем Олеге», «Зимняя дорога», «Узник», «Туча» и другие, роман </w:t>
      </w:r>
      <w:r w:rsidRPr="006F0E15">
        <w:rPr>
          <w:rFonts w:eastAsia="SchoolBookSanPin"/>
          <w:position w:val="1"/>
          <w:sz w:val="24"/>
          <w:szCs w:val="24"/>
          <w:lang w:eastAsia="en-US"/>
        </w:rPr>
        <w:t>«Дубровский».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М.Ю. Лермонтов</w:t>
      </w:r>
      <w:r w:rsidRPr="006F0E15">
        <w:rPr>
          <w:rFonts w:eastAsia="SchoolBookSanPin"/>
          <w:sz w:val="24"/>
          <w:szCs w:val="24"/>
          <w:lang w:eastAsia="en-US"/>
        </w:rPr>
        <w:t>. Стихотворения (не менее трёх). «Три пальмы», «Листок», «Утёс» и другие.</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bCs/>
          <w:sz w:val="24"/>
          <w:szCs w:val="24"/>
          <w:lang w:eastAsia="en-US"/>
        </w:rPr>
        <w:t xml:space="preserve">А.В. Кольцов. </w:t>
      </w:r>
      <w:r w:rsidRPr="006F0E15">
        <w:rPr>
          <w:rFonts w:eastAsia="SchoolBookSanPin"/>
          <w:sz w:val="24"/>
          <w:szCs w:val="24"/>
          <w:lang w:eastAsia="en-US"/>
        </w:rPr>
        <w:t xml:space="preserve">Стихотворения (не менее двух). Например, </w:t>
      </w:r>
      <w:r w:rsidRPr="006F0E15">
        <w:rPr>
          <w:rFonts w:eastAsia="SchoolBookSanPin"/>
          <w:position w:val="1"/>
          <w:sz w:val="24"/>
          <w:szCs w:val="24"/>
          <w:lang w:eastAsia="en-US"/>
        </w:rPr>
        <w:t>«Косарь», «Соловей»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второй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Ф.И. Тютчев. </w:t>
      </w:r>
      <w:r w:rsidRPr="006F0E15">
        <w:rPr>
          <w:rFonts w:eastAsia="SchoolBookSanPin"/>
          <w:sz w:val="24"/>
          <w:szCs w:val="24"/>
          <w:lang w:eastAsia="en-US"/>
        </w:rPr>
        <w:t xml:space="preserve">Стихотворения (не менее двух). «Есть в осени первоначальной…», </w:t>
      </w:r>
      <w:r w:rsidRPr="006F0E15">
        <w:rPr>
          <w:rFonts w:eastAsia="SchoolBookSanPin"/>
          <w:sz w:val="24"/>
          <w:szCs w:val="24"/>
          <w:lang w:eastAsia="en-US"/>
        </w:rPr>
        <w:lastRenderedPageBreak/>
        <w:t>«С поляны коршун поднялся…»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А.А. Фет. </w:t>
      </w:r>
      <w:r w:rsidRPr="006F0E15">
        <w:rPr>
          <w:rFonts w:eastAsia="SchoolBookSanPin"/>
          <w:sz w:val="24"/>
          <w:szCs w:val="24"/>
          <w:lang w:eastAsia="en-US"/>
        </w:rPr>
        <w:t xml:space="preserve">Стихотворения (не менее двух). «Учись у них – </w:t>
      </w:r>
      <w:r w:rsidRPr="006F0E15">
        <w:rPr>
          <w:rFonts w:eastAsia="SchoolBookSanPin"/>
          <w:position w:val="1"/>
          <w:sz w:val="24"/>
          <w:szCs w:val="24"/>
          <w:lang w:eastAsia="en-US"/>
        </w:rPr>
        <w:t>у дуба, у берёзы…», «Я пришёл к тебе с приветом…»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И.С. Тургенев. </w:t>
      </w:r>
      <w:r w:rsidRPr="006F0E15">
        <w:rPr>
          <w:rFonts w:eastAsia="SchoolBookSanPin"/>
          <w:sz w:val="24"/>
          <w:szCs w:val="24"/>
          <w:lang w:eastAsia="en-US"/>
        </w:rPr>
        <w:t>Рассказ «Бежин луг».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Н.С. Лесков. </w:t>
      </w:r>
      <w:r w:rsidRPr="006F0E15">
        <w:rPr>
          <w:rFonts w:eastAsia="SchoolBookSanPin"/>
          <w:sz w:val="24"/>
          <w:szCs w:val="24"/>
          <w:lang w:eastAsia="en-US"/>
        </w:rPr>
        <w:t>Сказ «Левша».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Л.Н. Толстой. </w:t>
      </w:r>
      <w:r w:rsidRPr="006F0E15">
        <w:rPr>
          <w:rFonts w:eastAsia="SchoolBookSanPin"/>
          <w:sz w:val="24"/>
          <w:szCs w:val="24"/>
          <w:lang w:eastAsia="en-US"/>
        </w:rPr>
        <w:t>Повесть «Детство» (главы).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А.П. Чехов. </w:t>
      </w:r>
      <w:r w:rsidRPr="006F0E15">
        <w:rPr>
          <w:rFonts w:eastAsia="SchoolBookSanPin"/>
          <w:sz w:val="24"/>
          <w:szCs w:val="24"/>
          <w:lang w:eastAsia="en-US"/>
        </w:rPr>
        <w:t>Рассказы (три по выбору). Например, «Толстый и тонкий», «Хамелеон», «Смерть чиновника»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А.И. Куприн</w:t>
      </w:r>
      <w:r w:rsidRPr="006F0E15">
        <w:rPr>
          <w:rFonts w:eastAsia="SchoolBookSanPin"/>
          <w:sz w:val="24"/>
          <w:szCs w:val="24"/>
          <w:lang w:eastAsia="en-US"/>
        </w:rPr>
        <w:t>. Рассказ «Чудесный доктор».</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w:t>
      </w:r>
      <w:r w:rsidRPr="006F0E15">
        <w:rPr>
          <w:rFonts w:eastAsia="OfficinaSansBoldITC"/>
          <w:sz w:val="24"/>
          <w:szCs w:val="24"/>
          <w:u w:val="single"/>
          <w:lang w:val="en-US" w:eastAsia="en-US"/>
        </w:rPr>
        <w:t>XX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Стихотворения отечественных поэтов начала ХХ века </w:t>
      </w:r>
      <w:r w:rsidRPr="006F0E15">
        <w:rPr>
          <w:rFonts w:eastAsia="SchoolBookSanPin"/>
          <w:sz w:val="24"/>
          <w:szCs w:val="24"/>
          <w:lang w:eastAsia="en-US"/>
        </w:rPr>
        <w:t>(не менее двух). Например, стихотворения С.А. Есенина, В.В. Маяковского, А.А. Блока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Стихотворения отечественных поэтов </w:t>
      </w:r>
      <w:r w:rsidRPr="006F0E15">
        <w:rPr>
          <w:rFonts w:eastAsia="SchoolBookSanPin"/>
          <w:bCs/>
          <w:sz w:val="24"/>
          <w:szCs w:val="24"/>
          <w:lang w:val="en-US" w:eastAsia="en-US"/>
        </w:rPr>
        <w:t>XX</w:t>
      </w:r>
      <w:r w:rsidRPr="006F0E15">
        <w:rPr>
          <w:rFonts w:eastAsia="SchoolBookSanPin"/>
          <w:bCs/>
          <w:sz w:val="24"/>
          <w:szCs w:val="24"/>
          <w:lang w:eastAsia="en-US"/>
        </w:rPr>
        <w:t xml:space="preserve"> века </w:t>
      </w:r>
      <w:r w:rsidRPr="006F0E15">
        <w:rPr>
          <w:rFonts w:eastAsia="SchoolBookSanPin"/>
          <w:sz w:val="24"/>
          <w:szCs w:val="24"/>
          <w:lang w:eastAsia="en-US"/>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Проза отечественных писателей конца </w:t>
      </w:r>
      <w:r w:rsidRPr="006F0E15">
        <w:rPr>
          <w:rFonts w:eastAsia="SchoolBookSanPin"/>
          <w:bCs/>
          <w:sz w:val="24"/>
          <w:szCs w:val="24"/>
          <w:lang w:val="en-US" w:eastAsia="en-US"/>
        </w:rPr>
        <w:t>XX</w:t>
      </w:r>
      <w:r w:rsidRPr="006F0E15">
        <w:rPr>
          <w:rFonts w:eastAsia="SchoolBookSanPin"/>
          <w:bCs/>
          <w:sz w:val="24"/>
          <w:szCs w:val="24"/>
          <w:lang w:eastAsia="en-US"/>
        </w:rPr>
        <w:t xml:space="preserve"> – начала </w:t>
      </w:r>
      <w:r w:rsidRPr="006F0E15">
        <w:rPr>
          <w:rFonts w:eastAsia="SchoolBookSanPin"/>
          <w:bCs/>
          <w:sz w:val="24"/>
          <w:szCs w:val="24"/>
          <w:lang w:val="en-US" w:eastAsia="en-US"/>
        </w:rPr>
        <w:t>XXI</w:t>
      </w:r>
      <w:r w:rsidRPr="006F0E15">
        <w:rPr>
          <w:rFonts w:eastAsia="SchoolBookSanPin"/>
          <w:bCs/>
          <w:sz w:val="24"/>
          <w:szCs w:val="24"/>
          <w:lang w:eastAsia="en-US"/>
        </w:rPr>
        <w:t xml:space="preserve"> века, в том числе о Великой Отечественной войне </w:t>
      </w:r>
      <w:r w:rsidRPr="006F0E15">
        <w:rPr>
          <w:rFonts w:eastAsia="SchoolBookSanPin"/>
          <w:sz w:val="24"/>
          <w:szCs w:val="24"/>
          <w:lang w:eastAsia="en-US"/>
        </w:rPr>
        <w:t>(два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В.Г. Распутин. </w:t>
      </w:r>
      <w:r w:rsidRPr="006F0E15">
        <w:rPr>
          <w:rFonts w:eastAsia="SchoolBookSanPin"/>
          <w:sz w:val="24"/>
          <w:szCs w:val="24"/>
          <w:lang w:eastAsia="en-US"/>
        </w:rPr>
        <w:t>Рассказ «Уроки французского».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отечественных писателей на тему взросления человека </w:t>
      </w:r>
      <w:r w:rsidRPr="006F0E15">
        <w:rPr>
          <w:rFonts w:eastAsia="SchoolBookSanPin"/>
          <w:sz w:val="24"/>
          <w:szCs w:val="24"/>
          <w:lang w:eastAsia="en-US"/>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современных отечественных писателей-фантастов </w:t>
      </w:r>
      <w:r w:rsidRPr="006F0E15">
        <w:rPr>
          <w:rFonts w:eastAsia="SchoolBookSanPin"/>
          <w:sz w:val="24"/>
          <w:szCs w:val="24"/>
          <w:lang w:eastAsia="en-US"/>
        </w:rPr>
        <w:t>(не менее двух). Например, А.В. Жвалевский и Е.Б. Пастернак «Время всегда хорошее»; В.В. Ледерман «Календарь ма(й)я»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Литература народов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Стихотворения </w:t>
      </w:r>
      <w:r w:rsidRPr="006F0E15">
        <w:rPr>
          <w:rFonts w:eastAsia="SchoolBookSanPin"/>
          <w:sz w:val="24"/>
          <w:szCs w:val="24"/>
          <w:lang w:eastAsia="en-US"/>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Зарубежная литература</w:t>
      </w:r>
      <w:r w:rsidRPr="006F0E15">
        <w:rPr>
          <w:rFonts w:eastAsia="OfficinaSansBoldITC"/>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Д. Дефо </w:t>
      </w:r>
      <w:r w:rsidRPr="006F0E15">
        <w:rPr>
          <w:rFonts w:eastAsia="SchoolBookSanPin"/>
          <w:sz w:val="24"/>
          <w:szCs w:val="24"/>
          <w:lang w:eastAsia="en-US"/>
        </w:rPr>
        <w:t>«Робинзон Крузо» (главы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Д. Свифт </w:t>
      </w:r>
      <w:r w:rsidRPr="006F0E15">
        <w:rPr>
          <w:rFonts w:eastAsia="SchoolBookSanPin"/>
          <w:sz w:val="24"/>
          <w:szCs w:val="24"/>
          <w:lang w:eastAsia="en-US"/>
        </w:rPr>
        <w:t>«Путешествия Гулливера» (главы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зарубежных писателей на тему взросления человека </w:t>
      </w:r>
      <w:r w:rsidRPr="006F0E15">
        <w:rPr>
          <w:rFonts w:eastAsia="SchoolBookSanPin"/>
          <w:sz w:val="24"/>
          <w:szCs w:val="24"/>
          <w:lang w:eastAsia="en-US"/>
        </w:rPr>
        <w:t xml:space="preserve">(не менее двух). </w:t>
      </w:r>
      <w:r w:rsidRPr="006F0E15">
        <w:rPr>
          <w:rFonts w:eastAsia="SchoolBookSanPin"/>
          <w:sz w:val="24"/>
          <w:szCs w:val="24"/>
          <w:lang w:eastAsia="en-US"/>
        </w:rPr>
        <w:lastRenderedPageBreak/>
        <w:t>Например, Ж. Верн «Дети капитана Гранта» (главы по выбору), Х. Ли «Убить пересмешника» (главы по выбору)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современных зарубежных писателей-фантастов </w:t>
      </w:r>
      <w:r w:rsidRPr="006F0E15">
        <w:rPr>
          <w:rFonts w:eastAsia="SchoolBookSanPin"/>
          <w:sz w:val="24"/>
          <w:szCs w:val="24"/>
          <w:lang w:eastAsia="en-US"/>
        </w:rPr>
        <w:t>(не менее двух). Например, Д. Роулинг «Гарри Поттер» (главы по выбору), Д. Джонс «Дом с характером» и другие.</w:t>
      </w:r>
    </w:p>
    <w:p w:rsidR="00250F38" w:rsidRPr="006F0E15" w:rsidRDefault="00250F38" w:rsidP="006F0E15">
      <w:pPr>
        <w:widowControl w:val="0"/>
        <w:spacing w:line="360" w:lineRule="auto"/>
        <w:ind w:firstLine="720"/>
        <w:jc w:val="both"/>
        <w:rPr>
          <w:rFonts w:eastAsia="OfficinaSansBoldITC"/>
          <w:b/>
          <w:i/>
          <w:sz w:val="24"/>
          <w:szCs w:val="24"/>
          <w:u w:val="single"/>
          <w:lang w:eastAsia="en-US"/>
        </w:rPr>
      </w:pPr>
      <w:r w:rsidRPr="006F0E15">
        <w:rPr>
          <w:rFonts w:eastAsia="OfficinaSansBoldITC"/>
          <w:b/>
          <w:i/>
          <w:sz w:val="24"/>
          <w:szCs w:val="24"/>
          <w:u w:val="single"/>
          <w:lang w:eastAsia="en-US"/>
        </w:rPr>
        <w:t>Содержание обучения в 7 классе.</w:t>
      </w:r>
    </w:p>
    <w:p w:rsidR="00250F38" w:rsidRPr="006F0E15" w:rsidRDefault="00250F38" w:rsidP="006F0E15">
      <w:pPr>
        <w:widowControl w:val="0"/>
        <w:tabs>
          <w:tab w:val="center" w:pos="5457"/>
        </w:tabs>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Древнерусская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Древнерусские повести </w:t>
      </w:r>
      <w:r w:rsidRPr="006F0E15">
        <w:rPr>
          <w:rFonts w:eastAsia="SchoolBookSanPin"/>
          <w:sz w:val="24"/>
          <w:szCs w:val="24"/>
          <w:lang w:eastAsia="en-US"/>
        </w:rPr>
        <w:t xml:space="preserve">(одна повесть по выбору). Например, </w:t>
      </w:r>
      <w:r w:rsidRPr="006F0E15">
        <w:rPr>
          <w:rFonts w:eastAsia="SchoolBookSanPin"/>
          <w:position w:val="1"/>
          <w:sz w:val="24"/>
          <w:szCs w:val="24"/>
          <w:lang w:eastAsia="en-US"/>
        </w:rPr>
        <w:t>«Поучение» Владимира Мономаха (в сокращении)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А.С. Пушкин. </w:t>
      </w:r>
      <w:r w:rsidRPr="006F0E15">
        <w:rPr>
          <w:rFonts w:eastAsia="SchoolBookSanPin"/>
          <w:sz w:val="24"/>
          <w:szCs w:val="24"/>
          <w:lang w:eastAsia="en-US"/>
        </w:rPr>
        <w:t xml:space="preserve">Стихотворения (не менее четырёх). Например, </w:t>
      </w:r>
      <w:r w:rsidRPr="006F0E15">
        <w:rPr>
          <w:rFonts w:eastAsia="SchoolBookSanPin"/>
          <w:position w:val="1"/>
          <w:sz w:val="24"/>
          <w:szCs w:val="24"/>
          <w:lang w:eastAsia="en-US"/>
        </w:rPr>
        <w:t>«Во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М.Ю. Лермонтов. </w:t>
      </w:r>
      <w:r w:rsidRPr="006F0E15">
        <w:rPr>
          <w:rFonts w:eastAsia="SchoolBookSanPin"/>
          <w:sz w:val="24"/>
          <w:szCs w:val="24"/>
          <w:lang w:eastAsia="en-US"/>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Н.В. Гоголь. </w:t>
      </w:r>
      <w:r w:rsidRPr="006F0E15">
        <w:rPr>
          <w:rFonts w:eastAsia="SchoolBookSanPin"/>
          <w:sz w:val="24"/>
          <w:szCs w:val="24"/>
          <w:lang w:eastAsia="en-US"/>
        </w:rPr>
        <w:t>Повесть «Тарас Бульба».</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второй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И.С. Тургенев. </w:t>
      </w:r>
      <w:r w:rsidRPr="006F0E15">
        <w:rPr>
          <w:rFonts w:eastAsia="SchoolBookSanPin"/>
          <w:sz w:val="24"/>
          <w:szCs w:val="24"/>
          <w:lang w:eastAsia="en-US"/>
        </w:rPr>
        <w:t>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Л.Н. Толстой. </w:t>
      </w:r>
      <w:r w:rsidRPr="006F0E15">
        <w:rPr>
          <w:rFonts w:eastAsia="SchoolBookSanPin"/>
          <w:sz w:val="24"/>
          <w:szCs w:val="24"/>
          <w:lang w:eastAsia="en-US"/>
        </w:rPr>
        <w:t>Рассказ «После бала».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Н.А. Некрасов. </w:t>
      </w:r>
      <w:r w:rsidRPr="006F0E15">
        <w:rPr>
          <w:rFonts w:eastAsia="SchoolBookSanPin"/>
          <w:sz w:val="24"/>
          <w:szCs w:val="24"/>
          <w:lang w:eastAsia="en-US"/>
        </w:rPr>
        <w:t xml:space="preserve">Стихотворения (не менее двух). Например, </w:t>
      </w:r>
      <w:r w:rsidRPr="006F0E15">
        <w:rPr>
          <w:rFonts w:eastAsia="SchoolBookSanPin"/>
          <w:position w:val="1"/>
          <w:sz w:val="24"/>
          <w:szCs w:val="24"/>
          <w:lang w:eastAsia="en-US"/>
        </w:rPr>
        <w:t>«Размышления у парадного подъезда», «Железная дорога»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Поэзия второй половины </w:t>
      </w:r>
      <w:r w:rsidRPr="006F0E15">
        <w:rPr>
          <w:rFonts w:eastAsia="SchoolBookSanPin"/>
          <w:bCs/>
          <w:sz w:val="24"/>
          <w:szCs w:val="24"/>
          <w:lang w:val="en-US" w:eastAsia="en-US"/>
        </w:rPr>
        <w:t>XIX</w:t>
      </w:r>
      <w:r w:rsidRPr="006F0E15">
        <w:rPr>
          <w:rFonts w:eastAsia="SchoolBookSanPin"/>
          <w:bCs/>
          <w:sz w:val="24"/>
          <w:szCs w:val="24"/>
          <w:lang w:eastAsia="en-US"/>
        </w:rPr>
        <w:t xml:space="preserve"> века. </w:t>
      </w:r>
      <w:r w:rsidRPr="006F0E15">
        <w:rPr>
          <w:rFonts w:eastAsia="SchoolBookSanPin"/>
          <w:sz w:val="24"/>
          <w:szCs w:val="24"/>
          <w:lang w:eastAsia="en-US"/>
        </w:rPr>
        <w:t>Ф.И. Тютчев, А.А. Фет, А.К. Толстой и другие (не менее двух стихотворений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М.Е. Салтыков-Щедрин. </w:t>
      </w:r>
      <w:r w:rsidRPr="006F0E15">
        <w:rPr>
          <w:rFonts w:eastAsia="SchoolBookSanPin"/>
          <w:sz w:val="24"/>
          <w:szCs w:val="24"/>
          <w:lang w:eastAsia="en-US"/>
        </w:rPr>
        <w:t xml:space="preserve">Сказки (две по выбору). Например, </w:t>
      </w:r>
      <w:r w:rsidRPr="006F0E15">
        <w:rPr>
          <w:rFonts w:eastAsia="SchoolBookSanPin"/>
          <w:position w:val="1"/>
          <w:sz w:val="24"/>
          <w:szCs w:val="24"/>
          <w:lang w:eastAsia="en-US"/>
        </w:rPr>
        <w:t>«Повесть о том, как один мужик двух генералов прокормил», «Дикий помещик», «Премудрый пискарь»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отечественных и зарубежных писателей на историческую тему </w:t>
      </w:r>
      <w:r w:rsidRPr="006F0E15">
        <w:rPr>
          <w:rFonts w:eastAsia="SchoolBookSanPin"/>
          <w:sz w:val="24"/>
          <w:szCs w:val="24"/>
          <w:lang w:eastAsia="en-US"/>
        </w:rPr>
        <w:t>(не менее двух). Например, А.К. Толстой, Р. Сабатини, Ф. Купер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конца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 начала </w:t>
      </w:r>
      <w:r w:rsidRPr="006F0E15">
        <w:rPr>
          <w:rFonts w:eastAsia="OfficinaSansBoldITC"/>
          <w:sz w:val="24"/>
          <w:szCs w:val="24"/>
          <w:u w:val="single"/>
          <w:lang w:val="en-US" w:eastAsia="en-US"/>
        </w:rPr>
        <w:t>XX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lastRenderedPageBreak/>
        <w:t xml:space="preserve">А.П. Чехов. </w:t>
      </w:r>
      <w:r w:rsidRPr="006F0E15">
        <w:rPr>
          <w:rFonts w:eastAsia="SchoolBookSanPin"/>
          <w:sz w:val="24"/>
          <w:szCs w:val="24"/>
          <w:lang w:eastAsia="en-US"/>
        </w:rPr>
        <w:t xml:space="preserve">Рассказы (один по выбору). Например, «Тоска», </w:t>
      </w:r>
      <w:r w:rsidRPr="006F0E15">
        <w:rPr>
          <w:rFonts w:eastAsia="SchoolBookSanPin"/>
          <w:position w:val="1"/>
          <w:sz w:val="24"/>
          <w:szCs w:val="24"/>
          <w:lang w:eastAsia="en-US"/>
        </w:rPr>
        <w:t>«Злоумышленник»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 Горький. </w:t>
      </w:r>
      <w:r w:rsidRPr="006F0E15">
        <w:rPr>
          <w:rFonts w:eastAsia="SchoolBookSanPin"/>
          <w:sz w:val="24"/>
          <w:szCs w:val="24"/>
          <w:lang w:eastAsia="en-US"/>
        </w:rPr>
        <w:t>Ранние рассказы (одно произведение по выбору). Например, «Старуха Изергиль» (легенда о Данко), «Челкаш»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Сатирические произведения отечественных и зарубежных писателей </w:t>
      </w:r>
      <w:r w:rsidRPr="006F0E15">
        <w:rPr>
          <w:rFonts w:eastAsia="SchoolBookSanPin"/>
          <w:sz w:val="24"/>
          <w:szCs w:val="24"/>
          <w:lang w:eastAsia="en-US"/>
        </w:rPr>
        <w:t>(не менее двух). Например, М.М. Зощенко, А.Т. Аверченко, Н.Тэффи, О. Генри, Я. Гашека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А.С. Грин. </w:t>
      </w:r>
      <w:r w:rsidRPr="006F0E15">
        <w:rPr>
          <w:rFonts w:eastAsia="SchoolBookSanPin"/>
          <w:sz w:val="24"/>
          <w:szCs w:val="24"/>
          <w:lang w:eastAsia="en-US"/>
        </w:rPr>
        <w:t>Повести и рассказы (одно произведение по выбору). Например, «Алые паруса», «Зелёная лампа»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Отечественная поэзия первой половины </w:t>
      </w:r>
      <w:r w:rsidRPr="006F0E15">
        <w:rPr>
          <w:rFonts w:eastAsia="SchoolBookSanPin"/>
          <w:bCs/>
          <w:sz w:val="24"/>
          <w:szCs w:val="24"/>
          <w:lang w:val="en-US" w:eastAsia="en-US"/>
        </w:rPr>
        <w:t>XX</w:t>
      </w:r>
      <w:r w:rsidRPr="006F0E15">
        <w:rPr>
          <w:rFonts w:eastAsia="SchoolBookSanPin"/>
          <w:bCs/>
          <w:sz w:val="24"/>
          <w:szCs w:val="24"/>
          <w:lang w:eastAsia="en-US"/>
        </w:rPr>
        <w:t xml:space="preserve"> века</w:t>
      </w:r>
      <w:r w:rsidRPr="006F0E15">
        <w:rPr>
          <w:rFonts w:eastAsia="SchoolBookSanPin"/>
          <w:sz w:val="24"/>
          <w:szCs w:val="24"/>
          <w:lang w:eastAsia="en-US"/>
        </w:rPr>
        <w:t>. Стихотворения на тему мечты и реальности (два-три по выбору). Например, стихотворения А.А. Блока, Н.С. Гумилёва, М.И. Цветаевой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В.В. Маяковский. </w:t>
      </w:r>
      <w:r w:rsidRPr="006F0E15">
        <w:rPr>
          <w:rFonts w:eastAsia="SchoolBookSanPin"/>
          <w:sz w:val="24"/>
          <w:szCs w:val="24"/>
          <w:lang w:eastAsia="en-US"/>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М.А. Шолохов «Донские рассказы» </w:t>
      </w:r>
      <w:r w:rsidRPr="006F0E15">
        <w:rPr>
          <w:rFonts w:eastAsia="SchoolBookSanPin"/>
          <w:sz w:val="24"/>
          <w:szCs w:val="24"/>
          <w:lang w:eastAsia="en-US"/>
        </w:rPr>
        <w:t>(один по выбору). Например, «Родинка», «Чужая кровь»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А.П. Платонов. </w:t>
      </w:r>
      <w:r w:rsidRPr="006F0E15">
        <w:rPr>
          <w:rFonts w:eastAsia="SchoolBookSanPin"/>
          <w:sz w:val="24"/>
          <w:szCs w:val="24"/>
          <w:lang w:eastAsia="en-US"/>
        </w:rPr>
        <w:t>Рассказы (один по выбору). Например, «Юшка», «Неизвестный цветок»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второй половины </w:t>
      </w:r>
      <w:r w:rsidRPr="006F0E15">
        <w:rPr>
          <w:rFonts w:eastAsia="OfficinaSansBoldITC"/>
          <w:sz w:val="24"/>
          <w:szCs w:val="24"/>
          <w:u w:val="single"/>
          <w:lang w:val="en-US" w:eastAsia="en-US"/>
        </w:rPr>
        <w:t>XX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В.М. Шукшин. </w:t>
      </w:r>
      <w:r w:rsidRPr="006F0E15">
        <w:rPr>
          <w:rFonts w:eastAsia="SchoolBookSanPin"/>
          <w:sz w:val="24"/>
          <w:szCs w:val="24"/>
          <w:lang w:eastAsia="en-US"/>
        </w:rPr>
        <w:t>Рассказы (один по выбору). Например, «Чудик», «Стенька Разин», «Критики»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Стихотворения отечественных поэтов </w:t>
      </w:r>
      <w:r w:rsidRPr="006F0E15">
        <w:rPr>
          <w:rFonts w:eastAsia="SchoolBookSanPin"/>
          <w:bCs/>
          <w:sz w:val="24"/>
          <w:szCs w:val="24"/>
          <w:lang w:val="en-US" w:eastAsia="en-US"/>
        </w:rPr>
        <w:t>XX</w:t>
      </w:r>
      <w:r w:rsidRPr="006F0E15">
        <w:rPr>
          <w:rFonts w:eastAsia="SchoolBookSanPin"/>
          <w:bCs/>
          <w:sz w:val="24"/>
          <w:szCs w:val="24"/>
          <w:lang w:eastAsia="en-US"/>
        </w:rPr>
        <w:t>-</w:t>
      </w:r>
      <w:r w:rsidRPr="006F0E15">
        <w:rPr>
          <w:rFonts w:eastAsia="SchoolBookSanPin"/>
          <w:bCs/>
          <w:sz w:val="24"/>
          <w:szCs w:val="24"/>
          <w:lang w:val="en-US" w:eastAsia="en-US"/>
        </w:rPr>
        <w:t>XXI</w:t>
      </w:r>
      <w:r w:rsidRPr="006F0E15">
        <w:rPr>
          <w:rFonts w:eastAsia="SchoolBookSanPin"/>
          <w:bCs/>
          <w:sz w:val="24"/>
          <w:szCs w:val="24"/>
          <w:lang w:eastAsia="en-US"/>
        </w:rPr>
        <w:t xml:space="preserve"> веков </w:t>
      </w:r>
      <w:r w:rsidRPr="006F0E15">
        <w:rPr>
          <w:rFonts w:eastAsia="SchoolBookSanPin"/>
          <w:sz w:val="24"/>
          <w:szCs w:val="24"/>
          <w:lang w:eastAsia="en-US"/>
        </w:rPr>
        <w:t>(не менее четырёх стихотворений двух поэтов). Например, стихотворения М.И. Цветаевой, Е.А. Евтушенко, Б.А. Ахмадулиной, Ю.Д. Левитанского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 </w:t>
      </w:r>
      <w:r w:rsidRPr="006F0E15">
        <w:rPr>
          <w:rFonts w:eastAsia="SchoolBookSanPin"/>
          <w:bCs/>
          <w:sz w:val="24"/>
          <w:szCs w:val="24"/>
          <w:lang w:eastAsia="en-US"/>
        </w:rPr>
        <w:t xml:space="preserve">Произведения отечественных прозаиков второй половины </w:t>
      </w:r>
      <w:r w:rsidRPr="006F0E15">
        <w:rPr>
          <w:rFonts w:eastAsia="SchoolBookSanPin"/>
          <w:bCs/>
          <w:sz w:val="24"/>
          <w:szCs w:val="24"/>
          <w:lang w:val="en-US" w:eastAsia="en-US"/>
        </w:rPr>
        <w:t>XX</w:t>
      </w:r>
      <w:r w:rsidRPr="006F0E15">
        <w:rPr>
          <w:rFonts w:eastAsia="SchoolBookSanPin"/>
          <w:bCs/>
          <w:sz w:val="24"/>
          <w:szCs w:val="24"/>
          <w:lang w:eastAsia="en-US"/>
        </w:rPr>
        <w:t xml:space="preserve"> – начала </w:t>
      </w:r>
      <w:r w:rsidRPr="006F0E15">
        <w:rPr>
          <w:rFonts w:eastAsia="SchoolBookSanPin"/>
          <w:bCs/>
          <w:sz w:val="24"/>
          <w:szCs w:val="24"/>
          <w:lang w:val="en-US" w:eastAsia="en-US"/>
        </w:rPr>
        <w:t>XXI</w:t>
      </w:r>
      <w:r w:rsidRPr="006F0E15">
        <w:rPr>
          <w:rFonts w:eastAsia="SchoolBookSanPin"/>
          <w:bCs/>
          <w:sz w:val="24"/>
          <w:szCs w:val="24"/>
          <w:lang w:eastAsia="en-US"/>
        </w:rPr>
        <w:t xml:space="preserve"> века </w:t>
      </w:r>
      <w:r w:rsidRPr="006F0E15">
        <w:rPr>
          <w:rFonts w:eastAsia="SchoolBookSanPin"/>
          <w:sz w:val="24"/>
          <w:szCs w:val="24"/>
          <w:lang w:eastAsia="en-US"/>
        </w:rPr>
        <w:t>(не менее двух). Например, произведения Ф.А. Абрамова, В.П. Астафьева, В.И. Белова, Ф.А. Искандера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Тема взаимоотношения поколений, становления человека, выбора им жизненного пути </w:t>
      </w:r>
      <w:r w:rsidRPr="006F0E15">
        <w:rPr>
          <w:rFonts w:eastAsia="SchoolBookSanPin"/>
          <w:sz w:val="24"/>
          <w:szCs w:val="24"/>
          <w:lang w:eastAsia="en-US"/>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Зарубежная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М. Сервантес</w:t>
      </w:r>
      <w:r w:rsidRPr="006F0E15">
        <w:rPr>
          <w:rFonts w:eastAsia="SchoolBookSanPin"/>
          <w:sz w:val="24"/>
          <w:szCs w:val="24"/>
          <w:lang w:eastAsia="en-US"/>
        </w:rPr>
        <w:t xml:space="preserve">. Роман «Хитроумный идальго Дон </w:t>
      </w:r>
      <w:r w:rsidRPr="006F0E15">
        <w:rPr>
          <w:rFonts w:eastAsia="SchoolBookSanPin"/>
          <w:position w:val="1"/>
          <w:sz w:val="24"/>
          <w:szCs w:val="24"/>
          <w:lang w:eastAsia="en-US"/>
        </w:rPr>
        <w:t>Кихот Ламанчский» (главы).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lastRenderedPageBreak/>
        <w:t xml:space="preserve">Зарубежная новеллистика </w:t>
      </w:r>
      <w:r w:rsidRPr="006F0E15">
        <w:rPr>
          <w:rFonts w:eastAsia="SchoolBookSanPin"/>
          <w:sz w:val="24"/>
          <w:szCs w:val="24"/>
          <w:lang w:eastAsia="en-US"/>
        </w:rPr>
        <w:t>(одно-два произведения по выбору). Например, П. Мериме. «Маттео Фальконе», О. Генри. «Дары волхвов», «Последний лист»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 Экзюпери. </w:t>
      </w:r>
      <w:r w:rsidRPr="006F0E15">
        <w:rPr>
          <w:rFonts w:eastAsia="SchoolBookSanPin"/>
          <w:sz w:val="24"/>
          <w:szCs w:val="24"/>
          <w:lang w:eastAsia="en-US"/>
        </w:rPr>
        <w:t>Повесть-сказка «Маленький принц».</w:t>
      </w:r>
    </w:p>
    <w:p w:rsidR="00250F38" w:rsidRPr="006F0E15" w:rsidRDefault="00250F38" w:rsidP="006F0E15">
      <w:pPr>
        <w:widowControl w:val="0"/>
        <w:spacing w:line="360" w:lineRule="auto"/>
        <w:ind w:firstLine="720"/>
        <w:jc w:val="both"/>
        <w:rPr>
          <w:rFonts w:eastAsia="OfficinaSansBoldITC"/>
          <w:b/>
          <w:i/>
          <w:sz w:val="24"/>
          <w:szCs w:val="24"/>
          <w:u w:val="single"/>
          <w:lang w:eastAsia="en-US"/>
        </w:rPr>
      </w:pPr>
      <w:r w:rsidRPr="006F0E15">
        <w:rPr>
          <w:rFonts w:eastAsia="OfficinaSansBoldITC"/>
          <w:b/>
          <w:i/>
          <w:sz w:val="24"/>
          <w:szCs w:val="24"/>
          <w:u w:val="single"/>
          <w:lang w:eastAsia="en-US"/>
        </w:rPr>
        <w:t>Содержание обучения в 8 классе.</w:t>
      </w:r>
    </w:p>
    <w:p w:rsidR="00250F38" w:rsidRPr="006F0E15" w:rsidRDefault="00250F38" w:rsidP="006F0E15">
      <w:pPr>
        <w:widowControl w:val="0"/>
        <w:tabs>
          <w:tab w:val="center" w:pos="5457"/>
        </w:tabs>
        <w:spacing w:line="360" w:lineRule="auto"/>
        <w:ind w:firstLine="720"/>
        <w:jc w:val="both"/>
        <w:rPr>
          <w:rFonts w:eastAsia="OfficinaSansBoldITC"/>
          <w:sz w:val="24"/>
          <w:szCs w:val="24"/>
          <w:u w:val="single"/>
          <w:lang w:eastAsia="en-US"/>
        </w:rPr>
      </w:pPr>
      <w:r w:rsidRPr="006F0E15">
        <w:rPr>
          <w:rFonts w:eastAsia="OfficinaSansBoldITC"/>
          <w:sz w:val="24"/>
          <w:szCs w:val="24"/>
          <w:lang w:eastAsia="en-US"/>
        </w:rPr>
        <w:t> </w:t>
      </w:r>
      <w:r w:rsidRPr="006F0E15">
        <w:rPr>
          <w:rFonts w:eastAsia="OfficinaSansBoldITC"/>
          <w:sz w:val="24"/>
          <w:szCs w:val="24"/>
          <w:u w:val="single"/>
          <w:lang w:eastAsia="en-US"/>
        </w:rPr>
        <w:t>Древнерусская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Житийная литература </w:t>
      </w:r>
      <w:r w:rsidRPr="006F0E15">
        <w:rPr>
          <w:rFonts w:eastAsia="SchoolBookSanPin"/>
          <w:sz w:val="24"/>
          <w:szCs w:val="24"/>
          <w:lang w:eastAsia="en-US"/>
        </w:rPr>
        <w:t>(одно произведение по выбору). «Житие Сергия Радонежского», «Житие протопопа Аввакума, им самим написанное».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w:t>
      </w:r>
      <w:r w:rsidRPr="006F0E15">
        <w:rPr>
          <w:rFonts w:eastAsia="OfficinaSansBoldITC"/>
          <w:sz w:val="24"/>
          <w:szCs w:val="24"/>
          <w:u w:val="single"/>
          <w:lang w:val="en-US" w:eastAsia="en-US"/>
        </w:rPr>
        <w:t>XVIII</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Д.И. Фонвизин. </w:t>
      </w:r>
      <w:r w:rsidRPr="006F0E15">
        <w:rPr>
          <w:rFonts w:eastAsia="SchoolBookSanPin"/>
          <w:sz w:val="24"/>
          <w:szCs w:val="24"/>
          <w:lang w:eastAsia="en-US"/>
        </w:rPr>
        <w:t>Комедия «Недоросль».</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А.С. Пушкин. </w:t>
      </w:r>
      <w:r w:rsidRPr="006F0E15">
        <w:rPr>
          <w:rFonts w:eastAsia="SchoolBookSanPin"/>
          <w:sz w:val="24"/>
          <w:szCs w:val="24"/>
          <w:lang w:eastAsia="en-US"/>
        </w:rPr>
        <w:t xml:space="preserve">Стихотворения (не менее двух). Например, </w:t>
      </w:r>
      <w:r w:rsidRPr="006F0E15">
        <w:rPr>
          <w:rFonts w:eastAsia="SchoolBookSanPin"/>
          <w:position w:val="1"/>
          <w:sz w:val="24"/>
          <w:szCs w:val="24"/>
          <w:lang w:eastAsia="en-US"/>
        </w:rPr>
        <w:t>«К Чаадаеву», «Анчар» и другие. «Маленькие трагедии» (одна пьеса по выбору). Например, «Моцарт и Сальери», «Каменный гость» и другие. Роман «Капитанская дочка».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М.Ю. Лермонтов. </w:t>
      </w:r>
      <w:r w:rsidRPr="006F0E15">
        <w:rPr>
          <w:rFonts w:eastAsia="SchoolBookSanPin"/>
          <w:sz w:val="24"/>
          <w:szCs w:val="24"/>
          <w:lang w:eastAsia="en-US"/>
        </w:rPr>
        <w:t xml:space="preserve">Стихотворения (не менее двух). Например, </w:t>
      </w:r>
      <w:r w:rsidRPr="006F0E15">
        <w:rPr>
          <w:rFonts w:eastAsia="SchoolBookSanPin"/>
          <w:position w:val="1"/>
          <w:sz w:val="24"/>
          <w:szCs w:val="24"/>
          <w:lang w:eastAsia="en-US"/>
        </w:rPr>
        <w:t>«Я не хочу, чтоб свет узнал…», «Из-под таинственной, холодной полумаски…», «Нищий» и другие. Поэма «Мцыри».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Н.В. Гоголь. </w:t>
      </w:r>
      <w:r w:rsidRPr="006F0E15">
        <w:rPr>
          <w:rFonts w:eastAsia="SchoolBookSanPin"/>
          <w:sz w:val="24"/>
          <w:szCs w:val="24"/>
          <w:lang w:eastAsia="en-US"/>
        </w:rPr>
        <w:t>Повесть «Шинель». Комедия «Ревизор».</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второй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И.С. Тургенев. </w:t>
      </w:r>
      <w:r w:rsidRPr="006F0E15">
        <w:rPr>
          <w:rFonts w:eastAsia="SchoolBookSanPin"/>
          <w:sz w:val="24"/>
          <w:szCs w:val="24"/>
          <w:lang w:eastAsia="en-US"/>
        </w:rPr>
        <w:t xml:space="preserve">Повести (одна по выбору). Например, «Ася», </w:t>
      </w:r>
      <w:r w:rsidRPr="006F0E15">
        <w:rPr>
          <w:rFonts w:eastAsia="SchoolBookSanPin"/>
          <w:position w:val="1"/>
          <w:sz w:val="24"/>
          <w:szCs w:val="24"/>
          <w:lang w:eastAsia="en-US"/>
        </w:rPr>
        <w:t>«Первая любовь».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Ф.М. Достоевский </w:t>
      </w:r>
      <w:r w:rsidRPr="006F0E15">
        <w:rPr>
          <w:rFonts w:eastAsia="SchoolBookSanPin"/>
          <w:sz w:val="24"/>
          <w:szCs w:val="24"/>
          <w:lang w:eastAsia="en-US"/>
        </w:rPr>
        <w:t>«Бедные люди», «Белые ночи» (одно произведение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Л.Н. Толстой. </w:t>
      </w:r>
      <w:r w:rsidRPr="006F0E15">
        <w:rPr>
          <w:rFonts w:eastAsia="SchoolBookSanPin"/>
          <w:sz w:val="24"/>
          <w:szCs w:val="24"/>
          <w:lang w:eastAsia="en-US"/>
        </w:rPr>
        <w:t>Повести и рассказы (одно произведение по выбору). Например, «Отрочество» (главы)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писателей русского зарубежья </w:t>
      </w:r>
      <w:r w:rsidRPr="006F0E15">
        <w:rPr>
          <w:rFonts w:eastAsia="SchoolBookSanPin"/>
          <w:sz w:val="24"/>
          <w:szCs w:val="24"/>
          <w:lang w:eastAsia="en-US"/>
        </w:rPr>
        <w:t>(не менее двух по выбору). Например, произведения И.С. Шмелёва, М.А. Осоргина, В.В. Набокова, Н. Тэффи, А.Т. Аверченко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Поэзия первой половины ХХ века </w:t>
      </w:r>
      <w:r w:rsidRPr="006F0E15">
        <w:rPr>
          <w:rFonts w:eastAsia="SchoolBookSanPin"/>
          <w:sz w:val="24"/>
          <w:szCs w:val="24"/>
          <w:lang w:eastAsia="en-US"/>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М.А. Булгаков </w:t>
      </w:r>
      <w:r w:rsidRPr="006F0E15">
        <w:rPr>
          <w:rFonts w:eastAsia="SchoolBookSanPin"/>
          <w:sz w:val="24"/>
          <w:szCs w:val="24"/>
          <w:lang w:eastAsia="en-US"/>
        </w:rPr>
        <w:t>(одна повесть по выбору). Например, «Собачье сердце»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второй половины </w:t>
      </w:r>
      <w:r w:rsidRPr="006F0E15">
        <w:rPr>
          <w:rFonts w:eastAsia="OfficinaSansBoldITC"/>
          <w:sz w:val="24"/>
          <w:szCs w:val="24"/>
          <w:u w:val="single"/>
          <w:lang w:val="en-US" w:eastAsia="en-US"/>
        </w:rPr>
        <w:t>XX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А.Т. Твардовский. </w:t>
      </w:r>
      <w:r w:rsidRPr="006F0E15">
        <w:rPr>
          <w:rFonts w:eastAsia="SchoolBookSanPin"/>
          <w:sz w:val="24"/>
          <w:szCs w:val="24"/>
          <w:lang w:eastAsia="en-US"/>
        </w:rPr>
        <w:t>Поэма «Василий Тёркин» (главы «Переправа», «Гармонь», «Два солдата», «Поединок» и другие).</w:t>
      </w:r>
    </w:p>
    <w:p w:rsidR="00250F38" w:rsidRPr="006F0E15" w:rsidRDefault="00250F38" w:rsidP="006F0E15">
      <w:pPr>
        <w:widowControl w:val="0"/>
        <w:spacing w:line="360" w:lineRule="auto"/>
        <w:ind w:firstLine="720"/>
        <w:jc w:val="both"/>
        <w:rPr>
          <w:rFonts w:eastAsia="SchoolBookSanPin"/>
          <w:bCs/>
          <w:sz w:val="24"/>
          <w:szCs w:val="24"/>
          <w:lang w:eastAsia="en-US"/>
        </w:rPr>
      </w:pPr>
      <w:r w:rsidRPr="006F0E15">
        <w:rPr>
          <w:rFonts w:eastAsia="SchoolBookSanPin"/>
          <w:bCs/>
          <w:sz w:val="24"/>
          <w:szCs w:val="24"/>
          <w:lang w:eastAsia="en-US"/>
        </w:rPr>
        <w:t>А.Н. Толстой. Рассказ «Русский характер».</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lastRenderedPageBreak/>
        <w:t xml:space="preserve">М.А. Шолохов. </w:t>
      </w:r>
      <w:r w:rsidRPr="006F0E15">
        <w:rPr>
          <w:rFonts w:eastAsia="SchoolBookSanPin"/>
          <w:sz w:val="24"/>
          <w:szCs w:val="24"/>
          <w:lang w:eastAsia="en-US"/>
        </w:rPr>
        <w:t>Рассказ «Судьба человека».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А.И. Солженицын. </w:t>
      </w:r>
      <w:r w:rsidRPr="006F0E15">
        <w:rPr>
          <w:rFonts w:eastAsia="SchoolBookSanPin"/>
          <w:sz w:val="24"/>
          <w:szCs w:val="24"/>
          <w:lang w:eastAsia="en-US"/>
        </w:rPr>
        <w:t>Рассказ «Матрёнин двор».</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отечественных прозаиков второй половины </w:t>
      </w:r>
      <w:r w:rsidRPr="006F0E15">
        <w:rPr>
          <w:rFonts w:eastAsia="SchoolBookSanPin"/>
          <w:bCs/>
          <w:sz w:val="24"/>
          <w:szCs w:val="24"/>
          <w:lang w:val="en-US" w:eastAsia="en-US"/>
        </w:rPr>
        <w:t>XX</w:t>
      </w:r>
      <w:r w:rsidRPr="006F0E15">
        <w:rPr>
          <w:rFonts w:eastAsia="SchoolBookSanPin"/>
          <w:bCs/>
          <w:sz w:val="24"/>
          <w:szCs w:val="24"/>
          <w:lang w:eastAsia="en-US"/>
        </w:rPr>
        <w:t>-</w:t>
      </w:r>
      <w:r w:rsidRPr="006F0E15">
        <w:rPr>
          <w:rFonts w:eastAsia="SchoolBookSanPin"/>
          <w:bCs/>
          <w:sz w:val="24"/>
          <w:szCs w:val="24"/>
          <w:lang w:val="en-US" w:eastAsia="en-US"/>
        </w:rPr>
        <w:t>XXI</w:t>
      </w:r>
      <w:r w:rsidRPr="006F0E15">
        <w:rPr>
          <w:rFonts w:eastAsia="SchoolBookSanPin"/>
          <w:bCs/>
          <w:sz w:val="24"/>
          <w:szCs w:val="24"/>
          <w:lang w:eastAsia="en-US"/>
        </w:rPr>
        <w:t xml:space="preserve"> века </w:t>
      </w:r>
      <w:r w:rsidRPr="006F0E15">
        <w:rPr>
          <w:rFonts w:eastAsia="SchoolBookSanPin"/>
          <w:sz w:val="24"/>
          <w:szCs w:val="24"/>
          <w:lang w:eastAsia="en-US"/>
        </w:rPr>
        <w:t>(не менее двух произведений). Например, произведения Е.И. Носова, А.Н. и Б.Н. Стругацких, В.Ф. Тендрякова, Б.П. Екимова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Произведения отечественных и зарубежных прозаиков второй половины </w:t>
      </w:r>
      <w:r w:rsidRPr="006F0E15">
        <w:rPr>
          <w:rFonts w:eastAsia="SchoolBookSanPin"/>
          <w:bCs/>
          <w:sz w:val="24"/>
          <w:szCs w:val="24"/>
          <w:lang w:val="en-US" w:eastAsia="en-US"/>
        </w:rPr>
        <w:t>XX</w:t>
      </w:r>
      <w:r w:rsidRPr="006F0E15">
        <w:rPr>
          <w:rFonts w:eastAsia="SchoolBookSanPin"/>
          <w:bCs/>
          <w:sz w:val="24"/>
          <w:szCs w:val="24"/>
          <w:lang w:eastAsia="en-US"/>
        </w:rPr>
        <w:t xml:space="preserve"> – начало </w:t>
      </w:r>
      <w:r w:rsidRPr="006F0E15">
        <w:rPr>
          <w:rFonts w:eastAsia="SchoolBookSanPin"/>
          <w:bCs/>
          <w:sz w:val="24"/>
          <w:szCs w:val="24"/>
          <w:lang w:val="en-US" w:eastAsia="en-US"/>
        </w:rPr>
        <w:t>XXI</w:t>
      </w:r>
      <w:r w:rsidRPr="006F0E15">
        <w:rPr>
          <w:rFonts w:eastAsia="SchoolBookSanPin"/>
          <w:bCs/>
          <w:sz w:val="24"/>
          <w:szCs w:val="24"/>
          <w:lang w:eastAsia="en-US"/>
        </w:rPr>
        <w:t xml:space="preserve"> века </w:t>
      </w:r>
      <w:r w:rsidRPr="006F0E15">
        <w:rPr>
          <w:rFonts w:eastAsia="SchoolBookSanPin"/>
          <w:sz w:val="24"/>
          <w:szCs w:val="24"/>
          <w:lang w:eastAsia="en-US"/>
        </w:rPr>
        <w:t>(не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Поэзия второй половины </w:t>
      </w:r>
      <w:r w:rsidRPr="006F0E15">
        <w:rPr>
          <w:rFonts w:eastAsia="SchoolBookSanPin"/>
          <w:bCs/>
          <w:sz w:val="24"/>
          <w:szCs w:val="24"/>
          <w:lang w:val="en-US" w:eastAsia="en-US"/>
        </w:rPr>
        <w:t>XX</w:t>
      </w:r>
      <w:r w:rsidRPr="006F0E15">
        <w:rPr>
          <w:rFonts w:eastAsia="SchoolBookSanPin"/>
          <w:bCs/>
          <w:sz w:val="24"/>
          <w:szCs w:val="24"/>
          <w:lang w:eastAsia="en-US"/>
        </w:rPr>
        <w:t xml:space="preserve"> – начала </w:t>
      </w:r>
      <w:r w:rsidRPr="006F0E15">
        <w:rPr>
          <w:rFonts w:eastAsia="SchoolBookSanPin"/>
          <w:bCs/>
          <w:sz w:val="24"/>
          <w:szCs w:val="24"/>
          <w:lang w:val="en-US" w:eastAsia="en-US"/>
        </w:rPr>
        <w:t>XXI</w:t>
      </w:r>
      <w:r w:rsidRPr="006F0E15">
        <w:rPr>
          <w:rFonts w:eastAsia="SchoolBookSanPin"/>
          <w:bCs/>
          <w:sz w:val="24"/>
          <w:szCs w:val="24"/>
          <w:lang w:eastAsia="en-US"/>
        </w:rPr>
        <w:t xml:space="preserve"> века </w:t>
      </w:r>
      <w:r w:rsidRPr="006F0E15">
        <w:rPr>
          <w:rFonts w:eastAsia="SchoolBookSanPin"/>
          <w:sz w:val="24"/>
          <w:szCs w:val="24"/>
          <w:lang w:eastAsia="en-US"/>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Зарубежная литература</w:t>
      </w:r>
      <w:r w:rsidRPr="006F0E15">
        <w:rPr>
          <w:rFonts w:eastAsia="OfficinaSansBoldITC"/>
          <w:sz w:val="24"/>
          <w:szCs w:val="24"/>
          <w:lang w:eastAsia="en-US"/>
        </w:rPr>
        <w:t>.</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У. Шекспир. </w:t>
      </w:r>
      <w:r w:rsidRPr="006F0E15">
        <w:rPr>
          <w:rFonts w:eastAsia="SchoolBookSanPin"/>
          <w:sz w:val="24"/>
          <w:szCs w:val="24"/>
          <w:lang w:eastAsia="en-US"/>
        </w:rPr>
        <w:t xml:space="preserve">Сонеты (один-два по выбору). Например, № 66 </w:t>
      </w:r>
      <w:r w:rsidRPr="006F0E15">
        <w:rPr>
          <w:rFonts w:eastAsia="SchoolBookSanPin"/>
          <w:position w:val="1"/>
          <w:sz w:val="24"/>
          <w:szCs w:val="24"/>
          <w:lang w:eastAsia="en-US"/>
        </w:rPr>
        <w:t>«Измучась всем, я умереть хочу…», № 130 «Её глаза на звёзды не похожи…» и другие. Трагедия «Ромео и Джульетта» (фрагменты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Ж.-Б. Мольер. </w:t>
      </w:r>
      <w:r w:rsidRPr="006F0E15">
        <w:rPr>
          <w:rFonts w:eastAsia="SchoolBookSanPin"/>
          <w:sz w:val="24"/>
          <w:szCs w:val="24"/>
          <w:lang w:eastAsia="en-US"/>
        </w:rPr>
        <w:t>Комедия «Мещанин во дворянстве» (фрагменты по выбору).</w:t>
      </w:r>
    </w:p>
    <w:p w:rsidR="00250F38" w:rsidRPr="006F0E15" w:rsidRDefault="00250F38" w:rsidP="006F0E15">
      <w:pPr>
        <w:widowControl w:val="0"/>
        <w:spacing w:line="360" w:lineRule="auto"/>
        <w:ind w:firstLine="720"/>
        <w:jc w:val="both"/>
        <w:rPr>
          <w:rFonts w:eastAsia="OfficinaSansBoldITC"/>
          <w:b/>
          <w:i/>
          <w:sz w:val="24"/>
          <w:szCs w:val="24"/>
          <w:u w:val="single"/>
          <w:lang w:eastAsia="en-US"/>
        </w:rPr>
      </w:pPr>
      <w:r w:rsidRPr="006F0E15">
        <w:rPr>
          <w:rFonts w:eastAsia="OfficinaSansBoldITC"/>
          <w:b/>
          <w:i/>
          <w:sz w:val="24"/>
          <w:szCs w:val="24"/>
          <w:u w:val="single"/>
          <w:lang w:eastAsia="en-US"/>
        </w:rPr>
        <w:t>Содержание обучения в 9 классе.</w:t>
      </w:r>
    </w:p>
    <w:p w:rsidR="00250F38" w:rsidRPr="006F0E15" w:rsidRDefault="00250F38" w:rsidP="006F0E15">
      <w:pPr>
        <w:widowControl w:val="0"/>
        <w:tabs>
          <w:tab w:val="center" w:pos="5457"/>
        </w:tabs>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Древнерусская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 «Слово о полку Игореве».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 xml:space="preserve">Литература </w:t>
      </w:r>
      <w:r w:rsidRPr="006F0E15">
        <w:rPr>
          <w:rFonts w:eastAsia="OfficinaSansBoldITC"/>
          <w:sz w:val="24"/>
          <w:szCs w:val="24"/>
          <w:u w:val="single"/>
          <w:lang w:val="en-US" w:eastAsia="en-US"/>
        </w:rPr>
        <w:t>XVIII</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М.В. Ломоносов </w:t>
      </w:r>
      <w:r w:rsidRPr="006F0E15">
        <w:rPr>
          <w:rFonts w:eastAsia="SchoolBookSanPin"/>
          <w:sz w:val="24"/>
          <w:szCs w:val="24"/>
          <w:lang w:eastAsia="en-US"/>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Г.Р. Державин. </w:t>
      </w:r>
      <w:r w:rsidRPr="006F0E15">
        <w:rPr>
          <w:rFonts w:eastAsia="SchoolBookSanPin"/>
          <w:sz w:val="24"/>
          <w:szCs w:val="24"/>
          <w:lang w:eastAsia="en-US"/>
        </w:rPr>
        <w:t xml:space="preserve">Стихотворения (два по выбору). Например, </w:t>
      </w:r>
      <w:r w:rsidRPr="006F0E15">
        <w:rPr>
          <w:rFonts w:eastAsia="SchoolBookSanPin"/>
          <w:position w:val="1"/>
          <w:sz w:val="24"/>
          <w:szCs w:val="24"/>
          <w:lang w:eastAsia="en-US"/>
        </w:rPr>
        <w:t>«Властителям и судиям», «Памятник»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Н.М. Карамзин. </w:t>
      </w:r>
      <w:r w:rsidRPr="006F0E15">
        <w:rPr>
          <w:rFonts w:eastAsia="SchoolBookSanPin"/>
          <w:sz w:val="24"/>
          <w:szCs w:val="24"/>
          <w:lang w:eastAsia="en-US"/>
        </w:rPr>
        <w:t>Повесть «Бедная Лиза».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u w:val="single"/>
          <w:lang w:eastAsia="en-US"/>
        </w:rPr>
        <w:t xml:space="preserve">Литература первой половины </w:t>
      </w:r>
      <w:r w:rsidRPr="006F0E15">
        <w:rPr>
          <w:rFonts w:eastAsia="OfficinaSansBoldITC"/>
          <w:sz w:val="24"/>
          <w:szCs w:val="24"/>
          <w:u w:val="single"/>
          <w:lang w:val="en-US" w:eastAsia="en-US"/>
        </w:rPr>
        <w:t>XIX</w:t>
      </w:r>
      <w:r w:rsidRPr="006F0E15">
        <w:rPr>
          <w:rFonts w:eastAsia="OfficinaSansBoldITC"/>
          <w:sz w:val="24"/>
          <w:szCs w:val="24"/>
          <w:u w:val="single"/>
          <w:lang w:eastAsia="en-US"/>
        </w:rPr>
        <w:t xml:space="preserve"> века.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В.А. Жуковский. </w:t>
      </w:r>
      <w:r w:rsidRPr="006F0E15">
        <w:rPr>
          <w:rFonts w:eastAsia="SchoolBookSanPin"/>
          <w:sz w:val="24"/>
          <w:szCs w:val="24"/>
          <w:lang w:eastAsia="en-US"/>
        </w:rPr>
        <w:t>Баллады, элегии (одна-две по выбору). Например, «Светлана», «Невыразимое», «Море» и другие.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А.С. Грибоедов. </w:t>
      </w:r>
      <w:r w:rsidRPr="006F0E15">
        <w:rPr>
          <w:rFonts w:eastAsia="SchoolBookSanPin"/>
          <w:sz w:val="24"/>
          <w:szCs w:val="24"/>
          <w:lang w:eastAsia="en-US"/>
        </w:rPr>
        <w:t>Комедия «Горе от ума».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Поэзия пушкинской эпохи. </w:t>
      </w:r>
      <w:r w:rsidRPr="006F0E15">
        <w:rPr>
          <w:rFonts w:eastAsia="SchoolBookSanPin"/>
          <w:sz w:val="24"/>
          <w:szCs w:val="24"/>
          <w:lang w:eastAsia="en-US"/>
        </w:rPr>
        <w:t>К.Н. Батюшков, А.А. Дельвиг, Н.М. Языков, Е.А. Баратынский (не менее трёх стихотворений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lastRenderedPageBreak/>
        <w:t xml:space="preserve">А.С. Пушкин. </w:t>
      </w:r>
      <w:r w:rsidRPr="006F0E15">
        <w:rPr>
          <w:rFonts w:eastAsia="SchoolBookSanPin"/>
          <w:sz w:val="24"/>
          <w:szCs w:val="24"/>
          <w:lang w:eastAsia="en-US"/>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М.Ю. Лермонтов. </w:t>
      </w:r>
      <w:r w:rsidRPr="006F0E15">
        <w:rPr>
          <w:rFonts w:eastAsia="SchoolBookSanPin"/>
          <w:sz w:val="24"/>
          <w:szCs w:val="24"/>
          <w:lang w:eastAsia="en-US"/>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w:t>
      </w:r>
      <w:r w:rsidRPr="006F0E15">
        <w:rPr>
          <w:rFonts w:eastAsia="SchoolBookSanPin"/>
          <w:position w:val="1"/>
          <w:sz w:val="24"/>
          <w:szCs w:val="24"/>
          <w:lang w:eastAsia="en-US"/>
        </w:rPr>
        <w:t>«Нет,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Н.В. Гоголь. </w:t>
      </w:r>
      <w:r w:rsidRPr="006F0E15">
        <w:rPr>
          <w:rFonts w:eastAsia="SchoolBookSanPin"/>
          <w:sz w:val="24"/>
          <w:szCs w:val="24"/>
          <w:lang w:eastAsia="en-US"/>
        </w:rPr>
        <w:t>Поэма «Мёртвые души».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Отечественная проза первой половины </w:t>
      </w:r>
      <w:r w:rsidRPr="006F0E15">
        <w:rPr>
          <w:rFonts w:eastAsia="SchoolBookSanPin"/>
          <w:bCs/>
          <w:sz w:val="24"/>
          <w:szCs w:val="24"/>
          <w:lang w:val="en-US" w:eastAsia="en-US"/>
        </w:rPr>
        <w:t>XIX</w:t>
      </w:r>
      <w:r w:rsidRPr="006F0E15">
        <w:rPr>
          <w:rFonts w:eastAsia="SchoolBookSanPin"/>
          <w:bCs/>
          <w:sz w:val="24"/>
          <w:szCs w:val="24"/>
          <w:lang w:eastAsia="en-US"/>
        </w:rPr>
        <w:t xml:space="preserve"> в. </w:t>
      </w:r>
      <w:r w:rsidRPr="006F0E15">
        <w:rPr>
          <w:rFonts w:eastAsia="SchoolBookSanPin"/>
          <w:sz w:val="24"/>
          <w:szCs w:val="24"/>
          <w:lang w:eastAsia="en-US"/>
        </w:rPr>
        <w:t>(одно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250F38" w:rsidRPr="006F0E15" w:rsidRDefault="00250F38" w:rsidP="006F0E15">
      <w:pPr>
        <w:widowControl w:val="0"/>
        <w:spacing w:line="360" w:lineRule="auto"/>
        <w:ind w:firstLine="720"/>
        <w:jc w:val="both"/>
        <w:rPr>
          <w:rFonts w:eastAsia="OfficinaSansBoldITC"/>
          <w:sz w:val="24"/>
          <w:szCs w:val="24"/>
          <w:u w:val="single"/>
          <w:lang w:eastAsia="en-US"/>
        </w:rPr>
      </w:pPr>
      <w:r w:rsidRPr="006F0E15">
        <w:rPr>
          <w:rFonts w:eastAsia="OfficinaSansBoldITC"/>
          <w:sz w:val="24"/>
          <w:szCs w:val="24"/>
          <w:u w:val="single"/>
          <w:lang w:eastAsia="en-US"/>
        </w:rPr>
        <w:t>Зарубежная литература.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Данте </w:t>
      </w:r>
      <w:r w:rsidRPr="006F0E15">
        <w:rPr>
          <w:rFonts w:eastAsia="SchoolBookSanPin"/>
          <w:sz w:val="24"/>
          <w:szCs w:val="24"/>
          <w:lang w:eastAsia="en-US"/>
        </w:rPr>
        <w:t>«Божественная комедия» (не менее двух фрагментов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У. Шекспир. </w:t>
      </w:r>
      <w:r w:rsidRPr="006F0E15">
        <w:rPr>
          <w:rFonts w:eastAsia="SchoolBookSanPin"/>
          <w:sz w:val="24"/>
          <w:szCs w:val="24"/>
          <w:lang w:eastAsia="en-US"/>
        </w:rPr>
        <w:t>Трагедия «Гамлет» (фрагменты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И. Гёте. </w:t>
      </w:r>
      <w:r w:rsidRPr="006F0E15">
        <w:rPr>
          <w:rFonts w:eastAsia="SchoolBookSanPin"/>
          <w:sz w:val="24"/>
          <w:szCs w:val="24"/>
          <w:lang w:eastAsia="en-US"/>
        </w:rPr>
        <w:t>Трагедия «Фауст» (не менее двух фрагментов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Д. Байрон. </w:t>
      </w:r>
      <w:r w:rsidRPr="006F0E15">
        <w:rPr>
          <w:rFonts w:eastAsia="SchoolBookSanPin"/>
          <w:sz w:val="24"/>
          <w:szCs w:val="24"/>
          <w:lang w:eastAsia="en-US"/>
        </w:rPr>
        <w:t xml:space="preserve">Стихотворения (одно по выбору). Например, </w:t>
      </w:r>
      <w:r w:rsidRPr="006F0E15">
        <w:rPr>
          <w:rFonts w:eastAsia="SchoolBookSanPin"/>
          <w:position w:val="1"/>
          <w:sz w:val="24"/>
          <w:szCs w:val="24"/>
          <w:lang w:eastAsia="en-US"/>
        </w:rPr>
        <w:t>«Душа моя мрачна. Скорей, певец, скорей!..», «Прощание Наполеона» и другие Поэма «Паломничество Чайльд-Гарольда»</w:t>
      </w:r>
      <w:r w:rsidRPr="006F0E15">
        <w:rPr>
          <w:rFonts w:eastAsia="SchoolBookSanPin"/>
          <w:sz w:val="24"/>
          <w:szCs w:val="24"/>
          <w:lang w:eastAsia="en-US"/>
        </w:rPr>
        <w:t xml:space="preserve"> (</w:t>
      </w:r>
      <w:r w:rsidRPr="006F0E15">
        <w:rPr>
          <w:rFonts w:eastAsia="SchoolBookSanPin"/>
          <w:position w:val="1"/>
          <w:sz w:val="24"/>
          <w:szCs w:val="24"/>
          <w:lang w:eastAsia="en-US"/>
        </w:rPr>
        <w:t>не менее одного фрагмента по выбору).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sz w:val="24"/>
          <w:szCs w:val="24"/>
          <w:lang w:eastAsia="en-US"/>
        </w:rPr>
        <w:t xml:space="preserve">Зарубежная проза первой половины </w:t>
      </w:r>
      <w:r w:rsidRPr="006F0E15">
        <w:rPr>
          <w:rFonts w:eastAsia="SchoolBookSanPin"/>
          <w:bCs/>
          <w:sz w:val="24"/>
          <w:szCs w:val="24"/>
          <w:lang w:val="en-US" w:eastAsia="en-US"/>
        </w:rPr>
        <w:t>XIX</w:t>
      </w:r>
      <w:r w:rsidRPr="006F0E15">
        <w:rPr>
          <w:rFonts w:eastAsia="SchoolBookSanPin"/>
          <w:bCs/>
          <w:sz w:val="24"/>
          <w:szCs w:val="24"/>
          <w:lang w:eastAsia="en-US"/>
        </w:rPr>
        <w:t xml:space="preserve"> в. </w:t>
      </w:r>
      <w:r w:rsidRPr="006F0E15">
        <w:rPr>
          <w:rFonts w:eastAsia="SchoolBookSanPin"/>
          <w:sz w:val="24"/>
          <w:szCs w:val="24"/>
          <w:lang w:eastAsia="en-US"/>
        </w:rPr>
        <w:t>(одно произведение по выбору). Например, произведения Э. Гофмана, В. Гюго, В. Скотта и другие.</w:t>
      </w:r>
    </w:p>
    <w:p w:rsidR="00250F38" w:rsidRPr="006F0E15" w:rsidRDefault="00250F38" w:rsidP="006F0E15">
      <w:pPr>
        <w:widowControl w:val="0"/>
        <w:spacing w:line="360" w:lineRule="auto"/>
        <w:ind w:firstLine="720"/>
        <w:jc w:val="both"/>
        <w:rPr>
          <w:rFonts w:eastAsia="OfficinaSansBoldITC"/>
          <w:b/>
          <w:sz w:val="24"/>
          <w:szCs w:val="24"/>
          <w:lang w:eastAsia="en-US"/>
        </w:rPr>
      </w:pPr>
      <w:r w:rsidRPr="006F0E15">
        <w:rPr>
          <w:rFonts w:eastAsia="OfficinaSansBoldITC"/>
          <w:b/>
          <w:sz w:val="24"/>
          <w:szCs w:val="24"/>
          <w:lang w:eastAsia="en-US"/>
        </w:rPr>
        <w:t>Планируемые результаты освоения программы по литературе на уровне основного общего образования.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Личностные результаты освоения </w:t>
      </w:r>
      <w:r w:rsidRPr="006F0E15">
        <w:rPr>
          <w:rFonts w:eastAsia="OfficinaSansBoldITC"/>
          <w:sz w:val="24"/>
          <w:szCs w:val="24"/>
          <w:lang w:eastAsia="en-US"/>
        </w:rPr>
        <w:t>программы по литературе на уровне основного общего образования</w:t>
      </w:r>
      <w:r w:rsidRPr="006F0E15">
        <w:rPr>
          <w:rFonts w:eastAsia="SchoolBookSanPi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0F38" w:rsidRPr="006F0E15" w:rsidRDefault="00250F38" w:rsidP="006F0E15">
      <w:pPr>
        <w:widowControl w:val="0"/>
        <w:spacing w:line="360" w:lineRule="auto"/>
        <w:ind w:firstLine="720"/>
        <w:jc w:val="both"/>
        <w:rPr>
          <w:rFonts w:eastAsia="SchoolBookSanPin"/>
          <w:b/>
          <w:sz w:val="24"/>
          <w:szCs w:val="24"/>
          <w:lang w:eastAsia="en-US"/>
        </w:rPr>
      </w:pPr>
      <w:r w:rsidRPr="006F0E15">
        <w:rPr>
          <w:rFonts w:eastAsia="SchoolBookSanPin"/>
          <w:sz w:val="24"/>
          <w:szCs w:val="24"/>
          <w:lang w:eastAsia="en-US"/>
        </w:rPr>
        <w:lastRenderedPageBreak/>
        <w:t xml:space="preserve">В результате изучения литературы на уровне основного общего образования у обучающегося будут сформированы следующие </w:t>
      </w:r>
      <w:r w:rsidRPr="006F0E15">
        <w:rPr>
          <w:rFonts w:eastAsia="SchoolBookSanPin"/>
          <w:b/>
          <w:sz w:val="24"/>
          <w:szCs w:val="24"/>
          <w:lang w:eastAsia="en-US"/>
        </w:rPr>
        <w:t xml:space="preserve">личностные результаты: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Cs/>
          <w:position w:val="1"/>
          <w:sz w:val="24"/>
          <w:szCs w:val="24"/>
          <w:lang w:eastAsia="en-US"/>
        </w:rPr>
        <w:t xml:space="preserve">1) гражданского воспитания: </w:t>
      </w:r>
    </w:p>
    <w:p w:rsidR="00250F38" w:rsidRPr="006F0E15" w:rsidRDefault="00250F38" w:rsidP="00367442">
      <w:pPr>
        <w:pStyle w:val="a8"/>
        <w:widowControl w:val="0"/>
        <w:numPr>
          <w:ilvl w:val="0"/>
          <w:numId w:val="326"/>
        </w:numPr>
        <w:spacing w:line="360" w:lineRule="auto"/>
        <w:jc w:val="both"/>
        <w:rPr>
          <w:rFonts w:eastAsia="SchoolBookSanPin"/>
          <w:sz w:val="24"/>
          <w:szCs w:val="24"/>
          <w:lang w:eastAsia="en-US"/>
        </w:rPr>
      </w:pPr>
      <w:r w:rsidRPr="006F0E15">
        <w:rPr>
          <w:rFonts w:eastAsia="SchoolBookSanPin"/>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50F38" w:rsidRPr="006F0E15" w:rsidRDefault="00250F38" w:rsidP="00367442">
      <w:pPr>
        <w:pStyle w:val="a8"/>
        <w:widowControl w:val="0"/>
        <w:numPr>
          <w:ilvl w:val="0"/>
          <w:numId w:val="326"/>
        </w:numPr>
        <w:spacing w:line="360" w:lineRule="auto"/>
        <w:jc w:val="both"/>
        <w:rPr>
          <w:rFonts w:eastAsia="SchoolBookSanPin"/>
          <w:sz w:val="24"/>
          <w:szCs w:val="24"/>
          <w:lang w:eastAsia="en-US"/>
        </w:rPr>
      </w:pPr>
      <w:r w:rsidRPr="006F0E15">
        <w:rPr>
          <w:rFonts w:eastAsia="SchoolBookSanPin"/>
          <w:sz w:val="24"/>
          <w:szCs w:val="24"/>
          <w:lang w:eastAsia="en-US"/>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50F38" w:rsidRPr="006F0E15" w:rsidRDefault="00250F38" w:rsidP="00367442">
      <w:pPr>
        <w:pStyle w:val="a8"/>
        <w:widowControl w:val="0"/>
        <w:numPr>
          <w:ilvl w:val="0"/>
          <w:numId w:val="326"/>
        </w:numPr>
        <w:spacing w:line="360" w:lineRule="auto"/>
        <w:jc w:val="both"/>
        <w:rPr>
          <w:rFonts w:eastAsia="SchoolBookSanPin"/>
          <w:sz w:val="24"/>
          <w:szCs w:val="24"/>
          <w:lang w:eastAsia="en-US"/>
        </w:rPr>
      </w:pPr>
      <w:r w:rsidRPr="006F0E15">
        <w:rPr>
          <w:rFonts w:eastAsia="SchoolBookSanPin"/>
          <w:sz w:val="24"/>
          <w:szCs w:val="24"/>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2) патриотического воспитания:</w:t>
      </w:r>
    </w:p>
    <w:p w:rsidR="00250F38" w:rsidRPr="006F0E15" w:rsidRDefault="00250F38" w:rsidP="00367442">
      <w:pPr>
        <w:pStyle w:val="a8"/>
        <w:widowControl w:val="0"/>
        <w:numPr>
          <w:ilvl w:val="0"/>
          <w:numId w:val="327"/>
        </w:numPr>
        <w:spacing w:line="360" w:lineRule="auto"/>
        <w:jc w:val="both"/>
        <w:rPr>
          <w:rFonts w:eastAsia="SchoolBookSanPin"/>
          <w:sz w:val="24"/>
          <w:szCs w:val="24"/>
          <w:lang w:eastAsia="en-US"/>
        </w:rPr>
      </w:pPr>
      <w:r w:rsidRPr="006F0E15">
        <w:rPr>
          <w:rFonts w:eastAsia="SchoolBookSanPi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250F38" w:rsidRPr="006F0E15" w:rsidRDefault="00250F38" w:rsidP="00367442">
      <w:pPr>
        <w:pStyle w:val="a8"/>
        <w:widowControl w:val="0"/>
        <w:numPr>
          <w:ilvl w:val="0"/>
          <w:numId w:val="327"/>
        </w:numPr>
        <w:spacing w:line="360" w:lineRule="auto"/>
        <w:jc w:val="both"/>
        <w:rPr>
          <w:rFonts w:eastAsia="SchoolBookSanPin"/>
          <w:sz w:val="24"/>
          <w:szCs w:val="24"/>
          <w:lang w:eastAsia="en-US"/>
        </w:rPr>
      </w:pPr>
      <w:r w:rsidRPr="006F0E15">
        <w:rPr>
          <w:rFonts w:eastAsia="SchoolBookSanPin"/>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3) духовно-нравственного воспитания:</w:t>
      </w:r>
    </w:p>
    <w:p w:rsidR="00250F38" w:rsidRPr="006F0E15" w:rsidRDefault="00250F38" w:rsidP="00367442">
      <w:pPr>
        <w:pStyle w:val="a8"/>
        <w:widowControl w:val="0"/>
        <w:numPr>
          <w:ilvl w:val="0"/>
          <w:numId w:val="328"/>
        </w:numPr>
        <w:spacing w:line="360" w:lineRule="auto"/>
        <w:jc w:val="both"/>
        <w:rPr>
          <w:rFonts w:eastAsia="SchoolBookSanPin"/>
          <w:sz w:val="24"/>
          <w:szCs w:val="24"/>
          <w:lang w:eastAsia="en-US"/>
        </w:rPr>
      </w:pPr>
      <w:r w:rsidRPr="006F0E15">
        <w:rPr>
          <w:rFonts w:eastAsia="SchoolBookSanPin"/>
          <w:sz w:val="24"/>
          <w:szCs w:val="24"/>
          <w:lang w:eastAsia="en-US"/>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r w:rsidRPr="006F0E15">
        <w:rPr>
          <w:rFonts w:eastAsia="SchoolBookSanPin"/>
          <w:sz w:val="24"/>
          <w:szCs w:val="24"/>
          <w:lang w:eastAsia="en-US"/>
        </w:rPr>
        <w:lastRenderedPageBreak/>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50F38" w:rsidRPr="006F0E15" w:rsidRDefault="00250F38" w:rsidP="00367442">
      <w:pPr>
        <w:pStyle w:val="a8"/>
        <w:widowControl w:val="0"/>
        <w:numPr>
          <w:ilvl w:val="0"/>
          <w:numId w:val="328"/>
        </w:numPr>
        <w:spacing w:line="360" w:lineRule="auto"/>
        <w:jc w:val="both"/>
        <w:rPr>
          <w:rFonts w:eastAsia="SchoolBookSanPin"/>
          <w:sz w:val="24"/>
          <w:szCs w:val="24"/>
          <w:lang w:eastAsia="en-US"/>
        </w:rPr>
      </w:pPr>
      <w:r w:rsidRPr="006F0E15">
        <w:rPr>
          <w:rFonts w:eastAsia="SchoolBookSanPin"/>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4) эстетического воспитания:</w:t>
      </w:r>
    </w:p>
    <w:p w:rsidR="00250F38" w:rsidRPr="006F0E15" w:rsidRDefault="00250F38" w:rsidP="00367442">
      <w:pPr>
        <w:pStyle w:val="a8"/>
        <w:widowControl w:val="0"/>
        <w:numPr>
          <w:ilvl w:val="0"/>
          <w:numId w:val="329"/>
        </w:numPr>
        <w:spacing w:line="360" w:lineRule="auto"/>
        <w:jc w:val="both"/>
        <w:rPr>
          <w:rFonts w:eastAsia="SchoolBookSanPin"/>
          <w:sz w:val="24"/>
          <w:szCs w:val="24"/>
          <w:lang w:eastAsia="en-US"/>
        </w:rPr>
      </w:pPr>
      <w:r w:rsidRPr="006F0E15">
        <w:rPr>
          <w:rFonts w:eastAsia="SchoolBookSanPin"/>
          <w:sz w:val="24"/>
          <w:szCs w:val="24"/>
          <w:lang w:eastAsia="en-US"/>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50F38" w:rsidRPr="006F0E15" w:rsidRDefault="00250F38" w:rsidP="00367442">
      <w:pPr>
        <w:pStyle w:val="a8"/>
        <w:widowControl w:val="0"/>
        <w:numPr>
          <w:ilvl w:val="0"/>
          <w:numId w:val="329"/>
        </w:numPr>
        <w:spacing w:line="360" w:lineRule="auto"/>
        <w:jc w:val="both"/>
        <w:rPr>
          <w:rFonts w:eastAsia="SchoolBookSanPin"/>
          <w:sz w:val="24"/>
          <w:szCs w:val="24"/>
          <w:lang w:eastAsia="en-US"/>
        </w:rPr>
      </w:pPr>
      <w:r w:rsidRPr="006F0E15">
        <w:rPr>
          <w:rFonts w:eastAsia="SchoolBookSanPin"/>
          <w:sz w:val="24"/>
          <w:szCs w:val="24"/>
          <w:lang w:eastAsia="en-US"/>
        </w:rPr>
        <w:t xml:space="preserve">осознание важности художественной литературы и культуры как средства коммуникации и самовыражения; </w:t>
      </w:r>
    </w:p>
    <w:p w:rsidR="00250F38" w:rsidRPr="006F0E15" w:rsidRDefault="00250F38" w:rsidP="00367442">
      <w:pPr>
        <w:pStyle w:val="a8"/>
        <w:widowControl w:val="0"/>
        <w:numPr>
          <w:ilvl w:val="0"/>
          <w:numId w:val="329"/>
        </w:numPr>
        <w:spacing w:line="360" w:lineRule="auto"/>
        <w:jc w:val="both"/>
        <w:rPr>
          <w:rFonts w:eastAsia="SchoolBookSanPin"/>
          <w:sz w:val="24"/>
          <w:szCs w:val="24"/>
          <w:lang w:eastAsia="en-US"/>
        </w:rPr>
      </w:pPr>
      <w:r w:rsidRPr="006F0E15">
        <w:rPr>
          <w:rFonts w:eastAsia="SchoolBookSanPin"/>
          <w:sz w:val="24"/>
          <w:szCs w:val="24"/>
          <w:lang w:eastAsia="en-US"/>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5) физического воспитания, формирования культуры здоровья и эмоционального благополучия:</w:t>
      </w:r>
    </w:p>
    <w:p w:rsidR="00250F38" w:rsidRPr="006F0E15" w:rsidRDefault="00250F38" w:rsidP="00367442">
      <w:pPr>
        <w:pStyle w:val="a8"/>
        <w:widowControl w:val="0"/>
        <w:numPr>
          <w:ilvl w:val="0"/>
          <w:numId w:val="330"/>
        </w:numPr>
        <w:spacing w:line="360" w:lineRule="auto"/>
        <w:jc w:val="both"/>
        <w:rPr>
          <w:rFonts w:eastAsia="SchoolBookSanPin"/>
          <w:sz w:val="24"/>
          <w:szCs w:val="24"/>
          <w:lang w:eastAsia="en-US"/>
        </w:rPr>
      </w:pPr>
      <w:r w:rsidRPr="006F0E15">
        <w:rPr>
          <w:rFonts w:eastAsia="SchoolBookSanPin"/>
          <w:sz w:val="24"/>
          <w:szCs w:val="24"/>
          <w:lang w:eastAsia="en-US"/>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50F38" w:rsidRPr="006F0E15" w:rsidRDefault="00250F38" w:rsidP="00367442">
      <w:pPr>
        <w:pStyle w:val="a8"/>
        <w:widowControl w:val="0"/>
        <w:numPr>
          <w:ilvl w:val="0"/>
          <w:numId w:val="330"/>
        </w:numPr>
        <w:spacing w:line="360" w:lineRule="auto"/>
        <w:jc w:val="both"/>
        <w:rPr>
          <w:rFonts w:eastAsia="SchoolBookSanPin"/>
          <w:sz w:val="24"/>
          <w:szCs w:val="24"/>
          <w:lang w:eastAsia="en-US"/>
        </w:rPr>
      </w:pPr>
      <w:r w:rsidRPr="006F0E15">
        <w:rPr>
          <w:rFonts w:eastAsia="SchoolBookSanPin"/>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250F38" w:rsidRPr="006F0E15" w:rsidRDefault="00250F38" w:rsidP="00367442">
      <w:pPr>
        <w:pStyle w:val="a8"/>
        <w:widowControl w:val="0"/>
        <w:numPr>
          <w:ilvl w:val="0"/>
          <w:numId w:val="330"/>
        </w:numPr>
        <w:spacing w:line="360" w:lineRule="auto"/>
        <w:jc w:val="both"/>
        <w:rPr>
          <w:rFonts w:eastAsia="SchoolBookSanPin"/>
          <w:sz w:val="24"/>
          <w:szCs w:val="24"/>
          <w:lang w:eastAsia="en-US"/>
        </w:rPr>
      </w:pPr>
      <w:r w:rsidRPr="006F0E15">
        <w:rPr>
          <w:rFonts w:eastAsia="SchoolBookSanPin"/>
          <w:sz w:val="24"/>
          <w:szCs w:val="24"/>
          <w:lang w:eastAsia="en-US"/>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6F0E15">
        <w:rPr>
          <w:rFonts w:eastAsia="SchoolBookSanPin"/>
          <w:position w:val="1"/>
          <w:sz w:val="24"/>
          <w:szCs w:val="24"/>
          <w:lang w:eastAsia="en-US"/>
        </w:rPr>
        <w:t>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6) трудового воспитания:</w:t>
      </w:r>
    </w:p>
    <w:p w:rsidR="00250F38" w:rsidRPr="006F0E15" w:rsidRDefault="00250F38" w:rsidP="00367442">
      <w:pPr>
        <w:pStyle w:val="a8"/>
        <w:widowControl w:val="0"/>
        <w:numPr>
          <w:ilvl w:val="0"/>
          <w:numId w:val="331"/>
        </w:numPr>
        <w:spacing w:line="360" w:lineRule="auto"/>
        <w:jc w:val="both"/>
        <w:rPr>
          <w:rFonts w:eastAsia="SchoolBookSanPin"/>
          <w:sz w:val="24"/>
          <w:szCs w:val="24"/>
          <w:lang w:eastAsia="en-US"/>
        </w:rPr>
      </w:pPr>
      <w:r w:rsidRPr="006F0E15">
        <w:rPr>
          <w:rFonts w:eastAsia="SchoolBookSanPin"/>
          <w:sz w:val="24"/>
          <w:szCs w:val="24"/>
          <w:lang w:eastAsia="en-US"/>
        </w:rPr>
        <w:lastRenderedPageBreak/>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50F38" w:rsidRPr="006F0E15" w:rsidRDefault="00250F38" w:rsidP="00367442">
      <w:pPr>
        <w:pStyle w:val="a8"/>
        <w:widowControl w:val="0"/>
        <w:numPr>
          <w:ilvl w:val="0"/>
          <w:numId w:val="331"/>
        </w:numPr>
        <w:spacing w:line="360" w:lineRule="auto"/>
        <w:jc w:val="both"/>
        <w:rPr>
          <w:rFonts w:eastAsia="SchoolBookSanPin"/>
          <w:sz w:val="24"/>
          <w:szCs w:val="24"/>
          <w:lang w:eastAsia="en-US"/>
        </w:rPr>
      </w:pPr>
      <w:r w:rsidRPr="006F0E15">
        <w:rPr>
          <w:rFonts w:eastAsia="SchoolBookSanPin"/>
          <w:sz w:val="24"/>
          <w:szCs w:val="24"/>
          <w:lang w:eastAsia="en-US"/>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250F38" w:rsidRPr="006F0E15" w:rsidRDefault="00250F38" w:rsidP="00367442">
      <w:pPr>
        <w:pStyle w:val="a8"/>
        <w:widowControl w:val="0"/>
        <w:numPr>
          <w:ilvl w:val="0"/>
          <w:numId w:val="331"/>
        </w:numPr>
        <w:spacing w:line="360" w:lineRule="auto"/>
        <w:jc w:val="both"/>
        <w:rPr>
          <w:rFonts w:eastAsia="SchoolBookSanPin"/>
          <w:sz w:val="24"/>
          <w:szCs w:val="24"/>
          <w:lang w:eastAsia="en-US"/>
        </w:rPr>
      </w:pPr>
      <w:r w:rsidRPr="006F0E15">
        <w:rPr>
          <w:rFonts w:eastAsia="SchoolBookSanPin"/>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7) экологического воспитания:</w:t>
      </w:r>
    </w:p>
    <w:p w:rsidR="00250F38" w:rsidRPr="006F0E15" w:rsidRDefault="00250F38" w:rsidP="00367442">
      <w:pPr>
        <w:pStyle w:val="a8"/>
        <w:widowControl w:val="0"/>
        <w:numPr>
          <w:ilvl w:val="0"/>
          <w:numId w:val="332"/>
        </w:numPr>
        <w:spacing w:line="360" w:lineRule="auto"/>
        <w:jc w:val="both"/>
        <w:rPr>
          <w:rFonts w:eastAsia="SchoolBookSanPin"/>
          <w:sz w:val="24"/>
          <w:szCs w:val="24"/>
          <w:lang w:eastAsia="en-US"/>
        </w:rPr>
      </w:pPr>
      <w:r w:rsidRPr="006F0E15">
        <w:rPr>
          <w:rFonts w:eastAsia="SchoolBookSanPin"/>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50F38" w:rsidRPr="006F0E15" w:rsidRDefault="00250F38" w:rsidP="00367442">
      <w:pPr>
        <w:pStyle w:val="a8"/>
        <w:widowControl w:val="0"/>
        <w:numPr>
          <w:ilvl w:val="0"/>
          <w:numId w:val="332"/>
        </w:numPr>
        <w:spacing w:line="360" w:lineRule="auto"/>
        <w:jc w:val="both"/>
        <w:rPr>
          <w:rFonts w:eastAsia="SchoolBookSanPin"/>
          <w:sz w:val="24"/>
          <w:szCs w:val="24"/>
          <w:lang w:eastAsia="en-US"/>
        </w:rPr>
      </w:pPr>
      <w:r w:rsidRPr="006F0E15">
        <w:rPr>
          <w:rFonts w:eastAsia="SchoolBookSanPin"/>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50F38" w:rsidRPr="006F0E15" w:rsidRDefault="00250F38" w:rsidP="006F0E15">
      <w:pPr>
        <w:widowControl w:val="0"/>
        <w:spacing w:line="360" w:lineRule="auto"/>
        <w:ind w:firstLine="720"/>
        <w:jc w:val="both"/>
        <w:rPr>
          <w:rFonts w:eastAsia="OfficinaSansBoldITC"/>
          <w:sz w:val="24"/>
          <w:szCs w:val="24"/>
          <w:lang w:eastAsia="en-US"/>
        </w:rPr>
      </w:pPr>
      <w:r w:rsidRPr="006F0E15">
        <w:rPr>
          <w:rFonts w:eastAsia="OfficinaSansBoldITC"/>
          <w:sz w:val="24"/>
          <w:szCs w:val="24"/>
          <w:lang w:eastAsia="en-US"/>
        </w:rPr>
        <w:t>8) ценности научного познания:</w:t>
      </w:r>
    </w:p>
    <w:p w:rsidR="00250F38" w:rsidRPr="006F0E15" w:rsidRDefault="00250F38" w:rsidP="00367442">
      <w:pPr>
        <w:pStyle w:val="a8"/>
        <w:widowControl w:val="0"/>
        <w:numPr>
          <w:ilvl w:val="0"/>
          <w:numId w:val="333"/>
        </w:numPr>
        <w:spacing w:line="360" w:lineRule="auto"/>
        <w:jc w:val="both"/>
        <w:rPr>
          <w:rFonts w:eastAsia="SchoolBookSanPin"/>
          <w:sz w:val="24"/>
          <w:szCs w:val="24"/>
          <w:lang w:eastAsia="en-US"/>
        </w:rPr>
      </w:pPr>
      <w:r w:rsidRPr="006F0E15">
        <w:rPr>
          <w:rFonts w:eastAsia="SchoolBookSanPin"/>
          <w:sz w:val="24"/>
          <w:szCs w:val="24"/>
          <w:lang w:eastAsia="en-US"/>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50F38" w:rsidRPr="006F0E15" w:rsidRDefault="00250F38" w:rsidP="00367442">
      <w:pPr>
        <w:pStyle w:val="a8"/>
        <w:widowControl w:val="0"/>
        <w:numPr>
          <w:ilvl w:val="0"/>
          <w:numId w:val="333"/>
        </w:numPr>
        <w:spacing w:line="360" w:lineRule="auto"/>
        <w:jc w:val="both"/>
        <w:rPr>
          <w:rFonts w:eastAsia="SchoolBookSanPin"/>
          <w:sz w:val="24"/>
          <w:szCs w:val="24"/>
          <w:lang w:eastAsia="en-US"/>
        </w:rPr>
      </w:pPr>
      <w:r w:rsidRPr="006F0E15">
        <w:rPr>
          <w:rFonts w:eastAsia="SchoolBookSanPin"/>
          <w:sz w:val="24"/>
          <w:szCs w:val="24"/>
          <w:lang w:eastAsia="en-US"/>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w:t>
      </w:r>
      <w:r w:rsidRPr="006F0E15">
        <w:rPr>
          <w:rFonts w:eastAsia="SchoolBookSanPin"/>
          <w:sz w:val="24"/>
          <w:szCs w:val="24"/>
          <w:lang w:eastAsia="en-US"/>
        </w:rPr>
        <w:lastRenderedPageBreak/>
        <w:t>наблюдений, поступков и стремление совершенствовать пути достижения индивидуального и коллективного благополучия.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9) обеспечение адаптации обучающегося к изменяющимся условиям социальной и природной среды:</w:t>
      </w:r>
    </w:p>
    <w:p w:rsidR="00250F38" w:rsidRPr="006F0E15" w:rsidRDefault="00250F38" w:rsidP="00367442">
      <w:pPr>
        <w:pStyle w:val="a8"/>
        <w:widowControl w:val="0"/>
        <w:numPr>
          <w:ilvl w:val="0"/>
          <w:numId w:val="334"/>
        </w:numPr>
        <w:spacing w:line="360" w:lineRule="auto"/>
        <w:jc w:val="both"/>
        <w:rPr>
          <w:rFonts w:eastAsia="SchoolBookSanPin"/>
          <w:sz w:val="24"/>
          <w:szCs w:val="24"/>
          <w:lang w:eastAsia="en-US"/>
        </w:rPr>
      </w:pPr>
      <w:r w:rsidRPr="006F0E15">
        <w:rPr>
          <w:rFonts w:eastAsia="SchoolBookSanPin"/>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50F38" w:rsidRPr="006F0E15" w:rsidRDefault="00250F38" w:rsidP="00367442">
      <w:pPr>
        <w:pStyle w:val="a8"/>
        <w:widowControl w:val="0"/>
        <w:numPr>
          <w:ilvl w:val="0"/>
          <w:numId w:val="334"/>
        </w:numPr>
        <w:spacing w:line="360" w:lineRule="auto"/>
        <w:jc w:val="both"/>
        <w:rPr>
          <w:rFonts w:eastAsia="SchoolBookSanPin"/>
          <w:sz w:val="24"/>
          <w:szCs w:val="24"/>
          <w:lang w:eastAsia="en-US"/>
        </w:rPr>
      </w:pPr>
      <w:r w:rsidRPr="006F0E15">
        <w:rPr>
          <w:rFonts w:eastAsia="SchoolBookSanPin"/>
          <w:sz w:val="24"/>
          <w:szCs w:val="24"/>
          <w:lang w:eastAsia="en-US"/>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250F38" w:rsidRPr="006F0E15" w:rsidRDefault="00250F38" w:rsidP="00367442">
      <w:pPr>
        <w:pStyle w:val="a8"/>
        <w:widowControl w:val="0"/>
        <w:numPr>
          <w:ilvl w:val="0"/>
          <w:numId w:val="334"/>
        </w:numPr>
        <w:spacing w:line="360" w:lineRule="auto"/>
        <w:jc w:val="both"/>
        <w:rPr>
          <w:rFonts w:eastAsia="SchoolBookSanPin"/>
          <w:sz w:val="24"/>
          <w:szCs w:val="24"/>
          <w:lang w:eastAsia="en-US"/>
        </w:rPr>
      </w:pPr>
      <w:r w:rsidRPr="006F0E15">
        <w:rPr>
          <w:rFonts w:eastAsia="SchoolBookSanPin"/>
          <w:sz w:val="24"/>
          <w:szCs w:val="24"/>
          <w:lang w:eastAsia="en-US"/>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250F38" w:rsidRPr="006F0E15" w:rsidRDefault="00250F38" w:rsidP="006F0E15">
      <w:pPr>
        <w:widowControl w:val="0"/>
        <w:spacing w:line="360" w:lineRule="auto"/>
        <w:ind w:firstLine="720"/>
        <w:jc w:val="both"/>
        <w:rPr>
          <w:rFonts w:eastAsia="SchoolBookSanPin"/>
          <w:bCs/>
          <w:sz w:val="24"/>
          <w:szCs w:val="24"/>
          <w:u w:val="single"/>
          <w:lang w:eastAsia="en-US"/>
        </w:rPr>
      </w:pPr>
      <w:r w:rsidRPr="006F0E15">
        <w:rPr>
          <w:rFonts w:eastAsia="SchoolBookSanPin"/>
          <w:sz w:val="24"/>
          <w:szCs w:val="24"/>
          <w:lang w:eastAsia="en-US"/>
        </w:rPr>
        <w:t xml:space="preserve">В результате изучения литературы на уровне основного общего образования у обучающегося будут сформированы </w:t>
      </w:r>
      <w:r w:rsidRPr="006F0E15">
        <w:rPr>
          <w:rFonts w:eastAsia="SchoolBookSanPin"/>
          <w:bCs/>
          <w:sz w:val="24"/>
          <w:szCs w:val="24"/>
          <w:u w:val="single"/>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следующие базовые логические действия </w:t>
      </w:r>
      <w:r w:rsidRPr="006F0E15">
        <w:rPr>
          <w:rFonts w:eastAsia="SchoolBookSanPin"/>
          <w:sz w:val="24"/>
          <w:szCs w:val="24"/>
          <w:lang w:eastAsia="en-US"/>
        </w:rPr>
        <w:lastRenderedPageBreak/>
        <w:t xml:space="preserve">как часть </w:t>
      </w:r>
      <w:r w:rsidRPr="006F0E15">
        <w:rPr>
          <w:rFonts w:eastAsia="SchoolBookSanPin"/>
          <w:bCs/>
          <w:sz w:val="24"/>
          <w:szCs w:val="24"/>
          <w:lang w:eastAsia="en-US"/>
        </w:rPr>
        <w:t>познавательных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numPr>
          <w:ilvl w:val="0"/>
          <w:numId w:val="335"/>
        </w:numPr>
        <w:spacing w:line="360" w:lineRule="auto"/>
        <w:jc w:val="both"/>
        <w:rPr>
          <w:rFonts w:eastAsia="Calibri"/>
          <w:sz w:val="24"/>
          <w:szCs w:val="24"/>
          <w:lang w:eastAsia="en-US"/>
        </w:rPr>
      </w:pPr>
      <w:r w:rsidRPr="006F0E15">
        <w:rPr>
          <w:rFonts w:eastAsia="SchoolBookSanPin"/>
          <w:sz w:val="24"/>
          <w:szCs w:val="24"/>
          <w:lang w:eastAsia="en-US"/>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50F38" w:rsidRPr="006F0E15" w:rsidRDefault="00250F38" w:rsidP="00367442">
      <w:pPr>
        <w:pStyle w:val="a8"/>
        <w:numPr>
          <w:ilvl w:val="0"/>
          <w:numId w:val="335"/>
        </w:numPr>
        <w:spacing w:line="360" w:lineRule="auto"/>
        <w:jc w:val="both"/>
        <w:rPr>
          <w:rFonts w:eastAsia="Calibri"/>
          <w:sz w:val="24"/>
          <w:szCs w:val="24"/>
          <w:lang w:eastAsia="en-US"/>
        </w:rPr>
      </w:pPr>
      <w:r w:rsidRPr="006F0E15">
        <w:rPr>
          <w:rFonts w:eastAsia="Calibri"/>
          <w:sz w:val="24"/>
          <w:szCs w:val="24"/>
          <w:lang w:eastAsia="en-US"/>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50F38" w:rsidRPr="006F0E15" w:rsidRDefault="00250F38" w:rsidP="00367442">
      <w:pPr>
        <w:pStyle w:val="a8"/>
        <w:numPr>
          <w:ilvl w:val="0"/>
          <w:numId w:val="335"/>
        </w:numPr>
        <w:spacing w:line="360" w:lineRule="auto"/>
        <w:jc w:val="both"/>
        <w:rPr>
          <w:rFonts w:eastAsia="Calibri"/>
          <w:sz w:val="24"/>
          <w:szCs w:val="24"/>
          <w:lang w:eastAsia="en-US"/>
        </w:rPr>
      </w:pPr>
      <w:r w:rsidRPr="006F0E15">
        <w:rPr>
          <w:rFonts w:eastAsia="Calibri"/>
          <w:sz w:val="24"/>
          <w:szCs w:val="24"/>
          <w:lang w:eastAsia="en-US"/>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250F38" w:rsidRPr="006F0E15" w:rsidRDefault="00250F38" w:rsidP="00367442">
      <w:pPr>
        <w:pStyle w:val="a8"/>
        <w:numPr>
          <w:ilvl w:val="0"/>
          <w:numId w:val="335"/>
        </w:numPr>
        <w:spacing w:line="360" w:lineRule="auto"/>
        <w:jc w:val="both"/>
        <w:rPr>
          <w:rFonts w:eastAsia="Calibri"/>
          <w:sz w:val="24"/>
          <w:szCs w:val="24"/>
          <w:lang w:eastAsia="en-US"/>
        </w:rPr>
      </w:pPr>
      <w:r w:rsidRPr="006F0E15">
        <w:rPr>
          <w:rFonts w:eastAsia="SchoolBookSanPin"/>
          <w:sz w:val="24"/>
          <w:szCs w:val="24"/>
          <w:lang w:eastAsia="en-US"/>
        </w:rPr>
        <w:t>выявлять дефициты информации, данных, необходимых для решения поставленной учебной задачи;</w:t>
      </w:r>
    </w:p>
    <w:p w:rsidR="00250F38" w:rsidRPr="006F0E15" w:rsidRDefault="00250F38" w:rsidP="00367442">
      <w:pPr>
        <w:pStyle w:val="a8"/>
        <w:numPr>
          <w:ilvl w:val="0"/>
          <w:numId w:val="335"/>
        </w:numPr>
        <w:spacing w:line="360" w:lineRule="auto"/>
        <w:jc w:val="both"/>
        <w:rPr>
          <w:rFonts w:eastAsia="Calibri"/>
          <w:sz w:val="24"/>
          <w:szCs w:val="24"/>
          <w:lang w:eastAsia="en-US"/>
        </w:rPr>
      </w:pPr>
      <w:r w:rsidRPr="006F0E15">
        <w:rPr>
          <w:rFonts w:eastAsia="SchoolBookSanPin"/>
          <w:sz w:val="24"/>
          <w:szCs w:val="24"/>
          <w:lang w:eastAsia="en-US"/>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250F38" w:rsidRPr="006F0E15" w:rsidRDefault="00250F38" w:rsidP="00367442">
      <w:pPr>
        <w:pStyle w:val="a8"/>
        <w:numPr>
          <w:ilvl w:val="0"/>
          <w:numId w:val="335"/>
        </w:numPr>
        <w:spacing w:line="360" w:lineRule="auto"/>
        <w:jc w:val="both"/>
        <w:rPr>
          <w:rFonts w:eastAsia="Calibri"/>
          <w:sz w:val="24"/>
          <w:szCs w:val="24"/>
          <w:lang w:eastAsia="en-US"/>
        </w:rPr>
      </w:pPr>
      <w:r w:rsidRPr="006F0E15">
        <w:rPr>
          <w:rFonts w:eastAsia="SchoolBookSanPin"/>
          <w:sz w:val="24"/>
          <w:szCs w:val="24"/>
          <w:lang w:eastAsia="en-US"/>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следующие базовые исследовательские действия как часть </w:t>
      </w:r>
      <w:r w:rsidRPr="006F0E15">
        <w:rPr>
          <w:rFonts w:eastAsia="SchoolBookSanPin"/>
          <w:bCs/>
          <w:sz w:val="24"/>
          <w:szCs w:val="24"/>
          <w:lang w:eastAsia="en-US"/>
        </w:rPr>
        <w:t>познавательных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t>использовать вопросы как исследовательский инструмент познания в литературном образовании;</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t>формировать гипотезу об истинности собственных суждений и суждений других, аргументировать свою позицию, мнение;</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t>оценивать на применимость и достоверность информацию, полученную в ходе исследования (эксперимента);</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50F38" w:rsidRPr="006F0E15" w:rsidRDefault="00250F38" w:rsidP="00367442">
      <w:pPr>
        <w:pStyle w:val="a8"/>
        <w:numPr>
          <w:ilvl w:val="0"/>
          <w:numId w:val="336"/>
        </w:numPr>
        <w:spacing w:line="360" w:lineRule="auto"/>
        <w:jc w:val="both"/>
        <w:rPr>
          <w:rFonts w:eastAsia="Calibri"/>
          <w:sz w:val="24"/>
          <w:szCs w:val="24"/>
          <w:lang w:eastAsia="en-US"/>
        </w:rPr>
      </w:pPr>
      <w:r w:rsidRPr="006F0E15">
        <w:rPr>
          <w:rFonts w:eastAsia="SchoolBookSanPin"/>
          <w:sz w:val="24"/>
          <w:szCs w:val="24"/>
          <w:lang w:eastAsia="en-US"/>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работать с информацией как часть </w:t>
      </w:r>
      <w:r w:rsidRPr="006F0E15">
        <w:rPr>
          <w:rFonts w:eastAsia="SchoolBookSanPin"/>
          <w:bCs/>
          <w:sz w:val="24"/>
          <w:szCs w:val="24"/>
          <w:lang w:eastAsia="en-US"/>
        </w:rPr>
        <w:t>познавательных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numPr>
          <w:ilvl w:val="0"/>
          <w:numId w:val="337"/>
        </w:numPr>
        <w:spacing w:line="360" w:lineRule="auto"/>
        <w:jc w:val="both"/>
        <w:rPr>
          <w:rFonts w:eastAsia="Calibri"/>
          <w:sz w:val="24"/>
          <w:szCs w:val="24"/>
          <w:lang w:eastAsia="en-US"/>
        </w:rPr>
      </w:pPr>
      <w:r w:rsidRPr="006F0E15">
        <w:rPr>
          <w:rFonts w:eastAsia="SchoolBookSanPin"/>
          <w:sz w:val="24"/>
          <w:szCs w:val="24"/>
          <w:lang w:eastAsia="en-US"/>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250F38" w:rsidRPr="006F0E15" w:rsidRDefault="00250F38" w:rsidP="00367442">
      <w:pPr>
        <w:pStyle w:val="a8"/>
        <w:numPr>
          <w:ilvl w:val="0"/>
          <w:numId w:val="337"/>
        </w:numPr>
        <w:spacing w:line="360" w:lineRule="auto"/>
        <w:jc w:val="both"/>
        <w:rPr>
          <w:rFonts w:eastAsia="Calibri"/>
          <w:sz w:val="24"/>
          <w:szCs w:val="24"/>
          <w:lang w:eastAsia="en-US"/>
        </w:rPr>
      </w:pPr>
      <w:r w:rsidRPr="006F0E15">
        <w:rPr>
          <w:rFonts w:eastAsia="SchoolBookSanPin"/>
          <w:sz w:val="24"/>
          <w:szCs w:val="24"/>
          <w:lang w:eastAsia="en-US"/>
        </w:rPr>
        <w:t>выбирать, анализировать, систематизировать и интерпретировать литературную и другую информацию различных видов и форм представления;</w:t>
      </w:r>
    </w:p>
    <w:p w:rsidR="00250F38" w:rsidRPr="006F0E15" w:rsidRDefault="00250F38" w:rsidP="00367442">
      <w:pPr>
        <w:pStyle w:val="a8"/>
        <w:numPr>
          <w:ilvl w:val="0"/>
          <w:numId w:val="337"/>
        </w:numPr>
        <w:spacing w:line="360" w:lineRule="auto"/>
        <w:jc w:val="both"/>
        <w:rPr>
          <w:rFonts w:eastAsia="Calibri"/>
          <w:sz w:val="24"/>
          <w:szCs w:val="24"/>
          <w:lang w:eastAsia="en-US"/>
        </w:rPr>
      </w:pPr>
      <w:r w:rsidRPr="006F0E15">
        <w:rPr>
          <w:rFonts w:eastAsia="SchoolBookSanPin"/>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250F38" w:rsidRPr="006F0E15" w:rsidRDefault="00250F38" w:rsidP="00367442">
      <w:pPr>
        <w:pStyle w:val="a8"/>
        <w:numPr>
          <w:ilvl w:val="0"/>
          <w:numId w:val="337"/>
        </w:numPr>
        <w:spacing w:line="360" w:lineRule="auto"/>
        <w:jc w:val="both"/>
        <w:rPr>
          <w:rFonts w:eastAsia="Calibri"/>
          <w:sz w:val="24"/>
          <w:szCs w:val="24"/>
          <w:lang w:eastAsia="en-US"/>
        </w:rPr>
      </w:pPr>
      <w:r w:rsidRPr="006F0E15">
        <w:rPr>
          <w:rFonts w:eastAsia="SchoolBookSanPin"/>
          <w:sz w:val="24"/>
          <w:szCs w:val="24"/>
          <w:lang w:eastAsia="en-US"/>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50F38" w:rsidRPr="006F0E15" w:rsidRDefault="00250F38" w:rsidP="00367442">
      <w:pPr>
        <w:pStyle w:val="a8"/>
        <w:numPr>
          <w:ilvl w:val="0"/>
          <w:numId w:val="337"/>
        </w:numPr>
        <w:spacing w:line="360" w:lineRule="auto"/>
        <w:jc w:val="both"/>
        <w:rPr>
          <w:rFonts w:eastAsia="Calibri"/>
          <w:sz w:val="24"/>
          <w:szCs w:val="24"/>
          <w:lang w:eastAsia="en-US"/>
        </w:rPr>
      </w:pPr>
      <w:r w:rsidRPr="006F0E15">
        <w:rPr>
          <w:rFonts w:eastAsia="SchoolBookSanPin"/>
          <w:sz w:val="24"/>
          <w:szCs w:val="24"/>
          <w:lang w:eastAsia="en-US"/>
        </w:rPr>
        <w:t>оценивать надёжность литературной и другой информации по критериям, предложенным учителем или сформулированным самостоятельно;</w:t>
      </w:r>
    </w:p>
    <w:p w:rsidR="00250F38" w:rsidRPr="006F0E15" w:rsidRDefault="00250F38" w:rsidP="00367442">
      <w:pPr>
        <w:pStyle w:val="a8"/>
        <w:numPr>
          <w:ilvl w:val="0"/>
          <w:numId w:val="337"/>
        </w:numPr>
        <w:spacing w:line="360" w:lineRule="auto"/>
        <w:jc w:val="both"/>
        <w:rPr>
          <w:rFonts w:eastAsia="Calibri"/>
          <w:sz w:val="24"/>
          <w:szCs w:val="24"/>
          <w:lang w:eastAsia="en-US"/>
        </w:rPr>
      </w:pPr>
      <w:r w:rsidRPr="006F0E15">
        <w:rPr>
          <w:rFonts w:eastAsia="SchoolBookSanPin"/>
          <w:sz w:val="24"/>
          <w:szCs w:val="24"/>
          <w:lang w:eastAsia="en-US"/>
        </w:rPr>
        <w:t>эффективно запоминать и систематизировать эту информацию.</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общения как часть </w:t>
      </w:r>
      <w:r w:rsidRPr="006F0E15">
        <w:rPr>
          <w:rFonts w:eastAsia="SchoolBookSanPin"/>
          <w:bCs/>
          <w:sz w:val="24"/>
          <w:szCs w:val="24"/>
          <w:lang w:eastAsia="en-US"/>
        </w:rPr>
        <w:t>коммуникативных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numPr>
          <w:ilvl w:val="0"/>
          <w:numId w:val="338"/>
        </w:numPr>
        <w:spacing w:line="360" w:lineRule="auto"/>
        <w:jc w:val="both"/>
        <w:rPr>
          <w:rFonts w:eastAsia="SchoolBookSanPin"/>
          <w:sz w:val="24"/>
          <w:szCs w:val="24"/>
          <w:lang w:eastAsia="en-US"/>
        </w:rPr>
      </w:pPr>
      <w:r w:rsidRPr="006F0E15">
        <w:rPr>
          <w:rFonts w:eastAsia="SchoolBookSanPin"/>
          <w:sz w:val="24"/>
          <w:szCs w:val="24"/>
          <w:lang w:eastAsia="en-US"/>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50F38" w:rsidRPr="006F0E15" w:rsidRDefault="00250F38" w:rsidP="00367442">
      <w:pPr>
        <w:pStyle w:val="a8"/>
        <w:numPr>
          <w:ilvl w:val="0"/>
          <w:numId w:val="338"/>
        </w:numPr>
        <w:spacing w:line="360" w:lineRule="auto"/>
        <w:jc w:val="both"/>
        <w:rPr>
          <w:rFonts w:eastAsia="SchoolBookSanPin"/>
          <w:sz w:val="24"/>
          <w:szCs w:val="24"/>
          <w:lang w:eastAsia="en-US"/>
        </w:rPr>
      </w:pPr>
      <w:r w:rsidRPr="006F0E15">
        <w:rPr>
          <w:rFonts w:eastAsia="SchoolBookSanPin"/>
          <w:sz w:val="24"/>
          <w:szCs w:val="24"/>
          <w:lang w:eastAsia="en-US"/>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50F38" w:rsidRPr="006F0E15" w:rsidRDefault="00250F38" w:rsidP="00367442">
      <w:pPr>
        <w:pStyle w:val="a8"/>
        <w:numPr>
          <w:ilvl w:val="0"/>
          <w:numId w:val="338"/>
        </w:numPr>
        <w:spacing w:line="360" w:lineRule="auto"/>
        <w:jc w:val="both"/>
        <w:rPr>
          <w:rFonts w:eastAsia="SchoolBookSanPin"/>
          <w:sz w:val="24"/>
          <w:szCs w:val="24"/>
          <w:lang w:eastAsia="en-US"/>
        </w:rPr>
      </w:pPr>
      <w:r w:rsidRPr="006F0E15">
        <w:rPr>
          <w:rFonts w:eastAsia="SchoolBookSanPin"/>
          <w:sz w:val="24"/>
          <w:szCs w:val="24"/>
          <w:lang w:eastAsia="en-US"/>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w:t>
      </w:r>
      <w:r w:rsidRPr="006F0E15">
        <w:rPr>
          <w:rFonts w:eastAsia="SchoolBookSanPin"/>
          <w:sz w:val="24"/>
          <w:szCs w:val="24"/>
          <w:lang w:eastAsia="en-US"/>
        </w:rPr>
        <w:lastRenderedPageBreak/>
        <w:t xml:space="preserve">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50F38" w:rsidRPr="006F0E15" w:rsidRDefault="00250F38" w:rsidP="00367442">
      <w:pPr>
        <w:pStyle w:val="a8"/>
        <w:numPr>
          <w:ilvl w:val="0"/>
          <w:numId w:val="338"/>
        </w:numPr>
        <w:spacing w:line="360" w:lineRule="auto"/>
        <w:jc w:val="both"/>
        <w:rPr>
          <w:rFonts w:eastAsia="SchoolBookSanPin"/>
          <w:sz w:val="24"/>
          <w:szCs w:val="24"/>
          <w:lang w:eastAsia="en-US"/>
        </w:rPr>
      </w:pPr>
      <w:r w:rsidRPr="006F0E15">
        <w:rPr>
          <w:rFonts w:eastAsia="SchoolBookSanPin"/>
          <w:sz w:val="24"/>
          <w:szCs w:val="24"/>
          <w:lang w:eastAsia="en-US"/>
        </w:rPr>
        <w:t xml:space="preserve">публично представлять результаты выполненного опыта (литературоведческого эксперимента, исследования, проекта); </w:t>
      </w:r>
    </w:p>
    <w:p w:rsidR="00250F38" w:rsidRPr="006F0E15" w:rsidRDefault="00250F38" w:rsidP="00367442">
      <w:pPr>
        <w:pStyle w:val="a8"/>
        <w:numPr>
          <w:ilvl w:val="0"/>
          <w:numId w:val="338"/>
        </w:numPr>
        <w:spacing w:line="360" w:lineRule="auto"/>
        <w:jc w:val="both"/>
        <w:rPr>
          <w:rFonts w:eastAsia="Calibri"/>
          <w:sz w:val="24"/>
          <w:szCs w:val="24"/>
          <w:lang w:eastAsia="en-US"/>
        </w:rPr>
      </w:pPr>
      <w:r w:rsidRPr="006F0E15">
        <w:rPr>
          <w:rFonts w:eastAsia="SchoolBookSanPin"/>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самоорганизации как части </w:t>
      </w:r>
      <w:r w:rsidRPr="006F0E15">
        <w:rPr>
          <w:rFonts w:eastAsia="SchoolBookSanPin"/>
          <w:bCs/>
          <w:sz w:val="24"/>
          <w:szCs w:val="24"/>
          <w:lang w:eastAsia="en-US"/>
        </w:rPr>
        <w:t>регулятивных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numPr>
          <w:ilvl w:val="0"/>
          <w:numId w:val="339"/>
        </w:numPr>
        <w:spacing w:line="360" w:lineRule="auto"/>
        <w:jc w:val="both"/>
        <w:rPr>
          <w:rFonts w:eastAsia="SchoolBookSanPin"/>
          <w:sz w:val="24"/>
          <w:szCs w:val="24"/>
          <w:lang w:eastAsia="en-US"/>
        </w:rPr>
      </w:pPr>
      <w:r w:rsidRPr="006F0E15">
        <w:rPr>
          <w:rFonts w:eastAsia="SchoolBookSanPin"/>
          <w:sz w:val="24"/>
          <w:szCs w:val="24"/>
          <w:lang w:eastAsia="en-US"/>
        </w:rPr>
        <w:t xml:space="preserve">выявлять проблемы для решения в учебных и жизненных ситуациях, анализируя ситуации, изображённые в художественной литературе; </w:t>
      </w:r>
    </w:p>
    <w:p w:rsidR="00250F38" w:rsidRPr="006F0E15" w:rsidRDefault="00250F38" w:rsidP="00367442">
      <w:pPr>
        <w:pStyle w:val="a8"/>
        <w:numPr>
          <w:ilvl w:val="0"/>
          <w:numId w:val="339"/>
        </w:numPr>
        <w:spacing w:line="360" w:lineRule="auto"/>
        <w:jc w:val="both"/>
        <w:rPr>
          <w:rFonts w:eastAsia="SchoolBookSanPin"/>
          <w:sz w:val="24"/>
          <w:szCs w:val="24"/>
          <w:lang w:eastAsia="en-US"/>
        </w:rPr>
      </w:pPr>
      <w:r w:rsidRPr="006F0E15">
        <w:rPr>
          <w:rFonts w:eastAsia="SchoolBookSanPin"/>
          <w:sz w:val="24"/>
          <w:szCs w:val="24"/>
          <w:lang w:eastAsia="en-US"/>
        </w:rPr>
        <w:t xml:space="preserve">ориентироваться в различных подходах принятия решений (индивидуальное, принятие решения в группе, принятие решений группой); </w:t>
      </w:r>
    </w:p>
    <w:p w:rsidR="00250F38" w:rsidRPr="006F0E15" w:rsidRDefault="00250F38" w:rsidP="00367442">
      <w:pPr>
        <w:pStyle w:val="a8"/>
        <w:numPr>
          <w:ilvl w:val="0"/>
          <w:numId w:val="339"/>
        </w:numPr>
        <w:spacing w:line="360" w:lineRule="auto"/>
        <w:jc w:val="both"/>
        <w:rPr>
          <w:rFonts w:eastAsia="SchoolBookSanPin"/>
          <w:sz w:val="24"/>
          <w:szCs w:val="24"/>
          <w:lang w:eastAsia="en-US"/>
        </w:rPr>
      </w:pPr>
      <w:r w:rsidRPr="006F0E15">
        <w:rPr>
          <w:rFonts w:eastAsia="SchoolBookSanPin"/>
          <w:sz w:val="24"/>
          <w:szCs w:val="24"/>
          <w:lang w:eastAsia="en-US"/>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50F38" w:rsidRPr="006F0E15" w:rsidRDefault="00250F38" w:rsidP="00367442">
      <w:pPr>
        <w:pStyle w:val="a8"/>
        <w:numPr>
          <w:ilvl w:val="0"/>
          <w:numId w:val="339"/>
        </w:numPr>
        <w:spacing w:line="360" w:lineRule="auto"/>
        <w:jc w:val="both"/>
        <w:rPr>
          <w:rFonts w:eastAsia="Calibri"/>
          <w:sz w:val="24"/>
          <w:szCs w:val="24"/>
          <w:lang w:eastAsia="en-US"/>
        </w:rPr>
      </w:pPr>
      <w:r w:rsidRPr="006F0E15">
        <w:rPr>
          <w:rFonts w:eastAsia="SchoolBookSanPin"/>
          <w:sz w:val="24"/>
          <w:szCs w:val="24"/>
          <w:lang w:eastAsia="en-US"/>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У обучающегося будут сформированы умения самоконтроля, эмоционального интеллекта как части </w:t>
      </w:r>
      <w:r w:rsidRPr="006F0E15">
        <w:rPr>
          <w:rFonts w:eastAsia="SchoolBookSanPin"/>
          <w:bCs/>
          <w:sz w:val="24"/>
          <w:szCs w:val="24"/>
          <w:lang w:eastAsia="en-US"/>
        </w:rPr>
        <w:t>регулятивных универсальных учебных действий</w:t>
      </w:r>
      <w:r w:rsidRPr="006F0E15">
        <w:rPr>
          <w:rFonts w:eastAsia="SchoolBookSanPin"/>
          <w:sz w:val="24"/>
          <w:szCs w:val="24"/>
          <w:lang w:eastAsia="en-US"/>
        </w:rPr>
        <w:t>:</w:t>
      </w:r>
    </w:p>
    <w:p w:rsidR="00250F38" w:rsidRPr="006F0E15" w:rsidRDefault="00250F38" w:rsidP="00367442">
      <w:pPr>
        <w:pStyle w:val="a8"/>
        <w:numPr>
          <w:ilvl w:val="0"/>
          <w:numId w:val="340"/>
        </w:numPr>
        <w:spacing w:line="360" w:lineRule="auto"/>
        <w:jc w:val="both"/>
        <w:rPr>
          <w:rFonts w:eastAsia="SchoolBookSanPin"/>
          <w:sz w:val="24"/>
          <w:szCs w:val="24"/>
          <w:lang w:eastAsia="en-US"/>
        </w:rPr>
      </w:pPr>
      <w:r w:rsidRPr="006F0E15">
        <w:rPr>
          <w:rFonts w:eastAsia="SchoolBookSanPin"/>
          <w:sz w:val="24"/>
          <w:szCs w:val="24"/>
          <w:lang w:eastAsia="en-US"/>
        </w:rPr>
        <w:t xml:space="preserve">владеть способами самоконтроля, самомотивации и рефлексии в литературном образовании; </w:t>
      </w:r>
    </w:p>
    <w:p w:rsidR="00250F38" w:rsidRPr="006F0E15" w:rsidRDefault="00250F38" w:rsidP="00367442">
      <w:pPr>
        <w:pStyle w:val="a8"/>
        <w:numPr>
          <w:ilvl w:val="0"/>
          <w:numId w:val="340"/>
        </w:numPr>
        <w:spacing w:line="360" w:lineRule="auto"/>
        <w:jc w:val="both"/>
        <w:rPr>
          <w:rFonts w:eastAsia="SchoolBookSanPin"/>
          <w:sz w:val="24"/>
          <w:szCs w:val="24"/>
          <w:lang w:eastAsia="en-US"/>
        </w:rPr>
      </w:pPr>
      <w:r w:rsidRPr="006F0E15">
        <w:rPr>
          <w:rFonts w:eastAsia="SchoolBookSanPin"/>
          <w:sz w:val="24"/>
          <w:szCs w:val="24"/>
          <w:lang w:eastAsia="en-US"/>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50F38" w:rsidRPr="006F0E15" w:rsidRDefault="00250F38" w:rsidP="00367442">
      <w:pPr>
        <w:pStyle w:val="a8"/>
        <w:numPr>
          <w:ilvl w:val="0"/>
          <w:numId w:val="340"/>
        </w:numPr>
        <w:spacing w:line="360" w:lineRule="auto"/>
        <w:jc w:val="both"/>
        <w:rPr>
          <w:rFonts w:eastAsia="Calibri"/>
          <w:sz w:val="24"/>
          <w:szCs w:val="24"/>
          <w:lang w:eastAsia="en-US"/>
        </w:rPr>
      </w:pPr>
      <w:r w:rsidRPr="006F0E15">
        <w:rPr>
          <w:rFonts w:eastAsia="SchoolBookSanPin"/>
          <w:sz w:val="24"/>
          <w:szCs w:val="24"/>
          <w:lang w:eastAsia="en-US"/>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50F38" w:rsidRPr="006F0E15" w:rsidRDefault="00250F38" w:rsidP="00367442">
      <w:pPr>
        <w:pStyle w:val="a8"/>
        <w:numPr>
          <w:ilvl w:val="0"/>
          <w:numId w:val="340"/>
        </w:numPr>
        <w:spacing w:line="360" w:lineRule="auto"/>
        <w:jc w:val="both"/>
        <w:rPr>
          <w:rFonts w:eastAsia="SchoolBookSanPin"/>
          <w:sz w:val="24"/>
          <w:szCs w:val="24"/>
          <w:lang w:eastAsia="en-US"/>
        </w:rPr>
      </w:pPr>
      <w:r w:rsidRPr="006F0E15">
        <w:rPr>
          <w:rFonts w:eastAsia="SchoolBookSanPin"/>
          <w:sz w:val="24"/>
          <w:szCs w:val="24"/>
          <w:lang w:eastAsia="en-US"/>
        </w:rPr>
        <w:lastRenderedPageBreak/>
        <w:t xml:space="preserve">развивать способность различать и называть собственные эмоции, управлять ими и эмоциями других; </w:t>
      </w:r>
    </w:p>
    <w:p w:rsidR="00250F38" w:rsidRPr="006F0E15" w:rsidRDefault="00250F38" w:rsidP="00367442">
      <w:pPr>
        <w:pStyle w:val="a8"/>
        <w:numPr>
          <w:ilvl w:val="0"/>
          <w:numId w:val="340"/>
        </w:numPr>
        <w:spacing w:line="360" w:lineRule="auto"/>
        <w:jc w:val="both"/>
        <w:rPr>
          <w:rFonts w:eastAsia="Calibri"/>
          <w:sz w:val="24"/>
          <w:szCs w:val="24"/>
          <w:lang w:eastAsia="en-US"/>
        </w:rPr>
      </w:pPr>
      <w:r w:rsidRPr="006F0E15">
        <w:rPr>
          <w:rFonts w:eastAsia="SchoolBookSanPin"/>
          <w:sz w:val="24"/>
          <w:szCs w:val="24"/>
          <w:lang w:eastAsia="en-US"/>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50F38" w:rsidRPr="006F0E15" w:rsidRDefault="00250F38" w:rsidP="00367442">
      <w:pPr>
        <w:pStyle w:val="a8"/>
        <w:numPr>
          <w:ilvl w:val="0"/>
          <w:numId w:val="340"/>
        </w:numPr>
        <w:spacing w:line="360" w:lineRule="auto"/>
        <w:jc w:val="both"/>
        <w:rPr>
          <w:rFonts w:eastAsia="SchoolBookSanPin"/>
          <w:sz w:val="24"/>
          <w:szCs w:val="24"/>
          <w:lang w:eastAsia="en-US"/>
        </w:rPr>
      </w:pPr>
      <w:r w:rsidRPr="006F0E15">
        <w:rPr>
          <w:rFonts w:eastAsia="SchoolBookSanPin"/>
          <w:sz w:val="24"/>
          <w:szCs w:val="24"/>
          <w:lang w:eastAsia="en-US"/>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250F38" w:rsidRPr="006F0E15" w:rsidRDefault="00250F38" w:rsidP="00367442">
      <w:pPr>
        <w:pStyle w:val="a8"/>
        <w:numPr>
          <w:ilvl w:val="0"/>
          <w:numId w:val="340"/>
        </w:numPr>
        <w:spacing w:line="360" w:lineRule="auto"/>
        <w:jc w:val="both"/>
        <w:rPr>
          <w:rFonts w:eastAsia="Calibri"/>
          <w:sz w:val="24"/>
          <w:szCs w:val="24"/>
          <w:lang w:eastAsia="en-US"/>
        </w:rPr>
      </w:pPr>
      <w:r w:rsidRPr="006F0E15">
        <w:rPr>
          <w:rFonts w:eastAsia="SchoolBookSanPin"/>
          <w:sz w:val="24"/>
          <w:szCs w:val="24"/>
          <w:lang w:eastAsia="en-US"/>
        </w:rPr>
        <w:t>принимать себя и других, не осуждая; проявлять открытость себе и другим; осознавать невозможность контролировать всё вокруг.</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У обучающегося будут сформированы умения совместной деятельности:</w:t>
      </w:r>
    </w:p>
    <w:p w:rsidR="00250F38" w:rsidRPr="006F0E15" w:rsidRDefault="00250F38" w:rsidP="00367442">
      <w:pPr>
        <w:pStyle w:val="a8"/>
        <w:numPr>
          <w:ilvl w:val="0"/>
          <w:numId w:val="341"/>
        </w:numPr>
        <w:spacing w:line="360" w:lineRule="auto"/>
        <w:jc w:val="both"/>
        <w:rPr>
          <w:rFonts w:eastAsia="SchoolBookSanPin"/>
          <w:sz w:val="24"/>
          <w:szCs w:val="24"/>
          <w:lang w:eastAsia="en-US"/>
        </w:rPr>
      </w:pPr>
      <w:r w:rsidRPr="006F0E15">
        <w:rPr>
          <w:rFonts w:eastAsia="SchoolBookSanPin"/>
          <w:sz w:val="24"/>
          <w:szCs w:val="24"/>
          <w:lang w:eastAsia="en-US"/>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50F38" w:rsidRPr="006F0E15" w:rsidRDefault="00250F38" w:rsidP="00367442">
      <w:pPr>
        <w:pStyle w:val="a8"/>
        <w:numPr>
          <w:ilvl w:val="0"/>
          <w:numId w:val="341"/>
        </w:numPr>
        <w:spacing w:line="360" w:lineRule="auto"/>
        <w:jc w:val="both"/>
        <w:rPr>
          <w:rFonts w:eastAsia="SchoolBookSanPin"/>
          <w:sz w:val="24"/>
          <w:szCs w:val="24"/>
          <w:lang w:eastAsia="en-US"/>
        </w:rPr>
      </w:pPr>
      <w:r w:rsidRPr="006F0E15">
        <w:rPr>
          <w:rFonts w:eastAsia="SchoolBookSanPin"/>
          <w:sz w:val="24"/>
          <w:szCs w:val="24"/>
          <w:lang w:eastAsia="en-US"/>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50F38" w:rsidRPr="006F0E15" w:rsidRDefault="00250F38" w:rsidP="00367442">
      <w:pPr>
        <w:pStyle w:val="a8"/>
        <w:numPr>
          <w:ilvl w:val="0"/>
          <w:numId w:val="341"/>
        </w:numPr>
        <w:spacing w:line="360" w:lineRule="auto"/>
        <w:jc w:val="both"/>
        <w:rPr>
          <w:rFonts w:eastAsia="SchoolBookSanPin"/>
          <w:sz w:val="24"/>
          <w:szCs w:val="24"/>
          <w:lang w:eastAsia="en-US"/>
        </w:rPr>
      </w:pPr>
      <w:r w:rsidRPr="006F0E15">
        <w:rPr>
          <w:rFonts w:eastAsia="SchoolBookSanPin"/>
          <w:sz w:val="24"/>
          <w:szCs w:val="24"/>
          <w:lang w:eastAsia="en-US"/>
        </w:rPr>
        <w:t xml:space="preserve">обобщать мнения нескольких </w:t>
      </w:r>
      <w:r w:rsidRPr="006F0E15">
        <w:rPr>
          <w:rFonts w:eastAsia="Calibri"/>
          <w:sz w:val="24"/>
          <w:szCs w:val="24"/>
          <w:lang w:eastAsia="en-US"/>
        </w:rPr>
        <w:t>человек</w:t>
      </w:r>
      <w:r w:rsidRPr="006F0E15">
        <w:rPr>
          <w:rFonts w:eastAsia="SchoolBookSanPin"/>
          <w:sz w:val="24"/>
          <w:szCs w:val="24"/>
          <w:lang w:eastAsia="en-US"/>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50F38" w:rsidRPr="006F0E15" w:rsidRDefault="00250F38" w:rsidP="00367442">
      <w:pPr>
        <w:pStyle w:val="a8"/>
        <w:numPr>
          <w:ilvl w:val="0"/>
          <w:numId w:val="341"/>
        </w:numPr>
        <w:spacing w:line="360" w:lineRule="auto"/>
        <w:jc w:val="both"/>
        <w:rPr>
          <w:rFonts w:eastAsia="SchoolBookSanPin"/>
          <w:sz w:val="24"/>
          <w:szCs w:val="24"/>
          <w:lang w:eastAsia="en-US"/>
        </w:rPr>
      </w:pPr>
      <w:r w:rsidRPr="006F0E15">
        <w:rPr>
          <w:rFonts w:eastAsia="SchoolBookSanPin"/>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b/>
          <w:bCs/>
          <w:sz w:val="24"/>
          <w:szCs w:val="24"/>
          <w:lang w:eastAsia="en-US"/>
        </w:rPr>
        <w:t>Предметные результаты</w:t>
      </w:r>
      <w:r w:rsidRPr="006F0E15">
        <w:rPr>
          <w:rFonts w:eastAsia="SchoolBookSanPin"/>
          <w:bCs/>
          <w:sz w:val="24"/>
          <w:szCs w:val="24"/>
          <w:lang w:eastAsia="en-US"/>
        </w:rPr>
        <w:t xml:space="preserve"> освоения программы по литературе на уровне основного общего образования </w:t>
      </w:r>
      <w:r w:rsidRPr="006F0E15">
        <w:rPr>
          <w:rFonts w:eastAsia="SchoolBookSanPin"/>
          <w:sz w:val="24"/>
          <w:szCs w:val="24"/>
          <w:lang w:eastAsia="en-US"/>
        </w:rPr>
        <w:t>должны обеспечивать: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250F38" w:rsidRPr="006F0E15" w:rsidRDefault="00250F38" w:rsidP="00367442">
      <w:pPr>
        <w:pStyle w:val="a8"/>
        <w:numPr>
          <w:ilvl w:val="0"/>
          <w:numId w:val="342"/>
        </w:numPr>
        <w:spacing w:line="360" w:lineRule="auto"/>
        <w:jc w:val="both"/>
        <w:rPr>
          <w:rFonts w:eastAsia="Calibri"/>
          <w:sz w:val="24"/>
          <w:szCs w:val="24"/>
          <w:lang w:eastAsia="en-US"/>
        </w:rPr>
      </w:pPr>
      <w:r w:rsidRPr="006F0E15">
        <w:rPr>
          <w:rFonts w:eastAsia="SchoolBookSanPin"/>
          <w:sz w:val="24"/>
          <w:szCs w:val="24"/>
          <w:lang w:eastAsia="en-US"/>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250F38" w:rsidRPr="006F0E15" w:rsidRDefault="00250F38" w:rsidP="00367442">
      <w:pPr>
        <w:pStyle w:val="a8"/>
        <w:numPr>
          <w:ilvl w:val="0"/>
          <w:numId w:val="342"/>
        </w:numPr>
        <w:spacing w:line="360" w:lineRule="auto"/>
        <w:jc w:val="both"/>
        <w:rPr>
          <w:rFonts w:eastAsia="Calibri"/>
          <w:sz w:val="24"/>
          <w:szCs w:val="24"/>
          <w:lang w:eastAsia="en-US"/>
        </w:rPr>
      </w:pPr>
      <w:r w:rsidRPr="006F0E15">
        <w:rPr>
          <w:rFonts w:eastAsia="SchoolBookSanPin"/>
          <w:sz w:val="24"/>
          <w:szCs w:val="24"/>
          <w:lang w:eastAsia="en-US"/>
        </w:rPr>
        <w:t xml:space="preserve">овладение теоретико-литературными понятиямии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w:t>
      </w:r>
      <w:r w:rsidRPr="006F0E15">
        <w:rPr>
          <w:rFonts w:eastAsia="SchoolBookSanPin"/>
          <w:sz w:val="24"/>
          <w:szCs w:val="24"/>
          <w:lang w:eastAsia="en-US"/>
        </w:rPr>
        <w:lastRenderedPageBreak/>
        <w:t>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50F38" w:rsidRPr="006F0E15" w:rsidRDefault="00250F38" w:rsidP="00367442">
      <w:pPr>
        <w:pStyle w:val="a8"/>
        <w:numPr>
          <w:ilvl w:val="0"/>
          <w:numId w:val="342"/>
        </w:numPr>
        <w:spacing w:line="360" w:lineRule="auto"/>
        <w:jc w:val="both"/>
        <w:rPr>
          <w:rFonts w:eastAsia="Calibri"/>
          <w:sz w:val="24"/>
          <w:szCs w:val="24"/>
          <w:lang w:eastAsia="en-US"/>
        </w:rPr>
      </w:pPr>
      <w:r w:rsidRPr="006F0E15">
        <w:rPr>
          <w:rFonts w:eastAsia="SchoolBookSanPin"/>
          <w:sz w:val="24"/>
          <w:szCs w:val="24"/>
          <w:lang w:eastAsia="en-US"/>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50F38" w:rsidRPr="006F0E15" w:rsidRDefault="00250F38" w:rsidP="00367442">
      <w:pPr>
        <w:pStyle w:val="a8"/>
        <w:numPr>
          <w:ilvl w:val="0"/>
          <w:numId w:val="342"/>
        </w:numPr>
        <w:spacing w:line="360" w:lineRule="auto"/>
        <w:jc w:val="both"/>
        <w:rPr>
          <w:rFonts w:eastAsia="Calibri"/>
          <w:sz w:val="24"/>
          <w:szCs w:val="24"/>
          <w:lang w:eastAsia="en-US"/>
        </w:rPr>
      </w:pPr>
      <w:r w:rsidRPr="006F0E15">
        <w:rPr>
          <w:rFonts w:eastAsia="SchoolBookSanPin"/>
          <w:sz w:val="24"/>
          <w:szCs w:val="24"/>
          <w:lang w:eastAsia="en-US"/>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50F38" w:rsidRPr="006F0E15" w:rsidRDefault="00250F38" w:rsidP="00367442">
      <w:pPr>
        <w:pStyle w:val="a8"/>
        <w:numPr>
          <w:ilvl w:val="0"/>
          <w:numId w:val="342"/>
        </w:numPr>
        <w:spacing w:line="360" w:lineRule="auto"/>
        <w:jc w:val="both"/>
        <w:rPr>
          <w:rFonts w:eastAsia="Calibri"/>
          <w:sz w:val="24"/>
          <w:szCs w:val="24"/>
          <w:lang w:eastAsia="en-US"/>
        </w:rPr>
      </w:pPr>
      <w:r w:rsidRPr="006F0E15">
        <w:rPr>
          <w:rFonts w:eastAsia="SchoolBookSanPin"/>
          <w:sz w:val="24"/>
          <w:szCs w:val="24"/>
          <w:lang w:eastAsia="en-US"/>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250F38" w:rsidRPr="006F0E15" w:rsidRDefault="00250F38" w:rsidP="00367442">
      <w:pPr>
        <w:pStyle w:val="a8"/>
        <w:numPr>
          <w:ilvl w:val="0"/>
          <w:numId w:val="342"/>
        </w:numPr>
        <w:spacing w:line="360" w:lineRule="auto"/>
        <w:jc w:val="both"/>
        <w:rPr>
          <w:rFonts w:eastAsia="Calibri"/>
          <w:sz w:val="24"/>
          <w:szCs w:val="24"/>
          <w:lang w:eastAsia="en-US"/>
        </w:rPr>
      </w:pPr>
      <w:r w:rsidRPr="006F0E15">
        <w:rPr>
          <w:rFonts w:eastAsia="SchoolBookSanPin"/>
          <w:sz w:val="24"/>
          <w:szCs w:val="24"/>
          <w:lang w:eastAsia="en-US"/>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sidRPr="006F0E15">
        <w:rPr>
          <w:rFonts w:eastAsia="SchoolBookSanPin"/>
          <w:sz w:val="24"/>
          <w:szCs w:val="24"/>
          <w:lang w:eastAsia="en-US"/>
        </w:rPr>
        <w:lastRenderedPageBreak/>
        <w:t xml:space="preserve">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6F0E15">
        <w:rPr>
          <w:rFonts w:eastAsia="SchoolBookSanPin"/>
          <w:sz w:val="24"/>
          <w:szCs w:val="24"/>
          <w:lang w:val="en-US" w:eastAsia="en-US"/>
        </w:rPr>
        <w:t>XX</w:t>
      </w:r>
      <w:r w:rsidRPr="006F0E15">
        <w:rPr>
          <w:rFonts w:eastAsia="SchoolBookSanPin"/>
          <w:sz w:val="24"/>
          <w:szCs w:val="24"/>
          <w:lang w:eastAsia="en-US"/>
        </w:rPr>
        <w:t>–</w:t>
      </w:r>
      <w:r w:rsidRPr="006F0E15">
        <w:rPr>
          <w:rFonts w:eastAsia="SchoolBookSanPin"/>
          <w:sz w:val="24"/>
          <w:szCs w:val="24"/>
          <w:lang w:val="en-US" w:eastAsia="en-US"/>
        </w:rPr>
        <w:t>XXI</w:t>
      </w:r>
      <w:r w:rsidRPr="006F0E15">
        <w:rPr>
          <w:rFonts w:eastAsia="SchoolBookSanPin"/>
          <w:sz w:val="24"/>
          <w:szCs w:val="24"/>
          <w:lang w:eastAsia="en-US"/>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b/>
          <w:sz w:val="24"/>
          <w:szCs w:val="24"/>
          <w:lang w:eastAsia="en-US"/>
        </w:rPr>
        <w:t>Предметные результаты</w:t>
      </w:r>
      <w:r w:rsidRPr="006F0E15">
        <w:rPr>
          <w:rFonts w:eastAsia="OfficinaSansBoldITC"/>
          <w:sz w:val="24"/>
          <w:szCs w:val="24"/>
          <w:lang w:eastAsia="en-US"/>
        </w:rPr>
        <w:t xml:space="preserve"> изучения литературы. 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 xml:space="preserve">5 классе </w:t>
      </w:r>
      <w:r w:rsidRPr="006F0E15">
        <w:rPr>
          <w:rFonts w:eastAsia="SchoolBookSanPin"/>
          <w:sz w:val="24"/>
          <w:szCs w:val="24"/>
          <w:lang w:eastAsia="en-US"/>
        </w:rPr>
        <w:t>обучающийся научится: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2) понимать, что литература — это вид искусства и что художественный текст отличается от текста научного, делового, публицистического;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3) владеть элементарными умениями воспринимать, анализировать, интерпретировать и оценивать прочитанные произведения:</w:t>
      </w:r>
    </w:p>
    <w:p w:rsidR="00250F38" w:rsidRPr="006F0E15" w:rsidRDefault="00250F38" w:rsidP="00367442">
      <w:pPr>
        <w:pStyle w:val="a8"/>
        <w:numPr>
          <w:ilvl w:val="0"/>
          <w:numId w:val="343"/>
        </w:numPr>
        <w:spacing w:line="360" w:lineRule="auto"/>
        <w:jc w:val="both"/>
        <w:rPr>
          <w:rFonts w:eastAsia="Calibri"/>
          <w:sz w:val="24"/>
          <w:szCs w:val="24"/>
          <w:lang w:eastAsia="en-US"/>
        </w:rPr>
      </w:pPr>
      <w:r w:rsidRPr="006F0E15">
        <w:rPr>
          <w:rFonts w:eastAsia="SchoolBookSanPin"/>
          <w:sz w:val="24"/>
          <w:szCs w:val="24"/>
          <w:lang w:eastAsia="en-US"/>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50F38" w:rsidRPr="006F0E15" w:rsidRDefault="00250F38" w:rsidP="00367442">
      <w:pPr>
        <w:pStyle w:val="a8"/>
        <w:numPr>
          <w:ilvl w:val="0"/>
          <w:numId w:val="343"/>
        </w:numPr>
        <w:spacing w:line="360" w:lineRule="auto"/>
        <w:jc w:val="both"/>
        <w:rPr>
          <w:rFonts w:eastAsia="SchoolBookSanPin"/>
          <w:sz w:val="24"/>
          <w:szCs w:val="24"/>
          <w:lang w:eastAsia="en-US"/>
        </w:rPr>
      </w:pPr>
      <w:r w:rsidRPr="006F0E15">
        <w:rPr>
          <w:rFonts w:eastAsia="SchoolBookSanPin"/>
          <w:sz w:val="24"/>
          <w:szCs w:val="24"/>
          <w:lang w:eastAsia="en-US"/>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50F38" w:rsidRPr="006F0E15" w:rsidRDefault="00250F38" w:rsidP="00367442">
      <w:pPr>
        <w:pStyle w:val="a8"/>
        <w:numPr>
          <w:ilvl w:val="0"/>
          <w:numId w:val="343"/>
        </w:numPr>
        <w:spacing w:line="360" w:lineRule="auto"/>
        <w:jc w:val="both"/>
        <w:rPr>
          <w:rFonts w:eastAsia="Calibri"/>
          <w:sz w:val="24"/>
          <w:szCs w:val="24"/>
          <w:lang w:eastAsia="en-US"/>
        </w:rPr>
      </w:pPr>
      <w:r w:rsidRPr="006F0E15">
        <w:rPr>
          <w:rFonts w:eastAsia="SchoolBookSanPin"/>
          <w:sz w:val="24"/>
          <w:szCs w:val="24"/>
          <w:lang w:eastAsia="en-US"/>
        </w:rPr>
        <w:t>сопоставлять темы и сюжеты произведений, образы персонажей;</w:t>
      </w:r>
    </w:p>
    <w:p w:rsidR="00250F38" w:rsidRPr="006F0E15" w:rsidRDefault="00250F38" w:rsidP="00367442">
      <w:pPr>
        <w:pStyle w:val="a8"/>
        <w:numPr>
          <w:ilvl w:val="0"/>
          <w:numId w:val="343"/>
        </w:numPr>
        <w:spacing w:line="360" w:lineRule="auto"/>
        <w:jc w:val="both"/>
        <w:rPr>
          <w:rFonts w:eastAsia="Calibri"/>
          <w:sz w:val="24"/>
          <w:szCs w:val="24"/>
          <w:lang w:eastAsia="en-US"/>
        </w:rPr>
      </w:pPr>
      <w:r w:rsidRPr="006F0E15">
        <w:rPr>
          <w:rFonts w:eastAsia="SchoolBookSanPin"/>
          <w:sz w:val="24"/>
          <w:szCs w:val="24"/>
          <w:lang w:eastAsia="en-US"/>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5) пересказывать прочитанное произведение, используя подробный, сжатый, </w:t>
      </w:r>
      <w:r w:rsidRPr="006F0E15">
        <w:rPr>
          <w:rFonts w:eastAsia="SchoolBookSanPin"/>
          <w:sz w:val="24"/>
          <w:szCs w:val="24"/>
          <w:lang w:eastAsia="en-US"/>
        </w:rPr>
        <w:lastRenderedPageBreak/>
        <w:t>выборочный пересказ, отвечать на вопросы по прочитанному произведению и с помощью учителя формулировать вопросы к тексту;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7) создавать устные и письменные высказывания разных жанров объёмом не менее 70 слов (с учётом литературного развития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8) владеть начальными умениями интерпретации и оценки текстуально изученных произведений фольклора и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Предметные результаты изучения литературы. 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6 классе</w:t>
      </w:r>
      <w:r w:rsidRPr="006F0E15">
        <w:rPr>
          <w:rFonts w:eastAsia="SchoolBookSanPin"/>
          <w:sz w:val="24"/>
          <w:szCs w:val="24"/>
          <w:lang w:eastAsia="en-US"/>
        </w:rPr>
        <w:t>обучающийся научится: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50F38" w:rsidRPr="006F0E15" w:rsidRDefault="00250F38" w:rsidP="006F0E15">
      <w:pPr>
        <w:widowControl w:val="0"/>
        <w:spacing w:line="360" w:lineRule="auto"/>
        <w:ind w:firstLine="720"/>
        <w:jc w:val="both"/>
        <w:rPr>
          <w:rFonts w:eastAsia="Calibri"/>
          <w:sz w:val="24"/>
          <w:szCs w:val="24"/>
          <w:lang w:eastAsia="en-US"/>
        </w:rPr>
      </w:pPr>
      <w:r w:rsidRPr="006F0E15">
        <w:rPr>
          <w:rFonts w:eastAsia="SchoolBookSanPin"/>
          <w:sz w:val="24"/>
          <w:szCs w:val="24"/>
          <w:lang w:eastAsia="en-US"/>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w:t>
      </w:r>
      <w:r w:rsidRPr="006F0E15">
        <w:rPr>
          <w:rFonts w:eastAsia="SchoolBookSanPin"/>
          <w:sz w:val="24"/>
          <w:szCs w:val="24"/>
          <w:lang w:eastAsia="en-US"/>
        </w:rPr>
        <w:lastRenderedPageBreak/>
        <w:t>давать их сравнительные характеристики, выявлять основные особенности языка художественного произведения, поэтической и прозаической речи;</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5) выделять в произведениях элементы художественной формы и обнаруживать связи между ними;</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50F38" w:rsidRPr="006F0E15" w:rsidRDefault="00250F38" w:rsidP="006F0E15">
      <w:pPr>
        <w:spacing w:line="360" w:lineRule="auto"/>
        <w:ind w:firstLine="720"/>
        <w:contextualSpacing/>
        <w:jc w:val="both"/>
        <w:rPr>
          <w:rFonts w:eastAsia="SchoolBookSanPin"/>
          <w:sz w:val="24"/>
          <w:szCs w:val="24"/>
          <w:lang w:eastAsia="en-US"/>
        </w:rPr>
      </w:pPr>
      <w:r w:rsidRPr="006F0E15">
        <w:rPr>
          <w:rFonts w:eastAsia="SchoolBookSanPin"/>
          <w:sz w:val="24"/>
          <w:szCs w:val="24"/>
          <w:lang w:eastAsia="en-US"/>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10) участвовать в беседе и диалоге о прочитанном произведении, давать аргументированную оценку прочитанному;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12) владеть умениями интерпретации и оценки текстуально изученных произведений фольклора, древнерусской, русской и зарубежной литературы и </w:t>
      </w:r>
      <w:r w:rsidRPr="006F0E15">
        <w:rPr>
          <w:rFonts w:eastAsia="SchoolBookSanPin"/>
          <w:sz w:val="24"/>
          <w:szCs w:val="24"/>
          <w:lang w:eastAsia="en-US"/>
        </w:rPr>
        <w:lastRenderedPageBreak/>
        <w:t>современных авторов с использованием методов смыслового чтения и эстетического анализа;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Предметные результаты изучения литературы. 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 xml:space="preserve">7 классе </w:t>
      </w:r>
      <w:r w:rsidRPr="006F0E15">
        <w:rPr>
          <w:rFonts w:eastAsia="SchoolBookSanPin"/>
          <w:sz w:val="24"/>
          <w:szCs w:val="24"/>
          <w:lang w:eastAsia="en-US"/>
        </w:rPr>
        <w:t>обучающийся научится: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50F38" w:rsidRPr="006F0E15" w:rsidRDefault="00250F38" w:rsidP="00367442">
      <w:pPr>
        <w:pStyle w:val="a8"/>
        <w:numPr>
          <w:ilvl w:val="0"/>
          <w:numId w:val="344"/>
        </w:numPr>
        <w:spacing w:line="360" w:lineRule="auto"/>
        <w:jc w:val="both"/>
        <w:rPr>
          <w:rFonts w:eastAsia="Calibri"/>
          <w:sz w:val="24"/>
          <w:szCs w:val="24"/>
          <w:lang w:eastAsia="en-US"/>
        </w:rPr>
      </w:pPr>
      <w:r w:rsidRPr="006F0E15">
        <w:rPr>
          <w:rFonts w:eastAsia="SchoolBookSanPin"/>
          <w:sz w:val="24"/>
          <w:szCs w:val="24"/>
          <w:lang w:eastAsia="en-US"/>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w:t>
      </w:r>
      <w:r w:rsidRPr="006F0E15">
        <w:rPr>
          <w:rFonts w:eastAsia="SchoolBookSanPin"/>
          <w:sz w:val="24"/>
          <w:szCs w:val="24"/>
          <w:lang w:eastAsia="en-US"/>
        </w:rPr>
        <w:lastRenderedPageBreak/>
        <w:t>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50F38" w:rsidRPr="006F0E15" w:rsidRDefault="00250F38" w:rsidP="00367442">
      <w:pPr>
        <w:pStyle w:val="a8"/>
        <w:numPr>
          <w:ilvl w:val="0"/>
          <w:numId w:val="344"/>
        </w:numPr>
        <w:spacing w:line="360" w:lineRule="auto"/>
        <w:jc w:val="both"/>
        <w:rPr>
          <w:rFonts w:eastAsia="Calibri"/>
          <w:sz w:val="24"/>
          <w:szCs w:val="24"/>
          <w:lang w:eastAsia="en-US"/>
        </w:rPr>
      </w:pPr>
      <w:r w:rsidRPr="006F0E15">
        <w:rPr>
          <w:rFonts w:eastAsia="SchoolBookSanPin"/>
          <w:sz w:val="24"/>
          <w:szCs w:val="24"/>
          <w:lang w:eastAsia="en-US"/>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50F38" w:rsidRPr="006F0E15" w:rsidRDefault="00250F38" w:rsidP="00367442">
      <w:pPr>
        <w:pStyle w:val="a8"/>
        <w:numPr>
          <w:ilvl w:val="0"/>
          <w:numId w:val="344"/>
        </w:numPr>
        <w:spacing w:line="360" w:lineRule="auto"/>
        <w:jc w:val="both"/>
        <w:rPr>
          <w:rFonts w:eastAsia="Calibri"/>
          <w:sz w:val="24"/>
          <w:szCs w:val="24"/>
          <w:lang w:eastAsia="en-US"/>
        </w:rPr>
      </w:pPr>
      <w:r w:rsidRPr="006F0E15">
        <w:rPr>
          <w:rFonts w:eastAsia="SchoolBookSanPin"/>
          <w:sz w:val="24"/>
          <w:szCs w:val="24"/>
          <w:lang w:eastAsia="en-US"/>
        </w:rPr>
        <w:t>выделять в произведениях элементы художественной формы и обнаруживать связи между ними;</w:t>
      </w:r>
    </w:p>
    <w:p w:rsidR="00250F38" w:rsidRPr="006F0E15" w:rsidRDefault="00250F38" w:rsidP="00367442">
      <w:pPr>
        <w:pStyle w:val="a8"/>
        <w:numPr>
          <w:ilvl w:val="0"/>
          <w:numId w:val="344"/>
        </w:numPr>
        <w:spacing w:line="360" w:lineRule="auto"/>
        <w:jc w:val="both"/>
        <w:rPr>
          <w:rFonts w:eastAsia="Calibri"/>
          <w:sz w:val="24"/>
          <w:szCs w:val="24"/>
          <w:lang w:eastAsia="en-US"/>
        </w:rPr>
      </w:pPr>
      <w:r w:rsidRPr="006F0E15">
        <w:rPr>
          <w:rFonts w:eastAsia="SchoolBookSanPin"/>
          <w:sz w:val="24"/>
          <w:szCs w:val="24"/>
          <w:lang w:eastAsia="en-US"/>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50F38" w:rsidRPr="006F0E15" w:rsidRDefault="00250F38" w:rsidP="00367442">
      <w:pPr>
        <w:pStyle w:val="a8"/>
        <w:numPr>
          <w:ilvl w:val="0"/>
          <w:numId w:val="344"/>
        </w:numPr>
        <w:spacing w:line="360" w:lineRule="auto"/>
        <w:jc w:val="both"/>
        <w:rPr>
          <w:rFonts w:eastAsia="Calibri"/>
          <w:sz w:val="24"/>
          <w:szCs w:val="24"/>
          <w:lang w:eastAsia="en-US"/>
        </w:rPr>
      </w:pPr>
      <w:r w:rsidRPr="006F0E15">
        <w:rPr>
          <w:rFonts w:eastAsia="SchoolBookSanPin"/>
          <w:sz w:val="24"/>
          <w:szCs w:val="24"/>
          <w:lang w:eastAsia="en-US"/>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6) участвовать в беседе и диалоге о прочитанном произведении, соотносить </w:t>
      </w:r>
      <w:r w:rsidRPr="006F0E15">
        <w:rPr>
          <w:rFonts w:eastAsia="SchoolBookSanPin"/>
          <w:sz w:val="24"/>
          <w:szCs w:val="24"/>
          <w:lang w:eastAsia="en-US"/>
        </w:rPr>
        <w:lastRenderedPageBreak/>
        <w:t>собственную позицию с позицией автора, давать аргументированную оценку прочитанному;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Предметные результаты изучения литературы. 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8 классе</w:t>
      </w:r>
      <w:r w:rsidRPr="006F0E15">
        <w:rPr>
          <w:rFonts w:eastAsia="SchoolBookSanPin"/>
          <w:sz w:val="24"/>
          <w:szCs w:val="24"/>
          <w:lang w:eastAsia="en-US"/>
        </w:rPr>
        <w:t>обучающийся научится: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w:t>
      </w:r>
      <w:r w:rsidRPr="006F0E15">
        <w:rPr>
          <w:rFonts w:eastAsia="SchoolBookSanPin"/>
          <w:sz w:val="24"/>
          <w:szCs w:val="24"/>
          <w:lang w:eastAsia="en-US"/>
        </w:rPr>
        <w:lastRenderedPageBreak/>
        <w:t>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50F38" w:rsidRPr="006F0E15" w:rsidRDefault="00250F38" w:rsidP="00367442">
      <w:pPr>
        <w:pStyle w:val="a8"/>
        <w:numPr>
          <w:ilvl w:val="0"/>
          <w:numId w:val="345"/>
        </w:numPr>
        <w:spacing w:line="360" w:lineRule="auto"/>
        <w:jc w:val="both"/>
        <w:rPr>
          <w:rFonts w:eastAsia="Calibri"/>
          <w:sz w:val="24"/>
          <w:szCs w:val="24"/>
          <w:lang w:eastAsia="en-US"/>
        </w:rPr>
      </w:pPr>
      <w:r w:rsidRPr="006F0E15">
        <w:rPr>
          <w:rFonts w:eastAsia="SchoolBookSanPin"/>
          <w:sz w:val="24"/>
          <w:szCs w:val="24"/>
          <w:lang w:eastAsia="en-US"/>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50F38" w:rsidRPr="006F0E15" w:rsidRDefault="00250F38" w:rsidP="00367442">
      <w:pPr>
        <w:pStyle w:val="a8"/>
        <w:numPr>
          <w:ilvl w:val="0"/>
          <w:numId w:val="345"/>
        </w:numPr>
        <w:spacing w:line="360" w:lineRule="auto"/>
        <w:jc w:val="both"/>
        <w:rPr>
          <w:rFonts w:eastAsia="Calibri"/>
          <w:sz w:val="24"/>
          <w:szCs w:val="24"/>
          <w:lang w:eastAsia="en-US"/>
        </w:rPr>
      </w:pPr>
      <w:r w:rsidRPr="006F0E15">
        <w:rPr>
          <w:rFonts w:eastAsia="SchoolBookSanPin"/>
          <w:sz w:val="24"/>
          <w:szCs w:val="24"/>
          <w:lang w:eastAsia="en-US"/>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50F38" w:rsidRPr="006F0E15" w:rsidRDefault="00250F38" w:rsidP="00367442">
      <w:pPr>
        <w:pStyle w:val="a8"/>
        <w:numPr>
          <w:ilvl w:val="0"/>
          <w:numId w:val="345"/>
        </w:numPr>
        <w:spacing w:line="360" w:lineRule="auto"/>
        <w:jc w:val="both"/>
        <w:rPr>
          <w:rFonts w:eastAsia="Calibri"/>
          <w:sz w:val="24"/>
          <w:szCs w:val="24"/>
          <w:lang w:eastAsia="en-US"/>
        </w:rPr>
      </w:pPr>
      <w:r w:rsidRPr="006F0E15">
        <w:rPr>
          <w:rFonts w:eastAsia="SchoolBookSanPin"/>
          <w:sz w:val="24"/>
          <w:szCs w:val="24"/>
          <w:lang w:eastAsia="en-US"/>
        </w:rPr>
        <w:lastRenderedPageBreak/>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50F38" w:rsidRPr="006F0E15" w:rsidRDefault="00250F38" w:rsidP="00367442">
      <w:pPr>
        <w:pStyle w:val="a8"/>
        <w:numPr>
          <w:ilvl w:val="0"/>
          <w:numId w:val="345"/>
        </w:numPr>
        <w:spacing w:line="360" w:lineRule="auto"/>
        <w:jc w:val="both"/>
        <w:rPr>
          <w:rFonts w:eastAsia="Calibri"/>
          <w:sz w:val="24"/>
          <w:szCs w:val="24"/>
          <w:lang w:eastAsia="en-US"/>
        </w:rPr>
      </w:pPr>
      <w:r w:rsidRPr="006F0E15">
        <w:rPr>
          <w:rFonts w:eastAsia="SchoolBookSanPin"/>
          <w:sz w:val="24"/>
          <w:szCs w:val="24"/>
          <w:lang w:eastAsia="en-US"/>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50F38" w:rsidRPr="006F0E15" w:rsidRDefault="00250F38" w:rsidP="00367442">
      <w:pPr>
        <w:pStyle w:val="a8"/>
        <w:numPr>
          <w:ilvl w:val="0"/>
          <w:numId w:val="345"/>
        </w:numPr>
        <w:spacing w:line="360" w:lineRule="auto"/>
        <w:jc w:val="both"/>
        <w:rPr>
          <w:rFonts w:eastAsia="Calibri"/>
          <w:sz w:val="24"/>
          <w:szCs w:val="24"/>
          <w:lang w:eastAsia="en-US"/>
        </w:rPr>
      </w:pPr>
      <w:r w:rsidRPr="006F0E15">
        <w:rPr>
          <w:rFonts w:eastAsia="SchoolBookSanPin"/>
          <w:sz w:val="24"/>
          <w:szCs w:val="24"/>
          <w:lang w:eastAsia="en-US"/>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50F38" w:rsidRPr="006F0E15" w:rsidRDefault="00250F38" w:rsidP="006F0E15">
      <w:pPr>
        <w:widowControl w:val="0"/>
        <w:spacing w:line="360" w:lineRule="auto"/>
        <w:ind w:firstLine="720"/>
        <w:jc w:val="both"/>
        <w:rPr>
          <w:rFonts w:eastAsia="SchoolBookSanPin"/>
          <w:position w:val="1"/>
          <w:sz w:val="24"/>
          <w:szCs w:val="24"/>
          <w:lang w:eastAsia="en-US"/>
        </w:rPr>
      </w:pPr>
      <w:r w:rsidRPr="006F0E15">
        <w:rPr>
          <w:rFonts w:eastAsia="SchoolBookSanPin"/>
          <w:sz w:val="24"/>
          <w:szCs w:val="24"/>
          <w:lang w:eastAsia="en-US"/>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w:t>
      </w:r>
      <w:r w:rsidRPr="006F0E15">
        <w:rPr>
          <w:rFonts w:eastAsia="SchoolBookSanPin"/>
          <w:position w:val="1"/>
          <w:sz w:val="24"/>
          <w:szCs w:val="24"/>
          <w:lang w:eastAsia="en-US"/>
        </w:rPr>
        <w:t>вопросы к тексту; пересказывать сюжет;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lastRenderedPageBreak/>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OfficinaSansBoldITC"/>
          <w:sz w:val="24"/>
          <w:szCs w:val="24"/>
          <w:lang w:eastAsia="en-US"/>
        </w:rPr>
        <w:t>Предметные результаты изучения литературы. К</w:t>
      </w:r>
      <w:r w:rsidRPr="006F0E15">
        <w:rPr>
          <w:rFonts w:eastAsia="SchoolBookSanPin"/>
          <w:sz w:val="24"/>
          <w:szCs w:val="24"/>
          <w:lang w:eastAsia="en-US"/>
        </w:rPr>
        <w:t xml:space="preserve"> концу обучения </w:t>
      </w:r>
      <w:r w:rsidRPr="006F0E15">
        <w:rPr>
          <w:rFonts w:eastAsia="SchoolBookSanPin"/>
          <w:b/>
          <w:sz w:val="24"/>
          <w:szCs w:val="24"/>
          <w:lang w:eastAsia="en-US"/>
        </w:rPr>
        <w:t xml:space="preserve">в </w:t>
      </w:r>
      <w:r w:rsidRPr="006F0E15">
        <w:rPr>
          <w:rFonts w:eastAsia="SchoolBookSanPin"/>
          <w:b/>
          <w:bCs/>
          <w:sz w:val="24"/>
          <w:szCs w:val="24"/>
          <w:lang w:eastAsia="en-US"/>
        </w:rPr>
        <w:t>9 классе</w:t>
      </w:r>
      <w:r w:rsidRPr="006F0E15">
        <w:rPr>
          <w:rFonts w:eastAsia="SchoolBookSanPin"/>
          <w:sz w:val="24"/>
          <w:szCs w:val="24"/>
          <w:lang w:eastAsia="en-US"/>
        </w:rPr>
        <w:t>обучающийся научится: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w:t>
      </w:r>
      <w:r w:rsidRPr="006F0E15">
        <w:rPr>
          <w:rFonts w:eastAsia="SchoolBookSanPin"/>
          <w:sz w:val="24"/>
          <w:szCs w:val="24"/>
          <w:lang w:eastAsia="en-US"/>
        </w:rPr>
        <w:lastRenderedPageBreak/>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50F38" w:rsidRPr="006F0E15" w:rsidRDefault="00250F38" w:rsidP="006F0E15">
      <w:pPr>
        <w:spacing w:line="360" w:lineRule="auto"/>
        <w:ind w:firstLine="720"/>
        <w:contextualSpacing/>
        <w:jc w:val="both"/>
        <w:rPr>
          <w:rFonts w:eastAsia="SchoolBookSanPin"/>
          <w:sz w:val="24"/>
          <w:szCs w:val="24"/>
          <w:lang w:eastAsia="en-US"/>
        </w:rPr>
      </w:pPr>
      <w:r w:rsidRPr="006F0E15">
        <w:rPr>
          <w:rFonts w:eastAsia="SchoolBookSanPin"/>
          <w:sz w:val="24"/>
          <w:szCs w:val="24"/>
          <w:lang w:eastAsia="en-US"/>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lastRenderedPageBreak/>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50F38" w:rsidRPr="006F0E15" w:rsidRDefault="00250F38" w:rsidP="006F0E15">
      <w:pPr>
        <w:spacing w:line="360" w:lineRule="auto"/>
        <w:ind w:firstLine="720"/>
        <w:contextualSpacing/>
        <w:jc w:val="both"/>
        <w:rPr>
          <w:rFonts w:eastAsia="Calibri"/>
          <w:sz w:val="24"/>
          <w:szCs w:val="24"/>
          <w:lang w:eastAsia="en-US"/>
        </w:rPr>
      </w:pPr>
      <w:r w:rsidRPr="006F0E15">
        <w:rPr>
          <w:rFonts w:eastAsia="SchoolBookSanPin"/>
          <w:sz w:val="24"/>
          <w:szCs w:val="24"/>
          <w:lang w:eastAsia="en-US"/>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 xml:space="preserve">15) самостоятельно интерпретировать и оценивать текстуально изученные и </w:t>
      </w:r>
      <w:r w:rsidRPr="006F0E15">
        <w:rPr>
          <w:rFonts w:eastAsia="SchoolBookSanPin"/>
          <w:sz w:val="24"/>
          <w:szCs w:val="24"/>
          <w:lang w:eastAsia="en-US"/>
        </w:rPr>
        <w:lastRenderedPageBreak/>
        <w:t>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50F38" w:rsidRPr="006F0E15" w:rsidRDefault="00250F38" w:rsidP="006F0E15">
      <w:pPr>
        <w:widowControl w:val="0"/>
        <w:spacing w:line="360" w:lineRule="auto"/>
        <w:ind w:firstLine="720"/>
        <w:jc w:val="both"/>
        <w:rPr>
          <w:rFonts w:eastAsia="SchoolBookSanPin"/>
          <w:sz w:val="24"/>
          <w:szCs w:val="24"/>
          <w:lang w:eastAsia="en-US"/>
        </w:rPr>
      </w:pPr>
      <w:r w:rsidRPr="006F0E15">
        <w:rPr>
          <w:rFonts w:eastAsia="SchoolBookSanPin"/>
          <w:sz w:val="24"/>
          <w:szCs w:val="24"/>
          <w:lang w:eastAsia="en-US"/>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30637" w:rsidRDefault="00730637" w:rsidP="006F0E15">
      <w:pPr>
        <w:spacing w:line="237" w:lineRule="auto"/>
        <w:jc w:val="both"/>
        <w:rPr>
          <w:rFonts w:eastAsia="Times New Roman"/>
          <w:sz w:val="24"/>
          <w:szCs w:val="24"/>
        </w:rPr>
      </w:pPr>
    </w:p>
    <w:p w:rsidR="00730637" w:rsidRDefault="00730637">
      <w:pPr>
        <w:spacing w:line="237" w:lineRule="auto"/>
        <w:ind w:firstLine="228"/>
        <w:jc w:val="both"/>
        <w:rPr>
          <w:sz w:val="20"/>
          <w:szCs w:val="20"/>
        </w:rPr>
      </w:pPr>
    </w:p>
    <w:p w:rsidR="000424B9" w:rsidRPr="006F0E15" w:rsidRDefault="000424B9" w:rsidP="0009258E">
      <w:pPr>
        <w:pStyle w:val="30"/>
        <w:rPr>
          <w:b w:val="0"/>
          <w:bCs w:val="0"/>
          <w:sz w:val="24"/>
          <w:szCs w:val="24"/>
        </w:rPr>
      </w:pPr>
      <w:bookmarkStart w:id="28" w:name="page401"/>
      <w:bookmarkStart w:id="29" w:name="page425"/>
      <w:bookmarkStart w:id="30" w:name="_Toc150888285"/>
      <w:bookmarkEnd w:id="28"/>
      <w:bookmarkEnd w:id="29"/>
      <w:r w:rsidRPr="006F0E15">
        <w:rPr>
          <w:sz w:val="24"/>
          <w:szCs w:val="24"/>
        </w:rPr>
        <w:t xml:space="preserve">2.1.3. </w:t>
      </w:r>
      <w:r w:rsidR="0069543E" w:rsidRPr="006F0E15">
        <w:rPr>
          <w:sz w:val="24"/>
          <w:szCs w:val="24"/>
        </w:rPr>
        <w:t>НЕМЕЦКИЙ ЯЗЫК</w:t>
      </w:r>
      <w:bookmarkEnd w:id="30"/>
    </w:p>
    <w:p w:rsidR="000424B9" w:rsidRPr="006F0E15" w:rsidRDefault="000424B9" w:rsidP="006F0E15">
      <w:pPr>
        <w:spacing w:line="360" w:lineRule="auto"/>
        <w:ind w:firstLine="720"/>
        <w:jc w:val="both"/>
        <w:rPr>
          <w:sz w:val="24"/>
          <w:szCs w:val="24"/>
        </w:rPr>
      </w:pPr>
      <w:r w:rsidRPr="006F0E15">
        <w:rPr>
          <w:color w:val="000000"/>
          <w:sz w:val="24"/>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w:t>
      </w:r>
      <w:r w:rsidR="0027315D" w:rsidRPr="006F0E15">
        <w:rPr>
          <w:color w:val="000000"/>
          <w:sz w:val="24"/>
          <w:szCs w:val="24"/>
        </w:rPr>
        <w:t>развития и воспитания,</w:t>
      </w:r>
      <w:r w:rsidRPr="006F0E15">
        <w:rPr>
          <w:color w:val="000000"/>
          <w:sz w:val="24"/>
          <w:szCs w:val="24"/>
        </w:rPr>
        <w:t xml:space="preserve">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w:t>
      </w:r>
      <w:r w:rsidRPr="006F0E15">
        <w:rPr>
          <w:color w:val="000000"/>
          <w:sz w:val="24"/>
          <w:szCs w:val="24"/>
        </w:rPr>
        <w:lastRenderedPageBreak/>
        <w:t>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0424B9" w:rsidRPr="006F0E15" w:rsidRDefault="000424B9" w:rsidP="006F0E15">
      <w:pPr>
        <w:spacing w:line="360" w:lineRule="auto"/>
        <w:ind w:firstLine="720"/>
        <w:jc w:val="both"/>
        <w:rPr>
          <w:sz w:val="24"/>
          <w:szCs w:val="24"/>
        </w:rPr>
      </w:pPr>
      <w:r w:rsidRPr="006F0E15">
        <w:rPr>
          <w:color w:val="000000"/>
          <w:sz w:val="24"/>
          <w:szCs w:val="24"/>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424B9" w:rsidRPr="006F0E15" w:rsidRDefault="000424B9" w:rsidP="006F0E15">
      <w:pPr>
        <w:spacing w:line="360" w:lineRule="auto"/>
        <w:ind w:firstLine="720"/>
        <w:jc w:val="both"/>
        <w:rPr>
          <w:sz w:val="24"/>
          <w:szCs w:val="24"/>
        </w:rPr>
      </w:pPr>
      <w:r w:rsidRPr="006F0E15">
        <w:rPr>
          <w:color w:val="000000"/>
          <w:sz w:val="24"/>
          <w:szCs w:val="24"/>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0424B9" w:rsidRPr="006F0E15" w:rsidRDefault="000424B9" w:rsidP="006F0E15">
      <w:pPr>
        <w:spacing w:line="360" w:lineRule="auto"/>
        <w:ind w:firstLine="720"/>
        <w:jc w:val="both"/>
        <w:rPr>
          <w:sz w:val="24"/>
          <w:szCs w:val="24"/>
        </w:rPr>
      </w:pPr>
      <w:r w:rsidRPr="006F0E15">
        <w:rPr>
          <w:color w:val="000000"/>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424B9" w:rsidRPr="006F0E15" w:rsidRDefault="000424B9" w:rsidP="006F0E15">
      <w:pPr>
        <w:spacing w:line="360" w:lineRule="auto"/>
        <w:ind w:firstLine="720"/>
        <w:jc w:val="both"/>
        <w:rPr>
          <w:sz w:val="24"/>
          <w:szCs w:val="24"/>
        </w:rPr>
      </w:pPr>
      <w:r w:rsidRPr="006F0E15">
        <w:rPr>
          <w:color w:val="000000"/>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0424B9" w:rsidRPr="006F0E15" w:rsidRDefault="000424B9" w:rsidP="00367442">
      <w:pPr>
        <w:pStyle w:val="a8"/>
        <w:numPr>
          <w:ilvl w:val="0"/>
          <w:numId w:val="346"/>
        </w:numPr>
        <w:spacing w:line="360" w:lineRule="auto"/>
        <w:jc w:val="both"/>
        <w:rPr>
          <w:sz w:val="24"/>
          <w:szCs w:val="24"/>
        </w:rPr>
      </w:pPr>
      <w:r w:rsidRPr="006F0E15">
        <w:rPr>
          <w:color w:val="000000"/>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424B9" w:rsidRPr="006F0E15" w:rsidRDefault="000424B9" w:rsidP="00367442">
      <w:pPr>
        <w:pStyle w:val="a8"/>
        <w:numPr>
          <w:ilvl w:val="0"/>
          <w:numId w:val="346"/>
        </w:numPr>
        <w:spacing w:line="360" w:lineRule="auto"/>
        <w:jc w:val="both"/>
        <w:rPr>
          <w:sz w:val="24"/>
          <w:szCs w:val="24"/>
        </w:rPr>
      </w:pPr>
      <w:r w:rsidRPr="006F0E15">
        <w:rPr>
          <w:color w:val="000000"/>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w:t>
      </w:r>
      <w:r w:rsidRPr="006F0E15">
        <w:rPr>
          <w:color w:val="000000"/>
          <w:sz w:val="24"/>
          <w:szCs w:val="24"/>
        </w:rPr>
        <w:lastRenderedPageBreak/>
        <w:t>явлениях изучаемого языка, разных способах выражения мысли в родном и иностранном языках;</w:t>
      </w:r>
    </w:p>
    <w:p w:rsidR="000424B9" w:rsidRPr="006F0E15" w:rsidRDefault="000424B9" w:rsidP="00367442">
      <w:pPr>
        <w:pStyle w:val="a8"/>
        <w:numPr>
          <w:ilvl w:val="0"/>
          <w:numId w:val="346"/>
        </w:numPr>
        <w:spacing w:line="360" w:lineRule="auto"/>
        <w:jc w:val="both"/>
        <w:rPr>
          <w:sz w:val="24"/>
          <w:szCs w:val="24"/>
        </w:rPr>
      </w:pPr>
      <w:r w:rsidRPr="006F0E15">
        <w:rPr>
          <w:color w:val="000000"/>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424B9" w:rsidRPr="006F0E15" w:rsidRDefault="000424B9" w:rsidP="00367442">
      <w:pPr>
        <w:pStyle w:val="a8"/>
        <w:numPr>
          <w:ilvl w:val="0"/>
          <w:numId w:val="346"/>
        </w:numPr>
        <w:spacing w:line="360" w:lineRule="auto"/>
        <w:jc w:val="both"/>
        <w:rPr>
          <w:sz w:val="24"/>
          <w:szCs w:val="24"/>
        </w:rPr>
      </w:pPr>
      <w:r w:rsidRPr="006F0E15">
        <w:rPr>
          <w:color w:val="000000"/>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0424B9" w:rsidRPr="006F0E15" w:rsidRDefault="000424B9" w:rsidP="006F0E15">
      <w:pPr>
        <w:spacing w:line="360" w:lineRule="auto"/>
        <w:ind w:firstLine="720"/>
        <w:jc w:val="both"/>
        <w:rPr>
          <w:sz w:val="24"/>
          <w:szCs w:val="24"/>
        </w:rPr>
      </w:pPr>
      <w:r w:rsidRPr="006F0E15">
        <w:rPr>
          <w:color w:val="000000"/>
          <w:sz w:val="24"/>
          <w:szCs w:val="24"/>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424B9" w:rsidRPr="006F0E15" w:rsidRDefault="000424B9" w:rsidP="006F0E15">
      <w:pPr>
        <w:spacing w:line="360" w:lineRule="auto"/>
        <w:ind w:firstLine="720"/>
        <w:jc w:val="both"/>
        <w:rPr>
          <w:sz w:val="24"/>
          <w:szCs w:val="24"/>
        </w:rPr>
      </w:pPr>
      <w:r w:rsidRPr="006F0E15">
        <w:rPr>
          <w:color w:val="000000"/>
          <w:sz w:val="24"/>
          <w:szCs w:val="24"/>
        </w:rPr>
        <w:t>‌</w:t>
      </w:r>
      <w:bookmarkStart w:id="31" w:name="c745326a-084d-471e-846d-1c67446acf05"/>
      <w:r w:rsidRPr="006F0E15">
        <w:rPr>
          <w:color w:val="000000"/>
          <w:sz w:val="24"/>
          <w:szCs w:val="24"/>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31"/>
      <w:r w:rsidR="0027315D" w:rsidRPr="006F0E15">
        <w:rPr>
          <w:color w:val="000000"/>
          <w:sz w:val="24"/>
          <w:szCs w:val="24"/>
        </w:rPr>
        <w:t>). ‌</w:t>
      </w:r>
    </w:p>
    <w:p w:rsidR="000424B9" w:rsidRPr="006F0E15" w:rsidRDefault="000424B9" w:rsidP="006F0E15">
      <w:pPr>
        <w:spacing w:line="360" w:lineRule="auto"/>
        <w:ind w:firstLine="720"/>
        <w:jc w:val="both"/>
        <w:rPr>
          <w:sz w:val="24"/>
          <w:szCs w:val="24"/>
        </w:rPr>
      </w:pPr>
      <w:bookmarkStart w:id="32" w:name="block-11516953"/>
      <w:bookmarkEnd w:id="32"/>
      <w:r w:rsidRPr="006F0E15">
        <w:rPr>
          <w:b/>
          <w:color w:val="000000"/>
          <w:sz w:val="24"/>
          <w:szCs w:val="24"/>
        </w:rPr>
        <w:t>СОДЕРЖАНИЕ ОБУЧЕНИЯ</w:t>
      </w:r>
    </w:p>
    <w:p w:rsidR="000424B9" w:rsidRPr="006F0E15" w:rsidRDefault="000424B9" w:rsidP="006F0E15">
      <w:pPr>
        <w:spacing w:line="360" w:lineRule="auto"/>
        <w:ind w:firstLine="720"/>
        <w:jc w:val="both"/>
        <w:rPr>
          <w:sz w:val="24"/>
          <w:szCs w:val="24"/>
        </w:rPr>
      </w:pPr>
      <w:r w:rsidRPr="006F0E15">
        <w:rPr>
          <w:b/>
          <w:color w:val="000000"/>
          <w:sz w:val="24"/>
          <w:szCs w:val="24"/>
        </w:rPr>
        <w:t>5 КЛАСС</w:t>
      </w:r>
    </w:p>
    <w:p w:rsidR="000424B9" w:rsidRPr="006F0E15" w:rsidRDefault="000424B9" w:rsidP="006F0E15">
      <w:pPr>
        <w:spacing w:line="360" w:lineRule="auto"/>
        <w:ind w:firstLine="720"/>
        <w:jc w:val="both"/>
        <w:rPr>
          <w:sz w:val="24"/>
          <w:szCs w:val="24"/>
        </w:rPr>
      </w:pPr>
      <w:r w:rsidRPr="006F0E15">
        <w:rPr>
          <w:b/>
          <w:color w:val="000000"/>
          <w:sz w:val="24"/>
          <w:szCs w:val="24"/>
        </w:rPr>
        <w:t>Коммуникативные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24B9" w:rsidRPr="006F0E15" w:rsidRDefault="000424B9" w:rsidP="006F0E15">
      <w:pPr>
        <w:spacing w:line="360" w:lineRule="auto"/>
        <w:ind w:firstLine="720"/>
        <w:jc w:val="both"/>
        <w:rPr>
          <w:sz w:val="24"/>
          <w:szCs w:val="24"/>
        </w:rPr>
      </w:pPr>
      <w:r w:rsidRPr="006F0E15">
        <w:rPr>
          <w:color w:val="000000"/>
          <w:sz w:val="24"/>
          <w:szCs w:val="24"/>
        </w:rPr>
        <w:t>Моя семья. Мои друзья. Семейные праздники: день рождения, Новый год.</w:t>
      </w:r>
    </w:p>
    <w:p w:rsidR="000424B9" w:rsidRPr="006F0E15" w:rsidRDefault="000424B9" w:rsidP="006F0E15">
      <w:pPr>
        <w:spacing w:line="360" w:lineRule="auto"/>
        <w:ind w:firstLine="720"/>
        <w:jc w:val="both"/>
        <w:rPr>
          <w:sz w:val="24"/>
          <w:szCs w:val="24"/>
        </w:rPr>
      </w:pPr>
      <w:r w:rsidRPr="006F0E15">
        <w:rPr>
          <w:color w:val="000000"/>
          <w:sz w:val="24"/>
          <w:szCs w:val="24"/>
        </w:rPr>
        <w:t>Внешность и характер человека (литературного персонажа). Досуг и увлечения (хобби) современного подростка (чтение, кино, спорт).</w:t>
      </w:r>
    </w:p>
    <w:p w:rsidR="000424B9" w:rsidRPr="006F0E15" w:rsidRDefault="000424B9" w:rsidP="006F0E15">
      <w:pPr>
        <w:spacing w:line="360" w:lineRule="auto"/>
        <w:ind w:firstLine="720"/>
        <w:jc w:val="both"/>
        <w:rPr>
          <w:sz w:val="24"/>
          <w:szCs w:val="24"/>
        </w:rPr>
      </w:pPr>
      <w:r w:rsidRPr="006F0E15">
        <w:rPr>
          <w:color w:val="000000"/>
          <w:sz w:val="24"/>
          <w:szCs w:val="24"/>
        </w:rPr>
        <w:t>Здоровый образ жизни: режим труда и отдыха, здоровое питание.</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Покупки: продукты питания.</w:t>
      </w:r>
    </w:p>
    <w:p w:rsidR="000424B9" w:rsidRPr="006F0E15" w:rsidRDefault="000424B9" w:rsidP="006F0E15">
      <w:pPr>
        <w:spacing w:line="360" w:lineRule="auto"/>
        <w:ind w:firstLine="720"/>
        <w:jc w:val="both"/>
        <w:rPr>
          <w:sz w:val="24"/>
          <w:szCs w:val="24"/>
        </w:rPr>
      </w:pPr>
      <w:r w:rsidRPr="006F0E15">
        <w:rPr>
          <w:color w:val="000000"/>
          <w:sz w:val="24"/>
          <w:szCs w:val="24"/>
        </w:rPr>
        <w:t>Школа, школьная жизнь, школьная форма, изучаемые предметы. Переписка с иностранными сверстниками.</w:t>
      </w:r>
    </w:p>
    <w:p w:rsidR="000424B9" w:rsidRPr="006F0E15" w:rsidRDefault="000424B9" w:rsidP="006F0E15">
      <w:pPr>
        <w:spacing w:line="360" w:lineRule="auto"/>
        <w:ind w:firstLine="720"/>
        <w:jc w:val="both"/>
        <w:rPr>
          <w:sz w:val="24"/>
          <w:szCs w:val="24"/>
        </w:rPr>
      </w:pPr>
      <w:r w:rsidRPr="006F0E15">
        <w:rPr>
          <w:color w:val="000000"/>
          <w:sz w:val="24"/>
          <w:szCs w:val="24"/>
        </w:rPr>
        <w:t>Каникулы в различное время года. Виды отдыха.</w:t>
      </w:r>
    </w:p>
    <w:p w:rsidR="000424B9" w:rsidRPr="006F0E15" w:rsidRDefault="000424B9" w:rsidP="006F0E15">
      <w:pPr>
        <w:spacing w:line="360" w:lineRule="auto"/>
        <w:ind w:firstLine="720"/>
        <w:jc w:val="both"/>
        <w:rPr>
          <w:sz w:val="24"/>
          <w:szCs w:val="24"/>
        </w:rPr>
      </w:pPr>
      <w:r w:rsidRPr="006F0E15">
        <w:rPr>
          <w:color w:val="000000"/>
          <w:sz w:val="24"/>
          <w:szCs w:val="24"/>
        </w:rPr>
        <w:t>Природа: дикие и домашние животные. Погода.</w:t>
      </w:r>
    </w:p>
    <w:p w:rsidR="000424B9" w:rsidRPr="006F0E15" w:rsidRDefault="000424B9" w:rsidP="006F0E15">
      <w:pPr>
        <w:spacing w:line="360" w:lineRule="auto"/>
        <w:ind w:firstLine="720"/>
        <w:jc w:val="both"/>
        <w:rPr>
          <w:sz w:val="24"/>
          <w:szCs w:val="24"/>
        </w:rPr>
      </w:pPr>
      <w:r w:rsidRPr="006F0E15">
        <w:rPr>
          <w:color w:val="000000"/>
          <w:sz w:val="24"/>
          <w:szCs w:val="24"/>
        </w:rPr>
        <w:t>Родной город (село). Транспорт.</w:t>
      </w:r>
    </w:p>
    <w:p w:rsidR="000424B9" w:rsidRPr="006F0E15" w:rsidRDefault="000424B9" w:rsidP="006F0E15">
      <w:pPr>
        <w:spacing w:line="360" w:lineRule="auto"/>
        <w:ind w:firstLine="720"/>
        <w:jc w:val="both"/>
        <w:rPr>
          <w:sz w:val="24"/>
          <w:szCs w:val="24"/>
        </w:rPr>
      </w:pPr>
      <w:r w:rsidRPr="006F0E15">
        <w:rPr>
          <w:color w:val="000000"/>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424B9" w:rsidRPr="006F0E15" w:rsidRDefault="000424B9" w:rsidP="006F0E15">
      <w:pPr>
        <w:spacing w:line="360" w:lineRule="auto"/>
        <w:ind w:firstLine="720"/>
        <w:jc w:val="both"/>
        <w:rPr>
          <w:sz w:val="24"/>
          <w:szCs w:val="24"/>
        </w:rPr>
      </w:pPr>
      <w:r w:rsidRPr="006F0E15">
        <w:rPr>
          <w:color w:val="000000"/>
          <w:sz w:val="24"/>
          <w:szCs w:val="24"/>
        </w:rPr>
        <w:t>Выдающиеся люди родной страны и страны (стран) изучаемого языка: писатели, поэты.</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диалогической речи</w:t>
      </w:r>
      <w:r w:rsidRPr="006F0E15">
        <w:rPr>
          <w:color w:val="000000"/>
          <w:sz w:val="24"/>
          <w:szCs w:val="24"/>
        </w:rPr>
        <w:t xml:space="preserve"> на базе умений, сформированных на уровне начального общего образования:</w:t>
      </w:r>
    </w:p>
    <w:p w:rsidR="000424B9" w:rsidRPr="006F0E15" w:rsidRDefault="000424B9" w:rsidP="006F0E15">
      <w:pPr>
        <w:spacing w:line="360" w:lineRule="auto"/>
        <w:ind w:firstLine="720"/>
        <w:jc w:val="both"/>
        <w:rPr>
          <w:sz w:val="24"/>
          <w:szCs w:val="24"/>
        </w:rPr>
      </w:pPr>
      <w:r w:rsidRPr="006F0E15">
        <w:rPr>
          <w:color w:val="000000"/>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t>диалог-расспрос: сообщать фактическую информацию, отвечая на вопросы разных видов, запрашивать интересующую информацию.</w:t>
      </w:r>
    </w:p>
    <w:p w:rsidR="000424B9" w:rsidRPr="006F0E15" w:rsidRDefault="000424B9" w:rsidP="006F0E15">
      <w:pPr>
        <w:spacing w:line="360" w:lineRule="auto"/>
        <w:ind w:firstLine="720"/>
        <w:jc w:val="both"/>
        <w:rPr>
          <w:sz w:val="24"/>
          <w:szCs w:val="24"/>
        </w:rPr>
      </w:pPr>
      <w:r w:rsidRPr="006F0E15">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Объём диалога – до 5 реплик со стороны каждого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монологической речи</w:t>
      </w:r>
      <w:r w:rsidRPr="006F0E15">
        <w:rPr>
          <w:color w:val="000000"/>
          <w:sz w:val="24"/>
          <w:szCs w:val="24"/>
        </w:rPr>
        <w:t>, на базе умений, сформированных на уровне начального общего образования:</w:t>
      </w:r>
    </w:p>
    <w:p w:rsidR="000424B9" w:rsidRPr="006F0E15" w:rsidRDefault="000424B9" w:rsidP="006F0E15">
      <w:pPr>
        <w:spacing w:line="360" w:lineRule="auto"/>
        <w:ind w:firstLine="720"/>
        <w:jc w:val="both"/>
        <w:rPr>
          <w:sz w:val="24"/>
          <w:szCs w:val="24"/>
        </w:rPr>
      </w:pPr>
      <w:r w:rsidRPr="006F0E15">
        <w:rPr>
          <w:color w:val="000000"/>
          <w:sz w:val="24"/>
          <w:szCs w:val="24"/>
        </w:rPr>
        <w:t>создание устных связных монологических высказываний с использованием основных коммуникативных типов речи:</w:t>
      </w:r>
    </w:p>
    <w:p w:rsidR="000424B9" w:rsidRPr="006F0E15" w:rsidRDefault="000424B9" w:rsidP="006F0E15">
      <w:pPr>
        <w:spacing w:line="360" w:lineRule="auto"/>
        <w:ind w:firstLine="720"/>
        <w:jc w:val="both"/>
        <w:rPr>
          <w:sz w:val="24"/>
          <w:szCs w:val="24"/>
        </w:rPr>
      </w:pPr>
      <w:r w:rsidRPr="006F0E15">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повествование или сообщение;</w:t>
      </w:r>
    </w:p>
    <w:p w:rsidR="000424B9" w:rsidRPr="006F0E15" w:rsidRDefault="000424B9" w:rsidP="006F0E15">
      <w:pPr>
        <w:spacing w:line="360" w:lineRule="auto"/>
        <w:ind w:firstLine="720"/>
        <w:jc w:val="both"/>
        <w:rPr>
          <w:sz w:val="24"/>
          <w:szCs w:val="24"/>
        </w:rPr>
      </w:pPr>
      <w:r w:rsidRPr="006F0E15">
        <w:rPr>
          <w:color w:val="000000"/>
          <w:sz w:val="24"/>
          <w:szCs w:val="24"/>
        </w:rPr>
        <w:t>изложение (пересказ) основного содержания прочитанного текста;</w:t>
      </w:r>
    </w:p>
    <w:p w:rsidR="000424B9" w:rsidRPr="006F0E15" w:rsidRDefault="000424B9" w:rsidP="006F0E15">
      <w:pPr>
        <w:spacing w:line="360" w:lineRule="auto"/>
        <w:ind w:firstLine="720"/>
        <w:jc w:val="both"/>
        <w:rPr>
          <w:sz w:val="24"/>
          <w:szCs w:val="24"/>
        </w:rPr>
      </w:pPr>
      <w:r w:rsidRPr="006F0E15">
        <w:rPr>
          <w:color w:val="000000"/>
          <w:sz w:val="24"/>
          <w:szCs w:val="24"/>
        </w:rPr>
        <w:t>краткое изложение результатов выполненной проектной работы.</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0424B9" w:rsidRPr="006F0E15" w:rsidRDefault="000424B9" w:rsidP="006F0E15">
      <w:pPr>
        <w:spacing w:line="360" w:lineRule="auto"/>
        <w:ind w:firstLine="720"/>
        <w:jc w:val="both"/>
        <w:rPr>
          <w:sz w:val="24"/>
          <w:szCs w:val="24"/>
        </w:rPr>
      </w:pPr>
      <w:r w:rsidRPr="006F0E15">
        <w:rPr>
          <w:color w:val="000000"/>
          <w:sz w:val="24"/>
          <w:szCs w:val="24"/>
        </w:rPr>
        <w:t>Объём монологического высказывания – 5–6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коммуникативных умений аудирования на базе умений, сформированных на уровне начального общего образования:</w:t>
      </w:r>
    </w:p>
    <w:p w:rsidR="000424B9" w:rsidRPr="006F0E15" w:rsidRDefault="000424B9" w:rsidP="006F0E15">
      <w:pPr>
        <w:spacing w:line="360" w:lineRule="auto"/>
        <w:ind w:firstLine="720"/>
        <w:jc w:val="both"/>
        <w:rPr>
          <w:sz w:val="24"/>
          <w:szCs w:val="24"/>
        </w:rPr>
      </w:pPr>
      <w:r w:rsidRPr="006F0E15">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0424B9" w:rsidRPr="006F0E15" w:rsidRDefault="000424B9" w:rsidP="006F0E15">
      <w:pPr>
        <w:spacing w:line="360" w:lineRule="auto"/>
        <w:ind w:firstLine="720"/>
        <w:jc w:val="both"/>
        <w:rPr>
          <w:sz w:val="24"/>
          <w:szCs w:val="24"/>
        </w:rPr>
      </w:pPr>
      <w:r w:rsidRPr="006F0E15">
        <w:rPr>
          <w:color w:val="000000"/>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Время звучания текста (текстов) для аудирования – до 1 минуты.</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Чтение несплошных текстов (таблиц) и понимание представленной в них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(текстов) для чтения – 180–200 слов.</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 письменной речи на базе умений, сформированных на уровне начального общего образования:</w:t>
      </w:r>
    </w:p>
    <w:p w:rsidR="000424B9" w:rsidRPr="006F0E15" w:rsidRDefault="000424B9" w:rsidP="00367442">
      <w:pPr>
        <w:pStyle w:val="a8"/>
        <w:numPr>
          <w:ilvl w:val="0"/>
          <w:numId w:val="347"/>
        </w:numPr>
        <w:spacing w:line="360" w:lineRule="auto"/>
        <w:jc w:val="both"/>
        <w:rPr>
          <w:sz w:val="24"/>
          <w:szCs w:val="24"/>
        </w:rPr>
      </w:pPr>
      <w:r w:rsidRPr="006F0E15">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0424B9" w:rsidRPr="006F0E15" w:rsidRDefault="000424B9" w:rsidP="00367442">
      <w:pPr>
        <w:pStyle w:val="a8"/>
        <w:numPr>
          <w:ilvl w:val="0"/>
          <w:numId w:val="347"/>
        </w:numPr>
        <w:spacing w:line="360" w:lineRule="auto"/>
        <w:jc w:val="both"/>
        <w:rPr>
          <w:sz w:val="24"/>
          <w:szCs w:val="24"/>
        </w:rPr>
      </w:pPr>
      <w:r w:rsidRPr="006F0E15">
        <w:rPr>
          <w:color w:val="000000"/>
          <w:sz w:val="24"/>
          <w:szCs w:val="24"/>
        </w:rPr>
        <w:t>написание коротких поздравлений с праздниками (с Новым годом, Рождеством, днём рождения);</w:t>
      </w:r>
    </w:p>
    <w:p w:rsidR="000424B9" w:rsidRPr="006F0E15" w:rsidRDefault="000424B9" w:rsidP="00367442">
      <w:pPr>
        <w:pStyle w:val="a8"/>
        <w:numPr>
          <w:ilvl w:val="0"/>
          <w:numId w:val="347"/>
        </w:numPr>
        <w:spacing w:line="360" w:lineRule="auto"/>
        <w:jc w:val="both"/>
        <w:rPr>
          <w:sz w:val="24"/>
          <w:szCs w:val="24"/>
        </w:rPr>
      </w:pPr>
      <w:r w:rsidRPr="006F0E15">
        <w:rPr>
          <w:color w:val="000000"/>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0424B9" w:rsidRPr="006F0E15" w:rsidRDefault="000424B9" w:rsidP="00367442">
      <w:pPr>
        <w:pStyle w:val="a8"/>
        <w:numPr>
          <w:ilvl w:val="0"/>
          <w:numId w:val="347"/>
        </w:numPr>
        <w:spacing w:line="360" w:lineRule="auto"/>
        <w:jc w:val="both"/>
        <w:rPr>
          <w:sz w:val="24"/>
          <w:szCs w:val="24"/>
        </w:rPr>
      </w:pPr>
      <w:r w:rsidRPr="006F0E15">
        <w:rPr>
          <w:color w:val="000000"/>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0424B9" w:rsidRPr="006F0E15" w:rsidRDefault="000424B9" w:rsidP="006F0E15">
      <w:pPr>
        <w:spacing w:line="360" w:lineRule="auto"/>
        <w:ind w:firstLine="720"/>
        <w:jc w:val="both"/>
        <w:rPr>
          <w:sz w:val="24"/>
          <w:szCs w:val="24"/>
        </w:rPr>
      </w:pPr>
      <w:r w:rsidRPr="006F0E15">
        <w:rPr>
          <w:b/>
          <w:color w:val="000000"/>
          <w:sz w:val="24"/>
          <w:szCs w:val="24"/>
        </w:rPr>
        <w:t>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для чтения вслух – до 90 слов.</w:t>
      </w:r>
    </w:p>
    <w:p w:rsidR="000424B9" w:rsidRPr="006F0E15" w:rsidRDefault="000424B9" w:rsidP="006F0E15">
      <w:pPr>
        <w:spacing w:line="360" w:lineRule="auto"/>
        <w:ind w:firstLine="720"/>
        <w:jc w:val="both"/>
        <w:rPr>
          <w:sz w:val="24"/>
          <w:szCs w:val="24"/>
        </w:rPr>
      </w:pPr>
      <w:r w:rsidRPr="006F0E15">
        <w:rPr>
          <w:i/>
          <w:color w:val="000000"/>
          <w:sz w:val="24"/>
          <w:szCs w:val="24"/>
        </w:rPr>
        <w:t>Орфография и пунктуация</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написание изученных слов.</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424B9" w:rsidRPr="006F0E15" w:rsidRDefault="000424B9" w:rsidP="006F0E15">
      <w:pPr>
        <w:spacing w:line="360" w:lineRule="auto"/>
        <w:ind w:firstLine="720"/>
        <w:jc w:val="both"/>
        <w:rPr>
          <w:sz w:val="24"/>
          <w:szCs w:val="24"/>
        </w:rPr>
      </w:pPr>
      <w:r w:rsidRPr="006F0E15">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4B9" w:rsidRPr="006F0E15" w:rsidRDefault="000424B9" w:rsidP="006F0E15">
      <w:pPr>
        <w:spacing w:line="360" w:lineRule="auto"/>
        <w:ind w:firstLine="720"/>
        <w:jc w:val="both"/>
        <w:rPr>
          <w:sz w:val="24"/>
          <w:szCs w:val="24"/>
        </w:rPr>
      </w:pPr>
      <w:r w:rsidRPr="006F0E15">
        <w:rPr>
          <w:color w:val="000000"/>
          <w:sz w:val="24"/>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0424B9" w:rsidRPr="006F0E15" w:rsidRDefault="000424B9" w:rsidP="006F0E15">
      <w:pPr>
        <w:spacing w:line="360" w:lineRule="auto"/>
        <w:ind w:firstLine="720"/>
        <w:jc w:val="both"/>
        <w:rPr>
          <w:sz w:val="24"/>
          <w:szCs w:val="24"/>
        </w:rPr>
      </w:pPr>
      <w:r w:rsidRPr="006F0E15">
        <w:rPr>
          <w:color w:val="000000"/>
          <w:sz w:val="24"/>
          <w:szCs w:val="24"/>
        </w:rPr>
        <w:t>Основные способы словообразования:</w:t>
      </w:r>
    </w:p>
    <w:p w:rsidR="000424B9" w:rsidRPr="006F0E15" w:rsidRDefault="000424B9" w:rsidP="00367442">
      <w:pPr>
        <w:pStyle w:val="a8"/>
        <w:numPr>
          <w:ilvl w:val="0"/>
          <w:numId w:val="348"/>
        </w:numPr>
        <w:spacing w:line="360" w:lineRule="auto"/>
        <w:jc w:val="both"/>
        <w:rPr>
          <w:sz w:val="24"/>
          <w:szCs w:val="24"/>
        </w:rPr>
      </w:pPr>
      <w:r w:rsidRPr="006F0E15">
        <w:rPr>
          <w:color w:val="000000"/>
          <w:sz w:val="24"/>
          <w:szCs w:val="24"/>
        </w:rPr>
        <w:t>аффиксация:</w:t>
      </w:r>
    </w:p>
    <w:p w:rsidR="000424B9" w:rsidRPr="00CF00DE" w:rsidRDefault="000424B9" w:rsidP="00367442">
      <w:pPr>
        <w:pStyle w:val="a8"/>
        <w:numPr>
          <w:ilvl w:val="0"/>
          <w:numId w:val="348"/>
        </w:numPr>
        <w:spacing w:line="360" w:lineRule="auto"/>
        <w:jc w:val="both"/>
        <w:rPr>
          <w:sz w:val="24"/>
          <w:szCs w:val="24"/>
          <w:lang w:val="de-DE"/>
        </w:rPr>
      </w:pPr>
      <w:r w:rsidRPr="006F0E15">
        <w:rPr>
          <w:color w:val="000000"/>
          <w:sz w:val="24"/>
          <w:szCs w:val="24"/>
        </w:rPr>
        <w:t>образованиеимёнсуществительныхприпомощисуффиксов</w:t>
      </w:r>
      <w:r w:rsidRPr="00CF00DE">
        <w:rPr>
          <w:color w:val="000000"/>
          <w:sz w:val="24"/>
          <w:szCs w:val="24"/>
          <w:lang w:val="de-DE"/>
        </w:rPr>
        <w:t xml:space="preserve"> -er (der Lehrer), -ler (der Sportler), -in (die Lehrerin), -chen (das Tischchen);</w:t>
      </w:r>
    </w:p>
    <w:p w:rsidR="000424B9" w:rsidRPr="006F0E15" w:rsidRDefault="000424B9" w:rsidP="00367442">
      <w:pPr>
        <w:pStyle w:val="a8"/>
        <w:numPr>
          <w:ilvl w:val="0"/>
          <w:numId w:val="348"/>
        </w:numPr>
        <w:spacing w:line="360" w:lineRule="auto"/>
        <w:jc w:val="both"/>
        <w:rPr>
          <w:sz w:val="24"/>
          <w:szCs w:val="24"/>
        </w:rPr>
      </w:pPr>
      <w:r w:rsidRPr="006F0E15">
        <w:rPr>
          <w:color w:val="000000"/>
          <w:sz w:val="24"/>
          <w:szCs w:val="24"/>
        </w:rPr>
        <w:t>образование имен прилагательных при помощи суффиксов -ig (sonnig), -lich (freundlich);</w:t>
      </w:r>
    </w:p>
    <w:p w:rsidR="000424B9" w:rsidRPr="006F0E15" w:rsidRDefault="000424B9" w:rsidP="00367442">
      <w:pPr>
        <w:pStyle w:val="a8"/>
        <w:numPr>
          <w:ilvl w:val="0"/>
          <w:numId w:val="348"/>
        </w:numPr>
        <w:spacing w:line="360" w:lineRule="auto"/>
        <w:jc w:val="both"/>
        <w:rPr>
          <w:sz w:val="24"/>
          <w:szCs w:val="24"/>
        </w:rPr>
      </w:pPr>
      <w:r w:rsidRPr="006F0E15">
        <w:rPr>
          <w:color w:val="000000"/>
          <w:sz w:val="24"/>
          <w:szCs w:val="24"/>
        </w:rPr>
        <w:t>образование числительных при помощи суффиксов -zehn, -zig, -te, -ste (fünfzehn, fünfzig, fünfte, fünfzigste);</w:t>
      </w:r>
    </w:p>
    <w:p w:rsidR="000424B9" w:rsidRPr="006F0E15" w:rsidRDefault="000424B9" w:rsidP="00367442">
      <w:pPr>
        <w:pStyle w:val="a8"/>
        <w:numPr>
          <w:ilvl w:val="0"/>
          <w:numId w:val="348"/>
        </w:numPr>
        <w:spacing w:line="360" w:lineRule="auto"/>
        <w:jc w:val="both"/>
        <w:rPr>
          <w:sz w:val="24"/>
          <w:szCs w:val="24"/>
        </w:rPr>
      </w:pPr>
      <w:r w:rsidRPr="006F0E15">
        <w:rPr>
          <w:color w:val="000000"/>
          <w:sz w:val="24"/>
          <w:szCs w:val="24"/>
        </w:rPr>
        <w:t>словосложение: образование сложных существительных путём соединения основ существительных (das Klassenzimmer).</w:t>
      </w:r>
    </w:p>
    <w:p w:rsidR="000424B9" w:rsidRPr="006F0E15" w:rsidRDefault="000424B9" w:rsidP="006F0E15">
      <w:pPr>
        <w:spacing w:line="360" w:lineRule="auto"/>
        <w:ind w:firstLine="720"/>
        <w:jc w:val="both"/>
        <w:rPr>
          <w:sz w:val="24"/>
          <w:szCs w:val="24"/>
        </w:rPr>
      </w:pPr>
      <w:r w:rsidRPr="006F0E15">
        <w:rPr>
          <w:color w:val="000000"/>
          <w:sz w:val="24"/>
          <w:szCs w:val="24"/>
        </w:rPr>
        <w:t>Синонимы. Интернациональные слова.</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0424B9" w:rsidRPr="006F0E15" w:rsidRDefault="000424B9" w:rsidP="006F0E15">
      <w:pPr>
        <w:spacing w:line="360" w:lineRule="auto"/>
        <w:ind w:firstLine="720"/>
        <w:jc w:val="both"/>
        <w:rPr>
          <w:sz w:val="24"/>
          <w:szCs w:val="24"/>
        </w:rPr>
      </w:pPr>
      <w:r w:rsidRPr="006F0E15">
        <w:rPr>
          <w:color w:val="000000"/>
          <w:sz w:val="24"/>
          <w:szCs w:val="24"/>
        </w:rPr>
        <w:t>Побудительные предложения, в том числе в отрицательной форме (Schreib den Satz! Öffne die Tür nicht!).</w:t>
      </w:r>
    </w:p>
    <w:p w:rsidR="000424B9" w:rsidRPr="006F0E15" w:rsidRDefault="000424B9" w:rsidP="006F0E15">
      <w:pPr>
        <w:spacing w:line="360" w:lineRule="auto"/>
        <w:ind w:firstLine="720"/>
        <w:jc w:val="both"/>
        <w:rPr>
          <w:sz w:val="24"/>
          <w:szCs w:val="24"/>
        </w:rPr>
      </w:pPr>
      <w:r w:rsidRPr="006F0E15">
        <w:rPr>
          <w:color w:val="000000"/>
          <w:sz w:val="24"/>
          <w:szCs w:val="24"/>
        </w:rPr>
        <w:t>Глаголы в видовременных формах действительного залога в изъявительном наклонении в Futur I.</w:t>
      </w:r>
    </w:p>
    <w:p w:rsidR="000424B9" w:rsidRPr="006F0E15" w:rsidRDefault="000424B9" w:rsidP="006F0E15">
      <w:pPr>
        <w:spacing w:line="360" w:lineRule="auto"/>
        <w:ind w:firstLine="720"/>
        <w:jc w:val="both"/>
        <w:rPr>
          <w:sz w:val="24"/>
          <w:szCs w:val="24"/>
        </w:rPr>
      </w:pPr>
      <w:r w:rsidRPr="006F0E15">
        <w:rPr>
          <w:color w:val="000000"/>
          <w:sz w:val="24"/>
          <w:szCs w:val="24"/>
        </w:rPr>
        <w:t>Модальный глагол dürfen (в Präsens).</w:t>
      </w:r>
    </w:p>
    <w:p w:rsidR="000424B9" w:rsidRPr="006F0E15" w:rsidRDefault="000424B9" w:rsidP="006F0E15">
      <w:pPr>
        <w:spacing w:line="360" w:lineRule="auto"/>
        <w:ind w:firstLine="720"/>
        <w:jc w:val="both"/>
        <w:rPr>
          <w:sz w:val="24"/>
          <w:szCs w:val="24"/>
        </w:rPr>
      </w:pPr>
      <w:r w:rsidRPr="006F0E15">
        <w:rPr>
          <w:color w:val="000000"/>
          <w:sz w:val="24"/>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0424B9" w:rsidRPr="006F0E15" w:rsidRDefault="000424B9" w:rsidP="006F0E15">
      <w:pPr>
        <w:spacing w:line="360" w:lineRule="auto"/>
        <w:ind w:firstLine="720"/>
        <w:jc w:val="both"/>
        <w:rPr>
          <w:sz w:val="24"/>
          <w:szCs w:val="24"/>
        </w:rPr>
      </w:pPr>
      <w:r w:rsidRPr="006F0E15">
        <w:rPr>
          <w:color w:val="000000"/>
          <w:sz w:val="24"/>
          <w:szCs w:val="24"/>
        </w:rPr>
        <w:t>Указательные местоимения (jener).</w:t>
      </w:r>
    </w:p>
    <w:p w:rsidR="000424B9" w:rsidRPr="006F0E15" w:rsidRDefault="000424B9" w:rsidP="006F0E15">
      <w:pPr>
        <w:spacing w:line="360" w:lineRule="auto"/>
        <w:ind w:firstLine="720"/>
        <w:jc w:val="both"/>
        <w:rPr>
          <w:sz w:val="24"/>
          <w:szCs w:val="24"/>
        </w:rPr>
      </w:pPr>
      <w:r w:rsidRPr="006F0E15">
        <w:rPr>
          <w:color w:val="000000"/>
          <w:sz w:val="24"/>
          <w:szCs w:val="24"/>
        </w:rPr>
        <w:t>Вопросительные местоимения (wer, was, wohin, wo, warum).</w:t>
      </w:r>
    </w:p>
    <w:p w:rsidR="000424B9" w:rsidRPr="006F0E15" w:rsidRDefault="000424B9" w:rsidP="006F0E15">
      <w:pPr>
        <w:spacing w:line="360" w:lineRule="auto"/>
        <w:ind w:firstLine="720"/>
        <w:jc w:val="both"/>
        <w:rPr>
          <w:sz w:val="24"/>
          <w:szCs w:val="24"/>
        </w:rPr>
      </w:pPr>
      <w:r w:rsidRPr="006F0E15">
        <w:rPr>
          <w:color w:val="000000"/>
          <w:sz w:val="24"/>
          <w:szCs w:val="24"/>
        </w:rPr>
        <w:t>Количественные и порядковые числительные (до 100).</w:t>
      </w:r>
    </w:p>
    <w:p w:rsidR="000424B9" w:rsidRPr="006F0E15" w:rsidRDefault="000424B9" w:rsidP="006F0E15">
      <w:pPr>
        <w:spacing w:line="360" w:lineRule="auto"/>
        <w:ind w:firstLine="720"/>
        <w:jc w:val="both"/>
        <w:rPr>
          <w:sz w:val="24"/>
          <w:szCs w:val="24"/>
        </w:rPr>
      </w:pPr>
      <w:r w:rsidRPr="006F0E15">
        <w:rPr>
          <w:b/>
          <w:color w:val="000000"/>
          <w:sz w:val="24"/>
          <w:szCs w:val="24"/>
        </w:rPr>
        <w:t>Социокультурные знания и умения</w:t>
      </w:r>
    </w:p>
    <w:p w:rsidR="000424B9" w:rsidRPr="006F0E15" w:rsidRDefault="000424B9" w:rsidP="006F0E15">
      <w:pPr>
        <w:spacing w:line="360" w:lineRule="auto"/>
        <w:ind w:firstLine="720"/>
        <w:jc w:val="both"/>
        <w:rPr>
          <w:sz w:val="24"/>
          <w:szCs w:val="24"/>
        </w:rPr>
      </w:pPr>
      <w:r w:rsidRPr="006F0E15">
        <w:rPr>
          <w:color w:val="000000"/>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424B9" w:rsidRPr="006F0E15" w:rsidRDefault="000424B9" w:rsidP="006F0E15">
      <w:pPr>
        <w:spacing w:line="360" w:lineRule="auto"/>
        <w:ind w:firstLine="720"/>
        <w:jc w:val="both"/>
        <w:rPr>
          <w:sz w:val="24"/>
          <w:szCs w:val="24"/>
        </w:rPr>
      </w:pPr>
      <w:r w:rsidRPr="006F0E15">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424B9" w:rsidRPr="006F0E15" w:rsidRDefault="000424B9" w:rsidP="006F0E15">
      <w:pPr>
        <w:spacing w:line="360" w:lineRule="auto"/>
        <w:ind w:firstLine="720"/>
        <w:jc w:val="both"/>
        <w:rPr>
          <w:sz w:val="24"/>
          <w:szCs w:val="24"/>
        </w:rPr>
      </w:pPr>
      <w:r w:rsidRPr="006F0E15">
        <w:rPr>
          <w:color w:val="000000"/>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умений:</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писать своё имя и фамилию, а также имена и фамилии своих родственников и друзей на немецком языке;</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 оформлять свой адрес на немецком языке (в анкете, формуляре);</w:t>
      </w:r>
    </w:p>
    <w:p w:rsidR="000424B9" w:rsidRPr="006F0E15" w:rsidRDefault="000424B9" w:rsidP="006F0E15">
      <w:pPr>
        <w:spacing w:line="360" w:lineRule="auto"/>
        <w:ind w:firstLine="720"/>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424B9" w:rsidRPr="006F0E15" w:rsidRDefault="000424B9" w:rsidP="006F0E15">
      <w:pPr>
        <w:spacing w:line="360" w:lineRule="auto"/>
        <w:ind w:firstLine="720"/>
        <w:jc w:val="both"/>
        <w:rPr>
          <w:sz w:val="24"/>
          <w:szCs w:val="24"/>
        </w:rPr>
      </w:pPr>
      <w:r w:rsidRPr="006F0E15">
        <w:rPr>
          <w:b/>
          <w:color w:val="000000"/>
          <w:sz w:val="24"/>
          <w:szCs w:val="24"/>
        </w:rPr>
        <w:t>Компенсаторные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чтении и аудировании языковой, в том числе контекстуальной, догадки.</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формулировании собственных высказываний, ключевых слов, плана.</w:t>
      </w:r>
    </w:p>
    <w:p w:rsidR="000424B9" w:rsidRPr="006F0E15" w:rsidRDefault="000424B9" w:rsidP="006F0E15">
      <w:pPr>
        <w:spacing w:line="360" w:lineRule="auto"/>
        <w:ind w:firstLine="720"/>
        <w:jc w:val="both"/>
        <w:rPr>
          <w:sz w:val="24"/>
          <w:szCs w:val="24"/>
        </w:rPr>
      </w:pPr>
      <w:r w:rsidRPr="006F0E15">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24B9" w:rsidRPr="006F0E15" w:rsidRDefault="000424B9" w:rsidP="006F0E15">
      <w:pPr>
        <w:spacing w:line="360" w:lineRule="auto"/>
        <w:ind w:firstLine="720"/>
        <w:jc w:val="both"/>
        <w:rPr>
          <w:sz w:val="24"/>
          <w:szCs w:val="24"/>
        </w:rPr>
      </w:pPr>
      <w:r w:rsidRPr="006F0E15">
        <w:rPr>
          <w:b/>
          <w:color w:val="000000"/>
          <w:sz w:val="24"/>
          <w:szCs w:val="24"/>
        </w:rPr>
        <w:t>6 КЛАСС</w:t>
      </w:r>
    </w:p>
    <w:p w:rsidR="000424B9" w:rsidRPr="006F0E15" w:rsidRDefault="000424B9" w:rsidP="006F0E15">
      <w:pPr>
        <w:spacing w:line="360" w:lineRule="auto"/>
        <w:ind w:firstLine="720"/>
        <w:jc w:val="both"/>
        <w:rPr>
          <w:sz w:val="24"/>
          <w:szCs w:val="24"/>
        </w:rPr>
      </w:pPr>
      <w:r w:rsidRPr="006F0E15">
        <w:rPr>
          <w:b/>
          <w:color w:val="000000"/>
          <w:sz w:val="24"/>
          <w:szCs w:val="24"/>
        </w:rPr>
        <w:t>Коммуникативные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24B9" w:rsidRPr="006F0E15" w:rsidRDefault="000424B9" w:rsidP="006F0E15">
      <w:pPr>
        <w:spacing w:line="360" w:lineRule="auto"/>
        <w:ind w:firstLine="720"/>
        <w:jc w:val="both"/>
        <w:rPr>
          <w:sz w:val="24"/>
          <w:szCs w:val="24"/>
        </w:rPr>
      </w:pPr>
      <w:r w:rsidRPr="006F0E15">
        <w:rPr>
          <w:color w:val="000000"/>
          <w:sz w:val="24"/>
          <w:szCs w:val="24"/>
        </w:rPr>
        <w:t>Взаимоотношения в семье и с друзьями. Семейные праздники.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Внешность и характер человека (литературного персонажа). </w:t>
      </w:r>
    </w:p>
    <w:p w:rsidR="000424B9" w:rsidRPr="006F0E15" w:rsidRDefault="000424B9" w:rsidP="006F0E15">
      <w:pPr>
        <w:spacing w:line="360" w:lineRule="auto"/>
        <w:ind w:firstLine="720"/>
        <w:jc w:val="both"/>
        <w:rPr>
          <w:sz w:val="24"/>
          <w:szCs w:val="24"/>
        </w:rPr>
      </w:pPr>
      <w:r w:rsidRPr="006F0E15">
        <w:rPr>
          <w:color w:val="000000"/>
          <w:sz w:val="24"/>
          <w:szCs w:val="24"/>
        </w:rPr>
        <w:t>Досуг и увлечения (хобби) современного подростка (чтение, кино, театр, спорт).</w:t>
      </w:r>
    </w:p>
    <w:p w:rsidR="000424B9" w:rsidRPr="006F0E15" w:rsidRDefault="000424B9" w:rsidP="006F0E15">
      <w:pPr>
        <w:spacing w:line="360" w:lineRule="auto"/>
        <w:ind w:firstLine="720"/>
        <w:jc w:val="both"/>
        <w:rPr>
          <w:sz w:val="24"/>
          <w:szCs w:val="24"/>
        </w:rPr>
      </w:pPr>
      <w:r w:rsidRPr="006F0E15">
        <w:rPr>
          <w:color w:val="000000"/>
          <w:sz w:val="24"/>
          <w:szCs w:val="24"/>
        </w:rPr>
        <w:t>Здоровый образ жизни: режим труда и отдыха, фитнес, сбалансированное питание.</w:t>
      </w:r>
    </w:p>
    <w:p w:rsidR="000424B9" w:rsidRPr="006F0E15" w:rsidRDefault="000424B9" w:rsidP="006F0E15">
      <w:pPr>
        <w:spacing w:line="360" w:lineRule="auto"/>
        <w:ind w:firstLine="720"/>
        <w:jc w:val="both"/>
        <w:rPr>
          <w:sz w:val="24"/>
          <w:szCs w:val="24"/>
        </w:rPr>
      </w:pPr>
      <w:r w:rsidRPr="006F0E15">
        <w:rPr>
          <w:color w:val="000000"/>
          <w:sz w:val="24"/>
          <w:szCs w:val="24"/>
        </w:rPr>
        <w:t>Покупки: продукты питания.</w:t>
      </w:r>
    </w:p>
    <w:p w:rsidR="000424B9" w:rsidRPr="006F0E15" w:rsidRDefault="000424B9" w:rsidP="006F0E15">
      <w:pPr>
        <w:spacing w:line="360" w:lineRule="auto"/>
        <w:ind w:firstLine="720"/>
        <w:jc w:val="both"/>
        <w:rPr>
          <w:sz w:val="24"/>
          <w:szCs w:val="24"/>
        </w:rPr>
      </w:pPr>
      <w:r w:rsidRPr="006F0E15">
        <w:rPr>
          <w:color w:val="000000"/>
          <w:sz w:val="24"/>
          <w:szCs w:val="24"/>
        </w:rPr>
        <w:t>Школа, школьная жизнь, изучаемые предметы, любимый предмет, правила поведения в школе.</w:t>
      </w:r>
    </w:p>
    <w:p w:rsidR="000424B9" w:rsidRPr="006F0E15" w:rsidRDefault="000424B9" w:rsidP="006F0E15">
      <w:pPr>
        <w:spacing w:line="360" w:lineRule="auto"/>
        <w:ind w:firstLine="720"/>
        <w:jc w:val="both"/>
        <w:rPr>
          <w:sz w:val="24"/>
          <w:szCs w:val="24"/>
        </w:rPr>
      </w:pPr>
      <w:r w:rsidRPr="006F0E15">
        <w:rPr>
          <w:color w:val="000000"/>
          <w:sz w:val="24"/>
          <w:szCs w:val="24"/>
        </w:rPr>
        <w:t>Переписка с иностранными сверстниками.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Каникулы в различное время года. Виды отдыха. </w:t>
      </w:r>
    </w:p>
    <w:p w:rsidR="000424B9" w:rsidRPr="006F0E15" w:rsidRDefault="000424B9" w:rsidP="006F0E15">
      <w:pPr>
        <w:spacing w:line="360" w:lineRule="auto"/>
        <w:ind w:firstLine="720"/>
        <w:jc w:val="both"/>
        <w:rPr>
          <w:sz w:val="24"/>
          <w:szCs w:val="24"/>
        </w:rPr>
      </w:pPr>
      <w:r w:rsidRPr="006F0E15">
        <w:rPr>
          <w:color w:val="000000"/>
          <w:sz w:val="24"/>
          <w:szCs w:val="24"/>
        </w:rPr>
        <w:t>Путешествия по России и иностранным странам.</w:t>
      </w:r>
    </w:p>
    <w:p w:rsidR="000424B9" w:rsidRPr="006F0E15" w:rsidRDefault="000424B9" w:rsidP="006F0E15">
      <w:pPr>
        <w:spacing w:line="360" w:lineRule="auto"/>
        <w:ind w:firstLine="720"/>
        <w:jc w:val="both"/>
        <w:rPr>
          <w:sz w:val="24"/>
          <w:szCs w:val="24"/>
        </w:rPr>
      </w:pPr>
      <w:r w:rsidRPr="006F0E15">
        <w:rPr>
          <w:color w:val="000000"/>
          <w:sz w:val="24"/>
          <w:szCs w:val="24"/>
        </w:rPr>
        <w:t>Природа: дикие и домашние животные. Климат, погода.</w:t>
      </w:r>
    </w:p>
    <w:p w:rsidR="000424B9" w:rsidRPr="006F0E15" w:rsidRDefault="000424B9" w:rsidP="006F0E15">
      <w:pPr>
        <w:spacing w:line="360" w:lineRule="auto"/>
        <w:ind w:firstLine="720"/>
        <w:jc w:val="both"/>
        <w:rPr>
          <w:sz w:val="24"/>
          <w:szCs w:val="24"/>
        </w:rPr>
      </w:pPr>
      <w:r w:rsidRPr="006F0E15">
        <w:rPr>
          <w:color w:val="000000"/>
          <w:sz w:val="24"/>
          <w:szCs w:val="24"/>
        </w:rPr>
        <w:t>Жизнь в городе и сельской местности. Описание родного города (села). Транспорт.</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24B9" w:rsidRPr="006F0E15" w:rsidRDefault="000424B9" w:rsidP="006F0E15">
      <w:pPr>
        <w:spacing w:line="360" w:lineRule="auto"/>
        <w:ind w:firstLine="720"/>
        <w:jc w:val="both"/>
        <w:rPr>
          <w:sz w:val="24"/>
          <w:szCs w:val="24"/>
        </w:rPr>
      </w:pPr>
      <w:r w:rsidRPr="006F0E15">
        <w:rPr>
          <w:color w:val="000000"/>
          <w:sz w:val="24"/>
          <w:szCs w:val="24"/>
        </w:rPr>
        <w:t>Выдающиеся люди родной страны и страны (стран) изучаемого языка: писатели, поэты.</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диалогической речи</w:t>
      </w:r>
      <w:r w:rsidRPr="006F0E15">
        <w:rPr>
          <w:color w:val="000000"/>
          <w:sz w:val="24"/>
          <w:szCs w:val="24"/>
        </w:rPr>
        <w:t>, а именно умений вести:</w:t>
      </w:r>
    </w:p>
    <w:p w:rsidR="000424B9" w:rsidRPr="006F0E15" w:rsidRDefault="000424B9" w:rsidP="00367442">
      <w:pPr>
        <w:pStyle w:val="a8"/>
        <w:numPr>
          <w:ilvl w:val="0"/>
          <w:numId w:val="349"/>
        </w:numPr>
        <w:spacing w:line="360" w:lineRule="auto"/>
        <w:jc w:val="both"/>
        <w:rPr>
          <w:sz w:val="24"/>
          <w:szCs w:val="24"/>
        </w:rPr>
      </w:pPr>
      <w:r w:rsidRPr="006F0E15">
        <w:rPr>
          <w:color w:val="000000"/>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24B9" w:rsidRPr="006F0E15" w:rsidRDefault="000424B9" w:rsidP="00367442">
      <w:pPr>
        <w:pStyle w:val="a8"/>
        <w:numPr>
          <w:ilvl w:val="0"/>
          <w:numId w:val="349"/>
        </w:numPr>
        <w:spacing w:line="360" w:lineRule="auto"/>
        <w:jc w:val="both"/>
        <w:rPr>
          <w:sz w:val="24"/>
          <w:szCs w:val="24"/>
        </w:rPr>
      </w:pPr>
      <w:r w:rsidRPr="006F0E15">
        <w:rPr>
          <w:color w:val="000000"/>
          <w:sz w:val="24"/>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24B9" w:rsidRPr="006F0E15" w:rsidRDefault="000424B9" w:rsidP="00367442">
      <w:pPr>
        <w:pStyle w:val="a8"/>
        <w:numPr>
          <w:ilvl w:val="0"/>
          <w:numId w:val="349"/>
        </w:numPr>
        <w:spacing w:line="360" w:lineRule="auto"/>
        <w:jc w:val="both"/>
        <w:rPr>
          <w:sz w:val="24"/>
          <w:szCs w:val="24"/>
        </w:rPr>
      </w:pPr>
      <w:r w:rsidRPr="006F0E15">
        <w:rPr>
          <w:color w:val="000000"/>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24B9" w:rsidRPr="006F0E15" w:rsidRDefault="000424B9" w:rsidP="006F0E15">
      <w:pPr>
        <w:spacing w:line="360" w:lineRule="auto"/>
        <w:ind w:firstLine="720"/>
        <w:jc w:val="both"/>
        <w:rPr>
          <w:sz w:val="24"/>
          <w:szCs w:val="24"/>
        </w:rPr>
      </w:pPr>
      <w:r w:rsidRPr="006F0E15">
        <w:rPr>
          <w:color w:val="000000"/>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Объём диалога – до 5 реплик со стороны каждого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монологической речи</w:t>
      </w:r>
      <w:r w:rsidRPr="006F0E15">
        <w:rPr>
          <w:color w:val="000000"/>
          <w:sz w:val="24"/>
          <w:szCs w:val="24"/>
        </w:rPr>
        <w:t>:</w:t>
      </w:r>
    </w:p>
    <w:p w:rsidR="000424B9" w:rsidRPr="006F0E15" w:rsidRDefault="000424B9" w:rsidP="00367442">
      <w:pPr>
        <w:pStyle w:val="a8"/>
        <w:numPr>
          <w:ilvl w:val="0"/>
          <w:numId w:val="350"/>
        </w:numPr>
        <w:spacing w:line="360" w:lineRule="auto"/>
        <w:jc w:val="both"/>
        <w:rPr>
          <w:sz w:val="24"/>
          <w:szCs w:val="24"/>
        </w:rPr>
      </w:pPr>
      <w:r w:rsidRPr="006F0E15">
        <w:rPr>
          <w:color w:val="000000"/>
          <w:sz w:val="24"/>
          <w:szCs w:val="24"/>
        </w:rPr>
        <w:t>создание устных связных монологических высказываний с использованием основных коммуникативных типов речи:</w:t>
      </w:r>
    </w:p>
    <w:p w:rsidR="000424B9" w:rsidRPr="006F0E15" w:rsidRDefault="000424B9" w:rsidP="00367442">
      <w:pPr>
        <w:pStyle w:val="a8"/>
        <w:numPr>
          <w:ilvl w:val="0"/>
          <w:numId w:val="350"/>
        </w:numPr>
        <w:spacing w:line="360" w:lineRule="auto"/>
        <w:jc w:val="both"/>
        <w:rPr>
          <w:sz w:val="24"/>
          <w:szCs w:val="24"/>
        </w:rPr>
      </w:pPr>
      <w:r w:rsidRPr="006F0E15">
        <w:rPr>
          <w:color w:val="000000"/>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424B9" w:rsidRPr="006F0E15" w:rsidRDefault="000424B9" w:rsidP="00367442">
      <w:pPr>
        <w:pStyle w:val="a8"/>
        <w:numPr>
          <w:ilvl w:val="0"/>
          <w:numId w:val="350"/>
        </w:numPr>
        <w:spacing w:line="360" w:lineRule="auto"/>
        <w:jc w:val="both"/>
        <w:rPr>
          <w:sz w:val="24"/>
          <w:szCs w:val="24"/>
        </w:rPr>
      </w:pPr>
      <w:r w:rsidRPr="006F0E15">
        <w:rPr>
          <w:color w:val="000000"/>
          <w:sz w:val="24"/>
          <w:szCs w:val="24"/>
        </w:rPr>
        <w:t>повествование или сообщение;</w:t>
      </w:r>
    </w:p>
    <w:p w:rsidR="000424B9" w:rsidRPr="006F0E15" w:rsidRDefault="000424B9" w:rsidP="00367442">
      <w:pPr>
        <w:pStyle w:val="a8"/>
        <w:numPr>
          <w:ilvl w:val="0"/>
          <w:numId w:val="350"/>
        </w:numPr>
        <w:spacing w:line="360" w:lineRule="auto"/>
        <w:jc w:val="both"/>
        <w:rPr>
          <w:sz w:val="24"/>
          <w:szCs w:val="24"/>
        </w:rPr>
      </w:pPr>
      <w:r w:rsidRPr="006F0E15">
        <w:rPr>
          <w:color w:val="000000"/>
          <w:sz w:val="24"/>
          <w:szCs w:val="24"/>
        </w:rPr>
        <w:t>изложение (пересказ) основного содержания прочитанного текста;</w:t>
      </w:r>
    </w:p>
    <w:p w:rsidR="000424B9" w:rsidRPr="006F0E15" w:rsidRDefault="000424B9" w:rsidP="00367442">
      <w:pPr>
        <w:pStyle w:val="a8"/>
        <w:numPr>
          <w:ilvl w:val="0"/>
          <w:numId w:val="350"/>
        </w:numPr>
        <w:spacing w:line="360" w:lineRule="auto"/>
        <w:jc w:val="both"/>
        <w:rPr>
          <w:sz w:val="24"/>
          <w:szCs w:val="24"/>
        </w:rPr>
      </w:pPr>
      <w:r w:rsidRPr="006F0E15">
        <w:rPr>
          <w:color w:val="000000"/>
          <w:sz w:val="24"/>
          <w:szCs w:val="24"/>
        </w:rPr>
        <w:t>краткое изложение результатов выполненной проектной работы.</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424B9" w:rsidRPr="006F0E15" w:rsidRDefault="000424B9" w:rsidP="006F0E15">
      <w:pPr>
        <w:spacing w:line="360" w:lineRule="auto"/>
        <w:ind w:firstLine="720"/>
        <w:jc w:val="both"/>
        <w:rPr>
          <w:sz w:val="24"/>
          <w:szCs w:val="24"/>
        </w:rPr>
      </w:pPr>
      <w:r w:rsidRPr="006F0E15">
        <w:rPr>
          <w:color w:val="000000"/>
          <w:sz w:val="24"/>
          <w:szCs w:val="24"/>
        </w:rPr>
        <w:t>Объём монологического высказывания – 7–8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6F0E15">
      <w:pPr>
        <w:spacing w:line="360" w:lineRule="auto"/>
        <w:ind w:firstLine="720"/>
        <w:jc w:val="both"/>
        <w:rPr>
          <w:sz w:val="24"/>
          <w:szCs w:val="24"/>
        </w:rPr>
      </w:pPr>
      <w:r w:rsidRPr="006F0E15">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0424B9" w:rsidRPr="006F0E15" w:rsidRDefault="000424B9" w:rsidP="006F0E15">
      <w:pPr>
        <w:spacing w:line="360" w:lineRule="auto"/>
        <w:ind w:firstLine="720"/>
        <w:jc w:val="both"/>
        <w:rPr>
          <w:sz w:val="24"/>
          <w:szCs w:val="24"/>
        </w:rPr>
      </w:pPr>
      <w:r w:rsidRPr="006F0E15">
        <w:rPr>
          <w:color w:val="000000"/>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Время звучания текста (текстов) для аудирования – до 1 минуты.</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Чтение несплошных текстов (таблиц) и понимание представленной в них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(текстов) для чтения – 250–300 слов.</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 письменной речи:</w:t>
      </w:r>
    </w:p>
    <w:p w:rsidR="000424B9" w:rsidRPr="006F0E15" w:rsidRDefault="000424B9" w:rsidP="00367442">
      <w:pPr>
        <w:pStyle w:val="a8"/>
        <w:numPr>
          <w:ilvl w:val="0"/>
          <w:numId w:val="351"/>
        </w:numPr>
        <w:spacing w:line="360" w:lineRule="auto"/>
        <w:jc w:val="both"/>
        <w:rPr>
          <w:sz w:val="24"/>
          <w:szCs w:val="24"/>
        </w:rPr>
      </w:pPr>
      <w:r w:rsidRPr="006F0E15">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0424B9" w:rsidRPr="006F0E15" w:rsidRDefault="000424B9" w:rsidP="00367442">
      <w:pPr>
        <w:pStyle w:val="a8"/>
        <w:numPr>
          <w:ilvl w:val="0"/>
          <w:numId w:val="351"/>
        </w:numPr>
        <w:spacing w:line="360" w:lineRule="auto"/>
        <w:jc w:val="both"/>
        <w:rPr>
          <w:sz w:val="24"/>
          <w:szCs w:val="24"/>
        </w:rPr>
      </w:pPr>
      <w:r w:rsidRPr="006F0E15">
        <w:rPr>
          <w:color w:val="000000"/>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0424B9" w:rsidRPr="006F0E15" w:rsidRDefault="000424B9" w:rsidP="00367442">
      <w:pPr>
        <w:pStyle w:val="a8"/>
        <w:numPr>
          <w:ilvl w:val="0"/>
          <w:numId w:val="351"/>
        </w:numPr>
        <w:spacing w:line="360" w:lineRule="auto"/>
        <w:jc w:val="both"/>
        <w:rPr>
          <w:sz w:val="24"/>
          <w:szCs w:val="24"/>
        </w:rPr>
      </w:pPr>
      <w:r w:rsidRPr="006F0E15">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424B9" w:rsidRPr="006F0E15" w:rsidRDefault="000424B9" w:rsidP="00367442">
      <w:pPr>
        <w:pStyle w:val="a8"/>
        <w:numPr>
          <w:ilvl w:val="0"/>
          <w:numId w:val="351"/>
        </w:numPr>
        <w:spacing w:line="360" w:lineRule="auto"/>
        <w:jc w:val="both"/>
        <w:rPr>
          <w:sz w:val="24"/>
          <w:szCs w:val="24"/>
        </w:rPr>
      </w:pPr>
      <w:r w:rsidRPr="006F0E15">
        <w:rPr>
          <w:color w:val="000000"/>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0424B9" w:rsidRPr="006F0E15" w:rsidRDefault="000424B9" w:rsidP="006F0E15">
      <w:pPr>
        <w:spacing w:line="360" w:lineRule="auto"/>
        <w:ind w:firstLine="720"/>
        <w:jc w:val="both"/>
        <w:rPr>
          <w:sz w:val="24"/>
          <w:szCs w:val="24"/>
        </w:rPr>
      </w:pPr>
      <w:r w:rsidRPr="006F0E15">
        <w:rPr>
          <w:b/>
          <w:color w:val="000000"/>
          <w:sz w:val="24"/>
          <w:szCs w:val="24"/>
        </w:rPr>
        <w:t>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24B9" w:rsidRPr="006F0E15" w:rsidRDefault="000424B9" w:rsidP="006F0E15">
      <w:pPr>
        <w:spacing w:line="360" w:lineRule="auto"/>
        <w:ind w:firstLine="720"/>
        <w:jc w:val="both"/>
        <w:rPr>
          <w:sz w:val="24"/>
          <w:szCs w:val="24"/>
        </w:rPr>
      </w:pPr>
      <w:r w:rsidRPr="006F0E15">
        <w:rPr>
          <w:color w:val="000000"/>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для чтения вслух – до 95 слов.</w:t>
      </w:r>
    </w:p>
    <w:p w:rsidR="000424B9" w:rsidRPr="006F0E15" w:rsidRDefault="000424B9" w:rsidP="006F0E15">
      <w:pPr>
        <w:spacing w:line="360" w:lineRule="auto"/>
        <w:ind w:firstLine="720"/>
        <w:jc w:val="both"/>
        <w:rPr>
          <w:sz w:val="24"/>
          <w:szCs w:val="24"/>
        </w:rPr>
      </w:pPr>
      <w:r w:rsidRPr="006F0E15">
        <w:rPr>
          <w:i/>
          <w:color w:val="000000"/>
          <w:sz w:val="24"/>
          <w:szCs w:val="24"/>
        </w:rPr>
        <w:t>Орфография и пунктуация</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написание изученных слов.</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424B9" w:rsidRPr="006F0E15" w:rsidRDefault="000424B9" w:rsidP="006F0E15">
      <w:pPr>
        <w:spacing w:line="360" w:lineRule="auto"/>
        <w:ind w:firstLine="720"/>
        <w:jc w:val="both"/>
        <w:rPr>
          <w:sz w:val="24"/>
          <w:szCs w:val="24"/>
        </w:rPr>
      </w:pPr>
      <w:r w:rsidRPr="006F0E15">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4B9" w:rsidRPr="006F0E15" w:rsidRDefault="000424B9" w:rsidP="006F0E15">
      <w:pPr>
        <w:spacing w:line="360" w:lineRule="auto"/>
        <w:ind w:firstLine="720"/>
        <w:jc w:val="both"/>
        <w:rPr>
          <w:sz w:val="24"/>
          <w:szCs w:val="24"/>
        </w:rPr>
      </w:pPr>
      <w:r w:rsidRPr="006F0E15">
        <w:rPr>
          <w:color w:val="000000"/>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424B9" w:rsidRPr="006F0E15" w:rsidRDefault="000424B9" w:rsidP="006F0E15">
      <w:pPr>
        <w:spacing w:line="360" w:lineRule="auto"/>
        <w:ind w:firstLine="720"/>
        <w:jc w:val="both"/>
        <w:rPr>
          <w:sz w:val="24"/>
          <w:szCs w:val="24"/>
        </w:rPr>
      </w:pPr>
      <w:r w:rsidRPr="006F0E15">
        <w:rPr>
          <w:color w:val="000000"/>
          <w:sz w:val="24"/>
          <w:szCs w:val="24"/>
        </w:rPr>
        <w:t>Основные способы словообразования:</w:t>
      </w:r>
    </w:p>
    <w:p w:rsidR="000424B9" w:rsidRPr="006F0E15" w:rsidRDefault="000424B9" w:rsidP="00367442">
      <w:pPr>
        <w:pStyle w:val="a8"/>
        <w:numPr>
          <w:ilvl w:val="0"/>
          <w:numId w:val="352"/>
        </w:numPr>
        <w:spacing w:line="360" w:lineRule="auto"/>
        <w:jc w:val="both"/>
        <w:rPr>
          <w:sz w:val="24"/>
          <w:szCs w:val="24"/>
        </w:rPr>
      </w:pPr>
      <w:r w:rsidRPr="006F0E15">
        <w:rPr>
          <w:color w:val="000000"/>
          <w:sz w:val="24"/>
          <w:szCs w:val="24"/>
        </w:rPr>
        <w:t>аффиксация:</w:t>
      </w:r>
    </w:p>
    <w:p w:rsidR="000424B9" w:rsidRPr="00CF00DE" w:rsidRDefault="000424B9" w:rsidP="00367442">
      <w:pPr>
        <w:pStyle w:val="a8"/>
        <w:numPr>
          <w:ilvl w:val="0"/>
          <w:numId w:val="352"/>
        </w:numPr>
        <w:spacing w:line="360" w:lineRule="auto"/>
        <w:jc w:val="both"/>
        <w:rPr>
          <w:sz w:val="24"/>
          <w:szCs w:val="24"/>
          <w:lang w:val="de-DE"/>
        </w:rPr>
      </w:pPr>
      <w:r w:rsidRPr="006F0E15">
        <w:rPr>
          <w:color w:val="000000"/>
          <w:sz w:val="24"/>
          <w:szCs w:val="24"/>
        </w:rPr>
        <w:t>образованиеимёнсуществительныхприпомощисуффиксов</w:t>
      </w:r>
      <w:r w:rsidRPr="00CF00DE">
        <w:rPr>
          <w:color w:val="000000"/>
          <w:sz w:val="24"/>
          <w:szCs w:val="24"/>
          <w:lang w:val="de-DE"/>
        </w:rPr>
        <w:t xml:space="preserve"> -keit, (die Möglichkeit), -heit (die Schönheit), -ung (die Erzählung);</w:t>
      </w:r>
    </w:p>
    <w:p w:rsidR="000424B9" w:rsidRPr="006F0E15" w:rsidRDefault="000424B9" w:rsidP="00367442">
      <w:pPr>
        <w:pStyle w:val="a8"/>
        <w:numPr>
          <w:ilvl w:val="0"/>
          <w:numId w:val="352"/>
        </w:numPr>
        <w:spacing w:line="360" w:lineRule="auto"/>
        <w:jc w:val="both"/>
        <w:rPr>
          <w:sz w:val="24"/>
          <w:szCs w:val="24"/>
        </w:rPr>
      </w:pPr>
      <w:r w:rsidRPr="006F0E15">
        <w:rPr>
          <w:color w:val="000000"/>
          <w:sz w:val="24"/>
          <w:szCs w:val="24"/>
        </w:rPr>
        <w:t>образование имен прилагательных при помощи суффикса -isch (dramatisch);</w:t>
      </w:r>
    </w:p>
    <w:p w:rsidR="000424B9" w:rsidRPr="006F0E15" w:rsidRDefault="000424B9" w:rsidP="00367442">
      <w:pPr>
        <w:pStyle w:val="a8"/>
        <w:numPr>
          <w:ilvl w:val="0"/>
          <w:numId w:val="352"/>
        </w:numPr>
        <w:spacing w:line="360" w:lineRule="auto"/>
        <w:jc w:val="both"/>
        <w:rPr>
          <w:sz w:val="24"/>
          <w:szCs w:val="24"/>
        </w:rPr>
      </w:pPr>
      <w:r w:rsidRPr="006F0E15">
        <w:rPr>
          <w:color w:val="000000"/>
          <w:sz w:val="24"/>
          <w:szCs w:val="24"/>
        </w:rPr>
        <w:t>образование имён прилагательных и наречий при помощи отрицательного префикса un-;</w:t>
      </w:r>
    </w:p>
    <w:p w:rsidR="000424B9" w:rsidRPr="006F0E15" w:rsidRDefault="000424B9" w:rsidP="00367442">
      <w:pPr>
        <w:pStyle w:val="a8"/>
        <w:numPr>
          <w:ilvl w:val="0"/>
          <w:numId w:val="352"/>
        </w:numPr>
        <w:spacing w:line="360" w:lineRule="auto"/>
        <w:jc w:val="both"/>
        <w:rPr>
          <w:sz w:val="24"/>
          <w:szCs w:val="24"/>
        </w:rPr>
      </w:pPr>
      <w:r w:rsidRPr="006F0E15">
        <w:rPr>
          <w:color w:val="000000"/>
          <w:sz w:val="24"/>
          <w:szCs w:val="24"/>
        </w:rPr>
        <w:t>конверсия: образование имён существительных от глагола (das Lesen);</w:t>
      </w:r>
    </w:p>
    <w:p w:rsidR="000424B9" w:rsidRPr="006F0E15" w:rsidRDefault="000424B9" w:rsidP="00367442">
      <w:pPr>
        <w:pStyle w:val="a8"/>
        <w:numPr>
          <w:ilvl w:val="0"/>
          <w:numId w:val="352"/>
        </w:numPr>
        <w:spacing w:line="360" w:lineRule="auto"/>
        <w:jc w:val="both"/>
        <w:rPr>
          <w:sz w:val="24"/>
          <w:szCs w:val="24"/>
        </w:rPr>
      </w:pPr>
      <w:r w:rsidRPr="006F0E15">
        <w:rPr>
          <w:color w:val="000000"/>
          <w:sz w:val="24"/>
          <w:szCs w:val="24"/>
        </w:rPr>
        <w:t>словосложение: образование сложных существительных путём соединения глагола и существительного (der Schreibtisch).</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0424B9" w:rsidRPr="006F0E15" w:rsidRDefault="000424B9" w:rsidP="006F0E15">
      <w:pPr>
        <w:spacing w:line="360" w:lineRule="auto"/>
        <w:ind w:firstLine="720"/>
        <w:jc w:val="both"/>
        <w:rPr>
          <w:sz w:val="24"/>
          <w:szCs w:val="24"/>
        </w:rPr>
      </w:pPr>
      <w:r w:rsidRPr="006F0E15">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Сложносочинённые предложения с союзом denn.</w:t>
      </w:r>
    </w:p>
    <w:p w:rsidR="000424B9" w:rsidRPr="006F0E15" w:rsidRDefault="000424B9" w:rsidP="006F0E15">
      <w:pPr>
        <w:spacing w:line="360" w:lineRule="auto"/>
        <w:ind w:firstLine="720"/>
        <w:jc w:val="both"/>
        <w:rPr>
          <w:sz w:val="24"/>
          <w:szCs w:val="24"/>
        </w:rPr>
      </w:pPr>
      <w:r w:rsidRPr="006F0E15">
        <w:rPr>
          <w:color w:val="000000"/>
          <w:sz w:val="24"/>
          <w:szCs w:val="24"/>
        </w:rPr>
        <w:t>Глаголы в видовременных формах действительного залога в изъявительном наклонении в Präteritum.</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Глаголы с отделяемыми и неотделяемыми приставками. Глаголы с возвратным местоимением sich.</w:t>
      </w:r>
    </w:p>
    <w:p w:rsidR="000424B9" w:rsidRPr="006F0E15" w:rsidRDefault="000424B9" w:rsidP="006F0E15">
      <w:pPr>
        <w:spacing w:line="360" w:lineRule="auto"/>
        <w:ind w:firstLine="720"/>
        <w:jc w:val="both"/>
        <w:rPr>
          <w:sz w:val="24"/>
          <w:szCs w:val="24"/>
          <w:lang w:val="de-DE"/>
        </w:rPr>
      </w:pPr>
      <w:r w:rsidRPr="006F0E15">
        <w:rPr>
          <w:color w:val="000000"/>
          <w:sz w:val="24"/>
          <w:szCs w:val="24"/>
        </w:rPr>
        <w:t>Глаголы</w:t>
      </w:r>
      <w:r w:rsidRPr="006F0E15">
        <w:rPr>
          <w:color w:val="000000"/>
          <w:sz w:val="24"/>
          <w:szCs w:val="24"/>
          <w:lang w:val="de-DE"/>
        </w:rPr>
        <w:t xml:space="preserve"> sitzen – setzen, liegen – legen, stehen – stellen, hängen.</w:t>
      </w:r>
    </w:p>
    <w:p w:rsidR="000424B9" w:rsidRPr="006F0E15" w:rsidRDefault="000424B9" w:rsidP="006F0E15">
      <w:pPr>
        <w:spacing w:line="360" w:lineRule="auto"/>
        <w:ind w:firstLine="720"/>
        <w:jc w:val="both"/>
        <w:rPr>
          <w:sz w:val="24"/>
          <w:szCs w:val="24"/>
        </w:rPr>
      </w:pPr>
      <w:r w:rsidRPr="006F0E15">
        <w:rPr>
          <w:color w:val="000000"/>
          <w:sz w:val="24"/>
          <w:szCs w:val="24"/>
        </w:rPr>
        <w:t>Модальный глагол sollen (в Präsens).</w:t>
      </w:r>
    </w:p>
    <w:p w:rsidR="000424B9" w:rsidRPr="006F0E15" w:rsidRDefault="000424B9" w:rsidP="006F0E15">
      <w:pPr>
        <w:spacing w:line="360" w:lineRule="auto"/>
        <w:ind w:firstLine="720"/>
        <w:jc w:val="both"/>
        <w:rPr>
          <w:sz w:val="24"/>
          <w:szCs w:val="24"/>
        </w:rPr>
      </w:pPr>
      <w:r w:rsidRPr="006F0E15">
        <w:rPr>
          <w:color w:val="000000"/>
          <w:sz w:val="24"/>
          <w:szCs w:val="24"/>
        </w:rPr>
        <w:t>Склонение имён существительных в единственном и множественном числе в родительном падеже.</w:t>
      </w:r>
    </w:p>
    <w:p w:rsidR="000424B9" w:rsidRPr="006F0E15" w:rsidRDefault="000424B9" w:rsidP="006F0E15">
      <w:pPr>
        <w:spacing w:line="360" w:lineRule="auto"/>
        <w:ind w:firstLine="720"/>
        <w:jc w:val="both"/>
        <w:rPr>
          <w:sz w:val="24"/>
          <w:szCs w:val="24"/>
        </w:rPr>
      </w:pPr>
      <w:r w:rsidRPr="006F0E15">
        <w:rPr>
          <w:color w:val="000000"/>
          <w:sz w:val="24"/>
          <w:szCs w:val="24"/>
        </w:rPr>
        <w:t>Личные местоимения в винительном и дательном падежах (в некоторых речевых образцах).</w:t>
      </w:r>
    </w:p>
    <w:p w:rsidR="000424B9" w:rsidRPr="006F0E15" w:rsidRDefault="000424B9" w:rsidP="006F0E15">
      <w:pPr>
        <w:spacing w:line="360" w:lineRule="auto"/>
        <w:ind w:firstLine="720"/>
        <w:jc w:val="both"/>
        <w:rPr>
          <w:sz w:val="24"/>
          <w:szCs w:val="24"/>
        </w:rPr>
      </w:pPr>
      <w:r w:rsidRPr="006F0E15">
        <w:rPr>
          <w:color w:val="000000"/>
          <w:sz w:val="24"/>
          <w:szCs w:val="24"/>
        </w:rPr>
        <w:t>Вопросительное местоимение (welch-).</w:t>
      </w:r>
    </w:p>
    <w:p w:rsidR="000424B9" w:rsidRPr="006F0E15" w:rsidRDefault="000424B9" w:rsidP="006F0E15">
      <w:pPr>
        <w:spacing w:line="360" w:lineRule="auto"/>
        <w:ind w:firstLine="720"/>
        <w:jc w:val="both"/>
        <w:rPr>
          <w:sz w:val="24"/>
          <w:szCs w:val="24"/>
        </w:rPr>
      </w:pPr>
      <w:r w:rsidRPr="006F0E15">
        <w:rPr>
          <w:color w:val="000000"/>
          <w:sz w:val="24"/>
          <w:szCs w:val="24"/>
        </w:rPr>
        <w:t>Числительные для обозначения дат и больших чисел (100–1000).</w:t>
      </w:r>
    </w:p>
    <w:p w:rsidR="000424B9" w:rsidRPr="006F0E15" w:rsidRDefault="000424B9" w:rsidP="006F0E15">
      <w:pPr>
        <w:spacing w:line="360" w:lineRule="auto"/>
        <w:ind w:firstLine="720"/>
        <w:jc w:val="both"/>
        <w:rPr>
          <w:sz w:val="24"/>
          <w:szCs w:val="24"/>
        </w:rPr>
      </w:pPr>
      <w:r w:rsidRPr="006F0E15">
        <w:rPr>
          <w:color w:val="000000"/>
          <w:sz w:val="24"/>
          <w:szCs w:val="24"/>
        </w:rPr>
        <w:t>Предлоги, требующие дательного падежа при ответе на вопрос Wo? и винительного при ответе на вопрос Wohin?</w:t>
      </w:r>
    </w:p>
    <w:p w:rsidR="000424B9" w:rsidRPr="006F0E15" w:rsidRDefault="000424B9" w:rsidP="006F0E15">
      <w:pPr>
        <w:spacing w:line="360" w:lineRule="auto"/>
        <w:ind w:firstLine="720"/>
        <w:jc w:val="both"/>
        <w:rPr>
          <w:sz w:val="24"/>
          <w:szCs w:val="24"/>
        </w:rPr>
      </w:pPr>
      <w:r w:rsidRPr="006F0E15">
        <w:rPr>
          <w:b/>
          <w:color w:val="000000"/>
          <w:sz w:val="24"/>
          <w:szCs w:val="24"/>
        </w:rPr>
        <w:t>Социокультурные знания и умения</w:t>
      </w:r>
    </w:p>
    <w:p w:rsidR="000424B9" w:rsidRPr="006F0E15" w:rsidRDefault="000424B9" w:rsidP="006F0E15">
      <w:pPr>
        <w:spacing w:line="360" w:lineRule="auto"/>
        <w:ind w:firstLine="720"/>
        <w:jc w:val="both"/>
        <w:rPr>
          <w:sz w:val="24"/>
          <w:szCs w:val="24"/>
        </w:rPr>
      </w:pPr>
      <w:r w:rsidRPr="006F0E15">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424B9" w:rsidRPr="006F0E15" w:rsidRDefault="000424B9" w:rsidP="006F0E15">
      <w:pPr>
        <w:spacing w:line="360" w:lineRule="auto"/>
        <w:ind w:firstLine="720"/>
        <w:jc w:val="both"/>
        <w:rPr>
          <w:sz w:val="24"/>
          <w:szCs w:val="24"/>
        </w:rPr>
      </w:pPr>
      <w:r w:rsidRPr="006F0E15">
        <w:rPr>
          <w:color w:val="000000"/>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424B9" w:rsidRPr="006F0E15" w:rsidRDefault="000424B9" w:rsidP="006F0E15">
      <w:pPr>
        <w:spacing w:line="360" w:lineRule="auto"/>
        <w:ind w:firstLine="720"/>
        <w:jc w:val="both"/>
        <w:rPr>
          <w:sz w:val="24"/>
          <w:szCs w:val="24"/>
        </w:rPr>
      </w:pPr>
      <w:r w:rsidRPr="006F0E15">
        <w:rPr>
          <w:color w:val="000000"/>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w:t>
      </w:r>
    </w:p>
    <w:p w:rsidR="000424B9" w:rsidRPr="006F0E15" w:rsidRDefault="000424B9" w:rsidP="00367442">
      <w:pPr>
        <w:pStyle w:val="a8"/>
        <w:numPr>
          <w:ilvl w:val="0"/>
          <w:numId w:val="353"/>
        </w:numPr>
        <w:spacing w:line="360" w:lineRule="auto"/>
        <w:jc w:val="both"/>
        <w:rPr>
          <w:sz w:val="24"/>
          <w:szCs w:val="24"/>
        </w:rPr>
      </w:pPr>
      <w:r w:rsidRPr="006F0E15">
        <w:rPr>
          <w:color w:val="000000"/>
          <w:sz w:val="24"/>
          <w:szCs w:val="24"/>
        </w:rPr>
        <w:t>писать своё имя и фамилию, а также имена и фамилии своих родственников и друзей на немецком языке;</w:t>
      </w:r>
    </w:p>
    <w:p w:rsidR="000424B9" w:rsidRPr="006F0E15" w:rsidRDefault="000424B9" w:rsidP="00367442">
      <w:pPr>
        <w:pStyle w:val="a8"/>
        <w:numPr>
          <w:ilvl w:val="0"/>
          <w:numId w:val="353"/>
        </w:numPr>
        <w:spacing w:line="360" w:lineRule="auto"/>
        <w:jc w:val="both"/>
        <w:rPr>
          <w:sz w:val="24"/>
          <w:szCs w:val="24"/>
        </w:rPr>
      </w:pPr>
      <w:r w:rsidRPr="006F0E15">
        <w:rPr>
          <w:color w:val="000000"/>
          <w:sz w:val="24"/>
          <w:szCs w:val="24"/>
        </w:rPr>
        <w:t>правильно оформлять свой адрес на немецком языке (в анкете, формуляре);</w:t>
      </w:r>
    </w:p>
    <w:p w:rsidR="000424B9" w:rsidRPr="006F0E15" w:rsidRDefault="000424B9" w:rsidP="00367442">
      <w:pPr>
        <w:pStyle w:val="a8"/>
        <w:numPr>
          <w:ilvl w:val="0"/>
          <w:numId w:val="353"/>
        </w:numPr>
        <w:spacing w:line="360" w:lineRule="auto"/>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367442">
      <w:pPr>
        <w:pStyle w:val="a8"/>
        <w:numPr>
          <w:ilvl w:val="0"/>
          <w:numId w:val="353"/>
        </w:numPr>
        <w:spacing w:line="360" w:lineRule="auto"/>
        <w:jc w:val="both"/>
        <w:rPr>
          <w:sz w:val="24"/>
          <w:szCs w:val="24"/>
        </w:rPr>
      </w:pPr>
      <w:r w:rsidRPr="006F0E15">
        <w:rPr>
          <w:color w:val="000000"/>
          <w:sz w:val="24"/>
          <w:szCs w:val="24"/>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424B9" w:rsidRPr="006F0E15" w:rsidRDefault="000424B9" w:rsidP="00367442">
      <w:pPr>
        <w:pStyle w:val="a8"/>
        <w:numPr>
          <w:ilvl w:val="0"/>
          <w:numId w:val="353"/>
        </w:numPr>
        <w:spacing w:line="360" w:lineRule="auto"/>
        <w:jc w:val="both"/>
        <w:rPr>
          <w:sz w:val="24"/>
          <w:szCs w:val="24"/>
        </w:rPr>
      </w:pPr>
      <w:r w:rsidRPr="006F0E15">
        <w:rPr>
          <w:color w:val="000000"/>
          <w:sz w:val="24"/>
          <w:szCs w:val="24"/>
        </w:rPr>
        <w:t>кратко рассказывать о выдающихся людях родной страны и страны (стран) изучаемого языка (учёных, писателях, поэтах).</w:t>
      </w:r>
    </w:p>
    <w:p w:rsidR="000424B9" w:rsidRPr="006F0E15" w:rsidRDefault="000424B9" w:rsidP="006F0E15">
      <w:pPr>
        <w:spacing w:line="360" w:lineRule="auto"/>
        <w:ind w:firstLine="720"/>
        <w:jc w:val="both"/>
        <w:rPr>
          <w:sz w:val="24"/>
          <w:szCs w:val="24"/>
        </w:rPr>
      </w:pPr>
      <w:r w:rsidRPr="006F0E15">
        <w:rPr>
          <w:b/>
          <w:color w:val="000000"/>
          <w:sz w:val="24"/>
          <w:szCs w:val="24"/>
        </w:rPr>
        <w:t>Компенсаторные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чтении и аудировании языковой догадки, в том числе контекстуальной.</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формулировании собственных высказываний, ключевых слов, плана.</w:t>
      </w:r>
    </w:p>
    <w:p w:rsidR="000424B9" w:rsidRPr="006F0E15" w:rsidRDefault="000424B9" w:rsidP="006F0E15">
      <w:pPr>
        <w:spacing w:line="360" w:lineRule="auto"/>
        <w:ind w:firstLine="720"/>
        <w:jc w:val="both"/>
        <w:rPr>
          <w:sz w:val="24"/>
          <w:szCs w:val="24"/>
        </w:rPr>
      </w:pPr>
      <w:r w:rsidRPr="006F0E15">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24B9" w:rsidRPr="006F0E15" w:rsidRDefault="000424B9" w:rsidP="006F0E15">
      <w:pPr>
        <w:spacing w:line="360" w:lineRule="auto"/>
        <w:ind w:firstLine="720"/>
        <w:jc w:val="both"/>
        <w:rPr>
          <w:sz w:val="24"/>
          <w:szCs w:val="24"/>
        </w:rPr>
      </w:pPr>
      <w:r w:rsidRPr="006F0E15">
        <w:rPr>
          <w:b/>
          <w:color w:val="000000"/>
          <w:sz w:val="24"/>
          <w:szCs w:val="24"/>
        </w:rPr>
        <w:t>7 КЛАСС</w:t>
      </w:r>
    </w:p>
    <w:p w:rsidR="000424B9" w:rsidRPr="006F0E15" w:rsidRDefault="000424B9" w:rsidP="006F0E15">
      <w:pPr>
        <w:spacing w:line="360" w:lineRule="auto"/>
        <w:ind w:firstLine="720"/>
        <w:jc w:val="both"/>
        <w:rPr>
          <w:sz w:val="24"/>
          <w:szCs w:val="24"/>
        </w:rPr>
      </w:pPr>
      <w:r w:rsidRPr="006F0E15">
        <w:rPr>
          <w:b/>
          <w:color w:val="000000"/>
          <w:sz w:val="24"/>
          <w:szCs w:val="24"/>
        </w:rPr>
        <w:t>Коммуникативные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24B9" w:rsidRPr="006F0E15" w:rsidRDefault="000424B9" w:rsidP="006F0E15">
      <w:pPr>
        <w:spacing w:line="360" w:lineRule="auto"/>
        <w:ind w:firstLine="720"/>
        <w:jc w:val="both"/>
        <w:rPr>
          <w:sz w:val="24"/>
          <w:szCs w:val="24"/>
        </w:rPr>
      </w:pPr>
      <w:r w:rsidRPr="006F0E15">
        <w:rPr>
          <w:color w:val="000000"/>
          <w:sz w:val="24"/>
          <w:szCs w:val="24"/>
        </w:rPr>
        <w:t>Взаимоотношения в семье и с друзьями. Семейные праздники. Обязанности по дому.</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Внешность и характер человека (литературного персонажа). </w:t>
      </w:r>
    </w:p>
    <w:p w:rsidR="000424B9" w:rsidRPr="006F0E15" w:rsidRDefault="000424B9" w:rsidP="006F0E15">
      <w:pPr>
        <w:spacing w:line="360" w:lineRule="auto"/>
        <w:ind w:firstLine="720"/>
        <w:jc w:val="both"/>
        <w:rPr>
          <w:sz w:val="24"/>
          <w:szCs w:val="24"/>
        </w:rPr>
      </w:pPr>
      <w:r w:rsidRPr="006F0E15">
        <w:rPr>
          <w:color w:val="000000"/>
          <w:sz w:val="24"/>
          <w:szCs w:val="24"/>
        </w:rPr>
        <w:t>Досуг и увлечения (хобби) современного подростка (чтение, кино, театр, музей, спорт, музыка).</w:t>
      </w:r>
    </w:p>
    <w:p w:rsidR="000424B9" w:rsidRPr="006F0E15" w:rsidRDefault="000424B9" w:rsidP="006F0E15">
      <w:pPr>
        <w:spacing w:line="360" w:lineRule="auto"/>
        <w:ind w:firstLine="720"/>
        <w:jc w:val="both"/>
        <w:rPr>
          <w:sz w:val="24"/>
          <w:szCs w:val="24"/>
        </w:rPr>
      </w:pPr>
      <w:r w:rsidRPr="006F0E15">
        <w:rPr>
          <w:color w:val="000000"/>
          <w:sz w:val="24"/>
          <w:szCs w:val="24"/>
        </w:rPr>
        <w:t>Здоровый образ жизни: режим труда и отдыха, фитнес, сбалансированное питание. Посещение врача.</w:t>
      </w:r>
    </w:p>
    <w:p w:rsidR="000424B9" w:rsidRPr="006F0E15" w:rsidRDefault="000424B9" w:rsidP="006F0E15">
      <w:pPr>
        <w:spacing w:line="360" w:lineRule="auto"/>
        <w:ind w:firstLine="720"/>
        <w:jc w:val="both"/>
        <w:rPr>
          <w:sz w:val="24"/>
          <w:szCs w:val="24"/>
        </w:rPr>
      </w:pPr>
      <w:r w:rsidRPr="006F0E15">
        <w:rPr>
          <w:color w:val="000000"/>
          <w:sz w:val="24"/>
          <w:szCs w:val="24"/>
        </w:rPr>
        <w:t>Покупки: продукты питания.</w:t>
      </w:r>
    </w:p>
    <w:p w:rsidR="000424B9" w:rsidRPr="006F0E15" w:rsidRDefault="000424B9" w:rsidP="006F0E15">
      <w:pPr>
        <w:spacing w:line="360" w:lineRule="auto"/>
        <w:ind w:firstLine="720"/>
        <w:jc w:val="both"/>
        <w:rPr>
          <w:sz w:val="24"/>
          <w:szCs w:val="24"/>
        </w:rPr>
      </w:pPr>
      <w:r w:rsidRPr="006F0E15">
        <w:rPr>
          <w:color w:val="000000"/>
          <w:sz w:val="24"/>
          <w:szCs w:val="24"/>
        </w:rPr>
        <w:t>Школа, школьная жизнь, изучаемые предметы, любимый предмет, правила поведения в школе. Переписка с иностранными сверстниками.</w:t>
      </w:r>
    </w:p>
    <w:p w:rsidR="000424B9" w:rsidRPr="006F0E15" w:rsidRDefault="000424B9" w:rsidP="006F0E15">
      <w:pPr>
        <w:spacing w:line="360" w:lineRule="auto"/>
        <w:ind w:firstLine="720"/>
        <w:jc w:val="both"/>
        <w:rPr>
          <w:sz w:val="24"/>
          <w:szCs w:val="24"/>
        </w:rPr>
      </w:pPr>
      <w:r w:rsidRPr="006F0E15">
        <w:rPr>
          <w:color w:val="000000"/>
          <w:sz w:val="24"/>
          <w:szCs w:val="24"/>
        </w:rPr>
        <w:t>Каникулы в различное время года. Виды отдыха. Путешествия по России и иностранным странам.</w:t>
      </w:r>
    </w:p>
    <w:p w:rsidR="000424B9" w:rsidRPr="006F0E15" w:rsidRDefault="000424B9" w:rsidP="006F0E15">
      <w:pPr>
        <w:spacing w:line="360" w:lineRule="auto"/>
        <w:ind w:firstLine="720"/>
        <w:jc w:val="both"/>
        <w:rPr>
          <w:sz w:val="24"/>
          <w:szCs w:val="24"/>
        </w:rPr>
      </w:pPr>
      <w:r w:rsidRPr="006F0E15">
        <w:rPr>
          <w:color w:val="000000"/>
          <w:sz w:val="24"/>
          <w:szCs w:val="24"/>
        </w:rPr>
        <w:t>Природа: дикие и домашние животные. Проблемы экологии. Климат, погода.</w:t>
      </w:r>
    </w:p>
    <w:p w:rsidR="000424B9" w:rsidRPr="006F0E15" w:rsidRDefault="000424B9" w:rsidP="006F0E15">
      <w:pPr>
        <w:spacing w:line="360" w:lineRule="auto"/>
        <w:ind w:firstLine="720"/>
        <w:jc w:val="both"/>
        <w:rPr>
          <w:sz w:val="24"/>
          <w:szCs w:val="24"/>
        </w:rPr>
      </w:pPr>
      <w:r w:rsidRPr="006F0E15">
        <w:rPr>
          <w:color w:val="000000"/>
          <w:sz w:val="24"/>
          <w:szCs w:val="24"/>
        </w:rPr>
        <w:t>Жизнь в городе и сельской местности. Описание родного города (села). Транспорт.</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Средства массовой информации (телевидение, журналы, Интернет).</w:t>
      </w:r>
    </w:p>
    <w:p w:rsidR="000424B9" w:rsidRPr="006F0E15" w:rsidRDefault="000424B9" w:rsidP="006F0E15">
      <w:pPr>
        <w:spacing w:line="360" w:lineRule="auto"/>
        <w:ind w:firstLine="720"/>
        <w:jc w:val="both"/>
        <w:rPr>
          <w:sz w:val="24"/>
          <w:szCs w:val="24"/>
        </w:rPr>
      </w:pPr>
      <w:r w:rsidRPr="006F0E15">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24B9" w:rsidRPr="006F0E15" w:rsidRDefault="000424B9" w:rsidP="006F0E15">
      <w:pPr>
        <w:spacing w:line="360" w:lineRule="auto"/>
        <w:ind w:firstLine="720"/>
        <w:jc w:val="both"/>
        <w:rPr>
          <w:sz w:val="24"/>
          <w:szCs w:val="24"/>
        </w:rPr>
      </w:pPr>
      <w:r w:rsidRPr="006F0E15">
        <w:rPr>
          <w:color w:val="000000"/>
          <w:sz w:val="24"/>
          <w:szCs w:val="24"/>
        </w:rPr>
        <w:t>Выдающиеся люди родной страны и страны (стран) изучаемого языка: учёные, писатели, поэты, спортсмены.</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диалогической речи</w:t>
      </w:r>
      <w:r w:rsidRPr="006F0E15">
        <w:rPr>
          <w:color w:val="000000"/>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424B9" w:rsidRPr="006F0E15" w:rsidRDefault="000424B9" w:rsidP="00367442">
      <w:pPr>
        <w:pStyle w:val="a8"/>
        <w:numPr>
          <w:ilvl w:val="0"/>
          <w:numId w:val="354"/>
        </w:numPr>
        <w:spacing w:line="360" w:lineRule="auto"/>
        <w:jc w:val="both"/>
        <w:rPr>
          <w:sz w:val="24"/>
          <w:szCs w:val="24"/>
        </w:rPr>
      </w:pPr>
      <w:r w:rsidRPr="006F0E15">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24B9" w:rsidRPr="006F0E15" w:rsidRDefault="000424B9" w:rsidP="00367442">
      <w:pPr>
        <w:pStyle w:val="a8"/>
        <w:numPr>
          <w:ilvl w:val="0"/>
          <w:numId w:val="354"/>
        </w:numPr>
        <w:spacing w:line="360" w:lineRule="auto"/>
        <w:jc w:val="both"/>
        <w:rPr>
          <w:sz w:val="24"/>
          <w:szCs w:val="24"/>
        </w:rPr>
      </w:pPr>
      <w:r w:rsidRPr="006F0E15">
        <w:rPr>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24B9" w:rsidRPr="006F0E15" w:rsidRDefault="000424B9" w:rsidP="00367442">
      <w:pPr>
        <w:pStyle w:val="a8"/>
        <w:numPr>
          <w:ilvl w:val="0"/>
          <w:numId w:val="354"/>
        </w:numPr>
        <w:spacing w:line="360" w:lineRule="auto"/>
        <w:jc w:val="both"/>
        <w:rPr>
          <w:sz w:val="24"/>
          <w:szCs w:val="24"/>
        </w:rPr>
      </w:pPr>
      <w:r w:rsidRPr="006F0E15">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0424B9" w:rsidRPr="006F0E15" w:rsidRDefault="000424B9" w:rsidP="006F0E15">
      <w:pPr>
        <w:spacing w:line="360" w:lineRule="auto"/>
        <w:ind w:firstLine="720"/>
        <w:jc w:val="both"/>
        <w:rPr>
          <w:sz w:val="24"/>
          <w:szCs w:val="24"/>
        </w:rPr>
      </w:pPr>
      <w:r w:rsidRPr="006F0E15">
        <w:rPr>
          <w:color w:val="000000"/>
          <w:sz w:val="24"/>
          <w:szCs w:val="24"/>
        </w:rPr>
        <w:t>Объём диалога – до 6 реплик со стороны каждого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монологической речи</w:t>
      </w:r>
      <w:r w:rsidRPr="006F0E15">
        <w:rPr>
          <w:color w:val="000000"/>
          <w:sz w:val="24"/>
          <w:szCs w:val="24"/>
        </w:rPr>
        <w:t>:</w:t>
      </w:r>
    </w:p>
    <w:p w:rsidR="000424B9" w:rsidRPr="006F0E15" w:rsidRDefault="000424B9" w:rsidP="00367442">
      <w:pPr>
        <w:pStyle w:val="a8"/>
        <w:numPr>
          <w:ilvl w:val="0"/>
          <w:numId w:val="355"/>
        </w:numPr>
        <w:spacing w:line="360" w:lineRule="auto"/>
        <w:jc w:val="both"/>
        <w:rPr>
          <w:sz w:val="24"/>
          <w:szCs w:val="24"/>
        </w:rPr>
      </w:pPr>
      <w:r w:rsidRPr="006F0E15">
        <w:rPr>
          <w:color w:val="000000"/>
          <w:sz w:val="24"/>
          <w:szCs w:val="24"/>
        </w:rPr>
        <w:t>создание устных связных монологических высказываний с использованием основных коммуникативных типов речи:</w:t>
      </w:r>
    </w:p>
    <w:p w:rsidR="000424B9" w:rsidRPr="006F0E15" w:rsidRDefault="000424B9" w:rsidP="00367442">
      <w:pPr>
        <w:pStyle w:val="a8"/>
        <w:numPr>
          <w:ilvl w:val="0"/>
          <w:numId w:val="355"/>
        </w:numPr>
        <w:spacing w:line="360" w:lineRule="auto"/>
        <w:jc w:val="both"/>
        <w:rPr>
          <w:sz w:val="24"/>
          <w:szCs w:val="24"/>
        </w:rPr>
      </w:pPr>
      <w:r w:rsidRPr="006F0E15">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24B9" w:rsidRPr="006F0E15" w:rsidRDefault="000424B9" w:rsidP="00367442">
      <w:pPr>
        <w:pStyle w:val="a8"/>
        <w:numPr>
          <w:ilvl w:val="0"/>
          <w:numId w:val="355"/>
        </w:numPr>
        <w:spacing w:line="360" w:lineRule="auto"/>
        <w:jc w:val="both"/>
        <w:rPr>
          <w:sz w:val="24"/>
          <w:szCs w:val="24"/>
        </w:rPr>
      </w:pPr>
      <w:r w:rsidRPr="006F0E15">
        <w:rPr>
          <w:color w:val="000000"/>
          <w:sz w:val="24"/>
          <w:szCs w:val="24"/>
        </w:rPr>
        <w:t>повествование или сообщение;</w:t>
      </w:r>
    </w:p>
    <w:p w:rsidR="000424B9" w:rsidRPr="006F0E15" w:rsidRDefault="000424B9" w:rsidP="00367442">
      <w:pPr>
        <w:pStyle w:val="a8"/>
        <w:numPr>
          <w:ilvl w:val="0"/>
          <w:numId w:val="355"/>
        </w:numPr>
        <w:spacing w:line="360" w:lineRule="auto"/>
        <w:jc w:val="both"/>
        <w:rPr>
          <w:sz w:val="24"/>
          <w:szCs w:val="24"/>
        </w:rPr>
      </w:pPr>
      <w:r w:rsidRPr="006F0E15">
        <w:rPr>
          <w:color w:val="000000"/>
          <w:sz w:val="24"/>
          <w:szCs w:val="24"/>
        </w:rPr>
        <w:lastRenderedPageBreak/>
        <w:t>изложение (пересказ) основного содержания, прочитанного (прослушанного) текста;</w:t>
      </w:r>
    </w:p>
    <w:p w:rsidR="000424B9" w:rsidRPr="006F0E15" w:rsidRDefault="000424B9" w:rsidP="00367442">
      <w:pPr>
        <w:pStyle w:val="a8"/>
        <w:numPr>
          <w:ilvl w:val="0"/>
          <w:numId w:val="355"/>
        </w:numPr>
        <w:spacing w:line="360" w:lineRule="auto"/>
        <w:jc w:val="both"/>
        <w:rPr>
          <w:sz w:val="24"/>
          <w:szCs w:val="24"/>
        </w:rPr>
      </w:pPr>
      <w:r w:rsidRPr="006F0E15">
        <w:rPr>
          <w:color w:val="000000"/>
          <w:sz w:val="24"/>
          <w:szCs w:val="24"/>
        </w:rPr>
        <w:t>краткое изложение результатов выполненной проектной работы.</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0424B9" w:rsidRPr="006F0E15" w:rsidRDefault="000424B9" w:rsidP="006F0E15">
      <w:pPr>
        <w:spacing w:line="360" w:lineRule="auto"/>
        <w:ind w:firstLine="720"/>
        <w:jc w:val="both"/>
        <w:rPr>
          <w:sz w:val="24"/>
          <w:szCs w:val="24"/>
        </w:rPr>
      </w:pPr>
      <w:r w:rsidRPr="006F0E15">
        <w:rPr>
          <w:color w:val="000000"/>
          <w:sz w:val="24"/>
          <w:szCs w:val="24"/>
        </w:rPr>
        <w:t>Объём монологического высказывания – 8–9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6F0E15">
      <w:pPr>
        <w:spacing w:line="360" w:lineRule="auto"/>
        <w:ind w:firstLine="720"/>
        <w:jc w:val="both"/>
        <w:rPr>
          <w:sz w:val="24"/>
          <w:szCs w:val="24"/>
        </w:rPr>
      </w:pPr>
      <w:r w:rsidRPr="006F0E15">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0424B9" w:rsidRPr="006F0E15" w:rsidRDefault="000424B9" w:rsidP="006F0E15">
      <w:pPr>
        <w:spacing w:line="360" w:lineRule="auto"/>
        <w:ind w:firstLine="720"/>
        <w:jc w:val="both"/>
        <w:rPr>
          <w:sz w:val="24"/>
          <w:szCs w:val="24"/>
        </w:rPr>
      </w:pPr>
      <w:r w:rsidRPr="006F0E15">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Время звучания текста (текстов) для аудирования – до 1,5 минуты.</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w:t>
      </w:r>
      <w:r w:rsidRPr="006F0E15">
        <w:rPr>
          <w:color w:val="000000"/>
          <w:sz w:val="24"/>
          <w:szCs w:val="24"/>
        </w:rPr>
        <w:lastRenderedPageBreak/>
        <w:t>(событий), умение игнорировать незнакомые слова, несущественные для понимания основного содержания, понимать интернациональные слова.</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Чтение несплошных текстов (таблиц, диаграмм) и понимание представленной в них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(текстов) для чтения – до 350 слов.</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 письменной речи:</w:t>
      </w:r>
    </w:p>
    <w:p w:rsidR="000424B9" w:rsidRPr="006F0E15" w:rsidRDefault="000424B9" w:rsidP="00367442">
      <w:pPr>
        <w:pStyle w:val="a8"/>
        <w:numPr>
          <w:ilvl w:val="0"/>
          <w:numId w:val="356"/>
        </w:numPr>
        <w:spacing w:line="360" w:lineRule="auto"/>
        <w:jc w:val="both"/>
        <w:rPr>
          <w:sz w:val="24"/>
          <w:szCs w:val="24"/>
        </w:rPr>
      </w:pPr>
      <w:r w:rsidRPr="006F0E15">
        <w:rPr>
          <w:color w:val="000000"/>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424B9" w:rsidRPr="006F0E15" w:rsidRDefault="000424B9" w:rsidP="00367442">
      <w:pPr>
        <w:pStyle w:val="a8"/>
        <w:numPr>
          <w:ilvl w:val="0"/>
          <w:numId w:val="356"/>
        </w:numPr>
        <w:spacing w:line="360" w:lineRule="auto"/>
        <w:jc w:val="both"/>
        <w:rPr>
          <w:sz w:val="24"/>
          <w:szCs w:val="24"/>
        </w:rPr>
      </w:pPr>
      <w:r w:rsidRPr="006F0E15">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424B9" w:rsidRPr="006F0E15" w:rsidRDefault="000424B9" w:rsidP="00367442">
      <w:pPr>
        <w:pStyle w:val="a8"/>
        <w:numPr>
          <w:ilvl w:val="0"/>
          <w:numId w:val="356"/>
        </w:numPr>
        <w:spacing w:line="360" w:lineRule="auto"/>
        <w:jc w:val="both"/>
        <w:rPr>
          <w:sz w:val="24"/>
          <w:szCs w:val="24"/>
        </w:rPr>
      </w:pPr>
      <w:r w:rsidRPr="006F0E15">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424B9" w:rsidRPr="006F0E15" w:rsidRDefault="000424B9" w:rsidP="00367442">
      <w:pPr>
        <w:pStyle w:val="a8"/>
        <w:numPr>
          <w:ilvl w:val="0"/>
          <w:numId w:val="356"/>
        </w:numPr>
        <w:spacing w:line="360" w:lineRule="auto"/>
        <w:jc w:val="both"/>
        <w:rPr>
          <w:sz w:val="24"/>
          <w:szCs w:val="24"/>
        </w:rPr>
      </w:pPr>
      <w:r w:rsidRPr="006F0E15">
        <w:rPr>
          <w:color w:val="000000"/>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0424B9" w:rsidRPr="006F0E15" w:rsidRDefault="000424B9" w:rsidP="006F0E15">
      <w:pPr>
        <w:spacing w:line="360" w:lineRule="auto"/>
        <w:ind w:firstLine="720"/>
        <w:jc w:val="both"/>
        <w:rPr>
          <w:sz w:val="24"/>
          <w:szCs w:val="24"/>
        </w:rPr>
      </w:pPr>
      <w:r w:rsidRPr="006F0E15">
        <w:rPr>
          <w:b/>
          <w:color w:val="000000"/>
          <w:sz w:val="24"/>
          <w:szCs w:val="24"/>
        </w:rPr>
        <w:t>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для чтения вслух – до 100 слов.</w:t>
      </w:r>
    </w:p>
    <w:p w:rsidR="000424B9" w:rsidRPr="006F0E15" w:rsidRDefault="000424B9" w:rsidP="006F0E15">
      <w:pPr>
        <w:spacing w:line="360" w:lineRule="auto"/>
        <w:ind w:firstLine="720"/>
        <w:jc w:val="both"/>
        <w:rPr>
          <w:sz w:val="24"/>
          <w:szCs w:val="24"/>
        </w:rPr>
      </w:pPr>
      <w:r w:rsidRPr="006F0E15">
        <w:rPr>
          <w:i/>
          <w:color w:val="000000"/>
          <w:sz w:val="24"/>
          <w:szCs w:val="24"/>
        </w:rPr>
        <w:t>Орфография и пунктуация</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написание изученных слов.</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424B9" w:rsidRPr="006F0E15" w:rsidRDefault="000424B9" w:rsidP="006F0E15">
      <w:pPr>
        <w:spacing w:line="360" w:lineRule="auto"/>
        <w:ind w:firstLine="720"/>
        <w:jc w:val="both"/>
        <w:rPr>
          <w:sz w:val="24"/>
          <w:szCs w:val="24"/>
        </w:rPr>
      </w:pPr>
      <w:r w:rsidRPr="006F0E15">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4B9" w:rsidRPr="006F0E15" w:rsidRDefault="000424B9" w:rsidP="006F0E15">
      <w:pPr>
        <w:spacing w:line="360" w:lineRule="auto"/>
        <w:ind w:firstLine="720"/>
        <w:jc w:val="both"/>
        <w:rPr>
          <w:sz w:val="24"/>
          <w:szCs w:val="24"/>
        </w:rPr>
      </w:pPr>
      <w:r w:rsidRPr="006F0E15">
        <w:rPr>
          <w:color w:val="000000"/>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424B9" w:rsidRPr="006F0E15" w:rsidRDefault="000424B9" w:rsidP="006F0E15">
      <w:pPr>
        <w:spacing w:line="360" w:lineRule="auto"/>
        <w:ind w:firstLine="720"/>
        <w:jc w:val="both"/>
        <w:rPr>
          <w:sz w:val="24"/>
          <w:szCs w:val="24"/>
        </w:rPr>
      </w:pPr>
      <w:r w:rsidRPr="006F0E15">
        <w:rPr>
          <w:color w:val="000000"/>
          <w:sz w:val="24"/>
          <w:szCs w:val="24"/>
        </w:rPr>
        <w:t>Основные способы словообразования:</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аффиксация:</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образование глаголов при помощи суффикса -ieren (interessieren);</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образование имен существительных при помощи суффиксов -schaft (die Freundschaft), -tion (die Organisation), префикса un- (das Unglück);</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конверсия: имён существительных от прилагательных (das Grün);</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словосложение: образование сложных существительных путём соединения прилагательного и существительного (die Kleinstadt).</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Многозначные лексические единицы. Синонимы. Антонимы.</w:t>
      </w:r>
    </w:p>
    <w:p w:rsidR="000424B9" w:rsidRPr="006F0E15" w:rsidRDefault="000424B9" w:rsidP="00367442">
      <w:pPr>
        <w:pStyle w:val="a8"/>
        <w:numPr>
          <w:ilvl w:val="0"/>
          <w:numId w:val="357"/>
        </w:numPr>
        <w:spacing w:line="360" w:lineRule="auto"/>
        <w:jc w:val="both"/>
        <w:rPr>
          <w:sz w:val="24"/>
          <w:szCs w:val="24"/>
        </w:rPr>
      </w:pPr>
      <w:r w:rsidRPr="006F0E15">
        <w:rPr>
          <w:color w:val="000000"/>
          <w:sz w:val="24"/>
          <w:szCs w:val="24"/>
        </w:rPr>
        <w:t>Различные средства связи в тексте для обеспечения его целостности (zuerst, denn, zum Schluss usw).</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Распознавание и употребление в устной и письменной речи изученных морфологических форм и синтаксических конструкций немецкого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Сложносочинённые предложения с наречием darum.</w:t>
      </w:r>
    </w:p>
    <w:p w:rsidR="000424B9" w:rsidRPr="006F0E15" w:rsidRDefault="000424B9" w:rsidP="006F0E15">
      <w:pPr>
        <w:spacing w:line="360" w:lineRule="auto"/>
        <w:ind w:firstLine="720"/>
        <w:jc w:val="both"/>
        <w:rPr>
          <w:sz w:val="24"/>
          <w:szCs w:val="24"/>
        </w:rPr>
      </w:pPr>
      <w:r w:rsidRPr="006F0E15">
        <w:rPr>
          <w:color w:val="000000"/>
          <w:sz w:val="24"/>
          <w:szCs w:val="24"/>
        </w:rPr>
        <w:t>Сложноподчинённые предложения: дополнительные (с союзом dass), причины (с союзом weil), условия (с союзом wenn).</w:t>
      </w:r>
    </w:p>
    <w:p w:rsidR="000424B9" w:rsidRPr="006F0E15" w:rsidRDefault="000424B9" w:rsidP="006F0E15">
      <w:pPr>
        <w:spacing w:line="360" w:lineRule="auto"/>
        <w:ind w:firstLine="720"/>
        <w:jc w:val="both"/>
        <w:rPr>
          <w:sz w:val="24"/>
          <w:szCs w:val="24"/>
        </w:rPr>
      </w:pPr>
      <w:r w:rsidRPr="006F0E15">
        <w:rPr>
          <w:color w:val="000000"/>
          <w:sz w:val="24"/>
          <w:szCs w:val="24"/>
        </w:rPr>
        <w:t>Предложения с глаголами, требующими употребления после них частицы zu и инфинитива.</w:t>
      </w:r>
    </w:p>
    <w:p w:rsidR="000424B9" w:rsidRPr="006F0E15" w:rsidRDefault="000424B9" w:rsidP="006F0E15">
      <w:pPr>
        <w:spacing w:line="360" w:lineRule="auto"/>
        <w:ind w:firstLine="720"/>
        <w:jc w:val="both"/>
        <w:rPr>
          <w:sz w:val="24"/>
          <w:szCs w:val="24"/>
          <w:lang w:val="de-DE"/>
        </w:rPr>
      </w:pPr>
      <w:r w:rsidRPr="006F0E15">
        <w:rPr>
          <w:color w:val="000000"/>
          <w:sz w:val="24"/>
          <w:szCs w:val="24"/>
        </w:rPr>
        <w:t xml:space="preserve">Предложения с неопределённо-личным местоимением man, в том числе с модальными глаголами (Man spricht Deutsch. </w:t>
      </w:r>
      <w:r w:rsidRPr="006F0E15">
        <w:rPr>
          <w:color w:val="000000"/>
          <w:sz w:val="24"/>
          <w:szCs w:val="24"/>
          <w:lang w:val="de-DE"/>
        </w:rPr>
        <w:t>Man darf hier Ball spielen.).</w:t>
      </w:r>
    </w:p>
    <w:p w:rsidR="000424B9" w:rsidRPr="006F0E15" w:rsidRDefault="000424B9" w:rsidP="006F0E15">
      <w:pPr>
        <w:spacing w:line="360" w:lineRule="auto"/>
        <w:ind w:firstLine="720"/>
        <w:jc w:val="both"/>
        <w:rPr>
          <w:sz w:val="24"/>
          <w:szCs w:val="24"/>
          <w:lang w:val="de-DE"/>
        </w:rPr>
      </w:pPr>
      <w:r w:rsidRPr="006F0E15">
        <w:rPr>
          <w:color w:val="000000"/>
          <w:sz w:val="24"/>
          <w:szCs w:val="24"/>
        </w:rPr>
        <w:t>Модальныеглаголыв</w:t>
      </w:r>
      <w:r w:rsidRPr="006F0E15">
        <w:rPr>
          <w:color w:val="000000"/>
          <w:sz w:val="24"/>
          <w:szCs w:val="24"/>
          <w:lang w:val="de-DE"/>
        </w:rPr>
        <w:t xml:space="preserve"> Präteritum. </w:t>
      </w:r>
    </w:p>
    <w:p w:rsidR="000424B9" w:rsidRPr="006F0E15" w:rsidRDefault="000424B9" w:rsidP="006F0E15">
      <w:pPr>
        <w:spacing w:line="360" w:lineRule="auto"/>
        <w:ind w:firstLine="720"/>
        <w:jc w:val="both"/>
        <w:rPr>
          <w:sz w:val="24"/>
          <w:szCs w:val="24"/>
          <w:lang w:val="de-DE"/>
        </w:rPr>
      </w:pPr>
      <w:r w:rsidRPr="006F0E15">
        <w:rPr>
          <w:color w:val="000000"/>
          <w:sz w:val="24"/>
          <w:szCs w:val="24"/>
          <w:lang w:val="de-DE"/>
        </w:rPr>
        <w:t>O</w:t>
      </w:r>
      <w:r w:rsidRPr="006F0E15">
        <w:rPr>
          <w:color w:val="000000"/>
          <w:sz w:val="24"/>
          <w:szCs w:val="24"/>
        </w:rPr>
        <w:t>трицания</w:t>
      </w:r>
      <w:r w:rsidRPr="006F0E15">
        <w:rPr>
          <w:color w:val="000000"/>
          <w:sz w:val="24"/>
          <w:szCs w:val="24"/>
          <w:lang w:val="de-DE"/>
        </w:rPr>
        <w:t xml:space="preserve"> kein, nicht, doch.</w:t>
      </w:r>
    </w:p>
    <w:p w:rsidR="000424B9" w:rsidRPr="006F0E15" w:rsidRDefault="000424B9" w:rsidP="006F0E15">
      <w:pPr>
        <w:spacing w:line="360" w:lineRule="auto"/>
        <w:ind w:firstLine="720"/>
        <w:jc w:val="both"/>
        <w:rPr>
          <w:sz w:val="24"/>
          <w:szCs w:val="24"/>
        </w:rPr>
      </w:pPr>
      <w:r w:rsidRPr="006F0E15">
        <w:rPr>
          <w:color w:val="000000"/>
          <w:sz w:val="24"/>
          <w:szCs w:val="24"/>
        </w:rPr>
        <w:t>Числительные для обозначения дат и больших чисел (до 1 000 000).</w:t>
      </w:r>
    </w:p>
    <w:p w:rsidR="000424B9" w:rsidRPr="006F0E15" w:rsidRDefault="000424B9" w:rsidP="006F0E15">
      <w:pPr>
        <w:spacing w:line="360" w:lineRule="auto"/>
        <w:ind w:firstLine="720"/>
        <w:jc w:val="both"/>
        <w:rPr>
          <w:sz w:val="24"/>
          <w:szCs w:val="24"/>
        </w:rPr>
      </w:pPr>
      <w:r w:rsidRPr="006F0E15">
        <w:rPr>
          <w:b/>
          <w:color w:val="000000"/>
          <w:sz w:val="24"/>
          <w:szCs w:val="24"/>
        </w:rPr>
        <w:t>Социокультурные знания и умения</w:t>
      </w:r>
    </w:p>
    <w:p w:rsidR="000424B9" w:rsidRPr="006F0E15" w:rsidRDefault="000424B9" w:rsidP="006F0E15">
      <w:pPr>
        <w:spacing w:line="360" w:lineRule="auto"/>
        <w:ind w:firstLine="720"/>
        <w:jc w:val="both"/>
        <w:rPr>
          <w:sz w:val="24"/>
          <w:szCs w:val="24"/>
        </w:rPr>
      </w:pPr>
      <w:r w:rsidRPr="006F0E15">
        <w:rPr>
          <w:color w:val="000000"/>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424B9" w:rsidRPr="006F0E15" w:rsidRDefault="000424B9" w:rsidP="006F0E15">
      <w:pPr>
        <w:spacing w:line="360" w:lineRule="auto"/>
        <w:ind w:firstLine="720"/>
        <w:jc w:val="both"/>
        <w:rPr>
          <w:sz w:val="24"/>
          <w:szCs w:val="24"/>
        </w:rPr>
      </w:pPr>
      <w:r w:rsidRPr="006F0E15">
        <w:rPr>
          <w:color w:val="000000"/>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424B9" w:rsidRPr="006F0E15" w:rsidRDefault="000424B9" w:rsidP="006F0E15">
      <w:pPr>
        <w:spacing w:line="360" w:lineRule="auto"/>
        <w:ind w:firstLine="720"/>
        <w:jc w:val="both"/>
        <w:rPr>
          <w:sz w:val="24"/>
          <w:szCs w:val="24"/>
        </w:rPr>
      </w:pPr>
      <w:r w:rsidRPr="006F0E15">
        <w:rPr>
          <w:color w:val="000000"/>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w:t>
      </w:r>
    </w:p>
    <w:p w:rsidR="000424B9" w:rsidRPr="006F0E15" w:rsidRDefault="000424B9" w:rsidP="00367442">
      <w:pPr>
        <w:pStyle w:val="a8"/>
        <w:numPr>
          <w:ilvl w:val="0"/>
          <w:numId w:val="358"/>
        </w:numPr>
        <w:spacing w:line="360" w:lineRule="auto"/>
        <w:jc w:val="both"/>
        <w:rPr>
          <w:sz w:val="24"/>
          <w:szCs w:val="24"/>
        </w:rPr>
      </w:pPr>
      <w:r w:rsidRPr="006F0E15">
        <w:rPr>
          <w:color w:val="000000"/>
          <w:sz w:val="24"/>
          <w:szCs w:val="24"/>
        </w:rPr>
        <w:t>писать своё имя и фамилию, а также имена и фамилии своих родственников и друзей на немецком языке;</w:t>
      </w:r>
    </w:p>
    <w:p w:rsidR="000424B9" w:rsidRPr="006F0E15" w:rsidRDefault="000424B9" w:rsidP="00367442">
      <w:pPr>
        <w:pStyle w:val="a8"/>
        <w:numPr>
          <w:ilvl w:val="0"/>
          <w:numId w:val="358"/>
        </w:numPr>
        <w:spacing w:line="360" w:lineRule="auto"/>
        <w:jc w:val="both"/>
        <w:rPr>
          <w:sz w:val="24"/>
          <w:szCs w:val="24"/>
        </w:rPr>
      </w:pPr>
      <w:r w:rsidRPr="006F0E15">
        <w:rPr>
          <w:color w:val="000000"/>
          <w:sz w:val="24"/>
          <w:szCs w:val="24"/>
        </w:rPr>
        <w:t>правильно оформлять свой адрес на немецком языке (в анкете);</w:t>
      </w:r>
    </w:p>
    <w:p w:rsidR="000424B9" w:rsidRPr="006F0E15" w:rsidRDefault="000424B9" w:rsidP="00367442">
      <w:pPr>
        <w:pStyle w:val="a8"/>
        <w:numPr>
          <w:ilvl w:val="0"/>
          <w:numId w:val="358"/>
        </w:numPr>
        <w:spacing w:line="360" w:lineRule="auto"/>
        <w:jc w:val="both"/>
        <w:rPr>
          <w:sz w:val="24"/>
          <w:szCs w:val="24"/>
        </w:rPr>
      </w:pPr>
      <w:r w:rsidRPr="006F0E15">
        <w:rPr>
          <w:color w:val="000000"/>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424B9" w:rsidRPr="006F0E15" w:rsidRDefault="000424B9" w:rsidP="00367442">
      <w:pPr>
        <w:pStyle w:val="a8"/>
        <w:numPr>
          <w:ilvl w:val="0"/>
          <w:numId w:val="358"/>
        </w:numPr>
        <w:spacing w:line="360" w:lineRule="auto"/>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367442">
      <w:pPr>
        <w:pStyle w:val="a8"/>
        <w:numPr>
          <w:ilvl w:val="0"/>
          <w:numId w:val="358"/>
        </w:numPr>
        <w:spacing w:line="360" w:lineRule="auto"/>
        <w:jc w:val="both"/>
        <w:rPr>
          <w:sz w:val="24"/>
          <w:szCs w:val="24"/>
        </w:rPr>
      </w:pPr>
      <w:r w:rsidRPr="006F0E15">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424B9" w:rsidRPr="006F0E15" w:rsidRDefault="000424B9" w:rsidP="00367442">
      <w:pPr>
        <w:pStyle w:val="a8"/>
        <w:numPr>
          <w:ilvl w:val="0"/>
          <w:numId w:val="358"/>
        </w:numPr>
        <w:spacing w:line="360" w:lineRule="auto"/>
        <w:jc w:val="both"/>
        <w:rPr>
          <w:sz w:val="24"/>
          <w:szCs w:val="24"/>
        </w:rPr>
      </w:pPr>
      <w:r w:rsidRPr="006F0E15">
        <w:rPr>
          <w:color w:val="000000"/>
          <w:sz w:val="24"/>
          <w:szCs w:val="24"/>
        </w:rPr>
        <w:t>кратко рассказывать о выдающихся людях родной страны и страны (стран) изучаемого языка (учёных, писателях, поэтах, спортсменах).</w:t>
      </w:r>
    </w:p>
    <w:p w:rsidR="000424B9" w:rsidRPr="006F0E15" w:rsidRDefault="000424B9" w:rsidP="006F0E15">
      <w:pPr>
        <w:spacing w:line="360" w:lineRule="auto"/>
        <w:ind w:firstLine="720"/>
        <w:jc w:val="both"/>
        <w:rPr>
          <w:sz w:val="24"/>
          <w:szCs w:val="24"/>
        </w:rPr>
      </w:pPr>
      <w:r w:rsidRPr="006F0E15">
        <w:rPr>
          <w:b/>
          <w:color w:val="000000"/>
          <w:sz w:val="24"/>
          <w:szCs w:val="24"/>
        </w:rPr>
        <w:t>Компенсаторные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424B9" w:rsidRPr="006F0E15" w:rsidRDefault="000424B9" w:rsidP="006F0E15">
      <w:pPr>
        <w:spacing w:line="360" w:lineRule="auto"/>
        <w:ind w:firstLine="720"/>
        <w:jc w:val="both"/>
        <w:rPr>
          <w:sz w:val="24"/>
          <w:szCs w:val="24"/>
        </w:rPr>
      </w:pPr>
      <w:r w:rsidRPr="006F0E15">
        <w:rPr>
          <w:color w:val="000000"/>
          <w:sz w:val="24"/>
          <w:szCs w:val="24"/>
        </w:rPr>
        <w:t>Переспрашивание, просьба повторить, уточняя значение незнакомых слов.</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формулировании собственных высказываний, ключевых слов, плана.</w:t>
      </w:r>
    </w:p>
    <w:p w:rsidR="000424B9" w:rsidRPr="006F0E15" w:rsidRDefault="000424B9" w:rsidP="006F0E15">
      <w:pPr>
        <w:spacing w:line="360" w:lineRule="auto"/>
        <w:ind w:firstLine="720"/>
        <w:jc w:val="both"/>
        <w:rPr>
          <w:sz w:val="24"/>
          <w:szCs w:val="24"/>
        </w:rPr>
      </w:pPr>
      <w:r w:rsidRPr="006F0E15">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24B9" w:rsidRPr="006F0E15" w:rsidRDefault="000424B9" w:rsidP="006F0E15">
      <w:pPr>
        <w:spacing w:line="360" w:lineRule="auto"/>
        <w:ind w:firstLine="720"/>
        <w:jc w:val="both"/>
        <w:rPr>
          <w:sz w:val="24"/>
          <w:szCs w:val="24"/>
        </w:rPr>
      </w:pPr>
      <w:r w:rsidRPr="006F0E15">
        <w:rPr>
          <w:b/>
          <w:color w:val="000000"/>
          <w:sz w:val="24"/>
          <w:szCs w:val="24"/>
        </w:rPr>
        <w:t>8 КЛАСС</w:t>
      </w:r>
    </w:p>
    <w:p w:rsidR="000424B9" w:rsidRPr="006F0E15" w:rsidRDefault="000424B9" w:rsidP="006F0E15">
      <w:pPr>
        <w:spacing w:line="360" w:lineRule="auto"/>
        <w:ind w:firstLine="720"/>
        <w:jc w:val="both"/>
        <w:rPr>
          <w:sz w:val="24"/>
          <w:szCs w:val="24"/>
        </w:rPr>
      </w:pPr>
      <w:r w:rsidRPr="006F0E15">
        <w:rPr>
          <w:b/>
          <w:color w:val="000000"/>
          <w:sz w:val="24"/>
          <w:szCs w:val="24"/>
        </w:rPr>
        <w:t>Коммуникативные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24B9" w:rsidRPr="006F0E15" w:rsidRDefault="000424B9" w:rsidP="006F0E15">
      <w:pPr>
        <w:spacing w:line="360" w:lineRule="auto"/>
        <w:ind w:firstLine="720"/>
        <w:jc w:val="both"/>
        <w:rPr>
          <w:sz w:val="24"/>
          <w:szCs w:val="24"/>
        </w:rPr>
      </w:pPr>
      <w:r w:rsidRPr="006F0E15">
        <w:rPr>
          <w:color w:val="000000"/>
          <w:sz w:val="24"/>
          <w:szCs w:val="24"/>
        </w:rPr>
        <w:t>Взаимоотношения в семье и с друзьями.</w:t>
      </w:r>
    </w:p>
    <w:p w:rsidR="000424B9" w:rsidRPr="006F0E15" w:rsidRDefault="000424B9" w:rsidP="006F0E15">
      <w:pPr>
        <w:spacing w:line="360" w:lineRule="auto"/>
        <w:ind w:firstLine="720"/>
        <w:jc w:val="both"/>
        <w:rPr>
          <w:sz w:val="24"/>
          <w:szCs w:val="24"/>
        </w:rPr>
      </w:pPr>
      <w:r w:rsidRPr="006F0E15">
        <w:rPr>
          <w:color w:val="000000"/>
          <w:sz w:val="24"/>
          <w:szCs w:val="24"/>
        </w:rPr>
        <w:t>Внешность и характер человека (литературного персонажа).</w:t>
      </w:r>
    </w:p>
    <w:p w:rsidR="000424B9" w:rsidRPr="006F0E15" w:rsidRDefault="000424B9" w:rsidP="006F0E15">
      <w:pPr>
        <w:spacing w:line="360" w:lineRule="auto"/>
        <w:ind w:firstLine="720"/>
        <w:jc w:val="both"/>
        <w:rPr>
          <w:sz w:val="24"/>
          <w:szCs w:val="24"/>
        </w:rPr>
      </w:pPr>
      <w:r w:rsidRPr="006F0E15">
        <w:rPr>
          <w:color w:val="000000"/>
          <w:sz w:val="24"/>
          <w:szCs w:val="24"/>
        </w:rPr>
        <w:t>Досуг и увлечения (хобби) современного подростка (чтение, кино, театр, музей, спорт, музыка).</w:t>
      </w:r>
    </w:p>
    <w:p w:rsidR="000424B9" w:rsidRPr="006F0E15" w:rsidRDefault="000424B9" w:rsidP="006F0E15">
      <w:pPr>
        <w:spacing w:line="360" w:lineRule="auto"/>
        <w:ind w:firstLine="720"/>
        <w:jc w:val="both"/>
        <w:rPr>
          <w:sz w:val="24"/>
          <w:szCs w:val="24"/>
        </w:rPr>
      </w:pPr>
      <w:r w:rsidRPr="006F0E15">
        <w:rPr>
          <w:color w:val="000000"/>
          <w:sz w:val="24"/>
          <w:szCs w:val="24"/>
        </w:rPr>
        <w:t>Здоровый образ жизни: режим труда и отдыха, фитнес, сбалансированное питание. Посещение врача.</w:t>
      </w:r>
    </w:p>
    <w:p w:rsidR="000424B9" w:rsidRPr="006F0E15" w:rsidRDefault="000424B9" w:rsidP="006F0E15">
      <w:pPr>
        <w:spacing w:line="360" w:lineRule="auto"/>
        <w:ind w:firstLine="720"/>
        <w:jc w:val="both"/>
        <w:rPr>
          <w:sz w:val="24"/>
          <w:szCs w:val="24"/>
        </w:rPr>
      </w:pPr>
      <w:r w:rsidRPr="006F0E15">
        <w:rPr>
          <w:color w:val="000000"/>
          <w:sz w:val="24"/>
          <w:szCs w:val="24"/>
        </w:rPr>
        <w:t>Покупки: одежда, обувь и продукты питания. Карманные деньги.</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424B9" w:rsidRPr="006F0E15" w:rsidRDefault="000424B9" w:rsidP="006F0E15">
      <w:pPr>
        <w:spacing w:line="360" w:lineRule="auto"/>
        <w:ind w:firstLine="720"/>
        <w:jc w:val="both"/>
        <w:rPr>
          <w:sz w:val="24"/>
          <w:szCs w:val="24"/>
        </w:rPr>
      </w:pPr>
      <w:r w:rsidRPr="006F0E15">
        <w:rPr>
          <w:color w:val="000000"/>
          <w:sz w:val="24"/>
          <w:szCs w:val="24"/>
        </w:rPr>
        <w:t>Виды отдыха в различное время года. Путешествия по России и иностранным странам.</w:t>
      </w:r>
    </w:p>
    <w:p w:rsidR="000424B9" w:rsidRPr="006F0E15" w:rsidRDefault="000424B9" w:rsidP="006F0E15">
      <w:pPr>
        <w:spacing w:line="360" w:lineRule="auto"/>
        <w:ind w:firstLine="720"/>
        <w:jc w:val="both"/>
        <w:rPr>
          <w:sz w:val="24"/>
          <w:szCs w:val="24"/>
        </w:rPr>
      </w:pPr>
      <w:r w:rsidRPr="006F0E15">
        <w:rPr>
          <w:color w:val="000000"/>
          <w:sz w:val="24"/>
          <w:szCs w:val="24"/>
        </w:rPr>
        <w:t>Природа: флора и фауна. Климат, погода.</w:t>
      </w:r>
    </w:p>
    <w:p w:rsidR="000424B9" w:rsidRPr="006F0E15" w:rsidRDefault="000424B9" w:rsidP="006F0E15">
      <w:pPr>
        <w:spacing w:line="360" w:lineRule="auto"/>
        <w:ind w:firstLine="720"/>
        <w:jc w:val="both"/>
        <w:rPr>
          <w:sz w:val="24"/>
          <w:szCs w:val="24"/>
        </w:rPr>
      </w:pPr>
      <w:r w:rsidRPr="006F0E15">
        <w:rPr>
          <w:color w:val="000000"/>
          <w:sz w:val="24"/>
          <w:szCs w:val="24"/>
        </w:rPr>
        <w:t>Условия проживания в городской (сельской) местности. Транспорт.</w:t>
      </w:r>
    </w:p>
    <w:p w:rsidR="000424B9" w:rsidRPr="006F0E15" w:rsidRDefault="000424B9" w:rsidP="006F0E15">
      <w:pPr>
        <w:spacing w:line="360" w:lineRule="auto"/>
        <w:ind w:firstLine="720"/>
        <w:jc w:val="both"/>
        <w:rPr>
          <w:sz w:val="24"/>
          <w:szCs w:val="24"/>
        </w:rPr>
      </w:pPr>
      <w:r w:rsidRPr="006F0E15">
        <w:rPr>
          <w:color w:val="000000"/>
          <w:sz w:val="24"/>
          <w:szCs w:val="24"/>
        </w:rPr>
        <w:t>Средства массовой информации (телевидение, радио, пресса, Интернет).</w:t>
      </w:r>
    </w:p>
    <w:p w:rsidR="000424B9" w:rsidRPr="006F0E15" w:rsidRDefault="000424B9" w:rsidP="006F0E15">
      <w:pPr>
        <w:spacing w:line="360" w:lineRule="auto"/>
        <w:ind w:firstLine="720"/>
        <w:jc w:val="both"/>
        <w:rPr>
          <w:sz w:val="24"/>
          <w:szCs w:val="24"/>
        </w:rPr>
      </w:pPr>
      <w:r w:rsidRPr="006F0E15">
        <w:rPr>
          <w:color w:val="000000"/>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24B9" w:rsidRPr="006F0E15" w:rsidRDefault="000424B9" w:rsidP="006F0E15">
      <w:pPr>
        <w:spacing w:line="360" w:lineRule="auto"/>
        <w:ind w:firstLine="720"/>
        <w:jc w:val="both"/>
        <w:rPr>
          <w:sz w:val="24"/>
          <w:szCs w:val="24"/>
        </w:rPr>
      </w:pPr>
      <w:r w:rsidRPr="006F0E15">
        <w:rPr>
          <w:color w:val="000000"/>
          <w:sz w:val="24"/>
          <w:szCs w:val="24"/>
        </w:rPr>
        <w:t>Выдающиеся люди родной страны и страны (стран) изучаемого языка: писатели, художники, музыканты.</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диалогической речи</w:t>
      </w:r>
      <w:r w:rsidRPr="006F0E15">
        <w:rPr>
          <w:color w:val="000000"/>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0424B9" w:rsidRPr="006F0E15" w:rsidRDefault="000424B9" w:rsidP="006F0E15">
      <w:pPr>
        <w:spacing w:line="360" w:lineRule="auto"/>
        <w:ind w:firstLine="720"/>
        <w:jc w:val="both"/>
        <w:rPr>
          <w:sz w:val="24"/>
          <w:szCs w:val="24"/>
        </w:rPr>
      </w:pPr>
      <w:r w:rsidRPr="006F0E15">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24B9" w:rsidRPr="006F0E15" w:rsidRDefault="000424B9" w:rsidP="006F0E15">
      <w:pPr>
        <w:spacing w:line="360" w:lineRule="auto"/>
        <w:ind w:firstLine="720"/>
        <w:jc w:val="both"/>
        <w:rPr>
          <w:sz w:val="24"/>
          <w:szCs w:val="24"/>
        </w:rPr>
      </w:pPr>
      <w:r w:rsidRPr="006F0E15">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Объём диалога – до 7 реплик со стороны каждого собеседника.</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 xml:space="preserve">Развитие коммуникативных умений </w:t>
      </w:r>
      <w:r w:rsidRPr="006F0E15">
        <w:rPr>
          <w:color w:val="000000"/>
          <w:sz w:val="24"/>
          <w:szCs w:val="24"/>
          <w:u w:val="single"/>
        </w:rPr>
        <w:t>монологической речи</w:t>
      </w:r>
      <w:r w:rsidRPr="006F0E15">
        <w:rPr>
          <w:color w:val="000000"/>
          <w:sz w:val="24"/>
          <w:szCs w:val="24"/>
        </w:rPr>
        <w:t>:</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создание устных связных монологических высказываний с использованием основных коммуникативных типов речи:</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повествование или сообщение;</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выражение и аргументирование своего мнения по отношению к услышанному (прочитанному);</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изложение (пересказ) основного содержания, прочитанного (прослушанного) текста;</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составление рассказа по картинкам;</w:t>
      </w:r>
    </w:p>
    <w:p w:rsidR="000424B9" w:rsidRPr="006F0E15" w:rsidRDefault="000424B9" w:rsidP="00367442">
      <w:pPr>
        <w:pStyle w:val="a8"/>
        <w:numPr>
          <w:ilvl w:val="0"/>
          <w:numId w:val="359"/>
        </w:numPr>
        <w:spacing w:line="360" w:lineRule="auto"/>
        <w:jc w:val="both"/>
        <w:rPr>
          <w:sz w:val="24"/>
          <w:szCs w:val="24"/>
        </w:rPr>
      </w:pPr>
      <w:r w:rsidRPr="006F0E15">
        <w:rPr>
          <w:color w:val="000000"/>
          <w:sz w:val="24"/>
          <w:szCs w:val="24"/>
        </w:rPr>
        <w:t xml:space="preserve">изложение результатов выполненной проектной работы. </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0424B9" w:rsidRPr="006F0E15" w:rsidRDefault="000424B9" w:rsidP="006F0E15">
      <w:pPr>
        <w:spacing w:line="360" w:lineRule="auto"/>
        <w:ind w:firstLine="720"/>
        <w:jc w:val="both"/>
        <w:rPr>
          <w:sz w:val="24"/>
          <w:szCs w:val="24"/>
        </w:rPr>
      </w:pPr>
      <w:r w:rsidRPr="006F0E15">
        <w:rPr>
          <w:color w:val="000000"/>
          <w:sz w:val="24"/>
          <w:szCs w:val="24"/>
        </w:rPr>
        <w:t>Объём монологического высказывания – 9–10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6F0E15">
      <w:pPr>
        <w:spacing w:line="360" w:lineRule="auto"/>
        <w:ind w:firstLine="720"/>
        <w:jc w:val="both"/>
        <w:rPr>
          <w:sz w:val="24"/>
          <w:szCs w:val="24"/>
        </w:rPr>
      </w:pPr>
      <w:r w:rsidRPr="006F0E15">
        <w:rPr>
          <w:color w:val="000000"/>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0424B9" w:rsidRPr="006F0E15" w:rsidRDefault="000424B9" w:rsidP="006F0E15">
      <w:pPr>
        <w:spacing w:line="360" w:lineRule="auto"/>
        <w:ind w:firstLine="720"/>
        <w:jc w:val="both"/>
        <w:rPr>
          <w:sz w:val="24"/>
          <w:szCs w:val="24"/>
        </w:rPr>
      </w:pPr>
      <w:r w:rsidRPr="006F0E15">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Время звучания текста (текстов) для аудирования – до 2 минут.</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424B9" w:rsidRPr="006F0E15" w:rsidRDefault="000424B9" w:rsidP="006F0E15">
      <w:pPr>
        <w:spacing w:line="360" w:lineRule="auto"/>
        <w:ind w:firstLine="720"/>
        <w:jc w:val="both"/>
        <w:rPr>
          <w:sz w:val="24"/>
          <w:szCs w:val="24"/>
        </w:rPr>
      </w:pPr>
      <w:r w:rsidRPr="006F0E15">
        <w:rPr>
          <w:color w:val="000000"/>
          <w:sz w:val="24"/>
          <w:szCs w:val="24"/>
        </w:rPr>
        <w:t>Чтение несплошных текстов (таблиц, диаграмм, схем) и понимание представленной в них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w:t>
      </w:r>
      <w:r w:rsidRPr="006F0E15">
        <w:rPr>
          <w:color w:val="000000"/>
          <w:sz w:val="24"/>
          <w:szCs w:val="24"/>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(текстов) для чтения – 350–500 слов.</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 письменной речи:</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составление плана (тезисов) устного или письменного сообщения;</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424B9" w:rsidRPr="006F0E15" w:rsidRDefault="000424B9" w:rsidP="006F0E15">
      <w:pPr>
        <w:spacing w:line="360" w:lineRule="auto"/>
        <w:ind w:firstLine="720"/>
        <w:jc w:val="both"/>
        <w:rPr>
          <w:sz w:val="24"/>
          <w:szCs w:val="24"/>
        </w:rPr>
      </w:pPr>
      <w:r w:rsidRPr="006F0E15">
        <w:rPr>
          <w:b/>
          <w:color w:val="000000"/>
          <w:sz w:val="24"/>
          <w:szCs w:val="24"/>
        </w:rPr>
        <w:t>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24B9" w:rsidRPr="006F0E15" w:rsidRDefault="000424B9" w:rsidP="006F0E15">
      <w:pPr>
        <w:spacing w:line="360" w:lineRule="auto"/>
        <w:ind w:firstLine="720"/>
        <w:jc w:val="both"/>
        <w:rPr>
          <w:sz w:val="24"/>
          <w:szCs w:val="24"/>
        </w:rPr>
      </w:pPr>
      <w:r w:rsidRPr="006F0E15">
        <w:rPr>
          <w:color w:val="000000"/>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для чтения вслух – до 110 слов.</w:t>
      </w:r>
    </w:p>
    <w:p w:rsidR="000424B9" w:rsidRPr="006F0E15" w:rsidRDefault="000424B9" w:rsidP="006F0E15">
      <w:pPr>
        <w:spacing w:line="360" w:lineRule="auto"/>
        <w:ind w:firstLine="720"/>
        <w:jc w:val="both"/>
        <w:rPr>
          <w:sz w:val="24"/>
          <w:szCs w:val="24"/>
        </w:rPr>
      </w:pPr>
      <w:r w:rsidRPr="006F0E15">
        <w:rPr>
          <w:i/>
          <w:color w:val="000000"/>
          <w:sz w:val="24"/>
          <w:szCs w:val="24"/>
        </w:rPr>
        <w:t>Орфография и пунктуация</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написание изученных слов.</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4B9" w:rsidRPr="006F0E15" w:rsidRDefault="000424B9" w:rsidP="006F0E15">
      <w:pPr>
        <w:spacing w:line="360" w:lineRule="auto"/>
        <w:ind w:firstLine="720"/>
        <w:jc w:val="both"/>
        <w:rPr>
          <w:sz w:val="24"/>
          <w:szCs w:val="24"/>
        </w:rPr>
      </w:pPr>
      <w:r w:rsidRPr="006F0E15">
        <w:rPr>
          <w:color w:val="000000"/>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0424B9" w:rsidRPr="006F0E15" w:rsidRDefault="000424B9" w:rsidP="006F0E15">
      <w:pPr>
        <w:spacing w:line="360" w:lineRule="auto"/>
        <w:ind w:firstLine="720"/>
        <w:jc w:val="both"/>
        <w:rPr>
          <w:sz w:val="24"/>
          <w:szCs w:val="24"/>
        </w:rPr>
      </w:pPr>
      <w:r w:rsidRPr="006F0E15">
        <w:rPr>
          <w:color w:val="000000"/>
          <w:sz w:val="24"/>
          <w:szCs w:val="24"/>
        </w:rPr>
        <w:t>Основные способы словообразования:</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аффиксация:</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образование имён существительных при помощи суффикса -ik (Grammatik);</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образование имён прилагательных при помощи суффикса -los (geschmacklos);</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словосложение: образование сложных прилагательных путём соединения двух прилагательных (dunkelblau).</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Многозначные лексические единицы. Синонимы. Антонимы.</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Различные средства связи в тексте для обеспечения его целостности (zuerst, denn, zum Schluss usw.).</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Сложноподчинённые предложения времени с союзами wenn, als.</w:t>
      </w:r>
    </w:p>
    <w:p w:rsidR="000424B9" w:rsidRPr="006F0E15" w:rsidRDefault="000424B9" w:rsidP="006F0E15">
      <w:pPr>
        <w:spacing w:line="360" w:lineRule="auto"/>
        <w:ind w:firstLine="720"/>
        <w:jc w:val="both"/>
        <w:rPr>
          <w:sz w:val="24"/>
          <w:szCs w:val="24"/>
        </w:rPr>
      </w:pPr>
      <w:r w:rsidRPr="006F0E15">
        <w:rPr>
          <w:color w:val="000000"/>
          <w:sz w:val="24"/>
          <w:szCs w:val="24"/>
        </w:rPr>
        <w:t>Глаголы в видовременных формах страдательного наклонения (Präsens, Präteritum).</w:t>
      </w:r>
    </w:p>
    <w:p w:rsidR="000424B9" w:rsidRPr="006F0E15" w:rsidRDefault="000424B9" w:rsidP="006F0E15">
      <w:pPr>
        <w:spacing w:line="360" w:lineRule="auto"/>
        <w:ind w:firstLine="720"/>
        <w:jc w:val="both"/>
        <w:rPr>
          <w:sz w:val="24"/>
          <w:szCs w:val="24"/>
        </w:rPr>
      </w:pPr>
      <w:r w:rsidRPr="006F0E15">
        <w:rPr>
          <w:color w:val="000000"/>
          <w:sz w:val="24"/>
          <w:szCs w:val="24"/>
        </w:rPr>
        <w:t>Наиболее распространённые глаголы с управлением и местоимённые наречия.</w:t>
      </w:r>
    </w:p>
    <w:p w:rsidR="000424B9" w:rsidRPr="006F0E15" w:rsidRDefault="000424B9" w:rsidP="006F0E15">
      <w:pPr>
        <w:spacing w:line="360" w:lineRule="auto"/>
        <w:ind w:firstLine="720"/>
        <w:jc w:val="both"/>
        <w:rPr>
          <w:sz w:val="24"/>
          <w:szCs w:val="24"/>
        </w:rPr>
      </w:pPr>
      <w:r w:rsidRPr="006F0E15">
        <w:rPr>
          <w:color w:val="000000"/>
          <w:sz w:val="24"/>
          <w:szCs w:val="24"/>
        </w:rPr>
        <w:t>Склонение прилагательных.</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Предлоги, используемые с дательным падежом. </w:t>
      </w:r>
    </w:p>
    <w:p w:rsidR="000424B9" w:rsidRPr="006F0E15" w:rsidRDefault="000424B9" w:rsidP="006F0E15">
      <w:pPr>
        <w:spacing w:line="360" w:lineRule="auto"/>
        <w:ind w:firstLine="720"/>
        <w:jc w:val="both"/>
        <w:rPr>
          <w:sz w:val="24"/>
          <w:szCs w:val="24"/>
        </w:rPr>
      </w:pPr>
      <w:r w:rsidRPr="006F0E15">
        <w:rPr>
          <w:color w:val="000000"/>
          <w:sz w:val="24"/>
          <w:szCs w:val="24"/>
        </w:rPr>
        <w:t>Предлоги, используемые с винительным падежом.</w:t>
      </w:r>
    </w:p>
    <w:p w:rsidR="000424B9" w:rsidRPr="006F0E15" w:rsidRDefault="000424B9" w:rsidP="006F0E15">
      <w:pPr>
        <w:spacing w:line="360" w:lineRule="auto"/>
        <w:ind w:firstLine="720"/>
        <w:jc w:val="both"/>
        <w:rPr>
          <w:sz w:val="24"/>
          <w:szCs w:val="24"/>
        </w:rPr>
      </w:pPr>
      <w:r w:rsidRPr="006F0E15">
        <w:rPr>
          <w:b/>
          <w:color w:val="000000"/>
          <w:sz w:val="24"/>
          <w:szCs w:val="24"/>
        </w:rPr>
        <w:t>Социокультурные знания и умения</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Соблюдение норм вежливости в межкультурном общении. </w:t>
      </w:r>
    </w:p>
    <w:p w:rsidR="000424B9" w:rsidRPr="006F0E15" w:rsidRDefault="000424B9" w:rsidP="006F0E15">
      <w:pPr>
        <w:spacing w:line="360" w:lineRule="auto"/>
        <w:ind w:firstLine="720"/>
        <w:jc w:val="both"/>
        <w:rPr>
          <w:sz w:val="24"/>
          <w:szCs w:val="24"/>
        </w:rPr>
      </w:pPr>
      <w:r w:rsidRPr="006F0E15">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кратко представлять некоторые культурные явления родной страны и страны (стран) изучаемого языка;</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0424B9" w:rsidRPr="006F0E15" w:rsidRDefault="000424B9" w:rsidP="006F0E15">
      <w:pPr>
        <w:spacing w:line="360" w:lineRule="auto"/>
        <w:ind w:firstLine="720"/>
        <w:jc w:val="both"/>
        <w:rPr>
          <w:sz w:val="24"/>
          <w:szCs w:val="24"/>
        </w:rPr>
      </w:pPr>
      <w:r w:rsidRPr="006F0E15">
        <w:rPr>
          <w:b/>
          <w:color w:val="000000"/>
          <w:sz w:val="24"/>
          <w:szCs w:val="24"/>
        </w:rPr>
        <w:t>Компенсаторные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424B9" w:rsidRPr="006F0E15" w:rsidRDefault="000424B9" w:rsidP="006F0E15">
      <w:pPr>
        <w:spacing w:line="360" w:lineRule="auto"/>
        <w:ind w:firstLine="720"/>
        <w:jc w:val="both"/>
        <w:rPr>
          <w:sz w:val="24"/>
          <w:szCs w:val="24"/>
        </w:rPr>
      </w:pPr>
      <w:r w:rsidRPr="006F0E15">
        <w:rPr>
          <w:color w:val="000000"/>
          <w:sz w:val="24"/>
          <w:szCs w:val="24"/>
        </w:rPr>
        <w:t>Переспрашивать, просить повторить, уточняя значения незнакомых слов.</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формулировании собственных высказываний, ключевых слов, плана.</w:t>
      </w:r>
    </w:p>
    <w:p w:rsidR="000424B9" w:rsidRPr="006F0E15" w:rsidRDefault="000424B9" w:rsidP="006F0E15">
      <w:pPr>
        <w:spacing w:line="360" w:lineRule="auto"/>
        <w:ind w:firstLine="720"/>
        <w:jc w:val="both"/>
        <w:rPr>
          <w:sz w:val="24"/>
          <w:szCs w:val="24"/>
        </w:rPr>
      </w:pPr>
      <w:r w:rsidRPr="006F0E15">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24B9" w:rsidRPr="006F0E15" w:rsidRDefault="000424B9" w:rsidP="006F0E15">
      <w:pPr>
        <w:spacing w:line="360" w:lineRule="auto"/>
        <w:ind w:firstLine="720"/>
        <w:jc w:val="both"/>
        <w:rPr>
          <w:sz w:val="24"/>
          <w:szCs w:val="24"/>
        </w:rPr>
      </w:pPr>
      <w:r w:rsidRPr="006F0E15">
        <w:rPr>
          <w:b/>
          <w:color w:val="000000"/>
          <w:sz w:val="24"/>
          <w:szCs w:val="24"/>
        </w:rPr>
        <w:t>9 КЛАСС</w:t>
      </w:r>
    </w:p>
    <w:p w:rsidR="000424B9" w:rsidRPr="006F0E15" w:rsidRDefault="000424B9" w:rsidP="006F0E15">
      <w:pPr>
        <w:spacing w:line="360" w:lineRule="auto"/>
        <w:ind w:firstLine="720"/>
        <w:jc w:val="both"/>
        <w:rPr>
          <w:sz w:val="24"/>
          <w:szCs w:val="24"/>
        </w:rPr>
      </w:pPr>
      <w:r w:rsidRPr="006F0E15">
        <w:rPr>
          <w:b/>
          <w:color w:val="000000"/>
          <w:sz w:val="24"/>
          <w:szCs w:val="24"/>
        </w:rPr>
        <w:t>Коммуникативные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24B9" w:rsidRPr="006F0E15" w:rsidRDefault="000424B9" w:rsidP="006F0E15">
      <w:pPr>
        <w:spacing w:line="360" w:lineRule="auto"/>
        <w:ind w:firstLine="720"/>
        <w:jc w:val="both"/>
        <w:rPr>
          <w:sz w:val="24"/>
          <w:szCs w:val="24"/>
        </w:rPr>
      </w:pPr>
      <w:r w:rsidRPr="006F0E15">
        <w:rPr>
          <w:color w:val="000000"/>
          <w:sz w:val="24"/>
          <w:szCs w:val="24"/>
        </w:rPr>
        <w:t>Взаимоотношения в семье и с друзьями. Конфликты и их решения.</w:t>
      </w:r>
    </w:p>
    <w:p w:rsidR="000424B9" w:rsidRPr="006F0E15" w:rsidRDefault="000424B9" w:rsidP="006F0E15">
      <w:pPr>
        <w:spacing w:line="360" w:lineRule="auto"/>
        <w:ind w:firstLine="720"/>
        <w:jc w:val="both"/>
        <w:rPr>
          <w:sz w:val="24"/>
          <w:szCs w:val="24"/>
        </w:rPr>
      </w:pPr>
      <w:r w:rsidRPr="006F0E15">
        <w:rPr>
          <w:color w:val="000000"/>
          <w:sz w:val="24"/>
          <w:szCs w:val="24"/>
        </w:rPr>
        <w:t>Внешность и характер человека (литературного персонажа).</w:t>
      </w:r>
    </w:p>
    <w:p w:rsidR="000424B9" w:rsidRPr="006F0E15" w:rsidRDefault="000424B9" w:rsidP="006F0E15">
      <w:pPr>
        <w:spacing w:line="360" w:lineRule="auto"/>
        <w:ind w:firstLine="720"/>
        <w:jc w:val="both"/>
        <w:rPr>
          <w:sz w:val="24"/>
          <w:szCs w:val="24"/>
        </w:rPr>
      </w:pPr>
      <w:r w:rsidRPr="006F0E15">
        <w:rPr>
          <w:color w:val="000000"/>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424B9" w:rsidRPr="006F0E15" w:rsidRDefault="000424B9" w:rsidP="006F0E15">
      <w:pPr>
        <w:spacing w:line="360" w:lineRule="auto"/>
        <w:ind w:firstLine="720"/>
        <w:jc w:val="both"/>
        <w:rPr>
          <w:sz w:val="24"/>
          <w:szCs w:val="24"/>
        </w:rPr>
      </w:pPr>
      <w:r w:rsidRPr="006F0E15">
        <w:rPr>
          <w:color w:val="000000"/>
          <w:sz w:val="24"/>
          <w:szCs w:val="24"/>
        </w:rPr>
        <w:t>Здоровый образ жизни: режим труда и отдыха, фитнес, сбалансированное питание. Посещение врача.</w:t>
      </w:r>
    </w:p>
    <w:p w:rsidR="000424B9" w:rsidRPr="006F0E15" w:rsidRDefault="000424B9" w:rsidP="006F0E15">
      <w:pPr>
        <w:spacing w:line="360" w:lineRule="auto"/>
        <w:ind w:firstLine="720"/>
        <w:jc w:val="both"/>
        <w:rPr>
          <w:sz w:val="24"/>
          <w:szCs w:val="24"/>
        </w:rPr>
      </w:pPr>
      <w:r w:rsidRPr="006F0E15">
        <w:rPr>
          <w:color w:val="000000"/>
          <w:sz w:val="24"/>
          <w:szCs w:val="24"/>
        </w:rPr>
        <w:t>Покупки: одежда, обувь и продукты питания. Карманные деньги. Молодёжная мода.</w:t>
      </w:r>
    </w:p>
    <w:p w:rsidR="000424B9" w:rsidRPr="006F0E15" w:rsidRDefault="000424B9" w:rsidP="006F0E15">
      <w:pPr>
        <w:spacing w:line="360" w:lineRule="auto"/>
        <w:ind w:firstLine="720"/>
        <w:jc w:val="both"/>
        <w:rPr>
          <w:sz w:val="24"/>
          <w:szCs w:val="24"/>
        </w:rPr>
      </w:pPr>
      <w:r w:rsidRPr="006F0E15">
        <w:rPr>
          <w:color w:val="000000"/>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424B9" w:rsidRPr="006F0E15" w:rsidRDefault="000424B9" w:rsidP="006F0E15">
      <w:pPr>
        <w:spacing w:line="360" w:lineRule="auto"/>
        <w:ind w:firstLine="720"/>
        <w:jc w:val="both"/>
        <w:rPr>
          <w:sz w:val="24"/>
          <w:szCs w:val="24"/>
        </w:rPr>
      </w:pPr>
      <w:r w:rsidRPr="006F0E15">
        <w:rPr>
          <w:color w:val="000000"/>
          <w:sz w:val="24"/>
          <w:szCs w:val="24"/>
        </w:rPr>
        <w:t>Виды отдыха в различное время года. Путешествия по России и иностранным странам. Транспорт.</w:t>
      </w:r>
    </w:p>
    <w:p w:rsidR="000424B9" w:rsidRPr="006F0E15" w:rsidRDefault="000424B9" w:rsidP="006F0E15">
      <w:pPr>
        <w:spacing w:line="360" w:lineRule="auto"/>
        <w:ind w:firstLine="720"/>
        <w:jc w:val="both"/>
        <w:rPr>
          <w:sz w:val="24"/>
          <w:szCs w:val="24"/>
        </w:rPr>
      </w:pPr>
      <w:r w:rsidRPr="006F0E15">
        <w:rPr>
          <w:color w:val="000000"/>
          <w:sz w:val="24"/>
          <w:szCs w:val="24"/>
        </w:rPr>
        <w:t>Природа: флора и фауна. Проблемы экологии. Защита окружающей среды. Климат, погода. Стихийные бедствия.</w:t>
      </w:r>
    </w:p>
    <w:p w:rsidR="000424B9" w:rsidRPr="006F0E15" w:rsidRDefault="000424B9" w:rsidP="006F0E15">
      <w:pPr>
        <w:spacing w:line="360" w:lineRule="auto"/>
        <w:ind w:firstLine="720"/>
        <w:jc w:val="both"/>
        <w:rPr>
          <w:sz w:val="24"/>
          <w:szCs w:val="24"/>
        </w:rPr>
      </w:pPr>
      <w:r w:rsidRPr="006F0E15">
        <w:rPr>
          <w:color w:val="000000"/>
          <w:sz w:val="24"/>
          <w:szCs w:val="24"/>
        </w:rPr>
        <w:t>Средства массовой информации (телевидение, радио, пресса, Интернет).</w:t>
      </w:r>
    </w:p>
    <w:p w:rsidR="000424B9" w:rsidRPr="006F0E15" w:rsidRDefault="000424B9" w:rsidP="006F0E15">
      <w:pPr>
        <w:spacing w:line="360" w:lineRule="auto"/>
        <w:ind w:firstLine="720"/>
        <w:jc w:val="both"/>
        <w:rPr>
          <w:sz w:val="24"/>
          <w:szCs w:val="24"/>
        </w:rPr>
      </w:pPr>
      <w:r w:rsidRPr="006F0E15">
        <w:rPr>
          <w:color w:val="000000"/>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424B9" w:rsidRPr="006F0E15" w:rsidRDefault="000424B9" w:rsidP="006F0E15">
      <w:pPr>
        <w:spacing w:line="360" w:lineRule="auto"/>
        <w:ind w:firstLine="720"/>
        <w:jc w:val="both"/>
        <w:rPr>
          <w:sz w:val="24"/>
          <w:szCs w:val="24"/>
        </w:rPr>
      </w:pPr>
      <w:r w:rsidRPr="006F0E15">
        <w:rPr>
          <w:color w:val="000000"/>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диалогической речи</w:t>
      </w:r>
      <w:r w:rsidRPr="006F0E15">
        <w:rPr>
          <w:color w:val="000000"/>
          <w:sz w:val="24"/>
          <w:szCs w:val="24"/>
        </w:rPr>
        <w:t xml:space="preserve">, а именно умений вести комбинированный диалог, включающий различные виды диалогов (этикетный </w:t>
      </w:r>
      <w:r w:rsidRPr="006F0E15">
        <w:rPr>
          <w:color w:val="000000"/>
          <w:sz w:val="24"/>
          <w:szCs w:val="24"/>
        </w:rPr>
        <w:lastRenderedPageBreak/>
        <w:t>диалог, диалог-побуждение к действию, диалог-расспрос), диалог-обмен мнениями:</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24B9" w:rsidRPr="006F0E15" w:rsidRDefault="000424B9" w:rsidP="00367442">
      <w:pPr>
        <w:pStyle w:val="a8"/>
        <w:numPr>
          <w:ilvl w:val="0"/>
          <w:numId w:val="360"/>
        </w:numPr>
        <w:spacing w:line="360" w:lineRule="auto"/>
        <w:jc w:val="both"/>
        <w:rPr>
          <w:sz w:val="24"/>
          <w:szCs w:val="24"/>
        </w:rPr>
      </w:pPr>
      <w:r w:rsidRPr="006F0E15">
        <w:rPr>
          <w:color w:val="000000"/>
          <w:sz w:val="24"/>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Развитие коммуникативных умений </w:t>
      </w:r>
      <w:r w:rsidRPr="006F0E15">
        <w:rPr>
          <w:color w:val="000000"/>
          <w:sz w:val="24"/>
          <w:szCs w:val="24"/>
          <w:u w:val="single"/>
        </w:rPr>
        <w:t>монологической речи</w:t>
      </w:r>
      <w:r w:rsidRPr="006F0E15">
        <w:rPr>
          <w:color w:val="000000"/>
          <w:sz w:val="24"/>
          <w:szCs w:val="24"/>
        </w:rPr>
        <w:t xml:space="preserve"> – создание устных связных монологических высказываний с использованием основных коммуникативных типов речи:</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t xml:space="preserve">повествование или сообщение; </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lastRenderedPageBreak/>
        <w:t>рассуждение;</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t>выражение и краткое аргументирование своего мнения по отношению к услышанному (прочитанному);</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t>составление рассказа по картинкам;</w:t>
      </w:r>
    </w:p>
    <w:p w:rsidR="000424B9" w:rsidRPr="006F0E15" w:rsidRDefault="000424B9" w:rsidP="00367442">
      <w:pPr>
        <w:pStyle w:val="a8"/>
        <w:numPr>
          <w:ilvl w:val="0"/>
          <w:numId w:val="361"/>
        </w:numPr>
        <w:spacing w:line="360" w:lineRule="auto"/>
        <w:jc w:val="both"/>
        <w:rPr>
          <w:sz w:val="24"/>
          <w:szCs w:val="24"/>
        </w:rPr>
      </w:pPr>
      <w:r w:rsidRPr="006F0E15">
        <w:rPr>
          <w:color w:val="000000"/>
          <w:sz w:val="24"/>
          <w:szCs w:val="24"/>
        </w:rPr>
        <w:t xml:space="preserve">изложение результатов выполненной проектной работы. </w:t>
      </w:r>
    </w:p>
    <w:p w:rsidR="000424B9" w:rsidRPr="006F0E15" w:rsidRDefault="000424B9" w:rsidP="006F0E15">
      <w:pPr>
        <w:spacing w:line="360" w:lineRule="auto"/>
        <w:ind w:firstLine="720"/>
        <w:jc w:val="both"/>
        <w:rPr>
          <w:sz w:val="24"/>
          <w:szCs w:val="24"/>
        </w:rPr>
      </w:pPr>
      <w:r w:rsidRPr="006F0E15">
        <w:rPr>
          <w:color w:val="000000"/>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424B9" w:rsidRPr="006F0E15" w:rsidRDefault="000424B9" w:rsidP="006F0E15">
      <w:pPr>
        <w:spacing w:line="360" w:lineRule="auto"/>
        <w:ind w:firstLine="720"/>
        <w:jc w:val="both"/>
        <w:rPr>
          <w:sz w:val="24"/>
          <w:szCs w:val="24"/>
        </w:rPr>
      </w:pPr>
      <w:r w:rsidRPr="006F0E15">
        <w:rPr>
          <w:color w:val="000000"/>
          <w:sz w:val="24"/>
          <w:szCs w:val="24"/>
        </w:rPr>
        <w:t>Объём монологического высказывания – 10–12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6F0E15">
      <w:pPr>
        <w:spacing w:line="360" w:lineRule="auto"/>
        <w:ind w:firstLine="720"/>
        <w:jc w:val="both"/>
        <w:rPr>
          <w:sz w:val="24"/>
          <w:szCs w:val="24"/>
        </w:rPr>
      </w:pPr>
      <w:r w:rsidRPr="006F0E15">
        <w:rPr>
          <w:color w:val="000000"/>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0424B9" w:rsidRPr="006F0E15" w:rsidRDefault="000424B9" w:rsidP="006F0E15">
      <w:pPr>
        <w:spacing w:line="360" w:lineRule="auto"/>
        <w:ind w:firstLine="720"/>
        <w:jc w:val="both"/>
        <w:rPr>
          <w:sz w:val="24"/>
          <w:szCs w:val="24"/>
        </w:rPr>
      </w:pPr>
      <w:r w:rsidRPr="006F0E15">
        <w:rPr>
          <w:color w:val="000000"/>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24B9" w:rsidRPr="006F0E15" w:rsidRDefault="000424B9" w:rsidP="006F0E15">
      <w:pPr>
        <w:spacing w:line="360" w:lineRule="auto"/>
        <w:ind w:firstLine="720"/>
        <w:jc w:val="both"/>
        <w:rPr>
          <w:sz w:val="24"/>
          <w:szCs w:val="24"/>
        </w:rPr>
      </w:pPr>
      <w:r w:rsidRPr="006F0E15">
        <w:rPr>
          <w:color w:val="000000"/>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Время звучания текста (текстов) для аудирования – до 2 минут.</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424B9" w:rsidRPr="006F0E15" w:rsidRDefault="000424B9" w:rsidP="006F0E15">
      <w:pPr>
        <w:spacing w:line="360" w:lineRule="auto"/>
        <w:ind w:firstLine="720"/>
        <w:jc w:val="both"/>
        <w:rPr>
          <w:sz w:val="24"/>
          <w:szCs w:val="24"/>
        </w:rPr>
      </w:pPr>
      <w:r w:rsidRPr="006F0E15">
        <w:rPr>
          <w:color w:val="000000"/>
          <w:sz w:val="24"/>
          <w:szCs w:val="24"/>
        </w:rPr>
        <w:t>Чтение несплошных текстов (таблиц, диаграмм, схем) и понимание представленной в них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424B9" w:rsidRPr="006F0E15" w:rsidRDefault="000424B9" w:rsidP="006F0E15">
      <w:pPr>
        <w:spacing w:line="360" w:lineRule="auto"/>
        <w:ind w:firstLine="720"/>
        <w:jc w:val="both"/>
        <w:rPr>
          <w:sz w:val="24"/>
          <w:szCs w:val="24"/>
        </w:rPr>
      </w:pPr>
      <w:r w:rsidRPr="006F0E15">
        <w:rPr>
          <w:color w:val="000000"/>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Объём текста (текстов) для чтения – 500–600 слов.</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 письменной речи:</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составление плана/тезисов устного или письменного сообщения;</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заполнение таблицы с краткой фиксацией содержания прочитанного (прослушанного) текста;</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преобразование таблицы, схемы в текстовый вариант представления информации;</w:t>
      </w:r>
    </w:p>
    <w:p w:rsidR="000424B9" w:rsidRPr="006F0E15" w:rsidRDefault="000424B9" w:rsidP="00367442">
      <w:pPr>
        <w:pStyle w:val="a8"/>
        <w:numPr>
          <w:ilvl w:val="0"/>
          <w:numId w:val="362"/>
        </w:numPr>
        <w:spacing w:line="360" w:lineRule="auto"/>
        <w:jc w:val="both"/>
        <w:rPr>
          <w:sz w:val="24"/>
          <w:szCs w:val="24"/>
        </w:rPr>
      </w:pPr>
      <w:r w:rsidRPr="006F0E15">
        <w:rPr>
          <w:color w:val="000000"/>
          <w:sz w:val="24"/>
          <w:szCs w:val="24"/>
        </w:rPr>
        <w:t>письменное представление результатов выполненной проектной работы (объём – 100–120 слов).</w:t>
      </w:r>
    </w:p>
    <w:p w:rsidR="000424B9" w:rsidRPr="006F0E15" w:rsidRDefault="000424B9" w:rsidP="006F0E15">
      <w:pPr>
        <w:spacing w:line="360" w:lineRule="auto"/>
        <w:ind w:firstLine="720"/>
        <w:jc w:val="both"/>
        <w:rPr>
          <w:sz w:val="24"/>
          <w:szCs w:val="24"/>
        </w:rPr>
      </w:pPr>
      <w:r w:rsidRPr="006F0E15">
        <w:rPr>
          <w:b/>
          <w:color w:val="000000"/>
          <w:sz w:val="24"/>
          <w:szCs w:val="24"/>
        </w:rPr>
        <w:t>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Выражение модального значения, чувства и эмоции. </w:t>
      </w:r>
    </w:p>
    <w:p w:rsidR="000424B9" w:rsidRPr="006F0E15" w:rsidRDefault="000424B9" w:rsidP="006F0E15">
      <w:pPr>
        <w:spacing w:line="360" w:lineRule="auto"/>
        <w:ind w:firstLine="720"/>
        <w:jc w:val="both"/>
        <w:rPr>
          <w:sz w:val="24"/>
          <w:szCs w:val="24"/>
        </w:rPr>
      </w:pPr>
      <w:r w:rsidRPr="006F0E15">
        <w:rPr>
          <w:color w:val="000000"/>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0424B9" w:rsidRPr="006F0E15" w:rsidRDefault="000424B9" w:rsidP="006F0E15">
      <w:pPr>
        <w:spacing w:line="360" w:lineRule="auto"/>
        <w:ind w:firstLine="720"/>
        <w:jc w:val="both"/>
        <w:rPr>
          <w:sz w:val="24"/>
          <w:szCs w:val="24"/>
        </w:rPr>
      </w:pPr>
      <w:r w:rsidRPr="006F0E15">
        <w:rPr>
          <w:color w:val="000000"/>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0424B9" w:rsidRPr="006F0E15" w:rsidRDefault="000424B9" w:rsidP="006F0E15">
      <w:pPr>
        <w:spacing w:line="360" w:lineRule="auto"/>
        <w:ind w:firstLine="720"/>
        <w:jc w:val="both"/>
        <w:rPr>
          <w:sz w:val="24"/>
          <w:szCs w:val="24"/>
        </w:rPr>
      </w:pPr>
      <w:r w:rsidRPr="006F0E15">
        <w:rPr>
          <w:color w:val="000000"/>
          <w:sz w:val="24"/>
          <w:szCs w:val="24"/>
        </w:rPr>
        <w:t>Объём текста для чтения вслух – до 110 слов.</w:t>
      </w:r>
    </w:p>
    <w:p w:rsidR="000424B9" w:rsidRPr="006F0E15" w:rsidRDefault="000424B9" w:rsidP="006F0E15">
      <w:pPr>
        <w:spacing w:line="360" w:lineRule="auto"/>
        <w:ind w:firstLine="720"/>
        <w:jc w:val="both"/>
        <w:rPr>
          <w:sz w:val="24"/>
          <w:szCs w:val="24"/>
        </w:rPr>
      </w:pPr>
      <w:r w:rsidRPr="006F0E15">
        <w:rPr>
          <w:i/>
          <w:color w:val="000000"/>
          <w:sz w:val="24"/>
          <w:szCs w:val="24"/>
        </w:rPr>
        <w:t>Орфография и пунктуация</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Правильное написание изученных слов.</w:t>
      </w:r>
    </w:p>
    <w:p w:rsidR="000424B9" w:rsidRPr="006F0E15" w:rsidRDefault="000424B9" w:rsidP="006F0E15">
      <w:pPr>
        <w:spacing w:line="360" w:lineRule="auto"/>
        <w:ind w:firstLine="720"/>
        <w:jc w:val="both"/>
        <w:rPr>
          <w:sz w:val="24"/>
          <w:szCs w:val="24"/>
        </w:rPr>
      </w:pPr>
      <w:r w:rsidRPr="006F0E15">
        <w:rPr>
          <w:color w:val="000000"/>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0424B9" w:rsidRPr="006F0E15" w:rsidRDefault="000424B9" w:rsidP="006F0E15">
      <w:pPr>
        <w:spacing w:line="360" w:lineRule="auto"/>
        <w:ind w:firstLine="720"/>
        <w:jc w:val="both"/>
        <w:rPr>
          <w:sz w:val="24"/>
          <w:szCs w:val="24"/>
        </w:rPr>
      </w:pPr>
      <w:r w:rsidRPr="006F0E15">
        <w:rPr>
          <w:color w:val="000000"/>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0424B9" w:rsidRPr="006F0E15" w:rsidRDefault="000424B9" w:rsidP="006F0E15">
      <w:pPr>
        <w:spacing w:line="360" w:lineRule="auto"/>
        <w:ind w:firstLine="720"/>
        <w:jc w:val="both"/>
        <w:rPr>
          <w:sz w:val="24"/>
          <w:szCs w:val="24"/>
        </w:rPr>
      </w:pPr>
      <w:r w:rsidRPr="006F0E15">
        <w:rPr>
          <w:color w:val="000000"/>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424B9" w:rsidRPr="006F0E15" w:rsidRDefault="000424B9" w:rsidP="006F0E15">
      <w:pPr>
        <w:spacing w:line="360" w:lineRule="auto"/>
        <w:ind w:firstLine="720"/>
        <w:jc w:val="both"/>
        <w:rPr>
          <w:sz w:val="24"/>
          <w:szCs w:val="24"/>
        </w:rPr>
      </w:pPr>
      <w:r w:rsidRPr="006F0E15">
        <w:rPr>
          <w:color w:val="000000"/>
          <w:sz w:val="24"/>
          <w:szCs w:val="24"/>
        </w:rPr>
        <w:t>Основные способы словообразования:</w:t>
      </w:r>
    </w:p>
    <w:p w:rsidR="000424B9" w:rsidRPr="006F0E15" w:rsidRDefault="000424B9" w:rsidP="00367442">
      <w:pPr>
        <w:pStyle w:val="a8"/>
        <w:numPr>
          <w:ilvl w:val="0"/>
          <w:numId w:val="363"/>
        </w:numPr>
        <w:spacing w:line="360" w:lineRule="auto"/>
        <w:jc w:val="both"/>
        <w:rPr>
          <w:sz w:val="24"/>
          <w:szCs w:val="24"/>
        </w:rPr>
      </w:pPr>
      <w:r w:rsidRPr="006F0E15">
        <w:rPr>
          <w:color w:val="000000"/>
          <w:sz w:val="24"/>
          <w:szCs w:val="24"/>
        </w:rPr>
        <w:t>аффиксация:</w:t>
      </w:r>
    </w:p>
    <w:p w:rsidR="000424B9" w:rsidRPr="006F0E15" w:rsidRDefault="000424B9" w:rsidP="00367442">
      <w:pPr>
        <w:pStyle w:val="a8"/>
        <w:numPr>
          <w:ilvl w:val="0"/>
          <w:numId w:val="363"/>
        </w:numPr>
        <w:spacing w:line="360" w:lineRule="auto"/>
        <w:jc w:val="both"/>
        <w:rPr>
          <w:sz w:val="24"/>
          <w:szCs w:val="24"/>
        </w:rPr>
      </w:pPr>
      <w:r w:rsidRPr="006F0E15">
        <w:rPr>
          <w:color w:val="000000"/>
          <w:sz w:val="24"/>
          <w:szCs w:val="24"/>
        </w:rPr>
        <w:t>образование имён существительных при помощи суффиксов -ie (die Biologie), -um (das Museum);</w:t>
      </w:r>
    </w:p>
    <w:p w:rsidR="000424B9" w:rsidRPr="006F0E15" w:rsidRDefault="000424B9" w:rsidP="00367442">
      <w:pPr>
        <w:pStyle w:val="a8"/>
        <w:numPr>
          <w:ilvl w:val="0"/>
          <w:numId w:val="363"/>
        </w:numPr>
        <w:spacing w:line="360" w:lineRule="auto"/>
        <w:jc w:val="both"/>
        <w:rPr>
          <w:sz w:val="24"/>
          <w:szCs w:val="24"/>
        </w:rPr>
      </w:pPr>
      <w:r w:rsidRPr="006F0E15">
        <w:rPr>
          <w:color w:val="000000"/>
          <w:sz w:val="24"/>
          <w:szCs w:val="24"/>
        </w:rPr>
        <w:t>образование имён прилагательных при помощи суффиксов -sam (erholsam), -bar (lesbar);</w:t>
      </w:r>
    </w:p>
    <w:p w:rsidR="000424B9" w:rsidRPr="006F0E15" w:rsidRDefault="000424B9" w:rsidP="00367442">
      <w:pPr>
        <w:pStyle w:val="a8"/>
        <w:numPr>
          <w:ilvl w:val="0"/>
          <w:numId w:val="363"/>
        </w:numPr>
        <w:spacing w:line="360" w:lineRule="auto"/>
        <w:jc w:val="both"/>
        <w:rPr>
          <w:sz w:val="24"/>
          <w:szCs w:val="24"/>
        </w:rPr>
      </w:pPr>
      <w:r w:rsidRPr="006F0E15">
        <w:rPr>
          <w:color w:val="000000"/>
          <w:sz w:val="24"/>
          <w:szCs w:val="24"/>
        </w:rPr>
        <w:t>Многозначность лексических единиц. Синонимы. Антонимы. Сокращения и аббревиатуры.</w:t>
      </w:r>
    </w:p>
    <w:p w:rsidR="000424B9" w:rsidRPr="006F0E15" w:rsidRDefault="000424B9" w:rsidP="00367442">
      <w:pPr>
        <w:pStyle w:val="a8"/>
        <w:numPr>
          <w:ilvl w:val="0"/>
          <w:numId w:val="363"/>
        </w:numPr>
        <w:spacing w:line="360" w:lineRule="auto"/>
        <w:jc w:val="both"/>
        <w:rPr>
          <w:sz w:val="24"/>
          <w:szCs w:val="24"/>
        </w:rPr>
      </w:pPr>
      <w:r w:rsidRPr="006F0E15">
        <w:rPr>
          <w:color w:val="000000"/>
          <w:sz w:val="24"/>
          <w:szCs w:val="24"/>
        </w:rPr>
        <w:t>Различные средства связи в тексте для обеспечения его целостности (zuerst, denn, zum Schluss usw).</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6F0E15">
      <w:pPr>
        <w:spacing w:line="360" w:lineRule="auto"/>
        <w:ind w:firstLine="720"/>
        <w:jc w:val="both"/>
        <w:rPr>
          <w:sz w:val="24"/>
          <w:szCs w:val="24"/>
        </w:rPr>
      </w:pPr>
      <w:r w:rsidRPr="006F0E15">
        <w:rPr>
          <w:color w:val="000000"/>
          <w:sz w:val="24"/>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0424B9" w:rsidRPr="006F0E15" w:rsidRDefault="000424B9" w:rsidP="006F0E15">
      <w:pPr>
        <w:spacing w:line="360" w:lineRule="auto"/>
        <w:ind w:firstLine="720"/>
        <w:jc w:val="both"/>
        <w:rPr>
          <w:sz w:val="24"/>
          <w:szCs w:val="24"/>
        </w:rPr>
      </w:pPr>
      <w:r w:rsidRPr="006F0E15">
        <w:rPr>
          <w:color w:val="000000"/>
          <w:sz w:val="24"/>
          <w:szCs w:val="24"/>
        </w:rPr>
        <w:t>Сложносочинённые предложения с наречием deshalb.</w:t>
      </w:r>
    </w:p>
    <w:p w:rsidR="000424B9" w:rsidRPr="006F0E15" w:rsidRDefault="000424B9" w:rsidP="006F0E15">
      <w:pPr>
        <w:spacing w:line="360" w:lineRule="auto"/>
        <w:ind w:firstLine="720"/>
        <w:jc w:val="both"/>
        <w:rPr>
          <w:sz w:val="24"/>
          <w:szCs w:val="24"/>
        </w:rPr>
      </w:pPr>
      <w:r w:rsidRPr="006F0E15">
        <w:rPr>
          <w:color w:val="000000"/>
          <w:sz w:val="24"/>
          <w:szCs w:val="24"/>
        </w:rPr>
        <w:t>Сложноподчинённые предложения: времени с союзом nachdem, цели с союзом damit.</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Формы сослагательного наклонения от глаголов haben, sein, werden, können, mögen, сочетание würde + Infinitiv.</w:t>
      </w:r>
    </w:p>
    <w:p w:rsidR="000424B9" w:rsidRPr="006F0E15" w:rsidRDefault="000424B9" w:rsidP="006F0E15">
      <w:pPr>
        <w:spacing w:line="360" w:lineRule="auto"/>
        <w:ind w:firstLine="720"/>
        <w:jc w:val="both"/>
        <w:rPr>
          <w:sz w:val="24"/>
          <w:szCs w:val="24"/>
        </w:rPr>
      </w:pPr>
      <w:r w:rsidRPr="006F0E15">
        <w:rPr>
          <w:i/>
          <w:color w:val="000000"/>
          <w:sz w:val="24"/>
          <w:szCs w:val="24"/>
        </w:rPr>
        <w:t>Социокультурные знания и умения</w:t>
      </w:r>
    </w:p>
    <w:p w:rsidR="000424B9" w:rsidRPr="006F0E15" w:rsidRDefault="000424B9" w:rsidP="006F0E15">
      <w:pPr>
        <w:spacing w:line="360" w:lineRule="auto"/>
        <w:ind w:firstLine="720"/>
        <w:jc w:val="both"/>
        <w:rPr>
          <w:sz w:val="24"/>
          <w:szCs w:val="24"/>
        </w:rPr>
      </w:pPr>
      <w:r w:rsidRPr="006F0E15">
        <w:rPr>
          <w:color w:val="000000"/>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0424B9" w:rsidRPr="006F0E15" w:rsidRDefault="000424B9" w:rsidP="006F0E15">
      <w:pPr>
        <w:spacing w:line="360" w:lineRule="auto"/>
        <w:ind w:firstLine="720"/>
        <w:jc w:val="both"/>
        <w:rPr>
          <w:sz w:val="24"/>
          <w:szCs w:val="24"/>
        </w:rPr>
      </w:pPr>
      <w:r w:rsidRPr="006F0E15">
        <w:rPr>
          <w:color w:val="000000"/>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424B9" w:rsidRPr="006F0E15" w:rsidRDefault="000424B9" w:rsidP="006F0E15">
      <w:pPr>
        <w:spacing w:line="360" w:lineRule="auto"/>
        <w:ind w:firstLine="720"/>
        <w:jc w:val="both"/>
        <w:rPr>
          <w:sz w:val="24"/>
          <w:szCs w:val="24"/>
        </w:rPr>
      </w:pPr>
      <w:r w:rsidRPr="006F0E15">
        <w:rPr>
          <w:color w:val="000000"/>
          <w:sz w:val="24"/>
          <w:szCs w:val="24"/>
        </w:rPr>
        <w:t>Формирование элементарного представления о различных вариантах немецкого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Соблюдение норм вежливости в межкультурном общении. </w:t>
      </w:r>
    </w:p>
    <w:p w:rsidR="000424B9" w:rsidRPr="006F0E15" w:rsidRDefault="000424B9" w:rsidP="006F0E15">
      <w:pPr>
        <w:spacing w:line="360" w:lineRule="auto"/>
        <w:ind w:firstLine="720"/>
        <w:jc w:val="both"/>
        <w:rPr>
          <w:sz w:val="24"/>
          <w:szCs w:val="24"/>
        </w:rPr>
      </w:pPr>
      <w:r w:rsidRPr="006F0E15">
        <w:rPr>
          <w:color w:val="000000"/>
          <w:sz w:val="24"/>
          <w:szCs w:val="24"/>
        </w:rPr>
        <w:t>Развитие умений:</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t>писать своё имя и фамилию, а также имена и фамилии своих родственников и друзей на немецком языке;</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t>правильно оформлять свой адрес на немецком языке (в анкете);</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0424B9" w:rsidRPr="006F0E15" w:rsidRDefault="000424B9" w:rsidP="00367442">
      <w:pPr>
        <w:pStyle w:val="a8"/>
        <w:numPr>
          <w:ilvl w:val="0"/>
          <w:numId w:val="364"/>
        </w:numPr>
        <w:spacing w:line="360" w:lineRule="auto"/>
        <w:jc w:val="both"/>
        <w:rPr>
          <w:sz w:val="24"/>
          <w:szCs w:val="24"/>
        </w:rPr>
      </w:pPr>
      <w:r w:rsidRPr="006F0E15">
        <w:rPr>
          <w:color w:val="000000"/>
          <w:sz w:val="24"/>
          <w:szCs w:val="24"/>
        </w:rPr>
        <w:lastRenderedPageBreak/>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0424B9" w:rsidRPr="006F0E15" w:rsidRDefault="000424B9" w:rsidP="006F0E15">
      <w:pPr>
        <w:spacing w:line="360" w:lineRule="auto"/>
        <w:ind w:firstLine="720"/>
        <w:jc w:val="both"/>
        <w:rPr>
          <w:sz w:val="24"/>
          <w:szCs w:val="24"/>
        </w:rPr>
      </w:pPr>
      <w:r w:rsidRPr="006F0E15">
        <w:rPr>
          <w:b/>
          <w:color w:val="000000"/>
          <w:sz w:val="24"/>
          <w:szCs w:val="24"/>
        </w:rPr>
        <w:t>Компенсаторные умения</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424B9" w:rsidRPr="006F0E15" w:rsidRDefault="000424B9" w:rsidP="006F0E15">
      <w:pPr>
        <w:spacing w:line="360" w:lineRule="auto"/>
        <w:ind w:firstLine="720"/>
        <w:jc w:val="both"/>
        <w:rPr>
          <w:sz w:val="24"/>
          <w:szCs w:val="24"/>
        </w:rPr>
      </w:pPr>
      <w:r w:rsidRPr="006F0E15">
        <w:rPr>
          <w:color w:val="000000"/>
          <w:sz w:val="24"/>
          <w:szCs w:val="24"/>
        </w:rPr>
        <w:t>Переспрашивать, просить повторить, уточняя значение незнакомых слов.</w:t>
      </w:r>
    </w:p>
    <w:p w:rsidR="000424B9" w:rsidRPr="006F0E15" w:rsidRDefault="000424B9" w:rsidP="006F0E15">
      <w:pPr>
        <w:spacing w:line="360" w:lineRule="auto"/>
        <w:ind w:firstLine="720"/>
        <w:jc w:val="both"/>
        <w:rPr>
          <w:sz w:val="24"/>
          <w:szCs w:val="24"/>
        </w:rPr>
      </w:pPr>
      <w:r w:rsidRPr="006F0E15">
        <w:rPr>
          <w:color w:val="000000"/>
          <w:sz w:val="24"/>
          <w:szCs w:val="24"/>
        </w:rPr>
        <w:t>Использование при формулировании собственных высказываний ключевых слов, плана.</w:t>
      </w:r>
    </w:p>
    <w:p w:rsidR="000424B9" w:rsidRPr="006F0E15" w:rsidRDefault="000424B9" w:rsidP="006F0E15">
      <w:pPr>
        <w:spacing w:line="360" w:lineRule="auto"/>
        <w:ind w:firstLine="720"/>
        <w:jc w:val="both"/>
        <w:rPr>
          <w:sz w:val="24"/>
          <w:szCs w:val="24"/>
        </w:rPr>
      </w:pPr>
      <w:r w:rsidRPr="006F0E15">
        <w:rPr>
          <w:color w:val="000000"/>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0424B9" w:rsidRPr="006F0E15" w:rsidRDefault="000424B9" w:rsidP="006F0E15">
      <w:pPr>
        <w:spacing w:line="360" w:lineRule="auto"/>
        <w:ind w:left="120" w:firstLine="720"/>
        <w:jc w:val="both"/>
        <w:rPr>
          <w:sz w:val="24"/>
          <w:szCs w:val="24"/>
        </w:rPr>
      </w:pPr>
      <w:bookmarkStart w:id="33" w:name="block-11516954"/>
      <w:bookmarkEnd w:id="33"/>
      <w:r w:rsidRPr="006F0E15">
        <w:rPr>
          <w:b/>
          <w:color w:val="000000"/>
          <w:sz w:val="24"/>
          <w:szCs w:val="24"/>
        </w:rPr>
        <w:t>ПЛАНИРУЕМЫЕ РЕЗУЛЬТАТЫ ОСВОЕНИЯ ПРОГРАММЫ ПО ИНОСТРАННОМУ (НЕМЕЦКОМУ) ЯЗЫКУ НА УРОВНЕ ОСНОВНОГО ОБЩЕГО ОБРАЗОВАНИЯ</w:t>
      </w:r>
    </w:p>
    <w:p w:rsidR="000424B9" w:rsidRPr="006F0E15" w:rsidRDefault="000424B9" w:rsidP="006F0E15">
      <w:pPr>
        <w:spacing w:line="360" w:lineRule="auto"/>
        <w:ind w:left="120" w:firstLine="720"/>
        <w:jc w:val="both"/>
        <w:rPr>
          <w:sz w:val="24"/>
          <w:szCs w:val="24"/>
        </w:rPr>
      </w:pPr>
      <w:r w:rsidRPr="006F0E15">
        <w:rPr>
          <w:b/>
          <w:color w:val="000000"/>
          <w:sz w:val="24"/>
          <w:szCs w:val="24"/>
        </w:rPr>
        <w:t>ЛИЧНОСТНЫЕ РЕЗУЛЬТАТЫ</w:t>
      </w:r>
    </w:p>
    <w:p w:rsidR="000424B9" w:rsidRPr="006F0E15" w:rsidRDefault="000424B9" w:rsidP="006F0E15">
      <w:pPr>
        <w:spacing w:line="360" w:lineRule="auto"/>
        <w:ind w:firstLine="720"/>
        <w:jc w:val="both"/>
        <w:rPr>
          <w:sz w:val="24"/>
          <w:szCs w:val="24"/>
        </w:rPr>
      </w:pPr>
      <w:r w:rsidRPr="006F0E15">
        <w:rPr>
          <w:color w:val="000000"/>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24B9" w:rsidRPr="006F0E15" w:rsidRDefault="000424B9" w:rsidP="006F0E15">
      <w:pPr>
        <w:spacing w:line="360" w:lineRule="auto"/>
        <w:ind w:firstLine="720"/>
        <w:jc w:val="both"/>
        <w:rPr>
          <w:sz w:val="24"/>
          <w:szCs w:val="24"/>
        </w:rPr>
      </w:pPr>
      <w:r w:rsidRPr="006F0E15">
        <w:rPr>
          <w:color w:val="000000"/>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424B9" w:rsidRPr="006F0E15" w:rsidRDefault="000424B9" w:rsidP="006F0E15">
      <w:pPr>
        <w:spacing w:line="360" w:lineRule="auto"/>
        <w:ind w:firstLine="720"/>
        <w:jc w:val="both"/>
        <w:rPr>
          <w:sz w:val="24"/>
          <w:szCs w:val="24"/>
        </w:rPr>
      </w:pPr>
      <w:r w:rsidRPr="006F0E15">
        <w:rPr>
          <w:b/>
          <w:color w:val="000000"/>
          <w:sz w:val="24"/>
          <w:szCs w:val="24"/>
        </w:rPr>
        <w:t>1) гражданского воспитания:</w:t>
      </w:r>
    </w:p>
    <w:p w:rsidR="000424B9" w:rsidRPr="006F0E15" w:rsidRDefault="000424B9" w:rsidP="00367442">
      <w:pPr>
        <w:pStyle w:val="a8"/>
        <w:numPr>
          <w:ilvl w:val="0"/>
          <w:numId w:val="365"/>
        </w:numPr>
        <w:spacing w:line="360" w:lineRule="auto"/>
        <w:jc w:val="both"/>
        <w:rPr>
          <w:sz w:val="24"/>
          <w:szCs w:val="24"/>
        </w:rPr>
      </w:pPr>
      <w:r w:rsidRPr="006F0E15">
        <w:rPr>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0424B9" w:rsidRPr="006F0E15" w:rsidRDefault="000424B9" w:rsidP="00367442">
      <w:pPr>
        <w:pStyle w:val="a8"/>
        <w:numPr>
          <w:ilvl w:val="0"/>
          <w:numId w:val="365"/>
        </w:numPr>
        <w:spacing w:line="360" w:lineRule="auto"/>
        <w:jc w:val="both"/>
        <w:rPr>
          <w:sz w:val="24"/>
          <w:szCs w:val="24"/>
        </w:rPr>
      </w:pPr>
      <w:r w:rsidRPr="006F0E15">
        <w:rPr>
          <w:color w:val="000000"/>
          <w:sz w:val="24"/>
          <w:szCs w:val="24"/>
        </w:rPr>
        <w:lastRenderedPageBreak/>
        <w:t>активное участие в жизни семьи, организации, местного сообщества, родного края, страны;</w:t>
      </w:r>
    </w:p>
    <w:p w:rsidR="000424B9" w:rsidRPr="006F0E15" w:rsidRDefault="000424B9" w:rsidP="00367442">
      <w:pPr>
        <w:pStyle w:val="a8"/>
        <w:numPr>
          <w:ilvl w:val="0"/>
          <w:numId w:val="365"/>
        </w:numPr>
        <w:spacing w:line="360" w:lineRule="auto"/>
        <w:jc w:val="both"/>
        <w:rPr>
          <w:sz w:val="24"/>
          <w:szCs w:val="24"/>
        </w:rPr>
      </w:pPr>
      <w:r w:rsidRPr="006F0E15">
        <w:rPr>
          <w:color w:val="000000"/>
          <w:sz w:val="24"/>
          <w:szCs w:val="24"/>
        </w:rPr>
        <w:t>неприятие любых форм экстремизма, дискриминации, понимание роли различных социальных институтов в жизни человека;</w:t>
      </w:r>
    </w:p>
    <w:p w:rsidR="000424B9" w:rsidRPr="006F0E15" w:rsidRDefault="000424B9" w:rsidP="00367442">
      <w:pPr>
        <w:pStyle w:val="a8"/>
        <w:numPr>
          <w:ilvl w:val="0"/>
          <w:numId w:val="365"/>
        </w:numPr>
        <w:spacing w:line="360" w:lineRule="auto"/>
        <w:jc w:val="both"/>
        <w:rPr>
          <w:sz w:val="24"/>
          <w:szCs w:val="24"/>
        </w:rPr>
      </w:pPr>
      <w:r w:rsidRPr="006F0E15">
        <w:rPr>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424B9" w:rsidRPr="006F0E15" w:rsidRDefault="000424B9" w:rsidP="00367442">
      <w:pPr>
        <w:pStyle w:val="a8"/>
        <w:numPr>
          <w:ilvl w:val="0"/>
          <w:numId w:val="365"/>
        </w:numPr>
        <w:spacing w:line="360" w:lineRule="auto"/>
        <w:jc w:val="both"/>
        <w:rPr>
          <w:sz w:val="24"/>
          <w:szCs w:val="24"/>
        </w:rPr>
      </w:pPr>
      <w:r w:rsidRPr="006F0E15">
        <w:rPr>
          <w:color w:val="000000"/>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424B9" w:rsidRPr="006F0E15" w:rsidRDefault="000424B9" w:rsidP="006F0E15">
      <w:pPr>
        <w:spacing w:line="360" w:lineRule="auto"/>
        <w:ind w:firstLine="720"/>
        <w:jc w:val="both"/>
        <w:rPr>
          <w:sz w:val="24"/>
          <w:szCs w:val="24"/>
        </w:rPr>
      </w:pPr>
      <w:r w:rsidRPr="006F0E15">
        <w:rPr>
          <w:b/>
          <w:color w:val="000000"/>
          <w:sz w:val="24"/>
          <w:szCs w:val="24"/>
        </w:rPr>
        <w:t>2) патриотического воспитания:</w:t>
      </w:r>
    </w:p>
    <w:p w:rsidR="000424B9" w:rsidRPr="006F0E15" w:rsidRDefault="000424B9" w:rsidP="00367442">
      <w:pPr>
        <w:pStyle w:val="a8"/>
        <w:numPr>
          <w:ilvl w:val="0"/>
          <w:numId w:val="366"/>
        </w:numPr>
        <w:spacing w:line="360" w:lineRule="auto"/>
        <w:jc w:val="both"/>
        <w:rPr>
          <w:sz w:val="24"/>
          <w:szCs w:val="24"/>
        </w:rPr>
      </w:pPr>
      <w:r w:rsidRPr="006F0E15">
        <w:rPr>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424B9" w:rsidRPr="006F0E15" w:rsidRDefault="000424B9" w:rsidP="00367442">
      <w:pPr>
        <w:pStyle w:val="a8"/>
        <w:numPr>
          <w:ilvl w:val="0"/>
          <w:numId w:val="366"/>
        </w:numPr>
        <w:spacing w:line="360" w:lineRule="auto"/>
        <w:jc w:val="both"/>
        <w:rPr>
          <w:sz w:val="24"/>
          <w:szCs w:val="24"/>
        </w:rPr>
      </w:pPr>
      <w:r w:rsidRPr="006F0E15">
        <w:rPr>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24B9" w:rsidRPr="006F0E15" w:rsidRDefault="000424B9" w:rsidP="00367442">
      <w:pPr>
        <w:pStyle w:val="a8"/>
        <w:numPr>
          <w:ilvl w:val="0"/>
          <w:numId w:val="366"/>
        </w:numPr>
        <w:spacing w:line="360" w:lineRule="auto"/>
        <w:jc w:val="both"/>
        <w:rPr>
          <w:sz w:val="24"/>
          <w:szCs w:val="24"/>
        </w:rPr>
      </w:pPr>
      <w:r w:rsidRPr="006F0E15">
        <w:rPr>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24B9" w:rsidRPr="006F0E15" w:rsidRDefault="000424B9" w:rsidP="006F0E15">
      <w:pPr>
        <w:spacing w:line="360" w:lineRule="auto"/>
        <w:ind w:firstLine="720"/>
        <w:jc w:val="both"/>
        <w:rPr>
          <w:sz w:val="24"/>
          <w:szCs w:val="24"/>
        </w:rPr>
      </w:pPr>
      <w:r w:rsidRPr="006F0E15">
        <w:rPr>
          <w:b/>
          <w:color w:val="000000"/>
          <w:sz w:val="24"/>
          <w:szCs w:val="24"/>
        </w:rPr>
        <w:t>3) духовно-нравственного воспитания:</w:t>
      </w:r>
    </w:p>
    <w:p w:rsidR="000424B9" w:rsidRPr="006F0E15" w:rsidRDefault="000424B9" w:rsidP="00367442">
      <w:pPr>
        <w:pStyle w:val="a8"/>
        <w:numPr>
          <w:ilvl w:val="0"/>
          <w:numId w:val="367"/>
        </w:numPr>
        <w:spacing w:line="360" w:lineRule="auto"/>
        <w:jc w:val="both"/>
        <w:rPr>
          <w:sz w:val="24"/>
          <w:szCs w:val="24"/>
        </w:rPr>
      </w:pPr>
      <w:r w:rsidRPr="006F0E15">
        <w:rPr>
          <w:color w:val="000000"/>
          <w:sz w:val="24"/>
          <w:szCs w:val="24"/>
        </w:rPr>
        <w:t>ориентация на моральные ценности и нормы в ситуациях нравственного выбора;</w:t>
      </w:r>
    </w:p>
    <w:p w:rsidR="000424B9" w:rsidRPr="006F0E15" w:rsidRDefault="000424B9" w:rsidP="00367442">
      <w:pPr>
        <w:pStyle w:val="a8"/>
        <w:numPr>
          <w:ilvl w:val="0"/>
          <w:numId w:val="367"/>
        </w:numPr>
        <w:spacing w:line="360" w:lineRule="auto"/>
        <w:jc w:val="both"/>
        <w:rPr>
          <w:sz w:val="24"/>
          <w:szCs w:val="24"/>
        </w:rPr>
      </w:pPr>
      <w:r w:rsidRPr="006F0E15">
        <w:rPr>
          <w:color w:val="00000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0424B9" w:rsidRPr="006F0E15" w:rsidRDefault="000424B9" w:rsidP="00367442">
      <w:pPr>
        <w:pStyle w:val="a8"/>
        <w:numPr>
          <w:ilvl w:val="0"/>
          <w:numId w:val="367"/>
        </w:numPr>
        <w:spacing w:line="360" w:lineRule="auto"/>
        <w:jc w:val="both"/>
        <w:rPr>
          <w:sz w:val="24"/>
          <w:szCs w:val="24"/>
        </w:rPr>
      </w:pPr>
      <w:r w:rsidRPr="006F0E15">
        <w:rPr>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0424B9" w:rsidRPr="006F0E15" w:rsidRDefault="000424B9" w:rsidP="006F0E15">
      <w:pPr>
        <w:spacing w:line="360" w:lineRule="auto"/>
        <w:ind w:firstLine="720"/>
        <w:jc w:val="both"/>
        <w:rPr>
          <w:sz w:val="24"/>
          <w:szCs w:val="24"/>
        </w:rPr>
      </w:pPr>
      <w:r w:rsidRPr="006F0E15">
        <w:rPr>
          <w:b/>
          <w:color w:val="000000"/>
          <w:sz w:val="24"/>
          <w:szCs w:val="24"/>
        </w:rPr>
        <w:t>4) эстетического воспитания:</w:t>
      </w:r>
    </w:p>
    <w:p w:rsidR="000424B9" w:rsidRPr="006F0E15" w:rsidRDefault="000424B9" w:rsidP="00367442">
      <w:pPr>
        <w:pStyle w:val="a8"/>
        <w:numPr>
          <w:ilvl w:val="0"/>
          <w:numId w:val="368"/>
        </w:numPr>
        <w:spacing w:line="360" w:lineRule="auto"/>
        <w:jc w:val="both"/>
        <w:rPr>
          <w:sz w:val="24"/>
          <w:szCs w:val="24"/>
        </w:rPr>
      </w:pPr>
      <w:r w:rsidRPr="006F0E15">
        <w:rPr>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424B9" w:rsidRPr="006F0E15" w:rsidRDefault="000424B9" w:rsidP="00367442">
      <w:pPr>
        <w:pStyle w:val="a8"/>
        <w:numPr>
          <w:ilvl w:val="0"/>
          <w:numId w:val="368"/>
        </w:numPr>
        <w:spacing w:line="360" w:lineRule="auto"/>
        <w:jc w:val="both"/>
        <w:rPr>
          <w:sz w:val="24"/>
          <w:szCs w:val="24"/>
        </w:rPr>
      </w:pPr>
      <w:r w:rsidRPr="006F0E15">
        <w:rPr>
          <w:color w:val="000000"/>
          <w:sz w:val="24"/>
          <w:szCs w:val="24"/>
        </w:rPr>
        <w:lastRenderedPageBreak/>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424B9" w:rsidRPr="006F0E15" w:rsidRDefault="000424B9" w:rsidP="006F0E15">
      <w:pPr>
        <w:spacing w:line="360" w:lineRule="auto"/>
        <w:ind w:firstLine="720"/>
        <w:jc w:val="both"/>
        <w:rPr>
          <w:sz w:val="24"/>
          <w:szCs w:val="24"/>
        </w:rPr>
      </w:pPr>
      <w:r w:rsidRPr="006F0E15">
        <w:rPr>
          <w:b/>
          <w:color w:val="000000"/>
          <w:sz w:val="24"/>
          <w:szCs w:val="24"/>
        </w:rPr>
        <w:t>5) физического воспитания, формирования культуры здоровья и эмоционального благополучия:</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осознание ценности жизни;</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соблюдение правил безопасности, в том числе навыков безопасного поведения в Интернет-среде;</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умение принимать себя и других, не осуждая;</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умение осознавать эмоциональное состояние себя и других, умение управлять собственным эмоциональным состоянием;</w:t>
      </w:r>
    </w:p>
    <w:p w:rsidR="000424B9" w:rsidRPr="006F0E15" w:rsidRDefault="000424B9" w:rsidP="00367442">
      <w:pPr>
        <w:pStyle w:val="a8"/>
        <w:numPr>
          <w:ilvl w:val="0"/>
          <w:numId w:val="369"/>
        </w:numPr>
        <w:spacing w:line="360" w:lineRule="auto"/>
        <w:jc w:val="both"/>
        <w:rPr>
          <w:sz w:val="24"/>
          <w:szCs w:val="24"/>
        </w:rPr>
      </w:pPr>
      <w:r w:rsidRPr="006F0E15">
        <w:rPr>
          <w:color w:val="000000"/>
          <w:sz w:val="24"/>
          <w:szCs w:val="24"/>
        </w:rPr>
        <w:t>сформированность навыка рефлексии, признание своего права на ошибку и такого же права другого человека.</w:t>
      </w:r>
    </w:p>
    <w:p w:rsidR="000424B9" w:rsidRPr="006F0E15" w:rsidRDefault="000424B9" w:rsidP="006F0E15">
      <w:pPr>
        <w:spacing w:line="360" w:lineRule="auto"/>
        <w:ind w:firstLine="720"/>
        <w:jc w:val="both"/>
        <w:rPr>
          <w:sz w:val="24"/>
          <w:szCs w:val="24"/>
        </w:rPr>
      </w:pPr>
      <w:r w:rsidRPr="006F0E15">
        <w:rPr>
          <w:b/>
          <w:color w:val="000000"/>
          <w:sz w:val="24"/>
          <w:szCs w:val="24"/>
        </w:rPr>
        <w:t>6) трудового воспитания:</w:t>
      </w:r>
    </w:p>
    <w:p w:rsidR="000424B9" w:rsidRPr="006F0E15" w:rsidRDefault="000424B9" w:rsidP="00367442">
      <w:pPr>
        <w:pStyle w:val="a8"/>
        <w:numPr>
          <w:ilvl w:val="0"/>
          <w:numId w:val="370"/>
        </w:numPr>
        <w:spacing w:line="360" w:lineRule="auto"/>
        <w:jc w:val="both"/>
        <w:rPr>
          <w:sz w:val="24"/>
          <w:szCs w:val="24"/>
        </w:rPr>
      </w:pPr>
      <w:r w:rsidRPr="006F0E15">
        <w:rPr>
          <w:color w:val="000000"/>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24B9" w:rsidRPr="006F0E15" w:rsidRDefault="000424B9" w:rsidP="00367442">
      <w:pPr>
        <w:pStyle w:val="a8"/>
        <w:numPr>
          <w:ilvl w:val="0"/>
          <w:numId w:val="370"/>
        </w:numPr>
        <w:spacing w:line="360" w:lineRule="auto"/>
        <w:jc w:val="both"/>
        <w:rPr>
          <w:sz w:val="24"/>
          <w:szCs w:val="24"/>
        </w:rPr>
      </w:pPr>
      <w:r w:rsidRPr="006F0E15">
        <w:rPr>
          <w:color w:val="000000"/>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0424B9" w:rsidRPr="006F0E15" w:rsidRDefault="000424B9" w:rsidP="00367442">
      <w:pPr>
        <w:pStyle w:val="a8"/>
        <w:numPr>
          <w:ilvl w:val="0"/>
          <w:numId w:val="370"/>
        </w:numPr>
        <w:spacing w:line="360" w:lineRule="auto"/>
        <w:jc w:val="both"/>
        <w:rPr>
          <w:sz w:val="24"/>
          <w:szCs w:val="24"/>
        </w:rPr>
      </w:pPr>
      <w:r w:rsidRPr="006F0E15">
        <w:rPr>
          <w:color w:val="00000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424B9" w:rsidRPr="006F0E15" w:rsidRDefault="000424B9" w:rsidP="00367442">
      <w:pPr>
        <w:pStyle w:val="a8"/>
        <w:numPr>
          <w:ilvl w:val="0"/>
          <w:numId w:val="370"/>
        </w:numPr>
        <w:spacing w:line="360" w:lineRule="auto"/>
        <w:jc w:val="both"/>
        <w:rPr>
          <w:sz w:val="24"/>
          <w:szCs w:val="24"/>
        </w:rPr>
      </w:pPr>
      <w:r w:rsidRPr="006F0E15">
        <w:rPr>
          <w:color w:val="000000"/>
          <w:sz w:val="24"/>
          <w:szCs w:val="24"/>
        </w:rPr>
        <w:t xml:space="preserve">готовность адаптироваться в профессиональной среде, уважение к труду и результатам трудовой деятельности, осознанный выбор и построение </w:t>
      </w:r>
      <w:r w:rsidRPr="006F0E15">
        <w:rPr>
          <w:color w:val="000000"/>
          <w:sz w:val="24"/>
          <w:szCs w:val="24"/>
        </w:rPr>
        <w:lastRenderedPageBreak/>
        <w:t>индивидуальной траектории образования и жизненных планов с учетом личных и общественных интересов и потребностей.</w:t>
      </w:r>
    </w:p>
    <w:p w:rsidR="000424B9" w:rsidRPr="006F0E15" w:rsidRDefault="000424B9" w:rsidP="006F0E15">
      <w:pPr>
        <w:spacing w:line="360" w:lineRule="auto"/>
        <w:ind w:firstLine="720"/>
        <w:jc w:val="both"/>
        <w:rPr>
          <w:sz w:val="24"/>
          <w:szCs w:val="24"/>
        </w:rPr>
      </w:pPr>
      <w:r w:rsidRPr="006F0E15">
        <w:rPr>
          <w:b/>
          <w:color w:val="000000"/>
          <w:sz w:val="24"/>
          <w:szCs w:val="24"/>
        </w:rPr>
        <w:t>7) экологического воспитания:</w:t>
      </w:r>
    </w:p>
    <w:p w:rsidR="000424B9" w:rsidRPr="006F0E15" w:rsidRDefault="000424B9" w:rsidP="00367442">
      <w:pPr>
        <w:pStyle w:val="a8"/>
        <w:numPr>
          <w:ilvl w:val="0"/>
          <w:numId w:val="371"/>
        </w:numPr>
        <w:spacing w:line="360" w:lineRule="auto"/>
        <w:jc w:val="both"/>
        <w:rPr>
          <w:sz w:val="24"/>
          <w:szCs w:val="24"/>
        </w:rPr>
      </w:pPr>
      <w:r w:rsidRPr="006F0E15">
        <w:rPr>
          <w:color w:val="00000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24B9" w:rsidRPr="006F0E15" w:rsidRDefault="000424B9" w:rsidP="00367442">
      <w:pPr>
        <w:pStyle w:val="a8"/>
        <w:numPr>
          <w:ilvl w:val="0"/>
          <w:numId w:val="371"/>
        </w:numPr>
        <w:spacing w:line="360" w:lineRule="auto"/>
        <w:jc w:val="both"/>
        <w:rPr>
          <w:sz w:val="24"/>
          <w:szCs w:val="24"/>
        </w:rPr>
      </w:pPr>
      <w:r w:rsidRPr="006F0E15">
        <w:rPr>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0424B9" w:rsidRPr="006F0E15" w:rsidRDefault="000424B9" w:rsidP="00367442">
      <w:pPr>
        <w:pStyle w:val="a8"/>
        <w:numPr>
          <w:ilvl w:val="0"/>
          <w:numId w:val="371"/>
        </w:numPr>
        <w:spacing w:line="360" w:lineRule="auto"/>
        <w:jc w:val="both"/>
        <w:rPr>
          <w:sz w:val="24"/>
          <w:szCs w:val="24"/>
        </w:rPr>
      </w:pPr>
      <w:r w:rsidRPr="006F0E15">
        <w:rPr>
          <w:color w:val="000000"/>
          <w:sz w:val="24"/>
          <w:szCs w:val="24"/>
        </w:rPr>
        <w:t>активное неприятие действий, приносящих вред окружающей среде;</w:t>
      </w:r>
    </w:p>
    <w:p w:rsidR="000424B9" w:rsidRPr="006F0E15" w:rsidRDefault="000424B9" w:rsidP="00367442">
      <w:pPr>
        <w:pStyle w:val="a8"/>
        <w:numPr>
          <w:ilvl w:val="0"/>
          <w:numId w:val="371"/>
        </w:numPr>
        <w:spacing w:line="360" w:lineRule="auto"/>
        <w:jc w:val="both"/>
        <w:rPr>
          <w:sz w:val="24"/>
          <w:szCs w:val="24"/>
        </w:rPr>
      </w:pPr>
      <w:r w:rsidRPr="006F0E15">
        <w:rPr>
          <w:color w:val="000000"/>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24B9" w:rsidRPr="006F0E15" w:rsidRDefault="000424B9" w:rsidP="006F0E15">
      <w:pPr>
        <w:spacing w:line="360" w:lineRule="auto"/>
        <w:ind w:firstLine="720"/>
        <w:jc w:val="both"/>
        <w:rPr>
          <w:sz w:val="24"/>
          <w:szCs w:val="24"/>
        </w:rPr>
      </w:pPr>
      <w:r w:rsidRPr="006F0E15">
        <w:rPr>
          <w:b/>
          <w:color w:val="000000"/>
          <w:sz w:val="24"/>
          <w:szCs w:val="24"/>
        </w:rPr>
        <w:t>8) ценности научного познания:</w:t>
      </w:r>
    </w:p>
    <w:p w:rsidR="000424B9" w:rsidRPr="006F0E15" w:rsidRDefault="000424B9" w:rsidP="00367442">
      <w:pPr>
        <w:pStyle w:val="a8"/>
        <w:numPr>
          <w:ilvl w:val="0"/>
          <w:numId w:val="372"/>
        </w:numPr>
        <w:spacing w:line="360" w:lineRule="auto"/>
        <w:jc w:val="both"/>
        <w:rPr>
          <w:sz w:val="24"/>
          <w:szCs w:val="24"/>
        </w:rPr>
      </w:pPr>
      <w:r w:rsidRPr="006F0E15">
        <w:rPr>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424B9" w:rsidRPr="006F0E15" w:rsidRDefault="000424B9" w:rsidP="00367442">
      <w:pPr>
        <w:pStyle w:val="a8"/>
        <w:numPr>
          <w:ilvl w:val="0"/>
          <w:numId w:val="372"/>
        </w:numPr>
        <w:spacing w:line="360" w:lineRule="auto"/>
        <w:jc w:val="both"/>
        <w:rPr>
          <w:sz w:val="24"/>
          <w:szCs w:val="24"/>
        </w:rPr>
      </w:pPr>
      <w:r w:rsidRPr="006F0E15">
        <w:rPr>
          <w:color w:val="000000"/>
          <w:sz w:val="24"/>
          <w:szCs w:val="24"/>
        </w:rPr>
        <w:t>овладение языковой и читательской культурой как средством познания мира;</w:t>
      </w:r>
    </w:p>
    <w:p w:rsidR="000424B9" w:rsidRPr="006F0E15" w:rsidRDefault="000424B9" w:rsidP="00367442">
      <w:pPr>
        <w:pStyle w:val="a8"/>
        <w:numPr>
          <w:ilvl w:val="0"/>
          <w:numId w:val="372"/>
        </w:numPr>
        <w:spacing w:line="360" w:lineRule="auto"/>
        <w:jc w:val="both"/>
        <w:rPr>
          <w:sz w:val="24"/>
          <w:szCs w:val="24"/>
        </w:rPr>
      </w:pPr>
      <w:r w:rsidRPr="006F0E15">
        <w:rPr>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24B9" w:rsidRPr="006F0E15" w:rsidRDefault="000424B9" w:rsidP="006F0E15">
      <w:pPr>
        <w:spacing w:line="360" w:lineRule="auto"/>
        <w:ind w:firstLine="720"/>
        <w:jc w:val="both"/>
        <w:rPr>
          <w:sz w:val="24"/>
          <w:szCs w:val="24"/>
        </w:rPr>
      </w:pPr>
      <w:r w:rsidRPr="006F0E15">
        <w:rPr>
          <w:b/>
          <w:color w:val="000000"/>
          <w:sz w:val="24"/>
          <w:szCs w:val="24"/>
        </w:rPr>
        <w:t>9) адаптации обучающегося к изменяющимся условиям социальной и природной среды:</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способность обучающихся во взаимодействии в условиях неопределенности, открытость опыту и знаниям других;</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умение анализировать и выявлять взаимосвязи природы, общества и экономики;</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способность обучающихся осознавать стрессовую ситуацию, оценивать происходящие изменения и их последствия;</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воспринимать стрессовую ситуацию как вызов, требующий контрмер;</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оценивать ситуацию стресса, корректировать принимаемые решения и действия;</w:t>
      </w:r>
    </w:p>
    <w:p w:rsidR="000424B9" w:rsidRPr="006F0E15" w:rsidRDefault="000424B9" w:rsidP="00367442">
      <w:pPr>
        <w:pStyle w:val="a8"/>
        <w:numPr>
          <w:ilvl w:val="0"/>
          <w:numId w:val="373"/>
        </w:numPr>
        <w:spacing w:line="360" w:lineRule="auto"/>
        <w:jc w:val="both"/>
        <w:rPr>
          <w:sz w:val="24"/>
          <w:szCs w:val="24"/>
        </w:rPr>
      </w:pPr>
      <w:r w:rsidRPr="006F0E15">
        <w:rPr>
          <w:color w:val="000000"/>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0424B9" w:rsidRPr="006F0E15" w:rsidRDefault="000424B9" w:rsidP="006F0E15">
      <w:pPr>
        <w:spacing w:line="360" w:lineRule="auto"/>
        <w:ind w:left="120" w:firstLine="720"/>
        <w:jc w:val="both"/>
        <w:rPr>
          <w:sz w:val="24"/>
          <w:szCs w:val="24"/>
        </w:rPr>
      </w:pPr>
      <w:r w:rsidRPr="006F0E15">
        <w:rPr>
          <w:b/>
          <w:color w:val="000000"/>
          <w:sz w:val="24"/>
          <w:szCs w:val="24"/>
        </w:rPr>
        <w:t>МЕТАПРЕДМЕТНЫЕ РЕЗУЛЬТАТЫ</w:t>
      </w:r>
    </w:p>
    <w:p w:rsidR="000424B9" w:rsidRPr="006F0E15" w:rsidRDefault="000424B9" w:rsidP="006F0E15">
      <w:pPr>
        <w:spacing w:line="360" w:lineRule="auto"/>
        <w:ind w:firstLine="720"/>
        <w:jc w:val="both"/>
        <w:rPr>
          <w:sz w:val="24"/>
          <w:szCs w:val="24"/>
        </w:rPr>
      </w:pPr>
      <w:r w:rsidRPr="006F0E15">
        <w:rPr>
          <w:color w:val="000000"/>
          <w:sz w:val="24"/>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24B9" w:rsidRPr="006F0E15" w:rsidRDefault="000424B9" w:rsidP="006F0E15">
      <w:pPr>
        <w:spacing w:line="360" w:lineRule="auto"/>
        <w:ind w:left="120" w:firstLine="720"/>
        <w:jc w:val="both"/>
        <w:rPr>
          <w:sz w:val="24"/>
          <w:szCs w:val="24"/>
        </w:rPr>
      </w:pPr>
      <w:r w:rsidRPr="006F0E15">
        <w:rPr>
          <w:b/>
          <w:color w:val="000000"/>
          <w:sz w:val="24"/>
          <w:szCs w:val="24"/>
        </w:rPr>
        <w:t>Познавательные универсальные учебные действия</w:t>
      </w:r>
    </w:p>
    <w:p w:rsidR="000424B9" w:rsidRPr="006F0E15" w:rsidRDefault="000424B9" w:rsidP="006F0E15">
      <w:pPr>
        <w:spacing w:line="360" w:lineRule="auto"/>
        <w:ind w:left="120" w:firstLine="720"/>
        <w:jc w:val="both"/>
        <w:rPr>
          <w:sz w:val="24"/>
          <w:szCs w:val="24"/>
        </w:rPr>
      </w:pPr>
      <w:r w:rsidRPr="006F0E15">
        <w:rPr>
          <w:b/>
          <w:color w:val="000000"/>
          <w:sz w:val="24"/>
          <w:szCs w:val="24"/>
        </w:rPr>
        <w:t>Базовые логические действия:</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выявлять и характеризовать существенные признаки объектов (явлений);</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устанавливать существенный признак классификации, основания для обобщения и сравнения, критерии проводимого анализа;</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с учётом предложенной задачи выявлять закономерности и противоречия в рассматриваемых фактах, данных и наблюдениях;</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предлагать критерии для выявления закономерностей и противоречий;</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lastRenderedPageBreak/>
        <w:t>выявлять дефициты информации, данных, необходимых для решения поставленной задачи;</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выявлять причинно-следственные связи при изучении явлений и процессов;</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24B9" w:rsidRPr="006F0E15" w:rsidRDefault="000424B9" w:rsidP="00367442">
      <w:pPr>
        <w:pStyle w:val="a8"/>
        <w:numPr>
          <w:ilvl w:val="0"/>
          <w:numId w:val="374"/>
        </w:numPr>
        <w:spacing w:line="360" w:lineRule="auto"/>
        <w:jc w:val="both"/>
        <w:rPr>
          <w:sz w:val="24"/>
          <w:szCs w:val="24"/>
        </w:rPr>
      </w:pPr>
      <w:r w:rsidRPr="006F0E15">
        <w:rPr>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24B9" w:rsidRPr="006F0E15" w:rsidRDefault="000424B9" w:rsidP="006F0E15">
      <w:pPr>
        <w:spacing w:line="360" w:lineRule="auto"/>
        <w:ind w:left="120" w:firstLine="720"/>
        <w:jc w:val="both"/>
        <w:rPr>
          <w:sz w:val="24"/>
          <w:szCs w:val="24"/>
        </w:rPr>
      </w:pPr>
      <w:r w:rsidRPr="006F0E15">
        <w:rPr>
          <w:b/>
          <w:color w:val="000000"/>
          <w:sz w:val="24"/>
          <w:szCs w:val="24"/>
        </w:rPr>
        <w:t>Базовые исследовательские действия</w:t>
      </w:r>
      <w:r w:rsidRPr="006F0E15">
        <w:rPr>
          <w:color w:val="000000"/>
          <w:sz w:val="24"/>
          <w:szCs w:val="24"/>
        </w:rPr>
        <w:t>:</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использовать вопросы как исследовательский инструмент познания;</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формулировать гипотезу об истинности собственных суждений и суждений других, аргументировать свою позицию, мнение;</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оценивать на применимость и достоверность информации, полученной в ходе исследования (эксперимента);</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424B9" w:rsidRPr="006F0E15" w:rsidRDefault="000424B9" w:rsidP="00367442">
      <w:pPr>
        <w:pStyle w:val="a8"/>
        <w:numPr>
          <w:ilvl w:val="0"/>
          <w:numId w:val="375"/>
        </w:numPr>
        <w:spacing w:line="360" w:lineRule="auto"/>
        <w:jc w:val="both"/>
        <w:rPr>
          <w:sz w:val="24"/>
          <w:szCs w:val="24"/>
        </w:rPr>
      </w:pPr>
      <w:r w:rsidRPr="006F0E15">
        <w:rPr>
          <w:color w:val="00000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24B9" w:rsidRPr="006F0E15" w:rsidRDefault="000424B9" w:rsidP="006F0E15">
      <w:pPr>
        <w:spacing w:line="360" w:lineRule="auto"/>
        <w:ind w:left="120" w:firstLine="720"/>
        <w:jc w:val="both"/>
        <w:rPr>
          <w:sz w:val="24"/>
          <w:szCs w:val="24"/>
        </w:rPr>
      </w:pPr>
      <w:r w:rsidRPr="006F0E15">
        <w:rPr>
          <w:b/>
          <w:color w:val="000000"/>
          <w:sz w:val="24"/>
          <w:szCs w:val="24"/>
        </w:rPr>
        <w:t>Работа с информацией:</w:t>
      </w:r>
    </w:p>
    <w:p w:rsidR="000424B9" w:rsidRPr="006F0E15" w:rsidRDefault="000424B9" w:rsidP="00367442">
      <w:pPr>
        <w:pStyle w:val="a8"/>
        <w:numPr>
          <w:ilvl w:val="0"/>
          <w:numId w:val="376"/>
        </w:numPr>
        <w:spacing w:line="360" w:lineRule="auto"/>
        <w:jc w:val="both"/>
        <w:rPr>
          <w:sz w:val="24"/>
          <w:szCs w:val="24"/>
        </w:rPr>
      </w:pPr>
      <w:r w:rsidRPr="006F0E15">
        <w:rPr>
          <w:color w:val="00000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424B9" w:rsidRPr="006F0E15" w:rsidRDefault="000424B9" w:rsidP="00367442">
      <w:pPr>
        <w:pStyle w:val="a8"/>
        <w:numPr>
          <w:ilvl w:val="0"/>
          <w:numId w:val="376"/>
        </w:numPr>
        <w:spacing w:line="360" w:lineRule="auto"/>
        <w:jc w:val="both"/>
        <w:rPr>
          <w:sz w:val="24"/>
          <w:szCs w:val="24"/>
        </w:rPr>
      </w:pPr>
      <w:r w:rsidRPr="006F0E15">
        <w:rPr>
          <w:color w:val="000000"/>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0424B9" w:rsidRPr="006F0E15" w:rsidRDefault="000424B9" w:rsidP="00367442">
      <w:pPr>
        <w:pStyle w:val="a8"/>
        <w:numPr>
          <w:ilvl w:val="0"/>
          <w:numId w:val="376"/>
        </w:numPr>
        <w:spacing w:line="360" w:lineRule="auto"/>
        <w:jc w:val="both"/>
        <w:rPr>
          <w:sz w:val="24"/>
          <w:szCs w:val="24"/>
        </w:rPr>
      </w:pPr>
      <w:r w:rsidRPr="006F0E15">
        <w:rPr>
          <w:color w:val="000000"/>
          <w:sz w:val="24"/>
          <w:szCs w:val="24"/>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24B9" w:rsidRPr="006F0E15" w:rsidRDefault="000424B9" w:rsidP="00367442">
      <w:pPr>
        <w:pStyle w:val="a8"/>
        <w:numPr>
          <w:ilvl w:val="0"/>
          <w:numId w:val="376"/>
        </w:numPr>
        <w:spacing w:line="360" w:lineRule="auto"/>
        <w:jc w:val="both"/>
        <w:rPr>
          <w:sz w:val="24"/>
          <w:szCs w:val="24"/>
        </w:rPr>
      </w:pPr>
      <w:r w:rsidRPr="006F0E15">
        <w:rPr>
          <w:color w:val="00000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0424B9" w:rsidRPr="006F0E15" w:rsidRDefault="000424B9" w:rsidP="00367442">
      <w:pPr>
        <w:pStyle w:val="a8"/>
        <w:numPr>
          <w:ilvl w:val="0"/>
          <w:numId w:val="376"/>
        </w:numPr>
        <w:spacing w:line="360" w:lineRule="auto"/>
        <w:jc w:val="both"/>
        <w:rPr>
          <w:sz w:val="24"/>
          <w:szCs w:val="24"/>
        </w:rPr>
      </w:pPr>
      <w:r w:rsidRPr="006F0E15">
        <w:rPr>
          <w:color w:val="000000"/>
          <w:sz w:val="24"/>
          <w:szCs w:val="24"/>
        </w:rPr>
        <w:t xml:space="preserve">эффективно запоминать и систематизировать информацию. </w:t>
      </w:r>
    </w:p>
    <w:p w:rsidR="000424B9" w:rsidRPr="006F0E15" w:rsidRDefault="000424B9" w:rsidP="00367442">
      <w:pPr>
        <w:pStyle w:val="a8"/>
        <w:numPr>
          <w:ilvl w:val="0"/>
          <w:numId w:val="376"/>
        </w:numPr>
        <w:spacing w:line="360" w:lineRule="auto"/>
        <w:jc w:val="both"/>
        <w:rPr>
          <w:sz w:val="24"/>
          <w:szCs w:val="24"/>
        </w:rPr>
      </w:pPr>
      <w:r w:rsidRPr="006F0E15">
        <w:rPr>
          <w:color w:val="00000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0424B9" w:rsidRPr="006F0E15" w:rsidRDefault="000424B9" w:rsidP="006F0E15">
      <w:pPr>
        <w:spacing w:line="360" w:lineRule="auto"/>
        <w:ind w:left="120" w:firstLine="720"/>
        <w:jc w:val="both"/>
        <w:rPr>
          <w:sz w:val="24"/>
          <w:szCs w:val="24"/>
        </w:rPr>
      </w:pPr>
      <w:r w:rsidRPr="006F0E15">
        <w:rPr>
          <w:b/>
          <w:color w:val="000000"/>
          <w:sz w:val="24"/>
          <w:szCs w:val="24"/>
        </w:rPr>
        <w:t>Коммуникативные универсальные учебные действия</w:t>
      </w:r>
    </w:p>
    <w:p w:rsidR="000424B9" w:rsidRPr="006F0E15" w:rsidRDefault="000424B9" w:rsidP="006F0E15">
      <w:pPr>
        <w:spacing w:line="360" w:lineRule="auto"/>
        <w:ind w:left="120" w:firstLine="720"/>
        <w:jc w:val="both"/>
        <w:rPr>
          <w:sz w:val="24"/>
          <w:szCs w:val="24"/>
        </w:rPr>
      </w:pPr>
      <w:r w:rsidRPr="006F0E15">
        <w:rPr>
          <w:b/>
          <w:color w:val="000000"/>
          <w:sz w:val="24"/>
          <w:szCs w:val="24"/>
        </w:rPr>
        <w:t>Общение:</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воспринимать и формулировать суждения, выражать эмоции в соответствии с целями и условиями общения;</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выражать свою точку зрения в устной и письменной речи;</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424B9" w:rsidRPr="006F0E15" w:rsidRDefault="000424B9" w:rsidP="00367442">
      <w:pPr>
        <w:pStyle w:val="a8"/>
        <w:numPr>
          <w:ilvl w:val="0"/>
          <w:numId w:val="377"/>
        </w:numPr>
        <w:spacing w:line="360" w:lineRule="auto"/>
        <w:jc w:val="both"/>
        <w:rPr>
          <w:sz w:val="24"/>
          <w:szCs w:val="24"/>
        </w:rPr>
      </w:pPr>
      <w:r w:rsidRPr="006F0E15">
        <w:rPr>
          <w:color w:val="00000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24B9" w:rsidRPr="006F0E15" w:rsidRDefault="000424B9" w:rsidP="006F0E15">
      <w:pPr>
        <w:spacing w:line="360" w:lineRule="auto"/>
        <w:ind w:left="120" w:firstLine="720"/>
        <w:jc w:val="both"/>
        <w:rPr>
          <w:sz w:val="24"/>
          <w:szCs w:val="24"/>
        </w:rPr>
      </w:pPr>
      <w:r w:rsidRPr="006F0E15">
        <w:rPr>
          <w:b/>
          <w:color w:val="000000"/>
          <w:sz w:val="24"/>
          <w:szCs w:val="24"/>
        </w:rPr>
        <w:t>Совместная деятельность:</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обобщать мнения нескольких человек, проявлять готовность руководить, выполнять поручения, подчиняться;</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424B9" w:rsidRPr="006F0E15" w:rsidRDefault="000424B9" w:rsidP="00367442">
      <w:pPr>
        <w:pStyle w:val="a8"/>
        <w:numPr>
          <w:ilvl w:val="0"/>
          <w:numId w:val="378"/>
        </w:numPr>
        <w:spacing w:line="360" w:lineRule="auto"/>
        <w:jc w:val="both"/>
        <w:rPr>
          <w:sz w:val="24"/>
          <w:szCs w:val="24"/>
        </w:rPr>
      </w:pPr>
      <w:r w:rsidRPr="006F0E15">
        <w:rPr>
          <w:color w:val="00000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424B9" w:rsidRPr="006F0E15" w:rsidRDefault="000424B9" w:rsidP="006F0E15">
      <w:pPr>
        <w:spacing w:line="360" w:lineRule="auto"/>
        <w:ind w:left="120" w:firstLine="720"/>
        <w:jc w:val="both"/>
        <w:rPr>
          <w:sz w:val="24"/>
          <w:szCs w:val="24"/>
        </w:rPr>
      </w:pPr>
      <w:r w:rsidRPr="006F0E15">
        <w:rPr>
          <w:b/>
          <w:color w:val="000000"/>
          <w:sz w:val="24"/>
          <w:szCs w:val="24"/>
        </w:rPr>
        <w:t>Регулятивные универсальные учебные действия</w:t>
      </w:r>
    </w:p>
    <w:p w:rsidR="000424B9" w:rsidRPr="006F0E15" w:rsidRDefault="000424B9" w:rsidP="006F0E15">
      <w:pPr>
        <w:spacing w:line="360" w:lineRule="auto"/>
        <w:ind w:left="120" w:firstLine="720"/>
        <w:jc w:val="both"/>
        <w:rPr>
          <w:sz w:val="24"/>
          <w:szCs w:val="24"/>
        </w:rPr>
      </w:pPr>
      <w:r w:rsidRPr="006F0E15">
        <w:rPr>
          <w:b/>
          <w:color w:val="000000"/>
          <w:sz w:val="24"/>
          <w:szCs w:val="24"/>
        </w:rPr>
        <w:t>Самоорганизация:</w:t>
      </w:r>
    </w:p>
    <w:p w:rsidR="000424B9" w:rsidRPr="006F0E15" w:rsidRDefault="000424B9" w:rsidP="00367442">
      <w:pPr>
        <w:pStyle w:val="a8"/>
        <w:numPr>
          <w:ilvl w:val="0"/>
          <w:numId w:val="379"/>
        </w:numPr>
        <w:spacing w:line="360" w:lineRule="auto"/>
        <w:jc w:val="both"/>
        <w:rPr>
          <w:sz w:val="24"/>
          <w:szCs w:val="24"/>
        </w:rPr>
      </w:pPr>
      <w:r w:rsidRPr="006F0E15">
        <w:rPr>
          <w:color w:val="000000"/>
          <w:sz w:val="24"/>
          <w:szCs w:val="24"/>
        </w:rPr>
        <w:t>выявлять проблемы для решения в жизненных и учебных ситуациях;</w:t>
      </w:r>
    </w:p>
    <w:p w:rsidR="000424B9" w:rsidRPr="006F0E15" w:rsidRDefault="000424B9" w:rsidP="00367442">
      <w:pPr>
        <w:pStyle w:val="a8"/>
        <w:numPr>
          <w:ilvl w:val="0"/>
          <w:numId w:val="379"/>
        </w:numPr>
        <w:spacing w:line="360" w:lineRule="auto"/>
        <w:jc w:val="both"/>
        <w:rPr>
          <w:sz w:val="24"/>
          <w:szCs w:val="24"/>
        </w:rPr>
      </w:pPr>
      <w:r w:rsidRPr="006F0E15">
        <w:rPr>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0424B9" w:rsidRPr="006F0E15" w:rsidRDefault="000424B9" w:rsidP="00367442">
      <w:pPr>
        <w:pStyle w:val="a8"/>
        <w:numPr>
          <w:ilvl w:val="0"/>
          <w:numId w:val="379"/>
        </w:numPr>
        <w:spacing w:line="360" w:lineRule="auto"/>
        <w:jc w:val="both"/>
        <w:rPr>
          <w:sz w:val="24"/>
          <w:szCs w:val="24"/>
        </w:rPr>
      </w:pPr>
      <w:r w:rsidRPr="006F0E15">
        <w:rPr>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424B9" w:rsidRPr="006F0E15" w:rsidRDefault="000424B9" w:rsidP="00367442">
      <w:pPr>
        <w:pStyle w:val="a8"/>
        <w:numPr>
          <w:ilvl w:val="0"/>
          <w:numId w:val="379"/>
        </w:numPr>
        <w:spacing w:line="360" w:lineRule="auto"/>
        <w:jc w:val="both"/>
        <w:rPr>
          <w:sz w:val="24"/>
          <w:szCs w:val="24"/>
        </w:rPr>
      </w:pPr>
      <w:r w:rsidRPr="006F0E15">
        <w:rPr>
          <w:color w:val="00000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0424B9" w:rsidRPr="006F0E15" w:rsidRDefault="000424B9" w:rsidP="006F0E15">
      <w:pPr>
        <w:spacing w:line="360" w:lineRule="auto"/>
        <w:ind w:left="120" w:firstLine="720"/>
        <w:jc w:val="both"/>
        <w:rPr>
          <w:sz w:val="24"/>
          <w:szCs w:val="24"/>
        </w:rPr>
      </w:pPr>
      <w:r w:rsidRPr="006F0E15">
        <w:rPr>
          <w:b/>
          <w:color w:val="000000"/>
          <w:sz w:val="24"/>
          <w:szCs w:val="24"/>
        </w:rPr>
        <w:t xml:space="preserve">Самоконтроль: </w:t>
      </w:r>
    </w:p>
    <w:p w:rsidR="000424B9" w:rsidRPr="006F0E15" w:rsidRDefault="000424B9" w:rsidP="00367442">
      <w:pPr>
        <w:pStyle w:val="a8"/>
        <w:numPr>
          <w:ilvl w:val="0"/>
          <w:numId w:val="380"/>
        </w:numPr>
        <w:spacing w:line="360" w:lineRule="auto"/>
        <w:jc w:val="both"/>
        <w:rPr>
          <w:sz w:val="24"/>
          <w:szCs w:val="24"/>
        </w:rPr>
      </w:pPr>
      <w:r w:rsidRPr="006F0E15">
        <w:rPr>
          <w:color w:val="000000"/>
          <w:sz w:val="24"/>
          <w:szCs w:val="24"/>
        </w:rPr>
        <w:t>владеть способами самоконтроля, самомотивации и рефлексии;</w:t>
      </w:r>
    </w:p>
    <w:p w:rsidR="000424B9" w:rsidRPr="006F0E15" w:rsidRDefault="000424B9" w:rsidP="00367442">
      <w:pPr>
        <w:pStyle w:val="a8"/>
        <w:numPr>
          <w:ilvl w:val="0"/>
          <w:numId w:val="380"/>
        </w:numPr>
        <w:spacing w:line="360" w:lineRule="auto"/>
        <w:jc w:val="both"/>
        <w:rPr>
          <w:sz w:val="24"/>
          <w:szCs w:val="24"/>
        </w:rPr>
      </w:pPr>
      <w:r w:rsidRPr="006F0E15">
        <w:rPr>
          <w:color w:val="000000"/>
          <w:sz w:val="24"/>
          <w:szCs w:val="24"/>
        </w:rPr>
        <w:lastRenderedPageBreak/>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24B9" w:rsidRPr="006F0E15" w:rsidRDefault="000424B9" w:rsidP="00367442">
      <w:pPr>
        <w:pStyle w:val="a8"/>
        <w:numPr>
          <w:ilvl w:val="0"/>
          <w:numId w:val="380"/>
        </w:numPr>
        <w:spacing w:line="360" w:lineRule="auto"/>
        <w:jc w:val="both"/>
        <w:rPr>
          <w:sz w:val="24"/>
          <w:szCs w:val="24"/>
        </w:rPr>
      </w:pPr>
      <w:r w:rsidRPr="006F0E15">
        <w:rPr>
          <w:color w:val="000000"/>
          <w:sz w:val="24"/>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0424B9" w:rsidRPr="006F0E15" w:rsidRDefault="000424B9" w:rsidP="00367442">
      <w:pPr>
        <w:pStyle w:val="a8"/>
        <w:numPr>
          <w:ilvl w:val="0"/>
          <w:numId w:val="380"/>
        </w:numPr>
        <w:spacing w:line="360" w:lineRule="auto"/>
        <w:jc w:val="both"/>
        <w:rPr>
          <w:sz w:val="24"/>
          <w:szCs w:val="24"/>
        </w:rPr>
      </w:pPr>
      <w:r w:rsidRPr="006F0E15">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424B9" w:rsidRPr="006F0E15" w:rsidRDefault="000424B9" w:rsidP="006F0E15">
      <w:pPr>
        <w:spacing w:line="360" w:lineRule="auto"/>
        <w:ind w:left="120" w:firstLine="720"/>
        <w:jc w:val="both"/>
        <w:rPr>
          <w:sz w:val="24"/>
          <w:szCs w:val="24"/>
        </w:rPr>
      </w:pPr>
      <w:r w:rsidRPr="006F0E15">
        <w:rPr>
          <w:b/>
          <w:color w:val="000000"/>
          <w:sz w:val="24"/>
          <w:szCs w:val="24"/>
        </w:rPr>
        <w:t xml:space="preserve">Эмоциональный интеллект: </w:t>
      </w:r>
    </w:p>
    <w:p w:rsidR="000424B9" w:rsidRPr="006F0E15" w:rsidRDefault="000424B9" w:rsidP="00367442">
      <w:pPr>
        <w:pStyle w:val="a8"/>
        <w:numPr>
          <w:ilvl w:val="0"/>
          <w:numId w:val="381"/>
        </w:numPr>
        <w:spacing w:line="360" w:lineRule="auto"/>
        <w:jc w:val="both"/>
        <w:rPr>
          <w:sz w:val="24"/>
          <w:szCs w:val="24"/>
        </w:rPr>
      </w:pPr>
      <w:r w:rsidRPr="006F0E15">
        <w:rPr>
          <w:color w:val="000000"/>
          <w:sz w:val="24"/>
          <w:szCs w:val="24"/>
        </w:rPr>
        <w:t>различать, называть и управлять собственными эмоциями и эмоциями других;</w:t>
      </w:r>
    </w:p>
    <w:p w:rsidR="000424B9" w:rsidRPr="006F0E15" w:rsidRDefault="000424B9" w:rsidP="00367442">
      <w:pPr>
        <w:pStyle w:val="a8"/>
        <w:numPr>
          <w:ilvl w:val="0"/>
          <w:numId w:val="381"/>
        </w:numPr>
        <w:spacing w:line="360" w:lineRule="auto"/>
        <w:jc w:val="both"/>
        <w:rPr>
          <w:sz w:val="24"/>
          <w:szCs w:val="24"/>
        </w:rPr>
      </w:pPr>
      <w:r w:rsidRPr="006F0E15">
        <w:rPr>
          <w:color w:val="000000"/>
          <w:sz w:val="24"/>
          <w:szCs w:val="24"/>
        </w:rPr>
        <w:t>выявлять и анализировать причины эмоций;</w:t>
      </w:r>
    </w:p>
    <w:p w:rsidR="000424B9" w:rsidRPr="006F0E15" w:rsidRDefault="000424B9" w:rsidP="00367442">
      <w:pPr>
        <w:pStyle w:val="a8"/>
        <w:numPr>
          <w:ilvl w:val="0"/>
          <w:numId w:val="381"/>
        </w:numPr>
        <w:spacing w:line="360" w:lineRule="auto"/>
        <w:jc w:val="both"/>
        <w:rPr>
          <w:sz w:val="24"/>
          <w:szCs w:val="24"/>
        </w:rPr>
      </w:pPr>
      <w:r w:rsidRPr="006F0E15">
        <w:rPr>
          <w:color w:val="000000"/>
          <w:sz w:val="24"/>
          <w:szCs w:val="24"/>
        </w:rPr>
        <w:t>ставить себя на место другого человека, понимать мотивы и намерения другого, регулировать способ выражения эмоций.</w:t>
      </w:r>
    </w:p>
    <w:p w:rsidR="000424B9" w:rsidRPr="006F0E15" w:rsidRDefault="000424B9" w:rsidP="006F0E15">
      <w:pPr>
        <w:spacing w:line="360" w:lineRule="auto"/>
        <w:ind w:left="120" w:firstLine="720"/>
        <w:jc w:val="both"/>
        <w:rPr>
          <w:sz w:val="24"/>
          <w:szCs w:val="24"/>
        </w:rPr>
      </w:pPr>
      <w:r w:rsidRPr="006F0E15">
        <w:rPr>
          <w:b/>
          <w:color w:val="000000"/>
          <w:sz w:val="24"/>
          <w:szCs w:val="24"/>
        </w:rPr>
        <w:t>Принятие себя и других:</w:t>
      </w:r>
    </w:p>
    <w:p w:rsidR="000424B9" w:rsidRPr="006F0E15" w:rsidRDefault="000424B9" w:rsidP="00367442">
      <w:pPr>
        <w:pStyle w:val="a8"/>
        <w:numPr>
          <w:ilvl w:val="0"/>
          <w:numId w:val="382"/>
        </w:numPr>
        <w:spacing w:line="360" w:lineRule="auto"/>
        <w:jc w:val="both"/>
        <w:rPr>
          <w:sz w:val="24"/>
          <w:szCs w:val="24"/>
        </w:rPr>
      </w:pPr>
      <w:r w:rsidRPr="006F0E15">
        <w:rPr>
          <w:color w:val="000000"/>
          <w:sz w:val="24"/>
          <w:szCs w:val="24"/>
        </w:rPr>
        <w:t xml:space="preserve">осознанно относиться к другому человеку, его мнению; </w:t>
      </w:r>
    </w:p>
    <w:p w:rsidR="000424B9" w:rsidRPr="006F0E15" w:rsidRDefault="000424B9" w:rsidP="00367442">
      <w:pPr>
        <w:pStyle w:val="a8"/>
        <w:numPr>
          <w:ilvl w:val="0"/>
          <w:numId w:val="382"/>
        </w:numPr>
        <w:spacing w:line="360" w:lineRule="auto"/>
        <w:jc w:val="both"/>
        <w:rPr>
          <w:sz w:val="24"/>
          <w:szCs w:val="24"/>
        </w:rPr>
      </w:pPr>
      <w:r w:rsidRPr="006F0E15">
        <w:rPr>
          <w:color w:val="000000"/>
          <w:sz w:val="24"/>
          <w:szCs w:val="24"/>
        </w:rPr>
        <w:t xml:space="preserve">признавать свое право на ошибку и такое же право другого; </w:t>
      </w:r>
    </w:p>
    <w:p w:rsidR="000424B9" w:rsidRPr="006F0E15" w:rsidRDefault="000424B9" w:rsidP="00367442">
      <w:pPr>
        <w:pStyle w:val="a8"/>
        <w:numPr>
          <w:ilvl w:val="0"/>
          <w:numId w:val="382"/>
        </w:numPr>
        <w:spacing w:line="360" w:lineRule="auto"/>
        <w:jc w:val="both"/>
        <w:rPr>
          <w:sz w:val="24"/>
          <w:szCs w:val="24"/>
        </w:rPr>
      </w:pPr>
      <w:r w:rsidRPr="006F0E15">
        <w:rPr>
          <w:color w:val="000000"/>
          <w:sz w:val="24"/>
          <w:szCs w:val="24"/>
        </w:rPr>
        <w:t xml:space="preserve">принимать себя и других, не осуждая; </w:t>
      </w:r>
    </w:p>
    <w:p w:rsidR="000424B9" w:rsidRPr="006F0E15" w:rsidRDefault="000424B9" w:rsidP="00367442">
      <w:pPr>
        <w:pStyle w:val="a8"/>
        <w:numPr>
          <w:ilvl w:val="0"/>
          <w:numId w:val="382"/>
        </w:numPr>
        <w:spacing w:line="360" w:lineRule="auto"/>
        <w:jc w:val="both"/>
        <w:rPr>
          <w:sz w:val="24"/>
          <w:szCs w:val="24"/>
        </w:rPr>
      </w:pPr>
      <w:r w:rsidRPr="006F0E15">
        <w:rPr>
          <w:color w:val="000000"/>
          <w:sz w:val="24"/>
          <w:szCs w:val="24"/>
        </w:rPr>
        <w:t xml:space="preserve">открытость себе и другим; </w:t>
      </w:r>
    </w:p>
    <w:p w:rsidR="000424B9" w:rsidRPr="006F0E15" w:rsidRDefault="000424B9" w:rsidP="00367442">
      <w:pPr>
        <w:pStyle w:val="a8"/>
        <w:numPr>
          <w:ilvl w:val="0"/>
          <w:numId w:val="382"/>
        </w:numPr>
        <w:spacing w:line="360" w:lineRule="auto"/>
        <w:jc w:val="both"/>
        <w:rPr>
          <w:sz w:val="24"/>
          <w:szCs w:val="24"/>
        </w:rPr>
      </w:pPr>
      <w:r w:rsidRPr="006F0E15">
        <w:rPr>
          <w:color w:val="000000"/>
          <w:sz w:val="24"/>
          <w:szCs w:val="24"/>
        </w:rPr>
        <w:t>осознавать невозможность контролировать все вокруг.</w:t>
      </w:r>
    </w:p>
    <w:p w:rsidR="000424B9" w:rsidRPr="006F0E15" w:rsidRDefault="000424B9" w:rsidP="006F0E15">
      <w:pPr>
        <w:spacing w:line="360" w:lineRule="auto"/>
        <w:ind w:firstLine="720"/>
        <w:jc w:val="both"/>
        <w:rPr>
          <w:sz w:val="24"/>
          <w:szCs w:val="24"/>
        </w:rPr>
      </w:pPr>
      <w:r w:rsidRPr="006F0E15">
        <w:rPr>
          <w:color w:val="00000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424B9" w:rsidRPr="006F0E15" w:rsidRDefault="000424B9" w:rsidP="006F0E15">
      <w:pPr>
        <w:spacing w:line="360" w:lineRule="auto"/>
        <w:ind w:left="120" w:firstLine="720"/>
        <w:jc w:val="both"/>
        <w:rPr>
          <w:sz w:val="24"/>
          <w:szCs w:val="24"/>
        </w:rPr>
      </w:pPr>
      <w:r w:rsidRPr="006F0E15">
        <w:rPr>
          <w:b/>
          <w:color w:val="000000"/>
          <w:sz w:val="24"/>
          <w:szCs w:val="24"/>
        </w:rPr>
        <w:t>ПРЕДМЕТНЫЕ РЕЗУЛЬТАТЫ</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Предметные результаты освоения программы по иностранному (немецкому) языку к концу обучения </w:t>
      </w:r>
      <w:r w:rsidRPr="006F0E15">
        <w:rPr>
          <w:b/>
          <w:i/>
          <w:color w:val="000000"/>
          <w:sz w:val="24"/>
          <w:szCs w:val="24"/>
        </w:rPr>
        <w:t>в 5 классе</w:t>
      </w:r>
      <w:r w:rsidRPr="006F0E15">
        <w:rPr>
          <w:color w:val="000000"/>
          <w:sz w:val="24"/>
          <w:szCs w:val="24"/>
        </w:rPr>
        <w:t>.</w:t>
      </w:r>
    </w:p>
    <w:p w:rsidR="000424B9" w:rsidRPr="006F0E15" w:rsidRDefault="000424B9" w:rsidP="006F0E15">
      <w:pPr>
        <w:spacing w:line="360" w:lineRule="auto"/>
        <w:ind w:firstLine="720"/>
        <w:jc w:val="both"/>
        <w:rPr>
          <w:sz w:val="24"/>
          <w:szCs w:val="24"/>
        </w:rPr>
      </w:pPr>
      <w:r w:rsidRPr="006F0E15">
        <w:rPr>
          <w:color w:val="000000"/>
          <w:sz w:val="24"/>
          <w:szCs w:val="24"/>
        </w:rPr>
        <w:t>1) Коммуникативные умения.</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r w:rsidRPr="006F0E15">
        <w:rPr>
          <w:color w:val="000000"/>
          <w:sz w:val="24"/>
          <w:szCs w:val="24"/>
        </w:rPr>
        <w:t>:</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lastRenderedPageBreak/>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r w:rsidRPr="006F0E15">
        <w:rPr>
          <w:color w:val="000000"/>
          <w:sz w:val="24"/>
          <w:szCs w:val="24"/>
        </w:rPr>
        <w:t>:</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 xml:space="preserve">писать короткие поздравления с праздниками; </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424B9" w:rsidRPr="006F0E15" w:rsidRDefault="000424B9" w:rsidP="006F0E15">
      <w:pPr>
        <w:spacing w:line="360" w:lineRule="auto"/>
        <w:ind w:firstLine="720"/>
        <w:jc w:val="both"/>
        <w:rPr>
          <w:sz w:val="24"/>
          <w:szCs w:val="24"/>
        </w:rPr>
      </w:pPr>
      <w:r w:rsidRPr="006F0E15">
        <w:rPr>
          <w:color w:val="000000"/>
          <w:sz w:val="24"/>
          <w:szCs w:val="24"/>
        </w:rPr>
        <w:t>2) 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lastRenderedPageBreak/>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424B9" w:rsidRPr="006F0E15" w:rsidRDefault="000424B9" w:rsidP="006F0E15">
      <w:pPr>
        <w:spacing w:line="360" w:lineRule="auto"/>
        <w:ind w:firstLine="720"/>
        <w:jc w:val="both"/>
        <w:rPr>
          <w:sz w:val="24"/>
          <w:szCs w:val="24"/>
        </w:rPr>
      </w:pPr>
      <w:r w:rsidRPr="006F0E15">
        <w:rPr>
          <w:i/>
          <w:color w:val="000000"/>
          <w:sz w:val="24"/>
          <w:szCs w:val="24"/>
        </w:rPr>
        <w:t>Графика, орфография и пунктуация:</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 xml:space="preserve">правильно писать изученные слова; </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пунктуационно правильно оформлять электронное сообщение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распознавать и употреблять в устной и письменной речи: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побудительные предложения (в том числе в отрицательной форме);</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глаголы в видовременных формах действительного залога в изъявительном наклонении в Futur I;</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lastRenderedPageBreak/>
        <w:t>модальный глагол dürfen (в Präsens);</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наречия в положительной, сравнительной и превосходной степенях сравнения, образованные по правилу и исключения;</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указательное местоимение jener;</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вопросительные местоимения (wer, was, wohin, wo, warum);</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количественные и порядковые числительные (до 100).</w:t>
      </w:r>
    </w:p>
    <w:p w:rsidR="000424B9" w:rsidRPr="006F0E15" w:rsidRDefault="000424B9" w:rsidP="006F0E15">
      <w:pPr>
        <w:spacing w:line="360" w:lineRule="auto"/>
        <w:ind w:firstLine="720"/>
        <w:jc w:val="both"/>
        <w:rPr>
          <w:sz w:val="24"/>
          <w:szCs w:val="24"/>
        </w:rPr>
      </w:pPr>
      <w:r w:rsidRPr="006F0E15">
        <w:rPr>
          <w:color w:val="000000"/>
          <w:sz w:val="24"/>
          <w:szCs w:val="24"/>
        </w:rPr>
        <w:t>3) Социокультурные знания и умения:</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правильно оформлять адрес, писать фамилии и имена (свои, родственников и друзей) на немецком языке (в анкете, формуляре);</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обладать базовыми знаниями о социокультурном портрете родной страны и страны (стран) изучаемого языка;</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кратко представлять Россию и страны (стран)у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4) Компенсаторные умения:</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владеть начальными умениями классифицировать лексические единицы по темам в рамках тематического содержания речи;</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0424B9" w:rsidRPr="006F0E15" w:rsidRDefault="000424B9" w:rsidP="00367442">
      <w:pPr>
        <w:pStyle w:val="a8"/>
        <w:numPr>
          <w:ilvl w:val="0"/>
          <w:numId w:val="383"/>
        </w:numPr>
        <w:spacing w:line="360" w:lineRule="auto"/>
        <w:jc w:val="both"/>
        <w:rPr>
          <w:sz w:val="24"/>
          <w:szCs w:val="24"/>
        </w:rPr>
      </w:pPr>
      <w:r w:rsidRPr="006F0E15">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Предметные результаты освоения программы по иностранному (немецкому) языку к концу обучения </w:t>
      </w:r>
      <w:r w:rsidRPr="006F0E15">
        <w:rPr>
          <w:b/>
          <w:i/>
          <w:color w:val="000000"/>
          <w:sz w:val="24"/>
          <w:szCs w:val="24"/>
        </w:rPr>
        <w:t>в 6 классе</w:t>
      </w:r>
      <w:r w:rsidRPr="006F0E15">
        <w:rPr>
          <w:color w:val="000000"/>
          <w:sz w:val="24"/>
          <w:szCs w:val="24"/>
        </w:rPr>
        <w:t>.</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1) Коммуникативные умения.</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2) 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0424B9" w:rsidRPr="006F0E15" w:rsidRDefault="000424B9" w:rsidP="006F0E15">
      <w:pPr>
        <w:spacing w:line="360" w:lineRule="auto"/>
        <w:ind w:firstLine="720"/>
        <w:jc w:val="both"/>
        <w:rPr>
          <w:sz w:val="24"/>
          <w:szCs w:val="24"/>
        </w:rPr>
      </w:pPr>
      <w:r w:rsidRPr="006F0E15">
        <w:rPr>
          <w:i/>
          <w:color w:val="000000"/>
          <w:sz w:val="24"/>
          <w:szCs w:val="24"/>
        </w:rPr>
        <w:t>Графика, орфография и пунктуация:</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правильно писать изученные слова;</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 xml:space="preserve">использовать точку, вопросительный и восклицательный знаки в конце предложения, запятую при перечислении; </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пунктуационно правильно оформлять электронное сообщение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распознавать и употреблять в устной и письменной речи изученные синонимы, антонимы и интернациональные слова;</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Грамматическая сторона речи: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lastRenderedPageBreak/>
        <w:t>распознавать и употреблять в устной и письменной речи: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сложносочинённые предложения с союзом denn;</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глаголы в видовременных формах действительного залога в изъявительном наклонении в Präteritum;</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глаголы с отделяемыми и неотделяемыми приставками;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глаголы с возвратным местоимением sich;</w:t>
      </w:r>
    </w:p>
    <w:p w:rsidR="000424B9" w:rsidRPr="006F0E15" w:rsidRDefault="000424B9" w:rsidP="00367442">
      <w:pPr>
        <w:pStyle w:val="a8"/>
        <w:numPr>
          <w:ilvl w:val="0"/>
          <w:numId w:val="384"/>
        </w:numPr>
        <w:spacing w:line="360" w:lineRule="auto"/>
        <w:jc w:val="both"/>
        <w:rPr>
          <w:sz w:val="24"/>
          <w:szCs w:val="24"/>
          <w:lang w:val="de-DE"/>
        </w:rPr>
      </w:pPr>
      <w:r w:rsidRPr="006F0E15">
        <w:rPr>
          <w:color w:val="000000"/>
          <w:sz w:val="24"/>
          <w:szCs w:val="24"/>
        </w:rPr>
        <w:t>глаголы</w:t>
      </w:r>
      <w:r w:rsidRPr="006F0E15">
        <w:rPr>
          <w:color w:val="000000"/>
          <w:sz w:val="24"/>
          <w:szCs w:val="24"/>
          <w:lang w:val="de-DE"/>
        </w:rPr>
        <w:t xml:space="preserve"> sitzen – setzen, liegen – legen, stehen – stellen, hängen;</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модальный глагол sollen (в Präsens);</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склонение имён существительных в единственном и множественном числе в родительном падеже;</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личные местоимения в винительном и дательном падежах;</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вопросительное местоимение welch-;</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числительные для обозначения дат и больших чисел (100–1000);</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предлоги, требующие дательного падежа при ответе на вопрос Wo? и винительного при ответе на вопрос Wohin?.</w:t>
      </w:r>
    </w:p>
    <w:p w:rsidR="000424B9" w:rsidRPr="006F0E15" w:rsidRDefault="000424B9" w:rsidP="006F0E15">
      <w:pPr>
        <w:spacing w:line="360" w:lineRule="auto"/>
        <w:ind w:firstLine="720"/>
        <w:jc w:val="both"/>
        <w:rPr>
          <w:sz w:val="24"/>
          <w:szCs w:val="24"/>
        </w:rPr>
      </w:pPr>
      <w:r w:rsidRPr="006F0E15">
        <w:rPr>
          <w:color w:val="000000"/>
          <w:sz w:val="24"/>
          <w:szCs w:val="24"/>
        </w:rPr>
        <w:t>3) Социокультурные знания и умения:</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обладать базовыми знаниями о социокультурном портрете родной страны и страны (стран) изучаемого языка;</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4) Компенсаторные умения:</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lastRenderedPageBreak/>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0424B9" w:rsidRPr="006F0E15" w:rsidRDefault="000424B9" w:rsidP="00367442">
      <w:pPr>
        <w:pStyle w:val="a8"/>
        <w:numPr>
          <w:ilvl w:val="0"/>
          <w:numId w:val="384"/>
        </w:numPr>
        <w:spacing w:line="360" w:lineRule="auto"/>
        <w:jc w:val="both"/>
        <w:rPr>
          <w:sz w:val="24"/>
          <w:szCs w:val="24"/>
        </w:rPr>
      </w:pPr>
      <w:r w:rsidRPr="006F0E15">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Предметные результаты освоения программы по иностранному (немецкому) языку к концу обучения </w:t>
      </w:r>
      <w:r w:rsidRPr="006F0E15">
        <w:rPr>
          <w:b/>
          <w:i/>
          <w:color w:val="000000"/>
          <w:sz w:val="24"/>
          <w:szCs w:val="24"/>
        </w:rPr>
        <w:t>в 7 классе</w:t>
      </w:r>
      <w:r w:rsidRPr="006F0E15">
        <w:rPr>
          <w:color w:val="000000"/>
          <w:sz w:val="24"/>
          <w:szCs w:val="24"/>
        </w:rPr>
        <w:t>.</w:t>
      </w:r>
    </w:p>
    <w:p w:rsidR="000424B9" w:rsidRPr="006F0E15" w:rsidRDefault="000424B9" w:rsidP="006F0E15">
      <w:pPr>
        <w:spacing w:line="360" w:lineRule="auto"/>
        <w:ind w:firstLine="720"/>
        <w:jc w:val="both"/>
        <w:rPr>
          <w:sz w:val="24"/>
          <w:szCs w:val="24"/>
        </w:rPr>
      </w:pPr>
      <w:r w:rsidRPr="006F0E15">
        <w:rPr>
          <w:color w:val="000000"/>
          <w:sz w:val="24"/>
          <w:szCs w:val="24"/>
        </w:rPr>
        <w:t>1) Коммуникативные умения.</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lastRenderedPageBreak/>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0424B9" w:rsidRPr="006F0E15" w:rsidRDefault="000424B9" w:rsidP="006F0E15">
      <w:pPr>
        <w:spacing w:line="360" w:lineRule="auto"/>
        <w:ind w:firstLine="720"/>
        <w:jc w:val="both"/>
        <w:rPr>
          <w:sz w:val="24"/>
          <w:szCs w:val="24"/>
        </w:rPr>
      </w:pPr>
      <w:r w:rsidRPr="006F0E15">
        <w:rPr>
          <w:color w:val="000000"/>
          <w:sz w:val="24"/>
          <w:szCs w:val="24"/>
        </w:rPr>
        <w:t>2) 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424B9" w:rsidRPr="006F0E15" w:rsidRDefault="000424B9" w:rsidP="006F0E15">
      <w:pPr>
        <w:spacing w:line="360" w:lineRule="auto"/>
        <w:ind w:firstLine="720"/>
        <w:jc w:val="both"/>
        <w:rPr>
          <w:sz w:val="24"/>
          <w:szCs w:val="24"/>
        </w:rPr>
      </w:pPr>
      <w:r w:rsidRPr="006F0E15">
        <w:rPr>
          <w:i/>
          <w:color w:val="000000"/>
          <w:sz w:val="24"/>
          <w:szCs w:val="24"/>
        </w:rPr>
        <w:t>Графика, орфография и пунктуация: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правильно писать изученные слова;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w:t>
      </w:r>
      <w:r w:rsidRPr="006F0E15">
        <w:rPr>
          <w:color w:val="000000"/>
          <w:sz w:val="24"/>
          <w:szCs w:val="24"/>
        </w:rPr>
        <w:lastRenderedPageBreak/>
        <w:t>тематического содержания, с соблюдением существующей нормы лексической сочетаемости;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 изученные синонимы, антонимы;</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сложносочинённые предложения с наречием darum;</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сложноподчинённые предложения: дополнительные (с союзом dass), причины (с союзом weil), условия (с союзом wenn);</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предложения с глаголами, требующими употребления после них частицы zu и инфинитива;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предложения с неопределённо-личным местоимением man, в том числе с модальными глаголами;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модальные глаголы в Präteritum;</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отрицания kein, nicht, doch;</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числительные для обозначения дат и больших чисел (до 1 000 000).</w:t>
      </w:r>
    </w:p>
    <w:p w:rsidR="000424B9" w:rsidRPr="006F0E15" w:rsidRDefault="000424B9" w:rsidP="006F0E15">
      <w:pPr>
        <w:spacing w:line="360" w:lineRule="auto"/>
        <w:ind w:firstLine="720"/>
        <w:jc w:val="both"/>
        <w:rPr>
          <w:sz w:val="24"/>
          <w:szCs w:val="24"/>
        </w:rPr>
      </w:pPr>
      <w:r w:rsidRPr="006F0E15">
        <w:rPr>
          <w:color w:val="000000"/>
          <w:sz w:val="24"/>
          <w:szCs w:val="24"/>
        </w:rPr>
        <w:t>3) Социокультурные знания и умения: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lastRenderedPageBreak/>
        <w:t>обладать базовыми знаниями о социокультурном портрете и культурном наследии родной страны и страны (стран) изучаемого языка;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кратко представлять Россию и страну (страны) изучаемого языка.</w:t>
      </w:r>
    </w:p>
    <w:p w:rsidR="000424B9" w:rsidRPr="006F0E15" w:rsidRDefault="000424B9" w:rsidP="006F0E15">
      <w:pPr>
        <w:spacing w:line="360" w:lineRule="auto"/>
        <w:ind w:firstLine="720"/>
        <w:jc w:val="both"/>
        <w:rPr>
          <w:sz w:val="24"/>
          <w:szCs w:val="24"/>
        </w:rPr>
      </w:pPr>
      <w:r w:rsidRPr="006F0E15">
        <w:rPr>
          <w:color w:val="000000"/>
          <w:sz w:val="24"/>
          <w:szCs w:val="24"/>
        </w:rPr>
        <w:t>4) Компенсаторные умения: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Предметные результаты освоения программы по иностранному (немецкому) языку к концу обучения </w:t>
      </w:r>
      <w:r w:rsidRPr="006F0E15">
        <w:rPr>
          <w:b/>
          <w:i/>
          <w:color w:val="000000"/>
          <w:sz w:val="24"/>
          <w:szCs w:val="24"/>
        </w:rPr>
        <w:t>в 8 классе</w:t>
      </w:r>
      <w:r w:rsidRPr="006F0E15">
        <w:rPr>
          <w:color w:val="000000"/>
          <w:sz w:val="24"/>
          <w:szCs w:val="24"/>
        </w:rPr>
        <w:t>.</w:t>
      </w:r>
    </w:p>
    <w:p w:rsidR="000424B9" w:rsidRPr="006F0E15" w:rsidRDefault="000424B9" w:rsidP="006F0E15">
      <w:pPr>
        <w:spacing w:line="360" w:lineRule="auto"/>
        <w:ind w:firstLine="720"/>
        <w:jc w:val="both"/>
        <w:rPr>
          <w:sz w:val="24"/>
          <w:szCs w:val="24"/>
        </w:rPr>
      </w:pPr>
      <w:r w:rsidRPr="006F0E15">
        <w:rPr>
          <w:color w:val="000000"/>
          <w:sz w:val="24"/>
          <w:szCs w:val="24"/>
        </w:rPr>
        <w:t>1) Коммуникативные умения.</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 xml:space="preserve">создавать разные виды монологических высказываний (описание, в том числе характеристика, повествование или сообщение) с вербальными и (или) </w:t>
      </w:r>
      <w:r w:rsidRPr="006F0E15">
        <w:rPr>
          <w:color w:val="000000"/>
          <w:sz w:val="24"/>
          <w:szCs w:val="24"/>
        </w:rPr>
        <w:lastRenderedPageBreak/>
        <w:t>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424B9" w:rsidRPr="006F0E15" w:rsidRDefault="000424B9" w:rsidP="006F0E15">
      <w:pPr>
        <w:spacing w:line="360" w:lineRule="auto"/>
        <w:ind w:firstLine="720"/>
        <w:jc w:val="both"/>
        <w:rPr>
          <w:sz w:val="24"/>
          <w:szCs w:val="24"/>
        </w:rPr>
      </w:pPr>
      <w:r w:rsidRPr="006F0E15">
        <w:rPr>
          <w:i/>
          <w:color w:val="000000"/>
          <w:sz w:val="24"/>
          <w:szCs w:val="24"/>
        </w:rPr>
        <w:t>Смысловое чтение: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0424B9" w:rsidRPr="006F0E15" w:rsidRDefault="000424B9" w:rsidP="006F0E15">
      <w:pPr>
        <w:spacing w:line="360" w:lineRule="auto"/>
        <w:ind w:firstLine="720"/>
        <w:jc w:val="both"/>
        <w:rPr>
          <w:sz w:val="24"/>
          <w:szCs w:val="24"/>
        </w:rPr>
      </w:pPr>
      <w:r w:rsidRPr="006F0E15">
        <w:rPr>
          <w:color w:val="000000"/>
          <w:sz w:val="24"/>
          <w:szCs w:val="24"/>
        </w:rPr>
        <w:t>2) 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w:t>
      </w:r>
      <w:r w:rsidRPr="006F0E15">
        <w:rPr>
          <w:color w:val="000000"/>
          <w:sz w:val="24"/>
          <w:szCs w:val="24"/>
        </w:rPr>
        <w:lastRenderedPageBreak/>
        <w:t>демонстрирующей понимание текста, читать новые слова согласно основным правилам чтения.</w:t>
      </w:r>
    </w:p>
    <w:p w:rsidR="000424B9" w:rsidRPr="006F0E15" w:rsidRDefault="000424B9" w:rsidP="006F0E15">
      <w:pPr>
        <w:spacing w:line="360" w:lineRule="auto"/>
        <w:ind w:firstLine="720"/>
        <w:jc w:val="both"/>
        <w:rPr>
          <w:sz w:val="24"/>
          <w:szCs w:val="24"/>
        </w:rPr>
      </w:pPr>
      <w:r w:rsidRPr="006F0E15">
        <w:rPr>
          <w:i/>
          <w:color w:val="000000"/>
          <w:sz w:val="24"/>
          <w:szCs w:val="24"/>
        </w:rPr>
        <w:t>Графика, орфография и пунктуация: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правильно писать изученные слова;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 изученные многозначные слова, синонимы, антонимы, сокращения и аббревиатуры;</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424B9" w:rsidRPr="006F0E15" w:rsidRDefault="000424B9" w:rsidP="006F0E15">
      <w:pPr>
        <w:spacing w:line="360" w:lineRule="auto"/>
        <w:ind w:firstLine="720"/>
        <w:jc w:val="both"/>
        <w:rPr>
          <w:sz w:val="24"/>
          <w:szCs w:val="24"/>
        </w:rPr>
      </w:pPr>
      <w:r w:rsidRPr="006F0E15">
        <w:rPr>
          <w:i/>
          <w:color w:val="000000"/>
          <w:sz w:val="24"/>
          <w:szCs w:val="24"/>
        </w:rPr>
        <w:t>Грамматическая сторона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распознавать и употреблять в устной и письменной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сложноподчинённые предложения времени с союзами wenn, als;</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глаголы в видовременных формах страдательного залога (Präsens, Prästeritum);</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наиболее распространённые глаголы с управлением и местоимённые наречия;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склонение прилагательных;</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предлоги, используемые с дательным падежом;</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предлоги, используемые с винительным падежом.</w:t>
      </w:r>
    </w:p>
    <w:p w:rsidR="000424B9" w:rsidRPr="006F0E15" w:rsidRDefault="000424B9" w:rsidP="006F0E15">
      <w:pPr>
        <w:spacing w:line="360" w:lineRule="auto"/>
        <w:ind w:firstLine="720"/>
        <w:jc w:val="both"/>
        <w:rPr>
          <w:sz w:val="24"/>
          <w:szCs w:val="24"/>
        </w:rPr>
      </w:pPr>
      <w:r w:rsidRPr="006F0E15">
        <w:rPr>
          <w:color w:val="000000"/>
          <w:sz w:val="24"/>
          <w:szCs w:val="24"/>
        </w:rPr>
        <w:t>3) Социокультурные знания: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0424B9" w:rsidRPr="006F0E15" w:rsidRDefault="000424B9" w:rsidP="006F0E15">
      <w:pPr>
        <w:spacing w:line="360" w:lineRule="auto"/>
        <w:ind w:firstLine="720"/>
        <w:jc w:val="both"/>
        <w:rPr>
          <w:sz w:val="24"/>
          <w:szCs w:val="24"/>
        </w:rPr>
      </w:pPr>
      <w:r w:rsidRPr="006F0E15">
        <w:rPr>
          <w:color w:val="000000"/>
          <w:sz w:val="24"/>
          <w:szCs w:val="24"/>
        </w:rPr>
        <w:t>4) Компенсаторные умения:</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0424B9" w:rsidRPr="006F0E15" w:rsidRDefault="000424B9" w:rsidP="00367442">
      <w:pPr>
        <w:pStyle w:val="a8"/>
        <w:numPr>
          <w:ilvl w:val="0"/>
          <w:numId w:val="385"/>
        </w:numPr>
        <w:spacing w:line="360" w:lineRule="auto"/>
        <w:jc w:val="both"/>
        <w:rPr>
          <w:sz w:val="24"/>
          <w:szCs w:val="24"/>
        </w:rPr>
      </w:pPr>
      <w:r w:rsidRPr="006F0E15">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24B9" w:rsidRPr="006F0E15" w:rsidRDefault="000424B9" w:rsidP="006F0E15">
      <w:pPr>
        <w:spacing w:line="360" w:lineRule="auto"/>
        <w:ind w:firstLine="720"/>
        <w:jc w:val="both"/>
        <w:rPr>
          <w:sz w:val="24"/>
          <w:szCs w:val="24"/>
        </w:rPr>
      </w:pPr>
      <w:r w:rsidRPr="006F0E15">
        <w:rPr>
          <w:color w:val="000000"/>
          <w:sz w:val="24"/>
          <w:szCs w:val="24"/>
        </w:rPr>
        <w:t xml:space="preserve">Предметные результаты освоения программы по иностранному (немецкому) языку к концу обучения </w:t>
      </w:r>
      <w:r w:rsidRPr="006F0E15">
        <w:rPr>
          <w:b/>
          <w:i/>
          <w:color w:val="000000"/>
          <w:sz w:val="24"/>
          <w:szCs w:val="24"/>
        </w:rPr>
        <w:t>в 9 классе</w:t>
      </w:r>
      <w:r w:rsidRPr="006F0E15">
        <w:rPr>
          <w:color w:val="000000"/>
          <w:sz w:val="24"/>
          <w:szCs w:val="24"/>
        </w:rPr>
        <w:t>.</w:t>
      </w:r>
    </w:p>
    <w:p w:rsidR="000424B9" w:rsidRPr="006F0E15" w:rsidRDefault="000424B9" w:rsidP="006F0E15">
      <w:pPr>
        <w:spacing w:line="360" w:lineRule="auto"/>
        <w:ind w:firstLine="720"/>
        <w:jc w:val="both"/>
        <w:rPr>
          <w:sz w:val="24"/>
          <w:szCs w:val="24"/>
        </w:rPr>
      </w:pPr>
      <w:r w:rsidRPr="006F0E15">
        <w:rPr>
          <w:color w:val="000000"/>
          <w:sz w:val="24"/>
          <w:szCs w:val="24"/>
        </w:rPr>
        <w:lastRenderedPageBreak/>
        <w:t>1) Коммуникативные умения.</w:t>
      </w:r>
    </w:p>
    <w:p w:rsidR="000424B9" w:rsidRPr="006F0E15" w:rsidRDefault="000424B9" w:rsidP="006F0E15">
      <w:pPr>
        <w:spacing w:line="360" w:lineRule="auto"/>
        <w:ind w:firstLine="720"/>
        <w:jc w:val="both"/>
        <w:rPr>
          <w:sz w:val="24"/>
          <w:szCs w:val="24"/>
        </w:rPr>
      </w:pPr>
      <w:r w:rsidRPr="006F0E15">
        <w:rPr>
          <w:i/>
          <w:color w:val="000000"/>
          <w:sz w:val="24"/>
          <w:szCs w:val="24"/>
        </w:rPr>
        <w:t>Говорение:</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424B9" w:rsidRPr="006F0E15" w:rsidRDefault="000424B9" w:rsidP="006F0E15">
      <w:pPr>
        <w:spacing w:line="360" w:lineRule="auto"/>
        <w:ind w:firstLine="720"/>
        <w:jc w:val="both"/>
        <w:rPr>
          <w:sz w:val="24"/>
          <w:szCs w:val="24"/>
        </w:rPr>
      </w:pPr>
      <w:r w:rsidRPr="006F0E15">
        <w:rPr>
          <w:i/>
          <w:color w:val="000000"/>
          <w:sz w:val="24"/>
          <w:szCs w:val="24"/>
        </w:rPr>
        <w:t>Аудирование:</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424B9" w:rsidRPr="006F0E15" w:rsidRDefault="000424B9" w:rsidP="006F0E15">
      <w:pPr>
        <w:spacing w:line="360" w:lineRule="auto"/>
        <w:ind w:firstLine="720"/>
        <w:jc w:val="both"/>
        <w:rPr>
          <w:sz w:val="24"/>
          <w:szCs w:val="24"/>
        </w:rPr>
      </w:pPr>
      <w:r w:rsidRPr="006F0E15">
        <w:rPr>
          <w:i/>
          <w:color w:val="000000"/>
          <w:sz w:val="24"/>
          <w:szCs w:val="24"/>
        </w:rPr>
        <w:t xml:space="preserve">Смысловое чтение: </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0424B9" w:rsidRPr="006F0E15" w:rsidRDefault="000424B9" w:rsidP="006F0E15">
      <w:pPr>
        <w:spacing w:line="360" w:lineRule="auto"/>
        <w:ind w:firstLine="720"/>
        <w:jc w:val="both"/>
        <w:rPr>
          <w:sz w:val="24"/>
          <w:szCs w:val="24"/>
        </w:rPr>
      </w:pPr>
      <w:r w:rsidRPr="006F0E15">
        <w:rPr>
          <w:i/>
          <w:color w:val="000000"/>
          <w:sz w:val="24"/>
          <w:szCs w:val="24"/>
        </w:rPr>
        <w:t>Письменная речь:</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w:t>
      </w:r>
      <w:r w:rsidRPr="006F0E15">
        <w:rPr>
          <w:color w:val="000000"/>
          <w:sz w:val="24"/>
          <w:szCs w:val="24"/>
        </w:rPr>
        <w:lastRenderedPageBreak/>
        <w:t>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0424B9" w:rsidRPr="006F0E15" w:rsidRDefault="000424B9" w:rsidP="006F0E15">
      <w:pPr>
        <w:spacing w:line="360" w:lineRule="auto"/>
        <w:ind w:firstLine="720"/>
        <w:jc w:val="both"/>
        <w:rPr>
          <w:sz w:val="24"/>
          <w:szCs w:val="24"/>
        </w:rPr>
      </w:pPr>
      <w:r w:rsidRPr="006F0E15">
        <w:rPr>
          <w:color w:val="000000"/>
          <w:sz w:val="24"/>
          <w:szCs w:val="24"/>
        </w:rPr>
        <w:t>2) Языковые знания и умения.</w:t>
      </w:r>
    </w:p>
    <w:p w:rsidR="000424B9" w:rsidRPr="006F0E15" w:rsidRDefault="000424B9" w:rsidP="006F0E15">
      <w:pPr>
        <w:spacing w:line="360" w:lineRule="auto"/>
        <w:ind w:firstLine="720"/>
        <w:jc w:val="both"/>
        <w:rPr>
          <w:sz w:val="24"/>
          <w:szCs w:val="24"/>
        </w:rPr>
      </w:pPr>
      <w:r w:rsidRPr="006F0E15">
        <w:rPr>
          <w:i/>
          <w:color w:val="000000"/>
          <w:sz w:val="24"/>
          <w:szCs w:val="24"/>
        </w:rPr>
        <w:t>Фонетическая сторона речи: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читать новые слова согласно основным правилам чтения.</w:t>
      </w:r>
    </w:p>
    <w:p w:rsidR="000424B9" w:rsidRPr="006F0E15" w:rsidRDefault="000424B9" w:rsidP="006F0E15">
      <w:pPr>
        <w:spacing w:line="360" w:lineRule="auto"/>
        <w:ind w:firstLine="720"/>
        <w:jc w:val="both"/>
        <w:rPr>
          <w:sz w:val="24"/>
          <w:szCs w:val="24"/>
        </w:rPr>
      </w:pPr>
      <w:r w:rsidRPr="006F0E15">
        <w:rPr>
          <w:i/>
          <w:color w:val="000000"/>
          <w:sz w:val="24"/>
          <w:szCs w:val="24"/>
        </w:rPr>
        <w:t>Графика, орфография и пунктуация:</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правильно писать изученные слова;</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424B9" w:rsidRPr="006F0E15" w:rsidRDefault="000424B9" w:rsidP="006F0E15">
      <w:pPr>
        <w:spacing w:line="360" w:lineRule="auto"/>
        <w:ind w:firstLine="720"/>
        <w:jc w:val="both"/>
        <w:rPr>
          <w:sz w:val="24"/>
          <w:szCs w:val="24"/>
        </w:rPr>
      </w:pPr>
      <w:r w:rsidRPr="006F0E15">
        <w:rPr>
          <w:i/>
          <w:color w:val="000000"/>
          <w:sz w:val="24"/>
          <w:szCs w:val="24"/>
        </w:rPr>
        <w:t>Лексическая сторона речи: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424B9" w:rsidRPr="006F0E15" w:rsidRDefault="000424B9" w:rsidP="006F0E15">
      <w:pPr>
        <w:spacing w:line="360" w:lineRule="auto"/>
        <w:ind w:firstLine="720"/>
        <w:jc w:val="both"/>
        <w:rPr>
          <w:sz w:val="24"/>
          <w:szCs w:val="24"/>
        </w:rPr>
      </w:pPr>
      <w:r w:rsidRPr="006F0E15">
        <w:rPr>
          <w:i/>
          <w:color w:val="000000"/>
          <w:sz w:val="24"/>
          <w:szCs w:val="24"/>
        </w:rPr>
        <w:lastRenderedPageBreak/>
        <w:t>Грамматическая сторона речи: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понимать особенности структуры простых и сложных предложений и различных коммуникативных типов предложений немецкого языка;</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распознавать и употреблять в устной и письменной речи: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сложносочинённые предложения с наречием deshalb;</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сложноподчинённые предложения: времени с союзом nachdem, цели с союзом damit;</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формы сослагательного наклонения от глаголов haben, sein, werden, können, mögen, сочетание würde + Infinitiv.</w:t>
      </w:r>
    </w:p>
    <w:p w:rsidR="000424B9" w:rsidRPr="006F0E15" w:rsidRDefault="000424B9" w:rsidP="006F0E15">
      <w:pPr>
        <w:spacing w:line="360" w:lineRule="auto"/>
        <w:ind w:firstLine="720"/>
        <w:jc w:val="both"/>
        <w:rPr>
          <w:sz w:val="24"/>
          <w:szCs w:val="24"/>
        </w:rPr>
      </w:pPr>
      <w:r w:rsidRPr="006F0E15">
        <w:rPr>
          <w:color w:val="000000"/>
          <w:sz w:val="24"/>
          <w:szCs w:val="24"/>
        </w:rPr>
        <w:t>3) Социокультурные знания и умения:</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иметь элементарные представления о различных вариантах немецкого языка;</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424B9" w:rsidRPr="006F0E15" w:rsidRDefault="000424B9" w:rsidP="006F0E15">
      <w:pPr>
        <w:spacing w:line="360" w:lineRule="auto"/>
        <w:ind w:firstLine="720"/>
        <w:jc w:val="both"/>
        <w:rPr>
          <w:sz w:val="24"/>
          <w:szCs w:val="24"/>
        </w:rPr>
      </w:pPr>
      <w:r w:rsidRPr="006F0E15">
        <w:rPr>
          <w:color w:val="000000"/>
          <w:sz w:val="24"/>
          <w:szCs w:val="24"/>
        </w:rPr>
        <w:t>4) Компенсаторные умения:</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lastRenderedPageBreak/>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использовать иноязычные словари и справочники, в том числе информационно-справочные системы в электронной форме;</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0424B9" w:rsidRPr="006F0E15" w:rsidRDefault="000424B9" w:rsidP="00367442">
      <w:pPr>
        <w:pStyle w:val="a8"/>
        <w:numPr>
          <w:ilvl w:val="0"/>
          <w:numId w:val="386"/>
        </w:numPr>
        <w:spacing w:line="360" w:lineRule="auto"/>
        <w:jc w:val="both"/>
        <w:rPr>
          <w:sz w:val="24"/>
          <w:szCs w:val="24"/>
        </w:rPr>
      </w:pPr>
      <w:r w:rsidRPr="006F0E15">
        <w:rPr>
          <w:color w:val="000000"/>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24B9" w:rsidRDefault="000424B9" w:rsidP="000424B9">
      <w:pPr>
        <w:rPr>
          <w:sz w:val="24"/>
          <w:szCs w:val="24"/>
        </w:rPr>
      </w:pPr>
    </w:p>
    <w:p w:rsidR="000446D5" w:rsidRPr="006F0E15" w:rsidRDefault="000446D5" w:rsidP="006F0E15">
      <w:pPr>
        <w:spacing w:line="360" w:lineRule="auto"/>
        <w:ind w:firstLine="720"/>
        <w:jc w:val="both"/>
        <w:rPr>
          <w:sz w:val="24"/>
          <w:szCs w:val="24"/>
        </w:rPr>
      </w:pPr>
    </w:p>
    <w:p w:rsidR="00636012" w:rsidRPr="006F0E15" w:rsidRDefault="000446D5" w:rsidP="0009258E">
      <w:pPr>
        <w:pStyle w:val="30"/>
        <w:rPr>
          <w:b w:val="0"/>
          <w:sz w:val="24"/>
          <w:szCs w:val="24"/>
        </w:rPr>
      </w:pPr>
      <w:bookmarkStart w:id="34" w:name="_Toc150888286"/>
      <w:r w:rsidRPr="006F0E15">
        <w:rPr>
          <w:sz w:val="24"/>
          <w:szCs w:val="24"/>
        </w:rPr>
        <w:t>2.1.4. ИСТОРИЯ</w:t>
      </w:r>
      <w:bookmarkStart w:id="35" w:name="block-2205067"/>
      <w:bookmarkEnd w:id="34"/>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ОБЩАЯ ХАРАКТЕРИСТИКА УЧЕБНОГО ПРЕДМЕТА «ИСТОРИЯ»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ЦЕЛИ ИЗУЧЕНИЯ УЧЕБНОГО ПРЕДМЕТА «ИСТОРИЯ»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color w:val="000000"/>
          <w:sz w:val="24"/>
          <w:szCs w:val="24"/>
          <w:lang w:val="en-US" w:eastAsia="en-US"/>
        </w:rPr>
        <w:t>Задачами изучения истории являются:</w:t>
      </w:r>
    </w:p>
    <w:p w:rsidR="00636012" w:rsidRPr="006F0E15" w:rsidRDefault="00636012" w:rsidP="00367442">
      <w:pPr>
        <w:numPr>
          <w:ilvl w:val="0"/>
          <w:numId w:val="120"/>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w:t>
      </w:r>
      <w:r w:rsidR="006F0E15">
        <w:rPr>
          <w:rFonts w:eastAsia="Calibri"/>
          <w:color w:val="000000"/>
          <w:sz w:val="24"/>
          <w:szCs w:val="24"/>
          <w:lang w:eastAsia="en-US"/>
        </w:rPr>
        <w:t>м внимании к месту и роли России</w:t>
      </w:r>
      <w:r w:rsidRPr="006F0E15">
        <w:rPr>
          <w:rFonts w:eastAsia="Calibri"/>
          <w:color w:val="000000"/>
          <w:sz w:val="24"/>
          <w:szCs w:val="24"/>
          <w:lang w:eastAsia="en-US"/>
        </w:rPr>
        <w:t xml:space="preserve"> во всемирно-историческом процессе;</w:t>
      </w:r>
    </w:p>
    <w:p w:rsidR="00636012" w:rsidRPr="006F0E15" w:rsidRDefault="00636012" w:rsidP="00367442">
      <w:pPr>
        <w:numPr>
          <w:ilvl w:val="0"/>
          <w:numId w:val="120"/>
        </w:numPr>
        <w:spacing w:line="360" w:lineRule="auto"/>
        <w:ind w:firstLine="720"/>
        <w:jc w:val="both"/>
        <w:rPr>
          <w:rFonts w:eastAsia="Calibri"/>
          <w:sz w:val="24"/>
          <w:szCs w:val="24"/>
          <w:lang w:eastAsia="en-US"/>
        </w:rPr>
      </w:pPr>
      <w:r w:rsidRPr="006F0E15">
        <w:rPr>
          <w:rFonts w:eastAsia="Calibri"/>
          <w:color w:val="000000"/>
          <w:sz w:val="24"/>
          <w:szCs w:val="24"/>
          <w:lang w:eastAsia="en-US"/>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6012" w:rsidRPr="006F0E15" w:rsidRDefault="00636012" w:rsidP="00367442">
      <w:pPr>
        <w:numPr>
          <w:ilvl w:val="0"/>
          <w:numId w:val="120"/>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6012" w:rsidRPr="006F0E15" w:rsidRDefault="00636012" w:rsidP="00367442">
      <w:pPr>
        <w:numPr>
          <w:ilvl w:val="0"/>
          <w:numId w:val="120"/>
        </w:numPr>
        <w:spacing w:line="360" w:lineRule="auto"/>
        <w:ind w:firstLine="720"/>
        <w:jc w:val="both"/>
        <w:rPr>
          <w:rFonts w:eastAsia="Calibri"/>
          <w:sz w:val="24"/>
          <w:szCs w:val="24"/>
          <w:lang w:eastAsia="en-US"/>
        </w:rPr>
      </w:pPr>
      <w:r w:rsidRPr="006F0E15">
        <w:rPr>
          <w:rFonts w:eastAsia="Calibri"/>
          <w:color w:val="000000"/>
          <w:sz w:val="24"/>
          <w:szCs w:val="24"/>
          <w:lang w:eastAsia="en-US"/>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МЕСТО УЧЕБНОГО ПРЕДМЕТА «ИСТОРИЯ» В УЧЕБНОМ ПЛАНЕ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СОДЕРЖАНИЕ УЧЕБНОГО ПРЕДМЕТА</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5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ИСТОРИЯ ДРЕВНЕГО МИРА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ПЕРВОБЫТНОСТЬ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Разложение первобытнообщинных отношений. На пороге цивилизации.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ДРЕВНИЙ МИР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Понятие и хронологические рамки истории Древнего мира. Карта Древнего мира.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Древний Восток</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Понятие «Древний Восток». Карта Древневосточного мира.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Древний Египет</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Отношения Египта с соседними народами. Египетское войско. Завоевательные походы фараонов; Тутмос </w:t>
      </w:r>
      <w:r w:rsidRPr="006F0E15">
        <w:rPr>
          <w:rFonts w:eastAsia="Calibri"/>
          <w:color w:val="000000"/>
          <w:sz w:val="24"/>
          <w:szCs w:val="24"/>
          <w:lang w:val="en-US" w:eastAsia="en-US"/>
        </w:rPr>
        <w:t>III</w:t>
      </w:r>
      <w:r w:rsidRPr="006F0E15">
        <w:rPr>
          <w:rFonts w:eastAsia="Calibri"/>
          <w:color w:val="000000"/>
          <w:sz w:val="24"/>
          <w:szCs w:val="24"/>
          <w:lang w:eastAsia="en-US"/>
        </w:rPr>
        <w:t xml:space="preserve">. Могущество Египта при Рамсесе </w:t>
      </w:r>
      <w:r w:rsidRPr="006F0E15">
        <w:rPr>
          <w:rFonts w:eastAsia="Calibri"/>
          <w:color w:val="000000"/>
          <w:sz w:val="24"/>
          <w:szCs w:val="24"/>
          <w:lang w:val="en-US" w:eastAsia="en-US"/>
        </w:rPr>
        <w:t>II</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Древние цивилизации Месопотамии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Древний Вавилон. Царь Хаммурапи и его законы.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Ассирия. Завоевания ассирийцев. Создание сильной державы. Культурные сокровища Ниневии. Гибель империи.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Усиление Нововавилонского царства. Легендарные памятники города Вавилона.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Восточное Средиземноморье в древности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Персидская держава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Завоевания персов. Государство Ахеменидов. Великие цари: Кир </w:t>
      </w:r>
      <w:r w:rsidRPr="006F0E15">
        <w:rPr>
          <w:rFonts w:eastAsia="Calibri"/>
          <w:color w:val="000000"/>
          <w:sz w:val="24"/>
          <w:szCs w:val="24"/>
          <w:lang w:val="en-US" w:eastAsia="en-US"/>
        </w:rPr>
        <w:t>II</w:t>
      </w:r>
      <w:r w:rsidRPr="006F0E15">
        <w:rPr>
          <w:rFonts w:eastAsia="Calibri"/>
          <w:color w:val="000000"/>
          <w:sz w:val="24"/>
          <w:szCs w:val="24"/>
          <w:lang w:eastAsia="en-US"/>
        </w:rPr>
        <w:t xml:space="preserve"> Великий, Дарий </w:t>
      </w:r>
      <w:r w:rsidRPr="006F0E15">
        <w:rPr>
          <w:rFonts w:eastAsia="Calibri"/>
          <w:color w:val="000000"/>
          <w:sz w:val="24"/>
          <w:szCs w:val="24"/>
          <w:lang w:val="en-US" w:eastAsia="en-US"/>
        </w:rPr>
        <w:t>I</w:t>
      </w:r>
      <w:r w:rsidRPr="006F0E15">
        <w:rPr>
          <w:rFonts w:eastAsia="Calibri"/>
          <w:color w:val="000000"/>
          <w:sz w:val="24"/>
          <w:szCs w:val="24"/>
          <w:lang w:eastAsia="en-US"/>
        </w:rPr>
        <w:t>. Расширение территории державы. Государственное устройство. Центр и сатрапии, управление империей. Религия персов.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Древняя Индия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Древний Китай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Древняя Греция. Эллинизм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Древнейшая Греция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Греческие полисы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Культура Древней Греции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Македонские завоевания. Эллинизм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Возвышение Македонии. Политика Филиппа </w:t>
      </w:r>
      <w:r w:rsidRPr="006F0E15">
        <w:rPr>
          <w:rFonts w:eastAsia="Calibri"/>
          <w:color w:val="000000"/>
          <w:sz w:val="24"/>
          <w:szCs w:val="24"/>
          <w:lang w:val="en-US" w:eastAsia="en-US"/>
        </w:rPr>
        <w:t>II</w:t>
      </w:r>
      <w:r w:rsidRPr="006F0E15">
        <w:rPr>
          <w:rFonts w:eastAsia="Calibri"/>
          <w:color w:val="000000"/>
          <w:sz w:val="24"/>
          <w:szCs w:val="24"/>
          <w:lang w:eastAsia="en-US"/>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Древний Рим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Возникновение Римского государства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Римские завоевания в Средиземноморье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Поздняя Римская республика. Гражданские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Расцвет и падение Римской империи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0E15">
        <w:rPr>
          <w:rFonts w:eastAsia="Calibri"/>
          <w:color w:val="000000"/>
          <w:sz w:val="24"/>
          <w:szCs w:val="24"/>
          <w:lang w:val="en-US" w:eastAsia="en-US"/>
        </w:rPr>
        <w:t>I</w:t>
      </w:r>
      <w:r w:rsidRPr="006F0E15">
        <w:rPr>
          <w:rFonts w:eastAsia="Calibri"/>
          <w:color w:val="000000"/>
          <w:sz w:val="24"/>
          <w:szCs w:val="24"/>
          <w:lang w:eastAsia="en-US"/>
        </w:rPr>
        <w:t>, перенос столицы в Константинополь. Разделение Римской империи на Западную и Восточную части.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Начало Великого переселения народов. Рим и варвары. Падение Западной Римской империи.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Культура Древнего Рима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Историческое и культурное наследие цивилизаций Древнего мира. </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6 КЛАСС</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ВСЕОБЩАЯ ИСТОРИЯ. ИСТОРИЯ СРЕДНИХ ВЕКОВ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Введение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Средние века: понятие, хронологические рамки и периодизация Средневековья.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Народы Европы в раннее Средневековье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Франкское государство в </w:t>
      </w:r>
      <w:r w:rsidRPr="006F0E15">
        <w:rPr>
          <w:rFonts w:eastAsia="Calibri"/>
          <w:color w:val="000000"/>
          <w:sz w:val="24"/>
          <w:szCs w:val="24"/>
          <w:lang w:val="en-US" w:eastAsia="en-US"/>
        </w:rPr>
        <w:t>VIII</w:t>
      </w:r>
      <w:r w:rsidRPr="006F0E15">
        <w:rPr>
          <w:rFonts w:eastAsia="Calibri"/>
          <w:color w:val="000000"/>
          <w:sz w:val="24"/>
          <w:szCs w:val="24"/>
          <w:lang w:eastAsia="en-US"/>
        </w:rPr>
        <w:t>–</w:t>
      </w:r>
      <w:r w:rsidRPr="006F0E15">
        <w:rPr>
          <w:rFonts w:eastAsia="Calibri"/>
          <w:color w:val="000000"/>
          <w:sz w:val="24"/>
          <w:szCs w:val="24"/>
          <w:lang w:val="en-US" w:eastAsia="en-US"/>
        </w:rPr>
        <w:t>IX</w:t>
      </w:r>
      <w:r w:rsidRPr="006F0E15">
        <w:rPr>
          <w:rFonts w:eastAsia="Calibri"/>
          <w:color w:val="000000"/>
          <w:sz w:val="24"/>
          <w:szCs w:val="24"/>
          <w:lang w:eastAsia="en-US"/>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Византийская империя в </w:t>
      </w:r>
      <w:r w:rsidRPr="006F0E15">
        <w:rPr>
          <w:rFonts w:eastAsia="Calibri"/>
          <w:b/>
          <w:color w:val="000000"/>
          <w:sz w:val="24"/>
          <w:szCs w:val="24"/>
          <w:lang w:val="en-US" w:eastAsia="en-US"/>
        </w:rPr>
        <w:t>VI</w:t>
      </w:r>
      <w:r w:rsidRPr="006F0E15">
        <w:rPr>
          <w:rFonts w:eastAsia="Calibri"/>
          <w:b/>
          <w:color w:val="000000"/>
          <w:sz w:val="24"/>
          <w:szCs w:val="24"/>
          <w:lang w:eastAsia="en-US"/>
        </w:rPr>
        <w:t>–Х</w:t>
      </w:r>
      <w:r w:rsidRPr="006F0E15">
        <w:rPr>
          <w:rFonts w:eastAsia="Calibri"/>
          <w:b/>
          <w:color w:val="000000"/>
          <w:sz w:val="24"/>
          <w:szCs w:val="24"/>
          <w:lang w:val="en-US" w:eastAsia="en-US"/>
        </w:rPr>
        <w:t>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Арабы в </w:t>
      </w:r>
      <w:r w:rsidRPr="006F0E15">
        <w:rPr>
          <w:rFonts w:eastAsia="Calibri"/>
          <w:b/>
          <w:color w:val="000000"/>
          <w:sz w:val="24"/>
          <w:szCs w:val="24"/>
          <w:lang w:val="en-US" w:eastAsia="en-US"/>
        </w:rPr>
        <w:t>VI</w:t>
      </w:r>
      <w:r w:rsidRPr="006F0E15">
        <w:rPr>
          <w:rFonts w:eastAsia="Calibri"/>
          <w:b/>
          <w:color w:val="000000"/>
          <w:sz w:val="24"/>
          <w:szCs w:val="24"/>
          <w:lang w:eastAsia="en-US"/>
        </w:rPr>
        <w:t>–Х</w:t>
      </w:r>
      <w:r w:rsidRPr="006F0E15">
        <w:rPr>
          <w:rFonts w:eastAsia="Calibri"/>
          <w:b/>
          <w:color w:val="000000"/>
          <w:sz w:val="24"/>
          <w:szCs w:val="24"/>
          <w:lang w:val="en-US" w:eastAsia="en-US"/>
        </w:rPr>
        <w:t>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Средневековое европейское общество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Государства Европы в Х</w:t>
      </w:r>
      <w:r w:rsidRPr="006F0E15">
        <w:rPr>
          <w:rFonts w:eastAsia="Calibri"/>
          <w:b/>
          <w:color w:val="000000"/>
          <w:sz w:val="24"/>
          <w:szCs w:val="24"/>
          <w:lang w:val="en-US" w:eastAsia="en-US"/>
        </w:rPr>
        <w:t>II</w:t>
      </w:r>
      <w:r w:rsidRPr="006F0E15">
        <w:rPr>
          <w:rFonts w:eastAsia="Calibri"/>
          <w:b/>
          <w:color w:val="000000"/>
          <w:sz w:val="24"/>
          <w:szCs w:val="24"/>
          <w:lang w:eastAsia="en-US"/>
        </w:rPr>
        <w:t>–Х</w:t>
      </w:r>
      <w:r w:rsidRPr="006F0E15">
        <w:rPr>
          <w:rFonts w:eastAsia="Calibri"/>
          <w:b/>
          <w:color w:val="000000"/>
          <w:sz w:val="24"/>
          <w:szCs w:val="24"/>
          <w:lang w:val="en-US" w:eastAsia="en-US"/>
        </w:rPr>
        <w:t>V</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6F0E15">
        <w:rPr>
          <w:rFonts w:eastAsia="Calibri"/>
          <w:color w:val="000000"/>
          <w:sz w:val="24"/>
          <w:szCs w:val="24"/>
          <w:lang w:val="en-US" w:eastAsia="en-US"/>
        </w:rPr>
        <w:t>II</w:t>
      </w:r>
      <w:r w:rsidRPr="006F0E15">
        <w:rPr>
          <w:rFonts w:eastAsia="Calibri"/>
          <w:color w:val="000000"/>
          <w:sz w:val="24"/>
          <w:szCs w:val="24"/>
          <w:lang w:eastAsia="en-US"/>
        </w:rPr>
        <w:t>–Х</w:t>
      </w:r>
      <w:r w:rsidRPr="006F0E15">
        <w:rPr>
          <w:rFonts w:eastAsia="Calibri"/>
          <w:color w:val="000000"/>
          <w:sz w:val="24"/>
          <w:szCs w:val="24"/>
          <w:lang w:val="en-US" w:eastAsia="en-US"/>
        </w:rPr>
        <w:t>V</w:t>
      </w:r>
      <w:r w:rsidRPr="006F0E15">
        <w:rPr>
          <w:rFonts w:eastAsia="Calibri"/>
          <w:color w:val="000000"/>
          <w:sz w:val="24"/>
          <w:szCs w:val="24"/>
          <w:lang w:eastAsia="en-US"/>
        </w:rPr>
        <w:t xml:space="preserve"> вв. Польско-литовское государство в </w:t>
      </w:r>
      <w:r w:rsidRPr="006F0E15">
        <w:rPr>
          <w:rFonts w:eastAsia="Calibri"/>
          <w:color w:val="000000"/>
          <w:sz w:val="24"/>
          <w:szCs w:val="24"/>
          <w:lang w:val="en-US" w:eastAsia="en-US"/>
        </w:rPr>
        <w:t>XIV</w:t>
      </w:r>
      <w:r w:rsidRPr="006F0E15">
        <w:rPr>
          <w:rFonts w:eastAsia="Calibri"/>
          <w:color w:val="000000"/>
          <w:sz w:val="24"/>
          <w:szCs w:val="24"/>
          <w:lang w:eastAsia="en-US"/>
        </w:rPr>
        <w:t>–</w:t>
      </w:r>
      <w:r w:rsidRPr="006F0E15">
        <w:rPr>
          <w:rFonts w:eastAsia="Calibri"/>
          <w:color w:val="000000"/>
          <w:sz w:val="24"/>
          <w:szCs w:val="24"/>
          <w:lang w:val="en-US" w:eastAsia="en-US"/>
        </w:rPr>
        <w:t>XV</w:t>
      </w:r>
      <w:r w:rsidRPr="006F0E15">
        <w:rPr>
          <w:rFonts w:eastAsia="Calibri"/>
          <w:color w:val="000000"/>
          <w:sz w:val="24"/>
          <w:szCs w:val="24"/>
          <w:lang w:eastAsia="en-US"/>
        </w:rPr>
        <w:t xml:space="preserve"> вв. Реконкиста и образование централизованных государств на Пиренейском полуострове. Итальянские государства в </w:t>
      </w:r>
      <w:r w:rsidRPr="006F0E15">
        <w:rPr>
          <w:rFonts w:eastAsia="Calibri"/>
          <w:color w:val="000000"/>
          <w:sz w:val="24"/>
          <w:szCs w:val="24"/>
          <w:lang w:val="en-US" w:eastAsia="en-US"/>
        </w:rPr>
        <w:t>XII</w:t>
      </w:r>
      <w:r w:rsidRPr="006F0E15">
        <w:rPr>
          <w:rFonts w:eastAsia="Calibri"/>
          <w:color w:val="000000"/>
          <w:sz w:val="24"/>
          <w:szCs w:val="24"/>
          <w:lang w:eastAsia="en-US"/>
        </w:rPr>
        <w:t>–</w:t>
      </w:r>
      <w:r w:rsidRPr="006F0E15">
        <w:rPr>
          <w:rFonts w:eastAsia="Calibri"/>
          <w:color w:val="000000"/>
          <w:sz w:val="24"/>
          <w:szCs w:val="24"/>
          <w:lang w:val="en-US" w:eastAsia="en-US"/>
        </w:rPr>
        <w:t>XV</w:t>
      </w:r>
      <w:r w:rsidRPr="006F0E15">
        <w:rPr>
          <w:rFonts w:eastAsia="Calibri"/>
          <w:color w:val="000000"/>
          <w:sz w:val="24"/>
          <w:szCs w:val="24"/>
          <w:lang w:eastAsia="en-US"/>
        </w:rPr>
        <w:t xml:space="preserve"> вв. Развитие экономики в европейских странах в период зрелого Средневековья. Обострение социальных противоречий в Х</w:t>
      </w:r>
      <w:r w:rsidRPr="006F0E15">
        <w:rPr>
          <w:rFonts w:eastAsia="Calibri"/>
          <w:color w:val="000000"/>
          <w:sz w:val="24"/>
          <w:szCs w:val="24"/>
          <w:lang w:val="en-US" w:eastAsia="en-US"/>
        </w:rPr>
        <w:t>IV</w:t>
      </w:r>
      <w:r w:rsidRPr="006F0E15">
        <w:rPr>
          <w:rFonts w:eastAsia="Calibri"/>
          <w:color w:val="000000"/>
          <w:sz w:val="24"/>
          <w:szCs w:val="24"/>
          <w:lang w:eastAsia="en-US"/>
        </w:rPr>
        <w:t xml:space="preserve"> в. (Жакерия, восстание Уота Тайлера). Гуситское движение в Чехии.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Византийская империя и славянские государства в Х</w:t>
      </w:r>
      <w:r w:rsidRPr="006F0E15">
        <w:rPr>
          <w:rFonts w:eastAsia="Calibri"/>
          <w:color w:val="000000"/>
          <w:sz w:val="24"/>
          <w:szCs w:val="24"/>
          <w:lang w:val="en-US" w:eastAsia="en-US"/>
        </w:rPr>
        <w:t>II</w:t>
      </w:r>
      <w:r w:rsidRPr="006F0E15">
        <w:rPr>
          <w:rFonts w:eastAsia="Calibri"/>
          <w:color w:val="000000"/>
          <w:sz w:val="24"/>
          <w:szCs w:val="24"/>
          <w:lang w:eastAsia="en-US"/>
        </w:rPr>
        <w:t>–Х</w:t>
      </w:r>
      <w:r w:rsidRPr="006F0E15">
        <w:rPr>
          <w:rFonts w:eastAsia="Calibri"/>
          <w:color w:val="000000"/>
          <w:sz w:val="24"/>
          <w:szCs w:val="24"/>
          <w:lang w:val="en-US" w:eastAsia="en-US"/>
        </w:rPr>
        <w:t>V</w:t>
      </w:r>
      <w:r w:rsidRPr="006F0E15">
        <w:rPr>
          <w:rFonts w:eastAsia="Calibri"/>
          <w:color w:val="000000"/>
          <w:sz w:val="24"/>
          <w:szCs w:val="24"/>
          <w:lang w:eastAsia="en-US"/>
        </w:rPr>
        <w:t xml:space="preserve"> вв. Экспансия турок-османов. Османские завоевания на Балканах. Падение Константинополя.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Культура средневековой Европы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Страны Востока в Средние века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w:t>
      </w:r>
      <w:r w:rsidRPr="006F0E15">
        <w:rPr>
          <w:rFonts w:eastAsia="Calibri"/>
          <w:color w:val="000000"/>
          <w:sz w:val="24"/>
          <w:szCs w:val="24"/>
          <w:lang w:eastAsia="en-US"/>
        </w:rPr>
        <w:lastRenderedPageBreak/>
        <w:t>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Культура народов Востока. Литература. Архитектура. Традиционные искусства и ремесла.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Государства доколумбовой Америки в Средние века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Цивилизации майя, ацтеков и инков: общественный строй, религиозные верования, культура. Появление европейских завоевателей.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Историческое и культурное наследие Средних веков.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ИСТОРИЯ РОССИИ. ОТ РУСИ К РОССИЙСКОМУ ГОСУДАРСТВУ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Введение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и место России в мировой истории. Проблемы периодизации российской истории. Источники по истории России.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Народы и государства на территории нашей страны в древности. Восточная Европа в середине </w:t>
      </w:r>
      <w:r w:rsidRPr="006F0E15">
        <w:rPr>
          <w:rFonts w:eastAsia="Calibri"/>
          <w:b/>
          <w:color w:val="000000"/>
          <w:sz w:val="24"/>
          <w:szCs w:val="24"/>
          <w:lang w:val="en-US" w:eastAsia="en-US"/>
        </w:rPr>
        <w:t>I</w:t>
      </w:r>
      <w:r w:rsidRPr="006F0E15">
        <w:rPr>
          <w:rFonts w:eastAsia="Calibri"/>
          <w:b/>
          <w:color w:val="000000"/>
          <w:sz w:val="24"/>
          <w:szCs w:val="24"/>
          <w:lang w:eastAsia="en-US"/>
        </w:rPr>
        <w:t xml:space="preserve"> тыс. н. э</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Народы, проживавшие на этой территории до середины </w:t>
      </w:r>
      <w:r w:rsidRPr="006F0E15">
        <w:rPr>
          <w:rFonts w:eastAsia="Calibri"/>
          <w:color w:val="000000"/>
          <w:sz w:val="24"/>
          <w:szCs w:val="24"/>
          <w:lang w:val="en-US" w:eastAsia="en-US"/>
        </w:rPr>
        <w:t>I</w:t>
      </w:r>
      <w:r w:rsidRPr="006F0E15">
        <w:rPr>
          <w:rFonts w:eastAsia="Calibri"/>
          <w:color w:val="000000"/>
          <w:sz w:val="24"/>
          <w:szCs w:val="24"/>
          <w:lang w:eastAsia="en-US"/>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Страны и народы Восточной Европы, Сибири и Дальнего Востока. Тюркский каганат. Хазарский каганат. Волжская Булгария.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Русь в </w:t>
      </w:r>
      <w:r w:rsidRPr="006F0E15">
        <w:rPr>
          <w:rFonts w:eastAsia="Calibri"/>
          <w:b/>
          <w:color w:val="000000"/>
          <w:sz w:val="24"/>
          <w:szCs w:val="24"/>
          <w:lang w:val="en-US" w:eastAsia="en-US"/>
        </w:rPr>
        <w:t>IX</w:t>
      </w:r>
      <w:r w:rsidRPr="006F0E15">
        <w:rPr>
          <w:rFonts w:eastAsia="Calibri"/>
          <w:b/>
          <w:color w:val="000000"/>
          <w:sz w:val="24"/>
          <w:szCs w:val="24"/>
          <w:lang w:eastAsia="en-US"/>
        </w:rPr>
        <w:t xml:space="preserve"> – начале </w:t>
      </w:r>
      <w:r w:rsidRPr="006F0E15">
        <w:rPr>
          <w:rFonts w:eastAsia="Calibri"/>
          <w:b/>
          <w:color w:val="000000"/>
          <w:sz w:val="24"/>
          <w:szCs w:val="24"/>
          <w:lang w:val="en-US" w:eastAsia="en-US"/>
        </w:rPr>
        <w:t>XII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6F0E15">
        <w:rPr>
          <w:rFonts w:eastAsia="Calibri"/>
          <w:color w:val="000000"/>
          <w:sz w:val="24"/>
          <w:szCs w:val="24"/>
          <w:lang w:val="en-US" w:eastAsia="en-US"/>
        </w:rPr>
        <w:t>I</w:t>
      </w:r>
      <w:r w:rsidRPr="006F0E15">
        <w:rPr>
          <w:rFonts w:eastAsia="Calibri"/>
          <w:color w:val="000000"/>
          <w:sz w:val="24"/>
          <w:szCs w:val="24"/>
          <w:lang w:eastAsia="en-US"/>
        </w:rPr>
        <w:t xml:space="preserve"> тыс. н. э. Формирование новой политической и этнической карты континента.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Первые известия о Руси. Проблема образования государства Русь. Скандинавы на Руси. Начало династии Рюриковичей.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Принятие христианства и его значение. Византийское наследие на Руси.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Русь в конце </w:t>
      </w:r>
      <w:r w:rsidRPr="006F0E15">
        <w:rPr>
          <w:rFonts w:eastAsia="Calibri"/>
          <w:b/>
          <w:color w:val="000000"/>
          <w:sz w:val="24"/>
          <w:szCs w:val="24"/>
          <w:lang w:val="en-US" w:eastAsia="en-US"/>
        </w:rPr>
        <w:t>X</w:t>
      </w:r>
      <w:r w:rsidRPr="006F0E15">
        <w:rPr>
          <w:rFonts w:eastAsia="Calibri"/>
          <w:b/>
          <w:color w:val="000000"/>
          <w:sz w:val="24"/>
          <w:szCs w:val="24"/>
          <w:lang w:eastAsia="en-US"/>
        </w:rPr>
        <w:t xml:space="preserve"> – начале </w:t>
      </w:r>
      <w:r w:rsidRPr="006F0E15">
        <w:rPr>
          <w:rFonts w:eastAsia="Calibri"/>
          <w:b/>
          <w:color w:val="000000"/>
          <w:sz w:val="24"/>
          <w:szCs w:val="24"/>
          <w:lang w:val="en-US" w:eastAsia="en-US"/>
        </w:rPr>
        <w:t>XII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Культурное пространство.</w:t>
      </w:r>
      <w:r w:rsidRPr="006F0E15">
        <w:rPr>
          <w:rFonts w:eastAsia="Calibri"/>
          <w:color w:val="000000"/>
          <w:sz w:val="24"/>
          <w:szCs w:val="24"/>
          <w:lang w:eastAsia="en-US"/>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Русь в середине </w:t>
      </w:r>
      <w:r w:rsidRPr="006F0E15">
        <w:rPr>
          <w:rFonts w:eastAsia="Calibri"/>
          <w:b/>
          <w:color w:val="000000"/>
          <w:sz w:val="24"/>
          <w:szCs w:val="24"/>
          <w:lang w:val="en-US" w:eastAsia="en-US"/>
        </w:rPr>
        <w:t>XII</w:t>
      </w:r>
      <w:r w:rsidRPr="006F0E15">
        <w:rPr>
          <w:rFonts w:eastAsia="Calibri"/>
          <w:b/>
          <w:color w:val="000000"/>
          <w:sz w:val="24"/>
          <w:szCs w:val="24"/>
          <w:lang w:eastAsia="en-US"/>
        </w:rPr>
        <w:t xml:space="preserve"> – начале </w:t>
      </w:r>
      <w:r w:rsidRPr="006F0E15">
        <w:rPr>
          <w:rFonts w:eastAsia="Calibri"/>
          <w:b/>
          <w:color w:val="000000"/>
          <w:sz w:val="24"/>
          <w:szCs w:val="24"/>
          <w:lang w:val="en-US" w:eastAsia="en-US"/>
        </w:rPr>
        <w:t>XIII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Русские земли и их соседи в середине </w:t>
      </w:r>
      <w:r w:rsidRPr="006F0E15">
        <w:rPr>
          <w:rFonts w:eastAsia="Calibri"/>
          <w:b/>
          <w:color w:val="000000"/>
          <w:sz w:val="24"/>
          <w:szCs w:val="24"/>
          <w:lang w:val="en-US" w:eastAsia="en-US"/>
        </w:rPr>
        <w:t>XIII</w:t>
      </w:r>
      <w:r w:rsidRPr="006F0E15">
        <w:rPr>
          <w:rFonts w:eastAsia="Calibri"/>
          <w:b/>
          <w:color w:val="000000"/>
          <w:sz w:val="24"/>
          <w:szCs w:val="24"/>
          <w:lang w:eastAsia="en-US"/>
        </w:rPr>
        <w:t xml:space="preserve"> – </w:t>
      </w:r>
      <w:r w:rsidRPr="006F0E15">
        <w:rPr>
          <w:rFonts w:eastAsia="Calibri"/>
          <w:b/>
          <w:color w:val="000000"/>
          <w:sz w:val="24"/>
          <w:szCs w:val="24"/>
          <w:lang w:val="en-US" w:eastAsia="en-US"/>
        </w:rPr>
        <w:t>XIV</w:t>
      </w:r>
      <w:r w:rsidRPr="006F0E15">
        <w:rPr>
          <w:rFonts w:eastAsia="Calibri"/>
          <w:b/>
          <w:color w:val="000000"/>
          <w:sz w:val="24"/>
          <w:szCs w:val="24"/>
          <w:lang w:eastAsia="en-US"/>
        </w:rPr>
        <w:t xml:space="preserve">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Народы и государства степной зоны Восточной Европы и Сибири в </w:t>
      </w:r>
      <w:r w:rsidRPr="006F0E15">
        <w:rPr>
          <w:rFonts w:eastAsia="Calibri"/>
          <w:color w:val="000000"/>
          <w:sz w:val="24"/>
          <w:szCs w:val="24"/>
          <w:lang w:val="en-US" w:eastAsia="en-US"/>
        </w:rPr>
        <w:t>XIII</w:t>
      </w:r>
      <w:r w:rsidRPr="006F0E15">
        <w:rPr>
          <w:rFonts w:eastAsia="Calibri"/>
          <w:color w:val="000000"/>
          <w:sz w:val="24"/>
          <w:szCs w:val="24"/>
          <w:lang w:eastAsia="en-US"/>
        </w:rPr>
        <w:t>–</w:t>
      </w:r>
      <w:r w:rsidRPr="006F0E15">
        <w:rPr>
          <w:rFonts w:eastAsia="Calibri"/>
          <w:color w:val="000000"/>
          <w:sz w:val="24"/>
          <w:szCs w:val="24"/>
          <w:lang w:val="en-US" w:eastAsia="en-US"/>
        </w:rPr>
        <w:t>XV</w:t>
      </w:r>
      <w:r w:rsidRPr="006F0E15">
        <w:rPr>
          <w:rFonts w:eastAsia="Calibri"/>
          <w:color w:val="000000"/>
          <w:sz w:val="24"/>
          <w:szCs w:val="24"/>
          <w:lang w:eastAsia="en-US"/>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F0E15">
        <w:rPr>
          <w:rFonts w:eastAsia="Calibri"/>
          <w:color w:val="000000"/>
          <w:sz w:val="24"/>
          <w:szCs w:val="24"/>
          <w:lang w:val="en-US" w:eastAsia="en-US"/>
        </w:rPr>
        <w:t>XIV</w:t>
      </w:r>
      <w:r w:rsidRPr="006F0E15">
        <w:rPr>
          <w:rFonts w:eastAsia="Calibri"/>
          <w:color w:val="000000"/>
          <w:sz w:val="24"/>
          <w:szCs w:val="24"/>
          <w:lang w:eastAsia="en-US"/>
        </w:rPr>
        <w:t xml:space="preserve"> в., нашествие Тимура.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w:t>
      </w:r>
      <w:r w:rsidRPr="006F0E15">
        <w:rPr>
          <w:rFonts w:eastAsia="Calibri"/>
          <w:color w:val="000000"/>
          <w:sz w:val="24"/>
          <w:szCs w:val="24"/>
          <w:lang w:eastAsia="en-US"/>
        </w:rPr>
        <w:lastRenderedPageBreak/>
        <w:t>(Каффа, Тана, Солдайя и др.) и их роль в системе торговых и политических связей Руси с Западом и Востоком.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Формирование единого Русского государства в </w:t>
      </w:r>
      <w:r w:rsidRPr="006F0E15">
        <w:rPr>
          <w:rFonts w:eastAsia="Calibri"/>
          <w:b/>
          <w:color w:val="000000"/>
          <w:sz w:val="24"/>
          <w:szCs w:val="24"/>
          <w:lang w:val="en-US" w:eastAsia="en-US"/>
        </w:rPr>
        <w:t>XV</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0E15">
        <w:rPr>
          <w:rFonts w:eastAsia="Calibri"/>
          <w:color w:val="000000"/>
          <w:sz w:val="24"/>
          <w:szCs w:val="24"/>
          <w:lang w:val="en-US" w:eastAsia="en-US"/>
        </w:rPr>
        <w:t>XV</w:t>
      </w:r>
      <w:r w:rsidRPr="006F0E15">
        <w:rPr>
          <w:rFonts w:eastAsia="Calibri"/>
          <w:color w:val="000000"/>
          <w:sz w:val="24"/>
          <w:szCs w:val="24"/>
          <w:lang w:eastAsia="en-US"/>
        </w:rPr>
        <w:t xml:space="preserve"> в. Василий Темный. Новгород и Псков в </w:t>
      </w:r>
      <w:r w:rsidRPr="006F0E15">
        <w:rPr>
          <w:rFonts w:eastAsia="Calibri"/>
          <w:color w:val="000000"/>
          <w:sz w:val="24"/>
          <w:szCs w:val="24"/>
          <w:lang w:val="en-US" w:eastAsia="en-US"/>
        </w:rPr>
        <w:t>XV</w:t>
      </w:r>
      <w:r w:rsidRPr="006F0E15">
        <w:rPr>
          <w:rFonts w:eastAsia="Calibri"/>
          <w:color w:val="000000"/>
          <w:sz w:val="24"/>
          <w:szCs w:val="24"/>
          <w:lang w:eastAsia="en-US"/>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F0E15">
        <w:rPr>
          <w:rFonts w:eastAsia="Calibri"/>
          <w:color w:val="000000"/>
          <w:sz w:val="24"/>
          <w:szCs w:val="24"/>
          <w:lang w:val="en-US" w:eastAsia="en-US"/>
        </w:rPr>
        <w:t>III</w:t>
      </w:r>
      <w:r w:rsidRPr="006F0E15">
        <w:rPr>
          <w:rFonts w:eastAsia="Calibri"/>
          <w:color w:val="000000"/>
          <w:sz w:val="24"/>
          <w:szCs w:val="24"/>
          <w:lang w:eastAsia="en-US"/>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Наш край с древнейших времен до конца </w:t>
      </w:r>
      <w:r w:rsidRPr="006F0E15">
        <w:rPr>
          <w:rFonts w:eastAsia="Calibri"/>
          <w:color w:val="000000"/>
          <w:sz w:val="24"/>
          <w:szCs w:val="24"/>
          <w:lang w:val="en-US" w:eastAsia="en-US"/>
        </w:rPr>
        <w:t>XV</w:t>
      </w:r>
      <w:r w:rsidRPr="006F0E15">
        <w:rPr>
          <w:rFonts w:eastAsia="Calibri"/>
          <w:color w:val="000000"/>
          <w:sz w:val="24"/>
          <w:szCs w:val="24"/>
          <w:lang w:eastAsia="en-US"/>
        </w:rPr>
        <w:t xml:space="preserve"> в. (Материал по истории своего края привлекается при рассмотрении ключевых событий и процессов отечественной истории).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7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ВСЕОБЩАЯ ИСТОРИЯ. ИСТОРИЯ НОВОГО ВРЕМЕНИ. КОНЕЦ </w:t>
      </w:r>
      <w:r w:rsidRPr="006F0E15">
        <w:rPr>
          <w:rFonts w:eastAsia="Calibri"/>
          <w:b/>
          <w:color w:val="000000"/>
          <w:sz w:val="24"/>
          <w:szCs w:val="24"/>
          <w:lang w:val="en-US" w:eastAsia="en-US"/>
        </w:rPr>
        <w:t>XV</w:t>
      </w:r>
      <w:r w:rsidRPr="006F0E15">
        <w:rPr>
          <w:rFonts w:eastAsia="Calibri"/>
          <w:b/>
          <w:color w:val="000000"/>
          <w:sz w:val="24"/>
          <w:szCs w:val="24"/>
          <w:lang w:eastAsia="en-US"/>
        </w:rPr>
        <w:t xml:space="preserve"> –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Понятие «Новое время». Хронологические рамки и периодизация истории Нового времени.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Великие географические открытия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0E15">
        <w:rPr>
          <w:rFonts w:eastAsia="Calibri"/>
          <w:color w:val="000000"/>
          <w:sz w:val="24"/>
          <w:szCs w:val="24"/>
          <w:lang w:val="en-US" w:eastAsia="en-US"/>
        </w:rPr>
        <w:t>XV</w:t>
      </w:r>
      <w:r w:rsidRPr="006F0E15">
        <w:rPr>
          <w:rFonts w:eastAsia="Calibri"/>
          <w:color w:val="000000"/>
          <w:sz w:val="24"/>
          <w:szCs w:val="24"/>
          <w:lang w:eastAsia="en-US"/>
        </w:rPr>
        <w:t xml:space="preserve"> – </w:t>
      </w:r>
      <w:r w:rsidRPr="006F0E15">
        <w:rPr>
          <w:rFonts w:eastAsia="Calibri"/>
          <w:color w:val="000000"/>
          <w:sz w:val="24"/>
          <w:szCs w:val="24"/>
          <w:lang w:val="en-US" w:eastAsia="en-US"/>
        </w:rPr>
        <w:t>XVI</w:t>
      </w:r>
      <w:r w:rsidRPr="006F0E15">
        <w:rPr>
          <w:rFonts w:eastAsia="Calibri"/>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Изменения в европейском обществе в </w:t>
      </w:r>
      <w:r w:rsidRPr="006F0E15">
        <w:rPr>
          <w:rFonts w:eastAsia="Calibri"/>
          <w:b/>
          <w:color w:val="000000"/>
          <w:sz w:val="24"/>
          <w:szCs w:val="24"/>
          <w:lang w:val="en-US" w:eastAsia="en-US"/>
        </w:rPr>
        <w:t>XVI</w:t>
      </w:r>
      <w:r w:rsidRPr="006F0E15">
        <w:rPr>
          <w:rFonts w:eastAsia="Calibri"/>
          <w:b/>
          <w:color w:val="000000"/>
          <w:sz w:val="24"/>
          <w:szCs w:val="24"/>
          <w:lang w:eastAsia="en-US"/>
        </w:rPr>
        <w:t>–</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Реформация и контрреформация в Европе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Государства Европы в </w:t>
      </w:r>
      <w:r w:rsidRPr="006F0E15">
        <w:rPr>
          <w:rFonts w:eastAsia="Calibri"/>
          <w:b/>
          <w:color w:val="000000"/>
          <w:sz w:val="24"/>
          <w:szCs w:val="24"/>
          <w:lang w:val="en-US" w:eastAsia="en-US"/>
        </w:rPr>
        <w:t>XVI</w:t>
      </w:r>
      <w:r w:rsidRPr="006F0E15">
        <w:rPr>
          <w:rFonts w:eastAsia="Calibri"/>
          <w:b/>
          <w:color w:val="000000"/>
          <w:sz w:val="24"/>
          <w:szCs w:val="24"/>
          <w:lang w:eastAsia="en-US"/>
        </w:rPr>
        <w:t>–</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Испания</w:t>
      </w:r>
      <w:r w:rsidRPr="006F0E15">
        <w:rPr>
          <w:rFonts w:eastAsia="Calibri"/>
          <w:color w:val="000000"/>
          <w:sz w:val="24"/>
          <w:szCs w:val="24"/>
          <w:lang w:eastAsia="en-US"/>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Франция:</w:t>
      </w:r>
      <w:r w:rsidRPr="006F0E15">
        <w:rPr>
          <w:rFonts w:eastAsia="Calibri"/>
          <w:color w:val="000000"/>
          <w:sz w:val="24"/>
          <w:szCs w:val="24"/>
          <w:lang w:eastAsia="en-US"/>
        </w:rPr>
        <w:t xml:space="preserve"> путь к абсолютизму. Королевская власть и централизация управления страной. Католики и гугеноты. Религиозные войны. Генрих </w:t>
      </w:r>
      <w:r w:rsidRPr="006F0E15">
        <w:rPr>
          <w:rFonts w:eastAsia="Calibri"/>
          <w:color w:val="000000"/>
          <w:sz w:val="24"/>
          <w:szCs w:val="24"/>
          <w:lang w:val="en-US" w:eastAsia="en-US"/>
        </w:rPr>
        <w:t>IV</w:t>
      </w:r>
      <w:r w:rsidRPr="006F0E15">
        <w:rPr>
          <w:rFonts w:eastAsia="Calibri"/>
          <w:color w:val="000000"/>
          <w:sz w:val="24"/>
          <w:szCs w:val="24"/>
          <w:lang w:eastAsia="en-US"/>
        </w:rPr>
        <w:t xml:space="preserve">. Нантский эдикт 1598 г. Людовик </w:t>
      </w:r>
      <w:r w:rsidRPr="006F0E15">
        <w:rPr>
          <w:rFonts w:eastAsia="Calibri"/>
          <w:color w:val="000000"/>
          <w:sz w:val="24"/>
          <w:szCs w:val="24"/>
          <w:lang w:val="en-US" w:eastAsia="en-US"/>
        </w:rPr>
        <w:t>XIII</w:t>
      </w:r>
      <w:r w:rsidRPr="006F0E15">
        <w:rPr>
          <w:rFonts w:eastAsia="Calibri"/>
          <w:color w:val="000000"/>
          <w:sz w:val="24"/>
          <w:szCs w:val="24"/>
          <w:lang w:eastAsia="en-US"/>
        </w:rPr>
        <w:t xml:space="preserve"> и кардинал Ришелье. Фронда. Французский абсолютизм при Людовике </w:t>
      </w:r>
      <w:r w:rsidRPr="006F0E15">
        <w:rPr>
          <w:rFonts w:eastAsia="Calibri"/>
          <w:color w:val="000000"/>
          <w:sz w:val="24"/>
          <w:szCs w:val="24"/>
          <w:lang w:val="en-US" w:eastAsia="en-US"/>
        </w:rPr>
        <w:t>XIV</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Англия.</w:t>
      </w:r>
      <w:r w:rsidRPr="006F0E15">
        <w:rPr>
          <w:rFonts w:eastAsia="Calibri"/>
          <w:color w:val="000000"/>
          <w:sz w:val="24"/>
          <w:szCs w:val="24"/>
          <w:lang w:eastAsia="en-US"/>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6F0E15">
        <w:rPr>
          <w:rFonts w:eastAsia="Calibri"/>
          <w:color w:val="000000"/>
          <w:sz w:val="24"/>
          <w:szCs w:val="24"/>
          <w:lang w:val="en-US" w:eastAsia="en-US"/>
        </w:rPr>
        <w:t>VIII</w:t>
      </w:r>
      <w:r w:rsidRPr="006F0E15">
        <w:rPr>
          <w:rFonts w:eastAsia="Calibri"/>
          <w:color w:val="000000"/>
          <w:sz w:val="24"/>
          <w:szCs w:val="24"/>
          <w:lang w:eastAsia="en-US"/>
        </w:rPr>
        <w:t xml:space="preserve"> и королевская реформация. «Золотой век» Елизаветы </w:t>
      </w:r>
      <w:r w:rsidRPr="006F0E15">
        <w:rPr>
          <w:rFonts w:eastAsia="Calibri"/>
          <w:color w:val="000000"/>
          <w:sz w:val="24"/>
          <w:szCs w:val="24"/>
          <w:lang w:val="en-US" w:eastAsia="en-US"/>
        </w:rPr>
        <w:t>I</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Английская революция середины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Страны Центральной, Южной и Юго-Восточной Европы.</w:t>
      </w:r>
      <w:r w:rsidRPr="006F0E15">
        <w:rPr>
          <w:rFonts w:eastAsia="Calibri"/>
          <w:color w:val="000000"/>
          <w:sz w:val="24"/>
          <w:szCs w:val="24"/>
          <w:lang w:eastAsia="en-US"/>
        </w:rPr>
        <w:t xml:space="preserve"> В мире империй и вне его. Германские государства. Итальянские земли. Положение славянских народов. Образование Речи Посполитой.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Международные отношения в </w:t>
      </w:r>
      <w:r w:rsidRPr="006F0E15">
        <w:rPr>
          <w:rFonts w:eastAsia="Calibri"/>
          <w:b/>
          <w:color w:val="000000"/>
          <w:sz w:val="24"/>
          <w:szCs w:val="24"/>
          <w:lang w:val="en-US" w:eastAsia="en-US"/>
        </w:rPr>
        <w:t>XVI</w:t>
      </w:r>
      <w:r w:rsidRPr="006F0E15">
        <w:rPr>
          <w:rFonts w:eastAsia="Calibri"/>
          <w:b/>
          <w:color w:val="000000"/>
          <w:sz w:val="24"/>
          <w:szCs w:val="24"/>
          <w:lang w:eastAsia="en-US"/>
        </w:rPr>
        <w:t>–</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Европейская культура в раннее Новое время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Страны Востока в </w:t>
      </w:r>
      <w:r w:rsidRPr="006F0E15">
        <w:rPr>
          <w:rFonts w:eastAsia="Calibri"/>
          <w:b/>
          <w:color w:val="000000"/>
          <w:sz w:val="24"/>
          <w:szCs w:val="24"/>
          <w:lang w:val="en-US" w:eastAsia="en-US"/>
        </w:rPr>
        <w:t>XVI</w:t>
      </w:r>
      <w:r w:rsidRPr="006F0E15">
        <w:rPr>
          <w:rFonts w:eastAsia="Calibri"/>
          <w:b/>
          <w:color w:val="000000"/>
          <w:sz w:val="24"/>
          <w:szCs w:val="24"/>
          <w:lang w:eastAsia="en-US"/>
        </w:rPr>
        <w:t>–</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Османская империя:</w:t>
      </w:r>
      <w:r w:rsidRPr="006F0E15">
        <w:rPr>
          <w:rFonts w:eastAsia="Calibri"/>
          <w:color w:val="000000"/>
          <w:sz w:val="24"/>
          <w:szCs w:val="24"/>
          <w:lang w:eastAsia="en-US"/>
        </w:rPr>
        <w:t xml:space="preserve"> на вершине могущества. Сулейман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Великолепный: завоеватель, законодатель. Управление многонациональной империей. Османская армия. </w:t>
      </w:r>
      <w:r w:rsidRPr="006F0E15">
        <w:rPr>
          <w:rFonts w:eastAsia="Calibri"/>
          <w:b/>
          <w:color w:val="000000"/>
          <w:sz w:val="24"/>
          <w:szCs w:val="24"/>
          <w:lang w:eastAsia="en-US"/>
        </w:rPr>
        <w:t>Индия</w:t>
      </w:r>
      <w:r w:rsidRPr="006F0E15">
        <w:rPr>
          <w:rFonts w:eastAsia="Calibri"/>
          <w:color w:val="000000"/>
          <w:sz w:val="24"/>
          <w:szCs w:val="24"/>
          <w:lang w:eastAsia="en-US"/>
        </w:rPr>
        <w:t xml:space="preserve"> при Великих Моголах. Начало проникновения европейцев. Ост-Индские компании. </w:t>
      </w:r>
      <w:r w:rsidRPr="006F0E15">
        <w:rPr>
          <w:rFonts w:eastAsia="Calibri"/>
          <w:b/>
          <w:color w:val="000000"/>
          <w:sz w:val="24"/>
          <w:szCs w:val="24"/>
          <w:lang w:eastAsia="en-US"/>
        </w:rPr>
        <w:t>Китай</w:t>
      </w:r>
      <w:r w:rsidRPr="006F0E15">
        <w:rPr>
          <w:rFonts w:eastAsia="Calibri"/>
          <w:color w:val="000000"/>
          <w:sz w:val="24"/>
          <w:szCs w:val="24"/>
          <w:lang w:eastAsia="en-US"/>
        </w:rPr>
        <w:t xml:space="preserve"> в эпоху Мин. Экономическая и социальная политика государства. Утверждение маньчжурской династии Цин. </w:t>
      </w:r>
      <w:r w:rsidRPr="006F0E15">
        <w:rPr>
          <w:rFonts w:eastAsia="Calibri"/>
          <w:b/>
          <w:color w:val="000000"/>
          <w:sz w:val="24"/>
          <w:szCs w:val="24"/>
          <w:lang w:eastAsia="en-US"/>
        </w:rPr>
        <w:t>Япония:</w:t>
      </w:r>
      <w:r w:rsidRPr="006F0E15">
        <w:rPr>
          <w:rFonts w:eastAsia="Calibri"/>
          <w:color w:val="000000"/>
          <w:sz w:val="24"/>
          <w:szCs w:val="24"/>
          <w:lang w:eastAsia="en-US"/>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Обобщение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Историческое и культурное наследие Раннего Нового времени.</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ИСТОРИЯ РОССИИ. РОССИЯ В </w:t>
      </w:r>
      <w:r w:rsidRPr="006F0E15">
        <w:rPr>
          <w:rFonts w:eastAsia="Calibri"/>
          <w:b/>
          <w:color w:val="000000"/>
          <w:sz w:val="24"/>
          <w:szCs w:val="24"/>
          <w:lang w:val="en-US" w:eastAsia="en-US"/>
        </w:rPr>
        <w:t>XVI</w:t>
      </w:r>
      <w:r w:rsidRPr="006F0E15">
        <w:rPr>
          <w:rFonts w:eastAsia="Calibri"/>
          <w:b/>
          <w:color w:val="000000"/>
          <w:sz w:val="24"/>
          <w:szCs w:val="24"/>
          <w:lang w:eastAsia="en-US"/>
        </w:rPr>
        <w:t>–</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вв.: ОТ ВЕЛИКОГО КНЯЖЕСТВА К ЦАРСТВУ</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в </w:t>
      </w:r>
      <w:r w:rsidRPr="006F0E15">
        <w:rPr>
          <w:rFonts w:eastAsia="Calibri"/>
          <w:b/>
          <w:color w:val="000000"/>
          <w:sz w:val="24"/>
          <w:szCs w:val="24"/>
          <w:lang w:val="en-US" w:eastAsia="en-US"/>
        </w:rPr>
        <w:t>XVI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Завершение объединения русских земель.</w:t>
      </w:r>
      <w:r w:rsidRPr="006F0E15">
        <w:rPr>
          <w:rFonts w:eastAsia="Calibri"/>
          <w:color w:val="000000"/>
          <w:sz w:val="24"/>
          <w:szCs w:val="24"/>
          <w:lang w:eastAsia="en-US"/>
        </w:rPr>
        <w:t xml:space="preserve"> Княжение Василия </w:t>
      </w:r>
      <w:r w:rsidRPr="006F0E15">
        <w:rPr>
          <w:rFonts w:eastAsia="Calibri"/>
          <w:color w:val="000000"/>
          <w:sz w:val="24"/>
          <w:szCs w:val="24"/>
          <w:lang w:val="en-US" w:eastAsia="en-US"/>
        </w:rPr>
        <w:t>III</w:t>
      </w:r>
      <w:r w:rsidRPr="006F0E15">
        <w:rPr>
          <w:rFonts w:eastAsia="Calibri"/>
          <w:color w:val="000000"/>
          <w:sz w:val="24"/>
          <w:szCs w:val="24"/>
          <w:lang w:eastAsia="en-US"/>
        </w:rPr>
        <w:t xml:space="preserve">. Завершение объединения русских земель вокруг Москвы: присоединение Псковской, Смоленской, </w:t>
      </w:r>
      <w:r w:rsidRPr="006F0E15">
        <w:rPr>
          <w:rFonts w:eastAsia="Calibri"/>
          <w:color w:val="000000"/>
          <w:sz w:val="24"/>
          <w:szCs w:val="24"/>
          <w:lang w:eastAsia="en-US"/>
        </w:rPr>
        <w:lastRenderedPageBreak/>
        <w:t xml:space="preserve">Рязанской земель. Отмирание удельной системы. Укрепление великокняжеской власти. Внешняя политика Московского княжества в первой трети </w:t>
      </w:r>
      <w:r w:rsidRPr="006F0E15">
        <w:rPr>
          <w:rFonts w:eastAsia="Calibri"/>
          <w:color w:val="000000"/>
          <w:sz w:val="24"/>
          <w:szCs w:val="24"/>
          <w:lang w:val="en-US" w:eastAsia="en-US"/>
        </w:rPr>
        <w:t>XVI</w:t>
      </w:r>
      <w:r w:rsidRPr="006F0E15">
        <w:rPr>
          <w:rFonts w:eastAsia="Calibri"/>
          <w:color w:val="000000"/>
          <w:sz w:val="24"/>
          <w:szCs w:val="24"/>
          <w:lang w:eastAsia="en-US"/>
        </w:rPr>
        <w:t xml:space="preserve"> в.: война с Великим княжеством Литовским, отношения с Крымским и Казанским ханствами, посольства в европейские государства.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Царствование Ивана </w:t>
      </w:r>
      <w:r w:rsidRPr="006F0E15">
        <w:rPr>
          <w:rFonts w:eastAsia="Calibri"/>
          <w:b/>
          <w:color w:val="000000"/>
          <w:sz w:val="24"/>
          <w:szCs w:val="24"/>
          <w:lang w:val="en-US" w:eastAsia="en-US"/>
        </w:rPr>
        <w:t>IV</w:t>
      </w:r>
      <w:r w:rsidRPr="006F0E15">
        <w:rPr>
          <w:rFonts w:eastAsia="Calibri"/>
          <w:b/>
          <w:color w:val="000000"/>
          <w:sz w:val="24"/>
          <w:szCs w:val="24"/>
          <w:lang w:eastAsia="en-US"/>
        </w:rPr>
        <w:t>.</w:t>
      </w:r>
      <w:r w:rsidRPr="006F0E15">
        <w:rPr>
          <w:rFonts w:eastAsia="Calibri"/>
          <w:color w:val="000000"/>
          <w:sz w:val="24"/>
          <w:szCs w:val="24"/>
          <w:lang w:eastAsia="en-US"/>
        </w:rPr>
        <w:t xml:space="preserve"> Регентство Елены Глинской. Сопротивление удельных князей великокняжеской власти. Унификация денежной системы.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Период боярского правления. Борьба за власть между боярскими кланами. Губная реформа. Московское восстание 1547 г. Ереси.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Принятие Иваном </w:t>
      </w:r>
      <w:r w:rsidRPr="006F0E15">
        <w:rPr>
          <w:rFonts w:eastAsia="Calibri"/>
          <w:color w:val="000000"/>
          <w:sz w:val="24"/>
          <w:szCs w:val="24"/>
          <w:lang w:val="en-US" w:eastAsia="en-US"/>
        </w:rPr>
        <w:t>IV</w:t>
      </w:r>
      <w:r w:rsidRPr="006F0E15">
        <w:rPr>
          <w:rFonts w:eastAsia="Calibri"/>
          <w:color w:val="000000"/>
          <w:sz w:val="24"/>
          <w:szCs w:val="24"/>
          <w:lang w:eastAsia="en-US"/>
        </w:rPr>
        <w:t xml:space="preserve"> царского титула. Реформы середины </w:t>
      </w:r>
      <w:r w:rsidRPr="006F0E15">
        <w:rPr>
          <w:rFonts w:eastAsia="Calibri"/>
          <w:color w:val="000000"/>
          <w:sz w:val="24"/>
          <w:szCs w:val="24"/>
          <w:lang w:val="en-US" w:eastAsia="en-US"/>
        </w:rPr>
        <w:t>XVI</w:t>
      </w:r>
      <w:r w:rsidRPr="006F0E15">
        <w:rPr>
          <w:rFonts w:eastAsia="Calibri"/>
          <w:color w:val="000000"/>
          <w:sz w:val="24"/>
          <w:szCs w:val="24"/>
          <w:lang w:eastAsia="en-US"/>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Внешняя политика России в </w:t>
      </w:r>
      <w:r w:rsidRPr="006F0E15">
        <w:rPr>
          <w:rFonts w:eastAsia="Calibri"/>
          <w:color w:val="000000"/>
          <w:sz w:val="24"/>
          <w:szCs w:val="24"/>
          <w:lang w:val="en-US" w:eastAsia="en-US"/>
        </w:rPr>
        <w:t>XVI</w:t>
      </w:r>
      <w:r w:rsidRPr="006F0E15">
        <w:rPr>
          <w:rFonts w:eastAsia="Calibri"/>
          <w:color w:val="000000"/>
          <w:sz w:val="24"/>
          <w:szCs w:val="24"/>
          <w:lang w:eastAsia="en-US"/>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в конце </w:t>
      </w:r>
      <w:r w:rsidRPr="006F0E15">
        <w:rPr>
          <w:rFonts w:eastAsia="Calibri"/>
          <w:b/>
          <w:color w:val="000000"/>
          <w:sz w:val="24"/>
          <w:szCs w:val="24"/>
          <w:lang w:val="en-US" w:eastAsia="en-US"/>
        </w:rPr>
        <w:t>XVI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Смута в России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Накануне Смуты.</w:t>
      </w:r>
      <w:r w:rsidRPr="006F0E15">
        <w:rPr>
          <w:rFonts w:eastAsia="Calibri"/>
          <w:color w:val="000000"/>
          <w:sz w:val="24"/>
          <w:szCs w:val="24"/>
          <w:lang w:eastAsia="en-US"/>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Смутное время начала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Дискуссия о его причинах. Самозванцы и самозванство. Личность Лжедмитрия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и его политика. Восстание 1606 г. и убийство самозванца.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w:t>
      </w:r>
      <w:r w:rsidRPr="006F0E15">
        <w:rPr>
          <w:rFonts w:eastAsia="Calibri"/>
          <w:color w:val="000000"/>
          <w:sz w:val="24"/>
          <w:szCs w:val="24"/>
          <w:lang w:val="en-US" w:eastAsia="en-US"/>
        </w:rPr>
        <w:t>II</w:t>
      </w:r>
      <w:r w:rsidRPr="006F0E15">
        <w:rPr>
          <w:rFonts w:eastAsia="Calibri"/>
          <w:color w:val="000000"/>
          <w:sz w:val="24"/>
          <w:szCs w:val="24"/>
          <w:lang w:eastAsia="en-US"/>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Окончание Смуты.</w:t>
      </w:r>
      <w:r w:rsidRPr="006F0E15">
        <w:rPr>
          <w:rFonts w:eastAsia="Calibri"/>
          <w:color w:val="000000"/>
          <w:sz w:val="24"/>
          <w:szCs w:val="24"/>
          <w:lang w:eastAsia="en-US"/>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Россия в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Россия при первых Романовых.</w:t>
      </w:r>
      <w:r w:rsidRPr="006F0E15">
        <w:rPr>
          <w:rFonts w:eastAsia="Calibri"/>
          <w:color w:val="000000"/>
          <w:sz w:val="24"/>
          <w:szCs w:val="24"/>
          <w:lang w:eastAsia="en-US"/>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Экономическое развитие России в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Социальная структура российского общества.</w:t>
      </w:r>
      <w:r w:rsidRPr="006F0E15">
        <w:rPr>
          <w:rFonts w:eastAsia="Calibri"/>
          <w:color w:val="000000"/>
          <w:sz w:val="24"/>
          <w:szCs w:val="24"/>
          <w:lang w:eastAsia="en-US"/>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 Городские восстания середины </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Внешняя политика России в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Освоение новых территорий.</w:t>
      </w:r>
      <w:r w:rsidRPr="006F0E15">
        <w:rPr>
          <w:rFonts w:eastAsia="Calibri"/>
          <w:color w:val="000000"/>
          <w:sz w:val="24"/>
          <w:szCs w:val="24"/>
          <w:lang w:eastAsia="en-US"/>
        </w:rPr>
        <w:t xml:space="preserve"> Народы России в </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Культурное пространство </w:t>
      </w:r>
      <w:r w:rsidRPr="006F0E15">
        <w:rPr>
          <w:rFonts w:eastAsia="Calibri"/>
          <w:b/>
          <w:color w:val="000000"/>
          <w:sz w:val="24"/>
          <w:szCs w:val="24"/>
          <w:lang w:val="en-US" w:eastAsia="en-US"/>
        </w:rPr>
        <w:t>XVI</w:t>
      </w:r>
      <w:r w:rsidRPr="006F0E15">
        <w:rPr>
          <w:rFonts w:eastAsia="Calibri"/>
          <w:b/>
          <w:color w:val="000000"/>
          <w:sz w:val="24"/>
          <w:szCs w:val="24"/>
          <w:lang w:eastAsia="en-US"/>
        </w:rPr>
        <w:t>–</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Изменения в картине мира человека в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Наш край в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8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ВСЕОБЩАЯ ИСТОРИЯ. ИСТОРИЯ НОВОГО ВРЕМЕНИ.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Век Просвещения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w:t>
      </w:r>
      <w:r w:rsidRPr="006F0E15">
        <w:rPr>
          <w:rFonts w:eastAsia="Calibri"/>
          <w:color w:val="000000"/>
          <w:sz w:val="24"/>
          <w:szCs w:val="24"/>
          <w:lang w:eastAsia="en-US"/>
        </w:rPr>
        <w:lastRenderedPageBreak/>
        <w:t>идей Просвещения в Америке. Влияние просветителей на изменение представлений об отношениях власти и общества. «Союз королей и философов».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Государства Европы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Монархии в Европе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Великобритания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Франция.</w:t>
      </w:r>
      <w:r w:rsidRPr="006F0E15">
        <w:rPr>
          <w:rFonts w:eastAsia="Calibri"/>
          <w:color w:val="000000"/>
          <w:sz w:val="24"/>
          <w:szCs w:val="24"/>
          <w:lang w:eastAsia="en-US"/>
        </w:rPr>
        <w:t xml:space="preserve"> Абсолютная монархия: политика сохранения старого порядка. Попытки проведения реформ. Королевская власть и сословия.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Германские государства, монархия Габсбургов, итальянские земли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Раздробленность Германии. Возвышение Пруссии. Фридрих </w:t>
      </w:r>
      <w:r w:rsidRPr="006F0E15">
        <w:rPr>
          <w:rFonts w:eastAsia="Calibri"/>
          <w:color w:val="000000"/>
          <w:sz w:val="24"/>
          <w:szCs w:val="24"/>
          <w:lang w:val="en-US" w:eastAsia="en-US"/>
        </w:rPr>
        <w:t>II</w:t>
      </w:r>
      <w:r w:rsidRPr="006F0E15">
        <w:rPr>
          <w:rFonts w:eastAsia="Calibri"/>
          <w:color w:val="000000"/>
          <w:sz w:val="24"/>
          <w:szCs w:val="24"/>
          <w:lang w:eastAsia="en-US"/>
        </w:rPr>
        <w:t xml:space="preserve"> Великий. Габсбургская монархия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Правление Марии Терезии и Иосифа </w:t>
      </w:r>
      <w:r w:rsidRPr="006F0E15">
        <w:rPr>
          <w:rFonts w:eastAsia="Calibri"/>
          <w:color w:val="000000"/>
          <w:sz w:val="24"/>
          <w:szCs w:val="24"/>
          <w:lang w:val="en-US" w:eastAsia="en-US"/>
        </w:rPr>
        <w:t>II</w:t>
      </w:r>
      <w:r w:rsidRPr="006F0E15">
        <w:rPr>
          <w:rFonts w:eastAsia="Calibri"/>
          <w:color w:val="000000"/>
          <w:sz w:val="24"/>
          <w:szCs w:val="24"/>
          <w:lang w:eastAsia="en-US"/>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Государства Пиренейского полуострова.</w:t>
      </w:r>
      <w:r w:rsidRPr="006F0E15">
        <w:rPr>
          <w:rFonts w:eastAsia="Calibri"/>
          <w:color w:val="000000"/>
          <w:sz w:val="24"/>
          <w:szCs w:val="24"/>
          <w:lang w:eastAsia="en-US"/>
        </w:rPr>
        <w:t xml:space="preserve"> Испания: проблемы внутреннего развития, ослабление международных позиций. Реформы в правление Карла </w:t>
      </w:r>
      <w:r w:rsidRPr="006F0E15">
        <w:rPr>
          <w:rFonts w:eastAsia="Calibri"/>
          <w:color w:val="000000"/>
          <w:sz w:val="24"/>
          <w:szCs w:val="24"/>
          <w:lang w:val="en-US" w:eastAsia="en-US"/>
        </w:rPr>
        <w:t>III</w:t>
      </w:r>
      <w:r w:rsidRPr="006F0E15">
        <w:rPr>
          <w:rFonts w:eastAsia="Calibri"/>
          <w:color w:val="000000"/>
          <w:sz w:val="24"/>
          <w:szCs w:val="24"/>
          <w:lang w:eastAsia="en-US"/>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Британские колонии в Северной Америке: борьба за независимость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Французская революция конца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Европейская культура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Международные отношения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Проблемы европейского баланса сил и дипломатия. Участие России в международных отношениях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Страны Востока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Османская империя: от могущества к упадку. Положение населения. Попытки проведения реформ; Селим </w:t>
      </w:r>
      <w:r w:rsidRPr="006F0E15">
        <w:rPr>
          <w:rFonts w:eastAsia="Calibri"/>
          <w:color w:val="000000"/>
          <w:sz w:val="24"/>
          <w:szCs w:val="24"/>
          <w:lang w:val="en-US" w:eastAsia="en-US"/>
        </w:rPr>
        <w:t>III</w:t>
      </w:r>
      <w:r w:rsidRPr="006F0E15">
        <w:rPr>
          <w:rFonts w:eastAsia="Calibri"/>
          <w:color w:val="000000"/>
          <w:sz w:val="24"/>
          <w:szCs w:val="24"/>
          <w:lang w:eastAsia="en-US"/>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Сегуны и дайме. Положение сословий. Культура стран Востока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Историческое и культурное наследие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lastRenderedPageBreak/>
        <w:t xml:space="preserve">ИСТОРИЯ РОССИИ. РОССИЯ В КОНЦЕ </w:t>
      </w:r>
      <w:r w:rsidRPr="006F0E15">
        <w:rPr>
          <w:rFonts w:eastAsia="Calibri"/>
          <w:b/>
          <w:color w:val="000000"/>
          <w:sz w:val="24"/>
          <w:szCs w:val="24"/>
          <w:lang w:val="en-US" w:eastAsia="en-US"/>
        </w:rPr>
        <w:t>XVII</w:t>
      </w:r>
      <w:r w:rsidRPr="006F0E15">
        <w:rPr>
          <w:rFonts w:eastAsia="Calibri"/>
          <w:b/>
          <w:color w:val="000000"/>
          <w:sz w:val="24"/>
          <w:szCs w:val="24"/>
          <w:lang w:eastAsia="en-US"/>
        </w:rPr>
        <w:t xml:space="preserve"> –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 ОТ ЦАРСТВА К ИМПЕРИИ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в эпоху преобразований Петра </w:t>
      </w:r>
      <w:r w:rsidRPr="006F0E15">
        <w:rPr>
          <w:rFonts w:eastAsia="Calibri"/>
          <w:b/>
          <w:color w:val="000000"/>
          <w:sz w:val="24"/>
          <w:szCs w:val="24"/>
          <w:lang w:val="en-US" w:eastAsia="en-US"/>
        </w:rPr>
        <w:t>I</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Причины и предпосылки преобразований.</w:t>
      </w:r>
      <w:r w:rsidRPr="006F0E15">
        <w:rPr>
          <w:rFonts w:eastAsia="Calibri"/>
          <w:color w:val="000000"/>
          <w:sz w:val="24"/>
          <w:szCs w:val="24"/>
          <w:lang w:eastAsia="en-US"/>
        </w:rPr>
        <w:t xml:space="preserve"> Россия и Европа в конце </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 Модернизация как жизненно важная национальная задача. Начало царствования Петра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F0E15">
        <w:rPr>
          <w:rFonts w:eastAsia="Calibri"/>
          <w:color w:val="000000"/>
          <w:sz w:val="24"/>
          <w:szCs w:val="24"/>
          <w:lang w:val="en-US" w:eastAsia="en-US"/>
        </w:rPr>
        <w:t>I</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Экономическая политика.</w:t>
      </w:r>
      <w:r w:rsidRPr="006F0E15">
        <w:rPr>
          <w:rFonts w:eastAsia="Calibri"/>
          <w:color w:val="000000"/>
          <w:sz w:val="24"/>
          <w:szCs w:val="24"/>
          <w:lang w:eastAsia="en-US"/>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Социальная политика.</w:t>
      </w:r>
      <w:r w:rsidRPr="006F0E15">
        <w:rPr>
          <w:rFonts w:eastAsia="Calibri"/>
          <w:color w:val="000000"/>
          <w:sz w:val="24"/>
          <w:szCs w:val="24"/>
          <w:lang w:eastAsia="en-US"/>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Реформы управления.</w:t>
      </w:r>
      <w:r w:rsidRPr="006F0E15">
        <w:rPr>
          <w:rFonts w:eastAsia="Calibri"/>
          <w:color w:val="000000"/>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Первые гвардейские полки. Создание регулярной армии, военного флота. Рекрутские наборы.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Церковная реформа.</w:t>
      </w:r>
      <w:r w:rsidRPr="006F0E15">
        <w:rPr>
          <w:rFonts w:eastAsia="Calibri"/>
          <w:color w:val="000000"/>
          <w:sz w:val="24"/>
          <w:szCs w:val="24"/>
          <w:lang w:eastAsia="en-US"/>
        </w:rPr>
        <w:t xml:space="preserve"> Упразднение патриаршества, учреждение Синода. Положение инославных конфессий.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Оппозиция реформам Петра </w:t>
      </w:r>
      <w:r w:rsidRPr="006F0E15">
        <w:rPr>
          <w:rFonts w:eastAsia="Calibri"/>
          <w:b/>
          <w:color w:val="000000"/>
          <w:sz w:val="24"/>
          <w:szCs w:val="24"/>
          <w:lang w:val="en-US" w:eastAsia="en-US"/>
        </w:rPr>
        <w:t>I</w:t>
      </w:r>
      <w:r w:rsidRPr="006F0E15">
        <w:rPr>
          <w:rFonts w:eastAsia="Calibri"/>
          <w:b/>
          <w:color w:val="000000"/>
          <w:sz w:val="24"/>
          <w:szCs w:val="24"/>
          <w:lang w:eastAsia="en-US"/>
        </w:rPr>
        <w:t xml:space="preserve">. </w:t>
      </w:r>
      <w:r w:rsidRPr="006F0E15">
        <w:rPr>
          <w:rFonts w:eastAsia="Calibri"/>
          <w:color w:val="000000"/>
          <w:sz w:val="24"/>
          <w:szCs w:val="24"/>
          <w:lang w:eastAsia="en-US"/>
        </w:rPr>
        <w:t xml:space="preserve">Социальные движения в первой четверти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Восстания в Астрахани, Башкирии, на Дону. Дело царевича Алексея.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Внешняя политика.</w:t>
      </w:r>
      <w:r w:rsidRPr="006F0E15">
        <w:rPr>
          <w:rFonts w:eastAsia="Calibri"/>
          <w:color w:val="000000"/>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6F0E15">
        <w:rPr>
          <w:rFonts w:eastAsia="Calibri"/>
          <w:color w:val="000000"/>
          <w:sz w:val="24"/>
          <w:szCs w:val="24"/>
          <w:lang w:val="en-US" w:eastAsia="en-US"/>
        </w:rPr>
        <w:t>I</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Преобразования Петра </w:t>
      </w:r>
      <w:r w:rsidRPr="006F0E15">
        <w:rPr>
          <w:rFonts w:eastAsia="Calibri"/>
          <w:b/>
          <w:color w:val="000000"/>
          <w:sz w:val="24"/>
          <w:szCs w:val="24"/>
          <w:lang w:val="en-US" w:eastAsia="en-US"/>
        </w:rPr>
        <w:t>I</w:t>
      </w:r>
      <w:r w:rsidRPr="006F0E15">
        <w:rPr>
          <w:rFonts w:eastAsia="Calibri"/>
          <w:b/>
          <w:color w:val="000000"/>
          <w:sz w:val="24"/>
          <w:szCs w:val="24"/>
          <w:lang w:eastAsia="en-US"/>
        </w:rPr>
        <w:t xml:space="preserve"> в области культуры.</w:t>
      </w:r>
      <w:r w:rsidRPr="006F0E15">
        <w:rPr>
          <w:rFonts w:eastAsia="Calibri"/>
          <w:color w:val="000000"/>
          <w:sz w:val="24"/>
          <w:szCs w:val="24"/>
          <w:lang w:eastAsia="en-US"/>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Итоги, последствия и значение петровских преобразований. Образ Петра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в русской культуре.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после Петра </w:t>
      </w:r>
      <w:r w:rsidRPr="006F0E15">
        <w:rPr>
          <w:rFonts w:eastAsia="Calibri"/>
          <w:b/>
          <w:color w:val="000000"/>
          <w:sz w:val="24"/>
          <w:szCs w:val="24"/>
          <w:lang w:val="en-US" w:eastAsia="en-US"/>
        </w:rPr>
        <w:t>I</w:t>
      </w:r>
      <w:r w:rsidRPr="006F0E15">
        <w:rPr>
          <w:rFonts w:eastAsia="Calibri"/>
          <w:b/>
          <w:color w:val="000000"/>
          <w:sz w:val="24"/>
          <w:szCs w:val="24"/>
          <w:lang w:eastAsia="en-US"/>
        </w:rPr>
        <w:t>. Дворцовые перевороты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w:t>
      </w:r>
      <w:r w:rsidR="00E543B9" w:rsidRPr="006F0E15">
        <w:rPr>
          <w:rFonts w:eastAsia="Calibri"/>
          <w:color w:val="000000"/>
          <w:sz w:val="24"/>
          <w:szCs w:val="24"/>
          <w:lang w:eastAsia="en-US"/>
        </w:rPr>
        <w:t>, А. И. Остермана, А. П. Волын</w:t>
      </w:r>
      <w:r w:rsidRPr="006F0E15">
        <w:rPr>
          <w:rFonts w:eastAsia="Calibri"/>
          <w:color w:val="000000"/>
          <w:sz w:val="24"/>
          <w:szCs w:val="24"/>
          <w:lang w:eastAsia="en-US"/>
        </w:rPr>
        <w:t>ского, Б. Х. Миниха в управлении и политической жизни страны.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Россия при Елизавете Петровне.</w:t>
      </w:r>
      <w:r w:rsidRPr="006F0E15">
        <w:rPr>
          <w:rFonts w:eastAsia="Calibri"/>
          <w:color w:val="000000"/>
          <w:sz w:val="24"/>
          <w:szCs w:val="24"/>
          <w:lang w:eastAsia="en-US"/>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Петр </w:t>
      </w:r>
      <w:r w:rsidRPr="006F0E15">
        <w:rPr>
          <w:rFonts w:eastAsia="Calibri"/>
          <w:b/>
          <w:color w:val="000000"/>
          <w:sz w:val="24"/>
          <w:szCs w:val="24"/>
          <w:lang w:val="en-US" w:eastAsia="en-US"/>
        </w:rPr>
        <w:t>III</w:t>
      </w:r>
      <w:r w:rsidRPr="006F0E15">
        <w:rPr>
          <w:rFonts w:eastAsia="Calibri"/>
          <w:b/>
          <w:color w:val="000000"/>
          <w:sz w:val="24"/>
          <w:szCs w:val="24"/>
          <w:lang w:eastAsia="en-US"/>
        </w:rPr>
        <w:t>.</w:t>
      </w:r>
      <w:r w:rsidRPr="006F0E15">
        <w:rPr>
          <w:rFonts w:eastAsia="Calibri"/>
          <w:color w:val="000000"/>
          <w:sz w:val="24"/>
          <w:szCs w:val="24"/>
          <w:lang w:eastAsia="en-US"/>
        </w:rPr>
        <w:t xml:space="preserve"> Манифест о вольности дворянства. Причины переворота 28 июня 1762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в 1760–1790-х гг.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Правление Екатерины </w:t>
      </w:r>
      <w:r w:rsidRPr="006F0E15">
        <w:rPr>
          <w:rFonts w:eastAsia="Calibri"/>
          <w:b/>
          <w:color w:val="000000"/>
          <w:sz w:val="24"/>
          <w:szCs w:val="24"/>
          <w:lang w:val="en-US" w:eastAsia="en-US"/>
        </w:rPr>
        <w:t>II</w:t>
      </w:r>
      <w:r w:rsidRPr="006F0E15">
        <w:rPr>
          <w:rFonts w:eastAsia="Calibri"/>
          <w:b/>
          <w:color w:val="000000"/>
          <w:sz w:val="24"/>
          <w:szCs w:val="24"/>
          <w:lang w:eastAsia="en-US"/>
        </w:rPr>
        <w:t xml:space="preserve"> и Павла </w:t>
      </w:r>
      <w:r w:rsidRPr="006F0E15">
        <w:rPr>
          <w:rFonts w:eastAsia="Calibri"/>
          <w:b/>
          <w:color w:val="000000"/>
          <w:sz w:val="24"/>
          <w:szCs w:val="24"/>
          <w:lang w:val="en-US" w:eastAsia="en-US"/>
        </w:rPr>
        <w:t>I</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Внутренняя политика Екатерины </w:t>
      </w:r>
      <w:r w:rsidRPr="006F0E15">
        <w:rPr>
          <w:rFonts w:eastAsia="Calibri"/>
          <w:b/>
          <w:color w:val="000000"/>
          <w:sz w:val="24"/>
          <w:szCs w:val="24"/>
          <w:lang w:val="en-US" w:eastAsia="en-US"/>
        </w:rPr>
        <w:t>II</w:t>
      </w:r>
      <w:r w:rsidRPr="006F0E15">
        <w:rPr>
          <w:rFonts w:eastAsia="Calibri"/>
          <w:b/>
          <w:color w:val="000000"/>
          <w:sz w:val="24"/>
          <w:szCs w:val="24"/>
          <w:lang w:eastAsia="en-US"/>
        </w:rPr>
        <w:t>.</w:t>
      </w:r>
      <w:r w:rsidRPr="006F0E15">
        <w:rPr>
          <w:rFonts w:eastAsia="Calibri"/>
          <w:color w:val="000000"/>
          <w:sz w:val="24"/>
          <w:szCs w:val="24"/>
          <w:lang w:eastAsia="en-US"/>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w:t>
      </w:r>
      <w:r w:rsidRPr="006F0E15">
        <w:rPr>
          <w:rFonts w:eastAsia="Calibri"/>
          <w:color w:val="000000"/>
          <w:sz w:val="24"/>
          <w:szCs w:val="24"/>
          <w:lang w:eastAsia="en-US"/>
        </w:rPr>
        <w:lastRenderedPageBreak/>
        <w:t>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Национальная политика и народы России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Экономическое развитие России во второй половине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Обострение социальных противоречий.</w:t>
      </w:r>
      <w:r w:rsidRPr="006F0E15">
        <w:rPr>
          <w:rFonts w:eastAsia="Calibri"/>
          <w:color w:val="000000"/>
          <w:sz w:val="24"/>
          <w:szCs w:val="24"/>
          <w:lang w:eastAsia="en-US"/>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Внешняя политика России второй половины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 ее основные задачи. </w:t>
      </w:r>
      <w:r w:rsidRPr="006F0E15">
        <w:rPr>
          <w:rFonts w:eastAsia="Calibri"/>
          <w:color w:val="000000"/>
          <w:sz w:val="24"/>
          <w:szCs w:val="24"/>
          <w:lang w:eastAsia="en-US"/>
        </w:rPr>
        <w:t xml:space="preserve">Н. И. Панин и А. А. Безбородко. Борьба России за выход к Черному морю. Войны с </w:t>
      </w:r>
      <w:r w:rsidRPr="006F0E15">
        <w:rPr>
          <w:rFonts w:eastAsia="Calibri"/>
          <w:color w:val="000000"/>
          <w:sz w:val="24"/>
          <w:szCs w:val="24"/>
          <w:lang w:eastAsia="en-US"/>
        </w:rPr>
        <w:lastRenderedPageBreak/>
        <w:t xml:space="preserve">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6F0E15">
        <w:rPr>
          <w:rFonts w:eastAsia="Calibri"/>
          <w:color w:val="000000"/>
          <w:sz w:val="24"/>
          <w:szCs w:val="24"/>
          <w:lang w:val="en-US" w:eastAsia="en-US"/>
        </w:rPr>
        <w:t>II</w:t>
      </w:r>
      <w:r w:rsidRPr="006F0E15">
        <w:rPr>
          <w:rFonts w:eastAsia="Calibri"/>
          <w:color w:val="000000"/>
          <w:sz w:val="24"/>
          <w:szCs w:val="24"/>
          <w:lang w:eastAsia="en-US"/>
        </w:rPr>
        <w:t xml:space="preserve"> на юг в 1787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при Павле </w:t>
      </w:r>
      <w:r w:rsidRPr="006F0E15">
        <w:rPr>
          <w:rFonts w:eastAsia="Calibri"/>
          <w:b/>
          <w:color w:val="000000"/>
          <w:sz w:val="24"/>
          <w:szCs w:val="24"/>
          <w:lang w:val="en-US" w:eastAsia="en-US"/>
        </w:rPr>
        <w:t>I</w:t>
      </w:r>
      <w:r w:rsidRPr="006F0E15">
        <w:rPr>
          <w:rFonts w:eastAsia="Calibri"/>
          <w:b/>
          <w:color w:val="000000"/>
          <w:sz w:val="24"/>
          <w:szCs w:val="24"/>
          <w:lang w:eastAsia="en-US"/>
        </w:rPr>
        <w:t xml:space="preserve">. </w:t>
      </w:r>
      <w:r w:rsidRPr="006F0E15">
        <w:rPr>
          <w:rFonts w:eastAsia="Calibri"/>
          <w:color w:val="000000"/>
          <w:sz w:val="24"/>
          <w:szCs w:val="24"/>
          <w:lang w:eastAsia="en-US"/>
        </w:rPr>
        <w:t xml:space="preserve">Личность Павла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Культурное пространство Российской империи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Идеи Просвещения в российской общественной мысли, публицистике и литературе. Литература народов России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Русская культура и культура народов России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Развитие новой светской культуры после преобразований Петра </w:t>
      </w:r>
      <w:r w:rsidRPr="006F0E15">
        <w:rPr>
          <w:rFonts w:eastAsia="Calibri"/>
          <w:color w:val="000000"/>
          <w:sz w:val="24"/>
          <w:szCs w:val="24"/>
          <w:lang w:val="en-US" w:eastAsia="en-US"/>
        </w:rPr>
        <w:t>I</w:t>
      </w:r>
      <w:r w:rsidRPr="006F0E15">
        <w:rPr>
          <w:rFonts w:eastAsia="Calibri"/>
          <w:color w:val="000000"/>
          <w:sz w:val="24"/>
          <w:szCs w:val="24"/>
          <w:lang w:eastAsia="en-US"/>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Культура и быт российских сословий. Дворянство: жизнь и быт дворянской усадьбы. Духовенство. Купечество. Крестьянство.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Российская наука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Образование в России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Основные педагогические идеи. Воспитание «новой породы» людей. Основание воспитательных домов в Санкт-Пете</w:t>
      </w:r>
      <w:r w:rsidR="00E543B9" w:rsidRPr="006F0E15">
        <w:rPr>
          <w:rFonts w:eastAsia="Calibri"/>
          <w:color w:val="000000"/>
          <w:sz w:val="24"/>
          <w:szCs w:val="24"/>
          <w:lang w:eastAsia="en-US"/>
        </w:rPr>
        <w:t>рбурге и Москве, Института бла</w:t>
      </w:r>
      <w:r w:rsidRPr="006F0E15">
        <w:rPr>
          <w:rFonts w:eastAsia="Calibri"/>
          <w:color w:val="000000"/>
          <w:sz w:val="24"/>
          <w:szCs w:val="24"/>
          <w:lang w:eastAsia="en-US"/>
        </w:rPr>
        <w:t>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Русская архитектура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Новые веяния в изобразительном искусстве в конце столетия.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Наш край в </w:t>
      </w:r>
      <w:r w:rsidRPr="006F0E15">
        <w:rPr>
          <w:rFonts w:eastAsia="Calibri"/>
          <w:b/>
          <w:color w:val="000000"/>
          <w:sz w:val="24"/>
          <w:szCs w:val="24"/>
          <w:lang w:val="en-US" w:eastAsia="en-US"/>
        </w:rPr>
        <w:t>XVIII</w:t>
      </w:r>
      <w:r w:rsidRPr="006F0E15">
        <w:rPr>
          <w:rFonts w:eastAsia="Calibri"/>
          <w:b/>
          <w:color w:val="000000"/>
          <w:sz w:val="24"/>
          <w:szCs w:val="24"/>
          <w:lang w:eastAsia="en-US"/>
        </w:rPr>
        <w:t xml:space="preserve">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9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ВСЕОБЩАЯ ИСТОРИЯ. ИСТОРИЯ НОВОГО ВРЕМЕНИ.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 НАЧАЛО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Европа в начале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Провозглашение империи Наполеона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Развитие индустриального общества в первой половине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в.: экономика</w:t>
      </w:r>
      <w:r w:rsidRPr="006F0E15">
        <w:rPr>
          <w:rFonts w:eastAsia="Calibri"/>
          <w:color w:val="000000"/>
          <w:sz w:val="24"/>
          <w:szCs w:val="24"/>
          <w:lang w:eastAsia="en-US"/>
        </w:rPr>
        <w:t xml:space="preserve">, </w:t>
      </w:r>
      <w:r w:rsidRPr="006F0E15">
        <w:rPr>
          <w:rFonts w:eastAsia="Calibri"/>
          <w:b/>
          <w:color w:val="000000"/>
          <w:sz w:val="24"/>
          <w:szCs w:val="24"/>
          <w:lang w:eastAsia="en-US"/>
        </w:rPr>
        <w:t xml:space="preserve">социальные отношения, политические процессы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Политическое развитие европейских стран в 1815–1840-е гг.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Страны Европы и Северной Америки в середине Х</w:t>
      </w:r>
      <w:r w:rsidRPr="006F0E15">
        <w:rPr>
          <w:rFonts w:eastAsia="Calibri"/>
          <w:b/>
          <w:color w:val="000000"/>
          <w:sz w:val="24"/>
          <w:szCs w:val="24"/>
          <w:lang w:val="en-US" w:eastAsia="en-US"/>
        </w:rPr>
        <w:t>I</w:t>
      </w:r>
      <w:r w:rsidRPr="006F0E15">
        <w:rPr>
          <w:rFonts w:eastAsia="Calibri"/>
          <w:b/>
          <w:color w:val="000000"/>
          <w:sz w:val="24"/>
          <w:szCs w:val="24"/>
          <w:lang w:eastAsia="en-US"/>
        </w:rPr>
        <w:t>Х – начале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Великобритания </w:t>
      </w:r>
      <w:r w:rsidRPr="006F0E15">
        <w:rPr>
          <w:rFonts w:eastAsia="Calibri"/>
          <w:color w:val="000000"/>
          <w:sz w:val="24"/>
          <w:szCs w:val="24"/>
          <w:lang w:eastAsia="en-US"/>
        </w:rPr>
        <w:t>в Викторианскую эпоху. «Мастерская мира». Рабочее движение. Политические и социальные реформы. Британская колониальная империя; доминионы.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Франция.</w:t>
      </w:r>
      <w:r w:rsidRPr="006F0E15">
        <w:rPr>
          <w:rFonts w:eastAsia="Calibri"/>
          <w:color w:val="000000"/>
          <w:sz w:val="24"/>
          <w:szCs w:val="24"/>
          <w:lang w:eastAsia="en-US"/>
        </w:rPr>
        <w:t xml:space="preserve"> Империя Наполеона </w:t>
      </w:r>
      <w:r w:rsidRPr="006F0E15">
        <w:rPr>
          <w:rFonts w:eastAsia="Calibri"/>
          <w:color w:val="000000"/>
          <w:sz w:val="24"/>
          <w:szCs w:val="24"/>
          <w:lang w:val="en-US" w:eastAsia="en-US"/>
        </w:rPr>
        <w:t>III</w:t>
      </w:r>
      <w:r w:rsidRPr="006F0E15">
        <w:rPr>
          <w:rFonts w:eastAsia="Calibri"/>
          <w:color w:val="000000"/>
          <w:sz w:val="24"/>
          <w:szCs w:val="24"/>
          <w:lang w:eastAsia="en-US"/>
        </w:rPr>
        <w:t>: внутренняя и внешняя политика. Активизация колониальной экспансии. Франко-германская война 1870–1871 гг. Парижская коммуна.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Италия.</w:t>
      </w:r>
      <w:r w:rsidRPr="006F0E15">
        <w:rPr>
          <w:rFonts w:eastAsia="Calibri"/>
          <w:color w:val="000000"/>
          <w:sz w:val="24"/>
          <w:szCs w:val="24"/>
          <w:lang w:eastAsia="en-US"/>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6F0E15">
        <w:rPr>
          <w:rFonts w:eastAsia="Calibri"/>
          <w:color w:val="000000"/>
          <w:sz w:val="24"/>
          <w:szCs w:val="24"/>
          <w:lang w:val="en-US" w:eastAsia="en-US"/>
        </w:rPr>
        <w:t>II</w:t>
      </w:r>
      <w:r w:rsidRPr="006F0E15">
        <w:rPr>
          <w:rFonts w:eastAsia="Calibri"/>
          <w:color w:val="000000"/>
          <w:sz w:val="24"/>
          <w:szCs w:val="24"/>
          <w:lang w:eastAsia="en-US"/>
        </w:rPr>
        <w:t>.</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Германия.</w:t>
      </w:r>
      <w:r w:rsidRPr="006F0E15">
        <w:rPr>
          <w:rFonts w:eastAsia="Calibri"/>
          <w:color w:val="000000"/>
          <w:sz w:val="24"/>
          <w:szCs w:val="24"/>
          <w:lang w:eastAsia="en-US"/>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Страны Центральной и Юго-ВосточнойЕвропы во второй половине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 начале </w:t>
      </w:r>
      <w:r w:rsidRPr="006F0E15">
        <w:rPr>
          <w:rFonts w:eastAsia="Calibri"/>
          <w:b/>
          <w:color w:val="000000"/>
          <w:sz w:val="24"/>
          <w:szCs w:val="24"/>
          <w:lang w:val="en-US" w:eastAsia="en-US"/>
        </w:rPr>
        <w:t>XX</w:t>
      </w:r>
      <w:r w:rsidRPr="006F0E15">
        <w:rPr>
          <w:rFonts w:eastAsia="Calibri"/>
          <w:b/>
          <w:color w:val="000000"/>
          <w:sz w:val="24"/>
          <w:szCs w:val="24"/>
          <w:lang w:eastAsia="en-US"/>
        </w:rPr>
        <w:t xml:space="preserve"> в.</w:t>
      </w:r>
      <w:r w:rsidRPr="006F0E15">
        <w:rPr>
          <w:rFonts w:eastAsia="Calibri"/>
          <w:color w:val="000000"/>
          <w:sz w:val="24"/>
          <w:szCs w:val="24"/>
          <w:lang w:eastAsia="en-US"/>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Соединенные Штаты Америки.</w:t>
      </w:r>
      <w:r w:rsidRPr="006F0E15">
        <w:rPr>
          <w:rFonts w:eastAsia="Calibri"/>
          <w:color w:val="000000"/>
          <w:sz w:val="24"/>
          <w:szCs w:val="24"/>
          <w:lang w:eastAsia="en-US"/>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Экономическое и социально-политическое развитие стран Европы и США в конце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Страны Латинской Америки в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 начале ХХ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Страны Азии в Х</w:t>
      </w:r>
      <w:r w:rsidRPr="006F0E15">
        <w:rPr>
          <w:rFonts w:eastAsia="Calibri"/>
          <w:b/>
          <w:color w:val="000000"/>
          <w:sz w:val="24"/>
          <w:szCs w:val="24"/>
          <w:lang w:val="en-US" w:eastAsia="en-US"/>
        </w:rPr>
        <w:t>I</w:t>
      </w:r>
      <w:r w:rsidRPr="006F0E15">
        <w:rPr>
          <w:rFonts w:eastAsia="Calibri"/>
          <w:b/>
          <w:color w:val="000000"/>
          <w:sz w:val="24"/>
          <w:szCs w:val="24"/>
          <w:lang w:eastAsia="en-US"/>
        </w:rPr>
        <w:t>Х – начале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Япония.</w:t>
      </w:r>
      <w:r w:rsidRPr="006F0E15">
        <w:rPr>
          <w:rFonts w:eastAsia="Calibri"/>
          <w:color w:val="000000"/>
          <w:sz w:val="24"/>
          <w:szCs w:val="24"/>
          <w:lang w:eastAsia="en-US"/>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Китай.</w:t>
      </w:r>
      <w:r w:rsidRPr="006F0E15">
        <w:rPr>
          <w:rFonts w:eastAsia="Calibri"/>
          <w:color w:val="000000"/>
          <w:sz w:val="24"/>
          <w:szCs w:val="24"/>
          <w:lang w:eastAsia="en-US"/>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Османская империя.</w:t>
      </w:r>
      <w:r w:rsidRPr="006F0E15">
        <w:rPr>
          <w:rFonts w:eastAsia="Calibri"/>
          <w:color w:val="000000"/>
          <w:sz w:val="24"/>
          <w:szCs w:val="24"/>
          <w:lang w:eastAsia="en-US"/>
        </w:rPr>
        <w:t xml:space="preserve"> Традиционные устои и попытки проведения реформ. Политика Танзимата. Принятие конституции. Младотурецкая революция 1908–1909 гг.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Революция 1905–1911 г. в Иране.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Индия.</w:t>
      </w:r>
      <w:r w:rsidRPr="006F0E15">
        <w:rPr>
          <w:rFonts w:eastAsia="Calibri"/>
          <w:color w:val="000000"/>
          <w:sz w:val="24"/>
          <w:szCs w:val="24"/>
          <w:lang w:eastAsia="en-US"/>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Создание Индийского национального конгресса. Б. Тилак, М.К. Ганди.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Народы Африки в Х</w:t>
      </w:r>
      <w:r w:rsidRPr="006F0E15">
        <w:rPr>
          <w:rFonts w:eastAsia="Calibri"/>
          <w:b/>
          <w:color w:val="000000"/>
          <w:sz w:val="24"/>
          <w:szCs w:val="24"/>
          <w:lang w:val="en-US" w:eastAsia="en-US"/>
        </w:rPr>
        <w:t>I</w:t>
      </w:r>
      <w:r w:rsidRPr="006F0E15">
        <w:rPr>
          <w:rFonts w:eastAsia="Calibri"/>
          <w:b/>
          <w:color w:val="000000"/>
          <w:sz w:val="24"/>
          <w:szCs w:val="24"/>
          <w:lang w:eastAsia="en-US"/>
        </w:rPr>
        <w:t>Х – начале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Развитие культуры в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 начале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Научные открытия и технические изобретения в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ХХ в. </w:t>
      </w:r>
      <w:r w:rsidRPr="006F0E15">
        <w:rPr>
          <w:rFonts w:eastAsia="Calibri"/>
          <w:color w:val="000000"/>
          <w:sz w:val="24"/>
          <w:szCs w:val="24"/>
          <w:lang w:eastAsia="en-US"/>
        </w:rPr>
        <w:lastRenderedPageBreak/>
        <w:t>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Международные отношения в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 начале </w:t>
      </w:r>
      <w:r w:rsidRPr="006F0E15">
        <w:rPr>
          <w:rFonts w:eastAsia="Calibri"/>
          <w:b/>
          <w:color w:val="000000"/>
          <w:sz w:val="24"/>
          <w:szCs w:val="24"/>
          <w:lang w:val="en-US" w:eastAsia="en-US"/>
        </w:rPr>
        <w:t>XX</w:t>
      </w:r>
      <w:r w:rsidRPr="006F0E15">
        <w:rPr>
          <w:rFonts w:eastAsia="Calibri"/>
          <w:b/>
          <w:color w:val="000000"/>
          <w:sz w:val="24"/>
          <w:szCs w:val="24"/>
          <w:lang w:eastAsia="en-US"/>
        </w:rPr>
        <w:t xml:space="preserve"> в.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начале ХХ в. (испано-американская война, русско-японская война, боснийский кризис). Балканские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Обобщение (1 ч).</w:t>
      </w:r>
      <w:r w:rsidRPr="006F0E15">
        <w:rPr>
          <w:rFonts w:eastAsia="Calibri"/>
          <w:color w:val="000000"/>
          <w:sz w:val="24"/>
          <w:szCs w:val="24"/>
          <w:lang w:eastAsia="en-US"/>
        </w:rPr>
        <w:t xml:space="preserve"> Историческое и культурное наследие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ИСТОРИЯ РОССИИ. РОССИЙСКАЯ ИМПЕРИЯ В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 НАЧАЛЕ </w:t>
      </w:r>
      <w:r w:rsidRPr="006F0E15">
        <w:rPr>
          <w:rFonts w:eastAsia="Calibri"/>
          <w:b/>
          <w:color w:val="000000"/>
          <w:sz w:val="24"/>
          <w:szCs w:val="24"/>
          <w:lang w:val="en-US" w:eastAsia="en-US"/>
        </w:rPr>
        <w:t>XX</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Александровская эпоха: государственный либерализм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Проекты либеральных реформ Александра </w:t>
      </w:r>
      <w:r w:rsidRPr="006F0E15">
        <w:rPr>
          <w:rFonts w:eastAsia="Calibri"/>
          <w:color w:val="000000"/>
          <w:sz w:val="24"/>
          <w:szCs w:val="24"/>
          <w:lang w:val="en-US" w:eastAsia="en-US"/>
        </w:rPr>
        <w:t>I</w:t>
      </w:r>
      <w:r w:rsidRPr="006F0E15">
        <w:rPr>
          <w:rFonts w:eastAsia="Calibri"/>
          <w:color w:val="000000"/>
          <w:sz w:val="24"/>
          <w:szCs w:val="24"/>
          <w:lang w:eastAsia="en-US"/>
        </w:rPr>
        <w:t>. Внешние и внутренние факторы. Негласный комитет. Реформы государственного управления. М. М. Сперанский.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Николаевское самодержавие: государственный консерватизм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Реформаторские и консервативные тенденции в политике Николая </w:t>
      </w:r>
      <w:r w:rsidRPr="006F0E15">
        <w:rPr>
          <w:rFonts w:eastAsia="Calibri"/>
          <w:color w:val="000000"/>
          <w:sz w:val="24"/>
          <w:szCs w:val="24"/>
          <w:lang w:val="en-US" w:eastAsia="en-US"/>
        </w:rPr>
        <w:t>I</w:t>
      </w:r>
      <w:r w:rsidRPr="006F0E15">
        <w:rPr>
          <w:rFonts w:eastAsia="Calibri"/>
          <w:color w:val="000000"/>
          <w:sz w:val="24"/>
          <w:szCs w:val="24"/>
          <w:lang w:eastAsia="en-US"/>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w:t>
      </w:r>
      <w:r w:rsidRPr="006F0E15">
        <w:rPr>
          <w:rFonts w:eastAsia="Calibri"/>
          <w:color w:val="000000"/>
          <w:sz w:val="24"/>
          <w:szCs w:val="24"/>
          <w:lang w:eastAsia="en-US"/>
        </w:rPr>
        <w:lastRenderedPageBreak/>
        <w:t>идеология: «православие, самодержавие, народность». Формирование профессиональной бюрократии.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Культурное пространство империи в первой половине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Народы России в первой половине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Социальная и правовая модернизация страны при Александре </w:t>
      </w:r>
      <w:r w:rsidRPr="006F0E15">
        <w:rPr>
          <w:rFonts w:eastAsia="Calibri"/>
          <w:b/>
          <w:color w:val="000000"/>
          <w:sz w:val="24"/>
          <w:szCs w:val="24"/>
          <w:lang w:val="en-US" w:eastAsia="en-US"/>
        </w:rPr>
        <w:t>II</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Россия в 1880–1890-х гг.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«Народное самодержавие» Александра </w:t>
      </w:r>
      <w:r w:rsidRPr="006F0E15">
        <w:rPr>
          <w:rFonts w:eastAsia="Calibri"/>
          <w:color w:val="000000"/>
          <w:sz w:val="24"/>
          <w:szCs w:val="24"/>
          <w:lang w:val="en-US" w:eastAsia="en-US"/>
        </w:rPr>
        <w:t>III</w:t>
      </w:r>
      <w:r w:rsidRPr="006F0E15">
        <w:rPr>
          <w:rFonts w:eastAsia="Calibri"/>
          <w:color w:val="000000"/>
          <w:sz w:val="24"/>
          <w:szCs w:val="24"/>
          <w:lang w:eastAsia="en-US"/>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Культурное пространство империи во второй половине </w:t>
      </w:r>
      <w:r w:rsidRPr="006F0E15">
        <w:rPr>
          <w:rFonts w:eastAsia="Calibri"/>
          <w:b/>
          <w:color w:val="000000"/>
          <w:sz w:val="24"/>
          <w:szCs w:val="24"/>
          <w:lang w:val="en-US" w:eastAsia="en-US"/>
        </w:rPr>
        <w:t>XIX</w:t>
      </w:r>
      <w:r w:rsidRPr="006F0E15">
        <w:rPr>
          <w:rFonts w:eastAsia="Calibri"/>
          <w:b/>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Культура и быт народов России во второй половине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как часть мировой культуры. Становление национальной научной школы и ее вклад в мировое научное знание. Достижения </w:t>
      </w:r>
      <w:r w:rsidRPr="006F0E15">
        <w:rPr>
          <w:rFonts w:eastAsia="Calibri"/>
          <w:color w:val="000000"/>
          <w:sz w:val="24"/>
          <w:szCs w:val="24"/>
          <w:lang w:eastAsia="en-US"/>
        </w:rPr>
        <w:lastRenderedPageBreak/>
        <w:t>российской науки. Общественная значимость художественной культуры. Литература, живопись, музыка, театр. Архитектура и градостроительство.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Этнокультурный облик империи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Формирование гражданского общества и основные направления общественных движений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6F0E15">
        <w:rPr>
          <w:rFonts w:eastAsia="Calibri"/>
          <w:color w:val="000000"/>
          <w:sz w:val="24"/>
          <w:szCs w:val="24"/>
          <w:lang w:val="en-US" w:eastAsia="en-US"/>
        </w:rPr>
        <w:t>I</w:t>
      </w:r>
      <w:r w:rsidRPr="006F0E15">
        <w:rPr>
          <w:rFonts w:eastAsia="Calibri"/>
          <w:color w:val="000000"/>
          <w:sz w:val="24"/>
          <w:szCs w:val="24"/>
          <w:lang w:eastAsia="en-US"/>
        </w:rPr>
        <w:t xml:space="preserve"> съезд РСДРП.</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Россия на пороге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w:t>
      </w:r>
      <w:r w:rsidRPr="006F0E15">
        <w:rPr>
          <w:rFonts w:eastAsia="Calibri"/>
          <w:color w:val="000000"/>
          <w:sz w:val="24"/>
          <w:szCs w:val="24"/>
          <w:lang w:eastAsia="en-US"/>
        </w:rPr>
        <w:lastRenderedPageBreak/>
        <w:t>обществе. Церковь в условиях кризиса имперской идеологии. Распространение светской этики и культуры.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Имперский центр и регионы. Национальная политика, этнические элиты и национально-культурные движения.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Первая российская революция 1905–1907 гг. Начало парламентаризма в России. Николай </w:t>
      </w:r>
      <w:r w:rsidRPr="006F0E15">
        <w:rPr>
          <w:rFonts w:eastAsia="Calibri"/>
          <w:color w:val="000000"/>
          <w:sz w:val="24"/>
          <w:szCs w:val="24"/>
          <w:lang w:val="en-US" w:eastAsia="en-US"/>
        </w:rPr>
        <w:t>II</w:t>
      </w:r>
      <w:r w:rsidRPr="006F0E15">
        <w:rPr>
          <w:rFonts w:eastAsia="Calibri"/>
          <w:color w:val="000000"/>
          <w:sz w:val="24"/>
          <w:szCs w:val="24"/>
          <w:lang w:eastAsia="en-US"/>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Избирательный закон 11 декабря 1905 г. Избирательная кампания в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Государственную думу. Основные государственные законы 23 апреля 1906 г. Деятельность </w:t>
      </w:r>
      <w:r w:rsidRPr="006F0E15">
        <w:rPr>
          <w:rFonts w:eastAsia="Calibri"/>
          <w:color w:val="000000"/>
          <w:sz w:val="24"/>
          <w:szCs w:val="24"/>
          <w:lang w:val="en-US" w:eastAsia="en-US"/>
        </w:rPr>
        <w:t>I</w:t>
      </w:r>
      <w:r w:rsidRPr="006F0E15">
        <w:rPr>
          <w:rFonts w:eastAsia="Calibri"/>
          <w:color w:val="000000"/>
          <w:sz w:val="24"/>
          <w:szCs w:val="24"/>
          <w:lang w:eastAsia="en-US"/>
        </w:rPr>
        <w:t xml:space="preserve"> и </w:t>
      </w:r>
      <w:r w:rsidRPr="006F0E15">
        <w:rPr>
          <w:rFonts w:eastAsia="Calibri"/>
          <w:color w:val="000000"/>
          <w:sz w:val="24"/>
          <w:szCs w:val="24"/>
          <w:lang w:val="en-US" w:eastAsia="en-US"/>
        </w:rPr>
        <w:t>II</w:t>
      </w:r>
      <w:r w:rsidRPr="006F0E15">
        <w:rPr>
          <w:rFonts w:eastAsia="Calibri"/>
          <w:color w:val="000000"/>
          <w:sz w:val="24"/>
          <w:szCs w:val="24"/>
          <w:lang w:eastAsia="en-US"/>
        </w:rPr>
        <w:t xml:space="preserve"> Государственной думы: итоги и уроки.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0E15">
        <w:rPr>
          <w:rFonts w:eastAsia="Calibri"/>
          <w:color w:val="000000"/>
          <w:sz w:val="24"/>
          <w:szCs w:val="24"/>
          <w:lang w:val="en-US" w:eastAsia="en-US"/>
        </w:rPr>
        <w:t>III</w:t>
      </w:r>
      <w:r w:rsidRPr="006F0E15">
        <w:rPr>
          <w:rFonts w:eastAsia="Calibri"/>
          <w:color w:val="000000"/>
          <w:sz w:val="24"/>
          <w:szCs w:val="24"/>
          <w:lang w:eastAsia="en-US"/>
        </w:rPr>
        <w:t xml:space="preserve"> и </w:t>
      </w:r>
      <w:r w:rsidRPr="006F0E15">
        <w:rPr>
          <w:rFonts w:eastAsia="Calibri"/>
          <w:color w:val="000000"/>
          <w:sz w:val="24"/>
          <w:szCs w:val="24"/>
          <w:lang w:val="en-US" w:eastAsia="en-US"/>
        </w:rPr>
        <w:t>IV</w:t>
      </w:r>
      <w:r w:rsidRPr="006F0E15">
        <w:rPr>
          <w:rFonts w:eastAsia="Calibri"/>
          <w:color w:val="000000"/>
          <w:sz w:val="24"/>
          <w:szCs w:val="24"/>
          <w:lang w:eastAsia="en-US"/>
        </w:rPr>
        <w:t xml:space="preserve"> Государственная дума. Идейно-политический спектр. Общественный и социальный подъем.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Обострение международной обстановки. Блоковая система и участие в ней России. Россия в преддверии мировой катастрофы.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в мировую культуру.</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Наш край в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начале ХХ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Обобщение.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ВВЕДЕНИЕ В НОВЕЙШУЮ ИСТОРИЮ РОССИИ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Введение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Российская революция 1917-1922 гг.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Российская империя накануне Февральской революции 1917 г.: общенациональный кризис.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Февральское восстание в Петрограде. Отречение Николая </w:t>
      </w:r>
      <w:r w:rsidRPr="006F0E15">
        <w:rPr>
          <w:rFonts w:eastAsia="Calibri"/>
          <w:color w:val="000000"/>
          <w:sz w:val="24"/>
          <w:szCs w:val="24"/>
          <w:lang w:val="en-US" w:eastAsia="en-US"/>
        </w:rPr>
        <w:t>II</w:t>
      </w:r>
      <w:r w:rsidRPr="006F0E15">
        <w:rPr>
          <w:rFonts w:eastAsia="Calibri"/>
          <w:color w:val="000000"/>
          <w:sz w:val="24"/>
          <w:szCs w:val="24"/>
          <w:lang w:eastAsia="en-US"/>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Гражданская война как национальная трагедия. Военная интервенция. Политика белых правительств А. В. Колчака, А. И. Деникина и П. Н. Врангеля.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Переход страны к мирной жизни. Образование СССР.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Революционные события в России глазами соотечественников и мира. Русское зарубежье.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Влияние революционных событий на общемировые процессы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историю народов России.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Великая Отечественная война (1941—1945 гг.)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w:t>
      </w:r>
      <w:r w:rsidRPr="006F0E15">
        <w:rPr>
          <w:rFonts w:eastAsia="Calibri"/>
          <w:color w:val="000000"/>
          <w:sz w:val="24"/>
          <w:szCs w:val="24"/>
          <w:lang w:eastAsia="en-US"/>
        </w:rPr>
        <w:lastRenderedPageBreak/>
        <w:t>«Всё для фронта! Все для победы!»: мобилизация сил на отпор врагу и перестройка экономики на военный лад.</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Битва за Москву. Парад 7 ноября 1941 г. на Красной площади. Срыв германских планов молниеносной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Блокада Ленинграда. Дорога жизни. Значение героического сопротивления Ленинграда.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Коренной перелом в ходе Великой Отечественной войны. Сталинградская битва. Битва на Курской дуге.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Прорыв и снятие блокады Ленинграда. Битва за Днепр.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Освобождение оккупированной территории СССР. Белорусская наступательная операция (операция «Багратион») Красной Армии.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Разгром милитаристской Японии. 3 сентября — окончание Второй мировой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Окончание Второй мировой войны. Осуждение главных военных преступников и их пособников (Нюрнбергский, Токийский и Хабаровский процессы).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w:t>
      </w:r>
      <w:r w:rsidRPr="006F0E15">
        <w:rPr>
          <w:rFonts w:eastAsia="Calibri"/>
          <w:color w:val="000000"/>
          <w:sz w:val="24"/>
          <w:szCs w:val="24"/>
          <w:lang w:eastAsia="en-US"/>
        </w:rPr>
        <w:lastRenderedPageBreak/>
        <w:t>«Города трудовой доблести», а также других мерах, направленных на увековечивание памяти о Великой Победе.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Распад СССР. Становление новой России (1992—1999 гг.)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Референдум о сохранении СССР и введении поста Президента РСФСР. Избрание Б.Н. Ельцина Президентом РСФСР.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Распад СССР и его последствия для России и мира.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Россия на постсоветском пространстве. СНГ и Союзное государство. Значение сохранения Россией статуса ядерной державы.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Добровольная отставка Б. Н. Ельцина.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Возрождение страны с 2000-х гг. </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Российская Федерация в начале </w:t>
      </w:r>
      <w:r w:rsidRPr="006F0E15">
        <w:rPr>
          <w:rFonts w:eastAsia="Calibri"/>
          <w:b/>
          <w:color w:val="000000"/>
          <w:sz w:val="24"/>
          <w:szCs w:val="24"/>
          <w:lang w:val="en-US" w:eastAsia="en-US"/>
        </w:rPr>
        <w:t>XXI</w:t>
      </w:r>
      <w:r w:rsidRPr="006F0E15">
        <w:rPr>
          <w:rFonts w:eastAsia="Calibri"/>
          <w:b/>
          <w:color w:val="000000"/>
          <w:sz w:val="24"/>
          <w:szCs w:val="24"/>
          <w:lang w:eastAsia="en-US"/>
        </w:rPr>
        <w:t xml:space="preserve"> века: на пути восстановления и укрепления страны.</w:t>
      </w:r>
      <w:r w:rsidRPr="006F0E15">
        <w:rPr>
          <w:rFonts w:eastAsia="Calibri"/>
          <w:color w:val="000000"/>
          <w:sz w:val="24"/>
          <w:szCs w:val="24"/>
          <w:lang w:eastAsia="en-US"/>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Восстановление лидирующих позиций России в международных отношениях. Отношения с США и Евросоюзом.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Воссоединение Крыма с Россией.</w:t>
      </w:r>
      <w:r w:rsidRPr="006F0E15">
        <w:rPr>
          <w:rFonts w:eastAsia="Calibri"/>
          <w:color w:val="000000"/>
          <w:sz w:val="24"/>
          <w:szCs w:val="24"/>
          <w:lang w:eastAsia="en-US"/>
        </w:rPr>
        <w:t xml:space="preserve"> Крым в составе Российского государства в </w:t>
      </w:r>
      <w:r w:rsidRPr="006F0E15">
        <w:rPr>
          <w:rFonts w:eastAsia="Calibri"/>
          <w:color w:val="000000"/>
          <w:sz w:val="24"/>
          <w:szCs w:val="24"/>
          <w:lang w:val="en-US" w:eastAsia="en-US"/>
        </w:rPr>
        <w:t>XX</w:t>
      </w:r>
      <w:r w:rsidRPr="006F0E15">
        <w:rPr>
          <w:rFonts w:eastAsia="Calibri"/>
          <w:color w:val="000000"/>
          <w:sz w:val="24"/>
          <w:szCs w:val="24"/>
          <w:lang w:eastAsia="en-US"/>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Воссоединение Крыма с Россией, его значение и международные последствия.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Российская Федерация на современном этапе.</w:t>
      </w:r>
      <w:r w:rsidRPr="006F0E15">
        <w:rPr>
          <w:rFonts w:eastAsia="Calibri"/>
          <w:color w:val="000000"/>
          <w:sz w:val="24"/>
          <w:szCs w:val="24"/>
          <w:lang w:eastAsia="en-US"/>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Общероссийское голосование по поправкам к Конституции России (2020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Признание Россией ДНР и ЛНР (2022 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Итоговое повторение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История родного края в годы революций и Гражданской войны.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Наши земляки — герои Великой Отечественной войны (1941—1945 гг.).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Наш регион в конце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 начале </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вв.</w:t>
      </w:r>
    </w:p>
    <w:p w:rsidR="00E543B9" w:rsidRPr="006F0E15" w:rsidRDefault="00636012" w:rsidP="006F0E15">
      <w:pPr>
        <w:spacing w:line="360" w:lineRule="auto"/>
        <w:ind w:firstLine="720"/>
        <w:jc w:val="both"/>
        <w:rPr>
          <w:rFonts w:eastAsia="Calibri"/>
          <w:color w:val="000000"/>
          <w:sz w:val="24"/>
          <w:szCs w:val="24"/>
          <w:lang w:eastAsia="en-US"/>
        </w:rPr>
      </w:pPr>
      <w:r w:rsidRPr="006F0E15">
        <w:rPr>
          <w:rFonts w:eastAsia="Calibri"/>
          <w:color w:val="000000"/>
          <w:sz w:val="24"/>
          <w:szCs w:val="24"/>
          <w:lang w:eastAsia="en-US"/>
        </w:rPr>
        <w:t>Трудовые достижения родного к</w:t>
      </w:r>
      <w:r w:rsidR="00E543B9" w:rsidRPr="006F0E15">
        <w:rPr>
          <w:rFonts w:eastAsia="Calibri"/>
          <w:color w:val="000000"/>
          <w:sz w:val="24"/>
          <w:szCs w:val="24"/>
          <w:lang w:eastAsia="en-US"/>
        </w:rPr>
        <w:t>рая.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ПЛАНИРУЕМЫЕ РЕЗУЛЬТАТЫ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ЛИЧНОСТНЫЕ РЕЗУЛЬТАТЫ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К важнейшим </w:t>
      </w:r>
      <w:r w:rsidRPr="006F0E15">
        <w:rPr>
          <w:rFonts w:eastAsia="Calibri"/>
          <w:b/>
          <w:color w:val="000000"/>
          <w:sz w:val="24"/>
          <w:szCs w:val="24"/>
          <w:lang w:eastAsia="en-US"/>
        </w:rPr>
        <w:t>личностным результатам</w:t>
      </w:r>
      <w:r w:rsidRPr="006F0E15">
        <w:rPr>
          <w:rFonts w:eastAsia="Calibri"/>
          <w:color w:val="000000"/>
          <w:sz w:val="24"/>
          <w:szCs w:val="24"/>
          <w:lang w:eastAsia="en-US"/>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6012" w:rsidRPr="006F0E15" w:rsidRDefault="00636012" w:rsidP="00367442">
      <w:pPr>
        <w:pStyle w:val="a8"/>
        <w:numPr>
          <w:ilvl w:val="0"/>
          <w:numId w:val="387"/>
        </w:numPr>
        <w:spacing w:line="360" w:lineRule="auto"/>
        <w:jc w:val="both"/>
        <w:rPr>
          <w:rFonts w:eastAsia="Calibri"/>
          <w:sz w:val="24"/>
          <w:szCs w:val="24"/>
          <w:lang w:eastAsia="en-US"/>
        </w:rPr>
      </w:pPr>
      <w:r w:rsidRPr="006F0E15">
        <w:rPr>
          <w:rFonts w:eastAsia="Calibri"/>
          <w:color w:val="000000"/>
          <w:sz w:val="24"/>
          <w:szCs w:val="24"/>
          <w:lang w:eastAsia="en-US"/>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МЕТАПРЕДМЕТНЫЕ РЕЗУЛЬТАТЫ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Метапредметные результаты</w:t>
      </w:r>
      <w:r w:rsidRPr="006F0E15">
        <w:rPr>
          <w:rFonts w:eastAsia="Calibri"/>
          <w:color w:val="000000"/>
          <w:sz w:val="24"/>
          <w:szCs w:val="24"/>
          <w:lang w:eastAsia="en-US"/>
        </w:rPr>
        <w:t xml:space="preserve"> изучения истории в основной школе выражаются в следующих качествах и действиях.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 сфере универсальных учебных познавательных действий:</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w:t>
      </w:r>
      <w:r w:rsidRPr="006F0E15">
        <w:rPr>
          <w:rFonts w:eastAsia="Calibri"/>
          <w:color w:val="000000"/>
          <w:sz w:val="24"/>
          <w:szCs w:val="24"/>
          <w:lang w:eastAsia="en-US"/>
        </w:rPr>
        <w:lastRenderedPageBreak/>
        <w:t>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 сфере универсальных учебных коммуникативных действий:</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 сфере универсальных учебных регулятивных действий:</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В сфере эмоционального интеллекта, понимания себя и других:</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выявлять на примерах исторических ситуаций роль эмоций в отношениях между людьми;</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ставить себя на место другого человека, понимать мотивы действий другого (в исторических ситуациях и окружающей действительности);</w:t>
      </w:r>
    </w:p>
    <w:p w:rsidR="00636012" w:rsidRPr="006F0E15" w:rsidRDefault="00636012" w:rsidP="00367442">
      <w:pPr>
        <w:pStyle w:val="a8"/>
        <w:numPr>
          <w:ilvl w:val="0"/>
          <w:numId w:val="388"/>
        </w:numPr>
        <w:spacing w:line="360" w:lineRule="auto"/>
        <w:jc w:val="both"/>
        <w:rPr>
          <w:rFonts w:eastAsia="Calibri"/>
          <w:sz w:val="24"/>
          <w:szCs w:val="24"/>
          <w:lang w:eastAsia="en-US"/>
        </w:rPr>
      </w:pPr>
      <w:r w:rsidRPr="006F0E15">
        <w:rPr>
          <w:rFonts w:eastAsia="Calibri"/>
          <w:color w:val="000000"/>
          <w:sz w:val="24"/>
          <w:szCs w:val="24"/>
          <w:lang w:eastAsia="en-US"/>
        </w:rPr>
        <w:t>регулировать способ выражения своих эмоций с учетом позиций и мнений других участников общения.</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ПРЕДМЕТНЫЕ РЕЗУЛЬТАТЫ</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5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1. Знание хронологии, работа с хронологией:</w:t>
      </w:r>
    </w:p>
    <w:p w:rsidR="00636012" w:rsidRPr="006F0E15" w:rsidRDefault="00636012" w:rsidP="00367442">
      <w:pPr>
        <w:numPr>
          <w:ilvl w:val="0"/>
          <w:numId w:val="121"/>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смысл основных хронологических понятий (век, тысячелетие, до нашей эры, наша эра);</w:t>
      </w:r>
    </w:p>
    <w:p w:rsidR="00636012" w:rsidRPr="006F0E15" w:rsidRDefault="00636012" w:rsidP="00367442">
      <w:pPr>
        <w:numPr>
          <w:ilvl w:val="0"/>
          <w:numId w:val="121"/>
        </w:numPr>
        <w:spacing w:line="360" w:lineRule="auto"/>
        <w:ind w:firstLine="720"/>
        <w:jc w:val="both"/>
        <w:rPr>
          <w:rFonts w:eastAsia="Calibri"/>
          <w:sz w:val="24"/>
          <w:szCs w:val="24"/>
          <w:lang w:eastAsia="en-US"/>
        </w:rPr>
      </w:pPr>
      <w:r w:rsidRPr="006F0E15">
        <w:rPr>
          <w:rFonts w:eastAsia="Calibri"/>
          <w:color w:val="000000"/>
          <w:sz w:val="24"/>
          <w:szCs w:val="24"/>
          <w:lang w:eastAsia="en-US"/>
        </w:rPr>
        <w:t>называть даты важнейших событий истории Древнего мира; по дате устанавливать принадлежность события к веку, тысячелетию;</w:t>
      </w:r>
    </w:p>
    <w:p w:rsidR="00636012" w:rsidRPr="006F0E15" w:rsidRDefault="00636012" w:rsidP="00367442">
      <w:pPr>
        <w:numPr>
          <w:ilvl w:val="0"/>
          <w:numId w:val="121"/>
        </w:numPr>
        <w:spacing w:line="360" w:lineRule="auto"/>
        <w:ind w:firstLine="720"/>
        <w:jc w:val="both"/>
        <w:rPr>
          <w:rFonts w:eastAsia="Calibri"/>
          <w:sz w:val="24"/>
          <w:szCs w:val="24"/>
          <w:lang w:eastAsia="en-US"/>
        </w:rPr>
      </w:pPr>
      <w:r w:rsidRPr="006F0E15">
        <w:rPr>
          <w:rFonts w:eastAsia="Calibri"/>
          <w:color w:val="000000"/>
          <w:sz w:val="24"/>
          <w:szCs w:val="24"/>
          <w:lang w:eastAsia="en-US"/>
        </w:rPr>
        <w:t>определять длительность и последовательность событий, периодов истории Древнего мира, вести счет лет до нашей эры и нашей эры.</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2. Знание исторических фактов, работа с фактами:</w:t>
      </w:r>
    </w:p>
    <w:p w:rsidR="00636012" w:rsidRPr="006F0E15" w:rsidRDefault="00636012" w:rsidP="00367442">
      <w:pPr>
        <w:numPr>
          <w:ilvl w:val="0"/>
          <w:numId w:val="122"/>
        </w:numPr>
        <w:spacing w:line="360" w:lineRule="auto"/>
        <w:ind w:firstLine="720"/>
        <w:jc w:val="both"/>
        <w:rPr>
          <w:rFonts w:eastAsia="Calibri"/>
          <w:sz w:val="24"/>
          <w:szCs w:val="24"/>
          <w:lang w:eastAsia="en-US"/>
        </w:rPr>
      </w:pPr>
      <w:r w:rsidRPr="006F0E15">
        <w:rPr>
          <w:rFonts w:eastAsia="Calibri"/>
          <w:color w:val="000000"/>
          <w:sz w:val="24"/>
          <w:szCs w:val="24"/>
          <w:lang w:eastAsia="en-US"/>
        </w:rPr>
        <w:t>указывать (называть) место, обстоятельства, участников, результаты важнейших событий истории Древнего мира;</w:t>
      </w:r>
    </w:p>
    <w:p w:rsidR="00636012" w:rsidRPr="006F0E15" w:rsidRDefault="00636012" w:rsidP="00367442">
      <w:pPr>
        <w:numPr>
          <w:ilvl w:val="0"/>
          <w:numId w:val="122"/>
        </w:numPr>
        <w:spacing w:line="360" w:lineRule="auto"/>
        <w:ind w:firstLine="720"/>
        <w:jc w:val="both"/>
        <w:rPr>
          <w:rFonts w:eastAsia="Calibri"/>
          <w:sz w:val="24"/>
          <w:szCs w:val="24"/>
          <w:lang w:eastAsia="en-US"/>
        </w:rPr>
      </w:pPr>
      <w:r w:rsidRPr="006F0E15">
        <w:rPr>
          <w:rFonts w:eastAsia="Calibri"/>
          <w:color w:val="000000"/>
          <w:sz w:val="24"/>
          <w:szCs w:val="24"/>
          <w:lang w:eastAsia="en-US"/>
        </w:rPr>
        <w:t>группировать, систематизировать факты по заданному признаку.</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3. Работа с исторической картой:</w:t>
      </w:r>
    </w:p>
    <w:p w:rsidR="00636012" w:rsidRPr="006F0E15" w:rsidRDefault="00636012" w:rsidP="00367442">
      <w:pPr>
        <w:numPr>
          <w:ilvl w:val="0"/>
          <w:numId w:val="123"/>
        </w:numPr>
        <w:spacing w:line="360" w:lineRule="auto"/>
        <w:ind w:firstLine="720"/>
        <w:jc w:val="both"/>
        <w:rPr>
          <w:rFonts w:eastAsia="Calibri"/>
          <w:sz w:val="24"/>
          <w:szCs w:val="24"/>
          <w:lang w:eastAsia="en-US"/>
        </w:rPr>
      </w:pPr>
      <w:r w:rsidRPr="006F0E15">
        <w:rPr>
          <w:rFonts w:eastAsia="Calibri"/>
          <w:color w:val="000000"/>
          <w:sz w:val="24"/>
          <w:szCs w:val="24"/>
          <w:lang w:eastAsia="en-US"/>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6012" w:rsidRPr="006F0E15" w:rsidRDefault="00636012" w:rsidP="00367442">
      <w:pPr>
        <w:numPr>
          <w:ilvl w:val="0"/>
          <w:numId w:val="123"/>
        </w:numPr>
        <w:spacing w:line="360" w:lineRule="auto"/>
        <w:ind w:firstLine="720"/>
        <w:jc w:val="both"/>
        <w:rPr>
          <w:rFonts w:eastAsia="Calibri"/>
          <w:sz w:val="24"/>
          <w:szCs w:val="24"/>
          <w:lang w:eastAsia="en-US"/>
        </w:rPr>
      </w:pPr>
      <w:r w:rsidRPr="006F0E15">
        <w:rPr>
          <w:rFonts w:eastAsia="Calibri"/>
          <w:color w:val="000000"/>
          <w:sz w:val="24"/>
          <w:szCs w:val="24"/>
          <w:lang w:eastAsia="en-US"/>
        </w:rPr>
        <w:t>устанавливать на основе картографических сведений связь между условиями среды обитания людей и их занятиями.</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4. Работа с историческими источниками:</w:t>
      </w:r>
    </w:p>
    <w:p w:rsidR="00636012" w:rsidRPr="006F0E15" w:rsidRDefault="00636012" w:rsidP="00367442">
      <w:pPr>
        <w:numPr>
          <w:ilvl w:val="0"/>
          <w:numId w:val="124"/>
        </w:numPr>
        <w:spacing w:line="360" w:lineRule="auto"/>
        <w:ind w:firstLine="720"/>
        <w:jc w:val="both"/>
        <w:rPr>
          <w:rFonts w:eastAsia="Calibri"/>
          <w:sz w:val="24"/>
          <w:szCs w:val="24"/>
          <w:lang w:eastAsia="en-US"/>
        </w:rPr>
      </w:pPr>
      <w:r w:rsidRPr="006F0E15">
        <w:rPr>
          <w:rFonts w:eastAsia="Calibri"/>
          <w:color w:val="000000"/>
          <w:sz w:val="24"/>
          <w:szCs w:val="24"/>
          <w:lang w:eastAsia="en-US"/>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6012" w:rsidRPr="006F0E15" w:rsidRDefault="00636012" w:rsidP="00367442">
      <w:pPr>
        <w:numPr>
          <w:ilvl w:val="0"/>
          <w:numId w:val="124"/>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различать памятники культуры изучаемой эпохи и источники, созданные в последующие эпохи, приводить примеры;</w:t>
      </w:r>
    </w:p>
    <w:p w:rsidR="00636012" w:rsidRPr="006F0E15" w:rsidRDefault="00636012" w:rsidP="00367442">
      <w:pPr>
        <w:numPr>
          <w:ilvl w:val="0"/>
          <w:numId w:val="124"/>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5. Историческое описание (реконструкция):</w:t>
      </w:r>
    </w:p>
    <w:p w:rsidR="00636012" w:rsidRPr="006F0E15" w:rsidRDefault="00636012" w:rsidP="00367442">
      <w:pPr>
        <w:numPr>
          <w:ilvl w:val="0"/>
          <w:numId w:val="125"/>
        </w:num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характеризовать условия жизни людей в древности;</w:t>
      </w:r>
    </w:p>
    <w:p w:rsidR="00636012" w:rsidRPr="006F0E15" w:rsidRDefault="00636012" w:rsidP="00367442">
      <w:pPr>
        <w:numPr>
          <w:ilvl w:val="0"/>
          <w:numId w:val="125"/>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рассказывать о значительных событиях древней истории, их участниках;</w:t>
      </w:r>
    </w:p>
    <w:p w:rsidR="00636012" w:rsidRPr="006F0E15" w:rsidRDefault="00636012" w:rsidP="00367442">
      <w:pPr>
        <w:numPr>
          <w:ilvl w:val="0"/>
          <w:numId w:val="125"/>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рассказывать об исторических личностях Древнего мира (ключевых моментах их биографии, роли в исторических событиях);</w:t>
      </w:r>
    </w:p>
    <w:p w:rsidR="00636012" w:rsidRPr="006F0E15" w:rsidRDefault="00636012" w:rsidP="00367442">
      <w:pPr>
        <w:numPr>
          <w:ilvl w:val="0"/>
          <w:numId w:val="125"/>
        </w:numPr>
        <w:spacing w:line="360" w:lineRule="auto"/>
        <w:ind w:firstLine="720"/>
        <w:jc w:val="both"/>
        <w:rPr>
          <w:rFonts w:eastAsia="Calibri"/>
          <w:sz w:val="24"/>
          <w:szCs w:val="24"/>
          <w:lang w:eastAsia="en-US"/>
        </w:rPr>
      </w:pPr>
      <w:r w:rsidRPr="006F0E15">
        <w:rPr>
          <w:rFonts w:eastAsia="Calibri"/>
          <w:color w:val="000000"/>
          <w:sz w:val="24"/>
          <w:szCs w:val="24"/>
          <w:lang w:eastAsia="en-US"/>
        </w:rPr>
        <w:t>давать краткое описание памятников культуры эпохи первобытности и древнейших цивилизаций.</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6. Анализ, объяснение исторических событий, явлений:</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сравнивать исторические явления, определять их общие черты;</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иллюстрировать общие явления, черты конкретными примерами;</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причины и следствия важнейших событий древней истории.</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Рассмотрение исторических версий и оценок, определение своего отношения к наиболее значимым событиям и личностям прошлого:</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излагать оценки наиболее значительных событий и личностей древней истории, приводимые в учебной литературе;</w:t>
      </w:r>
    </w:p>
    <w:p w:rsidR="00636012" w:rsidRPr="006F0E15" w:rsidRDefault="00636012" w:rsidP="00367442">
      <w:pPr>
        <w:numPr>
          <w:ilvl w:val="0"/>
          <w:numId w:val="126"/>
        </w:numPr>
        <w:spacing w:line="360" w:lineRule="auto"/>
        <w:ind w:firstLine="720"/>
        <w:jc w:val="both"/>
        <w:rPr>
          <w:rFonts w:eastAsia="Calibri"/>
          <w:sz w:val="24"/>
          <w:szCs w:val="24"/>
          <w:lang w:eastAsia="en-US"/>
        </w:rPr>
      </w:pPr>
      <w:r w:rsidRPr="006F0E15">
        <w:rPr>
          <w:rFonts w:eastAsia="Calibri"/>
          <w:color w:val="000000"/>
          <w:sz w:val="24"/>
          <w:szCs w:val="24"/>
          <w:lang w:eastAsia="en-US"/>
        </w:rPr>
        <w:t>высказывать на уровне эмоциональных оценок отношение к поступкам людей прошлого, к памятникам культуры.</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8. Применение исторических знаний:</w:t>
      </w:r>
    </w:p>
    <w:p w:rsidR="00636012" w:rsidRPr="006F0E15" w:rsidRDefault="00636012" w:rsidP="00367442">
      <w:pPr>
        <w:numPr>
          <w:ilvl w:val="0"/>
          <w:numId w:val="127"/>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раскрывать значение памятников древней истории и культуры, необходимость сохранения их в современном мире;</w:t>
      </w:r>
    </w:p>
    <w:p w:rsidR="00636012" w:rsidRPr="006F0E15" w:rsidRDefault="00636012" w:rsidP="00367442">
      <w:pPr>
        <w:numPr>
          <w:ilvl w:val="0"/>
          <w:numId w:val="127"/>
        </w:num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6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lastRenderedPageBreak/>
        <w:t>1. Знание хронологии, работа с хронологией:</w:t>
      </w:r>
    </w:p>
    <w:p w:rsidR="00636012" w:rsidRPr="006F0E15" w:rsidRDefault="00636012" w:rsidP="00367442">
      <w:pPr>
        <w:numPr>
          <w:ilvl w:val="0"/>
          <w:numId w:val="128"/>
        </w:numPr>
        <w:spacing w:line="360" w:lineRule="auto"/>
        <w:ind w:firstLine="720"/>
        <w:jc w:val="both"/>
        <w:rPr>
          <w:rFonts w:eastAsia="Calibri"/>
          <w:sz w:val="24"/>
          <w:szCs w:val="24"/>
          <w:lang w:eastAsia="en-US"/>
        </w:rPr>
      </w:pPr>
      <w:r w:rsidRPr="006F0E15">
        <w:rPr>
          <w:rFonts w:eastAsia="Calibri"/>
          <w:color w:val="000000"/>
          <w:sz w:val="24"/>
          <w:szCs w:val="24"/>
          <w:lang w:eastAsia="en-US"/>
        </w:rPr>
        <w:t>называть даты важнейших событий Средневековья, определять их принадлежность к веку, историческому периоду;</w:t>
      </w:r>
    </w:p>
    <w:p w:rsidR="00636012" w:rsidRPr="006F0E15" w:rsidRDefault="00636012" w:rsidP="00367442">
      <w:pPr>
        <w:numPr>
          <w:ilvl w:val="0"/>
          <w:numId w:val="128"/>
        </w:numPr>
        <w:spacing w:line="360" w:lineRule="auto"/>
        <w:ind w:firstLine="720"/>
        <w:jc w:val="both"/>
        <w:rPr>
          <w:rFonts w:eastAsia="Calibri"/>
          <w:sz w:val="24"/>
          <w:szCs w:val="24"/>
          <w:lang w:eastAsia="en-US"/>
        </w:rPr>
      </w:pPr>
      <w:r w:rsidRPr="006F0E15">
        <w:rPr>
          <w:rFonts w:eastAsia="Calibri"/>
          <w:color w:val="000000"/>
          <w:sz w:val="24"/>
          <w:szCs w:val="24"/>
          <w:lang w:eastAsia="en-US"/>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6012" w:rsidRPr="006F0E15" w:rsidRDefault="00636012" w:rsidP="00367442">
      <w:pPr>
        <w:numPr>
          <w:ilvl w:val="0"/>
          <w:numId w:val="128"/>
        </w:numPr>
        <w:spacing w:line="360" w:lineRule="auto"/>
        <w:ind w:firstLine="720"/>
        <w:jc w:val="both"/>
        <w:rPr>
          <w:rFonts w:eastAsia="Calibri"/>
          <w:sz w:val="24"/>
          <w:szCs w:val="24"/>
          <w:lang w:eastAsia="en-US"/>
        </w:rPr>
      </w:pPr>
      <w:r w:rsidRPr="006F0E15">
        <w:rPr>
          <w:rFonts w:eastAsia="Calibri"/>
          <w:color w:val="000000"/>
          <w:sz w:val="24"/>
          <w:szCs w:val="24"/>
          <w:lang w:eastAsia="en-US"/>
        </w:rPr>
        <w:t>устанавливать длительность и синхронность событий истории Руси и всеобщей истории.</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2. Знание исторических фактов, работа с фактами:</w:t>
      </w:r>
    </w:p>
    <w:p w:rsidR="00636012" w:rsidRPr="006F0E15" w:rsidRDefault="00636012" w:rsidP="00367442">
      <w:pPr>
        <w:numPr>
          <w:ilvl w:val="0"/>
          <w:numId w:val="129"/>
        </w:numPr>
        <w:spacing w:line="360" w:lineRule="auto"/>
        <w:ind w:firstLine="720"/>
        <w:jc w:val="both"/>
        <w:rPr>
          <w:rFonts w:eastAsia="Calibri"/>
          <w:sz w:val="24"/>
          <w:szCs w:val="24"/>
          <w:lang w:eastAsia="en-US"/>
        </w:rPr>
      </w:pPr>
      <w:r w:rsidRPr="006F0E15">
        <w:rPr>
          <w:rFonts w:eastAsia="Calibri"/>
          <w:color w:val="000000"/>
          <w:sz w:val="24"/>
          <w:szCs w:val="24"/>
          <w:lang w:eastAsia="en-US"/>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36012" w:rsidRPr="006F0E15" w:rsidRDefault="00636012" w:rsidP="00367442">
      <w:pPr>
        <w:numPr>
          <w:ilvl w:val="0"/>
          <w:numId w:val="129"/>
        </w:numPr>
        <w:spacing w:line="360" w:lineRule="auto"/>
        <w:ind w:firstLine="720"/>
        <w:jc w:val="both"/>
        <w:rPr>
          <w:rFonts w:eastAsia="Calibri"/>
          <w:sz w:val="24"/>
          <w:szCs w:val="24"/>
          <w:lang w:eastAsia="en-US"/>
        </w:rPr>
      </w:pPr>
      <w:r w:rsidRPr="006F0E15">
        <w:rPr>
          <w:rFonts w:eastAsia="Calibri"/>
          <w:color w:val="000000"/>
          <w:sz w:val="24"/>
          <w:szCs w:val="24"/>
          <w:lang w:eastAsia="en-US"/>
        </w:rPr>
        <w:t>группировать, систематизировать факты по заданному признаку (составление систематических таблиц).</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3. Работа с исторической картой:</w:t>
      </w:r>
    </w:p>
    <w:p w:rsidR="00636012" w:rsidRPr="006F0E15" w:rsidRDefault="00636012" w:rsidP="00367442">
      <w:pPr>
        <w:numPr>
          <w:ilvl w:val="0"/>
          <w:numId w:val="130"/>
        </w:numPr>
        <w:spacing w:line="360" w:lineRule="auto"/>
        <w:ind w:firstLine="720"/>
        <w:jc w:val="both"/>
        <w:rPr>
          <w:rFonts w:eastAsia="Calibri"/>
          <w:sz w:val="24"/>
          <w:szCs w:val="24"/>
          <w:lang w:eastAsia="en-US"/>
        </w:rPr>
      </w:pPr>
      <w:r w:rsidRPr="006F0E15">
        <w:rPr>
          <w:rFonts w:eastAsia="Calibri"/>
          <w:color w:val="000000"/>
          <w:sz w:val="24"/>
          <w:szCs w:val="24"/>
          <w:lang w:eastAsia="en-US"/>
        </w:rPr>
        <w:t>находить и показывать на карте исторические объекты, используя легенду карты; давать словесное описание их местоположения;</w:t>
      </w:r>
    </w:p>
    <w:p w:rsidR="00636012" w:rsidRPr="006F0E15" w:rsidRDefault="00636012" w:rsidP="00367442">
      <w:pPr>
        <w:numPr>
          <w:ilvl w:val="0"/>
          <w:numId w:val="130"/>
        </w:numPr>
        <w:spacing w:line="360" w:lineRule="auto"/>
        <w:ind w:firstLine="720"/>
        <w:jc w:val="both"/>
        <w:rPr>
          <w:rFonts w:eastAsia="Calibri"/>
          <w:sz w:val="24"/>
          <w:szCs w:val="24"/>
          <w:lang w:eastAsia="en-US"/>
        </w:rPr>
      </w:pPr>
      <w:r w:rsidRPr="006F0E15">
        <w:rPr>
          <w:rFonts w:eastAsia="Calibri"/>
          <w:color w:val="000000"/>
          <w:sz w:val="24"/>
          <w:szCs w:val="24"/>
          <w:lang w:eastAsia="en-US"/>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4. Работа с историческими источниками:</w:t>
      </w:r>
    </w:p>
    <w:p w:rsidR="00636012" w:rsidRPr="006F0E15" w:rsidRDefault="00636012" w:rsidP="00367442">
      <w:pPr>
        <w:numPr>
          <w:ilvl w:val="0"/>
          <w:numId w:val="131"/>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6012" w:rsidRPr="006F0E15" w:rsidRDefault="00636012" w:rsidP="00367442">
      <w:pPr>
        <w:numPr>
          <w:ilvl w:val="0"/>
          <w:numId w:val="131"/>
        </w:num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характеризовать авторство, время, место создания источника;</w:t>
      </w:r>
    </w:p>
    <w:p w:rsidR="00636012" w:rsidRPr="006F0E15" w:rsidRDefault="00636012" w:rsidP="00367442">
      <w:pPr>
        <w:numPr>
          <w:ilvl w:val="0"/>
          <w:numId w:val="131"/>
        </w:numPr>
        <w:spacing w:line="360" w:lineRule="auto"/>
        <w:ind w:firstLine="720"/>
        <w:jc w:val="both"/>
        <w:rPr>
          <w:rFonts w:eastAsia="Calibri"/>
          <w:sz w:val="24"/>
          <w:szCs w:val="24"/>
          <w:lang w:eastAsia="en-US"/>
        </w:rPr>
      </w:pPr>
      <w:r w:rsidRPr="006F0E15">
        <w:rPr>
          <w:rFonts w:eastAsia="Calibri"/>
          <w:color w:val="000000"/>
          <w:sz w:val="24"/>
          <w:szCs w:val="24"/>
          <w:lang w:eastAsia="en-US"/>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6012" w:rsidRPr="006F0E15" w:rsidRDefault="00636012" w:rsidP="00367442">
      <w:pPr>
        <w:numPr>
          <w:ilvl w:val="0"/>
          <w:numId w:val="131"/>
        </w:numPr>
        <w:spacing w:line="360" w:lineRule="auto"/>
        <w:ind w:firstLine="720"/>
        <w:jc w:val="both"/>
        <w:rPr>
          <w:rFonts w:eastAsia="Calibri"/>
          <w:sz w:val="24"/>
          <w:szCs w:val="24"/>
          <w:lang w:eastAsia="en-US"/>
        </w:rPr>
      </w:pPr>
      <w:r w:rsidRPr="006F0E15">
        <w:rPr>
          <w:rFonts w:eastAsia="Calibri"/>
          <w:color w:val="000000"/>
          <w:sz w:val="24"/>
          <w:szCs w:val="24"/>
          <w:lang w:eastAsia="en-US"/>
        </w:rPr>
        <w:t>находить в визуальном источнике и вещественном памятнике ключевые символы, образы;</w:t>
      </w:r>
    </w:p>
    <w:p w:rsidR="00636012" w:rsidRPr="006F0E15" w:rsidRDefault="00636012" w:rsidP="00367442">
      <w:pPr>
        <w:numPr>
          <w:ilvl w:val="0"/>
          <w:numId w:val="131"/>
        </w:num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характеризовать позицию автора письменного и визуального исторического источника.</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5. Историческое описание (реконструкция):</w:t>
      </w:r>
    </w:p>
    <w:p w:rsidR="00636012" w:rsidRPr="006F0E15" w:rsidRDefault="00636012" w:rsidP="00367442">
      <w:pPr>
        <w:numPr>
          <w:ilvl w:val="0"/>
          <w:numId w:val="132"/>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рассказывать о ключевых событиях отечественной и всеобщей истории в эпоху Средневековья, их участниках;</w:t>
      </w:r>
    </w:p>
    <w:p w:rsidR="00636012" w:rsidRPr="006F0E15" w:rsidRDefault="00636012" w:rsidP="00367442">
      <w:pPr>
        <w:numPr>
          <w:ilvl w:val="0"/>
          <w:numId w:val="132"/>
        </w:numPr>
        <w:spacing w:line="360" w:lineRule="auto"/>
        <w:ind w:firstLine="720"/>
        <w:jc w:val="both"/>
        <w:rPr>
          <w:rFonts w:eastAsia="Calibri"/>
          <w:sz w:val="24"/>
          <w:szCs w:val="24"/>
          <w:lang w:eastAsia="en-US"/>
        </w:rPr>
      </w:pPr>
      <w:r w:rsidRPr="006F0E15">
        <w:rPr>
          <w:rFonts w:eastAsia="Calibri"/>
          <w:color w:val="000000"/>
          <w:sz w:val="24"/>
          <w:szCs w:val="24"/>
          <w:lang w:eastAsia="en-US"/>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6012" w:rsidRPr="006F0E15" w:rsidRDefault="00636012" w:rsidP="00367442">
      <w:pPr>
        <w:numPr>
          <w:ilvl w:val="0"/>
          <w:numId w:val="132"/>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рассказывать об образе жизни различных групп населения в средневековых обществах на Руси и в других странах;</w:t>
      </w:r>
    </w:p>
    <w:p w:rsidR="00636012" w:rsidRPr="006F0E15" w:rsidRDefault="00636012" w:rsidP="00367442">
      <w:pPr>
        <w:numPr>
          <w:ilvl w:val="0"/>
          <w:numId w:val="132"/>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представлять описание памятников материальной и художественной культуры изучаемой эпохи.</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6. Анализ, объяснение исторических событий, явлений:</w:t>
      </w:r>
    </w:p>
    <w:p w:rsidR="00636012" w:rsidRPr="006F0E15" w:rsidRDefault="00636012" w:rsidP="00367442">
      <w:pPr>
        <w:numPr>
          <w:ilvl w:val="0"/>
          <w:numId w:val="133"/>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636012" w:rsidRPr="006F0E15" w:rsidRDefault="00636012" w:rsidP="00367442">
      <w:pPr>
        <w:numPr>
          <w:ilvl w:val="0"/>
          <w:numId w:val="133"/>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6012" w:rsidRPr="006F0E15" w:rsidRDefault="00636012" w:rsidP="00367442">
      <w:pPr>
        <w:numPr>
          <w:ilvl w:val="0"/>
          <w:numId w:val="133"/>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636012" w:rsidRPr="006F0E15" w:rsidRDefault="00636012" w:rsidP="00367442">
      <w:pPr>
        <w:numPr>
          <w:ilvl w:val="0"/>
          <w:numId w:val="133"/>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636012" w:rsidRPr="006F0E15" w:rsidRDefault="00636012" w:rsidP="00367442">
      <w:pPr>
        <w:numPr>
          <w:ilvl w:val="0"/>
          <w:numId w:val="134"/>
        </w:numPr>
        <w:spacing w:line="360" w:lineRule="auto"/>
        <w:ind w:firstLine="720"/>
        <w:jc w:val="both"/>
        <w:rPr>
          <w:rFonts w:eastAsia="Calibri"/>
          <w:sz w:val="24"/>
          <w:szCs w:val="24"/>
          <w:lang w:eastAsia="en-US"/>
        </w:rPr>
      </w:pPr>
      <w:r w:rsidRPr="006F0E15">
        <w:rPr>
          <w:rFonts w:eastAsia="Calibri"/>
          <w:color w:val="000000"/>
          <w:sz w:val="24"/>
          <w:szCs w:val="24"/>
          <w:lang w:eastAsia="en-US"/>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6012" w:rsidRPr="006F0E15" w:rsidRDefault="00636012" w:rsidP="00367442">
      <w:pPr>
        <w:numPr>
          <w:ilvl w:val="0"/>
          <w:numId w:val="134"/>
        </w:numPr>
        <w:spacing w:line="360" w:lineRule="auto"/>
        <w:ind w:firstLine="720"/>
        <w:jc w:val="both"/>
        <w:rPr>
          <w:rFonts w:eastAsia="Calibri"/>
          <w:sz w:val="24"/>
          <w:szCs w:val="24"/>
          <w:lang w:eastAsia="en-US"/>
        </w:rPr>
      </w:pPr>
      <w:r w:rsidRPr="006F0E15">
        <w:rPr>
          <w:rFonts w:eastAsia="Calibri"/>
          <w:color w:val="000000"/>
          <w:sz w:val="24"/>
          <w:szCs w:val="24"/>
          <w:lang w:eastAsia="en-US"/>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8. Применение исторических знаний:</w:t>
      </w:r>
    </w:p>
    <w:p w:rsidR="00636012" w:rsidRPr="006F0E15" w:rsidRDefault="00636012" w:rsidP="00367442">
      <w:pPr>
        <w:numPr>
          <w:ilvl w:val="0"/>
          <w:numId w:val="135"/>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636012" w:rsidRPr="006F0E15" w:rsidRDefault="00636012" w:rsidP="00367442">
      <w:pPr>
        <w:numPr>
          <w:ilvl w:val="0"/>
          <w:numId w:val="135"/>
        </w:num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выполнять учебные проекты по истории Средних веков (в том числе на региональном материале).</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7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1. Знание хронологии, работа с хронологией:</w:t>
      </w:r>
    </w:p>
    <w:p w:rsidR="00636012" w:rsidRPr="006F0E15" w:rsidRDefault="00636012" w:rsidP="00367442">
      <w:pPr>
        <w:numPr>
          <w:ilvl w:val="0"/>
          <w:numId w:val="136"/>
        </w:numPr>
        <w:spacing w:line="360" w:lineRule="auto"/>
        <w:ind w:firstLine="720"/>
        <w:jc w:val="both"/>
        <w:rPr>
          <w:rFonts w:eastAsia="Calibri"/>
          <w:sz w:val="24"/>
          <w:szCs w:val="24"/>
          <w:lang w:eastAsia="en-US"/>
        </w:rPr>
      </w:pPr>
      <w:r w:rsidRPr="006F0E15">
        <w:rPr>
          <w:rFonts w:eastAsia="Calibri"/>
          <w:color w:val="000000"/>
          <w:sz w:val="24"/>
          <w:szCs w:val="24"/>
          <w:lang w:eastAsia="en-US"/>
        </w:rPr>
        <w:t>называть этапы отечественной и всеобщей истории Нового времени, их хронологические рамки;</w:t>
      </w:r>
    </w:p>
    <w:p w:rsidR="00636012" w:rsidRPr="006F0E15" w:rsidRDefault="00636012" w:rsidP="00367442">
      <w:pPr>
        <w:numPr>
          <w:ilvl w:val="0"/>
          <w:numId w:val="136"/>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локализовать во времени ключевые события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определять их принадлежность к части века (половина, треть, четверть);</w:t>
      </w:r>
    </w:p>
    <w:p w:rsidR="00636012" w:rsidRPr="006F0E15" w:rsidRDefault="00636012" w:rsidP="00367442">
      <w:pPr>
        <w:numPr>
          <w:ilvl w:val="0"/>
          <w:numId w:val="136"/>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устанавливать синхронность событий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2. Знание исторических фактов, работа с фактами:</w:t>
      </w:r>
    </w:p>
    <w:p w:rsidR="00636012" w:rsidRPr="006F0E15" w:rsidRDefault="00636012" w:rsidP="00367442">
      <w:pPr>
        <w:numPr>
          <w:ilvl w:val="0"/>
          <w:numId w:val="13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w:t>
      </w:r>
    </w:p>
    <w:p w:rsidR="00636012" w:rsidRPr="006F0E15" w:rsidRDefault="00636012" w:rsidP="00367442">
      <w:pPr>
        <w:numPr>
          <w:ilvl w:val="0"/>
          <w:numId w:val="137"/>
        </w:numPr>
        <w:spacing w:line="360" w:lineRule="auto"/>
        <w:ind w:firstLine="720"/>
        <w:jc w:val="both"/>
        <w:rPr>
          <w:rFonts w:eastAsia="Calibri"/>
          <w:sz w:val="24"/>
          <w:szCs w:val="24"/>
          <w:lang w:eastAsia="en-US"/>
        </w:rPr>
      </w:pPr>
      <w:r w:rsidRPr="006F0E15">
        <w:rPr>
          <w:rFonts w:eastAsia="Calibri"/>
          <w:color w:val="000000"/>
          <w:sz w:val="24"/>
          <w:szCs w:val="24"/>
          <w:lang w:eastAsia="en-US"/>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3. Работа с исторической картой:</w:t>
      </w:r>
    </w:p>
    <w:p w:rsidR="00636012" w:rsidRPr="006F0E15" w:rsidRDefault="00636012" w:rsidP="00367442">
      <w:pPr>
        <w:numPr>
          <w:ilvl w:val="0"/>
          <w:numId w:val="13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w:t>
      </w:r>
    </w:p>
    <w:p w:rsidR="00636012" w:rsidRPr="006F0E15" w:rsidRDefault="00636012" w:rsidP="00367442">
      <w:pPr>
        <w:numPr>
          <w:ilvl w:val="0"/>
          <w:numId w:val="138"/>
        </w:numPr>
        <w:spacing w:line="360" w:lineRule="auto"/>
        <w:ind w:firstLine="720"/>
        <w:jc w:val="both"/>
        <w:rPr>
          <w:rFonts w:eastAsia="Calibri"/>
          <w:sz w:val="24"/>
          <w:szCs w:val="24"/>
          <w:lang w:eastAsia="en-US"/>
        </w:rPr>
      </w:pPr>
      <w:r w:rsidRPr="006F0E15">
        <w:rPr>
          <w:rFonts w:eastAsia="Calibri"/>
          <w:color w:val="000000"/>
          <w:sz w:val="24"/>
          <w:szCs w:val="24"/>
          <w:lang w:eastAsia="en-US"/>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4. Работа с историческими источниками:</w:t>
      </w:r>
    </w:p>
    <w:p w:rsidR="00636012" w:rsidRPr="006F0E15" w:rsidRDefault="00636012" w:rsidP="00367442">
      <w:pPr>
        <w:numPr>
          <w:ilvl w:val="0"/>
          <w:numId w:val="139"/>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различать виды письменных исторических источников (официальные, личные, литературные и др.);</w:t>
      </w:r>
    </w:p>
    <w:p w:rsidR="00636012" w:rsidRPr="006F0E15" w:rsidRDefault="00636012" w:rsidP="00367442">
      <w:pPr>
        <w:numPr>
          <w:ilvl w:val="0"/>
          <w:numId w:val="139"/>
        </w:num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характеризовать обстоятельства и цель создания источника, раскрывать его информационную ценность;</w:t>
      </w:r>
    </w:p>
    <w:p w:rsidR="00636012" w:rsidRPr="006F0E15" w:rsidRDefault="00636012" w:rsidP="00367442">
      <w:pPr>
        <w:numPr>
          <w:ilvl w:val="0"/>
          <w:numId w:val="139"/>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проводить поиск информации в тексте письменного источника, визуальных и вещественных памятниках эпохи;</w:t>
      </w:r>
    </w:p>
    <w:p w:rsidR="00636012" w:rsidRPr="006F0E15" w:rsidRDefault="00636012" w:rsidP="00367442">
      <w:pPr>
        <w:numPr>
          <w:ilvl w:val="0"/>
          <w:numId w:val="139"/>
        </w:numPr>
        <w:spacing w:line="360" w:lineRule="auto"/>
        <w:ind w:firstLine="720"/>
        <w:jc w:val="both"/>
        <w:rPr>
          <w:rFonts w:eastAsia="Calibri"/>
          <w:sz w:val="24"/>
          <w:szCs w:val="24"/>
          <w:lang w:eastAsia="en-US"/>
        </w:rPr>
      </w:pPr>
      <w:r w:rsidRPr="006F0E15">
        <w:rPr>
          <w:rFonts w:eastAsia="Calibri"/>
          <w:color w:val="000000"/>
          <w:sz w:val="24"/>
          <w:szCs w:val="24"/>
          <w:lang w:eastAsia="en-US"/>
        </w:rPr>
        <w:t>сопоставлять и систематизировать информацию из нескольких однотипных источников.</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5. Историческое описание (реконструкция):</w:t>
      </w:r>
    </w:p>
    <w:p w:rsidR="00636012" w:rsidRPr="006F0E15" w:rsidRDefault="00636012" w:rsidP="00367442">
      <w:pPr>
        <w:numPr>
          <w:ilvl w:val="0"/>
          <w:numId w:val="140"/>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рассказывать о ключевых событиях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их участниках;</w:t>
      </w:r>
    </w:p>
    <w:p w:rsidR="00636012" w:rsidRPr="006F0E15" w:rsidRDefault="00636012" w:rsidP="00367442">
      <w:pPr>
        <w:numPr>
          <w:ilvl w:val="0"/>
          <w:numId w:val="140"/>
        </w:numPr>
        <w:spacing w:line="360" w:lineRule="auto"/>
        <w:ind w:firstLine="720"/>
        <w:jc w:val="both"/>
        <w:rPr>
          <w:rFonts w:eastAsia="Calibri"/>
          <w:sz w:val="24"/>
          <w:szCs w:val="24"/>
          <w:lang w:val="en-US" w:eastAsia="en-US"/>
        </w:rPr>
      </w:pPr>
      <w:r w:rsidRPr="006F0E15">
        <w:rPr>
          <w:rFonts w:eastAsia="Calibri"/>
          <w:color w:val="000000"/>
          <w:sz w:val="24"/>
          <w:szCs w:val="24"/>
          <w:lang w:eastAsia="en-US"/>
        </w:rPr>
        <w:t xml:space="preserve">составлять краткую характеристику известных персоналий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w:t>
      </w:r>
      <w:r w:rsidRPr="006F0E15">
        <w:rPr>
          <w:rFonts w:eastAsia="Calibri"/>
          <w:color w:val="000000"/>
          <w:sz w:val="24"/>
          <w:szCs w:val="24"/>
          <w:lang w:val="en-US" w:eastAsia="en-US"/>
        </w:rPr>
        <w:t>(ключевые факты биографии, личные качества, деятельность);</w:t>
      </w:r>
    </w:p>
    <w:p w:rsidR="00636012" w:rsidRPr="006F0E15" w:rsidRDefault="00636012" w:rsidP="00367442">
      <w:pPr>
        <w:numPr>
          <w:ilvl w:val="0"/>
          <w:numId w:val="140"/>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рассказывать об образе жизни различных групп населения в России и других странах в раннее Новое время;</w:t>
      </w:r>
    </w:p>
    <w:p w:rsidR="00636012" w:rsidRPr="006F0E15" w:rsidRDefault="00636012" w:rsidP="00367442">
      <w:pPr>
        <w:numPr>
          <w:ilvl w:val="0"/>
          <w:numId w:val="140"/>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представлять описание памятников материальной и художественной культуры изучаемой эпохи.</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6. Анализ, объяснение исторических событий, явлений:</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раскрывать существенные черты: а) экономического, социального и политического развития России и других стран в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б) европейской реформации; в) новых веяний в духовной жизни общества, культуре; г) революций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в европейских странах;</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объяснять причины и следствия важнейших событий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излагать альтернативные оценки событий и личностей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представленные в учебной литературе; объяснять, на чем основываются отдельные мнения;</w:t>
      </w:r>
    </w:p>
    <w:p w:rsidR="00636012" w:rsidRPr="006F0E15" w:rsidRDefault="00636012" w:rsidP="00367442">
      <w:pPr>
        <w:numPr>
          <w:ilvl w:val="0"/>
          <w:numId w:val="141"/>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выражать отношение к деятельности исторических личностей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с учетом обстоятельств изучаемой эпохи и в современной шкале ценностей.</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8. Применение исторических знаний:</w:t>
      </w:r>
    </w:p>
    <w:p w:rsidR="00636012" w:rsidRPr="006F0E15" w:rsidRDefault="00636012" w:rsidP="00367442">
      <w:pPr>
        <w:numPr>
          <w:ilvl w:val="0"/>
          <w:numId w:val="142"/>
        </w:numPr>
        <w:spacing w:line="360" w:lineRule="auto"/>
        <w:ind w:firstLine="720"/>
        <w:jc w:val="both"/>
        <w:rPr>
          <w:rFonts w:eastAsia="Calibri"/>
          <w:sz w:val="24"/>
          <w:szCs w:val="24"/>
          <w:lang w:eastAsia="en-US"/>
        </w:rPr>
      </w:pPr>
      <w:r w:rsidRPr="006F0E15">
        <w:rPr>
          <w:rFonts w:eastAsia="Calibri"/>
          <w:color w:val="000000"/>
          <w:sz w:val="24"/>
          <w:szCs w:val="24"/>
          <w:lang w:eastAsia="en-US"/>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6012" w:rsidRPr="006F0E15" w:rsidRDefault="00636012" w:rsidP="00367442">
      <w:pPr>
        <w:numPr>
          <w:ilvl w:val="0"/>
          <w:numId w:val="142"/>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объяснять значение памятников истории и культуры России и других стран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для времени, когда они появились, и для современного общества;</w:t>
      </w:r>
    </w:p>
    <w:p w:rsidR="00636012" w:rsidRPr="006F0E15" w:rsidRDefault="00636012" w:rsidP="00367442">
      <w:pPr>
        <w:numPr>
          <w:ilvl w:val="0"/>
          <w:numId w:val="142"/>
        </w:numPr>
        <w:spacing w:line="360" w:lineRule="auto"/>
        <w:ind w:firstLine="720"/>
        <w:jc w:val="both"/>
        <w:rPr>
          <w:rFonts w:eastAsia="Calibri"/>
          <w:sz w:val="24"/>
          <w:szCs w:val="24"/>
          <w:lang w:val="en-US" w:eastAsia="en-US"/>
        </w:rPr>
      </w:pPr>
      <w:r w:rsidRPr="006F0E15">
        <w:rPr>
          <w:rFonts w:eastAsia="Calibri"/>
          <w:color w:val="000000"/>
          <w:sz w:val="24"/>
          <w:szCs w:val="24"/>
          <w:lang w:eastAsia="en-US"/>
        </w:rPr>
        <w:t xml:space="preserve">выполнять учебные проекты по отечественной и всеобщей истории </w:t>
      </w:r>
      <w:r w:rsidRPr="006F0E15">
        <w:rPr>
          <w:rFonts w:eastAsia="Calibri"/>
          <w:color w:val="000000"/>
          <w:sz w:val="24"/>
          <w:szCs w:val="24"/>
          <w:lang w:val="en-US" w:eastAsia="en-US"/>
        </w:rPr>
        <w:t>XVI</w:t>
      </w:r>
      <w:r w:rsidRPr="006F0E15">
        <w:rPr>
          <w:rFonts w:eastAsia="Calibri"/>
          <w:color w:val="000000"/>
          <w:sz w:val="24"/>
          <w:szCs w:val="24"/>
          <w:lang w:eastAsia="en-US"/>
        </w:rPr>
        <w:t>–</w:t>
      </w:r>
      <w:r w:rsidRPr="006F0E15">
        <w:rPr>
          <w:rFonts w:eastAsia="Calibri"/>
          <w:color w:val="000000"/>
          <w:sz w:val="24"/>
          <w:szCs w:val="24"/>
          <w:lang w:val="en-US" w:eastAsia="en-US"/>
        </w:rPr>
        <w:t>XVII</w:t>
      </w:r>
      <w:r w:rsidRPr="006F0E15">
        <w:rPr>
          <w:rFonts w:eastAsia="Calibri"/>
          <w:color w:val="000000"/>
          <w:sz w:val="24"/>
          <w:szCs w:val="24"/>
          <w:lang w:eastAsia="en-US"/>
        </w:rPr>
        <w:t xml:space="preserve"> вв. </w:t>
      </w:r>
      <w:r w:rsidRPr="006F0E15">
        <w:rPr>
          <w:rFonts w:eastAsia="Calibri"/>
          <w:color w:val="000000"/>
          <w:sz w:val="24"/>
          <w:szCs w:val="24"/>
          <w:lang w:val="en-US" w:eastAsia="en-US"/>
        </w:rPr>
        <w:t>(в том числе на региональном материале).</w:t>
      </w:r>
    </w:p>
    <w:p w:rsidR="00636012" w:rsidRPr="006F0E15" w:rsidRDefault="00636012" w:rsidP="006F0E15">
      <w:pPr>
        <w:spacing w:line="360" w:lineRule="auto"/>
        <w:ind w:left="120" w:firstLine="720"/>
        <w:jc w:val="both"/>
        <w:rPr>
          <w:rFonts w:eastAsia="Calibri"/>
          <w:sz w:val="24"/>
          <w:szCs w:val="24"/>
          <w:lang w:val="en-US"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8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1. Знание хронологии, работа с хронологией:</w:t>
      </w:r>
    </w:p>
    <w:p w:rsidR="00636012" w:rsidRPr="006F0E15" w:rsidRDefault="00636012" w:rsidP="00367442">
      <w:pPr>
        <w:numPr>
          <w:ilvl w:val="0"/>
          <w:numId w:val="143"/>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называть даты важнейших событий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определять их принадлежность к историческому периоду, этапу;</w:t>
      </w:r>
    </w:p>
    <w:p w:rsidR="00636012" w:rsidRPr="006F0E15" w:rsidRDefault="00636012" w:rsidP="00367442">
      <w:pPr>
        <w:numPr>
          <w:ilvl w:val="0"/>
          <w:numId w:val="143"/>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устанавливать синхронность событий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2. Знание исторических фактов, работа с фактами:</w:t>
      </w:r>
    </w:p>
    <w:p w:rsidR="00636012" w:rsidRPr="006F0E15" w:rsidRDefault="00636012" w:rsidP="00367442">
      <w:pPr>
        <w:numPr>
          <w:ilvl w:val="0"/>
          <w:numId w:val="144"/>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указывать (называть) место, обстоятельства, участников, результаты важнейших событий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w:t>
      </w:r>
    </w:p>
    <w:p w:rsidR="00636012" w:rsidRPr="006F0E15" w:rsidRDefault="00636012" w:rsidP="00367442">
      <w:pPr>
        <w:numPr>
          <w:ilvl w:val="0"/>
          <w:numId w:val="144"/>
        </w:numPr>
        <w:spacing w:line="360" w:lineRule="auto"/>
        <w:ind w:firstLine="720"/>
        <w:jc w:val="both"/>
        <w:rPr>
          <w:rFonts w:eastAsia="Calibri"/>
          <w:sz w:val="24"/>
          <w:szCs w:val="24"/>
          <w:lang w:eastAsia="en-US"/>
        </w:rPr>
      </w:pPr>
      <w:r w:rsidRPr="006F0E15">
        <w:rPr>
          <w:rFonts w:eastAsia="Calibri"/>
          <w:color w:val="000000"/>
          <w:sz w:val="24"/>
          <w:szCs w:val="24"/>
          <w:lang w:eastAsia="en-US"/>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3. Работа с исторической картой:</w:t>
      </w:r>
    </w:p>
    <w:p w:rsidR="00636012" w:rsidRPr="006F0E15" w:rsidRDefault="00636012" w:rsidP="00367442">
      <w:pPr>
        <w:numPr>
          <w:ilvl w:val="0"/>
          <w:numId w:val="145"/>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lastRenderedPageBreak/>
        <w:t>4. Работа с историческими источниками:</w:t>
      </w:r>
    </w:p>
    <w:p w:rsidR="00636012" w:rsidRPr="006F0E15" w:rsidRDefault="00636012" w:rsidP="00367442">
      <w:pPr>
        <w:numPr>
          <w:ilvl w:val="0"/>
          <w:numId w:val="146"/>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6012" w:rsidRPr="006F0E15" w:rsidRDefault="00636012" w:rsidP="00367442">
      <w:pPr>
        <w:numPr>
          <w:ilvl w:val="0"/>
          <w:numId w:val="146"/>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назначение исторического источника, раскрывать его информационную ценность;</w:t>
      </w:r>
    </w:p>
    <w:p w:rsidR="00636012" w:rsidRPr="006F0E15" w:rsidRDefault="00636012" w:rsidP="00367442">
      <w:pPr>
        <w:numPr>
          <w:ilvl w:val="0"/>
          <w:numId w:val="146"/>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извлекать, сопоставлять и систематизировать информацию о событиях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из взаимодополняющих письменных, визуальных и вещественных источников.</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5. Историческое описание (реконструкция):</w:t>
      </w:r>
    </w:p>
    <w:p w:rsidR="00636012" w:rsidRPr="006F0E15" w:rsidRDefault="00636012" w:rsidP="00367442">
      <w:pPr>
        <w:numPr>
          <w:ilvl w:val="0"/>
          <w:numId w:val="14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рассказывать о ключевых событиях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их участниках;</w:t>
      </w:r>
    </w:p>
    <w:p w:rsidR="00636012" w:rsidRPr="006F0E15" w:rsidRDefault="00636012" w:rsidP="00367442">
      <w:pPr>
        <w:numPr>
          <w:ilvl w:val="0"/>
          <w:numId w:val="14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составлять характеристику (исторический портрет) известных деятелей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на основе информации учебника и дополнительных материалов;</w:t>
      </w:r>
    </w:p>
    <w:p w:rsidR="00636012" w:rsidRPr="006F0E15" w:rsidRDefault="00636012" w:rsidP="00367442">
      <w:pPr>
        <w:numPr>
          <w:ilvl w:val="0"/>
          <w:numId w:val="14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составлять описание образа жизни различных групп населения в России и других странах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w:t>
      </w:r>
    </w:p>
    <w:p w:rsidR="00636012" w:rsidRPr="006F0E15" w:rsidRDefault="00636012" w:rsidP="00367442">
      <w:pPr>
        <w:numPr>
          <w:ilvl w:val="0"/>
          <w:numId w:val="147"/>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представлять описание памятников материальной и художественной культуры изучаемой эпохи (в виде сообщения, аннотации).</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6. Анализ, объяснение исторических событий, явлений:</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раскрывать существенные черты: а) экономического, социального и политического развития России и других стран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б) изменений, происшедших в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ж) внешней политики Российской империи в системе международных отношений рассматриваемого периода;</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объяснять причины и следствия важнейших событий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а) выявлять в историческом тексте суждения о </w:t>
      </w:r>
      <w:r w:rsidRPr="006F0E15">
        <w:rPr>
          <w:rFonts w:eastAsia="Calibri"/>
          <w:color w:val="000000"/>
          <w:sz w:val="24"/>
          <w:szCs w:val="24"/>
          <w:lang w:eastAsia="en-US"/>
        </w:rPr>
        <w:lastRenderedPageBreak/>
        <w:t>причинах и следствиях событий; б) систематизировать объяснение причин и следствий событий, представленное в нескольких текстах;</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проводить сопоставление однотипных событий и процессов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а) раскрывать повторяющиеся черты исторических ситуаций; б) выделять черты сходства и различия.</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анализировать высказывания историков по спорным вопросам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(выявлять обсуждаемую проблему, мнение автора, приводимые аргументы, оценивать степень их убедительности);</w:t>
      </w:r>
    </w:p>
    <w:p w:rsidR="00636012" w:rsidRPr="006F0E15" w:rsidRDefault="00636012" w:rsidP="00367442">
      <w:pPr>
        <w:numPr>
          <w:ilvl w:val="0"/>
          <w:numId w:val="14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различать в описаниях событий и личностей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ценностные категории, значимые для данной эпохи (в том числе для разных социальных слоев), выражать свое отношение к ним.</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8. Применение исторических знаний:</w:t>
      </w:r>
    </w:p>
    <w:p w:rsidR="00636012" w:rsidRPr="006F0E15" w:rsidRDefault="00636012" w:rsidP="00367442">
      <w:pPr>
        <w:numPr>
          <w:ilvl w:val="0"/>
          <w:numId w:val="149"/>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раскрывать (объяснять), как сочетались в памятниках культуры России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европейские влияния и национальные традиции, показывать на примерах;</w:t>
      </w:r>
    </w:p>
    <w:p w:rsidR="00636012" w:rsidRPr="006F0E15" w:rsidRDefault="00636012" w:rsidP="00367442">
      <w:pPr>
        <w:numPr>
          <w:ilvl w:val="0"/>
          <w:numId w:val="149"/>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выполнять учебные проекты по отечественной и всеобщей истории </w:t>
      </w:r>
      <w:r w:rsidRPr="006F0E15">
        <w:rPr>
          <w:rFonts w:eastAsia="Calibri"/>
          <w:color w:val="000000"/>
          <w:sz w:val="24"/>
          <w:szCs w:val="24"/>
          <w:lang w:val="en-US" w:eastAsia="en-US"/>
        </w:rPr>
        <w:t>XVIII</w:t>
      </w:r>
      <w:r w:rsidRPr="006F0E15">
        <w:rPr>
          <w:rFonts w:eastAsia="Calibri"/>
          <w:color w:val="000000"/>
          <w:sz w:val="24"/>
          <w:szCs w:val="24"/>
          <w:lang w:eastAsia="en-US"/>
        </w:rPr>
        <w:t xml:space="preserve"> в. (в том числе на региональном материале).</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9 КЛАСС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1. Знание хронологии, работа с хронологией:</w:t>
      </w:r>
    </w:p>
    <w:p w:rsidR="00636012" w:rsidRPr="006F0E15" w:rsidRDefault="00636012" w:rsidP="00367442">
      <w:pPr>
        <w:numPr>
          <w:ilvl w:val="0"/>
          <w:numId w:val="150"/>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называть даты (хронологические границы) важнейших событий и процессов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выделять этапы (периоды) в развитии ключевых событий и процессов;</w:t>
      </w:r>
    </w:p>
    <w:p w:rsidR="00636012" w:rsidRPr="006F0E15" w:rsidRDefault="00636012" w:rsidP="00367442">
      <w:pPr>
        <w:numPr>
          <w:ilvl w:val="0"/>
          <w:numId w:val="150"/>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выявлять синхронность / асинхронность исторических процессов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w:t>
      </w:r>
    </w:p>
    <w:p w:rsidR="00636012" w:rsidRPr="006F0E15" w:rsidRDefault="00636012" w:rsidP="00367442">
      <w:pPr>
        <w:numPr>
          <w:ilvl w:val="0"/>
          <w:numId w:val="150"/>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определять последовательность событий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на основе анализа причинно-следственных связей.</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2. Знание исторических фактов, работа с фактами:</w:t>
      </w:r>
    </w:p>
    <w:p w:rsidR="00636012" w:rsidRPr="006F0E15" w:rsidRDefault="00636012" w:rsidP="00367442">
      <w:pPr>
        <w:numPr>
          <w:ilvl w:val="0"/>
          <w:numId w:val="151"/>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характеризовать место, обстоятельства, участников, результаты важнейших событий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w:t>
      </w:r>
    </w:p>
    <w:p w:rsidR="00636012" w:rsidRPr="006F0E15" w:rsidRDefault="00636012" w:rsidP="00367442">
      <w:pPr>
        <w:numPr>
          <w:ilvl w:val="0"/>
          <w:numId w:val="151"/>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636012" w:rsidRPr="006F0E15" w:rsidRDefault="00636012" w:rsidP="00367442">
      <w:pPr>
        <w:numPr>
          <w:ilvl w:val="0"/>
          <w:numId w:val="151"/>
        </w:numPr>
        <w:spacing w:line="360" w:lineRule="auto"/>
        <w:ind w:firstLine="720"/>
        <w:jc w:val="both"/>
        <w:rPr>
          <w:rFonts w:eastAsia="Calibri"/>
          <w:sz w:val="24"/>
          <w:szCs w:val="24"/>
          <w:lang w:val="en-US" w:eastAsia="en-US"/>
        </w:rPr>
      </w:pPr>
      <w:r w:rsidRPr="006F0E15">
        <w:rPr>
          <w:rFonts w:eastAsia="Calibri"/>
          <w:color w:val="000000"/>
          <w:sz w:val="24"/>
          <w:szCs w:val="24"/>
          <w:lang w:val="en-US" w:eastAsia="en-US"/>
        </w:rPr>
        <w:t>составлять систематические таблицы;</w:t>
      </w:r>
    </w:p>
    <w:p w:rsidR="00636012" w:rsidRPr="006F0E15" w:rsidRDefault="00636012" w:rsidP="00367442">
      <w:pPr>
        <w:numPr>
          <w:ilvl w:val="0"/>
          <w:numId w:val="151"/>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3. Работа с исторической картой:</w:t>
      </w:r>
    </w:p>
    <w:p w:rsidR="00636012" w:rsidRPr="006F0E15" w:rsidRDefault="00636012" w:rsidP="00367442">
      <w:pPr>
        <w:numPr>
          <w:ilvl w:val="0"/>
          <w:numId w:val="152"/>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w:t>
      </w:r>
    </w:p>
    <w:p w:rsidR="00636012" w:rsidRPr="006F0E15" w:rsidRDefault="00636012" w:rsidP="00367442">
      <w:pPr>
        <w:numPr>
          <w:ilvl w:val="0"/>
          <w:numId w:val="152"/>
        </w:numPr>
        <w:spacing w:line="360" w:lineRule="auto"/>
        <w:ind w:firstLine="720"/>
        <w:jc w:val="both"/>
        <w:rPr>
          <w:rFonts w:eastAsia="Calibri"/>
          <w:sz w:val="24"/>
          <w:szCs w:val="24"/>
          <w:lang w:eastAsia="en-US"/>
        </w:rPr>
      </w:pPr>
      <w:r w:rsidRPr="006F0E15">
        <w:rPr>
          <w:rFonts w:eastAsia="Calibri"/>
          <w:color w:val="000000"/>
          <w:sz w:val="24"/>
          <w:szCs w:val="24"/>
          <w:lang w:eastAsia="en-US"/>
        </w:rPr>
        <w:t>определять на основе карты влияние географического фактора на развитие различных сфер жизни страны (группы стран).</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4. Работа с историческими источниками:</w:t>
      </w:r>
    </w:p>
    <w:p w:rsidR="00636012" w:rsidRPr="006F0E15" w:rsidRDefault="00636012" w:rsidP="00367442">
      <w:pPr>
        <w:numPr>
          <w:ilvl w:val="0"/>
          <w:numId w:val="153"/>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36012" w:rsidRPr="006F0E15" w:rsidRDefault="00636012" w:rsidP="00367442">
      <w:pPr>
        <w:numPr>
          <w:ilvl w:val="0"/>
          <w:numId w:val="153"/>
        </w:numPr>
        <w:spacing w:line="360" w:lineRule="auto"/>
        <w:ind w:firstLine="720"/>
        <w:jc w:val="both"/>
        <w:rPr>
          <w:rFonts w:eastAsia="Calibri"/>
          <w:sz w:val="24"/>
          <w:szCs w:val="24"/>
          <w:lang w:eastAsia="en-US"/>
        </w:rPr>
      </w:pPr>
      <w:r w:rsidRPr="006F0E15">
        <w:rPr>
          <w:rFonts w:eastAsia="Calibri"/>
          <w:color w:val="000000"/>
          <w:sz w:val="24"/>
          <w:szCs w:val="24"/>
          <w:lang w:eastAsia="en-US"/>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636012" w:rsidRPr="006F0E15" w:rsidRDefault="00636012" w:rsidP="00367442">
      <w:pPr>
        <w:numPr>
          <w:ilvl w:val="0"/>
          <w:numId w:val="153"/>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извлекать, сопоставлять и систематизировать информацию о событиях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из разных письменных, визуальных и вещественных источников;</w:t>
      </w:r>
    </w:p>
    <w:p w:rsidR="00636012" w:rsidRPr="006F0E15" w:rsidRDefault="00636012" w:rsidP="00367442">
      <w:pPr>
        <w:numPr>
          <w:ilvl w:val="0"/>
          <w:numId w:val="153"/>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различать в тексте письменных источников факты и интерпретации событий прошлого.</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5. Историческое описание (реконструкция):</w:t>
      </w:r>
    </w:p>
    <w:p w:rsidR="00636012" w:rsidRPr="006F0E15" w:rsidRDefault="00636012" w:rsidP="00367442">
      <w:pPr>
        <w:numPr>
          <w:ilvl w:val="0"/>
          <w:numId w:val="154"/>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представлять развернутый рассказ о ключевых событиях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с использованием визуальных материалов (устно, письменно в форме короткого эссе, презентации);</w:t>
      </w:r>
    </w:p>
    <w:p w:rsidR="00636012" w:rsidRPr="006F0E15" w:rsidRDefault="00636012" w:rsidP="00367442">
      <w:pPr>
        <w:numPr>
          <w:ilvl w:val="0"/>
          <w:numId w:val="154"/>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составлять развернутую характеристику исторических личностей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с описанием и оценкой их деятельности (сообщение, презентация, эссе);</w:t>
      </w:r>
    </w:p>
    <w:p w:rsidR="00636012" w:rsidRPr="006F0E15" w:rsidRDefault="00636012" w:rsidP="00367442">
      <w:pPr>
        <w:numPr>
          <w:ilvl w:val="0"/>
          <w:numId w:val="154"/>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составлять описание образа жизни различных групп населения в России и других странах в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начале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показывая изменения, происшедшие в течение рассматриваемого периода;</w:t>
      </w:r>
    </w:p>
    <w:p w:rsidR="00636012" w:rsidRPr="006F0E15" w:rsidRDefault="00636012" w:rsidP="00367442">
      <w:pPr>
        <w:numPr>
          <w:ilvl w:val="0"/>
          <w:numId w:val="154"/>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6. Анализ, объяснение исторических событий, явлений:</w:t>
      </w:r>
    </w:p>
    <w:p w:rsidR="00636012" w:rsidRPr="006F0E15" w:rsidRDefault="00636012" w:rsidP="00367442">
      <w:pPr>
        <w:numPr>
          <w:ilvl w:val="0"/>
          <w:numId w:val="155"/>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раскрывать существенные черты: а) экономического, социального и политического развития России и других стран в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начале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636012" w:rsidRPr="006F0E15" w:rsidRDefault="00636012" w:rsidP="00367442">
      <w:pPr>
        <w:numPr>
          <w:ilvl w:val="0"/>
          <w:numId w:val="155"/>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смысл ключевых понятий, относящихся к данной эпохе отечественной и всеобщей истории; соотносить общие понятия и факты;</w:t>
      </w:r>
    </w:p>
    <w:p w:rsidR="00636012" w:rsidRPr="006F0E15" w:rsidRDefault="00636012" w:rsidP="00367442">
      <w:pPr>
        <w:numPr>
          <w:ilvl w:val="0"/>
          <w:numId w:val="155"/>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объяснять причины и следствия важнейших событий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636012" w:rsidRPr="006F0E15" w:rsidRDefault="00636012" w:rsidP="00367442">
      <w:pPr>
        <w:numPr>
          <w:ilvl w:val="0"/>
          <w:numId w:val="155"/>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проводить сопоставление однотипных событий и процессов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636012" w:rsidRPr="006F0E15" w:rsidRDefault="00636012" w:rsidP="00367442">
      <w:pPr>
        <w:numPr>
          <w:ilvl w:val="0"/>
          <w:numId w:val="155"/>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Раскрывать наиболее значимые события и процессы истории России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7. Рассмотрение исторических версий и оценок, определение своего отношения к наиболее значимым событиям и личностям прошлого:</w:t>
      </w:r>
    </w:p>
    <w:p w:rsidR="00636012" w:rsidRPr="006F0E15" w:rsidRDefault="00636012" w:rsidP="00367442">
      <w:pPr>
        <w:numPr>
          <w:ilvl w:val="0"/>
          <w:numId w:val="156"/>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сопоставлять высказывания историков, содержащие разные мнения по спорным вопросам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объяснять, что могло лежать в их основе;</w:t>
      </w:r>
    </w:p>
    <w:p w:rsidR="00636012" w:rsidRPr="006F0E15" w:rsidRDefault="00636012" w:rsidP="00367442">
      <w:pPr>
        <w:numPr>
          <w:ilvl w:val="0"/>
          <w:numId w:val="156"/>
        </w:numPr>
        <w:spacing w:line="360" w:lineRule="auto"/>
        <w:ind w:firstLine="720"/>
        <w:jc w:val="both"/>
        <w:rPr>
          <w:rFonts w:eastAsia="Calibri"/>
          <w:sz w:val="24"/>
          <w:szCs w:val="24"/>
          <w:lang w:eastAsia="en-US"/>
        </w:rPr>
      </w:pPr>
      <w:r w:rsidRPr="006F0E15">
        <w:rPr>
          <w:rFonts w:eastAsia="Calibri"/>
          <w:color w:val="000000"/>
          <w:sz w:val="24"/>
          <w:szCs w:val="24"/>
          <w:lang w:eastAsia="en-US"/>
        </w:rPr>
        <w:t>оценивать степень убедительности предложенных точек зрения, формулировать и аргументировать свое мнение;</w:t>
      </w:r>
    </w:p>
    <w:p w:rsidR="00636012" w:rsidRPr="006F0E15" w:rsidRDefault="00636012" w:rsidP="00367442">
      <w:pPr>
        <w:numPr>
          <w:ilvl w:val="0"/>
          <w:numId w:val="156"/>
        </w:numPr>
        <w:spacing w:line="360" w:lineRule="auto"/>
        <w:ind w:firstLine="720"/>
        <w:jc w:val="both"/>
        <w:rPr>
          <w:rFonts w:eastAsia="Calibri"/>
          <w:sz w:val="24"/>
          <w:szCs w:val="24"/>
          <w:lang w:eastAsia="en-US"/>
        </w:rPr>
      </w:pPr>
      <w:r w:rsidRPr="006F0E15">
        <w:rPr>
          <w:rFonts w:eastAsia="Calibri"/>
          <w:color w:val="000000"/>
          <w:sz w:val="24"/>
          <w:szCs w:val="24"/>
          <w:lang w:eastAsia="en-US"/>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color w:val="000000"/>
          <w:sz w:val="24"/>
          <w:szCs w:val="24"/>
          <w:lang w:val="en-US" w:eastAsia="en-US"/>
        </w:rPr>
        <w:t>8. Применение исторических знаний:</w:t>
      </w:r>
    </w:p>
    <w:p w:rsidR="00636012" w:rsidRPr="006F0E15" w:rsidRDefault="00636012" w:rsidP="00367442">
      <w:pPr>
        <w:numPr>
          <w:ilvl w:val="0"/>
          <w:numId w:val="15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распознавать в окружающей среде, в том числе в родном городе, регионе памятники материальной и художественной культуры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ХХ в., объяснять, в чем заключалось их значение для времени их создания и для современного общества;</w:t>
      </w:r>
    </w:p>
    <w:p w:rsidR="00636012" w:rsidRPr="006F0E15" w:rsidRDefault="00636012" w:rsidP="00367442">
      <w:pPr>
        <w:numPr>
          <w:ilvl w:val="0"/>
          <w:numId w:val="15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выполнять учебные проекты по отечественной и всеобщей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ХХ в. (в том числе на региональном материале);</w:t>
      </w:r>
    </w:p>
    <w:p w:rsidR="00636012" w:rsidRPr="006F0E15" w:rsidRDefault="00636012" w:rsidP="00367442">
      <w:pPr>
        <w:numPr>
          <w:ilvl w:val="0"/>
          <w:numId w:val="15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объяснять, в чем состоит наследие истории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636012" w:rsidRPr="006F0E15" w:rsidRDefault="00636012" w:rsidP="00367442">
      <w:pPr>
        <w:numPr>
          <w:ilvl w:val="0"/>
          <w:numId w:val="15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 начала ХХ</w:t>
      </w:r>
      <w:r w:rsidRPr="006F0E15">
        <w:rPr>
          <w:rFonts w:eastAsia="Calibri"/>
          <w:color w:val="000000"/>
          <w:sz w:val="24"/>
          <w:szCs w:val="24"/>
          <w:lang w:val="en-US" w:eastAsia="en-US"/>
        </w:rPr>
        <w:t>I</w:t>
      </w:r>
      <w:r w:rsidRPr="006F0E15">
        <w:rPr>
          <w:rFonts w:eastAsia="Calibri"/>
          <w:color w:val="000000"/>
          <w:sz w:val="24"/>
          <w:szCs w:val="24"/>
          <w:lang w:eastAsia="en-US"/>
        </w:rPr>
        <w:t xml:space="preserve"> вв.</w:t>
      </w:r>
    </w:p>
    <w:p w:rsidR="00636012" w:rsidRPr="006F0E15" w:rsidRDefault="0069543E" w:rsidP="0009258E">
      <w:pPr>
        <w:pStyle w:val="30"/>
        <w:rPr>
          <w:b w:val="0"/>
          <w:bCs w:val="0"/>
          <w:sz w:val="24"/>
          <w:szCs w:val="24"/>
        </w:rPr>
      </w:pPr>
      <w:bookmarkStart w:id="36" w:name="page499"/>
      <w:bookmarkStart w:id="37" w:name="page521"/>
      <w:bookmarkStart w:id="38" w:name="page531"/>
      <w:bookmarkStart w:id="39" w:name="page689"/>
      <w:bookmarkStart w:id="40" w:name="_Toc150888287"/>
      <w:bookmarkEnd w:id="35"/>
      <w:bookmarkEnd w:id="36"/>
      <w:bookmarkEnd w:id="37"/>
      <w:bookmarkEnd w:id="38"/>
      <w:bookmarkEnd w:id="39"/>
      <w:r w:rsidRPr="006F0E15">
        <w:rPr>
          <w:sz w:val="24"/>
          <w:szCs w:val="24"/>
        </w:rPr>
        <w:t>2.1.</w:t>
      </w:r>
      <w:r w:rsidR="00A6214F" w:rsidRPr="006F0E15">
        <w:rPr>
          <w:sz w:val="24"/>
          <w:szCs w:val="24"/>
        </w:rPr>
        <w:t>5</w:t>
      </w:r>
      <w:r w:rsidRPr="006F0E15">
        <w:rPr>
          <w:sz w:val="24"/>
          <w:szCs w:val="24"/>
        </w:rPr>
        <w:t xml:space="preserve"> ОБЩЕСТВОЗНАНИЕ</w:t>
      </w:r>
      <w:bookmarkStart w:id="41" w:name="block-2204294"/>
      <w:bookmarkEnd w:id="40"/>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ОБЩАЯ ХАРАКТЕРИСТИКА УЧЕБНОГО ПРЕДМЕТА «ОБЩЕСТВОЗНАНИЕ»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w:t>
      </w:r>
      <w:r w:rsidRPr="006F0E15">
        <w:rPr>
          <w:rFonts w:eastAsia="Calibri"/>
          <w:color w:val="000000"/>
          <w:sz w:val="24"/>
          <w:szCs w:val="24"/>
          <w:lang w:eastAsia="en-US"/>
        </w:rPr>
        <w:lastRenderedPageBreak/>
        <w:t>«Обществознание» (2018 г.), а также с учётом ф</w:t>
      </w:r>
      <w:r w:rsidRPr="006F0E15">
        <w:rPr>
          <w:rFonts w:eastAsia="Calibri"/>
          <w:color w:val="333333"/>
          <w:sz w:val="24"/>
          <w:szCs w:val="24"/>
          <w:lang w:eastAsia="en-US"/>
        </w:rPr>
        <w:t xml:space="preserve">едеральной рабочей </w:t>
      </w:r>
      <w:r w:rsidRPr="006F0E15">
        <w:rPr>
          <w:rFonts w:eastAsia="Calibri"/>
          <w:color w:val="000000"/>
          <w:sz w:val="24"/>
          <w:szCs w:val="24"/>
          <w:lang w:eastAsia="en-US"/>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ЦЕЛИ ИЗУЧЕНИЯ УЧЕБНОГО ПРЕДМЕТА «ОБЩЕСТВОЗНАНИЕ»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Целями обществоведческого образования в основной школе являются:</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w:t>
      </w:r>
      <w:r w:rsidRPr="006F0E15">
        <w:rPr>
          <w:rFonts w:eastAsia="Calibri"/>
          <w:color w:val="000000"/>
          <w:sz w:val="24"/>
          <w:szCs w:val="24"/>
          <w:lang w:eastAsia="en-US"/>
        </w:rPr>
        <w:lastRenderedPageBreak/>
        <w:t>самоконтролю; мотивации к высокопроизводительной, наукоёмкой трудовой деятельности;</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6012" w:rsidRPr="006F0E15" w:rsidRDefault="00636012" w:rsidP="00367442">
      <w:pPr>
        <w:numPr>
          <w:ilvl w:val="0"/>
          <w:numId w:val="158"/>
        </w:numPr>
        <w:spacing w:line="360" w:lineRule="auto"/>
        <w:ind w:firstLine="720"/>
        <w:jc w:val="both"/>
        <w:rPr>
          <w:rFonts w:eastAsia="Calibri"/>
          <w:sz w:val="24"/>
          <w:szCs w:val="24"/>
          <w:lang w:eastAsia="en-US"/>
        </w:rPr>
      </w:pPr>
      <w:r w:rsidRPr="006F0E15">
        <w:rPr>
          <w:rFonts w:eastAsia="Calibri"/>
          <w:color w:val="000000"/>
          <w:sz w:val="24"/>
          <w:szCs w:val="24"/>
          <w:lang w:eastAsia="en-US"/>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МЕСТО УЧЕБНОГО ПРЕДМЕТА «ОБЩЕСТВОЗНАНИЕ» В УЧЕБНОМ ПЛАНЕ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СОДЕРЖАНИЕ УЧЕБНОГО ПРЕДМЕТА</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6 КЛАСС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и его социальное окружение.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Люди с ограниченными возможностями здоровья, их особые потребности и социальная позиция.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Цели и мотивы деятельности. Виды деятельности (игра, труд, учение). Познание человеком мира и самого себя как вид деятельности.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Право человека на образование. Школьное образование. Права и обязанности учащегося.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Общение. Цели и средства общения. Особенности общения подростков. Общение в современных условиях.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Отношения в малых группах. Групповые нормы и правила. Лидерство в группе. Межличностные отношения (деловые, личные).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Отношения в семье. Роль семьи в жизни человека и общества. Семейные традиции. Семейный досуг. Свободное время подростка.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Отношения с друзьями и сверстниками. Конфликты в межличностных отношениях.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Общество, в котором мы живём.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Что такое общество. Связь общества и природы. Устройство общественной жизни. Основные сферы жизни общества и их взаимодействие.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Социальные общности и группы. Положение человека в обществе.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века. Место нашей Родины среди современных государств.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Культурная жизнь. Духовные ценности, традиционные ценности российского народа.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Развитие общества. Усиление взаимосвязей стран и народов в условиях современного общества.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Глобальные проблемы современности и возможности их решения усилиями международного сообщества и международных организаций.</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7 КЛАСС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Социальные ценности и нормы.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Общественные ценности. Свобода и ответственность гражданина. Гражданственность и патриотизм. Гуманизм.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Социальные нормы как регуляторы общественной жизни и поведения человека в обществе. Виды социальных норм. Традиции и обычаи.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Принципы и нормы морали. Добро и зло. Нравственные чувства человека. Совесть и стыд.</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Моральный выбор. Моральная оценка поведения людей и собственного поведения. Влияние моральных норм на общество и человека.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Право и его роль в жизни общества. Право и мораль.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как участник правовых отношений.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Правонарушение и юридическая ответственность. Проступок и преступление. Опасность правонарушений для личности и общества.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Основы российского права.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Конституция Российской Федерации – основной закон. Законы и подзаконные акты. Отрасли права.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Основы гражданского права. Физические и юридические лица в гражданском праве. Право собственности, защита прав собственности.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8 КЛАСС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в экономических отношениях.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Экономическая жизнь общества. Потребности и ресурсы, ограниченность ресурсов. Экономический выбор.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Экономическая система и её функции. Собственность.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Производство – источник экономических благ. Факторы производства. Трудовая деятельность. Производительность труда. Разделение труда.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Предпринимательство. Виды и формы предпринимательской деятельности.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Обмен. Деньги и их функции. Торговля и её формы.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Рыночная экономика. Конкуренция. Спрос и предложение. Рыночное равновесие. Невидимая рука рынка. Многообразие рынков.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Предприятие в экономике. Издержки, выручка и прибыль. Как повысить эффективность производства.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Заработная плата и стимулирование труда. Занятость и безработица.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Финансовый рынок и посредники (банки, страховые компании, кредитные союзы, участники фондового рынка). Услуги финансовых посредников.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Основные типы финансовых инструментов: акции и облигации.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в мире культуры.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Культура, её многообразие и формы. Влияние духовной культуры на формирование личности. Современная молодёжная культура.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Наука. Естественные и социально-гуманитарные науки. Роль науки в развитии общества.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Политика в сфере культуры и образования в Российской Федерации.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Что такое искусство. Виды искусств. Роль искусства в жизни человека и общества.</w:t>
      </w:r>
    </w:p>
    <w:p w:rsidR="00636012" w:rsidRDefault="00636012" w:rsidP="006F0E15">
      <w:pPr>
        <w:spacing w:line="360" w:lineRule="auto"/>
        <w:ind w:firstLine="720"/>
        <w:jc w:val="both"/>
        <w:rPr>
          <w:rFonts w:eastAsia="Calibri"/>
          <w:color w:val="000000"/>
          <w:sz w:val="24"/>
          <w:szCs w:val="24"/>
          <w:lang w:eastAsia="en-US"/>
        </w:rPr>
      </w:pPr>
      <w:r w:rsidRPr="006F0E15">
        <w:rPr>
          <w:rFonts w:eastAsia="Calibri"/>
          <w:color w:val="000000"/>
          <w:sz w:val="24"/>
          <w:szCs w:val="24"/>
          <w:lang w:eastAsia="en-US"/>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F0E15" w:rsidRPr="006F0E15" w:rsidRDefault="006F0E15" w:rsidP="006F0E15">
      <w:pPr>
        <w:spacing w:line="360" w:lineRule="auto"/>
        <w:ind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9 КЛАСС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в политическом измерении.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Политика и политическая власть. Государство – политическая организация общества. Признаки государства. Внутренняя и внешняя политика.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Форма государства. Монархия и республика – основные формы правления. Унитарное и федеративное государственно-территориальное устройство.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Политический режим и его виды.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Демократия, демократические ценности. Правовое государство и гражданское общество.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Участие граждан в политике. Выборы, референдум.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Политические партии, их роль в демократическом обществе. Общественно-политические организации.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Гражданин и государство.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Государственное управление. Противодействие коррупции в Российской Федерации.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Местное самоуправление.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в системе социальных отношений.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Социальная структура общества. Многообразие социальных общностей и групп.</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Социальная мобильность.</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Социальный статус человека в обществе. Социальные роли. Ролевой набор подростка.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Социализация личности.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семьи в социализации личности. Функции семьи. Семейные ценности. Основные роли членов семьи.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Этнос и нация. Россия – многонациональное государство. Этносы и нации в диалоге культур.</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Социальная политика Российского государства.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Социальные конфликты и пути их разрешения.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в современном изменяющемся мире.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Молодёжь – активный участник общественной жизни. Волонтёрское движение.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Профессии настоящего и будущего. Непрерывное образование и карьера.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Здоровый образ жизни. Социальная и личная значимость здорового образа жизни. Мода и спорт.</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Современные формы связи и коммуникации: как они изменили мир. Особенности общения в виртуальном пространстве.</w:t>
      </w:r>
    </w:p>
    <w:p w:rsidR="00636012" w:rsidRDefault="00636012" w:rsidP="006F0E15">
      <w:pPr>
        <w:spacing w:line="360" w:lineRule="auto"/>
        <w:ind w:firstLine="720"/>
        <w:jc w:val="both"/>
        <w:rPr>
          <w:rFonts w:eastAsia="Calibri"/>
          <w:color w:val="000000"/>
          <w:sz w:val="24"/>
          <w:szCs w:val="24"/>
          <w:lang w:eastAsia="en-US"/>
        </w:rPr>
      </w:pPr>
      <w:r w:rsidRPr="006F0E15">
        <w:rPr>
          <w:rFonts w:eastAsia="Calibri"/>
          <w:color w:val="000000"/>
          <w:sz w:val="24"/>
          <w:szCs w:val="24"/>
          <w:lang w:eastAsia="en-US"/>
        </w:rPr>
        <w:t>Перспективы развития общества.</w:t>
      </w:r>
    </w:p>
    <w:p w:rsidR="006F0E15" w:rsidRPr="006F0E15" w:rsidRDefault="006F0E15" w:rsidP="006F0E15">
      <w:pPr>
        <w:spacing w:line="360" w:lineRule="auto"/>
        <w:ind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ПЛАНИРУЕМЫЕ ОБРАЗОВАТЕЛЬНЫЕ РЕЗУЛЬТАТЫ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Личностные и метапредметные результаты представлены с учётом особенностей преподавания обществознания в основной школе.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lastRenderedPageBreak/>
        <w:t>ЛИЧНОСТНЫЕ РЕЗУЛЬТАТЫ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Гражданского воспитания: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Патриотического воспитания: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Духовно-нравственного воспитания: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w:t>
      </w:r>
      <w:r w:rsidRPr="006F0E15">
        <w:rPr>
          <w:rFonts w:eastAsia="Calibri"/>
          <w:color w:val="000000"/>
          <w:sz w:val="24"/>
          <w:szCs w:val="24"/>
          <w:lang w:eastAsia="en-US"/>
        </w:rPr>
        <w:lastRenderedPageBreak/>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Физического воспитания, формирования культуры здоровья и эмоционального благополучия: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 xml:space="preserve">умение принимать себя и других, не осуждая; </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сформированность навыков рефлексии, признание своего права на ошибку и такого же права другого человека.</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Трудового воспитания: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Экологического воспитания: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w:t>
      </w:r>
      <w:r w:rsidRPr="006F0E15">
        <w:rPr>
          <w:rFonts w:eastAsia="Calibri"/>
          <w:color w:val="000000"/>
          <w:sz w:val="24"/>
          <w:szCs w:val="24"/>
          <w:lang w:eastAsia="en-US"/>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Ценности научного познания: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Личностные результаты, обеспечивающие адаптацию обучающегося к изменяющимся условиям социальной и природной среды: </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способность обучающихся во взаимодействии в условиях неопределённости, открытость опыту и знаниям других;</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w:t>
      </w:r>
      <w:r w:rsidRPr="006F0E15">
        <w:rPr>
          <w:rFonts w:eastAsia="Calibri"/>
          <w:color w:val="000000"/>
          <w:sz w:val="24"/>
          <w:szCs w:val="24"/>
          <w:lang w:eastAsia="en-US"/>
        </w:rPr>
        <w:lastRenderedPageBreak/>
        <w:t>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умение анализировать и выявлять взаимосвязи природы, общества и экономики;</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6012" w:rsidRPr="006F0E15" w:rsidRDefault="00636012" w:rsidP="00367442">
      <w:pPr>
        <w:pStyle w:val="a8"/>
        <w:numPr>
          <w:ilvl w:val="0"/>
          <w:numId w:val="389"/>
        </w:numPr>
        <w:spacing w:line="360" w:lineRule="auto"/>
        <w:jc w:val="both"/>
        <w:rPr>
          <w:rFonts w:eastAsia="Calibri"/>
          <w:sz w:val="24"/>
          <w:szCs w:val="24"/>
          <w:lang w:eastAsia="en-US"/>
        </w:rPr>
      </w:pPr>
      <w:r w:rsidRPr="006F0E15">
        <w:rPr>
          <w:rFonts w:eastAsia="Calibri"/>
          <w:color w:val="000000"/>
          <w:sz w:val="24"/>
          <w:szCs w:val="24"/>
          <w:lang w:eastAsia="en-US"/>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МЕТАПРЕДМЕТНЫЕ РЕЗУЛЬТАТЫ</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Метапредметные результаты освоения основной образовательной программы, формируемые при изучении обществознания:</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1.Овладение универсальными учебными познавательными действиями.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Базовые логические действия: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выявлять и характеризовать существенные признаки социальных явлений и процессов;</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предлагать критерии для выявления закономерностей и противоречий;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выявлять дефицит информации, данных, необходимых для решения поставленной задачи;</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 xml:space="preserve">выявлять причинно-следственные связи при изучении явлений и процессов; </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Базовые исследовательские действия: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вопросы как исследовательский инструмент познания;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формулировать гипотезу об истинности собственных суждений и суждений других, аргументировать свою позицию, мнение;</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оценивать на применимость и достоверность информацию, полученную в ходе исследования;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Работа с информацией: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выбирать оптимальную форму представления информации;</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эффективно запоминать и систематизировать информацию.</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2. Овладение универсальными учебными коммуникативными действиями.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Общение:</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воспринимать и формулировать суждения, выражать эмоции в соответствии с целями и условиями общения;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выражать себя (свою точку зрения) в устных и письменных текстах;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публично представлять результаты выполненного исследования, проекта;</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Совместная деятельность:</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w:t>
      </w:r>
      <w:r w:rsidRPr="006F0E15">
        <w:rPr>
          <w:rFonts w:eastAsia="Calibri"/>
          <w:color w:val="000000"/>
          <w:sz w:val="24"/>
          <w:szCs w:val="24"/>
          <w:lang w:eastAsia="en-US"/>
        </w:rPr>
        <w:lastRenderedPageBreak/>
        <w:t>разделять сферу ответственности и проявлять готовность к предоставлению отчёта перед группой.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3. Овладение универсальными учебными регулятивными действиями.</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Самоорганизация: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выявлять проблемы для решения в жизненных и учебных ситуациях;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в группе);</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делать выбор и брать ответственность за решение.</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Самоконтроль:</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владеть способами самоконтроля, самомотивации и рефлексии;</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давать адекватную оценку ситуации и предлагать план её изменения;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оценивать соответствие результата цели и условиям.</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Эмоциональный интеллект:</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различать, называть и управлять собственными эмоциями и эмоциями других;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выявлять и анализировать причины эмоций;</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ставить себя на место другого человека, понимать мотивы и намерения другого;</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регулировать способ выражения эмоций.</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Принятие себя и других:</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осознанно относиться к другому человеку, его мнению;</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признавать своё право на ошибку и такое же право другого;</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принимать себя и других, не осуждая;</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открытость себе и другим;</w:t>
      </w:r>
    </w:p>
    <w:p w:rsidR="00636012" w:rsidRPr="006F0E15" w:rsidRDefault="00636012" w:rsidP="00367442">
      <w:pPr>
        <w:pStyle w:val="a8"/>
        <w:numPr>
          <w:ilvl w:val="0"/>
          <w:numId w:val="390"/>
        </w:numPr>
        <w:spacing w:line="360" w:lineRule="auto"/>
        <w:jc w:val="both"/>
        <w:rPr>
          <w:rFonts w:eastAsia="Calibri"/>
          <w:sz w:val="24"/>
          <w:szCs w:val="24"/>
          <w:lang w:eastAsia="en-US"/>
        </w:rPr>
      </w:pPr>
      <w:r w:rsidRPr="006F0E15">
        <w:rPr>
          <w:rFonts w:eastAsia="Calibri"/>
          <w:color w:val="000000"/>
          <w:sz w:val="24"/>
          <w:szCs w:val="24"/>
          <w:lang w:eastAsia="en-US"/>
        </w:rPr>
        <w:t>осознавать невозможность контролировать всё вокруг.</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ПРЕДМЕТНЫЕ РЕЗУЛЬТАТЫ</w:t>
      </w: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6 КЛАСС</w:t>
      </w:r>
    </w:p>
    <w:p w:rsidR="00636012" w:rsidRPr="006F0E15" w:rsidRDefault="00636012"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Человек и его социальное окружение</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классифицировать по разным признакам виды деятельности человека, потребности людей;</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сравнивать понятия «индивид», «индивидуальность», «личность»; свойства человека и животных; виды деятельности (игра, труд, учение);</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устанавливать и объяснять взаимосвязи людей в малых группах; целей, способов и результатов деятельности, целей и средств общения;</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36012" w:rsidRPr="006F0E15" w:rsidRDefault="00636012" w:rsidP="00367442">
      <w:pPr>
        <w:numPr>
          <w:ilvl w:val="0"/>
          <w:numId w:val="159"/>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Общество, в котором мы живём</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приводить примеры разного положения людей в обществе, видов экономической деятельности, глобальных проблем;</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классифицировать социальные общности и группы;</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сравнивать социальные общности и группы, положение в об­ществе различных людей; различные формы хозяйствования;</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устанавливать взаимодействия общества и природы, человека и общества, деятельности основных участников экономики;</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извлекать информацию из разных источников о человеке и обществе, включая информацию о народах России;</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6F0E15">
        <w:rPr>
          <w:rFonts w:eastAsia="Calibri"/>
          <w:color w:val="000000"/>
          <w:sz w:val="24"/>
          <w:szCs w:val="24"/>
          <w:lang w:eastAsia="en-US"/>
        </w:rPr>
        <w:lastRenderedPageBreak/>
        <w:t>источников (в том числе учебных материалов) и публикаций в СМИ; используя обществоведческие знания, формулировать выводы;</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оценивать собственные поступки и поведение других людей с точки зрения их соответствия духовным традициям общества;</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36012" w:rsidRPr="006F0E15" w:rsidRDefault="00636012" w:rsidP="00367442">
      <w:pPr>
        <w:numPr>
          <w:ilvl w:val="0"/>
          <w:numId w:val="160"/>
        </w:numPr>
        <w:spacing w:line="360" w:lineRule="auto"/>
        <w:ind w:firstLine="720"/>
        <w:jc w:val="both"/>
        <w:rPr>
          <w:rFonts w:eastAsia="Calibri"/>
          <w:sz w:val="24"/>
          <w:szCs w:val="24"/>
          <w:lang w:eastAsia="en-US"/>
        </w:rPr>
      </w:pPr>
      <w:r w:rsidRPr="006F0E15">
        <w:rPr>
          <w:rFonts w:eastAsia="Calibri"/>
          <w:color w:val="000000"/>
          <w:sz w:val="24"/>
          <w:szCs w:val="24"/>
          <w:lang w:eastAsia="en-US"/>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val="en-US" w:eastAsia="en-US"/>
        </w:rPr>
        <w:t>7 КЛАСС</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Социальные ценности и нормы</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 социальных ценностях; о содержании и значении социальных норм, регулирующих общественные отношения;</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характеризовать</w:t>
      </w:r>
      <w:r w:rsidRPr="006F0E15">
        <w:rPr>
          <w:rFonts w:eastAsia="Calibri"/>
          <w:color w:val="000000"/>
          <w:sz w:val="24"/>
          <w:szCs w:val="24"/>
          <w:lang w:eastAsia="en-US"/>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приводить примеры</w:t>
      </w:r>
      <w:r w:rsidRPr="006F0E15">
        <w:rPr>
          <w:rFonts w:eastAsia="Calibri"/>
          <w:color w:val="000000"/>
          <w:sz w:val="24"/>
          <w:szCs w:val="24"/>
          <w:lang w:eastAsia="en-US"/>
        </w:rPr>
        <w:t xml:space="preserve"> гражданственности и патриотизма; ситуаций морального выбора; ситуаций, регулируемых различными видами социальных норм;</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социальные нормы, их существенные признаки и элементы;</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сравнивать </w:t>
      </w:r>
      <w:r w:rsidRPr="006F0E15">
        <w:rPr>
          <w:rFonts w:eastAsia="Calibri"/>
          <w:color w:val="000000"/>
          <w:sz w:val="24"/>
          <w:szCs w:val="24"/>
          <w:lang w:eastAsia="en-US"/>
        </w:rPr>
        <w:t>отдельные виды социальных норм;</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влияние социальных норм на общество и человека;</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полученные знания для объяснения (устного и письменного) сущности социальных норм;</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 опорой на обществоведческие знания, факты общественной жизни и личный социальный опыт своё отношение </w:t>
      </w:r>
      <w:r w:rsidRPr="006F0E15">
        <w:rPr>
          <w:rFonts w:eastAsia="Calibri"/>
          <w:color w:val="000000"/>
          <w:sz w:val="24"/>
          <w:szCs w:val="24"/>
          <w:lang w:eastAsia="en-US"/>
        </w:rPr>
        <w:lastRenderedPageBreak/>
        <w:t xml:space="preserve">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познавательные и практические задачи, отражающие действие социальных норм как регуляторов общественной жизни и поведения человека;</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смысловым чтением текстов обществоведческой тематики, касающихся гуманизма, гражданственности, патриотизма;</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извлекать </w:t>
      </w:r>
      <w:r w:rsidRPr="006F0E15">
        <w:rPr>
          <w:rFonts w:eastAsia="Calibri"/>
          <w:color w:val="000000"/>
          <w:sz w:val="24"/>
          <w:szCs w:val="24"/>
          <w:lang w:eastAsia="en-US"/>
        </w:rPr>
        <w:t>информацию из разных источников о принципах и нормах морали, проблеме морального выбора;</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color w:val="000000"/>
          <w:sz w:val="24"/>
          <w:szCs w:val="24"/>
          <w:lang w:eastAsia="en-US"/>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собственные поступки, поведение людей с точки зрения их соответствия нормам морали;</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о социальных нормах в повседневной жизни; </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самостоятельно заполнять</w:t>
      </w:r>
      <w:r w:rsidRPr="006F0E15">
        <w:rPr>
          <w:rFonts w:eastAsia="Calibri"/>
          <w:color w:val="000000"/>
          <w:sz w:val="24"/>
          <w:szCs w:val="24"/>
          <w:lang w:eastAsia="en-US"/>
        </w:rPr>
        <w:t xml:space="preserve"> форму (в том числе электронную) и составлять простейший документ (заявление);</w:t>
      </w:r>
    </w:p>
    <w:p w:rsidR="00636012" w:rsidRPr="006F0E15" w:rsidRDefault="00636012" w:rsidP="00367442">
      <w:pPr>
        <w:numPr>
          <w:ilvl w:val="0"/>
          <w:numId w:val="161"/>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Человек как участник правовых отношений</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характеризовать </w:t>
      </w:r>
      <w:r w:rsidRPr="006F0E15">
        <w:rPr>
          <w:rFonts w:eastAsia="Calibri"/>
          <w:color w:val="000000"/>
          <w:sz w:val="24"/>
          <w:szCs w:val="24"/>
          <w:lang w:eastAsia="en-US"/>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по разным признакам (в том числе устанавливать существенный признак классификации) нормы права, выделяя существенные признаки;</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сравнивать </w:t>
      </w:r>
      <w:r w:rsidRPr="006F0E15">
        <w:rPr>
          <w:rFonts w:eastAsia="Calibri"/>
          <w:color w:val="000000"/>
          <w:sz w:val="24"/>
          <w:szCs w:val="24"/>
          <w:lang w:eastAsia="en-US"/>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w:t>
      </w:r>
      <w:r w:rsidR="00E543B9" w:rsidRPr="006F0E15">
        <w:rPr>
          <w:rFonts w:eastAsia="Calibri"/>
          <w:color w:val="000000"/>
          <w:sz w:val="24"/>
          <w:szCs w:val="24"/>
          <w:lang w:eastAsia="en-US"/>
        </w:rPr>
        <w:t>для несовершеннолетних социальных ролей</w:t>
      </w:r>
      <w:r w:rsidRPr="006F0E15">
        <w:rPr>
          <w:rFonts w:eastAsia="Calibri"/>
          <w:color w:val="000000"/>
          <w:sz w:val="24"/>
          <w:szCs w:val="24"/>
          <w:lang w:eastAsia="en-US"/>
        </w:rPr>
        <w:t xml:space="preserve"> (члена семьи, учащегося, члена ученической общественной организации); </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определять </w:t>
      </w:r>
      <w:r w:rsidRPr="006F0E15">
        <w:rPr>
          <w:rFonts w:eastAsia="Calibri"/>
          <w:color w:val="000000"/>
          <w:sz w:val="24"/>
          <w:szCs w:val="24"/>
          <w:lang w:eastAsia="en-US"/>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w:t>
      </w:r>
      <w:r w:rsidRPr="006F0E15">
        <w:rPr>
          <w:rFonts w:eastAsia="Calibri"/>
          <w:color w:val="000000"/>
          <w:sz w:val="24"/>
          <w:szCs w:val="24"/>
          <w:lang w:eastAsia="en-US"/>
        </w:rPr>
        <w:lastRenderedPageBreak/>
        <w:t xml:space="preserve">исполнением типичных </w:t>
      </w:r>
      <w:r w:rsidR="00E543B9" w:rsidRPr="006F0E15">
        <w:rPr>
          <w:rFonts w:eastAsia="Calibri"/>
          <w:color w:val="000000"/>
          <w:sz w:val="24"/>
          <w:szCs w:val="24"/>
          <w:lang w:eastAsia="en-US"/>
        </w:rPr>
        <w:t>для несовершеннолетних социальных ролей</w:t>
      </w:r>
      <w:r w:rsidRPr="006F0E15">
        <w:rPr>
          <w:rFonts w:eastAsia="Calibri"/>
          <w:color w:val="000000"/>
          <w:sz w:val="24"/>
          <w:szCs w:val="24"/>
          <w:lang w:eastAsia="en-US"/>
        </w:rPr>
        <w:t xml:space="preserve"> (члена семьи, учащегося, члена ученической общественной организации); </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искать и извлекать</w:t>
      </w:r>
      <w:r w:rsidRPr="006F0E15">
        <w:rPr>
          <w:rFonts w:eastAsia="Calibri"/>
          <w:color w:val="000000"/>
          <w:sz w:val="24"/>
          <w:szCs w:val="24"/>
          <w:lang w:eastAsia="en-US"/>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анализировать, обобщать, систематизировать, оценивать</w:t>
      </w:r>
      <w:r w:rsidRPr="006F0E15">
        <w:rPr>
          <w:rFonts w:eastAsia="Calibri"/>
          <w:color w:val="000000"/>
          <w:sz w:val="24"/>
          <w:szCs w:val="24"/>
          <w:lang w:eastAsia="en-US"/>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оценивать</w:t>
      </w:r>
      <w:r w:rsidRPr="006F0E15">
        <w:rPr>
          <w:rFonts w:eastAsia="Calibri"/>
          <w:color w:val="000000"/>
          <w:sz w:val="24"/>
          <w:szCs w:val="24"/>
          <w:lang w:eastAsia="en-US"/>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 xml:space="preserve">самостоятельно </w:t>
      </w:r>
      <w:r w:rsidRPr="006F0E15">
        <w:rPr>
          <w:rFonts w:eastAsia="Calibri"/>
          <w:b/>
          <w:color w:val="000000"/>
          <w:sz w:val="24"/>
          <w:szCs w:val="24"/>
          <w:lang w:eastAsia="en-US"/>
        </w:rPr>
        <w:t xml:space="preserve">заполнять </w:t>
      </w:r>
      <w:r w:rsidRPr="006F0E15">
        <w:rPr>
          <w:rFonts w:eastAsia="Calibri"/>
          <w:color w:val="000000"/>
          <w:sz w:val="24"/>
          <w:szCs w:val="24"/>
          <w:lang w:eastAsia="en-US"/>
        </w:rPr>
        <w:t>форму (в том числе электронную) и составлять простейший документ при получении паспорта гражданина Российской Федерации;</w:t>
      </w:r>
    </w:p>
    <w:p w:rsidR="00636012" w:rsidRPr="006F0E15" w:rsidRDefault="00636012" w:rsidP="00367442">
      <w:pPr>
        <w:numPr>
          <w:ilvl w:val="0"/>
          <w:numId w:val="162"/>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Основы российского права</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сравнивать </w:t>
      </w:r>
      <w:r w:rsidRPr="006F0E15">
        <w:rPr>
          <w:rFonts w:eastAsia="Calibri"/>
          <w:color w:val="000000"/>
          <w:sz w:val="24"/>
          <w:szCs w:val="24"/>
          <w:lang w:eastAsia="en-US"/>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искать и извлекать</w:t>
      </w:r>
      <w:r w:rsidRPr="006F0E15">
        <w:rPr>
          <w:rFonts w:eastAsia="Calibri"/>
          <w:color w:val="000000"/>
          <w:sz w:val="24"/>
          <w:szCs w:val="24"/>
          <w:lang w:eastAsia="en-US"/>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анализировать, обобщать, систематизировать, оценивать</w:t>
      </w:r>
      <w:r w:rsidRPr="006F0E15">
        <w:rPr>
          <w:rFonts w:eastAsia="Calibri"/>
          <w:color w:val="000000"/>
          <w:sz w:val="24"/>
          <w:szCs w:val="24"/>
          <w:lang w:eastAsia="en-US"/>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самостоятельно </w:t>
      </w:r>
      <w:r w:rsidRPr="006F0E15">
        <w:rPr>
          <w:rFonts w:eastAsia="Calibri"/>
          <w:b/>
          <w:color w:val="000000"/>
          <w:sz w:val="24"/>
          <w:szCs w:val="24"/>
          <w:lang w:eastAsia="en-US"/>
        </w:rPr>
        <w:t xml:space="preserve">заполнять </w:t>
      </w:r>
      <w:r w:rsidRPr="006F0E15">
        <w:rPr>
          <w:rFonts w:eastAsia="Calibri"/>
          <w:color w:val="000000"/>
          <w:sz w:val="24"/>
          <w:szCs w:val="24"/>
          <w:lang w:eastAsia="en-US"/>
        </w:rPr>
        <w:t>форму (в том числе электронную) и составлять простейший документ (заявление о приёме на работу);</w:t>
      </w:r>
    </w:p>
    <w:p w:rsidR="00636012" w:rsidRPr="006F0E15" w:rsidRDefault="00636012" w:rsidP="00367442">
      <w:pPr>
        <w:numPr>
          <w:ilvl w:val="0"/>
          <w:numId w:val="163"/>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val="en-US" w:eastAsia="en-US"/>
        </w:rPr>
        <w:t>8 КЛАСС</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Человек в экономических отношениях</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w:t>
      </w:r>
      <w:r w:rsidRPr="006F0E15">
        <w:rPr>
          <w:rFonts w:eastAsia="Calibri"/>
          <w:color w:val="000000"/>
          <w:sz w:val="24"/>
          <w:szCs w:val="24"/>
          <w:lang w:eastAsia="en-US"/>
        </w:rPr>
        <w:lastRenderedPageBreak/>
        <w:t xml:space="preserve">денежно-кредитной политики, о влиянии государственной политики на развитие конкуренции;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(в том числе устанавливать существенный признак классификации) механизмы государственного регулирования экономики;</w:t>
      </w:r>
    </w:p>
    <w:p w:rsidR="00636012" w:rsidRPr="006F0E15" w:rsidRDefault="00636012" w:rsidP="00367442">
      <w:pPr>
        <w:numPr>
          <w:ilvl w:val="0"/>
          <w:numId w:val="164"/>
        </w:num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 xml:space="preserve">сравнивать </w:t>
      </w:r>
      <w:r w:rsidRPr="006F0E15">
        <w:rPr>
          <w:rFonts w:eastAsia="Calibri"/>
          <w:color w:val="000000"/>
          <w:sz w:val="24"/>
          <w:szCs w:val="24"/>
          <w:lang w:val="en-US" w:eastAsia="en-US"/>
        </w:rPr>
        <w:t xml:space="preserve">различные способы хозяйствования;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связи политических потрясений и социально-экономических кризисов в государстве;</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w:t>
      </w:r>
      <w:r w:rsidRPr="006F0E15">
        <w:rPr>
          <w:rFonts w:eastAsia="Calibri"/>
          <w:color w:val="000000"/>
          <w:sz w:val="24"/>
          <w:szCs w:val="24"/>
          <w:lang w:eastAsia="en-US"/>
        </w:rPr>
        <w:lastRenderedPageBreak/>
        <w:t>предпринимательской деятельности, экономических и социальных последствиях безрабо­тицы;</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извлекать </w:t>
      </w:r>
      <w:r w:rsidRPr="006F0E15">
        <w:rPr>
          <w:rFonts w:eastAsia="Calibri"/>
          <w:color w:val="000000"/>
          <w:sz w:val="24"/>
          <w:szCs w:val="24"/>
          <w:lang w:eastAsia="en-US"/>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анализировать, обобщать, систематизировать, конкретизировать</w:t>
      </w:r>
      <w:r w:rsidRPr="006F0E15">
        <w:rPr>
          <w:rFonts w:eastAsia="Calibri"/>
          <w:color w:val="000000"/>
          <w:sz w:val="24"/>
          <w:szCs w:val="24"/>
          <w:lang w:eastAsia="en-US"/>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приобретать </w:t>
      </w:r>
      <w:r w:rsidRPr="006F0E15">
        <w:rPr>
          <w:rFonts w:eastAsia="Calibri"/>
          <w:color w:val="000000"/>
          <w:sz w:val="24"/>
          <w:szCs w:val="24"/>
          <w:lang w:eastAsia="en-US"/>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приобретать </w:t>
      </w:r>
      <w:r w:rsidRPr="006F0E15">
        <w:rPr>
          <w:rFonts w:eastAsia="Calibri"/>
          <w:color w:val="000000"/>
          <w:sz w:val="24"/>
          <w:szCs w:val="24"/>
          <w:lang w:eastAsia="en-US"/>
        </w:rPr>
        <w:t xml:space="preserve">опыт составления простейших документов (личный финансовый план, заявление, резюме); </w:t>
      </w:r>
    </w:p>
    <w:p w:rsidR="00636012" w:rsidRPr="006F0E15" w:rsidRDefault="00636012" w:rsidP="00367442">
      <w:pPr>
        <w:numPr>
          <w:ilvl w:val="0"/>
          <w:numId w:val="164"/>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lastRenderedPageBreak/>
        <w:t>Человек в мире культуры</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 xml:space="preserve">по разным признакам формы и виды культуры; </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сравнивать </w:t>
      </w:r>
      <w:r w:rsidRPr="006F0E15">
        <w:rPr>
          <w:rFonts w:eastAsia="Calibri"/>
          <w:color w:val="000000"/>
          <w:sz w:val="24"/>
          <w:szCs w:val="24"/>
          <w:lang w:eastAsia="en-US"/>
        </w:rPr>
        <w:t>формы культуры, естественные и социально-гуманитарные науки, виды искусств;</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взаимосвязь развития духовной культуры и формирования личности, взаимовлияние науки и образования;</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для объяснения роли непрерывного образования; </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познавательные и практические задачи, касающиеся форм и многообразия духовной культуры;</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анализировать, систематизировать, критически оценивать и обобщать</w:t>
      </w:r>
      <w:r w:rsidRPr="006F0E15">
        <w:rPr>
          <w:rFonts w:eastAsia="Calibri"/>
          <w:color w:val="000000"/>
          <w:sz w:val="24"/>
          <w:szCs w:val="24"/>
          <w:lang w:eastAsia="en-US"/>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собственные поступки, поведение людей в духовной сфере жизни общества;</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6012" w:rsidRPr="006F0E15" w:rsidRDefault="00636012" w:rsidP="00367442">
      <w:pPr>
        <w:numPr>
          <w:ilvl w:val="0"/>
          <w:numId w:val="165"/>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приобретать </w:t>
      </w:r>
      <w:r w:rsidRPr="006F0E15">
        <w:rPr>
          <w:rFonts w:eastAsia="Calibri"/>
          <w:color w:val="000000"/>
          <w:sz w:val="24"/>
          <w:szCs w:val="24"/>
          <w:lang w:eastAsia="en-US"/>
        </w:rPr>
        <w:t>опыт осуществления совместной деятельности при изучении особенностей разных культур, национальных и религиозных ценностей.</w:t>
      </w:r>
    </w:p>
    <w:p w:rsidR="00636012" w:rsidRPr="006F0E15" w:rsidRDefault="00636012" w:rsidP="006F0E15">
      <w:pPr>
        <w:spacing w:line="360" w:lineRule="auto"/>
        <w:ind w:left="120" w:firstLine="720"/>
        <w:jc w:val="both"/>
        <w:rPr>
          <w:rFonts w:eastAsia="Calibri"/>
          <w:sz w:val="24"/>
          <w:szCs w:val="24"/>
          <w:lang w:eastAsia="en-US"/>
        </w:rPr>
      </w:pPr>
    </w:p>
    <w:p w:rsidR="00636012" w:rsidRPr="006F0E15" w:rsidRDefault="00636012" w:rsidP="006F0E15">
      <w:pPr>
        <w:spacing w:line="360" w:lineRule="auto"/>
        <w:ind w:left="120" w:firstLine="720"/>
        <w:jc w:val="both"/>
        <w:rPr>
          <w:rFonts w:eastAsia="Calibri"/>
          <w:sz w:val="24"/>
          <w:szCs w:val="24"/>
          <w:lang w:val="en-US" w:eastAsia="en-US"/>
        </w:rPr>
      </w:pPr>
      <w:r w:rsidRPr="006F0E15">
        <w:rPr>
          <w:rFonts w:eastAsia="Calibri"/>
          <w:b/>
          <w:color w:val="000000"/>
          <w:sz w:val="24"/>
          <w:szCs w:val="24"/>
          <w:lang w:val="en-US" w:eastAsia="en-US"/>
        </w:rPr>
        <w:t>9 КЛАСС</w:t>
      </w:r>
    </w:p>
    <w:p w:rsidR="00636012" w:rsidRPr="006F0E15" w:rsidRDefault="00636012" w:rsidP="006F0E15">
      <w:pPr>
        <w:spacing w:line="360" w:lineRule="auto"/>
        <w:ind w:left="120" w:firstLine="720"/>
        <w:jc w:val="both"/>
        <w:rPr>
          <w:rFonts w:eastAsia="Calibri"/>
          <w:sz w:val="24"/>
          <w:szCs w:val="24"/>
          <w:lang w:val="en-US" w:eastAsia="en-US"/>
        </w:rPr>
      </w:pP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Человек в политическом измерении</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сравнивать </w:t>
      </w:r>
      <w:r w:rsidRPr="006F0E15">
        <w:rPr>
          <w:rFonts w:eastAsia="Calibri"/>
          <w:color w:val="000000"/>
          <w:sz w:val="24"/>
          <w:szCs w:val="24"/>
          <w:lang w:eastAsia="en-US"/>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неприемлемость всех форм антиобщественного поведения в политике с точки зрения социальных ценностей и правовых норм;</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искать и извлекать</w:t>
      </w:r>
      <w:r w:rsidRPr="006F0E15">
        <w:rPr>
          <w:rFonts w:eastAsia="Calibri"/>
          <w:color w:val="000000"/>
          <w:sz w:val="24"/>
          <w:szCs w:val="24"/>
          <w:lang w:eastAsia="en-US"/>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w:t>
      </w:r>
      <w:r w:rsidRPr="006F0E15">
        <w:rPr>
          <w:rFonts w:eastAsia="Calibri"/>
          <w:color w:val="000000"/>
          <w:sz w:val="24"/>
          <w:szCs w:val="24"/>
          <w:lang w:eastAsia="en-US"/>
        </w:rPr>
        <w:lastRenderedPageBreak/>
        <w:t xml:space="preserve">публикаций СМИ с соблюдением правил информационной безопасности при работе в Интернете; </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анализировать и конкретизировать</w:t>
      </w:r>
      <w:r w:rsidRPr="006F0E15">
        <w:rPr>
          <w:rFonts w:eastAsia="Calibri"/>
          <w:color w:val="000000"/>
          <w:sz w:val="24"/>
          <w:szCs w:val="24"/>
          <w:lang w:eastAsia="en-US"/>
        </w:rPr>
        <w:t xml:space="preserve"> социальную информацию о формах участия граждан нашей страны в политической жизни, о выборах и референдуме;</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6012" w:rsidRPr="006F0E15" w:rsidRDefault="00636012" w:rsidP="00367442">
      <w:pPr>
        <w:numPr>
          <w:ilvl w:val="0"/>
          <w:numId w:val="166"/>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Гражданин и государство</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приводить</w:t>
      </w:r>
      <w:r w:rsidRPr="006F0E15">
        <w:rPr>
          <w:rFonts w:eastAsia="Calibri"/>
          <w:color w:val="000000"/>
          <w:sz w:val="24"/>
          <w:szCs w:val="24"/>
          <w:lang w:eastAsia="en-US"/>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сравнивать </w:t>
      </w:r>
      <w:r w:rsidRPr="006F0E15">
        <w:rPr>
          <w:rFonts w:eastAsia="Calibri"/>
          <w:color w:val="000000"/>
          <w:sz w:val="24"/>
          <w:szCs w:val="24"/>
          <w:lang w:eastAsia="en-US"/>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 опорой на обществоведческие знания, факты общественной жизни и личный социальный опыт </w:t>
      </w: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систематизировать и конкретизировать</w:t>
      </w:r>
      <w:r w:rsidRPr="006F0E15">
        <w:rPr>
          <w:rFonts w:eastAsia="Calibri"/>
          <w:color w:val="000000"/>
          <w:sz w:val="24"/>
          <w:szCs w:val="24"/>
          <w:lang w:eastAsia="en-US"/>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w:t>
      </w:r>
      <w:r w:rsidRPr="006F0E15">
        <w:rPr>
          <w:rFonts w:eastAsia="Calibri"/>
          <w:color w:val="000000"/>
          <w:sz w:val="24"/>
          <w:szCs w:val="24"/>
          <w:lang w:eastAsia="en-US"/>
        </w:rPr>
        <w:lastRenderedPageBreak/>
        <w:t xml:space="preserve">направлениях внутренней и внешней политики, об усилиях нашего государства в борьбе с экстремизмом и международным терроризмом;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овладевать </w:t>
      </w:r>
      <w:r w:rsidRPr="006F0E15">
        <w:rPr>
          <w:rFonts w:eastAsia="Calibri"/>
          <w:color w:val="000000"/>
          <w:sz w:val="24"/>
          <w:szCs w:val="24"/>
          <w:lang w:eastAsia="en-US"/>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искать и извлекать</w:t>
      </w:r>
      <w:r w:rsidRPr="006F0E15">
        <w:rPr>
          <w:rFonts w:eastAsia="Calibri"/>
          <w:color w:val="000000"/>
          <w:sz w:val="24"/>
          <w:szCs w:val="24"/>
          <w:lang w:eastAsia="en-US"/>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анализировать, обобщать, систематизировать и конкретизировать</w:t>
      </w:r>
      <w:r w:rsidRPr="006F0E15">
        <w:rPr>
          <w:rFonts w:eastAsia="Calibri"/>
          <w:color w:val="000000"/>
          <w:sz w:val="24"/>
          <w:szCs w:val="24"/>
          <w:lang w:eastAsia="en-US"/>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самостоятельно заполнять</w:t>
      </w:r>
      <w:r w:rsidRPr="006F0E15">
        <w:rPr>
          <w:rFonts w:eastAsia="Calibri"/>
          <w:color w:val="000000"/>
          <w:sz w:val="24"/>
          <w:szCs w:val="24"/>
          <w:lang w:eastAsia="en-US"/>
        </w:rPr>
        <w:t xml:space="preserve"> форму (в том числе электронную) и составлять простейший документ при использовании портала государственных услуг;</w:t>
      </w:r>
    </w:p>
    <w:p w:rsidR="00636012" w:rsidRPr="006F0E15" w:rsidRDefault="00636012" w:rsidP="00367442">
      <w:pPr>
        <w:numPr>
          <w:ilvl w:val="0"/>
          <w:numId w:val="167"/>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Человек в системе социальных отношений</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 xml:space="preserve">функции семьи в обществе; основы социальной политики Российского государства;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примеры различных социальных статусов, социальных ролей, социальной политики Российского государства;</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классифицировать </w:t>
      </w:r>
      <w:r w:rsidRPr="006F0E15">
        <w:rPr>
          <w:rFonts w:eastAsia="Calibri"/>
          <w:color w:val="000000"/>
          <w:sz w:val="24"/>
          <w:szCs w:val="24"/>
          <w:lang w:eastAsia="en-US"/>
        </w:rPr>
        <w:t>социальные общности и группы;</w:t>
      </w:r>
    </w:p>
    <w:p w:rsidR="00636012" w:rsidRPr="006F0E15" w:rsidRDefault="00636012" w:rsidP="00367442">
      <w:pPr>
        <w:numPr>
          <w:ilvl w:val="0"/>
          <w:numId w:val="168"/>
        </w:num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 xml:space="preserve">сравнивать </w:t>
      </w:r>
      <w:r w:rsidRPr="006F0E15">
        <w:rPr>
          <w:rFonts w:eastAsia="Calibri"/>
          <w:color w:val="000000"/>
          <w:sz w:val="24"/>
          <w:szCs w:val="24"/>
          <w:lang w:val="en-US" w:eastAsia="en-US"/>
        </w:rPr>
        <w:t>виды социальной мобильности;</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причины существования разных социальных групп; социальных различий и конфликтов;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 опорой на обществоведческие знания, факты общественной жизни и личный социальный опыт своё отношение к разным этносам;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lastRenderedPageBreak/>
        <w:t xml:space="preserve">осуществлять </w:t>
      </w:r>
      <w:r w:rsidRPr="006F0E15">
        <w:rPr>
          <w:rFonts w:eastAsia="Calibri"/>
          <w:color w:val="000000"/>
          <w:sz w:val="24"/>
          <w:szCs w:val="24"/>
          <w:lang w:eastAsia="en-US"/>
        </w:rPr>
        <w:t>смысловое чтение текстов и составлять на основе учебных текстов план (в том числе отражающий изу­ченный материал о социализации личности);</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извлекать </w:t>
      </w:r>
      <w:r w:rsidRPr="006F0E15">
        <w:rPr>
          <w:rFonts w:eastAsia="Calibri"/>
          <w:color w:val="000000"/>
          <w:sz w:val="24"/>
          <w:szCs w:val="24"/>
          <w:lang w:eastAsia="en-US"/>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анализировать, обобщать, систематизировать</w:t>
      </w:r>
      <w:r w:rsidRPr="006F0E15">
        <w:rPr>
          <w:rFonts w:eastAsia="Calibri"/>
          <w:color w:val="000000"/>
          <w:sz w:val="24"/>
          <w:szCs w:val="24"/>
          <w:lang w:eastAsia="en-US"/>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оценивать </w:t>
      </w:r>
      <w:r w:rsidRPr="006F0E15">
        <w:rPr>
          <w:rFonts w:eastAsia="Calibri"/>
          <w:color w:val="000000"/>
          <w:sz w:val="24"/>
          <w:szCs w:val="24"/>
          <w:lang w:eastAsia="en-US"/>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полученные знания в практической деятельности для выстраивания собственного поведения с позиции здорового образа жизни;</w:t>
      </w:r>
    </w:p>
    <w:p w:rsidR="00636012" w:rsidRPr="006F0E15" w:rsidRDefault="00636012" w:rsidP="00367442">
      <w:pPr>
        <w:numPr>
          <w:ilvl w:val="0"/>
          <w:numId w:val="168"/>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636012" w:rsidRPr="006F0E15" w:rsidRDefault="00636012" w:rsidP="006F0E15">
      <w:pPr>
        <w:spacing w:line="360" w:lineRule="auto"/>
        <w:ind w:firstLine="720"/>
        <w:jc w:val="both"/>
        <w:rPr>
          <w:rFonts w:eastAsia="Calibri"/>
          <w:sz w:val="24"/>
          <w:szCs w:val="24"/>
          <w:lang w:val="en-US" w:eastAsia="en-US"/>
        </w:rPr>
      </w:pPr>
      <w:r w:rsidRPr="006F0E15">
        <w:rPr>
          <w:rFonts w:eastAsia="Calibri"/>
          <w:b/>
          <w:color w:val="000000"/>
          <w:sz w:val="24"/>
          <w:szCs w:val="24"/>
          <w:lang w:val="en-US" w:eastAsia="en-US"/>
        </w:rPr>
        <w:t>Человек в современном изменяющемся мире</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осваивать и применять</w:t>
      </w:r>
      <w:r w:rsidRPr="006F0E15">
        <w:rPr>
          <w:rFonts w:eastAsia="Calibri"/>
          <w:color w:val="000000"/>
          <w:sz w:val="24"/>
          <w:szCs w:val="24"/>
          <w:lang w:eastAsia="en-US"/>
        </w:rPr>
        <w:t xml:space="preserve"> знания об информационном обществе, глобализации, глобальных проблемах; </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характеризовать </w:t>
      </w:r>
      <w:r w:rsidRPr="006F0E15">
        <w:rPr>
          <w:rFonts w:eastAsia="Calibri"/>
          <w:color w:val="000000"/>
          <w:sz w:val="24"/>
          <w:szCs w:val="24"/>
          <w:lang w:eastAsia="en-US"/>
        </w:rPr>
        <w:t xml:space="preserve">сущность информационного общества; здоровый образ жизни; глобализацию как важный общемировой интеграционный процесс; </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приводить </w:t>
      </w:r>
      <w:r w:rsidRPr="006F0E15">
        <w:rPr>
          <w:rFonts w:eastAsia="Calibri"/>
          <w:color w:val="000000"/>
          <w:sz w:val="24"/>
          <w:szCs w:val="24"/>
          <w:lang w:eastAsia="en-US"/>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сравнивать </w:t>
      </w:r>
      <w:r w:rsidRPr="006F0E15">
        <w:rPr>
          <w:rFonts w:eastAsia="Calibri"/>
          <w:color w:val="000000"/>
          <w:sz w:val="24"/>
          <w:szCs w:val="24"/>
          <w:lang w:eastAsia="en-US"/>
        </w:rPr>
        <w:t>требования к современным профессиям;</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устанавливать и объяснять</w:t>
      </w:r>
      <w:r w:rsidRPr="006F0E15">
        <w:rPr>
          <w:rFonts w:eastAsia="Calibri"/>
          <w:color w:val="000000"/>
          <w:sz w:val="24"/>
          <w:szCs w:val="24"/>
          <w:lang w:eastAsia="en-US"/>
        </w:rPr>
        <w:t xml:space="preserve"> причины и последствия глобализации;</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использовать </w:t>
      </w:r>
      <w:r w:rsidRPr="006F0E15">
        <w:rPr>
          <w:rFonts w:eastAsia="Calibri"/>
          <w:color w:val="000000"/>
          <w:sz w:val="24"/>
          <w:szCs w:val="24"/>
          <w:lang w:eastAsia="en-US"/>
        </w:rPr>
        <w:t xml:space="preserve">полученные знания о современном обществе для решения познавательных задач и анализа ситуаций, включающих объяснение </w:t>
      </w:r>
      <w:r w:rsidRPr="006F0E15">
        <w:rPr>
          <w:rFonts w:eastAsia="Calibri"/>
          <w:color w:val="000000"/>
          <w:sz w:val="24"/>
          <w:szCs w:val="24"/>
          <w:lang w:eastAsia="en-US"/>
        </w:rPr>
        <w:lastRenderedPageBreak/>
        <w:t>(устное и письменное) важности здорового образа жизни, связи здоровья и спорта в жизни человека;</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определять и аргументировать</w:t>
      </w:r>
      <w:r w:rsidRPr="006F0E15">
        <w:rPr>
          <w:rFonts w:eastAsia="Calibri"/>
          <w:color w:val="000000"/>
          <w:sz w:val="24"/>
          <w:szCs w:val="24"/>
          <w:lang w:eastAsia="en-US"/>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решать </w:t>
      </w:r>
      <w:r w:rsidRPr="006F0E15">
        <w:rPr>
          <w:rFonts w:eastAsia="Calibri"/>
          <w:color w:val="000000"/>
          <w:sz w:val="24"/>
          <w:szCs w:val="24"/>
          <w:lang w:eastAsia="en-US"/>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36012" w:rsidRPr="006F0E15" w:rsidRDefault="00636012" w:rsidP="00367442">
      <w:pPr>
        <w:numPr>
          <w:ilvl w:val="0"/>
          <w:numId w:val="169"/>
        </w:numPr>
        <w:spacing w:line="360" w:lineRule="auto"/>
        <w:ind w:firstLine="720"/>
        <w:jc w:val="both"/>
        <w:rPr>
          <w:rFonts w:eastAsia="Calibri"/>
          <w:sz w:val="24"/>
          <w:szCs w:val="24"/>
          <w:lang w:eastAsia="en-US"/>
        </w:rPr>
      </w:pPr>
      <w:r w:rsidRPr="006F0E15">
        <w:rPr>
          <w:rFonts w:eastAsia="Calibri"/>
          <w:b/>
          <w:color w:val="000000"/>
          <w:sz w:val="24"/>
          <w:szCs w:val="24"/>
          <w:lang w:eastAsia="en-US"/>
        </w:rPr>
        <w:t xml:space="preserve">осуществлять </w:t>
      </w:r>
      <w:r w:rsidRPr="006F0E15">
        <w:rPr>
          <w:rFonts w:eastAsia="Calibri"/>
          <w:color w:val="000000"/>
          <w:sz w:val="24"/>
          <w:szCs w:val="24"/>
          <w:lang w:eastAsia="en-US"/>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36012" w:rsidRDefault="00636012" w:rsidP="006F0E15">
      <w:pPr>
        <w:tabs>
          <w:tab w:val="left" w:pos="2325"/>
        </w:tabs>
        <w:ind w:left="-426" w:firstLine="426"/>
        <w:rPr>
          <w:rFonts w:eastAsia="Times New Roman"/>
          <w:b/>
          <w:bCs/>
          <w:sz w:val="24"/>
          <w:szCs w:val="24"/>
        </w:rPr>
      </w:pPr>
      <w:bookmarkStart w:id="42" w:name="page727"/>
      <w:bookmarkStart w:id="43" w:name="page805"/>
      <w:bookmarkStart w:id="44" w:name="page809"/>
      <w:bookmarkEnd w:id="41"/>
      <w:bookmarkEnd w:id="42"/>
      <w:bookmarkEnd w:id="43"/>
      <w:bookmarkEnd w:id="44"/>
    </w:p>
    <w:p w:rsidR="00636012" w:rsidRPr="006F0E15" w:rsidRDefault="0069543E" w:rsidP="0009258E">
      <w:pPr>
        <w:pStyle w:val="30"/>
        <w:rPr>
          <w:sz w:val="24"/>
          <w:szCs w:val="24"/>
        </w:rPr>
      </w:pPr>
      <w:bookmarkStart w:id="45" w:name="_Toc150888288"/>
      <w:r w:rsidRPr="006F0E15">
        <w:rPr>
          <w:sz w:val="24"/>
          <w:szCs w:val="24"/>
        </w:rPr>
        <w:t>2.1.</w:t>
      </w:r>
      <w:r w:rsidR="00F65959" w:rsidRPr="006F0E15">
        <w:rPr>
          <w:sz w:val="24"/>
          <w:szCs w:val="24"/>
        </w:rPr>
        <w:t>6</w:t>
      </w:r>
      <w:r w:rsidR="004D3DFF" w:rsidRPr="006F0E15">
        <w:rPr>
          <w:sz w:val="24"/>
          <w:szCs w:val="24"/>
        </w:rPr>
        <w:t>.</w:t>
      </w:r>
      <w:r w:rsidRPr="006F0E15">
        <w:rPr>
          <w:sz w:val="24"/>
          <w:szCs w:val="24"/>
        </w:rPr>
        <w:t xml:space="preserve"> ГЕОГРАФИЯ</w:t>
      </w:r>
      <w:bookmarkEnd w:id="45"/>
      <w:r w:rsidRPr="006F0E15">
        <w:rPr>
          <w:sz w:val="24"/>
          <w:szCs w:val="24"/>
        </w:rPr>
        <w:tab/>
      </w:r>
      <w:bookmarkStart w:id="46" w:name="block-7093060"/>
      <w:bookmarkEnd w:id="46"/>
    </w:p>
    <w:p w:rsidR="00F65959" w:rsidRPr="006F0E15" w:rsidRDefault="00F65959" w:rsidP="006F0E15">
      <w:pPr>
        <w:spacing w:line="360" w:lineRule="auto"/>
        <w:ind w:firstLine="709"/>
        <w:jc w:val="both"/>
        <w:rPr>
          <w:sz w:val="24"/>
          <w:szCs w:val="24"/>
        </w:rPr>
      </w:pPr>
      <w:r w:rsidRPr="006F0E15">
        <w:rPr>
          <w:color w:val="000000"/>
          <w:sz w:val="24"/>
          <w:szCs w:val="24"/>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65959" w:rsidRPr="006F0E15" w:rsidRDefault="00F65959" w:rsidP="006F0E15">
      <w:pPr>
        <w:spacing w:line="360" w:lineRule="auto"/>
        <w:ind w:firstLine="709"/>
        <w:jc w:val="both"/>
        <w:rPr>
          <w:sz w:val="24"/>
          <w:szCs w:val="24"/>
        </w:rPr>
      </w:pPr>
      <w:r w:rsidRPr="006F0E15">
        <w:rPr>
          <w:color w:val="000000"/>
          <w:sz w:val="24"/>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65959" w:rsidRPr="006F0E15" w:rsidRDefault="00F65959" w:rsidP="006F0E15">
      <w:pPr>
        <w:spacing w:line="360" w:lineRule="auto"/>
        <w:ind w:left="120" w:firstLine="709"/>
        <w:jc w:val="both"/>
        <w:rPr>
          <w:sz w:val="24"/>
          <w:szCs w:val="24"/>
        </w:rPr>
      </w:pPr>
      <w:r w:rsidRPr="006F0E15">
        <w:rPr>
          <w:color w:val="000000"/>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w:t>
      </w:r>
      <w:r w:rsidRPr="006F0E15">
        <w:rPr>
          <w:color w:val="000000"/>
          <w:sz w:val="24"/>
          <w:szCs w:val="24"/>
        </w:rPr>
        <w:lastRenderedPageBreak/>
        <w:t>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65959" w:rsidRPr="006F0E15" w:rsidRDefault="00F65959" w:rsidP="006F0E15">
      <w:pPr>
        <w:spacing w:line="360" w:lineRule="auto"/>
        <w:ind w:left="120" w:firstLine="709"/>
        <w:jc w:val="both"/>
        <w:rPr>
          <w:sz w:val="24"/>
          <w:szCs w:val="24"/>
        </w:rPr>
      </w:pPr>
      <w:r w:rsidRPr="006F0E15">
        <w:rPr>
          <w:b/>
          <w:color w:val="000000"/>
          <w:sz w:val="24"/>
          <w:szCs w:val="24"/>
        </w:rPr>
        <w:t>ОБЩАЯ ХАРАКТЕРИСТИКА УЧЕБНОГО ПРЕДМЕТА «ГЕОГРАФИЯ»</w:t>
      </w:r>
    </w:p>
    <w:p w:rsidR="00F65959" w:rsidRPr="006F0E15" w:rsidRDefault="00F65959" w:rsidP="006F0E15">
      <w:pPr>
        <w:spacing w:line="360" w:lineRule="auto"/>
        <w:ind w:firstLine="709"/>
        <w:jc w:val="both"/>
        <w:rPr>
          <w:sz w:val="24"/>
          <w:szCs w:val="24"/>
        </w:rPr>
      </w:pPr>
      <w:r w:rsidRPr="006F0E15">
        <w:rPr>
          <w:color w:val="000000"/>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F65959" w:rsidRPr="006F0E15" w:rsidRDefault="00F65959" w:rsidP="006F0E15">
      <w:pPr>
        <w:spacing w:line="360" w:lineRule="auto"/>
        <w:ind w:firstLine="709"/>
        <w:jc w:val="both"/>
        <w:rPr>
          <w:sz w:val="24"/>
          <w:szCs w:val="24"/>
        </w:rPr>
      </w:pPr>
      <w:r w:rsidRPr="006F0E15">
        <w:rPr>
          <w:color w:val="000000"/>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 xml:space="preserve">ЦЕЛИ ИЗУЧЕНИЯ </w:t>
      </w:r>
      <w:r w:rsidRPr="006F0E15">
        <w:rPr>
          <w:b/>
          <w:color w:val="333333"/>
          <w:sz w:val="24"/>
          <w:szCs w:val="24"/>
        </w:rPr>
        <w:t>УЧЕБНОГО ПРЕДМЕТА</w:t>
      </w:r>
      <w:r w:rsidRPr="006F0E15">
        <w:rPr>
          <w:b/>
          <w:color w:val="000000"/>
          <w:sz w:val="24"/>
          <w:szCs w:val="24"/>
        </w:rPr>
        <w:t xml:space="preserve"> «ГЕОГРАФИЯ»</w:t>
      </w:r>
    </w:p>
    <w:p w:rsidR="00F65959" w:rsidRPr="006F0E15" w:rsidRDefault="00F65959" w:rsidP="006F0E15">
      <w:pPr>
        <w:spacing w:line="360" w:lineRule="auto"/>
        <w:ind w:firstLine="709"/>
        <w:jc w:val="both"/>
        <w:rPr>
          <w:sz w:val="24"/>
          <w:szCs w:val="24"/>
        </w:rPr>
      </w:pPr>
      <w:r w:rsidRPr="006F0E15">
        <w:rPr>
          <w:color w:val="000000"/>
          <w:sz w:val="24"/>
          <w:szCs w:val="24"/>
        </w:rPr>
        <w:t>Изучение географии в общем образовании направлено на достижение следующих целей:</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F65959" w:rsidRPr="006F0E15" w:rsidRDefault="00F65959" w:rsidP="006F0E15">
      <w:pPr>
        <w:spacing w:line="360" w:lineRule="auto"/>
        <w:ind w:firstLine="709"/>
        <w:jc w:val="both"/>
        <w:rPr>
          <w:sz w:val="24"/>
          <w:szCs w:val="24"/>
        </w:rPr>
      </w:pPr>
      <w:r w:rsidRPr="006F0E15">
        <w:rPr>
          <w:color w:val="000000"/>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65959" w:rsidRPr="006F0E15" w:rsidRDefault="00F65959" w:rsidP="006F0E15">
      <w:pPr>
        <w:spacing w:line="360" w:lineRule="auto"/>
        <w:ind w:firstLine="709"/>
        <w:jc w:val="both"/>
        <w:rPr>
          <w:sz w:val="24"/>
          <w:szCs w:val="24"/>
        </w:rPr>
      </w:pPr>
      <w:r w:rsidRPr="006F0E15">
        <w:rPr>
          <w:color w:val="000000"/>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F65959" w:rsidRPr="006F0E15" w:rsidRDefault="00F65959" w:rsidP="006F0E15">
      <w:pPr>
        <w:spacing w:line="360" w:lineRule="auto"/>
        <w:ind w:firstLine="709"/>
        <w:jc w:val="both"/>
        <w:rPr>
          <w:sz w:val="24"/>
          <w:szCs w:val="24"/>
        </w:rPr>
      </w:pPr>
      <w:r w:rsidRPr="006F0E15">
        <w:rPr>
          <w:color w:val="000000"/>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МЕСТО УЧЕБНОГО ПРЕДМЕТА «ГЕОГРАФИЯ» В УЧЕБНОМ ПЛАНЕ</w:t>
      </w:r>
    </w:p>
    <w:p w:rsidR="00F65959" w:rsidRPr="006F0E15" w:rsidRDefault="00F65959" w:rsidP="006F0E15">
      <w:pPr>
        <w:spacing w:line="360" w:lineRule="auto"/>
        <w:ind w:firstLine="709"/>
        <w:jc w:val="both"/>
        <w:rPr>
          <w:sz w:val="24"/>
          <w:szCs w:val="24"/>
        </w:rPr>
      </w:pPr>
      <w:r w:rsidRPr="006F0E15">
        <w:rPr>
          <w:color w:val="000000"/>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F65959" w:rsidRPr="006F0E15" w:rsidRDefault="00F65959" w:rsidP="006F0E15">
      <w:pPr>
        <w:spacing w:line="360" w:lineRule="auto"/>
        <w:ind w:firstLine="709"/>
        <w:jc w:val="both"/>
        <w:rPr>
          <w:sz w:val="24"/>
          <w:szCs w:val="24"/>
        </w:rPr>
      </w:pPr>
      <w:r w:rsidRPr="006F0E15">
        <w:rPr>
          <w:color w:val="000000"/>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65959" w:rsidRPr="006F0E15" w:rsidRDefault="00F65959" w:rsidP="006F0E15">
      <w:pPr>
        <w:spacing w:line="360" w:lineRule="auto"/>
        <w:ind w:left="120" w:firstLine="709"/>
        <w:jc w:val="both"/>
        <w:rPr>
          <w:sz w:val="24"/>
          <w:szCs w:val="24"/>
        </w:rPr>
      </w:pPr>
      <w:r w:rsidRPr="006F0E15">
        <w:rPr>
          <w:color w:val="000000"/>
          <w:sz w:val="24"/>
          <w:szCs w:val="24"/>
        </w:rPr>
        <w:t>Учебным планом на изучение географии отводится 272 часа: по одному часу в неделю в 5 и 6 классах и по 2 часа в 7, 8 и 9 классах.</w:t>
      </w:r>
    </w:p>
    <w:p w:rsidR="00F65959" w:rsidRPr="006F0E15" w:rsidRDefault="006F0E15" w:rsidP="006F0E15">
      <w:pPr>
        <w:spacing w:line="360" w:lineRule="auto"/>
        <w:ind w:left="120" w:firstLine="709"/>
        <w:jc w:val="both"/>
        <w:rPr>
          <w:sz w:val="24"/>
          <w:szCs w:val="24"/>
        </w:rPr>
      </w:pPr>
      <w:bookmarkStart w:id="47" w:name="block-7093064"/>
      <w:r>
        <w:rPr>
          <w:b/>
          <w:color w:val="000000"/>
          <w:sz w:val="24"/>
          <w:szCs w:val="24"/>
        </w:rPr>
        <w:t>СОДЕР</w:t>
      </w:r>
      <w:r w:rsidR="00F65959" w:rsidRPr="006F0E15">
        <w:rPr>
          <w:b/>
          <w:color w:val="000000"/>
          <w:sz w:val="24"/>
          <w:szCs w:val="24"/>
        </w:rPr>
        <w:t>ЖАНИЕ УЧЕБНОГО ПРЕДМЕТА</w:t>
      </w:r>
    </w:p>
    <w:p w:rsidR="00F65959" w:rsidRPr="006F0E15" w:rsidRDefault="00F65959" w:rsidP="006F0E15">
      <w:pPr>
        <w:spacing w:line="360" w:lineRule="auto"/>
        <w:ind w:left="120" w:firstLine="709"/>
        <w:jc w:val="both"/>
        <w:rPr>
          <w:sz w:val="24"/>
          <w:szCs w:val="24"/>
        </w:rPr>
      </w:pPr>
      <w:r w:rsidRPr="006F0E15">
        <w:rPr>
          <w:b/>
          <w:color w:val="000000"/>
          <w:sz w:val="24"/>
          <w:szCs w:val="24"/>
        </w:rPr>
        <w:t>5 КЛАСС</w:t>
      </w: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1. Географическое изучение Земли</w:t>
      </w:r>
    </w:p>
    <w:p w:rsidR="00F65959" w:rsidRPr="006F0E15" w:rsidRDefault="00F65959" w:rsidP="006F0E15">
      <w:pPr>
        <w:spacing w:line="360" w:lineRule="auto"/>
        <w:ind w:firstLine="709"/>
        <w:jc w:val="both"/>
        <w:rPr>
          <w:sz w:val="24"/>
          <w:szCs w:val="24"/>
        </w:rPr>
      </w:pPr>
      <w:r w:rsidRPr="006F0E15">
        <w:rPr>
          <w:b/>
          <w:color w:val="000000"/>
          <w:sz w:val="24"/>
          <w:szCs w:val="24"/>
        </w:rPr>
        <w:t>Введение</w:t>
      </w:r>
      <w:r w:rsidRPr="006F0E15">
        <w:rPr>
          <w:color w:val="000000"/>
          <w:sz w:val="24"/>
          <w:szCs w:val="24"/>
        </w:rPr>
        <w:t>. География — наука о планете Земля</w:t>
      </w:r>
    </w:p>
    <w:p w:rsidR="00F65959" w:rsidRPr="006F0E15" w:rsidRDefault="00F65959" w:rsidP="006F0E15">
      <w:pPr>
        <w:spacing w:line="360" w:lineRule="auto"/>
        <w:ind w:firstLine="709"/>
        <w:jc w:val="both"/>
        <w:rPr>
          <w:sz w:val="24"/>
          <w:szCs w:val="24"/>
        </w:rPr>
      </w:pPr>
      <w:r w:rsidRPr="006F0E15">
        <w:rPr>
          <w:color w:val="000000"/>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Организация фенологических наблюдений в природе: планирование, участие в групповой работе, форма систематизации данных.</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История географических открытий </w:t>
      </w:r>
    </w:p>
    <w:p w:rsidR="00F65959" w:rsidRPr="006F0E15" w:rsidRDefault="00F65959" w:rsidP="006F0E15">
      <w:pPr>
        <w:spacing w:line="360" w:lineRule="auto"/>
        <w:ind w:firstLine="709"/>
        <w:jc w:val="both"/>
        <w:rPr>
          <w:sz w:val="24"/>
          <w:szCs w:val="24"/>
        </w:rPr>
      </w:pPr>
      <w:r w:rsidRPr="006F0E15">
        <w:rPr>
          <w:color w:val="000000"/>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65959" w:rsidRPr="006F0E15" w:rsidRDefault="00F65959" w:rsidP="006F0E15">
      <w:pPr>
        <w:spacing w:line="360" w:lineRule="auto"/>
        <w:ind w:firstLine="709"/>
        <w:jc w:val="both"/>
        <w:rPr>
          <w:sz w:val="24"/>
          <w:szCs w:val="24"/>
        </w:rPr>
      </w:pPr>
      <w:r w:rsidRPr="006F0E15">
        <w:rPr>
          <w:color w:val="000000"/>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65959" w:rsidRPr="006F0E15" w:rsidRDefault="00F65959" w:rsidP="006F0E15">
      <w:pPr>
        <w:spacing w:line="360" w:lineRule="auto"/>
        <w:ind w:firstLine="709"/>
        <w:jc w:val="both"/>
        <w:rPr>
          <w:sz w:val="24"/>
          <w:szCs w:val="24"/>
        </w:rPr>
      </w:pPr>
      <w:r w:rsidRPr="006F0E15">
        <w:rPr>
          <w:color w:val="000000"/>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F65959" w:rsidRPr="006F0E15" w:rsidRDefault="00F65959" w:rsidP="006F0E15">
      <w:pPr>
        <w:spacing w:line="360" w:lineRule="auto"/>
        <w:ind w:firstLine="709"/>
        <w:jc w:val="both"/>
        <w:rPr>
          <w:sz w:val="24"/>
          <w:szCs w:val="24"/>
        </w:rPr>
      </w:pPr>
      <w:r w:rsidRPr="006F0E15">
        <w:rPr>
          <w:color w:val="000000"/>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Обозначение на контурной карте географических объектов, открытых в разные периоды.</w:t>
      </w:r>
    </w:p>
    <w:p w:rsidR="00F65959" w:rsidRPr="006F0E15" w:rsidRDefault="00F65959" w:rsidP="006F0E15">
      <w:pPr>
        <w:spacing w:line="360" w:lineRule="auto"/>
        <w:ind w:firstLine="709"/>
        <w:jc w:val="both"/>
        <w:rPr>
          <w:sz w:val="24"/>
          <w:szCs w:val="24"/>
        </w:rPr>
      </w:pPr>
      <w:r w:rsidRPr="006F0E15">
        <w:rPr>
          <w:color w:val="000000"/>
          <w:sz w:val="24"/>
          <w:szCs w:val="24"/>
        </w:rPr>
        <w:t>2. Сравнение карт Эратосфена, Птолемея и современных карт по предложенным учителем вопросам.</w:t>
      </w: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2. Изображения земной поверхности</w:t>
      </w:r>
    </w:p>
    <w:p w:rsidR="00F65959" w:rsidRPr="006F0E15" w:rsidRDefault="00F65959" w:rsidP="006F0E15">
      <w:pPr>
        <w:spacing w:line="360" w:lineRule="auto"/>
        <w:ind w:firstLine="709"/>
        <w:jc w:val="both"/>
        <w:rPr>
          <w:sz w:val="24"/>
          <w:szCs w:val="24"/>
        </w:rPr>
      </w:pPr>
      <w:r w:rsidRPr="006F0E15">
        <w:rPr>
          <w:b/>
          <w:color w:val="000000"/>
          <w:sz w:val="24"/>
          <w:szCs w:val="24"/>
        </w:rPr>
        <w:t>Тема 1. Планы местности</w:t>
      </w:r>
    </w:p>
    <w:p w:rsidR="00F65959" w:rsidRPr="006F0E15" w:rsidRDefault="00F65959" w:rsidP="006F0E15">
      <w:pPr>
        <w:spacing w:line="360" w:lineRule="auto"/>
        <w:ind w:firstLine="709"/>
        <w:jc w:val="both"/>
        <w:rPr>
          <w:sz w:val="24"/>
          <w:szCs w:val="24"/>
        </w:rPr>
      </w:pPr>
      <w:r w:rsidRPr="006F0E15">
        <w:rPr>
          <w:color w:val="000000"/>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Определение направлений и расстояний по плану местности.</w:t>
      </w:r>
    </w:p>
    <w:p w:rsidR="00F65959" w:rsidRPr="006F0E15" w:rsidRDefault="00F65959" w:rsidP="006F0E15">
      <w:pPr>
        <w:spacing w:line="360" w:lineRule="auto"/>
        <w:ind w:firstLine="709"/>
        <w:jc w:val="both"/>
        <w:rPr>
          <w:sz w:val="24"/>
          <w:szCs w:val="24"/>
        </w:rPr>
      </w:pPr>
      <w:r w:rsidRPr="006F0E15">
        <w:rPr>
          <w:color w:val="000000"/>
          <w:sz w:val="24"/>
          <w:szCs w:val="24"/>
        </w:rPr>
        <w:t>2. Составление описания маршрута по плану местности.</w:t>
      </w:r>
    </w:p>
    <w:p w:rsidR="00F65959" w:rsidRPr="006F0E15" w:rsidRDefault="00F65959" w:rsidP="006F0E15">
      <w:pPr>
        <w:spacing w:line="360" w:lineRule="auto"/>
        <w:ind w:firstLine="709"/>
        <w:jc w:val="both"/>
        <w:rPr>
          <w:sz w:val="24"/>
          <w:szCs w:val="24"/>
        </w:rPr>
      </w:pPr>
      <w:r w:rsidRPr="006F0E15">
        <w:rPr>
          <w:b/>
          <w:color w:val="000000"/>
          <w:sz w:val="24"/>
          <w:szCs w:val="24"/>
        </w:rPr>
        <w:t>Тема 2. Географические карты</w:t>
      </w:r>
    </w:p>
    <w:p w:rsidR="00F65959" w:rsidRPr="006F0E15" w:rsidRDefault="00F65959" w:rsidP="006F0E15">
      <w:pPr>
        <w:spacing w:line="360" w:lineRule="auto"/>
        <w:ind w:firstLine="709"/>
        <w:jc w:val="both"/>
        <w:rPr>
          <w:sz w:val="24"/>
          <w:szCs w:val="24"/>
        </w:rPr>
      </w:pPr>
      <w:r w:rsidRPr="006F0E15">
        <w:rPr>
          <w:color w:val="000000"/>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Определение направлений и расстояний по карте полушарий.</w:t>
      </w:r>
    </w:p>
    <w:p w:rsidR="00F65959" w:rsidRPr="006F0E15" w:rsidRDefault="00F65959" w:rsidP="006F0E15">
      <w:pPr>
        <w:spacing w:line="360" w:lineRule="auto"/>
        <w:ind w:firstLine="709"/>
        <w:jc w:val="both"/>
        <w:rPr>
          <w:sz w:val="24"/>
          <w:szCs w:val="24"/>
        </w:rPr>
      </w:pPr>
      <w:r w:rsidRPr="006F0E15">
        <w:rPr>
          <w:color w:val="000000"/>
          <w:sz w:val="24"/>
          <w:szCs w:val="24"/>
        </w:rPr>
        <w:t>2. Определение географических координат объектов и определение объектов по их географическим координатам.</w:t>
      </w:r>
    </w:p>
    <w:p w:rsidR="006F0E15" w:rsidRDefault="006F0E15" w:rsidP="006F0E15">
      <w:pPr>
        <w:spacing w:line="360" w:lineRule="auto"/>
        <w:ind w:left="120" w:firstLine="709"/>
        <w:jc w:val="both"/>
        <w:rPr>
          <w:b/>
          <w:color w:val="000000"/>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3. Земля — планета Солнечной системы</w:t>
      </w:r>
    </w:p>
    <w:p w:rsidR="00F65959" w:rsidRPr="006F0E15" w:rsidRDefault="00F65959" w:rsidP="006F0E15">
      <w:pPr>
        <w:spacing w:line="360" w:lineRule="auto"/>
        <w:ind w:firstLine="709"/>
        <w:jc w:val="both"/>
        <w:rPr>
          <w:sz w:val="24"/>
          <w:szCs w:val="24"/>
        </w:rPr>
      </w:pPr>
      <w:r w:rsidRPr="006F0E15">
        <w:rPr>
          <w:color w:val="000000"/>
          <w:sz w:val="24"/>
          <w:szCs w:val="24"/>
        </w:rPr>
        <w:t>Земля в Солнечной системе. Гипотезы возникновения Земли. Форма, размеры Земли, их географические следствия.</w:t>
      </w:r>
    </w:p>
    <w:p w:rsidR="00F65959" w:rsidRPr="006F0E15" w:rsidRDefault="00F65959" w:rsidP="006F0E15">
      <w:pPr>
        <w:spacing w:line="360" w:lineRule="auto"/>
        <w:ind w:firstLine="709"/>
        <w:jc w:val="both"/>
        <w:rPr>
          <w:sz w:val="24"/>
          <w:szCs w:val="24"/>
        </w:rPr>
      </w:pPr>
      <w:r w:rsidRPr="006F0E15">
        <w:rPr>
          <w:color w:val="000000"/>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65959" w:rsidRPr="006F0E15" w:rsidRDefault="00F65959" w:rsidP="006F0E15">
      <w:pPr>
        <w:spacing w:line="360" w:lineRule="auto"/>
        <w:ind w:firstLine="709"/>
        <w:jc w:val="both"/>
        <w:rPr>
          <w:sz w:val="24"/>
          <w:szCs w:val="24"/>
        </w:rPr>
      </w:pPr>
      <w:r w:rsidRPr="006F0E15">
        <w:rPr>
          <w:color w:val="000000"/>
          <w:sz w:val="24"/>
          <w:szCs w:val="24"/>
        </w:rPr>
        <w:t>Влияние Космоса на Землю и жизнь людей.</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4. Оболочки Земли</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Литосфера — каменная оболочка Земли </w:t>
      </w:r>
    </w:p>
    <w:p w:rsidR="00F65959" w:rsidRPr="006F0E15" w:rsidRDefault="00F65959" w:rsidP="006F0E15">
      <w:pPr>
        <w:spacing w:line="360" w:lineRule="auto"/>
        <w:ind w:firstLine="709"/>
        <w:jc w:val="both"/>
        <w:rPr>
          <w:sz w:val="24"/>
          <w:szCs w:val="24"/>
        </w:rPr>
      </w:pPr>
      <w:r w:rsidRPr="006F0E15">
        <w:rPr>
          <w:color w:val="000000"/>
          <w:sz w:val="24"/>
          <w:szCs w:val="24"/>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w:t>
      </w:r>
      <w:r w:rsidRPr="006F0E15">
        <w:rPr>
          <w:color w:val="000000"/>
          <w:sz w:val="24"/>
          <w:szCs w:val="24"/>
        </w:rPr>
        <w:lastRenderedPageBreak/>
        <w:t>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65959" w:rsidRPr="006F0E15" w:rsidRDefault="00F65959" w:rsidP="006F0E15">
      <w:pPr>
        <w:spacing w:line="360" w:lineRule="auto"/>
        <w:ind w:firstLine="709"/>
        <w:jc w:val="both"/>
        <w:rPr>
          <w:sz w:val="24"/>
          <w:szCs w:val="24"/>
        </w:rPr>
      </w:pPr>
      <w:r w:rsidRPr="006F0E15">
        <w:rPr>
          <w:color w:val="000000"/>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65959" w:rsidRPr="006F0E15" w:rsidRDefault="00F65959" w:rsidP="006F0E15">
      <w:pPr>
        <w:spacing w:line="360" w:lineRule="auto"/>
        <w:ind w:firstLine="709"/>
        <w:jc w:val="both"/>
        <w:rPr>
          <w:sz w:val="24"/>
          <w:szCs w:val="24"/>
        </w:rPr>
      </w:pPr>
      <w:r w:rsidRPr="006F0E15">
        <w:rPr>
          <w:color w:val="000000"/>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65959" w:rsidRPr="006F0E15" w:rsidRDefault="00F65959" w:rsidP="006F0E15">
      <w:pPr>
        <w:spacing w:line="360" w:lineRule="auto"/>
        <w:ind w:firstLine="709"/>
        <w:jc w:val="both"/>
        <w:rPr>
          <w:sz w:val="24"/>
          <w:szCs w:val="24"/>
        </w:rPr>
      </w:pPr>
      <w:r w:rsidRPr="006F0E15">
        <w:rPr>
          <w:color w:val="000000"/>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Описание горной системы или равнины по физической карте.</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Заключение </w:t>
      </w:r>
    </w:p>
    <w:p w:rsidR="00F65959" w:rsidRPr="006F0E15" w:rsidRDefault="00F65959" w:rsidP="006F0E15">
      <w:pPr>
        <w:spacing w:line="360" w:lineRule="auto"/>
        <w:ind w:firstLine="709"/>
        <w:jc w:val="both"/>
        <w:rPr>
          <w:sz w:val="24"/>
          <w:szCs w:val="24"/>
        </w:rPr>
      </w:pPr>
      <w:r w:rsidRPr="006F0E15">
        <w:rPr>
          <w:color w:val="000000"/>
          <w:sz w:val="24"/>
          <w:szCs w:val="24"/>
        </w:rPr>
        <w:t>Практикум «Сезонные изменения в природе своей местности»</w:t>
      </w:r>
    </w:p>
    <w:p w:rsidR="00F65959" w:rsidRPr="006F0E15" w:rsidRDefault="00F65959" w:rsidP="006F0E15">
      <w:pPr>
        <w:spacing w:line="360" w:lineRule="auto"/>
        <w:ind w:firstLine="709"/>
        <w:jc w:val="both"/>
        <w:rPr>
          <w:sz w:val="24"/>
          <w:szCs w:val="24"/>
        </w:rPr>
      </w:pPr>
      <w:r w:rsidRPr="006F0E15">
        <w:rPr>
          <w:color w:val="000000"/>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Анализ результатов фенологических наблюдений и наблюдений за погодой.</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6 КЛАСС</w:t>
      </w: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1. Оболочки Земли</w:t>
      </w:r>
    </w:p>
    <w:p w:rsidR="00F65959" w:rsidRPr="006F0E15" w:rsidRDefault="00F65959" w:rsidP="006F0E15">
      <w:pPr>
        <w:spacing w:line="360" w:lineRule="auto"/>
        <w:ind w:left="120" w:firstLine="709"/>
        <w:jc w:val="both"/>
        <w:rPr>
          <w:sz w:val="24"/>
          <w:szCs w:val="24"/>
        </w:rPr>
      </w:pPr>
      <w:r w:rsidRPr="006F0E15">
        <w:rPr>
          <w:b/>
          <w:color w:val="000000"/>
          <w:sz w:val="24"/>
          <w:szCs w:val="24"/>
        </w:rPr>
        <w:t xml:space="preserve"> Тема 1. Гидросфера — водная оболочка Земли</w:t>
      </w:r>
    </w:p>
    <w:p w:rsidR="00F65959" w:rsidRPr="006F0E15" w:rsidRDefault="00F65959" w:rsidP="006F0E15">
      <w:pPr>
        <w:spacing w:line="360" w:lineRule="auto"/>
        <w:ind w:firstLine="709"/>
        <w:jc w:val="both"/>
        <w:rPr>
          <w:sz w:val="24"/>
          <w:szCs w:val="24"/>
        </w:rPr>
      </w:pPr>
      <w:r w:rsidRPr="006F0E15">
        <w:rPr>
          <w:color w:val="000000"/>
          <w:sz w:val="24"/>
          <w:szCs w:val="24"/>
        </w:rPr>
        <w:t>Гидросфера и методы её изучения. Части гидросферы. Мировой круговорот воды. Значение гидросферы.</w:t>
      </w:r>
    </w:p>
    <w:p w:rsidR="00F65959" w:rsidRPr="006F0E15" w:rsidRDefault="00F65959" w:rsidP="006F0E15">
      <w:pPr>
        <w:spacing w:line="360" w:lineRule="auto"/>
        <w:ind w:firstLine="709"/>
        <w:jc w:val="both"/>
        <w:rPr>
          <w:sz w:val="24"/>
          <w:szCs w:val="24"/>
        </w:rPr>
      </w:pPr>
      <w:r w:rsidRPr="006F0E15">
        <w:rPr>
          <w:color w:val="000000"/>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65959" w:rsidRPr="006F0E15" w:rsidRDefault="00F65959" w:rsidP="006F0E15">
      <w:pPr>
        <w:spacing w:line="360" w:lineRule="auto"/>
        <w:ind w:firstLine="709"/>
        <w:jc w:val="both"/>
        <w:rPr>
          <w:sz w:val="24"/>
          <w:szCs w:val="24"/>
        </w:rPr>
      </w:pPr>
      <w:r w:rsidRPr="006F0E15">
        <w:rPr>
          <w:color w:val="000000"/>
          <w:sz w:val="24"/>
          <w:szCs w:val="24"/>
        </w:rPr>
        <w:t>Воды суши. Способы изображения внутренних вод на картах.</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Реки: горные и равнинные. Речная система, бассейн, водораздел. Пороги и водопады. Питание и режим реки.</w:t>
      </w:r>
    </w:p>
    <w:p w:rsidR="00F65959" w:rsidRPr="006F0E15" w:rsidRDefault="00F65959" w:rsidP="006F0E15">
      <w:pPr>
        <w:spacing w:line="360" w:lineRule="auto"/>
        <w:ind w:firstLine="709"/>
        <w:jc w:val="both"/>
        <w:rPr>
          <w:sz w:val="24"/>
          <w:szCs w:val="24"/>
        </w:rPr>
      </w:pPr>
      <w:r w:rsidRPr="006F0E15">
        <w:rPr>
          <w:color w:val="000000"/>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65959" w:rsidRPr="006F0E15" w:rsidRDefault="00F65959" w:rsidP="006F0E15">
      <w:pPr>
        <w:spacing w:line="360" w:lineRule="auto"/>
        <w:ind w:firstLine="709"/>
        <w:jc w:val="both"/>
        <w:rPr>
          <w:sz w:val="24"/>
          <w:szCs w:val="24"/>
        </w:rPr>
      </w:pPr>
      <w:r w:rsidRPr="006F0E15">
        <w:rPr>
          <w:color w:val="000000"/>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65959" w:rsidRPr="006F0E15" w:rsidRDefault="00F65959" w:rsidP="006F0E15">
      <w:pPr>
        <w:spacing w:line="360" w:lineRule="auto"/>
        <w:ind w:firstLine="709"/>
        <w:jc w:val="both"/>
        <w:rPr>
          <w:sz w:val="24"/>
          <w:szCs w:val="24"/>
        </w:rPr>
      </w:pPr>
      <w:r w:rsidRPr="006F0E15">
        <w:rPr>
          <w:color w:val="000000"/>
          <w:sz w:val="24"/>
          <w:szCs w:val="24"/>
        </w:rPr>
        <w:t>Многолетняя мерзлота. Болота, их образование.</w:t>
      </w:r>
    </w:p>
    <w:p w:rsidR="00F65959" w:rsidRPr="006F0E15" w:rsidRDefault="00F65959" w:rsidP="006F0E15">
      <w:pPr>
        <w:spacing w:line="360" w:lineRule="auto"/>
        <w:ind w:firstLine="709"/>
        <w:jc w:val="both"/>
        <w:rPr>
          <w:sz w:val="24"/>
          <w:szCs w:val="24"/>
        </w:rPr>
      </w:pPr>
      <w:r w:rsidRPr="006F0E15">
        <w:rPr>
          <w:color w:val="000000"/>
          <w:sz w:val="24"/>
          <w:szCs w:val="24"/>
        </w:rPr>
        <w:t>Стихийные явления в гидросфере, методы наблюдения и защиты.</w:t>
      </w:r>
    </w:p>
    <w:p w:rsidR="00F65959" w:rsidRPr="006F0E15" w:rsidRDefault="00F65959" w:rsidP="006F0E15">
      <w:pPr>
        <w:spacing w:line="360" w:lineRule="auto"/>
        <w:ind w:firstLine="709"/>
        <w:jc w:val="both"/>
        <w:rPr>
          <w:sz w:val="24"/>
          <w:szCs w:val="24"/>
        </w:rPr>
      </w:pPr>
      <w:r w:rsidRPr="006F0E15">
        <w:rPr>
          <w:color w:val="000000"/>
          <w:sz w:val="24"/>
          <w:szCs w:val="24"/>
        </w:rPr>
        <w:t>Человек и гидросфера. Использование человеком энергии воды.</w:t>
      </w:r>
    </w:p>
    <w:p w:rsidR="00F65959" w:rsidRPr="006F0E15" w:rsidRDefault="00F65959" w:rsidP="006F0E15">
      <w:pPr>
        <w:spacing w:line="360" w:lineRule="auto"/>
        <w:ind w:firstLine="709"/>
        <w:jc w:val="both"/>
        <w:rPr>
          <w:sz w:val="24"/>
          <w:szCs w:val="24"/>
        </w:rPr>
      </w:pPr>
      <w:r w:rsidRPr="006F0E15">
        <w:rPr>
          <w:color w:val="000000"/>
          <w:sz w:val="24"/>
          <w:szCs w:val="24"/>
        </w:rPr>
        <w:t>Использование космических методов в исследовании влияния человека на гидросферу.</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Сравнение двух рек (России и мира) по заданным признакам.</w:t>
      </w:r>
    </w:p>
    <w:p w:rsidR="00F65959" w:rsidRPr="006F0E15" w:rsidRDefault="00F65959" w:rsidP="006F0E15">
      <w:pPr>
        <w:spacing w:line="360" w:lineRule="auto"/>
        <w:ind w:firstLine="709"/>
        <w:jc w:val="both"/>
        <w:rPr>
          <w:sz w:val="24"/>
          <w:szCs w:val="24"/>
        </w:rPr>
      </w:pPr>
      <w:r w:rsidRPr="006F0E15">
        <w:rPr>
          <w:color w:val="000000"/>
          <w:sz w:val="24"/>
          <w:szCs w:val="24"/>
        </w:rPr>
        <w:t>2. Характеристика одного из крупнейших озёр России по плану в форме презентации.</w:t>
      </w:r>
    </w:p>
    <w:p w:rsidR="00F65959" w:rsidRPr="006F0E15" w:rsidRDefault="00F65959" w:rsidP="006F0E15">
      <w:pPr>
        <w:spacing w:line="360" w:lineRule="auto"/>
        <w:ind w:firstLine="709"/>
        <w:jc w:val="both"/>
        <w:rPr>
          <w:sz w:val="24"/>
          <w:szCs w:val="24"/>
        </w:rPr>
      </w:pPr>
      <w:r w:rsidRPr="006F0E15">
        <w:rPr>
          <w:color w:val="000000"/>
          <w:sz w:val="24"/>
          <w:szCs w:val="24"/>
        </w:rPr>
        <w:t>3. Составление перечня поверхностных водных объектов своего края и их систематизация в форме таблицы.</w:t>
      </w:r>
    </w:p>
    <w:p w:rsidR="00F65959" w:rsidRPr="006F0E15" w:rsidRDefault="00F65959" w:rsidP="006F0E15">
      <w:pPr>
        <w:spacing w:line="360" w:lineRule="auto"/>
        <w:ind w:firstLine="709"/>
        <w:jc w:val="both"/>
        <w:rPr>
          <w:sz w:val="24"/>
          <w:szCs w:val="24"/>
        </w:rPr>
      </w:pPr>
      <w:r w:rsidRPr="006F0E15">
        <w:rPr>
          <w:b/>
          <w:color w:val="000000"/>
          <w:sz w:val="24"/>
          <w:szCs w:val="24"/>
        </w:rPr>
        <w:t>Тема 2. Атмосфера — воздушная оболочка Земли</w:t>
      </w:r>
    </w:p>
    <w:p w:rsidR="00F65959" w:rsidRPr="006F0E15" w:rsidRDefault="00F65959" w:rsidP="006F0E15">
      <w:pPr>
        <w:spacing w:line="360" w:lineRule="auto"/>
        <w:ind w:firstLine="709"/>
        <w:jc w:val="both"/>
        <w:rPr>
          <w:sz w:val="24"/>
          <w:szCs w:val="24"/>
        </w:rPr>
      </w:pPr>
      <w:r w:rsidRPr="006F0E15">
        <w:rPr>
          <w:color w:val="000000"/>
          <w:sz w:val="24"/>
          <w:szCs w:val="24"/>
        </w:rPr>
        <w:t>Воздушная оболочка Земли: газовый состав, строение и значение атмосферы.</w:t>
      </w:r>
    </w:p>
    <w:p w:rsidR="00F65959" w:rsidRPr="006F0E15" w:rsidRDefault="00F65959" w:rsidP="006F0E15">
      <w:pPr>
        <w:spacing w:line="360" w:lineRule="auto"/>
        <w:ind w:firstLine="709"/>
        <w:jc w:val="both"/>
        <w:rPr>
          <w:sz w:val="24"/>
          <w:szCs w:val="24"/>
        </w:rPr>
      </w:pPr>
      <w:r w:rsidRPr="006F0E15">
        <w:rPr>
          <w:color w:val="000000"/>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Атмосферное давление. Ветер и причины его возникновения. Роза ветров. Бризы. Муссоны. </w:t>
      </w:r>
    </w:p>
    <w:p w:rsidR="00F65959" w:rsidRPr="006F0E15" w:rsidRDefault="00F65959" w:rsidP="006F0E15">
      <w:pPr>
        <w:spacing w:line="360" w:lineRule="auto"/>
        <w:ind w:firstLine="709"/>
        <w:jc w:val="both"/>
        <w:rPr>
          <w:sz w:val="24"/>
          <w:szCs w:val="24"/>
        </w:rPr>
      </w:pPr>
      <w:r w:rsidRPr="006F0E15">
        <w:rPr>
          <w:color w:val="000000"/>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65959" w:rsidRPr="006F0E15" w:rsidRDefault="00F65959" w:rsidP="006F0E15">
      <w:pPr>
        <w:spacing w:line="360" w:lineRule="auto"/>
        <w:ind w:firstLine="709"/>
        <w:jc w:val="both"/>
        <w:rPr>
          <w:sz w:val="24"/>
          <w:szCs w:val="24"/>
        </w:rPr>
      </w:pPr>
      <w:r w:rsidRPr="006F0E15">
        <w:rPr>
          <w:color w:val="000000"/>
          <w:sz w:val="24"/>
          <w:szCs w:val="24"/>
        </w:rPr>
        <w:t>Погода и её показатели. Причины изменения погоды.</w:t>
      </w:r>
    </w:p>
    <w:p w:rsidR="00F65959" w:rsidRPr="006F0E15" w:rsidRDefault="00F65959" w:rsidP="006F0E15">
      <w:pPr>
        <w:spacing w:line="360" w:lineRule="auto"/>
        <w:ind w:firstLine="709"/>
        <w:jc w:val="both"/>
        <w:rPr>
          <w:sz w:val="24"/>
          <w:szCs w:val="24"/>
        </w:rPr>
      </w:pPr>
      <w:r w:rsidRPr="006F0E15">
        <w:rPr>
          <w:color w:val="000000"/>
          <w:sz w:val="24"/>
          <w:szCs w:val="24"/>
        </w:rPr>
        <w:t>Климат и климатообразующие факторы. Зависимость климата от географической широты и высоты местности над уровнем моря.</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Представление результатов наблюдения за погодой своей местности.</w:t>
      </w:r>
    </w:p>
    <w:p w:rsidR="00F65959" w:rsidRPr="006F0E15" w:rsidRDefault="00F65959" w:rsidP="006F0E15">
      <w:pPr>
        <w:spacing w:line="360" w:lineRule="auto"/>
        <w:ind w:firstLine="709"/>
        <w:jc w:val="both"/>
        <w:rPr>
          <w:sz w:val="24"/>
          <w:szCs w:val="24"/>
        </w:rPr>
      </w:pPr>
      <w:r w:rsidRPr="006F0E15">
        <w:rPr>
          <w:color w:val="000000"/>
          <w:sz w:val="24"/>
          <w:szCs w:val="24"/>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Биосфера — оболочка жизни </w:t>
      </w:r>
    </w:p>
    <w:p w:rsidR="00F65959" w:rsidRPr="006F0E15" w:rsidRDefault="00F65959" w:rsidP="006F0E15">
      <w:pPr>
        <w:spacing w:line="360" w:lineRule="auto"/>
        <w:ind w:firstLine="709"/>
        <w:jc w:val="both"/>
        <w:rPr>
          <w:sz w:val="24"/>
          <w:szCs w:val="24"/>
        </w:rPr>
      </w:pPr>
      <w:r w:rsidRPr="006F0E15">
        <w:rPr>
          <w:color w:val="000000"/>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65959" w:rsidRPr="006F0E15" w:rsidRDefault="00F65959" w:rsidP="006F0E15">
      <w:pPr>
        <w:spacing w:line="360" w:lineRule="auto"/>
        <w:ind w:firstLine="709"/>
        <w:jc w:val="both"/>
        <w:rPr>
          <w:sz w:val="24"/>
          <w:szCs w:val="24"/>
        </w:rPr>
      </w:pPr>
      <w:r w:rsidRPr="006F0E15">
        <w:rPr>
          <w:color w:val="000000"/>
          <w:sz w:val="24"/>
          <w:szCs w:val="24"/>
        </w:rPr>
        <w:t>Человек как часть биосферы. Распространение людей на Земле.</w:t>
      </w:r>
    </w:p>
    <w:p w:rsidR="00F65959" w:rsidRPr="006F0E15" w:rsidRDefault="00F65959" w:rsidP="006F0E15">
      <w:pPr>
        <w:spacing w:line="360" w:lineRule="auto"/>
        <w:ind w:firstLine="709"/>
        <w:jc w:val="both"/>
        <w:rPr>
          <w:sz w:val="24"/>
          <w:szCs w:val="24"/>
        </w:rPr>
      </w:pPr>
      <w:r w:rsidRPr="006F0E15">
        <w:rPr>
          <w:color w:val="000000"/>
          <w:sz w:val="24"/>
          <w:szCs w:val="24"/>
        </w:rPr>
        <w:t>Исследования и экологические проблемы.</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Характеристика растительности участка местности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Заключение </w:t>
      </w:r>
    </w:p>
    <w:p w:rsidR="00F65959" w:rsidRPr="006F0E15" w:rsidRDefault="00F65959" w:rsidP="006F0E15">
      <w:pPr>
        <w:spacing w:line="360" w:lineRule="auto"/>
        <w:ind w:firstLine="709"/>
        <w:jc w:val="both"/>
        <w:rPr>
          <w:sz w:val="24"/>
          <w:szCs w:val="24"/>
        </w:rPr>
      </w:pPr>
      <w:r w:rsidRPr="006F0E15">
        <w:rPr>
          <w:color w:val="000000"/>
          <w:sz w:val="24"/>
          <w:szCs w:val="24"/>
        </w:rPr>
        <w:t>Природно-территориальные комплексы</w:t>
      </w:r>
    </w:p>
    <w:p w:rsidR="00F65959" w:rsidRPr="006F0E15" w:rsidRDefault="00F65959" w:rsidP="006F0E15">
      <w:pPr>
        <w:spacing w:line="360" w:lineRule="auto"/>
        <w:ind w:firstLine="709"/>
        <w:jc w:val="both"/>
        <w:rPr>
          <w:sz w:val="24"/>
          <w:szCs w:val="24"/>
        </w:rPr>
      </w:pPr>
      <w:r w:rsidRPr="006F0E15">
        <w:rPr>
          <w:color w:val="000000"/>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65959" w:rsidRPr="006F0E15" w:rsidRDefault="00F65959" w:rsidP="006F0E15">
      <w:pPr>
        <w:spacing w:line="360" w:lineRule="auto"/>
        <w:ind w:firstLine="709"/>
        <w:jc w:val="both"/>
        <w:rPr>
          <w:sz w:val="24"/>
          <w:szCs w:val="24"/>
        </w:rPr>
      </w:pPr>
      <w:r w:rsidRPr="006F0E15">
        <w:rPr>
          <w:color w:val="000000"/>
          <w:sz w:val="24"/>
          <w:szCs w:val="24"/>
        </w:rPr>
        <w:t>Природная среда. Охрана природы. Природные особо охраняемые территории. Всемирное наследие ЮНЕСКО.</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 (выполняется на местности)</w:t>
      </w:r>
    </w:p>
    <w:p w:rsidR="00F65959" w:rsidRPr="006F0E15" w:rsidRDefault="00F65959" w:rsidP="006F0E15">
      <w:pPr>
        <w:spacing w:line="360" w:lineRule="auto"/>
        <w:ind w:firstLine="709"/>
        <w:jc w:val="both"/>
        <w:rPr>
          <w:sz w:val="24"/>
          <w:szCs w:val="24"/>
        </w:rPr>
      </w:pPr>
      <w:r w:rsidRPr="006F0E15">
        <w:rPr>
          <w:color w:val="000000"/>
          <w:sz w:val="24"/>
          <w:szCs w:val="24"/>
        </w:rPr>
        <w:t>1. Характеристика локального природного комплекса по плану.</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7 КЛАСС</w:t>
      </w:r>
    </w:p>
    <w:p w:rsidR="00F65959" w:rsidRPr="006F0E15" w:rsidRDefault="00F65959" w:rsidP="006F0E15">
      <w:pPr>
        <w:spacing w:line="360" w:lineRule="auto"/>
        <w:ind w:left="120" w:firstLine="709"/>
        <w:jc w:val="both"/>
        <w:rPr>
          <w:sz w:val="24"/>
          <w:szCs w:val="24"/>
        </w:rPr>
      </w:pPr>
      <w:r w:rsidRPr="006F0E15">
        <w:rPr>
          <w:b/>
          <w:color w:val="000000"/>
          <w:sz w:val="24"/>
          <w:szCs w:val="24"/>
        </w:rPr>
        <w:t xml:space="preserve">Раздел 1. Главные закономерности природы Земли </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Географическая оболочка </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Выявление проявления широтной зональности по картам природных зон.</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2. Литосфера и рельеф Земли </w:t>
      </w:r>
    </w:p>
    <w:p w:rsidR="00F65959" w:rsidRPr="006F0E15" w:rsidRDefault="00F65959" w:rsidP="006F0E15">
      <w:pPr>
        <w:spacing w:line="360" w:lineRule="auto"/>
        <w:ind w:firstLine="709"/>
        <w:jc w:val="both"/>
        <w:rPr>
          <w:sz w:val="24"/>
          <w:szCs w:val="24"/>
        </w:rPr>
      </w:pPr>
      <w:r w:rsidRPr="006F0E15">
        <w:rPr>
          <w:color w:val="000000"/>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F65959" w:rsidRPr="006F0E15" w:rsidRDefault="00F65959" w:rsidP="006F0E15">
      <w:pPr>
        <w:spacing w:line="360" w:lineRule="auto"/>
        <w:ind w:firstLine="709"/>
        <w:jc w:val="both"/>
        <w:rPr>
          <w:sz w:val="24"/>
          <w:szCs w:val="24"/>
        </w:rPr>
      </w:pPr>
      <w:r w:rsidRPr="006F0E15">
        <w:rPr>
          <w:color w:val="000000"/>
          <w:sz w:val="24"/>
          <w:szCs w:val="24"/>
        </w:rPr>
        <w:t>2. Объяснение вулканических или сейсмических событий, о которых говорится в тексте.</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Атмосфера и климаты Земли </w:t>
      </w:r>
    </w:p>
    <w:p w:rsidR="00F65959" w:rsidRPr="006F0E15" w:rsidRDefault="00F65959" w:rsidP="006F0E15">
      <w:pPr>
        <w:spacing w:line="360" w:lineRule="auto"/>
        <w:ind w:firstLine="709"/>
        <w:jc w:val="both"/>
        <w:rPr>
          <w:sz w:val="24"/>
          <w:szCs w:val="24"/>
        </w:rPr>
      </w:pPr>
      <w:r w:rsidRPr="006F0E15">
        <w:rPr>
          <w:color w:val="000000"/>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Описание климата территории по климатической карте и климатограмме.</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4. Мировой океан — основная часть гидросферы </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w:t>
      </w:r>
      <w:r w:rsidRPr="006F0E15">
        <w:rPr>
          <w:color w:val="000000"/>
          <w:sz w:val="24"/>
          <w:szCs w:val="24"/>
        </w:rPr>
        <w:lastRenderedPageBreak/>
        <w:t>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65959" w:rsidRPr="006F0E15" w:rsidRDefault="00F65959" w:rsidP="006F0E15">
      <w:pPr>
        <w:spacing w:line="360" w:lineRule="auto"/>
        <w:ind w:firstLine="709"/>
        <w:jc w:val="both"/>
        <w:rPr>
          <w:sz w:val="24"/>
          <w:szCs w:val="24"/>
        </w:rPr>
      </w:pPr>
      <w:r w:rsidRPr="006F0E15">
        <w:rPr>
          <w:color w:val="000000"/>
          <w:sz w:val="24"/>
          <w:szCs w:val="24"/>
        </w:rPr>
        <w:t>2. Сравнение двух океанов по плану с использованием нескольких источников географической информации.</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2. Человечество на Земле</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Численность населения </w:t>
      </w:r>
    </w:p>
    <w:p w:rsidR="00F65959" w:rsidRPr="006F0E15" w:rsidRDefault="00F65959" w:rsidP="006F0E15">
      <w:pPr>
        <w:spacing w:line="360" w:lineRule="auto"/>
        <w:ind w:firstLine="709"/>
        <w:jc w:val="both"/>
        <w:rPr>
          <w:sz w:val="24"/>
          <w:szCs w:val="24"/>
        </w:rPr>
      </w:pPr>
      <w:r w:rsidRPr="006F0E15">
        <w:rPr>
          <w:color w:val="000000"/>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Определение, сравнение темпов изменения численности населения отдельных регионов мира по статистическим материалам.</w:t>
      </w:r>
    </w:p>
    <w:p w:rsidR="00F65959" w:rsidRPr="006F0E15" w:rsidRDefault="00F65959" w:rsidP="006F0E15">
      <w:pPr>
        <w:spacing w:line="360" w:lineRule="auto"/>
        <w:ind w:firstLine="709"/>
        <w:jc w:val="both"/>
        <w:rPr>
          <w:sz w:val="24"/>
          <w:szCs w:val="24"/>
        </w:rPr>
      </w:pPr>
      <w:r w:rsidRPr="006F0E15">
        <w:rPr>
          <w:color w:val="000000"/>
          <w:sz w:val="24"/>
          <w:szCs w:val="24"/>
        </w:rPr>
        <w:t>2. Определение и сравнение различий в численности, плотности населения отдельных стран по разным источникам.</w:t>
      </w:r>
    </w:p>
    <w:p w:rsidR="00F65959" w:rsidRPr="006F0E15" w:rsidRDefault="00F65959" w:rsidP="006F0E15">
      <w:pPr>
        <w:spacing w:line="360" w:lineRule="auto"/>
        <w:ind w:firstLine="709"/>
        <w:jc w:val="both"/>
        <w:rPr>
          <w:sz w:val="24"/>
          <w:szCs w:val="24"/>
        </w:rPr>
      </w:pPr>
      <w:r w:rsidRPr="006F0E15">
        <w:rPr>
          <w:b/>
          <w:color w:val="000000"/>
          <w:sz w:val="24"/>
          <w:szCs w:val="24"/>
        </w:rPr>
        <w:t>Тема 2. Страны и народы мира</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w:t>
      </w:r>
      <w:r w:rsidRPr="006F0E15">
        <w:rPr>
          <w:color w:val="000000"/>
          <w:sz w:val="24"/>
          <w:szCs w:val="24"/>
        </w:rPr>
        <w:lastRenderedPageBreak/>
        <w:t>Многообразие стран, их основные типы. Профессия менеджер в сфере туризма, экскурсовод.</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Сравнение занятий населения двух стран по комплексным картам.</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 xml:space="preserve">Раздел 3. Материки и страны </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Южные материки </w:t>
      </w:r>
    </w:p>
    <w:p w:rsidR="00F65959" w:rsidRPr="006F0E15" w:rsidRDefault="00F65959" w:rsidP="006F0E15">
      <w:pPr>
        <w:spacing w:line="360" w:lineRule="auto"/>
        <w:ind w:firstLine="709"/>
        <w:jc w:val="both"/>
        <w:rPr>
          <w:sz w:val="24"/>
          <w:szCs w:val="24"/>
        </w:rPr>
      </w:pPr>
      <w:r w:rsidRPr="006F0E15">
        <w:rPr>
          <w:color w:val="000000"/>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Сравнение географического положения двух (любых) южных материков.</w:t>
      </w:r>
    </w:p>
    <w:p w:rsidR="00F65959" w:rsidRPr="006F0E15" w:rsidRDefault="00F65959" w:rsidP="006F0E15">
      <w:pPr>
        <w:spacing w:line="360" w:lineRule="auto"/>
        <w:ind w:firstLine="709"/>
        <w:jc w:val="both"/>
        <w:rPr>
          <w:sz w:val="24"/>
          <w:szCs w:val="24"/>
        </w:rPr>
      </w:pPr>
      <w:r w:rsidRPr="006F0E15">
        <w:rPr>
          <w:color w:val="000000"/>
          <w:sz w:val="24"/>
          <w:szCs w:val="24"/>
        </w:rPr>
        <w:t>2. Объяснение годового хода температур и режима выпадения атмосферных осадков в экваториальном климатическом поясе</w:t>
      </w:r>
    </w:p>
    <w:p w:rsidR="00F65959" w:rsidRPr="006F0E15" w:rsidRDefault="00F65959" w:rsidP="006F0E15">
      <w:pPr>
        <w:spacing w:line="360" w:lineRule="auto"/>
        <w:ind w:firstLine="709"/>
        <w:jc w:val="both"/>
        <w:rPr>
          <w:sz w:val="24"/>
          <w:szCs w:val="24"/>
        </w:rPr>
      </w:pPr>
      <w:r w:rsidRPr="006F0E15">
        <w:rPr>
          <w:color w:val="000000"/>
          <w:sz w:val="24"/>
          <w:szCs w:val="24"/>
        </w:rPr>
        <w:t>3. Сравнение особенностей климата Африки, Южной Америки и Австралии по плану.</w:t>
      </w:r>
    </w:p>
    <w:p w:rsidR="00F65959" w:rsidRPr="006F0E15" w:rsidRDefault="00F65959" w:rsidP="006F0E15">
      <w:pPr>
        <w:spacing w:line="360" w:lineRule="auto"/>
        <w:ind w:firstLine="709"/>
        <w:jc w:val="both"/>
        <w:rPr>
          <w:sz w:val="24"/>
          <w:szCs w:val="24"/>
        </w:rPr>
      </w:pPr>
      <w:r w:rsidRPr="006F0E15">
        <w:rPr>
          <w:color w:val="000000"/>
          <w:sz w:val="24"/>
          <w:szCs w:val="24"/>
        </w:rPr>
        <w:t>4. Описание Австралии или одной из стран Африки или Южной Америки по географическим картам.</w:t>
      </w:r>
    </w:p>
    <w:p w:rsidR="00F65959" w:rsidRPr="006F0E15" w:rsidRDefault="00F65959" w:rsidP="006F0E15">
      <w:pPr>
        <w:spacing w:line="360" w:lineRule="auto"/>
        <w:ind w:firstLine="709"/>
        <w:jc w:val="both"/>
        <w:rPr>
          <w:sz w:val="24"/>
          <w:szCs w:val="24"/>
        </w:rPr>
      </w:pPr>
      <w:r w:rsidRPr="006F0E15">
        <w:rPr>
          <w:color w:val="000000"/>
          <w:sz w:val="24"/>
          <w:szCs w:val="24"/>
        </w:rPr>
        <w:t>5. Объяснение особенностей размещения населения Австралии или одной из стран Африки или Южной Америки.</w:t>
      </w:r>
    </w:p>
    <w:p w:rsidR="00F65959" w:rsidRPr="006F0E15" w:rsidRDefault="00F65959" w:rsidP="006F0E15">
      <w:pPr>
        <w:spacing w:line="360" w:lineRule="auto"/>
        <w:ind w:firstLine="709"/>
        <w:jc w:val="both"/>
        <w:rPr>
          <w:sz w:val="24"/>
          <w:szCs w:val="24"/>
        </w:rPr>
      </w:pPr>
      <w:r w:rsidRPr="006F0E15">
        <w:rPr>
          <w:b/>
          <w:color w:val="000000"/>
          <w:sz w:val="24"/>
          <w:szCs w:val="24"/>
        </w:rPr>
        <w:t>Тема 2. Северные материки</w:t>
      </w:r>
    </w:p>
    <w:p w:rsidR="00F65959" w:rsidRPr="006F0E15" w:rsidRDefault="00F65959" w:rsidP="006F0E15">
      <w:pPr>
        <w:spacing w:line="360" w:lineRule="auto"/>
        <w:ind w:firstLine="709"/>
        <w:jc w:val="both"/>
        <w:rPr>
          <w:sz w:val="24"/>
          <w:szCs w:val="24"/>
        </w:rPr>
      </w:pPr>
      <w:r w:rsidRPr="006F0E15">
        <w:rPr>
          <w:color w:val="000000"/>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Объяснение распространения зон современного вулканизма и землетрясений на территории Северной Америки и Евразии.</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2. Объяснение климатических различий территорий, находящихся на одной географической широте, на примере умеренного климатического пляса.</w:t>
      </w:r>
    </w:p>
    <w:p w:rsidR="00F65959" w:rsidRPr="006F0E15" w:rsidRDefault="00F65959" w:rsidP="006F0E15">
      <w:pPr>
        <w:spacing w:line="360" w:lineRule="auto"/>
        <w:ind w:firstLine="709"/>
        <w:jc w:val="both"/>
        <w:rPr>
          <w:sz w:val="24"/>
          <w:szCs w:val="24"/>
        </w:rPr>
      </w:pPr>
      <w:r w:rsidRPr="006F0E15">
        <w:rPr>
          <w:color w:val="000000"/>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F65959" w:rsidRPr="006F0E15" w:rsidRDefault="00F65959" w:rsidP="006F0E15">
      <w:pPr>
        <w:spacing w:line="360" w:lineRule="auto"/>
        <w:ind w:firstLine="709"/>
        <w:jc w:val="both"/>
        <w:rPr>
          <w:sz w:val="24"/>
          <w:szCs w:val="24"/>
        </w:rPr>
      </w:pPr>
      <w:r w:rsidRPr="006F0E15">
        <w:rPr>
          <w:color w:val="000000"/>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Взаимодействие природы и общества </w:t>
      </w:r>
    </w:p>
    <w:p w:rsidR="00F65959" w:rsidRPr="006F0E15" w:rsidRDefault="00F65959" w:rsidP="006F0E15">
      <w:pPr>
        <w:spacing w:line="360" w:lineRule="auto"/>
        <w:ind w:firstLine="709"/>
        <w:jc w:val="both"/>
        <w:rPr>
          <w:sz w:val="24"/>
          <w:szCs w:val="24"/>
        </w:rPr>
      </w:pPr>
      <w:r w:rsidRPr="006F0E15">
        <w:rPr>
          <w:color w:val="000000"/>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F65959" w:rsidRPr="006F0E15" w:rsidRDefault="00F65959" w:rsidP="006F0E15">
      <w:pPr>
        <w:spacing w:line="360" w:lineRule="auto"/>
        <w:ind w:firstLine="709"/>
        <w:jc w:val="both"/>
        <w:rPr>
          <w:sz w:val="24"/>
          <w:szCs w:val="24"/>
        </w:rPr>
      </w:pPr>
      <w:r w:rsidRPr="006F0E15">
        <w:rPr>
          <w:color w:val="000000"/>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Характеристика изменений компонентов природы на территории одной из стран мира в результате деятельности человека.</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8 КЛАСС</w:t>
      </w: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1. Географическое пространство России</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История формирования и освоения территории России </w:t>
      </w:r>
    </w:p>
    <w:p w:rsidR="00F65959" w:rsidRPr="006F0E15" w:rsidRDefault="00F65959" w:rsidP="006F0E15">
      <w:pPr>
        <w:spacing w:line="360" w:lineRule="auto"/>
        <w:ind w:firstLine="709"/>
        <w:jc w:val="both"/>
        <w:rPr>
          <w:sz w:val="24"/>
          <w:szCs w:val="24"/>
        </w:rPr>
      </w:pPr>
      <w:r w:rsidRPr="006F0E15">
        <w:rPr>
          <w:color w:val="000000"/>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2. Географическое положение и границы России </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w:t>
      </w:r>
      <w:r w:rsidRPr="006F0E15">
        <w:rPr>
          <w:color w:val="000000"/>
          <w:sz w:val="24"/>
          <w:szCs w:val="24"/>
        </w:rPr>
        <w:lastRenderedPageBreak/>
        <w:t>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Время на территории России </w:t>
      </w:r>
    </w:p>
    <w:p w:rsidR="00F65959" w:rsidRPr="006F0E15" w:rsidRDefault="00F65959" w:rsidP="006F0E15">
      <w:pPr>
        <w:spacing w:line="360" w:lineRule="auto"/>
        <w:ind w:firstLine="709"/>
        <w:jc w:val="both"/>
        <w:rPr>
          <w:sz w:val="24"/>
          <w:szCs w:val="24"/>
        </w:rPr>
      </w:pPr>
      <w:r w:rsidRPr="006F0E15">
        <w:rPr>
          <w:color w:val="000000"/>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Определение различия во времени для разных городов России по карте часовых зон.</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4. Административно-территориальное устройство России. Районирование территории </w:t>
      </w:r>
    </w:p>
    <w:p w:rsidR="00F65959" w:rsidRPr="006F0E15" w:rsidRDefault="00F65959" w:rsidP="006F0E15">
      <w:pPr>
        <w:spacing w:line="360" w:lineRule="auto"/>
        <w:ind w:firstLine="709"/>
        <w:jc w:val="both"/>
        <w:rPr>
          <w:sz w:val="24"/>
          <w:szCs w:val="24"/>
        </w:rPr>
      </w:pPr>
      <w:r w:rsidRPr="006F0E15">
        <w:rPr>
          <w:color w:val="000000"/>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2. Природа России</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Природные условия и ресурсы России </w:t>
      </w:r>
    </w:p>
    <w:p w:rsidR="00F65959" w:rsidRPr="006F0E15" w:rsidRDefault="00F65959" w:rsidP="006F0E15">
      <w:pPr>
        <w:spacing w:line="360" w:lineRule="auto"/>
        <w:ind w:firstLine="709"/>
        <w:jc w:val="both"/>
        <w:rPr>
          <w:sz w:val="24"/>
          <w:szCs w:val="24"/>
        </w:rPr>
      </w:pPr>
      <w:r w:rsidRPr="006F0E15">
        <w:rPr>
          <w:color w:val="000000"/>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Характеристика природно-ресурсного капитала своего края по картам и статистическим материалам.</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2. Геологическое строение, рельеф и полезные ископаемые </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65959" w:rsidRPr="006F0E15" w:rsidRDefault="00F65959" w:rsidP="006F0E15">
      <w:pPr>
        <w:spacing w:line="360" w:lineRule="auto"/>
        <w:ind w:firstLine="709"/>
        <w:jc w:val="both"/>
        <w:rPr>
          <w:sz w:val="24"/>
          <w:szCs w:val="24"/>
        </w:rPr>
      </w:pPr>
      <w:r w:rsidRPr="006F0E15">
        <w:rPr>
          <w:color w:val="000000"/>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Объяснение распространения по территории России опасных геологических явлений.</w:t>
      </w:r>
    </w:p>
    <w:p w:rsidR="00F65959" w:rsidRPr="006F0E15" w:rsidRDefault="00F65959" w:rsidP="006F0E15">
      <w:pPr>
        <w:spacing w:line="360" w:lineRule="auto"/>
        <w:ind w:firstLine="709"/>
        <w:jc w:val="both"/>
        <w:rPr>
          <w:sz w:val="24"/>
          <w:szCs w:val="24"/>
        </w:rPr>
      </w:pPr>
      <w:r w:rsidRPr="006F0E15">
        <w:rPr>
          <w:color w:val="000000"/>
          <w:sz w:val="24"/>
          <w:szCs w:val="24"/>
        </w:rPr>
        <w:t>2. Объяснение особенностей рельефа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Климат и климатические ресурсы </w:t>
      </w:r>
    </w:p>
    <w:p w:rsidR="00F65959" w:rsidRPr="006F0E15" w:rsidRDefault="00F65959" w:rsidP="006F0E15">
      <w:pPr>
        <w:spacing w:line="360" w:lineRule="auto"/>
        <w:ind w:firstLine="709"/>
        <w:jc w:val="both"/>
        <w:rPr>
          <w:sz w:val="24"/>
          <w:szCs w:val="24"/>
        </w:rPr>
      </w:pPr>
      <w:r w:rsidRPr="006F0E15">
        <w:rPr>
          <w:color w:val="000000"/>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65959" w:rsidRPr="006F0E15" w:rsidRDefault="00F65959" w:rsidP="006F0E15">
      <w:pPr>
        <w:spacing w:line="360" w:lineRule="auto"/>
        <w:ind w:firstLine="709"/>
        <w:jc w:val="both"/>
        <w:rPr>
          <w:sz w:val="24"/>
          <w:szCs w:val="24"/>
        </w:rPr>
      </w:pPr>
      <w:r w:rsidRPr="006F0E15">
        <w:rPr>
          <w:color w:val="000000"/>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Описание и прогнозирование погоды территории по карте погоды.</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65959" w:rsidRPr="006F0E15" w:rsidRDefault="00F65959" w:rsidP="006F0E15">
      <w:pPr>
        <w:spacing w:line="360" w:lineRule="auto"/>
        <w:ind w:firstLine="709"/>
        <w:jc w:val="both"/>
        <w:rPr>
          <w:sz w:val="24"/>
          <w:szCs w:val="24"/>
        </w:rPr>
      </w:pPr>
      <w:r w:rsidRPr="006F0E15">
        <w:rPr>
          <w:color w:val="000000"/>
          <w:sz w:val="24"/>
          <w:szCs w:val="24"/>
        </w:rPr>
        <w:t>3. Оценка влияния основных климатических показателей своего края на жизнь и хозяйственную деятельность населения.</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4. Моря России. Внутренние воды и водные ресурсы </w:t>
      </w:r>
    </w:p>
    <w:p w:rsidR="00F65959" w:rsidRPr="006F0E15" w:rsidRDefault="00F65959" w:rsidP="006F0E15">
      <w:pPr>
        <w:spacing w:line="360" w:lineRule="auto"/>
        <w:ind w:firstLine="709"/>
        <w:jc w:val="both"/>
        <w:rPr>
          <w:sz w:val="24"/>
          <w:szCs w:val="24"/>
        </w:rPr>
      </w:pPr>
      <w:r w:rsidRPr="006F0E15">
        <w:rPr>
          <w:color w:val="000000"/>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65959" w:rsidRPr="006F0E15" w:rsidRDefault="00F65959" w:rsidP="006F0E15">
      <w:pPr>
        <w:spacing w:line="360" w:lineRule="auto"/>
        <w:ind w:firstLine="709"/>
        <w:jc w:val="both"/>
        <w:rPr>
          <w:sz w:val="24"/>
          <w:szCs w:val="24"/>
        </w:rPr>
      </w:pPr>
      <w:r w:rsidRPr="006F0E15">
        <w:rPr>
          <w:color w:val="000000"/>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Сравнение особенностей режима и характера течения двух рек России.</w:t>
      </w:r>
    </w:p>
    <w:p w:rsidR="00F65959" w:rsidRPr="006F0E15" w:rsidRDefault="00F65959" w:rsidP="006F0E15">
      <w:pPr>
        <w:spacing w:line="360" w:lineRule="auto"/>
        <w:ind w:firstLine="709"/>
        <w:jc w:val="both"/>
        <w:rPr>
          <w:sz w:val="24"/>
          <w:szCs w:val="24"/>
        </w:rPr>
      </w:pPr>
      <w:r w:rsidRPr="006F0E15">
        <w:rPr>
          <w:color w:val="000000"/>
          <w:sz w:val="24"/>
          <w:szCs w:val="24"/>
        </w:rPr>
        <w:t>2. Объяснение распространения опасных гидрологических природных явлений на территории страны.</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5. Природно-хозяйственные зоны </w:t>
      </w:r>
    </w:p>
    <w:p w:rsidR="00F65959" w:rsidRPr="006F0E15" w:rsidRDefault="00F65959" w:rsidP="006F0E15">
      <w:pPr>
        <w:spacing w:line="360" w:lineRule="auto"/>
        <w:ind w:firstLine="709"/>
        <w:jc w:val="both"/>
        <w:rPr>
          <w:sz w:val="24"/>
          <w:szCs w:val="24"/>
        </w:rPr>
      </w:pPr>
      <w:r w:rsidRPr="006F0E15">
        <w:rPr>
          <w:color w:val="000000"/>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65959" w:rsidRPr="006F0E15" w:rsidRDefault="00F65959" w:rsidP="006F0E15">
      <w:pPr>
        <w:spacing w:line="360" w:lineRule="auto"/>
        <w:ind w:firstLine="709"/>
        <w:jc w:val="both"/>
        <w:rPr>
          <w:sz w:val="24"/>
          <w:szCs w:val="24"/>
        </w:rPr>
      </w:pPr>
      <w:r w:rsidRPr="006F0E15">
        <w:rPr>
          <w:color w:val="000000"/>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65959" w:rsidRPr="006F0E15" w:rsidRDefault="00F65959" w:rsidP="006F0E15">
      <w:pPr>
        <w:spacing w:line="360" w:lineRule="auto"/>
        <w:ind w:firstLine="709"/>
        <w:jc w:val="both"/>
        <w:rPr>
          <w:sz w:val="24"/>
          <w:szCs w:val="24"/>
        </w:rPr>
      </w:pPr>
      <w:r w:rsidRPr="006F0E15">
        <w:rPr>
          <w:color w:val="000000"/>
          <w:sz w:val="24"/>
          <w:szCs w:val="24"/>
        </w:rPr>
        <w:t>Природно-хозяйственные зоны России: взаимосвязь и взаимообусловленность их компонентов.</w:t>
      </w:r>
    </w:p>
    <w:p w:rsidR="00F65959" w:rsidRPr="006F0E15" w:rsidRDefault="00F65959" w:rsidP="006F0E15">
      <w:pPr>
        <w:spacing w:line="360" w:lineRule="auto"/>
        <w:ind w:firstLine="709"/>
        <w:jc w:val="both"/>
        <w:rPr>
          <w:sz w:val="24"/>
          <w:szCs w:val="24"/>
        </w:rPr>
      </w:pPr>
      <w:r w:rsidRPr="006F0E15">
        <w:rPr>
          <w:color w:val="000000"/>
          <w:sz w:val="24"/>
          <w:szCs w:val="24"/>
        </w:rPr>
        <w:t>Высотная поясность в горах на территории России.</w:t>
      </w:r>
    </w:p>
    <w:p w:rsidR="00F65959" w:rsidRPr="006F0E15" w:rsidRDefault="00F65959" w:rsidP="006F0E15">
      <w:pPr>
        <w:spacing w:line="360" w:lineRule="auto"/>
        <w:ind w:firstLine="709"/>
        <w:jc w:val="both"/>
        <w:rPr>
          <w:sz w:val="24"/>
          <w:szCs w:val="24"/>
        </w:rPr>
      </w:pPr>
      <w:r w:rsidRPr="006F0E15">
        <w:rPr>
          <w:color w:val="000000"/>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Объяснение различий структуры высотной поясности в горных системах.</w:t>
      </w:r>
    </w:p>
    <w:p w:rsidR="00F65959" w:rsidRPr="006F0E15" w:rsidRDefault="00F65959" w:rsidP="006F0E15">
      <w:pPr>
        <w:spacing w:line="360" w:lineRule="auto"/>
        <w:ind w:firstLine="709"/>
        <w:jc w:val="both"/>
        <w:rPr>
          <w:sz w:val="24"/>
          <w:szCs w:val="24"/>
        </w:rPr>
      </w:pPr>
      <w:r w:rsidRPr="006F0E15">
        <w:rPr>
          <w:color w:val="000000"/>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3. Население России</w:t>
      </w:r>
    </w:p>
    <w:p w:rsidR="00F65959" w:rsidRPr="006F0E15" w:rsidRDefault="00F65959" w:rsidP="006F0E15">
      <w:pPr>
        <w:spacing w:line="360" w:lineRule="auto"/>
        <w:ind w:firstLine="709"/>
        <w:jc w:val="both"/>
        <w:rPr>
          <w:sz w:val="24"/>
          <w:szCs w:val="24"/>
        </w:rPr>
      </w:pPr>
      <w:r w:rsidRPr="006F0E15">
        <w:rPr>
          <w:b/>
          <w:color w:val="000000"/>
          <w:sz w:val="24"/>
          <w:szCs w:val="24"/>
        </w:rPr>
        <w:t>Тема 1. Численность населения России</w:t>
      </w:r>
    </w:p>
    <w:p w:rsidR="00F65959" w:rsidRPr="006F0E15" w:rsidRDefault="00F65959" w:rsidP="006F0E15">
      <w:pPr>
        <w:spacing w:line="360" w:lineRule="auto"/>
        <w:ind w:firstLine="709"/>
        <w:jc w:val="both"/>
        <w:rPr>
          <w:sz w:val="24"/>
          <w:szCs w:val="24"/>
        </w:rPr>
      </w:pPr>
      <w:r w:rsidRPr="006F0E15">
        <w:rPr>
          <w:color w:val="000000"/>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65959" w:rsidRPr="006F0E15" w:rsidRDefault="00F65959" w:rsidP="006F0E15">
      <w:pPr>
        <w:spacing w:line="360" w:lineRule="auto"/>
        <w:ind w:firstLine="709"/>
        <w:jc w:val="both"/>
        <w:rPr>
          <w:sz w:val="24"/>
          <w:szCs w:val="24"/>
        </w:rPr>
      </w:pPr>
      <w:r w:rsidRPr="006F0E15">
        <w:rPr>
          <w:b/>
          <w:color w:val="000000"/>
          <w:sz w:val="24"/>
          <w:szCs w:val="24"/>
        </w:rPr>
        <w:t>Тема 2. Территориальные особенности размещения населения России</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sidRPr="006F0E15">
        <w:rPr>
          <w:color w:val="000000"/>
          <w:sz w:val="24"/>
          <w:szCs w:val="24"/>
        </w:rPr>
        <w:lastRenderedPageBreak/>
        <w:t>России. Монофункциональные города. Сельская местность и современные тенденции сельского расселения.</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Народы и религии России </w:t>
      </w:r>
    </w:p>
    <w:p w:rsidR="00F65959" w:rsidRPr="006F0E15" w:rsidRDefault="00F65959" w:rsidP="006F0E15">
      <w:pPr>
        <w:spacing w:line="360" w:lineRule="auto"/>
        <w:ind w:firstLine="709"/>
        <w:jc w:val="both"/>
        <w:rPr>
          <w:sz w:val="24"/>
          <w:szCs w:val="24"/>
        </w:rPr>
      </w:pPr>
      <w:r w:rsidRPr="006F0E15">
        <w:rPr>
          <w:color w:val="000000"/>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Построение картограммы «Доля титульных этносов в численности населения республик и автономных округов РФ».</w:t>
      </w:r>
    </w:p>
    <w:p w:rsidR="00F65959" w:rsidRPr="006F0E15" w:rsidRDefault="00F65959" w:rsidP="006F0E15">
      <w:pPr>
        <w:spacing w:line="360" w:lineRule="auto"/>
        <w:ind w:firstLine="709"/>
        <w:jc w:val="both"/>
        <w:rPr>
          <w:sz w:val="24"/>
          <w:szCs w:val="24"/>
        </w:rPr>
      </w:pPr>
      <w:r w:rsidRPr="006F0E15">
        <w:rPr>
          <w:b/>
          <w:color w:val="000000"/>
          <w:sz w:val="24"/>
          <w:szCs w:val="24"/>
        </w:rPr>
        <w:t>Тема 4. Половой и возрастной состав населения России</w:t>
      </w:r>
    </w:p>
    <w:p w:rsidR="00F65959" w:rsidRPr="006F0E15" w:rsidRDefault="00F65959" w:rsidP="006F0E15">
      <w:pPr>
        <w:spacing w:line="360" w:lineRule="auto"/>
        <w:ind w:firstLine="709"/>
        <w:jc w:val="both"/>
        <w:rPr>
          <w:sz w:val="24"/>
          <w:szCs w:val="24"/>
        </w:rPr>
      </w:pPr>
      <w:r w:rsidRPr="006F0E15">
        <w:rPr>
          <w:color w:val="000000"/>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Объяснение динамики половозрастного состава населения России на основе анализа половозрастных пирамид.</w:t>
      </w:r>
    </w:p>
    <w:p w:rsidR="00F65959" w:rsidRPr="006F0E15" w:rsidRDefault="00F65959" w:rsidP="006F0E15">
      <w:pPr>
        <w:spacing w:line="360" w:lineRule="auto"/>
        <w:ind w:firstLine="709"/>
        <w:jc w:val="both"/>
        <w:rPr>
          <w:sz w:val="24"/>
          <w:szCs w:val="24"/>
        </w:rPr>
      </w:pPr>
      <w:r w:rsidRPr="006F0E15">
        <w:rPr>
          <w:b/>
          <w:color w:val="000000"/>
          <w:sz w:val="24"/>
          <w:szCs w:val="24"/>
        </w:rPr>
        <w:t>Тема 5. Человеческий капитал России</w:t>
      </w:r>
    </w:p>
    <w:p w:rsidR="00F65959" w:rsidRPr="006F0E15" w:rsidRDefault="00F65959" w:rsidP="006F0E15">
      <w:pPr>
        <w:spacing w:line="360" w:lineRule="auto"/>
        <w:ind w:firstLine="709"/>
        <w:jc w:val="both"/>
        <w:rPr>
          <w:sz w:val="24"/>
          <w:szCs w:val="24"/>
        </w:rPr>
      </w:pPr>
      <w:r w:rsidRPr="006F0E15">
        <w:rPr>
          <w:color w:val="000000"/>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367442">
      <w:pPr>
        <w:numPr>
          <w:ilvl w:val="0"/>
          <w:numId w:val="170"/>
        </w:numPr>
        <w:spacing w:line="360" w:lineRule="auto"/>
        <w:ind w:firstLine="709"/>
        <w:jc w:val="both"/>
        <w:rPr>
          <w:sz w:val="24"/>
          <w:szCs w:val="24"/>
        </w:rPr>
      </w:pPr>
      <w:r w:rsidRPr="006F0E15">
        <w:rPr>
          <w:color w:val="000000"/>
          <w:sz w:val="24"/>
          <w:szCs w:val="24"/>
        </w:rPr>
        <w:t>Классификация Федеральных округов по особенностям естественного и механического движения населения.</w:t>
      </w:r>
    </w:p>
    <w:p w:rsidR="006F0E15" w:rsidRPr="006F0E15" w:rsidRDefault="006F0E15" w:rsidP="006F0E15">
      <w:pPr>
        <w:spacing w:line="360" w:lineRule="auto"/>
        <w:ind w:left="166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9 КЛАСС</w:t>
      </w: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1. Хозяйство России</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1. Общая характеристика хозяйства России </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65959" w:rsidRPr="006F0E15" w:rsidRDefault="00F65959" w:rsidP="006F0E15">
      <w:pPr>
        <w:spacing w:line="360" w:lineRule="auto"/>
        <w:ind w:firstLine="709"/>
        <w:jc w:val="both"/>
        <w:rPr>
          <w:sz w:val="24"/>
          <w:szCs w:val="24"/>
        </w:rPr>
      </w:pPr>
      <w:r w:rsidRPr="006F0E15">
        <w:rPr>
          <w:color w:val="000000"/>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2. Топливно-энергетический комплекс (ТЭК) </w:t>
      </w:r>
    </w:p>
    <w:p w:rsidR="00F65959" w:rsidRPr="006F0E15" w:rsidRDefault="00F65959" w:rsidP="006F0E15">
      <w:pPr>
        <w:spacing w:line="360" w:lineRule="auto"/>
        <w:ind w:firstLine="709"/>
        <w:jc w:val="both"/>
        <w:rPr>
          <w:sz w:val="24"/>
          <w:szCs w:val="24"/>
        </w:rPr>
      </w:pPr>
      <w:r w:rsidRPr="006F0E15">
        <w:rPr>
          <w:color w:val="000000"/>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F65959" w:rsidRPr="006F0E15" w:rsidRDefault="00F65959" w:rsidP="006F0E15">
      <w:pPr>
        <w:spacing w:line="360" w:lineRule="auto"/>
        <w:ind w:firstLine="709"/>
        <w:jc w:val="both"/>
        <w:rPr>
          <w:sz w:val="24"/>
          <w:szCs w:val="24"/>
        </w:rPr>
      </w:pPr>
      <w:r w:rsidRPr="006F0E15">
        <w:rPr>
          <w:color w:val="000000"/>
          <w:sz w:val="24"/>
          <w:szCs w:val="24"/>
        </w:rPr>
        <w:t>2. Сравнительная оценка возможностей для развития энергетики ВИЭ в отдельных регионах страны.</w:t>
      </w:r>
    </w:p>
    <w:p w:rsidR="00F65959" w:rsidRPr="006F0E15" w:rsidRDefault="00F65959" w:rsidP="006F0E15">
      <w:pPr>
        <w:spacing w:line="360" w:lineRule="auto"/>
        <w:ind w:firstLine="709"/>
        <w:jc w:val="both"/>
        <w:rPr>
          <w:sz w:val="24"/>
          <w:szCs w:val="24"/>
        </w:rPr>
      </w:pPr>
      <w:r w:rsidRPr="006F0E15">
        <w:rPr>
          <w:b/>
          <w:color w:val="000000"/>
          <w:sz w:val="24"/>
          <w:szCs w:val="24"/>
        </w:rPr>
        <w:t>Тема 3. Металлургический комплекс</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w:t>
      </w:r>
      <w:r w:rsidRPr="006F0E15">
        <w:rPr>
          <w:color w:val="000000"/>
          <w:sz w:val="24"/>
          <w:szCs w:val="24"/>
        </w:rPr>
        <w:lastRenderedPageBreak/>
        <w:t>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65959" w:rsidRPr="006F0E15" w:rsidRDefault="00F65959" w:rsidP="006F0E15">
      <w:pPr>
        <w:spacing w:line="360" w:lineRule="auto"/>
        <w:ind w:firstLine="709"/>
        <w:jc w:val="both"/>
        <w:rPr>
          <w:sz w:val="24"/>
          <w:szCs w:val="24"/>
        </w:rPr>
      </w:pPr>
      <w:r w:rsidRPr="006F0E15">
        <w:rPr>
          <w:b/>
          <w:color w:val="000000"/>
          <w:sz w:val="24"/>
          <w:szCs w:val="24"/>
        </w:rPr>
        <w:t>Тема 4. Машиностроительный комплекс</w:t>
      </w:r>
    </w:p>
    <w:p w:rsidR="00F65959" w:rsidRPr="006F0E15" w:rsidRDefault="00F65959" w:rsidP="006F0E15">
      <w:pPr>
        <w:spacing w:line="360" w:lineRule="auto"/>
        <w:ind w:firstLine="709"/>
        <w:jc w:val="both"/>
        <w:rPr>
          <w:sz w:val="24"/>
          <w:szCs w:val="24"/>
        </w:rPr>
      </w:pPr>
      <w:r w:rsidRPr="006F0E15">
        <w:rPr>
          <w:color w:val="000000"/>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F65959" w:rsidRPr="006F0E15" w:rsidRDefault="00F65959" w:rsidP="006F0E15">
      <w:pPr>
        <w:spacing w:line="360" w:lineRule="auto"/>
        <w:ind w:firstLine="709"/>
        <w:jc w:val="both"/>
        <w:rPr>
          <w:sz w:val="24"/>
          <w:szCs w:val="24"/>
        </w:rPr>
      </w:pPr>
      <w:r w:rsidRPr="006F0E15">
        <w:rPr>
          <w:b/>
          <w:color w:val="000000"/>
          <w:sz w:val="24"/>
          <w:szCs w:val="24"/>
        </w:rPr>
        <w:t>Тема 5. Химико-лесной комплекс</w:t>
      </w:r>
    </w:p>
    <w:p w:rsidR="00F65959" w:rsidRPr="006F0E15" w:rsidRDefault="00F65959" w:rsidP="006F0E15">
      <w:pPr>
        <w:spacing w:line="360" w:lineRule="auto"/>
        <w:ind w:firstLine="709"/>
        <w:jc w:val="both"/>
        <w:rPr>
          <w:sz w:val="24"/>
          <w:szCs w:val="24"/>
        </w:rPr>
      </w:pPr>
      <w:r w:rsidRPr="006F0E15">
        <w:rPr>
          <w:b/>
          <w:color w:val="000000"/>
          <w:sz w:val="24"/>
          <w:szCs w:val="24"/>
        </w:rPr>
        <w:t>Химическая промышленность</w:t>
      </w:r>
    </w:p>
    <w:p w:rsidR="00F65959" w:rsidRPr="006F0E15" w:rsidRDefault="00F65959" w:rsidP="006F0E15">
      <w:pPr>
        <w:spacing w:line="360" w:lineRule="auto"/>
        <w:ind w:firstLine="709"/>
        <w:jc w:val="both"/>
        <w:rPr>
          <w:sz w:val="24"/>
          <w:szCs w:val="24"/>
        </w:rPr>
      </w:pPr>
      <w:r w:rsidRPr="006F0E15">
        <w:rPr>
          <w:color w:val="000000"/>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65959" w:rsidRPr="006F0E15" w:rsidRDefault="00F65959" w:rsidP="006F0E15">
      <w:pPr>
        <w:spacing w:line="360" w:lineRule="auto"/>
        <w:ind w:firstLine="709"/>
        <w:jc w:val="both"/>
        <w:rPr>
          <w:sz w:val="24"/>
          <w:szCs w:val="24"/>
        </w:rPr>
      </w:pPr>
      <w:r w:rsidRPr="006F0E15">
        <w:rPr>
          <w:b/>
          <w:color w:val="000000"/>
          <w:sz w:val="24"/>
          <w:szCs w:val="24"/>
        </w:rPr>
        <w:t>Лесопромышленный комплекс</w:t>
      </w:r>
    </w:p>
    <w:p w:rsidR="00F65959" w:rsidRPr="006F0E15" w:rsidRDefault="00F65959" w:rsidP="006F0E15">
      <w:pPr>
        <w:spacing w:line="360" w:lineRule="auto"/>
        <w:ind w:firstLine="709"/>
        <w:jc w:val="both"/>
        <w:rPr>
          <w:sz w:val="24"/>
          <w:szCs w:val="24"/>
        </w:rPr>
      </w:pPr>
      <w:r w:rsidRPr="006F0E15">
        <w:rPr>
          <w:color w:val="000000"/>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65959" w:rsidRPr="006F0E15" w:rsidRDefault="00F65959" w:rsidP="006F0E15">
      <w:pPr>
        <w:spacing w:line="360" w:lineRule="auto"/>
        <w:ind w:firstLine="709"/>
        <w:jc w:val="both"/>
        <w:rPr>
          <w:sz w:val="24"/>
          <w:szCs w:val="24"/>
        </w:rPr>
      </w:pPr>
      <w:r w:rsidRPr="006F0E15">
        <w:rPr>
          <w:color w:val="000000"/>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w:t>
      </w:r>
      <w:r w:rsidRPr="006F0E15">
        <w:rPr>
          <w:color w:val="000000"/>
          <w:sz w:val="24"/>
          <w:szCs w:val="24"/>
        </w:rPr>
        <w:lastRenderedPageBreak/>
        <w:t>Федерации до 2030 года» (Гл. II и III, Приложения № 1 и № 18) с целью определения перспектив и проблем развития комплекса.</w:t>
      </w:r>
    </w:p>
    <w:p w:rsidR="00F65959" w:rsidRPr="006F0E15" w:rsidRDefault="00F65959" w:rsidP="006F0E15">
      <w:pPr>
        <w:spacing w:line="360" w:lineRule="auto"/>
        <w:ind w:firstLine="709"/>
        <w:jc w:val="both"/>
        <w:rPr>
          <w:sz w:val="24"/>
          <w:szCs w:val="24"/>
        </w:rPr>
      </w:pPr>
      <w:r w:rsidRPr="006F0E15">
        <w:rPr>
          <w:b/>
          <w:color w:val="000000"/>
          <w:sz w:val="24"/>
          <w:szCs w:val="24"/>
        </w:rPr>
        <w:t>Тема 6. Агропромышленный комплекс (далее - АПК)</w:t>
      </w:r>
    </w:p>
    <w:p w:rsidR="00F65959" w:rsidRPr="006F0E15" w:rsidRDefault="00F65959" w:rsidP="006F0E15">
      <w:pPr>
        <w:spacing w:line="360" w:lineRule="auto"/>
        <w:ind w:firstLine="709"/>
        <w:jc w:val="both"/>
        <w:rPr>
          <w:sz w:val="24"/>
          <w:szCs w:val="24"/>
        </w:rPr>
      </w:pPr>
      <w:r w:rsidRPr="006F0E15">
        <w:rPr>
          <w:color w:val="000000"/>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65959" w:rsidRPr="006F0E15" w:rsidRDefault="00F65959" w:rsidP="006F0E15">
      <w:pPr>
        <w:spacing w:line="360" w:lineRule="auto"/>
        <w:ind w:firstLine="709"/>
        <w:jc w:val="both"/>
        <w:rPr>
          <w:sz w:val="24"/>
          <w:szCs w:val="24"/>
        </w:rPr>
      </w:pPr>
      <w:r w:rsidRPr="006F0E15">
        <w:rPr>
          <w:color w:val="000000"/>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Определение влияния природных и социальных факторов на размещение отраслей АПК.</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7. Инфраструктурный комплекс </w:t>
      </w:r>
    </w:p>
    <w:p w:rsidR="00F65959" w:rsidRPr="006F0E15" w:rsidRDefault="00F65959" w:rsidP="006F0E15">
      <w:pPr>
        <w:spacing w:line="360" w:lineRule="auto"/>
        <w:ind w:firstLine="709"/>
        <w:jc w:val="both"/>
        <w:rPr>
          <w:sz w:val="24"/>
          <w:szCs w:val="24"/>
        </w:rPr>
      </w:pPr>
      <w:r w:rsidRPr="006F0E15">
        <w:rPr>
          <w:color w:val="000000"/>
          <w:sz w:val="24"/>
          <w:szCs w:val="24"/>
        </w:rPr>
        <w:t>Состав: транспорт, информационная инфраструктура; сфера обслуживания, рекреационное хозяйство — место и значение в хозяйстве.</w:t>
      </w:r>
    </w:p>
    <w:p w:rsidR="00F65959" w:rsidRPr="006F0E15" w:rsidRDefault="00F65959" w:rsidP="006F0E15">
      <w:pPr>
        <w:spacing w:line="360" w:lineRule="auto"/>
        <w:ind w:firstLine="709"/>
        <w:jc w:val="both"/>
        <w:rPr>
          <w:sz w:val="24"/>
          <w:szCs w:val="24"/>
        </w:rPr>
      </w:pPr>
      <w:r w:rsidRPr="006F0E15">
        <w:rPr>
          <w:color w:val="000000"/>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65959" w:rsidRPr="006F0E15" w:rsidRDefault="00F65959" w:rsidP="006F0E15">
      <w:pPr>
        <w:spacing w:line="360" w:lineRule="auto"/>
        <w:ind w:firstLine="709"/>
        <w:jc w:val="both"/>
        <w:rPr>
          <w:sz w:val="24"/>
          <w:szCs w:val="24"/>
        </w:rPr>
      </w:pPr>
      <w:r w:rsidRPr="006F0E15">
        <w:rPr>
          <w:color w:val="000000"/>
          <w:sz w:val="24"/>
          <w:szCs w:val="24"/>
        </w:rPr>
        <w:t>Транспорт и охрана окружающей среды.</w:t>
      </w:r>
    </w:p>
    <w:p w:rsidR="00F65959" w:rsidRPr="006F0E15" w:rsidRDefault="00F65959" w:rsidP="006F0E15">
      <w:pPr>
        <w:spacing w:line="360" w:lineRule="auto"/>
        <w:ind w:firstLine="709"/>
        <w:jc w:val="both"/>
        <w:rPr>
          <w:sz w:val="24"/>
          <w:szCs w:val="24"/>
        </w:rPr>
      </w:pPr>
      <w:r w:rsidRPr="006F0E15">
        <w:rPr>
          <w:color w:val="000000"/>
          <w:sz w:val="24"/>
          <w:szCs w:val="24"/>
        </w:rPr>
        <w:t>Информационная инфраструктура. Рекреационное хозяйство. Особенности сферы обслуживания своего края.</w:t>
      </w:r>
    </w:p>
    <w:p w:rsidR="00F65959" w:rsidRPr="006F0E15" w:rsidRDefault="00F65959" w:rsidP="006F0E15">
      <w:pPr>
        <w:spacing w:line="360" w:lineRule="auto"/>
        <w:ind w:firstLine="709"/>
        <w:jc w:val="both"/>
        <w:rPr>
          <w:sz w:val="24"/>
          <w:szCs w:val="24"/>
        </w:rPr>
      </w:pPr>
      <w:r w:rsidRPr="006F0E15">
        <w:rPr>
          <w:color w:val="000000"/>
          <w:sz w:val="24"/>
          <w:szCs w:val="24"/>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F65959" w:rsidRPr="006F0E15" w:rsidRDefault="00F65959" w:rsidP="006F0E15">
      <w:pPr>
        <w:spacing w:line="360" w:lineRule="auto"/>
        <w:ind w:firstLine="709"/>
        <w:jc w:val="both"/>
        <w:rPr>
          <w:sz w:val="24"/>
          <w:szCs w:val="24"/>
        </w:rPr>
      </w:pPr>
      <w:r w:rsidRPr="006F0E15">
        <w:rPr>
          <w:color w:val="000000"/>
          <w:sz w:val="24"/>
          <w:szCs w:val="24"/>
        </w:rPr>
        <w:lastRenderedPageBreak/>
        <w:t>2. Характеристика туристско-рекреационного потенциала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8. Обобщение знаний </w:t>
      </w:r>
    </w:p>
    <w:p w:rsidR="00F65959" w:rsidRPr="006F0E15" w:rsidRDefault="00F65959" w:rsidP="006F0E15">
      <w:pPr>
        <w:spacing w:line="360" w:lineRule="auto"/>
        <w:ind w:firstLine="709"/>
        <w:jc w:val="both"/>
        <w:rPr>
          <w:sz w:val="24"/>
          <w:szCs w:val="24"/>
        </w:rPr>
      </w:pPr>
      <w:r w:rsidRPr="006F0E15">
        <w:rPr>
          <w:color w:val="000000"/>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65959" w:rsidRPr="006F0E15" w:rsidRDefault="00F65959" w:rsidP="006F0E15">
      <w:pPr>
        <w:spacing w:line="360" w:lineRule="auto"/>
        <w:ind w:firstLine="709"/>
        <w:jc w:val="both"/>
        <w:rPr>
          <w:sz w:val="24"/>
          <w:szCs w:val="24"/>
        </w:rPr>
      </w:pPr>
      <w:r w:rsidRPr="006F0E15">
        <w:rPr>
          <w:color w:val="000000"/>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Сравнительная оценка вклада отдельных отраслей хозяйства в загрязнение окружающей среды на основе анализа статистических материалов.</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2. Регионы России</w:t>
      </w:r>
    </w:p>
    <w:p w:rsidR="00F65959" w:rsidRPr="006F0E15" w:rsidRDefault="00F65959" w:rsidP="006F0E15">
      <w:pPr>
        <w:spacing w:line="360" w:lineRule="auto"/>
        <w:ind w:firstLine="709"/>
        <w:jc w:val="both"/>
        <w:rPr>
          <w:sz w:val="24"/>
          <w:szCs w:val="24"/>
        </w:rPr>
      </w:pPr>
      <w:r w:rsidRPr="006F0E15">
        <w:rPr>
          <w:b/>
          <w:color w:val="000000"/>
          <w:sz w:val="24"/>
          <w:szCs w:val="24"/>
        </w:rPr>
        <w:t>Тема 1. Западный макрорегион (Европейская часть) России</w:t>
      </w:r>
    </w:p>
    <w:p w:rsidR="00F65959" w:rsidRPr="006F0E15" w:rsidRDefault="00F65959" w:rsidP="006F0E15">
      <w:pPr>
        <w:spacing w:line="360" w:lineRule="auto"/>
        <w:ind w:firstLine="709"/>
        <w:jc w:val="both"/>
        <w:rPr>
          <w:sz w:val="24"/>
          <w:szCs w:val="24"/>
        </w:rPr>
      </w:pPr>
      <w:r w:rsidRPr="006F0E15">
        <w:rPr>
          <w:color w:val="000000"/>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Практические работы</w:t>
      </w:r>
    </w:p>
    <w:p w:rsidR="00F65959" w:rsidRPr="006F0E15" w:rsidRDefault="00F65959" w:rsidP="006F0E15">
      <w:pPr>
        <w:spacing w:line="360" w:lineRule="auto"/>
        <w:ind w:firstLine="709"/>
        <w:jc w:val="both"/>
        <w:rPr>
          <w:sz w:val="24"/>
          <w:szCs w:val="24"/>
        </w:rPr>
      </w:pPr>
      <w:r w:rsidRPr="006F0E15">
        <w:rPr>
          <w:color w:val="000000"/>
          <w:sz w:val="24"/>
          <w:szCs w:val="24"/>
        </w:rPr>
        <w:t>1. Сравнение ЭГП двух географических районов страны по разным источникам информации.</w:t>
      </w:r>
    </w:p>
    <w:p w:rsidR="00F65959" w:rsidRPr="006F0E15" w:rsidRDefault="00F65959" w:rsidP="006F0E15">
      <w:pPr>
        <w:spacing w:line="360" w:lineRule="auto"/>
        <w:ind w:firstLine="709"/>
        <w:jc w:val="both"/>
        <w:rPr>
          <w:sz w:val="24"/>
          <w:szCs w:val="24"/>
        </w:rPr>
      </w:pPr>
      <w:r w:rsidRPr="006F0E15">
        <w:rPr>
          <w:color w:val="000000"/>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2. </w:t>
      </w:r>
      <w:r w:rsidRPr="006F0E15">
        <w:rPr>
          <w:b/>
          <w:sz w:val="24"/>
          <w:szCs w:val="24"/>
        </w:rPr>
        <w:t>Восточный макрорегион</w:t>
      </w:r>
      <w:r w:rsidRPr="006F0E15">
        <w:rPr>
          <w:b/>
          <w:color w:val="333333"/>
          <w:sz w:val="24"/>
          <w:szCs w:val="24"/>
        </w:rPr>
        <w:t xml:space="preserve"> (</w:t>
      </w:r>
      <w:r w:rsidRPr="006F0E15">
        <w:rPr>
          <w:b/>
          <w:color w:val="000000"/>
          <w:sz w:val="24"/>
          <w:szCs w:val="24"/>
        </w:rPr>
        <w:t>Азиатская часть) России</w:t>
      </w:r>
    </w:p>
    <w:p w:rsidR="00F65959" w:rsidRPr="006F0E15" w:rsidRDefault="00F65959" w:rsidP="006F0E15">
      <w:pPr>
        <w:spacing w:line="360" w:lineRule="auto"/>
        <w:ind w:firstLine="709"/>
        <w:jc w:val="both"/>
        <w:rPr>
          <w:sz w:val="24"/>
          <w:szCs w:val="24"/>
        </w:rPr>
      </w:pPr>
      <w:r w:rsidRPr="006F0E15">
        <w:rPr>
          <w:color w:val="000000"/>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6F0E15">
        <w:rPr>
          <w:color w:val="000000"/>
          <w:sz w:val="24"/>
          <w:szCs w:val="24"/>
        </w:rP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rsidR="00F65959" w:rsidRPr="006F0E15" w:rsidRDefault="00F65959" w:rsidP="006F0E15">
      <w:pPr>
        <w:spacing w:line="360" w:lineRule="auto"/>
        <w:ind w:firstLine="709"/>
        <w:jc w:val="both"/>
        <w:rPr>
          <w:sz w:val="24"/>
          <w:szCs w:val="24"/>
        </w:rPr>
      </w:pPr>
      <w:r w:rsidRPr="006F0E15">
        <w:rPr>
          <w:b/>
          <w:color w:val="000000"/>
          <w:sz w:val="24"/>
          <w:szCs w:val="24"/>
        </w:rPr>
        <w:t>Практическая работа</w:t>
      </w:r>
    </w:p>
    <w:p w:rsidR="00F65959" w:rsidRPr="006F0E15" w:rsidRDefault="00F65959" w:rsidP="006F0E15">
      <w:pPr>
        <w:spacing w:line="360" w:lineRule="auto"/>
        <w:ind w:firstLine="709"/>
        <w:jc w:val="both"/>
        <w:rPr>
          <w:sz w:val="24"/>
          <w:szCs w:val="24"/>
        </w:rPr>
      </w:pPr>
      <w:r w:rsidRPr="006F0E15">
        <w:rPr>
          <w:color w:val="000000"/>
          <w:sz w:val="24"/>
          <w:szCs w:val="24"/>
        </w:rPr>
        <w:t>1. Сравнение человеческого капитала двух географических районов (субъектов Российской Федерации) по заданным критериям.</w:t>
      </w:r>
    </w:p>
    <w:p w:rsidR="00F65959" w:rsidRPr="006F0E15" w:rsidRDefault="00F65959" w:rsidP="006F0E15">
      <w:pPr>
        <w:spacing w:line="360" w:lineRule="auto"/>
        <w:ind w:firstLine="709"/>
        <w:jc w:val="both"/>
        <w:rPr>
          <w:sz w:val="24"/>
          <w:szCs w:val="24"/>
        </w:rPr>
      </w:pPr>
      <w:r w:rsidRPr="006F0E15">
        <w:rPr>
          <w:color w:val="000000"/>
          <w:sz w:val="24"/>
          <w:szCs w:val="24"/>
        </w:rPr>
        <w:t>2. Выявление факторов размещения предприятий одного из промышленных кластеров Дальнего Востока (по выбору).</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Тема 3. Обобщение знаний </w:t>
      </w:r>
    </w:p>
    <w:p w:rsidR="00F65959" w:rsidRDefault="00F65959" w:rsidP="006F0E15">
      <w:pPr>
        <w:spacing w:line="360" w:lineRule="auto"/>
        <w:ind w:firstLine="709"/>
        <w:jc w:val="both"/>
        <w:rPr>
          <w:color w:val="000000"/>
          <w:sz w:val="24"/>
          <w:szCs w:val="24"/>
        </w:rPr>
      </w:pPr>
      <w:r w:rsidRPr="006F0E15">
        <w:rPr>
          <w:color w:val="000000"/>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F0E15" w:rsidRPr="006F0E15" w:rsidRDefault="006F0E15" w:rsidP="006F0E15">
      <w:pPr>
        <w:spacing w:line="360" w:lineRule="auto"/>
        <w:ind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Раздел 6. Россия в современном мире</w:t>
      </w:r>
    </w:p>
    <w:p w:rsidR="00F65959" w:rsidRPr="006F0E15" w:rsidRDefault="00F65959" w:rsidP="006F0E15">
      <w:pPr>
        <w:spacing w:line="360" w:lineRule="auto"/>
        <w:ind w:firstLine="709"/>
        <w:jc w:val="both"/>
        <w:rPr>
          <w:sz w:val="24"/>
          <w:szCs w:val="24"/>
        </w:rPr>
      </w:pPr>
      <w:r w:rsidRPr="006F0E15">
        <w:rPr>
          <w:color w:val="000000"/>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6F0E15" w:rsidRDefault="00F65959" w:rsidP="006F0E15">
      <w:pPr>
        <w:spacing w:line="360" w:lineRule="auto"/>
        <w:ind w:firstLine="709"/>
        <w:jc w:val="both"/>
        <w:rPr>
          <w:color w:val="000000"/>
          <w:sz w:val="24"/>
          <w:szCs w:val="24"/>
        </w:rPr>
      </w:pPr>
      <w:r w:rsidRPr="006F0E15">
        <w:rPr>
          <w:color w:val="000000"/>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bookmarkEnd w:id="47"/>
    </w:p>
    <w:p w:rsidR="006F0E15" w:rsidRDefault="006F0E15" w:rsidP="006F0E15">
      <w:pPr>
        <w:spacing w:line="360" w:lineRule="auto"/>
        <w:ind w:firstLine="709"/>
        <w:jc w:val="both"/>
        <w:rPr>
          <w:color w:val="000000"/>
          <w:sz w:val="24"/>
          <w:szCs w:val="24"/>
        </w:rPr>
      </w:pPr>
    </w:p>
    <w:p w:rsidR="00F65959" w:rsidRPr="006F0E15" w:rsidRDefault="00F65959" w:rsidP="006F0E15">
      <w:pPr>
        <w:spacing w:line="360" w:lineRule="auto"/>
        <w:ind w:firstLine="709"/>
        <w:jc w:val="both"/>
        <w:rPr>
          <w:sz w:val="24"/>
          <w:szCs w:val="24"/>
        </w:rPr>
      </w:pPr>
      <w:r w:rsidRPr="006F0E15">
        <w:rPr>
          <w:b/>
          <w:color w:val="000000"/>
          <w:sz w:val="24"/>
          <w:szCs w:val="24"/>
        </w:rPr>
        <w:t>ПЛАНИРУЕМЫЕ ОБРАЗОВАТЕЛЬНЫЕ РЕЗУЛЬТАТЫ</w:t>
      </w:r>
    </w:p>
    <w:p w:rsidR="00F65959" w:rsidRPr="006F0E15" w:rsidRDefault="00F65959" w:rsidP="006F0E15">
      <w:pPr>
        <w:spacing w:line="360" w:lineRule="auto"/>
        <w:ind w:left="120" w:firstLine="709"/>
        <w:jc w:val="both"/>
        <w:rPr>
          <w:sz w:val="24"/>
          <w:szCs w:val="24"/>
        </w:rPr>
      </w:pPr>
      <w:r w:rsidRPr="006F0E15">
        <w:rPr>
          <w:b/>
          <w:color w:val="000000"/>
          <w:sz w:val="24"/>
          <w:szCs w:val="24"/>
        </w:rPr>
        <w:t>ЛИЧНОСТНЫЕ РЕЗУЛЬТАТЫ</w:t>
      </w:r>
    </w:p>
    <w:p w:rsidR="00F65959" w:rsidRPr="006F0E15" w:rsidRDefault="00F65959" w:rsidP="006F0E15">
      <w:pPr>
        <w:spacing w:line="360" w:lineRule="auto"/>
        <w:ind w:firstLine="709"/>
        <w:jc w:val="both"/>
        <w:rPr>
          <w:sz w:val="24"/>
          <w:szCs w:val="24"/>
        </w:rPr>
      </w:pPr>
      <w:r w:rsidRPr="006F0E15">
        <w:rPr>
          <w:color w:val="000000"/>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65959" w:rsidRPr="006F0E15" w:rsidRDefault="00F65959" w:rsidP="006F0E15">
      <w:pPr>
        <w:spacing w:line="360" w:lineRule="auto"/>
        <w:ind w:firstLine="709"/>
        <w:jc w:val="both"/>
        <w:rPr>
          <w:sz w:val="24"/>
          <w:szCs w:val="24"/>
        </w:rPr>
      </w:pPr>
      <w:r w:rsidRPr="006F0E15">
        <w:rPr>
          <w:b/>
          <w:color w:val="000000"/>
          <w:sz w:val="24"/>
          <w:szCs w:val="24"/>
        </w:rPr>
        <w:t>Патриотического воспитания</w:t>
      </w:r>
      <w:r w:rsidRPr="006F0E15">
        <w:rPr>
          <w:color w:val="000000"/>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65959" w:rsidRPr="006F0E15" w:rsidRDefault="00F65959" w:rsidP="006F0E15">
      <w:pPr>
        <w:spacing w:line="360" w:lineRule="auto"/>
        <w:ind w:firstLine="709"/>
        <w:jc w:val="both"/>
        <w:rPr>
          <w:sz w:val="24"/>
          <w:szCs w:val="24"/>
        </w:rPr>
      </w:pPr>
      <w:r w:rsidRPr="006F0E15">
        <w:rPr>
          <w:b/>
          <w:color w:val="000000"/>
          <w:sz w:val="24"/>
          <w:szCs w:val="24"/>
        </w:rPr>
        <w:lastRenderedPageBreak/>
        <w:t>Гражданского воспитания:</w:t>
      </w:r>
      <w:r w:rsidRPr="006F0E15">
        <w:rPr>
          <w:color w:val="000000"/>
          <w:sz w:val="24"/>
          <w:szCs w:val="24"/>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F65959" w:rsidRPr="006F0E15" w:rsidRDefault="00F65959" w:rsidP="006F0E15">
      <w:pPr>
        <w:spacing w:line="360" w:lineRule="auto"/>
        <w:ind w:firstLine="709"/>
        <w:jc w:val="both"/>
        <w:rPr>
          <w:sz w:val="24"/>
          <w:szCs w:val="24"/>
        </w:rPr>
      </w:pPr>
      <w:r w:rsidRPr="006F0E15">
        <w:rPr>
          <w:b/>
          <w:color w:val="000000"/>
          <w:sz w:val="24"/>
          <w:szCs w:val="24"/>
        </w:rPr>
        <w:t>Духовно-нравственного воспитания:</w:t>
      </w:r>
      <w:r w:rsidRPr="006F0E15">
        <w:rPr>
          <w:color w:val="000000"/>
          <w:sz w:val="24"/>
          <w:szCs w:val="24"/>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65959" w:rsidRPr="006F0E15" w:rsidRDefault="00F65959" w:rsidP="006F0E15">
      <w:pPr>
        <w:spacing w:line="360" w:lineRule="auto"/>
        <w:ind w:firstLine="709"/>
        <w:jc w:val="both"/>
        <w:rPr>
          <w:sz w:val="24"/>
          <w:szCs w:val="24"/>
        </w:rPr>
      </w:pPr>
      <w:r w:rsidRPr="006F0E15">
        <w:rPr>
          <w:b/>
          <w:color w:val="000000"/>
          <w:sz w:val="24"/>
          <w:szCs w:val="24"/>
        </w:rPr>
        <w:t>Эстетического воспитания:</w:t>
      </w:r>
      <w:r w:rsidRPr="006F0E15">
        <w:rPr>
          <w:color w:val="000000"/>
          <w:sz w:val="24"/>
          <w:szCs w:val="24"/>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65959" w:rsidRPr="006F0E15" w:rsidRDefault="00F65959" w:rsidP="006F0E15">
      <w:pPr>
        <w:spacing w:line="360" w:lineRule="auto"/>
        <w:ind w:firstLine="709"/>
        <w:jc w:val="both"/>
        <w:rPr>
          <w:sz w:val="24"/>
          <w:szCs w:val="24"/>
        </w:rPr>
      </w:pPr>
      <w:r w:rsidRPr="006F0E15">
        <w:rPr>
          <w:b/>
          <w:color w:val="000000"/>
          <w:sz w:val="24"/>
          <w:szCs w:val="24"/>
        </w:rPr>
        <w:t>Ценности научного познания</w:t>
      </w:r>
      <w:r w:rsidRPr="006F0E15">
        <w:rPr>
          <w:color w:val="000000"/>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65959" w:rsidRPr="006F0E15" w:rsidRDefault="00F65959" w:rsidP="006F0E15">
      <w:pPr>
        <w:spacing w:line="360" w:lineRule="auto"/>
        <w:ind w:firstLine="709"/>
        <w:jc w:val="both"/>
        <w:rPr>
          <w:sz w:val="24"/>
          <w:szCs w:val="24"/>
        </w:rPr>
      </w:pPr>
      <w:r w:rsidRPr="006F0E15">
        <w:rPr>
          <w:b/>
          <w:color w:val="000000"/>
          <w:sz w:val="24"/>
          <w:szCs w:val="24"/>
        </w:rPr>
        <w:t>Физического воспитания, формирования культуры здоровья и эмоционального благополучия</w:t>
      </w:r>
      <w:r w:rsidRPr="006F0E15">
        <w:rPr>
          <w:color w:val="000000"/>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w:t>
      </w:r>
      <w:r w:rsidRPr="006F0E15">
        <w:rPr>
          <w:color w:val="000000"/>
          <w:sz w:val="24"/>
          <w:szCs w:val="24"/>
        </w:rPr>
        <w:lastRenderedPageBreak/>
        <w:t>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65959" w:rsidRPr="006F0E15" w:rsidRDefault="00F65959" w:rsidP="006F0E15">
      <w:pPr>
        <w:spacing w:line="360" w:lineRule="auto"/>
        <w:ind w:firstLine="709"/>
        <w:jc w:val="both"/>
        <w:rPr>
          <w:sz w:val="24"/>
          <w:szCs w:val="24"/>
        </w:rPr>
      </w:pPr>
      <w:r w:rsidRPr="006F0E15">
        <w:rPr>
          <w:b/>
          <w:color w:val="000000"/>
          <w:sz w:val="24"/>
          <w:szCs w:val="24"/>
        </w:rPr>
        <w:t xml:space="preserve">Трудового воспитания: </w:t>
      </w:r>
      <w:r w:rsidRPr="006F0E15">
        <w:rPr>
          <w:color w:val="000000"/>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65959" w:rsidRPr="006F0E15" w:rsidRDefault="00F65959" w:rsidP="006F0E15">
      <w:pPr>
        <w:spacing w:line="360" w:lineRule="auto"/>
        <w:ind w:firstLine="709"/>
        <w:jc w:val="both"/>
        <w:rPr>
          <w:sz w:val="24"/>
          <w:szCs w:val="24"/>
        </w:rPr>
      </w:pPr>
      <w:r w:rsidRPr="006F0E15">
        <w:rPr>
          <w:b/>
          <w:color w:val="000000"/>
          <w:sz w:val="24"/>
          <w:szCs w:val="24"/>
        </w:rPr>
        <w:t>Экологического воспитания:</w:t>
      </w:r>
      <w:r w:rsidRPr="006F0E15">
        <w:rPr>
          <w:color w:val="000000"/>
          <w:sz w:val="24"/>
          <w:szCs w:val="24"/>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МЕТАПРЕДМЕТНЫЕ РЕЗУЛЬТАТЫ</w:t>
      </w:r>
    </w:p>
    <w:p w:rsidR="00F65959" w:rsidRPr="006F0E15" w:rsidRDefault="00F65959" w:rsidP="006F0E15">
      <w:pPr>
        <w:spacing w:line="360" w:lineRule="auto"/>
        <w:ind w:firstLine="709"/>
        <w:jc w:val="both"/>
        <w:rPr>
          <w:sz w:val="24"/>
          <w:szCs w:val="24"/>
        </w:rPr>
      </w:pPr>
      <w:r w:rsidRPr="006F0E15">
        <w:rPr>
          <w:color w:val="000000"/>
          <w:sz w:val="24"/>
          <w:szCs w:val="24"/>
        </w:rPr>
        <w:t>Изучение географии в основной школе способствует достижению метапредметных результатов, в том числе:</w:t>
      </w:r>
    </w:p>
    <w:p w:rsidR="00F65959" w:rsidRPr="006F0E15" w:rsidRDefault="00F65959" w:rsidP="006F0E15">
      <w:pPr>
        <w:spacing w:line="360" w:lineRule="auto"/>
        <w:ind w:firstLine="709"/>
        <w:jc w:val="both"/>
        <w:rPr>
          <w:sz w:val="24"/>
          <w:szCs w:val="24"/>
        </w:rPr>
      </w:pPr>
      <w:r w:rsidRPr="006F0E15">
        <w:rPr>
          <w:b/>
          <w:color w:val="000000"/>
          <w:sz w:val="24"/>
          <w:szCs w:val="24"/>
        </w:rPr>
        <w:t>Овладению универсальными познавательными действиями:</w:t>
      </w:r>
    </w:p>
    <w:p w:rsidR="00F65959" w:rsidRPr="006F0E15" w:rsidRDefault="00F65959" w:rsidP="006F0E15">
      <w:pPr>
        <w:spacing w:line="360" w:lineRule="auto"/>
        <w:ind w:firstLine="709"/>
        <w:jc w:val="both"/>
        <w:rPr>
          <w:sz w:val="24"/>
          <w:szCs w:val="24"/>
        </w:rPr>
      </w:pPr>
      <w:r w:rsidRPr="006F0E15">
        <w:rPr>
          <w:b/>
          <w:color w:val="000000"/>
          <w:sz w:val="24"/>
          <w:szCs w:val="24"/>
        </w:rPr>
        <w:t>Базовые логические действия</w:t>
      </w:r>
    </w:p>
    <w:p w:rsidR="00F65959" w:rsidRPr="006F0E15" w:rsidRDefault="00F65959" w:rsidP="00367442">
      <w:pPr>
        <w:numPr>
          <w:ilvl w:val="0"/>
          <w:numId w:val="107"/>
        </w:numPr>
        <w:spacing w:line="360" w:lineRule="auto"/>
        <w:ind w:firstLine="709"/>
        <w:jc w:val="both"/>
        <w:rPr>
          <w:sz w:val="24"/>
          <w:szCs w:val="24"/>
        </w:rPr>
      </w:pPr>
      <w:r w:rsidRPr="006F0E15">
        <w:rPr>
          <w:color w:val="000000"/>
          <w:sz w:val="24"/>
          <w:szCs w:val="24"/>
        </w:rPr>
        <w:t>Выявлять и характеризовать существенные признаки географических объектов, процессов и явлений;</w:t>
      </w:r>
    </w:p>
    <w:p w:rsidR="00F65959" w:rsidRPr="006F0E15" w:rsidRDefault="00F65959" w:rsidP="00367442">
      <w:pPr>
        <w:numPr>
          <w:ilvl w:val="0"/>
          <w:numId w:val="107"/>
        </w:numPr>
        <w:spacing w:line="360" w:lineRule="auto"/>
        <w:ind w:firstLine="709"/>
        <w:jc w:val="both"/>
        <w:rPr>
          <w:sz w:val="24"/>
          <w:szCs w:val="24"/>
        </w:rPr>
      </w:pPr>
      <w:r w:rsidRPr="006F0E15">
        <w:rPr>
          <w:color w:val="000000"/>
          <w:sz w:val="24"/>
          <w:szCs w:val="24"/>
        </w:rPr>
        <w:lastRenderedPageBreak/>
        <w:t>устанавливать существенный признак классификации географических объектов, процессов и явлений, основания для их сравнения;</w:t>
      </w:r>
    </w:p>
    <w:p w:rsidR="00F65959" w:rsidRPr="006F0E15" w:rsidRDefault="00F65959" w:rsidP="00367442">
      <w:pPr>
        <w:numPr>
          <w:ilvl w:val="0"/>
          <w:numId w:val="107"/>
        </w:numPr>
        <w:spacing w:line="360" w:lineRule="auto"/>
        <w:ind w:firstLine="709"/>
        <w:jc w:val="both"/>
        <w:rPr>
          <w:sz w:val="24"/>
          <w:szCs w:val="24"/>
        </w:rPr>
      </w:pPr>
      <w:r w:rsidRPr="006F0E15">
        <w:rPr>
          <w:color w:val="000000"/>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65959" w:rsidRPr="006F0E15" w:rsidRDefault="00F65959" w:rsidP="00367442">
      <w:pPr>
        <w:numPr>
          <w:ilvl w:val="0"/>
          <w:numId w:val="107"/>
        </w:numPr>
        <w:spacing w:line="360" w:lineRule="auto"/>
        <w:ind w:firstLine="709"/>
        <w:jc w:val="both"/>
        <w:rPr>
          <w:sz w:val="24"/>
          <w:szCs w:val="24"/>
        </w:rPr>
      </w:pPr>
      <w:r w:rsidRPr="006F0E15">
        <w:rPr>
          <w:color w:val="000000"/>
          <w:sz w:val="24"/>
          <w:szCs w:val="24"/>
        </w:rPr>
        <w:t>выявлять дефициты географической информации, данных, необходимых для решения поставленной задачи;</w:t>
      </w:r>
    </w:p>
    <w:p w:rsidR="00F65959" w:rsidRPr="006F0E15" w:rsidRDefault="00F65959" w:rsidP="00367442">
      <w:pPr>
        <w:numPr>
          <w:ilvl w:val="0"/>
          <w:numId w:val="107"/>
        </w:numPr>
        <w:spacing w:line="360" w:lineRule="auto"/>
        <w:ind w:firstLine="709"/>
        <w:jc w:val="both"/>
        <w:rPr>
          <w:sz w:val="24"/>
          <w:szCs w:val="24"/>
        </w:rPr>
      </w:pPr>
      <w:r w:rsidRPr="006F0E15">
        <w:rPr>
          <w:color w:val="000000"/>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65959" w:rsidRPr="006F0E15" w:rsidRDefault="00F65959" w:rsidP="00367442">
      <w:pPr>
        <w:numPr>
          <w:ilvl w:val="0"/>
          <w:numId w:val="107"/>
        </w:numPr>
        <w:spacing w:line="360" w:lineRule="auto"/>
        <w:ind w:firstLine="709"/>
        <w:jc w:val="both"/>
        <w:rPr>
          <w:sz w:val="24"/>
          <w:szCs w:val="24"/>
        </w:rPr>
      </w:pPr>
      <w:r w:rsidRPr="006F0E15">
        <w:rPr>
          <w:color w:val="000000"/>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65959" w:rsidRPr="006F0E15" w:rsidRDefault="00F65959" w:rsidP="006F0E15">
      <w:pPr>
        <w:spacing w:line="360" w:lineRule="auto"/>
        <w:ind w:firstLine="709"/>
        <w:jc w:val="both"/>
        <w:rPr>
          <w:sz w:val="24"/>
          <w:szCs w:val="24"/>
        </w:rPr>
      </w:pPr>
      <w:r w:rsidRPr="006F0E15">
        <w:rPr>
          <w:b/>
          <w:color w:val="000000"/>
          <w:sz w:val="24"/>
          <w:szCs w:val="24"/>
        </w:rPr>
        <w:t>Базовые исследовательские действия</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t>Использовать географические вопросы как исследовательский инструмент познания;</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t>оценивать достоверность информации, полученной в ходе гео­графического исследования;</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65959" w:rsidRPr="006F0E15" w:rsidRDefault="00F65959" w:rsidP="00367442">
      <w:pPr>
        <w:numPr>
          <w:ilvl w:val="0"/>
          <w:numId w:val="108"/>
        </w:numPr>
        <w:spacing w:line="360" w:lineRule="auto"/>
        <w:ind w:firstLine="709"/>
        <w:jc w:val="both"/>
        <w:rPr>
          <w:sz w:val="24"/>
          <w:szCs w:val="24"/>
        </w:rPr>
      </w:pPr>
      <w:r w:rsidRPr="006F0E15">
        <w:rPr>
          <w:color w:val="000000"/>
          <w:sz w:val="24"/>
          <w:szCs w:val="24"/>
        </w:rPr>
        <w:lastRenderedPageBreak/>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65959" w:rsidRPr="006F0E15" w:rsidRDefault="00F65959" w:rsidP="006F0E15">
      <w:pPr>
        <w:spacing w:line="360" w:lineRule="auto"/>
        <w:ind w:firstLine="709"/>
        <w:jc w:val="both"/>
        <w:rPr>
          <w:sz w:val="24"/>
          <w:szCs w:val="24"/>
        </w:rPr>
      </w:pPr>
      <w:r w:rsidRPr="006F0E15">
        <w:rPr>
          <w:b/>
          <w:color w:val="000000"/>
          <w:sz w:val="24"/>
          <w:szCs w:val="24"/>
        </w:rPr>
        <w:t>Работа с информацией</w:t>
      </w:r>
    </w:p>
    <w:p w:rsidR="00F65959" w:rsidRPr="006F0E15" w:rsidRDefault="00F65959" w:rsidP="00367442">
      <w:pPr>
        <w:numPr>
          <w:ilvl w:val="0"/>
          <w:numId w:val="109"/>
        </w:numPr>
        <w:spacing w:line="360" w:lineRule="auto"/>
        <w:ind w:firstLine="709"/>
        <w:jc w:val="both"/>
        <w:rPr>
          <w:sz w:val="24"/>
          <w:szCs w:val="24"/>
        </w:rPr>
      </w:pPr>
      <w:r w:rsidRPr="006F0E15">
        <w:rPr>
          <w:color w:val="000000"/>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65959" w:rsidRPr="006F0E15" w:rsidRDefault="00F65959" w:rsidP="00367442">
      <w:pPr>
        <w:numPr>
          <w:ilvl w:val="0"/>
          <w:numId w:val="109"/>
        </w:numPr>
        <w:spacing w:line="360" w:lineRule="auto"/>
        <w:ind w:firstLine="709"/>
        <w:jc w:val="both"/>
        <w:rPr>
          <w:sz w:val="24"/>
          <w:szCs w:val="24"/>
        </w:rPr>
      </w:pPr>
      <w:r w:rsidRPr="006F0E15">
        <w:rPr>
          <w:color w:val="000000"/>
          <w:sz w:val="24"/>
          <w:szCs w:val="24"/>
        </w:rPr>
        <w:t>выбирать, анализировать и интерпретировать географическую информацию различных видов и форм представления;</w:t>
      </w:r>
    </w:p>
    <w:p w:rsidR="00F65959" w:rsidRPr="006F0E15" w:rsidRDefault="00F65959" w:rsidP="00367442">
      <w:pPr>
        <w:numPr>
          <w:ilvl w:val="0"/>
          <w:numId w:val="109"/>
        </w:numPr>
        <w:spacing w:line="360" w:lineRule="auto"/>
        <w:ind w:firstLine="709"/>
        <w:jc w:val="both"/>
        <w:rPr>
          <w:sz w:val="24"/>
          <w:szCs w:val="24"/>
        </w:rPr>
      </w:pPr>
      <w:r w:rsidRPr="006F0E15">
        <w:rPr>
          <w:color w:val="000000"/>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65959" w:rsidRPr="006F0E15" w:rsidRDefault="00F65959" w:rsidP="00367442">
      <w:pPr>
        <w:numPr>
          <w:ilvl w:val="0"/>
          <w:numId w:val="109"/>
        </w:numPr>
        <w:spacing w:line="360" w:lineRule="auto"/>
        <w:ind w:firstLine="709"/>
        <w:jc w:val="both"/>
        <w:rPr>
          <w:sz w:val="24"/>
          <w:szCs w:val="24"/>
        </w:rPr>
      </w:pPr>
      <w:r w:rsidRPr="006F0E15">
        <w:rPr>
          <w:color w:val="000000"/>
          <w:sz w:val="24"/>
          <w:szCs w:val="24"/>
        </w:rPr>
        <w:t>самостоятельно выбирать оптимальную форму представления географической информации;</w:t>
      </w:r>
    </w:p>
    <w:p w:rsidR="00F65959" w:rsidRPr="006F0E15" w:rsidRDefault="00F65959" w:rsidP="00367442">
      <w:pPr>
        <w:numPr>
          <w:ilvl w:val="0"/>
          <w:numId w:val="109"/>
        </w:numPr>
        <w:spacing w:line="360" w:lineRule="auto"/>
        <w:ind w:firstLine="709"/>
        <w:jc w:val="both"/>
        <w:rPr>
          <w:sz w:val="24"/>
          <w:szCs w:val="24"/>
        </w:rPr>
      </w:pPr>
      <w:r w:rsidRPr="006F0E15">
        <w:rPr>
          <w:color w:val="000000"/>
          <w:sz w:val="24"/>
          <w:szCs w:val="24"/>
        </w:rPr>
        <w:t>оценивать надёжность географической информации по критериям, предложенным учителем или сформулированным самостоятельно;</w:t>
      </w:r>
    </w:p>
    <w:p w:rsidR="00F65959" w:rsidRPr="006F0E15" w:rsidRDefault="00F65959" w:rsidP="00367442">
      <w:pPr>
        <w:numPr>
          <w:ilvl w:val="0"/>
          <w:numId w:val="109"/>
        </w:numPr>
        <w:spacing w:line="360" w:lineRule="auto"/>
        <w:ind w:firstLine="709"/>
        <w:jc w:val="both"/>
        <w:rPr>
          <w:sz w:val="24"/>
          <w:szCs w:val="24"/>
        </w:rPr>
      </w:pPr>
      <w:r w:rsidRPr="006F0E15">
        <w:rPr>
          <w:color w:val="000000"/>
          <w:sz w:val="24"/>
          <w:szCs w:val="24"/>
        </w:rPr>
        <w:t>систематизировать географическую информацию в разных формах.</w:t>
      </w:r>
    </w:p>
    <w:p w:rsidR="00F65959" w:rsidRPr="006F0E15" w:rsidRDefault="00F65959" w:rsidP="006F0E15">
      <w:pPr>
        <w:spacing w:line="360" w:lineRule="auto"/>
        <w:ind w:left="120" w:firstLine="709"/>
        <w:jc w:val="both"/>
        <w:rPr>
          <w:sz w:val="24"/>
          <w:szCs w:val="24"/>
        </w:rPr>
      </w:pPr>
      <w:r w:rsidRPr="006F0E15">
        <w:rPr>
          <w:b/>
          <w:color w:val="000000"/>
          <w:sz w:val="24"/>
          <w:szCs w:val="24"/>
        </w:rPr>
        <w:t>Овладению универсальными коммуникативными действиями:</w:t>
      </w:r>
    </w:p>
    <w:p w:rsidR="00F65959" w:rsidRPr="006F0E15" w:rsidRDefault="00F65959" w:rsidP="006F0E15">
      <w:pPr>
        <w:spacing w:line="360" w:lineRule="auto"/>
        <w:ind w:firstLine="709"/>
        <w:jc w:val="both"/>
        <w:rPr>
          <w:sz w:val="24"/>
          <w:szCs w:val="24"/>
        </w:rPr>
      </w:pPr>
      <w:r w:rsidRPr="006F0E15">
        <w:rPr>
          <w:b/>
          <w:color w:val="000000"/>
          <w:sz w:val="24"/>
          <w:szCs w:val="24"/>
        </w:rPr>
        <w:t>Общение</w:t>
      </w:r>
    </w:p>
    <w:p w:rsidR="00F65959" w:rsidRPr="006F0E15" w:rsidRDefault="00F65959" w:rsidP="00367442">
      <w:pPr>
        <w:numPr>
          <w:ilvl w:val="0"/>
          <w:numId w:val="110"/>
        </w:numPr>
        <w:spacing w:line="360" w:lineRule="auto"/>
        <w:ind w:firstLine="709"/>
        <w:jc w:val="both"/>
        <w:rPr>
          <w:sz w:val="24"/>
          <w:szCs w:val="24"/>
        </w:rPr>
      </w:pPr>
      <w:r w:rsidRPr="006F0E15">
        <w:rPr>
          <w:color w:val="000000"/>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65959" w:rsidRPr="006F0E15" w:rsidRDefault="00F65959" w:rsidP="00367442">
      <w:pPr>
        <w:numPr>
          <w:ilvl w:val="0"/>
          <w:numId w:val="110"/>
        </w:numPr>
        <w:spacing w:line="360" w:lineRule="auto"/>
        <w:ind w:firstLine="709"/>
        <w:jc w:val="both"/>
        <w:rPr>
          <w:sz w:val="24"/>
          <w:szCs w:val="24"/>
        </w:rPr>
      </w:pPr>
      <w:r w:rsidRPr="006F0E15">
        <w:rPr>
          <w:color w:val="000000"/>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65959" w:rsidRPr="006F0E15" w:rsidRDefault="00F65959" w:rsidP="00367442">
      <w:pPr>
        <w:numPr>
          <w:ilvl w:val="0"/>
          <w:numId w:val="110"/>
        </w:numPr>
        <w:spacing w:line="360" w:lineRule="auto"/>
        <w:ind w:firstLine="709"/>
        <w:jc w:val="both"/>
        <w:rPr>
          <w:sz w:val="24"/>
          <w:szCs w:val="24"/>
        </w:rPr>
      </w:pPr>
      <w:r w:rsidRPr="006F0E15">
        <w:rPr>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65959" w:rsidRPr="006F0E15" w:rsidRDefault="00F65959" w:rsidP="00367442">
      <w:pPr>
        <w:numPr>
          <w:ilvl w:val="0"/>
          <w:numId w:val="110"/>
        </w:numPr>
        <w:spacing w:line="360" w:lineRule="auto"/>
        <w:ind w:firstLine="709"/>
        <w:jc w:val="both"/>
        <w:rPr>
          <w:sz w:val="24"/>
          <w:szCs w:val="24"/>
        </w:rPr>
      </w:pPr>
      <w:r w:rsidRPr="006F0E15">
        <w:rPr>
          <w:color w:val="000000"/>
          <w:sz w:val="24"/>
          <w:szCs w:val="24"/>
        </w:rPr>
        <w:t>публично представлять результаты выполненного исследования или проекта.</w:t>
      </w:r>
    </w:p>
    <w:p w:rsidR="00F65959" w:rsidRPr="006F0E15" w:rsidRDefault="00F65959" w:rsidP="006F0E15">
      <w:pPr>
        <w:spacing w:line="360" w:lineRule="auto"/>
        <w:ind w:firstLine="709"/>
        <w:jc w:val="both"/>
        <w:rPr>
          <w:sz w:val="24"/>
          <w:szCs w:val="24"/>
        </w:rPr>
      </w:pPr>
      <w:r w:rsidRPr="006F0E15">
        <w:rPr>
          <w:b/>
          <w:color w:val="000000"/>
          <w:sz w:val="24"/>
          <w:szCs w:val="24"/>
        </w:rPr>
        <w:t>Совместная деятельность (сотрудничество)</w:t>
      </w:r>
    </w:p>
    <w:p w:rsidR="00F65959" w:rsidRPr="006F0E15" w:rsidRDefault="00F65959" w:rsidP="00367442">
      <w:pPr>
        <w:numPr>
          <w:ilvl w:val="0"/>
          <w:numId w:val="111"/>
        </w:numPr>
        <w:spacing w:line="360" w:lineRule="auto"/>
        <w:ind w:firstLine="709"/>
        <w:jc w:val="both"/>
        <w:rPr>
          <w:sz w:val="24"/>
          <w:szCs w:val="24"/>
        </w:rPr>
      </w:pPr>
      <w:r w:rsidRPr="006F0E15">
        <w:rPr>
          <w:color w:val="000000"/>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w:t>
      </w:r>
      <w:r w:rsidRPr="006F0E15">
        <w:rPr>
          <w:color w:val="000000"/>
          <w:sz w:val="24"/>
          <w:szCs w:val="24"/>
        </w:rPr>
        <w:lastRenderedPageBreak/>
        <w:t>распределять роли, договариваться, обсуждать процесс и результат совместной работы;</w:t>
      </w:r>
    </w:p>
    <w:p w:rsidR="00F65959" w:rsidRPr="006F0E15" w:rsidRDefault="00F65959" w:rsidP="00367442">
      <w:pPr>
        <w:numPr>
          <w:ilvl w:val="0"/>
          <w:numId w:val="111"/>
        </w:numPr>
        <w:spacing w:line="360" w:lineRule="auto"/>
        <w:ind w:firstLine="709"/>
        <w:jc w:val="both"/>
        <w:rPr>
          <w:sz w:val="24"/>
          <w:szCs w:val="24"/>
        </w:rPr>
      </w:pPr>
      <w:r w:rsidRPr="006F0E15">
        <w:rPr>
          <w:color w:val="000000"/>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65959" w:rsidRPr="006F0E15" w:rsidRDefault="00F65959" w:rsidP="00367442">
      <w:pPr>
        <w:numPr>
          <w:ilvl w:val="0"/>
          <w:numId w:val="111"/>
        </w:numPr>
        <w:spacing w:line="360" w:lineRule="auto"/>
        <w:ind w:firstLine="709"/>
        <w:jc w:val="both"/>
        <w:rPr>
          <w:sz w:val="24"/>
          <w:szCs w:val="24"/>
        </w:rPr>
      </w:pPr>
      <w:r w:rsidRPr="006F0E15">
        <w:rPr>
          <w:color w:val="000000"/>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65959" w:rsidRPr="006F0E15" w:rsidRDefault="00F65959" w:rsidP="006F0E15">
      <w:pPr>
        <w:spacing w:line="360" w:lineRule="auto"/>
        <w:ind w:left="120" w:firstLine="709"/>
        <w:jc w:val="both"/>
        <w:rPr>
          <w:sz w:val="24"/>
          <w:szCs w:val="24"/>
        </w:rPr>
      </w:pPr>
      <w:r w:rsidRPr="006F0E15">
        <w:rPr>
          <w:b/>
          <w:color w:val="000000"/>
          <w:sz w:val="24"/>
          <w:szCs w:val="24"/>
        </w:rPr>
        <w:t>Овладению универсальными учебными регулятивными действиями:</w:t>
      </w:r>
    </w:p>
    <w:p w:rsidR="00F65959" w:rsidRPr="006F0E15" w:rsidRDefault="00F65959" w:rsidP="006F0E15">
      <w:pPr>
        <w:spacing w:line="360" w:lineRule="auto"/>
        <w:ind w:firstLine="709"/>
        <w:jc w:val="both"/>
        <w:rPr>
          <w:sz w:val="24"/>
          <w:szCs w:val="24"/>
        </w:rPr>
      </w:pPr>
      <w:r w:rsidRPr="006F0E15">
        <w:rPr>
          <w:b/>
          <w:color w:val="000000"/>
          <w:sz w:val="24"/>
          <w:szCs w:val="24"/>
        </w:rPr>
        <w:t>Самоорганизация</w:t>
      </w:r>
    </w:p>
    <w:p w:rsidR="00F65959" w:rsidRPr="006F0E15" w:rsidRDefault="00F65959" w:rsidP="00367442">
      <w:pPr>
        <w:numPr>
          <w:ilvl w:val="0"/>
          <w:numId w:val="112"/>
        </w:numPr>
        <w:spacing w:line="360" w:lineRule="auto"/>
        <w:ind w:firstLine="709"/>
        <w:jc w:val="both"/>
        <w:rPr>
          <w:sz w:val="24"/>
          <w:szCs w:val="24"/>
        </w:rPr>
      </w:pPr>
      <w:r w:rsidRPr="006F0E15">
        <w:rPr>
          <w:color w:val="000000"/>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65959" w:rsidRPr="006F0E15" w:rsidRDefault="00F65959" w:rsidP="00367442">
      <w:pPr>
        <w:numPr>
          <w:ilvl w:val="0"/>
          <w:numId w:val="112"/>
        </w:numPr>
        <w:spacing w:line="360" w:lineRule="auto"/>
        <w:ind w:firstLine="709"/>
        <w:jc w:val="both"/>
        <w:rPr>
          <w:sz w:val="24"/>
          <w:szCs w:val="24"/>
        </w:rPr>
      </w:pPr>
      <w:r w:rsidRPr="006F0E15">
        <w:rPr>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65959" w:rsidRPr="006F0E15" w:rsidRDefault="00F65959" w:rsidP="006F0E15">
      <w:pPr>
        <w:spacing w:line="360" w:lineRule="auto"/>
        <w:ind w:firstLine="709"/>
        <w:jc w:val="both"/>
        <w:rPr>
          <w:sz w:val="24"/>
          <w:szCs w:val="24"/>
        </w:rPr>
      </w:pPr>
      <w:r w:rsidRPr="006F0E15">
        <w:rPr>
          <w:b/>
          <w:color w:val="000000"/>
          <w:sz w:val="24"/>
          <w:szCs w:val="24"/>
        </w:rPr>
        <w:t>Самоконтроль (рефлексия)</w:t>
      </w:r>
    </w:p>
    <w:p w:rsidR="00F65959" w:rsidRPr="006F0E15" w:rsidRDefault="00F65959" w:rsidP="00367442">
      <w:pPr>
        <w:numPr>
          <w:ilvl w:val="0"/>
          <w:numId w:val="113"/>
        </w:numPr>
        <w:spacing w:line="360" w:lineRule="auto"/>
        <w:ind w:firstLine="709"/>
        <w:jc w:val="both"/>
        <w:rPr>
          <w:sz w:val="24"/>
          <w:szCs w:val="24"/>
        </w:rPr>
      </w:pPr>
      <w:r w:rsidRPr="006F0E15">
        <w:rPr>
          <w:color w:val="000000"/>
          <w:sz w:val="24"/>
          <w:szCs w:val="24"/>
        </w:rPr>
        <w:t>владеть способами самоконтроля и рефлексии;</w:t>
      </w:r>
    </w:p>
    <w:p w:rsidR="00F65959" w:rsidRPr="006F0E15" w:rsidRDefault="00F65959" w:rsidP="00367442">
      <w:pPr>
        <w:numPr>
          <w:ilvl w:val="0"/>
          <w:numId w:val="113"/>
        </w:numPr>
        <w:spacing w:line="360" w:lineRule="auto"/>
        <w:ind w:firstLine="709"/>
        <w:jc w:val="both"/>
        <w:rPr>
          <w:sz w:val="24"/>
          <w:szCs w:val="24"/>
        </w:rPr>
      </w:pPr>
      <w:r w:rsidRPr="006F0E15">
        <w:rPr>
          <w:color w:val="000000"/>
          <w:sz w:val="24"/>
          <w:szCs w:val="24"/>
        </w:rPr>
        <w:t>объяснять причины достижения (недостижения) результатов деятельности, давать оценку приобретённому опыту;</w:t>
      </w:r>
    </w:p>
    <w:p w:rsidR="00F65959" w:rsidRPr="006F0E15" w:rsidRDefault="00F65959" w:rsidP="00367442">
      <w:pPr>
        <w:numPr>
          <w:ilvl w:val="0"/>
          <w:numId w:val="113"/>
        </w:numPr>
        <w:spacing w:line="360" w:lineRule="auto"/>
        <w:ind w:firstLine="709"/>
        <w:jc w:val="both"/>
        <w:rPr>
          <w:sz w:val="24"/>
          <w:szCs w:val="24"/>
        </w:rPr>
      </w:pPr>
      <w:r w:rsidRPr="006F0E15">
        <w:rPr>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65959" w:rsidRPr="006F0E15" w:rsidRDefault="00F65959" w:rsidP="00367442">
      <w:pPr>
        <w:numPr>
          <w:ilvl w:val="0"/>
          <w:numId w:val="113"/>
        </w:numPr>
        <w:spacing w:line="360" w:lineRule="auto"/>
        <w:ind w:firstLine="709"/>
        <w:jc w:val="both"/>
        <w:rPr>
          <w:sz w:val="24"/>
          <w:szCs w:val="24"/>
        </w:rPr>
      </w:pPr>
      <w:r w:rsidRPr="006F0E15">
        <w:rPr>
          <w:color w:val="000000"/>
          <w:sz w:val="24"/>
          <w:szCs w:val="24"/>
        </w:rPr>
        <w:t>оценивать соответствие результата цели и условиям</w:t>
      </w:r>
    </w:p>
    <w:p w:rsidR="00F65959" w:rsidRPr="006F0E15" w:rsidRDefault="00F65959" w:rsidP="006F0E15">
      <w:pPr>
        <w:spacing w:line="360" w:lineRule="auto"/>
        <w:ind w:firstLine="709"/>
        <w:jc w:val="both"/>
        <w:rPr>
          <w:sz w:val="24"/>
          <w:szCs w:val="24"/>
        </w:rPr>
      </w:pPr>
      <w:r w:rsidRPr="006F0E15">
        <w:rPr>
          <w:b/>
          <w:color w:val="000000"/>
          <w:sz w:val="24"/>
          <w:szCs w:val="24"/>
        </w:rPr>
        <w:t>Принятие себя и других</w:t>
      </w:r>
    </w:p>
    <w:p w:rsidR="00F65959" w:rsidRPr="006F0E15" w:rsidRDefault="00F65959" w:rsidP="00367442">
      <w:pPr>
        <w:numPr>
          <w:ilvl w:val="0"/>
          <w:numId w:val="114"/>
        </w:numPr>
        <w:spacing w:line="360" w:lineRule="auto"/>
        <w:ind w:firstLine="709"/>
        <w:jc w:val="both"/>
        <w:rPr>
          <w:sz w:val="24"/>
          <w:szCs w:val="24"/>
        </w:rPr>
      </w:pPr>
      <w:r w:rsidRPr="006F0E15">
        <w:rPr>
          <w:color w:val="000000"/>
          <w:sz w:val="24"/>
          <w:szCs w:val="24"/>
        </w:rPr>
        <w:t>осознанно относиться к другому человеку, его мнению;</w:t>
      </w:r>
    </w:p>
    <w:p w:rsidR="00F65959" w:rsidRPr="006F0E15" w:rsidRDefault="00F65959" w:rsidP="00367442">
      <w:pPr>
        <w:numPr>
          <w:ilvl w:val="0"/>
          <w:numId w:val="114"/>
        </w:numPr>
        <w:spacing w:line="360" w:lineRule="auto"/>
        <w:ind w:firstLine="709"/>
        <w:jc w:val="both"/>
        <w:rPr>
          <w:sz w:val="24"/>
          <w:szCs w:val="24"/>
        </w:rPr>
      </w:pPr>
      <w:r w:rsidRPr="006F0E15">
        <w:rPr>
          <w:color w:val="000000"/>
          <w:sz w:val="24"/>
          <w:szCs w:val="24"/>
        </w:rPr>
        <w:t>признавать своё право на ошибку и такое же право другого.</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ПРЕДМЕТНЫЕ РЕЗУЛЬТАТЫ</w:t>
      </w:r>
    </w:p>
    <w:p w:rsidR="00F65959" w:rsidRPr="006F0E15" w:rsidRDefault="00F65959" w:rsidP="006F0E15">
      <w:pPr>
        <w:spacing w:line="360" w:lineRule="auto"/>
        <w:ind w:left="120" w:firstLine="709"/>
        <w:jc w:val="both"/>
        <w:rPr>
          <w:sz w:val="24"/>
          <w:szCs w:val="24"/>
        </w:rPr>
      </w:pPr>
      <w:r w:rsidRPr="006F0E15">
        <w:rPr>
          <w:b/>
          <w:color w:val="000000"/>
          <w:sz w:val="24"/>
          <w:szCs w:val="24"/>
        </w:rPr>
        <w:t>5 КЛАСС</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lastRenderedPageBreak/>
        <w:t>Приводить примеры географических объектов, процессов и явлений, изучаемых различными ветвями географической науки;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приводить примеры методов исследования, применяемых в географии;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различать вклад великих путешественников в географическое изучение Земли;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описывать и сравнивать маршруты их путешествий;</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различать вклад великих путешественников в географическое изучение Земли;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описывать и сравнивать маршруты их путешествий;</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lastRenderedPageBreak/>
        <w:t>различать понятия «план местности» и «географическая карта», параллель» и «меридиан»;</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приводить примеры влияния Солнца на мир живой и неживой природы;</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объяснять причины смены дня и ночи и времён года;</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различать понятия «земная кора»; «ядро», «мантия»; «минерал» и «горная порода»;</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различать понятия «материковая» и «океаническая» земная кора;</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различать изученные минералы и горные породы, материковую и океаническую земную кору;</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показывать на карте и обозначать на контурной карте материки и океаны, крупные формы рельефа Земли;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различать горы и равнины;</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классифицировать формы рельефа суши по высоте и по внешнему облику;</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называть причины землетрясений и вулканических извержений;</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применять понятия «эпицентр землетрясения» и «очаг землетрясения» для решения познавательных задач;</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классифицировать острова по происхождению;</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приводить примеры опасных природных явлений в литосфере и средств их предупреждения;</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приводить примеры изменений в литосфере в результате деятельности человека на примере своей местности, России и мира;</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приводить примеры действия внешних процессов рельефообразования и наличия полезных ископаемых в своей местности;</w:t>
      </w:r>
    </w:p>
    <w:p w:rsidR="00F65959" w:rsidRPr="006F0E15" w:rsidRDefault="00F65959" w:rsidP="00367442">
      <w:pPr>
        <w:numPr>
          <w:ilvl w:val="0"/>
          <w:numId w:val="115"/>
        </w:numPr>
        <w:spacing w:line="360" w:lineRule="auto"/>
        <w:ind w:firstLine="709"/>
        <w:jc w:val="both"/>
        <w:rPr>
          <w:sz w:val="24"/>
          <w:szCs w:val="24"/>
        </w:rPr>
      </w:pPr>
      <w:r w:rsidRPr="006F0E15">
        <w:rPr>
          <w:color w:val="000000"/>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6 КЛАСС</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приводить примеры опасных природных явлений в геосферах и средств их предупреждения;</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сравнивать инструментарий (способы) получения географической информации на разных этапах географического изучения Земли;</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свойства вод отдельных частей Мирового океана;</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классифицировать объекты гидросферы (моря, озёра, реки, подземные воды, болота, ледники) по заданным признакам;</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питание и режим рек;</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сравнивать реки по заданным признакам;</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устанавливать причинно-следственные связи между питанием, режимом реки и климатом на территории речного бассейна;</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lastRenderedPageBreak/>
        <w:t>приводить примеры районов распространения многолетней мерзлоты;</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называть причины образования цунами, приливов и отливов;</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описывать состав, строение атмосферы;</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свойства воздуха; климаты Земли; климатообразующие факторы;</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виды атмосферных осадков;</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понятия «бризы» и «муссоны»;</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понятия «погода» и «климат»;</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понятия «атмосфера», «тропосфера», «стратосфера», «верхние слои атмосферы»;</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w:t>
      </w:r>
      <w:r w:rsidRPr="006F0E15">
        <w:rPr>
          <w:color w:val="000000"/>
          <w:sz w:val="24"/>
          <w:szCs w:val="24"/>
        </w:rPr>
        <w:lastRenderedPageBreak/>
        <w:t>приборов (термометр, барометр, анемометр, флюгер) и представлять результаты наблюдений в табличной и (или) графической форме;</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называть границы биосферы;</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приводить примеры приспособления живых организмов к среде обитания в разных природных зонах;</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различать растительный и животный мир разных территорий Земли;</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объяснять взаимосвязи компонентов природы в природно-территориальном комплексе;</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сравнивать особенности растительного и животного мира в различных природных зонах;</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сравнивать плодородие почв в различных природных зонах;</w:t>
      </w:r>
    </w:p>
    <w:p w:rsidR="00F65959" w:rsidRPr="006F0E15" w:rsidRDefault="00F65959" w:rsidP="00367442">
      <w:pPr>
        <w:numPr>
          <w:ilvl w:val="0"/>
          <w:numId w:val="116"/>
        </w:numPr>
        <w:spacing w:line="360" w:lineRule="auto"/>
        <w:ind w:firstLine="709"/>
        <w:jc w:val="both"/>
        <w:rPr>
          <w:sz w:val="24"/>
          <w:szCs w:val="24"/>
        </w:rPr>
      </w:pPr>
      <w:r w:rsidRPr="006F0E15">
        <w:rPr>
          <w:color w:val="000000"/>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7 КЛАС</w:t>
      </w:r>
      <w:r w:rsidR="006F0E15">
        <w:rPr>
          <w:b/>
          <w:color w:val="000000"/>
          <w:sz w:val="24"/>
          <w:szCs w:val="24"/>
        </w:rPr>
        <w:t>С</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называть: строение и свойства (целостность, зональность, ритмичность) географической оболочки;</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различать изученные процессы и явления, происходящие в географической оболочке;</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приводить примеры изменений в геосферах в результате деятельности человека;</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lastRenderedPageBreak/>
        <w:t>описывать закономерности изменения в пространстве рельефа, климата, внутренних вод и органического мира;</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классифицировать воздушные массы Земли, типы климата по заданным показателям;</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объяснять образование тропических муссонов, пассатов тропических широт, западных ветров;</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описывать климат территории по климатограмме;</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объяснять влияние климатообразующих факторов на климатические особенности территории;</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различать океанические течения;</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различать и сравнивать численность населения крупных стран мира;</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lastRenderedPageBreak/>
        <w:t>сравнивать плотность населения различных территорий;</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применять понятие «плотность населения» для решения учебных и (или)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различать городские и сельские поселения;</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приводить примеры крупнейших городов мира;</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приводить примеры мировых и национальных религий;</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проводить языковую классификацию народов;</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различать основные виды хозяйственной деятельности людей на различных территориях;</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определять страны по их существенным признакам;</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объяснять особенности природы, населения и хозяйства отдельных территорий;</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использовать знания о населении материков и стран для решения различных учебных 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приводить примеры взаимодействия природы и общества в пределах отдельных территорий;</w:t>
      </w:r>
    </w:p>
    <w:p w:rsidR="00F65959" w:rsidRPr="006F0E15" w:rsidRDefault="00F65959" w:rsidP="00367442">
      <w:pPr>
        <w:numPr>
          <w:ilvl w:val="0"/>
          <w:numId w:val="117"/>
        </w:numPr>
        <w:spacing w:line="360" w:lineRule="auto"/>
        <w:ind w:firstLine="709"/>
        <w:jc w:val="both"/>
        <w:rPr>
          <w:sz w:val="24"/>
          <w:szCs w:val="24"/>
        </w:rPr>
      </w:pPr>
      <w:r w:rsidRPr="006F0E15">
        <w:rPr>
          <w:color w:val="000000"/>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w:t>
      </w:r>
      <w:r w:rsidRPr="006F0E15">
        <w:rPr>
          <w:color w:val="000000"/>
          <w:sz w:val="24"/>
          <w:szCs w:val="24"/>
        </w:rPr>
        <w:lastRenderedPageBreak/>
        <w:t>продовольственная) на локальном и региональном уровнях и приводить примеры международного сотрудничества по их преодолению.</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8 КЛАСС</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Характеризовать основные этапы истории формирования и изучения территории России;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характеризовать географическое положение России с использованием информации из различных источников;</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различать федеральные округа, крупные географические районы и макрорегионы России;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приводить примеры субъектов Российской Федерации разных видов и показывать их на географической карте;</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оценивать степень благоприятности природных условий в пределах отдельных регионов страны;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проводить классификацию природных ресурсов;</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распознавать типы природопользования;</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w:t>
      </w:r>
      <w:r w:rsidRPr="006F0E15">
        <w:rPr>
          <w:color w:val="000000"/>
          <w:sz w:val="24"/>
          <w:szCs w:val="24"/>
        </w:rPr>
        <w:lastRenderedPageBreak/>
        <w:t>закономерности распространения гидрологических, геологических и метеорологических опасных природных явлений на территории страны;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сравнивать особенности компонентов природы отдельных территорий страны;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объяснять особенности компонентов природы отдельных территорий страны;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называть географические процессы и явления, определяющие особенности природы страны, отдельных регионов и своей местности;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объяснять распространение по территории страны областей современного горообразования, землетрясений и вулканизма;</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описывать и прогнозировать погоду территории по карте погоды;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проводить классификацию типов климата и почв России;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распознавать показатели, характеризующие состояние окружающей среды;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w:t>
      </w:r>
      <w:r w:rsidRPr="006F0E15">
        <w:rPr>
          <w:color w:val="000000"/>
          <w:sz w:val="24"/>
          <w:szCs w:val="24"/>
        </w:rPr>
        <w:lastRenderedPageBreak/>
        <w:t>хозяйственных зон в пределах страны; Арктической зоны, южной границы распространения многолетней мерзлоты;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приводить примеры рационального и нерационального природопользования;</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приводить примеры адаптации человека к разнообразным природным условиям на территории страны;</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проводить классификацию населённых пунктов и регионов России по заданным основаниям;</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w:t>
      </w:r>
      <w:r w:rsidRPr="006F0E15">
        <w:rPr>
          <w:color w:val="000000"/>
          <w:sz w:val="24"/>
          <w:szCs w:val="24"/>
        </w:rPr>
        <w:lastRenderedPageBreak/>
        <w:t>«рабочая сила», «безработица», «рынок труда», «качество населения» для решения учебных и (или) практико- ориентированных задач;</w:t>
      </w:r>
    </w:p>
    <w:p w:rsidR="00F65959" w:rsidRPr="006F0E15" w:rsidRDefault="00F65959" w:rsidP="00367442">
      <w:pPr>
        <w:numPr>
          <w:ilvl w:val="0"/>
          <w:numId w:val="118"/>
        </w:numPr>
        <w:spacing w:line="360" w:lineRule="auto"/>
        <w:ind w:firstLine="709"/>
        <w:jc w:val="both"/>
        <w:rPr>
          <w:sz w:val="24"/>
          <w:szCs w:val="24"/>
        </w:rPr>
      </w:pPr>
      <w:r w:rsidRPr="006F0E15">
        <w:rPr>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65959" w:rsidRPr="006F0E15" w:rsidRDefault="00F65959" w:rsidP="006F0E15">
      <w:pPr>
        <w:spacing w:line="360" w:lineRule="auto"/>
        <w:ind w:left="120" w:firstLine="709"/>
        <w:jc w:val="both"/>
        <w:rPr>
          <w:sz w:val="24"/>
          <w:szCs w:val="24"/>
        </w:rPr>
      </w:pPr>
    </w:p>
    <w:p w:rsidR="00F65959" w:rsidRPr="006F0E15" w:rsidRDefault="00F65959" w:rsidP="006F0E15">
      <w:pPr>
        <w:spacing w:line="360" w:lineRule="auto"/>
        <w:ind w:left="120" w:firstLine="709"/>
        <w:jc w:val="both"/>
        <w:rPr>
          <w:sz w:val="24"/>
          <w:szCs w:val="24"/>
        </w:rPr>
      </w:pPr>
      <w:r w:rsidRPr="006F0E15">
        <w:rPr>
          <w:b/>
          <w:color w:val="000000"/>
          <w:sz w:val="24"/>
          <w:szCs w:val="24"/>
        </w:rPr>
        <w:t>9 КЛАСС</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w:t>
      </w:r>
      <w:r w:rsidRPr="006F0E15">
        <w:rPr>
          <w:color w:val="000000"/>
          <w:sz w:val="24"/>
          <w:szCs w:val="24"/>
        </w:rPr>
        <w:lastRenderedPageBreak/>
        <w:t>державы; проблемы и перспективы развития отраслей хозяйства и регионов России;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различать территории опережающего развития (ТОР), Арктическую зону и зону Севера России;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различать природно-ресурсный, человеческий и производственный капитал;</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различать виды транспорта и основные показатели их работы: грузооборот и пассажирооборот;</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объяснять географические различия населения и хозяйства территорий крупных регионов страны;</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приводить примеры объектов Всемирного наследия ЮНЕСКО и описывать их местоположение на географической карте;</w:t>
      </w:r>
    </w:p>
    <w:p w:rsidR="00F65959" w:rsidRPr="006F0E15" w:rsidRDefault="00F65959" w:rsidP="00367442">
      <w:pPr>
        <w:numPr>
          <w:ilvl w:val="0"/>
          <w:numId w:val="119"/>
        </w:numPr>
        <w:spacing w:line="360" w:lineRule="auto"/>
        <w:ind w:firstLine="709"/>
        <w:jc w:val="both"/>
        <w:rPr>
          <w:sz w:val="24"/>
          <w:szCs w:val="24"/>
        </w:rPr>
      </w:pPr>
      <w:r w:rsidRPr="006F0E15">
        <w:rPr>
          <w:color w:val="000000"/>
          <w:sz w:val="24"/>
          <w:szCs w:val="24"/>
        </w:rPr>
        <w:t>характеризовать место и роль России в мировом хозяйстве.</w:t>
      </w:r>
    </w:p>
    <w:p w:rsidR="00D12048" w:rsidRDefault="00D12048" w:rsidP="00D8259F">
      <w:pPr>
        <w:ind w:left="120"/>
        <w:rPr>
          <w:b/>
          <w:color w:val="000000"/>
          <w:sz w:val="28"/>
        </w:rPr>
      </w:pPr>
    </w:p>
    <w:p w:rsidR="0001557C" w:rsidRDefault="0001557C" w:rsidP="00D8259F">
      <w:pPr>
        <w:ind w:left="120"/>
        <w:rPr>
          <w:sz w:val="20"/>
          <w:szCs w:val="20"/>
        </w:rPr>
      </w:pPr>
    </w:p>
    <w:p w:rsidR="006F0E15" w:rsidRDefault="0069543E" w:rsidP="0009258E">
      <w:pPr>
        <w:pStyle w:val="30"/>
        <w:rPr>
          <w:b w:val="0"/>
          <w:bCs w:val="0"/>
          <w:sz w:val="24"/>
          <w:szCs w:val="24"/>
        </w:rPr>
      </w:pPr>
      <w:bookmarkStart w:id="48" w:name="page907"/>
      <w:bookmarkStart w:id="49" w:name="_Toc150888289"/>
      <w:bookmarkEnd w:id="48"/>
      <w:r w:rsidRPr="006F0E15">
        <w:rPr>
          <w:sz w:val="24"/>
          <w:szCs w:val="24"/>
        </w:rPr>
        <w:t>2.1.</w:t>
      </w:r>
      <w:r w:rsidR="0001557C" w:rsidRPr="006F0E15">
        <w:rPr>
          <w:sz w:val="24"/>
          <w:szCs w:val="24"/>
        </w:rPr>
        <w:t>7</w:t>
      </w:r>
      <w:r w:rsidR="00F05A02" w:rsidRPr="006F0E15">
        <w:rPr>
          <w:sz w:val="24"/>
          <w:szCs w:val="24"/>
        </w:rPr>
        <w:t xml:space="preserve">. </w:t>
      </w:r>
      <w:r w:rsidRPr="006F0E15">
        <w:rPr>
          <w:sz w:val="24"/>
          <w:szCs w:val="24"/>
        </w:rPr>
        <w:t>МАТЕМАТИКА</w:t>
      </w:r>
      <w:bookmarkStart w:id="50" w:name="block-13957067"/>
      <w:bookmarkEnd w:id="49"/>
    </w:p>
    <w:p w:rsidR="00DA3696" w:rsidRPr="006F0E15" w:rsidRDefault="00DA3696" w:rsidP="006F0E15">
      <w:pPr>
        <w:spacing w:line="360" w:lineRule="auto"/>
        <w:jc w:val="both"/>
        <w:rPr>
          <w:rFonts w:eastAsia="Times New Roman"/>
          <w:b/>
          <w:bCs/>
          <w:sz w:val="24"/>
          <w:szCs w:val="24"/>
        </w:rPr>
      </w:pPr>
      <w:r w:rsidRPr="006F0E15">
        <w:rPr>
          <w:rFonts w:eastAsiaTheme="minorHAnsi"/>
          <w:color w:val="000000"/>
          <w:sz w:val="24"/>
          <w:szCs w:val="24"/>
          <w:lang w:eastAsia="en-US"/>
        </w:rPr>
        <w:t>Приоритетными целями обучения математике в 5–6 классах являются:</w:t>
      </w:r>
    </w:p>
    <w:p w:rsidR="00DA3696" w:rsidRPr="006F0E15" w:rsidRDefault="00DA3696" w:rsidP="00367442">
      <w:pPr>
        <w:numPr>
          <w:ilvl w:val="0"/>
          <w:numId w:val="26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A3696" w:rsidRPr="006F0E15" w:rsidRDefault="00DA3696" w:rsidP="00367442">
      <w:pPr>
        <w:numPr>
          <w:ilvl w:val="0"/>
          <w:numId w:val="26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A3696" w:rsidRPr="006F0E15" w:rsidRDefault="00DA3696" w:rsidP="00367442">
      <w:pPr>
        <w:numPr>
          <w:ilvl w:val="0"/>
          <w:numId w:val="26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подведение обучающихся на доступном для них уровне к осознанию взаимосвязи математики и окружающего мира;</w:t>
      </w:r>
    </w:p>
    <w:p w:rsidR="00DA3696" w:rsidRPr="006F0E15" w:rsidRDefault="00DA3696" w:rsidP="00367442">
      <w:pPr>
        <w:numPr>
          <w:ilvl w:val="0"/>
          <w:numId w:val="26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w:t>
      </w:r>
      <w:r w:rsidRPr="006F0E15">
        <w:rPr>
          <w:rFonts w:eastAsiaTheme="minorHAnsi"/>
          <w:color w:val="000000"/>
          <w:sz w:val="24"/>
          <w:szCs w:val="24"/>
          <w:lang w:eastAsia="en-US"/>
        </w:rPr>
        <w:lastRenderedPageBreak/>
        <w:t>также пропедевтические сведения из алгебры, элементы логики и начала описательной статистики.</w:t>
      </w:r>
    </w:p>
    <w:p w:rsidR="00DA3696" w:rsidRPr="006F0E15" w:rsidRDefault="00DA3696" w:rsidP="006F0E15">
      <w:pPr>
        <w:spacing w:line="360" w:lineRule="auto"/>
        <w:ind w:firstLine="720"/>
        <w:jc w:val="both"/>
        <w:rPr>
          <w:rFonts w:eastAsiaTheme="minorHAnsi"/>
          <w:sz w:val="24"/>
          <w:szCs w:val="24"/>
          <w:lang w:eastAsia="en-US"/>
        </w:rPr>
      </w:pPr>
      <w:bookmarkStart w:id="51" w:name="b3bba1d8-96c6-4edf-a714-0cf8fa85e20b"/>
      <w:r w:rsidRPr="006F0E15">
        <w:rPr>
          <w:rFonts w:eastAsiaTheme="minorHAnsi"/>
          <w:color w:val="000000"/>
          <w:sz w:val="24"/>
          <w:szCs w:val="24"/>
          <w:lang w:eastAsia="en-US"/>
        </w:rPr>
        <w:t>На изучение учебного курса «Математика» отводится 340 часов: в 5 классе – 170 часов (5 часов в неделю), в 6 классе – 170 часов (5 часов в неделю).</w:t>
      </w:r>
      <w:bookmarkEnd w:id="51"/>
    </w:p>
    <w:p w:rsidR="00DA3696" w:rsidRPr="006F0E15" w:rsidRDefault="00DA3696" w:rsidP="006F0E15">
      <w:pPr>
        <w:spacing w:line="360" w:lineRule="auto"/>
        <w:ind w:left="120" w:firstLine="720"/>
        <w:jc w:val="both"/>
        <w:rPr>
          <w:rFonts w:eastAsiaTheme="minorHAnsi"/>
          <w:sz w:val="24"/>
          <w:szCs w:val="24"/>
          <w:lang w:eastAsia="en-US"/>
        </w:rPr>
      </w:pPr>
      <w:bookmarkStart w:id="52" w:name="block-13957068"/>
      <w:bookmarkEnd w:id="50"/>
      <w:r w:rsidRPr="006F0E15">
        <w:rPr>
          <w:rFonts w:eastAsiaTheme="minorHAnsi"/>
          <w:b/>
          <w:color w:val="000000"/>
          <w:sz w:val="24"/>
          <w:szCs w:val="24"/>
          <w:lang w:eastAsia="en-US"/>
        </w:rPr>
        <w:t xml:space="preserve">СОДЕРЖАНИЕ ОБУЧЕНИЯ </w:t>
      </w:r>
    </w:p>
    <w:p w:rsidR="00DA3696" w:rsidRPr="006F0E15" w:rsidRDefault="00DA3696" w:rsidP="006F0E15">
      <w:pPr>
        <w:spacing w:line="360" w:lineRule="auto"/>
        <w:ind w:left="120" w:firstLine="720"/>
        <w:jc w:val="both"/>
        <w:rPr>
          <w:rFonts w:eastAsiaTheme="minorHAnsi"/>
          <w:sz w:val="24"/>
          <w:szCs w:val="24"/>
          <w:lang w:eastAsia="en-US"/>
        </w:rPr>
      </w:pP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5 КЛАСС</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Натуральные числа и нуль</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Натуральное число. Ряд натуральных чисел. Число 0. Изображение натуральных чисел точками на координатной (числовой) прямой.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Позиционная система счисления. Римская нумерация как пример непозиционной системы счисления. Десятичная система счисления.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Сравнение натуральных чисел, сравнение натуральных чисел с нулём. Способы сравнения. Округление натуральных чисел.</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Использование букв для обозначения неизвестного компонента и записи свойств арифметических действий.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Делители и кратные числа, разложение на множители. Простые и составные числа. Признаки делимости на 2, 5, 10, 3, 9. Деление с остатком.</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Степень с натуральным показателем. Запись числа в виде суммы разрядных слагаемых.</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A3696" w:rsidRPr="006F0E15" w:rsidRDefault="00DA3696" w:rsidP="006F0E15">
      <w:pPr>
        <w:spacing w:line="360" w:lineRule="auto"/>
        <w:ind w:firstLine="720"/>
        <w:jc w:val="both"/>
        <w:rPr>
          <w:rFonts w:eastAsiaTheme="minorHAnsi"/>
          <w:sz w:val="24"/>
          <w:szCs w:val="24"/>
          <w:lang w:eastAsia="en-US"/>
        </w:rPr>
      </w:pPr>
      <w:bookmarkStart w:id="53" w:name="_Toc124426196"/>
      <w:bookmarkEnd w:id="53"/>
      <w:r w:rsidRPr="006F0E15">
        <w:rPr>
          <w:rFonts w:eastAsiaTheme="minorHAnsi"/>
          <w:b/>
          <w:color w:val="000000"/>
          <w:sz w:val="24"/>
          <w:szCs w:val="24"/>
          <w:lang w:eastAsia="en-US"/>
        </w:rPr>
        <w:t>Дроби</w:t>
      </w:r>
    </w:p>
    <w:p w:rsidR="00DA3696" w:rsidRPr="006F0E15" w:rsidRDefault="00DA3696" w:rsidP="006F0E15">
      <w:pPr>
        <w:spacing w:line="360" w:lineRule="auto"/>
        <w:ind w:firstLine="720"/>
        <w:jc w:val="both"/>
        <w:rPr>
          <w:rFonts w:eastAsiaTheme="minorHAnsi"/>
          <w:sz w:val="24"/>
          <w:szCs w:val="24"/>
          <w:lang w:eastAsia="en-US"/>
        </w:rPr>
      </w:pPr>
      <w:bookmarkStart w:id="54" w:name="_Toc124426197"/>
      <w:bookmarkEnd w:id="54"/>
      <w:r w:rsidRPr="006F0E15">
        <w:rPr>
          <w:rFonts w:eastAsiaTheme="minorHAnsi"/>
          <w:color w:val="000000"/>
          <w:sz w:val="24"/>
          <w:szCs w:val="24"/>
          <w:lang w:eastAsia="en-US"/>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w:t>
      </w:r>
      <w:r w:rsidRPr="006F0E15">
        <w:rPr>
          <w:rFonts w:eastAsiaTheme="minorHAnsi"/>
          <w:color w:val="000000"/>
          <w:sz w:val="24"/>
          <w:szCs w:val="24"/>
          <w:lang w:eastAsia="en-US"/>
        </w:rPr>
        <w:lastRenderedPageBreak/>
        <w:t>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Сложение и вычитание дробей. Умножение и деление дробей, взаимно обратные дроби. Нахождение части целого и целого по его части.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Арифметические действия с десятичными дробями. Округление десятичных дробей.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Решение текстовых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основных задач на дроби.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Представление данных в виде таблиц, столбчатых диаграмм.</w:t>
      </w:r>
    </w:p>
    <w:p w:rsidR="00DA3696" w:rsidRPr="006F0E15" w:rsidRDefault="00DA3696" w:rsidP="006F0E15">
      <w:pPr>
        <w:spacing w:line="360" w:lineRule="auto"/>
        <w:ind w:firstLine="720"/>
        <w:jc w:val="both"/>
        <w:rPr>
          <w:rFonts w:eastAsiaTheme="minorHAnsi"/>
          <w:sz w:val="24"/>
          <w:szCs w:val="24"/>
          <w:lang w:eastAsia="en-US"/>
        </w:rPr>
      </w:pPr>
      <w:bookmarkStart w:id="55" w:name="_Toc124426198"/>
      <w:bookmarkEnd w:id="55"/>
      <w:r w:rsidRPr="006F0E15">
        <w:rPr>
          <w:rFonts w:eastAsiaTheme="minorHAnsi"/>
          <w:b/>
          <w:color w:val="000000"/>
          <w:sz w:val="24"/>
          <w:szCs w:val="24"/>
          <w:lang w:eastAsia="en-US"/>
        </w:rPr>
        <w:t>Наглядная геометрия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Длина отрезка, метрические единицы длины. Длина ломаной, периметр многоугольника. Измерение и построение углов с помощью транспортира.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Наглядные представления о фигурах на плоскости: многоугольник, прямоугольник, квадрат, треугольник, о равенстве фигур.</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w:t>
      </w:r>
      <w:r w:rsidRPr="006F0E15">
        <w:rPr>
          <w:rFonts w:eastAsiaTheme="minorHAnsi"/>
          <w:color w:val="000000"/>
          <w:sz w:val="24"/>
          <w:szCs w:val="24"/>
          <w:lang w:eastAsia="en-US"/>
        </w:rPr>
        <w:lastRenderedPageBreak/>
        <w:t>Развёртки куба и параллелепипеда. Создание моделей многогранников (из бумаги, проволоки, пластилина и других материалов).</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Объём прямоугольного параллелепипеда, куба. Единицы измерения объёма.</w:t>
      </w:r>
    </w:p>
    <w:p w:rsidR="006F0E15" w:rsidRDefault="006F0E15" w:rsidP="006F0E15">
      <w:pPr>
        <w:spacing w:line="360" w:lineRule="auto"/>
        <w:ind w:left="120" w:firstLine="720"/>
        <w:jc w:val="both"/>
        <w:rPr>
          <w:rFonts w:eastAsiaTheme="minorHAnsi"/>
          <w:b/>
          <w:color w:val="000000"/>
          <w:sz w:val="24"/>
          <w:szCs w:val="24"/>
          <w:lang w:eastAsia="en-US"/>
        </w:rPr>
      </w:pP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6 КЛАСС</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Натуральные числа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Делители и кратные числа, наибольший общий делитель и наименьшее общее кратное. Делимость суммы и произведения. Деление с остатком.</w:t>
      </w:r>
    </w:p>
    <w:p w:rsidR="00DA3696" w:rsidRPr="006F0E15" w:rsidRDefault="00DA3696" w:rsidP="006F0E15">
      <w:pPr>
        <w:spacing w:line="360" w:lineRule="auto"/>
        <w:ind w:firstLine="720"/>
        <w:jc w:val="both"/>
        <w:rPr>
          <w:rFonts w:eastAsiaTheme="minorHAnsi"/>
          <w:sz w:val="24"/>
          <w:szCs w:val="24"/>
          <w:lang w:eastAsia="en-US"/>
        </w:rPr>
      </w:pPr>
      <w:bookmarkStart w:id="56" w:name="_Toc124426201"/>
      <w:bookmarkEnd w:id="56"/>
      <w:r w:rsidRPr="006F0E15">
        <w:rPr>
          <w:rFonts w:eastAsiaTheme="minorHAnsi"/>
          <w:b/>
          <w:color w:val="000000"/>
          <w:sz w:val="24"/>
          <w:szCs w:val="24"/>
          <w:lang w:eastAsia="en-US"/>
        </w:rPr>
        <w:t>Дроби</w:t>
      </w:r>
    </w:p>
    <w:p w:rsidR="00DA3696" w:rsidRPr="006F0E15" w:rsidRDefault="00DA3696" w:rsidP="006F0E15">
      <w:pPr>
        <w:spacing w:line="360" w:lineRule="auto"/>
        <w:ind w:firstLine="720"/>
        <w:jc w:val="both"/>
        <w:rPr>
          <w:rFonts w:eastAsiaTheme="minorHAnsi"/>
          <w:sz w:val="24"/>
          <w:szCs w:val="24"/>
          <w:lang w:eastAsia="en-US"/>
        </w:rPr>
      </w:pPr>
      <w:bookmarkStart w:id="57" w:name="_Toc124426202"/>
      <w:bookmarkEnd w:id="57"/>
      <w:r w:rsidRPr="006F0E15">
        <w:rPr>
          <w:rFonts w:eastAsiaTheme="minorHAnsi"/>
          <w:color w:val="000000"/>
          <w:sz w:val="24"/>
          <w:szCs w:val="24"/>
          <w:lang w:eastAsia="en-US"/>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Отношение. Деление в данном отношении. Масштаб, пропорция. Применение пропорций при решении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Положительные и отрицательные числа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A3696" w:rsidRPr="006F0E15" w:rsidRDefault="00DA3696" w:rsidP="006F0E15">
      <w:pPr>
        <w:spacing w:line="360" w:lineRule="auto"/>
        <w:ind w:firstLine="720"/>
        <w:jc w:val="both"/>
        <w:rPr>
          <w:rFonts w:eastAsiaTheme="minorHAnsi"/>
          <w:sz w:val="24"/>
          <w:szCs w:val="24"/>
          <w:lang w:eastAsia="en-US"/>
        </w:rPr>
      </w:pPr>
      <w:bookmarkStart w:id="58" w:name="_Toc124426203"/>
      <w:bookmarkEnd w:id="58"/>
      <w:r w:rsidRPr="006F0E15">
        <w:rPr>
          <w:rFonts w:eastAsiaTheme="minorHAnsi"/>
          <w:b/>
          <w:color w:val="000000"/>
          <w:sz w:val="24"/>
          <w:szCs w:val="24"/>
          <w:lang w:eastAsia="en-US"/>
        </w:rPr>
        <w:t>Буквенные выражения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w:t>
      </w:r>
      <w:r w:rsidRPr="006F0E15">
        <w:rPr>
          <w:rFonts w:eastAsiaTheme="minorHAnsi"/>
          <w:color w:val="000000"/>
          <w:sz w:val="24"/>
          <w:szCs w:val="24"/>
          <w:lang w:eastAsia="en-US"/>
        </w:rPr>
        <w:lastRenderedPageBreak/>
        <w:t>равенства, нахождение неизвестного компонента. Формулы, формулы периметра и площади прямоугольника, квадрата, объёма параллелепипеда и куба.</w:t>
      </w:r>
    </w:p>
    <w:p w:rsidR="00DA3696" w:rsidRPr="006F0E15" w:rsidRDefault="00DA3696" w:rsidP="006F0E15">
      <w:pPr>
        <w:spacing w:line="360" w:lineRule="auto"/>
        <w:ind w:firstLine="720"/>
        <w:jc w:val="both"/>
        <w:rPr>
          <w:rFonts w:eastAsiaTheme="minorHAnsi"/>
          <w:sz w:val="24"/>
          <w:szCs w:val="24"/>
          <w:lang w:eastAsia="en-US"/>
        </w:rPr>
      </w:pPr>
      <w:bookmarkStart w:id="59" w:name="_Toc124426204"/>
      <w:bookmarkEnd w:id="59"/>
      <w:r w:rsidRPr="006F0E15">
        <w:rPr>
          <w:rFonts w:eastAsiaTheme="minorHAnsi"/>
          <w:b/>
          <w:color w:val="000000"/>
          <w:sz w:val="24"/>
          <w:szCs w:val="24"/>
          <w:lang w:eastAsia="en-US"/>
        </w:rPr>
        <w:t>Решение текстовых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текстовых задач арифметическим способом. Решение логических задач. Решение задач перебором всех возможных вариантов.</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задач, связанных с отношением, пропорциональностью величин, процентами; решение основных задач на дроби и проценты.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Оценка и прикидка, округление результата. Составление буквенных выражений по условию задачи.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Представление данных с помощью таблиц и диаграмм. Столбчатые диаграммы: чтение и построение. Чтение круговых диаграмм.</w:t>
      </w:r>
    </w:p>
    <w:p w:rsidR="00DA3696" w:rsidRPr="006F0E15" w:rsidRDefault="00DA3696" w:rsidP="006F0E15">
      <w:pPr>
        <w:spacing w:line="360" w:lineRule="auto"/>
        <w:ind w:firstLine="720"/>
        <w:jc w:val="both"/>
        <w:rPr>
          <w:rFonts w:eastAsiaTheme="minorHAnsi"/>
          <w:sz w:val="24"/>
          <w:szCs w:val="24"/>
          <w:lang w:eastAsia="en-US"/>
        </w:rPr>
      </w:pPr>
      <w:bookmarkStart w:id="60" w:name="_Toc124426205"/>
      <w:bookmarkEnd w:id="60"/>
      <w:r w:rsidRPr="006F0E15">
        <w:rPr>
          <w:rFonts w:eastAsiaTheme="minorHAnsi"/>
          <w:b/>
          <w:color w:val="000000"/>
          <w:sz w:val="24"/>
          <w:szCs w:val="24"/>
          <w:lang w:eastAsia="en-US"/>
        </w:rPr>
        <w:t>Наглядная геометрия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Симметрия: центральная, осевая и зеркальная симметрии.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Построение симметричных фигур.</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w:t>
      </w:r>
      <w:r w:rsidRPr="006F0E15">
        <w:rPr>
          <w:rFonts w:eastAsiaTheme="minorHAnsi"/>
          <w:color w:val="000000"/>
          <w:sz w:val="24"/>
          <w:szCs w:val="24"/>
          <w:lang w:eastAsia="en-US"/>
        </w:rPr>
        <w:lastRenderedPageBreak/>
        <w:t>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DA3696" w:rsidRDefault="00DA3696" w:rsidP="006F0E15">
      <w:pPr>
        <w:spacing w:line="360" w:lineRule="auto"/>
        <w:ind w:left="120" w:firstLine="720"/>
        <w:jc w:val="both"/>
        <w:rPr>
          <w:rFonts w:eastAsiaTheme="minorHAnsi"/>
          <w:sz w:val="24"/>
          <w:szCs w:val="24"/>
          <w:lang w:eastAsia="en-US"/>
        </w:rPr>
      </w:pPr>
      <w:r w:rsidRPr="006F0E15">
        <w:rPr>
          <w:rFonts w:eastAsiaTheme="minorHAnsi"/>
          <w:color w:val="000000"/>
          <w:sz w:val="24"/>
          <w:szCs w:val="24"/>
          <w:lang w:eastAsia="en-US"/>
        </w:rPr>
        <w:t>Понятие объёма, единицы измерения объёма. Объём прямоугольного параллелепипеда, куба.</w:t>
      </w:r>
    </w:p>
    <w:p w:rsidR="006F0E15" w:rsidRPr="006F0E15" w:rsidRDefault="006F0E15" w:rsidP="006F0E15">
      <w:pPr>
        <w:spacing w:line="360" w:lineRule="auto"/>
        <w:ind w:left="120" w:firstLine="720"/>
        <w:jc w:val="both"/>
        <w:rPr>
          <w:rFonts w:eastAsiaTheme="minorHAnsi"/>
          <w:sz w:val="24"/>
          <w:szCs w:val="24"/>
          <w:lang w:eastAsia="en-US"/>
        </w:rPr>
        <w:sectPr w:rsidR="006F0E15" w:rsidRPr="006F0E15">
          <w:pgSz w:w="11906" w:h="16383"/>
          <w:pgMar w:top="1134" w:right="850" w:bottom="1134" w:left="1701" w:header="720" w:footer="720" w:gutter="0"/>
          <w:cols w:space="720"/>
        </w:sectPr>
      </w:pPr>
    </w:p>
    <w:p w:rsidR="00DA3696" w:rsidRPr="006F0E15" w:rsidRDefault="00DA3696" w:rsidP="006F0E15">
      <w:pPr>
        <w:spacing w:line="360" w:lineRule="auto"/>
        <w:jc w:val="both"/>
        <w:rPr>
          <w:rFonts w:eastAsiaTheme="minorHAnsi"/>
          <w:sz w:val="24"/>
          <w:szCs w:val="24"/>
          <w:lang w:eastAsia="en-US"/>
        </w:rPr>
      </w:pPr>
      <w:bookmarkStart w:id="61" w:name="block-13957069"/>
      <w:bookmarkEnd w:id="52"/>
      <w:r w:rsidRPr="006F0E15">
        <w:rPr>
          <w:rFonts w:eastAsiaTheme="minorHAnsi"/>
          <w:b/>
          <w:color w:val="000000"/>
          <w:sz w:val="24"/>
          <w:szCs w:val="24"/>
          <w:lang w:eastAsia="en-US"/>
        </w:rPr>
        <w:lastRenderedPageBreak/>
        <w:t>ПЛАНИРУЕМЫЕ РЕЗУЛЬТАТЫ ОСВОЕНИЯ ПРОГРАММЫ УЧЕБНОГО КУРСА «МАТЕМАТИКА» НА УРОВНЕ ОСНОВНОГО ОБЩЕГО ОБРАЗОВАНИЯ</w:t>
      </w: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ЛИЧНОСТНЫЕ РЕЗУЛЬТАТЫ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 xml:space="preserve">Личностные результаты </w:t>
      </w:r>
      <w:r w:rsidRPr="006F0E15">
        <w:rPr>
          <w:rFonts w:eastAsiaTheme="minorHAnsi"/>
          <w:color w:val="000000"/>
          <w:sz w:val="24"/>
          <w:szCs w:val="24"/>
          <w:lang w:eastAsia="en-US"/>
        </w:rPr>
        <w:t>освоения программы учебного курса «Математика» характеризуются: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1) патриотическое воспитание: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2) гражданское и духовно-нравственное воспитание: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3) трудовое воспитание: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4) эстетическое воспитание: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5) ценности научного познания: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lastRenderedPageBreak/>
        <w:t>6) физическое воспитание, формирование культуры здоровья и эмоционального благополучия: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7) экологическое воспитание: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8) адаптация к изменяющимся условиям социальной и природной среды: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0E15" w:rsidRDefault="006F0E15" w:rsidP="006F0E15">
      <w:pPr>
        <w:spacing w:line="360" w:lineRule="auto"/>
        <w:ind w:left="120" w:firstLine="720"/>
        <w:jc w:val="both"/>
        <w:rPr>
          <w:rFonts w:eastAsiaTheme="minorHAnsi"/>
          <w:b/>
          <w:color w:val="000000"/>
          <w:sz w:val="24"/>
          <w:szCs w:val="24"/>
          <w:lang w:eastAsia="en-US"/>
        </w:rPr>
      </w:pP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МЕТАПРЕДМЕТНЫЕ РЕЗУЛЬТАТЫ</w:t>
      </w: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Познавательные универсальные учебные действия</w:t>
      </w: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Базовые логические действия:</w:t>
      </w:r>
    </w:p>
    <w:p w:rsidR="00DA3696" w:rsidRPr="006F0E15" w:rsidRDefault="00DA3696" w:rsidP="00367442">
      <w:pPr>
        <w:numPr>
          <w:ilvl w:val="0"/>
          <w:numId w:val="26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A3696" w:rsidRPr="006F0E15" w:rsidRDefault="00DA3696" w:rsidP="00367442">
      <w:pPr>
        <w:numPr>
          <w:ilvl w:val="0"/>
          <w:numId w:val="26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DA3696" w:rsidRPr="006F0E15" w:rsidRDefault="00DA3696" w:rsidP="00367442">
      <w:pPr>
        <w:numPr>
          <w:ilvl w:val="0"/>
          <w:numId w:val="26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A3696" w:rsidRPr="006F0E15" w:rsidRDefault="00DA3696" w:rsidP="00367442">
      <w:pPr>
        <w:numPr>
          <w:ilvl w:val="0"/>
          <w:numId w:val="26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DA3696" w:rsidRPr="006F0E15" w:rsidRDefault="00DA3696" w:rsidP="00367442">
      <w:pPr>
        <w:numPr>
          <w:ilvl w:val="0"/>
          <w:numId w:val="26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A3696" w:rsidRPr="006F0E15" w:rsidRDefault="00DA3696" w:rsidP="00367442">
      <w:pPr>
        <w:numPr>
          <w:ilvl w:val="0"/>
          <w:numId w:val="26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3696" w:rsidRPr="006F0E15" w:rsidRDefault="00DA3696"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Базовые исследовательские действия</w:t>
      </w:r>
      <w:r w:rsidRPr="006F0E15">
        <w:rPr>
          <w:rFonts w:eastAsiaTheme="minorHAnsi"/>
          <w:color w:val="000000"/>
          <w:sz w:val="24"/>
          <w:szCs w:val="24"/>
          <w:lang w:val="en-US" w:eastAsia="en-US"/>
        </w:rPr>
        <w:t>:</w:t>
      </w:r>
    </w:p>
    <w:p w:rsidR="00DA3696" w:rsidRPr="006F0E15" w:rsidRDefault="00DA3696" w:rsidP="00367442">
      <w:pPr>
        <w:numPr>
          <w:ilvl w:val="0"/>
          <w:numId w:val="26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A3696" w:rsidRPr="006F0E15" w:rsidRDefault="00DA3696" w:rsidP="00367442">
      <w:pPr>
        <w:numPr>
          <w:ilvl w:val="0"/>
          <w:numId w:val="26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A3696" w:rsidRPr="006F0E15" w:rsidRDefault="00DA3696" w:rsidP="00367442">
      <w:pPr>
        <w:numPr>
          <w:ilvl w:val="0"/>
          <w:numId w:val="26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A3696" w:rsidRPr="006F0E15" w:rsidRDefault="00DA3696" w:rsidP="00367442">
      <w:pPr>
        <w:numPr>
          <w:ilvl w:val="0"/>
          <w:numId w:val="26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DA3696" w:rsidRPr="006F0E15" w:rsidRDefault="00DA3696"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Работа с информацией:</w:t>
      </w:r>
    </w:p>
    <w:p w:rsidR="00DA3696" w:rsidRPr="006F0E15" w:rsidRDefault="00DA3696" w:rsidP="00367442">
      <w:pPr>
        <w:numPr>
          <w:ilvl w:val="0"/>
          <w:numId w:val="26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недостаточность и избыточность информации, данных, необходимых для решения задачи;</w:t>
      </w:r>
    </w:p>
    <w:p w:rsidR="00DA3696" w:rsidRPr="006F0E15" w:rsidRDefault="00DA3696" w:rsidP="00367442">
      <w:pPr>
        <w:numPr>
          <w:ilvl w:val="0"/>
          <w:numId w:val="26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DA3696" w:rsidRPr="006F0E15" w:rsidRDefault="00DA3696" w:rsidP="00367442">
      <w:pPr>
        <w:numPr>
          <w:ilvl w:val="0"/>
          <w:numId w:val="26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DA3696" w:rsidRPr="006F0E15" w:rsidRDefault="00DA3696" w:rsidP="00367442">
      <w:pPr>
        <w:numPr>
          <w:ilvl w:val="0"/>
          <w:numId w:val="26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оценивать надёжность информации по критериям, предложенным учителем или сформулированным самостоятельно.</w:t>
      </w:r>
    </w:p>
    <w:p w:rsidR="00DA3696" w:rsidRPr="006F0E15" w:rsidRDefault="00DA3696"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Коммуникативные универсальные учебные действия:</w:t>
      </w:r>
    </w:p>
    <w:p w:rsidR="00DA3696" w:rsidRPr="006F0E15" w:rsidRDefault="00DA3696" w:rsidP="00367442">
      <w:pPr>
        <w:numPr>
          <w:ilvl w:val="0"/>
          <w:numId w:val="26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A3696" w:rsidRPr="006F0E15" w:rsidRDefault="00DA3696" w:rsidP="00367442">
      <w:pPr>
        <w:numPr>
          <w:ilvl w:val="0"/>
          <w:numId w:val="26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A3696" w:rsidRPr="006F0E15" w:rsidRDefault="00DA3696" w:rsidP="00367442">
      <w:pPr>
        <w:numPr>
          <w:ilvl w:val="0"/>
          <w:numId w:val="26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A3696" w:rsidRPr="006F0E15" w:rsidRDefault="00DA3696" w:rsidP="00367442">
      <w:pPr>
        <w:numPr>
          <w:ilvl w:val="0"/>
          <w:numId w:val="26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DA3696" w:rsidRPr="006F0E15" w:rsidRDefault="00DA3696" w:rsidP="00367442">
      <w:pPr>
        <w:numPr>
          <w:ilvl w:val="0"/>
          <w:numId w:val="26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A3696" w:rsidRPr="006F0E15" w:rsidRDefault="00DA3696" w:rsidP="00367442">
      <w:pPr>
        <w:numPr>
          <w:ilvl w:val="0"/>
          <w:numId w:val="26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Регулятивные универсальные учебные действия</w:t>
      </w:r>
    </w:p>
    <w:p w:rsidR="00DA3696" w:rsidRPr="006F0E15" w:rsidRDefault="00DA3696" w:rsidP="006F0E15">
      <w:pPr>
        <w:spacing w:line="360" w:lineRule="auto"/>
        <w:ind w:left="120" w:firstLine="720"/>
        <w:jc w:val="both"/>
        <w:rPr>
          <w:rFonts w:eastAsiaTheme="minorHAnsi"/>
          <w:sz w:val="24"/>
          <w:szCs w:val="24"/>
          <w:lang w:eastAsia="en-US"/>
        </w:rPr>
      </w:pP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Самоорганизация:</w:t>
      </w:r>
    </w:p>
    <w:p w:rsidR="00DA3696" w:rsidRPr="006F0E15" w:rsidRDefault="00DA3696" w:rsidP="00367442">
      <w:pPr>
        <w:numPr>
          <w:ilvl w:val="0"/>
          <w:numId w:val="265"/>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A3696" w:rsidRPr="006F0E15" w:rsidRDefault="00DA3696"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Самоконтроль, эмоциональный интеллект:</w:t>
      </w:r>
    </w:p>
    <w:p w:rsidR="00DA3696" w:rsidRPr="006F0E15" w:rsidRDefault="00DA3696" w:rsidP="00367442">
      <w:pPr>
        <w:numPr>
          <w:ilvl w:val="0"/>
          <w:numId w:val="26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владеть способами самопроверки, самоконтроля процесса и результата решения математической задачи;</w:t>
      </w:r>
    </w:p>
    <w:p w:rsidR="00DA3696" w:rsidRPr="006F0E15" w:rsidRDefault="00DA3696" w:rsidP="00367442">
      <w:pPr>
        <w:numPr>
          <w:ilvl w:val="0"/>
          <w:numId w:val="26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A3696" w:rsidRPr="006F0E15" w:rsidRDefault="00DA3696" w:rsidP="00367442">
      <w:pPr>
        <w:numPr>
          <w:ilvl w:val="0"/>
          <w:numId w:val="26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A3696" w:rsidRPr="006F0E15" w:rsidRDefault="00DA3696" w:rsidP="006F0E15">
      <w:pPr>
        <w:spacing w:line="360" w:lineRule="auto"/>
        <w:ind w:left="120" w:firstLine="720"/>
        <w:jc w:val="both"/>
        <w:rPr>
          <w:rFonts w:eastAsiaTheme="minorHAnsi"/>
          <w:sz w:val="24"/>
          <w:szCs w:val="24"/>
          <w:lang w:eastAsia="en-US"/>
        </w:rPr>
      </w:pPr>
    </w:p>
    <w:p w:rsidR="00DA3696" w:rsidRPr="006F0E15" w:rsidRDefault="00DA3696"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 xml:space="preserve">ПРЕДМЕТНЫЕ РЕЗУЛЬТАТЫ </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5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DA3696" w:rsidRPr="006F0E15" w:rsidRDefault="00DA3696" w:rsidP="006F0E15">
      <w:pPr>
        <w:spacing w:line="360" w:lineRule="auto"/>
        <w:ind w:firstLine="720"/>
        <w:jc w:val="both"/>
        <w:rPr>
          <w:rFonts w:eastAsiaTheme="minorHAnsi"/>
          <w:sz w:val="24"/>
          <w:szCs w:val="24"/>
          <w:lang w:eastAsia="en-US"/>
        </w:rPr>
      </w:pPr>
      <w:bookmarkStart w:id="62" w:name="_Toc124426208"/>
      <w:bookmarkEnd w:id="62"/>
      <w:r w:rsidRPr="006F0E15">
        <w:rPr>
          <w:rFonts w:eastAsiaTheme="minorHAnsi"/>
          <w:b/>
          <w:color w:val="000000"/>
          <w:sz w:val="24"/>
          <w:szCs w:val="24"/>
          <w:lang w:eastAsia="en-US"/>
        </w:rPr>
        <w:t>Числа и вычисления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Понимать и правильно употреблять термины, связанные с натуральными числами, обыкновенными и десятичными дробями.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Сравнивать и упорядочивать натуральные числа, сравнивать в простейших случаях обыкновенные дроби, десятичные дроби.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арифметические действия с натуральными числами, с обыкновенными дробями в простейших случаях.</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проверку, прикидку результата вычислений.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Округлять натуральные числа.</w:t>
      </w:r>
    </w:p>
    <w:p w:rsidR="00DA3696" w:rsidRPr="006F0E15" w:rsidRDefault="00DA3696" w:rsidP="006F0E15">
      <w:pPr>
        <w:spacing w:line="360" w:lineRule="auto"/>
        <w:ind w:firstLine="720"/>
        <w:jc w:val="both"/>
        <w:rPr>
          <w:rFonts w:eastAsiaTheme="minorHAnsi"/>
          <w:sz w:val="24"/>
          <w:szCs w:val="24"/>
          <w:lang w:eastAsia="en-US"/>
        </w:rPr>
      </w:pPr>
      <w:bookmarkStart w:id="63" w:name="_Toc124426209"/>
      <w:bookmarkEnd w:id="63"/>
      <w:r w:rsidRPr="006F0E15">
        <w:rPr>
          <w:rFonts w:eastAsiaTheme="minorHAnsi"/>
          <w:b/>
          <w:color w:val="000000"/>
          <w:sz w:val="24"/>
          <w:szCs w:val="24"/>
          <w:lang w:eastAsia="en-US"/>
        </w:rPr>
        <w:t>Решение текстовых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текстовые задачи арифметическим способом и с помощью организованного конечного перебора всех возможных вариантов.</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задачи, содержащие зависимости, связывающие величины: скорость, время, расстояние, цена, количество, стоимость.</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краткие записи, схемы, таблицы, обозначения при решении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основными единицами измерения: цены, массы, расстояния, времени, скорости, выражать одни единицы величины через другие.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A3696" w:rsidRPr="006F0E15" w:rsidRDefault="00DA3696" w:rsidP="006F0E15">
      <w:pPr>
        <w:spacing w:line="360" w:lineRule="auto"/>
        <w:ind w:firstLine="720"/>
        <w:jc w:val="both"/>
        <w:rPr>
          <w:rFonts w:eastAsiaTheme="minorHAnsi"/>
          <w:sz w:val="24"/>
          <w:szCs w:val="24"/>
          <w:lang w:eastAsia="en-US"/>
        </w:rPr>
      </w:pPr>
      <w:bookmarkStart w:id="64" w:name="_Toc124426210"/>
      <w:bookmarkEnd w:id="64"/>
      <w:r w:rsidRPr="006F0E15">
        <w:rPr>
          <w:rFonts w:eastAsiaTheme="minorHAnsi"/>
          <w:b/>
          <w:color w:val="000000"/>
          <w:sz w:val="24"/>
          <w:szCs w:val="24"/>
          <w:lang w:eastAsia="en-US"/>
        </w:rPr>
        <w:lastRenderedPageBreak/>
        <w:t>Наглядная геометрия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геометрическими понятиями: точка, прямая, отрезок, луч, угол, многоугольник, окружность, круг.</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Приводить примеры объектов окружающего мира, имеющих форму изученных геометрических фигур.</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Изображать изученные геометрические фигуры на нелинованной и клетчатой бумаге с помощью циркуля и линейки.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свойства сторон и углов прямоугольника, квадрата для их построения, вычисления площади и периметра.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основными метрическими единицами измерения длины, площади; выражать одни единицы величины через другие.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Распознавать параллелепипед, куб, использовать терминологию: вершина, ребро, грань, измерения, находить измерения параллелепипеда, куба.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Вычислять объём куба, параллелепипеда по заданным измерениям, пользоваться единицами измерения объёма.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несложные задачи на измерение геометрических величин в практических ситуациях.</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6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DA3696" w:rsidRPr="006F0E15" w:rsidRDefault="00DA3696" w:rsidP="006F0E15">
      <w:pPr>
        <w:spacing w:line="360" w:lineRule="auto"/>
        <w:ind w:firstLine="720"/>
        <w:jc w:val="both"/>
        <w:rPr>
          <w:rFonts w:eastAsiaTheme="minorHAnsi"/>
          <w:sz w:val="24"/>
          <w:szCs w:val="24"/>
          <w:lang w:eastAsia="en-US"/>
        </w:rPr>
      </w:pPr>
      <w:bookmarkStart w:id="65" w:name="_Toc124426211"/>
      <w:bookmarkEnd w:id="65"/>
      <w:r w:rsidRPr="006F0E15">
        <w:rPr>
          <w:rFonts w:eastAsiaTheme="minorHAnsi"/>
          <w:b/>
          <w:color w:val="000000"/>
          <w:sz w:val="24"/>
          <w:szCs w:val="24"/>
          <w:lang w:eastAsia="en-US"/>
        </w:rPr>
        <w:t>Числа и вычисления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Сравнивать и упорядочивать целые числа, обыкновенные и десятичные дроби, сравнивать числа одного и разных знаков.</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Соотносить точки в прямоугольной системе координат с координатами этой точки.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Округлять целые числа и десятичные дроби, находить приближения чисел.</w:t>
      </w:r>
    </w:p>
    <w:p w:rsidR="00DA3696" w:rsidRPr="006F0E15" w:rsidRDefault="00DA3696" w:rsidP="006F0E15">
      <w:pPr>
        <w:spacing w:line="360" w:lineRule="auto"/>
        <w:ind w:firstLine="720"/>
        <w:jc w:val="both"/>
        <w:rPr>
          <w:rFonts w:eastAsiaTheme="minorHAnsi"/>
          <w:sz w:val="24"/>
          <w:szCs w:val="24"/>
          <w:lang w:eastAsia="en-US"/>
        </w:rPr>
      </w:pPr>
      <w:bookmarkStart w:id="66" w:name="_Toc124426212"/>
      <w:bookmarkEnd w:id="66"/>
      <w:r w:rsidRPr="006F0E15">
        <w:rPr>
          <w:rFonts w:eastAsiaTheme="minorHAnsi"/>
          <w:b/>
          <w:color w:val="000000"/>
          <w:sz w:val="24"/>
          <w:szCs w:val="24"/>
          <w:lang w:eastAsia="en-US"/>
        </w:rPr>
        <w:t>Числовые и буквенные выражения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признаками делимости, раскладывать натуральные числа на простые множители.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Пользоваться масштабом, составлять пропорции и отношения. </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неизвестный компонент равенства.</w:t>
      </w:r>
    </w:p>
    <w:p w:rsidR="00DA3696" w:rsidRPr="006F0E15" w:rsidRDefault="00DA3696" w:rsidP="006F0E15">
      <w:pPr>
        <w:spacing w:line="360" w:lineRule="auto"/>
        <w:ind w:firstLine="720"/>
        <w:jc w:val="both"/>
        <w:rPr>
          <w:rFonts w:eastAsiaTheme="minorHAnsi"/>
          <w:sz w:val="24"/>
          <w:szCs w:val="24"/>
          <w:lang w:eastAsia="en-US"/>
        </w:rPr>
      </w:pPr>
      <w:bookmarkStart w:id="67" w:name="_Toc124426213"/>
      <w:bookmarkEnd w:id="67"/>
      <w:r w:rsidRPr="006F0E15">
        <w:rPr>
          <w:rFonts w:eastAsiaTheme="minorHAnsi"/>
          <w:b/>
          <w:color w:val="000000"/>
          <w:sz w:val="24"/>
          <w:szCs w:val="24"/>
          <w:lang w:eastAsia="en-US"/>
        </w:rPr>
        <w:t>Решение текстовых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многошаговые текстовые задачи арифметическим способом.</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задачи, связанные с отношением, пропорциональностью величин, процентами, решать три основные задачи на дроби и проценты.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Составлять буквенные выражения по условию задачи.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Представлять информацию с помощью таблиц, линейной и столбчатой диаграмм.</w:t>
      </w:r>
    </w:p>
    <w:p w:rsidR="00DA3696" w:rsidRPr="006F0E15" w:rsidRDefault="00DA3696" w:rsidP="006F0E15">
      <w:pPr>
        <w:spacing w:line="360" w:lineRule="auto"/>
        <w:ind w:firstLine="720"/>
        <w:jc w:val="both"/>
        <w:rPr>
          <w:rFonts w:eastAsiaTheme="minorHAnsi"/>
          <w:sz w:val="24"/>
          <w:szCs w:val="24"/>
          <w:lang w:eastAsia="en-US"/>
        </w:rPr>
      </w:pPr>
      <w:bookmarkStart w:id="68" w:name="_Toc124426214"/>
      <w:bookmarkEnd w:id="68"/>
      <w:r w:rsidRPr="006F0E15">
        <w:rPr>
          <w:rFonts w:eastAsiaTheme="minorHAnsi"/>
          <w:b/>
          <w:color w:val="000000"/>
          <w:sz w:val="24"/>
          <w:szCs w:val="24"/>
          <w:lang w:eastAsia="en-US"/>
        </w:rPr>
        <w:t>Наглядная геометрия</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используя чертёжные инструменты, расстояния: между двумя точками, от точки до прямой, длину пути на квадратной сетке.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Распознавать на моделях и изображениях пирамиду, конус, цилиндр, использовать терминологию: вершина, ребро, грань, основание, развёртка.</w:t>
      </w:r>
    </w:p>
    <w:p w:rsidR="00DA3696" w:rsidRPr="006F0E15" w:rsidRDefault="00DA3696"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Изображать на клетчатой бумаге прямоугольный параллелепипед.</w:t>
      </w:r>
    </w:p>
    <w:p w:rsidR="00DA3696" w:rsidRPr="006F0E15" w:rsidRDefault="00DA3696" w:rsidP="006F0E15">
      <w:pPr>
        <w:spacing w:line="360" w:lineRule="auto"/>
        <w:ind w:firstLine="720"/>
        <w:jc w:val="both"/>
        <w:rPr>
          <w:rFonts w:eastAsiaTheme="minorHAnsi"/>
          <w:color w:val="000000"/>
          <w:sz w:val="24"/>
          <w:szCs w:val="24"/>
          <w:lang w:eastAsia="en-US"/>
        </w:rPr>
      </w:pPr>
      <w:r w:rsidRPr="006F0E15">
        <w:rPr>
          <w:rFonts w:eastAsiaTheme="minorHAnsi"/>
          <w:color w:val="000000"/>
          <w:sz w:val="24"/>
          <w:szCs w:val="24"/>
          <w:lang w:eastAsia="en-US"/>
        </w:rPr>
        <w:t xml:space="preserve">Вычислять объём прямоугольного параллелепипеда, куба, пользоваться основными единицами измерения объёма; </w:t>
      </w:r>
    </w:p>
    <w:p w:rsidR="00596FBF" w:rsidRPr="006F0E15" w:rsidRDefault="00596FBF" w:rsidP="006F0E15">
      <w:pPr>
        <w:spacing w:line="360" w:lineRule="auto"/>
        <w:ind w:firstLine="720"/>
        <w:jc w:val="both"/>
        <w:rPr>
          <w:rFonts w:eastAsiaTheme="minorHAnsi"/>
          <w:b/>
          <w:sz w:val="24"/>
          <w:szCs w:val="24"/>
          <w:lang w:eastAsia="en-US"/>
        </w:rPr>
      </w:pPr>
      <w:r w:rsidRPr="006F0E15">
        <w:rPr>
          <w:rFonts w:eastAsiaTheme="minorHAnsi"/>
          <w:b/>
          <w:color w:val="000000"/>
          <w:sz w:val="24"/>
          <w:szCs w:val="24"/>
          <w:lang w:eastAsia="en-US"/>
        </w:rPr>
        <w:t>АЛГЕБРА</w:t>
      </w:r>
    </w:p>
    <w:p w:rsidR="00596FBF" w:rsidRPr="006F0E15" w:rsidRDefault="00596FBF" w:rsidP="006F0E15">
      <w:pPr>
        <w:spacing w:line="360" w:lineRule="auto"/>
        <w:ind w:firstLine="720"/>
        <w:jc w:val="both"/>
        <w:rPr>
          <w:rFonts w:eastAsiaTheme="minorHAnsi"/>
          <w:sz w:val="24"/>
          <w:szCs w:val="24"/>
          <w:lang w:eastAsia="en-US"/>
        </w:rPr>
      </w:pPr>
      <w:bookmarkStart w:id="69" w:name="block-9544590"/>
      <w:bookmarkEnd w:id="61"/>
      <w:r w:rsidRPr="006F0E15">
        <w:rPr>
          <w:rFonts w:eastAsiaTheme="minorHAnsi"/>
          <w:color w:val="000000"/>
          <w:sz w:val="24"/>
          <w:szCs w:val="24"/>
          <w:lang w:eastAsia="en-US"/>
        </w:rP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6F0E15">
        <w:rPr>
          <w:rFonts w:eastAsiaTheme="minorHAnsi"/>
          <w:color w:val="000000"/>
          <w:sz w:val="24"/>
          <w:szCs w:val="24"/>
          <w:lang w:eastAsia="en-US"/>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w:t>
      </w:r>
      <w:bookmarkStart w:id="70" w:name="88e7274f-146c-45cf-bb6c-0aa84ae038d1"/>
      <w:r w:rsidRPr="006F0E15">
        <w:rPr>
          <w:rFonts w:eastAsiaTheme="minorHAnsi"/>
          <w:color w:val="000000"/>
          <w:sz w:val="24"/>
          <w:szCs w:val="24"/>
          <w:lang w:eastAsia="en-US"/>
        </w:rP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bookmarkEnd w:id="70"/>
      <w:r w:rsidRPr="006F0E15">
        <w:rPr>
          <w:rFonts w:eastAsiaTheme="minorHAnsi"/>
          <w:color w:val="000000"/>
          <w:sz w:val="24"/>
          <w:szCs w:val="24"/>
          <w:lang w:eastAsia="en-US"/>
        </w:rPr>
        <w:t>‌‌</w:t>
      </w:r>
    </w:p>
    <w:p w:rsidR="00596FBF" w:rsidRPr="006F0E15" w:rsidRDefault="00596FBF" w:rsidP="006F0E15">
      <w:pPr>
        <w:spacing w:line="360" w:lineRule="auto"/>
        <w:ind w:left="120" w:firstLine="720"/>
        <w:jc w:val="both"/>
        <w:rPr>
          <w:rFonts w:eastAsiaTheme="minorHAnsi"/>
          <w:sz w:val="24"/>
          <w:szCs w:val="24"/>
          <w:lang w:eastAsia="en-US"/>
        </w:rPr>
      </w:pPr>
      <w:bookmarkStart w:id="71" w:name="block-9544588"/>
      <w:bookmarkEnd w:id="69"/>
      <w:r w:rsidRPr="006F0E15">
        <w:rPr>
          <w:rFonts w:eastAsiaTheme="minorHAnsi"/>
          <w:b/>
          <w:color w:val="000000"/>
          <w:sz w:val="24"/>
          <w:szCs w:val="24"/>
          <w:lang w:eastAsia="en-US"/>
        </w:rPr>
        <w:t>СОДЕРЖАНИЕ ОБУЧЕНИЯ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7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Числа и вычисления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Применение признаков делимости, разложение на множители натуральных чисел.</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Реальные зависимости, в том числе прямая и обратная пропорциональности.</w:t>
      </w:r>
    </w:p>
    <w:p w:rsidR="00596FBF" w:rsidRPr="006F0E15" w:rsidRDefault="00596FBF" w:rsidP="006F0E15">
      <w:pPr>
        <w:spacing w:line="360" w:lineRule="auto"/>
        <w:ind w:firstLine="720"/>
        <w:jc w:val="both"/>
        <w:rPr>
          <w:rFonts w:eastAsiaTheme="minorHAnsi"/>
          <w:sz w:val="24"/>
          <w:szCs w:val="24"/>
          <w:lang w:eastAsia="en-US"/>
        </w:rPr>
      </w:pPr>
      <w:bookmarkStart w:id="72" w:name="_Toc124426221"/>
      <w:bookmarkEnd w:id="72"/>
      <w:r w:rsidRPr="006F0E15">
        <w:rPr>
          <w:rFonts w:eastAsiaTheme="minorHAnsi"/>
          <w:b/>
          <w:color w:val="000000"/>
          <w:sz w:val="24"/>
          <w:szCs w:val="24"/>
          <w:lang w:eastAsia="en-US"/>
        </w:rPr>
        <w:t>Алгебраические выражения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Свойства степени с натуральным показателем.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96FBF" w:rsidRPr="006F0E15" w:rsidRDefault="00596FBF" w:rsidP="006F0E15">
      <w:pPr>
        <w:spacing w:line="360" w:lineRule="auto"/>
        <w:ind w:firstLine="720"/>
        <w:jc w:val="both"/>
        <w:rPr>
          <w:rFonts w:eastAsiaTheme="minorHAnsi"/>
          <w:sz w:val="24"/>
          <w:szCs w:val="24"/>
          <w:lang w:eastAsia="en-US"/>
        </w:rPr>
      </w:pPr>
      <w:bookmarkStart w:id="73" w:name="_Toc124426222"/>
      <w:bookmarkEnd w:id="73"/>
      <w:r w:rsidRPr="006F0E15">
        <w:rPr>
          <w:rFonts w:eastAsiaTheme="minorHAnsi"/>
          <w:b/>
          <w:color w:val="000000"/>
          <w:sz w:val="24"/>
          <w:szCs w:val="24"/>
          <w:lang w:eastAsia="en-US"/>
        </w:rPr>
        <w:t>Уравнения и неравенства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Уравнение, корень уравнения, правила преобразования уравнения, равносильность уравнений.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Координата точки на прямой. Числовые промежутки. Расстояние между двумя точками координатной прямой.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Прямоугольная система координат, оси </w:t>
      </w:r>
      <w:r w:rsidRPr="006F0E15">
        <w:rPr>
          <w:rFonts w:eastAsiaTheme="minorHAnsi"/>
          <w:i/>
          <w:color w:val="000000"/>
          <w:sz w:val="24"/>
          <w:szCs w:val="24"/>
          <w:lang w:val="en-US" w:eastAsia="en-US"/>
        </w:rPr>
        <w:t>Ox</w:t>
      </w:r>
      <w:r w:rsidRPr="006F0E15">
        <w:rPr>
          <w:rFonts w:eastAsiaTheme="minorHAnsi"/>
          <w:color w:val="000000"/>
          <w:sz w:val="24"/>
          <w:szCs w:val="24"/>
          <w:lang w:eastAsia="en-US"/>
        </w:rPr>
        <w:t xml:space="preserve">и </w:t>
      </w:r>
      <w:r w:rsidRPr="006F0E15">
        <w:rPr>
          <w:rFonts w:eastAsiaTheme="minorHAnsi"/>
          <w:i/>
          <w:color w:val="000000"/>
          <w:sz w:val="24"/>
          <w:szCs w:val="24"/>
          <w:lang w:val="en-US" w:eastAsia="en-US"/>
        </w:rPr>
        <w:t>Oy</w:t>
      </w:r>
      <w:r w:rsidRPr="006F0E15">
        <w:rPr>
          <w:rFonts w:eastAsiaTheme="minorHAnsi"/>
          <w:color w:val="000000"/>
          <w:sz w:val="24"/>
          <w:szCs w:val="24"/>
          <w:lang w:eastAsia="en-US"/>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x</w:t>
      </w:r>
      <w:r w:rsidRPr="006F0E15">
        <w:rPr>
          <w:rFonts w:eastAsiaTheme="minorHAnsi"/>
          <w:color w:val="000000"/>
          <w:sz w:val="24"/>
          <w:szCs w:val="24"/>
          <w:lang w:eastAsia="en-US"/>
        </w:rPr>
        <w:t>|. Графическое решение линейных уравнений и систем линейных уравнений.</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8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Числа и вычисления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Степень с целым показателем и её свойства. Стандартная запись числа.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Алгебраические выражения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Квадратный трёхчлен, разложение квадратного трёхчлена на множители.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Уравнения и неравенства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текстовых задач алгебраическим способом.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Понятие функции. Область определения и множество значений функции. Способы задания функций.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График функции. Чтение свойств функции по её графику. Примеры графиков функций, отражающих реальные процессы.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Функции, описывающие прямую и обратную пропорциональные зависимости, их графики. Функции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 xml:space="preserve">2,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 xml:space="preserve">3,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 xml:space="preserve">,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 xml:space="preserve">|. </w:t>
      </w:r>
      <w:r w:rsidRPr="006F0E15">
        <w:rPr>
          <w:rFonts w:eastAsiaTheme="minorHAnsi"/>
          <w:color w:val="000000"/>
          <w:sz w:val="24"/>
          <w:szCs w:val="24"/>
          <w:lang w:eastAsia="en-US"/>
        </w:rPr>
        <w:t>Графическое решение уравнений и систем уравнений.</w:t>
      </w:r>
    </w:p>
    <w:p w:rsidR="006F0E15" w:rsidRDefault="006F0E15" w:rsidP="006F0E15">
      <w:pPr>
        <w:spacing w:line="360" w:lineRule="auto"/>
        <w:ind w:left="120" w:firstLine="720"/>
        <w:jc w:val="both"/>
        <w:rPr>
          <w:rFonts w:eastAsiaTheme="minorHAnsi"/>
          <w:b/>
          <w:color w:val="000000"/>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9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Числа и вычисления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Сравнение действительных чисел, арифметические действия с действительными числами.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Размеры объектов окружающего мира, длительность процессов в окружающем мире.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Приближённое значение величины, точность приближения. Округление чисел. Прикидка и оценка результатов вычислений.</w:t>
      </w:r>
    </w:p>
    <w:p w:rsidR="00596FBF" w:rsidRPr="006F0E15" w:rsidRDefault="00596FBF" w:rsidP="006F0E15">
      <w:pPr>
        <w:spacing w:line="360" w:lineRule="auto"/>
        <w:ind w:firstLine="720"/>
        <w:jc w:val="both"/>
        <w:rPr>
          <w:rFonts w:eastAsiaTheme="minorHAnsi"/>
          <w:sz w:val="24"/>
          <w:szCs w:val="24"/>
          <w:lang w:eastAsia="en-US"/>
        </w:rPr>
      </w:pPr>
      <w:bookmarkStart w:id="74" w:name="_Toc124426230"/>
      <w:bookmarkEnd w:id="74"/>
      <w:r w:rsidRPr="006F0E15">
        <w:rPr>
          <w:rFonts w:eastAsiaTheme="minorHAnsi"/>
          <w:b/>
          <w:color w:val="000000"/>
          <w:sz w:val="24"/>
          <w:szCs w:val="24"/>
          <w:lang w:eastAsia="en-US"/>
        </w:rPr>
        <w:t>Уравнения и неравенства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Линейное уравнение. Решение уравнений, сводящихся к линейным.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дробно-рациональных уравнений. Решение текстовых задач алгебраическим методом.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текстовых задач алгебраическим способом.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Числовые неравенства и их свойства.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Квадратичная функция, её график и свойства. Парабола, координаты вершины параболы, ось симметрии параболы.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Графики функций: </w:t>
      </w:r>
      <w:r w:rsidRPr="006F0E15">
        <w:rPr>
          <w:rFonts w:eastAsiaTheme="minorHAnsi"/>
          <w:color w:val="333333"/>
          <w:sz w:val="24"/>
          <w:szCs w:val="24"/>
          <w:lang w:val="en-US" w:eastAsia="en-US"/>
        </w:rPr>
        <w:t>y</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kx</w:t>
      </w:r>
      <w:r w:rsidRPr="006F0E15">
        <w:rPr>
          <w:rFonts w:eastAsiaTheme="minorHAnsi"/>
          <w:color w:val="333333"/>
          <w:sz w:val="24"/>
          <w:szCs w:val="24"/>
          <w:lang w:eastAsia="en-US"/>
        </w:rPr>
        <w:t xml:space="preserve">, </w:t>
      </w:r>
      <w:r w:rsidRPr="006F0E15">
        <w:rPr>
          <w:rFonts w:eastAsiaTheme="minorHAnsi"/>
          <w:color w:val="333333"/>
          <w:sz w:val="24"/>
          <w:szCs w:val="24"/>
          <w:lang w:val="en-US" w:eastAsia="en-US"/>
        </w:rPr>
        <w:t>y</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kx</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b</w:t>
      </w:r>
      <w:r w:rsidRPr="006F0E15">
        <w:rPr>
          <w:rFonts w:eastAsiaTheme="minorHAnsi"/>
          <w:color w:val="333333"/>
          <w:sz w:val="24"/>
          <w:szCs w:val="24"/>
          <w:lang w:eastAsia="en-US"/>
        </w:rPr>
        <w:t xml:space="preserve">, </w:t>
      </w:r>
      <w:r w:rsidRPr="006F0E15">
        <w:rPr>
          <w:rFonts w:eastAsiaTheme="minorHAnsi"/>
          <w:color w:val="333333"/>
          <w:sz w:val="24"/>
          <w:szCs w:val="24"/>
          <w:lang w:val="en-US" w:eastAsia="en-US"/>
        </w:rPr>
        <w:t>y</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k</w:t>
      </w:r>
      <w:r w:rsidRPr="006F0E15">
        <w:rPr>
          <w:rFonts w:eastAsiaTheme="minorHAnsi"/>
          <w:color w:val="333333"/>
          <w:sz w:val="24"/>
          <w:szCs w:val="24"/>
          <w:lang w:eastAsia="en-US"/>
        </w:rPr>
        <w:t>/</w:t>
      </w:r>
      <w:r w:rsidRPr="006F0E15">
        <w:rPr>
          <w:rFonts w:eastAsiaTheme="minorHAnsi"/>
          <w:color w:val="333333"/>
          <w:sz w:val="24"/>
          <w:szCs w:val="24"/>
          <w:lang w:val="en-US" w:eastAsia="en-US"/>
        </w:rPr>
        <w:t>x</w:t>
      </w:r>
      <w:r w:rsidRPr="006F0E15">
        <w:rPr>
          <w:rFonts w:eastAsiaTheme="minorHAnsi"/>
          <w:color w:val="333333"/>
          <w:sz w:val="24"/>
          <w:szCs w:val="24"/>
          <w:lang w:eastAsia="en-US"/>
        </w:rPr>
        <w:t xml:space="preserve">, </w:t>
      </w:r>
      <w:r w:rsidRPr="006F0E15">
        <w:rPr>
          <w:rFonts w:eastAsiaTheme="minorHAnsi"/>
          <w:color w:val="333333"/>
          <w:sz w:val="24"/>
          <w:szCs w:val="24"/>
          <w:lang w:val="en-US" w:eastAsia="en-US"/>
        </w:rPr>
        <w:t>y</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x</w:t>
      </w:r>
      <w:r w:rsidRPr="006F0E15">
        <w:rPr>
          <w:rFonts w:eastAsiaTheme="minorHAnsi"/>
          <w:color w:val="333333"/>
          <w:sz w:val="24"/>
          <w:szCs w:val="24"/>
          <w:lang w:eastAsia="en-US"/>
        </w:rPr>
        <w:t xml:space="preserve">3, </w:t>
      </w:r>
      <w:r w:rsidRPr="006F0E15">
        <w:rPr>
          <w:rFonts w:eastAsiaTheme="minorHAnsi"/>
          <w:color w:val="333333"/>
          <w:sz w:val="24"/>
          <w:szCs w:val="24"/>
          <w:lang w:val="en-US" w:eastAsia="en-US"/>
        </w:rPr>
        <w:t>y</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x</w:t>
      </w:r>
      <w:r w:rsidRPr="006F0E15">
        <w:rPr>
          <w:rFonts w:eastAsiaTheme="minorHAnsi"/>
          <w:color w:val="333333"/>
          <w:sz w:val="24"/>
          <w:szCs w:val="24"/>
          <w:lang w:eastAsia="en-US"/>
        </w:rPr>
        <w:t xml:space="preserve">, </w:t>
      </w:r>
      <w:r w:rsidRPr="006F0E15">
        <w:rPr>
          <w:rFonts w:eastAsiaTheme="minorHAnsi"/>
          <w:color w:val="333333"/>
          <w:sz w:val="24"/>
          <w:szCs w:val="24"/>
          <w:lang w:val="en-US" w:eastAsia="en-US"/>
        </w:rPr>
        <w:t>y</w:t>
      </w:r>
      <w:r w:rsidRPr="006F0E15">
        <w:rPr>
          <w:rFonts w:eastAsiaTheme="minorHAnsi"/>
          <w:color w:val="333333"/>
          <w:sz w:val="24"/>
          <w:szCs w:val="24"/>
          <w:lang w:eastAsia="en-US"/>
        </w:rPr>
        <w:t xml:space="preserve"> = |</w:t>
      </w:r>
      <w:r w:rsidRPr="006F0E15">
        <w:rPr>
          <w:rFonts w:eastAsiaTheme="minorHAnsi"/>
          <w:color w:val="333333"/>
          <w:sz w:val="24"/>
          <w:szCs w:val="24"/>
          <w:lang w:val="en-US" w:eastAsia="en-US"/>
        </w:rPr>
        <w:t>x</w:t>
      </w:r>
      <w:r w:rsidRPr="006F0E15">
        <w:rPr>
          <w:rFonts w:eastAsiaTheme="minorHAnsi"/>
          <w:color w:val="333333"/>
          <w:sz w:val="24"/>
          <w:szCs w:val="24"/>
          <w:lang w:eastAsia="en-US"/>
        </w:rPr>
        <w:t xml:space="preserve">| </w:t>
      </w:r>
      <w:r w:rsidRPr="006F0E15">
        <w:rPr>
          <w:rFonts w:eastAsiaTheme="minorHAnsi"/>
          <w:color w:val="000000"/>
          <w:sz w:val="24"/>
          <w:szCs w:val="24"/>
          <w:lang w:eastAsia="en-US"/>
        </w:rPr>
        <w:t>, и их свойства.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Числовые последовательности и прогрессии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Понятие числовой последовательности. Задание последовательности рекуррентной формулой и формулой </w:t>
      </w:r>
      <w:r w:rsidRPr="006F0E15">
        <w:rPr>
          <w:rFonts w:eastAsiaTheme="minorHAnsi"/>
          <w:i/>
          <w:color w:val="000000"/>
          <w:sz w:val="24"/>
          <w:szCs w:val="24"/>
          <w:lang w:val="en-US" w:eastAsia="en-US"/>
        </w:rPr>
        <w:t>n</w:t>
      </w:r>
      <w:r w:rsidRPr="006F0E15">
        <w:rPr>
          <w:rFonts w:eastAsiaTheme="minorHAnsi"/>
          <w:color w:val="000000"/>
          <w:sz w:val="24"/>
          <w:szCs w:val="24"/>
          <w:lang w:eastAsia="en-US"/>
        </w:rPr>
        <w:t>-го члена.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Арифметическая и геометрическая прогрессии. Формулы </w:t>
      </w:r>
      <w:r w:rsidRPr="006F0E15">
        <w:rPr>
          <w:rFonts w:eastAsiaTheme="minorHAnsi"/>
          <w:i/>
          <w:color w:val="000000"/>
          <w:sz w:val="24"/>
          <w:szCs w:val="24"/>
          <w:lang w:val="en-US" w:eastAsia="en-US"/>
        </w:rPr>
        <w:t>n</w:t>
      </w:r>
      <w:r w:rsidRPr="006F0E15">
        <w:rPr>
          <w:rFonts w:eastAsiaTheme="minorHAnsi"/>
          <w:color w:val="000000"/>
          <w:sz w:val="24"/>
          <w:szCs w:val="24"/>
          <w:lang w:eastAsia="en-US"/>
        </w:rPr>
        <w:t xml:space="preserve">-го члена арифметической и геометрической прогрессий, суммы первых </w:t>
      </w:r>
      <w:r w:rsidRPr="006F0E15">
        <w:rPr>
          <w:rFonts w:eastAsiaTheme="minorHAnsi"/>
          <w:i/>
          <w:color w:val="000000"/>
          <w:sz w:val="24"/>
          <w:szCs w:val="24"/>
          <w:lang w:val="en-US" w:eastAsia="en-US"/>
        </w:rPr>
        <w:t>n</w:t>
      </w:r>
      <w:r w:rsidRPr="006F0E15">
        <w:rPr>
          <w:rFonts w:eastAsiaTheme="minorHAnsi"/>
          <w:color w:val="000000"/>
          <w:sz w:val="24"/>
          <w:szCs w:val="24"/>
          <w:lang w:eastAsia="en-US"/>
        </w:rPr>
        <w:t>членов.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F0E15" w:rsidRDefault="006F0E15" w:rsidP="006F0E15">
      <w:pPr>
        <w:spacing w:line="360" w:lineRule="auto"/>
        <w:ind w:left="120" w:firstLine="720"/>
        <w:jc w:val="center"/>
        <w:rPr>
          <w:rFonts w:eastAsiaTheme="minorHAnsi"/>
          <w:b/>
          <w:color w:val="000000"/>
          <w:sz w:val="24"/>
          <w:szCs w:val="24"/>
          <w:lang w:eastAsia="en-US"/>
        </w:rPr>
      </w:pPr>
      <w:bookmarkStart w:id="75" w:name="block-9544584"/>
      <w:bookmarkEnd w:id="71"/>
    </w:p>
    <w:p w:rsidR="00596FBF" w:rsidRPr="006F0E15" w:rsidRDefault="00596FBF" w:rsidP="006F0E15">
      <w:pPr>
        <w:spacing w:line="360" w:lineRule="auto"/>
        <w:ind w:left="120" w:firstLine="720"/>
        <w:jc w:val="center"/>
        <w:rPr>
          <w:rFonts w:eastAsiaTheme="minorHAnsi"/>
          <w:sz w:val="24"/>
          <w:szCs w:val="24"/>
          <w:lang w:eastAsia="en-US"/>
        </w:rPr>
      </w:pPr>
      <w:r w:rsidRPr="006F0E15">
        <w:rPr>
          <w:rFonts w:eastAsiaTheme="minorHAnsi"/>
          <w:b/>
          <w:color w:val="000000"/>
          <w:sz w:val="24"/>
          <w:szCs w:val="24"/>
          <w:lang w:eastAsia="en-US"/>
        </w:rPr>
        <w:t>ПЛАНИРУЕМЫЕ РЕЗУЛЬТАТЫ ОСВОЕНИЯ ПРОГРАММЫ УЧЕБНОГО КУРСА «АЛГЕБРА» НА УРОВНЕ ОСНОВНОГО ОБЩЕГО ОБРАЗОВАНИЯ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ЛИЧНОСТНЫЕ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 xml:space="preserve">Личностные результаты </w:t>
      </w:r>
      <w:r w:rsidRPr="006F0E15">
        <w:rPr>
          <w:rFonts w:eastAsiaTheme="minorHAnsi"/>
          <w:color w:val="000000"/>
          <w:sz w:val="24"/>
          <w:szCs w:val="24"/>
          <w:lang w:eastAsia="en-US"/>
        </w:rPr>
        <w:t>освоения программы учебного курса «Алгебра» характеризуются: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1) патриотическое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rsidRPr="006F0E15">
        <w:rPr>
          <w:rFonts w:eastAsiaTheme="minorHAnsi"/>
          <w:color w:val="000000"/>
          <w:sz w:val="24"/>
          <w:szCs w:val="24"/>
          <w:lang w:eastAsia="en-US"/>
        </w:rPr>
        <w:lastRenderedPageBreak/>
        <w:t>математической школы, к использованию этих достижений в других науках и прикладных сферах;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2) гражданское и духовно-нравственное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3) трудовое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4) эстетическое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5) ценности научного познания: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6) физическое воспитание, формирование культуры здоровья и эмоционального благополучия: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7) экологическое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w:t>
      </w:r>
      <w:r w:rsidRPr="006F0E15">
        <w:rPr>
          <w:rFonts w:eastAsiaTheme="minorHAnsi"/>
          <w:color w:val="000000"/>
          <w:sz w:val="24"/>
          <w:szCs w:val="24"/>
          <w:lang w:eastAsia="en-US"/>
        </w:rPr>
        <w:lastRenderedPageBreak/>
        <w:t>последствий для окружающей среды, осознанием глобального характера экологических проблем и путей их решения;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8) адаптация к изменяющимся условиям социальной и природной среды: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0E15" w:rsidRDefault="006F0E15" w:rsidP="006F0E15">
      <w:pPr>
        <w:spacing w:line="360" w:lineRule="auto"/>
        <w:ind w:left="120" w:firstLine="720"/>
        <w:jc w:val="both"/>
        <w:rPr>
          <w:rFonts w:eastAsiaTheme="minorHAnsi"/>
          <w:b/>
          <w:color w:val="000000"/>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МЕТАПРЕДМЕТНЫЕ РЕЗУЛЬТАТЫ</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Познавательные универсальные учебные 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Базовые логические действия:</w:t>
      </w:r>
    </w:p>
    <w:p w:rsidR="00596FBF" w:rsidRPr="006F0E15" w:rsidRDefault="00596FBF" w:rsidP="00367442">
      <w:pPr>
        <w:numPr>
          <w:ilvl w:val="0"/>
          <w:numId w:val="26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96FBF" w:rsidRPr="006F0E15" w:rsidRDefault="00596FBF" w:rsidP="00367442">
      <w:pPr>
        <w:numPr>
          <w:ilvl w:val="0"/>
          <w:numId w:val="26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596FBF" w:rsidRPr="006F0E15" w:rsidRDefault="00596FBF" w:rsidP="00367442">
      <w:pPr>
        <w:numPr>
          <w:ilvl w:val="0"/>
          <w:numId w:val="26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96FBF" w:rsidRPr="006F0E15" w:rsidRDefault="00596FBF" w:rsidP="00367442">
      <w:pPr>
        <w:numPr>
          <w:ilvl w:val="0"/>
          <w:numId w:val="26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596FBF" w:rsidRPr="006F0E15" w:rsidRDefault="00596FBF" w:rsidP="00367442">
      <w:pPr>
        <w:numPr>
          <w:ilvl w:val="0"/>
          <w:numId w:val="26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96FBF" w:rsidRPr="006F0E15" w:rsidRDefault="00596FBF" w:rsidP="00367442">
      <w:pPr>
        <w:numPr>
          <w:ilvl w:val="0"/>
          <w:numId w:val="26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Базовые исследовательские действия</w:t>
      </w:r>
      <w:r w:rsidRPr="006F0E15">
        <w:rPr>
          <w:rFonts w:eastAsiaTheme="minorHAnsi"/>
          <w:color w:val="000000"/>
          <w:sz w:val="24"/>
          <w:szCs w:val="24"/>
          <w:lang w:val="en-US" w:eastAsia="en-US"/>
        </w:rPr>
        <w:t>:</w:t>
      </w:r>
    </w:p>
    <w:p w:rsidR="00596FBF" w:rsidRPr="006F0E15" w:rsidRDefault="00596FBF" w:rsidP="00367442">
      <w:pPr>
        <w:numPr>
          <w:ilvl w:val="0"/>
          <w:numId w:val="26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96FBF" w:rsidRPr="006F0E15" w:rsidRDefault="00596FBF" w:rsidP="00367442">
      <w:pPr>
        <w:numPr>
          <w:ilvl w:val="0"/>
          <w:numId w:val="26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96FBF" w:rsidRPr="006F0E15" w:rsidRDefault="00596FBF" w:rsidP="00367442">
      <w:pPr>
        <w:numPr>
          <w:ilvl w:val="0"/>
          <w:numId w:val="26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96FBF" w:rsidRPr="006F0E15" w:rsidRDefault="00596FBF" w:rsidP="00367442">
      <w:pPr>
        <w:numPr>
          <w:ilvl w:val="0"/>
          <w:numId w:val="26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Работа с информацией:</w:t>
      </w:r>
    </w:p>
    <w:p w:rsidR="00596FBF" w:rsidRPr="006F0E15" w:rsidRDefault="00596FBF" w:rsidP="00367442">
      <w:pPr>
        <w:numPr>
          <w:ilvl w:val="0"/>
          <w:numId w:val="26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недостаточность и избыточность информации, данных, необходимых для решения задачи;</w:t>
      </w:r>
    </w:p>
    <w:p w:rsidR="00596FBF" w:rsidRPr="006F0E15" w:rsidRDefault="00596FBF" w:rsidP="00367442">
      <w:pPr>
        <w:numPr>
          <w:ilvl w:val="0"/>
          <w:numId w:val="26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596FBF" w:rsidRPr="006F0E15" w:rsidRDefault="00596FBF" w:rsidP="00367442">
      <w:pPr>
        <w:numPr>
          <w:ilvl w:val="0"/>
          <w:numId w:val="26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596FBF" w:rsidRPr="006F0E15" w:rsidRDefault="00596FBF" w:rsidP="00367442">
      <w:pPr>
        <w:numPr>
          <w:ilvl w:val="0"/>
          <w:numId w:val="26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оценивать надёжность информации по критериям, предложенным учителем или сформулированным самостоятельно.</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Коммуникативные универсальные учебные действия:</w:t>
      </w:r>
    </w:p>
    <w:p w:rsidR="00596FBF" w:rsidRPr="006F0E15" w:rsidRDefault="00596FBF" w:rsidP="00367442">
      <w:pPr>
        <w:numPr>
          <w:ilvl w:val="0"/>
          <w:numId w:val="27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96FBF" w:rsidRPr="006F0E15" w:rsidRDefault="00596FBF" w:rsidP="00367442">
      <w:pPr>
        <w:numPr>
          <w:ilvl w:val="0"/>
          <w:numId w:val="27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6F0E15">
        <w:rPr>
          <w:rFonts w:eastAsiaTheme="minorHAnsi"/>
          <w:color w:val="000000"/>
          <w:sz w:val="24"/>
          <w:szCs w:val="24"/>
          <w:lang w:eastAsia="en-US"/>
        </w:rPr>
        <w:lastRenderedPageBreak/>
        <w:t>обнаруживать различие и сходство позиций, в корректной форме формулировать разногласия, свои возражения;</w:t>
      </w:r>
    </w:p>
    <w:p w:rsidR="00596FBF" w:rsidRPr="006F0E15" w:rsidRDefault="00596FBF" w:rsidP="00367442">
      <w:pPr>
        <w:numPr>
          <w:ilvl w:val="0"/>
          <w:numId w:val="27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96FBF" w:rsidRPr="006F0E15" w:rsidRDefault="00596FBF" w:rsidP="00367442">
      <w:pPr>
        <w:numPr>
          <w:ilvl w:val="0"/>
          <w:numId w:val="27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596FBF" w:rsidRPr="006F0E15" w:rsidRDefault="00596FBF" w:rsidP="00367442">
      <w:pPr>
        <w:numPr>
          <w:ilvl w:val="0"/>
          <w:numId w:val="27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96FBF" w:rsidRPr="006F0E15" w:rsidRDefault="00596FBF" w:rsidP="00367442">
      <w:pPr>
        <w:numPr>
          <w:ilvl w:val="0"/>
          <w:numId w:val="27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Регулятивные универсальные учебные 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Самоорганизация:</w:t>
      </w:r>
    </w:p>
    <w:p w:rsidR="00596FBF" w:rsidRPr="006F0E15" w:rsidRDefault="00596FBF" w:rsidP="00367442">
      <w:pPr>
        <w:numPr>
          <w:ilvl w:val="0"/>
          <w:numId w:val="27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Самоконтроль, эмоциональный интеллект:</w:t>
      </w:r>
    </w:p>
    <w:p w:rsidR="00596FBF" w:rsidRPr="006F0E15" w:rsidRDefault="00596FBF" w:rsidP="00367442">
      <w:pPr>
        <w:numPr>
          <w:ilvl w:val="0"/>
          <w:numId w:val="27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способами самопроверки, самоконтроля процесса и результата решения математической задачи;</w:t>
      </w:r>
    </w:p>
    <w:p w:rsidR="00596FBF" w:rsidRPr="006F0E15" w:rsidRDefault="00596FBF" w:rsidP="00367442">
      <w:pPr>
        <w:numPr>
          <w:ilvl w:val="0"/>
          <w:numId w:val="27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96FBF" w:rsidRPr="006F0E15" w:rsidRDefault="00596FBF" w:rsidP="00367442">
      <w:pPr>
        <w:numPr>
          <w:ilvl w:val="0"/>
          <w:numId w:val="27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bookmarkStart w:id="76" w:name="_Toc124426234"/>
      <w:bookmarkEnd w:id="76"/>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7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bookmarkStart w:id="77" w:name="_Toc124426235"/>
      <w:bookmarkEnd w:id="77"/>
      <w:r w:rsidRPr="006F0E15">
        <w:rPr>
          <w:rFonts w:eastAsiaTheme="minorHAnsi"/>
          <w:b/>
          <w:color w:val="000000"/>
          <w:sz w:val="24"/>
          <w:szCs w:val="24"/>
          <w:lang w:eastAsia="en-US"/>
        </w:rPr>
        <w:lastRenderedPageBreak/>
        <w:t>Числа и вычисления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сочетая устные и письменные приёмы, арифметические действия с рациональными числами.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Сравнивать и упорядочивать рациональные числа.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Округлять числа.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признаки делимости, разложение на множители натуральных чисел.</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96FBF" w:rsidRPr="006F0E15" w:rsidRDefault="00596FBF" w:rsidP="006F0E15">
      <w:pPr>
        <w:spacing w:line="360" w:lineRule="auto"/>
        <w:ind w:firstLine="720"/>
        <w:jc w:val="both"/>
        <w:rPr>
          <w:rFonts w:eastAsiaTheme="minorHAnsi"/>
          <w:sz w:val="24"/>
          <w:szCs w:val="24"/>
          <w:lang w:eastAsia="en-US"/>
        </w:rPr>
      </w:pPr>
      <w:bookmarkStart w:id="78" w:name="_Toc124426236"/>
      <w:bookmarkEnd w:id="78"/>
      <w:r w:rsidRPr="006F0E15">
        <w:rPr>
          <w:rFonts w:eastAsiaTheme="minorHAnsi"/>
          <w:b/>
          <w:color w:val="000000"/>
          <w:sz w:val="24"/>
          <w:szCs w:val="24"/>
          <w:lang w:eastAsia="en-US"/>
        </w:rPr>
        <w:t>Алгебраические выражения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алгебраическую терминологию и символику, применять её в процессе освоения учебного материала.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значения буквенных выражений при заданных значениях переменных.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преобразования целого выражения в многочлен приведением подобных слагаемых, раскрытием скобок.</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умножение одночлена на многочлен и многочлена на многочлен, применять формулы квадрата суммы и квадрата разности.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преобразования многочленов для решения различных задач из математики, смежных предметов, из реальной практики.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свойства степеней с натуральными показателями для преобразования выражений.</w:t>
      </w:r>
    </w:p>
    <w:p w:rsidR="00596FBF" w:rsidRPr="006F0E15" w:rsidRDefault="00596FBF" w:rsidP="006F0E15">
      <w:pPr>
        <w:spacing w:line="360" w:lineRule="auto"/>
        <w:ind w:firstLine="720"/>
        <w:jc w:val="both"/>
        <w:rPr>
          <w:rFonts w:eastAsiaTheme="minorHAnsi"/>
          <w:sz w:val="24"/>
          <w:szCs w:val="24"/>
          <w:lang w:eastAsia="en-US"/>
        </w:rPr>
      </w:pPr>
      <w:bookmarkStart w:id="79" w:name="_Toc124426237"/>
      <w:bookmarkEnd w:id="79"/>
      <w:r w:rsidRPr="006F0E15">
        <w:rPr>
          <w:rFonts w:eastAsiaTheme="minorHAnsi"/>
          <w:b/>
          <w:color w:val="000000"/>
          <w:sz w:val="24"/>
          <w:szCs w:val="24"/>
          <w:lang w:eastAsia="en-US"/>
        </w:rPr>
        <w:t>Уравнения и неравенства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графические методы при решении линейных уравнений и их систем.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Подбирать примеры пар чисел, являющихся решением линейного уравнения с двумя переменными.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системы двух линейных уравнений с двумя переменными, в том числе графически.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96FBF" w:rsidRPr="006F0E15" w:rsidRDefault="00596FBF" w:rsidP="006F0E15">
      <w:pPr>
        <w:spacing w:line="360" w:lineRule="auto"/>
        <w:ind w:firstLine="720"/>
        <w:jc w:val="both"/>
        <w:rPr>
          <w:rFonts w:eastAsiaTheme="minorHAnsi"/>
          <w:sz w:val="24"/>
          <w:szCs w:val="24"/>
          <w:lang w:eastAsia="en-US"/>
        </w:rPr>
      </w:pPr>
      <w:bookmarkStart w:id="80" w:name="_Toc124426238"/>
      <w:bookmarkEnd w:id="80"/>
      <w:r w:rsidRPr="006F0E15">
        <w:rPr>
          <w:rFonts w:eastAsiaTheme="minorHAnsi"/>
          <w:b/>
          <w:color w:val="000000"/>
          <w:sz w:val="24"/>
          <w:szCs w:val="24"/>
          <w:lang w:eastAsia="en-US"/>
        </w:rPr>
        <w:t>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Отмечать в координатной плоскости точки по заданным координатам, строить графики линейных функций. Строить график функции </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значение функции по значению её аргумента.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8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bookmarkStart w:id="81" w:name="_Toc124426240"/>
      <w:bookmarkEnd w:id="81"/>
      <w:r w:rsidRPr="006F0E15">
        <w:rPr>
          <w:rFonts w:eastAsiaTheme="minorHAnsi"/>
          <w:b/>
          <w:color w:val="000000"/>
          <w:sz w:val="24"/>
          <w:szCs w:val="24"/>
          <w:lang w:eastAsia="en-US"/>
        </w:rPr>
        <w:t>Числа и вычисления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Использовать записи больших и малых чисел с помощью десятичных дробей и степеней числа 10.</w:t>
      </w:r>
    </w:p>
    <w:p w:rsidR="00596FBF" w:rsidRPr="006F0E15" w:rsidRDefault="00596FBF" w:rsidP="006F0E15">
      <w:pPr>
        <w:spacing w:line="360" w:lineRule="auto"/>
        <w:ind w:firstLine="720"/>
        <w:jc w:val="both"/>
        <w:rPr>
          <w:rFonts w:eastAsiaTheme="minorHAnsi"/>
          <w:sz w:val="24"/>
          <w:szCs w:val="24"/>
          <w:lang w:eastAsia="en-US"/>
        </w:rPr>
      </w:pPr>
      <w:bookmarkStart w:id="82" w:name="_Toc124426241"/>
      <w:bookmarkEnd w:id="82"/>
      <w:r w:rsidRPr="006F0E15">
        <w:rPr>
          <w:rFonts w:eastAsiaTheme="minorHAnsi"/>
          <w:b/>
          <w:color w:val="000000"/>
          <w:sz w:val="24"/>
          <w:szCs w:val="24"/>
          <w:lang w:eastAsia="en-US"/>
        </w:rPr>
        <w:t>Алгебраические выражения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понятие степени с целым показателем, выполнять преобразования выражений, содержащих степени с целым показателем.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Выполнять тождественные преобразования рациональных выражений на основе правил действий над многочленами и алгебраическими дробями.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Раскладывать квадратный трёхчлен на множители.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преобразования выражений для решения различных задач из математики, смежных предметов, из реальной практики.</w:t>
      </w:r>
    </w:p>
    <w:p w:rsidR="00596FBF" w:rsidRPr="006F0E15" w:rsidRDefault="00596FBF" w:rsidP="006F0E15">
      <w:pPr>
        <w:spacing w:line="360" w:lineRule="auto"/>
        <w:ind w:firstLine="720"/>
        <w:jc w:val="both"/>
        <w:rPr>
          <w:rFonts w:eastAsiaTheme="minorHAnsi"/>
          <w:sz w:val="24"/>
          <w:szCs w:val="24"/>
          <w:lang w:eastAsia="en-US"/>
        </w:rPr>
      </w:pPr>
      <w:bookmarkStart w:id="83" w:name="_Toc124426242"/>
      <w:bookmarkEnd w:id="83"/>
      <w:r w:rsidRPr="006F0E15">
        <w:rPr>
          <w:rFonts w:eastAsiaTheme="minorHAnsi"/>
          <w:b/>
          <w:color w:val="000000"/>
          <w:sz w:val="24"/>
          <w:szCs w:val="24"/>
          <w:lang w:eastAsia="en-US"/>
        </w:rPr>
        <w:t>Уравнения и неравенства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линейные, квадратные уравнения и рациональные уравнения, сводящиеся к ним, системы двух уравнений с двумя переменными.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96FBF" w:rsidRPr="006F0E15" w:rsidRDefault="00596FBF" w:rsidP="006F0E15">
      <w:pPr>
        <w:spacing w:line="360" w:lineRule="auto"/>
        <w:ind w:firstLine="720"/>
        <w:jc w:val="both"/>
        <w:rPr>
          <w:rFonts w:eastAsiaTheme="minorHAnsi"/>
          <w:sz w:val="24"/>
          <w:szCs w:val="24"/>
          <w:lang w:eastAsia="en-US"/>
        </w:rPr>
      </w:pPr>
      <w:bookmarkStart w:id="84" w:name="_Toc124426243"/>
      <w:bookmarkEnd w:id="84"/>
      <w:r w:rsidRPr="006F0E15">
        <w:rPr>
          <w:rFonts w:eastAsiaTheme="minorHAnsi"/>
          <w:b/>
          <w:color w:val="000000"/>
          <w:sz w:val="24"/>
          <w:szCs w:val="24"/>
          <w:lang w:eastAsia="en-US"/>
        </w:rPr>
        <w:t>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Строить графики элементарных функций вида: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k</w:t>
      </w:r>
      <w:r w:rsidRPr="006F0E15">
        <w:rPr>
          <w:rFonts w:eastAsiaTheme="minorHAnsi"/>
          <w:color w:val="000000"/>
          <w:sz w:val="24"/>
          <w:szCs w:val="24"/>
          <w:lang w:eastAsia="en-US"/>
        </w:rPr>
        <w:t>/</w:t>
      </w:r>
      <w:r w:rsidRPr="006F0E15">
        <w:rPr>
          <w:rFonts w:eastAsiaTheme="minorHAnsi"/>
          <w:color w:val="000000"/>
          <w:sz w:val="24"/>
          <w:szCs w:val="24"/>
          <w:lang w:val="en-US" w:eastAsia="en-US"/>
        </w:rPr>
        <w:t>x</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x</w:t>
      </w:r>
      <w:r w:rsidRPr="006F0E15">
        <w:rPr>
          <w:rFonts w:eastAsiaTheme="minorHAnsi"/>
          <w:color w:val="000000"/>
          <w:sz w:val="24"/>
          <w:szCs w:val="24"/>
          <w:lang w:eastAsia="en-US"/>
        </w:rPr>
        <w:t xml:space="preserve">2, </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x</w:t>
      </w:r>
      <w:r w:rsidRPr="006F0E15">
        <w:rPr>
          <w:rFonts w:eastAsiaTheme="minorHAnsi"/>
          <w:color w:val="000000"/>
          <w:sz w:val="24"/>
          <w:szCs w:val="24"/>
          <w:lang w:eastAsia="en-US"/>
        </w:rPr>
        <w:t>3,</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x</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x</w:t>
      </w:r>
      <w:r w:rsidRPr="006F0E15">
        <w:rPr>
          <w:rFonts w:eastAsiaTheme="minorHAnsi"/>
          <w:color w:val="000000"/>
          <w:sz w:val="24"/>
          <w:szCs w:val="24"/>
          <w:lang w:eastAsia="en-US"/>
        </w:rPr>
        <w:t>, описывать свойства числовой функции по её графику.</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9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bookmarkStart w:id="85" w:name="_Toc124426245"/>
      <w:bookmarkEnd w:id="85"/>
      <w:r w:rsidRPr="006F0E15">
        <w:rPr>
          <w:rFonts w:eastAsiaTheme="minorHAnsi"/>
          <w:b/>
          <w:color w:val="000000"/>
          <w:sz w:val="24"/>
          <w:szCs w:val="24"/>
          <w:lang w:eastAsia="en-US"/>
        </w:rPr>
        <w:t>Числа и вычисления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Сравнивать и упорядочивать рациональные и иррациональные числа.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значения степеней с целыми показателями и корней, вычислять значения числовых выражений.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Округлять действительные числа, выполнять прикидку результата вычислений, оценку числовых выражений.</w:t>
      </w:r>
    </w:p>
    <w:p w:rsidR="00596FBF" w:rsidRPr="006F0E15" w:rsidRDefault="00596FBF" w:rsidP="006F0E15">
      <w:pPr>
        <w:spacing w:line="360" w:lineRule="auto"/>
        <w:ind w:firstLine="720"/>
        <w:jc w:val="both"/>
        <w:rPr>
          <w:rFonts w:eastAsiaTheme="minorHAnsi"/>
          <w:sz w:val="24"/>
          <w:szCs w:val="24"/>
          <w:lang w:eastAsia="en-US"/>
        </w:rPr>
      </w:pPr>
      <w:bookmarkStart w:id="86" w:name="_Toc124426246"/>
      <w:bookmarkEnd w:id="86"/>
      <w:r w:rsidRPr="006F0E15">
        <w:rPr>
          <w:rFonts w:eastAsiaTheme="minorHAnsi"/>
          <w:b/>
          <w:color w:val="000000"/>
          <w:sz w:val="24"/>
          <w:szCs w:val="24"/>
          <w:lang w:eastAsia="en-US"/>
        </w:rPr>
        <w:t>Уравнения и неравенства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линейные и квадратные уравнения, уравнения, сводящиеся к ним, простейшие дробно-рациональные уравнения.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системы двух линейных уравнений с двумя переменными и системы двух уравнений, в которых одно уравнение не является линейным.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текстовые задачи алгебраическим способом с помощью составления уравнения или системы двух уравнений с двумя переменными.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неравенства при решении различных задач.</w:t>
      </w:r>
    </w:p>
    <w:p w:rsidR="00596FBF" w:rsidRPr="006F0E15" w:rsidRDefault="00596FBF" w:rsidP="006F0E15">
      <w:pPr>
        <w:spacing w:line="360" w:lineRule="auto"/>
        <w:ind w:firstLine="720"/>
        <w:jc w:val="both"/>
        <w:rPr>
          <w:rFonts w:eastAsiaTheme="minorHAnsi"/>
          <w:sz w:val="24"/>
          <w:szCs w:val="24"/>
          <w:lang w:eastAsia="en-US"/>
        </w:rPr>
      </w:pPr>
      <w:bookmarkStart w:id="87" w:name="_Toc124426247"/>
      <w:bookmarkEnd w:id="87"/>
      <w:r w:rsidRPr="006F0E15">
        <w:rPr>
          <w:rFonts w:eastAsiaTheme="minorHAnsi"/>
          <w:b/>
          <w:color w:val="000000"/>
          <w:sz w:val="24"/>
          <w:szCs w:val="24"/>
          <w:lang w:eastAsia="en-US"/>
        </w:rPr>
        <w:t>Функции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Распознавать функции изученных видов. Показывать схематически расположение на координатной плоскости графиков функций вида: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kx</w:t>
      </w:r>
      <w:r w:rsidRPr="006F0E15">
        <w:rPr>
          <w:rFonts w:eastAsiaTheme="minorHAnsi"/>
          <w:i/>
          <w:color w:val="000000"/>
          <w:sz w:val="24"/>
          <w:szCs w:val="24"/>
          <w:lang w:eastAsia="en-US"/>
        </w:rPr>
        <w:t xml:space="preserve">,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kx</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b</w:t>
      </w:r>
      <w:r w:rsidRPr="006F0E15">
        <w:rPr>
          <w:rFonts w:eastAsiaTheme="minorHAnsi"/>
          <w:i/>
          <w:color w:val="000000"/>
          <w:sz w:val="24"/>
          <w:szCs w:val="24"/>
          <w:lang w:eastAsia="en-US"/>
        </w:rPr>
        <w:t xml:space="preserve">,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k</w:t>
      </w:r>
      <w:r w:rsidRPr="006F0E15">
        <w:rPr>
          <w:rFonts w:eastAsiaTheme="minorHAnsi"/>
          <w:i/>
          <w:color w:val="000000"/>
          <w:sz w:val="24"/>
          <w:szCs w:val="24"/>
          <w:lang w:eastAsia="en-US"/>
        </w:rPr>
        <w:t>/</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 xml:space="preserve">,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ax</w:t>
      </w:r>
      <w:r w:rsidRPr="006F0E15">
        <w:rPr>
          <w:rFonts w:eastAsiaTheme="minorHAnsi"/>
          <w:i/>
          <w:color w:val="000000"/>
          <w:sz w:val="24"/>
          <w:szCs w:val="24"/>
          <w:lang w:eastAsia="en-US"/>
        </w:rPr>
        <w:t xml:space="preserve">2 + </w:t>
      </w:r>
      <w:r w:rsidRPr="006F0E15">
        <w:rPr>
          <w:rFonts w:eastAsiaTheme="minorHAnsi"/>
          <w:i/>
          <w:color w:val="000000"/>
          <w:sz w:val="24"/>
          <w:szCs w:val="24"/>
          <w:lang w:val="en-US" w:eastAsia="en-US"/>
        </w:rPr>
        <w:t>bx</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c</w:t>
      </w:r>
      <w:r w:rsidRPr="006F0E15">
        <w:rPr>
          <w:rFonts w:eastAsiaTheme="minorHAnsi"/>
          <w:i/>
          <w:color w:val="000000"/>
          <w:sz w:val="24"/>
          <w:szCs w:val="24"/>
          <w:lang w:eastAsia="en-US"/>
        </w:rPr>
        <w:t xml:space="preserve">,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 xml:space="preserve">3, </w:t>
      </w:r>
      <w:r w:rsidRPr="006F0E15">
        <w:rPr>
          <w:rFonts w:eastAsiaTheme="minorHAnsi"/>
          <w:color w:val="000000"/>
          <w:sz w:val="24"/>
          <w:szCs w:val="24"/>
          <w:lang w:val="en-US" w:eastAsia="en-US"/>
        </w:rPr>
        <w:t>y</w:t>
      </w:r>
      <w:r w:rsidRPr="006F0E15">
        <w:rPr>
          <w:rFonts w:eastAsiaTheme="minorHAnsi"/>
          <w:color w:val="000000"/>
          <w:sz w:val="24"/>
          <w:szCs w:val="24"/>
          <w:lang w:eastAsia="en-US"/>
        </w:rPr>
        <w:t xml:space="preserve"> = √</w:t>
      </w:r>
      <w:r w:rsidRPr="006F0E15">
        <w:rPr>
          <w:rFonts w:eastAsiaTheme="minorHAnsi"/>
          <w:color w:val="000000"/>
          <w:sz w:val="24"/>
          <w:szCs w:val="24"/>
          <w:lang w:val="en-US" w:eastAsia="en-US"/>
        </w:rPr>
        <w:t>x</w:t>
      </w:r>
      <w:r w:rsidRPr="006F0E15">
        <w:rPr>
          <w:rFonts w:eastAsiaTheme="minorHAnsi"/>
          <w:i/>
          <w:color w:val="000000"/>
          <w:sz w:val="24"/>
          <w:szCs w:val="24"/>
          <w:lang w:eastAsia="en-US"/>
        </w:rPr>
        <w:t xml:space="preserve">, </w:t>
      </w:r>
      <w:r w:rsidRPr="006F0E15">
        <w:rPr>
          <w:rFonts w:eastAsiaTheme="minorHAnsi"/>
          <w:i/>
          <w:color w:val="000000"/>
          <w:sz w:val="24"/>
          <w:szCs w:val="24"/>
          <w:lang w:val="en-US" w:eastAsia="en-US"/>
        </w:rPr>
        <w:t>y</w:t>
      </w:r>
      <w:r w:rsidRPr="006F0E15">
        <w:rPr>
          <w:rFonts w:eastAsiaTheme="minorHAnsi"/>
          <w:i/>
          <w:color w:val="000000"/>
          <w:sz w:val="24"/>
          <w:szCs w:val="24"/>
          <w:lang w:eastAsia="en-US"/>
        </w:rPr>
        <w:t xml:space="preserve"> = |</w:t>
      </w:r>
      <w:r w:rsidRPr="006F0E15">
        <w:rPr>
          <w:rFonts w:eastAsiaTheme="minorHAnsi"/>
          <w:i/>
          <w:color w:val="000000"/>
          <w:sz w:val="24"/>
          <w:szCs w:val="24"/>
          <w:lang w:val="en-US" w:eastAsia="en-US"/>
        </w:rPr>
        <w:t>x</w:t>
      </w:r>
      <w:r w:rsidRPr="006F0E15">
        <w:rPr>
          <w:rFonts w:eastAsiaTheme="minorHAnsi"/>
          <w:i/>
          <w:color w:val="000000"/>
          <w:sz w:val="24"/>
          <w:szCs w:val="24"/>
          <w:lang w:eastAsia="en-US"/>
        </w:rPr>
        <w:t>|</w:t>
      </w:r>
      <w:r w:rsidRPr="006F0E15">
        <w:rPr>
          <w:rFonts w:eastAsiaTheme="minorHAnsi"/>
          <w:color w:val="000000"/>
          <w:sz w:val="24"/>
          <w:szCs w:val="24"/>
          <w:lang w:eastAsia="en-US"/>
        </w:rPr>
        <w:t>, в зависимости от значений коэффициентов, описывать свойства функций.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Строить и изображать схематически графики квадратичных функций, описывать свойства квадратичных функций по их графикам.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Распознавать квадратичную функцию по формуле, приводить примеры квадратичных функций из реальной жизни, физики, геометрии.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Числовые последовательности и прогрессии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Распознавать арифметическую и геометрическую прогрессии при разных способах задания.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 xml:space="preserve">Выполнять вычисления с использованием формул </w:t>
      </w:r>
      <w:r w:rsidRPr="006F0E15">
        <w:rPr>
          <w:rFonts w:eastAsiaTheme="minorHAnsi"/>
          <w:color w:val="000000"/>
          <w:sz w:val="24"/>
          <w:szCs w:val="24"/>
          <w:lang w:val="en-US" w:eastAsia="en-US"/>
        </w:rPr>
        <w:t>n</w:t>
      </w:r>
      <w:r w:rsidRPr="006F0E15">
        <w:rPr>
          <w:rFonts w:eastAsiaTheme="minorHAnsi"/>
          <w:color w:val="000000"/>
          <w:sz w:val="24"/>
          <w:szCs w:val="24"/>
          <w:lang w:eastAsia="en-US"/>
        </w:rPr>
        <w:t xml:space="preserve">-го члена арифметической и геометрической прогрессий, суммы первых </w:t>
      </w:r>
      <w:r w:rsidRPr="006F0E15">
        <w:rPr>
          <w:rFonts w:eastAsiaTheme="minorHAnsi"/>
          <w:color w:val="000000"/>
          <w:sz w:val="24"/>
          <w:szCs w:val="24"/>
          <w:lang w:val="en-US" w:eastAsia="en-US"/>
        </w:rPr>
        <w:t>n</w:t>
      </w:r>
      <w:r w:rsidRPr="006F0E15">
        <w:rPr>
          <w:rFonts w:eastAsiaTheme="minorHAnsi"/>
          <w:color w:val="000000"/>
          <w:sz w:val="24"/>
          <w:szCs w:val="24"/>
          <w:lang w:eastAsia="en-US"/>
        </w:rPr>
        <w:t xml:space="preserve"> членов.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Изображать члены последовательности точками на координатной плоскости.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Start w:id="88" w:name="_Toc124426249"/>
      <w:bookmarkEnd w:id="88"/>
    </w:p>
    <w:bookmarkEnd w:id="75"/>
    <w:p w:rsidR="00596FBF" w:rsidRPr="006F0E15" w:rsidRDefault="00596FBF" w:rsidP="006F0E15">
      <w:pPr>
        <w:spacing w:line="360" w:lineRule="auto"/>
        <w:ind w:firstLine="720"/>
        <w:jc w:val="both"/>
        <w:rPr>
          <w:rFonts w:eastAsiaTheme="minorHAnsi"/>
          <w:b/>
          <w:sz w:val="24"/>
          <w:szCs w:val="24"/>
          <w:lang w:eastAsia="en-US"/>
        </w:rPr>
      </w:pPr>
      <w:r w:rsidRPr="006F0E15">
        <w:rPr>
          <w:rFonts w:eastAsiaTheme="minorHAnsi"/>
          <w:b/>
          <w:sz w:val="24"/>
          <w:szCs w:val="24"/>
          <w:lang w:eastAsia="en-US"/>
        </w:rPr>
        <w:t>ГЕОМЕТРИЯ</w:t>
      </w:r>
    </w:p>
    <w:p w:rsidR="00596FBF" w:rsidRPr="006F0E15" w:rsidRDefault="00596FBF" w:rsidP="006F0E15">
      <w:pPr>
        <w:spacing w:line="360" w:lineRule="auto"/>
        <w:ind w:firstLine="720"/>
        <w:jc w:val="both"/>
        <w:rPr>
          <w:rFonts w:eastAsiaTheme="minorHAnsi"/>
          <w:sz w:val="24"/>
          <w:szCs w:val="24"/>
          <w:lang w:eastAsia="en-US"/>
        </w:rPr>
      </w:pPr>
      <w:bookmarkStart w:id="89" w:name="block-18930839"/>
      <w:r w:rsidRPr="006F0E15">
        <w:rPr>
          <w:rFonts w:eastAsiaTheme="minorHAnsi"/>
          <w:color w:val="000000"/>
          <w:sz w:val="24"/>
          <w:szCs w:val="24"/>
          <w:lang w:eastAsia="en-US"/>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96FBF" w:rsidRPr="006F0E15" w:rsidRDefault="00596FBF" w:rsidP="006F0E15">
      <w:pPr>
        <w:spacing w:line="360" w:lineRule="auto"/>
        <w:ind w:firstLine="720"/>
        <w:jc w:val="both"/>
        <w:rPr>
          <w:rFonts w:eastAsiaTheme="minorHAnsi"/>
          <w:sz w:val="24"/>
          <w:szCs w:val="24"/>
          <w:lang w:eastAsia="en-US"/>
        </w:rPr>
      </w:pPr>
      <w:bookmarkStart w:id="90" w:name="6c37334c-5fa9-457a-ad76-d36f127aa8c8"/>
      <w:r w:rsidRPr="006F0E15">
        <w:rPr>
          <w:rFonts w:eastAsiaTheme="minorHAnsi"/>
          <w:color w:val="000000"/>
          <w:sz w:val="24"/>
          <w:szCs w:val="24"/>
          <w:lang w:eastAsia="en-US"/>
        </w:rPr>
        <w:lastRenderedPageBreak/>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90"/>
    </w:p>
    <w:p w:rsidR="00596FBF" w:rsidRPr="006F0E15" w:rsidRDefault="00596FBF" w:rsidP="006F0E15">
      <w:pPr>
        <w:spacing w:line="360" w:lineRule="auto"/>
        <w:ind w:left="120" w:firstLine="720"/>
        <w:jc w:val="both"/>
        <w:rPr>
          <w:rFonts w:eastAsiaTheme="minorHAnsi"/>
          <w:sz w:val="24"/>
          <w:szCs w:val="24"/>
          <w:lang w:eastAsia="en-US"/>
        </w:rPr>
      </w:pPr>
      <w:bookmarkStart w:id="91" w:name="block-18930836"/>
      <w:bookmarkEnd w:id="89"/>
      <w:r w:rsidRPr="006F0E15">
        <w:rPr>
          <w:rFonts w:eastAsiaTheme="minorHAnsi"/>
          <w:b/>
          <w:color w:val="000000"/>
          <w:sz w:val="24"/>
          <w:szCs w:val="24"/>
          <w:lang w:eastAsia="en-US"/>
        </w:rPr>
        <w:t>СОДЕРЖАНИЕ ОБУЧЕНИЯ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7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Симметричные фигуры. Основные свойства осевой симметрии. Примеры симметрии в окружающем мире.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Основные построения с помощью циркуля и линейки. Треугольник. Высота, медиана, биссектриса, их свойства.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Равнобедренный и равносторонний треугольники. Неравенство треугольника.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Свойства и признаки равнобедренного треугольника. Признаки равенства треугольников.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Свойства и признаки параллельных прямых. Сумма углов треугольника. Внешние углы треугольника.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Геометрическое место точек. Биссектриса угла и серединный перпендикуляр к отрезку как геометрические места точек.</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F0E15" w:rsidRDefault="006F0E15" w:rsidP="006F0E15">
      <w:pPr>
        <w:spacing w:line="360" w:lineRule="auto"/>
        <w:ind w:left="120" w:firstLine="720"/>
        <w:jc w:val="both"/>
        <w:rPr>
          <w:rFonts w:eastAsiaTheme="minorHAnsi"/>
          <w:b/>
          <w:color w:val="000000"/>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8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Метод удвоения медианы. Центральная симметрия. Теорема Фалеса и теорема о пропорциональных отрезках.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Средние линии треугольника и трапеции. Центр масс треугольника.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Подобие треугольников, коэффициент подобия. Признаки подобия треугольников. Применение подобия при решении практических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Вычисление площадей треугольников и многоугольников на клетчатой бумаге.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Теорема Пифагора. Применение теоремы Пифагора при решении практических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F0E15" w:rsidRDefault="006F0E15" w:rsidP="006F0E15">
      <w:pPr>
        <w:spacing w:line="360" w:lineRule="auto"/>
        <w:ind w:left="120" w:firstLine="720"/>
        <w:jc w:val="both"/>
        <w:rPr>
          <w:rFonts w:eastAsiaTheme="minorHAnsi"/>
          <w:b/>
          <w:color w:val="000000"/>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9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Синус, косинус, тангенс углов от 0 до 180°. Основное тригонометрическое тождество. Формулы приведения.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Преобразование подобия. Подобие соответственных элементов.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Теорема о произведении отрезков хорд, теоремы о произведении отрезков секущих, теорема о квадрате касательной.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Движения плоскости и внутренние симметрии фигур (элементарные представления). Параллельный перенос. Поворот.</w:t>
      </w:r>
    </w:p>
    <w:p w:rsidR="00596FBF" w:rsidRPr="006F0E15" w:rsidRDefault="00596FBF" w:rsidP="006F0E15">
      <w:pPr>
        <w:spacing w:line="360" w:lineRule="auto"/>
        <w:ind w:firstLine="720"/>
        <w:jc w:val="both"/>
        <w:rPr>
          <w:rFonts w:eastAsiaTheme="minorHAnsi"/>
          <w:sz w:val="24"/>
          <w:szCs w:val="24"/>
          <w:lang w:eastAsia="en-US"/>
        </w:rPr>
        <w:sectPr w:rsidR="00596FBF" w:rsidRPr="006F0E15">
          <w:pgSz w:w="11906" w:h="16383"/>
          <w:pgMar w:top="1134" w:right="850" w:bottom="1134" w:left="1701" w:header="720" w:footer="720" w:gutter="0"/>
          <w:cols w:space="720"/>
        </w:sectPr>
      </w:pPr>
    </w:p>
    <w:p w:rsidR="00596FBF" w:rsidRPr="006F0E15" w:rsidRDefault="00596FBF" w:rsidP="006F0E15">
      <w:pPr>
        <w:spacing w:line="360" w:lineRule="auto"/>
        <w:ind w:left="120" w:firstLine="720"/>
        <w:jc w:val="both"/>
        <w:rPr>
          <w:rFonts w:eastAsiaTheme="minorHAnsi"/>
          <w:sz w:val="24"/>
          <w:szCs w:val="24"/>
          <w:lang w:eastAsia="en-US"/>
        </w:rPr>
      </w:pPr>
      <w:bookmarkStart w:id="92" w:name="block-18930837"/>
      <w:bookmarkEnd w:id="91"/>
      <w:r w:rsidRPr="006F0E15">
        <w:rPr>
          <w:rFonts w:eastAsiaTheme="minorHAnsi"/>
          <w:b/>
          <w:color w:val="000000"/>
          <w:sz w:val="24"/>
          <w:szCs w:val="24"/>
          <w:lang w:eastAsia="en-US"/>
        </w:rPr>
        <w:lastRenderedPageBreak/>
        <w:t>ПЛАНИРУЕМЫЕ РЕЗУЛЬТАТЫ ОСВОЕНИЯ ПРОГРАММЫ УЧЕБНОГО КУРСА «ГЕОМЕТРИЯ» НА УРОВНЕ ОСНОВНОГО ОБЩЕГО ОБРАЗОВАНИЯ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ЛИЧНОСТНЫЕ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 xml:space="preserve">Личностные результаты </w:t>
      </w:r>
      <w:r w:rsidRPr="006F0E15">
        <w:rPr>
          <w:rFonts w:eastAsiaTheme="minorHAnsi"/>
          <w:color w:val="000000"/>
          <w:sz w:val="24"/>
          <w:szCs w:val="24"/>
          <w:lang w:eastAsia="en-US"/>
        </w:rPr>
        <w:t>освоения программы учебного курса «Геометрия» характеризуются: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1) патриотическое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2) гражданское и духовно-нравственное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3) трудовое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4) эстетическое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5) ценности научного познания: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lastRenderedPageBreak/>
        <w:t>6) физическое воспитание, формирование культуры здоровья и эмоционального благополучия: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7) экологическое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8) адаптация к изменяющимся условиям социальной и природной среды: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96FBF" w:rsidRPr="006F0E15" w:rsidRDefault="00596FBF" w:rsidP="006F0E15">
      <w:pPr>
        <w:spacing w:line="360" w:lineRule="auto"/>
        <w:ind w:left="120" w:firstLine="720"/>
        <w:jc w:val="both"/>
        <w:rPr>
          <w:rFonts w:eastAsiaTheme="minorHAnsi"/>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МЕТАПРЕДМЕТНЫЕ РЕЗУЛЬТАТЫ</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Познавательные универсальные учебные 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Базовые логические действия:</w:t>
      </w:r>
    </w:p>
    <w:p w:rsidR="00596FBF" w:rsidRPr="006F0E15" w:rsidRDefault="00596FBF" w:rsidP="00367442">
      <w:pPr>
        <w:numPr>
          <w:ilvl w:val="0"/>
          <w:numId w:val="27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96FBF" w:rsidRPr="006F0E15" w:rsidRDefault="00596FBF" w:rsidP="00367442">
      <w:pPr>
        <w:numPr>
          <w:ilvl w:val="0"/>
          <w:numId w:val="27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596FBF" w:rsidRPr="006F0E15" w:rsidRDefault="00596FBF" w:rsidP="00367442">
      <w:pPr>
        <w:numPr>
          <w:ilvl w:val="0"/>
          <w:numId w:val="27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96FBF" w:rsidRPr="006F0E15" w:rsidRDefault="00596FBF" w:rsidP="00367442">
      <w:pPr>
        <w:numPr>
          <w:ilvl w:val="0"/>
          <w:numId w:val="27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596FBF" w:rsidRPr="006F0E15" w:rsidRDefault="00596FBF" w:rsidP="00367442">
      <w:pPr>
        <w:numPr>
          <w:ilvl w:val="0"/>
          <w:numId w:val="27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96FBF" w:rsidRPr="006F0E15" w:rsidRDefault="00596FBF" w:rsidP="00367442">
      <w:pPr>
        <w:numPr>
          <w:ilvl w:val="0"/>
          <w:numId w:val="27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Базовые исследовательские действия</w:t>
      </w:r>
      <w:r w:rsidRPr="006F0E15">
        <w:rPr>
          <w:rFonts w:eastAsiaTheme="minorHAnsi"/>
          <w:color w:val="000000"/>
          <w:sz w:val="24"/>
          <w:szCs w:val="24"/>
          <w:lang w:val="en-US" w:eastAsia="en-US"/>
        </w:rPr>
        <w:t>:</w:t>
      </w:r>
    </w:p>
    <w:p w:rsidR="00596FBF" w:rsidRPr="006F0E15" w:rsidRDefault="00596FBF" w:rsidP="00367442">
      <w:pPr>
        <w:numPr>
          <w:ilvl w:val="0"/>
          <w:numId w:val="27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96FBF" w:rsidRPr="006F0E15" w:rsidRDefault="00596FBF" w:rsidP="00367442">
      <w:pPr>
        <w:numPr>
          <w:ilvl w:val="0"/>
          <w:numId w:val="27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96FBF" w:rsidRPr="006F0E15" w:rsidRDefault="00596FBF" w:rsidP="00367442">
      <w:pPr>
        <w:numPr>
          <w:ilvl w:val="0"/>
          <w:numId w:val="27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96FBF" w:rsidRPr="006F0E15" w:rsidRDefault="00596FBF" w:rsidP="00367442">
      <w:pPr>
        <w:numPr>
          <w:ilvl w:val="0"/>
          <w:numId w:val="27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Работа с информацией:</w:t>
      </w:r>
    </w:p>
    <w:p w:rsidR="00596FBF" w:rsidRPr="006F0E15" w:rsidRDefault="00596FBF" w:rsidP="00367442">
      <w:pPr>
        <w:numPr>
          <w:ilvl w:val="0"/>
          <w:numId w:val="275"/>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недостаточность и избыточность информации, данных, необходимых для решения задачи;</w:t>
      </w:r>
    </w:p>
    <w:p w:rsidR="00596FBF" w:rsidRPr="006F0E15" w:rsidRDefault="00596FBF" w:rsidP="00367442">
      <w:pPr>
        <w:numPr>
          <w:ilvl w:val="0"/>
          <w:numId w:val="275"/>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596FBF" w:rsidRPr="006F0E15" w:rsidRDefault="00596FBF" w:rsidP="00367442">
      <w:pPr>
        <w:numPr>
          <w:ilvl w:val="0"/>
          <w:numId w:val="275"/>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596FBF" w:rsidRPr="006F0E15" w:rsidRDefault="00596FBF" w:rsidP="00367442">
      <w:pPr>
        <w:numPr>
          <w:ilvl w:val="0"/>
          <w:numId w:val="275"/>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оценивать надёжность информации по критериям, предложенным учителем или сформулированным самостоятельно.</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Коммуникативные универсальные учебные действия:</w:t>
      </w:r>
    </w:p>
    <w:p w:rsidR="00596FBF" w:rsidRPr="006F0E15" w:rsidRDefault="00596FBF" w:rsidP="00367442">
      <w:pPr>
        <w:numPr>
          <w:ilvl w:val="0"/>
          <w:numId w:val="27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96FBF" w:rsidRPr="006F0E15" w:rsidRDefault="00596FBF" w:rsidP="00367442">
      <w:pPr>
        <w:numPr>
          <w:ilvl w:val="0"/>
          <w:numId w:val="27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96FBF" w:rsidRPr="006F0E15" w:rsidRDefault="00596FBF" w:rsidP="00367442">
      <w:pPr>
        <w:numPr>
          <w:ilvl w:val="0"/>
          <w:numId w:val="27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96FBF" w:rsidRPr="006F0E15" w:rsidRDefault="00596FBF" w:rsidP="00367442">
      <w:pPr>
        <w:numPr>
          <w:ilvl w:val="0"/>
          <w:numId w:val="27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596FBF" w:rsidRPr="006F0E15" w:rsidRDefault="00596FBF" w:rsidP="00367442">
      <w:pPr>
        <w:numPr>
          <w:ilvl w:val="0"/>
          <w:numId w:val="27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96FBF" w:rsidRPr="006F0E15" w:rsidRDefault="00596FBF" w:rsidP="00367442">
      <w:pPr>
        <w:numPr>
          <w:ilvl w:val="0"/>
          <w:numId w:val="276"/>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96FBF" w:rsidRPr="006F0E15" w:rsidRDefault="00596FBF" w:rsidP="006F0E15">
      <w:pPr>
        <w:spacing w:line="360" w:lineRule="auto"/>
        <w:ind w:left="120" w:firstLine="720"/>
        <w:jc w:val="both"/>
        <w:rPr>
          <w:rFonts w:eastAsiaTheme="minorHAnsi"/>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Регулятивные универсальные учебные 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Самоорганизация:</w:t>
      </w:r>
    </w:p>
    <w:p w:rsidR="00596FBF" w:rsidRPr="006F0E15" w:rsidRDefault="00596FBF" w:rsidP="00367442">
      <w:pPr>
        <w:numPr>
          <w:ilvl w:val="0"/>
          <w:numId w:val="277"/>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Самоконтроль, эмоциональный интеллект:</w:t>
      </w:r>
    </w:p>
    <w:p w:rsidR="00596FBF" w:rsidRPr="006F0E15" w:rsidRDefault="00596FBF" w:rsidP="00367442">
      <w:pPr>
        <w:numPr>
          <w:ilvl w:val="0"/>
          <w:numId w:val="27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владеть способами самопроверки, самоконтроля процесса и результата решения математической задачи;</w:t>
      </w:r>
    </w:p>
    <w:p w:rsidR="00596FBF" w:rsidRPr="006F0E15" w:rsidRDefault="00596FBF" w:rsidP="00367442">
      <w:pPr>
        <w:numPr>
          <w:ilvl w:val="0"/>
          <w:numId w:val="27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96FBF" w:rsidRPr="006F0E15" w:rsidRDefault="00596FBF" w:rsidP="00367442">
      <w:pPr>
        <w:numPr>
          <w:ilvl w:val="0"/>
          <w:numId w:val="278"/>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96FBF" w:rsidRPr="006F0E15" w:rsidRDefault="00596FBF" w:rsidP="006F0E15">
      <w:pPr>
        <w:spacing w:line="360" w:lineRule="auto"/>
        <w:ind w:left="120" w:firstLine="720"/>
        <w:jc w:val="both"/>
        <w:rPr>
          <w:rFonts w:eastAsiaTheme="minorHAnsi"/>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7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Строить чертежи к геометрическим задачам.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признаками равенства треугольников, использовать признаки и свойства равнобедренных треугольников при решении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логические рассуждения с использованием геометрических теорем.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задачи на клетчатой бумаге.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простейшими геометрическими неравенствами, понимать их практический смысл.</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Проводить основные геометрические построения с помощью циркуля и линейки.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8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Распознавать основные виды четырёхугольников, их элементы, пользоваться их свойствами при решении геометрических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свойства точки пересечения медиан треугольника (центра масс) в решении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признаки подобия треугольников в решении геометрических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Владеть понятием описанного четырёхугольника, применять свойства описанного четырёхугольника при решении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9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теоремами о произведении отрезков хорд, о произведении отрезков секущих, о квадрате касательной.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Пользоваться методом координат на плоскости, применять его в решении геометрических и практических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оси (или центры) симметрии фигур, применять движения плоскости в простейших случаях.</w:t>
      </w:r>
    </w:p>
    <w:p w:rsidR="00596FBF" w:rsidRPr="006F0E15" w:rsidRDefault="00596FBF" w:rsidP="006F0E15">
      <w:pPr>
        <w:spacing w:line="360" w:lineRule="auto"/>
        <w:ind w:firstLine="720"/>
        <w:jc w:val="both"/>
        <w:rPr>
          <w:rFonts w:eastAsiaTheme="minorHAnsi"/>
          <w:color w:val="000000"/>
          <w:sz w:val="24"/>
          <w:szCs w:val="24"/>
          <w:lang w:eastAsia="en-US"/>
        </w:rPr>
      </w:pPr>
      <w:r w:rsidRPr="006F0E15">
        <w:rPr>
          <w:rFonts w:eastAsiaTheme="minorHAnsi"/>
          <w:color w:val="000000"/>
          <w:sz w:val="24"/>
          <w:szCs w:val="24"/>
          <w:lang w:eastAsia="en-US"/>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51390" w:rsidRPr="006F0E15" w:rsidRDefault="00851390" w:rsidP="006F0E15">
      <w:pPr>
        <w:spacing w:line="360" w:lineRule="auto"/>
        <w:ind w:firstLine="720"/>
        <w:jc w:val="both"/>
        <w:rPr>
          <w:rFonts w:eastAsiaTheme="minorHAnsi"/>
          <w:sz w:val="24"/>
          <w:szCs w:val="24"/>
          <w:lang w:eastAsia="en-US"/>
        </w:rPr>
      </w:pPr>
    </w:p>
    <w:p w:rsidR="00851390" w:rsidRPr="006F0E15" w:rsidRDefault="00851390" w:rsidP="006F0E15">
      <w:pPr>
        <w:spacing w:line="360" w:lineRule="auto"/>
        <w:ind w:left="120" w:firstLine="720"/>
        <w:jc w:val="both"/>
        <w:rPr>
          <w:rFonts w:eastAsiaTheme="minorHAnsi"/>
          <w:b/>
          <w:sz w:val="24"/>
          <w:szCs w:val="24"/>
          <w:lang w:eastAsia="en-US"/>
        </w:rPr>
      </w:pPr>
      <w:bookmarkStart w:id="93" w:name="block-25511305"/>
      <w:bookmarkEnd w:id="92"/>
      <w:r w:rsidRPr="006F0E15">
        <w:rPr>
          <w:rFonts w:eastAsiaTheme="minorHAnsi"/>
          <w:b/>
          <w:sz w:val="24"/>
          <w:szCs w:val="24"/>
          <w:lang w:eastAsia="en-US"/>
        </w:rPr>
        <w:t>ВЕРОЯТНОСТЬ И СТАТИСТИКА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w:t>
      </w:r>
      <w:bookmarkStart w:id="94" w:name="b3c9237e-6172-48ee-b1c7-f6774da89513"/>
      <w:r w:rsidRPr="006F0E15">
        <w:rPr>
          <w:rFonts w:eastAsiaTheme="minorHAnsi"/>
          <w:color w:val="000000"/>
          <w:sz w:val="24"/>
          <w:szCs w:val="24"/>
          <w:lang w:eastAsia="en-US"/>
        </w:rPr>
        <w:t>На изучение учебного курса «Вероятность и статистика» отводится 102 часа: в 7 классе – 34 часа (1 час в неделю), в 8 классе – 34 часа (1 час в неделю), в 9 классе – 34 часа (1 час в неделю).</w:t>
      </w:r>
      <w:bookmarkEnd w:id="94"/>
      <w:r w:rsidRPr="006F0E15">
        <w:rPr>
          <w:rFonts w:eastAsiaTheme="minorHAnsi"/>
          <w:color w:val="000000"/>
          <w:sz w:val="24"/>
          <w:szCs w:val="24"/>
          <w:lang w:eastAsia="en-US"/>
        </w:rPr>
        <w:t>‌‌</w:t>
      </w:r>
    </w:p>
    <w:p w:rsidR="006F0E15" w:rsidRDefault="006F0E15" w:rsidP="006F0E15">
      <w:pPr>
        <w:spacing w:line="360" w:lineRule="auto"/>
        <w:ind w:left="120" w:firstLine="720"/>
        <w:jc w:val="both"/>
        <w:rPr>
          <w:rFonts w:eastAsiaTheme="minorHAnsi"/>
          <w:b/>
          <w:color w:val="000000"/>
          <w:sz w:val="24"/>
          <w:szCs w:val="24"/>
          <w:lang w:eastAsia="en-US"/>
        </w:rPr>
      </w:pPr>
      <w:bookmarkStart w:id="95" w:name="block-25511300"/>
      <w:bookmarkEnd w:id="93"/>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СОДЕРЖАНИЕ ОБУЧЕНИЯ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7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w:t>
      </w:r>
      <w:r w:rsidRPr="006F0E15">
        <w:rPr>
          <w:rFonts w:eastAsiaTheme="minorHAnsi"/>
          <w:color w:val="000000"/>
          <w:sz w:val="24"/>
          <w:szCs w:val="24"/>
          <w:lang w:eastAsia="en-US"/>
        </w:rPr>
        <w:lastRenderedPageBreak/>
        <w:t>реальных процессов. Извлечение информации из диаграмм и таблиц, использование и интерпретация данных.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8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Представление данных в виде таблиц, диаграмм, графиков.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Измерение рассеивания данных. Дисперсия и стандартное отклонение числовых наборов. Диаграмма рассеивания.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F0E15" w:rsidRDefault="006F0E15" w:rsidP="006F0E15">
      <w:pPr>
        <w:spacing w:line="360" w:lineRule="auto"/>
        <w:ind w:left="120" w:firstLine="720"/>
        <w:jc w:val="both"/>
        <w:rPr>
          <w:rFonts w:eastAsiaTheme="minorHAnsi"/>
          <w:b/>
          <w:color w:val="000000"/>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9 КЛАСС</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Перестановки и факториал. Сочетания и число сочетаний. Треугольник Паскаля. Решение задач с использованием комбинаторики.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Геометрическая вероятность. Случайный выбор точки из фигуры на плоскости, из отрезка и из дуги окружности.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Испытание. Успех и неудача. Серия испытаний до первого успеха. Серия испытаний Бернулли. Вероятности событий в серии испытаний Бернулли.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Понятие о законе больших чисел. Измерение вероятностей с помощью частот. Роль и значение закона больших чисел в природе и обществе.</w:t>
      </w:r>
    </w:p>
    <w:p w:rsidR="006F0E15" w:rsidRDefault="006F0E15" w:rsidP="006F0E15">
      <w:pPr>
        <w:spacing w:line="360" w:lineRule="auto"/>
        <w:ind w:left="120" w:firstLine="720"/>
        <w:jc w:val="both"/>
        <w:rPr>
          <w:rFonts w:eastAsiaTheme="minorHAnsi"/>
          <w:b/>
          <w:color w:val="000000"/>
          <w:sz w:val="24"/>
          <w:szCs w:val="24"/>
          <w:lang w:eastAsia="en-US"/>
        </w:rPr>
      </w:pPr>
      <w:bookmarkStart w:id="96" w:name="block-25511301"/>
      <w:bookmarkEnd w:id="95"/>
    </w:p>
    <w:p w:rsidR="00596FBF" w:rsidRPr="006F0E15" w:rsidRDefault="00596FBF" w:rsidP="006F0E15">
      <w:pPr>
        <w:spacing w:line="360" w:lineRule="auto"/>
        <w:ind w:left="120" w:firstLine="720"/>
        <w:jc w:val="center"/>
        <w:rPr>
          <w:rFonts w:eastAsiaTheme="minorHAnsi"/>
          <w:sz w:val="24"/>
          <w:szCs w:val="24"/>
          <w:lang w:eastAsia="en-US"/>
        </w:rPr>
      </w:pPr>
      <w:r w:rsidRPr="006F0E15">
        <w:rPr>
          <w:rFonts w:eastAsiaTheme="minorHAnsi"/>
          <w:b/>
          <w:color w:val="000000"/>
          <w:sz w:val="24"/>
          <w:szCs w:val="24"/>
          <w:lang w:eastAsia="en-US"/>
        </w:rPr>
        <w:t>ПЛАНИРУЕМЫЕ РЕЗУЛЬТАТЫ ОСВОЕНИЯ ПРОГРАММЫ УЧЕБНОГО КУРСА «ВЕРОЯТНОСТЬ И СТАТИСТИКА» НА УРОВНЕ ОСНОВНОГО ОБЩЕГО ОБРАЗОВАНИЯ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ЛИЧНОСТНЫЕ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 xml:space="preserve">Личностные результаты </w:t>
      </w:r>
      <w:r w:rsidRPr="006F0E15">
        <w:rPr>
          <w:rFonts w:eastAsiaTheme="minorHAnsi"/>
          <w:color w:val="000000"/>
          <w:sz w:val="24"/>
          <w:szCs w:val="24"/>
          <w:lang w:eastAsia="en-US"/>
        </w:rPr>
        <w:t>освоения программы учебного курса «Вероятность и статистика» характеризуются: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1) патриотическое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2) гражданское и духовно-нравственное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3) трудовое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4) эстетическое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5) ценности научного познания: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6) физическое воспитание, формирование культуры здоровья и эмоционального благополучия: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7) экологическое воспитание: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8) адаптация к изменяющимся условиям социальной и природной среды: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0E15" w:rsidRDefault="006F0E15" w:rsidP="006F0E15">
      <w:pPr>
        <w:spacing w:line="360" w:lineRule="auto"/>
        <w:ind w:left="120" w:firstLine="720"/>
        <w:jc w:val="both"/>
        <w:rPr>
          <w:rFonts w:eastAsiaTheme="minorHAnsi"/>
          <w:b/>
          <w:color w:val="000000"/>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МЕТАПРЕДМЕТНЫЕ РЕЗУЛЬТАТЫ</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Познавательные универсальные учебные 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Базовые логические действия:</w:t>
      </w:r>
    </w:p>
    <w:p w:rsidR="00596FBF" w:rsidRPr="006F0E15" w:rsidRDefault="00596FBF" w:rsidP="00367442">
      <w:pPr>
        <w:numPr>
          <w:ilvl w:val="0"/>
          <w:numId w:val="27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96FBF" w:rsidRPr="006F0E15" w:rsidRDefault="00596FBF" w:rsidP="00367442">
      <w:pPr>
        <w:numPr>
          <w:ilvl w:val="0"/>
          <w:numId w:val="27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rsidR="00596FBF" w:rsidRPr="006F0E15" w:rsidRDefault="00596FBF" w:rsidP="00367442">
      <w:pPr>
        <w:numPr>
          <w:ilvl w:val="0"/>
          <w:numId w:val="27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96FBF" w:rsidRPr="006F0E15" w:rsidRDefault="00596FBF" w:rsidP="00367442">
      <w:pPr>
        <w:numPr>
          <w:ilvl w:val="0"/>
          <w:numId w:val="27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делать выводы с использованием законов логики, дедуктивных и индуктивных умозаключений, умозаключений по аналогии;</w:t>
      </w:r>
    </w:p>
    <w:p w:rsidR="00596FBF" w:rsidRPr="006F0E15" w:rsidRDefault="00596FBF" w:rsidP="00367442">
      <w:pPr>
        <w:numPr>
          <w:ilvl w:val="0"/>
          <w:numId w:val="27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96FBF" w:rsidRPr="006F0E15" w:rsidRDefault="00596FBF" w:rsidP="00367442">
      <w:pPr>
        <w:numPr>
          <w:ilvl w:val="0"/>
          <w:numId w:val="279"/>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Базовые исследовательские действия</w:t>
      </w:r>
      <w:r w:rsidRPr="006F0E15">
        <w:rPr>
          <w:rFonts w:eastAsiaTheme="minorHAnsi"/>
          <w:color w:val="000000"/>
          <w:sz w:val="24"/>
          <w:szCs w:val="24"/>
          <w:lang w:val="en-US" w:eastAsia="en-US"/>
        </w:rPr>
        <w:t>:</w:t>
      </w:r>
    </w:p>
    <w:p w:rsidR="00596FBF" w:rsidRPr="006F0E15" w:rsidRDefault="00596FBF" w:rsidP="00367442">
      <w:pPr>
        <w:numPr>
          <w:ilvl w:val="0"/>
          <w:numId w:val="28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96FBF" w:rsidRPr="006F0E15" w:rsidRDefault="00596FBF" w:rsidP="00367442">
      <w:pPr>
        <w:numPr>
          <w:ilvl w:val="0"/>
          <w:numId w:val="28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96FBF" w:rsidRPr="006F0E15" w:rsidRDefault="00596FBF" w:rsidP="00367442">
      <w:pPr>
        <w:numPr>
          <w:ilvl w:val="0"/>
          <w:numId w:val="28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96FBF" w:rsidRPr="006F0E15" w:rsidRDefault="00596FBF" w:rsidP="00367442">
      <w:pPr>
        <w:numPr>
          <w:ilvl w:val="0"/>
          <w:numId w:val="280"/>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прогнозировать возможное развитие процесса, а также выдвигать предположения о его развитии в новых условиях.</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Работа с информацией:</w:t>
      </w:r>
    </w:p>
    <w:p w:rsidR="00596FBF" w:rsidRPr="006F0E15" w:rsidRDefault="00596FBF" w:rsidP="00367442">
      <w:pPr>
        <w:numPr>
          <w:ilvl w:val="0"/>
          <w:numId w:val="28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выявлять недостаточность и избыточность информации, данных, необходимых для решения задачи;</w:t>
      </w:r>
    </w:p>
    <w:p w:rsidR="00596FBF" w:rsidRPr="006F0E15" w:rsidRDefault="00596FBF" w:rsidP="00367442">
      <w:pPr>
        <w:numPr>
          <w:ilvl w:val="0"/>
          <w:numId w:val="28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596FBF" w:rsidRPr="006F0E15" w:rsidRDefault="00596FBF" w:rsidP="00367442">
      <w:pPr>
        <w:numPr>
          <w:ilvl w:val="0"/>
          <w:numId w:val="28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выбирать форму представления информации и иллюстрировать решаемые задачи схемами, диаграммами, иной графикой и их комбинациями;</w:t>
      </w:r>
    </w:p>
    <w:p w:rsidR="00596FBF" w:rsidRPr="006F0E15" w:rsidRDefault="00596FBF" w:rsidP="00367442">
      <w:pPr>
        <w:numPr>
          <w:ilvl w:val="0"/>
          <w:numId w:val="281"/>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оценивать надёжность информации по критериям, предложенным учителем или сформулированным самостоятельно.</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Коммуникативные универсальные учебные действия:</w:t>
      </w:r>
    </w:p>
    <w:p w:rsidR="00596FBF" w:rsidRPr="006F0E15" w:rsidRDefault="00596FBF" w:rsidP="00367442">
      <w:pPr>
        <w:numPr>
          <w:ilvl w:val="0"/>
          <w:numId w:val="28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96FBF" w:rsidRPr="006F0E15" w:rsidRDefault="00596FBF" w:rsidP="00367442">
      <w:pPr>
        <w:numPr>
          <w:ilvl w:val="0"/>
          <w:numId w:val="28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96FBF" w:rsidRPr="006F0E15" w:rsidRDefault="00596FBF" w:rsidP="00367442">
      <w:pPr>
        <w:numPr>
          <w:ilvl w:val="0"/>
          <w:numId w:val="28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96FBF" w:rsidRPr="006F0E15" w:rsidRDefault="00596FBF" w:rsidP="00367442">
      <w:pPr>
        <w:numPr>
          <w:ilvl w:val="0"/>
          <w:numId w:val="28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понимать и использовать преимущества командной и индивидуальной работы при решении учебных математических задач; </w:t>
      </w:r>
    </w:p>
    <w:p w:rsidR="00596FBF" w:rsidRPr="006F0E15" w:rsidRDefault="00596FBF" w:rsidP="00367442">
      <w:pPr>
        <w:numPr>
          <w:ilvl w:val="0"/>
          <w:numId w:val="28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96FBF" w:rsidRPr="006F0E15" w:rsidRDefault="00596FBF" w:rsidP="00367442">
      <w:pPr>
        <w:numPr>
          <w:ilvl w:val="0"/>
          <w:numId w:val="282"/>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96FBF" w:rsidRPr="006F0E15" w:rsidRDefault="00596FBF" w:rsidP="006F0E15">
      <w:pPr>
        <w:spacing w:line="360" w:lineRule="auto"/>
        <w:ind w:left="120" w:firstLine="720"/>
        <w:jc w:val="both"/>
        <w:rPr>
          <w:rFonts w:eastAsiaTheme="minorHAnsi"/>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Регулятивные универсальные учебные действия</w:t>
      </w: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Самоорганизация:</w:t>
      </w:r>
    </w:p>
    <w:p w:rsidR="00596FBF" w:rsidRPr="006F0E15" w:rsidRDefault="00596FBF" w:rsidP="00367442">
      <w:pPr>
        <w:numPr>
          <w:ilvl w:val="0"/>
          <w:numId w:val="283"/>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96FBF" w:rsidRPr="006F0E15" w:rsidRDefault="00596FBF" w:rsidP="006F0E15">
      <w:pPr>
        <w:spacing w:line="360" w:lineRule="auto"/>
        <w:ind w:left="120" w:firstLine="720"/>
        <w:jc w:val="both"/>
        <w:rPr>
          <w:rFonts w:eastAsiaTheme="minorHAnsi"/>
          <w:sz w:val="24"/>
          <w:szCs w:val="24"/>
          <w:lang w:val="en-US" w:eastAsia="en-US"/>
        </w:rPr>
      </w:pPr>
      <w:r w:rsidRPr="006F0E15">
        <w:rPr>
          <w:rFonts w:eastAsiaTheme="minorHAnsi"/>
          <w:b/>
          <w:color w:val="000000"/>
          <w:sz w:val="24"/>
          <w:szCs w:val="24"/>
          <w:lang w:val="en-US" w:eastAsia="en-US"/>
        </w:rPr>
        <w:t>Самоконтроль, эмоциональный интеллект:</w:t>
      </w:r>
    </w:p>
    <w:p w:rsidR="00596FBF" w:rsidRPr="006F0E15" w:rsidRDefault="00596FBF" w:rsidP="00367442">
      <w:pPr>
        <w:numPr>
          <w:ilvl w:val="0"/>
          <w:numId w:val="28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владеть способами самопроверки, самоконтроля процесса и результата решения математической задачи;</w:t>
      </w:r>
    </w:p>
    <w:p w:rsidR="00596FBF" w:rsidRPr="006F0E15" w:rsidRDefault="00596FBF" w:rsidP="00367442">
      <w:pPr>
        <w:numPr>
          <w:ilvl w:val="0"/>
          <w:numId w:val="28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96FBF" w:rsidRPr="006F0E15" w:rsidRDefault="00596FBF" w:rsidP="00367442">
      <w:pPr>
        <w:numPr>
          <w:ilvl w:val="0"/>
          <w:numId w:val="284"/>
        </w:num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96FBF" w:rsidRPr="006F0E15" w:rsidRDefault="00596FBF" w:rsidP="006F0E15">
      <w:pPr>
        <w:spacing w:line="360" w:lineRule="auto"/>
        <w:ind w:left="120" w:firstLine="720"/>
        <w:jc w:val="both"/>
        <w:rPr>
          <w:rFonts w:eastAsiaTheme="minorHAnsi"/>
          <w:sz w:val="24"/>
          <w:szCs w:val="24"/>
          <w:lang w:eastAsia="en-US"/>
        </w:rPr>
      </w:pPr>
    </w:p>
    <w:p w:rsidR="00596FBF" w:rsidRPr="006F0E15" w:rsidRDefault="00596FBF"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7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Описывать и интерпретировать реальные числовые данные, представленные в таблицах, на диаграммах, графиках.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8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Описывать данные с помощью статистических показателей: средних значений и мер рассеивания (размах, дисперсия и стандартное отклонение).</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частоты числовых значений и частоты событий, в том числе по результатам измерений и наблюдений.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графические модели: дерево случайного эксперимента, диаграммы Эйлера, числовая прямая.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9 классе</w:t>
      </w:r>
      <w:r w:rsidRPr="006F0E15">
        <w:rPr>
          <w:rFonts w:eastAsiaTheme="minorHAnsi"/>
          <w:color w:val="000000"/>
          <w:sz w:val="24"/>
          <w:szCs w:val="24"/>
          <w:lang w:eastAsia="en-US"/>
        </w:rPr>
        <w:t xml:space="preserve"> обучающийся получит следующие предметные результаты:</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Решать задачи организованным перебором вариантов, а также с использованием комбинаторных правил и методов.</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Использовать описательные характеристики для массивов числовых данных, в том числе средние значения и меры рассеивания.</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Находить частоты значений и частоты события, в том числе пользуясь результатами проведённых измерений и наблюдений.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Иметь представление о случайной величине и о распределении вероятностей.</w:t>
      </w:r>
    </w:p>
    <w:p w:rsidR="00596FBF" w:rsidRPr="006F0E15" w:rsidRDefault="00596FBF"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96FBF" w:rsidRDefault="00596FBF" w:rsidP="006F0E15">
      <w:pPr>
        <w:spacing w:line="276" w:lineRule="auto"/>
        <w:rPr>
          <w:rFonts w:asciiTheme="minorHAnsi" w:eastAsiaTheme="minorHAnsi" w:hAnsiTheme="minorHAnsi" w:cstheme="minorBidi"/>
          <w:lang w:eastAsia="en-US"/>
        </w:rPr>
      </w:pPr>
      <w:bookmarkStart w:id="97" w:name="block-25511302"/>
      <w:bookmarkEnd w:id="96"/>
    </w:p>
    <w:p w:rsidR="00851390" w:rsidRPr="006F0E15" w:rsidRDefault="00851390" w:rsidP="0009258E">
      <w:pPr>
        <w:pStyle w:val="30"/>
        <w:rPr>
          <w:rFonts w:eastAsiaTheme="minorHAnsi"/>
          <w:b w:val="0"/>
          <w:sz w:val="24"/>
          <w:szCs w:val="24"/>
          <w:lang w:eastAsia="en-US"/>
        </w:rPr>
      </w:pPr>
      <w:bookmarkStart w:id="98" w:name="_Toc150888290"/>
      <w:r w:rsidRPr="006F0E15">
        <w:rPr>
          <w:rFonts w:eastAsiaTheme="minorHAnsi"/>
          <w:sz w:val="24"/>
          <w:szCs w:val="24"/>
          <w:lang w:eastAsia="en-US"/>
        </w:rPr>
        <w:t>2.1.8. ИНФОРМАТИКА</w:t>
      </w:r>
      <w:bookmarkEnd w:id="98"/>
    </w:p>
    <w:p w:rsidR="00851390" w:rsidRPr="006F0E15" w:rsidRDefault="00851390" w:rsidP="006F0E15">
      <w:pPr>
        <w:spacing w:line="360" w:lineRule="auto"/>
        <w:ind w:firstLine="720"/>
        <w:jc w:val="both"/>
        <w:rPr>
          <w:rFonts w:eastAsiaTheme="minorHAnsi"/>
          <w:sz w:val="24"/>
          <w:szCs w:val="24"/>
          <w:lang w:eastAsia="en-US"/>
        </w:rPr>
      </w:pPr>
      <w:bookmarkStart w:id="99" w:name="block-3103913"/>
      <w:r w:rsidRPr="006F0E15">
        <w:rPr>
          <w:rFonts w:eastAsiaTheme="minorHAnsi"/>
          <w:color w:val="000000"/>
          <w:sz w:val="24"/>
          <w:szCs w:val="24"/>
          <w:lang w:eastAsia="en-US"/>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Программа по информатике является основой для составления авторских учебных программ, тематического планирования курса учителем.</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Целями изучения информатики на уровне основного общего образования являются: </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lastRenderedPageBreak/>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51390" w:rsidRPr="006F0E15" w:rsidRDefault="00851390" w:rsidP="006F0E15">
      <w:pPr>
        <w:spacing w:line="360" w:lineRule="auto"/>
        <w:ind w:firstLine="720"/>
        <w:jc w:val="both"/>
        <w:rPr>
          <w:rFonts w:eastAsiaTheme="minorHAnsi"/>
          <w:color w:val="000000"/>
          <w:sz w:val="24"/>
          <w:szCs w:val="24"/>
          <w:lang w:eastAsia="en-US"/>
        </w:rPr>
      </w:pPr>
      <w:r w:rsidRPr="006F0E15">
        <w:rPr>
          <w:rFonts w:eastAsiaTheme="minorHAnsi"/>
          <w:color w:val="000000"/>
          <w:sz w:val="24"/>
          <w:szCs w:val="24"/>
          <w:lang w:eastAsia="en-US"/>
        </w:rPr>
        <w:t>Информатика в основном общем образовании отражает:</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основные области применения информатики, прежде всего информационные технологии, управление и социальную сферу;</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междисциплинарный характер информатики и информационной деятельности.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 xml:space="preserve">Основные задачи учебного предмета «Информатика» – сформировать у обучающихся: </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базовые знания об информационном моделировании, в том числе о математическом моделировании;</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умения и навыки составления простых программ по построенному алгоритму на одном из языков программирования высокого уровня;</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цифровая грамотность;</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теоретические основы информатики;</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алгоритмы и программирование;</w:t>
      </w:r>
    </w:p>
    <w:p w:rsidR="00851390" w:rsidRPr="006F0E15" w:rsidRDefault="00851390" w:rsidP="00367442">
      <w:pPr>
        <w:pStyle w:val="a8"/>
        <w:numPr>
          <w:ilvl w:val="0"/>
          <w:numId w:val="391"/>
        </w:numPr>
        <w:spacing w:line="360" w:lineRule="auto"/>
        <w:jc w:val="both"/>
        <w:rPr>
          <w:rFonts w:eastAsiaTheme="minorHAnsi"/>
          <w:sz w:val="24"/>
          <w:szCs w:val="24"/>
          <w:lang w:eastAsia="en-US"/>
        </w:rPr>
      </w:pPr>
      <w:r w:rsidRPr="006F0E15">
        <w:rPr>
          <w:rFonts w:eastAsiaTheme="minorHAnsi"/>
          <w:color w:val="000000"/>
          <w:sz w:val="24"/>
          <w:szCs w:val="24"/>
          <w:lang w:eastAsia="en-US"/>
        </w:rPr>
        <w:t>информационные технологии.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w:t>
      </w:r>
      <w:bookmarkStart w:id="100" w:name="9c77c369-253a-42d0-9f35-54c4c9eeb23c"/>
      <w:r w:rsidRPr="006F0E15">
        <w:rPr>
          <w:rFonts w:eastAsiaTheme="minorHAnsi"/>
          <w:color w:val="000000"/>
          <w:sz w:val="24"/>
          <w:szCs w:val="24"/>
          <w:lang w:eastAsia="en-US"/>
        </w:rPr>
        <w:t>На изучение информатики на базовом уровне отводится 102 часа: в 7 классе – 34 часа (1 час в неделю), в 8 классе – 34 часа (1 час в неделю), в 9 классе – 34 часа (1 час в неделю).</w:t>
      </w:r>
      <w:bookmarkEnd w:id="100"/>
      <w:r w:rsidRPr="006F0E15">
        <w:rPr>
          <w:rFonts w:eastAsiaTheme="minorHAnsi"/>
          <w:color w:val="000000"/>
          <w:sz w:val="24"/>
          <w:szCs w:val="24"/>
          <w:lang w:eastAsia="en-US"/>
        </w:rPr>
        <w:t>‌‌</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w:t>
      </w:r>
    </w:p>
    <w:p w:rsidR="00851390" w:rsidRPr="006F0E15" w:rsidRDefault="00851390" w:rsidP="006F0E15">
      <w:pPr>
        <w:spacing w:line="360" w:lineRule="auto"/>
        <w:ind w:left="120" w:firstLine="720"/>
        <w:jc w:val="both"/>
        <w:rPr>
          <w:rFonts w:eastAsiaTheme="minorHAnsi"/>
          <w:sz w:val="24"/>
          <w:szCs w:val="24"/>
          <w:lang w:eastAsia="en-US"/>
        </w:rPr>
      </w:pPr>
      <w:bookmarkStart w:id="101" w:name="block-3103914"/>
      <w:bookmarkEnd w:id="99"/>
      <w:r w:rsidRPr="006F0E15">
        <w:rPr>
          <w:rFonts w:eastAsiaTheme="minorHAnsi"/>
          <w:b/>
          <w:color w:val="000000"/>
          <w:sz w:val="24"/>
          <w:szCs w:val="24"/>
          <w:lang w:eastAsia="en-US"/>
        </w:rPr>
        <w:t>СОДЕРЖАНИЕ ОБУЧЕНИЯ</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lastRenderedPageBreak/>
        <w:t>7 КЛАСС</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Цифровая грамотность</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Компьютер – универсальное устройство обработки данных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Параллельные вычисления.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Техника безопасности и правила работы на компьютере.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Программы и данные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Компьютерные вирусы и другие вредоносные программы. Программы для защиты от вирусов.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Компьютерные сети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w:t>
      </w:r>
      <w:r w:rsidRPr="006F0E15">
        <w:rPr>
          <w:rFonts w:eastAsiaTheme="minorHAnsi"/>
          <w:color w:val="000000"/>
          <w:sz w:val="24"/>
          <w:szCs w:val="24"/>
          <w:lang w:eastAsia="en-US"/>
        </w:rPr>
        <w:lastRenderedPageBreak/>
        <w:t>ключевым словам и по изображению. Достоверность информации, полученной из Интернета.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Современные сервисы интернет-коммуникаций.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Сетевой этикет, базовые нормы информационной этики и права при работе в Интернете. Стратегии безопасного поведения в Интернете.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Теоретические основы информатики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Информация и информационные процессы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Информация – одно из основных понятий современной науки.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Дискретность данных. Возможность описания непрерывных объектов и процессов с помощью дискретных данных.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Информационные процессы – процессы, связанные с хранением, преобразованием и передачей данных.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Представление информации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Кодирование символов одного алфавита с помощью кодовых слов в другом алфавите, кодовая таблица, декодирование.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Двоичный код. Представление данных в компьютере как текстов в двоичном алфавите.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Скорость передачи данных. Единицы скорости передачи данных.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Кодирование текстов. Равномерный код. Неравномерный код. Кодировка </w:t>
      </w:r>
      <w:r w:rsidRPr="006F0E15">
        <w:rPr>
          <w:rFonts w:eastAsiaTheme="minorHAnsi"/>
          <w:color w:val="000000"/>
          <w:sz w:val="24"/>
          <w:szCs w:val="24"/>
          <w:lang w:val="en-US" w:eastAsia="en-US"/>
        </w:rPr>
        <w:t>ASCII</w:t>
      </w:r>
      <w:r w:rsidRPr="006F0E15">
        <w:rPr>
          <w:rFonts w:eastAsiaTheme="minorHAnsi"/>
          <w:color w:val="000000"/>
          <w:sz w:val="24"/>
          <w:szCs w:val="24"/>
          <w:lang w:eastAsia="en-US"/>
        </w:rPr>
        <w:t xml:space="preserve">. Восьмибитные кодировки. Понятие о кодировках </w:t>
      </w:r>
      <w:r w:rsidRPr="006F0E15">
        <w:rPr>
          <w:rFonts w:eastAsiaTheme="minorHAnsi"/>
          <w:color w:val="000000"/>
          <w:sz w:val="24"/>
          <w:szCs w:val="24"/>
          <w:lang w:val="en-US" w:eastAsia="en-US"/>
        </w:rPr>
        <w:t>UNICODE</w:t>
      </w:r>
      <w:r w:rsidRPr="006F0E15">
        <w:rPr>
          <w:rFonts w:eastAsiaTheme="minorHAnsi"/>
          <w:color w:val="000000"/>
          <w:sz w:val="24"/>
          <w:szCs w:val="24"/>
          <w:lang w:eastAsia="en-US"/>
        </w:rPr>
        <w:t>. Декодирование сообщений с использованием равномерного и неравномерного кода. Информационный объём текста.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Искажение информации при передаче.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Общее представление о цифровом представлении аудиовизуальных и других непрерывных данных.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 xml:space="preserve">Кодирование цвета. Цветовые модели. Модель </w:t>
      </w:r>
      <w:r w:rsidRPr="006F0E15">
        <w:rPr>
          <w:rFonts w:eastAsiaTheme="minorHAnsi"/>
          <w:color w:val="000000"/>
          <w:sz w:val="24"/>
          <w:szCs w:val="24"/>
          <w:lang w:val="en-US" w:eastAsia="en-US"/>
        </w:rPr>
        <w:t>RGB</w:t>
      </w:r>
      <w:r w:rsidRPr="006F0E15">
        <w:rPr>
          <w:rFonts w:eastAsiaTheme="minorHAnsi"/>
          <w:color w:val="000000"/>
          <w:sz w:val="24"/>
          <w:szCs w:val="24"/>
          <w:lang w:eastAsia="en-US"/>
        </w:rPr>
        <w:t>. Глубина кодирования. Палитра.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Растровое и векторное представление изображений. Пиксель. Оценка информационного объёма графических данных для растрового изображения.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Кодирование звука. Разрядность и частота записи. Количество каналов записи.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Оценка количественных параметров, связанных с представлением и хранением звуковых файлов.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Информационные технологии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Текстовые документы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Текстовые документы и их структурные элементы (страница, абзац, строка, слово, символ).</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Структурирование информации с помощью списков и таблиц. Многоуровневые списки. Добавление таблиц в текстовые документы.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Компьютерная графика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Знакомство с графическими редакторами. Растровые рисунки. Использование графических примитивов.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Мультимедийные презентации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Подготовка мультимедийных презентаций. Слайд. Добавление на слайд текста и изображений. Работа с несколькими слайдами.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Добавление на слайд аудиовизуальных данных. Анимация. Гиперссылки</w:t>
      </w:r>
      <w:r w:rsidR="006F0E15">
        <w:rPr>
          <w:rFonts w:eastAsiaTheme="minorHAnsi"/>
          <w:color w:val="000000"/>
          <w:sz w:val="24"/>
          <w:szCs w:val="24"/>
          <w:lang w:eastAsia="en-US"/>
        </w:rPr>
        <w:t>.</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8 КЛАСС</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Теоретические основы информатики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Системы счисления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Римская система счисления.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Арифметические операции в двоичной системе счисления.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Элементы математической логики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Логические элементы. Знакомство с логическими основами компьютера.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Алгоритмы и программирование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Исполнители и алгоритмы. Алгоритмические конструкции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Понятие алгоритма. Исполнители алгоритмов. Алгоритм как план управления исполнителем.</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Свойства алгоритма. Способы записи алгоритма (словесный, в виде блок-схемы, программа).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Конструкция «повторения»: циклы с заданным числом повторений, с условием выполнения, с переменной цикла.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Язык программирования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Язык программирования (</w:t>
      </w:r>
      <w:r w:rsidRPr="006F0E15">
        <w:rPr>
          <w:rFonts w:eastAsiaTheme="minorHAnsi"/>
          <w:color w:val="000000"/>
          <w:sz w:val="24"/>
          <w:szCs w:val="24"/>
          <w:lang w:val="en-US" w:eastAsia="en-US"/>
        </w:rPr>
        <w:t>Python</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xml:space="preserve">++, Паскаль, </w:t>
      </w:r>
      <w:r w:rsidRPr="006F0E15">
        <w:rPr>
          <w:rFonts w:eastAsiaTheme="minorHAnsi"/>
          <w:color w:val="000000"/>
          <w:sz w:val="24"/>
          <w:szCs w:val="24"/>
          <w:lang w:val="en-US" w:eastAsia="en-US"/>
        </w:rPr>
        <w:t>Java</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Школьный Алгоритмический Язык).</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Система программирования: редактор текста программ, транслятор, отладчик.</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Переменная: тип, имя, значение. Целые, вещественные и символьные переменные.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Диалоговая отладка программ: пошаговое выполнение, просмотр значений величин, отладочный вывод, выбор точки останова.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Цикл с переменной. Алгоритмы проверки делимости одного целого числа на другое, проверки натурального числа на простоту.</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Анализ алгоритмов</w:t>
      </w:r>
      <w:r w:rsidR="006F0E15">
        <w:rPr>
          <w:rFonts w:eastAsiaTheme="minorHAnsi"/>
          <w:sz w:val="24"/>
          <w:szCs w:val="24"/>
          <w:lang w:eastAsia="en-US"/>
        </w:rPr>
        <w:t xml:space="preserve">. </w:t>
      </w:r>
      <w:r w:rsidRPr="006F0E15">
        <w:rPr>
          <w:rFonts w:eastAsiaTheme="minorHAnsi"/>
          <w:color w:val="000000"/>
          <w:sz w:val="24"/>
          <w:szCs w:val="24"/>
          <w:lang w:eastAsia="en-US"/>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9 КЛАСС</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Цифровая грамотность</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lastRenderedPageBreak/>
        <w:t>Глобальная сеть Интернет и стратегии безопасного поведения в ней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Глобальная сеть Интернет. </w:t>
      </w:r>
      <w:r w:rsidRPr="006F0E15">
        <w:rPr>
          <w:rFonts w:eastAsiaTheme="minorHAnsi"/>
          <w:color w:val="000000"/>
          <w:sz w:val="24"/>
          <w:szCs w:val="24"/>
          <w:lang w:val="en-US" w:eastAsia="en-US"/>
        </w:rPr>
        <w:t>IP</w:t>
      </w:r>
      <w:r w:rsidRPr="006F0E15">
        <w:rPr>
          <w:rFonts w:eastAsiaTheme="minorHAnsi"/>
          <w:color w:val="000000"/>
          <w:sz w:val="24"/>
          <w:szCs w:val="24"/>
          <w:lang w:eastAsia="en-US"/>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Работа в информационном пространстве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Теоретические основы информатики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Моделирование как метод познания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Табличные модели. Таблица как представление отношения.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Базы данных. Отбор в таблице строк, удовлетворяющих заданному условию.</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Алгоритмы и программирование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Разработка алгоритмов и программ</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F0E15">
        <w:rPr>
          <w:rFonts w:eastAsiaTheme="minorHAnsi"/>
          <w:color w:val="000000"/>
          <w:sz w:val="24"/>
          <w:szCs w:val="24"/>
          <w:lang w:val="en-US" w:eastAsia="en-US"/>
        </w:rPr>
        <w:t>Python</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xml:space="preserve">++, Паскаль, </w:t>
      </w:r>
      <w:r w:rsidRPr="006F0E15">
        <w:rPr>
          <w:rFonts w:eastAsiaTheme="minorHAnsi"/>
          <w:color w:val="000000"/>
          <w:sz w:val="24"/>
          <w:szCs w:val="24"/>
          <w:lang w:val="en-US" w:eastAsia="en-US"/>
        </w:rPr>
        <w:t>Java</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Управление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Информационные технологии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Электронные таблицы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Преобразование формул при копировании. Относительная, абсолютная и смешанная адресация.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Информационные технологии в современном обществе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Роль информационных технологий в развитии экономики мира, страны, региона. Открытые образовательные ресурсы.</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color w:val="000000"/>
          <w:sz w:val="24"/>
          <w:szCs w:val="24"/>
          <w:lang w:eastAsia="en-US"/>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F0E15" w:rsidRDefault="006F0E15" w:rsidP="006F0E15">
      <w:pPr>
        <w:spacing w:line="360" w:lineRule="auto"/>
        <w:ind w:left="120" w:firstLine="720"/>
        <w:jc w:val="both"/>
        <w:rPr>
          <w:rFonts w:eastAsiaTheme="minorHAnsi"/>
          <w:b/>
          <w:color w:val="000000"/>
          <w:sz w:val="24"/>
          <w:szCs w:val="24"/>
          <w:lang w:eastAsia="en-US"/>
        </w:rPr>
      </w:pPr>
      <w:bookmarkStart w:id="102" w:name="block-3103915"/>
      <w:bookmarkEnd w:id="101"/>
    </w:p>
    <w:p w:rsidR="00851390" w:rsidRPr="006F0E15" w:rsidRDefault="00851390" w:rsidP="00367442">
      <w:pPr>
        <w:pStyle w:val="a8"/>
        <w:numPr>
          <w:ilvl w:val="0"/>
          <w:numId w:val="392"/>
        </w:numPr>
        <w:spacing w:line="360" w:lineRule="auto"/>
        <w:jc w:val="center"/>
        <w:rPr>
          <w:rFonts w:eastAsiaTheme="minorHAnsi"/>
          <w:sz w:val="24"/>
          <w:szCs w:val="24"/>
          <w:lang w:eastAsia="en-US"/>
        </w:rPr>
      </w:pPr>
      <w:r w:rsidRPr="006F0E15">
        <w:rPr>
          <w:rFonts w:eastAsiaTheme="minorHAnsi"/>
          <w:b/>
          <w:color w:val="000000"/>
          <w:sz w:val="24"/>
          <w:szCs w:val="24"/>
          <w:lang w:eastAsia="en-US"/>
        </w:rPr>
        <w:t>ПЛАНИРУЕМЫЕ РЕЗУЛЬТАТЫ ОСВОЕНИЯ ПРОГРАММЫ ПО ИНФОРМАТИКЕ НА УРОВНЕ ОСНОВНОГО ОБЩЕГО ОБРАЗОВАНИЯ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ЛИЧНОСТНЫЕ РЕЗУЛЬТАТЫ</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1) патриотического воспитания: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lastRenderedPageBreak/>
        <w:t>2) духовно-нравственного воспитания: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3) гражданского воспитания: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4) ценностей научного познания: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5) формирования культуры здоровья: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6) трудового воспитания: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7) экологического воспитания: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8) адаптации обучающегося к изменяющимся условиям социальной и природной среды:</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F0E15" w:rsidRDefault="006F0E15" w:rsidP="006F0E15">
      <w:pPr>
        <w:spacing w:line="360" w:lineRule="auto"/>
        <w:ind w:left="120" w:firstLine="720"/>
        <w:jc w:val="both"/>
        <w:rPr>
          <w:rFonts w:eastAsiaTheme="minorHAnsi"/>
          <w:b/>
          <w:color w:val="000000"/>
          <w:sz w:val="24"/>
          <w:szCs w:val="24"/>
          <w:lang w:eastAsia="en-US"/>
        </w:rPr>
      </w:pP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МЕТАПРЕДМЕТНЫЕ РЕЗУЛЬТАТЫ</w:t>
      </w:r>
    </w:p>
    <w:p w:rsidR="00851390" w:rsidRPr="006F0E15" w:rsidRDefault="00851390" w:rsidP="006F0E15">
      <w:pPr>
        <w:spacing w:line="360" w:lineRule="auto"/>
        <w:ind w:left="120" w:firstLine="720"/>
        <w:jc w:val="both"/>
        <w:rPr>
          <w:rFonts w:eastAsiaTheme="minorHAnsi"/>
          <w:sz w:val="24"/>
          <w:szCs w:val="24"/>
          <w:lang w:eastAsia="en-US"/>
        </w:rPr>
      </w:pP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color w:val="000000"/>
          <w:sz w:val="24"/>
          <w:szCs w:val="24"/>
          <w:lang w:eastAsia="en-US"/>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Познавательные универсальные учебные действия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Базовые логические действия: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w:t>
      </w:r>
      <w:r w:rsidRPr="006F0E15">
        <w:rPr>
          <w:rFonts w:eastAsiaTheme="minorHAnsi"/>
          <w:color w:val="000000"/>
          <w:sz w:val="24"/>
          <w:szCs w:val="24"/>
          <w:lang w:eastAsia="en-US"/>
        </w:rPr>
        <w:lastRenderedPageBreak/>
        <w:t>рассуждения, делать умозаключения (индуктивные, дедуктивные и по аналогии) и выводы;</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умение создавать, применять и преобразовывать знаки и символы, модели и схемы для решения учебных и познавательных задач;</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Базовые исследовательские действия: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оценивать на применимость и достоверность информацию, полученную в ходе исследования;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Работа с информацией:</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выявлять дефицит информации, данных, необходимых для решения поставленной задачи;</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выбирать, анализировать, систематизировать и интерпретировать информацию различных видов и форм представления;</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оценивать надёжность информации по критериям, предложенным учителем или сформулированным самостоятельно;</w:t>
      </w:r>
    </w:p>
    <w:p w:rsidR="00851390" w:rsidRPr="006F0E15" w:rsidRDefault="00851390" w:rsidP="00367442">
      <w:pPr>
        <w:pStyle w:val="a8"/>
        <w:numPr>
          <w:ilvl w:val="0"/>
          <w:numId w:val="392"/>
        </w:numPr>
        <w:spacing w:line="360" w:lineRule="auto"/>
        <w:jc w:val="both"/>
        <w:rPr>
          <w:rFonts w:eastAsiaTheme="minorHAnsi"/>
          <w:sz w:val="24"/>
          <w:szCs w:val="24"/>
          <w:lang w:eastAsia="en-US"/>
        </w:rPr>
      </w:pPr>
      <w:r w:rsidRPr="006F0E15">
        <w:rPr>
          <w:rFonts w:eastAsiaTheme="minorHAnsi"/>
          <w:color w:val="000000"/>
          <w:sz w:val="24"/>
          <w:szCs w:val="24"/>
          <w:lang w:eastAsia="en-US"/>
        </w:rPr>
        <w:t>эффективно запоминать и систематизировать информацию.</w:t>
      </w:r>
    </w:p>
    <w:p w:rsidR="00851390" w:rsidRPr="006F0E15" w:rsidRDefault="00851390" w:rsidP="006F0E15">
      <w:pPr>
        <w:spacing w:line="360" w:lineRule="auto"/>
        <w:ind w:left="120" w:firstLine="720"/>
        <w:jc w:val="both"/>
        <w:rPr>
          <w:rFonts w:eastAsiaTheme="minorHAnsi"/>
          <w:sz w:val="24"/>
          <w:szCs w:val="24"/>
          <w:lang w:eastAsia="en-US"/>
        </w:rPr>
      </w:pP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Коммуникативные универсальные учебные действия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Общение:</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lastRenderedPageBreak/>
        <w:t>сопоставлять свои суждения с суждениями других участников диалога, обнаруживать различие и сходство позиций;</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публично представлять результаты выполненного опыта (эксперимента, исследования, проекта);</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Совместная деятельность (сотрудничество):</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51390" w:rsidRPr="006F0E15" w:rsidRDefault="00851390" w:rsidP="00367442">
      <w:pPr>
        <w:pStyle w:val="a8"/>
        <w:numPr>
          <w:ilvl w:val="0"/>
          <w:numId w:val="393"/>
        </w:numPr>
        <w:spacing w:line="360" w:lineRule="auto"/>
        <w:jc w:val="both"/>
        <w:rPr>
          <w:rFonts w:eastAsiaTheme="minorHAnsi"/>
          <w:sz w:val="24"/>
          <w:szCs w:val="24"/>
          <w:lang w:eastAsia="en-US"/>
        </w:rPr>
      </w:pPr>
      <w:r w:rsidRPr="006F0E15">
        <w:rPr>
          <w:rFonts w:eastAsiaTheme="minorHAnsi"/>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Регулятивные универсальные учебные действия</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Самоорганизация: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выявлять в жизненных и учебных ситуациях проблемы, требующие решения;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ориентироваться в различных подходах к принятию решений (индивидуальное принятие решений, принятие решений в группе);</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делать выбор в условиях противоречивой информации и брать ответственность за решение.</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Самоконтроль (рефлексия):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владеть способами самоконтроля, самомотивации и рефлексии;</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давать оценку ситуации и предлагать план её изменения;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оценивать соответствие результата цели и условиям.</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Эмоциональный интеллект:</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ставить себя на место другого человека, понимать мотивы и намерения другого.</w:t>
      </w:r>
    </w:p>
    <w:p w:rsidR="00851390" w:rsidRPr="006F0E15" w:rsidRDefault="00851390" w:rsidP="006F0E15">
      <w:pPr>
        <w:spacing w:line="360" w:lineRule="auto"/>
        <w:ind w:firstLine="720"/>
        <w:jc w:val="both"/>
        <w:rPr>
          <w:rFonts w:eastAsiaTheme="minorHAnsi"/>
          <w:sz w:val="24"/>
          <w:szCs w:val="24"/>
          <w:lang w:eastAsia="en-US"/>
        </w:rPr>
      </w:pPr>
      <w:r w:rsidRPr="006F0E15">
        <w:rPr>
          <w:rFonts w:eastAsiaTheme="minorHAnsi"/>
          <w:b/>
          <w:color w:val="000000"/>
          <w:sz w:val="24"/>
          <w:szCs w:val="24"/>
          <w:lang w:eastAsia="en-US"/>
        </w:rPr>
        <w:t>Принятие себя и других:</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осознавать невозможность контролировать всё вокруг даже в условиях открытого доступа к любым объёмам информации.</w:t>
      </w:r>
    </w:p>
    <w:p w:rsidR="00851390" w:rsidRPr="006F0E15" w:rsidRDefault="00851390" w:rsidP="006F0E15">
      <w:pPr>
        <w:spacing w:line="360" w:lineRule="auto"/>
        <w:ind w:left="120" w:firstLine="720"/>
        <w:jc w:val="both"/>
        <w:rPr>
          <w:rFonts w:eastAsiaTheme="minorHAnsi"/>
          <w:sz w:val="24"/>
          <w:szCs w:val="24"/>
          <w:lang w:eastAsia="en-US"/>
        </w:rPr>
      </w:pP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b/>
          <w:color w:val="000000"/>
          <w:sz w:val="24"/>
          <w:szCs w:val="24"/>
          <w:lang w:eastAsia="en-US"/>
        </w:rPr>
        <w:t>ПРЕДМЕТНЫЕ РЕЗУЛЬТАТ</w:t>
      </w:r>
      <w:r w:rsidR="006F0E15">
        <w:rPr>
          <w:rFonts w:eastAsiaTheme="minorHAnsi"/>
          <w:b/>
          <w:color w:val="000000"/>
          <w:sz w:val="24"/>
          <w:szCs w:val="24"/>
          <w:lang w:eastAsia="en-US"/>
        </w:rPr>
        <w:t>Ы</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color w:val="000000"/>
          <w:sz w:val="24"/>
          <w:szCs w:val="24"/>
          <w:lang w:eastAsia="en-US"/>
        </w:rPr>
        <w:t xml:space="preserve">К концу обучения </w:t>
      </w:r>
      <w:r w:rsidRPr="006F0E15">
        <w:rPr>
          <w:rFonts w:eastAsiaTheme="minorHAnsi"/>
          <w:b/>
          <w:color w:val="000000"/>
          <w:sz w:val="24"/>
          <w:szCs w:val="24"/>
          <w:lang w:eastAsia="en-US"/>
        </w:rPr>
        <w:t>в 7 классе</w:t>
      </w:r>
      <w:r w:rsidRPr="006F0E15">
        <w:rPr>
          <w:rFonts w:eastAsiaTheme="minorHAnsi"/>
          <w:color w:val="000000"/>
          <w:sz w:val="24"/>
          <w:szCs w:val="24"/>
          <w:lang w:eastAsia="en-US"/>
        </w:rPr>
        <w:t xml:space="preserve"> у обучающегося будут сформированы следующие умения: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пояснять на примерах смысл понятий «информация», «информационный процесс», «обработка информации», «хранение информации», «передача информации»;</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lastRenderedPageBreak/>
        <w:t>оценивать и сравнивать размеры текстовых, графических, звуковых файлов и видеофайлов;</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приводить примеры современных устройств хранения и передачи информации, сравнивать их количественные характеристики;</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выделять основные этапы в истории и понимать тенденции развития компьютеров и программного обеспечения;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соотносить характеристики компьютера с задачами, решаемыми с его помощью;</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представлять результаты своей деятельности в виде структурированных иллюстрированных документов, мультимедийных презентаций;</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понимать структуру адресов веб-ресурсов;</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современные сервисы интернет-коммуникаций;</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51390" w:rsidRPr="006F0E15" w:rsidRDefault="00851390" w:rsidP="00367442">
      <w:pPr>
        <w:pStyle w:val="a8"/>
        <w:numPr>
          <w:ilvl w:val="0"/>
          <w:numId w:val="394"/>
        </w:numPr>
        <w:spacing w:line="360" w:lineRule="auto"/>
        <w:jc w:val="both"/>
        <w:rPr>
          <w:rFonts w:eastAsiaTheme="minorHAnsi"/>
          <w:sz w:val="24"/>
          <w:szCs w:val="24"/>
          <w:lang w:eastAsia="en-US"/>
        </w:rPr>
      </w:pPr>
      <w:r w:rsidRPr="006F0E15">
        <w:rPr>
          <w:rFonts w:eastAsiaTheme="minorHAnsi"/>
          <w:color w:val="000000"/>
          <w:sz w:val="24"/>
          <w:szCs w:val="24"/>
          <w:lang w:eastAsia="en-US"/>
        </w:rPr>
        <w:t>применять методы профилактики негативного влияния средств информационных и коммуникационных технологий на здоровье пользователя.</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color w:val="000000"/>
          <w:sz w:val="24"/>
          <w:szCs w:val="24"/>
          <w:lang w:eastAsia="en-US"/>
        </w:rPr>
        <w:lastRenderedPageBreak/>
        <w:t xml:space="preserve">К концу обучения </w:t>
      </w:r>
      <w:r w:rsidRPr="006F0E15">
        <w:rPr>
          <w:rFonts w:eastAsiaTheme="minorHAnsi"/>
          <w:b/>
          <w:color w:val="000000"/>
          <w:sz w:val="24"/>
          <w:szCs w:val="24"/>
          <w:lang w:eastAsia="en-US"/>
        </w:rPr>
        <w:t>в 8 классе</w:t>
      </w:r>
      <w:r w:rsidRPr="006F0E15">
        <w:rPr>
          <w:rFonts w:eastAsiaTheme="minorHAnsi"/>
          <w:color w:val="000000"/>
          <w:sz w:val="24"/>
          <w:szCs w:val="24"/>
          <w:lang w:eastAsia="en-US"/>
        </w:rPr>
        <w:t xml:space="preserve"> у обучающегося будут сформированы следующие умения:</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пояснять на примерах различия между позиционными и непозиционными системами счисления;</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раскрывать смысл понятий «высказывание», «логическая операция», «логическое выражение»;</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описывать алгоритм решения задачи различными способами, в том числе в виде блок-схемы;</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при разработке программ логические значения, операции и выражения с ними;</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анализировать предложенные алгоритмы, в том числе определять, какие результаты возможны при заданном множестве исходных значений;</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создавать и отлаживать программы на одном из языков программирования (</w:t>
      </w:r>
      <w:r w:rsidRPr="006F0E15">
        <w:rPr>
          <w:rFonts w:eastAsiaTheme="minorHAnsi"/>
          <w:color w:val="000000"/>
          <w:sz w:val="24"/>
          <w:szCs w:val="24"/>
          <w:lang w:val="en-US" w:eastAsia="en-US"/>
        </w:rPr>
        <w:t>Python</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xml:space="preserve">++, Паскаль, </w:t>
      </w:r>
      <w:r w:rsidRPr="006F0E15">
        <w:rPr>
          <w:rFonts w:eastAsiaTheme="minorHAnsi"/>
          <w:color w:val="000000"/>
          <w:sz w:val="24"/>
          <w:szCs w:val="24"/>
          <w:lang w:val="en-US" w:eastAsia="en-US"/>
        </w:rPr>
        <w:t>Java</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51390" w:rsidRPr="006F0E15" w:rsidRDefault="00851390" w:rsidP="006F0E15">
      <w:pPr>
        <w:spacing w:line="360" w:lineRule="auto"/>
        <w:ind w:left="120" w:firstLine="720"/>
        <w:jc w:val="both"/>
        <w:rPr>
          <w:rFonts w:eastAsiaTheme="minorHAnsi"/>
          <w:sz w:val="24"/>
          <w:szCs w:val="24"/>
          <w:lang w:eastAsia="en-US"/>
        </w:rPr>
      </w:pPr>
      <w:r w:rsidRPr="006F0E15">
        <w:rPr>
          <w:rFonts w:eastAsiaTheme="minorHAnsi"/>
          <w:color w:val="000000"/>
          <w:sz w:val="24"/>
          <w:szCs w:val="24"/>
          <w:lang w:eastAsia="en-US"/>
        </w:rPr>
        <w:lastRenderedPageBreak/>
        <w:t xml:space="preserve">К концу обучения </w:t>
      </w:r>
      <w:r w:rsidRPr="006F0E15">
        <w:rPr>
          <w:rFonts w:eastAsiaTheme="minorHAnsi"/>
          <w:b/>
          <w:color w:val="000000"/>
          <w:sz w:val="24"/>
          <w:szCs w:val="24"/>
          <w:lang w:eastAsia="en-US"/>
        </w:rPr>
        <w:t>в 9 классе</w:t>
      </w:r>
      <w:r w:rsidRPr="006F0E15">
        <w:rPr>
          <w:rFonts w:eastAsiaTheme="minorHAnsi"/>
          <w:color w:val="000000"/>
          <w:sz w:val="24"/>
          <w:szCs w:val="24"/>
          <w:lang w:eastAsia="en-US"/>
        </w:rPr>
        <w:t xml:space="preserve"> у обучающегося будут сформированы следующие умения:</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F0E15">
        <w:rPr>
          <w:rFonts w:eastAsiaTheme="minorHAnsi"/>
          <w:color w:val="000000"/>
          <w:sz w:val="24"/>
          <w:szCs w:val="24"/>
          <w:lang w:val="en-US" w:eastAsia="en-US"/>
        </w:rPr>
        <w:t>Python</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xml:space="preserve">++, Паскаль, </w:t>
      </w:r>
      <w:r w:rsidRPr="006F0E15">
        <w:rPr>
          <w:rFonts w:eastAsiaTheme="minorHAnsi"/>
          <w:color w:val="000000"/>
          <w:sz w:val="24"/>
          <w:szCs w:val="24"/>
          <w:lang w:val="en-US" w:eastAsia="en-US"/>
        </w:rPr>
        <w:t>Java</w:t>
      </w:r>
      <w:r w:rsidRPr="006F0E15">
        <w:rPr>
          <w:rFonts w:eastAsiaTheme="minorHAnsi"/>
          <w:color w:val="000000"/>
          <w:sz w:val="24"/>
          <w:szCs w:val="24"/>
          <w:lang w:eastAsia="en-US"/>
        </w:rPr>
        <w:t xml:space="preserve">, </w:t>
      </w:r>
      <w:r w:rsidRPr="006F0E15">
        <w:rPr>
          <w:rFonts w:eastAsiaTheme="minorHAnsi"/>
          <w:color w:val="000000"/>
          <w:sz w:val="24"/>
          <w:szCs w:val="24"/>
          <w:lang w:val="en-US" w:eastAsia="en-US"/>
        </w:rPr>
        <w:t>C</w:t>
      </w:r>
      <w:r w:rsidRPr="006F0E15">
        <w:rPr>
          <w:rFonts w:eastAsiaTheme="minorHAnsi"/>
          <w:color w:val="000000"/>
          <w:sz w:val="24"/>
          <w:szCs w:val="24"/>
          <w:lang w:eastAsia="en-US"/>
        </w:rPr>
        <w:t>#, Школьный Алгоритмический Язык);</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графы и деревья для моделирования систем сетевой и иерархической структуры, находить кратчайший путь в графе;</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электронные таблицы для численного моделирования в простых задачах из разных предметных областей;</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lastRenderedPageBreak/>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51390" w:rsidRPr="006F0E15" w:rsidRDefault="00851390" w:rsidP="00367442">
      <w:pPr>
        <w:pStyle w:val="a8"/>
        <w:numPr>
          <w:ilvl w:val="0"/>
          <w:numId w:val="395"/>
        </w:numPr>
        <w:spacing w:line="360" w:lineRule="auto"/>
        <w:jc w:val="both"/>
        <w:rPr>
          <w:rFonts w:eastAsiaTheme="minorHAnsi"/>
          <w:sz w:val="24"/>
          <w:szCs w:val="24"/>
          <w:lang w:eastAsia="en-US"/>
        </w:rPr>
      </w:pPr>
      <w:r w:rsidRPr="006F0E15">
        <w:rPr>
          <w:rFonts w:eastAsiaTheme="minorHAnsi"/>
          <w:color w:val="000000"/>
          <w:sz w:val="24"/>
          <w:szCs w:val="24"/>
          <w:lang w:eastAsia="en-US"/>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bookmarkEnd w:id="97"/>
    <w:bookmarkEnd w:id="102"/>
    <w:p w:rsidR="008D1808" w:rsidRDefault="008D1808">
      <w:pPr>
        <w:spacing w:line="236" w:lineRule="auto"/>
        <w:ind w:right="860" w:firstLine="228"/>
        <w:jc w:val="both"/>
        <w:rPr>
          <w:sz w:val="20"/>
          <w:szCs w:val="20"/>
        </w:rPr>
      </w:pPr>
    </w:p>
    <w:p w:rsidR="00E543B9" w:rsidRDefault="0069543E" w:rsidP="0009258E">
      <w:pPr>
        <w:pStyle w:val="30"/>
        <w:rPr>
          <w:sz w:val="20"/>
          <w:szCs w:val="20"/>
        </w:rPr>
      </w:pPr>
      <w:bookmarkStart w:id="103" w:name="page1047"/>
      <w:bookmarkStart w:id="104" w:name="page1069"/>
      <w:bookmarkStart w:id="105" w:name="_Toc150888291"/>
      <w:bookmarkEnd w:id="103"/>
      <w:bookmarkEnd w:id="104"/>
      <w:r>
        <w:rPr>
          <w:sz w:val="24"/>
          <w:szCs w:val="24"/>
        </w:rPr>
        <w:t>2.1.</w:t>
      </w:r>
      <w:r w:rsidR="008D1808">
        <w:rPr>
          <w:sz w:val="24"/>
          <w:szCs w:val="24"/>
        </w:rPr>
        <w:t>9</w:t>
      </w:r>
      <w:r w:rsidR="000A76BD">
        <w:rPr>
          <w:sz w:val="24"/>
          <w:szCs w:val="24"/>
        </w:rPr>
        <w:t>.</w:t>
      </w:r>
      <w:r>
        <w:rPr>
          <w:sz w:val="24"/>
          <w:szCs w:val="24"/>
        </w:rPr>
        <w:t xml:space="preserve"> ФИЗИКА</w:t>
      </w:r>
      <w:bookmarkEnd w:id="105"/>
      <w:r>
        <w:rPr>
          <w:sz w:val="20"/>
          <w:szCs w:val="20"/>
        </w:rPr>
        <w:tab/>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w:t>
      </w:r>
      <w:r w:rsidRPr="006F0E15">
        <w:rPr>
          <w:rFonts w:eastAsia="Times New Roman"/>
          <w:color w:val="000000"/>
          <w:sz w:val="24"/>
          <w:szCs w:val="24"/>
        </w:rPr>
        <w:lastRenderedPageBreak/>
        <w:t xml:space="preserve">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E543B9" w:rsidRPr="006F0E15" w:rsidRDefault="00E543B9" w:rsidP="00367442">
      <w:pPr>
        <w:numPr>
          <w:ilvl w:val="0"/>
          <w:numId w:val="206"/>
        </w:numPr>
        <w:spacing w:line="360" w:lineRule="auto"/>
        <w:ind w:firstLine="720"/>
        <w:jc w:val="both"/>
        <w:rPr>
          <w:rFonts w:eastAsia="Times New Roman"/>
          <w:sz w:val="24"/>
          <w:szCs w:val="24"/>
        </w:rPr>
      </w:pPr>
      <w:r w:rsidRPr="006F0E15">
        <w:rPr>
          <w:rFonts w:eastAsia="Times New Roman"/>
          <w:color w:val="000000"/>
          <w:sz w:val="24"/>
          <w:szCs w:val="24"/>
        </w:rPr>
        <w:t>научно объяснять явления;</w:t>
      </w:r>
    </w:p>
    <w:p w:rsidR="00E543B9" w:rsidRPr="006F0E15" w:rsidRDefault="00E543B9" w:rsidP="00367442">
      <w:pPr>
        <w:numPr>
          <w:ilvl w:val="0"/>
          <w:numId w:val="206"/>
        </w:numPr>
        <w:spacing w:line="360" w:lineRule="auto"/>
        <w:ind w:firstLine="720"/>
        <w:jc w:val="both"/>
        <w:rPr>
          <w:rFonts w:eastAsia="Times New Roman"/>
          <w:sz w:val="24"/>
          <w:szCs w:val="24"/>
        </w:rPr>
      </w:pPr>
      <w:r w:rsidRPr="006F0E15">
        <w:rPr>
          <w:rFonts w:eastAsia="Times New Roman"/>
          <w:color w:val="000000"/>
          <w:sz w:val="24"/>
          <w:szCs w:val="24"/>
        </w:rPr>
        <w:t>оценивать и понимать особенности научного исследования;</w:t>
      </w:r>
    </w:p>
    <w:p w:rsidR="00E543B9" w:rsidRPr="006F0E15" w:rsidRDefault="00E543B9" w:rsidP="00367442">
      <w:pPr>
        <w:numPr>
          <w:ilvl w:val="0"/>
          <w:numId w:val="206"/>
        </w:numPr>
        <w:spacing w:line="360" w:lineRule="auto"/>
        <w:ind w:firstLine="720"/>
        <w:jc w:val="both"/>
        <w:rPr>
          <w:rFonts w:eastAsia="Times New Roman"/>
          <w:sz w:val="24"/>
          <w:szCs w:val="24"/>
        </w:rPr>
      </w:pPr>
      <w:r w:rsidRPr="006F0E15">
        <w:rPr>
          <w:rFonts w:eastAsia="Times New Roman"/>
          <w:color w:val="000000"/>
          <w:sz w:val="24"/>
          <w:szCs w:val="24"/>
        </w:rPr>
        <w:t>интерпретировать данные и использовать научные доказательства для получения выводов.</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Цели изучения физики:</w:t>
      </w:r>
    </w:p>
    <w:p w:rsidR="00E543B9" w:rsidRPr="006F0E15" w:rsidRDefault="00E543B9" w:rsidP="00367442">
      <w:pPr>
        <w:numPr>
          <w:ilvl w:val="0"/>
          <w:numId w:val="207"/>
        </w:numPr>
        <w:spacing w:line="360" w:lineRule="auto"/>
        <w:ind w:firstLine="720"/>
        <w:jc w:val="both"/>
        <w:rPr>
          <w:rFonts w:eastAsia="Times New Roman"/>
          <w:sz w:val="24"/>
          <w:szCs w:val="24"/>
        </w:rPr>
      </w:pPr>
      <w:r w:rsidRPr="006F0E15">
        <w:rPr>
          <w:rFonts w:eastAsia="Times New Roman"/>
          <w:color w:val="000000"/>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E543B9" w:rsidRPr="006F0E15" w:rsidRDefault="00E543B9" w:rsidP="00367442">
      <w:pPr>
        <w:numPr>
          <w:ilvl w:val="0"/>
          <w:numId w:val="207"/>
        </w:numPr>
        <w:spacing w:line="360" w:lineRule="auto"/>
        <w:ind w:firstLine="720"/>
        <w:jc w:val="both"/>
        <w:rPr>
          <w:rFonts w:eastAsia="Times New Roman"/>
          <w:sz w:val="24"/>
          <w:szCs w:val="24"/>
        </w:rPr>
      </w:pPr>
      <w:r w:rsidRPr="006F0E15">
        <w:rPr>
          <w:rFonts w:eastAsia="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E543B9" w:rsidRPr="006F0E15" w:rsidRDefault="00E543B9" w:rsidP="00367442">
      <w:pPr>
        <w:numPr>
          <w:ilvl w:val="0"/>
          <w:numId w:val="207"/>
        </w:numPr>
        <w:spacing w:line="360" w:lineRule="auto"/>
        <w:ind w:firstLine="720"/>
        <w:jc w:val="both"/>
        <w:rPr>
          <w:rFonts w:eastAsia="Times New Roman"/>
          <w:sz w:val="24"/>
          <w:szCs w:val="24"/>
        </w:rPr>
      </w:pPr>
      <w:r w:rsidRPr="006F0E15">
        <w:rPr>
          <w:rFonts w:eastAsia="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E543B9" w:rsidRPr="006F0E15" w:rsidRDefault="00E543B9" w:rsidP="00367442">
      <w:pPr>
        <w:numPr>
          <w:ilvl w:val="0"/>
          <w:numId w:val="207"/>
        </w:numPr>
        <w:spacing w:line="360" w:lineRule="auto"/>
        <w:ind w:firstLine="720"/>
        <w:jc w:val="both"/>
        <w:rPr>
          <w:rFonts w:eastAsia="Times New Roman"/>
          <w:sz w:val="24"/>
          <w:szCs w:val="24"/>
        </w:rPr>
      </w:pPr>
      <w:r w:rsidRPr="006F0E15">
        <w:rPr>
          <w:rFonts w:eastAsia="Times New Roman"/>
          <w:color w:val="000000"/>
          <w:sz w:val="24"/>
          <w:szCs w:val="24"/>
        </w:rPr>
        <w:t>формирование представлений о роли физики для развития других естественных наук, техники и технологий;</w:t>
      </w:r>
    </w:p>
    <w:p w:rsidR="00E543B9" w:rsidRPr="006F0E15" w:rsidRDefault="00E543B9" w:rsidP="00367442">
      <w:pPr>
        <w:numPr>
          <w:ilvl w:val="0"/>
          <w:numId w:val="207"/>
        </w:numPr>
        <w:spacing w:line="360" w:lineRule="auto"/>
        <w:ind w:firstLine="720"/>
        <w:jc w:val="both"/>
        <w:rPr>
          <w:rFonts w:eastAsia="Times New Roman"/>
          <w:sz w:val="24"/>
          <w:szCs w:val="24"/>
        </w:rPr>
      </w:pPr>
      <w:r w:rsidRPr="006F0E15">
        <w:rPr>
          <w:rFonts w:eastAsia="Times New Roman"/>
          <w:color w:val="000000"/>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Достижение этих целей программы по физике на уровне основного общего образования обеспечивается решением следующих </w:t>
      </w:r>
      <w:r w:rsidRPr="006F0E15">
        <w:rPr>
          <w:rFonts w:eastAsia="Times New Roman"/>
          <w:b/>
          <w:color w:val="000000"/>
          <w:sz w:val="24"/>
          <w:szCs w:val="24"/>
        </w:rPr>
        <w:t>задач</w:t>
      </w:r>
      <w:r w:rsidRPr="006F0E15">
        <w:rPr>
          <w:rFonts w:eastAsia="Times New Roman"/>
          <w:color w:val="000000"/>
          <w:sz w:val="24"/>
          <w:szCs w:val="24"/>
        </w:rPr>
        <w:t>:</w:t>
      </w:r>
    </w:p>
    <w:p w:rsidR="00E543B9" w:rsidRPr="006F0E15" w:rsidRDefault="00E543B9" w:rsidP="00367442">
      <w:pPr>
        <w:numPr>
          <w:ilvl w:val="0"/>
          <w:numId w:val="208"/>
        </w:numPr>
        <w:spacing w:line="360" w:lineRule="auto"/>
        <w:ind w:firstLine="720"/>
        <w:jc w:val="both"/>
        <w:rPr>
          <w:rFonts w:eastAsia="Times New Roman"/>
          <w:sz w:val="24"/>
          <w:szCs w:val="24"/>
        </w:rPr>
      </w:pPr>
      <w:r w:rsidRPr="006F0E15">
        <w:rPr>
          <w:rFonts w:eastAsia="Times New Roman"/>
          <w:color w:val="000000"/>
          <w:sz w:val="24"/>
          <w:szCs w:val="24"/>
        </w:rPr>
        <w:t>приобретение знаний о дискретном строении вещества, о механических, тепловых, электрических, магнитных и квантовых явлениях;</w:t>
      </w:r>
    </w:p>
    <w:p w:rsidR="00E543B9" w:rsidRPr="006F0E15" w:rsidRDefault="00E543B9" w:rsidP="00367442">
      <w:pPr>
        <w:numPr>
          <w:ilvl w:val="0"/>
          <w:numId w:val="208"/>
        </w:numPr>
        <w:spacing w:line="360" w:lineRule="auto"/>
        <w:ind w:firstLine="720"/>
        <w:jc w:val="both"/>
        <w:rPr>
          <w:rFonts w:eastAsia="Times New Roman"/>
          <w:sz w:val="24"/>
          <w:szCs w:val="24"/>
        </w:rPr>
      </w:pPr>
      <w:r w:rsidRPr="006F0E15">
        <w:rPr>
          <w:rFonts w:eastAsia="Times New Roman"/>
          <w:color w:val="000000"/>
          <w:sz w:val="24"/>
          <w:szCs w:val="24"/>
        </w:rPr>
        <w:lastRenderedPageBreak/>
        <w:t>приобретение умений описывать и объяснять физические явления с использованием полученных знаний;</w:t>
      </w:r>
    </w:p>
    <w:p w:rsidR="00E543B9" w:rsidRPr="006F0E15" w:rsidRDefault="00E543B9" w:rsidP="00367442">
      <w:pPr>
        <w:numPr>
          <w:ilvl w:val="0"/>
          <w:numId w:val="208"/>
        </w:numPr>
        <w:spacing w:line="360" w:lineRule="auto"/>
        <w:ind w:firstLine="720"/>
        <w:jc w:val="both"/>
        <w:rPr>
          <w:rFonts w:eastAsia="Times New Roman"/>
          <w:sz w:val="24"/>
          <w:szCs w:val="24"/>
        </w:rPr>
      </w:pPr>
      <w:r w:rsidRPr="006F0E15">
        <w:rPr>
          <w:rFonts w:eastAsia="Times New Roman"/>
          <w:color w:val="000000"/>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E543B9" w:rsidRPr="006F0E15" w:rsidRDefault="00E543B9" w:rsidP="00367442">
      <w:pPr>
        <w:numPr>
          <w:ilvl w:val="0"/>
          <w:numId w:val="208"/>
        </w:numPr>
        <w:spacing w:line="360" w:lineRule="auto"/>
        <w:ind w:firstLine="720"/>
        <w:jc w:val="both"/>
        <w:rPr>
          <w:rFonts w:eastAsia="Times New Roman"/>
          <w:sz w:val="24"/>
          <w:szCs w:val="24"/>
        </w:rPr>
      </w:pPr>
      <w:r w:rsidRPr="006F0E15">
        <w:rPr>
          <w:rFonts w:eastAsia="Times New Roman"/>
          <w:color w:val="000000"/>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543B9" w:rsidRPr="006F0E15" w:rsidRDefault="00E543B9" w:rsidP="00367442">
      <w:pPr>
        <w:numPr>
          <w:ilvl w:val="0"/>
          <w:numId w:val="208"/>
        </w:numPr>
        <w:spacing w:line="360" w:lineRule="auto"/>
        <w:ind w:firstLine="720"/>
        <w:jc w:val="both"/>
        <w:rPr>
          <w:rFonts w:eastAsia="Times New Roman"/>
          <w:sz w:val="24"/>
          <w:szCs w:val="24"/>
        </w:rPr>
      </w:pPr>
      <w:r w:rsidRPr="006F0E15">
        <w:rPr>
          <w:rFonts w:eastAsia="Times New Roman"/>
          <w:color w:val="000000"/>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543B9" w:rsidRPr="006F0E15" w:rsidRDefault="00E543B9" w:rsidP="00367442">
      <w:pPr>
        <w:numPr>
          <w:ilvl w:val="0"/>
          <w:numId w:val="208"/>
        </w:numPr>
        <w:spacing w:line="360" w:lineRule="auto"/>
        <w:ind w:firstLine="720"/>
        <w:jc w:val="both"/>
        <w:rPr>
          <w:rFonts w:eastAsia="Times New Roman"/>
          <w:sz w:val="24"/>
          <w:szCs w:val="24"/>
        </w:rPr>
      </w:pPr>
      <w:r w:rsidRPr="006F0E15">
        <w:rPr>
          <w:rFonts w:eastAsia="Times New Roman"/>
          <w:color w:val="000000"/>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6F0E15">
        <w:rPr>
          <w:rFonts w:eastAsia="Times New Roman"/>
          <w:sz w:val="24"/>
          <w:szCs w:val="24"/>
        </w:rPr>
        <w:br/>
      </w:r>
      <w:bookmarkStart w:id="106" w:name="8ddfe65f-f659-49ad-9159-952bb7a2712d"/>
      <w:bookmarkEnd w:id="106"/>
      <w:r w:rsidRPr="006F0E15">
        <w:rPr>
          <w:rFonts w:eastAsia="Times New Roman"/>
          <w:color w:val="000000"/>
          <w:sz w:val="24"/>
          <w:szCs w:val="24"/>
        </w:rPr>
        <w:t>‌‌‌</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F0E15" w:rsidRDefault="006F0E15" w:rsidP="006F0E15">
      <w:pPr>
        <w:spacing w:line="360" w:lineRule="auto"/>
        <w:ind w:left="120" w:firstLine="720"/>
        <w:jc w:val="both"/>
        <w:rPr>
          <w:rFonts w:eastAsia="Times New Roman"/>
          <w:b/>
          <w:color w:val="000000"/>
          <w:sz w:val="24"/>
          <w:szCs w:val="24"/>
        </w:rPr>
      </w:pPr>
      <w:bookmarkStart w:id="107" w:name="_Toc124426195"/>
      <w:bookmarkStart w:id="108" w:name="block-2184033"/>
      <w:bookmarkEnd w:id="107"/>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 xml:space="preserve">СОДЕРЖАНИЕ ОБУЧЕНИЯ </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7 КЛАСС</w:t>
      </w:r>
    </w:p>
    <w:p w:rsidR="00E543B9" w:rsidRPr="006F0E15" w:rsidRDefault="00E543B9" w:rsidP="006F0E15">
      <w:pPr>
        <w:spacing w:line="360" w:lineRule="auto"/>
        <w:ind w:firstLine="720"/>
        <w:jc w:val="both"/>
        <w:rPr>
          <w:rFonts w:eastAsia="Times New Roman"/>
          <w:sz w:val="24"/>
          <w:szCs w:val="24"/>
        </w:rPr>
      </w:pPr>
      <w:bookmarkStart w:id="109" w:name="_Toc124426200"/>
      <w:bookmarkEnd w:id="109"/>
      <w:r w:rsidRPr="006F0E15">
        <w:rPr>
          <w:rFonts w:eastAsia="Times New Roman"/>
          <w:b/>
          <w:color w:val="000000"/>
          <w:sz w:val="24"/>
          <w:szCs w:val="24"/>
        </w:rPr>
        <w:t>Раздел 1. Физика и её роль в познании окружающего мира.</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w:t>
      </w:r>
      <w:r w:rsidRPr="006F0E15">
        <w:rPr>
          <w:rFonts w:eastAsia="Times New Roman"/>
          <w:color w:val="000000"/>
          <w:sz w:val="24"/>
          <w:szCs w:val="24"/>
        </w:rPr>
        <w:lastRenderedPageBreak/>
        <w:t xml:space="preserve">эксперимент по проверке гипотез, объяснение наблюдаемого явления. Описание физических явлений с помощью моделей.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09"/>
        </w:numPr>
        <w:spacing w:line="360" w:lineRule="auto"/>
        <w:ind w:firstLine="720"/>
        <w:jc w:val="both"/>
        <w:rPr>
          <w:rFonts w:eastAsia="Times New Roman"/>
          <w:sz w:val="24"/>
          <w:szCs w:val="24"/>
        </w:rPr>
      </w:pPr>
      <w:r w:rsidRPr="006F0E15">
        <w:rPr>
          <w:rFonts w:eastAsia="Times New Roman"/>
          <w:color w:val="000000"/>
          <w:sz w:val="24"/>
          <w:szCs w:val="24"/>
        </w:rPr>
        <w:t xml:space="preserve">Механические, тепловые, электрические, магнитные, световые явления. </w:t>
      </w:r>
    </w:p>
    <w:p w:rsidR="00E543B9" w:rsidRPr="006F0E15" w:rsidRDefault="00E543B9" w:rsidP="00367442">
      <w:pPr>
        <w:numPr>
          <w:ilvl w:val="0"/>
          <w:numId w:val="209"/>
        </w:numPr>
        <w:spacing w:line="360" w:lineRule="auto"/>
        <w:ind w:firstLine="720"/>
        <w:jc w:val="both"/>
        <w:rPr>
          <w:rFonts w:eastAsia="Times New Roman"/>
          <w:sz w:val="24"/>
          <w:szCs w:val="24"/>
        </w:rPr>
      </w:pPr>
      <w:r w:rsidRPr="006F0E15">
        <w:rPr>
          <w:rFonts w:eastAsia="Times New Roman"/>
          <w:color w:val="000000"/>
          <w:sz w:val="24"/>
          <w:szCs w:val="24"/>
        </w:rPr>
        <w:t xml:space="preserve">Физические приборы и процедура прямых измерений аналоговым и цифровым прибором.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10"/>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цены деления шкалы измерительного прибора. </w:t>
      </w:r>
    </w:p>
    <w:p w:rsidR="00E543B9" w:rsidRPr="006F0E15" w:rsidRDefault="00E543B9" w:rsidP="00367442">
      <w:pPr>
        <w:numPr>
          <w:ilvl w:val="0"/>
          <w:numId w:val="210"/>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расстояний. </w:t>
      </w:r>
    </w:p>
    <w:p w:rsidR="00E543B9" w:rsidRPr="006F0E15" w:rsidRDefault="00E543B9" w:rsidP="00367442">
      <w:pPr>
        <w:numPr>
          <w:ilvl w:val="0"/>
          <w:numId w:val="210"/>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объёма жидкости и твёрдого тела. </w:t>
      </w:r>
    </w:p>
    <w:p w:rsidR="00E543B9" w:rsidRPr="006F0E15" w:rsidRDefault="00E543B9" w:rsidP="00367442">
      <w:pPr>
        <w:numPr>
          <w:ilvl w:val="0"/>
          <w:numId w:val="210"/>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размеров малых тел. </w:t>
      </w:r>
    </w:p>
    <w:p w:rsidR="00E543B9" w:rsidRPr="006F0E15" w:rsidRDefault="00E543B9" w:rsidP="00367442">
      <w:pPr>
        <w:numPr>
          <w:ilvl w:val="0"/>
          <w:numId w:val="210"/>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температуры при помощи жидкостного термометра и датчика температуры. </w:t>
      </w:r>
    </w:p>
    <w:p w:rsidR="00E543B9" w:rsidRPr="006F0E15" w:rsidRDefault="00E543B9" w:rsidP="00367442">
      <w:pPr>
        <w:numPr>
          <w:ilvl w:val="0"/>
          <w:numId w:val="210"/>
        </w:numPr>
        <w:spacing w:line="360" w:lineRule="auto"/>
        <w:ind w:firstLine="720"/>
        <w:jc w:val="both"/>
        <w:rPr>
          <w:rFonts w:eastAsia="Times New Roman"/>
          <w:sz w:val="24"/>
          <w:szCs w:val="24"/>
        </w:rPr>
      </w:pPr>
      <w:r w:rsidRPr="006F0E15">
        <w:rPr>
          <w:rFonts w:eastAsia="Times New Roman"/>
          <w:color w:val="000000"/>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2. Первоначальные сведения о строении вещества.</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Строение вещества: атомы и молекулы, их размеры. Опыты, доказывающие дискретное строение вещества.</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r w:rsidRPr="006F0E15">
        <w:rPr>
          <w:rFonts w:eastAsia="Times New Roman"/>
          <w:b/>
          <w:color w:val="000000"/>
          <w:sz w:val="24"/>
          <w:szCs w:val="24"/>
        </w:rPr>
        <w:t>.</w:t>
      </w:r>
    </w:p>
    <w:p w:rsidR="00E543B9" w:rsidRPr="006F0E15" w:rsidRDefault="00E543B9" w:rsidP="00367442">
      <w:pPr>
        <w:numPr>
          <w:ilvl w:val="0"/>
          <w:numId w:val="211"/>
        </w:numPr>
        <w:spacing w:line="360" w:lineRule="auto"/>
        <w:ind w:firstLine="720"/>
        <w:jc w:val="both"/>
        <w:rPr>
          <w:rFonts w:eastAsia="Times New Roman"/>
          <w:sz w:val="24"/>
          <w:szCs w:val="24"/>
        </w:rPr>
      </w:pPr>
      <w:r w:rsidRPr="006F0E15">
        <w:rPr>
          <w:rFonts w:eastAsia="Times New Roman"/>
          <w:color w:val="000000"/>
          <w:sz w:val="24"/>
          <w:szCs w:val="24"/>
        </w:rPr>
        <w:t>Наблюдение броуновского движения.</w:t>
      </w:r>
    </w:p>
    <w:p w:rsidR="00E543B9" w:rsidRPr="006F0E15" w:rsidRDefault="00E543B9" w:rsidP="00367442">
      <w:pPr>
        <w:numPr>
          <w:ilvl w:val="0"/>
          <w:numId w:val="211"/>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диффузии. </w:t>
      </w:r>
    </w:p>
    <w:p w:rsidR="00E543B9" w:rsidRPr="006F0E15" w:rsidRDefault="00E543B9" w:rsidP="00367442">
      <w:pPr>
        <w:numPr>
          <w:ilvl w:val="0"/>
          <w:numId w:val="211"/>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явлений, объясняющихся притяжением или отталкиванием частиц вещества.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12"/>
        </w:numPr>
        <w:spacing w:line="360" w:lineRule="auto"/>
        <w:ind w:firstLine="720"/>
        <w:jc w:val="both"/>
        <w:rPr>
          <w:rFonts w:eastAsia="Times New Roman"/>
          <w:sz w:val="24"/>
          <w:szCs w:val="24"/>
        </w:rPr>
      </w:pPr>
      <w:r w:rsidRPr="006F0E15">
        <w:rPr>
          <w:rFonts w:eastAsia="Times New Roman"/>
          <w:color w:val="000000"/>
          <w:sz w:val="24"/>
          <w:szCs w:val="24"/>
        </w:rPr>
        <w:t xml:space="preserve">Оценка диаметра атома методом рядов (с использованием фотографий). </w:t>
      </w:r>
    </w:p>
    <w:p w:rsidR="00E543B9" w:rsidRPr="006F0E15" w:rsidRDefault="00E543B9" w:rsidP="00367442">
      <w:pPr>
        <w:numPr>
          <w:ilvl w:val="0"/>
          <w:numId w:val="212"/>
        </w:num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Опыты по наблюдению теплового расширения газов. </w:t>
      </w:r>
    </w:p>
    <w:p w:rsidR="00E543B9" w:rsidRPr="006F0E15" w:rsidRDefault="00E543B9" w:rsidP="00367442">
      <w:pPr>
        <w:numPr>
          <w:ilvl w:val="0"/>
          <w:numId w:val="212"/>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по обнаружению действия сил молекулярного притяжения.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3. Движение и взаимодействие тел.</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13"/>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механического движения тела. </w:t>
      </w:r>
    </w:p>
    <w:p w:rsidR="00E543B9" w:rsidRPr="006F0E15" w:rsidRDefault="00E543B9" w:rsidP="00367442">
      <w:pPr>
        <w:numPr>
          <w:ilvl w:val="0"/>
          <w:numId w:val="213"/>
        </w:numPr>
        <w:spacing w:line="360" w:lineRule="auto"/>
        <w:ind w:firstLine="720"/>
        <w:jc w:val="both"/>
        <w:rPr>
          <w:rFonts w:eastAsia="Times New Roman"/>
          <w:sz w:val="24"/>
          <w:szCs w:val="24"/>
        </w:rPr>
      </w:pPr>
      <w:r w:rsidRPr="006F0E15">
        <w:rPr>
          <w:rFonts w:eastAsia="Times New Roman"/>
          <w:color w:val="000000"/>
          <w:sz w:val="24"/>
          <w:szCs w:val="24"/>
        </w:rPr>
        <w:t>Измерение скорости прямолинейного движения.</w:t>
      </w:r>
    </w:p>
    <w:p w:rsidR="00E543B9" w:rsidRPr="006F0E15" w:rsidRDefault="00E543B9" w:rsidP="00367442">
      <w:pPr>
        <w:numPr>
          <w:ilvl w:val="0"/>
          <w:numId w:val="213"/>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явления инерции. </w:t>
      </w:r>
    </w:p>
    <w:p w:rsidR="00E543B9" w:rsidRPr="006F0E15" w:rsidRDefault="00E543B9" w:rsidP="00367442">
      <w:pPr>
        <w:numPr>
          <w:ilvl w:val="0"/>
          <w:numId w:val="213"/>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изменения скорости при взаимодействии тел. </w:t>
      </w:r>
    </w:p>
    <w:p w:rsidR="00E543B9" w:rsidRPr="006F0E15" w:rsidRDefault="00E543B9" w:rsidP="00367442">
      <w:pPr>
        <w:numPr>
          <w:ilvl w:val="0"/>
          <w:numId w:val="213"/>
        </w:numPr>
        <w:spacing w:line="360" w:lineRule="auto"/>
        <w:ind w:firstLine="720"/>
        <w:jc w:val="both"/>
        <w:rPr>
          <w:rFonts w:eastAsia="Times New Roman"/>
          <w:sz w:val="24"/>
          <w:szCs w:val="24"/>
        </w:rPr>
      </w:pPr>
      <w:r w:rsidRPr="006F0E15">
        <w:rPr>
          <w:rFonts w:eastAsia="Times New Roman"/>
          <w:color w:val="000000"/>
          <w:sz w:val="24"/>
          <w:szCs w:val="24"/>
        </w:rPr>
        <w:t xml:space="preserve">Сравнение масс по взаимодействию тел. </w:t>
      </w:r>
    </w:p>
    <w:p w:rsidR="00E543B9" w:rsidRPr="006F0E15" w:rsidRDefault="00E543B9" w:rsidP="00367442">
      <w:pPr>
        <w:numPr>
          <w:ilvl w:val="0"/>
          <w:numId w:val="213"/>
        </w:numPr>
        <w:spacing w:line="360" w:lineRule="auto"/>
        <w:ind w:firstLine="720"/>
        <w:jc w:val="both"/>
        <w:rPr>
          <w:rFonts w:eastAsia="Times New Roman"/>
          <w:sz w:val="24"/>
          <w:szCs w:val="24"/>
        </w:rPr>
      </w:pPr>
      <w:r w:rsidRPr="006F0E15">
        <w:rPr>
          <w:rFonts w:eastAsia="Times New Roman"/>
          <w:color w:val="000000"/>
          <w:sz w:val="24"/>
          <w:szCs w:val="24"/>
        </w:rPr>
        <w:t xml:space="preserve">Сложение сил, направленных по одной прямой.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1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скорости равномерного движения (шарика в жидкости, модели электрического автомобиля и так далее). </w:t>
      </w:r>
    </w:p>
    <w:p w:rsidR="00E543B9" w:rsidRPr="006F0E15" w:rsidRDefault="00E543B9" w:rsidP="00367442">
      <w:pPr>
        <w:numPr>
          <w:ilvl w:val="0"/>
          <w:numId w:val="21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средней скорости скольжения бруска или шарика по наклонной плоскости. </w:t>
      </w:r>
    </w:p>
    <w:p w:rsidR="00E543B9" w:rsidRPr="006F0E15" w:rsidRDefault="00E543B9" w:rsidP="00367442">
      <w:pPr>
        <w:numPr>
          <w:ilvl w:val="0"/>
          <w:numId w:val="21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плотности твёрдого тела. </w:t>
      </w:r>
    </w:p>
    <w:p w:rsidR="00E543B9" w:rsidRPr="006F0E15" w:rsidRDefault="00E543B9" w:rsidP="00367442">
      <w:pPr>
        <w:numPr>
          <w:ilvl w:val="0"/>
          <w:numId w:val="214"/>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демонстрирующие зависимость растяжения (деформации) пружины от приложенной силы. </w:t>
      </w:r>
    </w:p>
    <w:p w:rsidR="00E543B9" w:rsidRPr="006F0E15" w:rsidRDefault="00E543B9" w:rsidP="00367442">
      <w:pPr>
        <w:numPr>
          <w:ilvl w:val="0"/>
          <w:numId w:val="214"/>
        </w:numPr>
        <w:spacing w:line="360" w:lineRule="auto"/>
        <w:ind w:firstLine="720"/>
        <w:jc w:val="both"/>
        <w:rPr>
          <w:rFonts w:eastAsia="Times New Roman"/>
          <w:sz w:val="24"/>
          <w:szCs w:val="24"/>
        </w:rPr>
      </w:pPr>
      <w:r w:rsidRPr="006F0E15">
        <w:rPr>
          <w:rFonts w:eastAsia="Times New Roman"/>
          <w:color w:val="000000"/>
          <w:sz w:val="24"/>
          <w:szCs w:val="24"/>
        </w:rPr>
        <w:t>Опыты, демонстрирующие зависимость силы трения скольжения от веса тела и характера соприкасающихся поверхностей.</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4. Давление твёрдых тел, жидкостей и газов.</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w:t>
      </w:r>
      <w:r w:rsidRPr="006F0E15">
        <w:rPr>
          <w:rFonts w:eastAsia="Times New Roman"/>
          <w:color w:val="000000"/>
          <w:sz w:val="24"/>
          <w:szCs w:val="24"/>
        </w:rPr>
        <w:lastRenderedPageBreak/>
        <w:t xml:space="preserve">жидкости от глубины. Гидростатический парадокс. Сообщающиеся сосуды. Гидравлические механизмы.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Зависимость давления газа от температуры.</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Передача давления жидкостью и газом. </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Сообщающиеся сосуды. </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Гидравлический пресс. </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Проявление действия атмосферного давления. </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Зависимость выталкивающей силы от объёма погружённой части тела и плотности жидкости. </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Равенство выталкивающей силы весу вытесненной жидкости. </w:t>
      </w:r>
    </w:p>
    <w:p w:rsidR="00E543B9" w:rsidRPr="006F0E15" w:rsidRDefault="00E543B9" w:rsidP="00367442">
      <w:pPr>
        <w:numPr>
          <w:ilvl w:val="0"/>
          <w:numId w:val="215"/>
        </w:numPr>
        <w:spacing w:line="360" w:lineRule="auto"/>
        <w:ind w:firstLine="720"/>
        <w:jc w:val="both"/>
        <w:rPr>
          <w:rFonts w:eastAsia="Times New Roman"/>
          <w:sz w:val="24"/>
          <w:szCs w:val="24"/>
        </w:rPr>
      </w:pPr>
      <w:r w:rsidRPr="006F0E15">
        <w:rPr>
          <w:rFonts w:eastAsia="Times New Roman"/>
          <w:color w:val="000000"/>
          <w:sz w:val="24"/>
          <w:szCs w:val="24"/>
        </w:rPr>
        <w:t xml:space="preserve">Условие плавания тел: плавание или погружение тел в зависимости от соотношения плотностей тела и жидкости.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16"/>
        </w:numPr>
        <w:spacing w:line="360" w:lineRule="auto"/>
        <w:ind w:firstLine="720"/>
        <w:jc w:val="both"/>
        <w:rPr>
          <w:rFonts w:eastAsia="Times New Roman"/>
          <w:sz w:val="24"/>
          <w:szCs w:val="24"/>
        </w:rPr>
      </w:pPr>
      <w:r w:rsidRPr="006F0E15">
        <w:rPr>
          <w:rFonts w:eastAsia="Times New Roman"/>
          <w:color w:val="000000"/>
          <w:sz w:val="24"/>
          <w:szCs w:val="24"/>
        </w:rPr>
        <w:t>Исследование зависимости веса тела в воде от объёма погружённой в жидкость части тела.</w:t>
      </w:r>
    </w:p>
    <w:p w:rsidR="00E543B9" w:rsidRPr="006F0E15" w:rsidRDefault="00E543B9" w:rsidP="00367442">
      <w:pPr>
        <w:numPr>
          <w:ilvl w:val="0"/>
          <w:numId w:val="216"/>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выталкивающей силы, действующей на тело, погружённое в жидкость. </w:t>
      </w:r>
    </w:p>
    <w:p w:rsidR="00E543B9" w:rsidRPr="006F0E15" w:rsidRDefault="00E543B9" w:rsidP="00367442">
      <w:pPr>
        <w:numPr>
          <w:ilvl w:val="0"/>
          <w:numId w:val="216"/>
        </w:numPr>
        <w:spacing w:line="360" w:lineRule="auto"/>
        <w:ind w:firstLine="720"/>
        <w:jc w:val="both"/>
        <w:rPr>
          <w:rFonts w:eastAsia="Times New Roman"/>
          <w:sz w:val="24"/>
          <w:szCs w:val="24"/>
        </w:rPr>
      </w:pPr>
      <w:r w:rsidRPr="006F0E15">
        <w:rPr>
          <w:rFonts w:eastAsia="Times New Roman"/>
          <w:color w:val="000000"/>
          <w:sz w:val="24"/>
          <w:szCs w:val="24"/>
        </w:rPr>
        <w:t>Проверка независимости выталкивающей силы, действующей на тело в жидкости, от массы тела.</w:t>
      </w:r>
    </w:p>
    <w:p w:rsidR="00E543B9" w:rsidRPr="006F0E15" w:rsidRDefault="00E543B9" w:rsidP="00367442">
      <w:pPr>
        <w:numPr>
          <w:ilvl w:val="0"/>
          <w:numId w:val="216"/>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543B9" w:rsidRPr="006F0E15" w:rsidRDefault="00E543B9" w:rsidP="00367442">
      <w:pPr>
        <w:numPr>
          <w:ilvl w:val="0"/>
          <w:numId w:val="216"/>
        </w:numPr>
        <w:spacing w:line="360" w:lineRule="auto"/>
        <w:ind w:firstLine="720"/>
        <w:jc w:val="both"/>
        <w:rPr>
          <w:rFonts w:eastAsia="Times New Roman"/>
          <w:sz w:val="24"/>
          <w:szCs w:val="24"/>
        </w:rPr>
      </w:pPr>
      <w:r w:rsidRPr="006F0E15">
        <w:rPr>
          <w:rFonts w:eastAsia="Times New Roman"/>
          <w:color w:val="000000"/>
          <w:sz w:val="24"/>
          <w:szCs w:val="24"/>
        </w:rPr>
        <w:t xml:space="preserve">Конструирование ареометра или конструирование лодки и определение её грузоподъёмности.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5. Работа и мощность. Энергия.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Механическая работа. Мощность.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17"/>
        </w:numPr>
        <w:spacing w:line="360" w:lineRule="auto"/>
        <w:ind w:firstLine="720"/>
        <w:jc w:val="both"/>
        <w:rPr>
          <w:rFonts w:eastAsia="Times New Roman"/>
          <w:sz w:val="24"/>
          <w:szCs w:val="24"/>
        </w:rPr>
      </w:pPr>
      <w:r w:rsidRPr="006F0E15">
        <w:rPr>
          <w:rFonts w:eastAsia="Times New Roman"/>
          <w:color w:val="000000"/>
          <w:sz w:val="24"/>
          <w:szCs w:val="24"/>
        </w:rPr>
        <w:t xml:space="preserve">Примеры простых механизмов.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18"/>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работы силы трения при равномерном движении тела по горизонтальной поверхности. </w:t>
      </w:r>
    </w:p>
    <w:p w:rsidR="00E543B9" w:rsidRPr="006F0E15" w:rsidRDefault="00E543B9" w:rsidP="00367442">
      <w:pPr>
        <w:numPr>
          <w:ilvl w:val="0"/>
          <w:numId w:val="218"/>
        </w:numPr>
        <w:spacing w:line="360" w:lineRule="auto"/>
        <w:ind w:firstLine="720"/>
        <w:jc w:val="both"/>
        <w:rPr>
          <w:rFonts w:eastAsia="Times New Roman"/>
          <w:sz w:val="24"/>
          <w:szCs w:val="24"/>
        </w:rPr>
      </w:pPr>
      <w:r w:rsidRPr="006F0E15">
        <w:rPr>
          <w:rFonts w:eastAsia="Times New Roman"/>
          <w:color w:val="000000"/>
          <w:sz w:val="24"/>
          <w:szCs w:val="24"/>
        </w:rPr>
        <w:t>Исследование условий равновесия рычага.</w:t>
      </w:r>
    </w:p>
    <w:p w:rsidR="00E543B9" w:rsidRPr="006F0E15" w:rsidRDefault="00E543B9" w:rsidP="00367442">
      <w:pPr>
        <w:numPr>
          <w:ilvl w:val="0"/>
          <w:numId w:val="218"/>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КПД наклонной плоскости. </w:t>
      </w:r>
    </w:p>
    <w:p w:rsidR="00E543B9" w:rsidRPr="006F0E15" w:rsidRDefault="00E543B9" w:rsidP="00367442">
      <w:pPr>
        <w:numPr>
          <w:ilvl w:val="0"/>
          <w:numId w:val="218"/>
        </w:numPr>
        <w:spacing w:line="360" w:lineRule="auto"/>
        <w:ind w:firstLine="720"/>
        <w:jc w:val="both"/>
        <w:rPr>
          <w:rFonts w:eastAsia="Times New Roman"/>
          <w:sz w:val="24"/>
          <w:szCs w:val="24"/>
        </w:rPr>
      </w:pPr>
      <w:r w:rsidRPr="006F0E15">
        <w:rPr>
          <w:rFonts w:eastAsia="Times New Roman"/>
          <w:color w:val="000000"/>
          <w:sz w:val="24"/>
          <w:szCs w:val="24"/>
        </w:rPr>
        <w:t>Изучение закона сохранения механической энергии.</w:t>
      </w:r>
    </w:p>
    <w:p w:rsidR="006F0E15" w:rsidRDefault="006F0E15" w:rsidP="006F0E15">
      <w:pPr>
        <w:spacing w:line="360" w:lineRule="auto"/>
        <w:ind w:left="120" w:firstLine="720"/>
        <w:jc w:val="both"/>
        <w:rPr>
          <w:rFonts w:eastAsia="Times New Roman"/>
          <w:b/>
          <w:color w:val="000000"/>
          <w:sz w:val="24"/>
          <w:szCs w:val="24"/>
        </w:rPr>
      </w:pP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8 КЛАСС</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6. Тепловые явления</w:t>
      </w:r>
      <w:r w:rsidRPr="006F0E15">
        <w:rPr>
          <w:rFonts w:eastAsia="Times New Roman"/>
          <w:color w:val="000000"/>
          <w:sz w:val="24"/>
          <w:szCs w:val="24"/>
        </w:rPr>
        <w:t>.</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Влажность воздуха.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Энергия топлива. Удельная теплота сгорания.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Принципы работы тепловых двигателей КПД теплового двигателя. Тепловые двигатели и защита окружающей среды.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Закон сохранения и превращения энергии в тепловых процессах.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r w:rsidRPr="006F0E15">
        <w:rPr>
          <w:rFonts w:eastAsia="Times New Roman"/>
          <w:b/>
          <w:color w:val="000000"/>
          <w:sz w:val="24"/>
          <w:szCs w:val="24"/>
        </w:rPr>
        <w:t>.</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броуновского движения.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диффузии.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явлений смачивания и капиллярных явлений.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теплового расширения тел.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Изменение давления газа при изменении объёма и нагревании или охлаждении.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Правила измерения температуры.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Виды теплопередачи.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Охлаждение при совершении работы.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Нагревание при совершении работы внешними силами.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Сравнение теплоёмкостей различных веществ.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кипения. </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Наблюдение постоянства температуры при плавлении.</w:t>
      </w:r>
    </w:p>
    <w:p w:rsidR="00E543B9" w:rsidRPr="006F0E15" w:rsidRDefault="00E543B9" w:rsidP="00367442">
      <w:pPr>
        <w:numPr>
          <w:ilvl w:val="0"/>
          <w:numId w:val="219"/>
        </w:numPr>
        <w:spacing w:line="360" w:lineRule="auto"/>
        <w:ind w:firstLine="720"/>
        <w:jc w:val="both"/>
        <w:rPr>
          <w:rFonts w:eastAsia="Times New Roman"/>
          <w:sz w:val="24"/>
          <w:szCs w:val="24"/>
        </w:rPr>
      </w:pPr>
      <w:r w:rsidRPr="006F0E15">
        <w:rPr>
          <w:rFonts w:eastAsia="Times New Roman"/>
          <w:color w:val="000000"/>
          <w:sz w:val="24"/>
          <w:szCs w:val="24"/>
        </w:rPr>
        <w:t xml:space="preserve">Модели тепловых двигателей.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по обнаружению действия сил молекулярного притяжения.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по выращиванию кристаллов поваренной соли или сахара.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по наблюдению теплового расширения газов, жидкостей и твёрдых тел.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давления воздуха в баллоне шприца.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демонстрирующие зависимость давления воздуха от его объёма и нагревания или охлаждения.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Проверка гипотезы линейной зависимости длины столбика жидкости в термометрической трубке от температуры.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изменения внутренней энергии тела в результате теплопередачи и работы внешних сил.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явления теплообмена при смешивании холодной и горячей воды.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количества теплоты, полученного водой при теплообмене с нагретым металлическим цилиндром.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Определение удельной теплоёмкости вещества.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процесса испарения.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относительной влажности воздуха. </w:t>
      </w:r>
    </w:p>
    <w:p w:rsidR="00E543B9" w:rsidRPr="006F0E15" w:rsidRDefault="00E543B9" w:rsidP="00367442">
      <w:pPr>
        <w:numPr>
          <w:ilvl w:val="0"/>
          <w:numId w:val="220"/>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удельной теплоты плавления льда.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7. Электрические и магнитные явления.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Электризация тел.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Два рода электрических зарядов и взаимодействие заряженных тел.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Устройство и действие электроскопа.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Электростатическая индукция.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Закон сохранения электрических зарядов.</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Проводники и диэлектрики.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Моделирование силовых линий электрического поля.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Источники постоянного тока.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Действия электрического тока.</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Электрический ток в жидкости.</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Газовый разряд.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силы тока амперметром.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электрического напряжения вольтметром.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Реостат и магазин сопротивлений.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Взаимодействие постоянных магнитов.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Моделирование невозможности разделения полюсов магнита.</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Моделирование магнитных полей постоянных магнитов.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Опыт Эрстеда.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Магнитное поле тока. Электромагнит.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Действие магнитного поля на проводник с током.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Электродвигатель постоянного тока.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Исследование явления электромагнитной индукции.</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Опыты Фарадея.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Зависимость направления индукционного тока от условий его возникновения. </w:t>
      </w:r>
    </w:p>
    <w:p w:rsidR="00E543B9" w:rsidRPr="006F0E15" w:rsidRDefault="00E543B9" w:rsidP="00367442">
      <w:pPr>
        <w:numPr>
          <w:ilvl w:val="0"/>
          <w:numId w:val="221"/>
        </w:numPr>
        <w:spacing w:line="360" w:lineRule="auto"/>
        <w:ind w:firstLine="720"/>
        <w:jc w:val="both"/>
        <w:rPr>
          <w:rFonts w:eastAsia="Times New Roman"/>
          <w:sz w:val="24"/>
          <w:szCs w:val="24"/>
        </w:rPr>
      </w:pPr>
      <w:r w:rsidRPr="006F0E15">
        <w:rPr>
          <w:rFonts w:eastAsia="Times New Roman"/>
          <w:color w:val="000000"/>
          <w:sz w:val="24"/>
          <w:szCs w:val="24"/>
        </w:rPr>
        <w:t xml:space="preserve">Электрогенератор постоянного тока.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по наблюдению электризации тел индукцией и при соприкосновении.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действия электрического поля на проводники и диэлектрики.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Сборка и проверка работы электрической цепи постоянного тока.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и регулирование силы тока.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и регулирование напряжения.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зависимости силы тока, идущего через резистор, от сопротивления резистора и напряжения на резисторе.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Проверка правила сложения напряжений при последовательном соединении двух резисторов.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Проверка правила для силы тока при параллельном соединении резисторов.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работы электрического тока, идущего через резистор.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мощности электрического тока, выделяемой на резисторе.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зависимости силы тока, идущего через лампочку, от напряжения на ней.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КПД нагревателя.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магнитного взаимодействия постоянных магнитов.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Изучение магнитного поля постоянных магнитов при их объединении и разделении.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действия электрического тока на магнитную стрелку.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Изучение действия магнитного поля на проводник с током.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Конструирование и изучение работы электродвигателя.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КПД электродвигательной установки. </w:t>
      </w:r>
    </w:p>
    <w:p w:rsidR="00E543B9" w:rsidRPr="006F0E15" w:rsidRDefault="00E543B9" w:rsidP="00367442">
      <w:pPr>
        <w:numPr>
          <w:ilvl w:val="0"/>
          <w:numId w:val="222"/>
        </w:numPr>
        <w:spacing w:line="360" w:lineRule="auto"/>
        <w:ind w:firstLine="720"/>
        <w:jc w:val="both"/>
        <w:rPr>
          <w:rFonts w:eastAsia="Times New Roman"/>
          <w:sz w:val="24"/>
          <w:szCs w:val="24"/>
        </w:rPr>
      </w:pPr>
      <w:r w:rsidRPr="006F0E15">
        <w:rPr>
          <w:rFonts w:eastAsia="Times New Roman"/>
          <w:color w:val="000000"/>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6F0E15" w:rsidRDefault="006F0E15" w:rsidP="006F0E15">
      <w:pPr>
        <w:spacing w:line="360" w:lineRule="auto"/>
        <w:ind w:left="120" w:firstLine="720"/>
        <w:jc w:val="both"/>
        <w:rPr>
          <w:rFonts w:eastAsia="Times New Roman"/>
          <w:b/>
          <w:color w:val="000000"/>
          <w:sz w:val="24"/>
          <w:szCs w:val="24"/>
        </w:rPr>
      </w:pP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9 КЛАСС</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8. Механические явления.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Ускорение. Равноускоренное прямолинейное движение. Свободное падение. Опыты Галилея.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Первый закон Ньютона. Второй закон Ньютона. Третий закон Ньютона. Принцип суперпозиции сил.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Сила упругости. Закон Гука. Сила трения: сила трения скольжения, сила трения покоя, другие виды трения.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Импульс тела. Изменение импульса. Импульс силы. Закон сохранения импульса. Реактивное движение.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Наблюдение механического движения тела относительно разных тел отсчёта.</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Сравнение путей и траекторий движения одного и того же тела относительно разных тел отсчёта.</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скорости и ускорения прямолинейного движения.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Исследование признаков равноускоренного движения.</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движения тела по окружности.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Зависимость ускорения тела от массы тела и действующей на него силы.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Наблюдение равенства сил при взаимодействии тел.</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Изменение веса тела при ускоренном движении.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Передача импульса при взаимодействии тел.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Преобразования энергии при взаимодействии тел.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Сохранение импульса при неупругом взаимодействии.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Сохранение импульса при абсолютно упругом взаимодействии.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реактивного движения.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t xml:space="preserve">Сохранение механической энергии при свободном падении. </w:t>
      </w:r>
    </w:p>
    <w:p w:rsidR="00E543B9" w:rsidRPr="006F0E15" w:rsidRDefault="00E543B9" w:rsidP="00367442">
      <w:pPr>
        <w:numPr>
          <w:ilvl w:val="0"/>
          <w:numId w:val="223"/>
        </w:numPr>
        <w:spacing w:line="360" w:lineRule="auto"/>
        <w:ind w:firstLine="720"/>
        <w:jc w:val="both"/>
        <w:rPr>
          <w:rFonts w:eastAsia="Times New Roman"/>
          <w:sz w:val="24"/>
          <w:szCs w:val="24"/>
        </w:rPr>
      </w:pPr>
      <w:r w:rsidRPr="006F0E15">
        <w:rPr>
          <w:rFonts w:eastAsia="Times New Roman"/>
          <w:color w:val="000000"/>
          <w:sz w:val="24"/>
          <w:szCs w:val="24"/>
        </w:rPr>
        <w:lastRenderedPageBreak/>
        <w:t xml:space="preserve">Сохранение механической энергии при движении тела под действием пружины.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Конструирование тракта для разгона и дальнейшего равномерного движения шарика или тележки.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средней скорости скольжения бруска или движения шарика по наклонной плоскости.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ускорения тела при равноускоренном движении по наклонной плоскости.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зависимости пути от времени при равноускоренном движении без начальной скорости.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зависимости силы трения скольжения от силы нормального давления.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коэффициента трения скольжения.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жёсткости пружины.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работы силы трения при равномерном движении тела по горизонтальной поверхности.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работы силы упругости при подъёме груза с использованием неподвижного и подвижного блоков. </w:t>
      </w:r>
    </w:p>
    <w:p w:rsidR="00E543B9" w:rsidRPr="006F0E15" w:rsidRDefault="00E543B9" w:rsidP="00367442">
      <w:pPr>
        <w:numPr>
          <w:ilvl w:val="0"/>
          <w:numId w:val="224"/>
        </w:numPr>
        <w:spacing w:line="360" w:lineRule="auto"/>
        <w:ind w:firstLine="720"/>
        <w:jc w:val="both"/>
        <w:rPr>
          <w:rFonts w:eastAsia="Times New Roman"/>
          <w:sz w:val="24"/>
          <w:szCs w:val="24"/>
        </w:rPr>
      </w:pPr>
      <w:r w:rsidRPr="006F0E15">
        <w:rPr>
          <w:rFonts w:eastAsia="Times New Roman"/>
          <w:color w:val="000000"/>
          <w:sz w:val="24"/>
          <w:szCs w:val="24"/>
        </w:rPr>
        <w:t>Изучение закона сохранения энергии.</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9. Механические колебания и волны.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Звук. Громкость звука и высота тона. Отражение звука. Инфразвук и ультразвук.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25"/>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колебаний тел под действием силы тяжести и силы упругости. </w:t>
      </w:r>
    </w:p>
    <w:p w:rsidR="00E543B9" w:rsidRPr="006F0E15" w:rsidRDefault="00E543B9" w:rsidP="00367442">
      <w:pPr>
        <w:numPr>
          <w:ilvl w:val="0"/>
          <w:numId w:val="225"/>
        </w:numPr>
        <w:spacing w:line="360" w:lineRule="auto"/>
        <w:ind w:firstLine="720"/>
        <w:jc w:val="both"/>
        <w:rPr>
          <w:rFonts w:eastAsia="Times New Roman"/>
          <w:sz w:val="24"/>
          <w:szCs w:val="24"/>
        </w:rPr>
      </w:pPr>
      <w:r w:rsidRPr="006F0E15">
        <w:rPr>
          <w:rFonts w:eastAsia="Times New Roman"/>
          <w:color w:val="000000"/>
          <w:sz w:val="24"/>
          <w:szCs w:val="24"/>
        </w:rPr>
        <w:lastRenderedPageBreak/>
        <w:t>Наблюдение колебаний груза на нити и на пружине.</w:t>
      </w:r>
    </w:p>
    <w:p w:rsidR="00E543B9" w:rsidRPr="006F0E15" w:rsidRDefault="00E543B9" w:rsidP="00367442">
      <w:pPr>
        <w:numPr>
          <w:ilvl w:val="0"/>
          <w:numId w:val="225"/>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вынужденных колебаний и резонанса. </w:t>
      </w:r>
    </w:p>
    <w:p w:rsidR="00E543B9" w:rsidRPr="006F0E15" w:rsidRDefault="00E543B9" w:rsidP="00367442">
      <w:pPr>
        <w:numPr>
          <w:ilvl w:val="0"/>
          <w:numId w:val="225"/>
        </w:numPr>
        <w:spacing w:line="360" w:lineRule="auto"/>
        <w:ind w:firstLine="720"/>
        <w:jc w:val="both"/>
        <w:rPr>
          <w:rFonts w:eastAsia="Times New Roman"/>
          <w:sz w:val="24"/>
          <w:szCs w:val="24"/>
        </w:rPr>
      </w:pPr>
      <w:r w:rsidRPr="006F0E15">
        <w:rPr>
          <w:rFonts w:eastAsia="Times New Roman"/>
          <w:color w:val="000000"/>
          <w:sz w:val="24"/>
          <w:szCs w:val="24"/>
        </w:rPr>
        <w:t xml:space="preserve">Распространение продольных и поперечных волн (на модели). </w:t>
      </w:r>
    </w:p>
    <w:p w:rsidR="00E543B9" w:rsidRPr="006F0E15" w:rsidRDefault="00E543B9" w:rsidP="00367442">
      <w:pPr>
        <w:numPr>
          <w:ilvl w:val="0"/>
          <w:numId w:val="225"/>
        </w:numPr>
        <w:spacing w:line="360" w:lineRule="auto"/>
        <w:ind w:firstLine="720"/>
        <w:jc w:val="both"/>
        <w:rPr>
          <w:rFonts w:eastAsia="Times New Roman"/>
          <w:sz w:val="24"/>
          <w:szCs w:val="24"/>
        </w:rPr>
      </w:pPr>
      <w:r w:rsidRPr="006F0E15">
        <w:rPr>
          <w:rFonts w:eastAsia="Times New Roman"/>
          <w:color w:val="000000"/>
          <w:sz w:val="24"/>
          <w:szCs w:val="24"/>
        </w:rPr>
        <w:t xml:space="preserve">Наблюдение зависимости высоты звука от частоты. </w:t>
      </w:r>
    </w:p>
    <w:p w:rsidR="00E543B9" w:rsidRPr="006F0E15" w:rsidRDefault="00E543B9" w:rsidP="00367442">
      <w:pPr>
        <w:numPr>
          <w:ilvl w:val="0"/>
          <w:numId w:val="225"/>
        </w:numPr>
        <w:spacing w:line="360" w:lineRule="auto"/>
        <w:ind w:firstLine="720"/>
        <w:jc w:val="both"/>
        <w:rPr>
          <w:rFonts w:eastAsia="Times New Roman"/>
          <w:sz w:val="24"/>
          <w:szCs w:val="24"/>
        </w:rPr>
      </w:pPr>
      <w:r w:rsidRPr="006F0E15">
        <w:rPr>
          <w:rFonts w:eastAsia="Times New Roman"/>
          <w:color w:val="000000"/>
          <w:sz w:val="24"/>
          <w:szCs w:val="24"/>
        </w:rPr>
        <w:t xml:space="preserve">Акустический резонанс.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 xml:space="preserve">Определение частоты и периода колебаний математического маятника. </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Определение частоты и периода колебаний пружинного маятника.</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зависимости периода колебаний подвешенного к нити груза от длины нити. </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 xml:space="preserve">Исследование зависимости периода колебаний пружинного маятника от массы груза. </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 xml:space="preserve">Проверка независимости периода колебаний груза, подвешенного к нити, от массы груза. </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 xml:space="preserve">Опыты, демонстрирующие зависимость периода колебаний пружинного маятника от массы груза и жёсткости пружины. </w:t>
      </w:r>
    </w:p>
    <w:p w:rsidR="00E543B9" w:rsidRPr="006F0E15" w:rsidRDefault="00E543B9" w:rsidP="00367442">
      <w:pPr>
        <w:numPr>
          <w:ilvl w:val="0"/>
          <w:numId w:val="226"/>
        </w:numPr>
        <w:spacing w:line="360" w:lineRule="auto"/>
        <w:ind w:firstLine="720"/>
        <w:jc w:val="both"/>
        <w:rPr>
          <w:rFonts w:eastAsia="Times New Roman"/>
          <w:sz w:val="24"/>
          <w:szCs w:val="24"/>
        </w:rPr>
      </w:pPr>
      <w:r w:rsidRPr="006F0E15">
        <w:rPr>
          <w:rFonts w:eastAsia="Times New Roman"/>
          <w:color w:val="000000"/>
          <w:sz w:val="24"/>
          <w:szCs w:val="24"/>
        </w:rPr>
        <w:t xml:space="preserve">Измерение ускорения свободного падения.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10. Электромагнитное поле и электромагнитные волны.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Электромагнитная природа света. Скорость света. Волновые свойства света.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27"/>
        </w:numPr>
        <w:spacing w:line="360" w:lineRule="auto"/>
        <w:ind w:firstLine="720"/>
        <w:jc w:val="both"/>
        <w:rPr>
          <w:rFonts w:eastAsia="Times New Roman"/>
          <w:sz w:val="24"/>
          <w:szCs w:val="24"/>
        </w:rPr>
      </w:pPr>
      <w:r w:rsidRPr="006F0E15">
        <w:rPr>
          <w:rFonts w:eastAsia="Times New Roman"/>
          <w:color w:val="000000"/>
          <w:sz w:val="24"/>
          <w:szCs w:val="24"/>
        </w:rPr>
        <w:t xml:space="preserve">Свойства электромагнитных волн. </w:t>
      </w:r>
    </w:p>
    <w:p w:rsidR="00E543B9" w:rsidRPr="006F0E15" w:rsidRDefault="00E543B9" w:rsidP="00367442">
      <w:pPr>
        <w:numPr>
          <w:ilvl w:val="0"/>
          <w:numId w:val="227"/>
        </w:numPr>
        <w:spacing w:line="360" w:lineRule="auto"/>
        <w:ind w:firstLine="720"/>
        <w:jc w:val="both"/>
        <w:rPr>
          <w:rFonts w:eastAsia="Times New Roman"/>
          <w:sz w:val="24"/>
          <w:szCs w:val="24"/>
        </w:rPr>
      </w:pPr>
      <w:r w:rsidRPr="006F0E15">
        <w:rPr>
          <w:rFonts w:eastAsia="Times New Roman"/>
          <w:color w:val="000000"/>
          <w:sz w:val="24"/>
          <w:szCs w:val="24"/>
        </w:rPr>
        <w:t xml:space="preserve">Волновые свойства света.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28"/>
        </w:numPr>
        <w:spacing w:line="360" w:lineRule="auto"/>
        <w:ind w:firstLine="720"/>
        <w:jc w:val="both"/>
        <w:rPr>
          <w:rFonts w:eastAsia="Times New Roman"/>
          <w:sz w:val="24"/>
          <w:szCs w:val="24"/>
        </w:rPr>
      </w:pPr>
      <w:r w:rsidRPr="006F0E15">
        <w:rPr>
          <w:rFonts w:eastAsia="Times New Roman"/>
          <w:color w:val="000000"/>
          <w:sz w:val="24"/>
          <w:szCs w:val="24"/>
        </w:rPr>
        <w:t xml:space="preserve">Изучение свойств электромагнитных волн с помощью мобильного телефона.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11. Световые явления.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lastRenderedPageBreak/>
        <w:t>Линза. Ход лучей в линзе. Оптическая система фотоаппарата, микроскопа и телескопа. Глаз как оптическая система. Близорукость и дальнозоркость.</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Разложение белого света в спектр. Опыты Ньютона. Сложение спектральных цветов. Дисперсия света.</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Прямолинейное распространение света.</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Отражение света.</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Получение изображений в плоском, вогнутом и выпуклом зеркалах.</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Преломление света.</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Оптический световод.</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Ход лучей в собирающей линзе.</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Ход лучей в рассеивающей линзе.</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Получение изображений с помощью линз.</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Принцип действия фотоаппарата, микроскопа и телескопа.</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Модель глаза.</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Разложение белого света в спектр.</w:t>
      </w:r>
    </w:p>
    <w:p w:rsidR="00E543B9" w:rsidRPr="006F0E15" w:rsidRDefault="00E543B9" w:rsidP="00367442">
      <w:pPr>
        <w:numPr>
          <w:ilvl w:val="0"/>
          <w:numId w:val="229"/>
        </w:numPr>
        <w:spacing w:line="360" w:lineRule="auto"/>
        <w:ind w:firstLine="720"/>
        <w:jc w:val="both"/>
        <w:rPr>
          <w:rFonts w:eastAsia="Times New Roman"/>
          <w:sz w:val="24"/>
          <w:szCs w:val="24"/>
        </w:rPr>
      </w:pPr>
      <w:r w:rsidRPr="006F0E15">
        <w:rPr>
          <w:rFonts w:eastAsia="Times New Roman"/>
          <w:color w:val="000000"/>
          <w:sz w:val="24"/>
          <w:szCs w:val="24"/>
        </w:rPr>
        <w:t>Получение белого света при сложении света разных цветов.</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Исследование зависимости угла отражения светового луча от угла падения.</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Изучение характеристик изображения предмета в плоском зеркале.</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Исследование зависимости угла преломления светового луча от угла падения на границе «воздух–стекло».</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Получение изображений с помощью собирающей линзы.</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Определение фокусного расстояния и оптической силы собирающей линзы.</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Опыты по разложению белого света в спектр.</w:t>
      </w:r>
    </w:p>
    <w:p w:rsidR="00E543B9" w:rsidRPr="006F0E15" w:rsidRDefault="00E543B9" w:rsidP="00367442">
      <w:pPr>
        <w:numPr>
          <w:ilvl w:val="0"/>
          <w:numId w:val="230"/>
        </w:numPr>
        <w:spacing w:line="360" w:lineRule="auto"/>
        <w:ind w:firstLine="720"/>
        <w:jc w:val="both"/>
        <w:rPr>
          <w:rFonts w:eastAsia="Times New Roman"/>
          <w:sz w:val="24"/>
          <w:szCs w:val="24"/>
        </w:rPr>
      </w:pPr>
      <w:r w:rsidRPr="006F0E15">
        <w:rPr>
          <w:rFonts w:eastAsia="Times New Roman"/>
          <w:color w:val="000000"/>
          <w:sz w:val="24"/>
          <w:szCs w:val="24"/>
        </w:rPr>
        <w:t>Опыты по восприятию цвета предметов при их наблюдении через цветовые фильтры.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Раздел 12. Квантовые явления.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Ядерная энергетика. Действия радиоактивных излучений на живые организмы.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Демонстрации.</w:t>
      </w:r>
    </w:p>
    <w:p w:rsidR="00E543B9" w:rsidRPr="006F0E15" w:rsidRDefault="00E543B9" w:rsidP="00367442">
      <w:pPr>
        <w:numPr>
          <w:ilvl w:val="0"/>
          <w:numId w:val="231"/>
        </w:numPr>
        <w:spacing w:line="360" w:lineRule="auto"/>
        <w:ind w:firstLine="720"/>
        <w:jc w:val="both"/>
        <w:rPr>
          <w:rFonts w:eastAsia="Times New Roman"/>
          <w:sz w:val="24"/>
          <w:szCs w:val="24"/>
        </w:rPr>
      </w:pPr>
      <w:r w:rsidRPr="006F0E15">
        <w:rPr>
          <w:rFonts w:eastAsia="Times New Roman"/>
          <w:color w:val="000000"/>
          <w:sz w:val="24"/>
          <w:szCs w:val="24"/>
        </w:rPr>
        <w:t>Спектры излучения и поглощения.</w:t>
      </w:r>
    </w:p>
    <w:p w:rsidR="00E543B9" w:rsidRPr="006F0E15" w:rsidRDefault="00E543B9" w:rsidP="00367442">
      <w:pPr>
        <w:numPr>
          <w:ilvl w:val="0"/>
          <w:numId w:val="231"/>
        </w:numPr>
        <w:spacing w:line="360" w:lineRule="auto"/>
        <w:ind w:firstLine="720"/>
        <w:jc w:val="both"/>
        <w:rPr>
          <w:rFonts w:eastAsia="Times New Roman"/>
          <w:sz w:val="24"/>
          <w:szCs w:val="24"/>
        </w:rPr>
      </w:pPr>
      <w:r w:rsidRPr="006F0E15">
        <w:rPr>
          <w:rFonts w:eastAsia="Times New Roman"/>
          <w:color w:val="000000"/>
          <w:sz w:val="24"/>
          <w:szCs w:val="24"/>
        </w:rPr>
        <w:t>Спектры различных газов.</w:t>
      </w:r>
    </w:p>
    <w:p w:rsidR="00E543B9" w:rsidRPr="006F0E15" w:rsidRDefault="00E543B9" w:rsidP="00367442">
      <w:pPr>
        <w:numPr>
          <w:ilvl w:val="0"/>
          <w:numId w:val="231"/>
        </w:numPr>
        <w:spacing w:line="360" w:lineRule="auto"/>
        <w:ind w:firstLine="720"/>
        <w:jc w:val="both"/>
        <w:rPr>
          <w:rFonts w:eastAsia="Times New Roman"/>
          <w:sz w:val="24"/>
          <w:szCs w:val="24"/>
        </w:rPr>
      </w:pPr>
      <w:r w:rsidRPr="006F0E15">
        <w:rPr>
          <w:rFonts w:eastAsia="Times New Roman"/>
          <w:color w:val="000000"/>
          <w:sz w:val="24"/>
          <w:szCs w:val="24"/>
        </w:rPr>
        <w:t>Спектр водорода.</w:t>
      </w:r>
    </w:p>
    <w:p w:rsidR="00E543B9" w:rsidRPr="006F0E15" w:rsidRDefault="00E543B9" w:rsidP="00367442">
      <w:pPr>
        <w:numPr>
          <w:ilvl w:val="0"/>
          <w:numId w:val="231"/>
        </w:numPr>
        <w:spacing w:line="360" w:lineRule="auto"/>
        <w:ind w:firstLine="720"/>
        <w:jc w:val="both"/>
        <w:rPr>
          <w:rFonts w:eastAsia="Times New Roman"/>
          <w:sz w:val="24"/>
          <w:szCs w:val="24"/>
        </w:rPr>
      </w:pPr>
      <w:r w:rsidRPr="006F0E15">
        <w:rPr>
          <w:rFonts w:eastAsia="Times New Roman"/>
          <w:color w:val="000000"/>
          <w:sz w:val="24"/>
          <w:szCs w:val="24"/>
        </w:rPr>
        <w:t>Наблюдение треков в камере Вильсона.</w:t>
      </w:r>
    </w:p>
    <w:p w:rsidR="00E543B9" w:rsidRPr="006F0E15" w:rsidRDefault="00E543B9" w:rsidP="00367442">
      <w:pPr>
        <w:numPr>
          <w:ilvl w:val="0"/>
          <w:numId w:val="231"/>
        </w:numPr>
        <w:spacing w:line="360" w:lineRule="auto"/>
        <w:ind w:firstLine="720"/>
        <w:jc w:val="both"/>
        <w:rPr>
          <w:rFonts w:eastAsia="Times New Roman"/>
          <w:sz w:val="24"/>
          <w:szCs w:val="24"/>
        </w:rPr>
      </w:pPr>
      <w:r w:rsidRPr="006F0E15">
        <w:rPr>
          <w:rFonts w:eastAsia="Times New Roman"/>
          <w:color w:val="000000"/>
          <w:sz w:val="24"/>
          <w:szCs w:val="24"/>
        </w:rPr>
        <w:t>Работа счётчика ионизирующих излучений.</w:t>
      </w:r>
    </w:p>
    <w:p w:rsidR="00E543B9" w:rsidRPr="006F0E15" w:rsidRDefault="00E543B9" w:rsidP="00367442">
      <w:pPr>
        <w:numPr>
          <w:ilvl w:val="0"/>
          <w:numId w:val="231"/>
        </w:numPr>
        <w:spacing w:line="360" w:lineRule="auto"/>
        <w:ind w:firstLine="720"/>
        <w:jc w:val="both"/>
        <w:rPr>
          <w:rFonts w:eastAsia="Times New Roman"/>
          <w:sz w:val="24"/>
          <w:szCs w:val="24"/>
        </w:rPr>
      </w:pPr>
      <w:r w:rsidRPr="006F0E15">
        <w:rPr>
          <w:rFonts w:eastAsia="Times New Roman"/>
          <w:color w:val="000000"/>
          <w:sz w:val="24"/>
          <w:szCs w:val="24"/>
        </w:rPr>
        <w:t>Регистрация излучения природных минералов и продуктов.</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i/>
          <w:color w:val="000000"/>
          <w:sz w:val="24"/>
          <w:szCs w:val="24"/>
        </w:rPr>
        <w:t>Лабораторные работы и опыты.</w:t>
      </w:r>
    </w:p>
    <w:p w:rsidR="00E543B9" w:rsidRPr="006F0E15" w:rsidRDefault="00E543B9" w:rsidP="00367442">
      <w:pPr>
        <w:numPr>
          <w:ilvl w:val="0"/>
          <w:numId w:val="232"/>
        </w:numPr>
        <w:spacing w:line="360" w:lineRule="auto"/>
        <w:ind w:firstLine="720"/>
        <w:jc w:val="both"/>
        <w:rPr>
          <w:rFonts w:eastAsia="Times New Roman"/>
          <w:sz w:val="24"/>
          <w:szCs w:val="24"/>
        </w:rPr>
      </w:pPr>
      <w:r w:rsidRPr="006F0E15">
        <w:rPr>
          <w:rFonts w:eastAsia="Times New Roman"/>
          <w:color w:val="000000"/>
          <w:sz w:val="24"/>
          <w:szCs w:val="24"/>
        </w:rPr>
        <w:t>Наблюдение сплошных и линейчатых спектров излучения.</w:t>
      </w:r>
    </w:p>
    <w:p w:rsidR="00E543B9" w:rsidRPr="006F0E15" w:rsidRDefault="00E543B9" w:rsidP="00367442">
      <w:pPr>
        <w:numPr>
          <w:ilvl w:val="0"/>
          <w:numId w:val="232"/>
        </w:numPr>
        <w:spacing w:line="360" w:lineRule="auto"/>
        <w:ind w:firstLine="720"/>
        <w:jc w:val="both"/>
        <w:rPr>
          <w:rFonts w:eastAsia="Times New Roman"/>
          <w:sz w:val="24"/>
          <w:szCs w:val="24"/>
        </w:rPr>
      </w:pPr>
      <w:r w:rsidRPr="006F0E15">
        <w:rPr>
          <w:rFonts w:eastAsia="Times New Roman"/>
          <w:color w:val="000000"/>
          <w:sz w:val="24"/>
          <w:szCs w:val="24"/>
        </w:rPr>
        <w:t>Исследование треков: измерение энергии частицы по тормозному пути (по фотографиям).</w:t>
      </w:r>
    </w:p>
    <w:p w:rsidR="00E543B9" w:rsidRPr="006F0E15" w:rsidRDefault="00E543B9" w:rsidP="00367442">
      <w:pPr>
        <w:numPr>
          <w:ilvl w:val="0"/>
          <w:numId w:val="232"/>
        </w:numPr>
        <w:spacing w:line="360" w:lineRule="auto"/>
        <w:ind w:firstLine="720"/>
        <w:jc w:val="both"/>
        <w:rPr>
          <w:rFonts w:eastAsia="Times New Roman"/>
          <w:sz w:val="24"/>
          <w:szCs w:val="24"/>
        </w:rPr>
      </w:pPr>
      <w:r w:rsidRPr="006F0E15">
        <w:rPr>
          <w:rFonts w:eastAsia="Times New Roman"/>
          <w:color w:val="000000"/>
          <w:sz w:val="24"/>
          <w:szCs w:val="24"/>
        </w:rPr>
        <w:t>Измерение радиоактивного фона.</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b/>
          <w:color w:val="000000"/>
          <w:sz w:val="24"/>
          <w:szCs w:val="24"/>
        </w:rPr>
        <w:t>Повторительно-обобщающий модуль.</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на основе полученных знаний распознавать и научно объяснять физические явления в окружающей природе и повседневной жизни;</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color w:val="000000"/>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F0E15" w:rsidRDefault="006F0E15" w:rsidP="006F0E15">
      <w:pPr>
        <w:spacing w:line="360" w:lineRule="auto"/>
        <w:ind w:left="120" w:firstLine="720"/>
        <w:jc w:val="center"/>
        <w:rPr>
          <w:rFonts w:eastAsia="Times New Roman"/>
          <w:b/>
          <w:color w:val="000000"/>
          <w:sz w:val="24"/>
          <w:szCs w:val="24"/>
        </w:rPr>
      </w:pPr>
      <w:bookmarkStart w:id="110" w:name="_Toc124426206"/>
      <w:bookmarkEnd w:id="108"/>
      <w:bookmarkEnd w:id="110"/>
    </w:p>
    <w:p w:rsidR="00E543B9" w:rsidRPr="006F0E15" w:rsidRDefault="00E543B9" w:rsidP="006F0E15">
      <w:pPr>
        <w:spacing w:line="360" w:lineRule="auto"/>
        <w:ind w:left="120" w:firstLine="720"/>
        <w:jc w:val="center"/>
        <w:rPr>
          <w:rFonts w:eastAsia="Times New Roman"/>
          <w:sz w:val="24"/>
          <w:szCs w:val="24"/>
        </w:rPr>
      </w:pPr>
      <w:r w:rsidRPr="006F0E15">
        <w:rPr>
          <w:rFonts w:eastAsia="Times New Roman"/>
          <w:b/>
          <w:color w:val="000000"/>
          <w:sz w:val="24"/>
          <w:szCs w:val="24"/>
        </w:rPr>
        <w:t>ПЛАНИРУЕМЫЕ РЕЗУЛЬТАТЫ ОСВОЕНИЯ ПРОГРАММЫ ПО ФИЗИКЕ НА УРОВНЕ ОСНОВНОГО ОБЩЕГО ОБРАЗОВАНИЯ</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543B9" w:rsidRPr="006F0E15" w:rsidRDefault="00E543B9" w:rsidP="006F0E15">
      <w:pPr>
        <w:spacing w:line="360" w:lineRule="auto"/>
        <w:ind w:firstLine="720"/>
        <w:jc w:val="both"/>
        <w:rPr>
          <w:rFonts w:eastAsia="Times New Roman"/>
          <w:sz w:val="24"/>
          <w:szCs w:val="24"/>
        </w:rPr>
      </w:pPr>
      <w:bookmarkStart w:id="111" w:name="_Toc124412006"/>
      <w:bookmarkEnd w:id="111"/>
      <w:r w:rsidRPr="006F0E15">
        <w:rPr>
          <w:rFonts w:eastAsia="Times New Roman"/>
          <w:color w:val="000000"/>
          <w:sz w:val="24"/>
          <w:szCs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1) патриотического воспитания: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проявление интереса к истории и современному состоянию российской физической науки;</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ценностное отношение к достижениям российских учёных-­физиков;</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2) гражданского и духовно-нравственного воспитания: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готовность к активному участию в обсуждении общественнозначимыхи этических проблем, связанных с практическим применением достижений физики;</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осознание важности морально-­этических принципов в деятельности учёного;</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3) эстетического воспитания: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восприятие эстетических качеств физической науки: её гармоничного построения, строгости, точности, лаконичности;</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4) ценности научного познания: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развитие научной любознательности, интереса к исследовательской деятельности;</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5) формирования культуры здоровья и эмоционального благополучия: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lastRenderedPageBreak/>
        <w:t> сформированность навыка рефлексии, признание своего права на ошибку и такого же права у другого человека;</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6) трудового воспитания: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интерес к практическому изучению профессий, связанных с физикой;</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7) экологического воспитания: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осознание глобального характера экологических проблем и путей их решения;</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b/>
          <w:color w:val="000000"/>
          <w:sz w:val="24"/>
          <w:szCs w:val="24"/>
        </w:rPr>
        <w:t>8) адаптации к изменяющимся условиям социальной и природной среды:</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потребность во взаимодействии при выполнении исследований и проектов физической направленности, открытость опыту и знаниям других;</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повышение уровня своей компетентности через практическую деятельность;</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потребность в формировании новых знаний, в том числе формулировать идеи, понятия, гипотезы о физических объектах и явлениях;</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осознание дефицитов собственных знаний и компетентностей в области физики;</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планирование своего развития в приобретении новых физических знаний;</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стремление анализировать и выявлять взаимосвязи природы, общества и экономики, в том числе с использованием физических знаний;</w:t>
      </w:r>
    </w:p>
    <w:p w:rsidR="00E543B9" w:rsidRPr="006F0E15" w:rsidRDefault="00E543B9" w:rsidP="00367442">
      <w:pPr>
        <w:numPr>
          <w:ilvl w:val="0"/>
          <w:numId w:val="233"/>
        </w:numPr>
        <w:spacing w:line="360" w:lineRule="auto"/>
        <w:ind w:firstLine="720"/>
        <w:jc w:val="both"/>
        <w:rPr>
          <w:rFonts w:eastAsia="Times New Roman"/>
          <w:sz w:val="24"/>
          <w:szCs w:val="24"/>
        </w:rPr>
      </w:pPr>
      <w:r w:rsidRPr="006F0E15">
        <w:rPr>
          <w:rFonts w:eastAsia="Times New Roman"/>
          <w:color w:val="000000"/>
          <w:sz w:val="24"/>
          <w:szCs w:val="24"/>
        </w:rPr>
        <w:t> оценка своих действий с учётом влияния на окружающую среду, возможных глобальных последствий.</w:t>
      </w:r>
    </w:p>
    <w:p w:rsidR="00E543B9" w:rsidRPr="006F0E15" w:rsidRDefault="00E543B9" w:rsidP="006F0E15">
      <w:pPr>
        <w:spacing w:line="360" w:lineRule="auto"/>
        <w:ind w:left="120" w:firstLine="720"/>
        <w:jc w:val="both"/>
        <w:rPr>
          <w:rFonts w:eastAsia="Times New Roman"/>
          <w:sz w:val="24"/>
          <w:szCs w:val="24"/>
        </w:rPr>
      </w:pP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МЕТАПРЕДМЕТНЫЕ РЕЗУЛЬТАТЫ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В результате освоения программы по физике на уровне основного общего образования у обучающегося будут сформированы </w:t>
      </w:r>
      <w:r w:rsidRPr="006F0E15">
        <w:rPr>
          <w:rFonts w:eastAsia="Times New Roman"/>
          <w:b/>
          <w:color w:val="000000"/>
          <w:sz w:val="24"/>
          <w:szCs w:val="24"/>
        </w:rPr>
        <w:t>метапредметные результаты</w:t>
      </w:r>
      <w:r w:rsidRPr="006F0E15">
        <w:rPr>
          <w:rFonts w:eastAsia="Times New Roman"/>
          <w:color w:val="000000"/>
          <w:sz w:val="24"/>
          <w:szCs w:val="24"/>
        </w:rPr>
        <w:t xml:space="preserve">, </w:t>
      </w:r>
      <w:r w:rsidRPr="006F0E15">
        <w:rPr>
          <w:rFonts w:eastAsia="Times New Roman"/>
          <w:color w:val="000000"/>
          <w:sz w:val="24"/>
          <w:szCs w:val="24"/>
        </w:rPr>
        <w:lastRenderedPageBreak/>
        <w:t>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Познавательные универсальные учебные действия</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Базовые логические действия:</w:t>
      </w:r>
    </w:p>
    <w:p w:rsidR="00E543B9" w:rsidRPr="006F0E15" w:rsidRDefault="00E543B9" w:rsidP="00367442">
      <w:pPr>
        <w:numPr>
          <w:ilvl w:val="0"/>
          <w:numId w:val="234"/>
        </w:numPr>
        <w:spacing w:line="360" w:lineRule="auto"/>
        <w:ind w:firstLine="720"/>
        <w:jc w:val="both"/>
        <w:rPr>
          <w:rFonts w:eastAsia="Times New Roman"/>
          <w:sz w:val="24"/>
          <w:szCs w:val="24"/>
        </w:rPr>
      </w:pPr>
      <w:r w:rsidRPr="006F0E15">
        <w:rPr>
          <w:rFonts w:eastAsia="Times New Roman"/>
          <w:color w:val="000000"/>
          <w:sz w:val="24"/>
          <w:szCs w:val="24"/>
        </w:rPr>
        <w:t>выявлять и характеризовать существенные признаки объектов (явлений);</w:t>
      </w:r>
    </w:p>
    <w:p w:rsidR="00E543B9" w:rsidRPr="006F0E15" w:rsidRDefault="00E543B9" w:rsidP="00367442">
      <w:pPr>
        <w:numPr>
          <w:ilvl w:val="0"/>
          <w:numId w:val="234"/>
        </w:numPr>
        <w:spacing w:line="360" w:lineRule="auto"/>
        <w:ind w:firstLine="720"/>
        <w:jc w:val="both"/>
        <w:rPr>
          <w:rFonts w:eastAsia="Times New Roman"/>
          <w:sz w:val="24"/>
          <w:szCs w:val="24"/>
        </w:rPr>
      </w:pPr>
      <w:r w:rsidRPr="006F0E15">
        <w:rPr>
          <w:rFonts w:eastAsia="Times New Roman"/>
          <w:color w:val="000000"/>
          <w:sz w:val="24"/>
          <w:szCs w:val="24"/>
        </w:rPr>
        <w:t>устанавливать существенный признак классификации, основания для обобщения и сравнения;</w:t>
      </w:r>
    </w:p>
    <w:p w:rsidR="00E543B9" w:rsidRPr="006F0E15" w:rsidRDefault="00E543B9" w:rsidP="00367442">
      <w:pPr>
        <w:numPr>
          <w:ilvl w:val="0"/>
          <w:numId w:val="234"/>
        </w:numPr>
        <w:spacing w:line="360" w:lineRule="auto"/>
        <w:ind w:firstLine="720"/>
        <w:jc w:val="both"/>
        <w:rPr>
          <w:rFonts w:eastAsia="Times New Roman"/>
          <w:sz w:val="24"/>
          <w:szCs w:val="24"/>
        </w:rPr>
      </w:pPr>
      <w:r w:rsidRPr="006F0E15">
        <w:rPr>
          <w:rFonts w:eastAsia="Times New Roman"/>
          <w:color w:val="000000"/>
          <w:sz w:val="24"/>
          <w:szCs w:val="24"/>
        </w:rPr>
        <w:t>выявлять закономерности и противоречия в рассматриваемых фактах, данных и наблюдениях, относящихся к физическим явлениям;</w:t>
      </w:r>
    </w:p>
    <w:p w:rsidR="00E543B9" w:rsidRPr="006F0E15" w:rsidRDefault="00E543B9" w:rsidP="00367442">
      <w:pPr>
        <w:numPr>
          <w:ilvl w:val="0"/>
          <w:numId w:val="234"/>
        </w:numPr>
        <w:spacing w:line="360" w:lineRule="auto"/>
        <w:ind w:firstLine="720"/>
        <w:jc w:val="both"/>
        <w:rPr>
          <w:rFonts w:eastAsia="Times New Roman"/>
          <w:sz w:val="24"/>
          <w:szCs w:val="24"/>
        </w:rPr>
      </w:pPr>
      <w:r w:rsidRPr="006F0E15">
        <w:rPr>
          <w:rFonts w:eastAsia="Times New Roman"/>
          <w:color w:val="000000"/>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E543B9" w:rsidRPr="006F0E15" w:rsidRDefault="00E543B9" w:rsidP="00367442">
      <w:pPr>
        <w:numPr>
          <w:ilvl w:val="0"/>
          <w:numId w:val="234"/>
        </w:numPr>
        <w:spacing w:line="360" w:lineRule="auto"/>
        <w:ind w:firstLine="720"/>
        <w:jc w:val="both"/>
        <w:rPr>
          <w:rFonts w:eastAsia="Times New Roman"/>
          <w:sz w:val="24"/>
          <w:szCs w:val="24"/>
        </w:rPr>
      </w:pPr>
      <w:r w:rsidRPr="006F0E15">
        <w:rPr>
          <w:rFonts w:eastAsia="Times New Roman"/>
          <w:color w:val="000000"/>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Базовые исследовательские действия</w:t>
      </w:r>
      <w:r w:rsidRPr="006F0E15">
        <w:rPr>
          <w:rFonts w:eastAsia="Times New Roman"/>
          <w:color w:val="000000"/>
          <w:sz w:val="24"/>
          <w:szCs w:val="24"/>
        </w:rPr>
        <w:t>:</w:t>
      </w:r>
    </w:p>
    <w:p w:rsidR="00E543B9" w:rsidRPr="006F0E15" w:rsidRDefault="00E543B9" w:rsidP="00367442">
      <w:pPr>
        <w:numPr>
          <w:ilvl w:val="0"/>
          <w:numId w:val="235"/>
        </w:numPr>
        <w:spacing w:line="360" w:lineRule="auto"/>
        <w:ind w:firstLine="720"/>
        <w:jc w:val="both"/>
        <w:rPr>
          <w:rFonts w:eastAsia="Times New Roman"/>
          <w:sz w:val="24"/>
          <w:szCs w:val="24"/>
        </w:rPr>
      </w:pPr>
      <w:r w:rsidRPr="006F0E15">
        <w:rPr>
          <w:rFonts w:eastAsia="Times New Roman"/>
          <w:color w:val="000000"/>
          <w:sz w:val="24"/>
          <w:szCs w:val="24"/>
        </w:rPr>
        <w:t>использовать вопросы как исследовательский инструмент познания;</w:t>
      </w:r>
    </w:p>
    <w:p w:rsidR="00E543B9" w:rsidRPr="006F0E15" w:rsidRDefault="00E543B9" w:rsidP="00367442">
      <w:pPr>
        <w:numPr>
          <w:ilvl w:val="0"/>
          <w:numId w:val="235"/>
        </w:numPr>
        <w:spacing w:line="360" w:lineRule="auto"/>
        <w:ind w:firstLine="720"/>
        <w:jc w:val="both"/>
        <w:rPr>
          <w:rFonts w:eastAsia="Times New Roman"/>
          <w:sz w:val="24"/>
          <w:szCs w:val="24"/>
        </w:rPr>
      </w:pPr>
      <w:r w:rsidRPr="006F0E15">
        <w:rPr>
          <w:rFonts w:eastAsia="Times New Roman"/>
          <w:color w:val="000000"/>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E543B9" w:rsidRPr="006F0E15" w:rsidRDefault="00E543B9" w:rsidP="00367442">
      <w:pPr>
        <w:numPr>
          <w:ilvl w:val="0"/>
          <w:numId w:val="235"/>
        </w:numPr>
        <w:spacing w:line="360" w:lineRule="auto"/>
        <w:ind w:firstLine="720"/>
        <w:jc w:val="both"/>
        <w:rPr>
          <w:rFonts w:eastAsia="Times New Roman"/>
          <w:sz w:val="24"/>
          <w:szCs w:val="24"/>
        </w:rPr>
      </w:pPr>
      <w:r w:rsidRPr="006F0E15">
        <w:rPr>
          <w:rFonts w:eastAsia="Times New Roman"/>
          <w:color w:val="000000"/>
          <w:sz w:val="24"/>
          <w:szCs w:val="24"/>
        </w:rPr>
        <w:t>оценивать на применимость и достоверность информацию, полученную в ходе исследования или эксперимента;</w:t>
      </w:r>
    </w:p>
    <w:p w:rsidR="00E543B9" w:rsidRPr="006F0E15" w:rsidRDefault="00E543B9" w:rsidP="00367442">
      <w:pPr>
        <w:numPr>
          <w:ilvl w:val="0"/>
          <w:numId w:val="235"/>
        </w:numPr>
        <w:spacing w:line="360" w:lineRule="auto"/>
        <w:ind w:firstLine="720"/>
        <w:jc w:val="both"/>
        <w:rPr>
          <w:rFonts w:eastAsia="Times New Roman"/>
          <w:sz w:val="24"/>
          <w:szCs w:val="24"/>
        </w:rPr>
      </w:pPr>
      <w:r w:rsidRPr="006F0E15">
        <w:rPr>
          <w:rFonts w:eastAsia="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E543B9" w:rsidRPr="006F0E15" w:rsidRDefault="00E543B9" w:rsidP="00367442">
      <w:pPr>
        <w:numPr>
          <w:ilvl w:val="0"/>
          <w:numId w:val="235"/>
        </w:numPr>
        <w:spacing w:line="360" w:lineRule="auto"/>
        <w:ind w:firstLine="720"/>
        <w:jc w:val="both"/>
        <w:rPr>
          <w:rFonts w:eastAsia="Times New Roman"/>
          <w:sz w:val="24"/>
          <w:szCs w:val="24"/>
        </w:rPr>
      </w:pPr>
      <w:r w:rsidRPr="006F0E15">
        <w:rPr>
          <w:rFonts w:eastAsia="Times New Roman"/>
          <w:color w:val="000000"/>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Работа с информацией:</w:t>
      </w:r>
    </w:p>
    <w:p w:rsidR="00E543B9" w:rsidRPr="006F0E15" w:rsidRDefault="00E543B9" w:rsidP="00367442">
      <w:pPr>
        <w:numPr>
          <w:ilvl w:val="0"/>
          <w:numId w:val="236"/>
        </w:numPr>
        <w:spacing w:line="360" w:lineRule="auto"/>
        <w:ind w:firstLine="720"/>
        <w:jc w:val="both"/>
        <w:rPr>
          <w:rFonts w:eastAsia="Times New Roman"/>
          <w:sz w:val="24"/>
          <w:szCs w:val="24"/>
        </w:rPr>
      </w:pPr>
      <w:r w:rsidRPr="006F0E15">
        <w:rPr>
          <w:rFonts w:eastAsia="Times New Roman"/>
          <w:color w:val="000000"/>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543B9" w:rsidRPr="006F0E15" w:rsidRDefault="00E543B9" w:rsidP="00367442">
      <w:pPr>
        <w:numPr>
          <w:ilvl w:val="0"/>
          <w:numId w:val="236"/>
        </w:numPr>
        <w:spacing w:line="360" w:lineRule="auto"/>
        <w:ind w:firstLine="720"/>
        <w:jc w:val="both"/>
        <w:rPr>
          <w:rFonts w:eastAsia="Times New Roman"/>
          <w:sz w:val="24"/>
          <w:szCs w:val="24"/>
        </w:rPr>
      </w:pPr>
      <w:r w:rsidRPr="006F0E15">
        <w:rPr>
          <w:rFonts w:eastAsia="Times New Roman"/>
          <w:color w:val="000000"/>
          <w:sz w:val="24"/>
          <w:szCs w:val="24"/>
        </w:rPr>
        <w:lastRenderedPageBreak/>
        <w:t>анализировать, систематизировать и интерпретировать информацию различных видов и форм представления;</w:t>
      </w:r>
    </w:p>
    <w:p w:rsidR="00E543B9" w:rsidRPr="006F0E15" w:rsidRDefault="00E543B9" w:rsidP="00367442">
      <w:pPr>
        <w:numPr>
          <w:ilvl w:val="0"/>
          <w:numId w:val="236"/>
        </w:numPr>
        <w:spacing w:line="360" w:lineRule="auto"/>
        <w:ind w:firstLine="720"/>
        <w:jc w:val="both"/>
        <w:rPr>
          <w:rFonts w:eastAsia="Times New Roman"/>
          <w:sz w:val="24"/>
          <w:szCs w:val="24"/>
        </w:rPr>
      </w:pPr>
      <w:r w:rsidRPr="006F0E15">
        <w:rPr>
          <w:rFonts w:eastAsia="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Коммуникативные универсальные учебные действия:</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выражать свою точку зрения в устных и письменных текстах;</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публично представлять результаты выполненного физического опыта (эксперимента, исследования, проекта);</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понимать и использовать преимущества командной и индивидуальной работы при решении конкретной физической проблемы;</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543B9" w:rsidRPr="006F0E15" w:rsidRDefault="00E543B9" w:rsidP="00367442">
      <w:pPr>
        <w:numPr>
          <w:ilvl w:val="0"/>
          <w:numId w:val="237"/>
        </w:numPr>
        <w:spacing w:line="360" w:lineRule="auto"/>
        <w:ind w:firstLine="720"/>
        <w:jc w:val="both"/>
        <w:rPr>
          <w:rFonts w:eastAsia="Times New Roman"/>
          <w:sz w:val="24"/>
          <w:szCs w:val="24"/>
        </w:rPr>
      </w:pPr>
      <w:r w:rsidRPr="006F0E15">
        <w:rPr>
          <w:rFonts w:eastAsia="Times New Roman"/>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E543B9" w:rsidRPr="006F0E15" w:rsidRDefault="00E543B9" w:rsidP="006F0E15">
      <w:pPr>
        <w:spacing w:line="360" w:lineRule="auto"/>
        <w:ind w:left="120" w:firstLine="720"/>
        <w:jc w:val="both"/>
        <w:rPr>
          <w:rFonts w:eastAsia="Times New Roman"/>
          <w:sz w:val="24"/>
          <w:szCs w:val="24"/>
        </w:rPr>
      </w:pP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Регулятивные универсальные учебные действия</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Самоорганизация:</w:t>
      </w:r>
    </w:p>
    <w:p w:rsidR="00E543B9" w:rsidRPr="006F0E15" w:rsidRDefault="00E543B9" w:rsidP="00367442">
      <w:pPr>
        <w:numPr>
          <w:ilvl w:val="0"/>
          <w:numId w:val="238"/>
        </w:numPr>
        <w:spacing w:line="360" w:lineRule="auto"/>
        <w:ind w:firstLine="720"/>
        <w:jc w:val="both"/>
        <w:rPr>
          <w:rFonts w:eastAsia="Times New Roman"/>
          <w:sz w:val="24"/>
          <w:szCs w:val="24"/>
        </w:rPr>
      </w:pPr>
      <w:r w:rsidRPr="006F0E15">
        <w:rPr>
          <w:rFonts w:eastAsia="Times New Roman"/>
          <w:color w:val="000000"/>
          <w:sz w:val="24"/>
          <w:szCs w:val="24"/>
        </w:rPr>
        <w:t>выявлять проблемы в жизненных и учебных ситуациях, требующих для решения физических знаний;</w:t>
      </w:r>
    </w:p>
    <w:p w:rsidR="00E543B9" w:rsidRPr="006F0E15" w:rsidRDefault="00E543B9" w:rsidP="00367442">
      <w:pPr>
        <w:numPr>
          <w:ilvl w:val="0"/>
          <w:numId w:val="238"/>
        </w:numPr>
        <w:spacing w:line="360" w:lineRule="auto"/>
        <w:ind w:firstLine="720"/>
        <w:jc w:val="both"/>
        <w:rPr>
          <w:rFonts w:eastAsia="Times New Roman"/>
          <w:sz w:val="24"/>
          <w:szCs w:val="24"/>
        </w:rPr>
      </w:pPr>
      <w:r w:rsidRPr="006F0E15">
        <w:rPr>
          <w:rFonts w:eastAsia="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E543B9" w:rsidRPr="006F0E15" w:rsidRDefault="00E543B9" w:rsidP="00367442">
      <w:pPr>
        <w:numPr>
          <w:ilvl w:val="0"/>
          <w:numId w:val="238"/>
        </w:numPr>
        <w:spacing w:line="360" w:lineRule="auto"/>
        <w:ind w:firstLine="720"/>
        <w:jc w:val="both"/>
        <w:rPr>
          <w:rFonts w:eastAsia="Times New Roman"/>
          <w:sz w:val="24"/>
          <w:szCs w:val="24"/>
        </w:rPr>
      </w:pPr>
      <w:r w:rsidRPr="006F0E15">
        <w:rPr>
          <w:rFonts w:eastAsia="Times New Roman"/>
          <w:color w:val="000000"/>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543B9" w:rsidRPr="006F0E15" w:rsidRDefault="00E543B9" w:rsidP="00367442">
      <w:pPr>
        <w:numPr>
          <w:ilvl w:val="0"/>
          <w:numId w:val="238"/>
        </w:numPr>
        <w:spacing w:line="360" w:lineRule="auto"/>
        <w:ind w:firstLine="720"/>
        <w:jc w:val="both"/>
        <w:rPr>
          <w:rFonts w:eastAsia="Times New Roman"/>
          <w:sz w:val="24"/>
          <w:szCs w:val="24"/>
        </w:rPr>
      </w:pPr>
      <w:r w:rsidRPr="006F0E15">
        <w:rPr>
          <w:rFonts w:eastAsia="Times New Roman"/>
          <w:color w:val="000000"/>
          <w:sz w:val="24"/>
          <w:szCs w:val="24"/>
        </w:rPr>
        <w:t>делать выбор и брать ответственность за решение.</w:t>
      </w: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Самоконтроль, эмоциональный интеллект:</w:t>
      </w:r>
    </w:p>
    <w:p w:rsidR="00E543B9" w:rsidRPr="006F0E15" w:rsidRDefault="00E543B9" w:rsidP="00367442">
      <w:pPr>
        <w:numPr>
          <w:ilvl w:val="0"/>
          <w:numId w:val="239"/>
        </w:numPr>
        <w:spacing w:line="360" w:lineRule="auto"/>
        <w:ind w:firstLine="720"/>
        <w:jc w:val="both"/>
        <w:rPr>
          <w:rFonts w:eastAsia="Times New Roman"/>
          <w:sz w:val="24"/>
          <w:szCs w:val="24"/>
        </w:rPr>
      </w:pPr>
      <w:r w:rsidRPr="006F0E15">
        <w:rPr>
          <w:rFonts w:eastAsia="Times New Roman"/>
          <w:color w:val="000000"/>
          <w:sz w:val="24"/>
          <w:szCs w:val="24"/>
        </w:rPr>
        <w:t>давать адекватную оценку ситуации и предлагать план её изменения;</w:t>
      </w:r>
    </w:p>
    <w:p w:rsidR="00E543B9" w:rsidRPr="006F0E15" w:rsidRDefault="00E543B9" w:rsidP="00367442">
      <w:pPr>
        <w:numPr>
          <w:ilvl w:val="0"/>
          <w:numId w:val="239"/>
        </w:numPr>
        <w:spacing w:line="360" w:lineRule="auto"/>
        <w:ind w:firstLine="720"/>
        <w:jc w:val="both"/>
        <w:rPr>
          <w:rFonts w:eastAsia="Times New Roman"/>
          <w:sz w:val="24"/>
          <w:szCs w:val="24"/>
        </w:rPr>
      </w:pPr>
      <w:r w:rsidRPr="006F0E15">
        <w:rPr>
          <w:rFonts w:eastAsia="Times New Roman"/>
          <w:color w:val="000000"/>
          <w:sz w:val="24"/>
          <w:szCs w:val="24"/>
        </w:rPr>
        <w:t>объяснять причины достижения (недостижения) результатов деятельности, давать оценку приобретённому опыту;</w:t>
      </w:r>
    </w:p>
    <w:p w:rsidR="00E543B9" w:rsidRPr="006F0E15" w:rsidRDefault="00E543B9" w:rsidP="00367442">
      <w:pPr>
        <w:numPr>
          <w:ilvl w:val="0"/>
          <w:numId w:val="239"/>
        </w:numPr>
        <w:spacing w:line="360" w:lineRule="auto"/>
        <w:ind w:firstLine="720"/>
        <w:jc w:val="both"/>
        <w:rPr>
          <w:rFonts w:eastAsia="Times New Roman"/>
          <w:sz w:val="24"/>
          <w:szCs w:val="24"/>
        </w:rPr>
      </w:pPr>
      <w:r w:rsidRPr="006F0E15">
        <w:rPr>
          <w:rFonts w:eastAsia="Times New Roman"/>
          <w:color w:val="000000"/>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543B9" w:rsidRPr="006F0E15" w:rsidRDefault="00E543B9" w:rsidP="00367442">
      <w:pPr>
        <w:numPr>
          <w:ilvl w:val="0"/>
          <w:numId w:val="239"/>
        </w:numPr>
        <w:spacing w:line="360" w:lineRule="auto"/>
        <w:ind w:firstLine="720"/>
        <w:jc w:val="both"/>
        <w:rPr>
          <w:rFonts w:eastAsia="Times New Roman"/>
          <w:sz w:val="24"/>
          <w:szCs w:val="24"/>
        </w:rPr>
      </w:pPr>
      <w:r w:rsidRPr="006F0E15">
        <w:rPr>
          <w:rFonts w:eastAsia="Times New Roman"/>
          <w:color w:val="000000"/>
          <w:sz w:val="24"/>
          <w:szCs w:val="24"/>
        </w:rPr>
        <w:t>оценивать соответствие результата цели и условиям;</w:t>
      </w:r>
    </w:p>
    <w:p w:rsidR="00E543B9" w:rsidRPr="006F0E15" w:rsidRDefault="00E543B9" w:rsidP="00367442">
      <w:pPr>
        <w:numPr>
          <w:ilvl w:val="0"/>
          <w:numId w:val="239"/>
        </w:numPr>
        <w:spacing w:line="360" w:lineRule="auto"/>
        <w:ind w:firstLine="720"/>
        <w:jc w:val="both"/>
        <w:rPr>
          <w:rFonts w:eastAsia="Times New Roman"/>
          <w:sz w:val="24"/>
          <w:szCs w:val="24"/>
        </w:rPr>
      </w:pPr>
      <w:r w:rsidRPr="006F0E15">
        <w:rPr>
          <w:rFonts w:eastAsia="Times New Roman"/>
          <w:color w:val="000000"/>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E543B9" w:rsidRPr="006F0E15" w:rsidRDefault="00E543B9" w:rsidP="00367442">
      <w:pPr>
        <w:numPr>
          <w:ilvl w:val="0"/>
          <w:numId w:val="239"/>
        </w:numPr>
        <w:spacing w:line="360" w:lineRule="auto"/>
        <w:ind w:firstLine="720"/>
        <w:jc w:val="both"/>
        <w:rPr>
          <w:rFonts w:eastAsia="Times New Roman"/>
          <w:sz w:val="24"/>
          <w:szCs w:val="24"/>
        </w:rPr>
      </w:pPr>
      <w:r w:rsidRPr="006F0E15">
        <w:rPr>
          <w:rFonts w:eastAsia="Times New Roman"/>
          <w:color w:val="000000"/>
          <w:sz w:val="24"/>
          <w:szCs w:val="24"/>
        </w:rPr>
        <w:t>признавать своё право на ошибку при решении физических задач или в утверждениях на научные темы и такое же право другого.</w:t>
      </w:r>
    </w:p>
    <w:p w:rsidR="00E543B9" w:rsidRPr="006F0E15" w:rsidRDefault="00E543B9" w:rsidP="006F0E15">
      <w:pPr>
        <w:spacing w:line="360" w:lineRule="auto"/>
        <w:ind w:left="120" w:firstLine="720"/>
        <w:jc w:val="both"/>
        <w:rPr>
          <w:rFonts w:eastAsia="Times New Roman"/>
          <w:sz w:val="24"/>
          <w:szCs w:val="24"/>
        </w:rPr>
      </w:pPr>
    </w:p>
    <w:p w:rsidR="00E543B9" w:rsidRPr="006F0E15" w:rsidRDefault="00E543B9" w:rsidP="006F0E15">
      <w:pPr>
        <w:spacing w:line="360" w:lineRule="auto"/>
        <w:ind w:left="120" w:firstLine="720"/>
        <w:jc w:val="both"/>
        <w:rPr>
          <w:rFonts w:eastAsia="Times New Roman"/>
          <w:sz w:val="24"/>
          <w:szCs w:val="24"/>
        </w:rPr>
      </w:pPr>
      <w:r w:rsidRPr="006F0E15">
        <w:rPr>
          <w:rFonts w:eastAsia="Times New Roman"/>
          <w:b/>
          <w:color w:val="000000"/>
          <w:sz w:val="24"/>
          <w:szCs w:val="24"/>
        </w:rPr>
        <w:t xml:space="preserve">ПРЕДМЕТНЫЕ РЕЗУЛЬТАТЫ </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К концу обучения </w:t>
      </w:r>
      <w:r w:rsidRPr="006F0E15">
        <w:rPr>
          <w:rFonts w:eastAsia="Times New Roman"/>
          <w:b/>
          <w:color w:val="000000"/>
          <w:sz w:val="24"/>
          <w:szCs w:val="24"/>
        </w:rPr>
        <w:t>в 7 классе</w:t>
      </w:r>
      <w:r w:rsidRPr="006F0E15">
        <w:rPr>
          <w:rFonts w:eastAsia="Times New Roman"/>
          <w:color w:val="000000"/>
          <w:sz w:val="24"/>
          <w:szCs w:val="24"/>
        </w:rPr>
        <w:t xml:space="preserve"> предметные результаты на базовом уровне должны отражать сформированность у обучающихся умений:</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lastRenderedPageBreak/>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 xml:space="preserve">распознавать проблемы, которые можно решить при помощи физических методов, в описании исследования выделять проверяемое </w:t>
      </w:r>
      <w:r w:rsidRPr="006F0E15">
        <w:rPr>
          <w:rFonts w:eastAsia="Times New Roman"/>
          <w:color w:val="000000"/>
          <w:sz w:val="24"/>
          <w:szCs w:val="24"/>
        </w:rPr>
        <w:lastRenderedPageBreak/>
        <w:t>предположение (гипотезу), различать и интерпретировать полученный результат, находить ошибки в ходе опыта, делать выводы по его результатам;</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соблюдать правила техники безопасности при работе с лабораторным оборудованием;</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lastRenderedPageBreak/>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543B9" w:rsidRPr="006F0E15" w:rsidRDefault="00E543B9" w:rsidP="00367442">
      <w:pPr>
        <w:numPr>
          <w:ilvl w:val="0"/>
          <w:numId w:val="240"/>
        </w:numPr>
        <w:spacing w:line="360" w:lineRule="auto"/>
        <w:ind w:firstLine="720"/>
        <w:jc w:val="both"/>
        <w:rPr>
          <w:rFonts w:eastAsia="Times New Roman"/>
          <w:sz w:val="24"/>
          <w:szCs w:val="24"/>
        </w:rPr>
      </w:pPr>
      <w:r w:rsidRPr="006F0E15">
        <w:rPr>
          <w:rFonts w:eastAsia="Times New Roman"/>
          <w:color w:val="000000"/>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К концу обучения </w:t>
      </w:r>
      <w:r w:rsidRPr="006F0E15">
        <w:rPr>
          <w:rFonts w:eastAsia="Times New Roman"/>
          <w:b/>
          <w:color w:val="000000"/>
          <w:sz w:val="24"/>
          <w:szCs w:val="24"/>
        </w:rPr>
        <w:t>в 8 классе</w:t>
      </w:r>
      <w:r w:rsidRPr="006F0E15">
        <w:rPr>
          <w:rFonts w:eastAsia="Times New Roman"/>
          <w:color w:val="000000"/>
          <w:sz w:val="24"/>
          <w:szCs w:val="24"/>
        </w:rPr>
        <w:t xml:space="preserve"> предметные результаты на базовом уровне должны отражать сформированность у обучающихся умений:</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w:t>
      </w:r>
      <w:r w:rsidRPr="006F0E15">
        <w:rPr>
          <w:rFonts w:eastAsia="Times New Roman"/>
          <w:color w:val="000000"/>
          <w:sz w:val="24"/>
          <w:szCs w:val="24"/>
        </w:rPr>
        <w:lastRenderedPageBreak/>
        <w:t>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w:t>
      </w:r>
      <w:r w:rsidRPr="006F0E15">
        <w:rPr>
          <w:rFonts w:eastAsia="Times New Roman"/>
          <w:color w:val="000000"/>
          <w:sz w:val="24"/>
          <w:szCs w:val="24"/>
        </w:rPr>
        <w:lastRenderedPageBreak/>
        <w:t>сохранения энергии, при этом давать словесную формулировку закона и записывать его математическое выражение;</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 xml:space="preserve">проводить исследование зависимости одной физической величины от другой с использованием прямых измерений (зависимость сопротивления </w:t>
      </w:r>
      <w:r w:rsidRPr="006F0E15">
        <w:rPr>
          <w:rFonts w:eastAsia="Times New Roman"/>
          <w:color w:val="000000"/>
          <w:sz w:val="24"/>
          <w:szCs w:val="24"/>
        </w:rPr>
        <w:lastRenderedPageBreak/>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соблюдать правила техники безопасности при работе с лабораторным оборудованием;</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 xml:space="preserve">осуществлять поиск информации физического содержания в Интернете, на основе имеющихся знаний и путём сравнения дополнительных </w:t>
      </w:r>
      <w:r w:rsidRPr="006F0E15">
        <w:rPr>
          <w:rFonts w:eastAsia="Times New Roman"/>
          <w:color w:val="000000"/>
          <w:sz w:val="24"/>
          <w:szCs w:val="24"/>
        </w:rPr>
        <w:lastRenderedPageBreak/>
        <w:t>источников выделять информацию, которая является противоречивой или может быть недостоверной;</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543B9" w:rsidRPr="006F0E15" w:rsidRDefault="00E543B9" w:rsidP="00367442">
      <w:pPr>
        <w:numPr>
          <w:ilvl w:val="0"/>
          <w:numId w:val="241"/>
        </w:numPr>
        <w:spacing w:line="360" w:lineRule="auto"/>
        <w:ind w:firstLine="720"/>
        <w:jc w:val="both"/>
        <w:rPr>
          <w:rFonts w:eastAsia="Times New Roman"/>
          <w:sz w:val="24"/>
          <w:szCs w:val="24"/>
        </w:rPr>
      </w:pPr>
      <w:r w:rsidRPr="006F0E15">
        <w:rPr>
          <w:rFonts w:eastAsia="Times New Roman"/>
          <w:color w:val="000000"/>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543B9" w:rsidRPr="006F0E15" w:rsidRDefault="00E543B9" w:rsidP="006F0E15">
      <w:pPr>
        <w:spacing w:line="360" w:lineRule="auto"/>
        <w:ind w:firstLine="720"/>
        <w:jc w:val="both"/>
        <w:rPr>
          <w:rFonts w:eastAsia="Times New Roman"/>
          <w:sz w:val="24"/>
          <w:szCs w:val="24"/>
        </w:rPr>
      </w:pPr>
      <w:r w:rsidRPr="006F0E15">
        <w:rPr>
          <w:rFonts w:eastAsia="Times New Roman"/>
          <w:color w:val="000000"/>
          <w:sz w:val="24"/>
          <w:szCs w:val="24"/>
        </w:rPr>
        <w:t xml:space="preserve">К концу обучения </w:t>
      </w:r>
      <w:r w:rsidRPr="006F0E15">
        <w:rPr>
          <w:rFonts w:eastAsia="Times New Roman"/>
          <w:b/>
          <w:color w:val="000000"/>
          <w:sz w:val="24"/>
          <w:szCs w:val="24"/>
        </w:rPr>
        <w:t>в 9 классе</w:t>
      </w:r>
      <w:r w:rsidRPr="006F0E15">
        <w:rPr>
          <w:rFonts w:eastAsia="Times New Roman"/>
          <w:color w:val="000000"/>
          <w:sz w:val="24"/>
          <w:szCs w:val="24"/>
        </w:rPr>
        <w:t xml:space="preserve"> предметные результаты на базовом уровне должны отражать сформированность у обучающихся умений:</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w:t>
      </w:r>
      <w:r w:rsidRPr="006F0E15">
        <w:rPr>
          <w:rFonts w:eastAsia="Times New Roman"/>
          <w:color w:val="000000"/>
          <w:sz w:val="24"/>
          <w:szCs w:val="24"/>
        </w:rPr>
        <w:lastRenderedPageBreak/>
        <w:t>по описанию их характерных свойств и на основе опытов, демонстрирующих данное физическое явление;</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w:t>
      </w:r>
      <w:r w:rsidRPr="006F0E15">
        <w:rPr>
          <w:rFonts w:eastAsia="Times New Roman"/>
          <w:color w:val="000000"/>
          <w:sz w:val="24"/>
          <w:szCs w:val="24"/>
        </w:rPr>
        <w:lastRenderedPageBreak/>
        <w:t>3 изученных свойства физических явлений, физических законов или закономерностей;</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lastRenderedPageBreak/>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соблюдать правила техники безопасности при работе с лабораторным оборудованием;</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543B9" w:rsidRPr="006F0E15" w:rsidRDefault="00E543B9" w:rsidP="00367442">
      <w:pPr>
        <w:numPr>
          <w:ilvl w:val="0"/>
          <w:numId w:val="242"/>
        </w:numPr>
        <w:spacing w:line="360" w:lineRule="auto"/>
        <w:ind w:firstLine="720"/>
        <w:jc w:val="both"/>
        <w:rPr>
          <w:rFonts w:eastAsia="Times New Roman"/>
          <w:sz w:val="24"/>
          <w:szCs w:val="24"/>
        </w:rPr>
      </w:pPr>
      <w:r w:rsidRPr="006F0E15">
        <w:rPr>
          <w:rFonts w:eastAsia="Times New Roman"/>
          <w:color w:val="000000"/>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E543B9" w:rsidRDefault="00E543B9" w:rsidP="006F0E15">
      <w:pPr>
        <w:tabs>
          <w:tab w:val="left" w:pos="1965"/>
        </w:tabs>
        <w:ind w:left="6"/>
        <w:rPr>
          <w:sz w:val="20"/>
          <w:szCs w:val="20"/>
        </w:rPr>
      </w:pPr>
    </w:p>
    <w:p w:rsidR="00031D81" w:rsidRPr="006F0E15" w:rsidRDefault="0069543E" w:rsidP="0009258E">
      <w:pPr>
        <w:pStyle w:val="30"/>
        <w:rPr>
          <w:sz w:val="24"/>
          <w:szCs w:val="24"/>
        </w:rPr>
      </w:pPr>
      <w:bookmarkStart w:id="112" w:name="page1101"/>
      <w:bookmarkStart w:id="113" w:name="page1133"/>
      <w:bookmarkStart w:id="114" w:name="_Toc150888292"/>
      <w:bookmarkEnd w:id="112"/>
      <w:bookmarkEnd w:id="113"/>
      <w:r w:rsidRPr="006F0E15">
        <w:rPr>
          <w:sz w:val="24"/>
          <w:szCs w:val="24"/>
        </w:rPr>
        <w:t>2.1.1</w:t>
      </w:r>
      <w:r w:rsidR="00E543B9" w:rsidRPr="006F0E15">
        <w:rPr>
          <w:sz w:val="24"/>
          <w:szCs w:val="24"/>
        </w:rPr>
        <w:t>0</w:t>
      </w:r>
      <w:r w:rsidR="00F43008" w:rsidRPr="006F0E15">
        <w:rPr>
          <w:sz w:val="24"/>
          <w:szCs w:val="24"/>
        </w:rPr>
        <w:t>.</w:t>
      </w:r>
      <w:r w:rsidRPr="006F0E15">
        <w:rPr>
          <w:sz w:val="24"/>
          <w:szCs w:val="24"/>
        </w:rPr>
        <w:t xml:space="preserve"> БИОЛОГИЯ</w:t>
      </w:r>
      <w:bookmarkEnd w:id="114"/>
      <w:r w:rsidRPr="006F0E15">
        <w:rPr>
          <w:sz w:val="24"/>
          <w:szCs w:val="24"/>
        </w:rPr>
        <w:tab/>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Целями изучения биологии на уровне основного общего образования являются:</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формирование системы знаний о признаках и процессах жизнедеятельности биологических систем разного уровня организации;</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системы знаний об особенностях строения, жизнедеятельности организма человека, условиях сохранения его здоровья;</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умений применять методы биологической науки для изучения биологических систем, в том числе организма человека;</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экологической культуры в целях сохранения собственного здоровья и охраны окружающей среды.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Достижение целей программы по биологии обеспечивается решением следующих задач:</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31D81" w:rsidRPr="006F0E15" w:rsidRDefault="00031D81" w:rsidP="00367442">
      <w:pPr>
        <w:pStyle w:val="a8"/>
        <w:numPr>
          <w:ilvl w:val="0"/>
          <w:numId w:val="396"/>
        </w:numPr>
        <w:spacing w:line="360" w:lineRule="auto"/>
        <w:jc w:val="both"/>
        <w:rPr>
          <w:rFonts w:eastAsia="Calibri"/>
          <w:sz w:val="24"/>
          <w:szCs w:val="24"/>
          <w:lang w:eastAsia="en-US"/>
        </w:rPr>
      </w:pPr>
      <w:r w:rsidRPr="006F0E15">
        <w:rPr>
          <w:rFonts w:eastAsia="Calibri"/>
          <w:color w:val="000000"/>
          <w:sz w:val="24"/>
          <w:szCs w:val="24"/>
          <w:lang w:eastAsia="en-US"/>
        </w:rPr>
        <w:t>воспитание биологически и экологически грамотной личности, готовой к сохранению собственного здоровья и охраны окружающей среды.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w:t>
      </w:r>
      <w:bookmarkStart w:id="115" w:name="3b562cd9-1b1f-4c62-99a2-3c330cdcc105"/>
      <w:r w:rsidRPr="006F0E15">
        <w:rPr>
          <w:rFonts w:eastAsia="Calibri"/>
          <w:color w:val="000000"/>
          <w:sz w:val="24"/>
          <w:szCs w:val="24"/>
          <w:lang w:eastAsia="en-US"/>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115"/>
      <w:r w:rsidRPr="006F0E15">
        <w:rPr>
          <w:rFonts w:eastAsia="Calibri"/>
          <w:color w:val="000000"/>
          <w:sz w:val="24"/>
          <w:szCs w:val="24"/>
          <w:lang w:eastAsia="en-US"/>
        </w:rPr>
        <w:t>‌‌</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w:t>
      </w:r>
      <w:r w:rsidRPr="006F0E15">
        <w:rPr>
          <w:rFonts w:eastAsia="Calibri"/>
          <w:color w:val="000000"/>
          <w:sz w:val="24"/>
          <w:szCs w:val="24"/>
          <w:lang w:eastAsia="en-US"/>
        </w:rPr>
        <w:lastRenderedPageBreak/>
        <w:t>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31D81" w:rsidRPr="006F0E15" w:rsidRDefault="00031D81" w:rsidP="006F0E15">
      <w:pPr>
        <w:spacing w:line="360" w:lineRule="auto"/>
        <w:ind w:left="120" w:firstLine="709"/>
        <w:jc w:val="both"/>
        <w:rPr>
          <w:rFonts w:eastAsia="Calibri"/>
          <w:sz w:val="24"/>
          <w:szCs w:val="24"/>
          <w:lang w:val="en-US" w:eastAsia="en-US"/>
        </w:rPr>
      </w:pPr>
      <w:bookmarkStart w:id="116" w:name="block-3094362"/>
      <w:r w:rsidRPr="006F0E15">
        <w:rPr>
          <w:rFonts w:eastAsia="Calibri"/>
          <w:b/>
          <w:color w:val="000000"/>
          <w:sz w:val="24"/>
          <w:szCs w:val="24"/>
          <w:lang w:val="en-US" w:eastAsia="en-US"/>
        </w:rPr>
        <w:t>СОДЕРЖАНИЕ ОБУЧЕНИЯ</w:t>
      </w:r>
    </w:p>
    <w:p w:rsidR="00031D81" w:rsidRPr="006F0E15" w:rsidRDefault="00031D81" w:rsidP="006F0E15">
      <w:pPr>
        <w:spacing w:line="360" w:lineRule="auto"/>
        <w:ind w:left="120" w:firstLine="709"/>
        <w:jc w:val="both"/>
        <w:rPr>
          <w:rFonts w:eastAsia="Calibri"/>
          <w:sz w:val="24"/>
          <w:szCs w:val="24"/>
          <w:lang w:val="en-US" w:eastAsia="en-US"/>
        </w:rPr>
      </w:pPr>
    </w:p>
    <w:p w:rsidR="00031D81" w:rsidRPr="006F0E15" w:rsidRDefault="00031D81" w:rsidP="006F0E15">
      <w:pPr>
        <w:spacing w:line="360" w:lineRule="auto"/>
        <w:ind w:left="120" w:firstLine="709"/>
        <w:jc w:val="both"/>
        <w:rPr>
          <w:rFonts w:eastAsia="Calibri"/>
          <w:sz w:val="24"/>
          <w:szCs w:val="24"/>
          <w:lang w:val="en-US" w:eastAsia="en-US"/>
        </w:rPr>
      </w:pPr>
      <w:r w:rsidRPr="006F0E15">
        <w:rPr>
          <w:rFonts w:eastAsia="Calibri"/>
          <w:b/>
          <w:color w:val="000000"/>
          <w:sz w:val="24"/>
          <w:szCs w:val="24"/>
          <w:lang w:val="en-US" w:eastAsia="en-US"/>
        </w:rPr>
        <w:t>5 КЛАСС</w:t>
      </w:r>
    </w:p>
    <w:p w:rsidR="00031D81" w:rsidRPr="006F0E15" w:rsidRDefault="00031D81" w:rsidP="00367442">
      <w:pPr>
        <w:numPr>
          <w:ilvl w:val="0"/>
          <w:numId w:val="171"/>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 xml:space="preserve"> Биология – наука о живой природе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Кабинет биологии. Правила поведения и работы в кабинете с биологическими приборами и инструментами.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31D81" w:rsidRPr="006F0E15" w:rsidRDefault="00031D81" w:rsidP="00367442">
      <w:pPr>
        <w:numPr>
          <w:ilvl w:val="0"/>
          <w:numId w:val="172"/>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Методы изучения живой природы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лабораторного оборудования: термометры, весы, чашки Петри, пробирки, мензурки. Правила работы с оборудованием в школьном кабинете.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Ознакомление с устройством лупы, светового микроскопа, правила работы с ними.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lastRenderedPageBreak/>
        <w:t>Экскурсии или видеоэкскурсии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Овладение методами изучения живой природы – наблюдением и экспериментом.</w:t>
      </w:r>
    </w:p>
    <w:p w:rsidR="00031D81" w:rsidRPr="006F0E15" w:rsidRDefault="00031D81" w:rsidP="00367442">
      <w:pPr>
        <w:numPr>
          <w:ilvl w:val="0"/>
          <w:numId w:val="173"/>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Организмы – тела живой природы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Одноклеточные и многоклеточные организмы. Клетки, ткани, органы, системы органов.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Жизнедеятельность организмов. Особенности строения и процессов жизнедеятельности у растений, животных, бактерий и грибов.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Свойства организмов: питание, дыхание, выделение, движение, размножение, развитие, раздражимость, приспособленность. Организм – единое целое.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клеток кожицы чешуи лука под лупой и микроскопом (на примере самостоятельно приготовленного микропрепарата).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Ознакомление с принципами систематики организмов.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Наблюдение за потреблением воды растением.</w:t>
      </w:r>
    </w:p>
    <w:p w:rsidR="00031D81" w:rsidRPr="006F0E15" w:rsidRDefault="00031D81" w:rsidP="00367442">
      <w:pPr>
        <w:numPr>
          <w:ilvl w:val="0"/>
          <w:numId w:val="174"/>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Организмы и среда обитания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Выявление приспособлений организмов к среде обитания (на конкретных примерах).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Экскурсии или видеоэкскурсии.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Растительный и животный мир родного края (краеведение).</w:t>
      </w:r>
    </w:p>
    <w:p w:rsidR="00031D81" w:rsidRPr="006F0E15" w:rsidRDefault="00031D81" w:rsidP="00367442">
      <w:pPr>
        <w:numPr>
          <w:ilvl w:val="0"/>
          <w:numId w:val="175"/>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Природные сообщества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Природные зоны Земли, их обитатели. Флора и фауна природных зон. Ландшафты: природные и культурные.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искусственных сообществ и их обитателей (на примере аквариума и других искусственных сообществ).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Экскурсии или видеоэкскурсии.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природных сообществ (на примере леса, озера, пруда, луга и других природных сообществ.).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сезонных явлений в жизни природных сообществ.</w:t>
      </w:r>
    </w:p>
    <w:p w:rsidR="00031D81" w:rsidRPr="006F0E15" w:rsidRDefault="00031D81" w:rsidP="00367442">
      <w:pPr>
        <w:numPr>
          <w:ilvl w:val="0"/>
          <w:numId w:val="176"/>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Живая природа и человек</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Проведение акции по уборке мусора в ближайшем лесу, парке, сквере или на пришкольной территории.</w:t>
      </w:r>
    </w:p>
    <w:p w:rsidR="00031D81" w:rsidRPr="006F0E15" w:rsidRDefault="00031D81" w:rsidP="006F0E15">
      <w:pPr>
        <w:spacing w:line="360" w:lineRule="auto"/>
        <w:ind w:left="120" w:firstLine="709"/>
        <w:jc w:val="both"/>
        <w:rPr>
          <w:rFonts w:eastAsia="Calibri"/>
          <w:sz w:val="24"/>
          <w:szCs w:val="24"/>
          <w:lang w:eastAsia="en-US"/>
        </w:rPr>
      </w:pPr>
    </w:p>
    <w:p w:rsidR="00031D81" w:rsidRPr="006F0E15" w:rsidRDefault="00031D81" w:rsidP="006F0E15">
      <w:pPr>
        <w:spacing w:line="360" w:lineRule="auto"/>
        <w:ind w:left="120" w:firstLine="709"/>
        <w:jc w:val="both"/>
        <w:rPr>
          <w:rFonts w:eastAsia="Calibri"/>
          <w:sz w:val="24"/>
          <w:szCs w:val="24"/>
          <w:lang w:val="en-US" w:eastAsia="en-US"/>
        </w:rPr>
      </w:pPr>
      <w:r w:rsidRPr="006F0E15">
        <w:rPr>
          <w:rFonts w:eastAsia="Calibri"/>
          <w:b/>
          <w:color w:val="000000"/>
          <w:sz w:val="24"/>
          <w:szCs w:val="24"/>
          <w:lang w:val="en-US" w:eastAsia="en-US"/>
        </w:rPr>
        <w:t>6 КЛАСС</w:t>
      </w:r>
    </w:p>
    <w:p w:rsidR="00031D81" w:rsidRPr="006F0E15" w:rsidRDefault="00031D81" w:rsidP="00367442">
      <w:pPr>
        <w:numPr>
          <w:ilvl w:val="0"/>
          <w:numId w:val="177"/>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 xml:space="preserve"> Растительный организм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Ботаника – наука о растениях. Разделы ботаники. Связь ботаники с другими науками и техникой. Общие признаки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Разнообразие растений. Уровни организации растительного организма. Высшие и низшие растения. Споровые и семенные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Органы и системы органов растений. Строение органов растительного организма, их роль и связь между собой.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микроскопического строения листа водного растения элодеи.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растительных тканей (использование микропрепаратов).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Обнаружение неорганических и органических веществ в растении.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Экскурсии или видеоэкскурсии.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Ознакомление в природе с цветковыми растениями.</w:t>
      </w:r>
    </w:p>
    <w:p w:rsidR="00031D81" w:rsidRPr="006F0E15" w:rsidRDefault="00031D81" w:rsidP="00367442">
      <w:pPr>
        <w:numPr>
          <w:ilvl w:val="0"/>
          <w:numId w:val="178"/>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Строение и многообразие покрытосеменных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Строение семян. Состав и строение семян.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Строение и разнообразие цветков. Соцветия. Плоды. Типы плодов. Распространение плодов и семян в природе.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корневых систем (стержневой и мочковатой) на примере гербарных экземпляров или живых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микропрепарата клеток корня.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Ознакомление с внешним строением листьев и листорасположением (на комнатных растениях).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вегетативных и генеративных почек (на примере сирени, тополя и других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микроскопического строения листа (на готовых микропрепаратах).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Рассматривание микроскопического строения ветки дерева (на готовом микропрепарате).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строения корневища, клубня, луковицы.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цветков.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Ознакомление с различными типами соцветий.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семян двудольных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семян однодольных растений.</w:t>
      </w:r>
    </w:p>
    <w:p w:rsidR="00031D81" w:rsidRPr="006F0E15" w:rsidRDefault="00031D81" w:rsidP="00367442">
      <w:pPr>
        <w:numPr>
          <w:ilvl w:val="0"/>
          <w:numId w:val="179"/>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Жизнедеятельность растительного организма</w:t>
      </w:r>
    </w:p>
    <w:p w:rsidR="00031D81" w:rsidRPr="006F0E15" w:rsidRDefault="00031D81" w:rsidP="006F0E15">
      <w:p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Обмен веществ у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 xml:space="preserve">Питание растения.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Фотосинтез. Лист – орган воздушного питания. Значение фотосинтеза в природе и в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Дыхание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Транспорт веществ в растении.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w:t>
      </w:r>
      <w:r w:rsidRPr="006F0E15">
        <w:rPr>
          <w:rFonts w:eastAsia="Calibri"/>
          <w:color w:val="000000"/>
          <w:sz w:val="24"/>
          <w:szCs w:val="24"/>
          <w:lang w:eastAsia="en-US"/>
        </w:rPr>
        <w:lastRenderedPageBreak/>
        <w:t>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Рост и развитие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Прорастание семян. Условия прорастания семян. Подготовка семян к посеву. Развитие проростков.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Наблюдение за ростом корня.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Наблюдение за ростом побега.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возраста дерева по спилу.</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Выявление передвижения воды и минеральных веществ по древесине.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Наблюдение процесса выделения кислорода на свету аквариумными растениями.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роли рыхления для дыхания корней.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всхожести семян культурных растений и посев их в грунт.</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Наблюдение за ростом и развитием цветкового растения в комнатных условиях (на примере фасоли или посевного гороха).</w:t>
      </w:r>
    </w:p>
    <w:p w:rsidR="00031D81" w:rsidRPr="006F0E15" w:rsidRDefault="00031D81" w:rsidP="006F0E15">
      <w:pPr>
        <w:spacing w:line="360" w:lineRule="auto"/>
        <w:ind w:firstLine="709"/>
        <w:jc w:val="both"/>
        <w:rPr>
          <w:rFonts w:eastAsia="Calibri"/>
          <w:sz w:val="24"/>
          <w:szCs w:val="24"/>
          <w:lang w:val="en-US" w:eastAsia="en-US"/>
        </w:rPr>
      </w:pPr>
      <w:r w:rsidRPr="006F0E15">
        <w:rPr>
          <w:rFonts w:eastAsia="Calibri"/>
          <w:color w:val="000000"/>
          <w:sz w:val="24"/>
          <w:szCs w:val="24"/>
          <w:lang w:val="en-US" w:eastAsia="en-US"/>
        </w:rPr>
        <w:lastRenderedPageBreak/>
        <w:t>Определение условий прорастания семян.</w:t>
      </w:r>
    </w:p>
    <w:p w:rsidR="00031D81" w:rsidRPr="006F0E15" w:rsidRDefault="00031D81" w:rsidP="006F0E15">
      <w:pPr>
        <w:spacing w:line="360" w:lineRule="auto"/>
        <w:ind w:left="120" w:firstLine="709"/>
        <w:jc w:val="both"/>
        <w:rPr>
          <w:rFonts w:eastAsia="Calibri"/>
          <w:sz w:val="24"/>
          <w:szCs w:val="24"/>
          <w:lang w:val="en-US" w:eastAsia="en-US"/>
        </w:rPr>
      </w:pPr>
    </w:p>
    <w:p w:rsidR="00031D81" w:rsidRPr="006F0E15" w:rsidRDefault="00031D81" w:rsidP="006F0E15">
      <w:pPr>
        <w:spacing w:line="360" w:lineRule="auto"/>
        <w:ind w:left="120" w:firstLine="709"/>
        <w:jc w:val="both"/>
        <w:rPr>
          <w:rFonts w:eastAsia="Calibri"/>
          <w:sz w:val="24"/>
          <w:szCs w:val="24"/>
          <w:lang w:val="en-US" w:eastAsia="en-US"/>
        </w:rPr>
      </w:pPr>
      <w:r w:rsidRPr="006F0E15">
        <w:rPr>
          <w:rFonts w:eastAsia="Calibri"/>
          <w:b/>
          <w:color w:val="000000"/>
          <w:sz w:val="24"/>
          <w:szCs w:val="24"/>
          <w:lang w:val="en-US" w:eastAsia="en-US"/>
        </w:rPr>
        <w:t>7 КЛАСС</w:t>
      </w:r>
    </w:p>
    <w:p w:rsidR="00031D81" w:rsidRPr="006F0E15" w:rsidRDefault="00031D81" w:rsidP="00367442">
      <w:pPr>
        <w:numPr>
          <w:ilvl w:val="0"/>
          <w:numId w:val="180"/>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 xml:space="preserve"> Систематические группы растений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w:t>
      </w:r>
      <w:r w:rsidRPr="006F0E15">
        <w:rPr>
          <w:rFonts w:eastAsia="Calibri"/>
          <w:color w:val="000000"/>
          <w:sz w:val="24"/>
          <w:szCs w:val="24"/>
          <w:lang w:eastAsia="en-US"/>
        </w:rPr>
        <w:lastRenderedPageBreak/>
        <w:t>класс Двудольные и класс Однодольные. Признаки классов. Цикл развития покрытосеменного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одноклеточных водорослей (на примере хламидомонады и хлореллы).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многоклеточных нитчатых водорослей (на примере спирогиры и улотрикса).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внешнего строения мхов (на местных видах).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внешнего строения папоротника или хвоща.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внешнего строения веток, хвои, шишек и семян голосеменных растений (на примере ели, сосны или лиственницы).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Изучение внешнего строения покрытосеменных растений.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видов растений (на примере трёх семейств) с использованием определителей растений или определительных карточек.</w:t>
      </w:r>
    </w:p>
    <w:p w:rsidR="00031D81" w:rsidRPr="006F0E15" w:rsidRDefault="00031D81" w:rsidP="00367442">
      <w:pPr>
        <w:numPr>
          <w:ilvl w:val="0"/>
          <w:numId w:val="181"/>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Развитие растительного мира на Земле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Экскурсии или видеоэкскурсии.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Развитие растительного мира на Земле (экскурсия в палеонтологический или краеведческий музей).</w:t>
      </w:r>
    </w:p>
    <w:p w:rsidR="00031D81" w:rsidRPr="006F0E15" w:rsidRDefault="00031D81" w:rsidP="00367442">
      <w:pPr>
        <w:numPr>
          <w:ilvl w:val="0"/>
          <w:numId w:val="182"/>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Растения в природных сообществах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31D81" w:rsidRPr="006F0E15" w:rsidRDefault="00031D81" w:rsidP="00367442">
      <w:pPr>
        <w:numPr>
          <w:ilvl w:val="0"/>
          <w:numId w:val="183"/>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Растения и человек</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Экскурсии или видеоэкскурсии.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Изучение сельскохозяйственных растений региона.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сорных растений региона.</w:t>
      </w:r>
    </w:p>
    <w:p w:rsidR="00031D81" w:rsidRPr="006F0E15" w:rsidRDefault="00031D81" w:rsidP="00367442">
      <w:pPr>
        <w:numPr>
          <w:ilvl w:val="0"/>
          <w:numId w:val="184"/>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Грибы. Лишайники. Бактерии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w:t>
      </w:r>
      <w:r w:rsidRPr="006F0E15">
        <w:rPr>
          <w:rFonts w:eastAsia="Calibri"/>
          <w:color w:val="000000"/>
          <w:sz w:val="24"/>
          <w:szCs w:val="24"/>
          <w:lang w:eastAsia="en-US"/>
        </w:rPr>
        <w:lastRenderedPageBreak/>
        <w:t>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одноклеточных (мукор) и многоклеточных (пеницилл) плесневых грибов.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плодовых тел шляпочных грибов (или изучение шляпочных грибов на муляжах).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лишайников.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бактерий (на готовых микропрепаратах).</w:t>
      </w:r>
      <w:bookmarkStart w:id="117" w:name="_TOC_250010"/>
      <w:bookmarkEnd w:id="117"/>
    </w:p>
    <w:p w:rsidR="00031D81" w:rsidRPr="006F0E15" w:rsidRDefault="00031D81" w:rsidP="006F0E15">
      <w:pPr>
        <w:spacing w:line="360" w:lineRule="auto"/>
        <w:ind w:left="120" w:firstLine="709"/>
        <w:jc w:val="both"/>
        <w:rPr>
          <w:rFonts w:eastAsia="Calibri"/>
          <w:sz w:val="24"/>
          <w:szCs w:val="24"/>
          <w:lang w:eastAsia="en-US"/>
        </w:rPr>
      </w:pPr>
    </w:p>
    <w:p w:rsidR="00031D81" w:rsidRPr="006F0E15" w:rsidRDefault="00031D81" w:rsidP="006F0E15">
      <w:pPr>
        <w:spacing w:line="360" w:lineRule="auto"/>
        <w:ind w:left="120" w:firstLine="709"/>
        <w:jc w:val="both"/>
        <w:rPr>
          <w:rFonts w:eastAsia="Calibri"/>
          <w:sz w:val="24"/>
          <w:szCs w:val="24"/>
          <w:lang w:val="en-US" w:eastAsia="en-US"/>
        </w:rPr>
      </w:pPr>
      <w:r w:rsidRPr="006F0E15">
        <w:rPr>
          <w:rFonts w:eastAsia="Calibri"/>
          <w:b/>
          <w:color w:val="000000"/>
          <w:sz w:val="24"/>
          <w:szCs w:val="24"/>
          <w:lang w:val="en-US" w:eastAsia="en-US"/>
        </w:rPr>
        <w:t>8 КЛАСС</w:t>
      </w:r>
    </w:p>
    <w:p w:rsidR="00031D81" w:rsidRPr="006F0E15" w:rsidRDefault="00031D81" w:rsidP="00367442">
      <w:pPr>
        <w:numPr>
          <w:ilvl w:val="0"/>
          <w:numId w:val="185"/>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Животный организм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Зоология – наука о животных. Разделы зоологии. Связь зоологии с другими науками и техникой.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под микроскопом готовых микропрепаратов клеток и тканей животных.</w:t>
      </w:r>
    </w:p>
    <w:p w:rsidR="00031D81" w:rsidRPr="006F0E15" w:rsidRDefault="00031D81" w:rsidP="00367442">
      <w:pPr>
        <w:numPr>
          <w:ilvl w:val="0"/>
          <w:numId w:val="186"/>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Строение и жизнедеятельность организма животного</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w:t>
      </w:r>
      <w:r w:rsidRPr="006F0E15">
        <w:rPr>
          <w:rFonts w:eastAsia="Calibri"/>
          <w:color w:val="000000"/>
          <w:sz w:val="24"/>
          <w:szCs w:val="24"/>
          <w:lang w:eastAsia="en-US"/>
        </w:rPr>
        <w:lastRenderedPageBreak/>
        <w:t>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Поведение животных. Врождённое и приобретённое поведение (инстинкт и научение). Научение: условные рефлексы, импринтинг (запечатление), инсайт </w:t>
      </w:r>
      <w:r w:rsidRPr="006F0E15">
        <w:rPr>
          <w:rFonts w:eastAsia="Calibri"/>
          <w:color w:val="000000"/>
          <w:sz w:val="24"/>
          <w:szCs w:val="24"/>
          <w:lang w:eastAsia="en-US"/>
        </w:rPr>
        <w:lastRenderedPageBreak/>
        <w:t>(постижение). Поведение: пищевое, оборонительное, территориальное, брачное, исследовательское. Стимулы поведения.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Ознакомление с органами опоры и движения у животных.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способов поглощения пищи у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способов дыхания у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Ознакомление с системами органов транспорта веществ у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покровов тела у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органов чувств у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Формирование условных рефлексов у аквариумных рыб.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Строение яйца и развитие зародыша птицы (курицы).</w:t>
      </w:r>
    </w:p>
    <w:p w:rsidR="00031D81" w:rsidRPr="006F0E15" w:rsidRDefault="00031D81" w:rsidP="00367442">
      <w:pPr>
        <w:numPr>
          <w:ilvl w:val="0"/>
          <w:numId w:val="187"/>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Систематические группы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строения инфузории-туфельки и наблюдение за её передвижением. Изучение хемотаксиса.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Многообразие простейших (на готовых препаратах).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Изготовление модели клетки простейшего (амёбы, инфузории-туфельки и другое.).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Многоклеточные животные. Кишечнополостные</w:t>
      </w:r>
      <w:r w:rsidRPr="006F0E15">
        <w:rPr>
          <w:rFonts w:eastAsia="Calibri"/>
          <w:color w:val="000000"/>
          <w:sz w:val="24"/>
          <w:szCs w:val="24"/>
          <w:lang w:eastAsia="en-US"/>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строения пресноводной гидры и её передвижения (школьный аквариум).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питания гидры дафниями и циклопами (школьный аквариум).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Изготовление модели пресноводной гидры.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Плоские, круглые, кольчатые черви.</w:t>
      </w:r>
      <w:r w:rsidRPr="006F0E15">
        <w:rPr>
          <w:rFonts w:eastAsia="Calibri"/>
          <w:color w:val="000000"/>
          <w:sz w:val="24"/>
          <w:szCs w:val="24"/>
          <w:lang w:eastAsia="en-US"/>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внешнего строения дождевого червя. Наблюдение за реакцией дождевого червя на раздражители.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внутреннего строения дождевого червя (на готовом влажном препарате и микропрепарате).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приспособлений паразитических червей к паразитизму (на готовых влажных и микропрепаратах).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Членистоногие.</w:t>
      </w:r>
      <w:r w:rsidRPr="006F0E15">
        <w:rPr>
          <w:rFonts w:eastAsia="Calibri"/>
          <w:color w:val="000000"/>
          <w:sz w:val="24"/>
          <w:szCs w:val="24"/>
          <w:lang w:eastAsia="en-US"/>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Ракообразные. Особенности строения и жизнедеятельности.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Значение ракообразных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внешнего строения насекомого (на примере майского жука или других крупных насекомых-вредителей).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Ознакомление с различными типами развития насекомых (на примере коллекций).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Моллюски</w:t>
      </w:r>
      <w:r w:rsidRPr="006F0E15">
        <w:rPr>
          <w:rFonts w:eastAsia="Calibri"/>
          <w:color w:val="000000"/>
          <w:sz w:val="24"/>
          <w:szCs w:val="24"/>
          <w:lang w:eastAsia="en-US"/>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внешнего строения раковин пресноводных и морских моллюсков (раковины беззубки, перловицы, прудовика, катушки и другие).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Хордовые.</w:t>
      </w:r>
      <w:r w:rsidRPr="006F0E15">
        <w:rPr>
          <w:rFonts w:eastAsia="Calibri"/>
          <w:color w:val="000000"/>
          <w:sz w:val="24"/>
          <w:szCs w:val="24"/>
          <w:lang w:eastAsia="en-US"/>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Рыбы</w:t>
      </w:r>
      <w:r w:rsidRPr="006F0E15">
        <w:rPr>
          <w:rFonts w:eastAsia="Calibri"/>
          <w:color w:val="000000"/>
          <w:sz w:val="24"/>
          <w:szCs w:val="24"/>
          <w:lang w:eastAsia="en-US"/>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внешнего строения и особенностей передвижения рыбы (на примере живой рыбы в банке с водой).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внутреннего строения рыбы (на примере готового влажного препарата).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Земноводные</w:t>
      </w:r>
      <w:r w:rsidRPr="006F0E15">
        <w:rPr>
          <w:rFonts w:eastAsia="Calibri"/>
          <w:color w:val="000000"/>
          <w:sz w:val="24"/>
          <w:szCs w:val="24"/>
          <w:lang w:eastAsia="en-US"/>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w:t>
      </w:r>
      <w:r w:rsidRPr="006F0E15">
        <w:rPr>
          <w:rFonts w:eastAsia="Calibri"/>
          <w:color w:val="000000"/>
          <w:sz w:val="24"/>
          <w:szCs w:val="24"/>
          <w:lang w:eastAsia="en-US"/>
        </w:rPr>
        <w:lastRenderedPageBreak/>
        <w:t>Размножение и развитие земноводных. Многообразие земноводных и их охрана. Значение земноводных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Пресмыкающиеся</w:t>
      </w:r>
      <w:r w:rsidRPr="006F0E15">
        <w:rPr>
          <w:rFonts w:eastAsia="Calibri"/>
          <w:color w:val="000000"/>
          <w:sz w:val="24"/>
          <w:szCs w:val="24"/>
          <w:lang w:eastAsia="en-US"/>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Птицы</w:t>
      </w:r>
      <w:r w:rsidRPr="006F0E15">
        <w:rPr>
          <w:rFonts w:eastAsia="Calibri"/>
          <w:color w:val="000000"/>
          <w:sz w:val="24"/>
          <w:szCs w:val="24"/>
          <w:lang w:eastAsia="en-US"/>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внешнего строения и перьевого покрова птиц (на примере чучела птиц и набора перьев: контурных, пуховых и пуха).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особенностей скелета птицы.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Млекопитающие.</w:t>
      </w:r>
      <w:r w:rsidRPr="006F0E15">
        <w:rPr>
          <w:rFonts w:eastAsia="Calibri"/>
          <w:color w:val="000000"/>
          <w:sz w:val="24"/>
          <w:szCs w:val="24"/>
          <w:lang w:eastAsia="en-US"/>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особенностей скелета млекопитающих.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особенностей зубной системы млекопитающих.</w:t>
      </w:r>
    </w:p>
    <w:p w:rsidR="00031D81" w:rsidRPr="006F0E15" w:rsidRDefault="00031D81" w:rsidP="00367442">
      <w:pPr>
        <w:numPr>
          <w:ilvl w:val="0"/>
          <w:numId w:val="188"/>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lastRenderedPageBreak/>
        <w:t>Развитие животного мира на Земле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ископаемых остатков вымерших животных.</w:t>
      </w:r>
    </w:p>
    <w:p w:rsidR="00031D81" w:rsidRPr="006F0E15" w:rsidRDefault="00031D81" w:rsidP="00367442">
      <w:pPr>
        <w:numPr>
          <w:ilvl w:val="0"/>
          <w:numId w:val="189"/>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Животные в природных сообществах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Животные и среда обитания. Влияние света, температуры и влажности на животных. Приспособленность животных к условиям среды обитания.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31D81" w:rsidRPr="006F0E15" w:rsidRDefault="00031D81" w:rsidP="006F0E15">
      <w:pPr>
        <w:spacing w:line="360" w:lineRule="auto"/>
        <w:ind w:firstLine="709"/>
        <w:jc w:val="both"/>
        <w:rPr>
          <w:rFonts w:eastAsia="Calibri"/>
          <w:sz w:val="24"/>
          <w:szCs w:val="24"/>
          <w:lang w:val="en-US" w:eastAsia="en-US"/>
        </w:rPr>
      </w:pPr>
      <w:r w:rsidRPr="006F0E15">
        <w:rPr>
          <w:rFonts w:eastAsia="Calibri"/>
          <w:color w:val="000000"/>
          <w:sz w:val="24"/>
          <w:szCs w:val="24"/>
          <w:lang w:eastAsia="en-US"/>
        </w:rPr>
        <w:t xml:space="preserve">Животный мир природных зон Земли. Основные закономерности распределения животных на планете. </w:t>
      </w:r>
      <w:r w:rsidRPr="006F0E15">
        <w:rPr>
          <w:rFonts w:eastAsia="Calibri"/>
          <w:color w:val="000000"/>
          <w:sz w:val="24"/>
          <w:szCs w:val="24"/>
          <w:lang w:val="en-US" w:eastAsia="en-US"/>
        </w:rPr>
        <w:t>Фауна.</w:t>
      </w:r>
    </w:p>
    <w:p w:rsidR="00031D81" w:rsidRPr="006F0E15" w:rsidRDefault="00031D81" w:rsidP="00367442">
      <w:pPr>
        <w:numPr>
          <w:ilvl w:val="0"/>
          <w:numId w:val="190"/>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Животные и человек</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31D81" w:rsidRPr="006F0E15" w:rsidRDefault="00031D81" w:rsidP="006F0E15">
      <w:pPr>
        <w:spacing w:line="360" w:lineRule="auto"/>
        <w:ind w:firstLine="709"/>
        <w:jc w:val="both"/>
        <w:rPr>
          <w:rFonts w:eastAsia="Calibri"/>
          <w:sz w:val="24"/>
          <w:szCs w:val="24"/>
          <w:lang w:val="en-US" w:eastAsia="en-US"/>
        </w:rPr>
      </w:pPr>
      <w:r w:rsidRPr="006F0E15">
        <w:rPr>
          <w:rFonts w:eastAsia="Calibri"/>
          <w:color w:val="000000"/>
          <w:sz w:val="24"/>
          <w:szCs w:val="24"/>
          <w:lang w:eastAsia="en-US"/>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sidRPr="006F0E15">
        <w:rPr>
          <w:rFonts w:eastAsia="Calibri"/>
          <w:color w:val="000000"/>
          <w:sz w:val="24"/>
          <w:szCs w:val="24"/>
          <w:lang w:val="en-US" w:eastAsia="en-US"/>
        </w:rPr>
        <w:t>Красная книга России. Меры сохранения животного мира.</w:t>
      </w:r>
    </w:p>
    <w:p w:rsidR="00031D81" w:rsidRPr="006F0E15" w:rsidRDefault="00031D81" w:rsidP="006F0E15">
      <w:pPr>
        <w:spacing w:line="360" w:lineRule="auto"/>
        <w:ind w:left="120" w:firstLine="709"/>
        <w:jc w:val="both"/>
        <w:rPr>
          <w:rFonts w:eastAsia="Calibri"/>
          <w:sz w:val="24"/>
          <w:szCs w:val="24"/>
          <w:lang w:val="en-US" w:eastAsia="en-US"/>
        </w:rPr>
      </w:pPr>
    </w:p>
    <w:p w:rsidR="00031D81" w:rsidRPr="006F0E15" w:rsidRDefault="00031D81" w:rsidP="006F0E15">
      <w:pPr>
        <w:spacing w:line="360" w:lineRule="auto"/>
        <w:ind w:left="120" w:firstLine="709"/>
        <w:jc w:val="both"/>
        <w:rPr>
          <w:rFonts w:eastAsia="Calibri"/>
          <w:sz w:val="24"/>
          <w:szCs w:val="24"/>
          <w:lang w:val="en-US" w:eastAsia="en-US"/>
        </w:rPr>
      </w:pPr>
      <w:r w:rsidRPr="006F0E15">
        <w:rPr>
          <w:rFonts w:eastAsia="Calibri"/>
          <w:b/>
          <w:color w:val="000000"/>
          <w:sz w:val="24"/>
          <w:szCs w:val="24"/>
          <w:lang w:val="en-US" w:eastAsia="en-US"/>
        </w:rPr>
        <w:t>9 КЛАСС</w:t>
      </w:r>
    </w:p>
    <w:p w:rsidR="00031D81" w:rsidRPr="006F0E15" w:rsidRDefault="00031D81" w:rsidP="00367442">
      <w:pPr>
        <w:numPr>
          <w:ilvl w:val="0"/>
          <w:numId w:val="191"/>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lastRenderedPageBreak/>
        <w:t>Человек – биосоциальный вид</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31D81" w:rsidRPr="006F0E15" w:rsidRDefault="00031D81" w:rsidP="006F0E15">
      <w:pPr>
        <w:spacing w:line="360" w:lineRule="auto"/>
        <w:ind w:firstLine="709"/>
        <w:jc w:val="both"/>
        <w:rPr>
          <w:rFonts w:eastAsia="Calibri"/>
          <w:sz w:val="24"/>
          <w:szCs w:val="24"/>
          <w:lang w:val="en-US" w:eastAsia="en-US"/>
        </w:rPr>
      </w:pPr>
      <w:r w:rsidRPr="006F0E15">
        <w:rPr>
          <w:rFonts w:eastAsia="Calibri"/>
          <w:color w:val="000000"/>
          <w:sz w:val="24"/>
          <w:szCs w:val="24"/>
          <w:lang w:eastAsia="en-US"/>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6F0E15">
        <w:rPr>
          <w:rFonts w:eastAsia="Calibri"/>
          <w:color w:val="000000"/>
          <w:sz w:val="24"/>
          <w:szCs w:val="24"/>
          <w:lang w:val="en-US" w:eastAsia="en-US"/>
        </w:rPr>
        <w:t>Человеческие расы.</w:t>
      </w:r>
    </w:p>
    <w:p w:rsidR="00031D81" w:rsidRPr="006F0E15" w:rsidRDefault="00031D81" w:rsidP="00367442">
      <w:pPr>
        <w:numPr>
          <w:ilvl w:val="0"/>
          <w:numId w:val="192"/>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Структура организма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микроскопического строения тканей (на готовых микропрепаратах).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Распознавание органов и систем органов человека (по таблицам).</w:t>
      </w:r>
    </w:p>
    <w:p w:rsidR="00031D81" w:rsidRPr="006F0E15" w:rsidRDefault="00031D81" w:rsidP="00367442">
      <w:pPr>
        <w:numPr>
          <w:ilvl w:val="0"/>
          <w:numId w:val="193"/>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Нейрогуморальная регуляция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Нервная система человека, её организация и значение. Нейроны, нервы, нервные узлы. Рефлекс. Рефлекторная дуга.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Изучение головного мозга человека (по муляжам).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изменения размера зрачка в зависимости от освещённости.</w:t>
      </w:r>
    </w:p>
    <w:p w:rsidR="00031D81" w:rsidRPr="006F0E15" w:rsidRDefault="00031D81" w:rsidP="00367442">
      <w:pPr>
        <w:numPr>
          <w:ilvl w:val="0"/>
          <w:numId w:val="194"/>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Опора и движение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свойств кости.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костей (на муляжах).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Изучение строения позвонков (на муляжах).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гибкости позвоночника.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Измерение массы и роста своего организма.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влияния статической и динамической нагрузки на утомление мышц.</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Выявление нарушения осанки.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признаков плоскостопия.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Оказание первой помощи при повреждении скелета и мышц.</w:t>
      </w:r>
    </w:p>
    <w:p w:rsidR="00031D81" w:rsidRPr="006F0E15" w:rsidRDefault="00031D81" w:rsidP="00367442">
      <w:pPr>
        <w:numPr>
          <w:ilvl w:val="0"/>
          <w:numId w:val="195"/>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Внутренняя среда организма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w:t>
      </w:r>
      <w:r w:rsidRPr="006F0E15">
        <w:rPr>
          <w:rFonts w:eastAsia="Calibri"/>
          <w:color w:val="000000"/>
          <w:sz w:val="24"/>
          <w:szCs w:val="24"/>
          <w:lang w:eastAsia="en-US"/>
        </w:rPr>
        <w:lastRenderedPageBreak/>
        <w:t>узлы. Вакцины и лечебные сыворотки. Значение работ Л. Пастера и И.И. Мечникова по изучению иммунитета.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микроскопического строения крови человека и лягушки (сравнение) на готовых микропрепаратах.</w:t>
      </w:r>
    </w:p>
    <w:p w:rsidR="00031D81" w:rsidRPr="006F0E15" w:rsidRDefault="00031D81" w:rsidP="00367442">
      <w:pPr>
        <w:numPr>
          <w:ilvl w:val="0"/>
          <w:numId w:val="196"/>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Кровообращение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Измерение кровяного давления.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пульса и числа сердечных сокращений в покое и после дозированных физических нагрузок у человека.</w:t>
      </w:r>
    </w:p>
    <w:p w:rsidR="00031D81" w:rsidRPr="006F0E15" w:rsidRDefault="00031D81" w:rsidP="006F0E15">
      <w:pPr>
        <w:spacing w:line="360" w:lineRule="auto"/>
        <w:ind w:firstLine="709"/>
        <w:jc w:val="both"/>
        <w:rPr>
          <w:rFonts w:eastAsia="Calibri"/>
          <w:sz w:val="24"/>
          <w:szCs w:val="24"/>
          <w:lang w:val="en-US" w:eastAsia="en-US"/>
        </w:rPr>
      </w:pPr>
      <w:r w:rsidRPr="006F0E15">
        <w:rPr>
          <w:rFonts w:eastAsia="Calibri"/>
          <w:color w:val="000000"/>
          <w:sz w:val="24"/>
          <w:szCs w:val="24"/>
          <w:lang w:val="en-US" w:eastAsia="en-US"/>
        </w:rPr>
        <w:t>Первая помощь при кровотечениях.</w:t>
      </w:r>
    </w:p>
    <w:p w:rsidR="00031D81" w:rsidRPr="006F0E15" w:rsidRDefault="00031D81" w:rsidP="00367442">
      <w:pPr>
        <w:numPr>
          <w:ilvl w:val="0"/>
          <w:numId w:val="197"/>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Дыхание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Измерение обхвата грудной клетки в состоянии вдоха и выдоха.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частоты дыхания. Влияние различных факторов на частоту дыхания.</w:t>
      </w:r>
    </w:p>
    <w:p w:rsidR="00031D81" w:rsidRPr="006F0E15" w:rsidRDefault="00031D81" w:rsidP="00367442">
      <w:pPr>
        <w:numPr>
          <w:ilvl w:val="0"/>
          <w:numId w:val="198"/>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Питание и пищеварение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Гигиена питания. Предупреждение глистных и желудочно-кишечных заболеваний, пищевых отравлений. Влияние курения и алкоголя на пищеварение.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действия ферментов слюны на крахмал.</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Наблюдение действия желудочного сока на белки.</w:t>
      </w:r>
    </w:p>
    <w:p w:rsidR="00031D81" w:rsidRPr="006F0E15" w:rsidRDefault="00031D81" w:rsidP="00367442">
      <w:pPr>
        <w:numPr>
          <w:ilvl w:val="0"/>
          <w:numId w:val="199"/>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Обмен веществ и превращение энергии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Нормы и режим питания. Рациональное питание – фактор укрепления здоровья. Нарушение обмена веществ.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состава продуктов питания.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Составление меню в зависимости от калорийности пищи.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Способы сохранения витаминов в пищевых продуктах.</w:t>
      </w:r>
    </w:p>
    <w:p w:rsidR="00031D81" w:rsidRPr="006F0E15" w:rsidRDefault="00031D81" w:rsidP="00367442">
      <w:pPr>
        <w:numPr>
          <w:ilvl w:val="0"/>
          <w:numId w:val="200"/>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Кожа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Строение и функции кожи. Кожа и её производные. Кожа и терморегуляция. Влияние на кожу факторов окружающей среды.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Исследование с помощью лупы тыльной и ладонной стороны кисти.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жирности различных участков кожи лица.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Описание мер по уходу за кожей лица и волосами в зависимости от типа кожи.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Описание основных гигиенических требований к одежде и обуви.</w:t>
      </w:r>
    </w:p>
    <w:p w:rsidR="00031D81" w:rsidRPr="006F0E15" w:rsidRDefault="00031D81" w:rsidP="00367442">
      <w:pPr>
        <w:numPr>
          <w:ilvl w:val="0"/>
          <w:numId w:val="201"/>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Выделение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Определение местоположения почек (на муляже). </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Описание мер профилактики болезней почек.</w:t>
      </w:r>
    </w:p>
    <w:p w:rsidR="00031D81" w:rsidRPr="006F0E15" w:rsidRDefault="00031D81" w:rsidP="00367442">
      <w:pPr>
        <w:numPr>
          <w:ilvl w:val="0"/>
          <w:numId w:val="202"/>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Размножение и развитие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Описание основных мер по профилактике инфекционных вирусных заболеваний: СПИД и гепатит.</w:t>
      </w:r>
    </w:p>
    <w:p w:rsidR="00031D81" w:rsidRPr="006F0E15" w:rsidRDefault="00031D81" w:rsidP="00367442">
      <w:pPr>
        <w:numPr>
          <w:ilvl w:val="0"/>
          <w:numId w:val="203"/>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Органы чувств и сенсорные системы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Органы равновесия, мышечного чувства, осязания, обоняния и вкуса. Взаимодействие сенсорных систем организма.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остроты зрения у человека.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органа зрения (на муляже и влажном препарате).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строения органа слуха (на муляже).</w:t>
      </w:r>
    </w:p>
    <w:p w:rsidR="00031D81" w:rsidRPr="006F0E15" w:rsidRDefault="00031D81" w:rsidP="00367442">
      <w:pPr>
        <w:numPr>
          <w:ilvl w:val="0"/>
          <w:numId w:val="204"/>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Поведение и психика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w:t>
      </w:r>
      <w:r w:rsidRPr="006F0E15">
        <w:rPr>
          <w:rFonts w:eastAsia="Calibri"/>
          <w:color w:val="000000"/>
          <w:sz w:val="24"/>
          <w:szCs w:val="24"/>
          <w:lang w:eastAsia="en-US"/>
        </w:rPr>
        <w:lastRenderedPageBreak/>
        <w:t>Наследственные и ненаследственные программы поведения у человека. Приспособительный характер поведения.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i/>
          <w:color w:val="000000"/>
          <w:sz w:val="24"/>
          <w:szCs w:val="24"/>
          <w:lang w:eastAsia="en-US"/>
        </w:rPr>
        <w:t>Лабораторные и практические работы.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кратковременной памяти.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Определение объёма механической и логической памяти.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Оценка сформированности навыков логического мышления.</w:t>
      </w:r>
    </w:p>
    <w:p w:rsidR="00031D81" w:rsidRPr="006F0E15" w:rsidRDefault="00031D81" w:rsidP="00367442">
      <w:pPr>
        <w:numPr>
          <w:ilvl w:val="0"/>
          <w:numId w:val="205"/>
        </w:numPr>
        <w:spacing w:line="360" w:lineRule="auto"/>
        <w:ind w:firstLine="709"/>
        <w:jc w:val="both"/>
        <w:rPr>
          <w:rFonts w:eastAsia="Calibri"/>
          <w:sz w:val="24"/>
          <w:szCs w:val="24"/>
          <w:lang w:val="en-US" w:eastAsia="en-US"/>
        </w:rPr>
      </w:pPr>
      <w:r w:rsidRPr="006F0E15">
        <w:rPr>
          <w:rFonts w:eastAsia="Calibri"/>
          <w:b/>
          <w:color w:val="000000"/>
          <w:sz w:val="24"/>
          <w:szCs w:val="24"/>
          <w:lang w:val="en-US" w:eastAsia="en-US"/>
        </w:rPr>
        <w:t>Человек и окружающая среда</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1D81" w:rsidRPr="006F0E15" w:rsidRDefault="00031D81" w:rsidP="006F0E15">
      <w:pPr>
        <w:spacing w:line="360" w:lineRule="auto"/>
        <w:ind w:firstLine="709"/>
        <w:jc w:val="both"/>
        <w:rPr>
          <w:rFonts w:eastAsia="Calibri"/>
          <w:color w:val="000000"/>
          <w:sz w:val="24"/>
          <w:szCs w:val="24"/>
          <w:lang w:eastAsia="en-US"/>
        </w:rPr>
      </w:pPr>
      <w:r w:rsidRPr="006F0E15">
        <w:rPr>
          <w:rFonts w:eastAsia="Calibri"/>
          <w:color w:val="000000"/>
          <w:sz w:val="24"/>
          <w:szCs w:val="24"/>
          <w:lang w:eastAsia="en-US"/>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D1808" w:rsidRPr="006F0E15" w:rsidRDefault="008D1808" w:rsidP="006F0E15">
      <w:pPr>
        <w:spacing w:line="360" w:lineRule="auto"/>
        <w:ind w:firstLine="709"/>
        <w:jc w:val="both"/>
        <w:rPr>
          <w:rFonts w:eastAsia="Calibri"/>
          <w:sz w:val="24"/>
          <w:szCs w:val="24"/>
          <w:lang w:eastAsia="en-US"/>
        </w:rPr>
      </w:pPr>
    </w:p>
    <w:bookmarkEnd w:id="116"/>
    <w:p w:rsidR="00031D81" w:rsidRPr="006F0E15" w:rsidRDefault="00031D81" w:rsidP="006F0E15">
      <w:pPr>
        <w:spacing w:line="360" w:lineRule="auto"/>
        <w:ind w:left="120" w:firstLine="709"/>
        <w:jc w:val="center"/>
        <w:rPr>
          <w:rFonts w:eastAsia="Calibri"/>
          <w:b/>
          <w:sz w:val="24"/>
          <w:szCs w:val="24"/>
          <w:lang w:eastAsia="en-US"/>
        </w:rPr>
      </w:pPr>
      <w:r w:rsidRPr="006F0E15">
        <w:rPr>
          <w:rFonts w:eastAsia="Calibri"/>
          <w:b/>
          <w:color w:val="000000"/>
          <w:sz w:val="24"/>
          <w:szCs w:val="24"/>
          <w:lang w:eastAsia="en-US"/>
        </w:rPr>
        <w:t>ПЛАНИРУЕМЫЕ РЕЗУЛЬТАТЫ ОСВОЕНИЯ ПРОГРАММЫ ПО БИОЛОГИИ НА УРОВНЕ ОСНОВНОГО ОБЩЕГО ОБРАЗОВАНИЯ (БАЗОВЫЙ УРОВЕНЬ)</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031D81" w:rsidRPr="006F0E15" w:rsidRDefault="00031D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ЛИЧНОСТНЫЕ РЕЗУЛЬТАТЫ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Личностные результаты</w:t>
      </w:r>
      <w:r w:rsidRPr="006F0E15">
        <w:rPr>
          <w:rFonts w:eastAsia="Calibri"/>
          <w:color w:val="000000"/>
          <w:sz w:val="24"/>
          <w:szCs w:val="24"/>
          <w:lang w:eastAsia="en-US"/>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 xml:space="preserve">1) гражданского воспитания: </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2) патриотического воспитания: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3) духовно-нравственного воспитания: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готовность оценивать поведение и поступки с позиции нравственных норм и норм экологической культуры;</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понимание значимости нравственного аспекта деятельности человека в медицине и биологии;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4) эстетического воспитания: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понимание роли биологии в формировании эстетической культуры личности;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5) физического воспитания, формирования культуры здоровья и эмоционального благополучия: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соблюдение правил безопасности, в том числе навыки безопасного поведения в природной среде;</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сформированность навыка рефлексии, управление собственным эмоциональным состоянием;</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6) трудового воспитания: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 xml:space="preserve">активное участие в решении практических задач (в рамках семьи, образовательной организации, населенного пункта, края) биологической и экологической </w:t>
      </w:r>
      <w:r w:rsidRPr="006F0E15">
        <w:rPr>
          <w:rFonts w:eastAsia="Calibri"/>
          <w:color w:val="000000"/>
          <w:sz w:val="24"/>
          <w:szCs w:val="24"/>
          <w:lang w:eastAsia="en-US"/>
        </w:rPr>
        <w:lastRenderedPageBreak/>
        <w:t>направленности, интерес к практическому изучению профессий, связанных с биологией;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7) экологического воспитания: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ориентация на применение биологических знаний при решении задач в области окружающей среды;</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осознание экологических проблем и путей их решения;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готовность к участию в практической деятельности экологической направленности;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8) ценности научного познания: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понимание роли биологической науки в формировании научного мировоззрения;</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развитие научной любознательности, интереса к биологической науке, навыков исследовательской деятельности;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9) адаптации обучающегося к изменяющимся условиям социальной и природной среды:</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адекватная оценка изменяющихся условий;</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принятие решения (индивидуальное, в группе) в изменяющихся условиях на основании анализа биологической информации;</w:t>
      </w:r>
    </w:p>
    <w:p w:rsidR="00031D81" w:rsidRPr="006F0E15" w:rsidRDefault="00031D81" w:rsidP="00367442">
      <w:pPr>
        <w:pStyle w:val="a8"/>
        <w:numPr>
          <w:ilvl w:val="0"/>
          <w:numId w:val="397"/>
        </w:numPr>
        <w:spacing w:line="360" w:lineRule="auto"/>
        <w:jc w:val="both"/>
        <w:rPr>
          <w:rFonts w:eastAsia="Calibri"/>
          <w:sz w:val="24"/>
          <w:szCs w:val="24"/>
          <w:lang w:eastAsia="en-US"/>
        </w:rPr>
      </w:pPr>
      <w:r w:rsidRPr="006F0E15">
        <w:rPr>
          <w:rFonts w:eastAsia="Calibri"/>
          <w:color w:val="000000"/>
          <w:sz w:val="24"/>
          <w:szCs w:val="24"/>
          <w:lang w:eastAsia="en-US"/>
        </w:rPr>
        <w:t>планирование действий в новой ситуации на основании знаний биологических закономерностей.</w:t>
      </w:r>
    </w:p>
    <w:p w:rsidR="00031D81" w:rsidRPr="006F0E15" w:rsidRDefault="00031D81" w:rsidP="006F0E15">
      <w:pPr>
        <w:spacing w:line="360" w:lineRule="auto"/>
        <w:ind w:left="120" w:firstLine="709"/>
        <w:jc w:val="both"/>
        <w:rPr>
          <w:rFonts w:eastAsia="Calibri"/>
          <w:sz w:val="24"/>
          <w:szCs w:val="24"/>
          <w:lang w:eastAsia="en-US"/>
        </w:rPr>
      </w:pPr>
    </w:p>
    <w:p w:rsidR="00031D81" w:rsidRPr="006F0E15" w:rsidRDefault="00031D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МЕТАПРЕДМЕТНЫЕ РЕЗУЛЬТАТЫ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031D81" w:rsidRPr="006F0E15" w:rsidRDefault="00031D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Познавательные универсальные учебные действия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1) базовые логические действия:</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выявлять и характеризовать существенные признаки биологических объектов (явлений);</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выявлять дефициты информации, данных, необходимых для решения поставленной задачи;</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2) базовые исследовательские действия:</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вопросы как исследовательский инструмент познания;</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формировать гипотезу об истинности собственных суждений, аргументировать свою позицию, мнение;</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оценивать на применимость и достоверность информацию, полученную в ходе наблюдения и эксперимента;</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3) работа с информацией:</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выбирать, анализировать, систематизировать и интерпретировать биологическую информацию различных видов и форм представления;</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оценивать надёжность биологической информации по критериям, предложенным учителем или сформулированным самостоятельно;</w:t>
      </w:r>
    </w:p>
    <w:p w:rsidR="00031D81" w:rsidRPr="006F0E15" w:rsidRDefault="00031D81" w:rsidP="00367442">
      <w:pPr>
        <w:pStyle w:val="a8"/>
        <w:numPr>
          <w:ilvl w:val="0"/>
          <w:numId w:val="398"/>
        </w:numPr>
        <w:spacing w:line="360" w:lineRule="auto"/>
        <w:jc w:val="both"/>
        <w:rPr>
          <w:rFonts w:eastAsia="Calibri"/>
          <w:sz w:val="24"/>
          <w:szCs w:val="24"/>
          <w:lang w:eastAsia="en-US"/>
        </w:rPr>
      </w:pPr>
      <w:r w:rsidRPr="006F0E15">
        <w:rPr>
          <w:rFonts w:eastAsia="Calibri"/>
          <w:color w:val="000000"/>
          <w:sz w:val="24"/>
          <w:szCs w:val="24"/>
          <w:lang w:eastAsia="en-US"/>
        </w:rPr>
        <w:t>запоминать и систематизировать биологическую информацию.</w:t>
      </w:r>
    </w:p>
    <w:p w:rsidR="00031D81" w:rsidRPr="006F0E15" w:rsidRDefault="00031D81" w:rsidP="006F0E15">
      <w:pPr>
        <w:spacing w:line="360" w:lineRule="auto"/>
        <w:ind w:left="120" w:firstLine="709"/>
        <w:jc w:val="both"/>
        <w:rPr>
          <w:rFonts w:eastAsia="Calibri"/>
          <w:sz w:val="24"/>
          <w:szCs w:val="24"/>
          <w:lang w:eastAsia="en-US"/>
        </w:rPr>
      </w:pPr>
    </w:p>
    <w:p w:rsidR="00031D81" w:rsidRPr="006F0E15" w:rsidRDefault="00031D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Коммуникативные универсальные учебные действия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1</w:t>
      </w:r>
      <w:r w:rsidRPr="006F0E15">
        <w:rPr>
          <w:rFonts w:eastAsia="Calibri"/>
          <w:b/>
          <w:color w:val="000000"/>
          <w:sz w:val="24"/>
          <w:szCs w:val="24"/>
          <w:lang w:eastAsia="en-US"/>
        </w:rPr>
        <w:t>) общение:</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воспринимать и формулировать суждения, выражать эмоции в процессе выполнения практических и лабораторных работ;</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выражать себя (свою точку зрения) в устных и письменных текстах;</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сопоставлять свои суждения с суждениями других участников диалога, обнаруживать различие и сходство позиций;</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публично представлять результаты выполненного биологического опыта (эксперимента, исследования, проекта);</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2) совместная деятельность:</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31D81" w:rsidRPr="006F0E15" w:rsidRDefault="00031D81" w:rsidP="00367442">
      <w:pPr>
        <w:pStyle w:val="a8"/>
        <w:numPr>
          <w:ilvl w:val="0"/>
          <w:numId w:val="399"/>
        </w:numPr>
        <w:spacing w:line="360" w:lineRule="auto"/>
        <w:jc w:val="both"/>
        <w:rPr>
          <w:rFonts w:eastAsia="Calibri"/>
          <w:sz w:val="24"/>
          <w:szCs w:val="24"/>
          <w:lang w:eastAsia="en-US"/>
        </w:rPr>
      </w:pPr>
      <w:r w:rsidRPr="006F0E15">
        <w:rPr>
          <w:rFonts w:eastAsia="Calibri"/>
          <w:color w:val="000000"/>
          <w:sz w:val="24"/>
          <w:szCs w:val="24"/>
          <w:lang w:eastAsia="en-US"/>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031D81" w:rsidRPr="006F0E15" w:rsidRDefault="00031D81" w:rsidP="006F0E15">
      <w:pPr>
        <w:spacing w:line="360" w:lineRule="auto"/>
        <w:ind w:left="120" w:firstLine="709"/>
        <w:jc w:val="both"/>
        <w:rPr>
          <w:rFonts w:eastAsia="Calibri"/>
          <w:sz w:val="24"/>
          <w:szCs w:val="24"/>
          <w:lang w:eastAsia="en-US"/>
        </w:rPr>
      </w:pPr>
    </w:p>
    <w:p w:rsidR="00031D81" w:rsidRPr="006F0E15" w:rsidRDefault="00031D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Регулятивные универсальные учебные действия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Самоорганизация:</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выявлять проблемы для решения в жизненных и учебных ситуациях, используя биологические знания;</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ориентироваться в различных подходах принятия решений (индивидуальное, принятие решения в группе, принятие решений группой);</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делать выбор и брать ответственность за решение.</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Самоконтроль, эмоциональный интеллект:</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владеть способами самоконтроля, самомотивации и рефлексии;</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давать оценку ситуации и предлагать план её изменения;</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вносить коррективы в деятельность на основе новых обстоятельств, изменившихся ситуаций, установленных ошибок, возникших трудностей;</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оценивать соответствие результата цели и условиям;</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различать, называть и управлять собственными эмоциями и эмоциями других;</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выявлять и анализировать причины эмоций;</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ставить себя на место другого человека, понимать мотивы и намерения другого;</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регулировать способ выражения эмоций.</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Принятие себя и других</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осознанно относиться к другому человеку, его мнению;</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признавать своё право на ошибку и такое же право другого;</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открытость себе и другим;</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осознавать невозможность контролировать всё вокруг;</w:t>
      </w:r>
    </w:p>
    <w:p w:rsidR="00031D81" w:rsidRPr="006F0E15" w:rsidRDefault="00031D81" w:rsidP="00367442">
      <w:pPr>
        <w:pStyle w:val="a8"/>
        <w:numPr>
          <w:ilvl w:val="0"/>
          <w:numId w:val="400"/>
        </w:numPr>
        <w:spacing w:line="360" w:lineRule="auto"/>
        <w:jc w:val="both"/>
        <w:rPr>
          <w:rFonts w:eastAsia="Calibri"/>
          <w:sz w:val="24"/>
          <w:szCs w:val="24"/>
          <w:lang w:eastAsia="en-US"/>
        </w:rPr>
      </w:pPr>
      <w:r w:rsidRPr="006F0E15">
        <w:rPr>
          <w:rFonts w:eastAsia="Calibri"/>
          <w:color w:val="000000"/>
          <w:sz w:val="24"/>
          <w:szCs w:val="24"/>
          <w:lang w:eastAsia="en-US"/>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31D81" w:rsidRPr="006F0E15" w:rsidRDefault="00031D81" w:rsidP="006F0E15">
      <w:pPr>
        <w:spacing w:line="360" w:lineRule="auto"/>
        <w:ind w:left="120" w:firstLine="709"/>
        <w:jc w:val="both"/>
        <w:rPr>
          <w:rFonts w:eastAsia="Calibri"/>
          <w:sz w:val="24"/>
          <w:szCs w:val="24"/>
          <w:lang w:eastAsia="en-US"/>
        </w:rPr>
      </w:pPr>
    </w:p>
    <w:p w:rsidR="00031D81" w:rsidRPr="006F0E15" w:rsidRDefault="00031D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lastRenderedPageBreak/>
        <w:t>ПРЕДМЕТНЫЕ РЕЗУЛЬТАТЫ</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Предметные результаты освоения программы по биологии к концу обучения </w:t>
      </w:r>
      <w:r w:rsidRPr="006F0E15">
        <w:rPr>
          <w:rFonts w:eastAsia="Calibri"/>
          <w:b/>
          <w:i/>
          <w:color w:val="000000"/>
          <w:sz w:val="24"/>
          <w:szCs w:val="24"/>
          <w:lang w:eastAsia="en-US"/>
        </w:rPr>
        <w:t>в 5 классе: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биологию как науку о живой природе, называть признаки живого, сравнивать объекты живой и неживой природы;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раскрывать понятие о среде обитания (водной, наземно-воздушной, почвенной, внутриорганизменной), условиях среды обитания;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приводить примеры, характеризующие приспособленность организмов к среде обитания, взаимосвязи организмов в сообществах;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выделять отличительные признаки природных и искусственных сообществ;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раскрывать роль биологии в практической деятельности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владеть приёмами работы с лупой, световым и цифровым микроскопами при рассматривании биологических объектов;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при выполнении учебных заданий научно-популярную литературу по биологии, справочные материалы, ресурсы Интернета;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создавать письменные и устные сообщения, используя понятийный аппарат изучаемого раздела биологии.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 xml:space="preserve">Предметные результаты освоения программы по биологии к концу обучения </w:t>
      </w:r>
      <w:r w:rsidRPr="006F0E15">
        <w:rPr>
          <w:rFonts w:eastAsia="Calibri"/>
          <w:b/>
          <w:i/>
          <w:color w:val="000000"/>
          <w:sz w:val="24"/>
          <w:szCs w:val="24"/>
          <w:lang w:eastAsia="en-US"/>
        </w:rPr>
        <w:t>в 6 классе: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ботанику как биологическую науку, её разделы и связи с другими науками и техникой;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сравнивать растительные ткани и органы растений между собой;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причинно-следственные связи между строением и функциями тканей и органов растений, строением и жизнедеятельностью растений;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классифицировать растения и их части по разным основаниям;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полученные знания для выращивания и размножения культурных растений;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создавать письменные и устные сообщения, используя понятийный аппарат изучаемого раздела биологии.</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Предметные результаты освоения программы по биологии к концу обучения </w:t>
      </w:r>
      <w:r w:rsidRPr="006F0E15">
        <w:rPr>
          <w:rFonts w:eastAsia="Calibri"/>
          <w:b/>
          <w:i/>
          <w:color w:val="000000"/>
          <w:sz w:val="24"/>
          <w:szCs w:val="24"/>
          <w:lang w:eastAsia="en-US"/>
        </w:rPr>
        <w:t>в 7классе</w:t>
      </w:r>
      <w:r w:rsidRPr="006F0E15">
        <w:rPr>
          <w:rFonts w:eastAsia="Calibri"/>
          <w:color w:val="000000"/>
          <w:sz w:val="24"/>
          <w:szCs w:val="24"/>
          <w:lang w:eastAsia="en-US"/>
        </w:rPr>
        <w:t>:</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признаки классов покрытосеменных или цветковых, семейств двудольных и однодольных растений;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выделять существенные признаки строения и жизнедеятельности растений, бактерий, грибов, лишайников;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проводить описание и сравнивать между собой растения, грибы, лишайники, бактерии по заданному плану, делать выводы на основе сравнения;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описывать усложнение организации растений в ходе эволюции растительного мира на Земле;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черты приспособленности растений к среде обитания, значение экологических факторов для растений;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культурных растений и их значение в жизни человека, понимать причины и знать меры охраны растительного мира Земли;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1D81" w:rsidRPr="006F0E15" w:rsidRDefault="00031D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Предметные результаты освоения программы по биологии к концу обучения </w:t>
      </w:r>
      <w:r w:rsidRPr="006F0E15">
        <w:rPr>
          <w:rFonts w:eastAsia="Calibri"/>
          <w:b/>
          <w:i/>
          <w:color w:val="000000"/>
          <w:sz w:val="24"/>
          <w:szCs w:val="24"/>
          <w:lang w:eastAsia="en-US"/>
        </w:rPr>
        <w:t>в 8 классе: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зоологию как биологическую науку, её разделы и связь с другими науками и техникой;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раскрывать общие признаки животных, уровни организации животного организма: клетки, ткани, органы, системы органов, организм;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сравнивать животные ткани и органы животных между собой;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причинно-следственные связи между строением, жизнедеятельностью и средой обитания животных изучаемых систематических групп;</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признаки классов членистоногих и хордовых, отрядов насекомых и млекопитающих;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сравнивать представителей отдельных систематических групп животных и делать выводы на основе сравнения;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классифицировать животных на основании особенностей строения;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описывать усложнение организации животных в ходе эволюции животного мира на Земле;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черты приспособленности животных к среде обитания, значение экологических факторов для животных;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взаимосвязи животных в природных сообществах, цепи питания;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устанавливать взаимосвязи животных с растениями, грибами, лишайниками и бактериями в природных сообществах;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животных природных зон Земли, основные закономерности распространения животных по планете;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раскрывать роль животных в природных сообществах;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мероприятиях по охране животного мира Земли;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31D81" w:rsidRPr="006F0E15" w:rsidRDefault="00031D81" w:rsidP="006F0E15">
      <w:pPr>
        <w:spacing w:line="360" w:lineRule="auto"/>
        <w:ind w:left="357" w:firstLine="720"/>
        <w:jc w:val="both"/>
        <w:rPr>
          <w:rFonts w:eastAsia="Calibri"/>
          <w:sz w:val="24"/>
          <w:szCs w:val="24"/>
          <w:lang w:eastAsia="en-US"/>
        </w:rPr>
      </w:pPr>
      <w:r w:rsidRPr="006F0E15">
        <w:rPr>
          <w:rFonts w:eastAsia="Calibri"/>
          <w:color w:val="000000"/>
          <w:sz w:val="24"/>
          <w:szCs w:val="24"/>
          <w:lang w:eastAsia="en-US"/>
        </w:rPr>
        <w:t xml:space="preserve">Предметные результаты освоения программы по биологии к концу обучения </w:t>
      </w:r>
      <w:r w:rsidRPr="006F0E15">
        <w:rPr>
          <w:rFonts w:eastAsia="Calibri"/>
          <w:b/>
          <w:i/>
          <w:color w:val="000000"/>
          <w:sz w:val="24"/>
          <w:szCs w:val="24"/>
          <w:lang w:eastAsia="en-US"/>
        </w:rPr>
        <w:t>в 9 классе: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различать биологически активные вещества (витамины, ферменты, гормоны), выявлять их роль в процессе обмена веществ и превращения энергии;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применять биологические модели для выявления особенностей строения и функционирования органов и систем органов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объяснять нейрогуморальную регуляцию процессов жизнедеятельности организма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 xml:space="preserve">аргументировать основные принципы здорового образа жизни, методы защиты и укрепления здоровья человека: сбалансированное питание, соблюдение правил </w:t>
      </w:r>
      <w:r w:rsidRPr="006F0E15">
        <w:rPr>
          <w:rFonts w:eastAsia="Calibri"/>
          <w:color w:val="000000"/>
          <w:sz w:val="24"/>
          <w:szCs w:val="24"/>
          <w:lang w:eastAsia="en-US"/>
        </w:rPr>
        <w:lastRenderedPageBreak/>
        <w:t>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31D81" w:rsidRPr="006F0E15" w:rsidRDefault="00031D81" w:rsidP="00367442">
      <w:pPr>
        <w:pStyle w:val="a8"/>
        <w:numPr>
          <w:ilvl w:val="0"/>
          <w:numId w:val="401"/>
        </w:numPr>
        <w:spacing w:line="360" w:lineRule="auto"/>
        <w:jc w:val="both"/>
        <w:rPr>
          <w:rFonts w:eastAsia="Calibri"/>
          <w:sz w:val="24"/>
          <w:szCs w:val="24"/>
          <w:lang w:eastAsia="en-US"/>
        </w:rPr>
      </w:pPr>
      <w:r w:rsidRPr="006F0E15">
        <w:rPr>
          <w:rFonts w:eastAsia="Calibri"/>
          <w:color w:val="000000"/>
          <w:sz w:val="24"/>
          <w:szCs w:val="24"/>
          <w:lang w:eastAsia="en-US"/>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12048" w:rsidRPr="002F0E69" w:rsidRDefault="00D12048" w:rsidP="006F0E15">
      <w:pPr>
        <w:spacing w:line="200" w:lineRule="exact"/>
        <w:rPr>
          <w:sz w:val="24"/>
          <w:szCs w:val="24"/>
        </w:rPr>
      </w:pPr>
    </w:p>
    <w:p w:rsidR="006F0E15" w:rsidRPr="006F0E15" w:rsidRDefault="00F43008" w:rsidP="0009258E">
      <w:pPr>
        <w:pStyle w:val="30"/>
        <w:rPr>
          <w:b w:val="0"/>
          <w:bCs w:val="0"/>
          <w:sz w:val="24"/>
          <w:szCs w:val="24"/>
        </w:rPr>
      </w:pPr>
      <w:bookmarkStart w:id="118" w:name="page1177"/>
      <w:bookmarkStart w:id="119" w:name="page1185"/>
      <w:bookmarkStart w:id="120" w:name="_Toc150888293"/>
      <w:bookmarkEnd w:id="118"/>
      <w:bookmarkEnd w:id="119"/>
      <w:r w:rsidRPr="006F0E15">
        <w:rPr>
          <w:sz w:val="24"/>
          <w:szCs w:val="24"/>
        </w:rPr>
        <w:t>2.1.1</w:t>
      </w:r>
      <w:r w:rsidR="00031D81" w:rsidRPr="006F0E15">
        <w:rPr>
          <w:sz w:val="24"/>
          <w:szCs w:val="24"/>
        </w:rPr>
        <w:t>1</w:t>
      </w:r>
      <w:r w:rsidRPr="006F0E15">
        <w:rPr>
          <w:sz w:val="24"/>
          <w:szCs w:val="24"/>
        </w:rPr>
        <w:t xml:space="preserve">. </w:t>
      </w:r>
      <w:r w:rsidR="0069543E" w:rsidRPr="006F0E15">
        <w:rPr>
          <w:sz w:val="24"/>
          <w:szCs w:val="24"/>
        </w:rPr>
        <w:t>ХИМИЯ</w:t>
      </w:r>
      <w:bookmarkStart w:id="121" w:name="block-2184158"/>
      <w:bookmarkEnd w:id="120"/>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w:t>
      </w:r>
      <w:r w:rsidRPr="006F0E15">
        <w:rPr>
          <w:rFonts w:eastAsia="Times New Roman"/>
          <w:color w:val="000000"/>
          <w:sz w:val="24"/>
          <w:szCs w:val="24"/>
        </w:rPr>
        <w:lastRenderedPageBreak/>
        <w:t>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Изучение химии: </w:t>
      </w:r>
    </w:p>
    <w:p w:rsidR="008D1808" w:rsidRPr="006F0E15" w:rsidRDefault="008D1808" w:rsidP="00367442">
      <w:pPr>
        <w:pStyle w:val="a8"/>
        <w:numPr>
          <w:ilvl w:val="0"/>
          <w:numId w:val="402"/>
        </w:numPr>
        <w:spacing w:line="360" w:lineRule="auto"/>
        <w:jc w:val="both"/>
        <w:rPr>
          <w:rFonts w:eastAsia="Times New Roman"/>
          <w:sz w:val="24"/>
          <w:szCs w:val="24"/>
        </w:rPr>
      </w:pPr>
      <w:r w:rsidRPr="006F0E15">
        <w:rPr>
          <w:rFonts w:eastAsia="Times New Roman"/>
          <w:color w:val="000000"/>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8D1808" w:rsidRPr="006F0E15" w:rsidRDefault="008D1808" w:rsidP="00367442">
      <w:pPr>
        <w:pStyle w:val="a8"/>
        <w:numPr>
          <w:ilvl w:val="0"/>
          <w:numId w:val="402"/>
        </w:numPr>
        <w:spacing w:line="360" w:lineRule="auto"/>
        <w:jc w:val="both"/>
        <w:rPr>
          <w:rFonts w:eastAsia="Times New Roman"/>
          <w:sz w:val="24"/>
          <w:szCs w:val="24"/>
        </w:rPr>
      </w:pPr>
      <w:r w:rsidRPr="006F0E15">
        <w:rPr>
          <w:rFonts w:eastAsia="Times New Roman"/>
          <w:color w:val="000000"/>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8D1808" w:rsidRPr="006F0E15" w:rsidRDefault="008D1808" w:rsidP="00367442">
      <w:pPr>
        <w:pStyle w:val="a8"/>
        <w:numPr>
          <w:ilvl w:val="0"/>
          <w:numId w:val="402"/>
        </w:numPr>
        <w:spacing w:line="360" w:lineRule="auto"/>
        <w:jc w:val="both"/>
        <w:rPr>
          <w:rFonts w:eastAsia="Times New Roman"/>
          <w:sz w:val="24"/>
          <w:szCs w:val="24"/>
        </w:rPr>
      </w:pPr>
      <w:r w:rsidRPr="006F0E15">
        <w:rPr>
          <w:rFonts w:eastAsia="Times New Roman"/>
          <w:color w:val="000000"/>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8D1808" w:rsidRPr="006F0E15" w:rsidRDefault="008D1808" w:rsidP="00367442">
      <w:pPr>
        <w:pStyle w:val="a8"/>
        <w:numPr>
          <w:ilvl w:val="0"/>
          <w:numId w:val="402"/>
        </w:numPr>
        <w:spacing w:line="360" w:lineRule="auto"/>
        <w:jc w:val="both"/>
        <w:rPr>
          <w:rFonts w:eastAsia="Times New Roman"/>
          <w:sz w:val="24"/>
          <w:szCs w:val="24"/>
        </w:rPr>
      </w:pPr>
      <w:r w:rsidRPr="006F0E15">
        <w:rPr>
          <w:rFonts w:eastAsia="Times New Roman"/>
          <w:color w:val="000000"/>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lastRenderedPageBreak/>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атомно­-молекулярного учения как основы всего естествознания;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Периодического закона Д. И. Менделеева как основного закона химии;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учения о строении атома и химической связи;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представлений об электролитической диссоциации веществ в растворах.</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При изучении химии на уровне основного общего образования важное значение приобрели такие цели, как:</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lastRenderedPageBreak/>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333333"/>
          <w:sz w:val="24"/>
          <w:szCs w:val="24"/>
        </w:rPr>
        <w:t xml:space="preserve">– </w:t>
      </w:r>
      <w:r w:rsidRPr="006F0E15">
        <w:rPr>
          <w:rFonts w:eastAsia="Times New Roman"/>
          <w:color w:val="000000"/>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51390" w:rsidRPr="006F0E15" w:rsidRDefault="008D1808" w:rsidP="006F0E15">
      <w:pPr>
        <w:spacing w:line="360" w:lineRule="auto"/>
        <w:ind w:firstLine="709"/>
        <w:jc w:val="both"/>
        <w:rPr>
          <w:rFonts w:eastAsia="Times New Roman"/>
          <w:color w:val="000000"/>
          <w:sz w:val="24"/>
          <w:szCs w:val="24"/>
        </w:rPr>
      </w:pPr>
      <w:r w:rsidRPr="006F0E15">
        <w:rPr>
          <w:rFonts w:eastAsia="Times New Roman"/>
          <w:color w:val="000000"/>
          <w:sz w:val="24"/>
          <w:szCs w:val="24"/>
        </w:rPr>
        <w:t>​‌</w:t>
      </w:r>
      <w:bookmarkStart w:id="122" w:name="9012e5c9-2e66-40e9-9799-caf6f2595164"/>
      <w:r w:rsidRPr="006F0E15">
        <w:rPr>
          <w:rFonts w:eastAsia="Times New Roman"/>
          <w:color w:val="000000"/>
          <w:sz w:val="24"/>
          <w:szCs w:val="24"/>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122"/>
      <w:r w:rsidRPr="006F0E15">
        <w:rPr>
          <w:rFonts w:eastAsia="Times New Roman"/>
          <w:color w:val="000000"/>
          <w:sz w:val="24"/>
          <w:szCs w:val="24"/>
        </w:rPr>
        <w:t>‌‌</w:t>
      </w:r>
      <w:bookmarkStart w:id="123" w:name="block-2184159"/>
      <w:bookmarkEnd w:id="121"/>
    </w:p>
    <w:p w:rsidR="006F0E15" w:rsidRDefault="008D1808" w:rsidP="006F0E15">
      <w:pPr>
        <w:spacing w:line="360" w:lineRule="auto"/>
        <w:ind w:firstLine="709"/>
        <w:jc w:val="both"/>
        <w:rPr>
          <w:rFonts w:eastAsia="Times New Roman"/>
          <w:color w:val="000000"/>
          <w:sz w:val="24"/>
          <w:szCs w:val="24"/>
        </w:rPr>
      </w:pPr>
      <w:r w:rsidRPr="006F0E15">
        <w:rPr>
          <w:rFonts w:eastAsia="Times New Roman"/>
          <w:color w:val="000000"/>
          <w:sz w:val="24"/>
          <w:szCs w:val="24"/>
        </w:rPr>
        <w:t>​</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СОДЕРЖАНИЕ ОБУЧЕНИЯ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8 КЛАСС</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Первоначальные химические понятия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Атомы и молекулы. Химические элементы. Символы химических элементов. Простые и сложные вещества. Атомно-молекулярное учение.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lastRenderedPageBreak/>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Химический эксперимент</w:t>
      </w:r>
      <w:r w:rsidRPr="006F0E15">
        <w:rPr>
          <w:rFonts w:eastAsia="Times New Roman"/>
          <w:b/>
          <w:color w:val="000000"/>
          <w:sz w:val="24"/>
          <w:szCs w:val="24"/>
        </w:rPr>
        <w:t>:</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Важнейшие представители неорганических веществ</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Молярный объём газов. Расчёты по химическим уравнениям.</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lastRenderedPageBreak/>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Соли. Номенклатура солей. Физические и химические свойства солей. Получение солей.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Генетическая связь между классами неорганических соединений.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Химический эксперимент</w:t>
      </w:r>
      <w:r w:rsidRPr="006F0E15">
        <w:rPr>
          <w:rFonts w:eastAsia="Times New Roman"/>
          <w:b/>
          <w:color w:val="000000"/>
          <w:sz w:val="24"/>
          <w:szCs w:val="24"/>
        </w:rPr>
        <w:t>:</w:t>
      </w:r>
    </w:p>
    <w:p w:rsidR="008D1808" w:rsidRPr="006F0E15" w:rsidRDefault="006F0E15"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к</w:t>
      </w:r>
      <w:r w:rsidR="008D1808" w:rsidRPr="006F0E15">
        <w:rPr>
          <w:rFonts w:eastAsia="Times New Roman"/>
          <w:color w:val="000000"/>
          <w:sz w:val="24"/>
          <w:szCs w:val="24"/>
        </w:rPr>
        <w:t>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lastRenderedPageBreak/>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Химическая связь. Ковалентная (полярная и неполярная) связь. Электроотрицательность химических элементов. Ионная связь.</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Химический эксперимент</w:t>
      </w:r>
      <w:r w:rsidRPr="006F0E15">
        <w:rPr>
          <w:rFonts w:eastAsia="Times New Roman"/>
          <w:b/>
          <w:color w:val="000000"/>
          <w:sz w:val="24"/>
          <w:szCs w:val="24"/>
        </w:rPr>
        <w:t>:</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Межпредметные связи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Биология: фотосинтез, дыхание, биосфера.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География: атмосфера, гидросфера, минералы, горные породы, полезные ископаемые, топливо, водные ресурсы.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lastRenderedPageBreak/>
        <w:t>9 КЛАСС</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Вещество и химическая реакция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Химический эксперимент</w:t>
      </w:r>
      <w:r w:rsidRPr="006F0E15">
        <w:rPr>
          <w:rFonts w:eastAsia="Times New Roman"/>
          <w:b/>
          <w:color w:val="000000"/>
          <w:sz w:val="24"/>
          <w:szCs w:val="24"/>
        </w:rPr>
        <w:t>:</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 xml:space="preserve">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w:t>
      </w:r>
      <w:r w:rsidRPr="006F0E15">
        <w:rPr>
          <w:rFonts w:eastAsia="Times New Roman"/>
          <w:color w:val="000000"/>
          <w:sz w:val="24"/>
          <w:szCs w:val="24"/>
        </w:rPr>
        <w:lastRenderedPageBreak/>
        <w:t>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Неметаллы и их соединения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w:t>
      </w:r>
      <w:r w:rsidRPr="006F0E15">
        <w:rPr>
          <w:rFonts w:eastAsia="Times New Roman"/>
          <w:color w:val="000000"/>
          <w:sz w:val="24"/>
          <w:szCs w:val="24"/>
        </w:rPr>
        <w:lastRenderedPageBreak/>
        <w:t>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Химический эксперимент</w:t>
      </w:r>
      <w:r w:rsidRPr="006F0E15">
        <w:rPr>
          <w:rFonts w:eastAsia="Times New Roman"/>
          <w:b/>
          <w:color w:val="000000"/>
          <w:sz w:val="24"/>
          <w:szCs w:val="24"/>
        </w:rPr>
        <w:t>:</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 xml:space="preserve">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w:t>
      </w:r>
      <w:r w:rsidRPr="006F0E15">
        <w:rPr>
          <w:rFonts w:eastAsia="Times New Roman"/>
          <w:color w:val="000000"/>
          <w:sz w:val="24"/>
          <w:szCs w:val="24"/>
        </w:rPr>
        <w:lastRenderedPageBreak/>
        <w:t>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Металлы и их соединения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lastRenderedPageBreak/>
        <w:t>Химический эксперимент</w:t>
      </w:r>
      <w:r w:rsidRPr="006F0E15">
        <w:rPr>
          <w:rFonts w:eastAsia="Times New Roman"/>
          <w:b/>
          <w:color w:val="000000"/>
          <w:sz w:val="24"/>
          <w:szCs w:val="24"/>
        </w:rPr>
        <w:t>:</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Химия и окружающая среда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Химический эксперимент:</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изучение образцов материалов (стекло, сплавы металлов, полимерные материалы).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i/>
          <w:color w:val="000000"/>
          <w:sz w:val="24"/>
          <w:szCs w:val="24"/>
        </w:rPr>
        <w:t>Межпредметные связи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Биология: фотосинтез, дыхание, биосфера, экосистема, минеральные удобрения, микроэлементы, макроэлементы, питательные вещества.</w:t>
      </w:r>
    </w:p>
    <w:p w:rsidR="005F5FDF" w:rsidRPr="006F0E15" w:rsidRDefault="008D1808" w:rsidP="006F0E15">
      <w:pPr>
        <w:spacing w:line="360" w:lineRule="auto"/>
        <w:ind w:firstLine="709"/>
        <w:jc w:val="both"/>
        <w:rPr>
          <w:rFonts w:eastAsia="Times New Roman"/>
          <w:color w:val="000000"/>
          <w:sz w:val="24"/>
          <w:szCs w:val="24"/>
        </w:rPr>
      </w:pPr>
      <w:r w:rsidRPr="006F0E15">
        <w:rPr>
          <w:rFonts w:eastAsia="Times New Roman"/>
          <w:color w:val="000000"/>
          <w:sz w:val="24"/>
          <w:szCs w:val="24"/>
        </w:rPr>
        <w:lastRenderedPageBreak/>
        <w:t>География: атмосфера, гидросфера, минералы, горные породы, полезные ископаемые, топливо, водные ресурсы.</w:t>
      </w:r>
      <w:bookmarkStart w:id="124" w:name="block-2184161"/>
      <w:bookmarkEnd w:id="123"/>
    </w:p>
    <w:p w:rsidR="006F0E15" w:rsidRDefault="006F0E15" w:rsidP="006F0E15">
      <w:pPr>
        <w:spacing w:line="360" w:lineRule="auto"/>
        <w:ind w:firstLine="709"/>
        <w:jc w:val="both"/>
        <w:rPr>
          <w:rFonts w:eastAsia="Times New Roman"/>
          <w:b/>
          <w:color w:val="000000"/>
          <w:sz w:val="24"/>
          <w:szCs w:val="24"/>
        </w:rPr>
      </w:pPr>
    </w:p>
    <w:p w:rsidR="008D1808" w:rsidRPr="006F0E15" w:rsidRDefault="008D1808" w:rsidP="006F0E15">
      <w:pPr>
        <w:spacing w:line="360" w:lineRule="auto"/>
        <w:ind w:firstLine="709"/>
        <w:jc w:val="center"/>
        <w:rPr>
          <w:rFonts w:eastAsia="Times New Roman"/>
          <w:sz w:val="24"/>
          <w:szCs w:val="24"/>
        </w:rPr>
      </w:pPr>
      <w:r w:rsidRPr="006F0E15">
        <w:rPr>
          <w:rFonts w:eastAsia="Times New Roman"/>
          <w:b/>
          <w:color w:val="000000"/>
          <w:sz w:val="24"/>
          <w:szCs w:val="24"/>
        </w:rPr>
        <w:t>ПЛАНИРУЕМЫЕ РЕЗУЛЬТАТЫ ОСВОЕНИЯ ПРОГРАММЫ ПО ХИМИИ НА УРОВНЕ ОСНОВНОГО ОБЩЕГО ОБРАЗОВАНИЯ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ЛИЧНОСТНЫЕ РЕЗУЛЬТАТЫ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1)патриотического воспитания</w:t>
      </w:r>
      <w:r w:rsidRPr="006F0E15">
        <w:rPr>
          <w:rFonts w:eastAsia="Times New Roman"/>
          <w:color w:val="000000"/>
          <w:sz w:val="24"/>
          <w:szCs w:val="24"/>
        </w:rPr>
        <w:t>:</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2)гражданского воспитания: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3)ценности научного познания</w:t>
      </w:r>
      <w:r w:rsidRPr="006F0E15">
        <w:rPr>
          <w:rFonts w:eastAsia="Times New Roman"/>
          <w:color w:val="000000"/>
          <w:sz w:val="24"/>
          <w:szCs w:val="24"/>
        </w:rPr>
        <w:t>:</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w:t>
      </w:r>
      <w:r w:rsidRPr="006F0E15">
        <w:rPr>
          <w:rFonts w:eastAsia="Times New Roman"/>
          <w:color w:val="000000"/>
          <w:sz w:val="24"/>
          <w:szCs w:val="24"/>
        </w:rPr>
        <w:lastRenderedPageBreak/>
        <w:t xml:space="preserve">закономерностях развития природы, взаимосвязях человека с природной средой, о роли химии в познании этих закономерностей;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8D1808" w:rsidRPr="006F0E15" w:rsidRDefault="008D1808" w:rsidP="006F0E15">
      <w:pPr>
        <w:spacing w:line="360" w:lineRule="auto"/>
        <w:ind w:firstLine="709"/>
        <w:jc w:val="both"/>
        <w:rPr>
          <w:rFonts w:eastAsia="Times New Roman"/>
          <w:sz w:val="24"/>
          <w:szCs w:val="24"/>
        </w:rPr>
      </w:pPr>
      <w:bookmarkStart w:id="125" w:name="_Toc138318759"/>
      <w:bookmarkEnd w:id="125"/>
      <w:r w:rsidRPr="006F0E15">
        <w:rPr>
          <w:rFonts w:eastAsia="Times New Roman"/>
          <w:b/>
          <w:color w:val="000000"/>
          <w:sz w:val="24"/>
          <w:szCs w:val="24"/>
        </w:rPr>
        <w:t>4)формирования культуры здоровья</w:t>
      </w:r>
      <w:r w:rsidRPr="006F0E15">
        <w:rPr>
          <w:rFonts w:eastAsia="Times New Roman"/>
          <w:color w:val="000000"/>
          <w:sz w:val="24"/>
          <w:szCs w:val="24"/>
        </w:rPr>
        <w:t>:</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5)трудового воспитания: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6)экологического воспитания: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lastRenderedPageBreak/>
        <w:t>МЕТАПРЕДМЕТНЫЕ РЕЗУЛЬТАТЫ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Познавательные универсальные учебные действия</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Базовые логические действия:</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Базовые исследовательские действия</w:t>
      </w:r>
      <w:r w:rsidRPr="006F0E15">
        <w:rPr>
          <w:rFonts w:eastAsia="Times New Roman"/>
          <w:color w:val="000000"/>
          <w:sz w:val="24"/>
          <w:szCs w:val="24"/>
        </w:rPr>
        <w:t>:</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lastRenderedPageBreak/>
        <w:t>Работа с информацией:</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Коммуникативные универсальные учебные действия:</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b/>
          <w:color w:val="000000"/>
          <w:sz w:val="24"/>
          <w:szCs w:val="24"/>
        </w:rPr>
        <w:t>Регулятивные универсальные учебные действия:</w:t>
      </w:r>
    </w:p>
    <w:p w:rsidR="008D1808" w:rsidRPr="006F0E15" w:rsidRDefault="008D1808" w:rsidP="00367442">
      <w:pPr>
        <w:pStyle w:val="a8"/>
        <w:numPr>
          <w:ilvl w:val="0"/>
          <w:numId w:val="403"/>
        </w:numPr>
        <w:spacing w:line="360" w:lineRule="auto"/>
        <w:jc w:val="both"/>
        <w:rPr>
          <w:rFonts w:eastAsia="Times New Roman"/>
          <w:sz w:val="24"/>
          <w:szCs w:val="24"/>
        </w:rPr>
      </w:pPr>
      <w:r w:rsidRPr="006F0E15">
        <w:rPr>
          <w:rFonts w:eastAsia="Times New Roman"/>
          <w:color w:val="000000"/>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w:t>
      </w:r>
      <w:r w:rsidRPr="006F0E15">
        <w:rPr>
          <w:rFonts w:eastAsia="Times New Roman"/>
          <w:color w:val="000000"/>
          <w:sz w:val="24"/>
          <w:szCs w:val="24"/>
        </w:rPr>
        <w:lastRenderedPageBreak/>
        <w:t>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26" w:name="_Toc138318760"/>
      <w:bookmarkStart w:id="127" w:name="_Toc134720971"/>
      <w:bookmarkEnd w:id="126"/>
      <w:bookmarkEnd w:id="127"/>
    </w:p>
    <w:p w:rsidR="008D1808" w:rsidRPr="006F0E15" w:rsidRDefault="008D1808" w:rsidP="006F0E15">
      <w:pPr>
        <w:spacing w:line="360" w:lineRule="auto"/>
        <w:jc w:val="both"/>
        <w:rPr>
          <w:rFonts w:eastAsia="Times New Roman"/>
          <w:sz w:val="24"/>
          <w:szCs w:val="24"/>
        </w:rPr>
      </w:pPr>
      <w:r w:rsidRPr="006F0E15">
        <w:rPr>
          <w:rFonts w:eastAsia="Times New Roman"/>
          <w:b/>
          <w:color w:val="000000"/>
          <w:sz w:val="24"/>
          <w:szCs w:val="24"/>
        </w:rPr>
        <w:t>ПРЕДМЕТНЫЕ РЕЗУЛЬТАТЫ</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 концу обучения в</w:t>
      </w:r>
      <w:r w:rsidRPr="006F0E15">
        <w:rPr>
          <w:rFonts w:eastAsia="Times New Roman"/>
          <w:b/>
          <w:color w:val="000000"/>
          <w:sz w:val="24"/>
          <w:szCs w:val="24"/>
        </w:rPr>
        <w:t xml:space="preserve"> 8 классе</w:t>
      </w:r>
      <w:r w:rsidRPr="006F0E15">
        <w:rPr>
          <w:rFonts w:eastAsia="Times New Roman"/>
          <w:color w:val="000000"/>
          <w:sz w:val="24"/>
          <w:szCs w:val="24"/>
        </w:rPr>
        <w:t xml:space="preserve"> предметные результаты на базовом уровне должны отражать сформированность у обучающихся умений:</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использовать химическую символику для составления формул веществ и уравнений химических реакций;</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lastRenderedPageBreak/>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D1808" w:rsidRPr="006F0E15" w:rsidRDefault="008D1808" w:rsidP="00367442">
      <w:pPr>
        <w:numPr>
          <w:ilvl w:val="0"/>
          <w:numId w:val="243"/>
        </w:numPr>
        <w:spacing w:line="360" w:lineRule="auto"/>
        <w:ind w:firstLine="709"/>
        <w:jc w:val="both"/>
        <w:rPr>
          <w:rFonts w:eastAsia="Times New Roman"/>
          <w:sz w:val="24"/>
          <w:szCs w:val="24"/>
        </w:rPr>
      </w:pPr>
      <w:r w:rsidRPr="006F0E15">
        <w:rPr>
          <w:rFonts w:eastAsia="Times New Roman"/>
          <w:color w:val="000000"/>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w:t>
      </w:r>
      <w:r w:rsidRPr="006F0E15">
        <w:rPr>
          <w:rFonts w:eastAsia="Times New Roman"/>
          <w:color w:val="000000"/>
          <w:sz w:val="24"/>
          <w:szCs w:val="24"/>
        </w:rPr>
        <w:lastRenderedPageBreak/>
        <w:t>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8D1808" w:rsidRPr="006F0E15" w:rsidRDefault="008D1808" w:rsidP="006F0E15">
      <w:pPr>
        <w:spacing w:line="360" w:lineRule="auto"/>
        <w:ind w:firstLine="709"/>
        <w:jc w:val="both"/>
        <w:rPr>
          <w:rFonts w:eastAsia="Times New Roman"/>
          <w:sz w:val="24"/>
          <w:szCs w:val="24"/>
        </w:rPr>
      </w:pPr>
      <w:r w:rsidRPr="006F0E15">
        <w:rPr>
          <w:rFonts w:eastAsia="Times New Roman"/>
          <w:color w:val="000000"/>
          <w:sz w:val="24"/>
          <w:szCs w:val="24"/>
        </w:rPr>
        <w:t>К концу обучения в</w:t>
      </w:r>
      <w:r w:rsidRPr="006F0E15">
        <w:rPr>
          <w:rFonts w:eastAsia="Times New Roman"/>
          <w:b/>
          <w:color w:val="000000"/>
          <w:sz w:val="24"/>
          <w:szCs w:val="24"/>
        </w:rPr>
        <w:t xml:space="preserve"> 9 классе</w:t>
      </w:r>
      <w:r w:rsidRPr="006F0E15">
        <w:rPr>
          <w:rFonts w:eastAsia="Times New Roman"/>
          <w:color w:val="000000"/>
          <w:sz w:val="24"/>
          <w:szCs w:val="24"/>
        </w:rPr>
        <w:t xml:space="preserve"> предметные результаты на базовом уровне должны отражать сформированность у обучающихся умений:</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иллюстрировать взаимосвязь основных химических понятий и применять эти понятия при описании веществ и их превращений;</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использовать химическую символику для составления формул веществ и уравнений химических реакций;</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6F0E15">
        <w:rPr>
          <w:rFonts w:eastAsia="Times New Roman"/>
          <w:color w:val="000000"/>
          <w:sz w:val="24"/>
          <w:szCs w:val="24"/>
        </w:rPr>
        <w:lastRenderedPageBreak/>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раскрывать сущность окислительно-восстановительных реакций посредством составления электронного баланса этих реакций;</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D1808" w:rsidRPr="006F0E15" w:rsidRDefault="008D1808" w:rsidP="00367442">
      <w:pPr>
        <w:numPr>
          <w:ilvl w:val="0"/>
          <w:numId w:val="244"/>
        </w:numPr>
        <w:spacing w:line="360" w:lineRule="auto"/>
        <w:ind w:firstLine="709"/>
        <w:jc w:val="both"/>
        <w:rPr>
          <w:rFonts w:eastAsia="Times New Roman"/>
          <w:sz w:val="24"/>
          <w:szCs w:val="24"/>
        </w:rPr>
      </w:pPr>
      <w:r w:rsidRPr="006F0E15">
        <w:rPr>
          <w:rFonts w:eastAsia="Times New Roman"/>
          <w:color w:val="000000"/>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w:t>
      </w:r>
      <w:r w:rsidRPr="006F0E15">
        <w:rPr>
          <w:rFonts w:eastAsia="Times New Roman"/>
          <w:color w:val="000000"/>
          <w:sz w:val="24"/>
          <w:szCs w:val="24"/>
        </w:rPr>
        <w:lastRenderedPageBreak/>
        <w:t>естественно-научные методы познания – наблюдение, измерение, моделирование, эксперимент (реальный и мысленный).</w:t>
      </w:r>
    </w:p>
    <w:p w:rsidR="006F0E15" w:rsidRPr="006F0E15" w:rsidRDefault="006F0E15" w:rsidP="006F0E15">
      <w:pPr>
        <w:spacing w:line="360" w:lineRule="auto"/>
        <w:ind w:left="1636"/>
        <w:jc w:val="both"/>
        <w:rPr>
          <w:rFonts w:eastAsia="Times New Roman"/>
          <w:sz w:val="24"/>
          <w:szCs w:val="24"/>
        </w:rPr>
      </w:pPr>
    </w:p>
    <w:p w:rsidR="008D1808" w:rsidRPr="006F0E15" w:rsidRDefault="00B30C81" w:rsidP="0009258E">
      <w:pPr>
        <w:pStyle w:val="30"/>
        <w:rPr>
          <w:b w:val="0"/>
          <w:sz w:val="24"/>
          <w:szCs w:val="24"/>
        </w:rPr>
      </w:pPr>
      <w:bookmarkStart w:id="128" w:name="_Toc150888294"/>
      <w:bookmarkEnd w:id="124"/>
      <w:r w:rsidRPr="006F0E15">
        <w:rPr>
          <w:sz w:val="24"/>
          <w:szCs w:val="24"/>
        </w:rPr>
        <w:t>2.1.12. ИЗОБРАЗИТЕЛЬНОЕ ИСКУССТВО</w:t>
      </w:r>
      <w:bookmarkEnd w:id="128"/>
    </w:p>
    <w:p w:rsidR="00B30C81" w:rsidRPr="006F0E15" w:rsidRDefault="00B30C81" w:rsidP="006F0E15">
      <w:pPr>
        <w:spacing w:line="360" w:lineRule="auto"/>
        <w:ind w:firstLine="720"/>
        <w:jc w:val="both"/>
        <w:rPr>
          <w:rFonts w:eastAsia="Calibri"/>
          <w:sz w:val="24"/>
          <w:szCs w:val="24"/>
          <w:lang w:eastAsia="en-US"/>
        </w:rPr>
      </w:pPr>
      <w:bookmarkStart w:id="129" w:name="block-10654463"/>
      <w:r w:rsidRPr="006F0E15">
        <w:rPr>
          <w:rFonts w:eastAsia="Calibri"/>
          <w:color w:val="000000"/>
          <w:sz w:val="24"/>
          <w:szCs w:val="24"/>
          <w:lang w:eastAsia="en-US"/>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Программа по изобразительному искусству ориентирована на психовозрастные особенности развития обучающихся 11–15 лет.</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Целью изучения изобразительного искусства</w:t>
      </w:r>
      <w:r w:rsidRPr="006F0E15">
        <w:rPr>
          <w:rFonts w:eastAsia="Calibri"/>
          <w:color w:val="000000"/>
          <w:sz w:val="24"/>
          <w:szCs w:val="24"/>
          <w:lang w:eastAsia="en-US"/>
        </w:rPr>
        <w:t xml:space="preserve">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Задачами изобразительного искусства являются:</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у обучающихся представлений об отечественной и мировой художественной культуре во всём многообразии её видов;</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у обучающихся навыков эстетического видения и преобразования мира;</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пространственного мышления и аналитических визуальных способностей;</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развитие наблюдательности, ассоциативного мышления и творческого воображения;</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 xml:space="preserve">воспитание уважения и любви к культурному наследию России через освоение отечественной художественной культуры; </w:t>
      </w:r>
    </w:p>
    <w:p w:rsidR="00B30C81" w:rsidRPr="006F0E15" w:rsidRDefault="00B30C81" w:rsidP="00367442">
      <w:pPr>
        <w:pStyle w:val="a8"/>
        <w:numPr>
          <w:ilvl w:val="0"/>
          <w:numId w:val="403"/>
        </w:numPr>
        <w:spacing w:line="360" w:lineRule="auto"/>
        <w:jc w:val="both"/>
        <w:rPr>
          <w:rFonts w:eastAsia="Calibri"/>
          <w:sz w:val="24"/>
          <w:szCs w:val="24"/>
          <w:lang w:eastAsia="en-US"/>
        </w:rPr>
      </w:pPr>
      <w:r w:rsidRPr="006F0E15">
        <w:rPr>
          <w:rFonts w:eastAsia="Calibri"/>
          <w:color w:val="000000"/>
          <w:sz w:val="24"/>
          <w:szCs w:val="24"/>
          <w:lang w:eastAsia="en-US"/>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w:t>
      </w:r>
      <w:bookmarkStart w:id="130" w:name="037c86a0-0100-46f4-8a06-fc1394a836a9"/>
      <w:r w:rsidRPr="006F0E15">
        <w:rPr>
          <w:rFonts w:eastAsia="Calibri"/>
          <w:color w:val="000000"/>
          <w:sz w:val="24"/>
          <w:szCs w:val="24"/>
          <w:lang w:eastAsia="en-US"/>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bookmarkEnd w:id="130"/>
      <w:r w:rsidRPr="006F0E15">
        <w:rPr>
          <w:rFonts w:eastAsia="Calibri"/>
          <w:color w:val="000000"/>
          <w:sz w:val="24"/>
          <w:szCs w:val="24"/>
          <w:lang w:eastAsia="en-US"/>
        </w:rPr>
        <w:t>‌‌</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Модуль №1 «Декоративно-прикладное и народное искусство» (5 класс)</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Модуль №2 «Живопись, графика, скульптура» (6 класс)</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Модуль №3 «Архитектура и дизайн» (7 класс)</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Модуль №4 «Изображение в синтетических, экранных видах искусства и художественная фотография» (вариативный)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bookmarkStart w:id="131" w:name="block-10654465"/>
      <w:bookmarkEnd w:id="129"/>
    </w:p>
    <w:p w:rsidR="006F0E15" w:rsidRDefault="006F0E15" w:rsidP="006F0E15">
      <w:pPr>
        <w:spacing w:line="360" w:lineRule="auto"/>
        <w:ind w:left="120" w:firstLine="720"/>
        <w:jc w:val="both"/>
        <w:rPr>
          <w:rFonts w:eastAsia="Calibri"/>
          <w:b/>
          <w:color w:val="000000"/>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СОДЕРЖАНИЕ ОБУЧЕНИЯ</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5 КЛАСС</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w:t>
      </w:r>
      <w:r w:rsidRPr="006F0E15">
        <w:rPr>
          <w:rFonts w:eastAsia="Calibri"/>
          <w:b/>
          <w:color w:val="000000"/>
          <w:sz w:val="24"/>
          <w:szCs w:val="24"/>
          <w:lang w:eastAsia="en-US"/>
        </w:rPr>
        <w:t>Модуль № 1 «Декоративно-прикладное и народное искусство».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Общие сведения о декоративно-прикладном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Декоративно-прикладное искусство и его виды. Декоративно-прикладное искусство и предметная среда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Древние корни народного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Истоки образного языка декоративно-прикладного искусства. Традиционные образы народного (крестьянского) прикладного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Связь народного искусства с природой, бытом, трудом, верованиями и эпосом.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природных материалов в строительстве и изготовлении предметов быта, их значение в характере труда и жизненного уклада.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Образно-символический язык народного прикладного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Знаки-символы традиционного крестьянского прикладного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B30C81" w:rsidRPr="006F0E15" w:rsidRDefault="006F0E15" w:rsidP="006F0E15">
      <w:pPr>
        <w:spacing w:line="360" w:lineRule="auto"/>
        <w:ind w:firstLine="720"/>
        <w:jc w:val="both"/>
        <w:rPr>
          <w:rFonts w:eastAsia="Calibri"/>
          <w:sz w:val="24"/>
          <w:szCs w:val="24"/>
          <w:lang w:eastAsia="en-US"/>
        </w:rPr>
      </w:pPr>
      <w:r>
        <w:rPr>
          <w:rFonts w:eastAsia="Calibri"/>
          <w:color w:val="000000"/>
          <w:sz w:val="24"/>
          <w:szCs w:val="24"/>
          <w:lang w:eastAsia="en-US"/>
        </w:rPr>
        <w:t>Убранст</w:t>
      </w:r>
      <w:r w:rsidR="00B30C81" w:rsidRPr="006F0E15">
        <w:rPr>
          <w:rFonts w:eastAsia="Calibri"/>
          <w:color w:val="000000"/>
          <w:sz w:val="24"/>
          <w:szCs w:val="24"/>
          <w:lang w:eastAsia="en-US"/>
        </w:rPr>
        <w:t>во русской избы</w:t>
      </w:r>
      <w:r>
        <w:rPr>
          <w:rFonts w:eastAsia="Calibri"/>
          <w:color w:val="000000"/>
          <w:sz w:val="24"/>
          <w:szCs w:val="24"/>
          <w:lang w:eastAsia="en-US"/>
        </w:rPr>
        <w:t>.</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Конструкция избы, единство красоты и пользы – функционального и символического – в её постройке и украшении.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Выполнение рисунков – эскизов орнаментального декора крестьянского дома.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Устройство внутреннего пространства крестьянского дома.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Декоративные элементы жилой среды.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рисунков предметов народного быта, выявление мудрости их выразительной формы и орнаментально-символического оформления.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Народный праздничный костюм.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Образный строй народного праздничного костюма – женского и мужского.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Традиционная конструкция русского женского костюма – северорусский (сарафан) и южнорусский (понёва) варианты.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Разнообразие форм и украшений народного праздничного костюма для различных регионов страны.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Народные праздники и праздничные обряды как синтез всех видов народного творчества.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сюжетной композиции или участие в работе по созданию коллективного панно на тему традиций народных праздников.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Народные художественные промыслы.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и значение народных промыслов в современной жизни. Искусство и ремесло. Традиции культуры, особенные для каждого рег</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Многообразие видов традиционных ремёсел и происхождение художественных промыслов народов России.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Создание эскиза игрушки по мотивам избранного промысла.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Мир сказок и легенд, примет и оберегов в творчестве мастеров художественных промыслов.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Отражение в изделиях народных промыслов многообразия исторических, духовных и культурных традиций.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Народные художественные ремёсла и промыслы – материальные и духовные ценности, неотъемлемая часть культурного наследия России.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Декоративно-прикладное искусство в культуре разных эпох и народов.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декоративно-прикладного искусства в культуре древних цивилизаций.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Отражение в декоре мировоззрения эпохи, организации общества, традиций быта и ремесла, уклада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Характерные признаки произведений декоративно-прикладного искусства, основные мотивы и символика орнаментов в культуре разных эпох.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Декоративно-прикладное искусство в жизни современного человека.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Символический знак в современной жизни: эмблема, логотип, указующий или декоративный знак.</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Декор на улицах и декор помещений. Декор праздничный и повседневный. Праздничное оформление школы.</w:t>
      </w:r>
    </w:p>
    <w:p w:rsidR="00B30C81" w:rsidRPr="006F0E15" w:rsidRDefault="00B30C81" w:rsidP="006F0E15">
      <w:pPr>
        <w:spacing w:line="360" w:lineRule="auto"/>
        <w:jc w:val="both"/>
        <w:rPr>
          <w:rFonts w:eastAsia="Calibri"/>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6 КЛАСС</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Модуль № 2 «Живопись, графика, скульптура».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Общие сведения о видах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​Пространственные и временные виды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Изобразительные, конструктивные и декоративные виды пространственных искусств, их место и назначение в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Основные виды живописи, графики и скульптуры. Художник и зритель: зрительские умения, знания и творчество зрителя.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Язык изобразительного искусства и его выразительные средства.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Живописные, графические и скульптурные художественные материалы, их особые свойства.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Рисунок – основа изобразительного искусства и мастерства художника.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Виды рисунка: зарисовка, набросок, учебный рисунок и творческий рисунок.</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Навыки размещения рисунка в листе, выбор формата.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Начальные умения рисунка с натуры. Зарисовки простых предметов.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Линейные графические рисунки и наброски. Тон и тональные отношения: тёмное – светлое.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Ритм и ритмическая организация плоскости листа.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Цвет как выразительное средство в изобразительном искусстве: холодный и тёплый цвет, понятие цветовых отношений; колорит в живописи.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Жанры изобразительного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Жанровая система в изобразительном искусстве как инструмент для сравнения и анализа произведений изобразительного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Предмет изображения, сюжет и содержание произведения изобразительного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Натюрморт.</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Изображение предметного мира в изобразительном искусстве и появление жанра натюрморта в европейском и отечественном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Основы графической грамоты: правила объёмного изображения предметов на плоскости.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Линейное построение предмета в пространстве: линия горизонта, точка зрения и точка схода, правила перспективных сокращений.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Изображение окружности в перспективе.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Рисование геометрических тел на основе правил линейной перспективы.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Сложная пространственная форма и выявление её конструкции.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Рисунок сложной формы предмета как соотношение простых геометрических фигур.</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Линейный рисунок конструкции из нескольких геометрических тел.</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Рисунок натюрморта графическими материалами с натуры или по представлению.</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Творческий натюрморт в графике. Произведения художников-графиков. Особенности графических техник. Печатная графика.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Живописное изображение натюрморта. Цвет в натюрмортах европейских и отечественных живописцев. Опыт создания живописного натюрморта.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Портрет.</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Великие портретисты в европейском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Особенности развития портретного жанра в отечественном искусстве. Великие портретисты в русской живописи.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Парадный и камерный портрет в живописи.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Особенности развития жанра портрета в искусстве ХХ в. – отечественном и европейском.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Построение головы человека, основные пропорции лица, соотношение лицевой и черепной частей головы.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освещения головы при создании портретного образа.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Свет и тень в изображении головы человека.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Портрет в скульптуре.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Выражение характера человека, его социального положения и образа эпохи в скульптурном портрете.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Значение свойств художественных материалов в создании скульптурного портрета.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Живописное изображение портрета. Роль цвета в живописном портретном образе в произведениях выдающихся живописцев.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Опыт работы над созданием живописного портрета.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Пейзаж.</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Особенности изображения пространства в эпоху Древнего мира, в средневековом искусстве и в эпоху Возрождения.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Правила построения линейной перспективы в изображении пространства.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Правила воздушной перспективы, построения переднего, среднего и дальнего планов при изображении пейзажа.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Особенности изображения разных состояний природы и её освещения. Романтический пейзаж. Морские пейзажи И. Айвазовского.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культуры. Значение художественного образа отечественного пейзажа в развитии чувства Родины.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Творческий опыт в создании композиционного живописного пейзажа своей Родины.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Графические зарисовки и графическая композиция на темы окружающей природы.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Городской пейзаж в творчестве мастеров искусства. Многообразие в понимании образа города.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Опыт изображения городского пейзажа. Наблюдательная перспектива и ритмическая организация плоскости изображения.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Бытовой жанр в изобразительном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Исторический жанр в изобразительном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Историческая тема в искусстве как изображение наиболее значительных событий в жизни общества.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Историческая картина в русском искусстве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и её особое место в развитии отечественной культуры.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Разработка эскизов композиции на историческую тему с опорой на собранный материал по задуманному сюжету.</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Библейские темы в изобразительном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Исторические картины на библейские темы: место и значение сюжетов Священной истории в европейской культуре.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Вечные темы и их нравственное и духовно-ценностное выражение как «духовная ось», соединяющая жизненные позиции разных поколений.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Великие русские иконописцы: духовный свет икон Андрея Рублёва, Феофана Грека, Дионисия.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Работа над эскизом сюжетной композиции.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и значение изобразительного искусства в жизни людей: образ мира в изобразительном искусстве.</w:t>
      </w:r>
    </w:p>
    <w:p w:rsidR="00B30C81" w:rsidRPr="006F0E15" w:rsidRDefault="00B30C81" w:rsidP="006F0E15">
      <w:pPr>
        <w:spacing w:line="360" w:lineRule="auto"/>
        <w:ind w:left="120" w:firstLine="720"/>
        <w:jc w:val="both"/>
        <w:rPr>
          <w:rFonts w:eastAsia="Calibri"/>
          <w:sz w:val="24"/>
          <w:szCs w:val="24"/>
          <w:lang w:eastAsia="en-US"/>
        </w:rPr>
      </w:pPr>
      <w:bookmarkStart w:id="132" w:name="_Toc137210403"/>
      <w:bookmarkEnd w:id="132"/>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7 КЛАСС</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Модуль № 3 «Архитектура и дизайн».</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Архитектура и дизайн – искусства художественной постройки – конструктивные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Дизайн и архитектура как создатели «второй природы» – предметно-пространственной среды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Функциональность предметно-пространственной среды и выражение в ней мировосприятия, духовно-ценностных позиций общества.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Материальная культура человечества как уникальная информация о жизни людей в разные исторические эпохи.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архитектуры в понимании человеком своей идентичности. Задачи сохранения культурного наследия и природного ландшафта.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Графический дизайн.</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Композиция как основа реализации замысла в любой творческой деятельности. Основы формальной композиции в конструктивных искусствах.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Элементы композиции в графическом дизайне: пятно, линия, цвет, буква, текст и изображение.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Формальная композиция как композиционное построение на основе сочетания геометрических фигур, без предметного содержания.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Основные свойства композиции: целостность и соподчинённость элементов.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Практические упражнения по созданию композиции с вариативным ритмическим расположением геометрических фигур на плоскости.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цвета в организации композиционного пространства. Функциональные задачи цвета в конструктивных искусствах.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Цвет и законы колористики. Применение локального цвета. Цветовой акцент, ритм цветовых форм, доминанта.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Шрифты и шрифтовая композиция в графическом дизайне. Форма буквы как изобразительно-смысловой символ.</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Шрифт и содержание текста. Стилизация шрифта.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Типографика. Понимание типографской строки как элемента плоскостной композиции.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Выполнение аналитических и практических работ по теме «Буква – изобразительный элемент композиции».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Логотип как графический знак, эмблема или стилизованный графический символ. Функции логотипа. Шрифтовой логотип. Знаковый логотип.</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Композиционные основы макетирования в графическом дизайне при соединении текста и изображения.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Макет разворота книги или журнала по выбранной теме в виде коллажа или на основе компьютерных программ.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Макетирование объёмно-пространственных композиций.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Макетирование. Введение в макет понятия рельефа местности и способы его обозначения на макете.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Многообразие предметного мира, создаваемого человеком. Функция вещи и её форма. Образ времени в предметах, создаваемых человеком.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Выполнение аналитических зарисовок форм бытовых предметов.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Творческое проектирование предметов быта с определением их функций и материала изготовления.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Конструирование объектов дизайна или архитектурное макетирование с использованием цвета.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Социальное значение дизайна и архитектуры как среды жизни человека.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Архитектура народного жилища, храмовая архитектура, частный дом в предметно-пространственной среде жизни разных народов.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Пути развития современной архитектуры и дизайна: город сегодня и завтра.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Архитектурная и градостроительная революция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 Её технологические и эстетические предпосылки и истоки. Социальный аспект «перестройки» в архитектуре.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Пространство городской среды. Исторические формы планировки городской среды и их связь с образом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цвета в формировании пространства. Схема-планировка и реальность.</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Интерьер и предметный мир в доме. Назначение помещения и построение его интерьера. Дизайн пространственно-предметной среды интерьера.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Образно-стилевое единство материальной культуры каждой эпохи. Интерьер как отражение стиля жизни его хозяев.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Зонирование интерьера – создание многофункционального пространства. Отделочные материалы, введение фактуры и цвета в интерьер.</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Интерьеры общественных зданий (театр, кафе, вокзал, офис, школа).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Организация архитектурно-ландшафтного пространства. Город в единстве с ландшафтно-парковой средой.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дизайн-проекта территории парка или приусадебного участка в виде схемы-чертежа.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Единство эстетического и функционального в объёмно-пространственной организации среды жизнедеятельности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 человека и индивидуальное проектирование.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Образно-личностное проектирование в дизайне и архитектуре.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Выполнение практических творческих эскизов по теме «Дизайн современной одежды».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Искусство грима и причёски. Форма лица и причёска. Макияж дневной, вечерний и карнавальный. Грим бытовой и сценический.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Имидж-дизайн и его связь с публичностью, технологией социального поведения, рекламой, общественной деятельностью.</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Дизайн и архитектура – средства организации среды жизни людей и строительства нового мира.</w:t>
      </w:r>
    </w:p>
    <w:p w:rsidR="00B30C81" w:rsidRPr="006F0E15" w:rsidRDefault="00B30C81" w:rsidP="006F0E15">
      <w:pPr>
        <w:spacing w:line="360" w:lineRule="auto"/>
        <w:ind w:left="120" w:firstLine="720"/>
        <w:jc w:val="both"/>
        <w:rPr>
          <w:rFonts w:eastAsia="Calibri"/>
          <w:sz w:val="24"/>
          <w:szCs w:val="24"/>
          <w:lang w:eastAsia="en-US"/>
        </w:rPr>
      </w:pPr>
      <w:bookmarkStart w:id="133" w:name="_Toc139632456"/>
      <w:bookmarkEnd w:id="133"/>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Вариативный модуль. Модуль № 4 «Изображение в синтетических, экранных видах искусства и художественная фотография»</w:t>
      </w:r>
      <w:r w:rsidRPr="006F0E15">
        <w:rPr>
          <w:rFonts w:eastAsia="Calibri"/>
          <w:color w:val="000000"/>
          <w:sz w:val="24"/>
          <w:szCs w:val="24"/>
          <w:lang w:eastAsia="en-US"/>
        </w:rPr>
        <w:t>​</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Значение развития технологий в становлении новых видов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Мультимедиа и объединение множества воспринимаемых человеком информационных средств на экране цифрового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Художник и искусство театра.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Рождение театра в древнейших обрядах. История развития искусства театра.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Жанровое многообразие театральных представлений, шоу, праздников и их визуальный облик.</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художника и виды профессиональной деятельности художника в современном театре.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Сценография и создание сценического образа. Сотворчество художника-постановщика с драматургом, режиссёром и актёрами.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освещения в визуальном облике театрального действия. Бутафорские, пошивочные, декорационные и иные цеха в театре.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Сценический костюм, грим и маска. Стилистическое единство в решении образа спектакля. Выражение в костюме характера персонажа.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Художник в театре кукол и его ведущая роль как соавтора режиссёра и актёра в процессе создания образа персонажа.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Условность и метафора в театральной постановке как образная и авторская интерпретация реальности.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Художественная фотография.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Современные возможности художественной обработки цифровой фотографии.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Композиция кадра, ракурс, плановость, графический ритм.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Умения наблюдать и выявлять выразительность и красоту окружающей жизни с помощью фотографии.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Фотопейзаж в творчестве профессиональных фотографов. </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Образные возможности чёрно-белой и цветной фотографии.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тональных контрастов и роль цвета в эмоционально-образном восприятии пейзажа.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освещения в портретном образе. Фотография постановочная и документальная.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Фотопортрет в истории профессиональной фотографии и его связь с направлениями в изобразительном искусстве.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Портрет в фотографии, его общее и особенное по сравнению с живописным и графическим портретом. Опыт выполнения портретных фотографий.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Фоторепортаж. Образ события в кадре. Репортажный снимок – свидетельство истории и его значение в сохранении памяти о событии.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Фоторепортаж – дневник истории. Значение работы военных фотографов. Спортивные фотографии. Образ современности в репортажных фотографиях.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«Работать для жизни…» – фотографии Александра Родченко, их значение и влияние на стиль эпохи.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Возможности компьютерной обработки фотографий, задачи преобразования фотографий и границы достоверности.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Коллаж как жанр художественного творчества с помощью различных компьютерных программ.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Художественная фотография как авторское видение мира, как образ времени и влияние фотообраза на жизнь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Изображение и искусство кино.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Ожившее изображение. История кино и его эволюция как 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Монтаж композиционно построенных кадров – основа языка киноискусства.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Создание видеоролика – от замысла до съёмки. Разные жанры – разные задачи в работе над видеороликом. Этапы создания видеоролика.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Использование электронно-цифровых технологий в современном игровом кинематографе.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Этапы создания анимационного фильма. Требования и критерии художественности.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Изобразительное искусство на телевидении.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Телевидение – экранное искусство: средство массовой информации, художественного и научного просвещения, развлечения и организации досуга.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Искусство и технология. Создатель телевидения – русский инженер Владимир Козьмич Зворыкин.</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Деятельность художника на телевидении: художники по свету, костюму, гриму, сценографический дизайн и компьютерная графика.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Школьное телевидение и студия мультимедиа. Построение видеоряда и художественного оформления.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Художнические роли каждого человека в реальной бытийной жизни.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Роль искусства в жизни общества и его влияние на жизнь каждого человека.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w:t>
      </w:r>
    </w:p>
    <w:p w:rsidR="00B30C81" w:rsidRPr="006F0E15" w:rsidRDefault="00B30C81" w:rsidP="006F0E15">
      <w:pPr>
        <w:spacing w:line="360" w:lineRule="auto"/>
        <w:ind w:left="120" w:firstLine="720"/>
        <w:jc w:val="both"/>
        <w:rPr>
          <w:rFonts w:eastAsia="Calibri"/>
          <w:sz w:val="24"/>
          <w:szCs w:val="24"/>
          <w:lang w:eastAsia="en-US"/>
        </w:rPr>
      </w:pPr>
      <w:bookmarkStart w:id="134" w:name="block-10654466"/>
      <w:bookmarkEnd w:id="131"/>
      <w:r w:rsidRPr="006F0E15">
        <w:rPr>
          <w:rFonts w:eastAsia="Calibri"/>
          <w:b/>
          <w:color w:val="000000"/>
          <w:sz w:val="24"/>
          <w:szCs w:val="24"/>
          <w:lang w:eastAsia="en-US"/>
        </w:rPr>
        <w:t>ПЛАНИРУЕМЫЕ РЕЗУЛЬТАТЫ ОСВОЕНИЯ ПРОГРАММЫ ПО ИЗОБРАЗИТЕЛЬНОМУ ИСКУССТВУ НА УРОВНЕ ОСНОВНОГО ОБЩЕГО ОБРАЗОВАНИЯ</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 xml:space="preserve">ЛИЧНОСТНЫЕ РЕЗУЛЬТАТЫ </w:t>
      </w:r>
      <w:bookmarkStart w:id="135" w:name="_Toc124264881"/>
      <w:bookmarkEnd w:id="135"/>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w:t>
      </w:r>
      <w:r w:rsidRPr="006F0E15">
        <w:rPr>
          <w:rFonts w:eastAsia="Calibri"/>
          <w:b/>
          <w:color w:val="000000"/>
          <w:sz w:val="24"/>
          <w:szCs w:val="24"/>
          <w:lang w:eastAsia="en-US"/>
        </w:rPr>
        <w:t>1)Патриотическое воспитание.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w:t>
      </w:r>
      <w:r w:rsidRPr="006F0E15">
        <w:rPr>
          <w:rFonts w:eastAsia="Calibri"/>
          <w:color w:val="000000"/>
          <w:sz w:val="24"/>
          <w:szCs w:val="24"/>
          <w:lang w:eastAsia="en-US"/>
        </w:rPr>
        <w:lastRenderedPageBreak/>
        <w:t>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2)Гражданское воспитание.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Программа по изобразительному искусству направлена на активное приобщение обучающихся 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3)Духовно-нравственное воспитание.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4)Эстетическое воспитание.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Эстетическое (от греч. </w:t>
      </w:r>
      <w:r w:rsidRPr="006F0E15">
        <w:rPr>
          <w:rFonts w:eastAsia="Calibri"/>
          <w:color w:val="000000"/>
          <w:sz w:val="24"/>
          <w:szCs w:val="24"/>
          <w:lang w:val="en-US" w:eastAsia="en-US"/>
        </w:rPr>
        <w:t>aisthetikos</w:t>
      </w:r>
      <w:r w:rsidRPr="006F0E15">
        <w:rPr>
          <w:rFonts w:eastAsia="Calibri"/>
          <w:color w:val="000000"/>
          <w:sz w:val="24"/>
          <w:szCs w:val="24"/>
          <w:lang w:eastAsia="en-US"/>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w:t>
      </w:r>
      <w:r w:rsidRPr="006F0E15">
        <w:rPr>
          <w:rFonts w:eastAsia="Calibri"/>
          <w:color w:val="000000"/>
          <w:sz w:val="24"/>
          <w:szCs w:val="24"/>
          <w:lang w:eastAsia="en-US"/>
        </w:rPr>
        <w:lastRenderedPageBreak/>
        <w:t>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5)Ценности познавательной деятельности.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6)Экологическое воспитание.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7)Трудовое воспитание.</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b/>
          <w:color w:val="000000"/>
          <w:sz w:val="24"/>
          <w:szCs w:val="24"/>
          <w:lang w:eastAsia="en-US"/>
        </w:rPr>
        <w:t>8)Воспитывающая предметно-эстетическая среда.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F0E15" w:rsidRDefault="006F0E15" w:rsidP="006F0E15">
      <w:pPr>
        <w:spacing w:line="360" w:lineRule="auto"/>
        <w:ind w:left="120" w:firstLine="720"/>
        <w:jc w:val="both"/>
        <w:rPr>
          <w:rFonts w:eastAsia="Calibri"/>
          <w:b/>
          <w:color w:val="000000"/>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МЕТАПРЕДМЕТНЫЕ РЕЗУЛЬТАТЫ</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Овладение универсальными познавательными действиями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B30C81" w:rsidRPr="006F0E15" w:rsidRDefault="00B30C81" w:rsidP="00367442">
      <w:pPr>
        <w:numPr>
          <w:ilvl w:val="0"/>
          <w:numId w:val="285"/>
        </w:numPr>
        <w:spacing w:line="360" w:lineRule="auto"/>
        <w:ind w:firstLine="720"/>
        <w:jc w:val="both"/>
        <w:rPr>
          <w:rFonts w:eastAsia="Calibri"/>
          <w:sz w:val="24"/>
          <w:szCs w:val="24"/>
          <w:lang w:eastAsia="en-US"/>
        </w:rPr>
      </w:pPr>
      <w:r w:rsidRPr="006F0E15">
        <w:rPr>
          <w:rFonts w:eastAsia="Calibri"/>
          <w:color w:val="000000"/>
          <w:sz w:val="24"/>
          <w:szCs w:val="24"/>
          <w:lang w:eastAsia="en-US"/>
        </w:rPr>
        <w:t>сравнивать предметные и пространственные объекты по заданным основаниям;</w:t>
      </w:r>
    </w:p>
    <w:p w:rsidR="00B30C81" w:rsidRPr="006F0E15" w:rsidRDefault="00B30C81" w:rsidP="00367442">
      <w:pPr>
        <w:numPr>
          <w:ilvl w:val="0"/>
          <w:numId w:val="285"/>
        </w:numPr>
        <w:spacing w:line="360" w:lineRule="auto"/>
        <w:ind w:firstLine="720"/>
        <w:jc w:val="both"/>
        <w:rPr>
          <w:rFonts w:eastAsia="Calibri"/>
          <w:sz w:val="24"/>
          <w:szCs w:val="24"/>
          <w:lang w:val="en-US" w:eastAsia="en-US"/>
        </w:rPr>
      </w:pPr>
      <w:r w:rsidRPr="006F0E15">
        <w:rPr>
          <w:rFonts w:eastAsia="Calibri"/>
          <w:color w:val="000000"/>
          <w:sz w:val="24"/>
          <w:szCs w:val="24"/>
          <w:lang w:val="en-US" w:eastAsia="en-US"/>
        </w:rPr>
        <w:t>характеризовать форму предмета, конструкции;</w:t>
      </w:r>
    </w:p>
    <w:p w:rsidR="00B30C81" w:rsidRPr="006F0E15" w:rsidRDefault="00B30C81" w:rsidP="00367442">
      <w:pPr>
        <w:numPr>
          <w:ilvl w:val="0"/>
          <w:numId w:val="285"/>
        </w:numPr>
        <w:spacing w:line="360" w:lineRule="auto"/>
        <w:ind w:firstLine="720"/>
        <w:jc w:val="both"/>
        <w:rPr>
          <w:rFonts w:eastAsia="Calibri"/>
          <w:sz w:val="24"/>
          <w:szCs w:val="24"/>
          <w:lang w:eastAsia="en-US"/>
        </w:rPr>
      </w:pPr>
      <w:r w:rsidRPr="006F0E15">
        <w:rPr>
          <w:rFonts w:eastAsia="Calibri"/>
          <w:color w:val="000000"/>
          <w:sz w:val="24"/>
          <w:szCs w:val="24"/>
          <w:lang w:eastAsia="en-US"/>
        </w:rPr>
        <w:t>выявлять положение предметной формы в пространстве;</w:t>
      </w:r>
    </w:p>
    <w:p w:rsidR="00B30C81" w:rsidRPr="006F0E15" w:rsidRDefault="00B30C81" w:rsidP="00367442">
      <w:pPr>
        <w:numPr>
          <w:ilvl w:val="0"/>
          <w:numId w:val="285"/>
        </w:numPr>
        <w:spacing w:line="360" w:lineRule="auto"/>
        <w:ind w:firstLine="720"/>
        <w:jc w:val="both"/>
        <w:rPr>
          <w:rFonts w:eastAsia="Calibri"/>
          <w:sz w:val="24"/>
          <w:szCs w:val="24"/>
          <w:lang w:val="en-US" w:eastAsia="en-US"/>
        </w:rPr>
      </w:pPr>
      <w:r w:rsidRPr="006F0E15">
        <w:rPr>
          <w:rFonts w:eastAsia="Calibri"/>
          <w:color w:val="000000"/>
          <w:sz w:val="24"/>
          <w:szCs w:val="24"/>
          <w:lang w:val="en-US" w:eastAsia="en-US"/>
        </w:rPr>
        <w:t>обобщать форму составной конструкции;</w:t>
      </w:r>
    </w:p>
    <w:p w:rsidR="00B30C81" w:rsidRPr="006F0E15" w:rsidRDefault="00B30C81" w:rsidP="00367442">
      <w:pPr>
        <w:numPr>
          <w:ilvl w:val="0"/>
          <w:numId w:val="285"/>
        </w:numPr>
        <w:spacing w:line="360" w:lineRule="auto"/>
        <w:ind w:firstLine="720"/>
        <w:jc w:val="both"/>
        <w:rPr>
          <w:rFonts w:eastAsia="Calibri"/>
          <w:sz w:val="24"/>
          <w:szCs w:val="24"/>
          <w:lang w:eastAsia="en-US"/>
        </w:rPr>
      </w:pPr>
      <w:r w:rsidRPr="006F0E15">
        <w:rPr>
          <w:rFonts w:eastAsia="Calibri"/>
          <w:color w:val="000000"/>
          <w:sz w:val="24"/>
          <w:szCs w:val="24"/>
          <w:lang w:eastAsia="en-US"/>
        </w:rPr>
        <w:t>анализировать структуру предмета, конструкции, пространства, зрительного образа;</w:t>
      </w:r>
    </w:p>
    <w:p w:rsidR="00B30C81" w:rsidRPr="006F0E15" w:rsidRDefault="00B30C81" w:rsidP="00367442">
      <w:pPr>
        <w:numPr>
          <w:ilvl w:val="0"/>
          <w:numId w:val="285"/>
        </w:numPr>
        <w:spacing w:line="360" w:lineRule="auto"/>
        <w:ind w:firstLine="720"/>
        <w:jc w:val="both"/>
        <w:rPr>
          <w:rFonts w:eastAsia="Calibri"/>
          <w:sz w:val="24"/>
          <w:szCs w:val="24"/>
          <w:lang w:val="en-US" w:eastAsia="en-US"/>
        </w:rPr>
      </w:pPr>
      <w:r w:rsidRPr="006F0E15">
        <w:rPr>
          <w:rFonts w:eastAsia="Calibri"/>
          <w:color w:val="000000"/>
          <w:sz w:val="24"/>
          <w:szCs w:val="24"/>
          <w:lang w:val="en-US" w:eastAsia="en-US"/>
        </w:rPr>
        <w:t>структурировать предметно-пространственные явления;</w:t>
      </w:r>
    </w:p>
    <w:p w:rsidR="00B30C81" w:rsidRPr="006F0E15" w:rsidRDefault="00B30C81" w:rsidP="00367442">
      <w:pPr>
        <w:numPr>
          <w:ilvl w:val="0"/>
          <w:numId w:val="285"/>
        </w:numPr>
        <w:spacing w:line="360" w:lineRule="auto"/>
        <w:ind w:firstLine="720"/>
        <w:jc w:val="both"/>
        <w:rPr>
          <w:rFonts w:eastAsia="Calibri"/>
          <w:sz w:val="24"/>
          <w:szCs w:val="24"/>
          <w:lang w:eastAsia="en-US"/>
        </w:rPr>
      </w:pPr>
      <w:r w:rsidRPr="006F0E15">
        <w:rPr>
          <w:rFonts w:eastAsia="Calibri"/>
          <w:color w:val="000000"/>
          <w:sz w:val="24"/>
          <w:szCs w:val="24"/>
          <w:lang w:eastAsia="en-US"/>
        </w:rPr>
        <w:t>сопоставлять пропорциональное соотношение частей внутри целого и предметов между собой;</w:t>
      </w:r>
    </w:p>
    <w:p w:rsidR="00B30C81" w:rsidRPr="006F0E15" w:rsidRDefault="00B30C81" w:rsidP="00367442">
      <w:pPr>
        <w:numPr>
          <w:ilvl w:val="0"/>
          <w:numId w:val="285"/>
        </w:numPr>
        <w:spacing w:line="360" w:lineRule="auto"/>
        <w:ind w:firstLine="720"/>
        <w:jc w:val="both"/>
        <w:rPr>
          <w:rFonts w:eastAsia="Calibri"/>
          <w:sz w:val="24"/>
          <w:szCs w:val="24"/>
          <w:lang w:eastAsia="en-US"/>
        </w:rPr>
      </w:pPr>
      <w:r w:rsidRPr="006F0E15">
        <w:rPr>
          <w:rFonts w:eastAsia="Calibri"/>
          <w:color w:val="000000"/>
          <w:sz w:val="24"/>
          <w:szCs w:val="24"/>
          <w:lang w:eastAsia="en-US"/>
        </w:rPr>
        <w:t>абстрагировать образ реальности в построении плоской или пространственной композиции.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B30C81" w:rsidRPr="006F0E15" w:rsidRDefault="00B30C81" w:rsidP="00367442">
      <w:pPr>
        <w:numPr>
          <w:ilvl w:val="0"/>
          <w:numId w:val="286"/>
        </w:numPr>
        <w:spacing w:line="360" w:lineRule="auto"/>
        <w:ind w:firstLine="720"/>
        <w:jc w:val="both"/>
        <w:rPr>
          <w:rFonts w:eastAsia="Calibri"/>
          <w:sz w:val="24"/>
          <w:szCs w:val="24"/>
          <w:lang w:eastAsia="en-US"/>
        </w:rPr>
      </w:pPr>
      <w:r w:rsidRPr="006F0E15">
        <w:rPr>
          <w:rFonts w:eastAsia="Calibri"/>
          <w:color w:val="000000"/>
          <w:sz w:val="24"/>
          <w:szCs w:val="24"/>
          <w:lang w:eastAsia="en-US"/>
        </w:rPr>
        <w:t>выявлять и характеризовать существенные признаки явлений художественной культуры;</w:t>
      </w:r>
    </w:p>
    <w:p w:rsidR="00B30C81" w:rsidRPr="006F0E15" w:rsidRDefault="00B30C81" w:rsidP="00367442">
      <w:pPr>
        <w:numPr>
          <w:ilvl w:val="0"/>
          <w:numId w:val="286"/>
        </w:numPr>
        <w:spacing w:line="360" w:lineRule="auto"/>
        <w:ind w:firstLine="720"/>
        <w:jc w:val="both"/>
        <w:rPr>
          <w:rFonts w:eastAsia="Calibri"/>
          <w:sz w:val="24"/>
          <w:szCs w:val="24"/>
          <w:lang w:eastAsia="en-US"/>
        </w:rPr>
      </w:pPr>
      <w:r w:rsidRPr="006F0E15">
        <w:rPr>
          <w:rFonts w:eastAsia="Calibri"/>
          <w:color w:val="000000"/>
          <w:sz w:val="24"/>
          <w:szCs w:val="24"/>
          <w:lang w:eastAsia="en-US"/>
        </w:rPr>
        <w:t>сопоставлять, анализировать, сравнивать и оценивать с позиций эстетических категорий явления искусства и действительности;</w:t>
      </w:r>
    </w:p>
    <w:p w:rsidR="00B30C81" w:rsidRPr="006F0E15" w:rsidRDefault="00B30C81" w:rsidP="00367442">
      <w:pPr>
        <w:numPr>
          <w:ilvl w:val="0"/>
          <w:numId w:val="286"/>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классифицировать произведения искусства по видам и, соответственно, по назначению в жизни людей;</w:t>
      </w:r>
    </w:p>
    <w:p w:rsidR="00B30C81" w:rsidRPr="006F0E15" w:rsidRDefault="00B30C81" w:rsidP="00367442">
      <w:pPr>
        <w:numPr>
          <w:ilvl w:val="0"/>
          <w:numId w:val="286"/>
        </w:numPr>
        <w:spacing w:line="360" w:lineRule="auto"/>
        <w:ind w:firstLine="720"/>
        <w:jc w:val="both"/>
        <w:rPr>
          <w:rFonts w:eastAsia="Calibri"/>
          <w:sz w:val="24"/>
          <w:szCs w:val="24"/>
          <w:lang w:eastAsia="en-US"/>
        </w:rPr>
      </w:pPr>
      <w:r w:rsidRPr="006F0E15">
        <w:rPr>
          <w:rFonts w:eastAsia="Calibri"/>
          <w:color w:val="000000"/>
          <w:sz w:val="24"/>
          <w:szCs w:val="24"/>
          <w:lang w:eastAsia="en-US"/>
        </w:rPr>
        <w:t>ставить и использовать вопросы как исследовательский инструмент познания;</w:t>
      </w:r>
    </w:p>
    <w:p w:rsidR="00B30C81" w:rsidRPr="006F0E15" w:rsidRDefault="00B30C81" w:rsidP="00367442">
      <w:pPr>
        <w:numPr>
          <w:ilvl w:val="0"/>
          <w:numId w:val="286"/>
        </w:numPr>
        <w:spacing w:line="360" w:lineRule="auto"/>
        <w:ind w:firstLine="720"/>
        <w:jc w:val="both"/>
        <w:rPr>
          <w:rFonts w:eastAsia="Calibri"/>
          <w:sz w:val="24"/>
          <w:szCs w:val="24"/>
          <w:lang w:eastAsia="en-US"/>
        </w:rPr>
      </w:pPr>
      <w:r w:rsidRPr="006F0E15">
        <w:rPr>
          <w:rFonts w:eastAsia="Calibri"/>
          <w:color w:val="000000"/>
          <w:sz w:val="24"/>
          <w:szCs w:val="24"/>
          <w:lang w:eastAsia="en-US"/>
        </w:rPr>
        <w:t>вести исследовательскую работу по сбору информационного материала по установленной или выбранной теме;</w:t>
      </w:r>
    </w:p>
    <w:p w:rsidR="00B30C81" w:rsidRPr="006F0E15" w:rsidRDefault="00B30C81" w:rsidP="00367442">
      <w:pPr>
        <w:numPr>
          <w:ilvl w:val="0"/>
          <w:numId w:val="286"/>
        </w:numPr>
        <w:spacing w:line="360" w:lineRule="auto"/>
        <w:ind w:firstLine="720"/>
        <w:jc w:val="both"/>
        <w:rPr>
          <w:rFonts w:eastAsia="Calibri"/>
          <w:sz w:val="24"/>
          <w:szCs w:val="24"/>
          <w:lang w:eastAsia="en-US"/>
        </w:rPr>
      </w:pPr>
      <w:r w:rsidRPr="006F0E15">
        <w:rPr>
          <w:rFonts w:eastAsia="Calibri"/>
          <w:color w:val="000000"/>
          <w:sz w:val="24"/>
          <w:szCs w:val="24"/>
          <w:lang w:eastAsia="en-US"/>
        </w:rPr>
        <w:t>самостоятельно формулировать выводы и обобщения по результатам наблюдения или исследования, аргументированно защищать свои позиции.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 обучающегося будут сформированы следующие умения работать с информацией как часть универсальных познавательных учебных действий:</w:t>
      </w:r>
    </w:p>
    <w:p w:rsidR="00B30C81" w:rsidRPr="006F0E15" w:rsidRDefault="00B30C81" w:rsidP="00367442">
      <w:pPr>
        <w:numPr>
          <w:ilvl w:val="0"/>
          <w:numId w:val="287"/>
        </w:numPr>
        <w:spacing w:line="360" w:lineRule="auto"/>
        <w:ind w:firstLine="720"/>
        <w:jc w:val="both"/>
        <w:rPr>
          <w:rFonts w:eastAsia="Calibri"/>
          <w:sz w:val="24"/>
          <w:szCs w:val="24"/>
          <w:lang w:eastAsia="en-US"/>
        </w:rPr>
      </w:pPr>
      <w:r w:rsidRPr="006F0E15">
        <w:rPr>
          <w:rFonts w:eastAsia="Calibri"/>
          <w:color w:val="000000"/>
          <w:sz w:val="24"/>
          <w:szCs w:val="24"/>
          <w:lang w:eastAsia="en-US"/>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30C81" w:rsidRPr="006F0E15" w:rsidRDefault="00B30C81" w:rsidP="00367442">
      <w:pPr>
        <w:numPr>
          <w:ilvl w:val="0"/>
          <w:numId w:val="287"/>
        </w:numPr>
        <w:spacing w:line="360" w:lineRule="auto"/>
        <w:ind w:firstLine="720"/>
        <w:jc w:val="both"/>
        <w:rPr>
          <w:rFonts w:eastAsia="Calibri"/>
          <w:sz w:val="24"/>
          <w:szCs w:val="24"/>
          <w:lang w:val="en-US" w:eastAsia="en-US"/>
        </w:rPr>
      </w:pPr>
      <w:r w:rsidRPr="006F0E15">
        <w:rPr>
          <w:rFonts w:eastAsia="Calibri"/>
          <w:color w:val="000000"/>
          <w:sz w:val="24"/>
          <w:szCs w:val="24"/>
          <w:lang w:val="en-US" w:eastAsia="en-US"/>
        </w:rPr>
        <w:t>использовать электронные образовательные ресурсы;</w:t>
      </w:r>
    </w:p>
    <w:p w:rsidR="00B30C81" w:rsidRPr="006F0E15" w:rsidRDefault="00B30C81" w:rsidP="00367442">
      <w:pPr>
        <w:numPr>
          <w:ilvl w:val="0"/>
          <w:numId w:val="287"/>
        </w:numPr>
        <w:spacing w:line="360" w:lineRule="auto"/>
        <w:ind w:firstLine="720"/>
        <w:jc w:val="both"/>
        <w:rPr>
          <w:rFonts w:eastAsia="Calibri"/>
          <w:sz w:val="24"/>
          <w:szCs w:val="24"/>
          <w:lang w:eastAsia="en-US"/>
        </w:rPr>
      </w:pPr>
      <w:r w:rsidRPr="006F0E15">
        <w:rPr>
          <w:rFonts w:eastAsia="Calibri"/>
          <w:color w:val="000000"/>
          <w:sz w:val="24"/>
          <w:szCs w:val="24"/>
          <w:lang w:eastAsia="en-US"/>
        </w:rPr>
        <w:t>уметь работать с электронными учебными пособиями и учебниками;</w:t>
      </w:r>
    </w:p>
    <w:p w:rsidR="00B30C81" w:rsidRPr="006F0E15" w:rsidRDefault="00B30C81" w:rsidP="00367442">
      <w:pPr>
        <w:numPr>
          <w:ilvl w:val="0"/>
          <w:numId w:val="287"/>
        </w:numPr>
        <w:spacing w:line="360" w:lineRule="auto"/>
        <w:ind w:firstLine="720"/>
        <w:jc w:val="both"/>
        <w:rPr>
          <w:rFonts w:eastAsia="Calibri"/>
          <w:sz w:val="24"/>
          <w:szCs w:val="24"/>
          <w:lang w:eastAsia="en-US"/>
        </w:rPr>
      </w:pPr>
      <w:r w:rsidRPr="006F0E15">
        <w:rPr>
          <w:rFonts w:eastAsia="Calibri"/>
          <w:color w:val="000000"/>
          <w:sz w:val="24"/>
          <w:szCs w:val="24"/>
          <w:lang w:eastAsia="en-US"/>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30C81" w:rsidRPr="006F0E15" w:rsidRDefault="00B30C81" w:rsidP="00367442">
      <w:pPr>
        <w:numPr>
          <w:ilvl w:val="0"/>
          <w:numId w:val="287"/>
        </w:numPr>
        <w:spacing w:line="360" w:lineRule="auto"/>
        <w:ind w:firstLine="720"/>
        <w:jc w:val="both"/>
        <w:rPr>
          <w:rFonts w:eastAsia="Calibri"/>
          <w:sz w:val="24"/>
          <w:szCs w:val="24"/>
          <w:lang w:eastAsia="en-US"/>
        </w:rPr>
      </w:pPr>
      <w:r w:rsidRPr="006F0E15">
        <w:rPr>
          <w:rFonts w:eastAsia="Calibri"/>
          <w:color w:val="000000"/>
          <w:sz w:val="24"/>
          <w:szCs w:val="24"/>
          <w:lang w:eastAsia="en-US"/>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Овладение универсальными коммуникативными действиями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У обучающегося будут сформированы следующие умения общения как часть коммуникативных универсальных учебных действий: </w:t>
      </w:r>
    </w:p>
    <w:p w:rsidR="00B30C81" w:rsidRPr="006F0E15" w:rsidRDefault="00B30C81" w:rsidP="00367442">
      <w:pPr>
        <w:numPr>
          <w:ilvl w:val="0"/>
          <w:numId w:val="288"/>
        </w:numPr>
        <w:spacing w:line="360" w:lineRule="auto"/>
        <w:ind w:firstLine="720"/>
        <w:jc w:val="both"/>
        <w:rPr>
          <w:rFonts w:eastAsia="Calibri"/>
          <w:sz w:val="24"/>
          <w:szCs w:val="24"/>
          <w:lang w:eastAsia="en-US"/>
        </w:rPr>
      </w:pPr>
      <w:r w:rsidRPr="006F0E15">
        <w:rPr>
          <w:rFonts w:eastAsia="Calibri"/>
          <w:color w:val="000000"/>
          <w:sz w:val="24"/>
          <w:szCs w:val="24"/>
          <w:lang w:eastAsia="en-US"/>
        </w:rPr>
        <w:t>понимать искусство в качестве особого языка общения – межличностного (автор – зритель), между поколениями, между народами;</w:t>
      </w:r>
    </w:p>
    <w:p w:rsidR="00B30C81" w:rsidRPr="006F0E15" w:rsidRDefault="00B30C81" w:rsidP="00367442">
      <w:pPr>
        <w:numPr>
          <w:ilvl w:val="0"/>
          <w:numId w:val="288"/>
        </w:numPr>
        <w:spacing w:line="360" w:lineRule="auto"/>
        <w:ind w:firstLine="720"/>
        <w:jc w:val="both"/>
        <w:rPr>
          <w:rFonts w:eastAsia="Calibri"/>
          <w:sz w:val="24"/>
          <w:szCs w:val="24"/>
          <w:lang w:eastAsia="en-US"/>
        </w:rPr>
      </w:pPr>
      <w:r w:rsidRPr="006F0E15">
        <w:rPr>
          <w:rFonts w:eastAsia="Calibri"/>
          <w:color w:val="000000"/>
          <w:sz w:val="24"/>
          <w:szCs w:val="24"/>
          <w:lang w:eastAsia="en-US"/>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B30C81" w:rsidRPr="006F0E15" w:rsidRDefault="00B30C81" w:rsidP="00367442">
      <w:pPr>
        <w:numPr>
          <w:ilvl w:val="0"/>
          <w:numId w:val="288"/>
        </w:num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w:t>
      </w:r>
      <w:r w:rsidRPr="006F0E15">
        <w:rPr>
          <w:rFonts w:eastAsia="Calibri"/>
          <w:color w:val="000000"/>
          <w:sz w:val="24"/>
          <w:szCs w:val="24"/>
          <w:lang w:eastAsia="en-US"/>
        </w:rPr>
        <w:lastRenderedPageBreak/>
        <w:t>понимании обсуждаемого явления, находить общее решение и разрешать конфликты на основе общих позиций и учёта интересов;</w:t>
      </w:r>
    </w:p>
    <w:p w:rsidR="00B30C81" w:rsidRPr="006F0E15" w:rsidRDefault="00B30C81" w:rsidP="00367442">
      <w:pPr>
        <w:numPr>
          <w:ilvl w:val="0"/>
          <w:numId w:val="288"/>
        </w:numPr>
        <w:spacing w:line="360" w:lineRule="auto"/>
        <w:ind w:firstLine="720"/>
        <w:jc w:val="both"/>
        <w:rPr>
          <w:rFonts w:eastAsia="Calibri"/>
          <w:sz w:val="24"/>
          <w:szCs w:val="24"/>
          <w:lang w:eastAsia="en-US"/>
        </w:rPr>
      </w:pPr>
      <w:r w:rsidRPr="006F0E15">
        <w:rPr>
          <w:rFonts w:eastAsia="Calibri"/>
          <w:color w:val="000000"/>
          <w:sz w:val="24"/>
          <w:szCs w:val="24"/>
          <w:lang w:eastAsia="en-US"/>
        </w:rPr>
        <w:t>публично представлять и объяснять результаты своего творческого, художественного или исследовательского опыта;</w:t>
      </w:r>
    </w:p>
    <w:p w:rsidR="00B30C81" w:rsidRPr="006F0E15" w:rsidRDefault="00B30C81" w:rsidP="00367442">
      <w:pPr>
        <w:numPr>
          <w:ilvl w:val="0"/>
          <w:numId w:val="288"/>
        </w:numPr>
        <w:spacing w:line="360" w:lineRule="auto"/>
        <w:ind w:firstLine="720"/>
        <w:jc w:val="both"/>
        <w:rPr>
          <w:rFonts w:eastAsia="Calibri"/>
          <w:sz w:val="24"/>
          <w:szCs w:val="24"/>
          <w:lang w:eastAsia="en-US"/>
        </w:rPr>
      </w:pPr>
      <w:r w:rsidRPr="006F0E15">
        <w:rPr>
          <w:rFonts w:eastAsia="Calibri"/>
          <w:color w:val="000000"/>
          <w:sz w:val="24"/>
          <w:szCs w:val="24"/>
          <w:lang w:eastAsia="en-US"/>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30C81" w:rsidRPr="006F0E15" w:rsidRDefault="00B30C81" w:rsidP="006F0E15">
      <w:pPr>
        <w:spacing w:line="360" w:lineRule="auto"/>
        <w:jc w:val="both"/>
        <w:rPr>
          <w:rFonts w:eastAsia="Calibri"/>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Овладение универсальными регулятивными действиями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 обучающегося будут сформированы следующие умения самоорганизации как часть универсальных регулятивных учебных действий:</w:t>
      </w:r>
    </w:p>
    <w:p w:rsidR="00B30C81" w:rsidRPr="006F0E15" w:rsidRDefault="00B30C81" w:rsidP="00367442">
      <w:pPr>
        <w:numPr>
          <w:ilvl w:val="0"/>
          <w:numId w:val="289"/>
        </w:numPr>
        <w:spacing w:line="360" w:lineRule="auto"/>
        <w:ind w:firstLine="720"/>
        <w:jc w:val="both"/>
        <w:rPr>
          <w:rFonts w:eastAsia="Calibri"/>
          <w:sz w:val="24"/>
          <w:szCs w:val="24"/>
          <w:lang w:eastAsia="en-US"/>
        </w:rPr>
      </w:pPr>
      <w:r w:rsidRPr="006F0E15">
        <w:rPr>
          <w:rFonts w:eastAsia="Calibri"/>
          <w:color w:val="000000"/>
          <w:sz w:val="24"/>
          <w:szCs w:val="24"/>
          <w:lang w:eastAsia="en-US"/>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30C81" w:rsidRPr="006F0E15" w:rsidRDefault="00B30C81" w:rsidP="00367442">
      <w:pPr>
        <w:numPr>
          <w:ilvl w:val="0"/>
          <w:numId w:val="289"/>
        </w:numPr>
        <w:spacing w:line="360" w:lineRule="auto"/>
        <w:ind w:firstLine="720"/>
        <w:jc w:val="both"/>
        <w:rPr>
          <w:rFonts w:eastAsia="Calibri"/>
          <w:sz w:val="24"/>
          <w:szCs w:val="24"/>
          <w:lang w:eastAsia="en-US"/>
        </w:rPr>
      </w:pPr>
      <w:r w:rsidRPr="006F0E15">
        <w:rPr>
          <w:rFonts w:eastAsia="Calibri"/>
          <w:color w:val="000000"/>
          <w:sz w:val="24"/>
          <w:szCs w:val="24"/>
          <w:lang w:eastAsia="en-US"/>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30C81" w:rsidRPr="006F0E15" w:rsidRDefault="00B30C81" w:rsidP="00367442">
      <w:pPr>
        <w:numPr>
          <w:ilvl w:val="0"/>
          <w:numId w:val="289"/>
        </w:numPr>
        <w:spacing w:line="360" w:lineRule="auto"/>
        <w:ind w:firstLine="720"/>
        <w:jc w:val="both"/>
        <w:rPr>
          <w:rFonts w:eastAsia="Calibri"/>
          <w:sz w:val="24"/>
          <w:szCs w:val="24"/>
          <w:lang w:eastAsia="en-US"/>
        </w:rPr>
      </w:pPr>
      <w:r w:rsidRPr="006F0E15">
        <w:rPr>
          <w:rFonts w:eastAsia="Calibri"/>
          <w:color w:val="000000"/>
          <w:sz w:val="24"/>
          <w:szCs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 обучающегося будут сформированы следующие умения самоконтроля как часть универсальных регулятивных учебных действий:</w:t>
      </w:r>
    </w:p>
    <w:p w:rsidR="00B30C81" w:rsidRPr="006F0E15" w:rsidRDefault="00B30C81" w:rsidP="00367442">
      <w:pPr>
        <w:numPr>
          <w:ilvl w:val="0"/>
          <w:numId w:val="290"/>
        </w:numPr>
        <w:spacing w:line="360" w:lineRule="auto"/>
        <w:ind w:firstLine="720"/>
        <w:jc w:val="both"/>
        <w:rPr>
          <w:rFonts w:eastAsia="Calibri"/>
          <w:sz w:val="24"/>
          <w:szCs w:val="24"/>
          <w:lang w:eastAsia="en-US"/>
        </w:rPr>
      </w:pPr>
      <w:r w:rsidRPr="006F0E15">
        <w:rPr>
          <w:rFonts w:eastAsia="Calibri"/>
          <w:color w:val="000000"/>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B30C81" w:rsidRPr="006F0E15" w:rsidRDefault="00B30C81" w:rsidP="00367442">
      <w:pPr>
        <w:numPr>
          <w:ilvl w:val="0"/>
          <w:numId w:val="290"/>
        </w:numPr>
        <w:spacing w:line="360" w:lineRule="auto"/>
        <w:ind w:firstLine="720"/>
        <w:jc w:val="both"/>
        <w:rPr>
          <w:rFonts w:eastAsia="Calibri"/>
          <w:sz w:val="24"/>
          <w:szCs w:val="24"/>
          <w:lang w:eastAsia="en-US"/>
        </w:rPr>
      </w:pPr>
      <w:r w:rsidRPr="006F0E15">
        <w:rPr>
          <w:rFonts w:eastAsia="Calibri"/>
          <w:color w:val="000000"/>
          <w:sz w:val="24"/>
          <w:szCs w:val="24"/>
          <w:lang w:eastAsia="en-US"/>
        </w:rPr>
        <w:t>владеть основами самоконтроля, рефлексии, самооценки на основе соответствующих целям критериев.</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У обучающегося будут сформированы следующие умения эмоционального интеллекта как часть универсальных регулятивных учебных действий:</w:t>
      </w:r>
    </w:p>
    <w:p w:rsidR="00B30C81" w:rsidRPr="006F0E15" w:rsidRDefault="00B30C81" w:rsidP="00367442">
      <w:pPr>
        <w:numPr>
          <w:ilvl w:val="0"/>
          <w:numId w:val="291"/>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развивать способность управлять собственными эмоциями, стремиться к пониманию эмоций других;</w:t>
      </w:r>
    </w:p>
    <w:p w:rsidR="00B30C81" w:rsidRPr="006F0E15" w:rsidRDefault="00B30C81" w:rsidP="00367442">
      <w:pPr>
        <w:numPr>
          <w:ilvl w:val="0"/>
          <w:numId w:val="291"/>
        </w:numPr>
        <w:spacing w:line="360" w:lineRule="auto"/>
        <w:ind w:firstLine="720"/>
        <w:jc w:val="both"/>
        <w:rPr>
          <w:rFonts w:eastAsia="Calibri"/>
          <w:sz w:val="24"/>
          <w:szCs w:val="24"/>
          <w:lang w:eastAsia="en-US"/>
        </w:rPr>
      </w:pPr>
      <w:r w:rsidRPr="006F0E15">
        <w:rPr>
          <w:rFonts w:eastAsia="Calibri"/>
          <w:color w:val="000000"/>
          <w:sz w:val="24"/>
          <w:szCs w:val="24"/>
          <w:lang w:eastAsia="en-US"/>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rsidR="00B30C81" w:rsidRPr="006F0E15" w:rsidRDefault="00B30C81" w:rsidP="00367442">
      <w:pPr>
        <w:numPr>
          <w:ilvl w:val="0"/>
          <w:numId w:val="291"/>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развивать свои эмпатические способности, способность сопереживать, понимать намерения и переживания свои и других;</w:t>
      </w:r>
    </w:p>
    <w:p w:rsidR="00B30C81" w:rsidRPr="006F0E15" w:rsidRDefault="00B30C81" w:rsidP="00367442">
      <w:pPr>
        <w:numPr>
          <w:ilvl w:val="0"/>
          <w:numId w:val="291"/>
        </w:numPr>
        <w:spacing w:line="360" w:lineRule="auto"/>
        <w:ind w:firstLine="720"/>
        <w:jc w:val="both"/>
        <w:rPr>
          <w:rFonts w:eastAsia="Calibri"/>
          <w:sz w:val="24"/>
          <w:szCs w:val="24"/>
          <w:lang w:eastAsia="en-US"/>
        </w:rPr>
      </w:pPr>
      <w:r w:rsidRPr="006F0E15">
        <w:rPr>
          <w:rFonts w:eastAsia="Calibri"/>
          <w:color w:val="000000"/>
          <w:sz w:val="24"/>
          <w:szCs w:val="24"/>
          <w:lang w:eastAsia="en-US"/>
        </w:rPr>
        <w:t>признавать своё и чужое право на ошибку;</w:t>
      </w:r>
    </w:p>
    <w:p w:rsidR="00B30C81" w:rsidRPr="006F0E15" w:rsidRDefault="00B30C81" w:rsidP="00367442">
      <w:pPr>
        <w:numPr>
          <w:ilvl w:val="0"/>
          <w:numId w:val="291"/>
        </w:numPr>
        <w:spacing w:line="360" w:lineRule="auto"/>
        <w:ind w:firstLine="720"/>
        <w:jc w:val="both"/>
        <w:rPr>
          <w:rFonts w:eastAsia="Calibri"/>
          <w:sz w:val="24"/>
          <w:szCs w:val="24"/>
          <w:lang w:eastAsia="en-US"/>
        </w:rPr>
      </w:pPr>
      <w:r w:rsidRPr="006F0E15">
        <w:rPr>
          <w:rFonts w:eastAsia="Calibri"/>
          <w:color w:val="000000"/>
          <w:sz w:val="24"/>
          <w:szCs w:val="24"/>
          <w:lang w:eastAsia="en-US"/>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bookmarkStart w:id="136" w:name="_Toc124264882"/>
      <w:bookmarkEnd w:id="136"/>
    </w:p>
    <w:p w:rsidR="00B30C81" w:rsidRPr="006F0E15" w:rsidRDefault="00B30C81" w:rsidP="006F0E15">
      <w:pPr>
        <w:spacing w:line="360" w:lineRule="auto"/>
        <w:ind w:left="120" w:firstLine="720"/>
        <w:jc w:val="both"/>
        <w:rPr>
          <w:rFonts w:eastAsia="Calibri"/>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ПРЕДМЕТНЫЕ РЕЗУЛЬТАТЫ</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 xml:space="preserve">К концу обучения </w:t>
      </w:r>
      <w:r w:rsidRPr="006F0E15">
        <w:rPr>
          <w:rFonts w:eastAsia="Calibri"/>
          <w:b/>
          <w:color w:val="000000"/>
          <w:sz w:val="24"/>
          <w:szCs w:val="24"/>
          <w:lang w:eastAsia="en-US"/>
        </w:rPr>
        <w:t>в 5 классе</w:t>
      </w:r>
      <w:r w:rsidRPr="006F0E15">
        <w:rPr>
          <w:rFonts w:eastAsia="Calibri"/>
          <w:color w:val="000000"/>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Модуль № 1 «Декоративно-прикладное и народное искусство»:</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 xml:space="preserve">знать о многообразии видов декоративно-прикладного искусства: народного, классического, современного, искусства, промыслов; </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коммуникативные, познавательные и культовые функции декоративно-прикладного искусства;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знать специфику образного языка декоративного искусства – его знаковую природу, орнаментальность, стилизацию изображения;</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различать разные виды орнамента по сюжетной основе: геометрический, растительный, зооморфный, антропоморфный;</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владеть практическими навыками самостоятельного творческого создания орнаментов ленточных, сетчатых, центрических;</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иметь практический опыт изображения характерных традиционных предметов крестьянского быта;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объяснять значение народных промыслов и традиций художественного ремесла в современной жизни;</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рассказывать о происхождении народных художественных промыслов, о соотношении ремесла и искусства;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называть характерные черты орнаментов и изделий ряда отечественных народных художественных промыслов;</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древние образы народного искусства в произведениях современных народных промыслов;</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уметь перечислять материалы, используемые в народных художественных промыслах: дерево, глина, металл, стекло;</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различать изделия народных художественных промыслов по материалу изготовления и технике декора;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объяснять связь между материалом, формой и техникой декора в произведениях народных промыслов;</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приёмах и последовательности работы при создании изделий некоторых художественных промыслов;</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уметь изображать фрагменты орнаментов, отдельные сюжеты, детали или общий вид изделий ряда отечественных художественных промыслов;</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понимать и объяснять значение государственной символики, иметь представление о значении и содержании геральдики;</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B30C81" w:rsidRPr="006F0E15" w:rsidRDefault="00B30C81" w:rsidP="00367442">
      <w:pPr>
        <w:pStyle w:val="a8"/>
        <w:numPr>
          <w:ilvl w:val="0"/>
          <w:numId w:val="404"/>
        </w:numPr>
        <w:spacing w:line="360" w:lineRule="auto"/>
        <w:jc w:val="both"/>
        <w:rPr>
          <w:rFonts w:eastAsia="Calibri"/>
          <w:sz w:val="24"/>
          <w:szCs w:val="24"/>
          <w:lang w:eastAsia="en-US"/>
        </w:rPr>
      </w:pPr>
      <w:r w:rsidRPr="006F0E15">
        <w:rPr>
          <w:rFonts w:eastAsia="Calibri"/>
          <w:color w:val="000000"/>
          <w:sz w:val="24"/>
          <w:szCs w:val="24"/>
          <w:lang w:eastAsia="en-US"/>
        </w:rPr>
        <w:t>иметь навыки коллективной практической творческой работы по оформлению пространства школы и школьных праздников.</w:t>
      </w:r>
    </w:p>
    <w:p w:rsidR="00B30C81" w:rsidRPr="006F0E15" w:rsidRDefault="00B30C81" w:rsidP="006F0E15">
      <w:pPr>
        <w:spacing w:line="360" w:lineRule="auto"/>
        <w:ind w:left="120" w:firstLine="720"/>
        <w:jc w:val="both"/>
        <w:rPr>
          <w:rFonts w:eastAsia="Calibri"/>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 xml:space="preserve">К концу обучения в </w:t>
      </w:r>
      <w:r w:rsidRPr="006F0E15">
        <w:rPr>
          <w:rFonts w:eastAsia="Calibri"/>
          <w:b/>
          <w:color w:val="000000"/>
          <w:sz w:val="24"/>
          <w:szCs w:val="24"/>
          <w:lang w:eastAsia="en-US"/>
        </w:rPr>
        <w:t>6 классе</w:t>
      </w:r>
      <w:r w:rsidRPr="006F0E15">
        <w:rPr>
          <w:rFonts w:eastAsia="Calibri"/>
          <w:color w:val="000000"/>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Модуль № 2 «Живопись, графика, скульптура»: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различия между пространственными и временными видами искусства и их значение в жизни людей;</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объяснять причины деления пространственных искусств на виды;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основные виды живописи, графики и скульптуры, объяснять их назначение в жизни людей.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Язык изобразительного искусства и его выразительные средства: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различать и характеризовать традиционные художественные материалы для графики, живописи, скульптуры;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различных художественных техниках в использовании художественных материалов;</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понимать роль рисунка как основы изобразительной деятельности;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учебного рисунка – светотеневого изображения объёмных форм;</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основы линейной перспективы и уметь изображать объёмные геометрические тела на двухмерной плоскости;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понимать содержание понятий «тон», «тональные отношения» и иметь опыт их визуального анализа;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линейного рисунка, понимать выразительные возможности линии;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творческого композиционного рисунка в ответ на заданную учебную задачу или как самостоятельное творческое действие;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определять содержание понятий «колорит», «цветовые отношения», «цветовой контраст» и иметь навыки практической работы гуашью и акварелью;</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Жанры изобразительного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объяснять понятие «жанры в изобразительном искусстве», перечислять жанры;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объяснять разницу между предметом изображения, сюжетом и содержанием произведения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Натюрморт:</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и уметь применять в рисунке правила линейной перспективы и изображения объёмного предмета в двухмерном пространстве листа;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создания графического натюрморта;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иметь опыт создания натюрморта средствами живописи.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Портрет:</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сравнивать содержание портретного образа в искусстве Древнего Рима, эпохи Возрождения и Нового времени;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понимать, что в художественном портрете присутствует также выражение идеалов эпохи и авторская позиция художника;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и претворять в рисунке основные позиции конструкции головы человека, пропорции лица, соотношение лицевой и черепной частей головы;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скульптурном портрете в истории искусства, о выражении характера человека и образа эпохи в скульптурном портрете;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начальный опыт лепки головы человека;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графического портретного изображения как нового для себя видения индивидуальности человека;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графических портретах мастеров разных эпох, о разнообразии графических средств в изображении образа человека;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характеризовать роль освещения как выразительного средства при создании художественного образа;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иметь представление о жанре портрета в искусстве ХХ в. – западном и отечественном.</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Пейзаж:</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и уметь сравнивать изображение пространства в эпоху Древнего мира, в Средневековом искусстве и в эпоху Возрождения;</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правила построения линейной перспективы и уметь применять их в рисунке;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правила воздушной перспективы и уметь их применять на практике;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морских пейзажах И. Айвазовского;</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особенностях пленэрной живописи и колористической изменчивости состояний природы;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как в пейзажной живописи развивался образ отечественной природы и каково его значение в развитии чувства Родины;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живописного изображения различных активно выраженных состояний природы;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пейзажных зарисовок, графического изображения природы по памяти и представлению;</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художественной наблюдательности как способа развития интереса к окружающему миру и его художественно-поэтическому видению;</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изображения городского пейзажа – по памяти или представлению;</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навыки восприятия образности городского пространства как выражения самобытного лица культуры и истории народа;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понимать и объяснять роль культурного наследия в городском пространстве, задачи его охраны и сохранения.</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Бытовой жанр:</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характеризовать роль изобразительного искусства в формировании представлений о жизни людей разных эпох и народов;</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различать тему, сюжет и содержание в жанровой картине, выявлять образ нравственных и ценностных смыслов в жанровой картине;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значение художественного изображения бытовой жизни людей в понимании истории человечества и современной жизни;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осознавать многообразие форм организации бытовой жизни и одновременно единство мира людей;</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изображения бытовой жизни разных народов в контексте традиций их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понятие «бытовой жанр» и уметь приводить несколько примеров произведений европейского и отечественного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Исторический жанр:</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развитии исторического жанра в творчестве отечественных художников ХХ в.;</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уметь объяснять, почему произведения на библейские, мифологические темы, сюжеты об античных героях принято относить к историческому жанру;</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узнавать и называть авторов таких произведений, как «Давид» Микеланджело, «Весна» С. Боттичелли;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Библейские темы в изобразительном искусстве:</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 значении библейских сюжетов в истории культуры и узнавать сюжеты Священной истории в произведениях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знать о картинах на библейские темы в истории русского искусства;</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смысловом различии между иконой и картиной на библейские темы;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иметь знания о русской иконописи, о великих русских иконописцах: Андрее Рублёве, Феофане Греке, Дионисии;</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воспринимать искусство древнерусской иконописи как уникальное и высокое достижение отечественной культуры;</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t>объяснять творческий и деятельный характер восприятия произведений искусства на основе художественной культуры зрителя;</w:t>
      </w:r>
    </w:p>
    <w:p w:rsidR="00B30C81" w:rsidRPr="006F0E15" w:rsidRDefault="00B30C81" w:rsidP="00367442">
      <w:pPr>
        <w:pStyle w:val="a8"/>
        <w:numPr>
          <w:ilvl w:val="0"/>
          <w:numId w:val="40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рассуждать о месте и значении изобразительного искусства в культуре, в жизни общества, в жизни человека.</w:t>
      </w:r>
    </w:p>
    <w:p w:rsidR="00B30C81" w:rsidRPr="006F0E15" w:rsidRDefault="00B30C81" w:rsidP="006F0E15">
      <w:pPr>
        <w:spacing w:line="360" w:lineRule="auto"/>
        <w:ind w:left="120" w:firstLine="720"/>
        <w:jc w:val="both"/>
        <w:rPr>
          <w:rFonts w:eastAsia="Calibri"/>
          <w:sz w:val="24"/>
          <w:szCs w:val="24"/>
          <w:lang w:eastAsia="en-US"/>
        </w:rPr>
      </w:pP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 xml:space="preserve">К концу обучения в </w:t>
      </w:r>
      <w:r w:rsidRPr="006F0E15">
        <w:rPr>
          <w:rFonts w:eastAsia="Calibri"/>
          <w:b/>
          <w:color w:val="000000"/>
          <w:sz w:val="24"/>
          <w:szCs w:val="24"/>
          <w:lang w:eastAsia="en-US"/>
        </w:rPr>
        <w:t>7 классе</w:t>
      </w:r>
      <w:r w:rsidRPr="006F0E15">
        <w:rPr>
          <w:rFonts w:eastAsia="Calibri"/>
          <w:color w:val="000000"/>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Модуль № 3 «Архитектура и дизайн»</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роль архитектуры и дизайна в построении предметно-пространственной среды жизнедеятельности человека;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рассуждать о влиянии предметно-пространственной среды на чувства, установки и поведение человека;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рассуждать о том, как предметно-пространственная среда организует деятельность человека и представления о самом себе;</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ценность сохранения культурного наследия, выраженного в архитектуре, предметах труда и быта разных эпох.</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Графический дизайн:</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понятие формальной композиции и её значение как основы языка конструктивных искусств;</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основные средства – требования к композиции;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уметь перечислять и объяснять основные типы формальной композиции;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составлять различные формальные композиции на плоскости в зависимости от поставленных задач;</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выделять при творческом построении композиции листа композиционную доминанту;</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составлять формальные композиции на выражение в них движения и статики;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осваивать навыки вариативности в ритмической организации листа;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роль цвета в конструктивных искусствах;</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различать технологию использования цвета в живописи и в конструктивных искусствах;</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выражение «цветовой образ»;</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применять цвет в графических композициях как акцент или доминанту, объединённые одним стилем;</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определять шрифт как графический рисунок начертания букв, объединённых общим стилем, отвечающий законам художественной композиции;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применять печатное слово, типографскую строку в качестве элементов графической композиции;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творческий опыт построения композиции плаката, поздравительной открытки или рекламы на основе соединения текста и изображения;</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 xml:space="preserve">Социальное значение дизайна и архитектуры как среды жизни человека: </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 xml:space="preserve">иметь опыт построения объёмно-пространственной композиции как макета архитектурного пространства в реальной жизни; </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уметь выполнять построение макета пространственно-объёмной композиции по его чертежу;</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знать о роли строительного материала в эволюции архитектурных конструкций и изменении облика архитектурных сооружений;</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определять понятие «городская среда»; рассматривать и объяснять планировку города как способ организации образа жизни людей;</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знать различные виды планировки города, иметь опыт разработки построения городского пространства в виде макетной или графической схемы;</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опыт творческого проектирования интерьерного пространства для конкретных задач жизнедеятельности человека;</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 xml:space="preserve">иметь представление об истории костюма в истории разных эпох, характеризовать понятие моды в одежде; </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конструкции костюма и применении законов композиции в проектировании одежды, ансамбле в костюме;</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B30C81" w:rsidRPr="006F0E15" w:rsidRDefault="00B30C81" w:rsidP="00367442">
      <w:pPr>
        <w:pStyle w:val="a8"/>
        <w:numPr>
          <w:ilvl w:val="0"/>
          <w:numId w:val="406"/>
        </w:numPr>
        <w:spacing w:line="360" w:lineRule="auto"/>
        <w:jc w:val="both"/>
        <w:rPr>
          <w:rFonts w:eastAsia="Calibri"/>
          <w:sz w:val="24"/>
          <w:szCs w:val="24"/>
          <w:lang w:eastAsia="en-US"/>
        </w:rPr>
      </w:pPr>
      <w:r w:rsidRPr="006F0E15">
        <w:rPr>
          <w:rFonts w:eastAsia="Calibri"/>
          <w:color w:val="000000"/>
          <w:sz w:val="24"/>
          <w:szCs w:val="24"/>
          <w:lang w:eastAsia="en-US"/>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color w:val="000000"/>
          <w:sz w:val="24"/>
          <w:szCs w:val="24"/>
          <w:lang w:eastAsia="en-US"/>
        </w:rPr>
        <w:t xml:space="preserve">По результатам реализации </w:t>
      </w:r>
      <w:r w:rsidRPr="006F0E15">
        <w:rPr>
          <w:rFonts w:eastAsia="Calibri"/>
          <w:b/>
          <w:color w:val="000000"/>
          <w:sz w:val="24"/>
          <w:szCs w:val="24"/>
          <w:lang w:eastAsia="en-US"/>
        </w:rPr>
        <w:t>вариативного модуля</w:t>
      </w:r>
      <w:r w:rsidRPr="006F0E15">
        <w:rPr>
          <w:rFonts w:eastAsia="Calibri"/>
          <w:color w:val="000000"/>
          <w:sz w:val="24"/>
          <w:szCs w:val="24"/>
          <w:lang w:eastAsia="en-US"/>
        </w:rPr>
        <w:t xml:space="preserve"> обучающийся получит следующие предметные результаты по отдельным темам программы по изобразительному искусству.</w:t>
      </w:r>
    </w:p>
    <w:p w:rsidR="00B30C81" w:rsidRPr="006F0E15" w:rsidRDefault="00B30C81" w:rsidP="006F0E15">
      <w:pPr>
        <w:spacing w:line="360" w:lineRule="auto"/>
        <w:ind w:left="120" w:firstLine="720"/>
        <w:jc w:val="both"/>
        <w:rPr>
          <w:rFonts w:eastAsia="Calibri"/>
          <w:sz w:val="24"/>
          <w:szCs w:val="24"/>
          <w:lang w:eastAsia="en-US"/>
        </w:rPr>
      </w:pPr>
      <w:r w:rsidRPr="006F0E15">
        <w:rPr>
          <w:rFonts w:eastAsia="Calibri"/>
          <w:b/>
          <w:color w:val="000000"/>
          <w:sz w:val="24"/>
          <w:szCs w:val="24"/>
          <w:lang w:eastAsia="en-US"/>
        </w:rPr>
        <w:t>Модуль № 4 «Изображение в синтетических, экранных видах искусства и художественная фотография» (вариативный)</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и характеризовать роль визуального образа в синтетических искусствах;</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Художник и искусство театра: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истории развития театра и жанровом многообразии театральных представлений;</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знать о роли художника и видах профессиональной художнической деятельности в современном театре;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сценографии и символическом характере сценического образа;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объяснять ведущую роль художника кукольного спектакля как соавтора режиссёра и актёра в процессе создания образа персонажа;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практический навык игрового одушевления куклы из простых бытовых предметов;</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Художественная фотография:</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понятия «длительность экспозиции», «выдержка», «диафрагма»;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навыки фотографирования и обработки цифровых фотографий с помощью компьютерных графических редакторов;</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значение фотографий «Родиноведения» С.М. Прокудина-Горского для современных представлений об истории жизни в нашей стране;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различать и характеризовать различные жанры художественной фотографии;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объяснять роль света как художественного средства в искусстве фотографии;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развивать опыт художественного наблюдения жизни, проявлять познавательный интерес и внимание к окружающему миру, к людям;</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значение репортажного жанра, роли журналистов-фотографов в истории ХХ в. и современном мире;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навыки компьютерной обработки и преобразования фотографий.</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Изображение и искусство кино:</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этапах в истории кино и его эволюции как искусства;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уметь объяснять, почему экранное время и всё изображаемое в фильме, являясь условностью, формирует у людей восприятие реального мира;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об экранных искусствах как монтаже композиционно построенных кадров;</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объяснять роль видео в современной бытовой культуре;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опыт создания видеоролика, осваивать основные этапы создания видеоролика и планировать свою работу по созданию видеоролика;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начальные навыки практической работы по видеомонтажу на основе соответствующих компьютерных программ;</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навык критического осмысления качества снятых роликов;</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осваивать опыт создания компьютерной анимации в выбранной технике и в соответствующей компьютерной программе;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опыт совместной творческой коллективной работы по созданию анимационного фильма.</w:t>
      </w:r>
    </w:p>
    <w:p w:rsidR="00B30C81" w:rsidRPr="006F0E15" w:rsidRDefault="00B30C81" w:rsidP="006F0E15">
      <w:pPr>
        <w:spacing w:line="360" w:lineRule="auto"/>
        <w:ind w:firstLine="720"/>
        <w:jc w:val="both"/>
        <w:rPr>
          <w:rFonts w:eastAsia="Calibri"/>
          <w:sz w:val="24"/>
          <w:szCs w:val="24"/>
          <w:lang w:eastAsia="en-US"/>
        </w:rPr>
      </w:pPr>
      <w:r w:rsidRPr="006F0E15">
        <w:rPr>
          <w:rFonts w:eastAsia="Calibri"/>
          <w:color w:val="000000"/>
          <w:sz w:val="24"/>
          <w:szCs w:val="24"/>
          <w:lang w:eastAsia="en-US"/>
        </w:rPr>
        <w:t>Изобразительное искусство на телевидении: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знать о создателе телевидения – русском инженере Владимире Зворыкине;</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осознавать роль телевидения в превращении мира в единое информационное пространство;</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иметь представление о многих направлениях деятельности и профессиях художника на телевидении;</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применять полученные знания и опыт творчества в работе школьного телевидения и студии мультимедиа;</w:t>
      </w:r>
    </w:p>
    <w:p w:rsidR="00B30C81"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понимать образовательные задачи зрительской культуры и необходимость зрительских умений;</w:t>
      </w:r>
    </w:p>
    <w:p w:rsidR="008D1808" w:rsidRPr="006F0E15" w:rsidRDefault="00B30C81" w:rsidP="00367442">
      <w:pPr>
        <w:pStyle w:val="a8"/>
        <w:numPr>
          <w:ilvl w:val="0"/>
          <w:numId w:val="407"/>
        </w:numPr>
        <w:spacing w:line="360" w:lineRule="auto"/>
        <w:jc w:val="both"/>
        <w:rPr>
          <w:rFonts w:eastAsia="Calibri"/>
          <w:sz w:val="24"/>
          <w:szCs w:val="24"/>
          <w:lang w:eastAsia="en-US"/>
        </w:rPr>
      </w:pPr>
      <w:r w:rsidRPr="006F0E15">
        <w:rPr>
          <w:rFonts w:eastAsia="Calibri"/>
          <w:color w:val="000000"/>
          <w:sz w:val="24"/>
          <w:szCs w:val="24"/>
          <w:lang w:eastAsia="en-US"/>
        </w:rPr>
        <w:t xml:space="preserve">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w:t>
      </w:r>
      <w:bookmarkStart w:id="137" w:name="block-10654464"/>
      <w:bookmarkEnd w:id="134"/>
      <w:r w:rsidRPr="006F0E15">
        <w:rPr>
          <w:rFonts w:eastAsia="Calibri"/>
          <w:color w:val="000000"/>
          <w:sz w:val="24"/>
          <w:szCs w:val="24"/>
          <w:lang w:eastAsia="en-US"/>
        </w:rPr>
        <w:t>общества.</w:t>
      </w:r>
      <w:r w:rsidRPr="006F0E15">
        <w:rPr>
          <w:rFonts w:eastAsia="Calibri"/>
          <w:color w:val="333333"/>
          <w:sz w:val="24"/>
          <w:szCs w:val="24"/>
          <w:lang w:eastAsia="en-US"/>
        </w:rPr>
        <w:t xml:space="preserve"> ​‌‌</w:t>
      </w:r>
      <w:r w:rsidRPr="006F0E15">
        <w:rPr>
          <w:rFonts w:eastAsia="Calibri"/>
          <w:color w:val="000000"/>
          <w:sz w:val="24"/>
          <w:szCs w:val="24"/>
          <w:lang w:eastAsia="en-US"/>
        </w:rPr>
        <w:t>​</w:t>
      </w:r>
      <w:bookmarkEnd w:id="137"/>
    </w:p>
    <w:p w:rsidR="008D1808" w:rsidRDefault="008D1808">
      <w:pPr>
        <w:tabs>
          <w:tab w:val="left" w:pos="1965"/>
        </w:tabs>
        <w:ind w:left="6"/>
        <w:rPr>
          <w:sz w:val="20"/>
          <w:szCs w:val="20"/>
        </w:rPr>
      </w:pPr>
    </w:p>
    <w:p w:rsidR="00B30C81" w:rsidRPr="006F0E15" w:rsidRDefault="0069543E" w:rsidP="0009258E">
      <w:pPr>
        <w:pStyle w:val="30"/>
        <w:rPr>
          <w:rFonts w:eastAsia="Calibri"/>
          <w:sz w:val="24"/>
          <w:szCs w:val="24"/>
          <w:lang w:eastAsia="en-US"/>
        </w:rPr>
      </w:pPr>
      <w:r w:rsidRPr="006F0E15">
        <w:rPr>
          <w:b w:val="0"/>
          <w:bCs w:val="0"/>
          <w:noProof/>
          <w:sz w:val="24"/>
          <w:szCs w:val="24"/>
        </w:rPr>
        <w:drawing>
          <wp:anchor distT="0" distB="0" distL="114300" distR="114300" simplePos="0" relativeHeight="251661824" behindDoc="1" locked="0" layoutInCell="0" allowOverlap="1">
            <wp:simplePos x="0" y="0"/>
            <wp:positionH relativeFrom="page">
              <wp:posOffset>486410</wp:posOffset>
            </wp:positionH>
            <wp:positionV relativeFrom="page">
              <wp:posOffset>467995</wp:posOffset>
            </wp:positionV>
            <wp:extent cx="6591300" cy="6350"/>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blip>
                    <a:srcRect/>
                    <a:stretch>
                      <a:fillRect/>
                    </a:stretch>
                  </pic:blipFill>
                  <pic:spPr bwMode="auto">
                    <a:xfrm>
                      <a:off x="0" y="0"/>
                      <a:ext cx="6591300" cy="6350"/>
                    </a:xfrm>
                    <a:prstGeom prst="rect">
                      <a:avLst/>
                    </a:prstGeom>
                    <a:noFill/>
                  </pic:spPr>
                </pic:pic>
              </a:graphicData>
            </a:graphic>
          </wp:anchor>
        </w:drawing>
      </w:r>
      <w:bookmarkStart w:id="138" w:name="_Toc150888295"/>
      <w:r w:rsidRPr="006F0E15">
        <w:rPr>
          <w:sz w:val="24"/>
          <w:szCs w:val="24"/>
        </w:rPr>
        <w:t>2.1.1</w:t>
      </w:r>
      <w:r w:rsidR="00A415E7" w:rsidRPr="006F0E15">
        <w:rPr>
          <w:sz w:val="24"/>
          <w:szCs w:val="24"/>
        </w:rPr>
        <w:t>3</w:t>
      </w:r>
      <w:r w:rsidR="0024313C" w:rsidRPr="006F0E15">
        <w:rPr>
          <w:sz w:val="24"/>
          <w:szCs w:val="24"/>
        </w:rPr>
        <w:t>.</w:t>
      </w:r>
      <w:r w:rsidRPr="006F0E15">
        <w:rPr>
          <w:sz w:val="24"/>
          <w:szCs w:val="24"/>
        </w:rPr>
        <w:t xml:space="preserve"> МУЗЫКА</w:t>
      </w:r>
      <w:bookmarkStart w:id="139" w:name="block-11248586"/>
      <w:bookmarkEnd w:id="138"/>
    </w:p>
    <w:p w:rsidR="00B30C81" w:rsidRPr="006F0E15" w:rsidRDefault="00B30C81" w:rsidP="006F0E15">
      <w:pPr>
        <w:spacing w:line="360" w:lineRule="auto"/>
        <w:ind w:firstLine="709"/>
        <w:jc w:val="both"/>
        <w:rPr>
          <w:rFonts w:eastAsia="Calibri"/>
          <w:sz w:val="24"/>
          <w:szCs w:val="24"/>
          <w:lang w:eastAsia="en-US"/>
        </w:rPr>
      </w:pPr>
      <w:bookmarkStart w:id="140" w:name="block-11248587"/>
      <w:bookmarkEnd w:id="139"/>
      <w:r w:rsidRPr="006F0E15">
        <w:rPr>
          <w:rFonts w:eastAsia="Calibri"/>
          <w:color w:val="000000"/>
          <w:sz w:val="24"/>
          <w:szCs w:val="24"/>
          <w:lang w:eastAsia="en-US"/>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w:t>
      </w:r>
      <w:r w:rsidRPr="006F0E15">
        <w:rPr>
          <w:rFonts w:eastAsia="Calibri"/>
          <w:color w:val="000000"/>
          <w:sz w:val="24"/>
          <w:szCs w:val="24"/>
          <w:lang w:eastAsia="en-US"/>
        </w:rPr>
        <w:lastRenderedPageBreak/>
        <w:t>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Основная цель реализации программы по музыке</w:t>
      </w:r>
      <w:r w:rsidRPr="006F0E15">
        <w:rPr>
          <w:rFonts w:eastAsia="Calibri"/>
          <w:color w:val="000000"/>
          <w:sz w:val="24"/>
          <w:szCs w:val="24"/>
          <w:lang w:eastAsia="en-US"/>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В процессе конкретизации учебных целей их реализация осуществляется по следующим направлениям:</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становление системы ценностей обучающихся, развитие целостного миропонимания в единстве эмоциональной и познавательной сферы;</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творческих способностей ребенка, развитие внутренней мотивации к интонационно-содержательной деятельности.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Задачи обучения музыке на уровне основного общего образования:</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 xml:space="preserve">приобщение к традиционным российским ценностям через личный психологический опыт эмоционально-эстетического переживания; </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развитие общих и специальных музыкальных способностей, совершенствование в предметных умениях и навыках, в том числе:</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музыкальное движение (пластическое интонирование, инсценировка, танец, двигательное моделирование);</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творческие проекты, музыкально-театральная деятельность (концерты, фестивали, представления);</w:t>
      </w:r>
    </w:p>
    <w:p w:rsidR="00B30C81" w:rsidRPr="006F0E15" w:rsidRDefault="00B30C81" w:rsidP="00367442">
      <w:pPr>
        <w:pStyle w:val="a8"/>
        <w:numPr>
          <w:ilvl w:val="0"/>
          <w:numId w:val="408"/>
        </w:numPr>
        <w:spacing w:line="360" w:lineRule="auto"/>
        <w:jc w:val="both"/>
        <w:rPr>
          <w:rFonts w:eastAsia="Calibri"/>
          <w:sz w:val="24"/>
          <w:szCs w:val="24"/>
          <w:lang w:eastAsia="en-US"/>
        </w:rPr>
      </w:pPr>
      <w:r w:rsidRPr="006F0E15">
        <w:rPr>
          <w:rFonts w:eastAsia="Calibri"/>
          <w:color w:val="000000"/>
          <w:sz w:val="24"/>
          <w:szCs w:val="24"/>
          <w:lang w:eastAsia="en-US"/>
        </w:rPr>
        <w:t>исследовательская деятельность на материале музыкального искусства.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Содержание учебного предмета структурно представлено девятью модулями</w:t>
      </w:r>
      <w:r w:rsidRPr="006F0E15">
        <w:rPr>
          <w:rFonts w:eastAsia="Calibri"/>
          <w:color w:val="000000"/>
          <w:sz w:val="24"/>
          <w:szCs w:val="24"/>
          <w:lang w:eastAsia="en-US"/>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инвариантные модули: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1 «Музыка моего края»;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2 «Народное музыкальное творчество России»;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3 «Русская классическая музыка»;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4 «Жанры музыкального искусства»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вариативные модули: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5 «Музыка народов мира»;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6 «Европейская классическая музыка»;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7 «Духовная музыка»;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8 «Современная музыка: основные жанры и направления»;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модуль № 9 «Связь музыки с другими видами искусства»;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w:t>
      </w:r>
      <w:bookmarkStart w:id="141" w:name="7ad9d27f-2d5e-40e5-a5e1-761ecce37b11"/>
      <w:r w:rsidRPr="006F0E15">
        <w:rPr>
          <w:rFonts w:eastAsia="Calibri"/>
          <w:color w:val="000000"/>
          <w:sz w:val="24"/>
          <w:szCs w:val="24"/>
          <w:lang w:eastAsia="en-US"/>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41"/>
      <w:r w:rsidRPr="006F0E15">
        <w:rPr>
          <w:rFonts w:eastAsia="Calibri"/>
          <w:color w:val="000000"/>
          <w:sz w:val="24"/>
          <w:szCs w:val="24"/>
          <w:lang w:eastAsia="en-US"/>
        </w:rPr>
        <w:t>‌‌</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F0E15" w:rsidRDefault="006F0E15" w:rsidP="006F0E15">
      <w:pPr>
        <w:spacing w:line="360" w:lineRule="auto"/>
        <w:ind w:left="120" w:firstLine="709"/>
        <w:jc w:val="both"/>
        <w:rPr>
          <w:rFonts w:eastAsia="Calibri"/>
          <w:b/>
          <w:color w:val="000000"/>
          <w:sz w:val="24"/>
          <w:szCs w:val="24"/>
          <w:lang w:eastAsia="en-US"/>
        </w:rPr>
      </w:pPr>
      <w:bookmarkStart w:id="142" w:name="block-11248588"/>
      <w:bookmarkEnd w:id="140"/>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СОДЕРЖАНИЕ ОБУЧЕНИЯ</w:t>
      </w: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Инвариантные модули</w:t>
      </w:r>
    </w:p>
    <w:p w:rsidR="00B30C81" w:rsidRPr="006F0E15" w:rsidRDefault="00B30C81" w:rsidP="006F0E15">
      <w:pPr>
        <w:spacing w:line="360" w:lineRule="auto"/>
        <w:ind w:left="120" w:firstLine="709"/>
        <w:jc w:val="both"/>
        <w:rPr>
          <w:rFonts w:eastAsia="Calibri"/>
          <w:sz w:val="24"/>
          <w:szCs w:val="24"/>
          <w:lang w:eastAsia="en-US"/>
        </w:rPr>
      </w:pPr>
      <w:bookmarkStart w:id="143" w:name="_Toc139895958"/>
      <w:bookmarkEnd w:id="143"/>
      <w:r w:rsidRPr="006F0E15">
        <w:rPr>
          <w:rFonts w:eastAsia="Calibri"/>
          <w:b/>
          <w:color w:val="000000"/>
          <w:sz w:val="24"/>
          <w:szCs w:val="24"/>
          <w:lang w:eastAsia="en-US"/>
        </w:rPr>
        <w:t xml:space="preserve">Модуль № 1 «Музыка моего края»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Фольклор – народное творчество.</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Традиционная музыка – отражение жизни народа. Жанры детского и игрового фольклора (игры, пляски, хороводы).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со звучанием фольклорных образцов в аудио- и видеозаписи;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принадлежности к народной или композиторской музыке;</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исполнительского состава (вокального, инструментального, смешанного);</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жанра, основного настроения, характера музыки;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 инструментальных наигрышей, фольклорных игр.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Календарный фольклор.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Календарные обряды, традиционные для данной местности (осенние, зимние, весенние – на выбор учителя).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символикой календарных обрядов, поиск информации о соответствующих фольклорных традициях;</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вариативно: реконструкция фольклорного обряда или его фрагмента; участие в народном гулянии, празднике на улицах своего города, поселка.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Семейный фольклор.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Фольклорные жанры, связанные с жизнью человека: свадебный обряд, рекрутские песни, плачи-причитания.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фольклорными жанрами семейного цикла;</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изучение особенностей их исполнения и звучания;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жанровой принадлежности, анализ символики традиционных образов;</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отдельных песен, фрагментов обрядов (по выбору учителя);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вариативно: реконструкция фольклорного обряда или его фрагмента; исследовательские проекты по теме «Жанры семейного фольклора».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Наш край сегодня.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гимна республики, города, песен местных композиторов;</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творческой биографией, деятельностью местных мастеров культуры и искусства;</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вариативно: посещение местных музыкальных театров, музеев, концертов, написание отзыва с анализом спектакля, концерта, экскурсии;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B30C81" w:rsidRPr="006F0E15" w:rsidRDefault="00B30C81" w:rsidP="006F0E15">
      <w:pPr>
        <w:spacing w:line="360" w:lineRule="auto"/>
        <w:ind w:left="120" w:firstLine="709"/>
        <w:jc w:val="both"/>
        <w:rPr>
          <w:rFonts w:eastAsia="Calibri"/>
          <w:sz w:val="24"/>
          <w:szCs w:val="24"/>
          <w:lang w:eastAsia="en-US"/>
        </w:rPr>
      </w:pP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Модуль № 2 «Народное музыкальное творчество России»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Россия – наш общий дом.</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со звучанием фольклорных образцов близких и далеких регионов в аудио- и видеозаписи;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 инструментальных наигрышей, фольклорных игр разных народов России;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принадлежности к народной или композиторской музыке;</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исполнительского состава (вокального, инструментального, смешанного);</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жанра, характера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Фольклорные жанры.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Общее и особенное в фольклоре народов России: лирика, эпос, танец.</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со звучанием фольклора разных регионов России в аудио-и видеозаписи;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аутентичная манера исполнения;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выявление характерных интонаций и ритмов в звучании традиционной музыки разных народов;</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выявление общего и особенного при сравнении танцевальных, лирических и эпических песенных образцов фольклора разных народов России;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 эпических сказаний;</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двигательная, ритмическая, интонационная импровизация в характере изученных народных танцев и песен;</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вариативно: исследовательские проекты, посвященные музыке разных народов России; музыкальный фестиваль «Народы России».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Фольклор в творчестве профессиональных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сравнение аутентичного звучания фольклора и фольклорных мелодий в композиторской обработке;</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народной песни в композиторской обработке;</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наблюдение за принципами композиторской обработки, развития фольклорного тематического материала;</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посещение концерта, спектакля (просмотр фильма, телепередачи), посвященного данной теме;</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обсуждение в классе и (или) письменная рецензия по результатам просмотра.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На рубежах культур.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Взаимное влияние фольклорных традиций друг на друга. Этнографические экспедиции и фестивали. Современная жизнь фольклора.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изучение творчества и вклада в развитие культуры современных этно-исполнителей, исследователей традиционного фольклора;</w:t>
      </w:r>
    </w:p>
    <w:p w:rsidR="00B30C81" w:rsidRPr="006F0E15" w:rsidRDefault="00B30C81" w:rsidP="00367442">
      <w:pPr>
        <w:pStyle w:val="a8"/>
        <w:numPr>
          <w:ilvl w:val="0"/>
          <w:numId w:val="409"/>
        </w:numPr>
        <w:spacing w:line="360" w:lineRule="auto"/>
        <w:jc w:val="both"/>
        <w:rPr>
          <w:rFonts w:eastAsia="Calibri"/>
          <w:sz w:val="24"/>
          <w:szCs w:val="24"/>
          <w:lang w:eastAsia="en-US"/>
        </w:rPr>
      </w:pPr>
      <w:r w:rsidRPr="006F0E15">
        <w:rPr>
          <w:rFonts w:eastAsia="Calibri"/>
          <w:color w:val="000000"/>
          <w:sz w:val="24"/>
          <w:szCs w:val="24"/>
          <w:lang w:eastAsia="en-US"/>
        </w:rPr>
        <w:t>вариативно: участие в этнографической экспедиции; посещение (участие) в фестивале традиционной культуры.</w:t>
      </w:r>
    </w:p>
    <w:p w:rsidR="00B30C81" w:rsidRPr="006F0E15" w:rsidRDefault="00B30C81" w:rsidP="006F0E15">
      <w:pPr>
        <w:spacing w:line="360" w:lineRule="auto"/>
        <w:ind w:left="120" w:firstLine="709"/>
        <w:jc w:val="both"/>
        <w:rPr>
          <w:rFonts w:eastAsia="Calibri"/>
          <w:sz w:val="24"/>
          <w:szCs w:val="24"/>
          <w:lang w:eastAsia="en-US"/>
        </w:rPr>
      </w:pP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Модуль № 3 «Русская классическая музыка»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Образы родной земли.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выявление мелодичности, широты дыхания, интонационной близости русскому фольклору;</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сочиненного русским композитором-классиком;</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авторов изученных произведений;</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Золотой век русской культуры.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Светская музыка российского дворянства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века: музыкальные салоны, домашнее музицирование, балы, театры. Особенности отечественной музыкальной культуры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 (на примере творчества М.И. Глинки, П.И.Чайковского, Н.А.Римского-Корсакова и других композиторов).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 xml:space="preserve">знакомство с шедеврами русской музыки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века, анализ художественного содержания, выразительных средств;</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лирического характера, сочиненного русским композитором-классиком;</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 xml:space="preserve">вариативно: просмотр художественных фильмов, телепередач, посвященных русской культуре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века;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6F0E15">
        <w:rPr>
          <w:rFonts w:eastAsia="Calibri"/>
          <w:color w:val="000000"/>
          <w:sz w:val="24"/>
          <w:szCs w:val="24"/>
          <w:lang w:val="en-US" w:eastAsia="en-US"/>
        </w:rPr>
        <w:t>XIX</w:t>
      </w:r>
      <w:r w:rsidRPr="006F0E15">
        <w:rPr>
          <w:rFonts w:eastAsia="Calibri"/>
          <w:color w:val="000000"/>
          <w:sz w:val="24"/>
          <w:szCs w:val="24"/>
          <w:lang w:eastAsia="en-US"/>
        </w:rPr>
        <w:t xml:space="preserve"> века; реконструкция костюмированного бала, музыкального салона.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История страны и народа в музыке русских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 xml:space="preserve">знакомство с шедеврами русской музыки </w:t>
      </w:r>
      <w:r w:rsidRPr="006F0E15">
        <w:rPr>
          <w:rFonts w:eastAsia="Calibri"/>
          <w:color w:val="000000"/>
          <w:sz w:val="24"/>
          <w:szCs w:val="24"/>
          <w:lang w:val="en-US" w:eastAsia="en-US"/>
        </w:rPr>
        <w:t>XIX</w:t>
      </w:r>
      <w:r w:rsidRPr="006F0E15">
        <w:rPr>
          <w:rFonts w:eastAsia="Calibri"/>
          <w:color w:val="000000"/>
          <w:sz w:val="24"/>
          <w:szCs w:val="24"/>
          <w:lang w:eastAsia="en-US"/>
        </w:rPr>
        <w:t>–</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веков, анализ художественного содержания и способов выражения патриотической идеи, гражданского пафоса;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исполнение Гимна Российской Федерации;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Русский балет.</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шедеврами русской балетной музыки;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поиск информации о постановках балетных спектаклей, гастролях российских балетных трупп за рубежом;</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посещение балетного спектакля (просмотр в видеозаписи);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характеристика отдельных музыкальных номеров и спектакля в целом;</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съемки любительского фильма (в технике теневого, кукольного театра, мультипликации) на музыку какого-либо балета (фрагменты).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Русская исполнительская школа.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слушание одних и тех же произведений в исполнении разных музыкантов, оценка особенностей интерпретации;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создание домашней фоно- и видеотеки из понравившихся произведений;</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дискуссия на тему «Исполнитель – соавтор композитора»;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исследовательские проекты, посвященные биографиям известных отечественных исполнителей классической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Русская музыка – взгляд в будущее.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 xml:space="preserve">знакомство с музыкой отечественных композиторов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века, эстетическими и технологическими идеями по расширению возможностей и средств музыкального искусства;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слушание образцов электронной музыки, дискуссия о значении технических средств в создании современной музыки;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исследовательские проекты, посвященные развитию музыкальной электроники в России;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импровизация, сочинение музыки с помощью цифровых устройств, программных продуктов и электронных гаджетов.</w:t>
      </w:r>
    </w:p>
    <w:p w:rsidR="00B30C81" w:rsidRPr="006F0E15" w:rsidRDefault="00B30C81" w:rsidP="006F0E15">
      <w:pPr>
        <w:spacing w:line="360" w:lineRule="auto"/>
        <w:ind w:left="120" w:firstLine="709"/>
        <w:jc w:val="both"/>
        <w:rPr>
          <w:rFonts w:eastAsia="Calibri"/>
          <w:sz w:val="24"/>
          <w:szCs w:val="24"/>
          <w:lang w:eastAsia="en-US"/>
        </w:rPr>
      </w:pP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Модуль № 4 «Жанры музыкального искусства»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Камерная музыка.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музыкальной формы и составление ее буквенной наглядной схемы;</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произведений вокальных и инструментальных жанров;</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индивидуальная или коллективная импровизация в заданной форме;</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выражение музыкального образа камерной миниатюры через устныйили письменный текст, рисунок, пластический этюд.</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Циклические формы и жанры.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циклом миниатюр, определение принципа, основного художественного замысла цикла;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небольшого вокального цикла;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знакомство со строением сонатной формы;</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основных партий-тем в одной из классических сонат;</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Симфоническая музыка.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Одночастные симфонические жанры (увертюра, картина). Симфония.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знакомство с образцами симфонической музыки: программной увертюры, классической 4-частной симфонии;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образно-тематический конспект;</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слушание целиком не менее одного симфонического произведения;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посещение концерта (в том числе виртуального) симфонической музыки;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предварительное изучение информации о произведениях концерта (сколько в них частей, как они называются, когда могут звучать аплодисменты);</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последующее составление рецензии на концерт.</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Театральные жанры.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отдельными номерами из известных опер, балетов;</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материале изученных фрагментов музыкальных спектаклей;</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различение, определение на слух:</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тембров голосов оперных певцов;</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оркестровых групп, тембров инструментов;</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типа номера (соло, дуэт, хор);</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последующее составление рецензии на спектакль.</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Вариативные модули</w:t>
      </w:r>
    </w:p>
    <w:p w:rsidR="00B30C81" w:rsidRPr="006F0E15" w:rsidRDefault="00B30C81" w:rsidP="006F0E15">
      <w:pPr>
        <w:spacing w:line="360" w:lineRule="auto"/>
        <w:ind w:firstLine="709"/>
        <w:jc w:val="both"/>
        <w:rPr>
          <w:rFonts w:eastAsia="Calibri"/>
          <w:sz w:val="24"/>
          <w:szCs w:val="24"/>
          <w:lang w:eastAsia="en-US"/>
        </w:rPr>
      </w:pPr>
      <w:bookmarkStart w:id="144" w:name="_Toc139895962"/>
      <w:bookmarkEnd w:id="144"/>
      <w:r w:rsidRPr="006F0E15">
        <w:rPr>
          <w:rFonts w:eastAsia="Calibri"/>
          <w:b/>
          <w:color w:val="000000"/>
          <w:sz w:val="24"/>
          <w:szCs w:val="24"/>
          <w:lang w:eastAsia="en-US"/>
        </w:rPr>
        <w:t xml:space="preserve">Модуль № 5 «Музыка народов мира»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 – древнейший язык человечества.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экскурсия в музей (реальный или виртуальный) с экспозицией музыкальных артефактов древности, последующий пересказ полученной информации;</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импровизация в духе древнего обряда (вызывание дождя, поклонение тотемному животному);</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озвучивание, театрализация легенды (мифа) о музыке;</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вариативно: квесты, викторины, интеллектуальные игры;</w:t>
      </w:r>
    </w:p>
    <w:p w:rsidR="00B30C81" w:rsidRPr="006F0E15" w:rsidRDefault="00B30C81" w:rsidP="00367442">
      <w:pPr>
        <w:pStyle w:val="a8"/>
        <w:numPr>
          <w:ilvl w:val="0"/>
          <w:numId w:val="410"/>
        </w:numPr>
        <w:spacing w:line="360" w:lineRule="auto"/>
        <w:jc w:val="both"/>
        <w:rPr>
          <w:rFonts w:eastAsia="Calibri"/>
          <w:sz w:val="24"/>
          <w:szCs w:val="24"/>
          <w:lang w:eastAsia="en-US"/>
        </w:rPr>
      </w:pPr>
      <w:r w:rsidRPr="006F0E15">
        <w:rPr>
          <w:rFonts w:eastAsia="Calibri"/>
          <w:color w:val="000000"/>
          <w:sz w:val="24"/>
          <w:szCs w:val="24"/>
          <w:lang w:eastAsia="en-US"/>
        </w:rPr>
        <w:t xml:space="preserve">исследовательские проекты в рамках тематики «Мифы Древней Греции в музыкальном искусстве </w:t>
      </w:r>
      <w:r w:rsidRPr="006F0E15">
        <w:rPr>
          <w:rFonts w:eastAsia="Calibri"/>
          <w:color w:val="000000"/>
          <w:sz w:val="24"/>
          <w:szCs w:val="24"/>
          <w:lang w:val="en-US" w:eastAsia="en-US"/>
        </w:rPr>
        <w:t>XVII</w:t>
      </w:r>
      <w:r w:rsidRPr="006F0E15">
        <w:rPr>
          <w:rFonts w:eastAsia="Calibri"/>
          <w:color w:val="000000"/>
          <w:sz w:val="24"/>
          <w:szCs w:val="24"/>
          <w:lang w:eastAsia="en-US"/>
        </w:rPr>
        <w:t>—</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веков».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Музыкальный фольклор народов Европы</w:t>
      </w:r>
      <w:r w:rsidRPr="006F0E15">
        <w:rPr>
          <w:rFonts w:eastAsia="Calibri"/>
          <w:color w:val="000000"/>
          <w:sz w:val="24"/>
          <w:szCs w:val="24"/>
          <w:lang w:eastAsia="en-US"/>
        </w:rPr>
        <w:t xml:space="preserve">.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w:t>
      </w:r>
      <w:r w:rsidRPr="006F0E15">
        <w:rPr>
          <w:rFonts w:eastAsia="Calibri"/>
          <w:color w:val="000000"/>
          <w:sz w:val="24"/>
          <w:szCs w:val="24"/>
          <w:lang w:eastAsia="en-US"/>
        </w:rPr>
        <w:lastRenderedPageBreak/>
        <w:t>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выявление характерных интонаций и ритмов в звучании традиционной музыки народов Европы;</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выявление общего и особенного при сравнении изучаемых образцов европейского фольклора и фольклора народов России;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двигательная, ритмическая, интонационная импровизация по мотивам изученных традиций народов Европы (в том числе в форме рондо).</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Музыкальный фольклор народов Азии и Африки.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выявление характерных интонаций и ритмов в звучании традиционной музыки народов Африки и Азии;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выявление общего и особенного при сравнении изучаемых образцов азиатского фольклора и фольклора народов России;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коллективные ритмические импровизации на шумовых и ударных инструментах;</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исследовательские проекты по теме «Музыка стран Азии и Африки».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Народная музыка Американского континента.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народных песен, танцев;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индивидуальные и коллективные ритмические и мелодические импровизации в стиле (жанре) изучаемой традиции.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Модуль № 6 «Европейская классическая музыка»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Национальные истоки классической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музыки разных жанров, типичных для рассматриваемых национальных стилей, творчества изучаемых композиторов;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сочиненного композитором-классиком (из числа изучаемых в данном разделе);</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Музыкант и публика.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виртуозной музыки;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размышление над фактами биографий великих музыкантов – как любимцев публики, так и непонятых современниками;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знание и соблюдение общепринятых норм слушания музыки, правил поведения в концертном зале, театре оперы и балета;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 – зеркало эпохи.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полифонической и гомофонно-гармонической музыки;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сочиненного композитором-классиком (из числа изучаемых в данном разделе);</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исполнение вокальных, ритмических, речевых канонов;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Музыкальный образ.</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Музыкальная драматургия.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наблюдение за развитием музыкальных тем, образов, восприятие логики музыкального развития;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узнавание на слух музыкальных тем, их вариантов, видоизмененных в процессе развития;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составление наглядной (буквенной, цифровой) схемы строения музыкального произведения;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Музыкальный стиль.</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обобщение и систематизация знаний о различных проявлениях музыкального стиля (стиль композитора, национальный стиль, стиль эпохи);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исполнение 2–3 вокальных произведений – образцов барокко, классицизма, романтизма, импрессионизма (подлинных или стилизованных);</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в звучании незнакомого произведения: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принадлежности к одному из изученных стилей;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исполнительского состава (количество и состав исполнителей, музыкальных инструментов);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жанра, круга образов;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 xml:space="preserve">вариативно: исследовательские проекты, посвященные эстетике и особенностям музыкального искусства различных стилей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века.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 xml:space="preserve">Модуль № 7 «Духовная музыка»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Храмовый синтез искусств.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Музыка православного и католического богослужения (колокола, пение </w:t>
      </w:r>
      <w:r w:rsidRPr="006F0E15">
        <w:rPr>
          <w:rFonts w:eastAsia="Calibri"/>
          <w:color w:val="000000"/>
          <w:sz w:val="24"/>
          <w:szCs w:val="24"/>
          <w:lang w:val="en-US" w:eastAsia="en-US"/>
        </w:rPr>
        <w:t>acapella</w:t>
      </w:r>
      <w:r w:rsidRPr="006F0E15">
        <w:rPr>
          <w:rFonts w:eastAsia="Calibri"/>
          <w:color w:val="000000"/>
          <w:sz w:val="24"/>
          <w:szCs w:val="24"/>
          <w:lang w:eastAsia="en-US"/>
        </w:rPr>
        <w:t xml:space="preserve"> или пение в Сопровождении органа). Основные жанры, традиции. Образы Христа, Богородицы, Рождества, Воскресения.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исполнение вокальных произведений, связанных с религиозной традицией, перекликающихся с ней по тематике;</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сходства и различия элементов разных видов искусства (музыки, живописи, архитектуры), относящихся: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к русской православной традиции;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западноевропейской христианской традиции;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другим конфессиям (по выбору учителя);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посещение концерта духовной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 xml:space="preserve">Развитие церковной музыки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историей возникновения нотной записи;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сравнение нотаций религиозной музыки разных традиций (григорианский хорал, знаменный распев, современные ноты);</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(фрагментами) средневековых церковных распевов (одноголосие);</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слушание духовной музыки;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w:t>
      </w:r>
      <w:r w:rsidRPr="006F0E15">
        <w:rPr>
          <w:rFonts w:eastAsia="Calibri"/>
          <w:color w:val="000000"/>
          <w:sz w:val="24"/>
          <w:szCs w:val="24"/>
          <w:lang w:eastAsia="en-US"/>
        </w:rPr>
        <w:lastRenderedPageBreak/>
        <w:t>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Музыкальные жанры богослужения.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вокализация музыкальных тем изучаемых духовных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изученных произведений и их авторов, иметь представление об особенностях их построения и образов;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Религиозные темы и образы в современной музыке.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Сохранение традиций духовной музыки сегодня. Переосмысление религиозной темы в творчестве композиторов </w:t>
      </w:r>
      <w:r w:rsidRPr="006F0E15">
        <w:rPr>
          <w:rFonts w:eastAsia="Calibri"/>
          <w:color w:val="000000"/>
          <w:sz w:val="24"/>
          <w:szCs w:val="24"/>
          <w:lang w:val="en-US" w:eastAsia="en-US"/>
        </w:rPr>
        <w:t>XX</w:t>
      </w:r>
      <w:r w:rsidRPr="006F0E15">
        <w:rPr>
          <w:rFonts w:eastAsia="Calibri"/>
          <w:color w:val="000000"/>
          <w:sz w:val="24"/>
          <w:szCs w:val="24"/>
          <w:lang w:eastAsia="en-US"/>
        </w:rPr>
        <w:t>–</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веков. Религиозная тематика в контексте современной культуры.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 xml:space="preserve">сопоставление тенденций сохранения и переосмысления религиозной традиции в культуре </w:t>
      </w:r>
      <w:r w:rsidRPr="006F0E15">
        <w:rPr>
          <w:rFonts w:eastAsia="Calibri"/>
          <w:color w:val="000000"/>
          <w:sz w:val="24"/>
          <w:szCs w:val="24"/>
          <w:lang w:val="en-US" w:eastAsia="en-US"/>
        </w:rPr>
        <w:t>XX</w:t>
      </w:r>
      <w:r w:rsidRPr="006F0E15">
        <w:rPr>
          <w:rFonts w:eastAsia="Calibri"/>
          <w:color w:val="000000"/>
          <w:sz w:val="24"/>
          <w:szCs w:val="24"/>
          <w:lang w:eastAsia="en-US"/>
        </w:rPr>
        <w:t>–</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веков;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исполнение музыки духовного содержания, сочиненной современными композиторами;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исследовательские и творческие проекты по теме «Музыка и религия в наше время»; посещение концерта духовной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Модуль № 8 «Современная музыка: основные жанры и направления»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Джаз.</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 xml:space="preserve">Содержание: Джаз – основа популярной музыки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различными джазовыми музыкальными композициямии направлениями (регтайм, биг бэнд, блюз);</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одной из «вечнозеленых» джазовых тем, элементы ритмической и вокальной импровизации на ее основе;</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Мюзикл</w:t>
      </w:r>
      <w:r w:rsidRPr="006F0E15">
        <w:rPr>
          <w:rFonts w:eastAsia="Calibri"/>
          <w:color w:val="000000"/>
          <w:sz w:val="24"/>
          <w:szCs w:val="24"/>
          <w:lang w:eastAsia="en-US"/>
        </w:rPr>
        <w:t>.</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Особенности жанра. Классика жанра – мюзиклы середины </w:t>
      </w:r>
      <w:r w:rsidRPr="006F0E15">
        <w:rPr>
          <w:rFonts w:eastAsia="Calibri"/>
          <w:color w:val="000000"/>
          <w:sz w:val="24"/>
          <w:szCs w:val="24"/>
          <w:lang w:val="en-US" w:eastAsia="en-US"/>
        </w:rPr>
        <w:t>XX</w:t>
      </w:r>
      <w:r w:rsidRPr="006F0E15">
        <w:rPr>
          <w:rFonts w:eastAsia="Calibri"/>
          <w:color w:val="000000"/>
          <w:sz w:val="24"/>
          <w:szCs w:val="24"/>
          <w:lang w:eastAsia="en-US"/>
        </w:rPr>
        <w:t xml:space="preserve"> века (на примере творчества Ф. Лоу, Р. Роджерса, Э.Л. Уэббера). Современные постановки в жанре мюзикла на российской сцене.</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анализ рекламных объявлений о премьерах мюзиклов в современных средствах массовой информации;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просмотр видеозаписи одного из мюзиклов, написание собственного рекламного текста для данной постановки;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отдельных номеров из мюзиклов.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Молодежная музыкальная культура.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Содержание: Направления и стили молодежной музыкальной культуры </w:t>
      </w:r>
      <w:r w:rsidRPr="006F0E15">
        <w:rPr>
          <w:rFonts w:eastAsia="Calibri"/>
          <w:color w:val="000000"/>
          <w:sz w:val="24"/>
          <w:szCs w:val="24"/>
          <w:lang w:val="en-US" w:eastAsia="en-US"/>
        </w:rPr>
        <w:t>XX</w:t>
      </w:r>
      <w:r w:rsidRPr="006F0E15">
        <w:rPr>
          <w:rFonts w:eastAsia="Calibri"/>
          <w:color w:val="000000"/>
          <w:sz w:val="24"/>
          <w:szCs w:val="24"/>
          <w:lang w:eastAsia="en-US"/>
        </w:rPr>
        <w:t>–</w:t>
      </w:r>
      <w:r w:rsidRPr="006F0E15">
        <w:rPr>
          <w:rFonts w:eastAsia="Calibri"/>
          <w:color w:val="000000"/>
          <w:sz w:val="24"/>
          <w:szCs w:val="24"/>
          <w:lang w:val="en-US" w:eastAsia="en-US"/>
        </w:rPr>
        <w:t>XXI</w:t>
      </w:r>
      <w:r w:rsidRPr="006F0E15">
        <w:rPr>
          <w:rFonts w:eastAsia="Calibri"/>
          <w:color w:val="000000"/>
          <w:sz w:val="24"/>
          <w:szCs w:val="24"/>
          <w:lang w:eastAsia="en-US"/>
        </w:rPr>
        <w:t xml:space="preserve"> веков (рок-н-ролл, блюз-рок, панк-рок, хард-рок, рэп, хип-хоп, фанк и другие). Авторская песня (Б.Окуджава, Ю.Визбор, В. Высоцкий и др.).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 xml:space="preserve">Социальный и коммерческий контекст массовой музыкальной культуры (потребительские тенденции современной культуры). </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песни, относящейся к одному из молодежных музыкальных течений;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дискуссия на тему «Современная музыка»;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презентация альбома своей любимой группы.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 цифрового мира.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поиск информации о способах сохранения и передачи музыки прежде и сейчас;</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просмотр музыкального клипа популярного исполнителя, анализ его художественного образа, стиля, выразительных средств;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 исполнение популярной современной песни;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проведение социального опроса о роли и месте музыки в жизни современного человека; создание собственного музыкального клипа.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Модуль № 9 «Связь музыки с другими видами искусства»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 и литература.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вокальной и инструментальной музыки;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сочинение рассказа, стихотворения под впечатлением от восприятия инструментального музыкального произведения;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рисование образов программной музыки;</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Музыка и живопись.</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музыкальными произведениями программной музыки, выявление интонаций изобразительного характера;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знание музыки, названий и авторов изученных произведений;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 и театр.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музыки, созданной отечественными и зарубежными композиторами для драматического театра;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разучивание, исполнение песни из театральной постановки, просмотр видеозаписи спектакля, в котором звучит данная песня;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музыкальная викторина на материале изученных фрагментов музыкальных спектаклей;</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Музыка кино и телевидения.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lastRenderedPageBreak/>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Виды деятельности обучающихся:</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знакомство с образцами киномузыки отечественных и зарубежных композиторов;</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просмотр фильмов с целью анализа выразительного эффекта, создаваемого музыкой; разучивание, исполнение песни из фильма;</w:t>
      </w:r>
    </w:p>
    <w:p w:rsidR="00B30C81" w:rsidRPr="006F0E15" w:rsidRDefault="00B30C81" w:rsidP="00367442">
      <w:pPr>
        <w:pStyle w:val="a8"/>
        <w:numPr>
          <w:ilvl w:val="0"/>
          <w:numId w:val="411"/>
        </w:numPr>
        <w:spacing w:line="360" w:lineRule="auto"/>
        <w:jc w:val="both"/>
        <w:rPr>
          <w:rFonts w:eastAsia="Calibri"/>
          <w:sz w:val="24"/>
          <w:szCs w:val="24"/>
          <w:lang w:eastAsia="en-US"/>
        </w:rPr>
      </w:pPr>
      <w:r w:rsidRPr="006F0E15">
        <w:rPr>
          <w:rFonts w:eastAsia="Calibri"/>
          <w:color w:val="000000"/>
          <w:sz w:val="24"/>
          <w:szCs w:val="24"/>
          <w:lang w:eastAsia="en-US"/>
        </w:rP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w:t>
      </w:r>
      <w:r w:rsidR="006F0E15">
        <w:rPr>
          <w:rFonts w:eastAsia="Calibri"/>
          <w:color w:val="000000"/>
          <w:sz w:val="24"/>
          <w:szCs w:val="24"/>
          <w:lang w:eastAsia="en-US"/>
        </w:rPr>
        <w:t>от фильма-оперы (фильма-балета)</w:t>
      </w:r>
      <w:r w:rsidRPr="006F0E15">
        <w:rPr>
          <w:rFonts w:eastAsia="Calibri"/>
          <w:color w:val="000000"/>
          <w:sz w:val="24"/>
          <w:szCs w:val="24"/>
          <w:lang w:eastAsia="en-US"/>
        </w:rPr>
        <w:t>».</w:t>
      </w:r>
    </w:p>
    <w:p w:rsidR="00B30C81" w:rsidRPr="006F0E15" w:rsidRDefault="00B30C81" w:rsidP="006F0E15">
      <w:pPr>
        <w:spacing w:line="360" w:lineRule="auto"/>
        <w:jc w:val="both"/>
        <w:rPr>
          <w:rFonts w:eastAsia="Calibri"/>
          <w:sz w:val="24"/>
          <w:szCs w:val="24"/>
          <w:lang w:eastAsia="en-US"/>
        </w:rPr>
        <w:sectPr w:rsidR="00B30C81" w:rsidRPr="006F0E15">
          <w:pgSz w:w="11906" w:h="16383"/>
          <w:pgMar w:top="1134" w:right="850" w:bottom="1134" w:left="1701" w:header="720" w:footer="720" w:gutter="0"/>
          <w:cols w:space="720"/>
        </w:sectPr>
      </w:pPr>
    </w:p>
    <w:p w:rsidR="00B30C81" w:rsidRPr="006F0E15" w:rsidRDefault="00B30C81" w:rsidP="006F0E15">
      <w:pPr>
        <w:spacing w:line="360" w:lineRule="auto"/>
        <w:ind w:left="120" w:firstLine="709"/>
        <w:jc w:val="center"/>
        <w:rPr>
          <w:rFonts w:eastAsia="Calibri"/>
          <w:b/>
          <w:sz w:val="24"/>
          <w:szCs w:val="24"/>
          <w:lang w:eastAsia="en-US"/>
        </w:rPr>
      </w:pPr>
      <w:bookmarkStart w:id="145" w:name="block-11248589"/>
      <w:bookmarkEnd w:id="142"/>
      <w:r w:rsidRPr="006F0E15">
        <w:rPr>
          <w:rFonts w:eastAsia="Calibri"/>
          <w:b/>
          <w:color w:val="000000"/>
          <w:sz w:val="24"/>
          <w:szCs w:val="24"/>
          <w:lang w:eastAsia="en-US"/>
        </w:rPr>
        <w:lastRenderedPageBreak/>
        <w:t>ПЛАНИРУЕМЫЕ РЕЗУЛЬТАТЫ ОСВОЕНИЯ ПРОГРАММЫ ПО МУЗЫКЕ НА УРОВНЕ ОСНОВНОГО ОБЩЕГО ОБРАЗОВАНИЯ</w:t>
      </w:r>
    </w:p>
    <w:p w:rsidR="00B30C81" w:rsidRPr="006F0E15" w:rsidRDefault="00B30C81" w:rsidP="006F0E15">
      <w:pPr>
        <w:spacing w:line="360" w:lineRule="auto"/>
        <w:ind w:left="120" w:firstLine="709"/>
        <w:jc w:val="both"/>
        <w:rPr>
          <w:rFonts w:eastAsia="Calibri"/>
          <w:sz w:val="24"/>
          <w:szCs w:val="24"/>
          <w:lang w:eastAsia="en-US"/>
        </w:rPr>
      </w:pPr>
      <w:bookmarkStart w:id="146" w:name="_Toc139895967"/>
      <w:bookmarkEnd w:id="146"/>
      <w:r w:rsidRPr="006F0E15">
        <w:rPr>
          <w:rFonts w:eastAsia="Calibri"/>
          <w:b/>
          <w:color w:val="000000"/>
          <w:sz w:val="24"/>
          <w:szCs w:val="24"/>
          <w:lang w:eastAsia="en-US"/>
        </w:rPr>
        <w:t>ЛИЧНОСТНЫЕ РЕЗУЛЬТАТЫ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1) патриотического воспитания: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осознание российской гражданской идентичности в поликультурноми многоконфессиональном обществе;</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знание Гимна России и традиций его исполнения, уважение музыкальных символов республик Российской Федерации и других стран мира;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проявление интереса к освоению музыкальных традиций своего края, музыкальной культуры народов России;</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знание достижений отечественных музыкантов, их вклада в мировую музыкальную культуру;</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интерес к изучению истории отечественной музыкальной культуры;</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стремление развивать и сохранять музыкальную культуру своей страны, своего края.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2) гражданского воспитания: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3) духовно-нравственного воспитания: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ориентация на моральные ценности и нормы в ситуациях нравственного выбора;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4) эстетического воспитания: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осознание ценности творчества, таланта;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осознание важности музыкального искусства как средства коммуникации и самовыражения;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понимание ценности отечественного и мирового искусства, роли этнических культурных традиций и народного творчества;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стремление к самовыражению в разных видах искусства.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5) ценности научного познания: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овладение музыкальным языком, навыками познания музыки как искусства интонируемого смысла;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6) физического воспитания, формирования культуры здоровья и эмоционального благополучия: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осознание ценности жизни с опорой на собственный жизненный опыт и опыт восприятия произведений искусства;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сформированность навыков рефлексии, признание своего права на ошибку и такого же права другого человека.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7) трудового воспитания: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установка на посильное активное участие в практической деятельности;</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трудолюбие в учебе, настойчивость в достижении поставленных целей;</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интерес к практическому изучению профессий в сфере культуры и искусства;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уважение к труду и результатам трудовой деятельности.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8) экологического воспитания: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повышение уровня экологической культуры, осознание глобального характера экологических проблем и путей их решения;</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нравственно-эстетическое отношение к природе,</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участие в экологических проектах через различные формы музыкального творчества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9) адаптации к изменяющимся условиям социальной и природной среды:</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B30C81" w:rsidRPr="006F0E15" w:rsidRDefault="00B30C81" w:rsidP="00367442">
      <w:pPr>
        <w:pStyle w:val="a8"/>
        <w:numPr>
          <w:ilvl w:val="0"/>
          <w:numId w:val="412"/>
        </w:numPr>
        <w:spacing w:line="360" w:lineRule="auto"/>
        <w:jc w:val="both"/>
        <w:rPr>
          <w:rFonts w:eastAsia="Calibri"/>
          <w:sz w:val="24"/>
          <w:szCs w:val="24"/>
          <w:lang w:eastAsia="en-US"/>
        </w:rPr>
      </w:pPr>
      <w:r w:rsidRPr="006F0E15">
        <w:rPr>
          <w:rFonts w:eastAsia="Calibri"/>
          <w:color w:val="000000"/>
          <w:sz w:val="24"/>
          <w:szCs w:val="24"/>
          <w:lang w:eastAsia="en-US"/>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МЕТАПРЕДМЕТНЫЕ РЕЗУЛЬТАТЫ</w:t>
      </w: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Познавательные универсальные учебные действия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Базовые логические действия:</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сопоставлять, сравнивать на основании существенных признаков произведения, жанры и стили музыкального и других видов искусства;</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обнаруживать взаимные влияния отдельных видов, жанров и стилей музыки друг на друга, формулировать гипотезы о взаимосвязях;</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выявлять и характеризовать существенные признаки конкретного музыкального звучания;</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обобщать и формулировать выводы по результатам проведенного слухового наблюдения-исследования.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Базовые исследовательские действия:</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следовать внутренним слухом за развитием музыкального процесса, «наблюдать» звучание музыки;</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вопросы как исследовательский инструмент познания;</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составлять алгоритм действий и использовать его для решения учебных, в том числе исполнительских и творческих задач;</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формулировать обобщения и выводы по результатам проведенного наблюдения, слухового исследования.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Работа с информацией:</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понимать специфику работы с аудиоинформацией, музыкальными записями;</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lastRenderedPageBreak/>
        <w:t>использовать интонирование для запоминания звуковой информации, музыкальных произведений;</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оценивать надежность информации по критериям, предложенным учителем или сформулированным самостоятельно;</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различать тексты информационного и художественного содержания, трансформировать, интерпретировать их в соответствии с учебной задачей;</w:t>
      </w:r>
    </w:p>
    <w:p w:rsidR="00B30C81" w:rsidRPr="006F0E15" w:rsidRDefault="00B30C81" w:rsidP="00367442">
      <w:pPr>
        <w:pStyle w:val="a8"/>
        <w:numPr>
          <w:ilvl w:val="0"/>
          <w:numId w:val="413"/>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30C81" w:rsidRPr="006F0E15" w:rsidRDefault="00B30C81" w:rsidP="006F0E15">
      <w:pPr>
        <w:spacing w:line="360" w:lineRule="auto"/>
        <w:ind w:left="120" w:firstLine="709"/>
        <w:jc w:val="both"/>
        <w:rPr>
          <w:rFonts w:eastAsia="Calibri"/>
          <w:sz w:val="24"/>
          <w:szCs w:val="24"/>
          <w:lang w:eastAsia="en-US"/>
        </w:rPr>
      </w:pP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Коммуникативные универсальные учебные действия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1) невербальная коммуникация: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эффективно использовать интонационно-выразительные возможностив ситуации публичного выступления;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2) вербальное общение:</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воспринимать и формулировать суждения, выражать эмоции в соответствии с условиями и целями общения;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выражать свое мнение, в том числе впечатления от общения с музыкальным искусством в устных и письменных текстах;</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понимать намерения других, проявлять уважительное отношение к собеседнику и в корректной форме формулировать свои возражения;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вести диалог, дискуссию, задавать вопросы по существу обсуждаемой темы, поддерживать благожелательный тон диалога;</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публично представлять результаты учебной и творческой деятельности.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3) совместная деятельность (сотрудничество):</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уметь обобщать мнения нескольких людей, проявлять готовность руководить, выполнять поручения, подчиняться;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оценивать качество своего вклада в общий продукт по критериям, самостоятельно сформулированным участниками взаимодействия;</w:t>
      </w:r>
    </w:p>
    <w:p w:rsidR="00B30C81" w:rsidRPr="006F0E15" w:rsidRDefault="00B30C81" w:rsidP="00367442">
      <w:pPr>
        <w:pStyle w:val="a8"/>
        <w:numPr>
          <w:ilvl w:val="0"/>
          <w:numId w:val="414"/>
        </w:numPr>
        <w:spacing w:line="360" w:lineRule="auto"/>
        <w:jc w:val="both"/>
        <w:rPr>
          <w:rFonts w:eastAsia="Calibri"/>
          <w:sz w:val="24"/>
          <w:szCs w:val="24"/>
          <w:lang w:eastAsia="en-US"/>
        </w:rPr>
      </w:pPr>
      <w:r w:rsidRPr="006F0E15">
        <w:rPr>
          <w:rFonts w:eastAsia="Calibri"/>
          <w:color w:val="000000"/>
          <w:sz w:val="24"/>
          <w:szCs w:val="24"/>
          <w:lang w:eastAsia="en-US"/>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30C81" w:rsidRPr="006F0E15" w:rsidRDefault="00B30C81" w:rsidP="006F0E15">
      <w:pPr>
        <w:spacing w:line="360" w:lineRule="auto"/>
        <w:ind w:left="120" w:firstLine="709"/>
        <w:jc w:val="both"/>
        <w:rPr>
          <w:rFonts w:eastAsia="Calibri"/>
          <w:sz w:val="24"/>
          <w:szCs w:val="24"/>
          <w:lang w:eastAsia="en-US"/>
        </w:rPr>
      </w:pP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Регулятивные универсальные учебные действия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Самоорганизация:</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планировать достижение целей через решение ряда последовательных задач частного характера;</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составлять план действий, вносить необходимые коррективы в ходе его реализации;</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выявлять наиболее важные проблемы для решения в учебных и жизненных ситуациях;</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делать выбор и брать за него ответственность на себя.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Самоконтроль (рефлексия):</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владеть способами самоконтроля, самомотивации и рефлексии;</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давать адекватную оценку учебной ситуации и предлагать план ее изменения;</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предвидеть трудности, которые могут возникнуть при решении учебной задачи, и адаптировать решение к меняющимся обстоятельствам;</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Эмоциональный интеллект:</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выявлять и анализировать причины эмоций;</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понимать мотивы и намерения другого человека, анализируя коммуникативно-интонационную ситуацию;</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lastRenderedPageBreak/>
        <w:t>регулировать способ выражения собственных эмоций.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Принятие себя и других:</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уважительно и осознанно относиться к другому человеку и его мнению, эстетическим предпочтениям и вкусам;</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принимать себя и других, не осуждая;</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проявлять открытость;</w:t>
      </w:r>
    </w:p>
    <w:p w:rsidR="00B30C81" w:rsidRPr="006F0E15" w:rsidRDefault="00B30C81" w:rsidP="00367442">
      <w:pPr>
        <w:pStyle w:val="a8"/>
        <w:numPr>
          <w:ilvl w:val="0"/>
          <w:numId w:val="415"/>
        </w:numPr>
        <w:spacing w:line="360" w:lineRule="auto"/>
        <w:jc w:val="both"/>
        <w:rPr>
          <w:rFonts w:eastAsia="Calibri"/>
          <w:sz w:val="24"/>
          <w:szCs w:val="24"/>
          <w:lang w:eastAsia="en-US"/>
        </w:rPr>
      </w:pPr>
      <w:r w:rsidRPr="006F0E15">
        <w:rPr>
          <w:rFonts w:eastAsia="Calibri"/>
          <w:color w:val="000000"/>
          <w:sz w:val="24"/>
          <w:szCs w:val="24"/>
          <w:lang w:eastAsia="en-US"/>
        </w:rPr>
        <w:t>осознавать невозможность контролировать все вокруг.</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30C81" w:rsidRPr="006F0E15" w:rsidRDefault="00B30C81" w:rsidP="006F0E15">
      <w:pPr>
        <w:spacing w:line="360" w:lineRule="auto"/>
        <w:ind w:left="120" w:firstLine="709"/>
        <w:jc w:val="both"/>
        <w:rPr>
          <w:rFonts w:eastAsia="Calibri"/>
          <w:sz w:val="24"/>
          <w:szCs w:val="24"/>
          <w:lang w:eastAsia="en-US"/>
        </w:rPr>
      </w:pPr>
    </w:p>
    <w:p w:rsidR="00B30C81" w:rsidRPr="006F0E15" w:rsidRDefault="00B30C81" w:rsidP="006F0E15">
      <w:pPr>
        <w:spacing w:line="360" w:lineRule="auto"/>
        <w:ind w:left="120" w:firstLine="709"/>
        <w:jc w:val="both"/>
        <w:rPr>
          <w:rFonts w:eastAsia="Calibri"/>
          <w:sz w:val="24"/>
          <w:szCs w:val="24"/>
          <w:lang w:eastAsia="en-US"/>
        </w:rPr>
      </w:pPr>
      <w:r w:rsidRPr="006F0E15">
        <w:rPr>
          <w:rFonts w:eastAsia="Calibri"/>
          <w:b/>
          <w:color w:val="000000"/>
          <w:sz w:val="24"/>
          <w:szCs w:val="24"/>
          <w:lang w:eastAsia="en-US"/>
        </w:rPr>
        <w:t>ПРЕДМЕТНЫЕ РЕЗУЛЬТАТЫ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color w:val="000000"/>
          <w:sz w:val="24"/>
          <w:szCs w:val="24"/>
          <w:lang w:eastAsia="en-US"/>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Обучающиеся, освоившие основную образовательную программу по музыке:</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воспринимают российскую музыкальную культуру как целостное и самобытное цивилизационное явление;</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знают достижения отечественных мастеров музыкальной культуры, испытывают гордость за них;</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w:t>
      </w:r>
      <w:r w:rsidRPr="006F0E15">
        <w:rPr>
          <w:rFonts w:eastAsia="Calibri"/>
          <w:color w:val="000000"/>
          <w:sz w:val="24"/>
          <w:szCs w:val="24"/>
          <w:lang w:eastAsia="en-US"/>
        </w:rPr>
        <w:lastRenderedPageBreak/>
        <w:t>сохранение и передачу следующим поколениям музыкальной культуры своего народа);</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1 «Музыка моего края»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 xml:space="preserve">отличать и ценить музыкальные традиции своей республики, края, народа; </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особенности творчества народных и профессиональных музыкантов, творческих коллективов своего края;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исполнять и оценивать образцы музыкального фольклора и сочинения композиторов своей малой родины.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2 «Народное музыкальное творчество России»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на слух и исполнять произведения различных жанров фольклорной музыки;</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на слух принадлежность народных музыкальных инструментовк группам духовых, струнных, ударно-шумовых инструментов;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3 «Русская классическая музыка»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на слух произведения русских композиторов-классиков, называть автора, произведение, исполнительский состав;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исполнять (в том числе фрагментарно, отдельными темами) сочинения русских композиторов;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творчество не менее двух отечественных композиторов-классиков, приводить примеры наиболее известных сочинений.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К концу изучения модуля № 4 «Жанры музыкального искусства»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рассуждать о круге образов и средствах их воплощения, типичныхдля данного жанра;</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выразительно исполнять произведения (в том числе фрагменты) вокальных, инструментальных и музыкально-театральных жанров.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5 «Музыка народов мира»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на слух и исполнять произведения различных жанров фольклорной музыки;</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6 «Европейская классическая музыка»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на слух произведения европейских композиторов-классиков, называть автора, произведение, исполнительский состав;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принадлежность музыкального произведения к одному из художественных стилей (барокко, классицизм, романтизм, импрессионизм);</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исполнять (в том числе фрагментарно) сочинения композиторов-классиков;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характеризовать творчество не менее двух композиторов-классиков, приводить примеры наиболее известных сочинений.</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lastRenderedPageBreak/>
        <w:t xml:space="preserve">К концу изучения модуля № 7 «Духовная музыка» обучающийся научится: </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и характеризовать жанры и произведения русской и европейской духовной музыки;</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исполнять произведения русской и европейской духовной музыки;</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приводить примеры сочинений духовной музыки, называть их автора.</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8 «Современная музыка: основные жанры и направления» обучающийся научится:</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и характеризовать стили, направления и жанры современной музыки;</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и определять на слух виды оркестров, ансамблей, тембры музыкальных инструментов, входящих в их состав;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исполнять современные музыкальные произведения в разных видах деятельности.</w:t>
      </w:r>
    </w:p>
    <w:p w:rsidR="00B30C81" w:rsidRPr="006F0E15" w:rsidRDefault="00B30C81" w:rsidP="006F0E15">
      <w:pPr>
        <w:spacing w:line="360" w:lineRule="auto"/>
        <w:ind w:firstLine="709"/>
        <w:jc w:val="both"/>
        <w:rPr>
          <w:rFonts w:eastAsia="Calibri"/>
          <w:sz w:val="24"/>
          <w:szCs w:val="24"/>
          <w:lang w:eastAsia="en-US"/>
        </w:rPr>
      </w:pPr>
      <w:r w:rsidRPr="006F0E15">
        <w:rPr>
          <w:rFonts w:eastAsia="Calibri"/>
          <w:b/>
          <w:color w:val="000000"/>
          <w:sz w:val="24"/>
          <w:szCs w:val="24"/>
          <w:lang w:eastAsia="en-US"/>
        </w:rPr>
        <w:t>К концу изучения модуля № 9 «Связь музыки с другими видами искусства» обучающийся научится</w:t>
      </w:r>
      <w:r w:rsidRPr="006F0E15">
        <w:rPr>
          <w:rFonts w:eastAsia="Calibri"/>
          <w:color w:val="000000"/>
          <w:sz w:val="24"/>
          <w:szCs w:val="24"/>
          <w:lang w:eastAsia="en-US"/>
        </w:rPr>
        <w:t>:</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определять стилевые и жанровые параллели между музыкой и другими видами искусств;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различать и анализировать средства выразительности разных видов искусств;</w:t>
      </w:r>
    </w:p>
    <w:p w:rsidR="00B30C81"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415E7" w:rsidRPr="006F0E15" w:rsidRDefault="00B30C81" w:rsidP="00367442">
      <w:pPr>
        <w:pStyle w:val="a8"/>
        <w:numPr>
          <w:ilvl w:val="0"/>
          <w:numId w:val="416"/>
        </w:numPr>
        <w:spacing w:line="360" w:lineRule="auto"/>
        <w:jc w:val="both"/>
        <w:rPr>
          <w:rFonts w:eastAsia="Calibri"/>
          <w:sz w:val="24"/>
          <w:szCs w:val="24"/>
          <w:lang w:eastAsia="en-US"/>
        </w:rPr>
      </w:pPr>
      <w:r w:rsidRPr="006F0E15">
        <w:rPr>
          <w:rFonts w:eastAsia="Calibri"/>
          <w:color w:val="000000"/>
          <w:sz w:val="24"/>
          <w:szCs w:val="24"/>
          <w:lang w:eastAsia="en-US"/>
        </w:rPr>
        <w:t>высказывать суждения об основной идее, средствах ее воплощения, интонационных особенностях, жанре, исполнителях музыкального произведения.</w:t>
      </w:r>
      <w:bookmarkStart w:id="147" w:name="9b56b7b7-4dec-4bc0-ba6e-fd0a58c91303"/>
      <w:bookmarkEnd w:id="145"/>
      <w:bookmarkEnd w:id="147"/>
    </w:p>
    <w:p w:rsidR="00D12048" w:rsidRPr="006F0E15" w:rsidRDefault="0069543E" w:rsidP="0009258E">
      <w:pPr>
        <w:pStyle w:val="30"/>
        <w:rPr>
          <w:sz w:val="24"/>
          <w:szCs w:val="24"/>
        </w:rPr>
      </w:pPr>
      <w:bookmarkStart w:id="148" w:name="page1371"/>
      <w:bookmarkStart w:id="149" w:name="_Toc150888296"/>
      <w:bookmarkEnd w:id="148"/>
      <w:r w:rsidRPr="006F0E15">
        <w:rPr>
          <w:sz w:val="24"/>
          <w:szCs w:val="24"/>
        </w:rPr>
        <w:t>2.1.1</w:t>
      </w:r>
      <w:r w:rsidR="00903C33" w:rsidRPr="006F0E15">
        <w:rPr>
          <w:sz w:val="24"/>
          <w:szCs w:val="24"/>
        </w:rPr>
        <w:t>4</w:t>
      </w:r>
      <w:r w:rsidR="0024313C" w:rsidRPr="006F0E15">
        <w:rPr>
          <w:sz w:val="24"/>
          <w:szCs w:val="24"/>
        </w:rPr>
        <w:t>.</w:t>
      </w:r>
      <w:bookmarkEnd w:id="149"/>
      <w:r w:rsidR="00C60550">
        <w:rPr>
          <w:sz w:val="24"/>
          <w:szCs w:val="24"/>
        </w:rPr>
        <w:t>ТРУД (технология)</w:t>
      </w:r>
    </w:p>
    <w:p w:rsidR="00D12048" w:rsidRPr="006F0E15" w:rsidRDefault="0069543E" w:rsidP="006F0E15">
      <w:pPr>
        <w:spacing w:line="360" w:lineRule="auto"/>
        <w:ind w:left="6" w:firstLine="720"/>
        <w:jc w:val="both"/>
        <w:rPr>
          <w:sz w:val="24"/>
          <w:szCs w:val="24"/>
        </w:rPr>
      </w:pPr>
      <w:r w:rsidRPr="006F0E15">
        <w:rPr>
          <w:rFonts w:eastAsia="Times New Roman"/>
          <w:b/>
          <w:bCs/>
          <w:sz w:val="24"/>
          <w:szCs w:val="24"/>
        </w:rPr>
        <w:t>ПОЯСНИТЕЛЬНАЯ ЗАПИСКА</w:t>
      </w:r>
    </w:p>
    <w:p w:rsidR="00D12048" w:rsidRPr="006F0E15" w:rsidRDefault="0069543E" w:rsidP="006F0E15">
      <w:pPr>
        <w:spacing w:line="360" w:lineRule="auto"/>
        <w:ind w:firstLine="720"/>
        <w:jc w:val="both"/>
        <w:rPr>
          <w:sz w:val="24"/>
          <w:szCs w:val="24"/>
        </w:rPr>
      </w:pPr>
      <w:r w:rsidRPr="006F0E15">
        <w:rPr>
          <w:noProof/>
          <w:sz w:val="24"/>
          <w:szCs w:val="24"/>
        </w:rPr>
        <w:drawing>
          <wp:anchor distT="0" distB="0" distL="114300" distR="114300" simplePos="0" relativeHeight="251652608" behindDoc="1" locked="0" layoutInCell="0" allowOverlap="1">
            <wp:simplePos x="0" y="0"/>
            <wp:positionH relativeFrom="column">
              <wp:posOffset>-17780</wp:posOffset>
            </wp:positionH>
            <wp:positionV relativeFrom="paragraph">
              <wp:posOffset>66040</wp:posOffset>
            </wp:positionV>
            <wp:extent cx="6591300" cy="6350"/>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
                      <a:extLst/>
                    </a:blip>
                    <a:srcRect/>
                    <a:stretch>
                      <a:fillRect/>
                    </a:stretch>
                  </pic:blipFill>
                  <pic:spPr bwMode="auto">
                    <a:xfrm>
                      <a:off x="0" y="0"/>
                      <a:ext cx="6591300" cy="6350"/>
                    </a:xfrm>
                    <a:prstGeom prst="rect">
                      <a:avLst/>
                    </a:prstGeom>
                    <a:noFill/>
                  </pic:spPr>
                </pic:pic>
              </a:graphicData>
            </a:graphic>
          </wp:anchor>
        </w:drawing>
      </w:r>
    </w:p>
    <w:p w:rsidR="00C60550" w:rsidRPr="000421EB" w:rsidRDefault="00C60550" w:rsidP="00C60550">
      <w:pPr>
        <w:spacing w:line="276" w:lineRule="auto"/>
        <w:ind w:firstLine="600"/>
        <w:jc w:val="both"/>
        <w:rPr>
          <w:rFonts w:ascii="Calibri" w:eastAsia="Calibri" w:hAnsi="Calibri"/>
          <w:sz w:val="24"/>
          <w:szCs w:val="24"/>
          <w:lang w:eastAsia="en-US"/>
        </w:rPr>
      </w:pPr>
      <w:bookmarkStart w:id="150" w:name="_Toc157707436"/>
      <w:bookmarkStart w:id="151" w:name="block-45397804"/>
      <w:bookmarkEnd w:id="150"/>
      <w:r w:rsidRPr="000421EB">
        <w:rPr>
          <w:rFonts w:eastAsia="Calibri"/>
          <w:color w:val="000000"/>
          <w:sz w:val="24"/>
          <w:szCs w:val="24"/>
          <w:lang w:eastAsia="en-US"/>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Программа по учебному предмету «Труд (технология)» конкретизирует содержание, предметные, метапредметные и личностные результаты.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Стратегическим документом, определяющими направление модернизации содержания и методов обучения, является ФГОС ООО.</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Основной </w:t>
      </w:r>
      <w:r w:rsidRPr="000421EB">
        <w:rPr>
          <w:rFonts w:eastAsia="Calibri"/>
          <w:b/>
          <w:color w:val="000000"/>
          <w:sz w:val="24"/>
          <w:szCs w:val="24"/>
          <w:lang w:eastAsia="en-US"/>
        </w:rPr>
        <w:t>целью</w:t>
      </w:r>
      <w:r w:rsidRPr="000421EB">
        <w:rPr>
          <w:rFonts w:eastAsia="Calibri"/>
          <w:color w:val="000000"/>
          <w:sz w:val="24"/>
          <w:szCs w:val="24"/>
          <w:lang w:eastAsia="en-US"/>
        </w:rPr>
        <w:t xml:space="preserve"> освоения содержания программы по учебному предмету «Труд (технология)» является </w:t>
      </w:r>
      <w:r w:rsidRPr="000421EB">
        <w:rPr>
          <w:rFonts w:eastAsia="Calibri"/>
          <w:b/>
          <w:color w:val="000000"/>
          <w:sz w:val="24"/>
          <w:szCs w:val="24"/>
          <w:lang w:eastAsia="en-US"/>
        </w:rPr>
        <w:t>формирование технологической грамотности</w:t>
      </w:r>
      <w:r w:rsidRPr="000421EB">
        <w:rPr>
          <w:rFonts w:eastAsia="Calibri"/>
          <w:color w:val="000000"/>
          <w:sz w:val="24"/>
          <w:szCs w:val="24"/>
          <w:lang w:eastAsia="en-US"/>
        </w:rPr>
        <w:t>, глобальных компетенций, творческого мышления.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Задачами учебного предмета «Труд (технология)» являются</w:t>
      </w:r>
      <w:r w:rsidRPr="000421EB">
        <w:rPr>
          <w:rFonts w:eastAsia="Calibri"/>
          <w:color w:val="000000"/>
          <w:sz w:val="24"/>
          <w:szCs w:val="24"/>
          <w:lang w:eastAsia="en-US"/>
        </w:rPr>
        <w:t>:</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овладение знаниями, умениями и опытом деятельности в предметной области «Технология»;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60550" w:rsidRPr="000421EB" w:rsidRDefault="00C60550" w:rsidP="00C60550">
      <w:pPr>
        <w:spacing w:line="48" w:lineRule="auto"/>
        <w:ind w:firstLine="600"/>
        <w:jc w:val="both"/>
        <w:rPr>
          <w:rFonts w:ascii="Calibri" w:eastAsia="Calibri" w:hAnsi="Calibri"/>
          <w:sz w:val="24"/>
          <w:szCs w:val="24"/>
          <w:lang w:eastAsia="en-US"/>
        </w:rPr>
      </w:pP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w:t>
      </w:r>
      <w:r w:rsidRPr="000421EB">
        <w:rPr>
          <w:rFonts w:eastAsia="Calibri"/>
          <w:color w:val="000000"/>
          <w:sz w:val="24"/>
          <w:szCs w:val="24"/>
          <w:lang w:eastAsia="en-US"/>
        </w:rPr>
        <w:lastRenderedPageBreak/>
        <w:t>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Программа по предмету «Труд (технология)» построена по модульному принципу.</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ИНВАРИАНТНЫЕ МОДУЛИ ПРОГРАММЫ ПО УЧЕБНОМУ ПРЕДМЕТУ "ТРУДУ (ТЕХНОЛОГИЯ)"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Модуль «Производство и технологии»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Модуль «Технологии обработки материалов 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w:t>
      </w:r>
      <w:r w:rsidRPr="000421EB">
        <w:rPr>
          <w:rFonts w:eastAsia="Calibri"/>
          <w:color w:val="000000"/>
          <w:sz w:val="24"/>
          <w:szCs w:val="24"/>
          <w:lang w:eastAsia="en-US"/>
        </w:rPr>
        <w:lastRenderedPageBreak/>
        <w:t>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Модуль «Компьютерная графика. Черчение»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Модуль «Робототехника»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Модуль «3</w:t>
      </w:r>
      <w:r w:rsidRPr="000421EB">
        <w:rPr>
          <w:rFonts w:eastAsia="Calibri"/>
          <w:b/>
          <w:color w:val="000000"/>
          <w:sz w:val="24"/>
          <w:szCs w:val="24"/>
          <w:lang w:val="en-US" w:eastAsia="en-US"/>
        </w:rPr>
        <w:t>D</w:t>
      </w:r>
      <w:r w:rsidRPr="000421EB">
        <w:rPr>
          <w:rFonts w:eastAsia="Calibri"/>
          <w:b/>
          <w:color w:val="000000"/>
          <w:sz w:val="24"/>
          <w:szCs w:val="24"/>
          <w:lang w:eastAsia="en-US"/>
        </w:rPr>
        <w:t>-моделирование, прототипирование, макетирование»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lastRenderedPageBreak/>
        <w:t>ВАРИАТИВНЫЕ МОДУЛИ ПРОГРАММЫ ПО УЧЕБНОМУ ПРЕДМЕТУ "ТРУД (ТЕХНОЛОГИЯ)"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Модуль «Автоматизированные системы»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60550" w:rsidRPr="000421EB" w:rsidRDefault="00C60550" w:rsidP="00C60550">
      <w:pPr>
        <w:spacing w:line="120" w:lineRule="auto"/>
        <w:ind w:left="120"/>
        <w:rPr>
          <w:rFonts w:ascii="Calibri" w:eastAsia="Calibri" w:hAnsi="Calibri"/>
          <w:sz w:val="24"/>
          <w:szCs w:val="24"/>
          <w:lang w:eastAsia="en-US"/>
        </w:rPr>
      </w:pP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Модули «Животноводство» и «Растениеводство»</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программе по учебному предмету «Труд (технология)» осуществляется реализация межпредметных связей: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алгеброй и геометрией при изучении модулей «Компьютерная графика. Черчение»,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-моделирование, прототипирование, макетирование», «Технологии обработки материалов 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химией при освоении разделов, связанных с технологиями химической промышленности в инвариантных модулях;</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физикой при освоении моделей машин и механизмов, модуля «Робототехника»,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-моделирование, прототипирование, макетирование», «Технологии обработки материалов 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историей и искусством при освоении элементов промышленной эстетики, народных ремёсел в инвариантном модуле «Производство и технологии»;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 обществознанием при освоении тем в инвариантном модуле «Производство и технологии».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C60550" w:rsidRPr="000421EB" w:rsidRDefault="00C60550" w:rsidP="00C60550">
      <w:pPr>
        <w:spacing w:after="200" w:line="276" w:lineRule="auto"/>
        <w:rPr>
          <w:rFonts w:ascii="Calibri" w:eastAsia="Calibri" w:hAnsi="Calibri"/>
          <w:sz w:val="24"/>
          <w:szCs w:val="24"/>
          <w:lang w:eastAsia="en-US"/>
        </w:rPr>
        <w:sectPr w:rsidR="00C60550" w:rsidRPr="000421EB">
          <w:pgSz w:w="11906" w:h="16383"/>
          <w:pgMar w:top="1134" w:right="850" w:bottom="1134" w:left="1701" w:header="720" w:footer="720" w:gutter="0"/>
          <w:cols w:space="720"/>
        </w:sectPr>
      </w:pPr>
    </w:p>
    <w:p w:rsidR="00C60550" w:rsidRPr="000421EB" w:rsidRDefault="00C60550" w:rsidP="00C60550">
      <w:pPr>
        <w:spacing w:before="161" w:after="161" w:line="276" w:lineRule="auto"/>
        <w:ind w:left="120"/>
        <w:rPr>
          <w:rFonts w:ascii="Calibri" w:eastAsia="Calibri" w:hAnsi="Calibri"/>
          <w:sz w:val="24"/>
          <w:szCs w:val="24"/>
          <w:lang w:eastAsia="en-US"/>
        </w:rPr>
      </w:pPr>
      <w:bookmarkStart w:id="152" w:name="block-45397800"/>
      <w:bookmarkEnd w:id="151"/>
      <w:r w:rsidRPr="000421EB">
        <w:rPr>
          <w:rFonts w:eastAsia="Calibri"/>
          <w:b/>
          <w:color w:val="000000"/>
          <w:sz w:val="24"/>
          <w:szCs w:val="24"/>
          <w:lang w:eastAsia="en-US"/>
        </w:rPr>
        <w:lastRenderedPageBreak/>
        <w:t>СОДЕРЖАНИЕ УЧЕБНОГО ПРЕДМЕТА</w:t>
      </w:r>
    </w:p>
    <w:p w:rsidR="00C60550" w:rsidRPr="000421EB" w:rsidRDefault="00C60550" w:rsidP="00C60550">
      <w:pPr>
        <w:spacing w:before="180" w:line="264" w:lineRule="auto"/>
        <w:ind w:left="120"/>
        <w:jc w:val="both"/>
        <w:rPr>
          <w:rFonts w:ascii="Calibri" w:eastAsia="Calibri" w:hAnsi="Calibri"/>
          <w:sz w:val="24"/>
          <w:szCs w:val="24"/>
          <w:lang w:eastAsia="en-US"/>
        </w:rPr>
      </w:pPr>
      <w:bookmarkStart w:id="153" w:name="_Toc141791714"/>
      <w:bookmarkEnd w:id="153"/>
      <w:r w:rsidRPr="000421EB">
        <w:rPr>
          <w:rFonts w:eastAsia="Calibri"/>
          <w:b/>
          <w:color w:val="000000"/>
          <w:sz w:val="24"/>
          <w:szCs w:val="24"/>
          <w:lang w:eastAsia="en-US"/>
        </w:rPr>
        <w:t>ИНВАРИАНТНЫЕ МОДУЛИ</w:t>
      </w:r>
    </w:p>
    <w:p w:rsidR="00C60550" w:rsidRPr="000421EB" w:rsidRDefault="00C60550" w:rsidP="00C60550">
      <w:pPr>
        <w:spacing w:line="276" w:lineRule="auto"/>
        <w:ind w:left="120"/>
        <w:rPr>
          <w:rFonts w:ascii="Calibri" w:eastAsia="Calibri" w:hAnsi="Calibri"/>
          <w:sz w:val="24"/>
          <w:szCs w:val="24"/>
          <w:lang w:eastAsia="en-US"/>
        </w:rPr>
      </w:pPr>
      <w:bookmarkStart w:id="154" w:name="_Toc157707439"/>
      <w:bookmarkEnd w:id="154"/>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«Производство и технологии»</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5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вокруг нас. Материальный мир и потребности человека. Трудовая деятельность человека и создание вещей (изделий).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Какие бывают профессии. Мир труда и профессий. Социальная значимость профессий.</w:t>
      </w:r>
    </w:p>
    <w:p w:rsidR="00C60550" w:rsidRPr="000421EB" w:rsidRDefault="00C60550" w:rsidP="00C60550">
      <w:pPr>
        <w:spacing w:line="48"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6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Модели и моделирование.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Виды машин и механизмов. Кинематические схемы.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Технологические задачи и способы их решения.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Техническое моделирование и конструирование. Конструкторская документация.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Перспективы развития техники и технологий.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Инженерные профессии.</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Создание технологий как основная задача современной науки.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Промышленная эстетика. Дизайн.</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Народные ремёсла. Народные ремёсла и промыслы России.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Цифровизация производства. Цифровые технологии и способы обработки информации.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Управление технологическими процессами. Управление производством. Современные и перспективные технологии.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высокотехнологичных отраслей. «Высокие технологии» двойного назначения.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Разработка и внедрение технологий многократного использования материалов, технологий безотходного производства.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дизайном, их востребованность на рынке труда.</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8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Общие принципы управления. Управление и организация. Управление современным производством.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Производство и его виды. Инновации и инновационные процессы на предприятиях. Управление инновациями.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Рынок труда. Функции рынка труда. Трудовые ресурсы.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9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Предпринимательство и предприниматель. Сущность культуры предпринимательства. Виды предпринимательской деятельности.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Внутренняя и внешняя среда предпринимательства. Базовые составляющие внутренней среды.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Технологическое предпринимательство. Инновации и их виды. Новые рынки для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Мир профессий. Выбор профессии. </w:t>
      </w:r>
    </w:p>
    <w:p w:rsidR="00C60550" w:rsidRPr="000421EB" w:rsidRDefault="00C60550" w:rsidP="00C60550">
      <w:pPr>
        <w:spacing w:line="276" w:lineRule="auto"/>
        <w:ind w:left="120"/>
        <w:jc w:val="both"/>
        <w:rPr>
          <w:rFonts w:ascii="Calibri" w:eastAsia="Calibri" w:hAnsi="Calibri"/>
          <w:sz w:val="24"/>
          <w:szCs w:val="24"/>
          <w:lang w:eastAsia="en-US"/>
        </w:rPr>
      </w:pPr>
      <w:bookmarkStart w:id="155" w:name="_Toc157707445"/>
      <w:bookmarkEnd w:id="155"/>
    </w:p>
    <w:p w:rsidR="00C60550" w:rsidRPr="000421EB" w:rsidRDefault="00C60550" w:rsidP="00C60550">
      <w:pPr>
        <w:spacing w:line="48" w:lineRule="auto"/>
        <w:ind w:left="120"/>
        <w:jc w:val="both"/>
        <w:rPr>
          <w:rFonts w:ascii="Calibri" w:eastAsia="Calibri" w:hAnsi="Calibri"/>
          <w:sz w:val="24"/>
          <w:szCs w:val="24"/>
          <w:lang w:eastAsia="en-US"/>
        </w:rPr>
      </w:pP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«Компьютерная графика. Черчение»</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5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Основы графической грамоты. Графические материалы и инструменты.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Типы графических изображений (рисунок, диаграмма, графики, графы, эскиз, технический рисунок, чертёж, схема, карта, пиктограмма и другое.).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Основные элементы графических изображений (точка, линия, контур, буквы и цифры, условные знаки).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построения чертежей (рамка, основная надпись, масштаб, виды, нанесение размеров).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Чтение чертежа.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черчением, их востребованность на рынке труда.</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6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Создание проектной документации.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Основы выполнения чертежей с использованием чертёжных инструментов и приспособлений.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Стандарты оформления.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о графическом редакторе, компьютерной графике.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Инструменты графического редактора. Создание эскиза в графическом редакторе.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Инструменты для создания и редактирования текста в графическом редакторе.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Создание печатной продукции в графическом редакторе.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черчением, их востребованность на рынке труда.</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Общие сведения о сборочных чертежах. Оформление сборочного чертежа. Правила чтения сборочных чертежей.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графической 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Математические, физические и информационные 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Графические модели. Виды графических моделей.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Количественная и качественная оценка 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черчением, их востребованность на рынке труда.</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8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Применение программного обеспечения для создания проектной документации: моделей объектов и их чертежей.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Создание документов, виды документов. Основная надпись.</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Геометрические примитивы.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Создание, редактирование и трансформация графических объектов.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Сложные 3</w:t>
      </w:r>
      <w:r w:rsidRPr="000421EB">
        <w:rPr>
          <w:rFonts w:eastAsia="Calibri"/>
          <w:color w:val="000000"/>
          <w:sz w:val="24"/>
          <w:szCs w:val="24"/>
          <w:lang w:val="en-US" w:eastAsia="en-US"/>
        </w:rPr>
        <w:t>D</w:t>
      </w:r>
      <w:r w:rsidRPr="000421EB">
        <w:rPr>
          <w:rFonts w:eastAsia="Calibri"/>
          <w:color w:val="000000"/>
          <w:sz w:val="24"/>
          <w:szCs w:val="24"/>
          <w:lang w:eastAsia="en-US"/>
        </w:rPr>
        <w:t>-модели и сборочные чертежи.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Изделия и их модели. Анализ формы объекта и синтез 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План создания 3</w:t>
      </w:r>
      <w:r w:rsidRPr="000421EB">
        <w:rPr>
          <w:rFonts w:eastAsia="Calibri"/>
          <w:color w:val="000000"/>
          <w:sz w:val="24"/>
          <w:szCs w:val="24"/>
          <w:lang w:val="en-US" w:eastAsia="en-US"/>
        </w:rPr>
        <w:t>D</w:t>
      </w:r>
      <w:r w:rsidRPr="000421EB">
        <w:rPr>
          <w:rFonts w:eastAsia="Calibri"/>
          <w:color w:val="000000"/>
          <w:sz w:val="24"/>
          <w:szCs w:val="24"/>
          <w:lang w:eastAsia="en-US"/>
        </w:rPr>
        <w:t>-модели.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Дерево модели. Формообразование детали. Способы редактирования операции формообразования и эскиза.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компьютерной графикой, их востребованность на рынке труда.</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9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Оформление конструкторской документации, в том числе, с использованием систем автоматизированного проектирования (САПР).</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Профессии, связанные с изучаемыми технологиями, черчением, проектированием с использованием САПР, их востребованность на рынке труда.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60550" w:rsidRPr="000421EB" w:rsidRDefault="00C60550" w:rsidP="00C60550">
      <w:pPr>
        <w:spacing w:line="276" w:lineRule="auto"/>
        <w:ind w:left="120"/>
        <w:jc w:val="both"/>
        <w:rPr>
          <w:rFonts w:ascii="Calibri" w:eastAsia="Calibri" w:hAnsi="Calibri"/>
          <w:sz w:val="24"/>
          <w:szCs w:val="24"/>
          <w:lang w:eastAsia="en-US"/>
        </w:rPr>
      </w:pPr>
      <w:bookmarkStart w:id="156" w:name="_Toc157707451"/>
      <w:bookmarkEnd w:id="156"/>
    </w:p>
    <w:p w:rsidR="00C60550" w:rsidRPr="000421EB" w:rsidRDefault="00C60550" w:rsidP="00C60550">
      <w:pPr>
        <w:spacing w:line="144"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«3</w:t>
      </w:r>
      <w:r w:rsidRPr="000421EB">
        <w:rPr>
          <w:rFonts w:eastAsia="Calibri"/>
          <w:b/>
          <w:color w:val="000000"/>
          <w:sz w:val="24"/>
          <w:szCs w:val="24"/>
          <w:lang w:val="en-US" w:eastAsia="en-US"/>
        </w:rPr>
        <w:t>D</w:t>
      </w:r>
      <w:r w:rsidRPr="000421EB">
        <w:rPr>
          <w:rFonts w:eastAsia="Calibri"/>
          <w:b/>
          <w:color w:val="000000"/>
          <w:sz w:val="24"/>
          <w:szCs w:val="24"/>
          <w:lang w:eastAsia="en-US"/>
        </w:rPr>
        <w:t>-моделирование, прототипирование, макетирование»</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Виды и свойства, назначение моделей. Адекватность модели моделируемому объекту и целям моделирования.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Создание объёмных моделей с помощью компьютерных программ.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Программы для просмотра на экране компьютера файлов с готовыми цифровыми трёхмерными моделями и последующей распечатки их развёрток.</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Программа для редактирования готовых моделей и последующей их распечатки. Инструменты для редактирования моделей.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3</w:t>
      </w:r>
      <w:r w:rsidRPr="000421EB">
        <w:rPr>
          <w:rFonts w:eastAsia="Calibri"/>
          <w:color w:val="000000"/>
          <w:sz w:val="24"/>
          <w:szCs w:val="24"/>
          <w:lang w:val="en-US" w:eastAsia="en-US"/>
        </w:rPr>
        <w:t>D</w:t>
      </w:r>
      <w:r w:rsidRPr="000421EB">
        <w:rPr>
          <w:rFonts w:eastAsia="Calibri"/>
          <w:color w:val="000000"/>
          <w:sz w:val="24"/>
          <w:szCs w:val="24"/>
          <w:lang w:eastAsia="en-US"/>
        </w:rPr>
        <w:t>-печатью.</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8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-моделирование как технология создания визуальных моделей.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Графические примитивы в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-моделировании. Куб и кубоид. Шар и многогранник. Цилиндр, призма, пирамида.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Операции над примитивами. Поворот тел в пространстве. Масштабирование тел. Вычитание, пересечение и объединение геометрических тел.</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«прототипирование». Создание цифровой объёмной 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Инструменты для создания цифровой объёмной 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3</w:t>
      </w:r>
      <w:r w:rsidRPr="000421EB">
        <w:rPr>
          <w:rFonts w:eastAsia="Calibri"/>
          <w:color w:val="000000"/>
          <w:sz w:val="24"/>
          <w:szCs w:val="24"/>
          <w:lang w:val="en-US" w:eastAsia="en-US"/>
        </w:rPr>
        <w:t>D</w:t>
      </w:r>
      <w:r w:rsidRPr="000421EB">
        <w:rPr>
          <w:rFonts w:eastAsia="Calibri"/>
          <w:color w:val="000000"/>
          <w:sz w:val="24"/>
          <w:szCs w:val="24"/>
          <w:lang w:eastAsia="en-US"/>
        </w:rPr>
        <w:t>-печатью.</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9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Моделирование сложных объектов. Рендеринг. Полигональная сетка.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«аддитивные технологии».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Технологическое оборудование для аддитивных технологий: 3</w:t>
      </w:r>
      <w:r w:rsidRPr="000421EB">
        <w:rPr>
          <w:rFonts w:eastAsia="Calibri"/>
          <w:color w:val="000000"/>
          <w:sz w:val="24"/>
          <w:szCs w:val="24"/>
          <w:lang w:val="en-US" w:eastAsia="en-US"/>
        </w:rPr>
        <w:t>D</w:t>
      </w:r>
      <w:r w:rsidRPr="000421EB">
        <w:rPr>
          <w:rFonts w:eastAsia="Calibri"/>
          <w:color w:val="000000"/>
          <w:sz w:val="24"/>
          <w:szCs w:val="24"/>
          <w:lang w:eastAsia="en-US"/>
        </w:rPr>
        <w:t>-принтеры.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Области применения трёхмерной печати. Сырьё для трёхмерной печати.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Этапы аддитивного производства. Правила безопасного пользования 3</w:t>
      </w:r>
      <w:r w:rsidRPr="000421EB">
        <w:rPr>
          <w:rFonts w:eastAsia="Calibri"/>
          <w:color w:val="000000"/>
          <w:sz w:val="24"/>
          <w:szCs w:val="24"/>
          <w:lang w:val="en-US" w:eastAsia="en-US"/>
        </w:rPr>
        <w:t>D</w:t>
      </w:r>
      <w:r w:rsidRPr="000421EB">
        <w:rPr>
          <w:rFonts w:eastAsia="Calibri"/>
          <w:color w:val="000000"/>
          <w:sz w:val="24"/>
          <w:szCs w:val="24"/>
          <w:lang w:eastAsia="en-US"/>
        </w:rPr>
        <w:t>-принтером. Основные настройки для выполнения печати на 3</w:t>
      </w:r>
      <w:r w:rsidRPr="000421EB">
        <w:rPr>
          <w:rFonts w:eastAsia="Calibri"/>
          <w:color w:val="000000"/>
          <w:sz w:val="24"/>
          <w:szCs w:val="24"/>
          <w:lang w:val="en-US" w:eastAsia="en-US"/>
        </w:rPr>
        <w:t>D</w:t>
      </w:r>
      <w:r w:rsidRPr="000421EB">
        <w:rPr>
          <w:rFonts w:eastAsia="Calibri"/>
          <w:color w:val="000000"/>
          <w:sz w:val="24"/>
          <w:szCs w:val="24"/>
          <w:lang w:eastAsia="en-US"/>
        </w:rPr>
        <w:t>-принтере.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Подготовка к печати. Печать 3</w:t>
      </w:r>
      <w:r w:rsidRPr="000421EB">
        <w:rPr>
          <w:rFonts w:eastAsia="Calibri"/>
          <w:color w:val="000000"/>
          <w:sz w:val="24"/>
          <w:szCs w:val="24"/>
          <w:lang w:val="en-US" w:eastAsia="en-US"/>
        </w:rPr>
        <w:t>D</w:t>
      </w:r>
      <w:r w:rsidRPr="000421EB">
        <w:rPr>
          <w:rFonts w:eastAsia="Calibri"/>
          <w:color w:val="000000"/>
          <w:sz w:val="24"/>
          <w:szCs w:val="24"/>
          <w:lang w:eastAsia="en-US"/>
        </w:rPr>
        <w:t>-модели.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Профессии, связанные с 3</w:t>
      </w:r>
      <w:r w:rsidRPr="000421EB">
        <w:rPr>
          <w:rFonts w:eastAsia="Calibri"/>
          <w:color w:val="000000"/>
          <w:sz w:val="24"/>
          <w:szCs w:val="24"/>
          <w:lang w:val="en-US" w:eastAsia="en-US"/>
        </w:rPr>
        <w:t>D</w:t>
      </w:r>
      <w:r w:rsidRPr="000421EB">
        <w:rPr>
          <w:rFonts w:eastAsia="Calibri"/>
          <w:color w:val="000000"/>
          <w:sz w:val="24"/>
          <w:szCs w:val="24"/>
          <w:lang w:eastAsia="en-US"/>
        </w:rPr>
        <w:t>-печатью.</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3</w:t>
      </w:r>
      <w:r w:rsidRPr="000421EB">
        <w:rPr>
          <w:rFonts w:eastAsia="Calibri"/>
          <w:color w:val="000000"/>
          <w:sz w:val="24"/>
          <w:szCs w:val="24"/>
          <w:lang w:val="en-US" w:eastAsia="en-US"/>
        </w:rPr>
        <w:t>D</w:t>
      </w:r>
      <w:r w:rsidRPr="000421EB">
        <w:rPr>
          <w:rFonts w:eastAsia="Calibri"/>
          <w:color w:val="000000"/>
          <w:sz w:val="24"/>
          <w:szCs w:val="24"/>
          <w:lang w:eastAsia="en-US"/>
        </w:rPr>
        <w:t>-печатью.</w:t>
      </w:r>
    </w:p>
    <w:p w:rsidR="00C60550" w:rsidRPr="000421EB" w:rsidRDefault="00C60550" w:rsidP="00C60550">
      <w:pPr>
        <w:spacing w:line="276" w:lineRule="auto"/>
        <w:ind w:left="120"/>
        <w:jc w:val="both"/>
        <w:rPr>
          <w:rFonts w:ascii="Calibri" w:eastAsia="Calibri" w:hAnsi="Calibri"/>
          <w:sz w:val="24"/>
          <w:szCs w:val="24"/>
          <w:lang w:eastAsia="en-US"/>
        </w:rPr>
      </w:pPr>
      <w:bookmarkStart w:id="157" w:name="_Toc157707455"/>
      <w:bookmarkEnd w:id="157"/>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«Технологии обработки материалов и пищевых продуктов»</w:t>
      </w:r>
    </w:p>
    <w:p w:rsidR="00C60550" w:rsidRPr="000421EB" w:rsidRDefault="00C60550" w:rsidP="00C60550">
      <w:pPr>
        <w:spacing w:line="96"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5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конструкционных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Бумага и её свойства. Производство бумаги, история и современные технологии.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Ручной и электрифицированный инструмент для обработки древесины.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Операции (основные): разметка, пиление, сверление, зачистка, декорирование древесины.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Народные промыслы по обработке древесины.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производством и обработкой древесины.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Индивидуальный творческий (учебный) проект «Изделие из древесины».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Общие сведения о питании и технологиях приготовления пищи.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Рациональное, здоровое питание, режим питания, пищевая пирамида.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Технология приготовления блюд из яиц, круп, овощей. Определение качества продуктов, правила хранения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Интерьер кухни, рациональное размещение мебели. Посуда, инструменты, приспособления для обработки пищевых продуктов, приготовления блюд.</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этикета за столом. Условия хранения продуктов питания. Утилизация бытовых и пищевых отходов.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производством и обработкой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Групповой проект по теме «Питание и здоровье человека».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текстильных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Основы материаловедения. Текстильные материалы (нитки, ткань), производство и использование человеком. История, культура.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Современные технологии производства тканей с разными свойствами.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Основы технологии изготовления изделий из текстильных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Последовательность изготовления швейного изделия. Контроль качества готового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Устройство швейной машины: виды приводов швейной машины, регуляторы.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Виды стежков, швов. Виды ручных и машинных швов (стачные, краевые).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со швейным производством.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Индивидуальный творческий (учебный) проект «Изделие из текстильных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Чертёж выкроек проектного швейного изделия (например, мешок для сменной обуви, прихватка, лоскутное шитьё).</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Выполнение технологических операций по пошиву проектного изделия, отделке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Оценка качества изготовления проектного швейного изделия.</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6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конструкционных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Народные промыслы по обработке металла.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Способы обработки тонколистового металла.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Слесарный верстак. Инструменты для разметки, правки, резания тонколистового металла.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Операции (основные): правка, разметка, резание, гибка тонколистового металла.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производством и обработкой металлов.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Индивидуальный творческий (учебный) проект «Изделие из металла».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Выполнение проектного изделия по технологической карте.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Потребительские и технические требования к качеству готового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Оценка качества проектного изделия из тонколистового металла.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Определение качества молочных продуктов, правила хранения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Виды теста. Технологии приготовления разных видов теста (тесто для вареников, песочное тесто, бисквитное тесто, дрожжевое тесто).</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пищевым производством.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Групповой проект по теме «Технологии обработки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текстильных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Современные текстильные материалы, получение и свойства.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Сравнение свойств тканей, выбор ткани с учётом эксплуатации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Одежда, виды одежды. Мода и стиль.</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производством одежды.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Индивидуальный творческий (учебный) проект «Изделие из текстильных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Чертёж выкроек проектного швейного изделия (например, укладка для инструментов, сумка, рюкзак; изделие в технике лоскутной пластики).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Выполнение технологических операций по раскрою и пошиву проектного изделия, отделке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Оценка качества изготовления проектного швейного изделия.</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конструкционных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Обработка древесины. Технологии механической обработки конструкционных материалов. Технологии отделки изделий из древесины.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Пластмасса и другие современные материалы: свойства, получение и использование.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Индивидуальный творческий (учебный) проект «Изделие из конструкционных и поделочных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Блюда национальной кухни из мяса, рыбы.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Групповой проект по теме «Технологии обработки пищевых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общественным питанием.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Технологии обработки текстильных материалов.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Конструирование одежды. Плечевая и поясная одежда.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Чертёж выкроек швейного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Моделирование поясной и плечевой одежды.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Выполнение технологических операций по раскрою и пошиву изделия, отделке изделия (по выбору обучающихся).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Оценка качества изготовления швейного изделия.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связанные с производством одежды.</w:t>
      </w:r>
    </w:p>
    <w:p w:rsidR="00C60550" w:rsidRPr="000421EB" w:rsidRDefault="00C60550" w:rsidP="00C60550">
      <w:pPr>
        <w:spacing w:line="276" w:lineRule="auto"/>
        <w:ind w:left="120"/>
        <w:jc w:val="both"/>
        <w:rPr>
          <w:rFonts w:ascii="Calibri" w:eastAsia="Calibri" w:hAnsi="Calibri"/>
          <w:sz w:val="24"/>
          <w:szCs w:val="24"/>
          <w:lang w:eastAsia="en-US"/>
        </w:rPr>
      </w:pPr>
      <w:bookmarkStart w:id="158" w:name="_Toc157707459"/>
      <w:bookmarkEnd w:id="158"/>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«Робототехника»</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5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Автоматизация и роботизация. Принципы работы робота.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Классификация современных роботов. Виды роботов, их функции и назначение.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Взаимосвязь конструкции робота и выполняемой им функции.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Робототехнический конструктор и комплектующие.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Чтение схем. Сборка роботизированной конструкции по готовой схеме.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Базовые принципы программирования.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Визуальный язык для программирования простых робототехнических систем.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в области робототехники.</w:t>
      </w:r>
    </w:p>
    <w:p w:rsidR="00C60550" w:rsidRPr="000421EB" w:rsidRDefault="00C60550" w:rsidP="00C60550">
      <w:pPr>
        <w:spacing w:line="96"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6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Мобильная робототехника. Организация перемещения робототехнических устройств.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Транспортные роботы. Назначение, особенности.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Знакомство с контроллером, моторами, датчиками.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Сборка мобильного робота.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Принципы программирования мобильных роботов.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Изучение интерфейса визуального языка программирования, основные инструменты и команды программирования роботов.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в области робототехники.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Учебный проект по робототехнике.</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Промышленные и бытовые роботы, их классификация, назначение, использование.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Беспилотные автоматизированные системы, их виды, назначение.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Программирование контроллера, в среде конкретного языка программирования, основные инструменты и команды программирования роботов.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Реализация алгоритмов управления отдельными компонентами и роботизированными системами.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Анализ и проверка на работоспособность, усовершенствование конструкции робота.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в области робототехники.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Учебный проект по робототехнике.</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8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История развития беспилотного авиастроения, применение беспилотных летательных аппаратов.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Классификация беспилотных летательных аппаратов.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Конструкция беспилотных летательных аппаратов.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Правила безопасной эксплуатации аккумулятора.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Воздушный винт, характеристика. Аэродинамика полёта.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Органы управления. Управление беспилотными летательными аппаратами.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Обеспечение безопасности при подготовке к полету, во время полета.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в области робототехники.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Учебный проект по робототехнике (одна из предложенных тем на выбор).</w:t>
      </w:r>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9 класс</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Робототехнические и автоматизированные системы.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Система интернет вещей. Промышленный интернет вещей.</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Потребительский интернет вещей.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Конструирование и моделирование автоматизированных и роботизированных систем.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Управление групповым взаимодействием роботов (наземные роботы, беспилотные летательные аппараты).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Управление роботами с использованием телеметрических систем.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Мир профессий. Профессии в области робототехники.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Индивидуальный проект по робототехнике.</w:t>
      </w:r>
    </w:p>
    <w:p w:rsidR="00C60550" w:rsidRPr="000421EB" w:rsidRDefault="00C60550" w:rsidP="00C60550">
      <w:pPr>
        <w:spacing w:line="264" w:lineRule="auto"/>
        <w:ind w:firstLine="600"/>
        <w:jc w:val="both"/>
        <w:rPr>
          <w:rFonts w:ascii="Calibri" w:eastAsia="Calibri" w:hAnsi="Calibri"/>
          <w:sz w:val="24"/>
          <w:szCs w:val="24"/>
          <w:lang w:eastAsia="en-US"/>
        </w:rPr>
      </w:pPr>
      <w:bookmarkStart w:id="159" w:name="_Toc141791715"/>
      <w:bookmarkEnd w:id="159"/>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ВАРИАТИВНЫЕ МОДУЛИ</w:t>
      </w:r>
    </w:p>
    <w:p w:rsidR="00C60550" w:rsidRPr="000421EB" w:rsidRDefault="00C60550" w:rsidP="00C60550">
      <w:pPr>
        <w:spacing w:line="276" w:lineRule="auto"/>
        <w:ind w:left="120"/>
        <w:jc w:val="both"/>
        <w:rPr>
          <w:rFonts w:ascii="Calibri" w:eastAsia="Calibri" w:hAnsi="Calibri"/>
          <w:sz w:val="24"/>
          <w:szCs w:val="24"/>
          <w:lang w:eastAsia="en-US"/>
        </w:rPr>
      </w:pPr>
      <w:bookmarkStart w:id="160" w:name="_Toc157707466"/>
      <w:bookmarkEnd w:id="160"/>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«Автоматизированные системы»</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8–9 классы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Введение в автоматизированные системы.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Управляющие и управляемые системы. Понятие обратной связи, ошибка регулирования, корректирующие устройства.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Виды автоматизированных систем, их применение на производстве. </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Элементная база автоматизированных систем.</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Управление техническими системами.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60550" w:rsidRPr="000421EB" w:rsidRDefault="00C60550" w:rsidP="00C60550">
      <w:pPr>
        <w:spacing w:line="276" w:lineRule="auto"/>
        <w:ind w:left="120"/>
        <w:jc w:val="both"/>
        <w:rPr>
          <w:rFonts w:ascii="Calibri" w:eastAsia="Calibri" w:hAnsi="Calibri"/>
          <w:sz w:val="24"/>
          <w:szCs w:val="24"/>
          <w:lang w:eastAsia="en-US"/>
        </w:rPr>
      </w:pPr>
      <w:bookmarkStart w:id="161" w:name="_Toc157707468"/>
      <w:bookmarkEnd w:id="161"/>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«Животноводство»</w:t>
      </w:r>
    </w:p>
    <w:p w:rsidR="00C60550" w:rsidRPr="000421EB" w:rsidRDefault="00C60550" w:rsidP="00C60550">
      <w:pPr>
        <w:spacing w:line="96"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7–8 классы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Элементы технологий выращивания сельскохозяйственных животных.</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Домашние животные. Сельскохозяйственные животные.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Содержание сельскохозяйственных животных: помещение, оборудование, уход.</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Разведение животных. Породы животных, их создание.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Лечение животных. Понятие о ветеринарии.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Заготовка кормов. Кормление животных. Питательность корма. Рацион.</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Животные у нас дома. Забота о домашних и бездомных животных.</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Проблема клонирования живых организмов. Социальные и этические проблемы.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Производство животноводческих продуктов.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Использование цифровых технологий в животноводстве.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Цифровая ферма: автоматическое кормление животных, автоматическая дойка, уборка помещения и другое.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Цифровая «умная» ферма — перспективное направление роботизации в животноводстве.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Профессии, связанные с деятельностью животновода.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60550" w:rsidRPr="000421EB" w:rsidRDefault="00C60550" w:rsidP="00C60550">
      <w:pPr>
        <w:spacing w:line="276" w:lineRule="auto"/>
        <w:ind w:left="120"/>
        <w:jc w:val="both"/>
        <w:rPr>
          <w:rFonts w:ascii="Calibri" w:eastAsia="Calibri" w:hAnsi="Calibri"/>
          <w:sz w:val="24"/>
          <w:szCs w:val="24"/>
          <w:lang w:eastAsia="en-US"/>
        </w:rPr>
      </w:pPr>
      <w:bookmarkStart w:id="162" w:name="_Toc157707470"/>
      <w:bookmarkEnd w:id="162"/>
    </w:p>
    <w:p w:rsidR="00C60550" w:rsidRPr="000421EB" w:rsidRDefault="00C60550" w:rsidP="00C60550">
      <w:pPr>
        <w:spacing w:line="120"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Модуль «Растениеводство»</w:t>
      </w:r>
    </w:p>
    <w:p w:rsidR="00C60550" w:rsidRPr="000421EB" w:rsidRDefault="00C60550" w:rsidP="00C60550">
      <w:pPr>
        <w:spacing w:line="96" w:lineRule="auto"/>
        <w:ind w:left="120"/>
        <w:jc w:val="both"/>
        <w:rPr>
          <w:rFonts w:ascii="Calibri" w:eastAsia="Calibri" w:hAnsi="Calibri"/>
          <w:sz w:val="24"/>
          <w:szCs w:val="24"/>
          <w:lang w:eastAsia="en-US"/>
        </w:rPr>
      </w:pPr>
    </w:p>
    <w:p w:rsidR="00C60550" w:rsidRPr="000421EB" w:rsidRDefault="00C60550" w:rsidP="00C60550">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7–8 классы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Элементы технологий выращивания сельскохозяйственных культур.</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Земледелие как поворотный пункт развития человеческой цивилизации. Земля как величайшая ценность человечества. История земледелия.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Почвы, виды почв. Плодородие почв.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Инструменты обработки почвы: ручные и механизированные. Сельскохозяйственная техника.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Культурные растения и их классификация.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Выращивание растений на школьном/приусадебном участке.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Полезные для человека дикорастущие растения и их классификация.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Сохранение природной среды.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Сельскохозяйственное производство.</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Автоматизация и роботизация сельскохозяйственного производства: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анализаторы почвы </w:t>
      </w:r>
      <w:r w:rsidRPr="000421EB">
        <w:rPr>
          <w:rFonts w:eastAsia="Calibri"/>
          <w:color w:val="000000"/>
          <w:sz w:val="24"/>
          <w:szCs w:val="24"/>
          <w:lang w:val="en-US" w:eastAsia="en-US"/>
        </w:rPr>
        <w:t>c</w:t>
      </w:r>
      <w:r w:rsidRPr="000421EB">
        <w:rPr>
          <w:rFonts w:eastAsia="Calibri"/>
          <w:color w:val="000000"/>
          <w:sz w:val="24"/>
          <w:szCs w:val="24"/>
          <w:lang w:eastAsia="en-US"/>
        </w:rPr>
        <w:t xml:space="preserve"> использованием спутниковой системы навигации;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автоматизация тепличного хозяйства;</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применение роботов-манипуляторов для уборки урожая;</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внесение удобрения на основе данных от азотно-спектральных датчиков;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определение критических точек полей с помощью спутниковых снимков;</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использование беспилотных летательных аппаратов и другое.</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Генно-модифицированные растения: положительные и отрицательные аспекты.</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Сельскохозяйственные профессии.</w:t>
      </w:r>
    </w:p>
    <w:p w:rsidR="00C60550" w:rsidRPr="000421EB" w:rsidRDefault="00C60550" w:rsidP="00C60550">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60550" w:rsidRPr="000421EB" w:rsidRDefault="00C60550" w:rsidP="00C60550">
      <w:pPr>
        <w:spacing w:after="200" w:line="276" w:lineRule="auto"/>
        <w:rPr>
          <w:rFonts w:ascii="Calibri" w:eastAsia="Calibri" w:hAnsi="Calibri"/>
          <w:sz w:val="24"/>
          <w:szCs w:val="24"/>
          <w:lang w:eastAsia="en-US"/>
        </w:rPr>
        <w:sectPr w:rsidR="00C60550" w:rsidRPr="000421EB">
          <w:pgSz w:w="11906" w:h="16383"/>
          <w:pgMar w:top="1134" w:right="850" w:bottom="1134" w:left="1701" w:header="720" w:footer="720" w:gutter="0"/>
          <w:cols w:space="720"/>
        </w:sectPr>
      </w:pPr>
    </w:p>
    <w:bookmarkEnd w:id="152"/>
    <w:p w:rsidR="00C60550" w:rsidRPr="000421EB" w:rsidRDefault="00C60550" w:rsidP="00C60550">
      <w:pPr>
        <w:spacing w:before="161" w:line="264" w:lineRule="auto"/>
        <w:ind w:left="120"/>
        <w:jc w:val="both"/>
        <w:rPr>
          <w:rFonts w:ascii="Calibri" w:eastAsia="Calibri" w:hAnsi="Calibri"/>
          <w:sz w:val="24"/>
          <w:szCs w:val="24"/>
          <w:lang w:eastAsia="en-US"/>
        </w:rPr>
      </w:pPr>
      <w:r w:rsidRPr="000421EB">
        <w:rPr>
          <w:rFonts w:eastAsia="Calibri"/>
          <w:b/>
          <w:color w:val="333333"/>
          <w:sz w:val="24"/>
          <w:szCs w:val="24"/>
          <w:lang w:eastAsia="en-US"/>
        </w:rPr>
        <w:lastRenderedPageBreak/>
        <w:t>ПЛАНИРУЕМЫЕ ОБРАЗОВАТЕЛЬНЫЕ РЕЗУЛЬТАТЫ</w:t>
      </w:r>
    </w:p>
    <w:p w:rsidR="00C60550" w:rsidRPr="000421EB" w:rsidRDefault="00C60550" w:rsidP="00C60550">
      <w:pPr>
        <w:spacing w:before="180" w:line="264" w:lineRule="auto"/>
        <w:ind w:left="120"/>
        <w:jc w:val="both"/>
        <w:rPr>
          <w:rFonts w:ascii="Calibri" w:eastAsia="Calibri" w:hAnsi="Calibri"/>
          <w:sz w:val="24"/>
          <w:szCs w:val="24"/>
          <w:lang w:eastAsia="en-US"/>
        </w:rPr>
      </w:pPr>
      <w:bookmarkStart w:id="163" w:name="_Toc141791749"/>
      <w:bookmarkEnd w:id="163"/>
      <w:r w:rsidRPr="000421EB">
        <w:rPr>
          <w:rFonts w:eastAsia="Calibri"/>
          <w:b/>
          <w:color w:val="000000"/>
          <w:sz w:val="24"/>
          <w:szCs w:val="24"/>
          <w:lang w:eastAsia="en-US"/>
        </w:rPr>
        <w:t>ЛИЧНОСТНЫЕ РЕЗУЛЬТАТЫ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1) патриотического воспитания</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проявление интереса к истории и современному состоянию российской науки и технологии;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ценностное отношение к достижениям российских инженеров и учёных;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2)гражданского и духовно-нравственного воспитания</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осознание важности морально-этических принципов в деятельности, связанной с реализацией технологий;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3)эстетического воспитания</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восприятие эстетических качеств предметов труда;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умение создавать эстетически значимые изделия из различных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понимание ценности отечественного и мирового искусства, народных традиций и народного творчества в декоративно-прикладном искусстве;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осознание роли художественной культуры как средства коммуникации и самовыражения в современном обществе;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4) ценности научного познания и практической деятельности</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осознание ценности науки как фундамента технологий;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развитие интереса к исследовательской деятельности, реализации на практике достижений науки;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5) формирования культуры здоровья и эмоционального благополучия</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осознание ценности безопасного образа жизни в современном технологическом мире, важности правил безопасной работы с инструментами;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умение распознавать информационные угрозы и осуществлять защиту личности от этих угроз;</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6)трудового воспитания</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уважение к труду, трудящимся, результатам труда (своего и других людей);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умение ориентироваться в мире современных профессий;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4"/>
          <w:sz w:val="24"/>
          <w:szCs w:val="24"/>
          <w:lang w:eastAsia="en-US"/>
        </w:rPr>
        <w:t>умение осознанно выбирать индивидуальную траекторию развития с учётом личных и общественных интересов, потребностей;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ориентация на достижение выдающихся результатов в профессиональной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lastRenderedPageBreak/>
        <w:t>7)экологического воспитания</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воспитание бережного отношения к окружающей среде, понимание необходимости соблюдения баланса между природой и техносферой;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осознание пределов преобразовательной деятельности человека.</w:t>
      </w:r>
    </w:p>
    <w:p w:rsidR="00C60550" w:rsidRPr="000421EB" w:rsidRDefault="00C60550" w:rsidP="00C60550">
      <w:pPr>
        <w:spacing w:line="264" w:lineRule="auto"/>
        <w:ind w:firstLine="600"/>
        <w:jc w:val="both"/>
        <w:rPr>
          <w:rFonts w:ascii="Calibri" w:eastAsia="Calibri" w:hAnsi="Calibri"/>
          <w:sz w:val="24"/>
          <w:szCs w:val="24"/>
          <w:lang w:eastAsia="en-US"/>
        </w:rPr>
      </w:pPr>
      <w:bookmarkStart w:id="164" w:name="_Toc141791750"/>
      <w:bookmarkEnd w:id="164"/>
      <w:r w:rsidRPr="000421EB">
        <w:rPr>
          <w:rFonts w:eastAsia="Calibri"/>
          <w:b/>
          <w:color w:val="000000"/>
          <w:sz w:val="24"/>
          <w:szCs w:val="24"/>
          <w:lang w:eastAsia="en-US"/>
        </w:rPr>
        <w:t>МЕТАПРЕДМЕТНЫЕ РЕЗУЛЬТАТЫ</w:t>
      </w:r>
    </w:p>
    <w:p w:rsidR="00C60550" w:rsidRPr="000421EB" w:rsidRDefault="00C60550" w:rsidP="00C60550">
      <w:pPr>
        <w:spacing w:line="264" w:lineRule="auto"/>
        <w:ind w:left="120"/>
        <w:jc w:val="both"/>
        <w:rPr>
          <w:rFonts w:ascii="Calibri" w:eastAsia="Calibri" w:hAnsi="Calibri"/>
          <w:sz w:val="24"/>
          <w:szCs w:val="24"/>
          <w:lang w:eastAsia="en-US"/>
        </w:rPr>
      </w:pPr>
      <w:bookmarkStart w:id="165" w:name="_Toc157707474"/>
      <w:bookmarkEnd w:id="165"/>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Познавательные универсальные учебные действия</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Базовые логические действия: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выявлять и характеризовать существенные признаки природных и рукотворных объектов;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устанавливать существенный признак классификации, основание для обобщения и сравнения;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2"/>
          <w:sz w:val="24"/>
          <w:szCs w:val="24"/>
          <w:lang w:eastAsia="en-US"/>
        </w:rPr>
        <w:t>выявлять закономерности и противоречия в рассматриваемых фактах, данных и наблюдениях, относящихся к внешнему миру;</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выявлять причинно-следственные связи при изучении природных явлений и процессов, а также процессов, происходящих в техносфере;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самостоятельно выбирать способ решения поставленной задачи, используя для этого необходимые материалы, инструменты и технологии.</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Базовые проектные действия: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выявлять проблемы, связанные с ними цели, задачи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осуществлять планирование проектной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разрабатывать и реализовывать проектный замысел и оформлять его в форме «продукта»;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осуществлять самооценку процесса и результата проектной деятельности, взаимооценку.</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Базовые исследовательские действия: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вопросы как исследовательский инструмент познания;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формировать запросы к информационной системе с целью получения необходимой информации;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оценивать полноту, достоверность и актуальность полученной информации;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опытным путём изучать свойства различных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строить и оценивать модели объектов, явлений и процессов;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создавать, применять и преобразовывать знаки и символы, модели и схемы для решения учебных и познавательных задач;</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оценивать правильность выполнения учебной задачи, собственные возможности её решения;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прогнозировать поведение технической системы, в том числе с учётом синергетических эффектов.</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lastRenderedPageBreak/>
        <w:t>Работа с информацией: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выбирать форму представления информации в зависимости от поставленной задачи;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понимать различие между данными, информацией и знаниями;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2"/>
          <w:sz w:val="24"/>
          <w:szCs w:val="24"/>
          <w:lang w:eastAsia="en-US"/>
        </w:rPr>
        <w:t>владеть начальными навыками работы с «большими данными»;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технологией трансформации данных в информацию, информации в знания.</w:t>
      </w:r>
    </w:p>
    <w:p w:rsidR="00C60550" w:rsidRPr="000421EB" w:rsidRDefault="00C60550" w:rsidP="00C60550">
      <w:pPr>
        <w:spacing w:line="144"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Регулятивные универсальные учебные действия</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Самоорганизация</w:t>
      </w:r>
      <w:r w:rsidRPr="000421EB">
        <w:rPr>
          <w:rFonts w:eastAsia="Calibri"/>
          <w:color w:val="000000"/>
          <w:sz w:val="24"/>
          <w:szCs w:val="24"/>
          <w:lang w:eastAsia="en-US"/>
        </w:rPr>
        <w:t xml:space="preserve">: </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делать выбор и брать ответственность за решение.</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С</w:t>
      </w:r>
      <w:r w:rsidRPr="000421EB">
        <w:rPr>
          <w:rFonts w:eastAsia="Calibri"/>
          <w:b/>
          <w:color w:val="000000"/>
          <w:sz w:val="24"/>
          <w:szCs w:val="24"/>
          <w:lang w:eastAsia="en-US"/>
        </w:rPr>
        <w:t xml:space="preserve">амоконтроль (рефлексия) </w:t>
      </w:r>
      <w:r w:rsidRPr="000421EB">
        <w:rPr>
          <w:rFonts w:eastAsia="Calibri"/>
          <w:color w:val="000000"/>
          <w:sz w:val="24"/>
          <w:szCs w:val="24"/>
          <w:lang w:eastAsia="en-US"/>
        </w:rPr>
        <w:t xml:space="preserve">: </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давать адекватную оценку ситуации и предлагать план её изменения;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объяснять причины достижения (недостижения) результатов преобразовательной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вносить необходимые коррективы в деятельность по решению задачи или по осуществлению проекта;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оценивать соответствие результата цели и условиям и при необходимости корректировать цель и процесс её достижения.</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Умение принятия себя и других: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признавать своё право на ошибку при решении задач или при реализации проекта, такое же право другого на подобные ошибки.</w:t>
      </w:r>
    </w:p>
    <w:p w:rsidR="00C60550" w:rsidRPr="000421EB" w:rsidRDefault="00C60550" w:rsidP="00C60550">
      <w:pPr>
        <w:spacing w:line="168"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Коммуникативные универсальные учебные действия</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 xml:space="preserve">Общение: </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ходе обсуждения учебного материала, планирования и осуществления учебного проекта;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рамках публичного представления результатов проектной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ходе совместного решения задачи с использованием облачных сервисов;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ходе общения с представителями других культур, в частности в социальных сетях.</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Совместная деятельность</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понимать и использовать преимущества командной работы при реализации учебного проекта;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понимать необходимость выработки знаково-символических средств как необходимого условия успешной проектной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адекватно интерпретировать высказывания собеседника – участника совместной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навыками отстаивания своей точки зрения, используя при этом законы логики;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распознавать некорректную аргументацию.</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lastRenderedPageBreak/>
        <w:t xml:space="preserve">Для </w:t>
      </w:r>
      <w:r w:rsidRPr="000421EB">
        <w:rPr>
          <w:rFonts w:eastAsia="Calibri"/>
          <w:b/>
          <w:color w:val="000000"/>
          <w:sz w:val="24"/>
          <w:szCs w:val="24"/>
          <w:lang w:eastAsia="en-US"/>
        </w:rPr>
        <w:t xml:space="preserve">всех модулей </w:t>
      </w:r>
      <w:r w:rsidRPr="000421EB">
        <w:rPr>
          <w:rFonts w:eastAsia="Calibri"/>
          <w:color w:val="000000"/>
          <w:sz w:val="24"/>
          <w:szCs w:val="24"/>
          <w:lang w:eastAsia="en-US"/>
        </w:rPr>
        <w:t>обязательные предметные результаты: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организовывать рабочее место в соответствии с изучаемой технологией;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соблюдать правила безопасного использования ручных и электрифицированных инструментов и оборудования;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грамотно и осознанно выполнять технологические операции в соответствии с изучаемой технологией.</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модуля «Производство и технологии»</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5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технологии;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потребности человека;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классифицировать технику, описывать назначение техники;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5"/>
          <w:sz w:val="24"/>
          <w:szCs w:val="24"/>
          <w:lang w:eastAsia="en-US"/>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метод учебного проектирования, выполнять учебные проекты;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назвать и характеризовать профессии, связанные с миром техники и технологий.</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в6 классе</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машины и механизмы;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предметы труда в различных видах материального производства;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профессии, связанные с инженерной и изобретательской деятельностью.</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7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приводить примеры развития технологий;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народные промыслы и ремёсла России;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оценивать области применения технологий, понимать их возможности и ограничения;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оценивать условия и риски применимости технологий с позиций экологических последствий;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выявлять экологические проблемы;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профессии, связанные со сферой дизайна.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8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общие принципы управления;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анализировать возможности и сферу применения современных технологий;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направления развития и особенности перспективных технологий;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предлагать предпринимательские идеи, обосновывать их решение;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2"/>
          <w:sz w:val="24"/>
          <w:szCs w:val="24"/>
          <w:lang w:eastAsia="en-US"/>
        </w:rPr>
        <w:t>определять проблему, анализировать потребности в продукте;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9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культуру предпринимательства, виды предпринимательской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создавать модели экономической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разрабатывать бизнес-проект;</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4"/>
          <w:sz w:val="24"/>
          <w:szCs w:val="24"/>
          <w:lang w:eastAsia="en-US"/>
        </w:rPr>
        <w:t>оценивать эффективность предпринимательской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планировать своё профессиональное образование и профессиональную карьеру.</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модуля «Компьютерная графика. Черчение»</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5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и области применения графической информации;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основные элементы графических изображений (точка, линия, контур, буквы и цифры, условные знаки);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применять чертёжные инструменты;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читать и выполнять чертежи на листе А4 (рамка, основная надпись, масштаб, виды, нанесение размеров);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черчением, компьютерной графикой их востребованность на рынке труда.</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6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и выполнять основные правила выполнения чертежей с использованием чертёжных инструментов;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и использовать для выполнения чертежей инструменты графического редактора;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понимать смысл условных графических обозначений, создавать с их помощью графические тексты;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создавать тексты, рисунки в графическом редакторе;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черчением, компьютерной графикой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7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конструкторской документации;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виды графических моделей;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и оформлять сборочный чертёж;</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ручными способами вычерчивания чертежей, эскизов и технических рисунков деталей;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автоматизированными способами вычерчивания чертежей, эскизов и технических рисунков;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читать чертежи деталей и осуществлять расчёты по чертежам;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черчением, компьютерной графикой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8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программное обеспечение для создания проектной документации;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создавать различные виды документов;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способами создания, редактирования и трансформации графических объектов;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2"/>
          <w:sz w:val="24"/>
          <w:szCs w:val="24"/>
          <w:lang w:eastAsia="en-US"/>
        </w:rPr>
        <w:t>выполнять эскизы, схемы, чертежи с использованием чертёж</w:t>
      </w:r>
      <w:r w:rsidRPr="000421EB">
        <w:rPr>
          <w:rFonts w:eastAsia="Calibri"/>
          <w:color w:val="000000"/>
          <w:sz w:val="24"/>
          <w:szCs w:val="24"/>
          <w:lang w:eastAsia="en-US"/>
        </w:rPr>
        <w:t>ных инструментов и приспособлений и (или) с использованием программного обеспечения;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создавать и редактировать сложные 3</w:t>
      </w:r>
      <w:r w:rsidRPr="000421EB">
        <w:rPr>
          <w:rFonts w:eastAsia="Calibri"/>
          <w:color w:val="000000"/>
          <w:sz w:val="24"/>
          <w:szCs w:val="24"/>
          <w:lang w:val="en-US" w:eastAsia="en-US"/>
        </w:rPr>
        <w:t>D</w:t>
      </w:r>
      <w:r w:rsidRPr="000421EB">
        <w:rPr>
          <w:rFonts w:eastAsia="Calibri"/>
          <w:color w:val="000000"/>
          <w:sz w:val="24"/>
          <w:szCs w:val="24"/>
          <w:lang w:eastAsia="en-US"/>
        </w:rPr>
        <w:t>-модели и сборочные чертежи;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черчением, компьютерной графикой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9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2"/>
          <w:sz w:val="24"/>
          <w:szCs w:val="24"/>
          <w:lang w:eastAsia="en-US"/>
        </w:rPr>
        <w:t>выполнять эскизы, схемы, чертежи с использованием чертёж</w:t>
      </w:r>
      <w:r w:rsidRPr="000421EB">
        <w:rPr>
          <w:rFonts w:eastAsia="Calibri"/>
          <w:color w:val="000000"/>
          <w:sz w:val="24"/>
          <w:szCs w:val="24"/>
          <w:lang w:eastAsia="en-US"/>
        </w:rPr>
        <w:t>ных инструментов и приспособлений и (или) в системе автоматизированного проектирования (САПР);</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создавать 3</w:t>
      </w:r>
      <w:r w:rsidRPr="000421EB">
        <w:rPr>
          <w:rFonts w:eastAsia="Calibri"/>
          <w:color w:val="000000"/>
          <w:sz w:val="24"/>
          <w:szCs w:val="24"/>
          <w:lang w:val="en-US" w:eastAsia="en-US"/>
        </w:rPr>
        <w:t>D</w:t>
      </w:r>
      <w:r w:rsidRPr="000421EB">
        <w:rPr>
          <w:rFonts w:eastAsia="Calibri"/>
          <w:color w:val="000000"/>
          <w:sz w:val="24"/>
          <w:szCs w:val="24"/>
          <w:lang w:eastAsia="en-US"/>
        </w:rPr>
        <w:t>-модели в системе автоматизированного проектирования (САПР);</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оформлять конструкторскую документацию, в том числе с использованием систем автоматизированного проектирования (САПР);</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их востребованность на рынке труда.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модуля «3</w:t>
      </w:r>
      <w:r w:rsidRPr="000421EB">
        <w:rPr>
          <w:rFonts w:eastAsia="Calibri"/>
          <w:b/>
          <w:color w:val="000000"/>
          <w:sz w:val="24"/>
          <w:szCs w:val="24"/>
          <w:lang w:val="en-US" w:eastAsia="en-US"/>
        </w:rPr>
        <w:t>D</w:t>
      </w:r>
      <w:r w:rsidRPr="000421EB">
        <w:rPr>
          <w:rFonts w:eastAsia="Calibri"/>
          <w:b/>
          <w:color w:val="000000"/>
          <w:sz w:val="24"/>
          <w:szCs w:val="24"/>
          <w:lang w:eastAsia="en-US"/>
        </w:rPr>
        <w:t>-моделирование, прототипирование, макетирование»</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7 классе</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свойства и назначение моделей;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макетов и их назначение;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создавать макеты различных видов, в том числе с использованием программного обеспечения;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развёртку и соединять фрагменты макета;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сборку деталей макета;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разрабатывать графическую документацию;</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макетирования,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8 классе</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разрабатывать оригинальные конструкции с использованием 3</w:t>
      </w:r>
      <w:r w:rsidRPr="000421EB">
        <w:rPr>
          <w:rFonts w:eastAsia="Calibri"/>
          <w:color w:val="000000"/>
          <w:sz w:val="24"/>
          <w:szCs w:val="24"/>
          <w:lang w:val="en-US" w:eastAsia="en-US"/>
        </w:rPr>
        <w:t>D</w:t>
      </w:r>
      <w:r w:rsidRPr="000421EB">
        <w:rPr>
          <w:rFonts w:eastAsia="Calibri"/>
          <w:color w:val="000000"/>
          <w:sz w:val="24"/>
          <w:szCs w:val="24"/>
          <w:lang w:eastAsia="en-US"/>
        </w:rPr>
        <w:t>-моделей, проводить их испытание, анализ, способы модернизации в зависимости от результатов испытания;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создавать 3</w:t>
      </w:r>
      <w:r w:rsidRPr="000421EB">
        <w:rPr>
          <w:rFonts w:eastAsia="Calibri"/>
          <w:color w:val="000000"/>
          <w:sz w:val="24"/>
          <w:szCs w:val="24"/>
          <w:lang w:val="en-US" w:eastAsia="en-US"/>
        </w:rPr>
        <w:t>D</w:t>
      </w:r>
      <w:r w:rsidRPr="000421EB">
        <w:rPr>
          <w:rFonts w:eastAsia="Calibri"/>
          <w:color w:val="000000"/>
          <w:sz w:val="24"/>
          <w:szCs w:val="24"/>
          <w:lang w:eastAsia="en-US"/>
        </w:rPr>
        <w:t>-модели, используя программное обеспечение;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устанавливать адекватность модели объекту и целям моделирования;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проводить анализ и модернизацию компьютерной модели;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изготавливать прототипы с использованием технологического оборудования (3</w:t>
      </w:r>
      <w:r w:rsidRPr="000421EB">
        <w:rPr>
          <w:rFonts w:eastAsia="Calibri"/>
          <w:color w:val="000000"/>
          <w:sz w:val="24"/>
          <w:szCs w:val="24"/>
          <w:lang w:val="en-US" w:eastAsia="en-US"/>
        </w:rPr>
        <w:t>D</w:t>
      </w:r>
      <w:r w:rsidRPr="000421EB">
        <w:rPr>
          <w:rFonts w:eastAsia="Calibri"/>
          <w:color w:val="000000"/>
          <w:sz w:val="24"/>
          <w:szCs w:val="24"/>
          <w:lang w:eastAsia="en-US"/>
        </w:rPr>
        <w:t>-принтер, лазерный гравёр и другие);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модернизировать прототип в соответствии с поставленной задачей;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презентовать изделие;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-моделирования,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9 классе</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редактор компьютерного трёхмерного проектирования для создания моделей сложных объектов;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изготавливать прототипы с использованием технологического оборудования (3</w:t>
      </w:r>
      <w:r w:rsidRPr="000421EB">
        <w:rPr>
          <w:rFonts w:eastAsia="Calibri"/>
          <w:color w:val="000000"/>
          <w:sz w:val="24"/>
          <w:szCs w:val="24"/>
          <w:lang w:val="en-US" w:eastAsia="en-US"/>
        </w:rPr>
        <w:t>D</w:t>
      </w:r>
      <w:r w:rsidRPr="000421EB">
        <w:rPr>
          <w:rFonts w:eastAsia="Calibri"/>
          <w:color w:val="000000"/>
          <w:sz w:val="24"/>
          <w:szCs w:val="24"/>
          <w:lang w:eastAsia="en-US"/>
        </w:rPr>
        <w:t>-принтер, лазерный гравёр и другие);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выполнять этапы аддитивного производства;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модернизировать прототип в соответствии с поставленной задачей;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области применения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3</w:t>
      </w:r>
      <w:r w:rsidRPr="000421EB">
        <w:rPr>
          <w:rFonts w:eastAsia="Calibri"/>
          <w:color w:val="000000"/>
          <w:sz w:val="24"/>
          <w:szCs w:val="24"/>
          <w:lang w:val="en-US" w:eastAsia="en-US"/>
        </w:rPr>
        <w:t>D</w:t>
      </w:r>
      <w:r w:rsidRPr="000421EB">
        <w:rPr>
          <w:rFonts w:eastAsia="Calibri"/>
          <w:color w:val="000000"/>
          <w:sz w:val="24"/>
          <w:szCs w:val="24"/>
          <w:lang w:eastAsia="en-US"/>
        </w:rPr>
        <w:t>-моделирования,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lastRenderedPageBreak/>
        <w:t>Предметные результаты освоения содержания модуля «Технологии обработки материалов и пищевых продуктов»</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5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виды бумаги, её свойства, получение и применение;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народные промыслы по обработке древесины;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свойства конструкционных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выбирать материалы для изготовления изделий с учётом их свойств, технологий обработки, инструментов и приспособлений;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виды древесины, пиломатериалов;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исследовать, анализировать и сравнивать свойства древесины разных пород деревьев;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и называть пищевую ценность яиц, круп, овощей;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приводить примеры обработки пищевых продуктов, позволяющие максимально сохранять их пищевую ценность;</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выполнять технологии первичной обработки овощей, круп;</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выполнять технологии приготовления блюд из яиц, овощей, круп;</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планировки кухни; способы рационального размещения мебели;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текстильные материалы, классифицировать их, описывать основные этапы производства;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анализировать и сравнивать свойства текстильных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выбирать материалы, инструменты и оборудование для выполнения швейных работ;</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ручные инструменты для выполнения швейных работ;</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последовательность изготовления швейных изделий, осуществлять контроль качества;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группы профессий, описывать тенденции их развития, объяснять социальное значение групп профессий.</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К концу обучения</w:t>
      </w:r>
      <w:r w:rsidRPr="000421EB">
        <w:rPr>
          <w:rFonts w:eastAsia="Calibri"/>
          <w:b/>
          <w:color w:val="000000"/>
          <w:sz w:val="24"/>
          <w:szCs w:val="24"/>
          <w:lang w:eastAsia="en-US"/>
        </w:rPr>
        <w:t xml:space="preserve"> в 6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свойства конструкционных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народные промыслы по обработке металла;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виды металлов и их сплавов;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исследовать, анализировать и сравнивать свойства металлов и их сплавов;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классифицировать и характеризовать инструменты, приспособления и технологическое оборудование;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использовать инструменты, приспособления и технологическое оборудование при обработке тонколистового металла, проволоки;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технологические операции с использованием ручных инструментов, приспособлений, технологического оборудования;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обрабатывать металлы и их сплавы слесарным инструментом;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и называть пищевую ценность молока и молочных продуктов;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определять качество молочных продуктов, называть правила хранения продуктов;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выполнять технологии приготовления блюд из молока и молочных продуктов;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теста, технологии приготовления разных видов теста;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национальные блюда из разных видов теста;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одежды, характеризовать стили одежды;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современные текстильные материалы, их получение и свойства;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выбирать текстильные материалы для изделий с учётом их свойств;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самостоятельно выполнять чертёж выкроек швейного изделия;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соблюдать последовательность технологических операций по раскрою, пошиву и отделке изделия;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учебные проекты, соблюдая этапы и технологии изготовления проектных изделий;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7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исследовать и анализировать свойства конструкционных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выбирать инструменты и оборудование, необходимые для изготовления выбранного изделия по данной технологии;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применять технологии механической обработки конструкционных материалов;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осуществлять доступными средствами контроль качества изготавливаемого изделия, находить и устранять допущенные дефекты;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художественное оформление изделий;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пластмассы и другие современные материалы, анализировать их свойства, возможность применения в быту и на производстве;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осуществлять изготовление субъективно нового продукта, опираясь на общую технологическую схему;</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оценивать пределы применимости данной технологии, в том числе с экономических и экологических позиций;</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и называть пищевую ценность рыбы, морепродуктов продуктов; определять качество рыбы;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и называть пищевую ценность мяса животных, мяса птицы, определять качество;</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выполнять технологии приготовления блюд из рыбы,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технологии приготовления из мяса животных, мяса птицы;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блюда национальной кухни из рыбы, мяса;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конструкционные особенности костюма;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выбирать текстильные материалы для изделий с учётом их свойств;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самостоятельно выполнять чертёж выкроек швейного изделия;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соблюдать последовательность технологических операций по раскрою, пошиву и отделке изделия;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изучаемыми технологиями,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модуля «Робототехника»</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5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классифицировать и характеризовать роботов по видам и назначению;</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знать основные законы робототехники;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назначение деталей робототехнического конструктора;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составные части роботов, датчики в современных робототехнических системах;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получить опыт моделирования машин и механизмов с помощью робототехнического конструктора;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применять навыки моделирования машин и механизмов с помощью робототехнического конструктора;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навыками индивидуальной и коллективной деятельности, направленной на создание робототехнического продукта;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робототехникой.</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6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транспортных роботов, описывать их назначение;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конструировать мобильного робота по схеме; усовершенствовать конструкцию;</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программировать мобильного робота;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управлять мобильными роботами в компьютерно-управляемых средах;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и характеризовать датчики, использованные при проектировании мобильного робота;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уметь осуществлять робототехнические проекты;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презентовать изделие;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робототехникой.</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7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промышленных роботов, описывать их назначение и функции;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беспилотные автоматизированные системы;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назвать виды бытовых роботов, описывать их назначение и функции;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датчики и программировать действие учебного робота в зависимости от задач проекта;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осуществлять робототехнические проекты, совершенствовать </w:t>
      </w:r>
      <w:r w:rsidRPr="000421EB">
        <w:rPr>
          <w:rFonts w:eastAsia="Calibri"/>
          <w:color w:val="000000"/>
          <w:spacing w:val="-2"/>
          <w:sz w:val="24"/>
          <w:szCs w:val="24"/>
          <w:lang w:eastAsia="en-US"/>
        </w:rPr>
        <w:t>конструкцию, испытывать и презентовать результат проекта;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робототехникой.</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8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приводить примеры из истории развития беспилотного авиастроения, применения беспилотных летательных аппаратов;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конструкцию беспилотных летательных аппаратов; описывать сферы их применения;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сборку беспилотного летательного аппарата;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пилотирование беспилотных летательных аппаратов;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соблюдать правила безопасного пилотирования беспилотных летательных аппаратов;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робототехникой,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color w:val="000000"/>
          <w:sz w:val="24"/>
          <w:szCs w:val="24"/>
          <w:lang w:eastAsia="en-US"/>
        </w:rPr>
        <w:t xml:space="preserve">К концу обучения </w:t>
      </w:r>
      <w:r w:rsidRPr="000421EB">
        <w:rPr>
          <w:rFonts w:eastAsia="Calibri"/>
          <w:b/>
          <w:color w:val="000000"/>
          <w:sz w:val="24"/>
          <w:szCs w:val="24"/>
          <w:lang w:eastAsia="en-US"/>
        </w:rPr>
        <w:t>в 9 классе: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автоматизированные и роботизированные системы;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принципы работы системы интернет вещей; сферы применения системы интернет вещей в промышленности и быту;</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анализировать перспективы развития беспилотной робототехники;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составлять алгоритмы и программы по управлению робототехническими системами;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использовать языки программирования для управления роботами;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2"/>
          <w:sz w:val="24"/>
          <w:szCs w:val="24"/>
          <w:lang w:eastAsia="en-US"/>
        </w:rPr>
        <w:t>осуществлять управление групповым взаимодействием роботов;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соблюдать правила безопасного пилотирования;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самостоятельно осуществлять робототехнические проекты;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робототехникой, их востребованность на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вариативного модуля «Автоматизированные системы»</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К концу обучения в 8–9 классах: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признаки автоматизированных систем, их виды;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принципы управления технологическими процессами;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управляющие и управляемые системы, функции обратной связи;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pacing w:val="-4"/>
          <w:sz w:val="24"/>
          <w:szCs w:val="24"/>
          <w:lang w:eastAsia="en-US"/>
        </w:rPr>
        <w:t>осуществлять управление учебными техническими системами;</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конструировать автоматизированные системы;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основные электрические устройства и их функции для создания автоматизированных систем;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объяснять принцип сборки электрических схем;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выполнять сборку электрических схем с использованием электрических устройств и систем;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определять результат работы электрической схемы при использовании различных элементов;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осуществлять программирование автоматизированных систем на основе использования программированных логических реле;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автоматизированными системами, их востребованность на региональном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модуля «Животноводство»</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К концу обучения в 7–8 классах</w:t>
      </w:r>
      <w:r w:rsidRPr="000421EB">
        <w:rPr>
          <w:rFonts w:eastAsia="Calibri"/>
          <w:color w:val="000000"/>
          <w:sz w:val="24"/>
          <w:szCs w:val="24"/>
          <w:lang w:eastAsia="en-US"/>
        </w:rPr>
        <w:t>:</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характеризовать основные направления животноводства;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особенности основных видов сельскохозяйственных животных своего региона;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описывать полный технологический цикл получения продукции животноводства своего региона;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виды сельскохозяйственных животных, характерных для данного региона;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оценивать условия содержания животных в различных условиях;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навыками оказания первой помощи заболевшим или пораненным животным;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способы переработки и хранения продукции животноводства;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пути цифровизации животноводческого производства;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объяснять особенности сельскохозяйственного производства своего региона;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животноводством, их востребованность на региональном рынке труда.</w:t>
      </w: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Предметные результаты освоения содержания модуля «Растениеводство»</w:t>
      </w:r>
    </w:p>
    <w:p w:rsidR="00C60550" w:rsidRPr="000421EB" w:rsidRDefault="00C60550" w:rsidP="00C60550">
      <w:pPr>
        <w:spacing w:line="72" w:lineRule="auto"/>
        <w:ind w:left="120"/>
        <w:jc w:val="both"/>
        <w:rPr>
          <w:rFonts w:ascii="Calibri" w:eastAsia="Calibri" w:hAnsi="Calibri"/>
          <w:sz w:val="24"/>
          <w:szCs w:val="24"/>
          <w:lang w:eastAsia="en-US"/>
        </w:rPr>
      </w:pPr>
    </w:p>
    <w:p w:rsidR="00C60550" w:rsidRPr="000421EB" w:rsidRDefault="00C60550" w:rsidP="00C60550">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К концу обучения в 7–8 классах:</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основные направления растениеводства;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описывать полный технологический цикл получения наиболее распространённой растениеводческой продукции своего региона;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виды и свойства почв данного региона;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ручные и механизированные инструменты обработки почвы;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классифицировать культурные растения по различным основаниям;</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полезные дикорастущие растения и знать их свойства;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назвать опасные для человека дикорастущие растения;</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полезные для человека грибы;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называть опасные для человека грибы;</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методами сбора, переработки и хранения полезных дикорастущих растений и их плодов;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владеть методами сбора, переработки и хранения полезных для человека грибов;</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основные направления цифровизации и роботизации в растениеводстве;</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получить опыт использования цифровых устройств и программных сервисов в технологии растениеводства;</w:t>
      </w:r>
    </w:p>
    <w:p w:rsidR="00C60550" w:rsidRPr="000421EB" w:rsidRDefault="00C60550" w:rsidP="00C60550">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характеризовать мир профессий, связанных с растениеводством, их востребованность на региональном рынке труда.</w:t>
      </w:r>
    </w:p>
    <w:p w:rsidR="00C60550" w:rsidRPr="000421EB" w:rsidRDefault="00C60550" w:rsidP="006F0E15">
      <w:pPr>
        <w:spacing w:line="360" w:lineRule="auto"/>
        <w:ind w:left="6" w:firstLine="720"/>
        <w:jc w:val="both"/>
        <w:rPr>
          <w:rFonts w:eastAsia="Times New Roman"/>
          <w:b/>
          <w:bCs/>
          <w:sz w:val="24"/>
          <w:szCs w:val="24"/>
        </w:rPr>
      </w:pPr>
    </w:p>
    <w:p w:rsidR="00D12048" w:rsidRPr="000421EB" w:rsidRDefault="00D12048" w:rsidP="006F0E15">
      <w:pPr>
        <w:rPr>
          <w:sz w:val="24"/>
          <w:szCs w:val="24"/>
        </w:rPr>
      </w:pPr>
    </w:p>
    <w:p w:rsidR="00903C33" w:rsidRPr="000421EB" w:rsidRDefault="0069543E" w:rsidP="0009258E">
      <w:pPr>
        <w:pStyle w:val="30"/>
        <w:rPr>
          <w:b w:val="0"/>
          <w:bCs w:val="0"/>
          <w:sz w:val="24"/>
          <w:szCs w:val="24"/>
        </w:rPr>
      </w:pPr>
      <w:bookmarkStart w:id="166" w:name="page1405"/>
      <w:bookmarkStart w:id="167" w:name="page1433"/>
      <w:bookmarkStart w:id="168" w:name="_Toc150888297"/>
      <w:bookmarkEnd w:id="166"/>
      <w:bookmarkEnd w:id="167"/>
      <w:r w:rsidRPr="000421EB">
        <w:rPr>
          <w:sz w:val="24"/>
          <w:szCs w:val="24"/>
        </w:rPr>
        <w:t>2.1.1</w:t>
      </w:r>
      <w:r w:rsidR="00723378" w:rsidRPr="000421EB">
        <w:rPr>
          <w:sz w:val="24"/>
          <w:szCs w:val="24"/>
        </w:rPr>
        <w:t>5</w:t>
      </w:r>
      <w:r w:rsidR="0024313C" w:rsidRPr="000421EB">
        <w:rPr>
          <w:sz w:val="24"/>
          <w:szCs w:val="24"/>
        </w:rPr>
        <w:t>.</w:t>
      </w:r>
      <w:r w:rsidRPr="000421EB">
        <w:rPr>
          <w:sz w:val="24"/>
          <w:szCs w:val="24"/>
        </w:rPr>
        <w:t xml:space="preserve"> ФИЗИЧЕСКАЯ КУЛЬТУРА</w:t>
      </w:r>
      <w:bookmarkStart w:id="169" w:name="block-23604434"/>
      <w:bookmarkEnd w:id="168"/>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lastRenderedPageBreak/>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 xml:space="preserve">В число практических результатов данного направления входит формирование положительных навыков и умений в общении и взаимодействии со сверстниками и </w:t>
      </w:r>
      <w:r w:rsidRPr="000421EB">
        <w:rPr>
          <w:rFonts w:eastAsia="Times New Roman"/>
          <w:color w:val="000000"/>
          <w:sz w:val="24"/>
          <w:szCs w:val="24"/>
        </w:rPr>
        <w:lastRenderedPageBreak/>
        <w:t>учителями физической культуры, организации совместной учебной и консультативной деятельности.</w:t>
      </w:r>
    </w:p>
    <w:p w:rsidR="00903C33" w:rsidRPr="000421EB" w:rsidRDefault="00903C33" w:rsidP="00BE369E">
      <w:pPr>
        <w:spacing w:line="360" w:lineRule="auto"/>
        <w:ind w:firstLine="720"/>
        <w:jc w:val="both"/>
        <w:rPr>
          <w:rFonts w:eastAsia="Times New Roman"/>
          <w:color w:val="000000"/>
          <w:sz w:val="24"/>
          <w:szCs w:val="24"/>
        </w:rPr>
      </w:pPr>
      <w:r w:rsidRPr="000421EB">
        <w:rPr>
          <w:rFonts w:eastAsia="Times New Roman"/>
          <w:color w:val="000000"/>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w:t>
      </w:r>
      <w:r w:rsidRPr="00BE369E">
        <w:rPr>
          <w:rFonts w:eastAsia="Times New Roman"/>
          <w:color w:val="000000"/>
          <w:sz w:val="24"/>
          <w:szCs w:val="24"/>
        </w:rPr>
        <w:lastRenderedPageBreak/>
        <w:t xml:space="preserve">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w:t>
      </w:r>
      <w:bookmarkStart w:id="170" w:name="10bad217-7d99-408e-b09f-86f4333d94ae"/>
      <w:r w:rsidRPr="00BE369E">
        <w:rPr>
          <w:rFonts w:eastAsia="Times New Roman"/>
          <w:color w:val="000000"/>
          <w:sz w:val="24"/>
          <w:szCs w:val="24"/>
        </w:rPr>
        <w:t xml:space="preserve">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w:t>
      </w:r>
      <w:bookmarkEnd w:id="170"/>
      <w:r w:rsidRPr="00BE369E">
        <w:rPr>
          <w:rFonts w:eastAsia="Times New Roman"/>
          <w:color w:val="000000"/>
          <w:sz w:val="24"/>
          <w:szCs w:val="24"/>
        </w:rPr>
        <w:t>​</w:t>
      </w:r>
    </w:p>
    <w:p w:rsidR="00903C33" w:rsidRPr="00BE369E" w:rsidRDefault="00903C33" w:rsidP="00BE369E">
      <w:pPr>
        <w:spacing w:after="200" w:line="360" w:lineRule="auto"/>
        <w:ind w:firstLine="720"/>
        <w:jc w:val="both"/>
        <w:rPr>
          <w:rFonts w:eastAsia="Times New Roman"/>
          <w:color w:val="000000"/>
          <w:sz w:val="24"/>
          <w:szCs w:val="24"/>
        </w:rPr>
        <w:sectPr w:rsidR="00903C33" w:rsidRPr="00BE369E">
          <w:pgSz w:w="11906" w:h="16383"/>
          <w:pgMar w:top="1134" w:right="850" w:bottom="1134" w:left="1701" w:header="720" w:footer="720" w:gutter="0"/>
          <w:cols w:space="720"/>
        </w:sectPr>
      </w:pPr>
    </w:p>
    <w:p w:rsidR="00903C33" w:rsidRPr="00BE369E" w:rsidRDefault="00903C33" w:rsidP="00BE369E">
      <w:pPr>
        <w:spacing w:line="360" w:lineRule="auto"/>
        <w:ind w:firstLine="720"/>
        <w:jc w:val="both"/>
        <w:rPr>
          <w:rFonts w:eastAsia="Times New Roman"/>
          <w:color w:val="000000"/>
          <w:sz w:val="24"/>
          <w:szCs w:val="24"/>
        </w:rPr>
      </w:pPr>
      <w:bookmarkStart w:id="171" w:name="block-23604429"/>
      <w:bookmarkEnd w:id="169"/>
      <w:r w:rsidRPr="00BE369E">
        <w:rPr>
          <w:rFonts w:eastAsia="Times New Roman"/>
          <w:b/>
          <w:color w:val="000000"/>
          <w:sz w:val="24"/>
          <w:szCs w:val="24"/>
        </w:rPr>
        <w:lastRenderedPageBreak/>
        <w:t>СОДЕРЖАНИЕ УЧЕБНОГО ПРЕДМЕТА</w:t>
      </w: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w:t>
      </w:r>
      <w:r w:rsidRPr="00BE369E">
        <w:rPr>
          <w:rFonts w:eastAsia="Times New Roman"/>
          <w:b/>
          <w:color w:val="000000"/>
          <w:sz w:val="24"/>
          <w:szCs w:val="24"/>
        </w:rPr>
        <w:t>5 КЛАСС</w:t>
      </w:r>
      <w:r w:rsidRPr="00BE369E">
        <w:rPr>
          <w:rFonts w:eastAsia="Times New Roman"/>
          <w:color w:val="000000"/>
          <w:sz w:val="24"/>
          <w:szCs w:val="24"/>
        </w:rPr>
        <w:t>​</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Знания о физической культуре.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Способы самостоятельной деятельности.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Оценивание состояния организма в покое и после физической нагрузки в процессе самостоятельных занятий физической культуры и спортом.</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Составление дневника физической культуры.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Физическое совершенствование.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Физкультурно-оздоровительная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Спортивно-оздоровительная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Роль и значение спортивно-оздоровительной деятельности в здоровом образе жизни современного человека.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«Гимнастика».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«Лёгкая атлетика».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Метание малого мяча с места в вертикальную неподвижную мишень, метание малого мяча на дальность с трёх шагов разбега.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«Зимние виды спорта».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w:t>
      </w:r>
      <w:r w:rsidRPr="00BE369E">
        <w:rPr>
          <w:rFonts w:eastAsia="Times New Roman"/>
          <w:color w:val="000000"/>
          <w:sz w:val="24"/>
          <w:szCs w:val="24"/>
        </w:rPr>
        <w:lastRenderedPageBreak/>
        <w:t>способом «лесенка» и спуск в основной стойке, преодоление небольших бугров и впадин при спуске с пологого склона.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«Спортивные игры».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w:t>
      </w:r>
    </w:p>
    <w:p w:rsidR="00903C33"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E369E" w:rsidRPr="00BE369E" w:rsidRDefault="00BE369E" w:rsidP="00BE369E">
      <w:pPr>
        <w:spacing w:line="360" w:lineRule="auto"/>
        <w:ind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b/>
          <w:color w:val="000000"/>
          <w:sz w:val="24"/>
          <w:szCs w:val="24"/>
        </w:rPr>
        <w:t>6 КЛАСС</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Знания о физической культуре.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Способы самостоятельной деятельности.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Правила и способы составления плана самостоятельных занятий физической подготовкой.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Физическое совершенствование.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Физкультурно-оздоровительная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Спортивно-оздоровительная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«Гимнастика».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Опорные прыжки через гимнастического козла с разбега способом «согнув ноги» (мальчики) и способом «ноги врозь» (девочки).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Упражнения на невысокой гимнастической перекладине: висы, упор ноги врозь, перемах вперёд и обратно (мальчики).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Лазанье по канату в три приёма (мальчики).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«Лёгкая атлетика».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Метание малого (теннисного) мяча в подвижную (раскачивающуюся) мишень.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«Зимние виды спорта».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«Спортивные игры».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Правила игры и игровая деятельность по правилам с использованием разученных технических приёмов.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b/>
          <w:color w:val="000000"/>
          <w:sz w:val="24"/>
          <w:szCs w:val="24"/>
        </w:rPr>
        <w:t>7 КЛАСС</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pacing w:val="-2"/>
          <w:sz w:val="24"/>
          <w:szCs w:val="24"/>
        </w:rPr>
        <w:lastRenderedPageBreak/>
        <w:t>Знания о физической культуре.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Влияние занятий физической культурой и спортом на воспитание положительных качеств личности современного человека.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pacing w:val="-2"/>
          <w:sz w:val="24"/>
          <w:szCs w:val="24"/>
        </w:rPr>
        <w:t>Способы самостоятельной деятельности.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pacing w:val="-2"/>
          <w:sz w:val="24"/>
          <w:szCs w:val="24"/>
        </w:rPr>
        <w:t>Физическое совершенствование.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pacing w:val="-2"/>
          <w:sz w:val="24"/>
          <w:szCs w:val="24"/>
        </w:rPr>
        <w:t>Физкультурно-оздоровительная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pacing w:val="-2"/>
          <w:sz w:val="24"/>
          <w:szCs w:val="24"/>
        </w:rPr>
        <w:t xml:space="preserve">Спортивно-оздоровительная деятельность.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Модуль «Гимнастика».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Модуль «Лёгкая атлетика».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Метание малого (теннисного) мяча по движущейся (катящейся) с разной скоростью мишени.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Модуль «Зимние виды спорта».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 xml:space="preserve">Модуль «Спортивные игры».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lastRenderedPageBreak/>
        <w:t>Модуль «Спорт».</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pacing w:val="-2"/>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b/>
          <w:color w:val="000000"/>
          <w:sz w:val="24"/>
          <w:szCs w:val="24"/>
        </w:rPr>
        <w:t>8 КЛАСС</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Знания о физической культуре.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Способы самостоятельной деятельности.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 xml:space="preserve">Физическое совершенствование.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Физкультурно-оздоровительная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 xml:space="preserve">Спортивно-оздоровительная деятельность.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«Гимнастика».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Модуль «Лёгкая атлетика».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Кроссовый бег, прыжок в длину с разбега способом «прогнувшись».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«Зимние виды спорта».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«Плавание».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Модуль «Спортивные игры».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Модуль «Спорт».</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3C33" w:rsidRPr="00BE369E" w:rsidRDefault="00903C33" w:rsidP="00BE369E">
      <w:pPr>
        <w:spacing w:line="360" w:lineRule="auto"/>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b/>
          <w:color w:val="000000"/>
          <w:sz w:val="24"/>
          <w:szCs w:val="24"/>
        </w:rPr>
        <w:t>9 КЛАСС</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Знания о физической культуре.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Способы самостоятельной деятельности.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 xml:space="preserve">Физическое совершенствование.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Физкультурно-оздоровительная деятельность.</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 xml:space="preserve">Спортивно-оздоровительная деятельность.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«Гимнастика».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«Лёгкая атлетика».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«Зимние виды спорта».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«Плавание».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Брасс: подводящие упражнения и плавание в полной координации. Повороты при плавании брассом.</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«Спортивные игры».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Баскетбол. Техническая подготовка в игровых действиях: ведение, передачи, приёмы и броски мяча на месте, в прыжке, после ведения.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b/>
          <w:i/>
          <w:color w:val="000000"/>
          <w:sz w:val="24"/>
          <w:szCs w:val="24"/>
        </w:rPr>
        <w:t>Программа вариативного модуля «Базовая физическая подготовка».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Развитие силовых способностей.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w:t>
      </w:r>
      <w:r w:rsidRPr="00BE369E">
        <w:rPr>
          <w:rFonts w:eastAsia="Times New Roman"/>
          <w:color w:val="000000"/>
          <w:sz w:val="24"/>
          <w:szCs w:val="24"/>
        </w:rPr>
        <w:lastRenderedPageBreak/>
        <w:t xml:space="preserve">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Развитие скоростных способностей.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Развитие выносливости.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Развитие координации движений.</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w:t>
      </w:r>
      <w:r w:rsidRPr="00BE369E">
        <w:rPr>
          <w:rFonts w:eastAsia="Times New Roman"/>
          <w:color w:val="000000"/>
          <w:sz w:val="24"/>
          <w:szCs w:val="24"/>
        </w:rPr>
        <w:lastRenderedPageBreak/>
        <w:t xml:space="preserve">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Развитие гибкости.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Упражнения культурно-этнической направленности.</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Сюжетно-образные и обрядовые игры. Технические действия национальных видов спорта.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i/>
          <w:color w:val="000000"/>
          <w:sz w:val="24"/>
          <w:szCs w:val="24"/>
        </w:rPr>
        <w:t>Специальная физическая подготовка.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«Гимнастика».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w:t>
      </w:r>
      <w:r w:rsidRPr="00BE369E">
        <w:rPr>
          <w:rFonts w:eastAsia="Times New Roman"/>
          <w:color w:val="000000"/>
          <w:sz w:val="24"/>
          <w:szCs w:val="24"/>
        </w:rPr>
        <w:lastRenderedPageBreak/>
        <w:t>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«Лёгкая атлетика».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w:t>
      </w:r>
      <w:r w:rsidRPr="00BE369E">
        <w:rPr>
          <w:rFonts w:eastAsia="Times New Roman"/>
          <w:color w:val="000000"/>
          <w:sz w:val="24"/>
          <w:szCs w:val="24"/>
        </w:rPr>
        <w:lastRenderedPageBreak/>
        <w:t xml:space="preserve">темпе. Ускорение, переходящее в многоскоки, и многоскоки, переходящие в бег с ускорением. Подвижные и спортивные игры, эстафеты.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«Зимние виды спорта».</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Модуль «Спортивные игры».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Баскетбол.</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w:t>
      </w:r>
      <w:r w:rsidRPr="00BE369E">
        <w:rPr>
          <w:rFonts w:eastAsia="Times New Roman"/>
          <w:color w:val="000000"/>
          <w:sz w:val="24"/>
          <w:szCs w:val="24"/>
        </w:rPr>
        <w:lastRenderedPageBreak/>
        <w:t>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Футбол.</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w:t>
      </w:r>
      <w:r w:rsidRPr="00BE369E">
        <w:rPr>
          <w:rFonts w:eastAsia="Times New Roman"/>
          <w:color w:val="000000"/>
          <w:sz w:val="24"/>
          <w:szCs w:val="24"/>
        </w:rPr>
        <w:lastRenderedPageBreak/>
        <w:t>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03C33" w:rsidRPr="00BE369E" w:rsidRDefault="00903C33" w:rsidP="00BE369E">
      <w:pPr>
        <w:spacing w:line="360" w:lineRule="auto"/>
        <w:ind w:left="120" w:firstLine="720"/>
        <w:jc w:val="both"/>
        <w:rPr>
          <w:rFonts w:eastAsia="Times New Roman"/>
          <w:color w:val="000000"/>
          <w:sz w:val="24"/>
          <w:szCs w:val="24"/>
        </w:rPr>
      </w:pPr>
      <w:bookmarkStart w:id="172" w:name="block-23604431"/>
      <w:bookmarkEnd w:id="171"/>
      <w:r w:rsidRPr="00BE369E">
        <w:rPr>
          <w:rFonts w:eastAsia="Times New Roman"/>
          <w:b/>
          <w:color w:val="000000"/>
          <w:sz w:val="24"/>
          <w:szCs w:val="24"/>
        </w:rPr>
        <w:t>ПЛАНИРУЕМЫЕ РЕЗУЛЬТАТЫ ОСВОЕНИЯ ПРОГРАММЫ ПО ФИЗИЧЕСКОЙ КУЛЬТУРЕ НА УРОВНЕ НАЧАЛЬНОГО ОБЩЕГО ОБРАЗОВАНИЯ</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w:t>
      </w:r>
      <w:r w:rsidRPr="00BE369E">
        <w:rPr>
          <w:rFonts w:eastAsia="Times New Roman"/>
          <w:b/>
          <w:color w:val="000000"/>
          <w:sz w:val="24"/>
          <w:szCs w:val="24"/>
        </w:rPr>
        <w:t>ЛИЧНОСТНЫЕ РЕЗУЛЬТАТЫ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В результате изучения физической культуры на уровне основного общего образования у обучающегося будут сформированы следующие </w:t>
      </w:r>
      <w:r w:rsidRPr="00BE369E">
        <w:rPr>
          <w:rFonts w:eastAsia="Times New Roman"/>
          <w:b/>
          <w:color w:val="000000"/>
          <w:sz w:val="24"/>
          <w:szCs w:val="24"/>
        </w:rPr>
        <w:t>личностные результаты:</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lastRenderedPageBreak/>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03C33" w:rsidRPr="00BE369E" w:rsidRDefault="00903C33" w:rsidP="00367442">
      <w:pPr>
        <w:pStyle w:val="a8"/>
        <w:numPr>
          <w:ilvl w:val="0"/>
          <w:numId w:val="417"/>
        </w:numPr>
        <w:spacing w:line="360" w:lineRule="auto"/>
        <w:jc w:val="both"/>
        <w:rPr>
          <w:rFonts w:eastAsia="Times New Roman"/>
          <w:color w:val="000000"/>
          <w:sz w:val="24"/>
          <w:szCs w:val="24"/>
        </w:rPr>
      </w:pPr>
      <w:r w:rsidRPr="00BE369E">
        <w:rPr>
          <w:rFonts w:eastAsia="Times New Roman"/>
          <w:color w:val="000000"/>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03C33" w:rsidRPr="00BE369E" w:rsidRDefault="00903C33" w:rsidP="00BE369E">
      <w:pPr>
        <w:spacing w:line="360" w:lineRule="auto"/>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b/>
          <w:color w:val="000000"/>
          <w:sz w:val="24"/>
          <w:szCs w:val="24"/>
        </w:rPr>
        <w:t>МЕТАПРЕДМЕТНЫЕ РЕЗУЛЬТАТЫ</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 xml:space="preserve">У обучающегося будут сформированы следующие </w:t>
      </w:r>
      <w:r w:rsidRPr="00BE369E">
        <w:rPr>
          <w:rFonts w:eastAsia="Times New Roman"/>
          <w:b/>
          <w:color w:val="000000"/>
          <w:sz w:val="24"/>
          <w:szCs w:val="24"/>
        </w:rPr>
        <w:t>универсальные познавательные учебные действия</w:t>
      </w:r>
      <w:r w:rsidRPr="00BE369E">
        <w:rPr>
          <w:rFonts w:eastAsia="Times New Roman"/>
          <w:color w:val="000000"/>
          <w:sz w:val="24"/>
          <w:szCs w:val="24"/>
        </w:rPr>
        <w:t>:</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У обучающегося будут сформированы следующие </w:t>
      </w:r>
      <w:r w:rsidRPr="00BE369E">
        <w:rPr>
          <w:rFonts w:eastAsia="Times New Roman"/>
          <w:b/>
          <w:color w:val="000000"/>
          <w:sz w:val="24"/>
          <w:szCs w:val="24"/>
        </w:rPr>
        <w:t>универсальные коммуникативные учебные действия</w:t>
      </w:r>
      <w:r w:rsidRPr="00BE369E">
        <w:rPr>
          <w:rFonts w:eastAsia="Times New Roman"/>
          <w:color w:val="000000"/>
          <w:sz w:val="24"/>
          <w:szCs w:val="24"/>
        </w:rPr>
        <w:t>:</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03C33" w:rsidRPr="00BE369E" w:rsidRDefault="00903C33"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 xml:space="preserve">У обучающегося будут сформированы следующие </w:t>
      </w:r>
      <w:r w:rsidRPr="00BE369E">
        <w:rPr>
          <w:rFonts w:eastAsia="Times New Roman"/>
          <w:b/>
          <w:color w:val="000000"/>
          <w:sz w:val="24"/>
          <w:szCs w:val="24"/>
        </w:rPr>
        <w:t>универсальные регулятивные учебные действия</w:t>
      </w:r>
      <w:r w:rsidRPr="00BE369E">
        <w:rPr>
          <w:rFonts w:eastAsia="Times New Roman"/>
          <w:color w:val="000000"/>
          <w:sz w:val="24"/>
          <w:szCs w:val="24"/>
        </w:rPr>
        <w:t>:</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03C33" w:rsidRPr="00BE369E" w:rsidRDefault="00903C33" w:rsidP="00367442">
      <w:pPr>
        <w:pStyle w:val="a8"/>
        <w:numPr>
          <w:ilvl w:val="0"/>
          <w:numId w:val="418"/>
        </w:numPr>
        <w:spacing w:line="360" w:lineRule="auto"/>
        <w:jc w:val="both"/>
        <w:rPr>
          <w:rFonts w:eastAsia="Times New Roman"/>
          <w:color w:val="000000"/>
          <w:sz w:val="24"/>
          <w:szCs w:val="24"/>
        </w:rPr>
      </w:pPr>
      <w:r w:rsidRPr="00BE369E">
        <w:rPr>
          <w:rFonts w:eastAsia="Times New Roman"/>
          <w:color w:val="000000"/>
          <w:sz w:val="24"/>
          <w:szCs w:val="24"/>
        </w:rPr>
        <w:lastRenderedPageBreak/>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w:t>
      </w:r>
      <w:r w:rsidR="00BE369E">
        <w:rPr>
          <w:rFonts w:eastAsia="Times New Roman"/>
          <w:color w:val="000000"/>
          <w:sz w:val="24"/>
          <w:szCs w:val="24"/>
        </w:rPr>
        <w:t>мы.</w:t>
      </w: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b/>
          <w:color w:val="000000"/>
          <w:sz w:val="24"/>
          <w:szCs w:val="24"/>
        </w:rPr>
        <w:t>ПРЕДМЕТНЫЕ РЕЗУЛЬТАТЫ</w:t>
      </w: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 xml:space="preserve">К концу обучения </w:t>
      </w:r>
      <w:r w:rsidRPr="00BE369E">
        <w:rPr>
          <w:rFonts w:eastAsia="Times New Roman"/>
          <w:b/>
          <w:i/>
          <w:color w:val="000000"/>
          <w:sz w:val="24"/>
          <w:szCs w:val="24"/>
        </w:rPr>
        <w:t>в 5 классе</w:t>
      </w:r>
      <w:r w:rsidRPr="00BE369E">
        <w:rPr>
          <w:rFonts w:eastAsia="Times New Roman"/>
          <w:color w:val="000000"/>
          <w:sz w:val="24"/>
          <w:szCs w:val="24"/>
        </w:rPr>
        <w:t xml:space="preserve"> обучающийся научится: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передвигаться по гимнастической стенке приставным шагом, лазать разноимённым способом вверх и по диагонали;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бег с равномерной скоростью с высокого старта по учебной дистанции;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демонстрировать технику прыжка в длину с разбега способом «согнув ноги»;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передвигаться на лыжах попеременным двухшажным ходом (для бесснежных районов – имитация передвижения);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демонстрировать технические действия в спортивных играх: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lastRenderedPageBreak/>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волейбол (приём и передача мяча двумя руками снизу и сверху с места и в движении, прямая нижняя подача);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 xml:space="preserve">К концу обучения </w:t>
      </w:r>
      <w:r w:rsidRPr="00BE369E">
        <w:rPr>
          <w:rFonts w:eastAsia="Times New Roman"/>
          <w:b/>
          <w:i/>
          <w:color w:val="000000"/>
          <w:sz w:val="24"/>
          <w:szCs w:val="24"/>
        </w:rPr>
        <w:t>в 6 классе</w:t>
      </w:r>
      <w:r w:rsidRPr="00BE369E">
        <w:rPr>
          <w:rFonts w:eastAsia="Times New Roman"/>
          <w:color w:val="000000"/>
          <w:sz w:val="24"/>
          <w:szCs w:val="24"/>
        </w:rPr>
        <w:t xml:space="preserve"> обучающийся научится: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lastRenderedPageBreak/>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правила и демонстрировать технические действия в спортивных играх: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 xml:space="preserve">К концу обучения </w:t>
      </w:r>
      <w:r w:rsidRPr="00BE369E">
        <w:rPr>
          <w:rFonts w:eastAsia="Times New Roman"/>
          <w:b/>
          <w:i/>
          <w:color w:val="000000"/>
          <w:sz w:val="24"/>
          <w:szCs w:val="24"/>
        </w:rPr>
        <w:t>в 7 классе</w:t>
      </w:r>
      <w:r w:rsidRPr="00BE369E">
        <w:rPr>
          <w:rFonts w:eastAsia="Times New Roman"/>
          <w:color w:val="000000"/>
          <w:sz w:val="24"/>
          <w:szCs w:val="24"/>
        </w:rPr>
        <w:t xml:space="preserve"> обучающийся научится: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w:t>
      </w:r>
      <w:r w:rsidRPr="00BE369E">
        <w:rPr>
          <w:rFonts w:eastAsia="Times New Roman"/>
          <w:color w:val="000000"/>
          <w:sz w:val="24"/>
          <w:szCs w:val="24"/>
        </w:rPr>
        <w:lastRenderedPageBreak/>
        <w:t xml:space="preserve">оценивать их оздоровительный эффект с помощью «индекса Кетле» и «ортостатической пробы» (по образцу);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лазанье по канату в два приёма (юноши) и простейшие акробатические пирамиды в парах и тройках (девушки);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метание малого мяча на точность в неподвижную, качающуюся и катящуюся с разной скоростью мишень;</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демонстрировать и использовать технические действия спортивных игр: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 xml:space="preserve">К концу обучения </w:t>
      </w:r>
      <w:r w:rsidRPr="00BE369E">
        <w:rPr>
          <w:rFonts w:eastAsia="Times New Roman"/>
          <w:b/>
          <w:i/>
          <w:color w:val="000000"/>
          <w:sz w:val="24"/>
          <w:szCs w:val="24"/>
        </w:rPr>
        <w:t>в 8 классе</w:t>
      </w:r>
      <w:r w:rsidRPr="00BE369E">
        <w:rPr>
          <w:rFonts w:eastAsia="Times New Roman"/>
          <w:color w:val="000000"/>
          <w:sz w:val="24"/>
          <w:szCs w:val="24"/>
        </w:rPr>
        <w:t xml:space="preserve"> обучающийся научится: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lastRenderedPageBreak/>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проводить занятия оздоровительной гимнастикой по коррекции индивидуальной формы осанки и избыточной массы тела;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соблюдать правила безопасности в бассейне при выполнении плавательных упражнений;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прыжки в воду со стартовой тумбы;</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lastRenderedPageBreak/>
        <w:t>выполнять технические элементы плавания кролем на груди в согласовании с дыханием;</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демонстрировать и использовать технические действия спортивных игр: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03C33" w:rsidRPr="00BE369E" w:rsidRDefault="00903C33" w:rsidP="00BE369E">
      <w:pPr>
        <w:spacing w:line="360" w:lineRule="auto"/>
        <w:ind w:left="120" w:firstLine="720"/>
        <w:jc w:val="both"/>
        <w:rPr>
          <w:rFonts w:eastAsia="Times New Roman"/>
          <w:color w:val="000000"/>
          <w:sz w:val="24"/>
          <w:szCs w:val="24"/>
        </w:rPr>
      </w:pPr>
    </w:p>
    <w:p w:rsidR="00903C33" w:rsidRPr="00BE369E" w:rsidRDefault="00903C33" w:rsidP="00BE369E">
      <w:pPr>
        <w:spacing w:line="360" w:lineRule="auto"/>
        <w:ind w:left="120" w:firstLine="720"/>
        <w:jc w:val="both"/>
        <w:rPr>
          <w:rFonts w:eastAsia="Times New Roman"/>
          <w:color w:val="000000"/>
          <w:sz w:val="24"/>
          <w:szCs w:val="24"/>
        </w:rPr>
      </w:pPr>
      <w:r w:rsidRPr="00BE369E">
        <w:rPr>
          <w:rFonts w:eastAsia="Times New Roman"/>
          <w:color w:val="000000"/>
          <w:sz w:val="24"/>
          <w:szCs w:val="24"/>
        </w:rPr>
        <w:t xml:space="preserve">К концу обучения </w:t>
      </w:r>
      <w:r w:rsidRPr="00BE369E">
        <w:rPr>
          <w:rFonts w:eastAsia="Times New Roman"/>
          <w:b/>
          <w:i/>
          <w:color w:val="000000"/>
          <w:sz w:val="24"/>
          <w:szCs w:val="24"/>
        </w:rPr>
        <w:t>в 9 классе</w:t>
      </w:r>
      <w:r w:rsidRPr="00BE369E">
        <w:rPr>
          <w:rFonts w:eastAsia="Times New Roman"/>
          <w:color w:val="000000"/>
          <w:sz w:val="24"/>
          <w:szCs w:val="24"/>
        </w:rPr>
        <w:t xml:space="preserve"> обучающийся научится:</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объяснять понятие «профессионально-прикладная физическая культура»;</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соблюдать правила безопасности в бассейне при выполнении плавательных упражнений;</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повороты кувырком, маятником;</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выполнять технические элементы брассом в согласовании с дыханием;</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03C33" w:rsidRPr="00BE369E" w:rsidRDefault="00903C33" w:rsidP="00367442">
      <w:pPr>
        <w:pStyle w:val="a8"/>
        <w:numPr>
          <w:ilvl w:val="0"/>
          <w:numId w:val="419"/>
        </w:numPr>
        <w:spacing w:line="360" w:lineRule="auto"/>
        <w:jc w:val="both"/>
        <w:rPr>
          <w:rFonts w:eastAsia="Times New Roman"/>
          <w:color w:val="000000"/>
          <w:sz w:val="24"/>
          <w:szCs w:val="24"/>
        </w:rPr>
      </w:pPr>
      <w:r w:rsidRPr="00BE369E">
        <w:rPr>
          <w:rFonts w:eastAsia="Times New Roman"/>
          <w:color w:val="000000"/>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bookmarkEnd w:id="172"/>
    <w:p w:rsidR="00903C33" w:rsidRDefault="00903C33" w:rsidP="00BE369E">
      <w:pPr>
        <w:spacing w:line="235" w:lineRule="auto"/>
        <w:ind w:right="1500"/>
        <w:rPr>
          <w:rFonts w:eastAsia="Times New Roman"/>
          <w:b/>
          <w:bCs/>
          <w:sz w:val="24"/>
          <w:szCs w:val="24"/>
        </w:rPr>
      </w:pPr>
    </w:p>
    <w:p w:rsidR="00D12048" w:rsidRDefault="00D12048">
      <w:pPr>
        <w:spacing w:line="10" w:lineRule="exact"/>
        <w:rPr>
          <w:sz w:val="20"/>
          <w:szCs w:val="20"/>
        </w:rPr>
      </w:pPr>
    </w:p>
    <w:p w:rsidR="00D12048" w:rsidRDefault="0024313C" w:rsidP="0009258E">
      <w:pPr>
        <w:pStyle w:val="30"/>
        <w:rPr>
          <w:sz w:val="24"/>
          <w:szCs w:val="24"/>
        </w:rPr>
      </w:pPr>
      <w:bookmarkStart w:id="173" w:name="_Toc150888298"/>
      <w:r w:rsidRPr="00BE369E">
        <w:rPr>
          <w:sz w:val="24"/>
          <w:szCs w:val="24"/>
        </w:rPr>
        <w:lastRenderedPageBreak/>
        <w:t>2.1.1</w:t>
      </w:r>
      <w:r w:rsidR="00723378" w:rsidRPr="00BE369E">
        <w:rPr>
          <w:sz w:val="24"/>
          <w:szCs w:val="24"/>
        </w:rPr>
        <w:t>6</w:t>
      </w:r>
      <w:r w:rsidRPr="00BE369E">
        <w:rPr>
          <w:sz w:val="24"/>
          <w:szCs w:val="24"/>
        </w:rPr>
        <w:t xml:space="preserve">. </w:t>
      </w:r>
      <w:r w:rsidR="0069543E" w:rsidRPr="00BE369E">
        <w:rPr>
          <w:sz w:val="24"/>
          <w:szCs w:val="24"/>
        </w:rPr>
        <w:t xml:space="preserve">ОСНОВЫ БЕЗОПАСНОСТИ </w:t>
      </w:r>
      <w:bookmarkEnd w:id="173"/>
      <w:r w:rsidR="000421EB">
        <w:rPr>
          <w:sz w:val="24"/>
          <w:szCs w:val="24"/>
        </w:rPr>
        <w:t xml:space="preserve"> И  ЗАЩИТЫ РОДИНЫ.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Программа ОБЗР обеспечивает:</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возможность выработки и закрепления у обучающихся умений и навыков, необходимых для последующей жизни;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выработку практико-ориентированных компетенций, соответствующих потребностям современности;</w:t>
      </w:r>
    </w:p>
    <w:p w:rsidR="000421EB" w:rsidRPr="000421EB" w:rsidRDefault="000421EB" w:rsidP="000421EB">
      <w:pPr>
        <w:spacing w:line="276" w:lineRule="auto"/>
        <w:ind w:firstLine="600"/>
        <w:jc w:val="both"/>
        <w:rPr>
          <w:rFonts w:eastAsia="Calibri"/>
          <w:color w:val="000000"/>
          <w:sz w:val="24"/>
          <w:szCs w:val="24"/>
          <w:lang w:eastAsia="en-US"/>
        </w:rPr>
      </w:pPr>
      <w:r w:rsidRPr="000421EB">
        <w:rPr>
          <w:rFonts w:eastAsia="Calibri"/>
          <w:color w:val="000000"/>
          <w:sz w:val="24"/>
          <w:szCs w:val="24"/>
          <w:lang w:eastAsia="en-US"/>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421EB" w:rsidRPr="000421EB" w:rsidRDefault="000421EB" w:rsidP="000421EB">
      <w:pPr>
        <w:spacing w:line="276" w:lineRule="auto"/>
        <w:ind w:left="120"/>
        <w:jc w:val="both"/>
        <w:rPr>
          <w:rFonts w:ascii="Calibri" w:eastAsia="Calibri" w:hAnsi="Calibri"/>
          <w:sz w:val="24"/>
          <w:szCs w:val="24"/>
          <w:lang w:eastAsia="en-US"/>
        </w:rPr>
      </w:pPr>
      <w:r w:rsidRPr="000421EB">
        <w:rPr>
          <w:rFonts w:eastAsia="Calibri"/>
          <w:b/>
          <w:color w:val="000000"/>
          <w:sz w:val="24"/>
          <w:szCs w:val="24"/>
          <w:lang w:eastAsia="en-US"/>
        </w:rPr>
        <w:t>ОБЩАЯ ХАРАКТЕРИСТИКА УЧЕБНОГО ПРЕДМЕТА «ОСНОВЫ БЕЗОПАСНОСТИ И ЗАЩИТЫ РОДИНЫ»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1 «Безопасное и устойчивое развитие личности, общества, государства»;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2 «Военная подготовка. Основы военных знаний»;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3 «Культура безопасности жизнедеятельности в современном обществе»;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4 «Безопасность в быту»;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5 «Безопасность на транспорте»;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6 «Безопасность в общественных местах»;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7 «Безопасность в природной среде»;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8 «Основы медицинских знаний. Оказание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9 «Безопасность в социуме»;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10 «Безопасность в информационном пространстве»;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модуль № 11 «Основы противодействия экстремизму и терроризму».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w:t>
      </w:r>
      <w:r w:rsidRPr="000421EB">
        <w:rPr>
          <w:rFonts w:eastAsia="Calibri"/>
          <w:color w:val="333333"/>
          <w:sz w:val="24"/>
          <w:szCs w:val="24"/>
          <w:lang w:eastAsia="en-US"/>
        </w:rPr>
        <w:lastRenderedPageBreak/>
        <w:t>линий) в парадигме безопасной жизнедеятельности: «предвидеть опасность → по возможности её избегать → при необходимости действовать».</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0421EB" w:rsidRPr="000421EB" w:rsidRDefault="000421EB" w:rsidP="000421EB">
      <w:pPr>
        <w:spacing w:line="276" w:lineRule="auto"/>
        <w:ind w:left="120"/>
        <w:rPr>
          <w:rFonts w:ascii="Calibri" w:eastAsia="Calibri" w:hAnsi="Calibri"/>
          <w:sz w:val="24"/>
          <w:szCs w:val="24"/>
          <w:lang w:eastAsia="en-US"/>
        </w:rPr>
      </w:pP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 этом центральной проблемой безопасности жизнедеятельности остаётся сохранение жизни и здоровья каждого человека.</w:t>
      </w:r>
    </w:p>
    <w:p w:rsidR="000421EB" w:rsidRPr="000421EB" w:rsidRDefault="000421EB" w:rsidP="000421EB">
      <w:pPr>
        <w:spacing w:line="264" w:lineRule="auto"/>
        <w:ind w:left="120"/>
        <w:rPr>
          <w:rFonts w:ascii="Calibri" w:eastAsia="Calibri" w:hAnsi="Calibri"/>
          <w:sz w:val="24"/>
          <w:szCs w:val="24"/>
          <w:lang w:eastAsia="en-US"/>
        </w:rPr>
      </w:pP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421EB" w:rsidRPr="000421EB" w:rsidRDefault="000421EB" w:rsidP="000421EB">
      <w:pPr>
        <w:spacing w:line="276" w:lineRule="auto"/>
        <w:ind w:left="120"/>
        <w:rPr>
          <w:rFonts w:ascii="Calibri" w:eastAsia="Calibri" w:hAnsi="Calibri"/>
          <w:sz w:val="24"/>
          <w:szCs w:val="24"/>
          <w:lang w:eastAsia="en-US"/>
        </w:rPr>
      </w:pP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w:t>
      </w:r>
      <w:r w:rsidRPr="000421EB">
        <w:rPr>
          <w:rFonts w:eastAsia="Calibri"/>
          <w:color w:val="000000"/>
          <w:sz w:val="24"/>
          <w:szCs w:val="24"/>
          <w:lang w:eastAsia="en-US"/>
        </w:rPr>
        <w:lastRenderedPageBreak/>
        <w:t>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421EB" w:rsidRPr="000421EB" w:rsidRDefault="000421EB" w:rsidP="000421EB">
      <w:pPr>
        <w:spacing w:line="264" w:lineRule="auto"/>
        <w:ind w:left="120"/>
        <w:rPr>
          <w:rFonts w:ascii="Calibri" w:eastAsia="Calibri" w:hAnsi="Calibri"/>
          <w:sz w:val="24"/>
          <w:szCs w:val="24"/>
          <w:lang w:eastAsia="en-US"/>
        </w:rPr>
      </w:pPr>
    </w:p>
    <w:p w:rsidR="000421EB" w:rsidRPr="000421EB" w:rsidRDefault="000421EB" w:rsidP="000421EB">
      <w:pPr>
        <w:spacing w:line="264" w:lineRule="auto"/>
        <w:ind w:left="120"/>
        <w:rPr>
          <w:rFonts w:ascii="Calibri" w:eastAsia="Calibri" w:hAnsi="Calibri"/>
          <w:sz w:val="24"/>
          <w:szCs w:val="24"/>
          <w:lang w:eastAsia="en-US"/>
        </w:rPr>
      </w:pPr>
    </w:p>
    <w:p w:rsidR="000421EB" w:rsidRPr="000421EB" w:rsidRDefault="000421EB" w:rsidP="000421EB">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ЦЕЛЬ ИЗУЧЕНИЯ УЧЕБНОГО ПРЕДМЕТА «ОСНОВЫ БЕЗОПАСНОСТИ И ЗАЩИТЫ РОДИНЫ»</w:t>
      </w:r>
    </w:p>
    <w:p w:rsidR="000421EB" w:rsidRPr="000421EB" w:rsidRDefault="000421EB" w:rsidP="000421EB">
      <w:pPr>
        <w:spacing w:line="48" w:lineRule="auto"/>
        <w:ind w:left="120"/>
        <w:jc w:val="both"/>
        <w:rPr>
          <w:rFonts w:ascii="Calibri" w:eastAsia="Calibri" w:hAnsi="Calibri"/>
          <w:sz w:val="24"/>
          <w:szCs w:val="24"/>
          <w:lang w:eastAsia="en-US"/>
        </w:rPr>
      </w:pP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421EB" w:rsidRPr="000421EB" w:rsidRDefault="000421EB" w:rsidP="000421EB">
      <w:pPr>
        <w:spacing w:line="264" w:lineRule="auto"/>
        <w:ind w:left="120"/>
        <w:jc w:val="both"/>
        <w:rPr>
          <w:rFonts w:ascii="Calibri" w:eastAsia="Calibri" w:hAnsi="Calibri"/>
          <w:sz w:val="24"/>
          <w:szCs w:val="24"/>
          <w:lang w:eastAsia="en-US"/>
        </w:rPr>
      </w:pPr>
    </w:p>
    <w:p w:rsidR="000421EB" w:rsidRPr="000421EB" w:rsidRDefault="000421EB" w:rsidP="000421EB">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МЕСТО ПРЕДМЕТА В УЧЕБНОМ ПЛАНЕ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0421EB" w:rsidRPr="000421EB" w:rsidRDefault="000421EB" w:rsidP="000421EB">
      <w:pPr>
        <w:spacing w:after="200" w:line="276" w:lineRule="auto"/>
        <w:rPr>
          <w:rFonts w:ascii="Calibri" w:eastAsia="Calibri" w:hAnsi="Calibri"/>
          <w:sz w:val="24"/>
          <w:szCs w:val="24"/>
          <w:lang w:eastAsia="en-US"/>
        </w:rPr>
        <w:sectPr w:rsidR="000421EB" w:rsidRPr="000421EB" w:rsidSect="000421EB">
          <w:type w:val="continuous"/>
          <w:pgSz w:w="11906" w:h="16383"/>
          <w:pgMar w:top="1134" w:right="850" w:bottom="1134" w:left="1701" w:header="720" w:footer="720" w:gutter="0"/>
          <w:cols w:space="720"/>
        </w:sectPr>
      </w:pPr>
    </w:p>
    <w:p w:rsidR="000421EB" w:rsidRPr="000421EB" w:rsidRDefault="000421EB" w:rsidP="000421EB">
      <w:pPr>
        <w:spacing w:line="264" w:lineRule="auto"/>
        <w:ind w:left="120"/>
        <w:jc w:val="both"/>
        <w:rPr>
          <w:rFonts w:ascii="Calibri" w:eastAsia="Calibri" w:hAnsi="Calibri"/>
          <w:sz w:val="24"/>
          <w:szCs w:val="24"/>
          <w:lang w:eastAsia="en-US"/>
        </w:rPr>
      </w:pPr>
      <w:bookmarkStart w:id="174" w:name="block-32883919"/>
      <w:r w:rsidRPr="000421EB">
        <w:rPr>
          <w:rFonts w:eastAsia="Calibri"/>
          <w:b/>
          <w:color w:val="000000"/>
          <w:sz w:val="24"/>
          <w:szCs w:val="24"/>
          <w:lang w:eastAsia="en-US"/>
        </w:rPr>
        <w:lastRenderedPageBreak/>
        <w:t>СОДЕРЖАНИЕ УЧЕБНОГО ПРЕДМЕТА</w:t>
      </w:r>
    </w:p>
    <w:p w:rsidR="000421EB" w:rsidRPr="000421EB" w:rsidRDefault="000421EB" w:rsidP="000421EB">
      <w:pPr>
        <w:spacing w:line="120" w:lineRule="auto"/>
        <w:ind w:left="120"/>
        <w:jc w:val="both"/>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1 «Безопасное и устойчивое развитие личности, общества, государства»: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стратегия национальной безопасности, национальные интересы и угрозы национальной безопасности;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чрезвычайные ситуации природного, техногенного и биолого-социального характера;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информирование и оповещение населения о чрезвычайных ситуациях, система ОКСИОН;</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история развития гражданской обороны;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сигнал «Внимание всем!», порядок действий населения при его получении;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средства индивидуальной и коллективной защиты населения, порядок пользования фильтрующим противогазом;</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эвакуация населения в условиях чрезвычайных ситуаций, порядок действий населения при объявлении эвакуации;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современная армия, воинская обязанность и военная служба, добровольная и обязательная подготовка к службе в армии.</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52" w:lineRule="auto"/>
        <w:ind w:left="120"/>
        <w:rPr>
          <w:rFonts w:ascii="Calibri" w:eastAsia="Calibri" w:hAnsi="Calibri"/>
          <w:sz w:val="24"/>
          <w:szCs w:val="24"/>
          <w:lang w:eastAsia="en-US"/>
        </w:rPr>
      </w:pPr>
      <w:r w:rsidRPr="000421EB">
        <w:rPr>
          <w:rFonts w:eastAsia="Calibri"/>
          <w:b/>
          <w:color w:val="000000"/>
          <w:sz w:val="24"/>
          <w:szCs w:val="24"/>
          <w:lang w:eastAsia="en-US"/>
        </w:rPr>
        <w:t>Модуль № 2 «Военная подготовка. Основы военных знаний»: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история возникновения и развития Вооруженных Сил Российской Федерации;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этапы становления современных Вооруженных Сил Российской Федерации;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основные направления подготовки к военной службе;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организационная структура Вооруженных Сил Российской Федерации; </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функции и основные задачи современных Вооруженных Сил Российской Федерации;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особенности видов и родов войск Вооруженных Сил Российской Федерации;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воинские символы современных Вооруженных Сил Российской Федерации;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организационно-штатная структура и боевые возможности отделения, задачи отделения в различных видах боя; </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состав, назначение, характеристики, порядок размещения современных средств индивидуальной бронезащиты и экипировки военнослужащего;</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история создания общевоинских уставов;</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этапы становления современных общевоинских уставов;</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сущность единоначалия;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командиры (начальники) и подчинённые;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старшие и младшие;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приказ (приказание), порядок его отдачи и выполнения;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воинские звания и военная форма одежды;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воинская дисциплина, её сущность и значение;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обязанности военнослужащих по соблюдению требований воинской дисциплины;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способы достижения воинской дисциплины;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положения Строевого устава;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обязанности военнослужащих перед построением и в строю;</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3 «Культура безопасности жизнедеятельности в современном обществе»: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безопасность жизнедеятельности: ключевые понятия и значение для человека;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смысл понятий «опасность», «безопасность», «риск», «культура безопасности жизнедеятельности»;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источники и факторы опасности, их классификация;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общие принципы безопасного поведения;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понятия опасной и чрезвычайной ситуации, сходство и различия опасной и чрезвычайной ситуации;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механизм перерастания повседневной ситуации в чрезвычайную ситуацию, правила поведения в опасных и чрезвычайных ситуациях.</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4 «Безопасность в быту»: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основные источники опасности в быту и их классификация;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защита прав потребителя, сроки годности и состав продуктов питания;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бытовые отравления и причины их возникновения;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признаки отравления, приёмы и правила оказания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комплектования и хранения домашней аптечки;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бытовые травмы и правила их предупреждения, приёмы и правила оказания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обращения с газовыми и электрическими приборами; приемы и правила оказания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поведения в подъезде и лифте, а также при входе и выходе из них;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пожар и факторы его развития;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условия и причины возникновения пожаров, их возможные последствия, приёмы и правила оказания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первичные средства пожаротушения;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вызова экстренных служб и порядок взаимодействия с ними, ответственность за ложные сообщения;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права, обязанности и ответственность граждан в области пожарной безопасности;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ситуации криминогенного характера; </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поведения с малознакомыми людьми;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меры по предотвращению проникновения злоумышленников в дом, правила поведения при попытке проникновения в дом посторонних;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классификация аварийных ситуаций на коммунальных системах жизнеобеспечения;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предупреждения возможных аварий на коммунальных системах, порядок действий при авариях на коммунальных системах.</w:t>
      </w:r>
    </w:p>
    <w:p w:rsidR="000421EB" w:rsidRPr="000421EB" w:rsidRDefault="000421EB" w:rsidP="000421EB">
      <w:pPr>
        <w:spacing w:line="276"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5 «Безопасность на транспорте»: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 xml:space="preserve">правила дорожного движения и их значение; </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условия обеспечения безопасности участников дорожного движения;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дорожного движения и дорожные знаки для пешеходов;</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«дорожные ловушки» и правила их предупреждения; световозвращающие элементы и правила их применения;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дорожного движения для пассажиров;</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обязанности пассажиров маршрутных транспортных средств, ремень безопасности и правила его применения;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пассажиров в маршрутных транспортных средствах при опасных и чрезвычайных ситуациях;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поведения пассажира мотоцикла;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дорожного движения для водителя велосипеда, мопеда и иных средств индивидуальной мобильности;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дорожные знаки для водителя велосипеда, сигналы велосипедиста;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подготовки велосипеда к пользованию;</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дорожно-транспортные происшествия и причины их возникновения;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основные факторы риска возникновения дорожно-транспортных происшествий;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очевидца дорожно-транспортного происшествия;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пожаре на транспорте;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особенности различных видов транспорта (внеуличного, железнодорожного, водного, воздушного);</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приёмы и правила оказания первой помощи при различных травмах в результате чрезвычайных ситуаций на транспорте.</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6 «Безопасность в общественных местах»: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общественные места и их характеристики, потенциальные источники опасности в общественных местах;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вызова экстренных служб и порядок взаимодействия с ними;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массовые мероприятия и правила подготовки к ним;</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беспорядках в местах массового пребывания людей;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попадании в толпу и давку;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обнаружении угрозы возникновения пожара;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порядок действий при эвакуации из общественных мест и зданий;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опасности криминогенного и антиобщественного характера в общественных местах, порядок действий при их возникновении;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взаимодействии с правоохранительными органами.</w:t>
      </w:r>
    </w:p>
    <w:p w:rsidR="000421EB" w:rsidRPr="000421EB" w:rsidRDefault="000421EB" w:rsidP="000421EB">
      <w:pPr>
        <w:spacing w:line="276"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7 «Безопасность в природной среде»: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природные чрезвычайные ситуации и их классификация;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опасности в природной среде: дикие животные, змеи, насекомые и паукообразные, ядовитые грибы и растения;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автономные условия, их особенности и опасности, правила подготовки к длительному автономному существованию;</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автономном пребывании в природной среде;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ориентирования на местности, способы подачи сигналов бедствия;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природные пожары, их виды и опасности, факторы и причины их возникновения, порядок действий при нахождении в зоне природного пожара;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безопасного поведения в горах;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снежные лавины, их характеристики и опасности, порядок действий, необходимый для снижения риска попадания в лавину;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камнепады, их характеристики и опасности, порядок действий, необходимых для снижения риска попадания под камнепад;</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сели, их характеристики и опасности, порядок действий при попадании в зону селя;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оползни, их характеристики и опасности, порядок действий при начале оползня;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общие правила безопасного поведения на водоёмах, правила купания на оборудованных и необорудованных пляжах;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наводнения, их характеристики и опасности, порядок действий при наводнении;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цунами, их характеристики и опасности, порядок действий при нахождении в зоне цунами;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ураганы, смерчи, их характеристики и опасности, порядок действий при ураганах, бурях и смерчах;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грозы, их характеристики и опасности, порядок действий при попадании в грозу;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смысл понятий «экология» и «экологическая культура», значение экологии для устойчивого развития общества;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безопасного поведения при неблагоприятной экологической обстановке (загрязнении атмосферы).</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lastRenderedPageBreak/>
        <w:t>Модуль № 8 «Основы медицинских знаний. Оказание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смысл понятий «здоровье» и «здоровый образ жизни», их содержание и значение для человека;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факторы, влияющие на здоровье человека, опасность вредных привычек;</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элементы здорового образа жизни, ответственность за сохранение здоровья;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«инфекционные заболевания», причины их возникновения;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механизм распространения инфекционных заболеваний, меры их профилактики и защиты от них;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«неинфекционные заболевания» и их классификация, факторы риска неинфекционных заболеваний;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меры профилактики неинфекционных заболеваний и защиты от них;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диспансеризация и её задачи;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понятия «психическое здоровье» и «психологическое благополучие»;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стресс и его влияние на человека, меры профилактики стресса, способы саморегуляции эмоциональных состояний;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«первая помощь» и обязанность по её оказанию, универсальный алгоритм оказания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назначение и состав аптечки первой помощи;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порядок действий при оказании первой помощи в различных ситуациях, приёмы психологической поддержки пострадавшего.</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64" w:lineRule="auto"/>
        <w:ind w:left="120"/>
        <w:rPr>
          <w:rFonts w:ascii="Calibri" w:eastAsia="Calibri" w:hAnsi="Calibri"/>
          <w:sz w:val="24"/>
          <w:szCs w:val="24"/>
          <w:lang w:eastAsia="en-US"/>
        </w:rPr>
      </w:pPr>
      <w:r w:rsidRPr="000421EB">
        <w:rPr>
          <w:rFonts w:eastAsia="Calibri"/>
          <w:b/>
          <w:color w:val="000000"/>
          <w:sz w:val="24"/>
          <w:szCs w:val="24"/>
          <w:lang w:eastAsia="en-US"/>
        </w:rPr>
        <w:t>Модуль № 9 «Безопасность в социуме»: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общение и его значение для человека, способы эффективного общения;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«конфликт» и стадии его развития, факторы и причины развития конфликта;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поведения для снижения риска конфликта и порядок действий при его опасных проявлениях;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способ разрешения конфликта с помощью третьей стороны (медиатора);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опасные формы проявления конфликта: агрессия, домашнее насилие и буллинг;</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манипуляции в ходе межличностного общения, приёмы распознавания манипуляций и способы противостояния им;</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lastRenderedPageBreak/>
        <w:t>современные молодёжные увлечения и опасности, связанные с ними, правила безопасного поведения;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безопасной коммуникации с незнакомыми людьми.</w:t>
      </w:r>
    </w:p>
    <w:p w:rsidR="000421EB" w:rsidRPr="000421EB" w:rsidRDefault="000421EB" w:rsidP="000421EB">
      <w:pPr>
        <w:spacing w:line="120"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10 «Безопасность в информационном пространстве»: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понятие «цифровая среда», её характеристики и примеры информационных и компьютерных угроз, положительные возможности цифровой среды;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риски и угрозы при использовании Интернета;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общие принципы безопасного поведения, необходимые для предупреждения возникновения опасных ситуаций в личном цифровом пространстве;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опасные явления цифровой среды: вредоносные программы и приложения и их разновидности;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кибергигиены, необходимые для предупреждения возникновения опасных ситуаций в цифровой среде;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основные виды опасного и запрещённого контента в Интернете и его признаки, приёмы распознавания опасностей при использовании Интернета;</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противоправные действия в Интернете;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0421EB" w:rsidRPr="000421EB" w:rsidRDefault="000421EB" w:rsidP="000421EB">
      <w:pPr>
        <w:spacing w:line="276" w:lineRule="auto"/>
        <w:ind w:left="120"/>
        <w:rPr>
          <w:rFonts w:ascii="Calibri" w:eastAsia="Calibri" w:hAnsi="Calibri"/>
          <w:sz w:val="24"/>
          <w:szCs w:val="24"/>
          <w:lang w:eastAsia="en-US"/>
        </w:rPr>
      </w:pPr>
    </w:p>
    <w:p w:rsidR="000421EB" w:rsidRPr="000421EB" w:rsidRDefault="000421EB" w:rsidP="000421EB">
      <w:pPr>
        <w:spacing w:line="276" w:lineRule="auto"/>
        <w:ind w:left="120"/>
        <w:rPr>
          <w:rFonts w:ascii="Calibri" w:eastAsia="Calibri" w:hAnsi="Calibri"/>
          <w:sz w:val="24"/>
          <w:szCs w:val="24"/>
          <w:lang w:eastAsia="en-US"/>
        </w:rPr>
      </w:pPr>
      <w:r w:rsidRPr="000421EB">
        <w:rPr>
          <w:rFonts w:eastAsia="Calibri"/>
          <w:b/>
          <w:color w:val="000000"/>
          <w:sz w:val="24"/>
          <w:szCs w:val="24"/>
          <w:lang w:eastAsia="en-US"/>
        </w:rPr>
        <w:t>Модуль № 11 «Основы противодействия экстремизму и терроризму»: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понятия «экстремизм» и «терроризм», их содержание, причины, возможные варианты проявления и последствия;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цели и формы проявления террористических актов, их последствия, уровни террористической опасности;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основы общественно-государственной системы противодействия экстремизму и терроризму, контртеррористическая операция и её цели;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признаки вовлечения в террористическую деятельность, правила антитеррористического поведения;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признаки угроз и подготовки различных форм терактов, порядок действий при их обнаружении;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000000"/>
          <w:sz w:val="24"/>
          <w:szCs w:val="24"/>
          <w:lang w:eastAsia="en-US"/>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421EB" w:rsidRPr="000421EB" w:rsidRDefault="000421EB" w:rsidP="000421EB">
      <w:pPr>
        <w:spacing w:after="200" w:line="276" w:lineRule="auto"/>
        <w:rPr>
          <w:rFonts w:ascii="Calibri" w:eastAsia="Calibri" w:hAnsi="Calibri"/>
          <w:sz w:val="24"/>
          <w:szCs w:val="24"/>
          <w:lang w:eastAsia="en-US"/>
        </w:rPr>
        <w:sectPr w:rsidR="000421EB" w:rsidRPr="000421EB">
          <w:pgSz w:w="11906" w:h="16383"/>
          <w:pgMar w:top="1134" w:right="850" w:bottom="1134" w:left="1701" w:header="720" w:footer="720" w:gutter="0"/>
          <w:cols w:space="720"/>
        </w:sectPr>
      </w:pPr>
    </w:p>
    <w:bookmarkEnd w:id="174"/>
    <w:p w:rsidR="000421EB" w:rsidRPr="000421EB" w:rsidRDefault="000421EB" w:rsidP="000421EB">
      <w:pPr>
        <w:spacing w:line="276" w:lineRule="auto"/>
        <w:ind w:left="120"/>
        <w:rPr>
          <w:rFonts w:ascii="Calibri" w:eastAsia="Calibri" w:hAnsi="Calibri"/>
          <w:sz w:val="24"/>
          <w:szCs w:val="24"/>
          <w:lang w:eastAsia="en-US"/>
        </w:rPr>
      </w:pPr>
    </w:p>
    <w:p w:rsidR="000421EB" w:rsidRPr="000421EB" w:rsidRDefault="000421EB" w:rsidP="000421EB">
      <w:pPr>
        <w:spacing w:line="264" w:lineRule="auto"/>
        <w:ind w:left="120"/>
        <w:jc w:val="both"/>
        <w:rPr>
          <w:rFonts w:ascii="Calibri" w:eastAsia="Calibri" w:hAnsi="Calibri"/>
          <w:sz w:val="24"/>
          <w:szCs w:val="24"/>
          <w:lang w:eastAsia="en-US"/>
        </w:rPr>
      </w:pPr>
      <w:r w:rsidRPr="000421EB">
        <w:rPr>
          <w:rFonts w:eastAsia="Calibri"/>
          <w:b/>
          <w:color w:val="000000"/>
          <w:sz w:val="24"/>
          <w:szCs w:val="24"/>
          <w:lang w:eastAsia="en-US"/>
        </w:rPr>
        <w:t>ПЛАНИРУЕМЫЕ ОБРАЗОВАТЕЛЬНЫЕ РЕЗУЛЬТАТЫ</w:t>
      </w:r>
    </w:p>
    <w:p w:rsidR="000421EB" w:rsidRPr="000421EB" w:rsidRDefault="000421EB" w:rsidP="000421EB">
      <w:pPr>
        <w:spacing w:line="264" w:lineRule="auto"/>
        <w:ind w:left="120"/>
        <w:jc w:val="both"/>
        <w:rPr>
          <w:rFonts w:ascii="Calibri" w:eastAsia="Calibri" w:hAnsi="Calibri"/>
          <w:sz w:val="24"/>
          <w:szCs w:val="24"/>
          <w:lang w:eastAsia="en-US"/>
        </w:rPr>
      </w:pPr>
    </w:p>
    <w:p w:rsidR="000421EB" w:rsidRPr="000421EB" w:rsidRDefault="000421EB" w:rsidP="000421EB">
      <w:pPr>
        <w:spacing w:line="276" w:lineRule="auto"/>
        <w:ind w:left="120"/>
        <w:jc w:val="both"/>
        <w:rPr>
          <w:rFonts w:ascii="Calibri" w:eastAsia="Calibri" w:hAnsi="Calibri"/>
          <w:sz w:val="24"/>
          <w:szCs w:val="24"/>
          <w:lang w:eastAsia="en-US"/>
        </w:rPr>
      </w:pPr>
      <w:r w:rsidRPr="000421EB">
        <w:rPr>
          <w:rFonts w:eastAsia="Calibri"/>
          <w:b/>
          <w:color w:val="333333"/>
          <w:sz w:val="24"/>
          <w:szCs w:val="24"/>
          <w:lang w:eastAsia="en-US"/>
        </w:rPr>
        <w:t>ЛИЧНОСТНЫЕ РЕЗУЛЬТАТЫ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Личностные результаты изучения ОБЗР включают:</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1) патриотическое воспитание: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формирование чувства гордости за свою Родину, ответственного отношения к выполнению конституционного долга – защите Отечества;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2) гражданское воспитание: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готовность к выполнению обязанностей гражданина и реализации его прав, уважение прав, свобод и законных интересов других людей;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активное участие в жизни семьи, организации, местного сообщества, родного края, страны;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неприятие любых форм экстремизма, дискриминации;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представление о способах противодействия коррупции;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готовность к участию в гуманитарной деятельности (волонтёрство, помощь людям, нуждающимся в ней);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w:t>
      </w:r>
      <w:r w:rsidRPr="000421EB">
        <w:rPr>
          <w:rFonts w:eastAsia="Calibri"/>
          <w:color w:val="333333"/>
          <w:sz w:val="24"/>
          <w:szCs w:val="24"/>
          <w:lang w:eastAsia="en-US"/>
        </w:rPr>
        <w:lastRenderedPageBreak/>
        <w:t>задачи защиты населения от опасных и чрезвычайных ситуаций природного, техногенного и социального характера;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3) духовно-нравственное воспитание: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ориентация на моральные ценности и нормы в ситуациях нравственного выбора;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активное неприятие асоциальных поступков, свобода и ответственность личности в условиях индивидуального и общественного пространства;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формирование личности безопасного типа, осознанного и ответственного отношения к личной безопасности и безопасности других людей;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4) эстетическое воспитание: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формирование гармоничной личности, развитие способности воспринимать, ценить и создавать прекрасное в повседневной жизни;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понимание взаимозависимости счастливого юношества и безопасного личного поведения в повседневной жизни;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5) ценности научного познания: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6) физическое воспитание, формирование культуры здоровья и эмоционального благополучия: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осознание ценности жизни;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соблюдение правил безопасности, в том числе навыков безопасного поведения в Интернет–среде;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умение принимать себя и других людей, не осуждая;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умение осознавать эмоциональное состояние своё и других людей, уметь управлять собственным эмоциональным состоянием;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сформированность навыка рефлексии, признание своего права на ошибку и такого же права другого человека;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7) трудовое воспитание: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готовность адаптироваться в профессиональной среде;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уважение к труду и результатам трудовой деятельности;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8) экологическое воспитание: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осознание своей роли как гражданина и потребителя в условиях взаимосвязи природной, технологической и социальной сред;</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готовность к участию в практической деятельности экологической направленности;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421EB" w:rsidRPr="000421EB" w:rsidRDefault="000421EB" w:rsidP="000421EB">
      <w:pPr>
        <w:spacing w:line="276" w:lineRule="auto"/>
        <w:ind w:left="120"/>
        <w:jc w:val="both"/>
        <w:rPr>
          <w:rFonts w:ascii="Calibri" w:eastAsia="Calibri" w:hAnsi="Calibri"/>
          <w:sz w:val="24"/>
          <w:szCs w:val="24"/>
          <w:lang w:eastAsia="en-US"/>
        </w:rPr>
      </w:pPr>
    </w:p>
    <w:p w:rsidR="000421EB" w:rsidRPr="000421EB" w:rsidRDefault="000421EB" w:rsidP="000421EB">
      <w:pPr>
        <w:spacing w:line="276" w:lineRule="auto"/>
        <w:ind w:left="120"/>
        <w:jc w:val="both"/>
        <w:rPr>
          <w:rFonts w:ascii="Calibri" w:eastAsia="Calibri" w:hAnsi="Calibri"/>
          <w:sz w:val="24"/>
          <w:szCs w:val="24"/>
          <w:lang w:eastAsia="en-US"/>
        </w:rPr>
      </w:pPr>
      <w:r w:rsidRPr="000421EB">
        <w:rPr>
          <w:rFonts w:eastAsia="Calibri"/>
          <w:b/>
          <w:color w:val="333333"/>
          <w:sz w:val="24"/>
          <w:szCs w:val="24"/>
          <w:lang w:eastAsia="en-US"/>
        </w:rPr>
        <w:t>МЕТАПРЕДМЕТНЫЕ РЕЗУЛЬТАТЫ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Познавательные универсальные учебные действия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Базовые логические действия: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выявлять и характеризовать существенные признаки объектов (явлений);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устанавливать существенный признак классификации, основания для обобщения и сравнения, критерии проводимого анализа;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 учётом предложенной задачи выявлять закономерности и противоречия в рассматриваемых фактах, данных и наблюдениях;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предлагать критерии для выявления закономерностей и противоречий;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выявлять дефицит информации, данных, необходимых для решения поставленной задачи;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Базовые исследовательские действия: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Работа с информацией: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выбирать, анализировать, систематизировать и интерпретировать информацию различных видов и форм представления;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находить сходные аргументы (подтверждающие или опровергающие одну и ту же идею, версию) в различных информационных источниках;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оценивать надёжность информации по критериям, предложенным педагогическим работником или сформулированным самостоятельно;</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эффективно запоминать и систематизировать информацию;</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овладение системой универсальных познавательных действий обеспечивает сформированность когнитивных навыков обучающихся.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Коммуникативные универсальные учебные действия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Общение: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сопоставлять свои суждения с суждениями других участников диалога, обнаруживать различие и сходство позиций;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Регулятивные универсальные учебные действия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Самоорганизация: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выявлять проблемные вопросы, требующие решения в жизненных и учебных ситуациях;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Самоконтроль, эмоциональный интеллект:</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оценивать соответствие результата цели и условиям;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управлять собственными эмоциями и не поддаваться эмоциям других людей, выявлять и анализировать их причины;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ставить себя на место другого человека, понимать мотивы и намерения другого человека, регулировать способ выражения эмоций;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осознанно относиться к другому человеку, его мнению, признавать право на ошибку свою и чужую;</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быть открытым себе и другим людям, осознавать невозможность контроля всего вокруг.</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Совместная деятельность:</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понимать и использовать преимущества командной и индивидуальной работы при решении конкретной учебной задачи;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421EB" w:rsidRPr="000421EB" w:rsidRDefault="000421EB" w:rsidP="000421EB">
      <w:pPr>
        <w:spacing w:line="276" w:lineRule="auto"/>
        <w:ind w:firstLine="600"/>
        <w:rPr>
          <w:rFonts w:ascii="Calibri" w:eastAsia="Calibri" w:hAnsi="Calibri"/>
          <w:sz w:val="24"/>
          <w:szCs w:val="24"/>
          <w:lang w:eastAsia="en-US"/>
        </w:rPr>
      </w:pPr>
      <w:bookmarkStart w:id="175" w:name="_Toc161857405"/>
      <w:bookmarkEnd w:id="175"/>
      <w:r w:rsidRPr="000421EB">
        <w:rPr>
          <w:rFonts w:eastAsia="Calibri"/>
          <w:b/>
          <w:color w:val="333333"/>
          <w:sz w:val="24"/>
          <w:szCs w:val="24"/>
          <w:lang w:eastAsia="en-US"/>
        </w:rPr>
        <w:t>ПРЕДМЕТНЫЕ РЕЗУЛЬТАТЫ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Предметные результаты по ОБЗР должны обеспечивать:</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представлений о назначении, боевых свойствах и общем устройстве стрелкового оружия;</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lastRenderedPageBreak/>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421EB" w:rsidRPr="000421EB" w:rsidRDefault="000421EB" w:rsidP="00367442">
      <w:pPr>
        <w:numPr>
          <w:ilvl w:val="0"/>
          <w:numId w:val="433"/>
        </w:numPr>
        <w:spacing w:after="200" w:line="264" w:lineRule="auto"/>
        <w:jc w:val="both"/>
        <w:rPr>
          <w:rFonts w:ascii="Calibri" w:eastAsia="Calibri" w:hAnsi="Calibri"/>
          <w:sz w:val="24"/>
          <w:szCs w:val="24"/>
          <w:lang w:eastAsia="en-US"/>
        </w:rPr>
      </w:pPr>
      <w:r w:rsidRPr="000421EB">
        <w:rPr>
          <w:rFonts w:eastAsia="Calibri"/>
          <w:color w:val="333333"/>
          <w:sz w:val="24"/>
          <w:szCs w:val="24"/>
          <w:lang w:eastAsia="en-US"/>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Достижение результатов освоения программы ОБЗР обеспечивается посредством достижения предметных результатов освоения модулей ОБЗР.</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 xml:space="preserve">8 КЛАСС </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1 «Безопасное и устойчивое развитие личности, общества, государства»: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значение Конституции Российской Федерации;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содержание статей 2, 4, 20, 41, 42, 58, 59 Конституции Российской Федерации, пояснять их значение для личности и общества;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раскрывать понятия «национальные интересы» и «угрозы национальной безопасности», приводить примеры;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классификацию чрезвычайных ситуаций по масштабам и источникам возникновения, приводить примеры;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способы информирования и оповещения населения о чрезвычайных ситуациях;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порядок действий населения при объявлении эвакуации;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современное состояние Вооружённых Сил Российской Федерации;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приводить примеры применения Вооружённых Сил Российской Федерациив борьбе с неонацизмом и международным терроризмом;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понятия «воинская обязанность», «военная служба»;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содержание подготовки к службе в армии.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2 «Военная подготовка. Основы военных знаний»: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об истории зарождения и развития Вооруженных Сил Российской Федерации;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владеть информацией о направлениях подготовки к военной службе;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понимать необходимость подготовки к военной службе по основным направлениям;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осознавать значимость каждого направления подготовки к военной службе в решении комплексных задач;</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составе, предназначении видов и родов Вооруженных Сил Российской Федерации;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понимать функции и задачи Вооруженных Сил Российской Федерации на современном этапе;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понимать значимость военной присяги для формирования образа российского военнослужащего – защитника Отечества;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об основных образцах вооружения и военной техники;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классификации видов вооружения и военной техники;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об основных тактико-технических характеристиках вооружения и военной техники;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об организационной структуре отделения и задачах личного состава в бою;</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современных элементах экипировки и бронезащиты военнослужащего;</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алгоритм надевания экипировки и средств бронезащиты;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вооружении отделения и тактико-технических характеристиках стрелкового оружия;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основные характеристики стрелкового оружия и ручных гранат;</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историю создания уставов и этапов становления современных общевоинских уставов Вооруженных Сил Российской Федерации;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структуру современных общевоинских уставов и понимать их значение для повседневной жизнедеятельности войск;</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понимать принцип единоначалия, принятый в Вооруженных Силах Российской Федерации;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порядке подчиненности и взаимоотношениях военнослужащих;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понимать порядок отдачи приказа (приказания) и их выполнения;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различать воинские звания и образцы военной формы одежды;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воинской дисциплине, ее сущности и значении;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понимать принципы достижения воинской дисциплины;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уметь оценивать риски нарушения воинской дисциплины;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основные положения Строевого устава;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обязанности военнослужащего перед построением и в строю;</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строевые приёмы на месте без оружия;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выполнять строевые приёмы на месте без оружия.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3 «Культура безопасности жизнедеятельности в современном обществе»: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значение безопасности жизнедеятельности для человека;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смысл понятий «опасность», «безопасность», «риск», «культура безопасности жизнедеятельности»;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и характеризовать источники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и обосновывать общие принципы безопасного поведения; моделировать реальные ситуации и решать ситуационные задачи;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сходство и различия опасной и чрезвычайной ситуаций;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механизм перерастания повседневной ситуации в чрезвычайную ситуацию;</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приводить примеры различных угроз безопасности и характеризовать 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и обосновывать правила поведения в опасных и чрезвычайных ситуациях.</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4 «Безопасность в быту»:</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особенности жизнеобеспечения жилища;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основные источники опасности в быту;</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права потребителя, выработать навыки безопасного выбора продуктов питания;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бытовые отравления и причины их возникновения;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признаки отравления, иметь навыки профилактики пищевых отравлений;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и приёмы оказания первой помощи, иметь навыки безопасных действий при отравлениях, промывании желудка;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бытовые травмы и объяснять правила их предупреждения;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безопасного обращения с инструментами;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меры предосторожности от укусов различных животных;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владеть правилами комплектования и хранения домашней аптечки;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владеть правилами безопасного поведения и иметь навыки безопасных действий при обращении с газовыми и электрическими приборами;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владеть правилами безопасного поведения и иметь навыки безопасных действий при опасных ситуациях в подъезде и лифте;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владеть правилами и иметь навыки приёмов оказания первой помощи при отравлении газом и электротравме;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характеризовать пожар, его факторы и стадии развития;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условия и причины возникновения пожаров, характеризовать их возможные последствия;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при пожаре дома, на балконе, в подъезде, в лифте;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правильного использования первичных средств пожаротушения, оказания первой помощи;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права, обязанности и иметь представление об ответственности граждан в области пожарной безопасности;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порядок и иметь навыки вызова экстренных служб; знать порядок взаимодействия с экстренным службами;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об ответственности за ложные сообщения;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меры по предотвращению проникновения злоумышленников в дом;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ситуации криминогенного характера;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поведения с малознакомыми людьми;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поведения и иметь навыки безопасных действий при попытке проникновения в дом посторонних;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аварийные ситуации на коммунальных системах жизнеобеспечения;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при авариях на коммунальных системах жизнеобеспечения.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5 «Безопасность на транспорте»: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дорожного движения и объяснять их значение;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перечислять и характеризовать участников дорожного движения и элементы дороги;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условия обеспечения безопасности участников дорожного движения;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дорожного движения для пешеходов;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и характеризовать дорожные знаки для пешеходов;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«дорожные ловушки» и объяснять правила их предупреждения;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безопасного перехода дороги;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применения световозвращающих элементов;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дорожного движения для пассажиров;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обязанности пассажиров маршрутных транспортных средств;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применения ремня безопасности и детских удерживающих устройств;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пассажиров при опасных и чрезвычайных ситуациях в маршрутных транспортных средствах;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поведения пассажира мотоцикла;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дорожного движения для водителя велосипеда, мопеда, лиц, использующих средства индивидуальной мобильности;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дорожные знаки для водителя велосипеда, сигналы велосипедиста;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подготовки и выработать навыки безопасного использования велосипеда;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требования правил дорожного движения к водителю мотоцикла;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дорожно-транспортные происшествия и характеризовать причины их возникновения;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очевидца дорожно-транспортного происшествия;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порядок действий при пожаре на транспорте;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особенности и опасности на различных видах транспорта (внеуличного, железнодорожного, водного, воздушного);</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обязанности пассажиров отдельных видов транспорта;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иметь навыки безопасного поведения пассажиров при различных происшествиях на отдельных видах транспорта;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и иметь навыки оказания первой помощи при различных травмах в результате чрезвычайных ситуаций на транспорте;</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способы извлечения пострадавшего из транспорта.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6 «Безопасность в общественных местах»: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общественные места;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потенциальные источники опасности в общественных местах;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вызова экстренных служб и порядок взаимодействия с ними;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уметь планировать действия в случае возникновения опасной или чрезвычайной ситуации;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риски массовых мероприятий и объяснять правила подготовки к посещению массовых мероприятий;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безопасного поведения при беспорядках в местах массового пребывания людей;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при попадании в толпу и давку;</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при обнаружении угрозы возникновения пожара;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и иметь навыки безопасных действий при эвакуации из общественных мест и зданий;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навыки безопасных действий при обрушениях зданий и сооружений;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опасности криминогенного и антиобщественного характера в общественных местах;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действий при взаимодействии с правоохранительными органами.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9 КЛАСС</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7 «Безопасность в природной среде»: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и характеризовать чрезвычайные ситуации природного характера;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опасности в природной среде: дикие животные, змеи, насекомые и паукообразные, ядовитые грибы и растения;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встрече с дикими животными, змеями, насекомыми и паукообразными;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поведения для снижения риска отравления ядовитыми грибами и растениями;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автономные условия, раскрывать их опасности и порядок подготовки к ним;</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и характеризовать природные пожары и их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факторы и причины возникновения пожаров;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представления о безопасных действиях при нахождении в зоне природного пожара;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правилах безопасного поведения в горах;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снежные лавины, камнепады, сели, оползни, их внешние признаки 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общие правила безопасного поведения на водоёмах;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купания, понимать различия между оборудованными и необорудованными пляжами;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само- и взаимопомощи терпящим бедствие на воде;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обнаружении тонущего человека летом и человека в полынье;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поведения при нахождении на плавсредствах и на льду;</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наводнения, их внешние признаки 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наводнении;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цунами, их внешние признаки 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нахождении в зоне цунами;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ураганы, смерчи, их внешние признаки 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ураганах и смерчах;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грозы, их внешние признаки 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безопасных действий при попадании в грозу;</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землетрясения и извержения вулканов и их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землетрясении, в том числе при попадании под завал;</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нахождении в зоне извержения вулкана;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смысл понятий «экология» и «экологическая культура»;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значение экологии для устойчивого развития общества;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правила безопасного поведения при неблагоприятной экологической обстановке (загрязнении атмосферы).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8 «Основы медицинских знаний. Оказание первой помощи»: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смысл понятий «здоровье» и «здоровый образ жизни» и их содержание, объяснять значение здоровья для человека;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факторы, влияющие на здоровье человека;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содержание элементов здорового образа жизни, объяснять пагубность вредных привычек;</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обосновывать личную ответственность за сохранение здоровья;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понятие «инфекционные заболевания», объяснять причины их возникновения;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механизм распространения инфекционных заболеваний, выработать навыки соблюдения мер их профилактики и защиты от них;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понятие «неинфекционные заболевания» и давать их классификацию;</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факторы риска неинфекционных заболеваний;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соблюдения мер профилактики неинфекционных заболеваний и защиты от них;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назначение диспансеризации и раскрывать её задачи;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раскрывать понятия «психическое здоровье» и «психическое благополучие»;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понятие «стресс» и его влияние на человека;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соблюдения мер профилактики стресса, раскрывать способы саморегуляции эмоциональных состояний;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понятие «первая помощь» и её содержание;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состояния, требующие оказания первой помощи;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универсальный алгоритм оказания первой помощи; знать назначение и состав аптечки первой помощи;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действий при оказании первой помощи в различных ситуациях;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приёмы психологической поддержки пострадавшего.</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9 «Безопасность в социуме»: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общение и объяснять его значение для человека;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признаки и анализировать способы эффективного общения;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приёмы и иметь навыки соблюдения правил безопасной межличностной коммуникации и комфортного взаимодействия в группе;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признаки конструктивного и деструктивного общения;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понятие «конфликт» и характеризовать стадии его развития, факторы и причины развития;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ситуациях возникновения межличностных и групповых конфликтов;</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безопасные и эффективные способы избегания и разрешения конфликтных ситуаций;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безопасного поведения для снижения риска конфликта и безопасных действий при его опасных проявлениях;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способ разрешения конфликта с помощью третьей стороны (медиатора);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об опасных формах проявления конфликта: агрессия, домашнее насилие и буллинг;</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манипуляции в ходе межличностного общения;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приёмы распознавания манипуляций и знать способы противостояния 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современные молодёжные увлечения и опасности, связанные с ними, знать правила безопасного поведения;</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безопасного поведения при коммуникации с незнакомыми людьми.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10 «Безопасность в информационном пространстве»: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понятие «цифровая среда», её характеристики и приводить примеры информационных и компьютерных угроз;</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положительные возможности цифровой среды;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риски и угрозы при использовании Интернета;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опасные явления цифровой среды;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классифицировать и оценивать риски вредоносных программ и приложений, их разновидностей;</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lastRenderedPageBreak/>
        <w:t>иметь навыки соблюдения правил кибергигиены для предупреждения возникновения опасных ситуаций в цифровой среде;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основные виды опасного и запрещённого контента в Интернете и характеризовать его признаки;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приёмы распознавания опасностей при использовании Интернета;</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противоправные действия в Интернете;</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деструктивные течения в Интернете, их признаки и опасности;</w:t>
      </w:r>
    </w:p>
    <w:p w:rsidR="000421EB" w:rsidRPr="000421EB" w:rsidRDefault="000421EB" w:rsidP="000421EB">
      <w:pPr>
        <w:spacing w:line="264"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b/>
          <w:color w:val="333333"/>
          <w:sz w:val="24"/>
          <w:szCs w:val="24"/>
          <w:lang w:eastAsia="en-US"/>
        </w:rPr>
        <w:t>Предметные результаты по модулю № 11 «Основы противодействия экстремизму и терроризму»: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цели и формы проявления террористических актов, характеризовать их последствия;</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раскрывать основы общественно-государственной системы, роль личности в противодействии экстремизму и терроризму;</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знать уровни террористической опасности и цели контртеррористической операции;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характеризовать признаки вовлечения в террористическую деятельность;</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навыки соблюдения правил антитеррористического поведения и безопасных действий при обнаружении признаков вербовки;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0421EB" w:rsidRPr="000421EB" w:rsidRDefault="000421EB" w:rsidP="000421EB">
      <w:pPr>
        <w:spacing w:line="276" w:lineRule="auto"/>
        <w:ind w:firstLine="600"/>
        <w:jc w:val="both"/>
        <w:rPr>
          <w:rFonts w:ascii="Calibri" w:eastAsia="Calibri" w:hAnsi="Calibri"/>
          <w:sz w:val="24"/>
          <w:szCs w:val="24"/>
          <w:lang w:eastAsia="en-US"/>
        </w:rPr>
      </w:pPr>
      <w:r w:rsidRPr="000421EB">
        <w:rPr>
          <w:rFonts w:eastAsia="Calibri"/>
          <w:color w:val="333333"/>
          <w:sz w:val="24"/>
          <w:szCs w:val="24"/>
          <w:lang w:eastAsia="en-US"/>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22F74" w:rsidRPr="00C22F74" w:rsidRDefault="00C22F74" w:rsidP="00723378">
      <w:pPr>
        <w:rPr>
          <w:b/>
          <w:sz w:val="20"/>
          <w:szCs w:val="20"/>
        </w:rPr>
      </w:pPr>
    </w:p>
    <w:p w:rsidR="00C22F74" w:rsidRPr="00BE369E" w:rsidRDefault="00723378" w:rsidP="0009258E">
      <w:pPr>
        <w:pStyle w:val="30"/>
        <w:rPr>
          <w:b w:val="0"/>
          <w:sz w:val="24"/>
          <w:szCs w:val="24"/>
        </w:rPr>
      </w:pPr>
      <w:bookmarkStart w:id="176" w:name="_Toc150888299"/>
      <w:r w:rsidRPr="00BE369E">
        <w:rPr>
          <w:sz w:val="24"/>
          <w:szCs w:val="24"/>
        </w:rPr>
        <w:t xml:space="preserve">2.1.17 </w:t>
      </w:r>
      <w:r w:rsidR="00C22F74" w:rsidRPr="00BE369E">
        <w:rPr>
          <w:sz w:val="24"/>
          <w:szCs w:val="24"/>
        </w:rPr>
        <w:t>ОСНОВЫ ДУХОВНО-НРАВСТВЕННОЙ КУЛЬУРЫ НАРОДОВ РОССИИ</w:t>
      </w:r>
      <w:bookmarkEnd w:id="176"/>
    </w:p>
    <w:p w:rsidR="0086410C" w:rsidRPr="00BE369E" w:rsidRDefault="0086410C" w:rsidP="00BE369E">
      <w:pPr>
        <w:spacing w:line="360" w:lineRule="auto"/>
        <w:ind w:left="706" w:firstLine="720"/>
        <w:jc w:val="both"/>
        <w:rPr>
          <w:sz w:val="24"/>
          <w:szCs w:val="24"/>
        </w:rPr>
      </w:pPr>
      <w:r w:rsidRPr="00BE369E">
        <w:rPr>
          <w:rFonts w:eastAsia="Times New Roman"/>
          <w:b/>
          <w:bCs/>
          <w:sz w:val="24"/>
          <w:szCs w:val="24"/>
        </w:rPr>
        <w:t>СОДЕРЖАНИЕ УЧЕБНОГО ПРЕДМЕТА</w:t>
      </w:r>
    </w:p>
    <w:p w:rsidR="0086410C" w:rsidRPr="00BE369E" w:rsidRDefault="0086410C" w:rsidP="00BE369E">
      <w:pPr>
        <w:spacing w:line="360" w:lineRule="auto"/>
        <w:ind w:left="706" w:firstLine="720"/>
        <w:jc w:val="both"/>
        <w:rPr>
          <w:sz w:val="24"/>
          <w:szCs w:val="24"/>
        </w:rPr>
      </w:pPr>
      <w:r w:rsidRPr="00BE369E">
        <w:rPr>
          <w:rFonts w:eastAsia="Times New Roman"/>
          <w:b/>
          <w:bCs/>
          <w:sz w:val="24"/>
          <w:szCs w:val="24"/>
        </w:rPr>
        <w:t>РОССИЯ НАШ ОБЩИЙ ДОМ</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Зачем изучать курс «Основы духовно-нравственной культуры 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86410C" w:rsidRPr="00BE369E" w:rsidRDefault="0086410C" w:rsidP="00BE369E">
      <w:pPr>
        <w:tabs>
          <w:tab w:val="left" w:pos="1805"/>
        </w:tabs>
        <w:spacing w:line="360" w:lineRule="auto"/>
        <w:ind w:left="706" w:firstLine="720"/>
        <w:jc w:val="both"/>
        <w:rPr>
          <w:sz w:val="24"/>
          <w:szCs w:val="24"/>
        </w:rPr>
      </w:pPr>
      <w:r w:rsidRPr="00BE369E">
        <w:rPr>
          <w:rFonts w:eastAsia="Times New Roman"/>
          <w:sz w:val="24"/>
          <w:szCs w:val="24"/>
        </w:rPr>
        <w:t>Наш дом— Россия.</w:t>
      </w:r>
    </w:p>
    <w:p w:rsidR="0086410C" w:rsidRPr="00BE369E" w:rsidRDefault="0086410C" w:rsidP="00BE369E">
      <w:pPr>
        <w:tabs>
          <w:tab w:val="left" w:pos="1585"/>
        </w:tabs>
        <w:spacing w:line="360" w:lineRule="auto"/>
        <w:ind w:left="706" w:firstLine="720"/>
        <w:jc w:val="both"/>
        <w:rPr>
          <w:sz w:val="24"/>
          <w:szCs w:val="24"/>
        </w:rPr>
      </w:pPr>
      <w:r w:rsidRPr="00BE369E">
        <w:rPr>
          <w:rFonts w:eastAsia="Times New Roman"/>
          <w:sz w:val="24"/>
          <w:szCs w:val="24"/>
        </w:rPr>
        <w:t>Россия— многонациональная страна. Многонациональный народ Российской Федерации.</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lastRenderedPageBreak/>
        <w:t>Россия как общий дом. Дружба народов.</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Язык и история.</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Что такое язык? Как в языке народа отражается его история? Язык как инструмент культуры.</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Важность коммуникации между людьми. Языки народов мира, их взаимосвязь.</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Русский язык — язык общения и язык возможностей.</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Истоки родной культуры.</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Материальная культура.</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Духовная культура.</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Культура и религия.</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86410C" w:rsidRPr="00BE369E" w:rsidRDefault="0086410C" w:rsidP="00BE369E">
      <w:pPr>
        <w:spacing w:line="360" w:lineRule="auto"/>
        <w:ind w:left="706" w:firstLine="720"/>
        <w:jc w:val="both"/>
        <w:rPr>
          <w:sz w:val="24"/>
          <w:szCs w:val="24"/>
        </w:rPr>
      </w:pPr>
      <w:r w:rsidRPr="00BE369E">
        <w:rPr>
          <w:rFonts w:eastAsia="Times New Roman"/>
          <w:sz w:val="24"/>
          <w:szCs w:val="24"/>
        </w:rPr>
        <w:t>Культура и образование.</w:t>
      </w:r>
    </w:p>
    <w:p w:rsidR="0086410C" w:rsidRPr="00BE369E" w:rsidRDefault="0086410C" w:rsidP="00BE369E">
      <w:pPr>
        <w:spacing w:line="360" w:lineRule="auto"/>
        <w:ind w:firstLine="720"/>
        <w:jc w:val="both"/>
        <w:rPr>
          <w:rFonts w:eastAsia="Times New Roman"/>
          <w:sz w:val="24"/>
          <w:szCs w:val="24"/>
        </w:rPr>
      </w:pPr>
      <w:r w:rsidRPr="00BE369E">
        <w:rPr>
          <w:rFonts w:eastAsia="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 Многообразие культур России.</w:t>
      </w:r>
    </w:p>
    <w:p w:rsidR="0086410C" w:rsidRPr="00BE369E" w:rsidRDefault="0086410C" w:rsidP="00BE369E">
      <w:pPr>
        <w:spacing w:line="360" w:lineRule="auto"/>
        <w:ind w:firstLine="720"/>
        <w:jc w:val="both"/>
        <w:rPr>
          <w:sz w:val="24"/>
          <w:szCs w:val="24"/>
        </w:rPr>
      </w:pPr>
      <w:r w:rsidRPr="00BE369E">
        <w:rPr>
          <w:rFonts w:eastAsia="Times New Roman"/>
          <w:sz w:val="24"/>
          <w:szCs w:val="24"/>
        </w:rPr>
        <w:t>Единство культур народов России. Что значит быть культурным человеком? Знание о культуре народов России.</w:t>
      </w:r>
    </w:p>
    <w:p w:rsidR="0086410C" w:rsidRPr="00BE369E" w:rsidRDefault="0086410C" w:rsidP="00BE369E">
      <w:pPr>
        <w:spacing w:line="360" w:lineRule="auto"/>
        <w:ind w:firstLine="720"/>
        <w:jc w:val="both"/>
        <w:rPr>
          <w:sz w:val="24"/>
          <w:szCs w:val="24"/>
        </w:rPr>
      </w:pPr>
    </w:p>
    <w:p w:rsidR="00BE369E" w:rsidRPr="00BE369E" w:rsidRDefault="00BE369E" w:rsidP="00BE369E">
      <w:pPr>
        <w:spacing w:line="360" w:lineRule="auto"/>
        <w:ind w:firstLine="720"/>
        <w:jc w:val="both"/>
        <w:rPr>
          <w:b/>
          <w:sz w:val="24"/>
        </w:rPr>
      </w:pPr>
      <w:r w:rsidRPr="00BE369E">
        <w:rPr>
          <w:b/>
          <w:sz w:val="24"/>
        </w:rPr>
        <w:t xml:space="preserve">СЕМЬЯ И ДУХОВНО-ОБЩЕСТВЕННЫЕ </w:t>
      </w:r>
      <w:r w:rsidR="0086410C" w:rsidRPr="00BE369E">
        <w:rPr>
          <w:b/>
          <w:sz w:val="24"/>
        </w:rPr>
        <w:t xml:space="preserve">ЦЕННОСТИ </w:t>
      </w:r>
    </w:p>
    <w:p w:rsidR="0086410C" w:rsidRPr="00BE369E" w:rsidRDefault="0086410C" w:rsidP="00BE369E">
      <w:pPr>
        <w:spacing w:line="360" w:lineRule="auto"/>
        <w:ind w:right="3419" w:firstLine="720"/>
        <w:jc w:val="both"/>
        <w:rPr>
          <w:sz w:val="24"/>
          <w:szCs w:val="24"/>
        </w:rPr>
      </w:pPr>
      <w:r w:rsidRPr="00BE369E">
        <w:rPr>
          <w:rFonts w:eastAsia="Times New Roman"/>
          <w:sz w:val="24"/>
          <w:szCs w:val="24"/>
        </w:rPr>
        <w:t>Семья — хранитель духовных ценностей.</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86410C" w:rsidRPr="00BE369E" w:rsidRDefault="0086410C" w:rsidP="00BE369E">
      <w:pPr>
        <w:spacing w:line="360" w:lineRule="auto"/>
        <w:ind w:firstLine="720"/>
        <w:jc w:val="both"/>
        <w:rPr>
          <w:sz w:val="24"/>
          <w:szCs w:val="24"/>
        </w:rPr>
      </w:pPr>
      <w:r w:rsidRPr="00BE369E">
        <w:rPr>
          <w:rFonts w:eastAsia="Times New Roman"/>
          <w:sz w:val="24"/>
          <w:szCs w:val="24"/>
        </w:rPr>
        <w:t>Родина начинается с семьи.</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lastRenderedPageBreak/>
        <w:t>История семьи как часть истории народа, государства, человечества. Как связаны Родина и семья? Что такое Родина и Отечество?</w:t>
      </w:r>
    </w:p>
    <w:p w:rsidR="00BE369E" w:rsidRDefault="00BE369E" w:rsidP="00BE369E">
      <w:pPr>
        <w:spacing w:line="360" w:lineRule="auto"/>
        <w:jc w:val="both"/>
        <w:rPr>
          <w:sz w:val="24"/>
          <w:szCs w:val="24"/>
        </w:rPr>
      </w:pPr>
    </w:p>
    <w:p w:rsidR="0086410C" w:rsidRPr="00BE369E" w:rsidRDefault="0086410C" w:rsidP="00BE369E">
      <w:pPr>
        <w:spacing w:line="360" w:lineRule="auto"/>
        <w:ind w:firstLine="720"/>
        <w:jc w:val="both"/>
        <w:rPr>
          <w:sz w:val="24"/>
          <w:szCs w:val="24"/>
        </w:rPr>
      </w:pPr>
      <w:r w:rsidRPr="00BE369E">
        <w:rPr>
          <w:rFonts w:eastAsia="Times New Roman"/>
          <w:sz w:val="24"/>
          <w:szCs w:val="24"/>
        </w:rPr>
        <w:t>Традиции семейного воспитания в России.</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Семейные традиции народов России. Межнациональные. Семейное воспитание как трансляция ценностей.</w:t>
      </w:r>
    </w:p>
    <w:p w:rsidR="00BE369E" w:rsidRDefault="0086410C" w:rsidP="00BE369E">
      <w:pPr>
        <w:spacing w:line="360" w:lineRule="auto"/>
        <w:ind w:left="6" w:firstLine="720"/>
        <w:jc w:val="both"/>
        <w:rPr>
          <w:sz w:val="24"/>
          <w:szCs w:val="24"/>
        </w:rPr>
      </w:pPr>
      <w:r w:rsidRPr="00BE369E">
        <w:rPr>
          <w:rFonts w:eastAsia="Times New Roman"/>
          <w:sz w:val="24"/>
          <w:szCs w:val="24"/>
        </w:rPr>
        <w:t>Образ семьи в культуре народов России. 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rsidR="0086410C" w:rsidRPr="00BE369E" w:rsidRDefault="0086410C" w:rsidP="00BE369E">
      <w:pPr>
        <w:spacing w:line="360" w:lineRule="auto"/>
        <w:ind w:left="6" w:firstLine="720"/>
        <w:jc w:val="both"/>
        <w:rPr>
          <w:sz w:val="24"/>
          <w:szCs w:val="24"/>
        </w:rPr>
      </w:pPr>
      <w:r w:rsidRPr="00BE369E">
        <w:rPr>
          <w:rFonts w:eastAsia="Times New Roman"/>
          <w:sz w:val="24"/>
          <w:szCs w:val="24"/>
        </w:rPr>
        <w:t>Труд в истории семьи.</w:t>
      </w:r>
    </w:p>
    <w:p w:rsidR="00BE369E" w:rsidRDefault="0086410C" w:rsidP="00BE369E">
      <w:pPr>
        <w:spacing w:line="360" w:lineRule="auto"/>
        <w:ind w:firstLine="720"/>
        <w:jc w:val="both"/>
        <w:rPr>
          <w:sz w:val="24"/>
          <w:szCs w:val="24"/>
        </w:rPr>
      </w:pPr>
      <w:bookmarkStart w:id="177" w:name="page1599"/>
      <w:bookmarkEnd w:id="177"/>
      <w:r w:rsidRPr="00BE369E">
        <w:rPr>
          <w:rFonts w:eastAsia="Times New Roman"/>
          <w:sz w:val="24"/>
          <w:szCs w:val="24"/>
        </w:rPr>
        <w:t>Социальные роли в истории семьи. Роль домашнего труда. Роль нравственных норм в благополучии семьи.</w:t>
      </w:r>
    </w:p>
    <w:p w:rsidR="00BE369E" w:rsidRDefault="0086410C" w:rsidP="00BE369E">
      <w:pPr>
        <w:spacing w:line="360" w:lineRule="auto"/>
        <w:ind w:firstLine="720"/>
        <w:jc w:val="both"/>
        <w:rPr>
          <w:sz w:val="24"/>
          <w:szCs w:val="24"/>
        </w:rPr>
      </w:pPr>
      <w:r w:rsidRPr="00BE369E">
        <w:rPr>
          <w:rFonts w:eastAsia="Times New Roman"/>
          <w:sz w:val="24"/>
          <w:szCs w:val="24"/>
        </w:rPr>
        <w:t>Семья в современном мире.</w:t>
      </w:r>
    </w:p>
    <w:p w:rsidR="0086410C" w:rsidRPr="00BE369E" w:rsidRDefault="0086410C" w:rsidP="00BE369E">
      <w:pPr>
        <w:spacing w:line="360" w:lineRule="auto"/>
        <w:ind w:firstLine="720"/>
        <w:jc w:val="both"/>
        <w:rPr>
          <w:sz w:val="24"/>
          <w:szCs w:val="24"/>
        </w:rPr>
      </w:pPr>
      <w:r w:rsidRPr="00BE369E">
        <w:rPr>
          <w:rFonts w:eastAsia="Times New Roman"/>
          <w:sz w:val="24"/>
          <w:szCs w:val="24"/>
        </w:rPr>
        <w:t>Рассказ о своей семье (с использованием фотографий, книг, писем и др.). Семейное древо.</w:t>
      </w:r>
    </w:p>
    <w:p w:rsidR="0086410C" w:rsidRPr="00BE369E" w:rsidRDefault="0086410C" w:rsidP="00BE369E">
      <w:pPr>
        <w:spacing w:line="360" w:lineRule="auto"/>
        <w:ind w:firstLine="720"/>
        <w:jc w:val="both"/>
        <w:rPr>
          <w:sz w:val="24"/>
          <w:szCs w:val="24"/>
        </w:rPr>
      </w:pPr>
      <w:r w:rsidRPr="00BE369E">
        <w:rPr>
          <w:rFonts w:eastAsia="Times New Roman"/>
          <w:sz w:val="24"/>
          <w:szCs w:val="24"/>
        </w:rPr>
        <w:t>Семейные традиции.</w:t>
      </w:r>
    </w:p>
    <w:p w:rsidR="00BE369E" w:rsidRDefault="0086410C" w:rsidP="00BE369E">
      <w:pPr>
        <w:spacing w:line="360" w:lineRule="auto"/>
        <w:ind w:firstLine="720"/>
        <w:jc w:val="both"/>
        <w:rPr>
          <w:b/>
          <w:sz w:val="24"/>
        </w:rPr>
      </w:pPr>
      <w:r w:rsidRPr="00BE369E">
        <w:rPr>
          <w:b/>
          <w:sz w:val="24"/>
        </w:rPr>
        <w:t xml:space="preserve">ДУХОВНО-НРАВСТВЕННОЕ БОГАТСТВО ЛИЧНОСТИ </w:t>
      </w:r>
    </w:p>
    <w:p w:rsidR="0086410C" w:rsidRPr="00BE369E" w:rsidRDefault="0086410C" w:rsidP="00BE369E">
      <w:pPr>
        <w:spacing w:line="360" w:lineRule="auto"/>
        <w:ind w:firstLine="720"/>
        <w:jc w:val="both"/>
        <w:rPr>
          <w:b/>
          <w:sz w:val="24"/>
        </w:rPr>
      </w:pPr>
      <w:r w:rsidRPr="00BE369E">
        <w:rPr>
          <w:rFonts w:eastAsia="Times New Roman"/>
          <w:sz w:val="24"/>
          <w:szCs w:val="24"/>
        </w:rPr>
        <w:t>Личность — общество — культура.</w:t>
      </w:r>
    </w:p>
    <w:p w:rsidR="00BE369E" w:rsidRDefault="0086410C" w:rsidP="00BE369E">
      <w:pPr>
        <w:spacing w:line="360" w:lineRule="auto"/>
        <w:ind w:firstLine="720"/>
        <w:jc w:val="both"/>
        <w:rPr>
          <w:sz w:val="24"/>
          <w:szCs w:val="24"/>
        </w:rPr>
      </w:pPr>
      <w:r w:rsidRPr="00BE369E">
        <w:rPr>
          <w:rFonts w:eastAsia="Times New Roman"/>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86410C" w:rsidRPr="00BE369E" w:rsidRDefault="0086410C" w:rsidP="00BE369E">
      <w:pPr>
        <w:spacing w:line="360" w:lineRule="auto"/>
        <w:ind w:firstLine="720"/>
        <w:jc w:val="both"/>
        <w:rPr>
          <w:sz w:val="24"/>
          <w:szCs w:val="24"/>
        </w:rPr>
      </w:pPr>
      <w:r w:rsidRPr="00BE369E">
        <w:rPr>
          <w:rFonts w:eastAsia="Times New Roman"/>
          <w:sz w:val="24"/>
          <w:szCs w:val="24"/>
        </w:rPr>
        <w:t>Духовный мир человека. Человек — творец культуры.</w:t>
      </w:r>
    </w:p>
    <w:p w:rsidR="00BE369E" w:rsidRDefault="0086410C" w:rsidP="00BE369E">
      <w:pPr>
        <w:spacing w:line="360" w:lineRule="auto"/>
        <w:ind w:firstLine="720"/>
        <w:jc w:val="both"/>
        <w:rPr>
          <w:sz w:val="24"/>
          <w:szCs w:val="24"/>
        </w:rPr>
      </w:pPr>
      <w:r w:rsidRPr="00BE369E">
        <w:rPr>
          <w:rFonts w:eastAsia="Times New Roman"/>
          <w:sz w:val="24"/>
          <w:szCs w:val="24"/>
        </w:rPr>
        <w:t>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86410C" w:rsidRPr="00BE369E" w:rsidRDefault="0086410C" w:rsidP="00BE369E">
      <w:pPr>
        <w:spacing w:line="360" w:lineRule="auto"/>
        <w:ind w:firstLine="720"/>
        <w:jc w:val="both"/>
        <w:rPr>
          <w:sz w:val="24"/>
          <w:szCs w:val="24"/>
        </w:rPr>
      </w:pPr>
      <w:r w:rsidRPr="00BE369E">
        <w:rPr>
          <w:rFonts w:eastAsia="Times New Roman"/>
          <w:sz w:val="24"/>
          <w:szCs w:val="24"/>
        </w:rPr>
        <w:t>Личность и духовно-нравственные ценности.</w:t>
      </w:r>
    </w:p>
    <w:p w:rsidR="00BE369E" w:rsidRDefault="0086410C" w:rsidP="00BE369E">
      <w:pPr>
        <w:spacing w:line="360" w:lineRule="auto"/>
        <w:ind w:firstLine="720"/>
        <w:jc w:val="both"/>
        <w:rPr>
          <w:sz w:val="24"/>
          <w:szCs w:val="24"/>
        </w:rPr>
      </w:pPr>
      <w:r w:rsidRPr="00BE369E">
        <w:rPr>
          <w:rFonts w:eastAsia="Times New Roman"/>
          <w:sz w:val="24"/>
          <w:szCs w:val="24"/>
        </w:rPr>
        <w:t>Мораль и нравственность в жизни человека. Взаимопомощь, сострадание, милосердие, любовь, дружба, коллективизм, патриотизм, любовь к близким.</w:t>
      </w:r>
    </w:p>
    <w:p w:rsidR="00BE369E" w:rsidRDefault="0086410C" w:rsidP="00BE369E">
      <w:pPr>
        <w:spacing w:line="360" w:lineRule="auto"/>
        <w:ind w:firstLine="720"/>
        <w:jc w:val="both"/>
        <w:rPr>
          <w:sz w:val="24"/>
          <w:szCs w:val="24"/>
        </w:rPr>
      </w:pPr>
      <w:r w:rsidRPr="00BE369E">
        <w:rPr>
          <w:rFonts w:eastAsia="Times New Roman"/>
          <w:b/>
          <w:bCs/>
          <w:sz w:val="24"/>
          <w:szCs w:val="24"/>
        </w:rPr>
        <w:t>КУЛЬТУРНОЕ ЕДИНСТВО РОССИИ</w:t>
      </w:r>
    </w:p>
    <w:p w:rsidR="0086410C" w:rsidRPr="00BE369E" w:rsidRDefault="0086410C" w:rsidP="00BE369E">
      <w:pPr>
        <w:spacing w:line="360" w:lineRule="auto"/>
        <w:ind w:firstLine="720"/>
        <w:jc w:val="both"/>
        <w:rPr>
          <w:sz w:val="24"/>
          <w:szCs w:val="24"/>
        </w:rPr>
      </w:pPr>
      <w:r w:rsidRPr="00BE369E">
        <w:rPr>
          <w:rFonts w:eastAsia="Times New Roman"/>
          <w:sz w:val="24"/>
          <w:szCs w:val="24"/>
        </w:rPr>
        <w:t>Историческая память как духовно-нравственная ценность.</w:t>
      </w:r>
    </w:p>
    <w:p w:rsidR="00BE369E" w:rsidRDefault="0086410C" w:rsidP="00BE369E">
      <w:pPr>
        <w:spacing w:line="360" w:lineRule="auto"/>
        <w:ind w:firstLine="720"/>
        <w:jc w:val="both"/>
        <w:rPr>
          <w:sz w:val="24"/>
          <w:szCs w:val="24"/>
        </w:rPr>
      </w:pPr>
      <w:r w:rsidRPr="00BE369E">
        <w:rPr>
          <w:rFonts w:eastAsia="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86410C" w:rsidRPr="00BE369E" w:rsidRDefault="0086410C" w:rsidP="00BE369E">
      <w:pPr>
        <w:spacing w:line="360" w:lineRule="auto"/>
        <w:ind w:firstLine="720"/>
        <w:jc w:val="both"/>
        <w:rPr>
          <w:sz w:val="24"/>
          <w:szCs w:val="24"/>
        </w:rPr>
      </w:pPr>
      <w:r w:rsidRPr="00BE369E">
        <w:rPr>
          <w:rFonts w:eastAsia="Times New Roman"/>
          <w:sz w:val="24"/>
          <w:szCs w:val="24"/>
        </w:rPr>
        <w:t>Литература как язык культуры.</w:t>
      </w:r>
    </w:p>
    <w:p w:rsidR="00BE369E" w:rsidRDefault="0086410C" w:rsidP="00BE369E">
      <w:pPr>
        <w:spacing w:line="360" w:lineRule="auto"/>
        <w:ind w:firstLine="720"/>
        <w:jc w:val="both"/>
        <w:rPr>
          <w:sz w:val="24"/>
          <w:szCs w:val="24"/>
        </w:rPr>
      </w:pPr>
      <w:r w:rsidRPr="00BE369E">
        <w:rPr>
          <w:rFonts w:eastAsia="Times New Roman"/>
          <w:sz w:val="24"/>
          <w:szCs w:val="24"/>
        </w:rPr>
        <w:lastRenderedPageBreak/>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BE369E" w:rsidRPr="00BE369E" w:rsidRDefault="0086410C" w:rsidP="00BE369E">
      <w:pPr>
        <w:spacing w:line="360" w:lineRule="auto"/>
        <w:ind w:firstLine="720"/>
        <w:jc w:val="both"/>
        <w:rPr>
          <w:sz w:val="24"/>
          <w:szCs w:val="24"/>
        </w:rPr>
      </w:pPr>
      <w:r w:rsidRPr="00BE369E">
        <w:rPr>
          <w:rFonts w:eastAsia="Times New Roman"/>
          <w:sz w:val="24"/>
          <w:szCs w:val="24"/>
        </w:rPr>
        <w:t>Взаимовлияние культур.</w:t>
      </w:r>
    </w:p>
    <w:p w:rsidR="00BE369E" w:rsidRDefault="0086410C" w:rsidP="00BE369E">
      <w:pPr>
        <w:spacing w:line="360" w:lineRule="auto"/>
        <w:ind w:firstLine="720"/>
        <w:jc w:val="both"/>
        <w:rPr>
          <w:sz w:val="24"/>
          <w:szCs w:val="24"/>
        </w:rPr>
      </w:pPr>
      <w:r w:rsidRPr="00BE369E">
        <w:rPr>
          <w:rFonts w:eastAsia="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86410C" w:rsidRPr="00BE369E" w:rsidRDefault="0086410C" w:rsidP="00BE369E">
      <w:pPr>
        <w:spacing w:line="360" w:lineRule="auto"/>
        <w:ind w:firstLine="720"/>
        <w:jc w:val="both"/>
        <w:rPr>
          <w:sz w:val="24"/>
          <w:szCs w:val="24"/>
        </w:rPr>
      </w:pPr>
      <w:r w:rsidRPr="00BE369E">
        <w:rPr>
          <w:rFonts w:eastAsia="Times New Roman"/>
          <w:sz w:val="24"/>
          <w:szCs w:val="24"/>
        </w:rPr>
        <w:t>Духовно-нравственные ценности российского народа.</w:t>
      </w:r>
    </w:p>
    <w:p w:rsidR="00BE369E" w:rsidRDefault="0086410C" w:rsidP="00BE369E">
      <w:pPr>
        <w:spacing w:line="360" w:lineRule="auto"/>
        <w:ind w:firstLine="720"/>
        <w:jc w:val="both"/>
        <w:rPr>
          <w:sz w:val="24"/>
          <w:szCs w:val="24"/>
        </w:rPr>
      </w:pPr>
      <w:r w:rsidRPr="00BE369E">
        <w:rPr>
          <w:rFonts w:eastAsia="Times New Roman"/>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BE369E" w:rsidRDefault="0086410C" w:rsidP="00BE369E">
      <w:pPr>
        <w:spacing w:line="360" w:lineRule="auto"/>
        <w:ind w:firstLine="720"/>
        <w:jc w:val="both"/>
        <w:rPr>
          <w:sz w:val="24"/>
          <w:szCs w:val="24"/>
        </w:rPr>
      </w:pPr>
      <w:r w:rsidRPr="00BE369E">
        <w:rPr>
          <w:rFonts w:eastAsia="Times New Roman"/>
          <w:sz w:val="24"/>
          <w:szCs w:val="24"/>
        </w:rPr>
        <w:t>Регионы России: культурное многообразие.</w:t>
      </w:r>
    </w:p>
    <w:p w:rsidR="0086410C" w:rsidRPr="00BE369E" w:rsidRDefault="0086410C" w:rsidP="00BE369E">
      <w:pPr>
        <w:spacing w:line="360" w:lineRule="auto"/>
        <w:ind w:firstLine="720"/>
        <w:jc w:val="both"/>
        <w:rPr>
          <w:sz w:val="24"/>
          <w:szCs w:val="24"/>
        </w:rPr>
      </w:pPr>
      <w:r w:rsidRPr="00BE369E">
        <w:rPr>
          <w:rFonts w:eastAsia="Times New Roman"/>
          <w:sz w:val="24"/>
          <w:szCs w:val="24"/>
        </w:rPr>
        <w:t>Исторические и социальные причины культурного разнообразия. Каждый регион уникален.</w:t>
      </w:r>
    </w:p>
    <w:p w:rsidR="00BE369E" w:rsidRDefault="0086410C" w:rsidP="00BE369E">
      <w:pPr>
        <w:tabs>
          <w:tab w:val="left" w:pos="1620"/>
        </w:tabs>
        <w:spacing w:line="360" w:lineRule="auto"/>
        <w:ind w:firstLine="720"/>
        <w:jc w:val="both"/>
        <w:rPr>
          <w:sz w:val="24"/>
          <w:szCs w:val="24"/>
        </w:rPr>
      </w:pPr>
      <w:r w:rsidRPr="00BE369E">
        <w:rPr>
          <w:rFonts w:eastAsia="Times New Roman"/>
          <w:sz w:val="24"/>
          <w:szCs w:val="24"/>
        </w:rPr>
        <w:t>Малая Родина</w:t>
      </w:r>
      <w:r w:rsidRPr="00BE369E">
        <w:rPr>
          <w:sz w:val="24"/>
          <w:szCs w:val="24"/>
        </w:rPr>
        <w:tab/>
      </w:r>
      <w:r w:rsidRPr="00BE369E">
        <w:rPr>
          <w:rFonts w:eastAsia="Times New Roman"/>
          <w:sz w:val="24"/>
          <w:szCs w:val="24"/>
        </w:rPr>
        <w:t>— часть общего Отечества.</w:t>
      </w:r>
    </w:p>
    <w:p w:rsidR="0086410C" w:rsidRPr="00BE369E" w:rsidRDefault="0086410C" w:rsidP="00BE369E">
      <w:pPr>
        <w:tabs>
          <w:tab w:val="left" w:pos="1620"/>
        </w:tabs>
        <w:spacing w:line="360" w:lineRule="auto"/>
        <w:ind w:firstLine="720"/>
        <w:jc w:val="both"/>
        <w:rPr>
          <w:sz w:val="24"/>
          <w:szCs w:val="24"/>
        </w:rPr>
      </w:pPr>
      <w:r w:rsidRPr="00BE369E">
        <w:rPr>
          <w:rFonts w:eastAsia="Times New Roman"/>
          <w:sz w:val="24"/>
          <w:szCs w:val="24"/>
        </w:rPr>
        <w:t>Праздники в культуре народов России.</w:t>
      </w:r>
    </w:p>
    <w:p w:rsidR="00BE369E" w:rsidRDefault="0086410C" w:rsidP="00BE369E">
      <w:pPr>
        <w:spacing w:line="360" w:lineRule="auto"/>
        <w:ind w:firstLine="720"/>
        <w:jc w:val="both"/>
        <w:rPr>
          <w:sz w:val="24"/>
          <w:szCs w:val="24"/>
        </w:rPr>
      </w:pPr>
      <w:r w:rsidRPr="00BE369E">
        <w:rPr>
          <w:rFonts w:eastAsia="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86410C" w:rsidRPr="00BE369E" w:rsidRDefault="0086410C" w:rsidP="00BE369E">
      <w:pPr>
        <w:spacing w:line="360" w:lineRule="auto"/>
        <w:ind w:firstLine="720"/>
        <w:jc w:val="both"/>
        <w:rPr>
          <w:sz w:val="24"/>
          <w:szCs w:val="24"/>
        </w:rPr>
      </w:pPr>
      <w:r w:rsidRPr="00BE369E">
        <w:rPr>
          <w:rFonts w:eastAsia="Times New Roman"/>
          <w:sz w:val="24"/>
          <w:szCs w:val="24"/>
        </w:rPr>
        <w:t>Памятники архитектуры в культуре народов России.</w:t>
      </w:r>
    </w:p>
    <w:p w:rsidR="00BE369E" w:rsidRDefault="0086410C" w:rsidP="00BE369E">
      <w:pPr>
        <w:spacing w:line="360" w:lineRule="auto"/>
        <w:ind w:right="20" w:firstLine="720"/>
        <w:jc w:val="both"/>
        <w:rPr>
          <w:sz w:val="24"/>
          <w:szCs w:val="24"/>
        </w:rPr>
      </w:pPr>
      <w:r w:rsidRPr="00BE369E">
        <w:rPr>
          <w:rFonts w:eastAsia="Times New Roman"/>
          <w:sz w:val="24"/>
          <w:szCs w:val="24"/>
        </w:rPr>
        <w:t>Памятники как часть культуры: исторические, художественные, архитектурные. Культура какпамять. Музеи. Храмы. Дворцы. Исторические здания как свидетели истории. Архитектура и духовно-нравственные ценности народов России</w:t>
      </w:r>
    </w:p>
    <w:p w:rsidR="0086410C" w:rsidRPr="00BE369E" w:rsidRDefault="00BE369E" w:rsidP="00BE369E">
      <w:pPr>
        <w:spacing w:line="360" w:lineRule="auto"/>
        <w:ind w:right="20" w:firstLine="720"/>
        <w:jc w:val="both"/>
        <w:rPr>
          <w:sz w:val="24"/>
          <w:szCs w:val="24"/>
        </w:rPr>
      </w:pPr>
      <w:r>
        <w:rPr>
          <w:rFonts w:eastAsia="Times New Roman"/>
          <w:sz w:val="24"/>
          <w:szCs w:val="24"/>
        </w:rPr>
        <w:t xml:space="preserve">Музыкальная культура народов </w:t>
      </w:r>
      <w:r w:rsidR="0086410C" w:rsidRPr="00BE369E">
        <w:rPr>
          <w:rFonts w:eastAsia="Times New Roman"/>
          <w:sz w:val="24"/>
          <w:szCs w:val="24"/>
        </w:rPr>
        <w:t>России.</w:t>
      </w:r>
    </w:p>
    <w:p w:rsidR="00BE369E" w:rsidRDefault="0086410C" w:rsidP="00BE369E">
      <w:pPr>
        <w:spacing w:line="360" w:lineRule="auto"/>
        <w:ind w:firstLine="720"/>
        <w:jc w:val="both"/>
        <w:rPr>
          <w:sz w:val="24"/>
          <w:szCs w:val="24"/>
        </w:rPr>
      </w:pPr>
      <w:r w:rsidRPr="00BE369E">
        <w:rPr>
          <w:rFonts w:eastAsia="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86410C" w:rsidRPr="00BE369E" w:rsidRDefault="0086410C" w:rsidP="00BE369E">
      <w:pPr>
        <w:spacing w:line="360" w:lineRule="auto"/>
        <w:ind w:firstLine="720"/>
        <w:jc w:val="both"/>
        <w:rPr>
          <w:sz w:val="24"/>
          <w:szCs w:val="24"/>
        </w:rPr>
      </w:pPr>
      <w:r w:rsidRPr="00BE369E">
        <w:rPr>
          <w:rFonts w:eastAsia="Times New Roman"/>
          <w:sz w:val="24"/>
          <w:szCs w:val="24"/>
        </w:rPr>
        <w:t>Изобразительное искусство народов России.</w:t>
      </w:r>
    </w:p>
    <w:p w:rsidR="00BE369E" w:rsidRDefault="0086410C" w:rsidP="00BE369E">
      <w:pPr>
        <w:spacing w:line="360" w:lineRule="auto"/>
        <w:ind w:firstLine="720"/>
        <w:jc w:val="both"/>
        <w:rPr>
          <w:sz w:val="24"/>
          <w:szCs w:val="24"/>
        </w:rPr>
      </w:pPr>
      <w:r w:rsidRPr="00BE369E">
        <w:rPr>
          <w:rFonts w:eastAsia="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E369E" w:rsidRDefault="0086410C" w:rsidP="00BE369E">
      <w:pPr>
        <w:spacing w:line="360" w:lineRule="auto"/>
        <w:ind w:firstLine="720"/>
        <w:jc w:val="both"/>
        <w:rPr>
          <w:sz w:val="24"/>
          <w:szCs w:val="24"/>
        </w:rPr>
      </w:pPr>
      <w:r w:rsidRPr="00BE369E">
        <w:rPr>
          <w:rFonts w:eastAsia="Times New Roman"/>
          <w:sz w:val="24"/>
          <w:szCs w:val="24"/>
        </w:rPr>
        <w:t>Фольклор и литература народов России.</w:t>
      </w:r>
      <w:bookmarkStart w:id="178" w:name="page1601"/>
      <w:bookmarkEnd w:id="178"/>
      <w:r w:rsidRPr="00BE369E">
        <w:rPr>
          <w:rFonts w:eastAsia="Times New Roman"/>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E369E" w:rsidRPr="00BE369E" w:rsidRDefault="0086410C" w:rsidP="00BE369E">
      <w:pPr>
        <w:spacing w:line="360" w:lineRule="auto"/>
        <w:ind w:firstLine="720"/>
        <w:jc w:val="both"/>
        <w:rPr>
          <w:sz w:val="24"/>
          <w:szCs w:val="24"/>
        </w:rPr>
      </w:pPr>
      <w:r w:rsidRPr="00BE369E">
        <w:rPr>
          <w:rFonts w:eastAsia="Times New Roman"/>
          <w:sz w:val="24"/>
          <w:szCs w:val="24"/>
        </w:rPr>
        <w:t>Бытовые традиции народов России: пища, одежда, дом.</w:t>
      </w:r>
    </w:p>
    <w:p w:rsidR="00BE369E" w:rsidRDefault="0086410C" w:rsidP="00BE369E">
      <w:pPr>
        <w:spacing w:line="360" w:lineRule="auto"/>
        <w:ind w:firstLine="720"/>
        <w:jc w:val="both"/>
        <w:rPr>
          <w:sz w:val="24"/>
          <w:szCs w:val="24"/>
        </w:rPr>
      </w:pPr>
      <w:r w:rsidRPr="00BE369E">
        <w:rPr>
          <w:rFonts w:eastAsia="Times New Roman"/>
          <w:sz w:val="24"/>
          <w:szCs w:val="24"/>
        </w:rPr>
        <w:lastRenderedPageBreak/>
        <w:t>Рассказ о бытовых традициях своей семьи, народа, региона. Доклад с использованием разнообразного зрительного ряда и других источников.</w:t>
      </w:r>
    </w:p>
    <w:p w:rsidR="0086410C" w:rsidRPr="00BE369E" w:rsidRDefault="0086410C" w:rsidP="00BE369E">
      <w:pPr>
        <w:spacing w:line="360" w:lineRule="auto"/>
        <w:ind w:firstLine="720"/>
        <w:jc w:val="both"/>
        <w:rPr>
          <w:sz w:val="24"/>
          <w:szCs w:val="24"/>
        </w:rPr>
      </w:pPr>
      <w:r w:rsidRPr="00BE369E">
        <w:rPr>
          <w:rFonts w:eastAsia="Times New Roman"/>
          <w:sz w:val="24"/>
          <w:szCs w:val="24"/>
        </w:rPr>
        <w:t>Культурная карта Росси</w:t>
      </w:r>
      <w:r w:rsidR="00BE369E">
        <w:rPr>
          <w:rFonts w:eastAsia="Times New Roman"/>
          <w:sz w:val="24"/>
          <w:szCs w:val="24"/>
        </w:rPr>
        <w:t>и.</w:t>
      </w:r>
    </w:p>
    <w:p w:rsidR="00BE369E" w:rsidRDefault="0086410C" w:rsidP="00BE369E">
      <w:pPr>
        <w:spacing w:line="360" w:lineRule="auto"/>
        <w:ind w:firstLine="720"/>
        <w:jc w:val="both"/>
        <w:rPr>
          <w:sz w:val="24"/>
          <w:szCs w:val="24"/>
        </w:rPr>
      </w:pPr>
      <w:r w:rsidRPr="00BE369E">
        <w:rPr>
          <w:rFonts w:eastAsia="Times New Roman"/>
          <w:sz w:val="24"/>
          <w:szCs w:val="24"/>
        </w:rPr>
        <w:t>География культур России. Россия как культурная карта. Описание регионов в соответствии с их особенностями.</w:t>
      </w:r>
    </w:p>
    <w:p w:rsidR="0086410C" w:rsidRPr="00BE369E" w:rsidRDefault="0086410C" w:rsidP="00BE369E">
      <w:pPr>
        <w:spacing w:line="360" w:lineRule="auto"/>
        <w:ind w:firstLine="720"/>
        <w:jc w:val="both"/>
        <w:rPr>
          <w:sz w:val="24"/>
          <w:szCs w:val="24"/>
        </w:rPr>
      </w:pPr>
      <w:r w:rsidRPr="00BE369E">
        <w:rPr>
          <w:rFonts w:eastAsia="Times New Roman"/>
          <w:sz w:val="24"/>
          <w:szCs w:val="24"/>
        </w:rPr>
        <w:t>Единство страны — залог будущего России.</w:t>
      </w:r>
    </w:p>
    <w:p w:rsidR="0086410C" w:rsidRPr="00BE369E" w:rsidRDefault="0086410C" w:rsidP="00BE369E">
      <w:pPr>
        <w:spacing w:line="360" w:lineRule="auto"/>
        <w:ind w:firstLine="720"/>
        <w:jc w:val="both"/>
        <w:rPr>
          <w:sz w:val="24"/>
          <w:szCs w:val="24"/>
        </w:rPr>
      </w:pPr>
      <w:r w:rsidRPr="00BE369E">
        <w:rPr>
          <w:rFonts w:eastAsia="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86410C" w:rsidRPr="00BE369E" w:rsidRDefault="0086410C" w:rsidP="00BE369E">
      <w:pPr>
        <w:spacing w:line="360" w:lineRule="auto"/>
        <w:ind w:firstLine="720"/>
        <w:jc w:val="both"/>
        <w:rPr>
          <w:sz w:val="24"/>
          <w:szCs w:val="24"/>
        </w:rPr>
      </w:pPr>
    </w:p>
    <w:p w:rsidR="0086410C" w:rsidRPr="00BE369E" w:rsidRDefault="0086410C" w:rsidP="00BE369E">
      <w:pPr>
        <w:spacing w:line="360" w:lineRule="auto"/>
        <w:ind w:left="700" w:firstLine="720"/>
        <w:jc w:val="both"/>
        <w:rPr>
          <w:sz w:val="24"/>
          <w:szCs w:val="24"/>
        </w:rPr>
      </w:pPr>
      <w:r w:rsidRPr="00BE369E">
        <w:rPr>
          <w:rFonts w:eastAsia="Times New Roman"/>
          <w:b/>
          <w:bCs/>
          <w:sz w:val="24"/>
          <w:szCs w:val="24"/>
        </w:rPr>
        <w:t>ПЛАНИРУЕМЫЕ ОБРАЗОВАТЕЛЬНЫЕ РЕЗУЛЬТАТЫ</w:t>
      </w:r>
    </w:p>
    <w:p w:rsidR="0086410C" w:rsidRPr="00BE369E" w:rsidRDefault="0086410C" w:rsidP="00BE369E">
      <w:pPr>
        <w:spacing w:line="360" w:lineRule="auto"/>
        <w:ind w:left="700" w:firstLine="720"/>
        <w:jc w:val="both"/>
        <w:rPr>
          <w:sz w:val="24"/>
          <w:szCs w:val="24"/>
        </w:rPr>
      </w:pPr>
      <w:r w:rsidRPr="00BE369E">
        <w:rPr>
          <w:rFonts w:eastAsia="Times New Roman"/>
          <w:b/>
          <w:bCs/>
          <w:sz w:val="24"/>
          <w:szCs w:val="24"/>
        </w:rPr>
        <w:t>ЛИЧНОСТНЫЕ РЕЗУЛЬТАТЫ</w:t>
      </w:r>
    </w:p>
    <w:p w:rsidR="0086410C" w:rsidRPr="00BE369E" w:rsidRDefault="0086410C" w:rsidP="00BE369E">
      <w:pPr>
        <w:spacing w:line="360" w:lineRule="auto"/>
        <w:ind w:firstLine="720"/>
        <w:jc w:val="both"/>
        <w:rPr>
          <w:sz w:val="24"/>
          <w:szCs w:val="24"/>
        </w:rPr>
      </w:pPr>
      <w:r w:rsidRPr="00BE369E">
        <w:rPr>
          <w:rFonts w:eastAsia="Times New Roman"/>
          <w:sz w:val="24"/>
          <w:szCs w:val="24"/>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86410C" w:rsidRPr="00BE369E" w:rsidRDefault="0086410C" w:rsidP="00BE369E">
      <w:pPr>
        <w:spacing w:line="360" w:lineRule="auto"/>
        <w:ind w:right="20" w:firstLine="720"/>
        <w:jc w:val="both"/>
        <w:rPr>
          <w:sz w:val="24"/>
          <w:szCs w:val="24"/>
        </w:rPr>
      </w:pPr>
      <w:r w:rsidRPr="00BE369E">
        <w:rPr>
          <w:rFonts w:eastAsia="Times New Roman"/>
          <w:sz w:val="24"/>
          <w:szCs w:val="24"/>
        </w:rPr>
        <w:t>Личностные результаты освоения курса достигаются в единстве учебной и воспитательной деятельности.</w:t>
      </w:r>
    </w:p>
    <w:p w:rsidR="0086410C" w:rsidRPr="00BE369E" w:rsidRDefault="0086410C" w:rsidP="00BE369E">
      <w:pPr>
        <w:spacing w:line="360" w:lineRule="auto"/>
        <w:ind w:firstLine="720"/>
        <w:jc w:val="both"/>
        <w:rPr>
          <w:sz w:val="24"/>
          <w:szCs w:val="24"/>
        </w:rPr>
      </w:pPr>
      <w:r w:rsidRPr="00BE369E">
        <w:rPr>
          <w:rFonts w:eastAsia="Times New Roman"/>
          <w:sz w:val="24"/>
          <w:szCs w:val="24"/>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86410C" w:rsidRPr="00BE369E" w:rsidRDefault="0086410C" w:rsidP="00BE369E">
      <w:pPr>
        <w:spacing w:line="360" w:lineRule="auto"/>
        <w:ind w:left="700" w:firstLine="720"/>
        <w:jc w:val="both"/>
        <w:rPr>
          <w:sz w:val="24"/>
          <w:szCs w:val="24"/>
        </w:rPr>
      </w:pPr>
      <w:r w:rsidRPr="00BE369E">
        <w:rPr>
          <w:rFonts w:eastAsia="Times New Roman"/>
          <w:b/>
          <w:bCs/>
          <w:i/>
          <w:iCs/>
          <w:sz w:val="24"/>
          <w:szCs w:val="24"/>
        </w:rPr>
        <w:t>Патриотическое воспитание:</w:t>
      </w:r>
    </w:p>
    <w:p w:rsidR="0086410C" w:rsidRPr="00BE369E" w:rsidRDefault="0086410C" w:rsidP="00367442">
      <w:pPr>
        <w:pStyle w:val="a8"/>
        <w:numPr>
          <w:ilvl w:val="0"/>
          <w:numId w:val="420"/>
        </w:numPr>
        <w:spacing w:line="360" w:lineRule="auto"/>
        <w:jc w:val="both"/>
        <w:rPr>
          <w:sz w:val="24"/>
          <w:szCs w:val="24"/>
        </w:rPr>
      </w:pPr>
      <w:r w:rsidRPr="00BE369E">
        <w:rPr>
          <w:rFonts w:eastAsia="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86410C" w:rsidRPr="00BE369E" w:rsidRDefault="0086410C" w:rsidP="00BE369E">
      <w:pPr>
        <w:spacing w:line="360" w:lineRule="auto"/>
        <w:ind w:left="700" w:firstLine="720"/>
        <w:jc w:val="both"/>
        <w:rPr>
          <w:sz w:val="24"/>
          <w:szCs w:val="24"/>
        </w:rPr>
      </w:pPr>
      <w:r w:rsidRPr="00BE369E">
        <w:rPr>
          <w:rFonts w:eastAsia="Times New Roman"/>
          <w:b/>
          <w:bCs/>
          <w:i/>
          <w:iCs/>
          <w:sz w:val="24"/>
          <w:szCs w:val="24"/>
        </w:rPr>
        <w:t>Гражданское воспитание:</w:t>
      </w:r>
    </w:p>
    <w:p w:rsidR="0086410C" w:rsidRPr="00BE369E" w:rsidRDefault="0086410C" w:rsidP="00367442">
      <w:pPr>
        <w:pStyle w:val="a8"/>
        <w:numPr>
          <w:ilvl w:val="0"/>
          <w:numId w:val="420"/>
        </w:numPr>
        <w:spacing w:line="360" w:lineRule="auto"/>
        <w:jc w:val="both"/>
        <w:rPr>
          <w:sz w:val="24"/>
          <w:szCs w:val="24"/>
        </w:rPr>
      </w:pPr>
      <w:r w:rsidRPr="00BE369E">
        <w:rPr>
          <w:rFonts w:eastAsia="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6410C" w:rsidRPr="00BE369E" w:rsidRDefault="0086410C" w:rsidP="00367442">
      <w:pPr>
        <w:pStyle w:val="a8"/>
        <w:numPr>
          <w:ilvl w:val="0"/>
          <w:numId w:val="420"/>
        </w:numPr>
        <w:spacing w:line="360" w:lineRule="auto"/>
        <w:jc w:val="both"/>
        <w:rPr>
          <w:sz w:val="24"/>
          <w:szCs w:val="24"/>
        </w:rPr>
      </w:pPr>
      <w:r w:rsidRPr="00BE369E">
        <w:rPr>
          <w:rFonts w:eastAsia="Times New Roman"/>
          <w:sz w:val="24"/>
          <w:szCs w:val="24"/>
        </w:rPr>
        <w:lastRenderedPageBreak/>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6410C" w:rsidRPr="00BE369E" w:rsidRDefault="0086410C" w:rsidP="00BE369E">
      <w:pPr>
        <w:spacing w:line="360" w:lineRule="auto"/>
        <w:ind w:left="700" w:firstLine="720"/>
        <w:jc w:val="both"/>
        <w:rPr>
          <w:sz w:val="24"/>
          <w:szCs w:val="24"/>
        </w:rPr>
      </w:pPr>
      <w:r w:rsidRPr="00BE369E">
        <w:rPr>
          <w:rFonts w:eastAsia="Times New Roman"/>
          <w:b/>
          <w:bCs/>
          <w:i/>
          <w:iCs/>
          <w:sz w:val="24"/>
          <w:szCs w:val="24"/>
        </w:rPr>
        <w:t>Ценности познавательной деятельности:</w:t>
      </w:r>
    </w:p>
    <w:p w:rsidR="0086410C" w:rsidRPr="00BE369E" w:rsidRDefault="0086410C" w:rsidP="00367442">
      <w:pPr>
        <w:pStyle w:val="a8"/>
        <w:numPr>
          <w:ilvl w:val="0"/>
          <w:numId w:val="421"/>
        </w:numPr>
        <w:spacing w:line="360" w:lineRule="auto"/>
        <w:jc w:val="both"/>
        <w:rPr>
          <w:sz w:val="24"/>
          <w:szCs w:val="24"/>
        </w:rPr>
      </w:pPr>
      <w:r w:rsidRPr="00BE369E">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6410C" w:rsidRPr="00BE369E" w:rsidRDefault="0086410C" w:rsidP="00367442">
      <w:pPr>
        <w:pStyle w:val="a8"/>
        <w:numPr>
          <w:ilvl w:val="0"/>
          <w:numId w:val="421"/>
        </w:numPr>
        <w:spacing w:line="360" w:lineRule="auto"/>
        <w:jc w:val="both"/>
        <w:rPr>
          <w:sz w:val="24"/>
          <w:szCs w:val="24"/>
        </w:rPr>
      </w:pPr>
      <w:r w:rsidRPr="00BE369E">
        <w:rPr>
          <w:rFonts w:eastAsia="Times New Roman"/>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86410C" w:rsidRPr="00BE369E" w:rsidRDefault="0086410C" w:rsidP="00BE369E">
      <w:pPr>
        <w:spacing w:line="360" w:lineRule="auto"/>
        <w:ind w:left="700" w:firstLine="720"/>
        <w:jc w:val="both"/>
        <w:rPr>
          <w:sz w:val="24"/>
          <w:szCs w:val="24"/>
        </w:rPr>
      </w:pPr>
      <w:r w:rsidRPr="00BE369E">
        <w:rPr>
          <w:rFonts w:eastAsia="Times New Roman"/>
          <w:b/>
          <w:bCs/>
          <w:i/>
          <w:iCs/>
          <w:sz w:val="24"/>
          <w:szCs w:val="24"/>
        </w:rPr>
        <w:t>Духовно-нравственное воспитание:</w:t>
      </w:r>
    </w:p>
    <w:p w:rsidR="0086410C" w:rsidRPr="00BE369E" w:rsidRDefault="0086410C" w:rsidP="00367442">
      <w:pPr>
        <w:pStyle w:val="a8"/>
        <w:numPr>
          <w:ilvl w:val="0"/>
          <w:numId w:val="422"/>
        </w:numPr>
        <w:spacing w:line="360" w:lineRule="auto"/>
        <w:jc w:val="both"/>
        <w:rPr>
          <w:sz w:val="24"/>
          <w:szCs w:val="24"/>
        </w:rPr>
      </w:pPr>
      <w:r w:rsidRPr="00BE369E">
        <w:rPr>
          <w:rFonts w:eastAsia="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86410C" w:rsidRPr="00BE369E" w:rsidRDefault="0086410C" w:rsidP="00367442">
      <w:pPr>
        <w:pStyle w:val="a8"/>
        <w:numPr>
          <w:ilvl w:val="0"/>
          <w:numId w:val="422"/>
        </w:numPr>
        <w:spacing w:line="360" w:lineRule="auto"/>
        <w:ind w:right="20"/>
        <w:jc w:val="both"/>
        <w:rPr>
          <w:sz w:val="24"/>
          <w:szCs w:val="24"/>
        </w:rPr>
      </w:pPr>
      <w:bookmarkStart w:id="179" w:name="page1603"/>
      <w:bookmarkEnd w:id="179"/>
      <w:r w:rsidRPr="00BE369E">
        <w:rPr>
          <w:rFonts w:eastAsia="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6410C" w:rsidRPr="00BE369E" w:rsidRDefault="0086410C" w:rsidP="00367442">
      <w:pPr>
        <w:pStyle w:val="a8"/>
        <w:numPr>
          <w:ilvl w:val="0"/>
          <w:numId w:val="422"/>
        </w:numPr>
        <w:spacing w:line="360" w:lineRule="auto"/>
        <w:jc w:val="both"/>
        <w:rPr>
          <w:sz w:val="24"/>
          <w:szCs w:val="24"/>
        </w:rPr>
      </w:pPr>
      <w:r w:rsidRPr="00BE369E">
        <w:rPr>
          <w:rFonts w:eastAsia="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w:t>
      </w:r>
    </w:p>
    <w:p w:rsidR="0086410C" w:rsidRPr="00BE369E" w:rsidRDefault="0086410C" w:rsidP="00367442">
      <w:pPr>
        <w:pStyle w:val="a8"/>
        <w:numPr>
          <w:ilvl w:val="0"/>
          <w:numId w:val="422"/>
        </w:numPr>
        <w:spacing w:line="360" w:lineRule="auto"/>
        <w:jc w:val="both"/>
        <w:rPr>
          <w:sz w:val="24"/>
          <w:szCs w:val="24"/>
        </w:rPr>
      </w:pPr>
      <w:r w:rsidRPr="00BE369E">
        <w:rPr>
          <w:rFonts w:eastAsia="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86410C" w:rsidRPr="00BE369E" w:rsidRDefault="0086410C" w:rsidP="00BE369E">
      <w:pPr>
        <w:spacing w:line="360" w:lineRule="auto"/>
        <w:ind w:left="700" w:firstLine="720"/>
        <w:jc w:val="both"/>
        <w:rPr>
          <w:sz w:val="24"/>
          <w:szCs w:val="24"/>
        </w:rPr>
      </w:pPr>
      <w:r w:rsidRPr="00BE369E">
        <w:rPr>
          <w:rFonts w:eastAsia="Times New Roman"/>
          <w:b/>
          <w:bCs/>
          <w:sz w:val="24"/>
          <w:szCs w:val="24"/>
        </w:rPr>
        <w:t>МЕТАПРЕДМЕТНЫЕ РЕЗУЛЬТАТЫ</w:t>
      </w:r>
    </w:p>
    <w:p w:rsidR="0086410C" w:rsidRPr="00BE369E" w:rsidRDefault="0086410C" w:rsidP="00BE369E">
      <w:pPr>
        <w:spacing w:line="360" w:lineRule="auto"/>
        <w:ind w:firstLine="720"/>
        <w:jc w:val="both"/>
        <w:rPr>
          <w:sz w:val="24"/>
          <w:szCs w:val="24"/>
        </w:rPr>
      </w:pPr>
      <w:r w:rsidRPr="00BE369E">
        <w:rPr>
          <w:rFonts w:eastAsia="Times New Roman"/>
          <w:i/>
          <w:iCs/>
          <w:sz w:val="24"/>
          <w:szCs w:val="24"/>
        </w:rPr>
        <w:t>Метапредметные результаты</w:t>
      </w:r>
      <w:r w:rsidRPr="00BE369E">
        <w:rPr>
          <w:rFonts w:eastAsia="Times New Roman"/>
          <w:sz w:val="24"/>
          <w:szCs w:val="24"/>
        </w:rPr>
        <w:t xml:space="preserve"> освоения курса включают освоение обучающимися меж-предметных понятий (используются в нескольких предметных областях) и универсальные </w:t>
      </w:r>
      <w:r w:rsidRPr="00BE369E">
        <w:rPr>
          <w:rFonts w:eastAsia="Times New Roman"/>
          <w:sz w:val="24"/>
          <w:szCs w:val="24"/>
        </w:rPr>
        <w:lastRenderedPageBreak/>
        <w:t>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86410C" w:rsidRPr="00BE369E" w:rsidRDefault="0086410C" w:rsidP="00BE369E">
      <w:pPr>
        <w:spacing w:line="360" w:lineRule="auto"/>
        <w:ind w:left="700" w:firstLine="720"/>
        <w:jc w:val="both"/>
        <w:rPr>
          <w:sz w:val="24"/>
          <w:szCs w:val="24"/>
        </w:rPr>
      </w:pPr>
      <w:r w:rsidRPr="00BE369E">
        <w:rPr>
          <w:rFonts w:eastAsia="Times New Roman"/>
          <w:b/>
          <w:bCs/>
          <w:i/>
          <w:iCs/>
          <w:sz w:val="24"/>
          <w:szCs w:val="24"/>
        </w:rPr>
        <w:t>Познавательные универсальные учебные действия</w:t>
      </w:r>
      <w:r w:rsidRPr="00BE369E">
        <w:rPr>
          <w:rFonts w:eastAsia="Times New Roman"/>
          <w:sz w:val="24"/>
          <w:szCs w:val="24"/>
        </w:rPr>
        <w:t xml:space="preserve"> включают:</w:t>
      </w:r>
    </w:p>
    <w:p w:rsidR="0086410C" w:rsidRPr="00BE369E" w:rsidRDefault="0086410C" w:rsidP="00367442">
      <w:pPr>
        <w:numPr>
          <w:ilvl w:val="0"/>
          <w:numId w:val="292"/>
        </w:numPr>
        <w:tabs>
          <w:tab w:val="left" w:pos="389"/>
        </w:tabs>
        <w:spacing w:line="360" w:lineRule="auto"/>
        <w:ind w:firstLine="720"/>
        <w:jc w:val="both"/>
        <w:rPr>
          <w:rFonts w:eastAsia="Times New Roman"/>
          <w:sz w:val="24"/>
          <w:szCs w:val="24"/>
        </w:rPr>
      </w:pPr>
      <w:r w:rsidRPr="00BE369E">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86410C" w:rsidRPr="00BE369E" w:rsidRDefault="0086410C" w:rsidP="00367442">
      <w:pPr>
        <w:numPr>
          <w:ilvl w:val="0"/>
          <w:numId w:val="292"/>
        </w:numPr>
        <w:tabs>
          <w:tab w:val="left" w:pos="375"/>
        </w:tabs>
        <w:spacing w:line="360" w:lineRule="auto"/>
        <w:ind w:firstLine="720"/>
        <w:jc w:val="both"/>
        <w:rPr>
          <w:rFonts w:eastAsia="Times New Roman"/>
          <w:sz w:val="24"/>
          <w:szCs w:val="24"/>
        </w:rPr>
      </w:pPr>
      <w:r w:rsidRPr="00BE369E">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86410C" w:rsidRPr="00BE369E" w:rsidRDefault="0086410C" w:rsidP="00367442">
      <w:pPr>
        <w:numPr>
          <w:ilvl w:val="0"/>
          <w:numId w:val="292"/>
        </w:numPr>
        <w:tabs>
          <w:tab w:val="left" w:pos="360"/>
        </w:tabs>
        <w:spacing w:line="360" w:lineRule="auto"/>
        <w:ind w:left="360" w:firstLine="720"/>
        <w:jc w:val="both"/>
        <w:rPr>
          <w:rFonts w:eastAsia="Times New Roman"/>
          <w:sz w:val="24"/>
          <w:szCs w:val="24"/>
        </w:rPr>
      </w:pPr>
      <w:r w:rsidRPr="00BE369E">
        <w:rPr>
          <w:rFonts w:eastAsia="Times New Roman"/>
          <w:sz w:val="24"/>
          <w:szCs w:val="24"/>
        </w:rPr>
        <w:t>смысловое чтение;</w:t>
      </w:r>
    </w:p>
    <w:p w:rsidR="0086410C" w:rsidRPr="00BE369E" w:rsidRDefault="0086410C" w:rsidP="00367442">
      <w:pPr>
        <w:numPr>
          <w:ilvl w:val="0"/>
          <w:numId w:val="292"/>
        </w:numPr>
        <w:tabs>
          <w:tab w:val="left" w:pos="382"/>
        </w:tabs>
        <w:spacing w:line="360" w:lineRule="auto"/>
        <w:ind w:firstLine="720"/>
        <w:jc w:val="both"/>
        <w:rPr>
          <w:rFonts w:eastAsia="Times New Roman"/>
          <w:sz w:val="24"/>
          <w:szCs w:val="24"/>
        </w:rPr>
      </w:pPr>
      <w:r w:rsidRPr="00BE369E">
        <w:rPr>
          <w:rFonts w:eastAsia="Times New Roman"/>
          <w:sz w:val="24"/>
          <w:szCs w:val="24"/>
        </w:rPr>
        <w:t>развитие мотивации к овладению культурой активного использования словарей и других поисковых систем.</w:t>
      </w:r>
    </w:p>
    <w:p w:rsidR="0086410C" w:rsidRPr="00BE369E" w:rsidRDefault="0086410C" w:rsidP="00BE369E">
      <w:pPr>
        <w:spacing w:line="360" w:lineRule="auto"/>
        <w:ind w:left="700" w:firstLine="720"/>
        <w:jc w:val="both"/>
        <w:rPr>
          <w:rFonts w:eastAsia="Times New Roman"/>
          <w:sz w:val="24"/>
          <w:szCs w:val="24"/>
        </w:rPr>
      </w:pPr>
      <w:r w:rsidRPr="00BE369E">
        <w:rPr>
          <w:rFonts w:eastAsia="Times New Roman"/>
          <w:b/>
          <w:bCs/>
          <w:i/>
          <w:iCs/>
          <w:sz w:val="24"/>
          <w:szCs w:val="24"/>
        </w:rPr>
        <w:t>Коммуникативные универсальные учебные действия</w:t>
      </w:r>
      <w:r w:rsidRPr="00BE369E">
        <w:rPr>
          <w:rFonts w:eastAsia="Times New Roman"/>
          <w:sz w:val="24"/>
          <w:szCs w:val="24"/>
        </w:rPr>
        <w:t xml:space="preserve"> включают:</w:t>
      </w:r>
    </w:p>
    <w:p w:rsidR="0086410C" w:rsidRPr="00BE369E" w:rsidRDefault="0086410C" w:rsidP="00367442">
      <w:pPr>
        <w:numPr>
          <w:ilvl w:val="0"/>
          <w:numId w:val="292"/>
        </w:numPr>
        <w:tabs>
          <w:tab w:val="left" w:pos="380"/>
        </w:tabs>
        <w:spacing w:line="360" w:lineRule="auto"/>
        <w:ind w:firstLine="720"/>
        <w:jc w:val="both"/>
        <w:rPr>
          <w:rFonts w:eastAsia="Times New Roman"/>
          <w:sz w:val="24"/>
          <w:szCs w:val="24"/>
        </w:rPr>
      </w:pPr>
      <w:r w:rsidRPr="00BE369E">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86410C" w:rsidRPr="00BE369E" w:rsidRDefault="0086410C" w:rsidP="00367442">
      <w:pPr>
        <w:numPr>
          <w:ilvl w:val="0"/>
          <w:numId w:val="292"/>
        </w:numPr>
        <w:tabs>
          <w:tab w:val="left" w:pos="392"/>
        </w:tabs>
        <w:spacing w:line="360" w:lineRule="auto"/>
        <w:ind w:firstLine="720"/>
        <w:jc w:val="both"/>
        <w:rPr>
          <w:rFonts w:eastAsia="Times New Roman"/>
          <w:sz w:val="24"/>
          <w:szCs w:val="24"/>
        </w:rPr>
      </w:pPr>
      <w:r w:rsidRPr="00BE369E">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w:t>
      </w:r>
    </w:p>
    <w:p w:rsidR="0086410C" w:rsidRPr="00BE369E" w:rsidRDefault="0086410C" w:rsidP="00367442">
      <w:pPr>
        <w:numPr>
          <w:ilvl w:val="0"/>
          <w:numId w:val="292"/>
        </w:numPr>
        <w:tabs>
          <w:tab w:val="left" w:pos="545"/>
        </w:tabs>
        <w:spacing w:line="360" w:lineRule="auto"/>
        <w:ind w:firstLine="720"/>
        <w:jc w:val="both"/>
        <w:rPr>
          <w:rFonts w:eastAsia="Times New Roman"/>
          <w:sz w:val="24"/>
          <w:szCs w:val="24"/>
        </w:rPr>
      </w:pPr>
      <w:r w:rsidRPr="00BE369E">
        <w:rPr>
          <w:rFonts w:eastAsia="Times New Roman"/>
          <w:sz w:val="24"/>
          <w:szCs w:val="24"/>
        </w:rPr>
        <w:t>формирование и развитие компетентности в области использования информационно-коммуникационных технологий (ИКТ-компетентность).</w:t>
      </w:r>
    </w:p>
    <w:p w:rsidR="0086410C" w:rsidRPr="00BE369E" w:rsidRDefault="0086410C" w:rsidP="00BE369E">
      <w:pPr>
        <w:spacing w:line="360" w:lineRule="auto"/>
        <w:ind w:left="700" w:firstLine="720"/>
        <w:jc w:val="both"/>
        <w:rPr>
          <w:rFonts w:eastAsia="Times New Roman"/>
          <w:sz w:val="24"/>
          <w:szCs w:val="24"/>
        </w:rPr>
      </w:pPr>
      <w:r w:rsidRPr="00BE369E">
        <w:rPr>
          <w:rFonts w:eastAsia="Times New Roman"/>
          <w:b/>
          <w:bCs/>
          <w:i/>
          <w:iCs/>
          <w:sz w:val="24"/>
          <w:szCs w:val="24"/>
        </w:rPr>
        <w:t>Регулятивные универсальные учебные действия</w:t>
      </w:r>
      <w:r w:rsidRPr="00BE369E">
        <w:rPr>
          <w:rFonts w:eastAsia="Times New Roman"/>
          <w:sz w:val="24"/>
          <w:szCs w:val="24"/>
        </w:rPr>
        <w:t xml:space="preserve"> включают:</w:t>
      </w:r>
    </w:p>
    <w:p w:rsidR="0086410C" w:rsidRPr="00BE369E" w:rsidRDefault="0086410C" w:rsidP="00367442">
      <w:pPr>
        <w:numPr>
          <w:ilvl w:val="0"/>
          <w:numId w:val="292"/>
        </w:numPr>
        <w:tabs>
          <w:tab w:val="left" w:pos="408"/>
        </w:tabs>
        <w:spacing w:line="360" w:lineRule="auto"/>
        <w:ind w:firstLine="720"/>
        <w:jc w:val="both"/>
        <w:rPr>
          <w:rFonts w:eastAsia="Times New Roman"/>
          <w:sz w:val="24"/>
          <w:szCs w:val="24"/>
        </w:rPr>
      </w:pPr>
      <w:r w:rsidRPr="00BE369E">
        <w:rPr>
          <w:rFonts w:eastAsia="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86410C" w:rsidRPr="00BE369E" w:rsidRDefault="0086410C" w:rsidP="00367442">
      <w:pPr>
        <w:numPr>
          <w:ilvl w:val="0"/>
          <w:numId w:val="292"/>
        </w:numPr>
        <w:tabs>
          <w:tab w:val="left" w:pos="435"/>
        </w:tabs>
        <w:spacing w:line="360" w:lineRule="auto"/>
        <w:ind w:firstLine="720"/>
        <w:jc w:val="both"/>
        <w:rPr>
          <w:rFonts w:eastAsia="Times New Roman"/>
          <w:sz w:val="24"/>
          <w:szCs w:val="24"/>
        </w:rPr>
      </w:pPr>
      <w:r w:rsidRPr="00BE369E">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86410C" w:rsidRPr="00BE369E" w:rsidRDefault="0086410C" w:rsidP="00367442">
      <w:pPr>
        <w:numPr>
          <w:ilvl w:val="0"/>
          <w:numId w:val="292"/>
        </w:numPr>
        <w:tabs>
          <w:tab w:val="left" w:pos="382"/>
        </w:tabs>
        <w:spacing w:line="360" w:lineRule="auto"/>
        <w:ind w:firstLine="720"/>
        <w:jc w:val="both"/>
        <w:rPr>
          <w:rFonts w:eastAsia="Times New Roman"/>
          <w:sz w:val="24"/>
          <w:szCs w:val="24"/>
        </w:rPr>
      </w:pPr>
      <w:r w:rsidRPr="00BE369E">
        <w:rPr>
          <w:rFonts w:eastAsia="Times New Roman"/>
          <w:sz w:val="24"/>
          <w:szCs w:val="24"/>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86410C" w:rsidRPr="00BE369E" w:rsidRDefault="0086410C" w:rsidP="00367442">
      <w:pPr>
        <w:numPr>
          <w:ilvl w:val="0"/>
          <w:numId w:val="292"/>
        </w:numPr>
        <w:tabs>
          <w:tab w:val="left" w:pos="392"/>
        </w:tabs>
        <w:spacing w:line="360" w:lineRule="auto"/>
        <w:ind w:firstLine="720"/>
        <w:jc w:val="both"/>
        <w:rPr>
          <w:rFonts w:eastAsia="Times New Roman"/>
          <w:sz w:val="24"/>
          <w:szCs w:val="24"/>
        </w:rPr>
      </w:pPr>
      <w:r w:rsidRPr="00BE369E">
        <w:rPr>
          <w:rFonts w:eastAsia="Times New Roman"/>
          <w:sz w:val="24"/>
          <w:szCs w:val="24"/>
        </w:rPr>
        <w:t>умение оценивать правильность выполнения учебной задачи, собственные возможности её решения (оценка);</w:t>
      </w:r>
    </w:p>
    <w:p w:rsidR="0086410C" w:rsidRPr="00BE369E" w:rsidRDefault="0086410C" w:rsidP="00367442">
      <w:pPr>
        <w:numPr>
          <w:ilvl w:val="0"/>
          <w:numId w:val="292"/>
        </w:numPr>
        <w:tabs>
          <w:tab w:val="left" w:pos="365"/>
        </w:tabs>
        <w:spacing w:line="360" w:lineRule="auto"/>
        <w:ind w:firstLine="720"/>
        <w:jc w:val="both"/>
        <w:rPr>
          <w:sz w:val="24"/>
          <w:szCs w:val="24"/>
        </w:rPr>
      </w:pPr>
      <w:r w:rsidRPr="00BE369E">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86410C" w:rsidRDefault="0086410C" w:rsidP="00BE369E">
      <w:pPr>
        <w:spacing w:line="360" w:lineRule="auto"/>
        <w:ind w:firstLine="720"/>
        <w:jc w:val="both"/>
        <w:rPr>
          <w:rFonts w:eastAsia="Times New Roman"/>
          <w:sz w:val="24"/>
          <w:szCs w:val="24"/>
        </w:rPr>
      </w:pPr>
      <w:bookmarkStart w:id="180" w:name="page1605"/>
      <w:bookmarkEnd w:id="180"/>
      <w:r w:rsidRPr="00BE369E">
        <w:rPr>
          <w:rFonts w:eastAsia="Times New Roman"/>
          <w:b/>
          <w:bCs/>
          <w:i/>
          <w:iCs/>
          <w:sz w:val="24"/>
          <w:szCs w:val="24"/>
        </w:rPr>
        <w:t>Предметные результаты</w:t>
      </w:r>
      <w:r w:rsidRPr="00BE369E">
        <w:rPr>
          <w:rFonts w:eastAsia="Times New Roman"/>
          <w:sz w:val="24"/>
          <w:szCs w:val="24"/>
        </w:rPr>
        <w:t xml:space="preserve">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E369E" w:rsidRPr="00BE369E" w:rsidRDefault="00BE369E" w:rsidP="00BE369E">
      <w:pPr>
        <w:spacing w:line="360" w:lineRule="auto"/>
        <w:ind w:firstLine="720"/>
        <w:jc w:val="both"/>
        <w:rPr>
          <w:sz w:val="24"/>
          <w:szCs w:val="24"/>
        </w:rPr>
      </w:pPr>
    </w:p>
    <w:p w:rsidR="00C22F74" w:rsidRPr="0086410C" w:rsidRDefault="00C22F74">
      <w:pPr>
        <w:spacing w:line="200" w:lineRule="exact"/>
        <w:rPr>
          <w:szCs w:val="24"/>
        </w:rPr>
      </w:pPr>
    </w:p>
    <w:p w:rsidR="00C22F74" w:rsidRPr="00BE369E" w:rsidRDefault="00C22F74" w:rsidP="0009258E">
      <w:pPr>
        <w:pStyle w:val="30"/>
        <w:rPr>
          <w:b w:val="0"/>
          <w:sz w:val="24"/>
          <w:szCs w:val="24"/>
        </w:rPr>
      </w:pPr>
      <w:bookmarkStart w:id="181" w:name="_Toc150888300"/>
      <w:r w:rsidRPr="00BE369E">
        <w:rPr>
          <w:sz w:val="24"/>
          <w:szCs w:val="24"/>
        </w:rPr>
        <w:t xml:space="preserve">2.1.18   УЧЕБНЫЙ КУРС </w:t>
      </w:r>
      <w:r w:rsidR="0086410C" w:rsidRPr="00BE369E">
        <w:rPr>
          <w:sz w:val="24"/>
          <w:szCs w:val="24"/>
        </w:rPr>
        <w:t>«Э</w:t>
      </w:r>
      <w:r w:rsidRPr="00BE369E">
        <w:rPr>
          <w:sz w:val="24"/>
          <w:szCs w:val="24"/>
        </w:rPr>
        <w:t>кологическая культура, грамотность, безопасность»</w:t>
      </w:r>
      <w:bookmarkEnd w:id="181"/>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 xml:space="preserve">Образовательная программа учебного курса «Экологическая культура, грамотность, безопасность» относится к предметной области «Естественно-научные предметы» и </w:t>
      </w:r>
      <w:r w:rsidRPr="00BE369E">
        <w:rPr>
          <w:rFonts w:eastAsia="Times New Roman"/>
          <w:color w:val="000000"/>
          <w:sz w:val="24"/>
          <w:szCs w:val="24"/>
        </w:rPr>
        <w:t>предназначена</w:t>
      </w:r>
      <w:r w:rsidRPr="00BE369E">
        <w:rPr>
          <w:rFonts w:eastAsia="Times New Roman"/>
          <w:sz w:val="24"/>
          <w:szCs w:val="24"/>
        </w:rPr>
        <w:t xml:space="preserve"> для организации образовательной деятельности обучающихся в </w:t>
      </w:r>
      <w:r w:rsidRPr="00BE369E">
        <w:rPr>
          <w:rFonts w:eastAsia="Times New Roman"/>
          <w:b/>
          <w:sz w:val="24"/>
          <w:szCs w:val="24"/>
        </w:rPr>
        <w:t>5—9</w:t>
      </w:r>
      <w:r w:rsidRPr="00BE369E">
        <w:rPr>
          <w:rFonts w:eastAsia="Times New Roman"/>
          <w:sz w:val="24"/>
          <w:szCs w:val="24"/>
        </w:rPr>
        <w:t xml:space="preserve"> классах.</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sz w:val="24"/>
          <w:szCs w:val="24"/>
        </w:rPr>
        <w:t>Ценностно-смысловые ориентиры программы позволяют позиционировать российскую систему образования как одну из ведущих систем в мире.</w:t>
      </w:r>
    </w:p>
    <w:p w:rsidR="00C22F74" w:rsidRPr="00BE369E" w:rsidRDefault="00C22F74" w:rsidP="00BE369E">
      <w:pPr>
        <w:spacing w:line="360" w:lineRule="auto"/>
        <w:ind w:firstLine="720"/>
        <w:jc w:val="both"/>
        <w:rPr>
          <w:rFonts w:eastAsia="+mn-ea"/>
          <w:kern w:val="24"/>
          <w:sz w:val="24"/>
          <w:szCs w:val="24"/>
        </w:rPr>
      </w:pPr>
      <w:r w:rsidRPr="00BE369E">
        <w:rPr>
          <w:rFonts w:eastAsia="Times New Roman"/>
          <w:sz w:val="24"/>
          <w:szCs w:val="24"/>
        </w:rPr>
        <w:t xml:space="preserve">Сквозной целевой установкой программы является формирование нравственных, гуманистических идеалов обучающихся, как основы </w:t>
      </w:r>
      <w:r w:rsidRPr="00BE369E">
        <w:rPr>
          <w:rFonts w:eastAsia="Times New Roman"/>
          <w:b/>
          <w:sz w:val="24"/>
          <w:szCs w:val="24"/>
        </w:rPr>
        <w:t xml:space="preserve">экологического мышления и ценностного отношения к природе. </w:t>
      </w:r>
      <w:r w:rsidRPr="00BE369E">
        <w:rPr>
          <w:rFonts w:eastAsia="Times New Roman"/>
          <w:sz w:val="24"/>
          <w:szCs w:val="24"/>
        </w:rPr>
        <w:t xml:space="preserve">Программа направлена на </w:t>
      </w:r>
      <w:r w:rsidRPr="00BE369E">
        <w:rPr>
          <w:rFonts w:eastAsia="+mn-ea"/>
          <w:kern w:val="24"/>
          <w:sz w:val="24"/>
          <w:szCs w:val="24"/>
        </w:rPr>
        <w:t xml:space="preserve">развитие экологического сознания и навыков экологически грамотного поведения: «знаю — понимаю — умею — действую», ориентирована на осознание учащимися экологических проблем в системе: </w:t>
      </w:r>
      <w:r w:rsidRPr="00BE369E">
        <w:rPr>
          <w:rFonts w:eastAsia="+mn-ea"/>
          <w:b/>
          <w:kern w:val="24"/>
          <w:sz w:val="24"/>
          <w:szCs w:val="24"/>
        </w:rPr>
        <w:t>Мир — Россия — Мой регион.</w:t>
      </w:r>
    </w:p>
    <w:p w:rsidR="00C22F74" w:rsidRPr="00BE369E" w:rsidRDefault="00C22F74" w:rsidP="00BE369E">
      <w:pPr>
        <w:spacing w:line="360" w:lineRule="auto"/>
        <w:ind w:firstLine="720"/>
        <w:jc w:val="both"/>
        <w:rPr>
          <w:rFonts w:eastAsia="Times New Roman"/>
          <w:sz w:val="24"/>
          <w:szCs w:val="24"/>
        </w:rPr>
      </w:pPr>
      <w:r w:rsidRPr="00BE369E">
        <w:rPr>
          <w:rFonts w:eastAsia="+mn-ea"/>
          <w:kern w:val="24"/>
          <w:sz w:val="24"/>
          <w:szCs w:val="24"/>
        </w:rPr>
        <w:t xml:space="preserve">Актуальность ПООП обусловлена её направленностью на осознание учащимися концепции </w:t>
      </w:r>
      <w:r w:rsidRPr="00BE369E">
        <w:rPr>
          <w:rFonts w:eastAsia="+mn-ea"/>
          <w:b/>
          <w:kern w:val="24"/>
          <w:sz w:val="24"/>
          <w:szCs w:val="24"/>
        </w:rPr>
        <w:t>устойчивого развития</w:t>
      </w:r>
      <w:r w:rsidRPr="00BE369E">
        <w:rPr>
          <w:rFonts w:eastAsia="Times New Roman"/>
          <w:sz w:val="24"/>
          <w:szCs w:val="24"/>
        </w:rPr>
        <w:t xml:space="preserve"> как модели развития цивилизации, которая исходит из необходимости обеспечить мировой баланс между решением социально-экономических проблем и сохранением окружающей среды, что приводит к пониманию ответственности за будущее планеты и своей Родины. </w:t>
      </w:r>
    </w:p>
    <w:p w:rsidR="00C22F74" w:rsidRPr="00BE369E" w:rsidRDefault="00C22F74" w:rsidP="00BE369E">
      <w:pPr>
        <w:spacing w:before="86" w:line="360" w:lineRule="auto"/>
        <w:ind w:firstLine="720"/>
        <w:jc w:val="both"/>
        <w:textAlignment w:val="baseline"/>
        <w:rPr>
          <w:rFonts w:eastAsia="+mn-ea"/>
          <w:b/>
          <w:kern w:val="24"/>
          <w:sz w:val="24"/>
          <w:szCs w:val="24"/>
        </w:rPr>
      </w:pPr>
      <w:r w:rsidRPr="00BE369E">
        <w:rPr>
          <w:rFonts w:eastAsia="+mn-ea"/>
          <w:kern w:val="24"/>
          <w:sz w:val="24"/>
          <w:szCs w:val="24"/>
        </w:rPr>
        <w:lastRenderedPageBreak/>
        <w:t xml:space="preserve">Содержание программы предполагает моделирование реальных жизненных ситуаций анализ и разрешение которых направлено на формирование </w:t>
      </w:r>
      <w:r w:rsidRPr="00BE369E">
        <w:rPr>
          <w:rFonts w:eastAsia="+mn-ea"/>
          <w:b/>
          <w:kern w:val="24"/>
          <w:sz w:val="24"/>
          <w:szCs w:val="24"/>
        </w:rPr>
        <w:t xml:space="preserve">грамотности нового типа — функциональной грамотности </w:t>
      </w:r>
      <w:r w:rsidRPr="00BE369E">
        <w:rPr>
          <w:rFonts w:eastAsia="+mn-ea"/>
          <w:kern w:val="24"/>
          <w:sz w:val="24"/>
          <w:szCs w:val="24"/>
        </w:rPr>
        <w:t>учащихся.Предусматривает обучение школьников методам наблюдения и экспериментальным навыкам; развитие их исследовательских умений и творческих способностей; включение обучающихся в социальную практику; обеспечение индивидуальных образовательных маршрутов.</w:t>
      </w:r>
      <w:r w:rsidRPr="00BE369E">
        <w:rPr>
          <w:rFonts w:eastAsia="Times New Roman"/>
          <w:sz w:val="24"/>
          <w:szCs w:val="24"/>
        </w:rPr>
        <w:t xml:space="preserve"> Что в целом </w:t>
      </w:r>
      <w:r w:rsidRPr="00BE369E">
        <w:rPr>
          <w:rFonts w:eastAsia="+mn-ea"/>
          <w:kern w:val="24"/>
          <w:sz w:val="24"/>
          <w:szCs w:val="24"/>
        </w:rPr>
        <w:t xml:space="preserve">способствует формированию </w:t>
      </w:r>
      <w:r w:rsidRPr="00BE369E">
        <w:rPr>
          <w:rFonts w:eastAsia="+mn-ea"/>
          <w:b/>
          <w:kern w:val="24"/>
          <w:sz w:val="24"/>
          <w:szCs w:val="24"/>
        </w:rPr>
        <w:t xml:space="preserve">экологически грамотного поведения. </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b/>
          <w:sz w:val="24"/>
          <w:szCs w:val="24"/>
        </w:rPr>
        <w:t>Программа отвечает принципам</w:t>
      </w:r>
      <w:r w:rsidRPr="00BE369E">
        <w:rPr>
          <w:rFonts w:eastAsia="Times New Roman"/>
          <w:sz w:val="24"/>
          <w:szCs w:val="24"/>
        </w:rPr>
        <w:t>:</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гуманистической направленности</w:t>
      </w:r>
      <w:r w:rsidRPr="00BE369E">
        <w:rPr>
          <w:rFonts w:eastAsia="Times New Roman"/>
          <w:sz w:val="24"/>
          <w:szCs w:val="24"/>
        </w:rPr>
        <w:t xml:space="preserve"> — нацелена на выработку у учащихся системы знаний-убеждений, дающих чёткую ориентацию в системе отношений «человек-природа», как основы экологического образования и воспитания учащихся;</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 xml:space="preserve">системности </w:t>
      </w:r>
      <w:r w:rsidRPr="00BE369E">
        <w:rPr>
          <w:rFonts w:eastAsia="Times New Roman"/>
          <w:sz w:val="24"/>
          <w:szCs w:val="24"/>
        </w:rPr>
        <w:t>— задаёт ориентировочные основы формирования системного мышления при рассмотрении учебных проблем;</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экологизации</w:t>
      </w:r>
      <w:r w:rsidRPr="00BE369E">
        <w:rPr>
          <w:rFonts w:eastAsia="Times New Roman"/>
          <w:sz w:val="24"/>
          <w:szCs w:val="24"/>
        </w:rPr>
        <w:t xml:space="preserve"> — направлена на воспитание осознанной жизненной позиции учащихся, способных стать активными защитниками окружающей среды; </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 xml:space="preserve">функциональной грамотности </w:t>
      </w:r>
      <w:r w:rsidRPr="00BE369E">
        <w:rPr>
          <w:rFonts w:eastAsia="Times New Roman"/>
          <w:sz w:val="24"/>
          <w:szCs w:val="24"/>
        </w:rPr>
        <w:t>— предполагает решение учебных проблем, моделирующих реальные практические ситуации;</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 xml:space="preserve">регионализации </w:t>
      </w:r>
      <w:r w:rsidRPr="00BE369E">
        <w:rPr>
          <w:rFonts w:eastAsia="Times New Roman"/>
          <w:sz w:val="24"/>
          <w:szCs w:val="24"/>
        </w:rPr>
        <w:t xml:space="preserve">— практико-ориентированные задания разработаны на основе фактического материала о состоянии окружающей среды регионов России; </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системно-деятельностного подхода</w:t>
      </w:r>
      <w:r w:rsidRPr="00BE369E">
        <w:rPr>
          <w:rFonts w:eastAsia="Times New Roman"/>
          <w:sz w:val="24"/>
          <w:szCs w:val="24"/>
        </w:rPr>
        <w:t xml:space="preserve"> к организации образовательной деятельности. Более 60 % учебного материала носит практико-ориентированный характер и предполагает самостоятельную работу учащихся; </w:t>
      </w:r>
    </w:p>
    <w:p w:rsidR="00C22F74" w:rsidRPr="00BE369E" w:rsidRDefault="00C22F74" w:rsidP="00367442">
      <w:pPr>
        <w:numPr>
          <w:ilvl w:val="0"/>
          <w:numId w:val="249"/>
        </w:numPr>
        <w:spacing w:line="360" w:lineRule="auto"/>
        <w:ind w:firstLine="720"/>
        <w:contextualSpacing/>
        <w:jc w:val="both"/>
        <w:rPr>
          <w:rFonts w:eastAsia="Times New Roman"/>
          <w:sz w:val="24"/>
          <w:szCs w:val="24"/>
        </w:rPr>
      </w:pPr>
      <w:r w:rsidRPr="00BE369E">
        <w:rPr>
          <w:rFonts w:eastAsia="Times New Roman"/>
          <w:b/>
          <w:sz w:val="24"/>
          <w:szCs w:val="24"/>
        </w:rPr>
        <w:t xml:space="preserve">вариативности </w:t>
      </w:r>
      <w:r w:rsidRPr="00BE369E">
        <w:rPr>
          <w:rFonts w:eastAsia="Times New Roman"/>
          <w:sz w:val="24"/>
          <w:szCs w:val="24"/>
        </w:rPr>
        <w:t xml:space="preserve">— содержание каждого модуля может варьироваться в соответствии с особенностями региона и образовательной среды учебного заведения. </w:t>
      </w:r>
    </w:p>
    <w:p w:rsidR="00C22F74" w:rsidRPr="00BE369E" w:rsidRDefault="00C22F74" w:rsidP="00BE369E">
      <w:pPr>
        <w:spacing w:before="240" w:line="360" w:lineRule="auto"/>
        <w:ind w:firstLine="720"/>
        <w:jc w:val="both"/>
        <w:rPr>
          <w:rFonts w:eastAsia="Times New Roman"/>
          <w:sz w:val="24"/>
          <w:szCs w:val="24"/>
        </w:rPr>
      </w:pPr>
      <w:r w:rsidRPr="00BE369E">
        <w:rPr>
          <w:rFonts w:eastAsia="Times New Roman"/>
          <w:sz w:val="24"/>
          <w:szCs w:val="24"/>
        </w:rPr>
        <w:t>Содержание учебного курса «Экологическая культура, грамотность, безопасность» направлено на осознание и осмысление обучающимися:</w:t>
      </w:r>
    </w:p>
    <w:p w:rsidR="00C22F74" w:rsidRPr="00BE369E" w:rsidRDefault="00C22F74" w:rsidP="00367442">
      <w:pPr>
        <w:numPr>
          <w:ilvl w:val="0"/>
          <w:numId w:val="245"/>
        </w:numPr>
        <w:spacing w:line="360" w:lineRule="auto"/>
        <w:ind w:firstLine="720"/>
        <w:jc w:val="both"/>
        <w:rPr>
          <w:rFonts w:eastAsia="Times New Roman"/>
          <w:sz w:val="24"/>
          <w:szCs w:val="24"/>
        </w:rPr>
      </w:pPr>
      <w:r w:rsidRPr="00BE369E">
        <w:rPr>
          <w:rFonts w:eastAsia="Times New Roman"/>
          <w:sz w:val="24"/>
          <w:szCs w:val="24"/>
        </w:rPr>
        <w:t>идей единства и многообразия, системности и целостности природы;</w:t>
      </w:r>
    </w:p>
    <w:p w:rsidR="00C22F74" w:rsidRPr="00BE369E" w:rsidRDefault="00C22F74" w:rsidP="00367442">
      <w:pPr>
        <w:numPr>
          <w:ilvl w:val="0"/>
          <w:numId w:val="245"/>
        </w:numPr>
        <w:spacing w:line="360" w:lineRule="auto"/>
        <w:ind w:firstLine="720"/>
        <w:jc w:val="both"/>
        <w:rPr>
          <w:rFonts w:eastAsia="Times New Roman"/>
          <w:sz w:val="24"/>
          <w:szCs w:val="24"/>
        </w:rPr>
      </w:pPr>
      <w:r w:rsidRPr="00BE369E">
        <w:rPr>
          <w:rFonts w:eastAsia="Times New Roman"/>
          <w:sz w:val="24"/>
          <w:szCs w:val="24"/>
        </w:rPr>
        <w:t>идеи взаимозависимости природы и человека;</w:t>
      </w:r>
    </w:p>
    <w:p w:rsidR="00C22F74" w:rsidRPr="00BE369E" w:rsidRDefault="00C22F74" w:rsidP="00367442">
      <w:pPr>
        <w:numPr>
          <w:ilvl w:val="0"/>
          <w:numId w:val="245"/>
        </w:numPr>
        <w:spacing w:line="360" w:lineRule="auto"/>
        <w:ind w:firstLine="720"/>
        <w:jc w:val="both"/>
        <w:rPr>
          <w:rFonts w:eastAsia="Times New Roman"/>
          <w:sz w:val="24"/>
          <w:szCs w:val="24"/>
        </w:rPr>
      </w:pPr>
      <w:r w:rsidRPr="00BE369E">
        <w:rPr>
          <w:rFonts w:eastAsia="Times New Roman"/>
          <w:sz w:val="24"/>
          <w:szCs w:val="24"/>
        </w:rPr>
        <w:t>идеи гармонизации системы «природа-человек».</w:t>
      </w:r>
    </w:p>
    <w:p w:rsidR="00C22F74" w:rsidRPr="00BE369E" w:rsidRDefault="00C22F74" w:rsidP="00BE369E">
      <w:pPr>
        <w:spacing w:after="120" w:line="360" w:lineRule="auto"/>
        <w:ind w:firstLine="720"/>
        <w:contextualSpacing/>
        <w:jc w:val="both"/>
        <w:rPr>
          <w:rFonts w:eastAsia="Times New Roman"/>
          <w:b/>
          <w:bCs/>
          <w:sz w:val="24"/>
          <w:szCs w:val="24"/>
        </w:rPr>
      </w:pPr>
      <w:r w:rsidRPr="00BE369E">
        <w:rPr>
          <w:rFonts w:eastAsia="Times New Roman"/>
          <w:b/>
          <w:bCs/>
          <w:sz w:val="24"/>
          <w:szCs w:val="24"/>
        </w:rPr>
        <w:t xml:space="preserve">Цель курса:  </w:t>
      </w:r>
    </w:p>
    <w:p w:rsidR="00C22F74" w:rsidRPr="00BE369E" w:rsidRDefault="00C22F74" w:rsidP="00BE369E">
      <w:pPr>
        <w:spacing w:after="200" w:line="360" w:lineRule="auto"/>
        <w:ind w:firstLine="720"/>
        <w:jc w:val="both"/>
        <w:rPr>
          <w:rFonts w:eastAsia="Calibri"/>
          <w:sz w:val="24"/>
          <w:szCs w:val="24"/>
          <w:lang w:eastAsia="en-US"/>
        </w:rPr>
      </w:pPr>
      <w:r w:rsidRPr="00BE369E">
        <w:rPr>
          <w:rFonts w:eastAsia="Calibri"/>
          <w:sz w:val="24"/>
          <w:szCs w:val="24"/>
          <w:lang w:eastAsia="en-US"/>
        </w:rPr>
        <w:t>формирование и развитие у школьников:</w:t>
      </w:r>
    </w:p>
    <w:p w:rsidR="00C22F74" w:rsidRPr="00BE369E" w:rsidRDefault="00C22F74" w:rsidP="00367442">
      <w:pPr>
        <w:numPr>
          <w:ilvl w:val="0"/>
          <w:numId w:val="251"/>
        </w:numPr>
        <w:spacing w:after="200" w:line="360" w:lineRule="auto"/>
        <w:ind w:firstLine="720"/>
        <w:contextualSpacing/>
        <w:jc w:val="both"/>
        <w:rPr>
          <w:rFonts w:eastAsia="Calibri"/>
          <w:sz w:val="24"/>
          <w:szCs w:val="24"/>
          <w:lang w:eastAsia="en-US"/>
        </w:rPr>
      </w:pPr>
      <w:r w:rsidRPr="00BE369E">
        <w:rPr>
          <w:rFonts w:eastAsia="Calibri"/>
          <w:sz w:val="24"/>
          <w:szCs w:val="24"/>
          <w:lang w:eastAsia="en-US"/>
        </w:rPr>
        <w:t>Экологического сознания в контексте идей устойчивого развития природы и общества.</w:t>
      </w:r>
    </w:p>
    <w:p w:rsidR="00C22F74" w:rsidRPr="00BE369E" w:rsidRDefault="00C22F74" w:rsidP="00367442">
      <w:pPr>
        <w:numPr>
          <w:ilvl w:val="0"/>
          <w:numId w:val="251"/>
        </w:numPr>
        <w:spacing w:after="200" w:line="360" w:lineRule="auto"/>
        <w:ind w:firstLine="720"/>
        <w:contextualSpacing/>
        <w:jc w:val="both"/>
        <w:rPr>
          <w:rFonts w:eastAsia="Calibri"/>
          <w:sz w:val="24"/>
          <w:szCs w:val="24"/>
          <w:lang w:eastAsia="en-US"/>
        </w:rPr>
      </w:pPr>
      <w:r w:rsidRPr="00BE369E">
        <w:rPr>
          <w:rFonts w:eastAsia="Calibri"/>
          <w:sz w:val="24"/>
          <w:szCs w:val="24"/>
          <w:lang w:eastAsia="en-US"/>
        </w:rPr>
        <w:lastRenderedPageBreak/>
        <w:t>Системы естественно-научных знаний, позволяющих принимать экологически грамотные решения как одного из видов функциональной грамотности учащихся.</w:t>
      </w:r>
    </w:p>
    <w:p w:rsidR="00C22F74" w:rsidRPr="00BE369E" w:rsidRDefault="00C22F74" w:rsidP="00367442">
      <w:pPr>
        <w:numPr>
          <w:ilvl w:val="0"/>
          <w:numId w:val="251"/>
        </w:numPr>
        <w:spacing w:after="200" w:line="360" w:lineRule="auto"/>
        <w:ind w:firstLine="720"/>
        <w:contextualSpacing/>
        <w:jc w:val="both"/>
        <w:rPr>
          <w:rFonts w:eastAsia="Calibri"/>
          <w:sz w:val="24"/>
          <w:szCs w:val="24"/>
          <w:lang w:eastAsia="en-US"/>
        </w:rPr>
      </w:pPr>
      <w:r w:rsidRPr="00BE369E">
        <w:rPr>
          <w:rFonts w:eastAsia="Calibri"/>
          <w:sz w:val="24"/>
          <w:szCs w:val="24"/>
          <w:lang w:eastAsia="en-US"/>
        </w:rPr>
        <w:t>Исследовательских умений и навыков экологически грамотного поведения.</w:t>
      </w:r>
    </w:p>
    <w:p w:rsidR="00C22F74" w:rsidRPr="00BE369E" w:rsidRDefault="00C22F74" w:rsidP="00BE369E">
      <w:pPr>
        <w:spacing w:after="200" w:line="360" w:lineRule="auto"/>
        <w:ind w:firstLine="720"/>
        <w:contextualSpacing/>
        <w:jc w:val="both"/>
        <w:rPr>
          <w:rFonts w:eastAsia="Calibri"/>
          <w:b/>
          <w:sz w:val="24"/>
          <w:szCs w:val="24"/>
          <w:lang w:eastAsia="en-US"/>
        </w:rPr>
      </w:pPr>
      <w:r w:rsidRPr="00BE369E">
        <w:rPr>
          <w:rFonts w:eastAsia="Calibri"/>
          <w:b/>
          <w:sz w:val="24"/>
          <w:szCs w:val="24"/>
          <w:lang w:eastAsia="en-US"/>
        </w:rPr>
        <w:t>Задачи курса:</w:t>
      </w:r>
    </w:p>
    <w:p w:rsidR="00C22F74" w:rsidRPr="00BE369E" w:rsidRDefault="00C22F74" w:rsidP="00367442">
      <w:pPr>
        <w:numPr>
          <w:ilvl w:val="0"/>
          <w:numId w:val="250"/>
        </w:numPr>
        <w:spacing w:after="120" w:line="360" w:lineRule="auto"/>
        <w:ind w:firstLine="720"/>
        <w:contextualSpacing/>
        <w:jc w:val="both"/>
        <w:rPr>
          <w:rFonts w:eastAsia="Times New Roman"/>
          <w:sz w:val="24"/>
          <w:szCs w:val="24"/>
        </w:rPr>
      </w:pPr>
      <w:r w:rsidRPr="00BE369E">
        <w:rPr>
          <w:rFonts w:eastAsia="Times New Roman"/>
          <w:sz w:val="24"/>
          <w:szCs w:val="24"/>
        </w:rPr>
        <w:t>Формирование готовности школьников к социальному взаимодействию по вопросам улучшения качества окружающей среды, воспитание и пропаганда активной гражданской позиции в отношении защиты и сохранения природы.</w:t>
      </w:r>
    </w:p>
    <w:p w:rsidR="00C22F74" w:rsidRPr="00BE369E" w:rsidRDefault="00C22F74" w:rsidP="00367442">
      <w:pPr>
        <w:numPr>
          <w:ilvl w:val="0"/>
          <w:numId w:val="250"/>
        </w:numPr>
        <w:spacing w:after="120" w:line="360" w:lineRule="auto"/>
        <w:ind w:firstLine="720"/>
        <w:contextualSpacing/>
        <w:jc w:val="both"/>
        <w:rPr>
          <w:rFonts w:eastAsia="Times New Roman"/>
          <w:sz w:val="24"/>
          <w:szCs w:val="24"/>
        </w:rPr>
      </w:pPr>
      <w:r w:rsidRPr="00BE369E">
        <w:rPr>
          <w:rFonts w:eastAsia="Times New Roman"/>
          <w:sz w:val="24"/>
          <w:szCs w:val="24"/>
        </w:rPr>
        <w:t>Развитие интереса к экологии как научной дисциплине.</w:t>
      </w:r>
    </w:p>
    <w:p w:rsidR="00C22F74" w:rsidRPr="00BE369E" w:rsidRDefault="00C22F74" w:rsidP="00367442">
      <w:pPr>
        <w:numPr>
          <w:ilvl w:val="0"/>
          <w:numId w:val="250"/>
        </w:numPr>
        <w:spacing w:line="360" w:lineRule="auto"/>
        <w:ind w:firstLine="720"/>
        <w:contextualSpacing/>
        <w:jc w:val="both"/>
        <w:rPr>
          <w:rFonts w:eastAsia="Times New Roman"/>
          <w:sz w:val="24"/>
          <w:szCs w:val="24"/>
        </w:rPr>
      </w:pPr>
      <w:r w:rsidRPr="00BE369E">
        <w:rPr>
          <w:rFonts w:eastAsia="Times New Roman"/>
          <w:sz w:val="24"/>
          <w:szCs w:val="24"/>
        </w:rPr>
        <w:t>Формирование экологических знаний, умений и культуры школьников в ходе теоретической подготовки и проектно-исследовательской деятельности.</w:t>
      </w:r>
    </w:p>
    <w:p w:rsidR="00C22F74" w:rsidRPr="00BE369E" w:rsidRDefault="00C22F74" w:rsidP="00367442">
      <w:pPr>
        <w:numPr>
          <w:ilvl w:val="0"/>
          <w:numId w:val="250"/>
        </w:numPr>
        <w:spacing w:after="120" w:line="360" w:lineRule="auto"/>
        <w:ind w:firstLine="720"/>
        <w:contextualSpacing/>
        <w:jc w:val="both"/>
        <w:rPr>
          <w:rFonts w:eastAsia="Times New Roman"/>
          <w:sz w:val="24"/>
          <w:szCs w:val="24"/>
        </w:rPr>
      </w:pPr>
      <w:r w:rsidRPr="00BE369E">
        <w:rPr>
          <w:rFonts w:eastAsia="Times New Roman"/>
          <w:sz w:val="24"/>
          <w:szCs w:val="24"/>
        </w:rPr>
        <w:t>Привитие интереса к научным исследованиям на основе освоения методов и методик по изучению состояния экосистем, организации мониторинговой деятельности.</w:t>
      </w:r>
    </w:p>
    <w:p w:rsidR="00C22F74" w:rsidRPr="00BE369E" w:rsidRDefault="00C22F74" w:rsidP="00367442">
      <w:pPr>
        <w:numPr>
          <w:ilvl w:val="0"/>
          <w:numId w:val="250"/>
        </w:numPr>
        <w:spacing w:line="360" w:lineRule="auto"/>
        <w:ind w:firstLine="720"/>
        <w:contextualSpacing/>
        <w:jc w:val="both"/>
        <w:rPr>
          <w:rFonts w:eastAsia="Times New Roman"/>
          <w:color w:val="C00000"/>
          <w:sz w:val="24"/>
          <w:szCs w:val="24"/>
        </w:rPr>
      </w:pPr>
      <w:r w:rsidRPr="00BE369E">
        <w:rPr>
          <w:rFonts w:eastAsia="Times New Roman"/>
          <w:sz w:val="24"/>
          <w:szCs w:val="24"/>
        </w:rPr>
        <w:t>Освоение методов комплексной оценки и прогноза изменений состояния объектов социоприродной среды под влиянием естественных и антропогенных факторов.</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ОБЩАЯ ХАРАКТЕРИСТИКА УЧЕБНОГО КУРСА</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Содержание курса «Экологическая культура, грамотность, безопасность» учитывает требования к результатам освоения основной образовательной программы среднего (полного) общего образования (далее — основная образовательная программа), представленных в Федеральном государственном образовательном стандарте среднего (полного) общего образования; наполнение фундаментального ядра содержания общего образования; программу развития и формирования универсальных учебных действий.</w:t>
      </w:r>
    </w:p>
    <w:p w:rsidR="00C22F74" w:rsidRPr="00BE369E" w:rsidRDefault="00C22F74" w:rsidP="00BE369E">
      <w:pPr>
        <w:spacing w:before="77" w:line="360" w:lineRule="auto"/>
        <w:ind w:firstLine="720"/>
        <w:jc w:val="both"/>
        <w:rPr>
          <w:rFonts w:eastAsia="Times New Roman"/>
          <w:sz w:val="24"/>
          <w:szCs w:val="24"/>
        </w:rPr>
      </w:pPr>
      <w:r w:rsidRPr="00BE369E">
        <w:rPr>
          <w:rFonts w:eastAsia="Times New Roman"/>
          <w:sz w:val="24"/>
          <w:szCs w:val="24"/>
        </w:rPr>
        <w:t xml:space="preserve">Образовательная программа «Экологическая безопасность» </w:t>
      </w:r>
      <w:r w:rsidRPr="00BE369E">
        <w:rPr>
          <w:rFonts w:eastAsia="Times New Roman"/>
          <w:bCs/>
          <w:kern w:val="24"/>
          <w:sz w:val="24"/>
          <w:szCs w:val="24"/>
        </w:rPr>
        <w:t xml:space="preserve">составляет 34 учебных часа, </w:t>
      </w:r>
      <w:r w:rsidRPr="00BE369E">
        <w:rPr>
          <w:rFonts w:eastAsia="Times New Roman"/>
          <w:sz w:val="24"/>
          <w:szCs w:val="24"/>
        </w:rPr>
        <w:t>состоит из 4 модулей. Программа каждого модуля обладает относительной самостоятельностью и может быть использована для организации учебной деятельности автономно.</w:t>
      </w:r>
    </w:p>
    <w:p w:rsidR="00C22F74" w:rsidRPr="00BE369E" w:rsidRDefault="00C22F74" w:rsidP="00BE369E">
      <w:pPr>
        <w:spacing w:before="77" w:line="360" w:lineRule="auto"/>
        <w:ind w:firstLine="720"/>
        <w:jc w:val="both"/>
        <w:rPr>
          <w:rFonts w:eastAsia="Times New Roman"/>
          <w:sz w:val="24"/>
          <w:szCs w:val="24"/>
        </w:rPr>
      </w:pPr>
      <w:r w:rsidRPr="00BE369E">
        <w:rPr>
          <w:rFonts w:eastAsia="Times New Roman"/>
          <w:sz w:val="24"/>
          <w:szCs w:val="24"/>
        </w:rPr>
        <w:t xml:space="preserve">    Структура курса предполагает поэтапное становление экологической подготовки учащихся. Раздел «Экологическая культура» строится в системе: </w:t>
      </w:r>
      <w:r w:rsidRPr="00BE369E">
        <w:rPr>
          <w:rFonts w:eastAsia="Times New Roman"/>
          <w:b/>
          <w:sz w:val="24"/>
          <w:szCs w:val="24"/>
        </w:rPr>
        <w:t>понимаем</w:t>
      </w:r>
      <w:r w:rsidRPr="00BE369E">
        <w:rPr>
          <w:rFonts w:eastAsia="Times New Roman"/>
          <w:sz w:val="24"/>
          <w:szCs w:val="24"/>
        </w:rPr>
        <w:t xml:space="preserve"> природу — </w:t>
      </w:r>
      <w:r w:rsidRPr="00BE369E">
        <w:rPr>
          <w:rFonts w:eastAsia="Times New Roman"/>
          <w:b/>
          <w:sz w:val="24"/>
          <w:szCs w:val="24"/>
        </w:rPr>
        <w:t>сохраняем</w:t>
      </w:r>
      <w:r w:rsidRPr="00BE369E">
        <w:rPr>
          <w:rFonts w:eastAsia="Times New Roman"/>
          <w:sz w:val="24"/>
          <w:szCs w:val="24"/>
        </w:rPr>
        <w:t xml:space="preserve"> природу — </w:t>
      </w:r>
      <w:r w:rsidRPr="00BE369E">
        <w:rPr>
          <w:rFonts w:eastAsia="Times New Roman"/>
          <w:b/>
          <w:sz w:val="24"/>
          <w:szCs w:val="24"/>
        </w:rPr>
        <w:t xml:space="preserve"> учимся</w:t>
      </w:r>
      <w:r w:rsidRPr="00BE369E">
        <w:rPr>
          <w:rFonts w:eastAsia="Times New Roman"/>
          <w:sz w:val="24"/>
          <w:szCs w:val="24"/>
        </w:rPr>
        <w:t xml:space="preserve"> у природы (использовать экологически чистую энергию и безотходному производству). Раздел «Экологическая грамотность» строится в системе: </w:t>
      </w:r>
      <w:r w:rsidRPr="00BE369E">
        <w:rPr>
          <w:rFonts w:eastAsia="Times New Roman"/>
          <w:b/>
          <w:bCs/>
          <w:color w:val="000000"/>
          <w:kern w:val="24"/>
          <w:sz w:val="24"/>
          <w:szCs w:val="24"/>
        </w:rPr>
        <w:t xml:space="preserve">сохраняем </w:t>
      </w:r>
      <w:r w:rsidRPr="00BE369E">
        <w:rPr>
          <w:rFonts w:eastAsia="Times New Roman"/>
          <w:bCs/>
          <w:color w:val="000000"/>
          <w:kern w:val="24"/>
          <w:sz w:val="24"/>
          <w:szCs w:val="24"/>
        </w:rPr>
        <w:t xml:space="preserve">биоразнообразие и почву </w:t>
      </w:r>
      <w:r w:rsidRPr="00BE369E">
        <w:rPr>
          <w:rFonts w:eastAsia="Times New Roman"/>
          <w:sz w:val="24"/>
          <w:szCs w:val="24"/>
        </w:rPr>
        <w:t>—</w:t>
      </w:r>
      <w:r w:rsidRPr="00BE369E">
        <w:rPr>
          <w:rFonts w:eastAsia="Times New Roman"/>
          <w:b/>
          <w:bCs/>
          <w:color w:val="000000"/>
          <w:kern w:val="24"/>
          <w:sz w:val="24"/>
          <w:szCs w:val="24"/>
        </w:rPr>
        <w:t>сберегаем</w:t>
      </w:r>
      <w:r w:rsidRPr="00BE369E">
        <w:rPr>
          <w:rFonts w:eastAsia="Times New Roman"/>
          <w:bCs/>
          <w:color w:val="000000"/>
          <w:kern w:val="24"/>
          <w:sz w:val="24"/>
          <w:szCs w:val="24"/>
        </w:rPr>
        <w:t xml:space="preserve"> энергию, воду атмосферу. Итогом раздела </w:t>
      </w:r>
      <w:r w:rsidRPr="00BE369E">
        <w:rPr>
          <w:rFonts w:eastAsia="Times New Roman"/>
          <w:bCs/>
          <w:color w:val="000000"/>
          <w:kern w:val="24"/>
          <w:sz w:val="24"/>
          <w:szCs w:val="24"/>
        </w:rPr>
        <w:lastRenderedPageBreak/>
        <w:t xml:space="preserve">является осмысление </w:t>
      </w:r>
      <w:r w:rsidRPr="00BE369E">
        <w:rPr>
          <w:rFonts w:eastAsia="Times New Roman"/>
          <w:b/>
          <w:bCs/>
          <w:color w:val="000000"/>
          <w:kern w:val="24"/>
          <w:sz w:val="24"/>
          <w:szCs w:val="24"/>
        </w:rPr>
        <w:t>концепции устойчивого развития</w:t>
      </w:r>
      <w:r w:rsidRPr="00BE369E">
        <w:rPr>
          <w:rFonts w:eastAsia="Times New Roman"/>
          <w:sz w:val="24"/>
          <w:szCs w:val="24"/>
        </w:rPr>
        <w:t>—</w:t>
      </w:r>
      <w:r w:rsidRPr="00BE369E">
        <w:rPr>
          <w:rFonts w:eastAsia="Times New Roman"/>
          <w:bCs/>
          <w:color w:val="000000"/>
          <w:kern w:val="24"/>
          <w:sz w:val="24"/>
          <w:szCs w:val="24"/>
        </w:rPr>
        <w:t xml:space="preserve"> «Мыслим глобально</w:t>
      </w:r>
      <w:r w:rsidRPr="00BE369E">
        <w:rPr>
          <w:rFonts w:eastAsia="Times New Roman"/>
          <w:sz w:val="24"/>
          <w:szCs w:val="24"/>
        </w:rPr>
        <w:t xml:space="preserve"> — </w:t>
      </w:r>
      <w:r w:rsidRPr="00BE369E">
        <w:rPr>
          <w:rFonts w:eastAsia="Times New Roman"/>
          <w:bCs/>
          <w:color w:val="000000"/>
          <w:kern w:val="24"/>
          <w:sz w:val="24"/>
          <w:szCs w:val="24"/>
        </w:rPr>
        <w:t>действуем локально».</w:t>
      </w:r>
    </w:p>
    <w:p w:rsidR="00C22F74" w:rsidRPr="00BE369E" w:rsidRDefault="00C22F74" w:rsidP="00BE369E">
      <w:pPr>
        <w:spacing w:before="77" w:line="360" w:lineRule="auto"/>
        <w:ind w:firstLine="720"/>
        <w:jc w:val="both"/>
        <w:rPr>
          <w:rFonts w:eastAsia="Times New Roman"/>
          <w:sz w:val="24"/>
          <w:szCs w:val="24"/>
        </w:rPr>
      </w:pPr>
      <w:r w:rsidRPr="00BE369E">
        <w:rPr>
          <w:rFonts w:eastAsia="Times New Roman"/>
          <w:sz w:val="24"/>
          <w:szCs w:val="24"/>
        </w:rPr>
        <w:t>Раздел «Экологическая безопасность» носит обобщающий характер и предусматривает организацию школьного экологического мониторинга — процесса наблюдений за изменениями, происходящими в ближайшем от учащихся окружении, их оценку, прогноз, обсуждение и выработку мер, направленных на осуществление экологических решений, что способствует закреплению полученных в предыдущих разделах экологических знаний и навыков экологического поведения.</w:t>
      </w:r>
    </w:p>
    <w:p w:rsidR="00C22F74" w:rsidRPr="00BE369E" w:rsidRDefault="00C22F74" w:rsidP="00BE369E">
      <w:pPr>
        <w:spacing w:after="120" w:line="360" w:lineRule="auto"/>
        <w:ind w:firstLine="720"/>
        <w:contextualSpacing/>
        <w:jc w:val="both"/>
        <w:rPr>
          <w:rFonts w:eastAsia="Times New Roman"/>
          <w:sz w:val="24"/>
          <w:szCs w:val="24"/>
        </w:rPr>
      </w:pPr>
      <w:r w:rsidRPr="00BE369E">
        <w:rPr>
          <w:rFonts w:eastAsia="Times New Roman"/>
          <w:sz w:val="24"/>
          <w:szCs w:val="24"/>
        </w:rPr>
        <w:t>В содержании курса делается акцент на усиление деятельностного компонента, что определяется социальным заказом современного общества в связи с возрастающим антропогенным воздействием на все природные среды и, как следствие, увеличивающимися экологическими рисками. Предлагаемые в содержании курса занятия помимо теоретического материала, содержат опыты, наблюдения, лабораторно-практические, исследовательские, проектные работы по изучению экологической динамики экосистем и их составных частей. Теоретические и практические занятия предлагается проводить как в условиях кабинета, так и в форме полевого практикума.</w:t>
      </w:r>
    </w:p>
    <w:p w:rsidR="00C22F74" w:rsidRPr="00BE369E" w:rsidRDefault="00C22F74" w:rsidP="00BE369E">
      <w:pPr>
        <w:spacing w:line="360" w:lineRule="auto"/>
        <w:ind w:firstLine="720"/>
        <w:jc w:val="both"/>
        <w:rPr>
          <w:rFonts w:eastAsia="Times New Roman"/>
          <w:color w:val="C00000"/>
          <w:sz w:val="24"/>
          <w:szCs w:val="24"/>
        </w:rPr>
      </w:pPr>
      <w:r w:rsidRPr="00BE369E">
        <w:rPr>
          <w:rFonts w:eastAsia="Times New Roman"/>
          <w:sz w:val="24"/>
          <w:szCs w:val="24"/>
        </w:rPr>
        <w:t>Образовательная деятельность школьников организуется в разных формах:</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Учебный проект.</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Учебное исследование.</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Учебная экскурсия.</w:t>
      </w:r>
    </w:p>
    <w:p w:rsidR="00C22F74" w:rsidRPr="00BE369E" w:rsidRDefault="00C22F74" w:rsidP="00367442">
      <w:pPr>
        <w:numPr>
          <w:ilvl w:val="0"/>
          <w:numId w:val="252"/>
        </w:numPr>
        <w:spacing w:line="360" w:lineRule="auto"/>
        <w:ind w:firstLine="720"/>
        <w:contextualSpacing/>
        <w:jc w:val="both"/>
        <w:rPr>
          <w:rFonts w:eastAsia="Times New Roman"/>
          <w:color w:val="7030A0"/>
          <w:sz w:val="24"/>
          <w:szCs w:val="24"/>
        </w:rPr>
      </w:pPr>
      <w:r w:rsidRPr="00BE369E">
        <w:rPr>
          <w:rFonts w:eastAsia="Times New Roman"/>
          <w:sz w:val="24"/>
          <w:szCs w:val="24"/>
        </w:rPr>
        <w:t>Практическая работа.</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Экологический мониторинг.</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Социологический опрос.</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Деловая игра.</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Конференция.</w:t>
      </w:r>
    </w:p>
    <w:p w:rsidR="00C22F74" w:rsidRPr="00BE369E" w:rsidRDefault="00C22F74" w:rsidP="00367442">
      <w:pPr>
        <w:numPr>
          <w:ilvl w:val="0"/>
          <w:numId w:val="252"/>
        </w:numPr>
        <w:spacing w:line="360" w:lineRule="auto"/>
        <w:ind w:firstLine="720"/>
        <w:contextualSpacing/>
        <w:jc w:val="both"/>
        <w:rPr>
          <w:rFonts w:eastAsia="Times New Roman"/>
          <w:sz w:val="24"/>
          <w:szCs w:val="24"/>
        </w:rPr>
      </w:pPr>
      <w:r w:rsidRPr="00BE369E">
        <w:rPr>
          <w:rFonts w:eastAsia="Times New Roman"/>
          <w:sz w:val="24"/>
          <w:szCs w:val="24"/>
        </w:rPr>
        <w:t>Выполнение и обсуждение итоговых заданий на развитие функциональной грамотности.</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СОДЕРЖАНИЕ УЧЕБНОГО КУРСА</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 xml:space="preserve">РАЗДЕЛ «Экологическая безопасность». </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 xml:space="preserve">Модуль 1. Общие вопросы экологического мониторинга и охраны территорий </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Экологическая безопасность. Экологический мониторинг. Виды и подсистемы экологического мониторинга. Методы экологического мониторинга. Биоиндикация и её виды. Картирование загрязнённых участков</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sz w:val="24"/>
          <w:szCs w:val="24"/>
        </w:rPr>
        <w:t>Фитоиндикация как составная часть экологического мониторинга. ООПТ как основа сохранения биологического и ландшафтного разнообразия.</w:t>
      </w:r>
    </w:p>
    <w:p w:rsidR="00C22F74" w:rsidRPr="00BE369E" w:rsidRDefault="00C22F74" w:rsidP="00BE369E">
      <w:pPr>
        <w:spacing w:before="120" w:after="120" w:line="360" w:lineRule="auto"/>
        <w:ind w:firstLine="720"/>
        <w:contextualSpacing/>
        <w:jc w:val="both"/>
        <w:rPr>
          <w:rFonts w:eastAsia="Times New Roman"/>
          <w:b/>
          <w:iCs/>
          <w:smallCaps/>
          <w:sz w:val="24"/>
          <w:szCs w:val="24"/>
        </w:rPr>
      </w:pPr>
      <w:r w:rsidRPr="00BE369E">
        <w:rPr>
          <w:rFonts w:eastAsia="Times New Roman"/>
          <w:b/>
          <w:sz w:val="24"/>
          <w:szCs w:val="24"/>
        </w:rPr>
        <w:lastRenderedPageBreak/>
        <w:t>Модуль 2. Мониторинг загрязнения атмосферного воздуха</w:t>
      </w:r>
    </w:p>
    <w:p w:rsidR="00C22F74" w:rsidRPr="00BE369E" w:rsidRDefault="00C22F74" w:rsidP="00BE369E">
      <w:pPr>
        <w:spacing w:before="120" w:after="120" w:line="360" w:lineRule="auto"/>
        <w:ind w:firstLine="720"/>
        <w:contextualSpacing/>
        <w:jc w:val="both"/>
        <w:rPr>
          <w:rFonts w:eastAsia="Times New Roman"/>
          <w:sz w:val="24"/>
          <w:szCs w:val="24"/>
        </w:rPr>
      </w:pPr>
      <w:r w:rsidRPr="00BE369E">
        <w:rPr>
          <w:rFonts w:eastAsia="Times New Roman"/>
          <w:sz w:val="24"/>
          <w:szCs w:val="24"/>
        </w:rPr>
        <w:t>Общая характеристика экологического состояния атмосферного воздуха. Мониторинг радиационной обстановки. Лихеноиндикация как метод мониторинга загрязнения атмосферного воздуха. Лишайники как показатели состояния загрязнения атмосферного воздуха. Исследовательская работа. Определение связей водоросли и гриба в составе лишайника. Лабораторная работа. Оценка состояния среды на основе метода флуктуирующей асимметрии. Изучение флуктуирующей асимметрии у растений как показателя качества среды обитания. Исследовательская работа. Оценка состояния древостоя парка. Исследовательская работа. Газочувствительность и газоустойчивость растений. Изучение состояния растительности и разработка проекта озеленения своего микрорайона. Проектно-исследовательская работа. Снежный покров как индикатор загрязнения природной среды. Исследовательская работа.</w:t>
      </w:r>
    </w:p>
    <w:p w:rsidR="00C22F74" w:rsidRPr="00BE369E" w:rsidRDefault="00C22F74" w:rsidP="00BE369E">
      <w:pPr>
        <w:spacing w:before="120" w:after="120" w:line="360" w:lineRule="auto"/>
        <w:ind w:firstLine="720"/>
        <w:contextualSpacing/>
        <w:jc w:val="both"/>
        <w:rPr>
          <w:rFonts w:eastAsia="Times New Roman"/>
          <w:sz w:val="24"/>
          <w:szCs w:val="24"/>
        </w:rPr>
      </w:pPr>
      <w:r w:rsidRPr="00BE369E">
        <w:rPr>
          <w:rFonts w:eastAsia="Times New Roman"/>
          <w:b/>
          <w:sz w:val="24"/>
          <w:szCs w:val="24"/>
        </w:rPr>
        <w:t>Модуль 3. Мониторинг водной среды</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Общая характеристика экологического состояния водных объектов. Методы гидробиологического анализа. Сапробность организмов. Методика работы с пробами зообентоса. Изучение антропогенной нагрузки на водный биогеоценоз. Исследовательская работа. Изучение качества воды из различных пресных водоёмов. Практическая работа.</w:t>
      </w:r>
    </w:p>
    <w:p w:rsidR="00C22F74" w:rsidRPr="00BE369E" w:rsidRDefault="00C22F74" w:rsidP="00BE369E">
      <w:pPr>
        <w:spacing w:after="240" w:line="360" w:lineRule="auto"/>
        <w:ind w:firstLine="720"/>
        <w:jc w:val="both"/>
        <w:rPr>
          <w:rFonts w:eastAsia="Times New Roman"/>
          <w:b/>
          <w:sz w:val="24"/>
          <w:szCs w:val="24"/>
        </w:rPr>
      </w:pPr>
      <w:r w:rsidRPr="00BE369E">
        <w:rPr>
          <w:rFonts w:eastAsia="Times New Roman"/>
          <w:b/>
          <w:sz w:val="24"/>
          <w:szCs w:val="24"/>
        </w:rPr>
        <w:t>Модуль 4. Мониторинг почв</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Общая характеристика экологического состояния почв. Биоиндикация загрязнения почвенной среды. Структура животного населения почвы и факторы его разнообразия. Фаунистическая биоиндикация. Влияние физико-химических свойств почвы на численность и видовое разнообразие организмов. Практическая работа. Способы определения кислотности почвы. Практическая работа. Энергия прорастания семян одуванчика лекарственного как показатель загрязнения почвенной среды.  Практическая работа. Изучение качества пыльцы растений как показателя загрязнения окружающей среды. Исследовательская работа. Изучение численности дождевых червей в различных биоценозах как показателя стабильности почвенной среды. Исследовательская работа. Почва как показатель состояния окружающей среды изучаемой территории. Мини-проект.</w:t>
      </w:r>
    </w:p>
    <w:p w:rsidR="00C22F74" w:rsidRPr="00BE369E" w:rsidRDefault="00C22F74" w:rsidP="00BE369E">
      <w:pPr>
        <w:spacing w:before="77" w:line="360" w:lineRule="auto"/>
        <w:ind w:firstLine="720"/>
        <w:jc w:val="both"/>
        <w:rPr>
          <w:rFonts w:eastAsia="Times New Roman"/>
          <w:sz w:val="24"/>
          <w:szCs w:val="24"/>
        </w:rPr>
      </w:pPr>
      <w:r w:rsidRPr="00BE369E">
        <w:rPr>
          <w:rFonts w:eastAsia="Times New Roman"/>
          <w:b/>
          <w:color w:val="000000"/>
          <w:sz w:val="24"/>
          <w:szCs w:val="24"/>
        </w:rPr>
        <w:t>МЕСТО УЧЕБНОГО КУРСА В УЧЕБНОМ ПЛАНЕ</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pacing w:val="-4"/>
          <w:sz w:val="24"/>
          <w:szCs w:val="24"/>
        </w:rPr>
        <w:t xml:space="preserve">Реализация </w:t>
      </w:r>
      <w:r w:rsidRPr="00BE369E">
        <w:rPr>
          <w:rFonts w:eastAsia="Times New Roman"/>
          <w:sz w:val="24"/>
          <w:szCs w:val="24"/>
        </w:rPr>
        <w:t xml:space="preserve">курса «Экологическая культура, грамотность, безопасность» </w:t>
      </w:r>
      <w:r w:rsidRPr="00BE369E">
        <w:rPr>
          <w:rFonts w:eastAsia="Times New Roman"/>
          <w:b/>
          <w:sz w:val="24"/>
          <w:szCs w:val="24"/>
        </w:rPr>
        <w:t>компенсирует</w:t>
      </w:r>
      <w:r w:rsidRPr="00BE369E">
        <w:rPr>
          <w:rFonts w:eastAsia="Times New Roman"/>
          <w:sz w:val="24"/>
          <w:szCs w:val="24"/>
        </w:rPr>
        <w:t xml:space="preserve"> отсутствие в программе основной школы таких предметов как </w:t>
      </w:r>
      <w:r w:rsidRPr="00BE369E">
        <w:rPr>
          <w:rFonts w:eastAsia="Times New Roman"/>
          <w:b/>
          <w:sz w:val="24"/>
          <w:szCs w:val="24"/>
        </w:rPr>
        <w:t>экология и естествознание</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 xml:space="preserve">ЛИЧНОСТНЫЕ, МЕТАПРЕДМЕТНЫЕ И ПРЕДМЕТНЫЕ </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РЕЗУЛЬТАТЫ ОСВОЕНИЯ КУРСА</w:t>
      </w: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Личностные образовательные результаты</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lastRenderedPageBreak/>
        <w:t>Обучающиеся осознают:</w:t>
      </w:r>
    </w:p>
    <w:p w:rsidR="00C22F74" w:rsidRPr="00BE369E" w:rsidRDefault="00C22F74" w:rsidP="00367442">
      <w:pPr>
        <w:numPr>
          <w:ilvl w:val="0"/>
          <w:numId w:val="246"/>
        </w:numPr>
        <w:spacing w:line="360" w:lineRule="auto"/>
        <w:ind w:left="567" w:firstLine="720"/>
        <w:jc w:val="both"/>
        <w:rPr>
          <w:rFonts w:eastAsia="Times New Roman"/>
          <w:sz w:val="24"/>
          <w:szCs w:val="24"/>
        </w:rPr>
      </w:pPr>
      <w:r w:rsidRPr="00BE369E">
        <w:rPr>
          <w:rFonts w:eastAsia="Times New Roman"/>
          <w:sz w:val="24"/>
          <w:szCs w:val="24"/>
        </w:rPr>
        <w:t>ценностное отношение к природе, бережливость в отношении её ресурсов, глобальная роль человека на Земле;</w:t>
      </w:r>
    </w:p>
    <w:p w:rsidR="00C22F74" w:rsidRPr="00BE369E" w:rsidRDefault="00C22F74" w:rsidP="00367442">
      <w:pPr>
        <w:numPr>
          <w:ilvl w:val="0"/>
          <w:numId w:val="246"/>
        </w:numPr>
        <w:spacing w:line="360" w:lineRule="auto"/>
        <w:ind w:left="567" w:firstLine="720"/>
        <w:jc w:val="both"/>
        <w:rPr>
          <w:rFonts w:eastAsia="Times New Roman"/>
          <w:sz w:val="24"/>
          <w:szCs w:val="24"/>
        </w:rPr>
      </w:pPr>
      <w:r w:rsidRPr="00BE369E">
        <w:rPr>
          <w:rFonts w:eastAsia="Times New Roman"/>
          <w:sz w:val="24"/>
          <w:szCs w:val="24"/>
        </w:rPr>
        <w:t>высокую степень зависимости человека от природы: человек не может жить вне биосферы, а биосфера может существовать без человека;</w:t>
      </w:r>
    </w:p>
    <w:p w:rsidR="00C22F74" w:rsidRPr="00BE369E" w:rsidRDefault="00C22F74" w:rsidP="00367442">
      <w:pPr>
        <w:numPr>
          <w:ilvl w:val="0"/>
          <w:numId w:val="246"/>
        </w:numPr>
        <w:spacing w:line="360" w:lineRule="auto"/>
        <w:ind w:left="567" w:firstLine="720"/>
        <w:jc w:val="both"/>
        <w:rPr>
          <w:rFonts w:eastAsia="Times New Roman"/>
          <w:sz w:val="24"/>
          <w:szCs w:val="24"/>
        </w:rPr>
      </w:pPr>
      <w:r w:rsidRPr="00BE369E">
        <w:rPr>
          <w:rFonts w:eastAsia="Times New Roman"/>
          <w:sz w:val="24"/>
          <w:szCs w:val="24"/>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целеустремлённость и настойчивость в достижении результата;</w:t>
      </w:r>
    </w:p>
    <w:p w:rsidR="00C22F74" w:rsidRPr="00BE369E" w:rsidRDefault="00C22F74" w:rsidP="00367442">
      <w:pPr>
        <w:numPr>
          <w:ilvl w:val="0"/>
          <w:numId w:val="246"/>
        </w:numPr>
        <w:spacing w:line="360" w:lineRule="auto"/>
        <w:ind w:left="567" w:firstLine="720"/>
        <w:jc w:val="both"/>
        <w:rPr>
          <w:rFonts w:eastAsia="Times New Roman"/>
          <w:sz w:val="24"/>
          <w:szCs w:val="24"/>
        </w:rPr>
      </w:pPr>
      <w:r w:rsidRPr="00BE369E">
        <w:rPr>
          <w:rFonts w:eastAsia="Times New Roman"/>
          <w:sz w:val="24"/>
          <w:szCs w:val="24"/>
        </w:rPr>
        <w:t xml:space="preserve"> необходимость активной жизненной позиции и приобретают мотивацию стать активными защитниками окружающей среды.</w:t>
      </w:r>
    </w:p>
    <w:p w:rsidR="00C22F74" w:rsidRPr="00BE369E" w:rsidRDefault="00C22F74" w:rsidP="00BE369E">
      <w:pPr>
        <w:spacing w:line="360" w:lineRule="auto"/>
        <w:ind w:left="284" w:firstLine="720"/>
        <w:jc w:val="both"/>
        <w:rPr>
          <w:rFonts w:eastAsia="Times New Roman"/>
          <w:sz w:val="24"/>
          <w:szCs w:val="24"/>
          <w:highlight w:val="cyan"/>
        </w:rPr>
      </w:pPr>
    </w:p>
    <w:p w:rsidR="00C22F74" w:rsidRPr="00BE369E" w:rsidRDefault="00C22F74" w:rsidP="00BE369E">
      <w:pPr>
        <w:spacing w:line="360" w:lineRule="auto"/>
        <w:ind w:firstLine="720"/>
        <w:jc w:val="both"/>
        <w:rPr>
          <w:rFonts w:eastAsia="Times New Roman"/>
          <w:b/>
          <w:sz w:val="24"/>
          <w:szCs w:val="24"/>
        </w:rPr>
      </w:pPr>
      <w:r w:rsidRPr="00BE369E">
        <w:rPr>
          <w:rFonts w:eastAsia="Times New Roman"/>
          <w:b/>
          <w:sz w:val="24"/>
          <w:szCs w:val="24"/>
        </w:rPr>
        <w:t>Предметные результаты</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Обучающиеся осмысляют:</w:t>
      </w:r>
    </w:p>
    <w:p w:rsidR="00C22F74" w:rsidRPr="00BE369E" w:rsidRDefault="00C22F74" w:rsidP="00367442">
      <w:pPr>
        <w:numPr>
          <w:ilvl w:val="0"/>
          <w:numId w:val="248"/>
        </w:numPr>
        <w:spacing w:line="360" w:lineRule="auto"/>
        <w:ind w:firstLine="720"/>
        <w:contextualSpacing/>
        <w:jc w:val="both"/>
        <w:rPr>
          <w:rFonts w:eastAsia="Times New Roman"/>
          <w:sz w:val="24"/>
          <w:szCs w:val="24"/>
        </w:rPr>
      </w:pPr>
      <w:r w:rsidRPr="00BE369E">
        <w:rPr>
          <w:rFonts w:eastAsia="Times New Roman"/>
          <w:sz w:val="24"/>
          <w:szCs w:val="24"/>
        </w:rPr>
        <w:t>существование всеобщих связей в природе; природа — единая развивающаяся система; солнечно-земные связи как отражение общих связей в природе;</w:t>
      </w:r>
    </w:p>
    <w:p w:rsidR="00C22F74" w:rsidRPr="00BE369E" w:rsidRDefault="00C22F74" w:rsidP="00367442">
      <w:pPr>
        <w:numPr>
          <w:ilvl w:val="0"/>
          <w:numId w:val="248"/>
        </w:numPr>
        <w:spacing w:line="360" w:lineRule="auto"/>
        <w:ind w:firstLine="720"/>
        <w:jc w:val="both"/>
        <w:rPr>
          <w:rFonts w:eastAsia="Times New Roman"/>
          <w:sz w:val="24"/>
          <w:szCs w:val="24"/>
        </w:rPr>
      </w:pPr>
      <w:r w:rsidRPr="00BE369E">
        <w:rPr>
          <w:rFonts w:eastAsia="Times New Roman"/>
          <w:sz w:val="24"/>
          <w:szCs w:val="24"/>
        </w:rPr>
        <w:t xml:space="preserve">единство физических и химических процессов для всех проявлений жизни; биогеохимические превращения в природе; </w:t>
      </w:r>
    </w:p>
    <w:p w:rsidR="00C22F74" w:rsidRPr="00BE369E" w:rsidRDefault="00C22F74" w:rsidP="00367442">
      <w:pPr>
        <w:numPr>
          <w:ilvl w:val="0"/>
          <w:numId w:val="247"/>
        </w:numPr>
        <w:spacing w:line="360" w:lineRule="auto"/>
        <w:ind w:firstLine="720"/>
        <w:jc w:val="both"/>
        <w:rPr>
          <w:rFonts w:eastAsia="Times New Roman"/>
          <w:sz w:val="24"/>
          <w:szCs w:val="24"/>
        </w:rPr>
      </w:pPr>
      <w:r w:rsidRPr="00BE369E">
        <w:rPr>
          <w:rFonts w:eastAsia="Times New Roman"/>
          <w:sz w:val="24"/>
          <w:szCs w:val="24"/>
        </w:rPr>
        <w:t>различные способы постижения человеком природы; сложность путей научного познания; логику научного познания; применение научных знаний в практической деятельности человека;</w:t>
      </w:r>
    </w:p>
    <w:p w:rsidR="00C22F74" w:rsidRPr="00BE369E" w:rsidRDefault="00C22F74" w:rsidP="00367442">
      <w:pPr>
        <w:numPr>
          <w:ilvl w:val="0"/>
          <w:numId w:val="247"/>
        </w:numPr>
        <w:spacing w:line="360" w:lineRule="auto"/>
        <w:ind w:firstLine="720"/>
        <w:contextualSpacing/>
        <w:jc w:val="both"/>
        <w:rPr>
          <w:rFonts w:eastAsia="Times New Roman"/>
          <w:sz w:val="24"/>
          <w:szCs w:val="24"/>
        </w:rPr>
      </w:pPr>
      <w:r w:rsidRPr="00BE369E">
        <w:rPr>
          <w:rFonts w:eastAsia="Times New Roman"/>
          <w:sz w:val="24"/>
          <w:szCs w:val="24"/>
        </w:rPr>
        <w:t>принципы экологически грамотного поведения; деятельность человека, нарушающая законы природы, приводит к нарушению её целостности.</w:t>
      </w:r>
    </w:p>
    <w:p w:rsidR="00C22F74" w:rsidRPr="00BE369E" w:rsidRDefault="00C22F74" w:rsidP="00BE369E">
      <w:pPr>
        <w:spacing w:line="360" w:lineRule="auto"/>
        <w:ind w:left="720" w:firstLine="720"/>
        <w:jc w:val="both"/>
        <w:rPr>
          <w:rFonts w:eastAsia="Times New Roman"/>
          <w:sz w:val="24"/>
          <w:szCs w:val="24"/>
          <w:highlight w:val="cyan"/>
        </w:rPr>
      </w:pPr>
    </w:p>
    <w:p w:rsidR="00C22F74" w:rsidRPr="00BE369E" w:rsidRDefault="00C22F74" w:rsidP="00BE369E">
      <w:pPr>
        <w:spacing w:line="360" w:lineRule="auto"/>
        <w:ind w:firstLine="720"/>
        <w:jc w:val="both"/>
        <w:rPr>
          <w:rFonts w:eastAsia="Times New Roman"/>
          <w:sz w:val="24"/>
          <w:szCs w:val="24"/>
        </w:rPr>
      </w:pPr>
      <w:r w:rsidRPr="00BE369E">
        <w:rPr>
          <w:rFonts w:eastAsia="Times New Roman"/>
          <w:b/>
          <w:sz w:val="24"/>
          <w:szCs w:val="24"/>
        </w:rPr>
        <w:t>Метапредметные результаты</w:t>
      </w:r>
    </w:p>
    <w:p w:rsidR="00C22F74" w:rsidRPr="00BE369E" w:rsidRDefault="00C22F74" w:rsidP="00BE369E">
      <w:pPr>
        <w:spacing w:line="360" w:lineRule="auto"/>
        <w:ind w:firstLine="720"/>
        <w:jc w:val="both"/>
        <w:rPr>
          <w:rFonts w:eastAsia="Times New Roman"/>
          <w:sz w:val="24"/>
          <w:szCs w:val="24"/>
        </w:rPr>
      </w:pPr>
      <w:r w:rsidRPr="00BE369E">
        <w:rPr>
          <w:rFonts w:eastAsia="Times New Roman"/>
          <w:sz w:val="24"/>
          <w:szCs w:val="24"/>
        </w:rPr>
        <w:t>Обучающиеся осваивают:</w:t>
      </w:r>
    </w:p>
    <w:p w:rsidR="00C22F74" w:rsidRPr="00BE369E" w:rsidRDefault="00C22F74" w:rsidP="00367442">
      <w:pPr>
        <w:numPr>
          <w:ilvl w:val="0"/>
          <w:numId w:val="247"/>
        </w:numPr>
        <w:spacing w:line="360" w:lineRule="auto"/>
        <w:ind w:firstLine="720"/>
        <w:jc w:val="both"/>
        <w:rPr>
          <w:rFonts w:eastAsia="Times New Roman"/>
          <w:sz w:val="24"/>
          <w:szCs w:val="24"/>
        </w:rPr>
      </w:pPr>
      <w:r w:rsidRPr="00BE369E">
        <w:rPr>
          <w:rFonts w:eastAsia="Times New Roman"/>
          <w:sz w:val="24"/>
          <w:szCs w:val="24"/>
        </w:rPr>
        <w:t>умение самостоятельно определять цели деятельности и составлять план действий;</w:t>
      </w:r>
    </w:p>
    <w:p w:rsidR="00C22F74" w:rsidRPr="00BE369E" w:rsidRDefault="00C22F74" w:rsidP="00367442">
      <w:pPr>
        <w:numPr>
          <w:ilvl w:val="0"/>
          <w:numId w:val="247"/>
        </w:numPr>
        <w:spacing w:line="360" w:lineRule="auto"/>
        <w:ind w:firstLine="720"/>
        <w:jc w:val="both"/>
        <w:rPr>
          <w:rFonts w:eastAsia="Times New Roman"/>
          <w:sz w:val="24"/>
          <w:szCs w:val="24"/>
        </w:rPr>
      </w:pPr>
      <w:r w:rsidRPr="00BE369E">
        <w:rPr>
          <w:rFonts w:eastAsia="Times New Roman"/>
          <w:sz w:val="24"/>
          <w:szCs w:val="24"/>
        </w:rPr>
        <w:t>умение работать с учебной информацией (анализ, установление причинно-следственных связей);</w:t>
      </w:r>
    </w:p>
    <w:p w:rsidR="00C22F74" w:rsidRPr="00BE369E" w:rsidRDefault="00C22F74" w:rsidP="00367442">
      <w:pPr>
        <w:numPr>
          <w:ilvl w:val="0"/>
          <w:numId w:val="247"/>
        </w:numPr>
        <w:spacing w:line="360" w:lineRule="auto"/>
        <w:ind w:firstLine="720"/>
        <w:jc w:val="both"/>
        <w:rPr>
          <w:rFonts w:eastAsia="Times New Roman"/>
          <w:sz w:val="24"/>
          <w:szCs w:val="24"/>
        </w:rPr>
      </w:pPr>
      <w:r w:rsidRPr="00BE369E">
        <w:rPr>
          <w:rFonts w:eastAsia="Times New Roman"/>
          <w:sz w:val="24"/>
          <w:szCs w:val="24"/>
        </w:rPr>
        <w:t>умение продуктивно общаться и взаимодействовать в процессе</w:t>
      </w:r>
      <w:r w:rsidRPr="00BE369E">
        <w:rPr>
          <w:rFonts w:eastAsia="Times New Roman"/>
          <w:color w:val="000000"/>
          <w:sz w:val="24"/>
          <w:szCs w:val="24"/>
        </w:rPr>
        <w:t xml:space="preserve"> совместной деятельности;</w:t>
      </w:r>
    </w:p>
    <w:p w:rsidR="00C22F74" w:rsidRPr="00BE369E" w:rsidRDefault="00C22F74" w:rsidP="00367442">
      <w:pPr>
        <w:numPr>
          <w:ilvl w:val="0"/>
          <w:numId w:val="247"/>
        </w:numPr>
        <w:spacing w:line="360" w:lineRule="auto"/>
        <w:ind w:firstLine="720"/>
        <w:jc w:val="both"/>
        <w:rPr>
          <w:rFonts w:eastAsia="Times New Roman"/>
          <w:sz w:val="24"/>
          <w:szCs w:val="24"/>
        </w:rPr>
      </w:pPr>
      <w:r w:rsidRPr="00BE369E">
        <w:rPr>
          <w:rFonts w:eastAsia="Times New Roman"/>
          <w:sz w:val="24"/>
          <w:szCs w:val="24"/>
        </w:rPr>
        <w:t>умение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w:t>
      </w:r>
    </w:p>
    <w:p w:rsidR="00C22F74" w:rsidRDefault="00C22F74" w:rsidP="00367442">
      <w:pPr>
        <w:numPr>
          <w:ilvl w:val="0"/>
          <w:numId w:val="247"/>
        </w:numPr>
        <w:spacing w:line="360" w:lineRule="auto"/>
        <w:ind w:firstLine="720"/>
        <w:jc w:val="both"/>
        <w:textAlignment w:val="baseline"/>
        <w:rPr>
          <w:rFonts w:eastAsia="Times New Roman"/>
          <w:sz w:val="24"/>
          <w:szCs w:val="24"/>
        </w:rPr>
      </w:pPr>
      <w:r w:rsidRPr="00BE369E">
        <w:rPr>
          <w:rFonts w:eastAsia="Times New Roman"/>
          <w:sz w:val="24"/>
          <w:szCs w:val="24"/>
        </w:rPr>
        <w:lastRenderedPageBreak/>
        <w:t>умение с достаточной чёткостью выражать свои мысли; проводить опросы; проводить самооценку и взаимооценку деятельности и результатов работы; осуществлять презентацию результатов и публичные выступления.</w:t>
      </w:r>
    </w:p>
    <w:p w:rsidR="00BE369E" w:rsidRPr="00BE369E" w:rsidRDefault="00BE369E" w:rsidP="00BE369E">
      <w:pPr>
        <w:spacing w:line="360" w:lineRule="auto"/>
        <w:ind w:left="1440"/>
        <w:jc w:val="both"/>
        <w:textAlignment w:val="baseline"/>
        <w:rPr>
          <w:rFonts w:eastAsia="Times New Roman"/>
          <w:sz w:val="24"/>
          <w:szCs w:val="24"/>
        </w:rPr>
      </w:pPr>
    </w:p>
    <w:p w:rsidR="005F7A47" w:rsidRPr="00BE369E" w:rsidRDefault="005F7A47" w:rsidP="0009258E">
      <w:pPr>
        <w:pStyle w:val="30"/>
        <w:rPr>
          <w:b w:val="0"/>
          <w:sz w:val="24"/>
          <w:szCs w:val="24"/>
        </w:rPr>
      </w:pPr>
      <w:bookmarkStart w:id="182" w:name="_Toc150888301"/>
      <w:r w:rsidRPr="00BE369E">
        <w:rPr>
          <w:sz w:val="24"/>
          <w:szCs w:val="24"/>
        </w:rPr>
        <w:t>2.1.19  УЧЕБНЫЙ КУРС  «ТАЙНА МИРА РАСТЕНИЙ»</w:t>
      </w:r>
      <w:bookmarkEnd w:id="182"/>
    </w:p>
    <w:p w:rsidR="005F7A47" w:rsidRPr="00BE369E" w:rsidRDefault="005F7A47" w:rsidP="00BE369E">
      <w:pPr>
        <w:widowControl w:val="0"/>
        <w:autoSpaceDE w:val="0"/>
        <w:autoSpaceDN w:val="0"/>
        <w:spacing w:line="360" w:lineRule="auto"/>
        <w:ind w:left="107" w:right="104" w:firstLine="720"/>
        <w:jc w:val="both"/>
        <w:rPr>
          <w:rFonts w:eastAsia="Times New Roman"/>
          <w:sz w:val="24"/>
          <w:szCs w:val="24"/>
          <w:lang w:eastAsia="en-US"/>
        </w:rPr>
      </w:pPr>
      <w:r w:rsidRPr="00BE369E">
        <w:rPr>
          <w:rFonts w:eastAsia="Times New Roman"/>
          <w:sz w:val="24"/>
          <w:szCs w:val="24"/>
          <w:lang w:eastAsia="en-US"/>
        </w:rPr>
        <w:t>Программаучебногокурса«Тайнымирарастений»предназначенадляучащихся7класса. Программа рассчитана на 1 час в неделю (всего 34 часа).Она даёт возможность обобщить, систематизировать, расширить имеющиеся у детей представления омногообразии,строенииизначениирастений,служитвведениемвразделбиологии«Ботаника».Программакурсасущественнодополняетикомпенсируетнедостаткишкольногобазовогообразования, предоставляя каждому ребенку возможность погружения в мир живой природы, поэтомуявляется целесообразной и актуальной. Новизна программы состоит в том, что она направлена наформированиеопределенногообъемазнанийуобучающихсявпроцессеихсамостоятельнойпоисково–исследовательскойдеятельностииобъединяетнесколькобиологическихдисциплин(биология,экология,краеведение),чтопозволяетформироватьудетейцелостнуюкартинуокружающегомира.</w:t>
      </w:r>
    </w:p>
    <w:p w:rsidR="005F7A47" w:rsidRPr="00BE369E" w:rsidRDefault="005F7A47" w:rsidP="00BE369E">
      <w:pPr>
        <w:widowControl w:val="0"/>
        <w:autoSpaceDE w:val="0"/>
        <w:autoSpaceDN w:val="0"/>
        <w:spacing w:line="360" w:lineRule="auto"/>
        <w:ind w:left="107" w:right="115" w:firstLine="720"/>
        <w:jc w:val="both"/>
        <w:rPr>
          <w:rFonts w:eastAsia="Times New Roman"/>
          <w:sz w:val="24"/>
          <w:szCs w:val="24"/>
          <w:lang w:eastAsia="en-US"/>
        </w:rPr>
      </w:pPr>
      <w:r w:rsidRPr="00BE369E">
        <w:rPr>
          <w:rFonts w:eastAsia="Times New Roman"/>
          <w:sz w:val="24"/>
          <w:szCs w:val="24"/>
          <w:lang w:eastAsia="en-US"/>
        </w:rPr>
        <w:t>Курс направлен на привлечение внимания к миру растений, а также на повышение у учащихсяинтересак изучаемомупредметуиразвитию творческой фантазии.</w:t>
      </w:r>
    </w:p>
    <w:p w:rsidR="005F7A47" w:rsidRPr="00BE369E" w:rsidRDefault="005F7A47" w:rsidP="00BE369E">
      <w:pPr>
        <w:widowControl w:val="0"/>
        <w:autoSpaceDE w:val="0"/>
        <w:autoSpaceDN w:val="0"/>
        <w:spacing w:line="360" w:lineRule="auto"/>
        <w:ind w:left="107" w:right="110" w:firstLine="720"/>
        <w:jc w:val="both"/>
        <w:rPr>
          <w:rFonts w:eastAsia="Times New Roman"/>
          <w:sz w:val="24"/>
          <w:szCs w:val="24"/>
          <w:lang w:eastAsia="en-US"/>
        </w:rPr>
      </w:pPr>
      <w:r w:rsidRPr="00BE369E">
        <w:rPr>
          <w:rFonts w:eastAsia="Times New Roman"/>
          <w:sz w:val="24"/>
          <w:szCs w:val="24"/>
          <w:lang w:eastAsia="en-US"/>
        </w:rPr>
        <w:t>Учитывая возрастные особенности учеников, их практические знания и навыки, изучаемыеобъекты рассматриваются с использованием принципов доступности, образности, эмоциональноговоздействия, развития творческого воображения. Занятия элективного курса помогут подчеркнутьуникальность,неоценимоезначение,таинственныевзаимосвязиживыхорганизмоввприроде.</w:t>
      </w:r>
    </w:p>
    <w:p w:rsidR="005F7A47" w:rsidRPr="00BE369E" w:rsidRDefault="005F7A47" w:rsidP="00BE369E">
      <w:pPr>
        <w:widowControl w:val="0"/>
        <w:autoSpaceDE w:val="0"/>
        <w:autoSpaceDN w:val="0"/>
        <w:spacing w:line="360" w:lineRule="auto"/>
        <w:ind w:left="107" w:right="111" w:firstLine="720"/>
        <w:jc w:val="both"/>
        <w:rPr>
          <w:rFonts w:eastAsia="Times New Roman"/>
          <w:sz w:val="24"/>
          <w:szCs w:val="24"/>
          <w:lang w:eastAsia="en-US"/>
        </w:rPr>
      </w:pPr>
      <w:r w:rsidRPr="00BE369E">
        <w:rPr>
          <w:rFonts w:eastAsia="Times New Roman"/>
          <w:sz w:val="24"/>
          <w:szCs w:val="24"/>
          <w:lang w:eastAsia="en-US"/>
        </w:rPr>
        <w:t>Основнымиметодамипреподаванияявляютсянаблюдение,выполнениепростейшегоэксперимента, моделирование, демонстрация наглядных пособий и опытов, самостоятельная работа сосправочнойлитературой.</w:t>
      </w:r>
    </w:p>
    <w:p w:rsidR="005F7A47" w:rsidRPr="00BE369E" w:rsidRDefault="005F7A47" w:rsidP="00BE369E">
      <w:pPr>
        <w:widowControl w:val="0"/>
        <w:autoSpaceDE w:val="0"/>
        <w:autoSpaceDN w:val="0"/>
        <w:spacing w:line="360" w:lineRule="auto"/>
        <w:ind w:left="107" w:right="112" w:firstLine="720"/>
        <w:jc w:val="both"/>
        <w:rPr>
          <w:rFonts w:eastAsia="Times New Roman"/>
          <w:sz w:val="24"/>
          <w:szCs w:val="24"/>
          <w:lang w:eastAsia="en-US"/>
        </w:rPr>
      </w:pPr>
      <w:r w:rsidRPr="00BE369E">
        <w:rPr>
          <w:rFonts w:eastAsia="Times New Roman"/>
          <w:sz w:val="24"/>
          <w:szCs w:val="24"/>
          <w:lang w:eastAsia="en-US"/>
        </w:rPr>
        <w:t>Формыорганизациидеятельностиучащихся:экскурсии,прогулки,практическиеработы,занятияваудитории.</w:t>
      </w:r>
    </w:p>
    <w:p w:rsidR="005F7A47" w:rsidRPr="00BE369E" w:rsidRDefault="005F7A47" w:rsidP="00BE369E">
      <w:pPr>
        <w:widowControl w:val="0"/>
        <w:autoSpaceDE w:val="0"/>
        <w:autoSpaceDN w:val="0"/>
        <w:spacing w:line="360" w:lineRule="auto"/>
        <w:ind w:left="815" w:firstLine="720"/>
        <w:jc w:val="both"/>
        <w:rPr>
          <w:rFonts w:eastAsia="Times New Roman"/>
          <w:sz w:val="24"/>
          <w:szCs w:val="24"/>
          <w:lang w:eastAsia="en-US"/>
        </w:rPr>
      </w:pPr>
      <w:r w:rsidRPr="00BE369E">
        <w:rPr>
          <w:rFonts w:eastAsia="Times New Roman"/>
          <w:sz w:val="24"/>
          <w:szCs w:val="24"/>
          <w:lang w:eastAsia="en-US"/>
        </w:rPr>
        <w:t>Программа«Тайнымирарастений»выполняетнесколькофункций:</w:t>
      </w:r>
    </w:p>
    <w:p w:rsidR="005F7A47" w:rsidRPr="00BE369E" w:rsidRDefault="005F7A47" w:rsidP="00367442">
      <w:pPr>
        <w:widowControl w:val="0"/>
        <w:numPr>
          <w:ilvl w:val="0"/>
          <w:numId w:val="259"/>
        </w:numPr>
        <w:tabs>
          <w:tab w:val="left" w:pos="1548"/>
        </w:tabs>
        <w:autoSpaceDE w:val="0"/>
        <w:autoSpaceDN w:val="0"/>
        <w:spacing w:before="36" w:line="360" w:lineRule="auto"/>
        <w:ind w:firstLine="720"/>
        <w:jc w:val="both"/>
        <w:rPr>
          <w:rFonts w:eastAsia="Times New Roman"/>
          <w:sz w:val="24"/>
          <w:szCs w:val="24"/>
          <w:lang w:eastAsia="en-US"/>
        </w:rPr>
      </w:pPr>
      <w:r w:rsidRPr="00BE369E">
        <w:rPr>
          <w:rFonts w:eastAsia="Times New Roman"/>
          <w:sz w:val="24"/>
          <w:szCs w:val="24"/>
          <w:lang w:eastAsia="en-US"/>
        </w:rPr>
        <w:t>Углубляетзнанияпоботанике.</w:t>
      </w:r>
    </w:p>
    <w:p w:rsidR="005F7A47" w:rsidRPr="00BE369E" w:rsidRDefault="005F7A47" w:rsidP="00367442">
      <w:pPr>
        <w:widowControl w:val="0"/>
        <w:numPr>
          <w:ilvl w:val="0"/>
          <w:numId w:val="259"/>
        </w:numPr>
        <w:tabs>
          <w:tab w:val="left" w:pos="1548"/>
        </w:tabs>
        <w:autoSpaceDE w:val="0"/>
        <w:autoSpaceDN w:val="0"/>
        <w:spacing w:before="44" w:line="360" w:lineRule="auto"/>
        <w:ind w:firstLine="720"/>
        <w:jc w:val="both"/>
        <w:rPr>
          <w:rFonts w:eastAsia="Times New Roman"/>
          <w:sz w:val="24"/>
          <w:szCs w:val="24"/>
          <w:lang w:eastAsia="en-US"/>
        </w:rPr>
      </w:pPr>
      <w:r w:rsidRPr="00BE369E">
        <w:rPr>
          <w:rFonts w:eastAsia="Times New Roman"/>
          <w:sz w:val="24"/>
          <w:szCs w:val="24"/>
          <w:lang w:eastAsia="en-US"/>
        </w:rPr>
        <w:t>Способствует удовлетворениюпознавательныхинтересоввобластибиологии.</w:t>
      </w:r>
    </w:p>
    <w:p w:rsidR="005F7A47" w:rsidRPr="00BE369E" w:rsidRDefault="005F7A47" w:rsidP="00367442">
      <w:pPr>
        <w:widowControl w:val="0"/>
        <w:numPr>
          <w:ilvl w:val="0"/>
          <w:numId w:val="259"/>
        </w:numPr>
        <w:tabs>
          <w:tab w:val="left" w:pos="1548"/>
        </w:tabs>
        <w:autoSpaceDE w:val="0"/>
        <w:autoSpaceDN w:val="0"/>
        <w:spacing w:before="40" w:line="360" w:lineRule="auto"/>
        <w:ind w:left="107" w:right="113" w:firstLine="720"/>
        <w:jc w:val="both"/>
        <w:rPr>
          <w:rFonts w:eastAsia="Times New Roman"/>
          <w:sz w:val="24"/>
          <w:szCs w:val="24"/>
          <w:lang w:eastAsia="en-US"/>
        </w:rPr>
      </w:pPr>
      <w:r w:rsidRPr="00BE369E">
        <w:rPr>
          <w:rFonts w:eastAsia="Times New Roman"/>
          <w:sz w:val="24"/>
          <w:szCs w:val="24"/>
          <w:lang w:eastAsia="en-US"/>
        </w:rPr>
        <w:lastRenderedPageBreak/>
        <w:t>Способствуетболееглубокомуикачественномупониманиюпроцессов,происходящихвмирерастений.</w:t>
      </w:r>
    </w:p>
    <w:p w:rsidR="005F7A47" w:rsidRPr="00BE369E" w:rsidRDefault="005F7A47" w:rsidP="00BE369E">
      <w:pPr>
        <w:widowControl w:val="0"/>
        <w:autoSpaceDE w:val="0"/>
        <w:autoSpaceDN w:val="0"/>
        <w:spacing w:line="360" w:lineRule="auto"/>
        <w:ind w:left="815" w:firstLine="720"/>
        <w:jc w:val="both"/>
        <w:outlineLvl w:val="0"/>
        <w:rPr>
          <w:rFonts w:eastAsia="Times New Roman"/>
          <w:b/>
          <w:bCs/>
          <w:sz w:val="24"/>
          <w:szCs w:val="24"/>
          <w:lang w:eastAsia="en-US"/>
        </w:rPr>
      </w:pPr>
      <w:bookmarkStart w:id="183" w:name="_Toc150888302"/>
      <w:r w:rsidRPr="00BE369E">
        <w:rPr>
          <w:rFonts w:eastAsia="Times New Roman"/>
          <w:b/>
          <w:bCs/>
          <w:sz w:val="24"/>
          <w:szCs w:val="24"/>
          <w:lang w:eastAsia="en-US"/>
        </w:rPr>
        <w:t>ЦЕЛИИЗУЧЕНИЯУЧЕБНОГОКУРСА«ТАЙНЫМИРА РАСТЕНИЙ»</w:t>
      </w:r>
      <w:bookmarkEnd w:id="183"/>
    </w:p>
    <w:p w:rsidR="005F7A47" w:rsidRPr="00BE369E" w:rsidRDefault="005F7A47" w:rsidP="00BE369E">
      <w:pPr>
        <w:widowControl w:val="0"/>
        <w:autoSpaceDE w:val="0"/>
        <w:autoSpaceDN w:val="0"/>
        <w:spacing w:before="1" w:line="360" w:lineRule="auto"/>
        <w:ind w:left="107" w:firstLine="720"/>
        <w:jc w:val="both"/>
        <w:rPr>
          <w:rFonts w:eastAsia="Times New Roman"/>
          <w:sz w:val="24"/>
          <w:szCs w:val="24"/>
          <w:lang w:eastAsia="en-US"/>
        </w:rPr>
      </w:pPr>
      <w:r w:rsidRPr="00BE369E">
        <w:rPr>
          <w:rFonts w:eastAsia="Times New Roman"/>
          <w:b/>
          <w:sz w:val="24"/>
          <w:szCs w:val="24"/>
          <w:lang w:eastAsia="en-US"/>
        </w:rPr>
        <w:t>Цель:</w:t>
      </w:r>
      <w:r w:rsidRPr="00BE369E">
        <w:rPr>
          <w:rFonts w:eastAsia="Times New Roman"/>
          <w:sz w:val="24"/>
          <w:szCs w:val="24"/>
          <w:lang w:eastAsia="en-US"/>
        </w:rPr>
        <w:t>развитиеиреализацияуобучающихсяпотенциалабиологическихзнанийоцарстверастений</w:t>
      </w:r>
    </w:p>
    <w:p w:rsidR="005F7A47" w:rsidRPr="00BE369E" w:rsidRDefault="005F7A47" w:rsidP="00BE369E">
      <w:pPr>
        <w:widowControl w:val="0"/>
        <w:autoSpaceDE w:val="0"/>
        <w:autoSpaceDN w:val="0"/>
        <w:spacing w:before="4" w:line="360" w:lineRule="auto"/>
        <w:ind w:left="815" w:firstLine="720"/>
        <w:jc w:val="both"/>
        <w:outlineLvl w:val="0"/>
        <w:rPr>
          <w:rFonts w:eastAsia="Times New Roman"/>
          <w:b/>
          <w:bCs/>
          <w:sz w:val="24"/>
          <w:szCs w:val="24"/>
          <w:lang w:eastAsia="en-US"/>
        </w:rPr>
      </w:pPr>
      <w:bookmarkStart w:id="184" w:name="_Toc150888303"/>
      <w:r w:rsidRPr="00BE369E">
        <w:rPr>
          <w:rFonts w:eastAsia="Times New Roman"/>
          <w:b/>
          <w:bCs/>
          <w:sz w:val="24"/>
          <w:szCs w:val="24"/>
          <w:lang w:eastAsia="en-US"/>
        </w:rPr>
        <w:t>Задачикурса:</w:t>
      </w:r>
      <w:bookmarkEnd w:id="184"/>
    </w:p>
    <w:p w:rsidR="005F7A47" w:rsidRPr="00BE369E" w:rsidRDefault="005F7A47" w:rsidP="00BE369E">
      <w:pPr>
        <w:widowControl w:val="0"/>
        <w:autoSpaceDE w:val="0"/>
        <w:autoSpaceDN w:val="0"/>
        <w:spacing w:before="43" w:line="360" w:lineRule="auto"/>
        <w:ind w:left="815" w:firstLine="720"/>
        <w:jc w:val="both"/>
        <w:outlineLvl w:val="1"/>
        <w:rPr>
          <w:rFonts w:eastAsia="Times New Roman"/>
          <w:b/>
          <w:bCs/>
          <w:i/>
          <w:iCs/>
          <w:sz w:val="24"/>
          <w:szCs w:val="24"/>
          <w:lang w:eastAsia="en-US"/>
        </w:rPr>
      </w:pPr>
      <w:bookmarkStart w:id="185" w:name="_Toc150888304"/>
      <w:r w:rsidRPr="00BE369E">
        <w:rPr>
          <w:rFonts w:eastAsia="Times New Roman"/>
          <w:b/>
          <w:bCs/>
          <w:i/>
          <w:iCs/>
          <w:sz w:val="24"/>
          <w:szCs w:val="24"/>
          <w:lang w:eastAsia="en-US"/>
        </w:rPr>
        <w:t>Обучающие:</w:t>
      </w:r>
      <w:bookmarkEnd w:id="185"/>
    </w:p>
    <w:p w:rsidR="005F7A47" w:rsidRPr="00BE369E" w:rsidRDefault="005F7A47" w:rsidP="00367442">
      <w:pPr>
        <w:widowControl w:val="0"/>
        <w:numPr>
          <w:ilvl w:val="0"/>
          <w:numId w:val="258"/>
        </w:numPr>
        <w:tabs>
          <w:tab w:val="left" w:pos="1547"/>
          <w:tab w:val="left" w:pos="1548"/>
        </w:tabs>
        <w:autoSpaceDE w:val="0"/>
        <w:autoSpaceDN w:val="0"/>
        <w:spacing w:before="36" w:line="360" w:lineRule="auto"/>
        <w:ind w:firstLine="720"/>
        <w:jc w:val="both"/>
        <w:rPr>
          <w:rFonts w:eastAsia="Times New Roman"/>
          <w:sz w:val="24"/>
          <w:szCs w:val="24"/>
          <w:lang w:eastAsia="en-US"/>
        </w:rPr>
      </w:pPr>
      <w:r w:rsidRPr="00BE369E">
        <w:rPr>
          <w:rFonts w:eastAsia="Times New Roman"/>
          <w:sz w:val="24"/>
          <w:szCs w:val="24"/>
          <w:lang w:eastAsia="en-US"/>
        </w:rPr>
        <w:t>Познакомитьучащихсясосновнымиметодами изучениябиологии.</w:t>
      </w:r>
    </w:p>
    <w:p w:rsidR="005F7A47" w:rsidRPr="00BE369E" w:rsidRDefault="005F7A47" w:rsidP="00367442">
      <w:pPr>
        <w:widowControl w:val="0"/>
        <w:numPr>
          <w:ilvl w:val="0"/>
          <w:numId w:val="258"/>
        </w:numPr>
        <w:tabs>
          <w:tab w:val="left" w:pos="1547"/>
          <w:tab w:val="left" w:pos="1548"/>
        </w:tabs>
        <w:autoSpaceDE w:val="0"/>
        <w:autoSpaceDN w:val="0"/>
        <w:spacing w:before="41" w:line="360" w:lineRule="auto"/>
        <w:ind w:firstLine="720"/>
        <w:jc w:val="both"/>
        <w:rPr>
          <w:rFonts w:eastAsia="Times New Roman"/>
          <w:sz w:val="24"/>
          <w:szCs w:val="24"/>
          <w:lang w:eastAsia="en-US"/>
        </w:rPr>
      </w:pPr>
      <w:r w:rsidRPr="00BE369E">
        <w:rPr>
          <w:rFonts w:eastAsia="Times New Roman"/>
          <w:sz w:val="24"/>
          <w:szCs w:val="24"/>
          <w:lang w:eastAsia="en-US"/>
        </w:rPr>
        <w:t>Расширятьиконкретизироватьзнанийорастениях.</w:t>
      </w:r>
    </w:p>
    <w:p w:rsidR="005F7A47" w:rsidRPr="00BE369E" w:rsidRDefault="005F7A47" w:rsidP="00367442">
      <w:pPr>
        <w:widowControl w:val="0"/>
        <w:numPr>
          <w:ilvl w:val="0"/>
          <w:numId w:val="258"/>
        </w:numPr>
        <w:tabs>
          <w:tab w:val="left" w:pos="1547"/>
          <w:tab w:val="left" w:pos="1548"/>
        </w:tabs>
        <w:autoSpaceDE w:val="0"/>
        <w:autoSpaceDN w:val="0"/>
        <w:spacing w:before="41" w:line="360" w:lineRule="auto"/>
        <w:ind w:firstLine="720"/>
        <w:jc w:val="both"/>
        <w:rPr>
          <w:rFonts w:eastAsia="Times New Roman"/>
          <w:sz w:val="24"/>
          <w:szCs w:val="24"/>
          <w:lang w:eastAsia="en-US"/>
        </w:rPr>
      </w:pPr>
      <w:r w:rsidRPr="00BE369E">
        <w:rPr>
          <w:rFonts w:eastAsia="Times New Roman"/>
          <w:sz w:val="24"/>
          <w:szCs w:val="24"/>
          <w:lang w:eastAsia="en-US"/>
        </w:rPr>
        <w:t>Разнообразитьпрактическуюдеятельность учащихсяпоизучениюрастений.</w:t>
      </w:r>
    </w:p>
    <w:p w:rsidR="005F7A47" w:rsidRPr="00BE369E" w:rsidRDefault="005F7A47" w:rsidP="00BE369E">
      <w:pPr>
        <w:widowControl w:val="0"/>
        <w:autoSpaceDE w:val="0"/>
        <w:autoSpaceDN w:val="0"/>
        <w:spacing w:before="48" w:line="360" w:lineRule="auto"/>
        <w:ind w:left="815" w:firstLine="720"/>
        <w:jc w:val="both"/>
        <w:outlineLvl w:val="1"/>
        <w:rPr>
          <w:rFonts w:eastAsia="Times New Roman"/>
          <w:b/>
          <w:bCs/>
          <w:i/>
          <w:iCs/>
          <w:sz w:val="24"/>
          <w:szCs w:val="24"/>
          <w:lang w:eastAsia="en-US"/>
        </w:rPr>
      </w:pPr>
      <w:bookmarkStart w:id="186" w:name="_Toc150888305"/>
      <w:r w:rsidRPr="00BE369E">
        <w:rPr>
          <w:rFonts w:eastAsia="Times New Roman"/>
          <w:b/>
          <w:bCs/>
          <w:i/>
          <w:iCs/>
          <w:sz w:val="24"/>
          <w:szCs w:val="24"/>
          <w:lang w:eastAsia="en-US"/>
        </w:rPr>
        <w:t>Развивающие:</w:t>
      </w:r>
      <w:bookmarkEnd w:id="186"/>
    </w:p>
    <w:p w:rsidR="005F7A47" w:rsidRPr="00BE369E" w:rsidRDefault="005F7A47" w:rsidP="00367442">
      <w:pPr>
        <w:widowControl w:val="0"/>
        <w:numPr>
          <w:ilvl w:val="0"/>
          <w:numId w:val="257"/>
        </w:numPr>
        <w:tabs>
          <w:tab w:val="left" w:pos="1535"/>
          <w:tab w:val="left" w:pos="1536"/>
        </w:tabs>
        <w:autoSpaceDE w:val="0"/>
        <w:autoSpaceDN w:val="0"/>
        <w:spacing w:before="36" w:line="360" w:lineRule="auto"/>
        <w:ind w:firstLine="720"/>
        <w:jc w:val="both"/>
        <w:rPr>
          <w:rFonts w:eastAsia="Times New Roman"/>
          <w:sz w:val="24"/>
          <w:szCs w:val="24"/>
          <w:lang w:eastAsia="en-US"/>
        </w:rPr>
      </w:pPr>
      <w:r w:rsidRPr="00BE369E">
        <w:rPr>
          <w:rFonts w:eastAsia="Times New Roman"/>
          <w:sz w:val="24"/>
          <w:szCs w:val="24"/>
          <w:lang w:eastAsia="en-US"/>
        </w:rPr>
        <w:t>Развиватьинтеллектуальныеспособностиитворческоевоображение.</w:t>
      </w:r>
    </w:p>
    <w:p w:rsidR="005F7A47" w:rsidRPr="00BE369E" w:rsidRDefault="005F7A47" w:rsidP="00367442">
      <w:pPr>
        <w:widowControl w:val="0"/>
        <w:numPr>
          <w:ilvl w:val="0"/>
          <w:numId w:val="257"/>
        </w:numPr>
        <w:tabs>
          <w:tab w:val="left" w:pos="1547"/>
          <w:tab w:val="left" w:pos="1548"/>
        </w:tabs>
        <w:autoSpaceDE w:val="0"/>
        <w:autoSpaceDN w:val="0"/>
        <w:spacing w:before="41" w:line="360" w:lineRule="auto"/>
        <w:ind w:left="1547" w:firstLine="720"/>
        <w:jc w:val="both"/>
        <w:rPr>
          <w:rFonts w:eastAsia="Times New Roman"/>
          <w:sz w:val="24"/>
          <w:szCs w:val="24"/>
          <w:lang w:eastAsia="en-US"/>
        </w:rPr>
      </w:pPr>
      <w:r w:rsidRPr="00BE369E">
        <w:rPr>
          <w:rFonts w:eastAsia="Times New Roman"/>
          <w:sz w:val="24"/>
          <w:szCs w:val="24"/>
          <w:lang w:eastAsia="en-US"/>
        </w:rPr>
        <w:t>Вовлекатьучащихсявнаучно-исследовательскуюработу.</w:t>
      </w:r>
    </w:p>
    <w:p w:rsidR="005F7A47" w:rsidRPr="00BE369E" w:rsidRDefault="005F7A47" w:rsidP="00367442">
      <w:pPr>
        <w:widowControl w:val="0"/>
        <w:numPr>
          <w:ilvl w:val="0"/>
          <w:numId w:val="257"/>
        </w:numPr>
        <w:tabs>
          <w:tab w:val="left" w:pos="1547"/>
          <w:tab w:val="left" w:pos="1548"/>
        </w:tabs>
        <w:autoSpaceDE w:val="0"/>
        <w:autoSpaceDN w:val="0"/>
        <w:spacing w:before="40" w:line="360" w:lineRule="auto"/>
        <w:ind w:left="107" w:right="102" w:firstLine="720"/>
        <w:jc w:val="both"/>
        <w:rPr>
          <w:rFonts w:eastAsia="Times New Roman"/>
          <w:sz w:val="24"/>
          <w:szCs w:val="24"/>
          <w:lang w:eastAsia="en-US"/>
        </w:rPr>
      </w:pPr>
      <w:r w:rsidRPr="00BE369E">
        <w:rPr>
          <w:rFonts w:eastAsia="Times New Roman"/>
          <w:sz w:val="24"/>
          <w:szCs w:val="24"/>
          <w:lang w:eastAsia="en-US"/>
        </w:rPr>
        <w:t>Совершенствоватьприёмымыслительнойдеятельности(анализ,синтез,обобщение,сравнение,классификация, рефлексия).</w:t>
      </w:r>
    </w:p>
    <w:p w:rsidR="005F7A47" w:rsidRPr="00BE369E" w:rsidRDefault="005F7A47" w:rsidP="00BE369E">
      <w:pPr>
        <w:widowControl w:val="0"/>
        <w:autoSpaceDE w:val="0"/>
        <w:autoSpaceDN w:val="0"/>
        <w:spacing w:line="360" w:lineRule="auto"/>
        <w:ind w:left="815" w:firstLine="720"/>
        <w:jc w:val="both"/>
        <w:outlineLvl w:val="1"/>
        <w:rPr>
          <w:rFonts w:eastAsia="Times New Roman"/>
          <w:bCs/>
          <w:iCs/>
          <w:sz w:val="24"/>
          <w:szCs w:val="24"/>
          <w:lang w:eastAsia="en-US"/>
        </w:rPr>
      </w:pPr>
      <w:bookmarkStart w:id="187" w:name="_Toc150888306"/>
      <w:r w:rsidRPr="00BE369E">
        <w:rPr>
          <w:rFonts w:eastAsia="Times New Roman"/>
          <w:b/>
          <w:bCs/>
          <w:i/>
          <w:iCs/>
          <w:sz w:val="24"/>
          <w:szCs w:val="24"/>
          <w:lang w:eastAsia="en-US"/>
        </w:rPr>
        <w:t>Воспитательные</w:t>
      </w:r>
      <w:r w:rsidRPr="00BE369E">
        <w:rPr>
          <w:rFonts w:eastAsia="Times New Roman"/>
          <w:bCs/>
          <w:iCs/>
          <w:sz w:val="24"/>
          <w:szCs w:val="24"/>
          <w:lang w:eastAsia="en-US"/>
        </w:rPr>
        <w:t>:</w:t>
      </w:r>
      <w:bookmarkEnd w:id="187"/>
    </w:p>
    <w:p w:rsidR="005F7A47" w:rsidRPr="00BE369E" w:rsidRDefault="005F7A47" w:rsidP="00BE369E">
      <w:pPr>
        <w:widowControl w:val="0"/>
        <w:autoSpaceDE w:val="0"/>
        <w:autoSpaceDN w:val="0"/>
        <w:spacing w:before="41" w:line="360" w:lineRule="auto"/>
        <w:ind w:left="815" w:firstLine="720"/>
        <w:jc w:val="both"/>
        <w:rPr>
          <w:rFonts w:eastAsia="Times New Roman"/>
          <w:sz w:val="24"/>
          <w:szCs w:val="24"/>
          <w:lang w:eastAsia="en-US"/>
        </w:rPr>
      </w:pPr>
      <w:r w:rsidRPr="00BE369E">
        <w:rPr>
          <w:rFonts w:eastAsia="Times New Roman"/>
          <w:sz w:val="24"/>
          <w:szCs w:val="24"/>
          <w:lang w:eastAsia="en-US"/>
        </w:rPr>
        <w:t>Воспитыватьбережноеотношениекприроде,повышатьэкологическуюкультуруучащихся</w:t>
      </w:r>
    </w:p>
    <w:p w:rsidR="005F7A47" w:rsidRPr="00BE369E" w:rsidRDefault="005F7A47" w:rsidP="00BE369E">
      <w:pPr>
        <w:widowControl w:val="0"/>
        <w:autoSpaceDE w:val="0"/>
        <w:autoSpaceDN w:val="0"/>
        <w:spacing w:before="79" w:line="360" w:lineRule="auto"/>
        <w:ind w:left="287" w:firstLine="720"/>
        <w:jc w:val="both"/>
        <w:rPr>
          <w:rFonts w:eastAsia="Times New Roman"/>
          <w:sz w:val="24"/>
          <w:szCs w:val="24"/>
          <w:lang w:eastAsia="en-US"/>
        </w:rPr>
      </w:pPr>
      <w:r w:rsidRPr="00BE369E">
        <w:rPr>
          <w:rFonts w:eastAsia="Times New Roman"/>
          <w:sz w:val="24"/>
          <w:szCs w:val="24"/>
          <w:lang w:eastAsia="en-US"/>
        </w:rPr>
        <w:t>ДостижениецелейобеспечиваетсярешениемследующихЗАДАЧ:</w:t>
      </w:r>
    </w:p>
    <w:p w:rsidR="005F7A47" w:rsidRPr="00BE369E" w:rsidRDefault="005F7A47" w:rsidP="00367442">
      <w:pPr>
        <w:widowControl w:val="0"/>
        <w:numPr>
          <w:ilvl w:val="0"/>
          <w:numId w:val="256"/>
        </w:numPr>
        <w:tabs>
          <w:tab w:val="left" w:pos="888"/>
        </w:tabs>
        <w:autoSpaceDE w:val="0"/>
        <w:autoSpaceDN w:val="0"/>
        <w:spacing w:before="177" w:line="360" w:lineRule="auto"/>
        <w:ind w:left="887" w:firstLine="720"/>
        <w:jc w:val="both"/>
        <w:rPr>
          <w:rFonts w:eastAsia="Times New Roman"/>
          <w:sz w:val="24"/>
          <w:szCs w:val="24"/>
          <w:lang w:eastAsia="en-US"/>
        </w:rPr>
      </w:pPr>
      <w:r w:rsidRPr="00BE369E">
        <w:rPr>
          <w:rFonts w:eastAsia="Times New Roman"/>
          <w:sz w:val="24"/>
          <w:szCs w:val="24"/>
          <w:lang w:eastAsia="en-US"/>
        </w:rPr>
        <w:t>приобретениезнанийобучающимисяоживойприроде,закономерностяхстроения,</w:t>
      </w:r>
    </w:p>
    <w:p w:rsidR="005F7A47" w:rsidRPr="00BE369E" w:rsidRDefault="005F7A47" w:rsidP="00BE369E">
      <w:pPr>
        <w:widowControl w:val="0"/>
        <w:autoSpaceDE w:val="0"/>
        <w:autoSpaceDN w:val="0"/>
        <w:spacing w:before="34" w:line="360" w:lineRule="auto"/>
        <w:ind w:left="527" w:right="150" w:firstLine="720"/>
        <w:jc w:val="both"/>
        <w:rPr>
          <w:rFonts w:eastAsia="Times New Roman"/>
          <w:sz w:val="24"/>
          <w:szCs w:val="24"/>
          <w:lang w:eastAsia="en-US"/>
        </w:rPr>
      </w:pPr>
      <w:r w:rsidRPr="00BE369E">
        <w:rPr>
          <w:rFonts w:eastAsia="Times New Roman"/>
          <w:sz w:val="24"/>
          <w:szCs w:val="24"/>
          <w:lang w:eastAsia="en-US"/>
        </w:rPr>
        <w:t>жизнедеятельностиисредообразующейролиорганизмов;человекекакбиосоциальномсуществе;оролибиологической наукивпрактической деятельности людей;</w:t>
      </w:r>
    </w:p>
    <w:p w:rsidR="005F7A47" w:rsidRPr="00BE369E" w:rsidRDefault="005F7A47" w:rsidP="00BE369E">
      <w:pPr>
        <w:widowControl w:val="0"/>
        <w:autoSpaceDE w:val="0"/>
        <w:autoSpaceDN w:val="0"/>
        <w:spacing w:line="360" w:lineRule="auto"/>
        <w:ind w:firstLine="720"/>
        <w:jc w:val="both"/>
        <w:rPr>
          <w:rFonts w:eastAsia="Times New Roman"/>
          <w:sz w:val="24"/>
          <w:szCs w:val="24"/>
          <w:lang w:eastAsia="en-US"/>
        </w:rPr>
      </w:pPr>
    </w:p>
    <w:p w:rsidR="005F7A47" w:rsidRPr="00BE369E" w:rsidRDefault="005F7A47" w:rsidP="00367442">
      <w:pPr>
        <w:widowControl w:val="0"/>
        <w:numPr>
          <w:ilvl w:val="0"/>
          <w:numId w:val="256"/>
        </w:numPr>
        <w:tabs>
          <w:tab w:val="left" w:pos="888"/>
        </w:tabs>
        <w:autoSpaceDE w:val="0"/>
        <w:autoSpaceDN w:val="0"/>
        <w:spacing w:line="360" w:lineRule="auto"/>
        <w:ind w:right="1613" w:firstLine="720"/>
        <w:jc w:val="both"/>
        <w:rPr>
          <w:rFonts w:eastAsia="Times New Roman"/>
          <w:sz w:val="24"/>
          <w:szCs w:val="24"/>
          <w:lang w:eastAsia="en-US"/>
        </w:rPr>
      </w:pPr>
      <w:r w:rsidRPr="00BE369E">
        <w:rPr>
          <w:rFonts w:eastAsia="Times New Roman"/>
          <w:sz w:val="24"/>
          <w:szCs w:val="24"/>
          <w:lang w:eastAsia="en-US"/>
        </w:rPr>
        <w:t>овладение умениями проводить исследования с использованием биологическогооборудованияинаблюдения засостояниемсобственногоорганизма;</w:t>
      </w:r>
    </w:p>
    <w:p w:rsidR="005F7A47" w:rsidRPr="00BE369E" w:rsidRDefault="005F7A47" w:rsidP="00367442">
      <w:pPr>
        <w:widowControl w:val="0"/>
        <w:numPr>
          <w:ilvl w:val="0"/>
          <w:numId w:val="256"/>
        </w:numPr>
        <w:tabs>
          <w:tab w:val="left" w:pos="888"/>
        </w:tabs>
        <w:autoSpaceDE w:val="0"/>
        <w:autoSpaceDN w:val="0"/>
        <w:spacing w:before="233" w:line="360" w:lineRule="auto"/>
        <w:ind w:right="1119" w:firstLine="720"/>
        <w:jc w:val="both"/>
        <w:rPr>
          <w:rFonts w:eastAsia="Times New Roman"/>
          <w:sz w:val="24"/>
          <w:szCs w:val="24"/>
          <w:lang w:eastAsia="en-US"/>
        </w:rPr>
      </w:pPr>
      <w:r w:rsidRPr="00BE369E">
        <w:rPr>
          <w:rFonts w:eastAsia="Times New Roman"/>
          <w:sz w:val="24"/>
          <w:szCs w:val="24"/>
          <w:lang w:eastAsia="en-US"/>
        </w:rPr>
        <w:t>освоениеприёмовработысбиологическойинформацией,втомчислеосовременныхдостиженияхвобластибиологии,еёанализикритическоеоценивание;</w:t>
      </w:r>
    </w:p>
    <w:p w:rsidR="005F7A47" w:rsidRPr="00BE369E" w:rsidRDefault="005F7A47" w:rsidP="00367442">
      <w:pPr>
        <w:widowControl w:val="0"/>
        <w:numPr>
          <w:ilvl w:val="0"/>
          <w:numId w:val="256"/>
        </w:numPr>
        <w:tabs>
          <w:tab w:val="left" w:pos="888"/>
        </w:tabs>
        <w:autoSpaceDE w:val="0"/>
        <w:autoSpaceDN w:val="0"/>
        <w:spacing w:before="1" w:line="360" w:lineRule="auto"/>
        <w:ind w:right="1068" w:firstLine="720"/>
        <w:jc w:val="both"/>
        <w:rPr>
          <w:rFonts w:eastAsia="Times New Roman"/>
          <w:sz w:val="24"/>
          <w:szCs w:val="24"/>
          <w:lang w:eastAsia="en-US"/>
        </w:rPr>
      </w:pPr>
      <w:r w:rsidRPr="00BE369E">
        <w:rPr>
          <w:rFonts w:eastAsia="Times New Roman"/>
          <w:sz w:val="24"/>
          <w:szCs w:val="24"/>
          <w:lang w:eastAsia="en-US"/>
        </w:rPr>
        <w:t>воспитание биологически и экологически грамотной личности, готовой к сохранениюсобственногоздоровьяи охраны окружающейсреды.</w:t>
      </w:r>
    </w:p>
    <w:p w:rsidR="005F7A47" w:rsidRPr="00BE369E" w:rsidRDefault="005F7A47" w:rsidP="00BE369E">
      <w:pPr>
        <w:widowControl w:val="0"/>
        <w:autoSpaceDE w:val="0"/>
        <w:autoSpaceDN w:val="0"/>
        <w:spacing w:before="61" w:line="360" w:lineRule="auto"/>
        <w:ind w:left="1689" w:firstLine="720"/>
        <w:jc w:val="both"/>
        <w:outlineLvl w:val="0"/>
        <w:rPr>
          <w:rFonts w:eastAsia="Times New Roman"/>
          <w:b/>
          <w:bCs/>
          <w:sz w:val="24"/>
          <w:szCs w:val="24"/>
          <w:lang w:eastAsia="en-US"/>
        </w:rPr>
      </w:pPr>
      <w:bookmarkStart w:id="188" w:name="_Toc150888307"/>
      <w:r w:rsidRPr="00BE369E">
        <w:rPr>
          <w:rFonts w:eastAsia="Times New Roman"/>
          <w:b/>
          <w:bCs/>
          <w:sz w:val="24"/>
          <w:szCs w:val="24"/>
          <w:lang w:eastAsia="en-US"/>
        </w:rPr>
        <w:lastRenderedPageBreak/>
        <w:t>СОДЕРЖАНИЕУЧЕБНОГОКУРСА«ТАЙНЫМИРАРАСТЕНИЙ»</w:t>
      </w:r>
      <w:bookmarkEnd w:id="188"/>
    </w:p>
    <w:p w:rsidR="005F7A47" w:rsidRPr="00BE369E" w:rsidRDefault="005F7A47" w:rsidP="00BE369E">
      <w:pPr>
        <w:widowControl w:val="0"/>
        <w:autoSpaceDE w:val="0"/>
        <w:autoSpaceDN w:val="0"/>
        <w:spacing w:line="360" w:lineRule="auto"/>
        <w:ind w:left="815" w:firstLine="720"/>
        <w:jc w:val="both"/>
        <w:rPr>
          <w:rFonts w:eastAsia="Times New Roman"/>
          <w:b/>
          <w:sz w:val="24"/>
          <w:szCs w:val="24"/>
          <w:lang w:eastAsia="en-US"/>
        </w:rPr>
      </w:pPr>
      <w:r w:rsidRPr="00BE369E">
        <w:rPr>
          <w:rFonts w:eastAsia="Times New Roman"/>
          <w:b/>
          <w:sz w:val="24"/>
          <w:szCs w:val="24"/>
          <w:lang w:eastAsia="en-US"/>
        </w:rPr>
        <w:t>РазделI. Разнообразиерастений</w:t>
      </w:r>
    </w:p>
    <w:p w:rsidR="005F7A47" w:rsidRPr="00BE369E" w:rsidRDefault="005F7A47" w:rsidP="00BE369E">
      <w:pPr>
        <w:widowControl w:val="0"/>
        <w:autoSpaceDE w:val="0"/>
        <w:autoSpaceDN w:val="0"/>
        <w:spacing w:before="36" w:line="360" w:lineRule="auto"/>
        <w:ind w:left="107" w:right="132" w:firstLine="720"/>
        <w:jc w:val="both"/>
        <w:rPr>
          <w:rFonts w:eastAsia="Times New Roman"/>
          <w:sz w:val="24"/>
          <w:szCs w:val="24"/>
          <w:lang w:eastAsia="en-US"/>
        </w:rPr>
      </w:pPr>
      <w:r w:rsidRPr="00BE369E">
        <w:rPr>
          <w:rFonts w:eastAsia="Times New Roman"/>
          <w:sz w:val="24"/>
          <w:szCs w:val="24"/>
          <w:lang w:eastAsia="en-US"/>
        </w:rPr>
        <w:t>Самые древние растения. Разнообразие растений. Первые наземные растения. Растения у тебядома. Значение растений. Ядовитые растения, нужны ли они? Условия для существования растений.Определениерастений вкабинете</w:t>
      </w:r>
    </w:p>
    <w:p w:rsidR="005F7A47" w:rsidRPr="00BE369E" w:rsidRDefault="005F7A47" w:rsidP="00BE369E">
      <w:pPr>
        <w:widowControl w:val="0"/>
        <w:autoSpaceDE w:val="0"/>
        <w:autoSpaceDN w:val="0"/>
        <w:spacing w:before="1" w:line="360" w:lineRule="auto"/>
        <w:ind w:left="815" w:firstLine="720"/>
        <w:jc w:val="both"/>
        <w:rPr>
          <w:rFonts w:eastAsia="Times New Roman"/>
          <w:i/>
          <w:sz w:val="24"/>
          <w:szCs w:val="24"/>
          <w:lang w:eastAsia="en-US"/>
        </w:rPr>
      </w:pPr>
      <w:r w:rsidRPr="00BE369E">
        <w:rPr>
          <w:rFonts w:eastAsia="Times New Roman"/>
          <w:i/>
          <w:sz w:val="24"/>
          <w:szCs w:val="24"/>
          <w:lang w:eastAsia="en-US"/>
        </w:rPr>
        <w:t>Практическиеработы:</w:t>
      </w:r>
    </w:p>
    <w:p w:rsidR="005F7A47" w:rsidRPr="00BE369E" w:rsidRDefault="005F7A47" w:rsidP="00BE369E">
      <w:pPr>
        <w:widowControl w:val="0"/>
        <w:autoSpaceDE w:val="0"/>
        <w:autoSpaceDN w:val="0"/>
        <w:spacing w:before="41" w:line="360" w:lineRule="auto"/>
        <w:ind w:left="815" w:firstLine="720"/>
        <w:jc w:val="both"/>
        <w:rPr>
          <w:rFonts w:eastAsia="Times New Roman"/>
          <w:sz w:val="24"/>
          <w:szCs w:val="24"/>
          <w:lang w:eastAsia="en-US"/>
        </w:rPr>
      </w:pPr>
      <w:r w:rsidRPr="00BE369E">
        <w:rPr>
          <w:rFonts w:eastAsia="Times New Roman"/>
          <w:sz w:val="24"/>
          <w:szCs w:val="24"/>
          <w:lang w:eastAsia="en-US"/>
        </w:rPr>
        <w:t>1.Фантастическиерастения.Работасгербарнымиматериалами.Изготовлениегербария.</w:t>
      </w:r>
    </w:p>
    <w:p w:rsidR="005F7A47" w:rsidRPr="00BE369E" w:rsidRDefault="005F7A47" w:rsidP="00BE369E">
      <w:pPr>
        <w:widowControl w:val="0"/>
        <w:autoSpaceDE w:val="0"/>
        <w:autoSpaceDN w:val="0"/>
        <w:spacing w:line="360" w:lineRule="auto"/>
        <w:ind w:left="815" w:firstLine="720"/>
        <w:jc w:val="both"/>
        <w:outlineLvl w:val="0"/>
        <w:rPr>
          <w:rFonts w:eastAsia="Times New Roman"/>
          <w:b/>
          <w:bCs/>
          <w:sz w:val="24"/>
          <w:szCs w:val="24"/>
          <w:lang w:eastAsia="en-US"/>
        </w:rPr>
      </w:pPr>
      <w:bookmarkStart w:id="189" w:name="_Toc150888308"/>
      <w:r w:rsidRPr="00BE369E">
        <w:rPr>
          <w:rFonts w:eastAsia="Times New Roman"/>
          <w:b/>
          <w:bCs/>
          <w:sz w:val="24"/>
          <w:szCs w:val="24"/>
          <w:lang w:eastAsia="en-US"/>
        </w:rPr>
        <w:t>РазделII.Строениерастений</w:t>
      </w:r>
      <w:bookmarkEnd w:id="189"/>
    </w:p>
    <w:p w:rsidR="005F7A47" w:rsidRPr="00BE369E" w:rsidRDefault="005F7A47" w:rsidP="00BE369E">
      <w:pPr>
        <w:widowControl w:val="0"/>
        <w:autoSpaceDE w:val="0"/>
        <w:autoSpaceDN w:val="0"/>
        <w:spacing w:before="39" w:line="360" w:lineRule="auto"/>
        <w:ind w:left="815" w:firstLine="720"/>
        <w:jc w:val="both"/>
        <w:rPr>
          <w:rFonts w:eastAsia="Times New Roman"/>
          <w:sz w:val="24"/>
          <w:szCs w:val="24"/>
          <w:lang w:eastAsia="en-US"/>
        </w:rPr>
      </w:pPr>
      <w:r w:rsidRPr="00BE369E">
        <w:rPr>
          <w:rFonts w:eastAsia="Times New Roman"/>
          <w:sz w:val="24"/>
          <w:szCs w:val="24"/>
          <w:lang w:eastAsia="en-US"/>
        </w:rPr>
        <w:t>Какустроенорастение.Лист,особенностистроения.Видылистьев.</w:t>
      </w:r>
    </w:p>
    <w:p w:rsidR="005F7A47" w:rsidRPr="00BE369E" w:rsidRDefault="005F7A47" w:rsidP="00BE369E">
      <w:pPr>
        <w:widowControl w:val="0"/>
        <w:autoSpaceDE w:val="0"/>
        <w:autoSpaceDN w:val="0"/>
        <w:spacing w:before="41" w:line="360" w:lineRule="auto"/>
        <w:ind w:left="107" w:firstLine="720"/>
        <w:jc w:val="both"/>
        <w:rPr>
          <w:rFonts w:eastAsia="Times New Roman"/>
          <w:sz w:val="24"/>
          <w:szCs w:val="24"/>
          <w:lang w:eastAsia="en-US"/>
        </w:rPr>
      </w:pPr>
      <w:r w:rsidRPr="00BE369E">
        <w:rPr>
          <w:rFonts w:eastAsia="Times New Roman"/>
          <w:sz w:val="24"/>
          <w:szCs w:val="24"/>
          <w:lang w:eastAsia="en-US"/>
        </w:rPr>
        <w:t>Лист–фабрикаэнергии.Космическаярольрастений.Побег,егостроение.Видоизмененияпобегов.Строениеизначениецветка. Строениеи составсемени.Движениерастений.</w:t>
      </w:r>
    </w:p>
    <w:p w:rsidR="005F7A47" w:rsidRPr="00BE369E" w:rsidRDefault="005F7A47" w:rsidP="00BE369E">
      <w:pPr>
        <w:widowControl w:val="0"/>
        <w:autoSpaceDE w:val="0"/>
        <w:autoSpaceDN w:val="0"/>
        <w:spacing w:line="360" w:lineRule="auto"/>
        <w:ind w:left="815" w:firstLine="720"/>
        <w:jc w:val="both"/>
        <w:rPr>
          <w:rFonts w:eastAsia="Times New Roman"/>
          <w:i/>
          <w:sz w:val="24"/>
          <w:szCs w:val="24"/>
          <w:lang w:eastAsia="en-US"/>
        </w:rPr>
      </w:pPr>
      <w:r w:rsidRPr="00BE369E">
        <w:rPr>
          <w:rFonts w:eastAsia="Times New Roman"/>
          <w:i/>
          <w:sz w:val="24"/>
          <w:szCs w:val="24"/>
          <w:lang w:eastAsia="en-US"/>
        </w:rPr>
        <w:t>Практическиеработы:</w:t>
      </w:r>
    </w:p>
    <w:p w:rsidR="005F7A47" w:rsidRPr="00BE369E" w:rsidRDefault="005F7A47" w:rsidP="00367442">
      <w:pPr>
        <w:widowControl w:val="0"/>
        <w:numPr>
          <w:ilvl w:val="0"/>
          <w:numId w:val="255"/>
        </w:numPr>
        <w:tabs>
          <w:tab w:val="left" w:pos="1176"/>
        </w:tabs>
        <w:autoSpaceDE w:val="0"/>
        <w:autoSpaceDN w:val="0"/>
        <w:spacing w:before="43" w:line="360" w:lineRule="auto"/>
        <w:ind w:right="131" w:firstLine="720"/>
        <w:jc w:val="both"/>
        <w:rPr>
          <w:rFonts w:eastAsia="Times New Roman"/>
          <w:sz w:val="24"/>
          <w:szCs w:val="24"/>
          <w:lang w:eastAsia="en-US"/>
        </w:rPr>
      </w:pPr>
      <w:r w:rsidRPr="00BE369E">
        <w:rPr>
          <w:rFonts w:eastAsia="Times New Roman"/>
          <w:sz w:val="24"/>
          <w:szCs w:val="24"/>
          <w:lang w:eastAsia="en-US"/>
        </w:rPr>
        <w:t>Рассматриваниеживыхигербарныхэкземпляроврастений,нахождениеихорганов,сравнениеорганов разныхрастений.</w:t>
      </w:r>
    </w:p>
    <w:p w:rsidR="005F7A47" w:rsidRPr="00BE369E" w:rsidRDefault="005F7A47" w:rsidP="00367442">
      <w:pPr>
        <w:widowControl w:val="0"/>
        <w:numPr>
          <w:ilvl w:val="0"/>
          <w:numId w:val="255"/>
        </w:numPr>
        <w:tabs>
          <w:tab w:val="left" w:pos="1176"/>
        </w:tabs>
        <w:autoSpaceDE w:val="0"/>
        <w:autoSpaceDN w:val="0"/>
        <w:spacing w:line="360" w:lineRule="auto"/>
        <w:ind w:right="135" w:firstLine="720"/>
        <w:jc w:val="both"/>
        <w:rPr>
          <w:rFonts w:eastAsia="Times New Roman"/>
          <w:sz w:val="24"/>
          <w:szCs w:val="24"/>
          <w:lang w:eastAsia="en-US"/>
        </w:rPr>
      </w:pPr>
      <w:r w:rsidRPr="00BE369E">
        <w:rPr>
          <w:rFonts w:eastAsia="Times New Roman"/>
          <w:sz w:val="24"/>
          <w:szCs w:val="24"/>
          <w:lang w:eastAsia="en-US"/>
        </w:rPr>
        <w:t>Рассматриваниеплодовисемянрастений,определениепризнаковихприспособленностикраспространениюветром, животными.</w:t>
      </w:r>
    </w:p>
    <w:p w:rsidR="005F7A47" w:rsidRPr="00BE369E" w:rsidRDefault="005F7A47" w:rsidP="00367442">
      <w:pPr>
        <w:widowControl w:val="0"/>
        <w:numPr>
          <w:ilvl w:val="0"/>
          <w:numId w:val="255"/>
        </w:numPr>
        <w:tabs>
          <w:tab w:val="left" w:pos="1176"/>
        </w:tabs>
        <w:autoSpaceDE w:val="0"/>
        <w:autoSpaceDN w:val="0"/>
        <w:spacing w:line="360" w:lineRule="auto"/>
        <w:ind w:firstLine="720"/>
        <w:jc w:val="both"/>
        <w:rPr>
          <w:rFonts w:eastAsia="Times New Roman"/>
          <w:sz w:val="24"/>
          <w:szCs w:val="24"/>
          <w:lang w:eastAsia="en-US"/>
        </w:rPr>
      </w:pPr>
      <w:r w:rsidRPr="00BE369E">
        <w:rPr>
          <w:rFonts w:eastAsia="Times New Roman"/>
          <w:sz w:val="24"/>
          <w:szCs w:val="24"/>
          <w:lang w:eastAsia="en-US"/>
        </w:rPr>
        <w:t>Оформлениеальбома«Строениерастений».</w:t>
      </w:r>
    </w:p>
    <w:p w:rsidR="005F7A47" w:rsidRPr="00BE369E" w:rsidRDefault="005F7A47" w:rsidP="00367442">
      <w:pPr>
        <w:widowControl w:val="0"/>
        <w:numPr>
          <w:ilvl w:val="0"/>
          <w:numId w:val="255"/>
        </w:numPr>
        <w:tabs>
          <w:tab w:val="left" w:pos="1176"/>
        </w:tabs>
        <w:autoSpaceDE w:val="0"/>
        <w:autoSpaceDN w:val="0"/>
        <w:spacing w:before="21" w:line="360" w:lineRule="auto"/>
        <w:ind w:firstLine="720"/>
        <w:jc w:val="both"/>
        <w:rPr>
          <w:rFonts w:eastAsia="Times New Roman"/>
          <w:sz w:val="24"/>
          <w:szCs w:val="24"/>
          <w:lang w:eastAsia="en-US"/>
        </w:rPr>
      </w:pPr>
      <w:r w:rsidRPr="00BE369E">
        <w:rPr>
          <w:rFonts w:eastAsia="Times New Roman"/>
          <w:sz w:val="24"/>
          <w:szCs w:val="24"/>
          <w:lang w:eastAsia="en-US"/>
        </w:rPr>
        <w:t>Работаскарточками –определителями,сгербарием.</w:t>
      </w:r>
    </w:p>
    <w:p w:rsidR="005F7A47" w:rsidRPr="00BE369E" w:rsidRDefault="005F7A47" w:rsidP="00BE369E">
      <w:pPr>
        <w:widowControl w:val="0"/>
        <w:autoSpaceDE w:val="0"/>
        <w:autoSpaceDN w:val="0"/>
        <w:spacing w:before="21" w:line="360" w:lineRule="auto"/>
        <w:ind w:left="815" w:firstLine="720"/>
        <w:jc w:val="both"/>
        <w:rPr>
          <w:rFonts w:eastAsia="Times New Roman"/>
          <w:i/>
          <w:sz w:val="24"/>
          <w:szCs w:val="24"/>
          <w:lang w:eastAsia="en-US"/>
        </w:rPr>
      </w:pPr>
      <w:r w:rsidRPr="00BE369E">
        <w:rPr>
          <w:rFonts w:eastAsia="Times New Roman"/>
          <w:i/>
          <w:sz w:val="24"/>
          <w:szCs w:val="24"/>
          <w:lang w:eastAsia="en-US"/>
        </w:rPr>
        <w:t>Опыты:</w:t>
      </w:r>
    </w:p>
    <w:p w:rsidR="005F7A47" w:rsidRPr="00BE369E" w:rsidRDefault="005F7A47" w:rsidP="00BE369E">
      <w:pPr>
        <w:widowControl w:val="0"/>
        <w:autoSpaceDE w:val="0"/>
        <w:autoSpaceDN w:val="0"/>
        <w:spacing w:before="41" w:line="360" w:lineRule="auto"/>
        <w:ind w:left="815" w:firstLine="720"/>
        <w:jc w:val="both"/>
        <w:rPr>
          <w:rFonts w:eastAsia="Times New Roman"/>
          <w:sz w:val="24"/>
          <w:szCs w:val="24"/>
          <w:lang w:eastAsia="en-US"/>
        </w:rPr>
      </w:pPr>
      <w:r w:rsidRPr="00BE369E">
        <w:rPr>
          <w:rFonts w:eastAsia="Times New Roman"/>
          <w:sz w:val="24"/>
          <w:szCs w:val="24"/>
          <w:lang w:eastAsia="en-US"/>
        </w:rPr>
        <w:t>Опыт№1 «Дыханиелистьев».</w:t>
      </w:r>
    </w:p>
    <w:p w:rsidR="005F7A47" w:rsidRPr="00BE369E" w:rsidRDefault="005F7A47" w:rsidP="00BE369E">
      <w:pPr>
        <w:widowControl w:val="0"/>
        <w:autoSpaceDE w:val="0"/>
        <w:autoSpaceDN w:val="0"/>
        <w:spacing w:before="43" w:line="360" w:lineRule="auto"/>
        <w:ind w:left="815" w:firstLine="720"/>
        <w:jc w:val="both"/>
        <w:rPr>
          <w:rFonts w:eastAsia="Times New Roman"/>
          <w:sz w:val="24"/>
          <w:szCs w:val="24"/>
          <w:lang w:eastAsia="en-US"/>
        </w:rPr>
      </w:pPr>
      <w:r w:rsidRPr="00BE369E">
        <w:rPr>
          <w:rFonts w:eastAsia="Times New Roman"/>
          <w:sz w:val="24"/>
          <w:szCs w:val="24"/>
          <w:lang w:eastAsia="en-US"/>
        </w:rPr>
        <w:t>Опыт№2 «Образованиекрахмала(фотосинтез)».</w:t>
      </w:r>
    </w:p>
    <w:p w:rsidR="005F7A47" w:rsidRPr="00BE369E" w:rsidRDefault="005F7A47" w:rsidP="00BE369E">
      <w:pPr>
        <w:widowControl w:val="0"/>
        <w:autoSpaceDE w:val="0"/>
        <w:autoSpaceDN w:val="0"/>
        <w:spacing w:before="41" w:line="360" w:lineRule="auto"/>
        <w:ind w:left="815" w:firstLine="720"/>
        <w:jc w:val="both"/>
        <w:rPr>
          <w:rFonts w:eastAsia="Times New Roman"/>
          <w:sz w:val="24"/>
          <w:szCs w:val="24"/>
          <w:lang w:eastAsia="en-US"/>
        </w:rPr>
      </w:pPr>
      <w:r w:rsidRPr="00BE369E">
        <w:rPr>
          <w:rFonts w:eastAsia="Times New Roman"/>
          <w:sz w:val="24"/>
          <w:szCs w:val="24"/>
          <w:lang w:eastAsia="en-US"/>
        </w:rPr>
        <w:t>Опыт№3«Испарениеводылистьями».Составлениепаспортадерева.Зарисовкастроенияцветка.</w:t>
      </w:r>
    </w:p>
    <w:p w:rsidR="005F7A47" w:rsidRPr="00BE369E" w:rsidRDefault="005F7A47" w:rsidP="00BE369E">
      <w:pPr>
        <w:widowControl w:val="0"/>
        <w:autoSpaceDE w:val="0"/>
        <w:autoSpaceDN w:val="0"/>
        <w:spacing w:line="360" w:lineRule="auto"/>
        <w:ind w:left="815" w:right="3899" w:firstLine="720"/>
        <w:jc w:val="both"/>
        <w:rPr>
          <w:rFonts w:eastAsia="Times New Roman"/>
          <w:sz w:val="24"/>
          <w:szCs w:val="24"/>
          <w:lang w:eastAsia="en-US"/>
        </w:rPr>
      </w:pPr>
      <w:r w:rsidRPr="00BE369E">
        <w:rPr>
          <w:rFonts w:eastAsia="Times New Roman"/>
          <w:sz w:val="24"/>
          <w:szCs w:val="24"/>
          <w:lang w:eastAsia="en-US"/>
        </w:rPr>
        <w:t>Опыт №4 «Строение и состав семени». Отпечатки листьев.Опыт№5«Движениестебляилистьев».</w:t>
      </w:r>
    </w:p>
    <w:p w:rsidR="005F7A47" w:rsidRPr="00BE369E" w:rsidRDefault="005F7A47" w:rsidP="00BE369E">
      <w:pPr>
        <w:widowControl w:val="0"/>
        <w:autoSpaceDE w:val="0"/>
        <w:autoSpaceDN w:val="0"/>
        <w:spacing w:line="360" w:lineRule="auto"/>
        <w:ind w:left="815" w:firstLine="720"/>
        <w:jc w:val="both"/>
        <w:outlineLvl w:val="0"/>
        <w:rPr>
          <w:rFonts w:eastAsia="Times New Roman"/>
          <w:b/>
          <w:bCs/>
          <w:sz w:val="24"/>
          <w:szCs w:val="24"/>
          <w:lang w:eastAsia="en-US"/>
        </w:rPr>
      </w:pPr>
      <w:bookmarkStart w:id="190" w:name="_Toc150888309"/>
      <w:r w:rsidRPr="00BE369E">
        <w:rPr>
          <w:rFonts w:eastAsia="Times New Roman"/>
          <w:b/>
          <w:bCs/>
          <w:sz w:val="24"/>
          <w:szCs w:val="24"/>
          <w:lang w:eastAsia="en-US"/>
        </w:rPr>
        <w:t>РазделIII. Размножениерастений</w:t>
      </w:r>
      <w:bookmarkEnd w:id="190"/>
    </w:p>
    <w:p w:rsidR="005F7A47" w:rsidRPr="00BE369E" w:rsidRDefault="005F7A47" w:rsidP="00BE369E">
      <w:pPr>
        <w:widowControl w:val="0"/>
        <w:autoSpaceDE w:val="0"/>
        <w:autoSpaceDN w:val="0"/>
        <w:spacing w:before="36" w:line="360" w:lineRule="auto"/>
        <w:ind w:left="107" w:firstLine="720"/>
        <w:jc w:val="both"/>
        <w:rPr>
          <w:rFonts w:eastAsia="Times New Roman"/>
          <w:sz w:val="24"/>
          <w:szCs w:val="24"/>
          <w:lang w:eastAsia="en-US"/>
        </w:rPr>
      </w:pPr>
      <w:r w:rsidRPr="00BE369E">
        <w:rPr>
          <w:rFonts w:eastAsia="Times New Roman"/>
          <w:sz w:val="24"/>
          <w:szCs w:val="24"/>
          <w:lang w:eastAsia="en-US"/>
        </w:rPr>
        <w:t>Вегетативноеразмножениерастений.Размножениесеменами.Разнообразиесемян.Значениесемян.Условия прорастания семян. Распространениесемян.</w:t>
      </w:r>
    </w:p>
    <w:p w:rsidR="005F7A47" w:rsidRPr="00BE369E" w:rsidRDefault="005F7A47" w:rsidP="00BE369E">
      <w:pPr>
        <w:widowControl w:val="0"/>
        <w:autoSpaceDE w:val="0"/>
        <w:autoSpaceDN w:val="0"/>
        <w:spacing w:before="2" w:line="360" w:lineRule="auto"/>
        <w:ind w:left="815" w:firstLine="720"/>
        <w:jc w:val="both"/>
        <w:rPr>
          <w:rFonts w:eastAsia="Times New Roman"/>
          <w:i/>
          <w:sz w:val="24"/>
          <w:szCs w:val="24"/>
          <w:lang w:eastAsia="en-US"/>
        </w:rPr>
      </w:pPr>
      <w:r w:rsidRPr="00BE369E">
        <w:rPr>
          <w:rFonts w:eastAsia="Times New Roman"/>
          <w:i/>
          <w:sz w:val="24"/>
          <w:szCs w:val="24"/>
          <w:lang w:eastAsia="en-US"/>
        </w:rPr>
        <w:t>Практическиеработы:</w:t>
      </w:r>
    </w:p>
    <w:p w:rsidR="005F7A47" w:rsidRPr="00BE369E" w:rsidRDefault="005F7A47" w:rsidP="00367442">
      <w:pPr>
        <w:widowControl w:val="0"/>
        <w:numPr>
          <w:ilvl w:val="0"/>
          <w:numId w:val="254"/>
        </w:numPr>
        <w:tabs>
          <w:tab w:val="left" w:pos="1176"/>
        </w:tabs>
        <w:autoSpaceDE w:val="0"/>
        <w:autoSpaceDN w:val="0"/>
        <w:spacing w:before="40" w:line="360" w:lineRule="auto"/>
        <w:ind w:firstLine="720"/>
        <w:jc w:val="both"/>
        <w:rPr>
          <w:rFonts w:eastAsia="Times New Roman"/>
          <w:sz w:val="24"/>
          <w:szCs w:val="24"/>
          <w:lang w:eastAsia="en-US"/>
        </w:rPr>
      </w:pPr>
      <w:r w:rsidRPr="00BE369E">
        <w:rPr>
          <w:rFonts w:eastAsia="Times New Roman"/>
          <w:sz w:val="24"/>
          <w:szCs w:val="24"/>
          <w:lang w:eastAsia="en-US"/>
        </w:rPr>
        <w:t>Определениевсхожестисемян.</w:t>
      </w:r>
    </w:p>
    <w:p w:rsidR="005F7A47" w:rsidRPr="00BE369E" w:rsidRDefault="005F7A47" w:rsidP="00367442">
      <w:pPr>
        <w:widowControl w:val="0"/>
        <w:numPr>
          <w:ilvl w:val="0"/>
          <w:numId w:val="254"/>
        </w:numPr>
        <w:tabs>
          <w:tab w:val="left" w:pos="1176"/>
        </w:tabs>
        <w:autoSpaceDE w:val="0"/>
        <w:autoSpaceDN w:val="0"/>
        <w:spacing w:before="22" w:line="360" w:lineRule="auto"/>
        <w:ind w:right="125" w:firstLine="720"/>
        <w:jc w:val="both"/>
        <w:rPr>
          <w:rFonts w:eastAsia="Times New Roman"/>
          <w:sz w:val="24"/>
          <w:szCs w:val="24"/>
          <w:lang w:eastAsia="en-US"/>
        </w:rPr>
      </w:pPr>
      <w:r w:rsidRPr="00BE369E">
        <w:rPr>
          <w:rFonts w:eastAsia="Times New Roman"/>
          <w:sz w:val="24"/>
          <w:szCs w:val="24"/>
          <w:lang w:eastAsia="en-US"/>
        </w:rPr>
        <w:t xml:space="preserve">Определениевыделенияуглекислогогаза </w:t>
      </w:r>
      <w:r w:rsidRPr="00BE369E">
        <w:rPr>
          <w:rFonts w:eastAsia="Times New Roman"/>
          <w:sz w:val="24"/>
          <w:szCs w:val="24"/>
          <w:lang w:eastAsia="en-US"/>
        </w:rPr>
        <w:lastRenderedPageBreak/>
        <w:t>итепла,прорастающимисеменами.Разнообразиесемян.</w:t>
      </w:r>
    </w:p>
    <w:p w:rsidR="005F7A47" w:rsidRPr="00BE369E" w:rsidRDefault="005F7A47" w:rsidP="00367442">
      <w:pPr>
        <w:widowControl w:val="0"/>
        <w:numPr>
          <w:ilvl w:val="0"/>
          <w:numId w:val="254"/>
        </w:numPr>
        <w:tabs>
          <w:tab w:val="left" w:pos="1176"/>
        </w:tabs>
        <w:autoSpaceDE w:val="0"/>
        <w:autoSpaceDN w:val="0"/>
        <w:spacing w:line="360" w:lineRule="auto"/>
        <w:ind w:right="134" w:firstLine="720"/>
        <w:jc w:val="both"/>
        <w:rPr>
          <w:rFonts w:eastAsia="Times New Roman"/>
          <w:sz w:val="24"/>
          <w:szCs w:val="24"/>
          <w:lang w:eastAsia="en-US"/>
        </w:rPr>
      </w:pPr>
      <w:r w:rsidRPr="00BE369E">
        <w:rPr>
          <w:rFonts w:eastAsia="Times New Roman"/>
          <w:sz w:val="24"/>
          <w:szCs w:val="24"/>
          <w:lang w:eastAsia="en-US"/>
        </w:rPr>
        <w:t>Размножениекомнатныхрастенийлистовымиистеблевымичеренками,отводками,клубнями,луковицами.</w:t>
      </w:r>
    </w:p>
    <w:p w:rsidR="005F7A47" w:rsidRPr="00BE369E" w:rsidRDefault="005F7A47" w:rsidP="00BE369E">
      <w:pPr>
        <w:widowControl w:val="0"/>
        <w:autoSpaceDE w:val="0"/>
        <w:autoSpaceDN w:val="0"/>
        <w:spacing w:line="360" w:lineRule="auto"/>
        <w:ind w:left="815" w:firstLine="720"/>
        <w:jc w:val="both"/>
        <w:rPr>
          <w:rFonts w:eastAsia="Times New Roman"/>
          <w:i/>
          <w:sz w:val="24"/>
          <w:szCs w:val="24"/>
          <w:lang w:eastAsia="en-US"/>
        </w:rPr>
      </w:pPr>
      <w:r w:rsidRPr="00BE369E">
        <w:rPr>
          <w:rFonts w:eastAsia="Times New Roman"/>
          <w:i/>
          <w:sz w:val="24"/>
          <w:szCs w:val="24"/>
          <w:lang w:eastAsia="en-US"/>
        </w:rPr>
        <w:t>Опыты:</w:t>
      </w:r>
    </w:p>
    <w:p w:rsidR="005F7A47" w:rsidRPr="00BE369E" w:rsidRDefault="005F7A47" w:rsidP="00BE369E">
      <w:pPr>
        <w:widowControl w:val="0"/>
        <w:autoSpaceDE w:val="0"/>
        <w:autoSpaceDN w:val="0"/>
        <w:spacing w:before="43" w:line="360" w:lineRule="auto"/>
        <w:ind w:left="815" w:firstLine="720"/>
        <w:jc w:val="both"/>
        <w:rPr>
          <w:rFonts w:eastAsia="Times New Roman"/>
          <w:sz w:val="24"/>
          <w:szCs w:val="24"/>
          <w:lang w:eastAsia="en-US"/>
        </w:rPr>
      </w:pPr>
      <w:r w:rsidRPr="00BE369E">
        <w:rPr>
          <w:rFonts w:eastAsia="Times New Roman"/>
          <w:sz w:val="24"/>
          <w:szCs w:val="24"/>
          <w:lang w:eastAsia="en-US"/>
        </w:rPr>
        <w:t>Опыт№1«Проращиваниекартофеля».</w:t>
      </w:r>
    </w:p>
    <w:p w:rsidR="005F7A47" w:rsidRPr="00BE369E" w:rsidRDefault="005F7A47" w:rsidP="00BE369E">
      <w:pPr>
        <w:widowControl w:val="0"/>
        <w:autoSpaceDE w:val="0"/>
        <w:autoSpaceDN w:val="0"/>
        <w:spacing w:before="41" w:line="360" w:lineRule="auto"/>
        <w:ind w:left="815" w:firstLine="720"/>
        <w:jc w:val="both"/>
        <w:rPr>
          <w:rFonts w:eastAsia="Times New Roman"/>
          <w:sz w:val="24"/>
          <w:szCs w:val="24"/>
          <w:lang w:eastAsia="en-US"/>
        </w:rPr>
      </w:pPr>
      <w:r w:rsidRPr="00BE369E">
        <w:rPr>
          <w:rFonts w:eastAsia="Times New Roman"/>
          <w:sz w:val="24"/>
          <w:szCs w:val="24"/>
          <w:lang w:eastAsia="en-US"/>
        </w:rPr>
        <w:t>Опыт№2 «Можнолипрививатьклубникартофеля?»</w:t>
      </w:r>
    </w:p>
    <w:p w:rsidR="005F7A47" w:rsidRPr="00BE369E" w:rsidRDefault="005F7A47" w:rsidP="00BE369E">
      <w:pPr>
        <w:widowControl w:val="0"/>
        <w:autoSpaceDE w:val="0"/>
        <w:autoSpaceDN w:val="0"/>
        <w:spacing w:before="41" w:line="360" w:lineRule="auto"/>
        <w:ind w:left="815" w:firstLine="720"/>
        <w:jc w:val="both"/>
        <w:rPr>
          <w:rFonts w:eastAsia="Times New Roman"/>
          <w:sz w:val="24"/>
          <w:szCs w:val="24"/>
          <w:lang w:eastAsia="en-US"/>
        </w:rPr>
      </w:pPr>
      <w:r w:rsidRPr="00BE369E">
        <w:rPr>
          <w:rFonts w:eastAsia="Times New Roman"/>
          <w:sz w:val="24"/>
          <w:szCs w:val="24"/>
          <w:lang w:eastAsia="en-US"/>
        </w:rPr>
        <w:t>Опыт№3«Размножениетрадесканции,фиалки,бегонии».</w:t>
      </w:r>
    </w:p>
    <w:p w:rsidR="005F7A47" w:rsidRPr="00BE369E" w:rsidRDefault="005F7A47" w:rsidP="00BE369E">
      <w:pPr>
        <w:widowControl w:val="0"/>
        <w:autoSpaceDE w:val="0"/>
        <w:autoSpaceDN w:val="0"/>
        <w:spacing w:before="40" w:line="360" w:lineRule="auto"/>
        <w:ind w:left="815" w:right="247" w:firstLine="720"/>
        <w:jc w:val="both"/>
        <w:rPr>
          <w:rFonts w:eastAsia="Times New Roman"/>
          <w:sz w:val="24"/>
          <w:szCs w:val="24"/>
          <w:lang w:eastAsia="en-US"/>
        </w:rPr>
      </w:pPr>
      <w:r w:rsidRPr="00BE369E">
        <w:rPr>
          <w:rFonts w:eastAsia="Times New Roman"/>
          <w:sz w:val="24"/>
          <w:szCs w:val="24"/>
          <w:lang w:eastAsia="en-US"/>
        </w:rPr>
        <w:t>Опыт №4 «Как определить, что при дыхании семян выделяется углекислый газ и тепло?»Опыт№5«Посадкацветов,овощныхкультур(томатов),взависимостиотразмерасемян».Опыт№6«Прививкатоматанакартофель».</w:t>
      </w:r>
    </w:p>
    <w:p w:rsidR="005F7A47" w:rsidRPr="00BE369E" w:rsidRDefault="005F7A47" w:rsidP="00BE369E">
      <w:pPr>
        <w:widowControl w:val="0"/>
        <w:autoSpaceDE w:val="0"/>
        <w:autoSpaceDN w:val="0"/>
        <w:spacing w:before="61" w:line="360" w:lineRule="auto"/>
        <w:ind w:right="1754"/>
        <w:jc w:val="center"/>
        <w:outlineLvl w:val="0"/>
        <w:rPr>
          <w:rFonts w:eastAsia="Times New Roman"/>
          <w:b/>
          <w:bCs/>
          <w:sz w:val="24"/>
          <w:szCs w:val="24"/>
          <w:lang w:eastAsia="en-US"/>
        </w:rPr>
      </w:pPr>
      <w:bookmarkStart w:id="191" w:name="_Toc150888310"/>
      <w:r w:rsidRPr="00BE369E">
        <w:rPr>
          <w:rFonts w:eastAsia="Times New Roman"/>
          <w:b/>
          <w:bCs/>
          <w:sz w:val="24"/>
          <w:szCs w:val="24"/>
          <w:lang w:eastAsia="en-US"/>
        </w:rPr>
        <w:t>ПЛАНИРУЕМЫЕ РЕЗУЛЬТАТЫ ОСВОЕНИЯУЧЕБНОГОКУРСА«ТАЙНЫМИРАРАСТЕНИЙ»</w:t>
      </w:r>
      <w:bookmarkEnd w:id="191"/>
    </w:p>
    <w:p w:rsidR="005F7A47" w:rsidRPr="00BE369E" w:rsidRDefault="005F7A47" w:rsidP="00BE369E">
      <w:pPr>
        <w:widowControl w:val="0"/>
        <w:autoSpaceDE w:val="0"/>
        <w:autoSpaceDN w:val="0"/>
        <w:spacing w:line="360" w:lineRule="auto"/>
        <w:ind w:left="1235" w:firstLine="720"/>
        <w:jc w:val="both"/>
        <w:rPr>
          <w:rFonts w:eastAsia="Times New Roman"/>
          <w:b/>
          <w:sz w:val="24"/>
          <w:szCs w:val="24"/>
          <w:lang w:eastAsia="en-US"/>
        </w:rPr>
      </w:pPr>
      <w:r w:rsidRPr="00BE369E">
        <w:rPr>
          <w:rFonts w:eastAsia="Times New Roman"/>
          <w:b/>
          <w:sz w:val="24"/>
          <w:szCs w:val="24"/>
          <w:lang w:eastAsia="en-US"/>
        </w:rPr>
        <w:t>Учащиесядолжнызнать:</w:t>
      </w:r>
    </w:p>
    <w:p w:rsidR="005F7A47" w:rsidRPr="00BE369E" w:rsidRDefault="005F7A47" w:rsidP="00367442">
      <w:pPr>
        <w:widowControl w:val="0"/>
        <w:numPr>
          <w:ilvl w:val="0"/>
          <w:numId w:val="253"/>
        </w:numPr>
        <w:tabs>
          <w:tab w:val="left" w:pos="1387"/>
        </w:tabs>
        <w:autoSpaceDE w:val="0"/>
        <w:autoSpaceDN w:val="0"/>
        <w:spacing w:before="37" w:line="360" w:lineRule="auto"/>
        <w:ind w:right="232" w:firstLine="720"/>
        <w:jc w:val="both"/>
        <w:rPr>
          <w:rFonts w:eastAsia="Times New Roman"/>
          <w:sz w:val="24"/>
          <w:szCs w:val="24"/>
          <w:lang w:eastAsia="en-US"/>
        </w:rPr>
      </w:pPr>
      <w:r w:rsidRPr="00BE369E">
        <w:rPr>
          <w:rFonts w:eastAsia="Times New Roman"/>
          <w:sz w:val="24"/>
          <w:szCs w:val="24"/>
          <w:lang w:eastAsia="en-US"/>
        </w:rPr>
        <w:t>группырастений:водоросли,мхи,папоротники,хвойные,цветковые,ихотличительныепризнаки;</w:t>
      </w:r>
    </w:p>
    <w:p w:rsidR="005F7A47" w:rsidRPr="00BE369E" w:rsidRDefault="005F7A47" w:rsidP="00367442">
      <w:pPr>
        <w:widowControl w:val="0"/>
        <w:numPr>
          <w:ilvl w:val="0"/>
          <w:numId w:val="253"/>
        </w:numPr>
        <w:tabs>
          <w:tab w:val="left" w:pos="1375"/>
        </w:tabs>
        <w:autoSpaceDE w:val="0"/>
        <w:autoSpaceDN w:val="0"/>
        <w:spacing w:before="1" w:line="360" w:lineRule="auto"/>
        <w:ind w:left="1374" w:firstLine="720"/>
        <w:jc w:val="both"/>
        <w:rPr>
          <w:rFonts w:eastAsia="Times New Roman"/>
          <w:sz w:val="24"/>
          <w:szCs w:val="24"/>
          <w:lang w:eastAsia="en-US"/>
        </w:rPr>
      </w:pPr>
      <w:r w:rsidRPr="00BE369E">
        <w:rPr>
          <w:rFonts w:eastAsia="Times New Roman"/>
          <w:sz w:val="24"/>
          <w:szCs w:val="24"/>
          <w:lang w:eastAsia="en-US"/>
        </w:rPr>
        <w:t>органырастений;</w:t>
      </w:r>
    </w:p>
    <w:p w:rsidR="005F7A47" w:rsidRPr="00BE369E" w:rsidRDefault="005F7A47" w:rsidP="00367442">
      <w:pPr>
        <w:widowControl w:val="0"/>
        <w:numPr>
          <w:ilvl w:val="0"/>
          <w:numId w:val="253"/>
        </w:numPr>
        <w:tabs>
          <w:tab w:val="left" w:pos="1375"/>
        </w:tabs>
        <w:autoSpaceDE w:val="0"/>
        <w:autoSpaceDN w:val="0"/>
        <w:spacing w:before="41" w:line="360" w:lineRule="auto"/>
        <w:ind w:left="1374" w:firstLine="720"/>
        <w:jc w:val="both"/>
        <w:rPr>
          <w:rFonts w:eastAsia="Times New Roman"/>
          <w:sz w:val="24"/>
          <w:szCs w:val="24"/>
          <w:lang w:eastAsia="en-US"/>
        </w:rPr>
      </w:pPr>
      <w:r w:rsidRPr="00BE369E">
        <w:rPr>
          <w:rFonts w:eastAsia="Times New Roman"/>
          <w:sz w:val="24"/>
          <w:szCs w:val="24"/>
          <w:lang w:eastAsia="en-US"/>
        </w:rPr>
        <w:t>способыразмножениярастений,</w:t>
      </w:r>
    </w:p>
    <w:p w:rsidR="005F7A47" w:rsidRPr="00BE369E" w:rsidRDefault="005F7A47" w:rsidP="00367442">
      <w:pPr>
        <w:widowControl w:val="0"/>
        <w:numPr>
          <w:ilvl w:val="0"/>
          <w:numId w:val="253"/>
        </w:numPr>
        <w:tabs>
          <w:tab w:val="left" w:pos="1375"/>
        </w:tabs>
        <w:autoSpaceDE w:val="0"/>
        <w:autoSpaceDN w:val="0"/>
        <w:spacing w:before="41" w:line="360" w:lineRule="auto"/>
        <w:ind w:left="1374" w:firstLine="720"/>
        <w:jc w:val="both"/>
        <w:rPr>
          <w:rFonts w:eastAsia="Times New Roman"/>
          <w:sz w:val="24"/>
          <w:szCs w:val="24"/>
          <w:lang w:eastAsia="en-US"/>
        </w:rPr>
      </w:pPr>
      <w:r w:rsidRPr="00BE369E">
        <w:rPr>
          <w:rFonts w:eastAsia="Times New Roman"/>
          <w:sz w:val="24"/>
          <w:szCs w:val="24"/>
          <w:lang w:eastAsia="en-US"/>
        </w:rPr>
        <w:t>значениерастенийвприродеижизничеловека,</w:t>
      </w:r>
    </w:p>
    <w:p w:rsidR="005F7A47" w:rsidRPr="00BE369E" w:rsidRDefault="005F7A47" w:rsidP="00BE369E">
      <w:pPr>
        <w:widowControl w:val="0"/>
        <w:autoSpaceDE w:val="0"/>
        <w:autoSpaceDN w:val="0"/>
        <w:spacing w:before="45" w:line="360" w:lineRule="auto"/>
        <w:ind w:left="1295" w:firstLine="720"/>
        <w:jc w:val="both"/>
        <w:outlineLvl w:val="0"/>
        <w:rPr>
          <w:rFonts w:eastAsia="Times New Roman"/>
          <w:b/>
          <w:bCs/>
          <w:sz w:val="24"/>
          <w:szCs w:val="24"/>
          <w:lang w:eastAsia="en-US"/>
        </w:rPr>
      </w:pPr>
      <w:bookmarkStart w:id="192" w:name="_Toc150888311"/>
      <w:r w:rsidRPr="00BE369E">
        <w:rPr>
          <w:rFonts w:eastAsia="Times New Roman"/>
          <w:b/>
          <w:bCs/>
          <w:sz w:val="24"/>
          <w:szCs w:val="24"/>
          <w:lang w:eastAsia="en-US"/>
        </w:rPr>
        <w:t>Учащиесядолжныуметь:</w:t>
      </w:r>
      <w:bookmarkEnd w:id="192"/>
    </w:p>
    <w:p w:rsidR="005F7A47" w:rsidRPr="00BE369E" w:rsidRDefault="005F7A47" w:rsidP="00367442">
      <w:pPr>
        <w:widowControl w:val="0"/>
        <w:numPr>
          <w:ilvl w:val="0"/>
          <w:numId w:val="253"/>
        </w:numPr>
        <w:tabs>
          <w:tab w:val="left" w:pos="1375"/>
        </w:tabs>
        <w:autoSpaceDE w:val="0"/>
        <w:autoSpaceDN w:val="0"/>
        <w:spacing w:before="36" w:line="360" w:lineRule="auto"/>
        <w:ind w:left="1374" w:firstLine="720"/>
        <w:jc w:val="both"/>
        <w:rPr>
          <w:rFonts w:eastAsia="Times New Roman"/>
          <w:sz w:val="24"/>
          <w:szCs w:val="24"/>
          <w:lang w:eastAsia="en-US"/>
        </w:rPr>
      </w:pPr>
      <w:r w:rsidRPr="00BE369E">
        <w:rPr>
          <w:rFonts w:eastAsia="Times New Roman"/>
          <w:sz w:val="24"/>
          <w:szCs w:val="24"/>
          <w:lang w:eastAsia="en-US"/>
        </w:rPr>
        <w:t>различатьнаиболеераспространённыеврегионерастения;</w:t>
      </w:r>
    </w:p>
    <w:p w:rsidR="005F7A47" w:rsidRPr="00BE369E" w:rsidRDefault="005F7A47" w:rsidP="00367442">
      <w:pPr>
        <w:widowControl w:val="0"/>
        <w:numPr>
          <w:ilvl w:val="0"/>
          <w:numId w:val="253"/>
        </w:numPr>
        <w:tabs>
          <w:tab w:val="left" w:pos="1378"/>
        </w:tabs>
        <w:autoSpaceDE w:val="0"/>
        <w:autoSpaceDN w:val="0"/>
        <w:spacing w:before="43" w:line="360" w:lineRule="auto"/>
        <w:ind w:left="1377" w:firstLine="720"/>
        <w:jc w:val="both"/>
        <w:rPr>
          <w:rFonts w:eastAsia="Times New Roman"/>
          <w:sz w:val="24"/>
          <w:szCs w:val="24"/>
          <w:lang w:eastAsia="en-US"/>
        </w:rPr>
      </w:pPr>
      <w:r w:rsidRPr="00BE369E">
        <w:rPr>
          <w:rFonts w:eastAsia="Times New Roman"/>
          <w:sz w:val="24"/>
          <w:szCs w:val="24"/>
          <w:lang w:eastAsia="en-US"/>
        </w:rPr>
        <w:t>устноописыватьрастения;</w:t>
      </w:r>
    </w:p>
    <w:p w:rsidR="005F7A47" w:rsidRPr="00BE369E" w:rsidRDefault="005F7A47" w:rsidP="00367442">
      <w:pPr>
        <w:widowControl w:val="0"/>
        <w:numPr>
          <w:ilvl w:val="0"/>
          <w:numId w:val="253"/>
        </w:numPr>
        <w:tabs>
          <w:tab w:val="left" w:pos="1375"/>
        </w:tabs>
        <w:autoSpaceDE w:val="0"/>
        <w:autoSpaceDN w:val="0"/>
        <w:spacing w:before="41" w:line="360" w:lineRule="auto"/>
        <w:ind w:left="1374" w:firstLine="720"/>
        <w:jc w:val="both"/>
        <w:rPr>
          <w:rFonts w:eastAsia="Times New Roman"/>
          <w:sz w:val="24"/>
          <w:szCs w:val="24"/>
          <w:lang w:eastAsia="en-US"/>
        </w:rPr>
      </w:pPr>
      <w:r w:rsidRPr="00BE369E">
        <w:rPr>
          <w:rFonts w:eastAsia="Times New Roman"/>
          <w:sz w:val="24"/>
          <w:szCs w:val="24"/>
          <w:lang w:eastAsia="en-US"/>
        </w:rPr>
        <w:t>пропагандироватьзнанияобохранеприроды;</w:t>
      </w:r>
    </w:p>
    <w:p w:rsidR="005F7A47" w:rsidRPr="00BE369E" w:rsidRDefault="005F7A47" w:rsidP="00367442">
      <w:pPr>
        <w:widowControl w:val="0"/>
        <w:numPr>
          <w:ilvl w:val="0"/>
          <w:numId w:val="253"/>
        </w:numPr>
        <w:tabs>
          <w:tab w:val="left" w:pos="1375"/>
        </w:tabs>
        <w:autoSpaceDE w:val="0"/>
        <w:autoSpaceDN w:val="0"/>
        <w:spacing w:before="41" w:line="360" w:lineRule="auto"/>
        <w:ind w:left="1374" w:firstLine="720"/>
        <w:jc w:val="both"/>
        <w:rPr>
          <w:rFonts w:eastAsia="Times New Roman"/>
          <w:sz w:val="24"/>
          <w:szCs w:val="24"/>
          <w:lang w:eastAsia="en-US"/>
        </w:rPr>
      </w:pPr>
      <w:r w:rsidRPr="00BE369E">
        <w:rPr>
          <w:rFonts w:eastAsia="Times New Roman"/>
          <w:sz w:val="24"/>
          <w:szCs w:val="24"/>
          <w:lang w:eastAsia="en-US"/>
        </w:rPr>
        <w:t>выполнятьправилаповеденияв природе;</w:t>
      </w:r>
    </w:p>
    <w:p w:rsidR="005F7A47" w:rsidRPr="00BE369E" w:rsidRDefault="005F7A47" w:rsidP="00367442">
      <w:pPr>
        <w:widowControl w:val="0"/>
        <w:numPr>
          <w:ilvl w:val="0"/>
          <w:numId w:val="253"/>
        </w:numPr>
        <w:tabs>
          <w:tab w:val="left" w:pos="1378"/>
        </w:tabs>
        <w:autoSpaceDE w:val="0"/>
        <w:autoSpaceDN w:val="0"/>
        <w:spacing w:before="42" w:line="360" w:lineRule="auto"/>
        <w:ind w:left="1377" w:firstLine="720"/>
        <w:jc w:val="both"/>
        <w:rPr>
          <w:rFonts w:eastAsia="Times New Roman"/>
          <w:sz w:val="24"/>
          <w:szCs w:val="24"/>
          <w:lang w:eastAsia="en-US"/>
        </w:rPr>
      </w:pPr>
      <w:r w:rsidRPr="00BE369E">
        <w:rPr>
          <w:rFonts w:eastAsia="Times New Roman"/>
          <w:sz w:val="24"/>
          <w:szCs w:val="24"/>
          <w:lang w:eastAsia="en-US"/>
        </w:rPr>
        <w:t>ухаживатьзакомнатными,овощнымиицветочно-декоративнымирастениями;</w:t>
      </w:r>
    </w:p>
    <w:p w:rsidR="005F7A47" w:rsidRPr="00BE369E" w:rsidRDefault="005F7A47" w:rsidP="00BE369E">
      <w:pPr>
        <w:widowControl w:val="0"/>
        <w:autoSpaceDE w:val="0"/>
        <w:autoSpaceDN w:val="0"/>
        <w:spacing w:before="48" w:line="360" w:lineRule="auto"/>
        <w:ind w:left="1235" w:firstLine="720"/>
        <w:jc w:val="both"/>
        <w:outlineLvl w:val="0"/>
        <w:rPr>
          <w:rFonts w:eastAsia="Times New Roman"/>
          <w:b/>
          <w:bCs/>
          <w:sz w:val="24"/>
          <w:szCs w:val="24"/>
          <w:lang w:eastAsia="en-US"/>
        </w:rPr>
      </w:pPr>
      <w:bookmarkStart w:id="193" w:name="_Toc150888312"/>
      <w:r w:rsidRPr="00BE369E">
        <w:rPr>
          <w:rFonts w:eastAsia="Times New Roman"/>
          <w:b/>
          <w:bCs/>
          <w:sz w:val="24"/>
          <w:szCs w:val="24"/>
          <w:lang w:eastAsia="en-US"/>
        </w:rPr>
        <w:t>Ожидаемыерезультаты</w:t>
      </w:r>
      <w:bookmarkEnd w:id="193"/>
    </w:p>
    <w:p w:rsidR="005F7A47" w:rsidRPr="00BE369E" w:rsidRDefault="005F7A47" w:rsidP="00BE369E">
      <w:pPr>
        <w:widowControl w:val="0"/>
        <w:autoSpaceDE w:val="0"/>
        <w:autoSpaceDN w:val="0"/>
        <w:spacing w:before="36" w:line="360" w:lineRule="auto"/>
        <w:ind w:left="527" w:right="223" w:firstLine="720"/>
        <w:jc w:val="both"/>
        <w:rPr>
          <w:rFonts w:eastAsia="Times New Roman"/>
          <w:sz w:val="24"/>
          <w:szCs w:val="24"/>
          <w:lang w:eastAsia="en-US"/>
        </w:rPr>
      </w:pPr>
      <w:r w:rsidRPr="00BE369E">
        <w:rPr>
          <w:rFonts w:eastAsia="Times New Roman"/>
          <w:sz w:val="24"/>
          <w:szCs w:val="24"/>
          <w:lang w:eastAsia="en-US"/>
        </w:rPr>
        <w:t>Успешная самореализация школьников в изучении биологии, знание строения растения иегоорганов,желаниенаблюдатьприроду,повышениеэкологическойграмотности.Умениенаблюдать,прогнозироватьрезультат работы.</w:t>
      </w:r>
    </w:p>
    <w:p w:rsidR="005F7A47" w:rsidRPr="00BE369E" w:rsidRDefault="005F7A47" w:rsidP="00BE369E">
      <w:pPr>
        <w:widowControl w:val="0"/>
        <w:autoSpaceDE w:val="0"/>
        <w:autoSpaceDN w:val="0"/>
        <w:spacing w:before="5" w:line="360" w:lineRule="auto"/>
        <w:ind w:left="1235" w:firstLine="720"/>
        <w:jc w:val="both"/>
        <w:outlineLvl w:val="0"/>
        <w:rPr>
          <w:rFonts w:eastAsia="Times New Roman"/>
          <w:b/>
          <w:bCs/>
          <w:sz w:val="24"/>
          <w:szCs w:val="24"/>
          <w:lang w:eastAsia="en-US"/>
        </w:rPr>
      </w:pPr>
      <w:bookmarkStart w:id="194" w:name="_Toc150888313"/>
      <w:r w:rsidRPr="00BE369E">
        <w:rPr>
          <w:rFonts w:eastAsia="Times New Roman"/>
          <w:b/>
          <w:bCs/>
          <w:sz w:val="24"/>
          <w:szCs w:val="24"/>
          <w:lang w:eastAsia="en-US"/>
        </w:rPr>
        <w:t>Формызанятий.</w:t>
      </w:r>
      <w:bookmarkEnd w:id="194"/>
    </w:p>
    <w:p w:rsidR="005F7A47" w:rsidRPr="00BE369E" w:rsidRDefault="005F7A47" w:rsidP="00BE369E">
      <w:pPr>
        <w:widowControl w:val="0"/>
        <w:autoSpaceDE w:val="0"/>
        <w:autoSpaceDN w:val="0"/>
        <w:spacing w:before="36" w:line="360" w:lineRule="auto"/>
        <w:ind w:left="527" w:right="229" w:firstLine="720"/>
        <w:jc w:val="both"/>
        <w:rPr>
          <w:rFonts w:eastAsia="Times New Roman"/>
          <w:sz w:val="24"/>
          <w:szCs w:val="24"/>
          <w:lang w:eastAsia="en-US"/>
        </w:rPr>
      </w:pPr>
      <w:r w:rsidRPr="00BE369E">
        <w:rPr>
          <w:rFonts w:eastAsia="Times New Roman"/>
          <w:sz w:val="24"/>
          <w:szCs w:val="24"/>
          <w:lang w:eastAsia="en-US"/>
        </w:rPr>
        <w:t>Лекционнаяформапроведениязанятий,практическиезанятия,опыты,экскурсиивпри</w:t>
      </w:r>
      <w:r w:rsidRPr="00BE369E">
        <w:rPr>
          <w:rFonts w:eastAsia="Times New Roman"/>
          <w:sz w:val="24"/>
          <w:szCs w:val="24"/>
          <w:lang w:eastAsia="en-US"/>
        </w:rPr>
        <w:lastRenderedPageBreak/>
        <w:t>роду, самостоятельные творческие работы, работа в группах и парах, индивидуальная работа,работасо словарями, справочной литературой.</w:t>
      </w:r>
    </w:p>
    <w:p w:rsidR="005F7A47" w:rsidRPr="005F7A47" w:rsidRDefault="005F7A47" w:rsidP="005F7A47">
      <w:pPr>
        <w:widowControl w:val="0"/>
        <w:autoSpaceDE w:val="0"/>
        <w:autoSpaceDN w:val="0"/>
        <w:spacing w:before="36" w:line="276" w:lineRule="auto"/>
        <w:ind w:left="527" w:right="229" w:firstLine="708"/>
        <w:jc w:val="both"/>
        <w:rPr>
          <w:rFonts w:eastAsia="Times New Roman"/>
          <w:sz w:val="24"/>
          <w:szCs w:val="24"/>
          <w:lang w:eastAsia="en-US"/>
        </w:rPr>
      </w:pPr>
    </w:p>
    <w:p w:rsidR="00723378" w:rsidRPr="00BE369E" w:rsidRDefault="005F7A47" w:rsidP="0009258E">
      <w:pPr>
        <w:pStyle w:val="30"/>
        <w:rPr>
          <w:b w:val="0"/>
          <w:sz w:val="24"/>
          <w:szCs w:val="24"/>
        </w:rPr>
      </w:pPr>
      <w:bookmarkStart w:id="195" w:name="_Toc150888314"/>
      <w:r w:rsidRPr="00BE369E">
        <w:rPr>
          <w:sz w:val="24"/>
          <w:szCs w:val="24"/>
        </w:rPr>
        <w:t xml:space="preserve">2.1.20   УЧЕБНЫЙ КУРС </w:t>
      </w:r>
      <w:r w:rsidR="0086410C" w:rsidRPr="00BE369E">
        <w:rPr>
          <w:sz w:val="24"/>
          <w:szCs w:val="24"/>
        </w:rPr>
        <w:t>«СЛОЖНОСТИ</w:t>
      </w:r>
      <w:r w:rsidRPr="00BE369E">
        <w:rPr>
          <w:sz w:val="24"/>
          <w:szCs w:val="24"/>
        </w:rPr>
        <w:t xml:space="preserve"> РУССКОГО ЯЗЫКА»</w:t>
      </w:r>
      <w:bookmarkEnd w:id="195"/>
    </w:p>
    <w:p w:rsidR="005F7A47" w:rsidRPr="00BE369E" w:rsidRDefault="005F7A47" w:rsidP="00BE369E">
      <w:pPr>
        <w:spacing w:line="360" w:lineRule="auto"/>
        <w:ind w:firstLine="720"/>
        <w:jc w:val="both"/>
        <w:rPr>
          <w:rFonts w:eastAsia="Calibri"/>
          <w:sz w:val="24"/>
          <w:szCs w:val="24"/>
        </w:rPr>
      </w:pPr>
      <w:r w:rsidRPr="00BE369E">
        <w:rPr>
          <w:rFonts w:eastAsia="Calibri"/>
          <w:sz w:val="24"/>
          <w:szCs w:val="24"/>
        </w:rPr>
        <w:t xml:space="preserve">         Программа учебного курса «Сложности русского языка» для учащихся 9 класса составлена в соответствии с требованиями Федерального государственного образовательного стандарта основного общего образования, разработана на основе действующих образовательных стандартов по русскому языку, кодификатора, развивает элемент содержания базового курса «Русский язык», позволяет удовлетворить познавательные потребности учащихся и создает условия для подготовки к ОГЭ.</w:t>
      </w:r>
    </w:p>
    <w:p w:rsidR="005F7A47" w:rsidRPr="00BE369E" w:rsidRDefault="005F7A47" w:rsidP="00BE369E">
      <w:pPr>
        <w:spacing w:line="360" w:lineRule="auto"/>
        <w:ind w:firstLine="720"/>
        <w:jc w:val="both"/>
        <w:rPr>
          <w:rFonts w:eastAsia="Calibri"/>
          <w:sz w:val="24"/>
          <w:szCs w:val="24"/>
        </w:rPr>
      </w:pPr>
      <w:r w:rsidRPr="00BE369E">
        <w:rPr>
          <w:rFonts w:eastAsia="Calibri"/>
          <w:sz w:val="24"/>
          <w:szCs w:val="24"/>
        </w:rPr>
        <w:t xml:space="preserve">     На освоение курса в 9 классе отводится 34 часа в год (1 час в неделю) .</w:t>
      </w:r>
    </w:p>
    <w:p w:rsidR="005F7A47" w:rsidRPr="00BE369E" w:rsidRDefault="005F7A47" w:rsidP="00BE369E">
      <w:pPr>
        <w:spacing w:line="360" w:lineRule="auto"/>
        <w:ind w:firstLine="720"/>
        <w:jc w:val="both"/>
        <w:rPr>
          <w:rFonts w:eastAsia="Calibri"/>
          <w:sz w:val="24"/>
          <w:szCs w:val="24"/>
        </w:rPr>
      </w:pPr>
      <w:r w:rsidRPr="00BE369E">
        <w:rPr>
          <w:rFonts w:eastAsia="Calibri"/>
          <w:sz w:val="24"/>
          <w:szCs w:val="24"/>
        </w:rPr>
        <w:t xml:space="preserve">     Содержание программы представляет собой отбор такого материала из разных разделов русского языка, который может вызвать у учащихся познавательный интерес, позволит сформировать у них целостный взгляд на науку о русском языке, представление о языке как системе. На этой основе учащиеся смогут лучше овладеть и практической грамотностью, усвоить правила орфографии и пунктуации и повысить речевую грамотность. Данная программа позволит расширить знания учащихся по таким разделам, как орфоэпия, орфография, лексика, морфология, синтаксис; активизировать их внимание к собственной письменной и устной речи. Курс позволит обобщить полученные знания и применять их в практической ситуации.</w:t>
      </w:r>
    </w:p>
    <w:p w:rsidR="005F7A47" w:rsidRPr="00BE369E" w:rsidRDefault="005F7A47" w:rsidP="00BE369E">
      <w:pPr>
        <w:spacing w:line="360" w:lineRule="auto"/>
        <w:ind w:firstLine="720"/>
        <w:jc w:val="both"/>
        <w:rPr>
          <w:rFonts w:eastAsia="Times New Roman"/>
          <w:b/>
          <w:bCs/>
          <w:sz w:val="24"/>
          <w:szCs w:val="24"/>
        </w:rPr>
      </w:pPr>
      <w:r w:rsidRPr="00BE369E">
        <w:rPr>
          <w:rFonts w:eastAsia="Calibri"/>
          <w:b/>
          <w:bCs/>
          <w:sz w:val="24"/>
          <w:szCs w:val="24"/>
        </w:rPr>
        <w:t xml:space="preserve">    Цель изучения курса:</w:t>
      </w:r>
      <w:r w:rsidRPr="00BE369E">
        <w:rPr>
          <w:rFonts w:eastAsia="Calibri"/>
          <w:sz w:val="24"/>
          <w:szCs w:val="24"/>
        </w:rPr>
        <w:t> формирование языковой и лингвистической компетенции при подготовке к ОГЭ, что соответствует цели программы основного общего образовании по русскому языку в 5-9 классах основной школы</w:t>
      </w:r>
      <w:r w:rsidRPr="00BE369E">
        <w:rPr>
          <w:rFonts w:eastAsia="Times New Roman"/>
          <w:b/>
          <w:bCs/>
          <w:sz w:val="24"/>
          <w:szCs w:val="24"/>
        </w:rPr>
        <w:t xml:space="preserve">    </w:t>
      </w:r>
    </w:p>
    <w:p w:rsidR="005F7A47" w:rsidRPr="00BE369E" w:rsidRDefault="005F7A47" w:rsidP="00BE369E">
      <w:pPr>
        <w:spacing w:line="360" w:lineRule="auto"/>
        <w:ind w:firstLine="720"/>
        <w:jc w:val="both"/>
        <w:rPr>
          <w:rFonts w:eastAsia="Calibri"/>
          <w:sz w:val="24"/>
          <w:szCs w:val="24"/>
        </w:rPr>
      </w:pPr>
      <w:r w:rsidRPr="00BE369E">
        <w:rPr>
          <w:rFonts w:eastAsia="Times New Roman"/>
          <w:b/>
          <w:bCs/>
          <w:sz w:val="24"/>
          <w:szCs w:val="24"/>
        </w:rPr>
        <w:t>  </w:t>
      </w:r>
      <w:r w:rsidRPr="00BE369E">
        <w:rPr>
          <w:rFonts w:eastAsia="Times New Roman"/>
          <w:sz w:val="24"/>
          <w:szCs w:val="24"/>
        </w:rPr>
        <w:t>Задачи курса: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Познакомить учащихся с новой для них формой сдачи экзамена по русскому языку.</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Помочь девятиклассникам преодолеть психологические трудности, связанные с экзаменом.</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Познакомить ребят с процедурой проведения ОГЭ по русскому языку.</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Научить выпускников правильному оформлению бланков.</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Помочь девятиклассникам подготовиться к ОГЭ, повторив и систематизировав полученные ими сведения о русском языке.</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Дать учащимся возможность объективно оценить свои знания по предмету.</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Опробовать разработанные КИМы для сдачи ОГЭ.</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lastRenderedPageBreak/>
        <w:t xml:space="preserve">   Особенностью данного курса является то, что он акцентирует внимание на наиболее характерных ошибках, а также на особенно сложных случаях орфографии и пунктуации, стилистики.</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Курс не замещает уроки русского языка, а дополняет их, опирается на межпредметные связи с литературой. Несмотря на то, что многие разделы курса русского языка уже повторяли на уроках, не будет лишним акцентировать внимание на каких-либо трудных случаях, повторить теоретический материал. Занятия позволяют систематизировать полученные и повторенные во время уроков знания.</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В материалах ОГЭ по русскому языку встречаются задания, различающиеся по уровням сложности. В связи с этим по- прежнему остается актуальным вопрос дифференциации обучения русскому языку, позволяющей с одной стороны обеспечить базовую подготовку, а с другой – удовлетворить потребности каждого, кто проявляет интерес и способности к предмету. Данная программа учитывает образовательные потребности учащихся.</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Данный элективный курс призван помочь обучающимся успешно подготовиться к ОГЭ по русскому языку: повторить материал, изученный ранее, углубить имеющиеся знания, отработать навыки построения связной речи.</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b/>
          <w:bCs/>
          <w:sz w:val="24"/>
          <w:szCs w:val="24"/>
        </w:rPr>
        <w:t xml:space="preserve">2. ОБЩАЯ ХАРАКТЕРИСТИКА </w:t>
      </w:r>
      <w:r w:rsidR="0086410C" w:rsidRPr="00BE369E">
        <w:rPr>
          <w:rFonts w:eastAsia="Times New Roman"/>
          <w:b/>
          <w:bCs/>
          <w:sz w:val="24"/>
          <w:szCs w:val="24"/>
        </w:rPr>
        <w:t xml:space="preserve">УЧЕБНОГО </w:t>
      </w:r>
      <w:r w:rsidRPr="00BE369E">
        <w:rPr>
          <w:rFonts w:eastAsia="Times New Roman"/>
          <w:b/>
          <w:bCs/>
          <w:sz w:val="24"/>
          <w:szCs w:val="24"/>
        </w:rPr>
        <w:t>КУРСА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Учебно-тематическое планирование состоит из трех частей: работа над сжатым изложением, выполнение заданий на основе прочитанного текста, написание сочинения-рассуждения на лингвистическую тему или по содержанию прочитанного текста.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Сжатое изложение считается наиболее трудным видом работы. В планировании при обучении сжатому изложению особое внимание уделяется формированию следующих коммуникативно-речевых умений: вычленять главное в информации, сокращать текст разными способами, правильно, логично и кратко излагать свои мысли, умение находить и уместно, точно использовать языковые средства обобщенной передачи содержания.  Работа над сжатым изложением должна проводиться на каждом занятии и усложняться по мере овладения данным умением.        Другая важная составляющая программы – подготовка к выполнению заданий с кратким ответом 2-14. При подготовке к выполнению задания 2 формируются практические умения извлекать информацию из прочитанного текста; задание 3,6 связаны с использованием знаний из раздела «Лексика»; задания 4-5 направлены на формирование орфографического навыка написания морфем; задания 7-14 связаны с использованием знаний из разделов «Пунктуация» и «Синтаксис».  </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xml:space="preserve">Программа содержит практикум по анализу некоторых языковых явлений, опознаванию определенных синтаксических конструкций (однородных членов предложения, обособленных </w:t>
      </w:r>
      <w:r w:rsidRPr="00BE369E">
        <w:rPr>
          <w:rFonts w:eastAsia="Times New Roman"/>
          <w:sz w:val="24"/>
          <w:szCs w:val="24"/>
        </w:rPr>
        <w:lastRenderedPageBreak/>
        <w:t>определений и обстоятельств, других осложняющих элементов), структуры сложных предложений, без чего невозможно восприятие текста.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Написание сочинения-рассуждения на лингвистическую тему (15.1.) и тему, связанную с анализом текста (15.2 и 15.3.) выполняется на основе печатного текста. Учитель при обучении сочинению-рассуждению создает условия для формирования следующих умений:</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-понимать чужую речь (осознавать тему и основную мысль высказывания),</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 в авторский замысел, осознавать значение использованных автором средств выражения мысли, в том числе и знаков препинания;</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продуцировать собственное связное высказывание, посвященное лингвистической проблеме;      </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-способность этически корректно доказывать правильность назначения языковых средств;</w:t>
      </w:r>
    </w:p>
    <w:p w:rsidR="005F7A47" w:rsidRPr="00BE369E" w:rsidRDefault="005F7A47" w:rsidP="00BE369E">
      <w:pPr>
        <w:shd w:val="clear" w:color="auto" w:fill="FFFFFF"/>
        <w:spacing w:line="360" w:lineRule="auto"/>
        <w:ind w:left="284" w:firstLine="720"/>
        <w:jc w:val="both"/>
        <w:rPr>
          <w:rFonts w:eastAsia="Times New Roman"/>
          <w:sz w:val="24"/>
          <w:szCs w:val="24"/>
        </w:rPr>
      </w:pPr>
      <w:r w:rsidRPr="00BE369E">
        <w:rPr>
          <w:rFonts w:eastAsia="Times New Roman"/>
          <w:sz w:val="24"/>
          <w:szCs w:val="24"/>
        </w:rPr>
        <w:t>-умение цитировать и использовать цитаты из исходного текста как средство аргументации; умение композиционно оформлять текст;</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-умение выражать мысли в словесной форме, соблюдая нормы литературного русского языка и демонстрируя такие значимые качества речи как богатство, выразительность, точность, ясность, чистоту и др.</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Все виды учебной деятельности обучающихся на занятии, различные упражнения, составляющие единую методическую систему, подчинены решению комплексной задачи – развитию речи школьников, усвоению ими практической грамотности.</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 Целесообразно познакомить каждого девятиклассника с критериями оценивания изложения и сочинения, что позволит избежать ошибок в построении текста, выделении микротем, помогает объективно оценивать собственную работу. Обучение приемам компрессии текста – важнейшая составляющая работы каждого учителя. Систематическая деятельность в этом направлении позволит отработать навыки сжатия при информационной переработке текста.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b/>
          <w:bCs/>
          <w:sz w:val="24"/>
          <w:szCs w:val="24"/>
        </w:rPr>
        <w:t>3.СОДЕРЖАНИЕ УЧЕБНОГО КУРСА.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b/>
          <w:bCs/>
          <w:sz w:val="24"/>
          <w:szCs w:val="24"/>
        </w:rPr>
        <w:t> Подготовка к написанию изложения (6 ч)</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1.Текст как единица языка. Тема, идея, проблема текста и способы их установления,     формулирования.</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2. Композиция, логическая, грамматическая структура текста.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3.Микротема.  Соотношение микротемы и абзацного строения текста. Абзац Синтаксическое богатство русского языка.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4.Главная и второстепенная информация в тексте. Способы сокращения текста: грамматические, логические, синтаксические.</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lastRenderedPageBreak/>
        <w:t>5. Написание изложения.        </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b/>
          <w:bCs/>
          <w:sz w:val="24"/>
          <w:szCs w:val="24"/>
        </w:rPr>
        <w:t>Подготовка к выполнению заданий с кратким ответом (17 ч)      </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  Анализ напечатанного текста, отработка умения находить предложение, в котором содержится информация, необходимая для обоснования ответа на поставленный вопрос (Задание 2.)</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2. Средства речевой выразительности. Отработка умения квалифицировать средства речевой выразительности. (Задание 3.)</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3.Правописание приставок. Приставки, оканчивающиеся на З - С, иноязычные приставки. Приставки ПРЕ-  и ПРИ- ;  Ы, И после приставок. (Задание 4.)</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4. Правописание суффиксов. Суффиксы причастий, отыменных и отглагольных прилагательных, наречий. (Задание 5.)</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5. Синонимы. Контекстуальные синонимы. Стилистически нейтральные слова. Антонимы. Омонимы. Стилистически и эмоционально окрашенные слова. (Задание 6.)</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6. Словосочетание. Виды связи слов в словосочетании. (Задание 7.)</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7. Предложение. Грамматическая основа предложения. Виды сказуемых. Односоставные предложения. (Задание 8.)</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8.Простое осложненное предложение. Обособленные члены предложения. Пунктуация при обособленных членах предложениях. (Задание 9.)</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9. Вводные слова и предложения.  Вставные конструкции.  Обращения. (Задание 10.)</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10. Предложение. Односоставные и двусоставные предложения. Сложное предложение. Грамматическая основа предложения.  Количество грамматических основ в предложении. (Задание 11.)</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11. Сложносочиненные и сложноподчиненные предложения. Бессоюзные предложения. Пунктуация в сложном предложении. (Задание 12.)</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12.Сложноподчиненное предложение. Виды придаточных предложений. Сложноподчиненные предложения с несколькими придаточными. Однородное, неоднородное и последовательное подчинение. (Задание 13.)</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13.Сложные предложения с разными видами связи. (Задание 14.)</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b/>
          <w:bCs/>
          <w:sz w:val="24"/>
          <w:szCs w:val="24"/>
        </w:rPr>
        <w:t> Подготовка к написанию сочинения-рассуждения – 7 ч</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1.Понятие о сочинении-рассуждении. Критерии оценки сочинения. Тема, идея, проблема текста. 2.Позиция автора. Собственная позиция. Подбор аргументов.</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3.Композиция сочинения (тезис, аргументы, вывод). Оформление вступления и концовки сочинения.</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4.Анализ написанного сочинения. Классификация речевых и грамматических ошибок.</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sz w:val="24"/>
          <w:szCs w:val="24"/>
        </w:rPr>
        <w:t>5. Корректировка текста.</w:t>
      </w:r>
    </w:p>
    <w:p w:rsidR="005F7A47" w:rsidRPr="00BE369E" w:rsidRDefault="005F7A47" w:rsidP="00BE369E">
      <w:pPr>
        <w:shd w:val="clear" w:color="auto" w:fill="FFFFFF"/>
        <w:spacing w:line="360" w:lineRule="auto"/>
        <w:ind w:firstLine="720"/>
        <w:jc w:val="both"/>
        <w:rPr>
          <w:rFonts w:eastAsia="Times New Roman"/>
          <w:sz w:val="24"/>
          <w:szCs w:val="24"/>
        </w:rPr>
      </w:pPr>
      <w:r w:rsidRPr="00BE369E">
        <w:rPr>
          <w:rFonts w:eastAsia="Times New Roman"/>
          <w:b/>
          <w:bCs/>
          <w:sz w:val="24"/>
          <w:szCs w:val="24"/>
        </w:rPr>
        <w:lastRenderedPageBreak/>
        <w:t>Контроль знаний-4 ч</w:t>
      </w:r>
    </w:p>
    <w:p w:rsidR="00723378" w:rsidRPr="00BE369E" w:rsidRDefault="005F7A47" w:rsidP="00BE369E">
      <w:pPr>
        <w:spacing w:line="360" w:lineRule="auto"/>
        <w:ind w:firstLine="720"/>
        <w:jc w:val="both"/>
        <w:rPr>
          <w:rFonts w:eastAsia="Times New Roman"/>
          <w:sz w:val="24"/>
          <w:szCs w:val="24"/>
        </w:rPr>
      </w:pPr>
      <w:r w:rsidRPr="00BE369E">
        <w:rPr>
          <w:rFonts w:eastAsia="Times New Roman"/>
          <w:sz w:val="24"/>
          <w:szCs w:val="24"/>
        </w:rPr>
        <w:t>Репетиционный экзамен в формате ОГЭ</w:t>
      </w:r>
    </w:p>
    <w:p w:rsidR="0086410C" w:rsidRPr="00BE369E" w:rsidRDefault="0086410C" w:rsidP="00BE369E">
      <w:pPr>
        <w:spacing w:line="360" w:lineRule="auto"/>
        <w:ind w:firstLine="720"/>
        <w:jc w:val="both"/>
        <w:rPr>
          <w:rFonts w:eastAsia="Times New Roman"/>
          <w:sz w:val="24"/>
          <w:szCs w:val="24"/>
        </w:rPr>
      </w:pPr>
    </w:p>
    <w:p w:rsidR="0086410C" w:rsidRPr="00BE369E" w:rsidRDefault="001C335A" w:rsidP="0009258E">
      <w:pPr>
        <w:pStyle w:val="30"/>
        <w:rPr>
          <w:b w:val="0"/>
          <w:sz w:val="24"/>
          <w:szCs w:val="24"/>
        </w:rPr>
      </w:pPr>
      <w:bookmarkStart w:id="196" w:name="_Toc150888315"/>
      <w:r w:rsidRPr="00BE369E">
        <w:rPr>
          <w:sz w:val="24"/>
          <w:szCs w:val="24"/>
        </w:rPr>
        <w:t>2.1.21. УЧЕБНЫЙ КУРС «ЛАПТА»</w:t>
      </w:r>
      <w:bookmarkEnd w:id="196"/>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Развитие личности школьника – целостный процесс. Период детства и ранней юности –</w:t>
      </w:r>
      <w:r w:rsidRPr="00BE369E">
        <w:rPr>
          <w:rFonts w:eastAsia="Times New Roman"/>
          <w:color w:val="000000"/>
          <w:sz w:val="24"/>
          <w:szCs w:val="24"/>
        </w:rPr>
        <w:br/>
        <w:t>это пора осознания эмоциональных, интеллектуальных, морально-нравственных и</w:t>
      </w:r>
      <w:r w:rsidRPr="00BE369E">
        <w:rPr>
          <w:rFonts w:eastAsia="Times New Roman"/>
          <w:color w:val="000000"/>
          <w:sz w:val="24"/>
          <w:szCs w:val="24"/>
        </w:rPr>
        <w:br/>
        <w:t>волевых ценностей и пора изменений, обусловленных появлением множества важных</w:t>
      </w:r>
      <w:r w:rsidRPr="00BE369E">
        <w:rPr>
          <w:rFonts w:eastAsia="Times New Roman"/>
          <w:color w:val="000000"/>
          <w:sz w:val="24"/>
          <w:szCs w:val="24"/>
        </w:rPr>
        <w:br/>
        <w:t>новообразований в сфере индивидуального развития. В частности, у старшеклассников</w:t>
      </w:r>
      <w:r w:rsidRPr="00BE369E">
        <w:rPr>
          <w:rFonts w:eastAsia="Times New Roman"/>
          <w:color w:val="000000"/>
          <w:sz w:val="24"/>
          <w:szCs w:val="24"/>
        </w:rPr>
        <w:br/>
        <w:t>формируется способность к пониманию и сопереживанию эмоций других людей (к</w:t>
      </w:r>
      <w:r w:rsidRPr="00BE369E">
        <w:rPr>
          <w:rFonts w:eastAsia="Times New Roman"/>
          <w:color w:val="000000"/>
          <w:sz w:val="24"/>
          <w:szCs w:val="24"/>
        </w:rPr>
        <w:br/>
        <w:t>примеру, участников своей команды и команды соперников).</w:t>
      </w:r>
      <w:r w:rsidRPr="00BE369E">
        <w:rPr>
          <w:rFonts w:eastAsia="Times New Roman"/>
          <w:color w:val="000000"/>
          <w:sz w:val="24"/>
          <w:szCs w:val="24"/>
        </w:rPr>
        <w:br/>
        <w:t>Культура поведения, уважительность, отзывчивость, трудолюбие, осознание</w:t>
      </w:r>
      <w:r w:rsidRPr="00BE369E">
        <w:rPr>
          <w:rFonts w:eastAsia="Times New Roman"/>
          <w:color w:val="000000"/>
          <w:sz w:val="24"/>
          <w:szCs w:val="24"/>
        </w:rPr>
        <w:br/>
        <w:t>коллективизма, патриотизма, уважения к представителям других народов и</w:t>
      </w:r>
      <w:r w:rsidRPr="00BE369E">
        <w:rPr>
          <w:rFonts w:eastAsia="Times New Roman"/>
          <w:color w:val="000000"/>
          <w:sz w:val="24"/>
          <w:szCs w:val="24"/>
        </w:rPr>
        <w:br/>
        <w:t>национальностей – таким оказался список черт и качеств, которые необходимо</w:t>
      </w:r>
      <w:r w:rsidRPr="00BE369E">
        <w:rPr>
          <w:rFonts w:eastAsia="Times New Roman"/>
          <w:color w:val="000000"/>
          <w:sz w:val="24"/>
          <w:szCs w:val="24"/>
        </w:rPr>
        <w:br/>
        <w:t>воспитать в наших учениках.</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Как показывают исследования, учащиеся, которые занимаются русской лаптой, имеют</w:t>
      </w:r>
      <w:r w:rsidRPr="00BE369E">
        <w:rPr>
          <w:rFonts w:eastAsia="Times New Roman"/>
          <w:color w:val="000000"/>
          <w:sz w:val="24"/>
          <w:szCs w:val="24"/>
        </w:rPr>
        <w:br/>
        <w:t>положительную динамику состояния здоровья и развития двигательных качеств. Также</w:t>
      </w:r>
      <w:r w:rsidRPr="00BE369E">
        <w:rPr>
          <w:rFonts w:eastAsia="Times New Roman"/>
          <w:color w:val="000000"/>
          <w:sz w:val="24"/>
          <w:szCs w:val="24"/>
        </w:rPr>
        <w:br/>
        <w:t>улучшается микроклимат в классных коллективах. Таким образом, игра в лапту</w:t>
      </w:r>
      <w:r w:rsidRPr="00BE369E">
        <w:rPr>
          <w:rFonts w:eastAsia="Times New Roman"/>
          <w:color w:val="000000"/>
          <w:sz w:val="24"/>
          <w:szCs w:val="24"/>
        </w:rPr>
        <w:br/>
        <w:t>является универсальным средством для развития двигательных качеств, оздоровления и</w:t>
      </w:r>
      <w:r w:rsidRPr="00BE369E">
        <w:rPr>
          <w:rFonts w:eastAsia="Times New Roman"/>
          <w:color w:val="000000"/>
          <w:sz w:val="24"/>
          <w:szCs w:val="24"/>
        </w:rPr>
        <w:br/>
        <w:t>социальной адаптации учащихся. Результатом освоения программы будет являться</w:t>
      </w:r>
      <w:r w:rsidRPr="00BE369E">
        <w:rPr>
          <w:rFonts w:eastAsia="Times New Roman"/>
          <w:color w:val="000000"/>
          <w:sz w:val="24"/>
          <w:szCs w:val="24"/>
        </w:rPr>
        <w:br/>
        <w:t>формирование таких качеств личности как организованность, толерантность,</w:t>
      </w:r>
      <w:r w:rsidRPr="00BE369E">
        <w:rPr>
          <w:rFonts w:eastAsia="Times New Roman"/>
          <w:color w:val="000000"/>
          <w:sz w:val="24"/>
          <w:szCs w:val="24"/>
        </w:rPr>
        <w:br/>
        <w:t>целеустремлённость, любознательность, коммуникабельность, артистичность,</w:t>
      </w:r>
      <w:r w:rsidRPr="00BE369E">
        <w:rPr>
          <w:rFonts w:eastAsia="Times New Roman"/>
          <w:color w:val="000000"/>
          <w:sz w:val="24"/>
          <w:szCs w:val="24"/>
        </w:rPr>
        <w:br/>
        <w:t>способность к эмпатии, дружелюбие, организаторские способности, потре</w:t>
      </w:r>
      <w:r w:rsidR="00BE369E">
        <w:rPr>
          <w:rFonts w:eastAsia="Times New Roman"/>
          <w:color w:val="000000"/>
          <w:sz w:val="24"/>
          <w:szCs w:val="24"/>
        </w:rPr>
        <w:t>бность в</w:t>
      </w:r>
      <w:r w:rsidR="00BE369E">
        <w:rPr>
          <w:rFonts w:eastAsia="Times New Roman"/>
          <w:color w:val="000000"/>
          <w:sz w:val="24"/>
          <w:szCs w:val="24"/>
        </w:rPr>
        <w:br/>
        <w:t>здоровом образе жизни.</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Настоящая программа «Русская лапта» разработана в условиях реализации ФГОС</w:t>
      </w:r>
      <w:r w:rsidRPr="00BE369E">
        <w:rPr>
          <w:rFonts w:eastAsia="Times New Roman"/>
          <w:color w:val="000000"/>
          <w:sz w:val="24"/>
          <w:szCs w:val="24"/>
        </w:rPr>
        <w:br/>
        <w:t>второго поколения. В основу разработки программы положены основные нормативные</w:t>
      </w:r>
      <w:r w:rsidRPr="00BE369E">
        <w:rPr>
          <w:rFonts w:eastAsia="Times New Roman"/>
          <w:color w:val="000000"/>
          <w:sz w:val="24"/>
          <w:szCs w:val="24"/>
        </w:rPr>
        <w:br/>
        <w:t>документы:</w:t>
      </w:r>
    </w:p>
    <w:p w:rsidR="00BE369E" w:rsidRDefault="001C335A" w:rsidP="009D19B9">
      <w:pPr>
        <w:spacing w:line="360" w:lineRule="auto"/>
        <w:ind w:firstLine="720"/>
        <w:rPr>
          <w:rFonts w:eastAsia="Times New Roman"/>
          <w:b/>
          <w:bCs/>
          <w:color w:val="000000"/>
          <w:sz w:val="24"/>
          <w:szCs w:val="24"/>
        </w:rPr>
      </w:pPr>
      <w:r w:rsidRPr="00BE369E">
        <w:rPr>
          <w:rFonts w:eastAsia="Times New Roman"/>
          <w:b/>
          <w:bCs/>
          <w:color w:val="000000"/>
          <w:sz w:val="24"/>
          <w:szCs w:val="24"/>
        </w:rPr>
        <w:t>2.Педагогические принципы и идеи.</w:t>
      </w:r>
      <w:r w:rsidRPr="00BE369E">
        <w:rPr>
          <w:rFonts w:eastAsia="Times New Roman"/>
          <w:b/>
          <w:bCs/>
          <w:color w:val="000000"/>
          <w:sz w:val="24"/>
          <w:szCs w:val="24"/>
        </w:rPr>
        <w:br/>
      </w:r>
      <w:r w:rsidRPr="00BE369E">
        <w:rPr>
          <w:rFonts w:eastAsia="Times New Roman"/>
          <w:color w:val="000000"/>
          <w:sz w:val="24"/>
          <w:szCs w:val="24"/>
        </w:rPr>
        <w:t>Соответственно были выбраны следующие педагогические принципы и</w:t>
      </w:r>
      <w:r w:rsidRPr="00BE369E">
        <w:rPr>
          <w:rFonts w:eastAsia="Times New Roman"/>
          <w:color w:val="000000"/>
          <w:sz w:val="24"/>
          <w:szCs w:val="24"/>
        </w:rPr>
        <w:br/>
        <w:t>идеи:</w:t>
      </w:r>
      <w:r w:rsidRPr="00BE369E">
        <w:rPr>
          <w:rFonts w:eastAsia="Times New Roman"/>
          <w:color w:val="000000"/>
          <w:sz w:val="24"/>
          <w:szCs w:val="24"/>
        </w:rPr>
        <w:br/>
        <w:t>-гуманизация образования;</w:t>
      </w:r>
      <w:r w:rsidRPr="00BE369E">
        <w:rPr>
          <w:rFonts w:eastAsia="Times New Roman"/>
          <w:color w:val="000000"/>
          <w:sz w:val="24"/>
          <w:szCs w:val="24"/>
        </w:rPr>
        <w:br/>
        <w:t>- личностно-ориентированный подход;</w:t>
      </w:r>
      <w:r w:rsidRPr="00BE369E">
        <w:rPr>
          <w:rFonts w:eastAsia="Times New Roman"/>
          <w:color w:val="000000"/>
          <w:sz w:val="24"/>
          <w:szCs w:val="24"/>
        </w:rPr>
        <w:br/>
        <w:t>- научность;</w:t>
      </w:r>
      <w:r w:rsidRPr="00BE369E">
        <w:rPr>
          <w:rFonts w:eastAsia="Times New Roman"/>
          <w:color w:val="000000"/>
          <w:sz w:val="24"/>
          <w:szCs w:val="24"/>
        </w:rPr>
        <w:br/>
        <w:t>- интеграция;</w:t>
      </w:r>
      <w:r w:rsidRPr="00BE369E">
        <w:rPr>
          <w:rFonts w:eastAsia="Times New Roman"/>
          <w:color w:val="000000"/>
          <w:sz w:val="24"/>
          <w:szCs w:val="24"/>
        </w:rPr>
        <w:br/>
        <w:t>- осуществление, как целостного, так и индивидуального подхода к воспитанию</w:t>
      </w:r>
      <w:r w:rsidRPr="00BE369E">
        <w:rPr>
          <w:rFonts w:eastAsia="Times New Roman"/>
          <w:color w:val="000000"/>
          <w:sz w:val="24"/>
          <w:szCs w:val="24"/>
        </w:rPr>
        <w:br/>
      </w:r>
      <w:r w:rsidRPr="00BE369E">
        <w:rPr>
          <w:rFonts w:eastAsia="Times New Roman"/>
          <w:color w:val="000000"/>
          <w:sz w:val="24"/>
          <w:szCs w:val="24"/>
        </w:rPr>
        <w:lastRenderedPageBreak/>
        <w:t>личности ребёнка;</w:t>
      </w:r>
      <w:r w:rsidRPr="00BE369E">
        <w:rPr>
          <w:rFonts w:eastAsia="Times New Roman"/>
          <w:color w:val="000000"/>
          <w:sz w:val="24"/>
          <w:szCs w:val="24"/>
        </w:rPr>
        <w:br/>
        <w:t>- соответствие содержания возрастным особенностям обучающихся.</w:t>
      </w:r>
      <w:r w:rsidRPr="00BE369E">
        <w:rPr>
          <w:rFonts w:eastAsia="Times New Roman"/>
          <w:color w:val="000000"/>
          <w:sz w:val="24"/>
          <w:szCs w:val="24"/>
        </w:rPr>
        <w:br/>
      </w:r>
      <w:r w:rsidRPr="00BE369E">
        <w:rPr>
          <w:rFonts w:eastAsia="Times New Roman"/>
          <w:b/>
          <w:bCs/>
          <w:color w:val="000000"/>
          <w:sz w:val="24"/>
          <w:szCs w:val="24"/>
        </w:rPr>
        <w:t>Методы и формы работы</w:t>
      </w:r>
      <w:r w:rsidRPr="00BE369E">
        <w:rPr>
          <w:rFonts w:eastAsia="Times New Roman"/>
          <w:color w:val="000000"/>
          <w:sz w:val="24"/>
          <w:szCs w:val="24"/>
        </w:rPr>
        <w:t>:</w:t>
      </w:r>
      <w:r w:rsidRPr="00BE369E">
        <w:rPr>
          <w:rFonts w:eastAsia="Times New Roman"/>
          <w:color w:val="000000"/>
          <w:sz w:val="24"/>
          <w:szCs w:val="24"/>
        </w:rPr>
        <w:br/>
        <w:t>- эвристический;</w:t>
      </w:r>
      <w:r w:rsidRPr="00BE369E">
        <w:rPr>
          <w:rFonts w:eastAsia="Times New Roman"/>
          <w:color w:val="000000"/>
          <w:sz w:val="24"/>
          <w:szCs w:val="24"/>
        </w:rPr>
        <w:br/>
        <w:t>- исследовательский;</w:t>
      </w:r>
      <w:r w:rsidRPr="00BE369E">
        <w:rPr>
          <w:rFonts w:eastAsia="Times New Roman"/>
          <w:color w:val="000000"/>
          <w:sz w:val="24"/>
          <w:szCs w:val="24"/>
        </w:rPr>
        <w:br/>
        <w:t>- поощрения;</w:t>
      </w:r>
      <w:r w:rsidRPr="00BE369E">
        <w:rPr>
          <w:rFonts w:eastAsia="Times New Roman"/>
          <w:color w:val="000000"/>
          <w:sz w:val="24"/>
          <w:szCs w:val="24"/>
        </w:rPr>
        <w:br/>
        <w:t>- интеграции;</w:t>
      </w:r>
      <w:r w:rsidRPr="00BE369E">
        <w:rPr>
          <w:rFonts w:eastAsia="Times New Roman"/>
          <w:color w:val="000000"/>
          <w:sz w:val="24"/>
          <w:szCs w:val="24"/>
        </w:rPr>
        <w:br/>
        <w:t>- игровой;</w:t>
      </w:r>
      <w:r w:rsidRPr="00BE369E">
        <w:rPr>
          <w:rFonts w:eastAsia="Times New Roman"/>
          <w:color w:val="000000"/>
          <w:sz w:val="24"/>
          <w:szCs w:val="24"/>
        </w:rPr>
        <w:br/>
        <w:t>- беседы</w:t>
      </w:r>
      <w:r w:rsidRPr="00BE369E">
        <w:rPr>
          <w:rFonts w:eastAsia="Times New Roman"/>
          <w:color w:val="000000"/>
          <w:sz w:val="24"/>
          <w:szCs w:val="24"/>
        </w:rPr>
        <w:br/>
      </w:r>
      <w:r w:rsidRPr="00BE369E">
        <w:rPr>
          <w:rFonts w:eastAsia="Times New Roman"/>
          <w:b/>
          <w:bCs/>
          <w:color w:val="000000"/>
          <w:sz w:val="24"/>
          <w:szCs w:val="24"/>
        </w:rPr>
        <w:t>3. Цели и зад</w:t>
      </w:r>
      <w:r w:rsidR="00BE369E">
        <w:rPr>
          <w:rFonts w:eastAsia="Times New Roman"/>
          <w:b/>
          <w:bCs/>
          <w:color w:val="000000"/>
          <w:sz w:val="24"/>
          <w:szCs w:val="24"/>
        </w:rPr>
        <w:t>ачи программы.</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b/>
          <w:bCs/>
          <w:color w:val="000000"/>
          <w:sz w:val="24"/>
          <w:szCs w:val="24"/>
        </w:rPr>
        <w:t xml:space="preserve">Целью </w:t>
      </w:r>
      <w:r w:rsidRPr="00BE369E">
        <w:rPr>
          <w:rFonts w:eastAsia="Times New Roman"/>
          <w:color w:val="000000"/>
          <w:sz w:val="24"/>
          <w:szCs w:val="24"/>
        </w:rPr>
        <w:t>программы является формирование физической культуры личности</w:t>
      </w:r>
      <w:r w:rsidRPr="00BE369E">
        <w:rPr>
          <w:rFonts w:eastAsia="Times New Roman"/>
          <w:color w:val="000000"/>
          <w:sz w:val="24"/>
          <w:szCs w:val="24"/>
        </w:rPr>
        <w:br/>
        <w:t>воспитанников, с учётом возрастных особенностей и оздоровление учащихся</w:t>
      </w:r>
      <w:r w:rsidRPr="00BE369E">
        <w:rPr>
          <w:rFonts w:eastAsia="Times New Roman"/>
          <w:color w:val="000000"/>
          <w:sz w:val="24"/>
          <w:szCs w:val="24"/>
        </w:rPr>
        <w:br/>
        <w:t>посредством игры «Лапта» Содержание занятий позволяют решать задачи</w:t>
      </w:r>
      <w:r w:rsidRPr="00BE369E">
        <w:rPr>
          <w:rFonts w:eastAsia="Times New Roman"/>
          <w:color w:val="000000"/>
          <w:sz w:val="24"/>
          <w:szCs w:val="24"/>
        </w:rPr>
        <w:br/>
        <w:t>физического воспитания:</w:t>
      </w:r>
    </w:p>
    <w:p w:rsidR="00BE369E" w:rsidRDefault="001C335A" w:rsidP="00BE369E">
      <w:pPr>
        <w:spacing w:line="360" w:lineRule="auto"/>
        <w:ind w:firstLine="720"/>
        <w:rPr>
          <w:rFonts w:eastAsia="Times New Roman"/>
          <w:color w:val="000000"/>
          <w:sz w:val="24"/>
          <w:szCs w:val="24"/>
        </w:rPr>
      </w:pPr>
      <w:r w:rsidRPr="00BE369E">
        <w:rPr>
          <w:rFonts w:eastAsia="Times New Roman"/>
          <w:b/>
          <w:bCs/>
          <w:i/>
          <w:iCs/>
          <w:color w:val="000000"/>
          <w:sz w:val="24"/>
          <w:szCs w:val="24"/>
        </w:rPr>
        <w:t>образовательные</w:t>
      </w:r>
      <w:r w:rsidRPr="00BE369E">
        <w:rPr>
          <w:rFonts w:eastAsia="Times New Roman"/>
          <w:b/>
          <w:bCs/>
          <w:i/>
          <w:iCs/>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приобретение физкультурных знаний, необходимых для организованных и</w:t>
      </w:r>
      <w:r w:rsidRPr="00BE369E">
        <w:rPr>
          <w:rFonts w:eastAsia="Times New Roman"/>
          <w:color w:val="000000"/>
          <w:sz w:val="24"/>
          <w:szCs w:val="24"/>
        </w:rPr>
        <w:br/>
        <w:t>самостоятельных занятий при игре в «Лапту», освоение правил, знаний, умений и</w:t>
      </w:r>
      <w:r w:rsidRPr="00BE369E">
        <w:rPr>
          <w:rFonts w:eastAsia="Times New Roman"/>
          <w:color w:val="000000"/>
          <w:sz w:val="24"/>
          <w:szCs w:val="24"/>
        </w:rPr>
        <w:br/>
        <w:t>навыков, необходимых для обеспечения безопасности во время самостоятельныхигр</w:t>
      </w:r>
      <w:r w:rsidRPr="00BE369E">
        <w:rPr>
          <w:rFonts w:eastAsia="Times New Roman"/>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формирование основ умения учиться и </w:t>
      </w:r>
      <w:r w:rsidR="00BE369E">
        <w:rPr>
          <w:rFonts w:eastAsia="Times New Roman"/>
          <w:color w:val="000000"/>
          <w:sz w:val="24"/>
          <w:szCs w:val="24"/>
        </w:rPr>
        <w:t xml:space="preserve">способности к организации своей </w:t>
      </w:r>
      <w:r w:rsidRPr="00BE369E">
        <w:rPr>
          <w:rFonts w:eastAsia="Times New Roman"/>
          <w:color w:val="000000"/>
          <w:sz w:val="24"/>
          <w:szCs w:val="24"/>
        </w:rPr>
        <w:t>деятельности: принимать, сохранять цели и следовать им в учебной деятельности,</w:t>
      </w:r>
      <w:r w:rsidRPr="00BE369E">
        <w:rPr>
          <w:rFonts w:eastAsia="Times New Roman"/>
          <w:color w:val="000000"/>
          <w:sz w:val="24"/>
          <w:szCs w:val="24"/>
        </w:rPr>
        <w:br/>
        <w:t>планировать свою деятельность, осуществлять ее контроль и оценку,</w:t>
      </w:r>
      <w:r w:rsidRPr="00BE369E">
        <w:rPr>
          <w:rFonts w:eastAsia="Times New Roman"/>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взаимодействовать с педагогом и сверстниками в учебном процессе;</w:t>
      </w:r>
      <w:r w:rsidRPr="00BE369E">
        <w:rPr>
          <w:rFonts w:eastAsia="Times New Roman"/>
          <w:color w:val="000000"/>
          <w:sz w:val="24"/>
          <w:szCs w:val="24"/>
        </w:rPr>
        <w:br/>
      </w:r>
      <w:r w:rsidRPr="00BE369E">
        <w:rPr>
          <w:rFonts w:eastAsia="Times New Roman"/>
          <w:b/>
          <w:bCs/>
          <w:i/>
          <w:iCs/>
          <w:color w:val="000000"/>
          <w:sz w:val="24"/>
          <w:szCs w:val="24"/>
        </w:rPr>
        <w:t>воспитательные</w:t>
      </w:r>
      <w:r w:rsidRPr="00BE369E">
        <w:rPr>
          <w:rFonts w:eastAsia="Times New Roman"/>
          <w:b/>
          <w:bCs/>
          <w:i/>
          <w:iCs/>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содействие становлению и развитию потребности в отношении к собственному</w:t>
      </w:r>
      <w:r w:rsidRPr="00BE369E">
        <w:rPr>
          <w:rFonts w:eastAsia="Times New Roman"/>
          <w:color w:val="000000"/>
          <w:sz w:val="24"/>
          <w:szCs w:val="24"/>
        </w:rPr>
        <w:br/>
        <w:t>здоровью и здоровью окружающих как к ценности; положительных черт характера,</w:t>
      </w:r>
      <w:r w:rsidRPr="00BE369E">
        <w:rPr>
          <w:rFonts w:eastAsia="Times New Roman"/>
          <w:color w:val="000000"/>
          <w:sz w:val="24"/>
          <w:szCs w:val="24"/>
        </w:rPr>
        <w:br/>
        <w:t>таких как дисциплинированное поведение, коллективизм, честность, отзывчивость,</w:t>
      </w:r>
      <w:r w:rsidRPr="00BE369E">
        <w:rPr>
          <w:rFonts w:eastAsia="Times New Roman"/>
          <w:color w:val="000000"/>
          <w:sz w:val="24"/>
          <w:szCs w:val="24"/>
        </w:rPr>
        <w:br/>
        <w:t>смелость, настойчивость в достижении цели;</w:t>
      </w:r>
      <w:r w:rsidRPr="00BE369E">
        <w:rPr>
          <w:rFonts w:eastAsia="Times New Roman"/>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воспитание координационных способностей; становление основ гражданской</w:t>
      </w:r>
      <w:r w:rsidRPr="00BE369E">
        <w:rPr>
          <w:rFonts w:eastAsia="Times New Roman"/>
          <w:color w:val="000000"/>
          <w:sz w:val="24"/>
          <w:szCs w:val="24"/>
        </w:rPr>
        <w:br/>
        <w:t>идентичности и мировоззрения обучающихся;</w:t>
      </w:r>
      <w:r w:rsidRPr="00BE369E">
        <w:rPr>
          <w:rFonts w:eastAsia="Times New Roman"/>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духовно-нравственное развитие и воспитание обучающихся, предусматривающее</w:t>
      </w:r>
      <w:r w:rsidRPr="00BE369E">
        <w:rPr>
          <w:rFonts w:eastAsia="Times New Roman"/>
          <w:color w:val="000000"/>
          <w:sz w:val="24"/>
          <w:szCs w:val="24"/>
        </w:rPr>
        <w:br/>
        <w:t>принятие ими моральных норм, нравственных установок, национальных ценностей;</w:t>
      </w:r>
      <w:r w:rsidRPr="00BE369E">
        <w:rPr>
          <w:rFonts w:eastAsia="Times New Roman"/>
          <w:color w:val="000000"/>
          <w:sz w:val="24"/>
          <w:szCs w:val="24"/>
        </w:rPr>
        <w:br/>
      </w:r>
      <w:r w:rsidRPr="00BE369E">
        <w:rPr>
          <w:rFonts w:eastAsia="Times New Roman"/>
          <w:b/>
          <w:bCs/>
          <w:i/>
          <w:iCs/>
          <w:color w:val="000000"/>
          <w:sz w:val="24"/>
          <w:szCs w:val="24"/>
        </w:rPr>
        <w:t>оздоровительные</w:t>
      </w:r>
      <w:r w:rsidRPr="00BE369E">
        <w:rPr>
          <w:rFonts w:eastAsia="Times New Roman"/>
          <w:b/>
          <w:bCs/>
          <w:i/>
          <w:iCs/>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содействие укреплению здоровья учащихся, формирование и поддержание</w:t>
      </w:r>
      <w:r w:rsidRPr="00BE369E">
        <w:rPr>
          <w:rFonts w:eastAsia="Times New Roman"/>
          <w:color w:val="000000"/>
          <w:sz w:val="24"/>
          <w:szCs w:val="24"/>
        </w:rPr>
        <w:br/>
        <w:t>правильной осанки, профилактика плоскостопия;</w:t>
      </w:r>
      <w:r w:rsidRPr="00BE369E">
        <w:rPr>
          <w:rFonts w:eastAsia="Times New Roman"/>
          <w:color w:val="000000"/>
          <w:sz w:val="24"/>
          <w:szCs w:val="24"/>
        </w:rPr>
        <w:br/>
      </w:r>
      <w:r w:rsidRPr="00BE369E">
        <w:rPr>
          <w:rFonts w:eastAsia="Times New Roman"/>
          <w:color w:val="000000"/>
          <w:sz w:val="24"/>
          <w:szCs w:val="24"/>
        </w:rPr>
        <w:lastRenderedPageBreak/>
        <w:sym w:font="Symbol" w:char="F0D8"/>
      </w:r>
      <w:r w:rsidRPr="00BE369E">
        <w:rPr>
          <w:rFonts w:eastAsia="Times New Roman"/>
          <w:color w:val="000000"/>
          <w:sz w:val="24"/>
          <w:szCs w:val="24"/>
        </w:rPr>
        <w:t xml:space="preserve"> профилактика заболеваний, стрессовых состояний средствами «Русской лапты»</w:t>
      </w:r>
      <w:r w:rsidRPr="00BE369E">
        <w:rPr>
          <w:rFonts w:eastAsia="Times New Roman"/>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повышение умственной работоспособности;</w:t>
      </w:r>
      <w:r w:rsidRPr="00BE369E">
        <w:rPr>
          <w:rFonts w:eastAsia="Times New Roman"/>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освоение навыков формирования здорового образа жизни средствами народных игр;</w:t>
      </w:r>
      <w:r w:rsidRPr="00BE369E">
        <w:rPr>
          <w:rFonts w:eastAsia="Times New Roman"/>
          <w:color w:val="000000"/>
          <w:sz w:val="24"/>
          <w:szCs w:val="24"/>
        </w:rPr>
        <w:br/>
      </w:r>
      <w:r w:rsidRPr="00BE369E">
        <w:rPr>
          <w:rFonts w:eastAsia="Times New Roman"/>
          <w:color w:val="000000"/>
          <w:sz w:val="24"/>
          <w:szCs w:val="24"/>
        </w:rPr>
        <w:sym w:font="Symbol" w:char="F0D8"/>
      </w:r>
      <w:r w:rsidRPr="00BE369E">
        <w:rPr>
          <w:rFonts w:eastAsia="Times New Roman"/>
          <w:color w:val="000000"/>
          <w:sz w:val="24"/>
          <w:szCs w:val="24"/>
        </w:rPr>
        <w:t xml:space="preserve"> укрепление физического и </w:t>
      </w:r>
      <w:r w:rsidR="00BE369E">
        <w:rPr>
          <w:rFonts w:eastAsia="Times New Roman"/>
          <w:color w:val="000000"/>
          <w:sz w:val="24"/>
          <w:szCs w:val="24"/>
        </w:rPr>
        <w:t>духовного здоровья обучающихся.</w:t>
      </w:r>
    </w:p>
    <w:p w:rsidR="009D19B9" w:rsidRDefault="001C335A" w:rsidP="009D19B9">
      <w:pPr>
        <w:spacing w:line="360" w:lineRule="auto"/>
        <w:ind w:firstLine="720"/>
        <w:jc w:val="both"/>
        <w:rPr>
          <w:rFonts w:eastAsia="Times New Roman"/>
          <w:color w:val="000000"/>
          <w:sz w:val="24"/>
          <w:szCs w:val="24"/>
        </w:rPr>
      </w:pPr>
      <w:r w:rsidRPr="00BE369E">
        <w:rPr>
          <w:rFonts w:eastAsia="Times New Roman"/>
          <w:color w:val="000000"/>
          <w:sz w:val="24"/>
          <w:szCs w:val="24"/>
        </w:rPr>
        <w:t>Соответствие целей и задач прогр</w:t>
      </w:r>
      <w:r w:rsidR="00BE369E">
        <w:rPr>
          <w:rFonts w:eastAsia="Times New Roman"/>
          <w:color w:val="000000"/>
          <w:sz w:val="24"/>
          <w:szCs w:val="24"/>
        </w:rPr>
        <w:t xml:space="preserve">аммы внеурочной деятельности по спортивно </w:t>
      </w:r>
      <w:r w:rsidRPr="00BE369E">
        <w:rPr>
          <w:rFonts w:eastAsia="Times New Roman"/>
          <w:color w:val="000000"/>
          <w:sz w:val="24"/>
          <w:szCs w:val="24"/>
        </w:rPr>
        <w:t>оздоровительному направлению «Русская лапта» целям и задачам основной</w:t>
      </w:r>
      <w:r w:rsidRPr="00BE369E">
        <w:rPr>
          <w:rFonts w:eastAsia="Times New Roman"/>
          <w:color w:val="000000"/>
          <w:sz w:val="24"/>
          <w:szCs w:val="24"/>
        </w:rPr>
        <w:br/>
        <w:t>образовательной программы учреждения будет способствовать осуществлению</w:t>
      </w:r>
      <w:r w:rsidRPr="00BE369E">
        <w:rPr>
          <w:rFonts w:eastAsia="Times New Roman"/>
          <w:color w:val="000000"/>
          <w:sz w:val="24"/>
          <w:szCs w:val="24"/>
        </w:rPr>
        <w:br/>
        <w:t>пролонгированного эффекта от ее реализации в педагогической практике.</w:t>
      </w:r>
    </w:p>
    <w:p w:rsidR="00BE369E" w:rsidRDefault="001C335A" w:rsidP="009D19B9">
      <w:pPr>
        <w:spacing w:line="360" w:lineRule="auto"/>
        <w:ind w:firstLine="720"/>
        <w:jc w:val="both"/>
        <w:rPr>
          <w:rFonts w:eastAsia="Times New Roman"/>
          <w:color w:val="000000"/>
          <w:sz w:val="24"/>
          <w:szCs w:val="24"/>
        </w:rPr>
      </w:pPr>
      <w:r w:rsidRPr="00BE369E">
        <w:rPr>
          <w:rFonts w:eastAsia="Times New Roman"/>
          <w:sz w:val="24"/>
          <w:szCs w:val="24"/>
        </w:rPr>
        <w:t>Занятия проводятся в спортивном зале и на игровой площадке образовательного</w:t>
      </w:r>
      <w:r w:rsidRPr="00BE369E">
        <w:rPr>
          <w:rFonts w:eastAsia="Times New Roman"/>
          <w:sz w:val="24"/>
          <w:szCs w:val="24"/>
        </w:rPr>
        <w:br/>
        <w:t>учреждения.</w:t>
      </w:r>
      <w:r w:rsidRPr="00BE369E">
        <w:rPr>
          <w:rFonts w:eastAsia="Times New Roman"/>
          <w:color w:val="000000"/>
          <w:sz w:val="24"/>
          <w:szCs w:val="24"/>
        </w:rPr>
        <w:t>Организация образовательного процесса предполагает использование</w:t>
      </w:r>
      <w:r w:rsidRPr="00BE369E">
        <w:rPr>
          <w:rFonts w:eastAsia="Times New Roman"/>
          <w:color w:val="000000"/>
          <w:sz w:val="24"/>
          <w:szCs w:val="24"/>
        </w:rPr>
        <w:br/>
        <w:t>форм и методов обучения, адекватных возрастным возможностям школьника</w:t>
      </w:r>
      <w:r w:rsidRPr="00BE369E">
        <w:rPr>
          <w:rFonts w:eastAsia="Times New Roman"/>
          <w:color w:val="000000"/>
          <w:sz w:val="24"/>
          <w:szCs w:val="24"/>
        </w:rPr>
        <w:br/>
        <w:t>Подобная реализация программы внеурочной деятельности по спортивно-оздоровительному направлению соответствует возрастным особенностям обучающихся,</w:t>
      </w:r>
      <w:r w:rsidRPr="00BE369E">
        <w:rPr>
          <w:rFonts w:eastAsia="Times New Roman"/>
          <w:color w:val="000000"/>
          <w:sz w:val="24"/>
          <w:szCs w:val="24"/>
        </w:rPr>
        <w:br/>
        <w:t>способствует формированию личной культуры здоровья обучающихся.</w:t>
      </w:r>
      <w:r w:rsidRPr="00BE369E">
        <w:rPr>
          <w:rFonts w:eastAsia="Times New Roman"/>
          <w:color w:val="000000"/>
          <w:sz w:val="24"/>
          <w:szCs w:val="24"/>
        </w:rPr>
        <w:br/>
        <w:t xml:space="preserve">"Русская лапта" - игра командная. </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Каждая команда согласно действующим правилам</w:t>
      </w:r>
      <w:r w:rsidRPr="00BE369E">
        <w:rPr>
          <w:rFonts w:eastAsia="Times New Roman"/>
          <w:color w:val="000000"/>
          <w:sz w:val="24"/>
          <w:szCs w:val="24"/>
        </w:rPr>
        <w:br/>
        <w:t>состоит из 10 игроков. Лапта относится к ситуационным видам спорта, особенностью</w:t>
      </w:r>
      <w:r w:rsidRPr="00BE369E">
        <w:rPr>
          <w:rFonts w:eastAsia="Times New Roman"/>
          <w:color w:val="000000"/>
          <w:sz w:val="24"/>
          <w:szCs w:val="24"/>
        </w:rPr>
        <w:br/>
        <w:t>которых является непрерывное изменение структуры и интенсивности двигательных</w:t>
      </w:r>
      <w:r w:rsidRPr="00BE369E">
        <w:rPr>
          <w:rFonts w:eastAsia="Times New Roman"/>
          <w:color w:val="000000"/>
          <w:sz w:val="24"/>
          <w:szCs w:val="24"/>
        </w:rPr>
        <w:br/>
        <w:t>актов. Известно, что общим признаком, находящим свое выражение в любой</w:t>
      </w:r>
      <w:r w:rsidRPr="00BE369E">
        <w:rPr>
          <w:rFonts w:eastAsia="Times New Roman"/>
          <w:color w:val="000000"/>
          <w:sz w:val="24"/>
          <w:szCs w:val="24"/>
        </w:rPr>
        <w:br/>
        <w:t>спортивной игре, является высокая психическая напряженность соревновательной</w:t>
      </w:r>
      <w:r w:rsidRPr="00BE369E">
        <w:rPr>
          <w:rFonts w:eastAsia="Times New Roman"/>
          <w:color w:val="000000"/>
          <w:sz w:val="24"/>
          <w:szCs w:val="24"/>
        </w:rPr>
        <w:br/>
        <w:t>борьбы. Лапта в этом отношении не составляет исключения. Вместе с тем она имеет</w:t>
      </w:r>
      <w:r w:rsidRPr="00BE369E">
        <w:rPr>
          <w:rFonts w:eastAsia="Times New Roman"/>
          <w:color w:val="000000"/>
          <w:sz w:val="24"/>
          <w:szCs w:val="24"/>
        </w:rPr>
        <w:br/>
        <w:t xml:space="preserve">свои особенности. </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В "Русской лапте", в отличие от других командных игр, не нужно</w:t>
      </w:r>
      <w:r w:rsidRPr="00BE369E">
        <w:rPr>
          <w:rFonts w:eastAsia="Times New Roman"/>
          <w:color w:val="000000"/>
          <w:sz w:val="24"/>
          <w:szCs w:val="24"/>
        </w:rPr>
        <w:br/>
        <w:t>забивать голы, забрасывать мячи в корзину, здесь результат определяется количеством</w:t>
      </w:r>
      <w:r w:rsidRPr="00BE369E">
        <w:rPr>
          <w:rFonts w:eastAsia="Times New Roman"/>
          <w:color w:val="000000"/>
          <w:sz w:val="24"/>
          <w:szCs w:val="24"/>
        </w:rPr>
        <w:br/>
        <w:t>удачно проведенных перебежек, за которые команде начисляются очки. Каждая</w:t>
      </w:r>
      <w:r w:rsidRPr="00BE369E">
        <w:rPr>
          <w:rFonts w:eastAsia="Times New Roman"/>
          <w:color w:val="000000"/>
          <w:sz w:val="24"/>
          <w:szCs w:val="24"/>
        </w:rPr>
        <w:br/>
        <w:t>команда старается играть как можно дольше в нападении, ведь только игра в нападении</w:t>
      </w:r>
      <w:r w:rsidRPr="00BE369E">
        <w:rPr>
          <w:rFonts w:eastAsia="Times New Roman"/>
          <w:color w:val="000000"/>
          <w:sz w:val="24"/>
          <w:szCs w:val="24"/>
        </w:rPr>
        <w:br/>
        <w:t>позволяет сделать результативную перебежку. В защите же можно набирать очки за</w:t>
      </w:r>
      <w:r w:rsidRPr="00BE369E">
        <w:rPr>
          <w:rFonts w:eastAsia="Times New Roman"/>
          <w:color w:val="000000"/>
          <w:sz w:val="24"/>
          <w:szCs w:val="24"/>
        </w:rPr>
        <w:br/>
        <w:t>пойманные с лёта мячи</w:t>
      </w:r>
      <w:r w:rsidR="00BE369E">
        <w:rPr>
          <w:rFonts w:eastAsia="Times New Roman"/>
          <w:color w:val="000000"/>
          <w:sz w:val="24"/>
          <w:szCs w:val="24"/>
        </w:rPr>
        <w:t>.</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Бег, прыжки, метание мяча, ловля, удары битой и игровая ориентировка составляют</w:t>
      </w:r>
      <w:r w:rsidRPr="00BE369E">
        <w:rPr>
          <w:rFonts w:eastAsia="Times New Roman"/>
          <w:color w:val="000000"/>
          <w:sz w:val="24"/>
          <w:szCs w:val="24"/>
        </w:rPr>
        <w:br/>
        <w:t>основу игры. В связи с тем, что двигательная активность каждого игрока команды</w:t>
      </w:r>
      <w:r w:rsidRPr="00BE369E">
        <w:rPr>
          <w:rFonts w:eastAsia="Times New Roman"/>
          <w:color w:val="000000"/>
          <w:sz w:val="24"/>
          <w:szCs w:val="24"/>
        </w:rPr>
        <w:br/>
        <w:t>имеет конкретную направленность, в "Русской лапте" спортсменов различают по</w:t>
      </w:r>
      <w:r w:rsidRPr="00BE369E">
        <w:rPr>
          <w:rFonts w:eastAsia="Times New Roman"/>
          <w:color w:val="000000"/>
          <w:sz w:val="24"/>
          <w:szCs w:val="24"/>
        </w:rPr>
        <w:br/>
        <w:t>амплуа. В нападении это первый бьющий, второй бьющий, третий бьющий, четвертый</w:t>
      </w:r>
      <w:r w:rsidRPr="00BE369E">
        <w:rPr>
          <w:rFonts w:eastAsia="Times New Roman"/>
          <w:color w:val="000000"/>
          <w:sz w:val="24"/>
          <w:szCs w:val="24"/>
        </w:rPr>
        <w:br/>
        <w:t>бьющий, пятый бьющий и шестой бьющий; в защите - подающий, правый ближний,</w:t>
      </w:r>
      <w:r w:rsidRPr="00BE369E">
        <w:rPr>
          <w:rFonts w:eastAsia="Times New Roman"/>
          <w:color w:val="000000"/>
          <w:sz w:val="24"/>
          <w:szCs w:val="24"/>
        </w:rPr>
        <w:br/>
        <w:t>левый ближний, центральный, правый дал</w:t>
      </w:r>
      <w:r w:rsidR="00BE369E">
        <w:rPr>
          <w:rFonts w:eastAsia="Times New Roman"/>
          <w:color w:val="000000"/>
          <w:sz w:val="24"/>
          <w:szCs w:val="24"/>
        </w:rPr>
        <w:t>ьний и левый дальний защитники.</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lastRenderedPageBreak/>
        <w:t>Нагрузка может дозироваться следующими приемами: уменьшением или увеличением</w:t>
      </w:r>
      <w:r w:rsidRPr="00BE369E">
        <w:rPr>
          <w:rFonts w:eastAsia="Times New Roman"/>
          <w:color w:val="000000"/>
          <w:sz w:val="24"/>
          <w:szCs w:val="24"/>
        </w:rPr>
        <w:br/>
        <w:t>числа играющих; продолжительностью игры по времени; размерами игровой площадки;</w:t>
      </w:r>
      <w:r w:rsidRPr="00BE369E">
        <w:rPr>
          <w:rFonts w:eastAsia="Times New Roman"/>
          <w:color w:val="000000"/>
          <w:sz w:val="24"/>
          <w:szCs w:val="24"/>
        </w:rPr>
        <w:br/>
        <w:t>количеством повторений; тяжестью предметов и наличием перерывов для отдыха. По</w:t>
      </w:r>
      <w:r w:rsidRPr="00BE369E">
        <w:rPr>
          <w:rFonts w:eastAsia="Times New Roman"/>
          <w:color w:val="000000"/>
          <w:sz w:val="24"/>
          <w:szCs w:val="24"/>
        </w:rPr>
        <w:br/>
        <w:t>окончанию игры необходимо поощрить игрока, отметив его ловкость, силу,</w:t>
      </w:r>
      <w:r w:rsidRPr="00BE369E">
        <w:rPr>
          <w:rFonts w:eastAsia="Times New Roman"/>
          <w:color w:val="000000"/>
          <w:sz w:val="24"/>
          <w:szCs w:val="24"/>
        </w:rPr>
        <w:br/>
        <w:t>инициативу. Наши наблюдения в работе с детьми показали, что те дети, которые</w:t>
      </w:r>
      <w:r w:rsidRPr="00BE369E">
        <w:rPr>
          <w:rFonts w:eastAsia="Times New Roman"/>
          <w:color w:val="000000"/>
          <w:sz w:val="24"/>
          <w:szCs w:val="24"/>
        </w:rPr>
        <w:br/>
        <w:t>влились в игру со старта, быстрее других адаптируются к окружающей обстановке,</w:t>
      </w:r>
      <w:r w:rsidRPr="00BE369E">
        <w:rPr>
          <w:rFonts w:eastAsia="Times New Roman"/>
          <w:color w:val="000000"/>
          <w:sz w:val="24"/>
          <w:szCs w:val="24"/>
        </w:rPr>
        <w:br/>
        <w:t>чувствуют себя более комфортно в повседневной жизни. Доказано, что лапта улучшает</w:t>
      </w:r>
      <w:r w:rsidRPr="00BE369E">
        <w:rPr>
          <w:rFonts w:eastAsia="Times New Roman"/>
          <w:sz w:val="24"/>
          <w:szCs w:val="24"/>
        </w:rPr>
        <w:br/>
      </w:r>
      <w:r w:rsidRPr="00BE369E">
        <w:rPr>
          <w:rFonts w:eastAsia="Times New Roman"/>
          <w:color w:val="000000"/>
          <w:sz w:val="24"/>
          <w:szCs w:val="24"/>
        </w:rPr>
        <w:t>физическое развитие детей, благотворно воздействует на нервну</w:t>
      </w:r>
      <w:r w:rsidR="00BE369E">
        <w:rPr>
          <w:rFonts w:eastAsia="Times New Roman"/>
          <w:color w:val="000000"/>
          <w:sz w:val="24"/>
          <w:szCs w:val="24"/>
        </w:rPr>
        <w:t>ю систему и укрепляют</w:t>
      </w:r>
      <w:r w:rsidR="00BE369E">
        <w:rPr>
          <w:rFonts w:eastAsia="Times New Roman"/>
          <w:color w:val="000000"/>
          <w:sz w:val="24"/>
          <w:szCs w:val="24"/>
        </w:rPr>
        <w:br/>
        <w:t>здоровье.</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Кроме этого, это очень эмоциональное спортивное занятие, которое может</w:t>
      </w:r>
      <w:r w:rsidRPr="00BE369E">
        <w:rPr>
          <w:rFonts w:eastAsia="Times New Roman"/>
          <w:color w:val="000000"/>
          <w:sz w:val="24"/>
          <w:szCs w:val="24"/>
        </w:rPr>
        <w:br/>
        <w:t>создавать очень большую физическую нагрузку на ребенка, что необходимо</w:t>
      </w:r>
      <w:r w:rsidRPr="00BE369E">
        <w:rPr>
          <w:rFonts w:eastAsia="Times New Roman"/>
          <w:color w:val="000000"/>
          <w:sz w:val="24"/>
          <w:szCs w:val="24"/>
        </w:rPr>
        <w:br/>
        <w:t>обязательно учитывать при организации занятий и игр. Наши занятия свободно</w:t>
      </w:r>
      <w:r w:rsidRPr="00BE369E">
        <w:rPr>
          <w:rFonts w:eastAsia="Times New Roman"/>
          <w:color w:val="000000"/>
          <w:sz w:val="24"/>
          <w:szCs w:val="24"/>
        </w:rPr>
        <w:br/>
        <w:t>посещают родители, с которыми часто проводятся беседы.</w:t>
      </w:r>
      <w:r w:rsidRPr="00BE369E">
        <w:rPr>
          <w:rFonts w:eastAsia="Times New Roman"/>
          <w:color w:val="000000"/>
          <w:sz w:val="24"/>
          <w:szCs w:val="24"/>
        </w:rPr>
        <w:br/>
        <w:t>Игра воспитывает у детей чувства солидарности, товарищества и ответственности за</w:t>
      </w:r>
      <w:r w:rsidRPr="00BE369E">
        <w:rPr>
          <w:rFonts w:eastAsia="Times New Roman"/>
          <w:color w:val="000000"/>
          <w:sz w:val="24"/>
          <w:szCs w:val="24"/>
        </w:rPr>
        <w:br/>
        <w:t>действие друг друга. Правила игры способствуют воспитанию сознательной</w:t>
      </w:r>
      <w:r w:rsidRPr="00BE369E">
        <w:rPr>
          <w:rFonts w:eastAsia="Times New Roman"/>
          <w:color w:val="000000"/>
          <w:sz w:val="24"/>
          <w:szCs w:val="24"/>
        </w:rPr>
        <w:br/>
        <w:t>дисциплины, честности, выдержки, умению "взять себя в руки" после сильного</w:t>
      </w:r>
      <w:r w:rsidRPr="00BE369E">
        <w:rPr>
          <w:rFonts w:eastAsia="Times New Roman"/>
          <w:color w:val="000000"/>
          <w:sz w:val="24"/>
          <w:szCs w:val="24"/>
        </w:rPr>
        <w:br/>
        <w:t>возбуждения, сдерживать свои эгоистические порывы.</w:t>
      </w:r>
      <w:r w:rsidRPr="00BE369E">
        <w:rPr>
          <w:rFonts w:eastAsia="Times New Roman"/>
          <w:color w:val="000000"/>
          <w:sz w:val="24"/>
          <w:szCs w:val="24"/>
        </w:rPr>
        <w:br/>
        <w:t>Оценивая все "за" и не имея ничего против, можно сделать вывод, что "Русская лапта"</w:t>
      </w:r>
      <w:r w:rsidRPr="00BE369E">
        <w:rPr>
          <w:rFonts w:eastAsia="Times New Roman"/>
          <w:color w:val="000000"/>
          <w:sz w:val="24"/>
          <w:szCs w:val="24"/>
        </w:rPr>
        <w:br/>
        <w:t xml:space="preserve">является универсальным средством для развития двигательных качеств, оздоровления </w:t>
      </w:r>
      <w:r w:rsidR="00BE369E">
        <w:rPr>
          <w:rFonts w:eastAsia="Times New Roman"/>
          <w:color w:val="000000"/>
          <w:sz w:val="24"/>
          <w:szCs w:val="24"/>
        </w:rPr>
        <w:t>и</w:t>
      </w:r>
      <w:r w:rsidR="00BE369E">
        <w:rPr>
          <w:rFonts w:eastAsia="Times New Roman"/>
          <w:color w:val="000000"/>
          <w:sz w:val="24"/>
          <w:szCs w:val="24"/>
        </w:rPr>
        <w:br/>
        <w:t>социальной адаптации учащихся.</w:t>
      </w:r>
    </w:p>
    <w:p w:rsidR="00BE369E" w:rsidRDefault="001C335A" w:rsidP="00BE369E">
      <w:pPr>
        <w:spacing w:line="360" w:lineRule="auto"/>
        <w:ind w:firstLine="720"/>
        <w:rPr>
          <w:rFonts w:eastAsia="Times New Roman"/>
          <w:b/>
          <w:bCs/>
          <w:color w:val="000000"/>
          <w:sz w:val="24"/>
          <w:szCs w:val="24"/>
        </w:rPr>
      </w:pPr>
      <w:r w:rsidRPr="00BE369E">
        <w:rPr>
          <w:rFonts w:eastAsia="Times New Roman"/>
          <w:color w:val="000000"/>
          <w:sz w:val="24"/>
          <w:szCs w:val="24"/>
        </w:rPr>
        <w:br/>
      </w:r>
      <w:r w:rsidRPr="00BE369E">
        <w:rPr>
          <w:rFonts w:eastAsia="Times New Roman"/>
          <w:b/>
          <w:bCs/>
          <w:color w:val="000000"/>
          <w:sz w:val="24"/>
          <w:szCs w:val="24"/>
        </w:rPr>
        <w:t>5. Прогнозируемые результаты</w:t>
      </w:r>
    </w:p>
    <w:p w:rsidR="00BE369E" w:rsidRDefault="001C335A" w:rsidP="00BE369E">
      <w:pPr>
        <w:spacing w:line="360" w:lineRule="auto"/>
        <w:ind w:firstLine="720"/>
        <w:jc w:val="both"/>
        <w:rPr>
          <w:rFonts w:eastAsia="Times New Roman"/>
          <w:color w:val="000000"/>
          <w:sz w:val="24"/>
          <w:szCs w:val="24"/>
        </w:rPr>
      </w:pPr>
      <w:r w:rsidRPr="00BE369E">
        <w:rPr>
          <w:rFonts w:eastAsia="Times New Roman"/>
          <w:color w:val="000000"/>
          <w:sz w:val="24"/>
          <w:szCs w:val="24"/>
        </w:rPr>
        <w:t>Программа «Русская лапта» способствует</w:t>
      </w:r>
      <w:r w:rsidRPr="00BE369E">
        <w:rPr>
          <w:rFonts w:eastAsia="Times New Roman"/>
          <w:color w:val="000000"/>
          <w:sz w:val="24"/>
          <w:szCs w:val="24"/>
        </w:rPr>
        <w:br/>
        <w:t>формированию личностных, регулятивных, познавательных и коммуникативных</w:t>
      </w:r>
      <w:r w:rsidRPr="00BE369E">
        <w:rPr>
          <w:rFonts w:eastAsia="Times New Roman"/>
          <w:color w:val="000000"/>
          <w:sz w:val="24"/>
          <w:szCs w:val="24"/>
        </w:rPr>
        <w:br/>
        <w:t>учебных действий, метапредметных и предметных результатов.</w:t>
      </w:r>
    </w:p>
    <w:p w:rsidR="00BE369E" w:rsidRDefault="001C335A" w:rsidP="00BE369E">
      <w:pPr>
        <w:spacing w:line="360" w:lineRule="auto"/>
        <w:ind w:left="720"/>
        <w:jc w:val="both"/>
        <w:rPr>
          <w:rFonts w:eastAsia="Times New Roman"/>
          <w:b/>
          <w:bCs/>
          <w:color w:val="000000"/>
          <w:sz w:val="24"/>
          <w:szCs w:val="24"/>
        </w:rPr>
      </w:pPr>
      <w:r w:rsidRPr="00BE369E">
        <w:rPr>
          <w:rFonts w:eastAsia="Times New Roman"/>
          <w:b/>
          <w:bCs/>
          <w:color w:val="000000"/>
          <w:sz w:val="24"/>
          <w:szCs w:val="24"/>
        </w:rPr>
        <w:t>В сфере личностных универсальных учебных действий будет формироваться:</w:t>
      </w:r>
    </w:p>
    <w:p w:rsidR="00BE369E" w:rsidRPr="00BE369E" w:rsidRDefault="001C335A" w:rsidP="00367442">
      <w:pPr>
        <w:pStyle w:val="a8"/>
        <w:numPr>
          <w:ilvl w:val="0"/>
          <w:numId w:val="423"/>
        </w:numPr>
        <w:spacing w:line="360" w:lineRule="auto"/>
        <w:jc w:val="both"/>
        <w:rPr>
          <w:rFonts w:eastAsia="Times New Roman"/>
          <w:color w:val="000000"/>
          <w:sz w:val="24"/>
          <w:szCs w:val="24"/>
        </w:rPr>
      </w:pPr>
      <w:r w:rsidRPr="00BE369E">
        <w:rPr>
          <w:rFonts w:eastAsia="Times New Roman"/>
          <w:color w:val="000000"/>
          <w:sz w:val="24"/>
          <w:szCs w:val="24"/>
        </w:rPr>
        <w:t>формирование чувства гордости за свою Родину, российский народ и историю</w:t>
      </w:r>
      <w:r w:rsidRPr="00BE369E">
        <w:rPr>
          <w:rFonts w:eastAsia="Times New Roman"/>
          <w:color w:val="000000"/>
          <w:sz w:val="24"/>
          <w:szCs w:val="24"/>
        </w:rPr>
        <w:br/>
        <w:t>России, осознание своей этнической и национальной принадлежности;</w:t>
      </w:r>
    </w:p>
    <w:p w:rsidR="00BE369E" w:rsidRPr="00BE369E" w:rsidRDefault="001C335A" w:rsidP="00367442">
      <w:pPr>
        <w:pStyle w:val="a8"/>
        <w:numPr>
          <w:ilvl w:val="0"/>
          <w:numId w:val="423"/>
        </w:numPr>
        <w:spacing w:line="360" w:lineRule="auto"/>
        <w:jc w:val="both"/>
        <w:rPr>
          <w:rFonts w:eastAsia="Times New Roman"/>
          <w:color w:val="000000"/>
          <w:sz w:val="24"/>
          <w:szCs w:val="24"/>
        </w:rPr>
      </w:pPr>
      <w:r w:rsidRPr="00BE369E">
        <w:rPr>
          <w:rFonts w:eastAsia="Times New Roman"/>
          <w:color w:val="000000"/>
          <w:sz w:val="24"/>
          <w:szCs w:val="24"/>
        </w:rPr>
        <w:t>формирование уважительного отношения к иному мнению, истории и культуре</w:t>
      </w:r>
      <w:r w:rsidRPr="00BE369E">
        <w:rPr>
          <w:rFonts w:eastAsia="Times New Roman"/>
          <w:color w:val="000000"/>
          <w:sz w:val="24"/>
          <w:szCs w:val="24"/>
        </w:rPr>
        <w:br/>
        <w:t>других народов;</w:t>
      </w:r>
      <w:r w:rsidRPr="00BE369E">
        <w:rPr>
          <w:rFonts w:eastAsia="Times New Roman"/>
          <w:color w:val="000000"/>
          <w:sz w:val="24"/>
          <w:szCs w:val="24"/>
        </w:rPr>
        <w:br/>
        <w:t>ориентация в нравственном содержании и смысле как собственных поступков,</w:t>
      </w:r>
      <w:r w:rsidRPr="00BE369E">
        <w:rPr>
          <w:rFonts w:eastAsia="Times New Roman"/>
          <w:color w:val="000000"/>
          <w:sz w:val="24"/>
          <w:szCs w:val="24"/>
        </w:rPr>
        <w:br/>
        <w:t>так и поступков окружающих людей в игровой деятельности;</w:t>
      </w:r>
      <w:r w:rsidRPr="00BE369E">
        <w:rPr>
          <w:rFonts w:eastAsia="Times New Roman"/>
          <w:color w:val="000000"/>
          <w:sz w:val="24"/>
          <w:szCs w:val="24"/>
        </w:rPr>
        <w:br/>
        <w:t>формирование эстетических по</w:t>
      </w:r>
      <w:r w:rsidR="00BE369E" w:rsidRPr="00BE369E">
        <w:rPr>
          <w:rFonts w:eastAsia="Times New Roman"/>
          <w:color w:val="000000"/>
          <w:sz w:val="24"/>
          <w:szCs w:val="24"/>
        </w:rPr>
        <w:t>требностей, ценностей и чувств;</w:t>
      </w:r>
    </w:p>
    <w:p w:rsidR="00BE369E" w:rsidRPr="00BE369E" w:rsidRDefault="001C335A" w:rsidP="00367442">
      <w:pPr>
        <w:pStyle w:val="a8"/>
        <w:numPr>
          <w:ilvl w:val="0"/>
          <w:numId w:val="423"/>
        </w:numPr>
        <w:spacing w:line="360" w:lineRule="auto"/>
        <w:jc w:val="both"/>
        <w:rPr>
          <w:rFonts w:eastAsia="Times New Roman"/>
          <w:color w:val="000000"/>
          <w:sz w:val="24"/>
          <w:szCs w:val="24"/>
        </w:rPr>
      </w:pPr>
      <w:r w:rsidRPr="00BE369E">
        <w:rPr>
          <w:rFonts w:eastAsia="Times New Roman"/>
          <w:color w:val="000000"/>
          <w:sz w:val="24"/>
          <w:szCs w:val="24"/>
        </w:rPr>
        <w:t>формирование мотивов учебной деятельности и личностного смысла учения;</w:t>
      </w:r>
      <w:r w:rsidRPr="00BE369E">
        <w:rPr>
          <w:rFonts w:eastAsia="Times New Roman"/>
          <w:color w:val="000000"/>
          <w:sz w:val="24"/>
          <w:szCs w:val="24"/>
        </w:rPr>
        <w:br/>
        <w:t>овладение навыками сотрудничества со взрослыми и сверстниками;</w:t>
      </w:r>
      <w:r w:rsidRPr="00BE369E">
        <w:rPr>
          <w:rFonts w:eastAsia="Times New Roman"/>
          <w:color w:val="000000"/>
          <w:sz w:val="24"/>
          <w:szCs w:val="24"/>
        </w:rPr>
        <w:br/>
      </w:r>
      <w:r w:rsidRPr="00BE369E">
        <w:rPr>
          <w:rFonts w:eastAsia="Times New Roman"/>
          <w:color w:val="000000"/>
          <w:sz w:val="24"/>
          <w:szCs w:val="24"/>
        </w:rPr>
        <w:lastRenderedPageBreak/>
        <w:t>формирование этических чувств доброжелательности и эмоционально-нравственной отзывчивости, понимания и сопереживания чувствам других</w:t>
      </w:r>
      <w:r w:rsidRPr="00BE369E">
        <w:rPr>
          <w:rFonts w:eastAsia="Times New Roman"/>
          <w:color w:val="000000"/>
          <w:sz w:val="24"/>
          <w:szCs w:val="24"/>
        </w:rPr>
        <w:br/>
        <w:t>люд</w:t>
      </w:r>
      <w:r w:rsidR="00BE369E" w:rsidRPr="00BE369E">
        <w:rPr>
          <w:rFonts w:eastAsia="Times New Roman"/>
          <w:color w:val="000000"/>
          <w:sz w:val="24"/>
          <w:szCs w:val="24"/>
        </w:rPr>
        <w:t>ей;</w:t>
      </w:r>
    </w:p>
    <w:p w:rsidR="00BE369E" w:rsidRPr="00BE369E" w:rsidRDefault="001C335A" w:rsidP="00367442">
      <w:pPr>
        <w:pStyle w:val="a8"/>
        <w:numPr>
          <w:ilvl w:val="0"/>
          <w:numId w:val="423"/>
        </w:numPr>
        <w:spacing w:line="360" w:lineRule="auto"/>
        <w:jc w:val="both"/>
        <w:rPr>
          <w:rFonts w:eastAsia="Times New Roman"/>
          <w:sz w:val="24"/>
          <w:szCs w:val="24"/>
        </w:rPr>
      </w:pPr>
      <w:r w:rsidRPr="00BE369E">
        <w:rPr>
          <w:rFonts w:eastAsia="Times New Roman"/>
          <w:color w:val="000000"/>
          <w:sz w:val="24"/>
          <w:szCs w:val="24"/>
        </w:rPr>
        <w:t>проявление положительных качеств личности и управление своими эмоциями в</w:t>
      </w:r>
      <w:r w:rsidRPr="00BE369E">
        <w:rPr>
          <w:rFonts w:eastAsia="Times New Roman"/>
          <w:color w:val="000000"/>
          <w:sz w:val="24"/>
          <w:szCs w:val="24"/>
        </w:rPr>
        <w:br/>
        <w:t>различных (нестандартных) ситуациях и условиях;</w:t>
      </w:r>
      <w:r w:rsidRPr="00BE369E">
        <w:rPr>
          <w:rFonts w:eastAsia="Times New Roman"/>
          <w:color w:val="000000"/>
          <w:sz w:val="24"/>
          <w:szCs w:val="24"/>
        </w:rPr>
        <w:br/>
        <w:t>проявление дисциплинированности, внимательности, трудолюбия и упорства в</w:t>
      </w:r>
      <w:r w:rsidRPr="00BE369E">
        <w:rPr>
          <w:rFonts w:eastAsia="Times New Roman"/>
          <w:color w:val="000000"/>
          <w:sz w:val="24"/>
          <w:szCs w:val="24"/>
        </w:rPr>
        <w:br/>
        <w:t>достижении поставленных целей;</w:t>
      </w:r>
    </w:p>
    <w:p w:rsidR="00BE369E" w:rsidRDefault="001C335A" w:rsidP="00367442">
      <w:pPr>
        <w:pStyle w:val="a8"/>
        <w:numPr>
          <w:ilvl w:val="0"/>
          <w:numId w:val="423"/>
        </w:numPr>
        <w:spacing w:line="360" w:lineRule="auto"/>
        <w:jc w:val="both"/>
        <w:rPr>
          <w:rFonts w:eastAsia="Times New Roman"/>
          <w:color w:val="000000"/>
          <w:sz w:val="24"/>
          <w:szCs w:val="24"/>
        </w:rPr>
      </w:pPr>
      <w:r w:rsidRPr="00BE369E">
        <w:rPr>
          <w:rFonts w:eastAsia="Times New Roman"/>
          <w:color w:val="000000"/>
          <w:sz w:val="24"/>
          <w:szCs w:val="24"/>
        </w:rPr>
        <w:t>формирование установки на безопасный, здоровый образ жизни, наличие</w:t>
      </w:r>
      <w:r w:rsidRPr="00BE369E">
        <w:rPr>
          <w:rFonts w:eastAsia="Times New Roman"/>
          <w:color w:val="000000"/>
          <w:sz w:val="24"/>
          <w:szCs w:val="24"/>
        </w:rPr>
        <w:br/>
        <w:t>мотивации к творческому труду, работе на результат.</w:t>
      </w:r>
    </w:p>
    <w:p w:rsidR="00BE369E" w:rsidRDefault="001C335A" w:rsidP="00BE369E">
      <w:pPr>
        <w:spacing w:line="360" w:lineRule="auto"/>
        <w:jc w:val="both"/>
        <w:rPr>
          <w:rFonts w:eastAsia="Times New Roman"/>
          <w:b/>
          <w:bCs/>
          <w:color w:val="000000"/>
          <w:sz w:val="24"/>
          <w:szCs w:val="24"/>
        </w:rPr>
      </w:pPr>
      <w:r w:rsidRPr="00BE369E">
        <w:rPr>
          <w:rFonts w:eastAsia="Times New Roman"/>
          <w:b/>
          <w:bCs/>
          <w:color w:val="000000"/>
          <w:sz w:val="24"/>
          <w:szCs w:val="24"/>
        </w:rPr>
        <w:t>В сфере регулятивных универсальных учебных действий будут являться умения:</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организовывать места занятий физическими упражнениями и играми с</w:t>
      </w:r>
      <w:r w:rsidRPr="00BE369E">
        <w:rPr>
          <w:rFonts w:eastAsia="Times New Roman"/>
          <w:color w:val="000000"/>
          <w:sz w:val="24"/>
          <w:szCs w:val="24"/>
        </w:rPr>
        <w:br/>
        <w:t>музыкальным сопровождени</w:t>
      </w:r>
      <w:r w:rsidR="00BE369E" w:rsidRPr="00BE369E">
        <w:rPr>
          <w:rFonts w:eastAsia="Times New Roman"/>
          <w:color w:val="000000"/>
          <w:sz w:val="24"/>
          <w:szCs w:val="24"/>
        </w:rPr>
        <w:t>ем в сотрудничестве с учителем;</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соблюдать правила поведения и предупреждени</w:t>
      </w:r>
      <w:r w:rsidR="00BE369E" w:rsidRPr="00BE369E">
        <w:rPr>
          <w:rFonts w:eastAsia="Times New Roman"/>
          <w:color w:val="000000"/>
          <w:sz w:val="24"/>
          <w:szCs w:val="24"/>
        </w:rPr>
        <w:t>я травматизма во время занятий;</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адекватно воспринимать предложения и оценку учителя, товарищей, родителей</w:t>
      </w:r>
      <w:r w:rsidRPr="00BE369E">
        <w:rPr>
          <w:rFonts w:eastAsia="Times New Roman"/>
          <w:color w:val="000000"/>
          <w:sz w:val="24"/>
          <w:szCs w:val="24"/>
        </w:rPr>
        <w:br/>
        <w:t>и других людей во время показательных выступлений, индивидуаль</w:t>
      </w:r>
      <w:r w:rsidR="00BE369E" w:rsidRPr="00BE369E">
        <w:rPr>
          <w:rFonts w:eastAsia="Times New Roman"/>
          <w:color w:val="000000"/>
          <w:sz w:val="24"/>
          <w:szCs w:val="24"/>
        </w:rPr>
        <w:t>ных и</w:t>
      </w:r>
      <w:r w:rsidR="00BE369E" w:rsidRPr="00BE369E">
        <w:rPr>
          <w:rFonts w:eastAsia="Times New Roman"/>
          <w:color w:val="000000"/>
          <w:sz w:val="24"/>
          <w:szCs w:val="24"/>
        </w:rPr>
        <w:br/>
        <w:t>групповых заданий;</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оценивать пр</w:t>
      </w:r>
      <w:r w:rsidR="00BE369E" w:rsidRPr="00BE369E">
        <w:rPr>
          <w:rFonts w:eastAsia="Times New Roman"/>
          <w:color w:val="000000"/>
          <w:sz w:val="24"/>
          <w:szCs w:val="24"/>
        </w:rPr>
        <w:t>авильность выполнения действия;</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адекватно воспринимать предложения и оценку учителя, товар</w:t>
      </w:r>
      <w:r w:rsidR="00BE369E" w:rsidRPr="00BE369E">
        <w:rPr>
          <w:rFonts w:eastAsia="Times New Roman"/>
          <w:color w:val="000000"/>
          <w:sz w:val="24"/>
          <w:szCs w:val="24"/>
        </w:rPr>
        <w:t>ищей, родителей</w:t>
      </w:r>
      <w:r w:rsidR="00BE369E" w:rsidRPr="00BE369E">
        <w:rPr>
          <w:rFonts w:eastAsia="Times New Roman"/>
          <w:color w:val="000000"/>
          <w:sz w:val="24"/>
          <w:szCs w:val="24"/>
        </w:rPr>
        <w:br/>
        <w:t>и других людей;</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проявлять инициативу в творческом сотрудничестве при составлении</w:t>
      </w:r>
      <w:r w:rsidRPr="00BE369E">
        <w:rPr>
          <w:rFonts w:eastAsia="Times New Roman"/>
          <w:color w:val="000000"/>
          <w:sz w:val="24"/>
          <w:szCs w:val="24"/>
        </w:rPr>
        <w:br/>
        <w:t>комплексов упражнений, игр</w:t>
      </w:r>
      <w:r w:rsidR="00BE369E" w:rsidRPr="00BE369E">
        <w:rPr>
          <w:rFonts w:eastAsia="Times New Roman"/>
          <w:color w:val="000000"/>
          <w:sz w:val="24"/>
          <w:szCs w:val="24"/>
        </w:rPr>
        <w:t>овых ситуаций;</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организовывать и проводить игры на переменах, утреннюю зарядк</w:t>
      </w:r>
      <w:r w:rsidR="00BE369E" w:rsidRPr="00BE369E">
        <w:rPr>
          <w:rFonts w:eastAsia="Times New Roman"/>
          <w:color w:val="000000"/>
          <w:sz w:val="24"/>
          <w:szCs w:val="24"/>
        </w:rPr>
        <w:t>у с</w:t>
      </w:r>
      <w:r w:rsidR="00BE369E" w:rsidRPr="00BE369E">
        <w:rPr>
          <w:rFonts w:eastAsia="Times New Roman"/>
          <w:color w:val="000000"/>
          <w:sz w:val="24"/>
          <w:szCs w:val="24"/>
        </w:rPr>
        <w:br/>
        <w:t>музыкальным сопровождением;</w:t>
      </w:r>
    </w:p>
    <w:p w:rsidR="00BE369E" w:rsidRPr="00BE369E" w:rsidRDefault="001C335A" w:rsidP="00367442">
      <w:pPr>
        <w:pStyle w:val="a8"/>
        <w:numPr>
          <w:ilvl w:val="0"/>
          <w:numId w:val="424"/>
        </w:numPr>
        <w:spacing w:line="360" w:lineRule="auto"/>
        <w:jc w:val="both"/>
        <w:rPr>
          <w:rFonts w:eastAsia="Times New Roman"/>
          <w:color w:val="000000"/>
          <w:sz w:val="24"/>
          <w:szCs w:val="24"/>
        </w:rPr>
      </w:pPr>
      <w:r w:rsidRPr="00BE369E">
        <w:rPr>
          <w:rFonts w:eastAsia="Times New Roman"/>
          <w:color w:val="000000"/>
          <w:sz w:val="24"/>
          <w:szCs w:val="24"/>
        </w:rPr>
        <w:t>самостоятельно адекватно оценивать правильность выполнения упражнений,</w:t>
      </w:r>
      <w:r w:rsidRPr="00BE369E">
        <w:rPr>
          <w:rFonts w:eastAsia="Times New Roman"/>
          <w:color w:val="000000"/>
          <w:sz w:val="24"/>
          <w:szCs w:val="24"/>
        </w:rPr>
        <w:br/>
        <w:t>заданий учителя и вносить коррективы в исполнение по ходу реализации и</w:t>
      </w:r>
      <w:r w:rsidRPr="00BE369E">
        <w:rPr>
          <w:rFonts w:eastAsia="Times New Roman"/>
          <w:color w:val="000000"/>
          <w:sz w:val="24"/>
          <w:szCs w:val="24"/>
        </w:rPr>
        <w:br/>
        <w:t>после.</w:t>
      </w:r>
    </w:p>
    <w:p w:rsidR="00BE369E" w:rsidRDefault="001C335A" w:rsidP="00BE369E">
      <w:pPr>
        <w:spacing w:line="360" w:lineRule="auto"/>
        <w:jc w:val="both"/>
        <w:rPr>
          <w:rFonts w:eastAsia="Times New Roman"/>
          <w:b/>
          <w:bCs/>
          <w:color w:val="000000"/>
          <w:sz w:val="24"/>
          <w:szCs w:val="24"/>
        </w:rPr>
      </w:pPr>
      <w:r w:rsidRPr="00BE369E">
        <w:rPr>
          <w:rFonts w:eastAsia="Times New Roman"/>
          <w:b/>
          <w:bCs/>
          <w:color w:val="000000"/>
          <w:sz w:val="24"/>
          <w:szCs w:val="24"/>
        </w:rPr>
        <w:t>Коммуникативные универсальные учебные действия:</w:t>
      </w:r>
    </w:p>
    <w:p w:rsidR="00BE369E" w:rsidRDefault="00BE369E" w:rsidP="00BE369E">
      <w:pPr>
        <w:spacing w:line="360" w:lineRule="auto"/>
        <w:jc w:val="both"/>
        <w:rPr>
          <w:rFonts w:eastAsia="Times New Roman"/>
          <w:color w:val="000000"/>
          <w:sz w:val="24"/>
          <w:szCs w:val="24"/>
        </w:rPr>
      </w:pPr>
      <w:r>
        <w:rPr>
          <w:rFonts w:eastAsia="Times New Roman"/>
          <w:color w:val="000000"/>
          <w:sz w:val="24"/>
          <w:szCs w:val="24"/>
        </w:rPr>
        <w:t>Обучающийся научится:</w:t>
      </w:r>
    </w:p>
    <w:p w:rsidR="00BE369E" w:rsidRPr="00BE369E" w:rsidRDefault="001C335A" w:rsidP="00367442">
      <w:pPr>
        <w:pStyle w:val="a8"/>
        <w:numPr>
          <w:ilvl w:val="0"/>
          <w:numId w:val="425"/>
        </w:numPr>
        <w:spacing w:line="360" w:lineRule="auto"/>
        <w:jc w:val="both"/>
        <w:rPr>
          <w:rFonts w:eastAsia="Times New Roman"/>
          <w:color w:val="000000"/>
          <w:sz w:val="24"/>
          <w:szCs w:val="24"/>
        </w:rPr>
      </w:pPr>
      <w:r w:rsidRPr="00BE369E">
        <w:rPr>
          <w:rFonts w:eastAsia="Times New Roman"/>
          <w:color w:val="000000"/>
          <w:sz w:val="24"/>
          <w:szCs w:val="24"/>
        </w:rPr>
        <w:t>учитывать разные мнения и стремиться к координации разли</w:t>
      </w:r>
      <w:r w:rsidR="00BE369E" w:rsidRPr="00BE369E">
        <w:rPr>
          <w:rFonts w:eastAsia="Times New Roman"/>
          <w:color w:val="000000"/>
          <w:sz w:val="24"/>
          <w:szCs w:val="24"/>
        </w:rPr>
        <w:t>чных позиций в</w:t>
      </w:r>
      <w:r w:rsidR="00BE369E" w:rsidRPr="00BE369E">
        <w:rPr>
          <w:rFonts w:eastAsia="Times New Roman"/>
          <w:color w:val="000000"/>
          <w:sz w:val="24"/>
          <w:szCs w:val="24"/>
        </w:rPr>
        <w:br/>
        <w:t>сотрудничестве;</w:t>
      </w:r>
    </w:p>
    <w:p w:rsidR="00BE369E" w:rsidRPr="00BE369E" w:rsidRDefault="001C335A" w:rsidP="00367442">
      <w:pPr>
        <w:pStyle w:val="a8"/>
        <w:numPr>
          <w:ilvl w:val="0"/>
          <w:numId w:val="425"/>
        </w:numPr>
        <w:spacing w:line="360" w:lineRule="auto"/>
        <w:jc w:val="both"/>
        <w:rPr>
          <w:rFonts w:eastAsia="Times New Roman"/>
          <w:color w:val="000000"/>
          <w:sz w:val="24"/>
          <w:szCs w:val="24"/>
        </w:rPr>
      </w:pPr>
      <w:r w:rsidRPr="00BE369E">
        <w:rPr>
          <w:rFonts w:eastAsia="Times New Roman"/>
          <w:color w:val="000000"/>
          <w:sz w:val="24"/>
          <w:szCs w:val="24"/>
        </w:rPr>
        <w:t>договариваться и приходить к общему решению в работе по</w:t>
      </w:r>
      <w:r w:rsidR="00BE369E" w:rsidRPr="00BE369E">
        <w:rPr>
          <w:rFonts w:eastAsia="Times New Roman"/>
          <w:color w:val="000000"/>
          <w:sz w:val="24"/>
          <w:szCs w:val="24"/>
        </w:rPr>
        <w:t xml:space="preserve"> группам,</w:t>
      </w:r>
      <w:r w:rsidR="00BE369E" w:rsidRPr="00BE369E">
        <w:rPr>
          <w:rFonts w:eastAsia="Times New Roman"/>
          <w:color w:val="000000"/>
          <w:sz w:val="24"/>
          <w:szCs w:val="24"/>
        </w:rPr>
        <w:br/>
        <w:t>микро-группам, парам;</w:t>
      </w:r>
    </w:p>
    <w:p w:rsidR="00BE369E" w:rsidRPr="00BE369E" w:rsidRDefault="001C335A" w:rsidP="00367442">
      <w:pPr>
        <w:pStyle w:val="a8"/>
        <w:numPr>
          <w:ilvl w:val="0"/>
          <w:numId w:val="425"/>
        </w:numPr>
        <w:spacing w:line="360" w:lineRule="auto"/>
        <w:jc w:val="both"/>
        <w:rPr>
          <w:rFonts w:eastAsia="Times New Roman"/>
          <w:color w:val="000000"/>
          <w:sz w:val="24"/>
          <w:szCs w:val="24"/>
        </w:rPr>
      </w:pPr>
      <w:r w:rsidRPr="00BE369E">
        <w:rPr>
          <w:rFonts w:eastAsia="Times New Roman"/>
          <w:color w:val="000000"/>
          <w:sz w:val="24"/>
          <w:szCs w:val="24"/>
        </w:rPr>
        <w:t>контролировать действия</w:t>
      </w:r>
      <w:r w:rsidR="00BE369E" w:rsidRPr="00BE369E">
        <w:rPr>
          <w:rFonts w:eastAsia="Times New Roman"/>
          <w:color w:val="000000"/>
          <w:sz w:val="24"/>
          <w:szCs w:val="24"/>
        </w:rPr>
        <w:t xml:space="preserve"> партнёра в парных упражнениях;</w:t>
      </w:r>
    </w:p>
    <w:p w:rsidR="00BE369E" w:rsidRPr="00BE369E" w:rsidRDefault="001C335A" w:rsidP="00367442">
      <w:pPr>
        <w:pStyle w:val="a8"/>
        <w:numPr>
          <w:ilvl w:val="0"/>
          <w:numId w:val="425"/>
        </w:numPr>
        <w:spacing w:line="360" w:lineRule="auto"/>
        <w:jc w:val="both"/>
        <w:rPr>
          <w:rFonts w:eastAsia="Times New Roman"/>
          <w:color w:val="000000"/>
          <w:sz w:val="24"/>
          <w:szCs w:val="24"/>
        </w:rPr>
      </w:pPr>
      <w:r w:rsidRPr="00BE369E">
        <w:rPr>
          <w:rFonts w:eastAsia="Times New Roman"/>
          <w:color w:val="000000"/>
          <w:sz w:val="24"/>
          <w:szCs w:val="24"/>
        </w:rPr>
        <w:lastRenderedPageBreak/>
        <w:t>осуществлять взаимный контроль и оказывать пом</w:t>
      </w:r>
      <w:r w:rsidR="00BE369E" w:rsidRPr="00BE369E">
        <w:rPr>
          <w:rFonts w:eastAsia="Times New Roman"/>
          <w:color w:val="000000"/>
          <w:sz w:val="24"/>
          <w:szCs w:val="24"/>
        </w:rPr>
        <w:t>ощь при проведении</w:t>
      </w:r>
      <w:r w:rsidR="00BE369E" w:rsidRPr="00BE369E">
        <w:rPr>
          <w:rFonts w:eastAsia="Times New Roman"/>
          <w:color w:val="000000"/>
          <w:sz w:val="24"/>
          <w:szCs w:val="24"/>
        </w:rPr>
        <w:br/>
        <w:t>диагностики;</w:t>
      </w:r>
    </w:p>
    <w:p w:rsidR="00BE369E" w:rsidRPr="00BE369E" w:rsidRDefault="001C335A" w:rsidP="00367442">
      <w:pPr>
        <w:pStyle w:val="a8"/>
        <w:numPr>
          <w:ilvl w:val="0"/>
          <w:numId w:val="425"/>
        </w:numPr>
        <w:spacing w:line="360" w:lineRule="auto"/>
        <w:jc w:val="both"/>
        <w:rPr>
          <w:rFonts w:eastAsia="Times New Roman"/>
          <w:color w:val="000000"/>
          <w:sz w:val="24"/>
          <w:szCs w:val="24"/>
        </w:rPr>
      </w:pPr>
      <w:r w:rsidRPr="00BE369E">
        <w:rPr>
          <w:rFonts w:eastAsia="Times New Roman"/>
          <w:color w:val="000000"/>
          <w:sz w:val="24"/>
          <w:szCs w:val="24"/>
        </w:rPr>
        <w:t>задавать вопросы, необходимые для выполнения заданий творческого</w:t>
      </w:r>
      <w:r w:rsidRPr="00BE369E">
        <w:rPr>
          <w:rFonts w:eastAsia="Times New Roman"/>
          <w:color w:val="000000"/>
          <w:sz w:val="24"/>
          <w:szCs w:val="24"/>
        </w:rPr>
        <w:br/>
        <w:t>характера в составлении комплексов упражнений индивидуально и в</w:t>
      </w:r>
      <w:r w:rsidRPr="00BE369E">
        <w:rPr>
          <w:rFonts w:eastAsia="Times New Roman"/>
          <w:color w:val="000000"/>
          <w:sz w:val="24"/>
          <w:szCs w:val="24"/>
        </w:rPr>
        <w:br/>
        <w:t>сотрудничестве с партнёром</w:t>
      </w:r>
      <w:r w:rsidR="00BE369E" w:rsidRPr="00BE369E">
        <w:rPr>
          <w:rFonts w:eastAsia="Times New Roman"/>
          <w:color w:val="000000"/>
          <w:sz w:val="24"/>
          <w:szCs w:val="24"/>
        </w:rPr>
        <w:t>.</w:t>
      </w:r>
    </w:p>
    <w:p w:rsidR="00BE369E" w:rsidRDefault="001C335A" w:rsidP="00BE369E">
      <w:pPr>
        <w:spacing w:line="360" w:lineRule="auto"/>
        <w:jc w:val="both"/>
        <w:rPr>
          <w:rFonts w:eastAsia="Times New Roman"/>
          <w:sz w:val="24"/>
          <w:szCs w:val="24"/>
        </w:rPr>
      </w:pPr>
      <w:r w:rsidRPr="00BE369E">
        <w:rPr>
          <w:rFonts w:eastAsia="Times New Roman"/>
          <w:b/>
          <w:bCs/>
          <w:i/>
          <w:iCs/>
          <w:color w:val="000000"/>
          <w:sz w:val="24"/>
          <w:szCs w:val="24"/>
        </w:rPr>
        <w:t>Метапредметные результаты:</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овладение способностью принимать и сохранять цели и задачи учебной</w:t>
      </w:r>
      <w:r w:rsidRPr="00BE369E">
        <w:rPr>
          <w:rFonts w:eastAsia="Times New Roman"/>
          <w:color w:val="000000"/>
          <w:sz w:val="24"/>
          <w:szCs w:val="24"/>
        </w:rPr>
        <w:br/>
        <w:t>деятельности, поиска средств её осуществления в разных формах и ви</w:t>
      </w:r>
      <w:r w:rsidR="00BE369E" w:rsidRPr="00BE369E">
        <w:rPr>
          <w:rFonts w:eastAsia="Times New Roman"/>
          <w:color w:val="000000"/>
          <w:sz w:val="24"/>
          <w:szCs w:val="24"/>
        </w:rPr>
        <w:t>дах</w:t>
      </w:r>
      <w:r w:rsidR="00BE369E" w:rsidRPr="00BE369E">
        <w:rPr>
          <w:rFonts w:eastAsia="Times New Roman"/>
          <w:color w:val="000000"/>
          <w:sz w:val="24"/>
          <w:szCs w:val="24"/>
        </w:rPr>
        <w:br/>
        <w:t>физкультурной деятельности;</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приобретение знаний о русских народных играх, о традициях, исто</w:t>
      </w:r>
      <w:r w:rsidR="00BE369E" w:rsidRPr="00BE369E">
        <w:rPr>
          <w:rFonts w:eastAsia="Times New Roman"/>
          <w:color w:val="000000"/>
          <w:sz w:val="24"/>
          <w:szCs w:val="24"/>
        </w:rPr>
        <w:t>рии и</w:t>
      </w:r>
      <w:r w:rsidR="00BE369E" w:rsidRPr="00BE369E">
        <w:rPr>
          <w:rFonts w:eastAsia="Times New Roman"/>
          <w:color w:val="000000"/>
          <w:sz w:val="24"/>
          <w:szCs w:val="24"/>
        </w:rPr>
        <w:br/>
        <w:t>культуре русского народа;</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формирование умения планировать, контролировать и оценивать учебные</w:t>
      </w:r>
      <w:r w:rsidRPr="00BE369E">
        <w:rPr>
          <w:rFonts w:eastAsia="Times New Roman"/>
          <w:color w:val="000000"/>
          <w:sz w:val="24"/>
          <w:szCs w:val="24"/>
        </w:rPr>
        <w:br/>
        <w:t>действия в соответствии с поставленной задачей и условием её реализации;</w:t>
      </w:r>
      <w:r w:rsidRPr="00BE369E">
        <w:rPr>
          <w:rFonts w:eastAsia="Times New Roman"/>
          <w:color w:val="000000"/>
          <w:sz w:val="24"/>
          <w:szCs w:val="24"/>
        </w:rPr>
        <w:br/>
        <w:t xml:space="preserve">определять наиболее эффективные способы </w:t>
      </w:r>
      <w:r w:rsidR="00BE369E" w:rsidRPr="00BE369E">
        <w:rPr>
          <w:rFonts w:eastAsia="Times New Roman"/>
          <w:color w:val="000000"/>
          <w:sz w:val="24"/>
          <w:szCs w:val="24"/>
        </w:rPr>
        <w:t>достижения результата;</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формирование умения понимать причины успеха/неуспеха и способности</w:t>
      </w:r>
      <w:r w:rsidRPr="00BE369E">
        <w:rPr>
          <w:rFonts w:eastAsia="Times New Roman"/>
          <w:color w:val="000000"/>
          <w:sz w:val="24"/>
          <w:szCs w:val="24"/>
        </w:rPr>
        <w:br/>
        <w:t>конструктивно действ</w:t>
      </w:r>
      <w:r w:rsidR="00BE369E" w:rsidRPr="00BE369E">
        <w:rPr>
          <w:rFonts w:eastAsia="Times New Roman"/>
          <w:color w:val="000000"/>
          <w:sz w:val="24"/>
          <w:szCs w:val="24"/>
        </w:rPr>
        <w:t>овать даже в ситуации неуспеха;</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продуктивное сотрудничество (общение, взаимодействие) со сверстниками при</w:t>
      </w:r>
      <w:r w:rsidRPr="00BE369E">
        <w:rPr>
          <w:rFonts w:eastAsia="Times New Roman"/>
          <w:color w:val="000000"/>
          <w:sz w:val="24"/>
          <w:szCs w:val="24"/>
        </w:rPr>
        <w:br/>
        <w:t>решении задач во внеурочной деятельн</w:t>
      </w:r>
      <w:r w:rsidR="00BE369E" w:rsidRPr="00BE369E">
        <w:rPr>
          <w:rFonts w:eastAsia="Times New Roman"/>
          <w:color w:val="000000"/>
          <w:sz w:val="24"/>
          <w:szCs w:val="24"/>
        </w:rPr>
        <w:t>ости;</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готовность конструктивно разрешать конфликты посредством учёта инт</w:t>
      </w:r>
      <w:r w:rsidR="00BE369E" w:rsidRPr="00BE369E">
        <w:rPr>
          <w:rFonts w:eastAsia="Times New Roman"/>
          <w:color w:val="000000"/>
          <w:sz w:val="24"/>
          <w:szCs w:val="24"/>
        </w:rPr>
        <w:t>ересов</w:t>
      </w:r>
      <w:r w:rsidR="00BE369E" w:rsidRPr="00BE369E">
        <w:rPr>
          <w:rFonts w:eastAsia="Times New Roman"/>
          <w:color w:val="000000"/>
          <w:sz w:val="24"/>
          <w:szCs w:val="24"/>
        </w:rPr>
        <w:br/>
        <w:t>сторон и сотрудничества;</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овладение базовыми предметными и межпредметными понятиями,</w:t>
      </w:r>
      <w:r w:rsidRPr="00BE369E">
        <w:rPr>
          <w:rFonts w:eastAsia="Times New Roman"/>
          <w:color w:val="000000"/>
          <w:sz w:val="24"/>
          <w:szCs w:val="24"/>
        </w:rPr>
        <w:br/>
        <w:t>отражающими существенные связи и отношен</w:t>
      </w:r>
      <w:r w:rsidR="00BE369E" w:rsidRPr="00BE369E">
        <w:rPr>
          <w:rFonts w:eastAsia="Times New Roman"/>
          <w:color w:val="000000"/>
          <w:sz w:val="24"/>
          <w:szCs w:val="24"/>
        </w:rPr>
        <w:t>ия между объектом и процессами;</w:t>
      </w:r>
    </w:p>
    <w:p w:rsidR="00BE369E" w:rsidRPr="00BE369E" w:rsidRDefault="001C335A" w:rsidP="00367442">
      <w:pPr>
        <w:pStyle w:val="a8"/>
        <w:numPr>
          <w:ilvl w:val="0"/>
          <w:numId w:val="426"/>
        </w:numPr>
        <w:spacing w:line="360" w:lineRule="auto"/>
        <w:jc w:val="both"/>
        <w:rPr>
          <w:rFonts w:eastAsia="Times New Roman"/>
          <w:color w:val="000000"/>
          <w:sz w:val="24"/>
          <w:szCs w:val="24"/>
        </w:rPr>
      </w:pPr>
      <w:r w:rsidRPr="00BE369E">
        <w:rPr>
          <w:rFonts w:eastAsia="Times New Roman"/>
          <w:color w:val="000000"/>
          <w:sz w:val="24"/>
          <w:szCs w:val="24"/>
        </w:rPr>
        <w:t>умение осуществлять информационную, познавательную деятельность с</w:t>
      </w:r>
      <w:r w:rsidRPr="00BE369E">
        <w:rPr>
          <w:rFonts w:eastAsia="Times New Roman"/>
          <w:color w:val="000000"/>
          <w:sz w:val="24"/>
          <w:szCs w:val="24"/>
        </w:rPr>
        <w:br/>
        <w:t>использованием различных средств связи и коммуникации.</w:t>
      </w:r>
    </w:p>
    <w:p w:rsidR="00BE369E" w:rsidRDefault="001C335A" w:rsidP="00BE369E">
      <w:pPr>
        <w:spacing w:line="360" w:lineRule="auto"/>
        <w:jc w:val="both"/>
        <w:rPr>
          <w:rFonts w:eastAsia="Times New Roman"/>
          <w:b/>
          <w:bCs/>
          <w:i/>
          <w:iCs/>
          <w:color w:val="000000"/>
          <w:sz w:val="24"/>
          <w:szCs w:val="24"/>
        </w:rPr>
      </w:pPr>
      <w:r w:rsidRPr="00BE369E">
        <w:rPr>
          <w:rFonts w:eastAsia="Times New Roman"/>
          <w:b/>
          <w:bCs/>
          <w:i/>
          <w:iCs/>
          <w:color w:val="000000"/>
          <w:sz w:val="24"/>
          <w:szCs w:val="24"/>
        </w:rPr>
        <w:t>Предметные результаты:</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формирование представления о роли физической культуры для укрепления</w:t>
      </w:r>
      <w:r w:rsidRPr="00BE369E">
        <w:rPr>
          <w:rFonts w:eastAsia="Times New Roman"/>
          <w:color w:val="000000"/>
          <w:sz w:val="24"/>
          <w:szCs w:val="24"/>
        </w:rPr>
        <w:br/>
        <w:t>здоровья (физического, социального и психического), о позитивном влиянии</w:t>
      </w:r>
      <w:r w:rsidRPr="00BE369E">
        <w:rPr>
          <w:rFonts w:eastAsia="Times New Roman"/>
          <w:color w:val="000000"/>
          <w:sz w:val="24"/>
          <w:szCs w:val="24"/>
        </w:rPr>
        <w:br/>
        <w:t>физической культуры на человека (физическое, интеллектуальное,</w:t>
      </w:r>
      <w:r w:rsidRPr="00BE369E">
        <w:rPr>
          <w:rFonts w:eastAsia="Times New Roman"/>
          <w:color w:val="000000"/>
          <w:sz w:val="24"/>
          <w:szCs w:val="24"/>
        </w:rPr>
        <w:br/>
        <w:t>эмоциональное, социальное), о физической культуре и здоровье как факторах</w:t>
      </w:r>
      <w:r w:rsidR="00BE369E" w:rsidRPr="00BE369E">
        <w:rPr>
          <w:rFonts w:eastAsia="Times New Roman"/>
          <w:color w:val="000000"/>
          <w:sz w:val="24"/>
          <w:szCs w:val="24"/>
        </w:rPr>
        <w:br/>
        <w:t>успешной учёбы и социализации;</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обучение разнообразным правилам русских народных игр и других физических</w:t>
      </w:r>
      <w:r w:rsidRPr="00BE369E">
        <w:rPr>
          <w:rFonts w:eastAsia="Times New Roman"/>
          <w:color w:val="000000"/>
          <w:sz w:val="24"/>
          <w:szCs w:val="24"/>
        </w:rPr>
        <w:br/>
        <w:t>упр</w:t>
      </w:r>
      <w:r w:rsidR="00BE369E" w:rsidRPr="00BE369E">
        <w:rPr>
          <w:rFonts w:eastAsia="Times New Roman"/>
          <w:color w:val="000000"/>
          <w:sz w:val="24"/>
          <w:szCs w:val="24"/>
        </w:rPr>
        <w:t>ажнений игровой направленности;</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привитие необходимых теоретических знаний в области физиче</w:t>
      </w:r>
      <w:r w:rsidR="00BE369E" w:rsidRPr="00BE369E">
        <w:rPr>
          <w:rFonts w:eastAsia="Times New Roman"/>
          <w:color w:val="000000"/>
          <w:sz w:val="24"/>
          <w:szCs w:val="24"/>
        </w:rPr>
        <w:t>ской культуры,</w:t>
      </w:r>
      <w:r w:rsidR="00BE369E" w:rsidRPr="00BE369E">
        <w:rPr>
          <w:rFonts w:eastAsia="Times New Roman"/>
          <w:color w:val="000000"/>
          <w:sz w:val="24"/>
          <w:szCs w:val="24"/>
        </w:rPr>
        <w:br/>
        <w:t>спорта, гигиены.</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lastRenderedPageBreak/>
        <w:t>овладение умениями организовывать здоровьеформирующую и</w:t>
      </w:r>
      <w:r w:rsidRPr="00BE369E">
        <w:rPr>
          <w:rFonts w:eastAsia="Times New Roman"/>
          <w:color w:val="000000"/>
          <w:sz w:val="24"/>
          <w:szCs w:val="24"/>
        </w:rPr>
        <w:br/>
        <w:t>здоровьесберегающую жизнедеятельность (режим дня, утренняя зарядка,</w:t>
      </w:r>
      <w:r w:rsidRPr="00BE369E">
        <w:rPr>
          <w:rFonts w:eastAsia="Times New Roman"/>
          <w:color w:val="000000"/>
          <w:sz w:val="24"/>
          <w:szCs w:val="24"/>
        </w:rPr>
        <w:br/>
        <w:t>оздоровительные мероп</w:t>
      </w:r>
      <w:r w:rsidR="00BE369E" w:rsidRPr="00BE369E">
        <w:rPr>
          <w:rFonts w:eastAsia="Times New Roman"/>
          <w:color w:val="000000"/>
          <w:sz w:val="24"/>
          <w:szCs w:val="24"/>
        </w:rPr>
        <w:t>риятия, подвижные игры и т.д.);</w:t>
      </w:r>
    </w:p>
    <w:p w:rsidR="00BE369E" w:rsidRPr="00BE369E" w:rsidRDefault="001C335A" w:rsidP="00367442">
      <w:pPr>
        <w:pStyle w:val="a8"/>
        <w:numPr>
          <w:ilvl w:val="0"/>
          <w:numId w:val="427"/>
        </w:numPr>
        <w:spacing w:line="360" w:lineRule="auto"/>
        <w:jc w:val="both"/>
        <w:rPr>
          <w:rFonts w:eastAsia="Times New Roman"/>
          <w:sz w:val="24"/>
          <w:szCs w:val="24"/>
        </w:rPr>
      </w:pPr>
      <w:r w:rsidRPr="00BE369E">
        <w:rPr>
          <w:rFonts w:eastAsia="Times New Roman"/>
          <w:color w:val="000000"/>
          <w:sz w:val="24"/>
          <w:szCs w:val="24"/>
        </w:rPr>
        <w:t>формирование навыка систематического наблюдения за своим физическим</w:t>
      </w:r>
      <w:r w:rsidRPr="00BE369E">
        <w:rPr>
          <w:rFonts w:eastAsia="Times New Roman"/>
          <w:color w:val="000000"/>
          <w:sz w:val="24"/>
          <w:szCs w:val="24"/>
        </w:rPr>
        <w:br/>
        <w:t>состоянием, величиной физических нагрузок, данными мониторинга здоровья</w:t>
      </w:r>
      <w:r w:rsidRPr="00BE369E">
        <w:rPr>
          <w:rFonts w:eastAsia="Times New Roman"/>
          <w:color w:val="000000"/>
          <w:sz w:val="24"/>
          <w:szCs w:val="24"/>
        </w:rPr>
        <w:br/>
        <w:t>(длины и массы тела и др.), показателями основных физических качеств</w:t>
      </w:r>
      <w:r w:rsidRPr="00BE369E">
        <w:rPr>
          <w:rFonts w:eastAsia="Times New Roman"/>
          <w:color w:val="000000"/>
          <w:sz w:val="24"/>
          <w:szCs w:val="24"/>
        </w:rPr>
        <w:br/>
        <w:t>(быстроты, координации, гибкости);</w:t>
      </w:r>
    </w:p>
    <w:p w:rsidR="00BE369E" w:rsidRPr="00BE369E" w:rsidRDefault="001C335A" w:rsidP="00367442">
      <w:pPr>
        <w:pStyle w:val="a8"/>
        <w:numPr>
          <w:ilvl w:val="0"/>
          <w:numId w:val="427"/>
        </w:numPr>
        <w:spacing w:line="360" w:lineRule="auto"/>
        <w:jc w:val="both"/>
        <w:rPr>
          <w:rFonts w:eastAsia="Times New Roman"/>
        </w:rPr>
      </w:pPr>
      <w:r w:rsidRPr="00BE369E">
        <w:rPr>
          <w:rFonts w:eastAsia="Times New Roman"/>
          <w:color w:val="000000"/>
          <w:sz w:val="24"/>
          <w:szCs w:val="24"/>
        </w:rPr>
        <w:t>обнаружение ошибок при выполнении учебных заданий, отбор способов их</w:t>
      </w:r>
      <w:r w:rsidRPr="00BE369E">
        <w:rPr>
          <w:rFonts w:eastAsia="Times New Roman"/>
          <w:color w:val="000000"/>
          <w:sz w:val="24"/>
          <w:szCs w:val="24"/>
        </w:rPr>
        <w:br/>
        <w:t>исправления;</w:t>
      </w:r>
      <w:r w:rsidRPr="00BE369E">
        <w:rPr>
          <w:rFonts w:eastAsia="Times New Roman"/>
          <w:color w:val="000000"/>
          <w:sz w:val="24"/>
          <w:szCs w:val="24"/>
        </w:rPr>
        <w:br/>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 xml:space="preserve">взаимодействие со сверстниками по правилам проведения подвижных </w:t>
      </w:r>
      <w:r w:rsidR="00BE369E" w:rsidRPr="00BE369E">
        <w:rPr>
          <w:rFonts w:eastAsia="Times New Roman"/>
          <w:color w:val="000000"/>
          <w:sz w:val="24"/>
          <w:szCs w:val="24"/>
        </w:rPr>
        <w:t>игр и</w:t>
      </w:r>
      <w:r w:rsidR="00BE369E" w:rsidRPr="00BE369E">
        <w:rPr>
          <w:rFonts w:eastAsia="Times New Roman"/>
          <w:color w:val="000000"/>
          <w:sz w:val="24"/>
          <w:szCs w:val="24"/>
        </w:rPr>
        <w:br/>
        <w:t>соревнований по аэробике;</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планирование занятий физическими упражнениями в режиме дня, организации</w:t>
      </w:r>
      <w:r w:rsidRPr="00BE369E">
        <w:rPr>
          <w:rFonts w:eastAsia="Times New Roman"/>
          <w:color w:val="000000"/>
          <w:sz w:val="24"/>
          <w:szCs w:val="24"/>
        </w:rPr>
        <w:br/>
        <w:t>отдыха, досуга</w:t>
      </w:r>
      <w:r w:rsidR="00BE369E" w:rsidRPr="00BE369E">
        <w:rPr>
          <w:rFonts w:eastAsia="Times New Roman"/>
          <w:color w:val="000000"/>
          <w:sz w:val="24"/>
          <w:szCs w:val="24"/>
        </w:rPr>
        <w:t xml:space="preserve"> с использованием игры «Лапта»;</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изложение фактов истории развития «лапты» и её значение в жизнедеятельности</w:t>
      </w:r>
      <w:r w:rsidRPr="00BE369E">
        <w:rPr>
          <w:rFonts w:eastAsia="Times New Roman"/>
          <w:color w:val="000000"/>
          <w:sz w:val="24"/>
          <w:szCs w:val="24"/>
        </w:rPr>
        <w:br/>
        <w:t>человека, её места</w:t>
      </w:r>
      <w:r w:rsidR="00BE369E" w:rsidRPr="00BE369E">
        <w:rPr>
          <w:rFonts w:eastAsia="Times New Roman"/>
          <w:color w:val="000000"/>
          <w:sz w:val="24"/>
          <w:szCs w:val="24"/>
        </w:rPr>
        <w:t xml:space="preserve"> в спорте, физической культуре;</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измерение индивидуальных показателей физического</w:t>
      </w:r>
      <w:r w:rsidR="00BE369E" w:rsidRPr="00BE369E">
        <w:rPr>
          <w:rFonts w:eastAsia="Times New Roman"/>
          <w:color w:val="000000"/>
          <w:sz w:val="24"/>
          <w:szCs w:val="24"/>
        </w:rPr>
        <w:t xml:space="preserve"> развития (длины и массы</w:t>
      </w:r>
      <w:r w:rsidR="00BE369E" w:rsidRPr="00BE369E">
        <w:rPr>
          <w:rFonts w:eastAsia="Times New Roman"/>
          <w:color w:val="000000"/>
          <w:sz w:val="24"/>
          <w:szCs w:val="24"/>
        </w:rPr>
        <w:br/>
        <w:t>тела);</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развит</w:t>
      </w:r>
      <w:r w:rsidR="00BE369E" w:rsidRPr="00BE369E">
        <w:rPr>
          <w:rFonts w:eastAsia="Times New Roman"/>
          <w:color w:val="000000"/>
          <w:sz w:val="24"/>
          <w:szCs w:val="24"/>
        </w:rPr>
        <w:t>ие основных физических качеств;</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оказание посильной помощи и моральной поддержки сверстниками при</w:t>
      </w:r>
      <w:r w:rsidRPr="00BE369E">
        <w:rPr>
          <w:rFonts w:eastAsia="Times New Roman"/>
          <w:color w:val="000000"/>
          <w:sz w:val="24"/>
          <w:szCs w:val="24"/>
        </w:rPr>
        <w:br/>
        <w:t>выполнении учебных заданий, доброжелательное и уважительное отношение</w:t>
      </w:r>
      <w:r w:rsidRPr="00BE369E">
        <w:rPr>
          <w:rFonts w:eastAsia="Times New Roman"/>
          <w:color w:val="000000"/>
          <w:sz w:val="24"/>
          <w:szCs w:val="24"/>
        </w:rPr>
        <w:br/>
        <w:t>при объяснении ошибок и способов их</w:t>
      </w:r>
      <w:r w:rsidR="00BE369E" w:rsidRPr="00BE369E">
        <w:rPr>
          <w:rFonts w:eastAsia="Times New Roman"/>
          <w:color w:val="000000"/>
          <w:sz w:val="24"/>
          <w:szCs w:val="24"/>
        </w:rPr>
        <w:t xml:space="preserve"> устранения;</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организация и проведение со сверстниками подвижных игр, спортивных эстафет;</w:t>
      </w:r>
      <w:r w:rsidRPr="00BE369E">
        <w:rPr>
          <w:rFonts w:eastAsia="Times New Roman"/>
          <w:color w:val="000000"/>
          <w:sz w:val="24"/>
          <w:szCs w:val="24"/>
        </w:rPr>
        <w:br/>
        <w:t>подготовка соревнований и показательных выступлений на базе изученных</w:t>
      </w:r>
      <w:r w:rsidRPr="00BE369E">
        <w:rPr>
          <w:rFonts w:eastAsia="Times New Roman"/>
          <w:color w:val="000000"/>
          <w:sz w:val="24"/>
          <w:szCs w:val="24"/>
        </w:rPr>
        <w:br/>
        <w:t>элементов , осуществление объективно</w:t>
      </w:r>
      <w:r w:rsidR="00BE369E" w:rsidRPr="00BE369E">
        <w:rPr>
          <w:rFonts w:eastAsia="Times New Roman"/>
          <w:color w:val="000000"/>
          <w:sz w:val="24"/>
          <w:szCs w:val="24"/>
        </w:rPr>
        <w:t>го судейства своих сверстников;</w:t>
      </w:r>
    </w:p>
    <w:p w:rsidR="00BE369E" w:rsidRPr="00BE369E" w:rsidRDefault="001C335A" w:rsidP="00367442">
      <w:pPr>
        <w:pStyle w:val="a8"/>
        <w:numPr>
          <w:ilvl w:val="0"/>
          <w:numId w:val="427"/>
        </w:numPr>
        <w:spacing w:line="360" w:lineRule="auto"/>
        <w:jc w:val="both"/>
        <w:rPr>
          <w:rFonts w:eastAsia="Times New Roman"/>
          <w:color w:val="000000"/>
          <w:sz w:val="24"/>
          <w:szCs w:val="24"/>
        </w:rPr>
      </w:pPr>
      <w:r w:rsidRPr="00BE369E">
        <w:rPr>
          <w:rFonts w:eastAsia="Times New Roman"/>
          <w:color w:val="000000"/>
          <w:sz w:val="24"/>
          <w:szCs w:val="24"/>
        </w:rPr>
        <w:t>анализ и объективная оценка результатов собственного труда, поиск</w:t>
      </w:r>
      <w:r w:rsidRPr="00BE369E">
        <w:rPr>
          <w:rFonts w:eastAsia="Times New Roman"/>
          <w:color w:val="000000"/>
          <w:sz w:val="24"/>
          <w:szCs w:val="24"/>
        </w:rPr>
        <w:br/>
        <w:t>возмож</w:t>
      </w:r>
      <w:r w:rsidR="00BE369E" w:rsidRPr="00BE369E">
        <w:rPr>
          <w:rFonts w:eastAsia="Times New Roman"/>
          <w:color w:val="000000"/>
          <w:sz w:val="24"/>
          <w:szCs w:val="24"/>
        </w:rPr>
        <w:t>ностей и способов их улучшения;</w:t>
      </w:r>
    </w:p>
    <w:p w:rsidR="0086410C" w:rsidRPr="00BE369E" w:rsidRDefault="001C335A" w:rsidP="00367442">
      <w:pPr>
        <w:pStyle w:val="a8"/>
        <w:numPr>
          <w:ilvl w:val="0"/>
          <w:numId w:val="427"/>
        </w:numPr>
        <w:spacing w:line="360" w:lineRule="auto"/>
        <w:jc w:val="both"/>
        <w:rPr>
          <w:rFonts w:eastAsia="Times New Roman"/>
        </w:rPr>
      </w:pPr>
      <w:r w:rsidRPr="00BE369E">
        <w:rPr>
          <w:rFonts w:eastAsia="Times New Roman"/>
          <w:color w:val="000000"/>
          <w:sz w:val="24"/>
          <w:szCs w:val="24"/>
        </w:rPr>
        <w:t>видение красоты движений, выделение и обоснование эстетических признаков в</w:t>
      </w:r>
      <w:r w:rsidRPr="00BE369E">
        <w:rPr>
          <w:rFonts w:eastAsia="Times New Roman"/>
          <w:color w:val="000000"/>
          <w:sz w:val="24"/>
          <w:szCs w:val="24"/>
        </w:rPr>
        <w:br/>
        <w:t>движениях и передвижениях человека;</w:t>
      </w:r>
    </w:p>
    <w:p w:rsidR="001C335A" w:rsidRDefault="001C335A" w:rsidP="005F7A47">
      <w:pPr>
        <w:spacing w:line="200" w:lineRule="exact"/>
        <w:rPr>
          <w:sz w:val="20"/>
          <w:szCs w:val="20"/>
        </w:rPr>
      </w:pPr>
    </w:p>
    <w:p w:rsidR="001C335A" w:rsidRPr="00BE369E" w:rsidRDefault="001C335A" w:rsidP="0009258E">
      <w:pPr>
        <w:pStyle w:val="30"/>
        <w:rPr>
          <w:b w:val="0"/>
          <w:sz w:val="24"/>
          <w:szCs w:val="24"/>
        </w:rPr>
      </w:pPr>
      <w:bookmarkStart w:id="197" w:name="_Toc150888316"/>
      <w:r w:rsidRPr="00BE369E">
        <w:rPr>
          <w:sz w:val="24"/>
          <w:szCs w:val="24"/>
        </w:rPr>
        <w:t>2.1.22. УЧЕБНЫЙ КУРС «</w:t>
      </w:r>
      <w:r w:rsidR="00471C4C" w:rsidRPr="00BE369E">
        <w:rPr>
          <w:sz w:val="24"/>
          <w:szCs w:val="24"/>
        </w:rPr>
        <w:t>БИОЛОГИЧЕСКОЕ КРАЕВЕДЕНИЕ</w:t>
      </w:r>
      <w:r w:rsidRPr="00BE369E">
        <w:rPr>
          <w:sz w:val="24"/>
          <w:szCs w:val="24"/>
        </w:rPr>
        <w:t>»</w:t>
      </w:r>
      <w:bookmarkEnd w:id="197"/>
    </w:p>
    <w:p w:rsidR="00471C4C" w:rsidRPr="00BE369E" w:rsidRDefault="00471C4C" w:rsidP="00BE369E">
      <w:pPr>
        <w:spacing w:line="360" w:lineRule="auto"/>
        <w:ind w:firstLine="720"/>
        <w:contextualSpacing/>
        <w:jc w:val="both"/>
        <w:rPr>
          <w:rFonts w:eastAsia="Times New Roman"/>
          <w:color w:val="000000"/>
          <w:sz w:val="24"/>
          <w:szCs w:val="24"/>
        </w:rPr>
      </w:pPr>
      <w:r w:rsidRPr="00BE369E">
        <w:rPr>
          <w:rFonts w:eastAsia="Times New Roman"/>
          <w:b/>
          <w:bCs/>
          <w:color w:val="000000"/>
          <w:sz w:val="24"/>
          <w:szCs w:val="24"/>
        </w:rPr>
        <w:t xml:space="preserve">Содержание курса </w:t>
      </w:r>
    </w:p>
    <w:p w:rsidR="00471C4C" w:rsidRPr="00BE369E" w:rsidRDefault="00471C4C" w:rsidP="00BE369E">
      <w:pPr>
        <w:spacing w:line="360" w:lineRule="auto"/>
        <w:ind w:left="20" w:firstLine="720"/>
        <w:contextualSpacing/>
        <w:jc w:val="both"/>
        <w:rPr>
          <w:rFonts w:eastAsia="Times New Roman"/>
          <w:sz w:val="24"/>
          <w:szCs w:val="24"/>
          <w:lang w:eastAsia="ja-JP"/>
        </w:rPr>
      </w:pPr>
      <w:r w:rsidRPr="00BE369E">
        <w:rPr>
          <w:rFonts w:eastAsia="Times New Roman"/>
          <w:b/>
          <w:bCs/>
          <w:iCs/>
          <w:sz w:val="24"/>
          <w:szCs w:val="24"/>
        </w:rPr>
        <w:t xml:space="preserve">Введение </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lastRenderedPageBreak/>
        <w:t xml:space="preserve">Краеведение </w:t>
      </w:r>
      <w:r w:rsidRPr="00BE369E">
        <w:rPr>
          <w:rFonts w:eastAsia="Times New Roman"/>
          <w:b/>
          <w:sz w:val="24"/>
          <w:szCs w:val="24"/>
        </w:rPr>
        <w:t>-</w:t>
      </w:r>
      <w:r w:rsidRPr="00BE369E">
        <w:rPr>
          <w:rFonts w:eastAsia="Times New Roman"/>
          <w:sz w:val="24"/>
          <w:szCs w:val="24"/>
        </w:rPr>
        <w:t xml:space="preserve"> наука о местности, в которой мы живем. Основные направления краеведческой работы. Науки, связанные с краеведением: география, биология, геология, история, метеоро</w:t>
      </w:r>
      <w:r w:rsidRPr="00BE369E">
        <w:rPr>
          <w:rFonts w:eastAsia="Times New Roman"/>
          <w:sz w:val="24"/>
          <w:szCs w:val="24"/>
        </w:rPr>
        <w:softHyphen/>
        <w:t>логия. Предмет биологического краеведения.</w:t>
      </w:r>
    </w:p>
    <w:p w:rsidR="00471C4C" w:rsidRPr="00BE369E" w:rsidRDefault="00471C4C" w:rsidP="00BE369E">
      <w:pPr>
        <w:spacing w:line="360" w:lineRule="auto"/>
        <w:ind w:left="20" w:right="20" w:firstLine="720"/>
        <w:contextualSpacing/>
        <w:jc w:val="both"/>
        <w:rPr>
          <w:rFonts w:eastAsia="Times New Roman"/>
          <w:iCs/>
          <w:sz w:val="24"/>
          <w:szCs w:val="24"/>
        </w:rPr>
      </w:pPr>
      <w:r w:rsidRPr="00BE369E">
        <w:rPr>
          <w:rFonts w:eastAsia="Times New Roman"/>
          <w:b/>
          <w:iCs/>
          <w:sz w:val="24"/>
          <w:szCs w:val="24"/>
        </w:rPr>
        <w:t>Практическая работа</w:t>
      </w:r>
      <w:r w:rsidRPr="00BE369E">
        <w:rPr>
          <w:rFonts w:eastAsia="Times New Roman"/>
          <w:iCs/>
          <w:sz w:val="24"/>
          <w:szCs w:val="24"/>
        </w:rPr>
        <w:t xml:space="preserve"> с картографическим материалом, видеоматериалом, фотографиями природы родного края.</w:t>
      </w:r>
    </w:p>
    <w:p w:rsidR="00471C4C" w:rsidRPr="00BE369E" w:rsidRDefault="00471C4C" w:rsidP="00367442">
      <w:pPr>
        <w:numPr>
          <w:ilvl w:val="0"/>
          <w:numId w:val="293"/>
        </w:numPr>
        <w:tabs>
          <w:tab w:val="left" w:pos="836"/>
        </w:tabs>
        <w:spacing w:line="360" w:lineRule="auto"/>
        <w:ind w:right="20" w:firstLine="720"/>
        <w:contextualSpacing/>
        <w:jc w:val="both"/>
        <w:rPr>
          <w:rFonts w:eastAsia="Times New Roman"/>
          <w:b/>
          <w:bCs/>
          <w:iCs/>
          <w:sz w:val="24"/>
          <w:szCs w:val="24"/>
        </w:rPr>
      </w:pPr>
      <w:r w:rsidRPr="00BE369E">
        <w:rPr>
          <w:rFonts w:eastAsia="Times New Roman"/>
          <w:b/>
          <w:bCs/>
          <w:iCs/>
          <w:sz w:val="24"/>
          <w:szCs w:val="24"/>
        </w:rPr>
        <w:t xml:space="preserve">Геологическая история и природные памятники Оренбургской области </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Географическое положение, климат и почвы Оренбургской области.</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Особенности степного почвообразования и основные типы почв. Характеристика почв области. Красота и величие Оренбург</w:t>
      </w:r>
      <w:r w:rsidRPr="00BE369E">
        <w:rPr>
          <w:rFonts w:eastAsia="Times New Roman"/>
          <w:sz w:val="24"/>
          <w:szCs w:val="24"/>
        </w:rPr>
        <w:softHyphen/>
        <w:t>ских степей и пойменных лесов. Памятники природы.</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b/>
          <w:iCs/>
          <w:sz w:val="24"/>
          <w:szCs w:val="24"/>
        </w:rPr>
        <w:t>Экскурсия.</w:t>
      </w:r>
      <w:r w:rsidRPr="00BE369E">
        <w:rPr>
          <w:rFonts w:eastAsia="Times New Roman"/>
          <w:iCs/>
          <w:sz w:val="24"/>
          <w:szCs w:val="24"/>
        </w:rPr>
        <w:t xml:space="preserve"> Изучение местных экосистем: лес (лесополоса), степь (луг, поляна), водоем (река, пруд, озеро).</w:t>
      </w:r>
    </w:p>
    <w:p w:rsidR="00471C4C" w:rsidRPr="00BE369E" w:rsidRDefault="00471C4C" w:rsidP="00367442">
      <w:pPr>
        <w:numPr>
          <w:ilvl w:val="0"/>
          <w:numId w:val="293"/>
        </w:numPr>
        <w:tabs>
          <w:tab w:val="left" w:pos="809"/>
        </w:tabs>
        <w:spacing w:line="360" w:lineRule="auto"/>
        <w:ind w:firstLine="720"/>
        <w:contextualSpacing/>
        <w:jc w:val="both"/>
        <w:rPr>
          <w:rFonts w:eastAsia="Times New Roman"/>
          <w:b/>
          <w:bCs/>
          <w:iCs/>
          <w:sz w:val="24"/>
          <w:szCs w:val="24"/>
        </w:rPr>
      </w:pPr>
      <w:r w:rsidRPr="00BE369E">
        <w:rPr>
          <w:rFonts w:eastAsia="Times New Roman"/>
          <w:b/>
          <w:bCs/>
          <w:iCs/>
          <w:sz w:val="24"/>
          <w:szCs w:val="24"/>
        </w:rPr>
        <w:t xml:space="preserve">Изучение природы. Методы изучения родного края </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Основные методы исследования природы. Метод полевых наблюдений. Литературный метод. Сравнение. Описание. Изме</w:t>
      </w:r>
      <w:r w:rsidRPr="00BE369E">
        <w:rPr>
          <w:rFonts w:eastAsia="Times New Roman"/>
          <w:sz w:val="24"/>
          <w:szCs w:val="24"/>
        </w:rPr>
        <w:softHyphen/>
        <w:t>рение. Метод полевого сбора. Картографический метод. Стати</w:t>
      </w:r>
      <w:r w:rsidRPr="00BE369E">
        <w:rPr>
          <w:rFonts w:eastAsia="Times New Roman"/>
          <w:sz w:val="24"/>
          <w:szCs w:val="24"/>
        </w:rPr>
        <w:softHyphen/>
        <w:t>стический метод. Визуальный метод. Метод анкетирования мест</w:t>
      </w:r>
      <w:r w:rsidRPr="00BE369E">
        <w:rPr>
          <w:rFonts w:eastAsia="Times New Roman"/>
          <w:sz w:val="24"/>
          <w:szCs w:val="24"/>
        </w:rPr>
        <w:softHyphen/>
        <w:t>ного населения и личных бесед с краеведами, старожилами. Фото</w:t>
      </w:r>
      <w:r w:rsidRPr="00BE369E">
        <w:rPr>
          <w:rFonts w:eastAsia="Times New Roman"/>
          <w:sz w:val="24"/>
          <w:szCs w:val="24"/>
        </w:rPr>
        <w:softHyphen/>
        <w:t xml:space="preserve">графирование и киносъемка. Поиск информации о родном крае в краеведческой литературе и </w:t>
      </w:r>
      <w:r w:rsidRPr="00BE369E">
        <w:rPr>
          <w:rFonts w:eastAsia="Times New Roman"/>
          <w:sz w:val="24"/>
          <w:szCs w:val="24"/>
          <w:lang w:val="en-US" w:eastAsia="en-US"/>
        </w:rPr>
        <w:t>Internet</w:t>
      </w:r>
      <w:r w:rsidRPr="00BE369E">
        <w:rPr>
          <w:rFonts w:eastAsia="Times New Roman"/>
          <w:sz w:val="24"/>
          <w:szCs w:val="24"/>
          <w:lang w:eastAsia="en-US"/>
        </w:rPr>
        <w:t xml:space="preserve">. </w:t>
      </w:r>
      <w:r w:rsidRPr="00BE369E">
        <w:rPr>
          <w:rFonts w:eastAsia="Times New Roman"/>
          <w:sz w:val="24"/>
          <w:szCs w:val="24"/>
        </w:rPr>
        <w:t>Фенология. Основные поня</w:t>
      </w:r>
      <w:r w:rsidRPr="00BE369E">
        <w:rPr>
          <w:rFonts w:eastAsia="Times New Roman"/>
          <w:sz w:val="24"/>
          <w:szCs w:val="24"/>
        </w:rPr>
        <w:softHyphen/>
        <w:t>тия и термины фенологии. Феносигналы. Фенологические наблю</w:t>
      </w:r>
      <w:r w:rsidRPr="00BE369E">
        <w:rPr>
          <w:rFonts w:eastAsia="Times New Roman"/>
          <w:sz w:val="24"/>
          <w:szCs w:val="24"/>
        </w:rPr>
        <w:softHyphen/>
        <w:t>дения. Понятие о биоиндикации. Организмы - индикаторы загряз</w:t>
      </w:r>
      <w:r w:rsidRPr="00BE369E">
        <w:rPr>
          <w:rFonts w:eastAsia="Times New Roman"/>
          <w:sz w:val="24"/>
          <w:szCs w:val="24"/>
        </w:rPr>
        <w:softHyphen/>
        <w:t>нения окружающей среды.</w:t>
      </w:r>
    </w:p>
    <w:p w:rsidR="00471C4C" w:rsidRPr="00BE369E" w:rsidRDefault="00471C4C" w:rsidP="00BE369E">
      <w:pPr>
        <w:spacing w:line="360" w:lineRule="auto"/>
        <w:ind w:left="20" w:firstLine="720"/>
        <w:contextualSpacing/>
        <w:jc w:val="both"/>
        <w:rPr>
          <w:rFonts w:eastAsia="Times New Roman"/>
          <w:iCs/>
          <w:sz w:val="24"/>
          <w:szCs w:val="24"/>
        </w:rPr>
      </w:pPr>
      <w:r w:rsidRPr="00BE369E">
        <w:rPr>
          <w:rFonts w:eastAsia="Times New Roman"/>
          <w:b/>
          <w:iCs/>
          <w:sz w:val="24"/>
          <w:szCs w:val="24"/>
        </w:rPr>
        <w:t>Экскурсия.</w:t>
      </w:r>
      <w:r w:rsidRPr="00BE369E">
        <w:rPr>
          <w:rFonts w:eastAsia="Times New Roman"/>
          <w:iCs/>
          <w:sz w:val="24"/>
          <w:szCs w:val="24"/>
        </w:rPr>
        <w:t xml:space="preserve"> Природа родного края и методы ее исследования.</w:t>
      </w:r>
    </w:p>
    <w:p w:rsidR="00471C4C" w:rsidRPr="00BE369E" w:rsidRDefault="00471C4C" w:rsidP="00367442">
      <w:pPr>
        <w:numPr>
          <w:ilvl w:val="0"/>
          <w:numId w:val="293"/>
        </w:numPr>
        <w:tabs>
          <w:tab w:val="left" w:pos="885"/>
        </w:tabs>
        <w:spacing w:line="360" w:lineRule="auto"/>
        <w:ind w:firstLine="720"/>
        <w:contextualSpacing/>
        <w:jc w:val="both"/>
        <w:rPr>
          <w:rFonts w:eastAsia="Times New Roman"/>
          <w:b/>
          <w:bCs/>
          <w:iCs/>
          <w:sz w:val="24"/>
          <w:szCs w:val="24"/>
        </w:rPr>
      </w:pPr>
      <w:r w:rsidRPr="00BE369E">
        <w:rPr>
          <w:rFonts w:eastAsia="Times New Roman"/>
          <w:b/>
          <w:bCs/>
          <w:iCs/>
          <w:sz w:val="24"/>
          <w:szCs w:val="24"/>
        </w:rPr>
        <w:t xml:space="preserve">Флора родного края </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Разнообразие растений. Общая информация о флоре. Зо</w:t>
      </w:r>
      <w:r w:rsidRPr="00BE369E">
        <w:rPr>
          <w:rFonts w:eastAsia="Times New Roman"/>
          <w:sz w:val="24"/>
          <w:szCs w:val="24"/>
        </w:rPr>
        <w:softHyphen/>
        <w:t>нальность. Ярусность. Растительность лесостепной, степной и по</w:t>
      </w:r>
      <w:r w:rsidRPr="00BE369E">
        <w:rPr>
          <w:rFonts w:eastAsia="Times New Roman"/>
          <w:sz w:val="24"/>
          <w:szCs w:val="24"/>
        </w:rPr>
        <w:softHyphen/>
        <w:t>лупустынной зон. Пойменная растительность. Водные растения. Связь строения растений со средой обитания. Водоросли, мхи, па</w:t>
      </w:r>
      <w:r w:rsidRPr="00BE369E">
        <w:rPr>
          <w:rFonts w:eastAsia="Times New Roman"/>
          <w:sz w:val="24"/>
          <w:szCs w:val="24"/>
        </w:rPr>
        <w:softHyphen/>
        <w:t>поротникообразные. Голосеменные, покрытосеменные.</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Природные достопримечательности растительного мира Оренбуржья. Значение и роль растений в природе. Изучение фло</w:t>
      </w:r>
      <w:r w:rsidRPr="00BE369E">
        <w:rPr>
          <w:rFonts w:eastAsia="Times New Roman"/>
          <w:sz w:val="24"/>
          <w:szCs w:val="24"/>
        </w:rPr>
        <w:softHyphen/>
        <w:t>ры родного города или поселка. Наиболее важные и интересные растительные объекты и сообщества окрестностей населенного пункта.</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Сезонные изменения в жизни растений. Фенологические на</w:t>
      </w:r>
      <w:r w:rsidRPr="00BE369E">
        <w:rPr>
          <w:rFonts w:eastAsia="Times New Roman"/>
          <w:sz w:val="24"/>
          <w:szCs w:val="24"/>
        </w:rPr>
        <w:softHyphen/>
        <w:t>блюдения.</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Дикорастущие, ядовитые, лекарственные и пищевые расте</w:t>
      </w:r>
      <w:r w:rsidRPr="00BE369E">
        <w:rPr>
          <w:rFonts w:eastAsia="Times New Roman"/>
          <w:sz w:val="24"/>
          <w:szCs w:val="24"/>
        </w:rPr>
        <w:softHyphen/>
        <w:t>ния Оренбургской области. Редкие и исчезающие виды. Охрана растительного мира.</w:t>
      </w:r>
    </w:p>
    <w:p w:rsidR="00471C4C" w:rsidRPr="00BE369E" w:rsidRDefault="00471C4C" w:rsidP="00BE369E">
      <w:pPr>
        <w:spacing w:line="360" w:lineRule="auto"/>
        <w:ind w:left="20" w:firstLine="720"/>
        <w:contextualSpacing/>
        <w:jc w:val="both"/>
        <w:rPr>
          <w:rFonts w:eastAsia="Times New Roman"/>
          <w:b/>
          <w:sz w:val="24"/>
          <w:szCs w:val="24"/>
          <w:lang w:eastAsia="ja-JP"/>
        </w:rPr>
      </w:pPr>
      <w:r w:rsidRPr="00BE369E">
        <w:rPr>
          <w:rFonts w:eastAsia="Times New Roman"/>
          <w:b/>
          <w:iCs/>
          <w:sz w:val="24"/>
          <w:szCs w:val="24"/>
        </w:rPr>
        <w:t>Практические работы:</w:t>
      </w:r>
    </w:p>
    <w:p w:rsidR="00471C4C" w:rsidRPr="00BE369E" w:rsidRDefault="00471C4C" w:rsidP="00367442">
      <w:pPr>
        <w:numPr>
          <w:ilvl w:val="0"/>
          <w:numId w:val="295"/>
        </w:numPr>
        <w:tabs>
          <w:tab w:val="left" w:pos="754"/>
        </w:tabs>
        <w:spacing w:line="360" w:lineRule="auto"/>
        <w:ind w:right="40" w:firstLine="720"/>
        <w:contextualSpacing/>
        <w:jc w:val="both"/>
        <w:rPr>
          <w:rFonts w:eastAsia="Times New Roman"/>
          <w:iCs/>
          <w:sz w:val="24"/>
          <w:szCs w:val="24"/>
        </w:rPr>
      </w:pPr>
      <w:r w:rsidRPr="00BE369E">
        <w:rPr>
          <w:rFonts w:eastAsia="Times New Roman"/>
          <w:iCs/>
          <w:sz w:val="24"/>
          <w:szCs w:val="24"/>
        </w:rPr>
        <w:t>Изучение дикорастущих, ядовитых, лекарственных трав края по гербарным экземплярам.</w:t>
      </w:r>
    </w:p>
    <w:p w:rsidR="00471C4C" w:rsidRPr="00BE369E" w:rsidRDefault="00471C4C" w:rsidP="00367442">
      <w:pPr>
        <w:numPr>
          <w:ilvl w:val="0"/>
          <w:numId w:val="295"/>
        </w:numPr>
        <w:tabs>
          <w:tab w:val="left" w:pos="722"/>
        </w:tabs>
        <w:spacing w:line="360" w:lineRule="auto"/>
        <w:ind w:firstLine="720"/>
        <w:contextualSpacing/>
        <w:jc w:val="both"/>
        <w:rPr>
          <w:rFonts w:eastAsia="Times New Roman"/>
          <w:iCs/>
          <w:sz w:val="24"/>
          <w:szCs w:val="24"/>
        </w:rPr>
      </w:pPr>
      <w:r w:rsidRPr="00BE369E">
        <w:rPr>
          <w:rFonts w:eastAsia="Times New Roman"/>
          <w:iCs/>
          <w:sz w:val="24"/>
          <w:szCs w:val="24"/>
        </w:rPr>
        <w:lastRenderedPageBreak/>
        <w:t>Правила сбора, хранения, заготовки растений.</w:t>
      </w:r>
    </w:p>
    <w:p w:rsidR="00471C4C" w:rsidRPr="00BE369E" w:rsidRDefault="00471C4C" w:rsidP="00367442">
      <w:pPr>
        <w:numPr>
          <w:ilvl w:val="0"/>
          <w:numId w:val="295"/>
        </w:numPr>
        <w:tabs>
          <w:tab w:val="left" w:pos="717"/>
        </w:tabs>
        <w:spacing w:line="360" w:lineRule="auto"/>
        <w:ind w:firstLine="720"/>
        <w:contextualSpacing/>
        <w:jc w:val="both"/>
        <w:rPr>
          <w:rFonts w:eastAsia="Times New Roman"/>
          <w:iCs/>
          <w:sz w:val="24"/>
          <w:szCs w:val="24"/>
        </w:rPr>
      </w:pPr>
      <w:r w:rsidRPr="00BE369E">
        <w:rPr>
          <w:rFonts w:eastAsia="Times New Roman"/>
          <w:iCs/>
          <w:sz w:val="24"/>
          <w:szCs w:val="24"/>
        </w:rPr>
        <w:t>Приготовление травяных и лекарственных чаев, настоев.</w:t>
      </w:r>
    </w:p>
    <w:p w:rsidR="00471C4C" w:rsidRPr="00BE369E" w:rsidRDefault="00471C4C" w:rsidP="00367442">
      <w:pPr>
        <w:numPr>
          <w:ilvl w:val="0"/>
          <w:numId w:val="295"/>
        </w:numPr>
        <w:tabs>
          <w:tab w:val="left" w:pos="759"/>
        </w:tabs>
        <w:spacing w:line="360" w:lineRule="auto"/>
        <w:ind w:right="40" w:firstLine="720"/>
        <w:contextualSpacing/>
        <w:jc w:val="both"/>
        <w:rPr>
          <w:rFonts w:eastAsia="Times New Roman"/>
          <w:iCs/>
          <w:sz w:val="24"/>
          <w:szCs w:val="24"/>
        </w:rPr>
      </w:pPr>
      <w:r w:rsidRPr="00BE369E">
        <w:rPr>
          <w:rFonts w:eastAsia="Times New Roman"/>
          <w:iCs/>
          <w:sz w:val="24"/>
          <w:szCs w:val="24"/>
        </w:rPr>
        <w:t>Составление рефератов, сообщений, докладов о растени</w:t>
      </w:r>
      <w:r w:rsidRPr="00BE369E">
        <w:rPr>
          <w:rFonts w:eastAsia="Times New Roman"/>
          <w:iCs/>
          <w:sz w:val="24"/>
          <w:szCs w:val="24"/>
        </w:rPr>
        <w:softHyphen/>
        <w:t>ях своего района и области.</w:t>
      </w:r>
    </w:p>
    <w:p w:rsidR="00471C4C" w:rsidRPr="00BE369E" w:rsidRDefault="00471C4C" w:rsidP="00BE369E">
      <w:pPr>
        <w:spacing w:line="360" w:lineRule="auto"/>
        <w:ind w:left="20" w:right="40" w:firstLine="720"/>
        <w:contextualSpacing/>
        <w:jc w:val="both"/>
        <w:rPr>
          <w:rFonts w:eastAsia="Times New Roman"/>
          <w:iCs/>
          <w:sz w:val="24"/>
          <w:szCs w:val="24"/>
        </w:rPr>
      </w:pPr>
      <w:r w:rsidRPr="00BE369E">
        <w:rPr>
          <w:rFonts w:eastAsia="Times New Roman"/>
          <w:b/>
          <w:iCs/>
          <w:sz w:val="24"/>
          <w:szCs w:val="24"/>
        </w:rPr>
        <w:t>Экскурсия.</w:t>
      </w:r>
      <w:r w:rsidRPr="00BE369E">
        <w:rPr>
          <w:rFonts w:eastAsia="Times New Roman"/>
          <w:iCs/>
          <w:sz w:val="24"/>
          <w:szCs w:val="24"/>
        </w:rPr>
        <w:t xml:space="preserve"> Изучение флоры своего города или поселка. Определение деревьев и кустарников в безлистном состоянии.</w:t>
      </w:r>
    </w:p>
    <w:p w:rsidR="00471C4C" w:rsidRPr="00BE369E" w:rsidRDefault="00471C4C" w:rsidP="00367442">
      <w:pPr>
        <w:numPr>
          <w:ilvl w:val="0"/>
          <w:numId w:val="293"/>
        </w:numPr>
        <w:tabs>
          <w:tab w:val="left" w:pos="842"/>
        </w:tabs>
        <w:spacing w:line="360" w:lineRule="auto"/>
        <w:ind w:left="20" w:firstLine="720"/>
        <w:contextualSpacing/>
        <w:jc w:val="both"/>
        <w:rPr>
          <w:rFonts w:eastAsia="Times New Roman"/>
          <w:b/>
          <w:bCs/>
          <w:iCs/>
          <w:sz w:val="24"/>
          <w:szCs w:val="24"/>
        </w:rPr>
      </w:pPr>
      <w:r w:rsidRPr="00BE369E">
        <w:rPr>
          <w:rFonts w:eastAsia="Times New Roman"/>
          <w:b/>
          <w:bCs/>
          <w:iCs/>
          <w:sz w:val="24"/>
          <w:szCs w:val="24"/>
        </w:rPr>
        <w:t xml:space="preserve"> Грибы и лишайники </w:t>
      </w:r>
    </w:p>
    <w:p w:rsidR="00471C4C" w:rsidRPr="00BE369E" w:rsidRDefault="00471C4C" w:rsidP="00BE369E">
      <w:pPr>
        <w:spacing w:line="360" w:lineRule="auto"/>
        <w:ind w:left="20" w:firstLine="720"/>
        <w:contextualSpacing/>
        <w:jc w:val="both"/>
        <w:rPr>
          <w:rFonts w:eastAsia="Times New Roman"/>
          <w:sz w:val="24"/>
          <w:szCs w:val="24"/>
          <w:lang w:eastAsia="ja-JP"/>
        </w:rPr>
      </w:pPr>
      <w:r w:rsidRPr="00BE369E">
        <w:rPr>
          <w:rFonts w:eastAsia="Times New Roman"/>
          <w:sz w:val="24"/>
          <w:szCs w:val="24"/>
        </w:rPr>
        <w:t>Биологическое разнообразие грибов, правила сбора грибов.</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Лишайники, их многообразие. Лишайники - биоиндикаторы чистого воздуха. Практическое значение грибов и лишайников.</w:t>
      </w:r>
    </w:p>
    <w:p w:rsidR="00471C4C" w:rsidRPr="00BE369E" w:rsidRDefault="00471C4C" w:rsidP="00BE369E">
      <w:pPr>
        <w:spacing w:line="360" w:lineRule="auto"/>
        <w:ind w:left="20" w:firstLine="720"/>
        <w:contextualSpacing/>
        <w:jc w:val="both"/>
        <w:rPr>
          <w:rFonts w:eastAsia="Times New Roman"/>
          <w:iCs/>
          <w:sz w:val="24"/>
          <w:szCs w:val="24"/>
        </w:rPr>
      </w:pPr>
      <w:r w:rsidRPr="00BE369E">
        <w:rPr>
          <w:rFonts w:eastAsia="Times New Roman"/>
          <w:b/>
          <w:iCs/>
          <w:sz w:val="24"/>
          <w:szCs w:val="24"/>
        </w:rPr>
        <w:t>Экскурсия.</w:t>
      </w:r>
      <w:r w:rsidRPr="00BE369E">
        <w:rPr>
          <w:rFonts w:eastAsia="Times New Roman"/>
          <w:iCs/>
          <w:sz w:val="24"/>
          <w:szCs w:val="24"/>
        </w:rPr>
        <w:t xml:space="preserve"> Растения. Грибы и лишайники местного биотопа.</w:t>
      </w:r>
    </w:p>
    <w:p w:rsidR="00471C4C" w:rsidRPr="00BE369E" w:rsidRDefault="00471C4C" w:rsidP="00367442">
      <w:pPr>
        <w:numPr>
          <w:ilvl w:val="0"/>
          <w:numId w:val="293"/>
        </w:numPr>
        <w:tabs>
          <w:tab w:val="left" w:pos="798"/>
        </w:tabs>
        <w:spacing w:line="360" w:lineRule="auto"/>
        <w:ind w:left="20" w:firstLine="720"/>
        <w:contextualSpacing/>
        <w:jc w:val="both"/>
        <w:rPr>
          <w:rFonts w:eastAsia="Times New Roman"/>
          <w:b/>
          <w:bCs/>
          <w:iCs/>
          <w:sz w:val="24"/>
          <w:szCs w:val="24"/>
        </w:rPr>
      </w:pPr>
      <w:r w:rsidRPr="00BE369E">
        <w:rPr>
          <w:rFonts w:eastAsia="Times New Roman"/>
          <w:b/>
          <w:bCs/>
          <w:iCs/>
          <w:sz w:val="24"/>
          <w:szCs w:val="24"/>
        </w:rPr>
        <w:t>Фауна родного края</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Общая характеристика фауны Оренбургской области. Осо</w:t>
      </w:r>
      <w:r w:rsidRPr="00BE369E">
        <w:rPr>
          <w:rFonts w:eastAsia="Times New Roman"/>
          <w:sz w:val="24"/>
          <w:szCs w:val="24"/>
        </w:rPr>
        <w:softHyphen/>
        <w:t>бенности животного мира Оренбуржья. Животные лесостепной, степной и полупустынной зон. Водные животные. Связь строения животных с природной средой и образом жизни.</w:t>
      </w:r>
    </w:p>
    <w:p w:rsidR="00471C4C" w:rsidRPr="00BE369E" w:rsidRDefault="00471C4C" w:rsidP="00BE369E">
      <w:pPr>
        <w:spacing w:line="360" w:lineRule="auto"/>
        <w:ind w:left="20" w:right="40" w:firstLine="720"/>
        <w:contextualSpacing/>
        <w:jc w:val="both"/>
        <w:rPr>
          <w:rFonts w:eastAsia="Times New Roman"/>
          <w:sz w:val="24"/>
          <w:szCs w:val="24"/>
          <w:lang w:eastAsia="ja-JP"/>
        </w:rPr>
      </w:pPr>
      <w:r w:rsidRPr="00BE369E">
        <w:rPr>
          <w:rFonts w:eastAsia="Times New Roman"/>
          <w:sz w:val="24"/>
          <w:szCs w:val="24"/>
        </w:rPr>
        <w:t>Основные группы животных: беспозвоночные (моллюски, насекомые, ракообразные, паукообразные); позвоночные (рыбы, земноводные, рептилии, птицы, млекопитающие). Природные достопримечательности животного мира Оренбуржья.</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Сезонные изменения в жизни животных. Фенонаблюдения за животными. Промысловые животные области. Охраняемые жи</w:t>
      </w:r>
      <w:r w:rsidRPr="00BE369E">
        <w:rPr>
          <w:rFonts w:eastAsia="Times New Roman"/>
          <w:sz w:val="24"/>
          <w:szCs w:val="24"/>
        </w:rPr>
        <w:softHyphen/>
        <w:t>вотные нашего края (животные, занесенные в Красную книгу, редкие и исчезающие виды). Опасные животные (клещи, насеко</w:t>
      </w:r>
      <w:r w:rsidRPr="00BE369E">
        <w:rPr>
          <w:rFonts w:eastAsia="Times New Roman"/>
          <w:sz w:val="24"/>
          <w:szCs w:val="24"/>
        </w:rPr>
        <w:softHyphen/>
        <w:t>мые, змеи, земноводные). Правила поведения в природе (меры предосторожности и первая доврачебная помощь).</w:t>
      </w:r>
    </w:p>
    <w:p w:rsidR="00471C4C" w:rsidRPr="00BE369E" w:rsidRDefault="00471C4C" w:rsidP="00BE369E">
      <w:pPr>
        <w:spacing w:line="360" w:lineRule="auto"/>
        <w:ind w:left="20" w:firstLine="720"/>
        <w:contextualSpacing/>
        <w:jc w:val="both"/>
        <w:rPr>
          <w:rFonts w:eastAsia="Times New Roman"/>
          <w:b/>
          <w:sz w:val="24"/>
          <w:szCs w:val="24"/>
          <w:lang w:eastAsia="ja-JP"/>
        </w:rPr>
      </w:pPr>
      <w:r w:rsidRPr="00BE369E">
        <w:rPr>
          <w:rFonts w:eastAsia="Times New Roman"/>
          <w:b/>
          <w:iCs/>
          <w:sz w:val="24"/>
          <w:szCs w:val="24"/>
        </w:rPr>
        <w:t>Практические работы:</w:t>
      </w:r>
    </w:p>
    <w:p w:rsidR="00471C4C" w:rsidRPr="00BE369E" w:rsidRDefault="00471C4C" w:rsidP="00367442">
      <w:pPr>
        <w:numPr>
          <w:ilvl w:val="0"/>
          <w:numId w:val="294"/>
        </w:numPr>
        <w:tabs>
          <w:tab w:val="left" w:pos="717"/>
        </w:tabs>
        <w:spacing w:line="360" w:lineRule="auto"/>
        <w:ind w:firstLine="720"/>
        <w:contextualSpacing/>
        <w:jc w:val="both"/>
        <w:rPr>
          <w:rFonts w:eastAsia="Times New Roman"/>
          <w:iCs/>
          <w:sz w:val="24"/>
          <w:szCs w:val="24"/>
        </w:rPr>
      </w:pPr>
      <w:r w:rsidRPr="00BE369E">
        <w:rPr>
          <w:rFonts w:eastAsia="Times New Roman"/>
          <w:iCs/>
          <w:sz w:val="24"/>
          <w:szCs w:val="24"/>
        </w:rPr>
        <w:t>Изучение следов жизнедеятельности животных края.</w:t>
      </w:r>
    </w:p>
    <w:p w:rsidR="00471C4C" w:rsidRPr="00BE369E" w:rsidRDefault="00471C4C" w:rsidP="00367442">
      <w:pPr>
        <w:numPr>
          <w:ilvl w:val="0"/>
          <w:numId w:val="294"/>
        </w:numPr>
        <w:tabs>
          <w:tab w:val="left" w:pos="826"/>
        </w:tabs>
        <w:spacing w:line="360" w:lineRule="auto"/>
        <w:ind w:right="20" w:firstLine="720"/>
        <w:contextualSpacing/>
        <w:jc w:val="both"/>
        <w:rPr>
          <w:rFonts w:eastAsia="Times New Roman"/>
          <w:iCs/>
          <w:sz w:val="24"/>
          <w:szCs w:val="24"/>
        </w:rPr>
      </w:pPr>
      <w:r w:rsidRPr="00BE369E">
        <w:rPr>
          <w:rFonts w:eastAsia="Times New Roman"/>
          <w:iCs/>
          <w:sz w:val="24"/>
          <w:szCs w:val="24"/>
        </w:rPr>
        <w:t>Практическая работа со школьными определителями растений и животных.</w:t>
      </w:r>
    </w:p>
    <w:p w:rsidR="00471C4C" w:rsidRPr="00BE369E" w:rsidRDefault="00471C4C" w:rsidP="00367442">
      <w:pPr>
        <w:numPr>
          <w:ilvl w:val="0"/>
          <w:numId w:val="294"/>
        </w:numPr>
        <w:tabs>
          <w:tab w:val="left" w:pos="731"/>
        </w:tabs>
        <w:spacing w:line="360" w:lineRule="auto"/>
        <w:ind w:firstLine="720"/>
        <w:contextualSpacing/>
        <w:jc w:val="both"/>
        <w:rPr>
          <w:rFonts w:eastAsia="Times New Roman"/>
          <w:iCs/>
          <w:sz w:val="24"/>
          <w:szCs w:val="24"/>
        </w:rPr>
      </w:pPr>
      <w:r w:rsidRPr="00BE369E">
        <w:rPr>
          <w:rFonts w:eastAsia="Times New Roman"/>
          <w:iCs/>
          <w:sz w:val="24"/>
          <w:szCs w:val="24"/>
        </w:rPr>
        <w:t>Составление списков местных животных и растений.</w:t>
      </w:r>
    </w:p>
    <w:p w:rsidR="00471C4C" w:rsidRPr="00BE369E" w:rsidRDefault="00471C4C" w:rsidP="00BE369E">
      <w:pPr>
        <w:spacing w:line="360" w:lineRule="auto"/>
        <w:ind w:left="20" w:firstLine="720"/>
        <w:contextualSpacing/>
        <w:jc w:val="both"/>
        <w:rPr>
          <w:rFonts w:eastAsia="Times New Roman"/>
          <w:sz w:val="24"/>
          <w:szCs w:val="24"/>
          <w:lang w:eastAsia="ja-JP"/>
        </w:rPr>
      </w:pPr>
      <w:r w:rsidRPr="00BE369E">
        <w:rPr>
          <w:rFonts w:eastAsia="Times New Roman"/>
          <w:b/>
          <w:iCs/>
          <w:sz w:val="24"/>
          <w:szCs w:val="24"/>
        </w:rPr>
        <w:t>Экскурсия.</w:t>
      </w:r>
      <w:r w:rsidRPr="00BE369E">
        <w:rPr>
          <w:rFonts w:eastAsia="Times New Roman"/>
          <w:iCs/>
          <w:sz w:val="24"/>
          <w:szCs w:val="24"/>
        </w:rPr>
        <w:t xml:space="preserve"> Животные родного края.</w:t>
      </w:r>
    </w:p>
    <w:p w:rsidR="00471C4C" w:rsidRPr="00BE369E" w:rsidRDefault="00471C4C" w:rsidP="00BE369E">
      <w:pPr>
        <w:spacing w:line="360" w:lineRule="auto"/>
        <w:ind w:left="20" w:right="20" w:firstLine="720"/>
        <w:contextualSpacing/>
        <w:jc w:val="both"/>
        <w:rPr>
          <w:rFonts w:eastAsia="Times New Roman"/>
          <w:i/>
          <w:sz w:val="24"/>
          <w:szCs w:val="24"/>
          <w:lang w:eastAsia="ja-JP"/>
        </w:rPr>
      </w:pPr>
      <w:r w:rsidRPr="00BE369E">
        <w:rPr>
          <w:rFonts w:eastAsia="Times New Roman"/>
          <w:i/>
          <w:sz w:val="24"/>
          <w:szCs w:val="24"/>
        </w:rPr>
        <w:t>Составление рефератов о животном мире и отдельных ин</w:t>
      </w:r>
      <w:r w:rsidRPr="00BE369E">
        <w:rPr>
          <w:rFonts w:eastAsia="Times New Roman"/>
          <w:i/>
          <w:sz w:val="24"/>
          <w:szCs w:val="24"/>
        </w:rPr>
        <w:softHyphen/>
        <w:t>тересных животных своего района.</w:t>
      </w:r>
    </w:p>
    <w:p w:rsidR="00471C4C" w:rsidRPr="00BE369E" w:rsidRDefault="00471C4C" w:rsidP="00BE369E">
      <w:pPr>
        <w:spacing w:line="360" w:lineRule="auto"/>
        <w:ind w:left="20" w:firstLine="720"/>
        <w:contextualSpacing/>
        <w:jc w:val="both"/>
        <w:rPr>
          <w:rFonts w:eastAsia="Times New Roman"/>
          <w:i/>
          <w:sz w:val="24"/>
          <w:szCs w:val="24"/>
          <w:lang w:eastAsia="ja-JP"/>
        </w:rPr>
      </w:pPr>
      <w:r w:rsidRPr="00BE369E">
        <w:rPr>
          <w:rFonts w:eastAsia="Times New Roman"/>
          <w:i/>
          <w:sz w:val="24"/>
          <w:szCs w:val="24"/>
        </w:rPr>
        <w:t>Наблюдения за птицами.</w:t>
      </w:r>
    </w:p>
    <w:p w:rsidR="00471C4C" w:rsidRPr="00BE369E" w:rsidRDefault="00471C4C" w:rsidP="00367442">
      <w:pPr>
        <w:numPr>
          <w:ilvl w:val="0"/>
          <w:numId w:val="293"/>
        </w:numPr>
        <w:tabs>
          <w:tab w:val="left" w:pos="822"/>
        </w:tabs>
        <w:spacing w:line="360" w:lineRule="auto"/>
        <w:ind w:firstLine="720"/>
        <w:contextualSpacing/>
        <w:jc w:val="both"/>
        <w:rPr>
          <w:rFonts w:eastAsia="Times New Roman"/>
          <w:b/>
          <w:iCs/>
          <w:sz w:val="24"/>
          <w:szCs w:val="24"/>
        </w:rPr>
      </w:pPr>
      <w:r w:rsidRPr="00BE369E">
        <w:rPr>
          <w:rFonts w:eastAsia="Times New Roman"/>
          <w:b/>
          <w:iCs/>
          <w:sz w:val="24"/>
          <w:szCs w:val="24"/>
        </w:rPr>
        <w:t xml:space="preserve">Охрана природы родного края </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Защита животных, растений, природных комплексов. Защита малых рек и родников. Система охраны природы (законодательст</w:t>
      </w:r>
      <w:r w:rsidRPr="00BE369E">
        <w:rPr>
          <w:rFonts w:eastAsia="Times New Roman"/>
          <w:sz w:val="24"/>
          <w:szCs w:val="24"/>
        </w:rPr>
        <w:softHyphen/>
        <w:t xml:space="preserve">во, государственные и общественные организации по </w:t>
      </w:r>
      <w:r w:rsidRPr="00BE369E">
        <w:rPr>
          <w:rFonts w:eastAsia="Times New Roman"/>
          <w:sz w:val="24"/>
          <w:szCs w:val="24"/>
        </w:rPr>
        <w:lastRenderedPageBreak/>
        <w:t>охране при</w:t>
      </w:r>
      <w:r w:rsidRPr="00BE369E">
        <w:rPr>
          <w:rFonts w:eastAsia="Times New Roman"/>
          <w:sz w:val="24"/>
          <w:szCs w:val="24"/>
        </w:rPr>
        <w:softHyphen/>
        <w:t>роды, Красная книга, охраняемые территории). Организации, за</w:t>
      </w:r>
      <w:r w:rsidRPr="00BE369E">
        <w:rPr>
          <w:rFonts w:eastAsia="Times New Roman"/>
          <w:sz w:val="24"/>
          <w:szCs w:val="24"/>
        </w:rPr>
        <w:softHyphen/>
        <w:t>нимающиеся охраной природы. Экологическая пресса области. Мероприятия по охране природы. Очистка сточных вод. Леса и лесное хозяйство области. Регуляция охоты. Виды охраняемых территорий: заповедники, заказники, памятники природы, дендро</w:t>
      </w:r>
      <w:r w:rsidRPr="00BE369E">
        <w:rPr>
          <w:rFonts w:eastAsia="Times New Roman"/>
          <w:sz w:val="24"/>
          <w:szCs w:val="24"/>
        </w:rPr>
        <w:softHyphen/>
        <w:t>логические парки и ботанические сады, национальные парки и др. Охраняемые территории Оренбургской области. Степной заповед</w:t>
      </w:r>
      <w:r w:rsidRPr="00BE369E">
        <w:rPr>
          <w:rFonts w:eastAsia="Times New Roman"/>
          <w:sz w:val="24"/>
          <w:szCs w:val="24"/>
        </w:rPr>
        <w:softHyphen/>
        <w:t>ник «Оренбургский».</w:t>
      </w:r>
    </w:p>
    <w:p w:rsidR="00471C4C" w:rsidRPr="00BE369E" w:rsidRDefault="00471C4C" w:rsidP="00BE369E">
      <w:pPr>
        <w:spacing w:line="360" w:lineRule="auto"/>
        <w:ind w:left="20" w:firstLine="720"/>
        <w:contextualSpacing/>
        <w:jc w:val="both"/>
        <w:rPr>
          <w:rFonts w:eastAsia="Times New Roman"/>
          <w:i/>
          <w:sz w:val="24"/>
          <w:szCs w:val="24"/>
          <w:lang w:eastAsia="ja-JP"/>
        </w:rPr>
      </w:pPr>
      <w:r w:rsidRPr="00BE369E">
        <w:rPr>
          <w:rFonts w:eastAsia="Times New Roman"/>
          <w:i/>
          <w:sz w:val="24"/>
          <w:szCs w:val="24"/>
        </w:rPr>
        <w:t>Составление Красной книги своего района.</w:t>
      </w:r>
    </w:p>
    <w:p w:rsidR="00471C4C" w:rsidRPr="00BE369E" w:rsidRDefault="00471C4C" w:rsidP="00367442">
      <w:pPr>
        <w:numPr>
          <w:ilvl w:val="0"/>
          <w:numId w:val="293"/>
        </w:numPr>
        <w:tabs>
          <w:tab w:val="left" w:pos="923"/>
        </w:tabs>
        <w:spacing w:line="360" w:lineRule="auto"/>
        <w:ind w:firstLine="720"/>
        <w:contextualSpacing/>
        <w:jc w:val="both"/>
        <w:rPr>
          <w:rFonts w:eastAsia="Times New Roman"/>
          <w:b/>
          <w:iCs/>
          <w:sz w:val="24"/>
          <w:szCs w:val="24"/>
        </w:rPr>
      </w:pPr>
      <w:r w:rsidRPr="00BE369E">
        <w:rPr>
          <w:rFonts w:eastAsia="Times New Roman"/>
          <w:b/>
          <w:iCs/>
          <w:sz w:val="24"/>
          <w:szCs w:val="24"/>
        </w:rPr>
        <w:t>Человек и современные ландшафты.</w:t>
      </w:r>
    </w:p>
    <w:p w:rsidR="00471C4C" w:rsidRPr="00BE369E" w:rsidRDefault="00471C4C" w:rsidP="00BE369E">
      <w:pPr>
        <w:spacing w:line="360" w:lineRule="auto"/>
        <w:ind w:left="20" w:firstLine="720"/>
        <w:contextualSpacing/>
        <w:jc w:val="both"/>
        <w:rPr>
          <w:rFonts w:eastAsia="Times New Roman"/>
          <w:sz w:val="24"/>
          <w:szCs w:val="24"/>
          <w:lang w:eastAsia="ja-JP"/>
        </w:rPr>
      </w:pPr>
      <w:r w:rsidRPr="00BE369E">
        <w:rPr>
          <w:rFonts w:eastAsia="Times New Roman"/>
          <w:sz w:val="24"/>
          <w:szCs w:val="24"/>
        </w:rPr>
        <w:t>Основные антропогенные факторы, влияющие на природную</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среду. Экологическое состояние природного ландшафта Орен</w:t>
      </w:r>
      <w:r w:rsidRPr="00BE369E">
        <w:rPr>
          <w:rFonts w:eastAsia="Times New Roman"/>
          <w:sz w:val="24"/>
          <w:szCs w:val="24"/>
        </w:rPr>
        <w:softHyphen/>
        <w:t>бургской области. Влияние деятельности человека на степь. За</w:t>
      </w:r>
      <w:r w:rsidRPr="00BE369E">
        <w:rPr>
          <w:rFonts w:eastAsia="Times New Roman"/>
          <w:sz w:val="24"/>
          <w:szCs w:val="24"/>
        </w:rPr>
        <w:softHyphen/>
        <w:t>грязнение человеком окружающей среды и его последствия. При</w:t>
      </w:r>
      <w:r w:rsidRPr="00BE369E">
        <w:rPr>
          <w:rFonts w:eastAsia="Times New Roman"/>
          <w:sz w:val="24"/>
          <w:szCs w:val="24"/>
        </w:rPr>
        <w:softHyphen/>
        <w:t>рода для отдыха и туризма. Ландшафтотерапия.</w:t>
      </w:r>
    </w:p>
    <w:p w:rsidR="00471C4C" w:rsidRPr="00BE369E" w:rsidRDefault="00471C4C" w:rsidP="00BE369E">
      <w:pPr>
        <w:spacing w:line="360" w:lineRule="auto"/>
        <w:ind w:left="20" w:firstLine="720"/>
        <w:contextualSpacing/>
        <w:jc w:val="both"/>
        <w:rPr>
          <w:rFonts w:eastAsia="Times New Roman"/>
          <w:b/>
          <w:sz w:val="24"/>
          <w:szCs w:val="24"/>
          <w:lang w:eastAsia="ja-JP"/>
        </w:rPr>
      </w:pPr>
      <w:r w:rsidRPr="00BE369E">
        <w:rPr>
          <w:rFonts w:eastAsia="Times New Roman"/>
          <w:b/>
          <w:iCs/>
          <w:sz w:val="24"/>
          <w:szCs w:val="24"/>
        </w:rPr>
        <w:t>Итоговое занятие -</w:t>
      </w:r>
    </w:p>
    <w:p w:rsidR="00471C4C" w:rsidRPr="00BE369E" w:rsidRDefault="00471C4C" w:rsidP="00BE369E">
      <w:pPr>
        <w:spacing w:line="360" w:lineRule="auto"/>
        <w:ind w:left="20" w:right="20" w:firstLine="720"/>
        <w:contextualSpacing/>
        <w:jc w:val="both"/>
        <w:rPr>
          <w:rFonts w:eastAsia="Times New Roman"/>
          <w:sz w:val="24"/>
          <w:szCs w:val="24"/>
          <w:lang w:eastAsia="ja-JP"/>
        </w:rPr>
      </w:pPr>
      <w:r w:rsidRPr="00BE369E">
        <w:rPr>
          <w:rFonts w:eastAsia="Times New Roman"/>
          <w:sz w:val="24"/>
          <w:szCs w:val="24"/>
        </w:rPr>
        <w:t>Подведение итогов изучения курса. Летние задания. Конфе</w:t>
      </w:r>
      <w:r w:rsidRPr="00BE369E">
        <w:rPr>
          <w:rFonts w:eastAsia="Times New Roman"/>
          <w:sz w:val="24"/>
          <w:szCs w:val="24"/>
        </w:rPr>
        <w:softHyphen/>
        <w:t>ренция «Судьба природы - наша судьба». Подготовка и защита проектных работ краеведческой тематики.</w:t>
      </w:r>
    </w:p>
    <w:p w:rsidR="00471C4C" w:rsidRPr="00BE369E" w:rsidRDefault="00471C4C" w:rsidP="00BE369E">
      <w:pPr>
        <w:keepNext/>
        <w:keepLines/>
        <w:spacing w:after="100" w:afterAutospacing="1" w:line="360" w:lineRule="auto"/>
        <w:ind w:left="23" w:firstLine="720"/>
        <w:contextualSpacing/>
        <w:jc w:val="both"/>
        <w:outlineLvl w:val="0"/>
        <w:rPr>
          <w:rFonts w:eastAsia="Times New Roman"/>
          <w:sz w:val="24"/>
          <w:szCs w:val="24"/>
          <w:lang w:eastAsia="ja-JP"/>
        </w:rPr>
      </w:pPr>
      <w:bookmarkStart w:id="198" w:name="_Toc150888317"/>
      <w:r w:rsidRPr="00BE369E">
        <w:rPr>
          <w:rFonts w:eastAsia="Times New Roman"/>
          <w:sz w:val="24"/>
          <w:szCs w:val="24"/>
        </w:rPr>
        <w:t>ПЛАНИРУЕМЫЕ РЕЗУЛЬТАТЫ ИЗУЧЕНИЯ КУРСА</w:t>
      </w:r>
      <w:bookmarkEnd w:id="198"/>
    </w:p>
    <w:p w:rsidR="00471C4C" w:rsidRPr="00BE369E" w:rsidRDefault="00471C4C" w:rsidP="00BE369E">
      <w:pPr>
        <w:spacing w:after="100" w:afterAutospacing="1" w:line="360" w:lineRule="auto"/>
        <w:ind w:left="23" w:right="20" w:firstLine="720"/>
        <w:contextualSpacing/>
        <w:jc w:val="both"/>
        <w:rPr>
          <w:rFonts w:eastAsia="Times New Roman"/>
          <w:sz w:val="24"/>
          <w:szCs w:val="24"/>
          <w:lang w:eastAsia="ja-JP"/>
        </w:rPr>
      </w:pPr>
      <w:r w:rsidRPr="00BE369E">
        <w:rPr>
          <w:rFonts w:eastAsia="Times New Roman"/>
          <w:sz w:val="24"/>
          <w:szCs w:val="24"/>
        </w:rPr>
        <w:t>Система планируемых результатов: личностных, метапредметных и предметных (в соответствии с требованиями стандарта) — представляет комплекс взаимосвязанных учебно-познавательных и учебно-практических задач, выполне</w:t>
      </w:r>
      <w:r w:rsidRPr="00BE369E">
        <w:rPr>
          <w:rFonts w:eastAsia="Times New Roman"/>
          <w:sz w:val="24"/>
          <w:szCs w:val="24"/>
        </w:rPr>
        <w:softHyphen/>
        <w:t>ние которых требует от обучающихся овладения системой учебных действий и краеведческим материалом.</w:t>
      </w:r>
    </w:p>
    <w:p w:rsidR="00471C4C" w:rsidRPr="00BE369E" w:rsidRDefault="00471C4C" w:rsidP="00BE369E">
      <w:pPr>
        <w:spacing w:after="100" w:afterAutospacing="1" w:line="360" w:lineRule="auto"/>
        <w:ind w:left="23" w:right="20" w:firstLine="720"/>
        <w:contextualSpacing/>
        <w:jc w:val="both"/>
        <w:rPr>
          <w:rFonts w:eastAsia="Times New Roman"/>
          <w:sz w:val="24"/>
          <w:szCs w:val="24"/>
          <w:lang w:eastAsia="ja-JP"/>
        </w:rPr>
      </w:pPr>
      <w:r w:rsidRPr="00BE369E">
        <w:rPr>
          <w:rFonts w:eastAsia="Times New Roman"/>
          <w:sz w:val="24"/>
          <w:szCs w:val="24"/>
        </w:rPr>
        <w:t>В структуре планируемых результатов выделяются ре</w:t>
      </w:r>
      <w:r w:rsidRPr="00BE369E">
        <w:rPr>
          <w:rFonts w:eastAsia="Times New Roman"/>
          <w:sz w:val="24"/>
          <w:szCs w:val="24"/>
        </w:rPr>
        <w:softHyphen/>
        <w:t>зультаты освоения учебного курса «Биологическое краеведе</w:t>
      </w:r>
      <w:r w:rsidRPr="00BE369E">
        <w:rPr>
          <w:rFonts w:eastAsia="Times New Roman"/>
          <w:sz w:val="24"/>
          <w:szCs w:val="24"/>
        </w:rPr>
        <w:softHyphen/>
        <w:t>ние. Оренбургская область», включающие учебно-познавательные и учебно-практические задачи краеведческо</w:t>
      </w:r>
      <w:r w:rsidRPr="00BE369E">
        <w:rPr>
          <w:rFonts w:eastAsia="Times New Roman"/>
          <w:sz w:val="24"/>
          <w:szCs w:val="24"/>
        </w:rPr>
        <w:softHyphen/>
        <w:t>го содержания в блоках «Выпускник научится» и «Выпуск</w:t>
      </w:r>
      <w:r w:rsidRPr="00BE369E">
        <w:rPr>
          <w:rFonts w:eastAsia="Times New Roman"/>
          <w:sz w:val="24"/>
          <w:szCs w:val="24"/>
        </w:rPr>
        <w:softHyphen/>
        <w:t>ник получит возможность научиться».</w:t>
      </w:r>
    </w:p>
    <w:p w:rsidR="00471C4C" w:rsidRPr="00BE369E" w:rsidRDefault="00471C4C" w:rsidP="00BE369E">
      <w:pPr>
        <w:spacing w:after="100" w:afterAutospacing="1" w:line="360" w:lineRule="auto"/>
        <w:ind w:left="23" w:firstLine="720"/>
        <w:contextualSpacing/>
        <w:jc w:val="both"/>
        <w:rPr>
          <w:rFonts w:eastAsia="Times New Roman"/>
          <w:sz w:val="24"/>
          <w:szCs w:val="24"/>
          <w:lang w:eastAsia="ja-JP"/>
        </w:rPr>
      </w:pPr>
      <w:r w:rsidRPr="00BE369E">
        <w:rPr>
          <w:rFonts w:eastAsia="Times New Roman"/>
          <w:b/>
          <w:bCs/>
          <w:i/>
          <w:iCs/>
          <w:sz w:val="24"/>
          <w:szCs w:val="24"/>
        </w:rPr>
        <w:t>Выпускник научится:</w:t>
      </w:r>
    </w:p>
    <w:p w:rsidR="00471C4C" w:rsidRPr="00BE369E" w:rsidRDefault="00471C4C" w:rsidP="00367442">
      <w:pPr>
        <w:numPr>
          <w:ilvl w:val="0"/>
          <w:numId w:val="296"/>
        </w:numPr>
        <w:tabs>
          <w:tab w:val="left" w:pos="71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характеризовать краеведческое содержание природы родного края, ее практическую значимость;</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применять методы биологической и экологической науки для изучения фауны и флоры родного края: наблюдать и описывать биологические объекты, экосистемы своей ме</w:t>
      </w:r>
      <w:r w:rsidRPr="00BE369E">
        <w:rPr>
          <w:rFonts w:eastAsia="Times New Roman"/>
          <w:sz w:val="24"/>
          <w:szCs w:val="24"/>
        </w:rPr>
        <w:softHyphen/>
        <w:t>стности;</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использовать составляющие проектной и исследова</w:t>
      </w:r>
      <w:r w:rsidRPr="00BE369E">
        <w:rPr>
          <w:rFonts w:eastAsia="Times New Roman"/>
          <w:sz w:val="24"/>
          <w:szCs w:val="24"/>
        </w:rPr>
        <w:softHyphen/>
        <w:t>тельской деятельности по изучению живой природы; приво</w:t>
      </w:r>
      <w:r w:rsidRPr="00BE369E">
        <w:rPr>
          <w:rFonts w:eastAsia="Times New Roman"/>
          <w:sz w:val="24"/>
          <w:szCs w:val="24"/>
        </w:rPr>
        <w:softHyphen/>
        <w:t>дить доказательства необходимости защиты окружающей среды; выделять отличительные признаки живых организмов своей местности, существенные признаки биологических систем и биологических процессов;</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lastRenderedPageBreak/>
        <w:t>ориентироваться в системе познавательных ценностей живой природы малой Родины: оценивать информацию о дея</w:t>
      </w:r>
      <w:r w:rsidRPr="00BE369E">
        <w:rPr>
          <w:rFonts w:eastAsia="Times New Roman"/>
          <w:sz w:val="24"/>
          <w:szCs w:val="24"/>
        </w:rPr>
        <w:softHyphen/>
        <w:t>тельности человека как субъекта экологической системы, полу</w:t>
      </w:r>
      <w:r w:rsidRPr="00BE369E">
        <w:rPr>
          <w:rFonts w:eastAsia="Times New Roman"/>
          <w:sz w:val="24"/>
          <w:szCs w:val="24"/>
        </w:rPr>
        <w:softHyphen/>
        <w:t>чаемую из разных источников;</w:t>
      </w:r>
    </w:p>
    <w:p w:rsidR="00471C4C" w:rsidRPr="00BE369E" w:rsidRDefault="00471C4C" w:rsidP="00367442">
      <w:pPr>
        <w:numPr>
          <w:ilvl w:val="0"/>
          <w:numId w:val="296"/>
        </w:numPr>
        <w:tabs>
          <w:tab w:val="left" w:pos="71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анализировать и оценивать последствия антропогенного воздействия человека на биогеоценозы Оренбургской области.</w:t>
      </w:r>
    </w:p>
    <w:p w:rsidR="00471C4C" w:rsidRPr="00BE369E" w:rsidRDefault="00471C4C" w:rsidP="00BE369E">
      <w:pPr>
        <w:spacing w:after="100" w:afterAutospacing="1" w:line="360" w:lineRule="auto"/>
        <w:ind w:left="23" w:firstLine="720"/>
        <w:contextualSpacing/>
        <w:jc w:val="both"/>
        <w:rPr>
          <w:rFonts w:eastAsia="Times New Roman"/>
          <w:sz w:val="24"/>
          <w:szCs w:val="24"/>
          <w:lang w:eastAsia="ja-JP"/>
        </w:rPr>
      </w:pPr>
      <w:r w:rsidRPr="00BE369E">
        <w:rPr>
          <w:rFonts w:eastAsia="Times New Roman"/>
          <w:b/>
          <w:bCs/>
          <w:i/>
          <w:iCs/>
          <w:sz w:val="24"/>
          <w:szCs w:val="24"/>
        </w:rPr>
        <w:t>Выпускник получит возможность научиться:</w:t>
      </w:r>
    </w:p>
    <w:p w:rsidR="00471C4C" w:rsidRPr="00BE369E" w:rsidRDefault="00471C4C" w:rsidP="00367442">
      <w:pPr>
        <w:numPr>
          <w:ilvl w:val="0"/>
          <w:numId w:val="296"/>
        </w:numPr>
        <w:tabs>
          <w:tab w:val="left" w:pos="71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соблюдать правила работы с биологическими прибо</w:t>
      </w:r>
      <w:r w:rsidRPr="00BE369E">
        <w:rPr>
          <w:rFonts w:eastAsia="Times New Roman"/>
          <w:sz w:val="24"/>
          <w:szCs w:val="24"/>
        </w:rPr>
        <w:softHyphen/>
        <w:t>рами и инструментами при проведении наблюдений, выпол</w:t>
      </w:r>
      <w:r w:rsidRPr="00BE369E">
        <w:rPr>
          <w:rFonts w:eastAsia="Times New Roman"/>
          <w:sz w:val="24"/>
          <w:szCs w:val="24"/>
        </w:rPr>
        <w:softHyphen/>
        <w:t>нении опытов, исследовательских работ, проектов и экспе</w:t>
      </w:r>
      <w:r w:rsidRPr="00BE369E">
        <w:rPr>
          <w:rFonts w:eastAsia="Times New Roman"/>
          <w:sz w:val="24"/>
          <w:szCs w:val="24"/>
        </w:rPr>
        <w:softHyphen/>
        <w:t>риментов;</w:t>
      </w:r>
    </w:p>
    <w:p w:rsidR="00471C4C" w:rsidRPr="00BE369E" w:rsidRDefault="00471C4C" w:rsidP="00367442">
      <w:pPr>
        <w:numPr>
          <w:ilvl w:val="0"/>
          <w:numId w:val="296"/>
        </w:numPr>
        <w:tabs>
          <w:tab w:val="left" w:pos="71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использовать приемы оказания первой помощи при отравлении ядовитыми грибами, ядовитыми растениям, уку</w:t>
      </w:r>
      <w:r w:rsidRPr="00BE369E">
        <w:rPr>
          <w:rFonts w:eastAsia="Times New Roman"/>
          <w:sz w:val="24"/>
          <w:szCs w:val="24"/>
        </w:rPr>
        <w:softHyphen/>
        <w:t>сах животных; работы с определителями растений;</w:t>
      </w:r>
    </w:p>
    <w:p w:rsidR="00471C4C" w:rsidRPr="00BE369E" w:rsidRDefault="00471C4C" w:rsidP="00367442">
      <w:pPr>
        <w:numPr>
          <w:ilvl w:val="0"/>
          <w:numId w:val="296"/>
        </w:numPr>
        <w:tabs>
          <w:tab w:val="left" w:pos="70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выделять эстетические достоинства объектов живой природы своего края;</w:t>
      </w:r>
    </w:p>
    <w:p w:rsidR="00471C4C" w:rsidRPr="00BE369E" w:rsidRDefault="00471C4C" w:rsidP="00367442">
      <w:pPr>
        <w:numPr>
          <w:ilvl w:val="0"/>
          <w:numId w:val="296"/>
        </w:numPr>
        <w:tabs>
          <w:tab w:val="left" w:pos="71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осознанно соблюдать основные принципы и правила отношения к живой природе;</w:t>
      </w:r>
    </w:p>
    <w:p w:rsidR="00471C4C" w:rsidRPr="00BE369E" w:rsidRDefault="00471C4C" w:rsidP="00367442">
      <w:pPr>
        <w:numPr>
          <w:ilvl w:val="0"/>
          <w:numId w:val="296"/>
        </w:numPr>
        <w:tabs>
          <w:tab w:val="left" w:pos="71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ориентироваться в системе моральных норм и ценно</w:t>
      </w:r>
      <w:r w:rsidRPr="00BE369E">
        <w:rPr>
          <w:rFonts w:eastAsia="Times New Roman"/>
          <w:sz w:val="24"/>
          <w:szCs w:val="24"/>
        </w:rPr>
        <w:softHyphen/>
        <w:t>стей по отношению к объектам живой природы Оренбург</w:t>
      </w:r>
      <w:r w:rsidRPr="00BE369E">
        <w:rPr>
          <w:rFonts w:eastAsia="Times New Roman"/>
          <w:sz w:val="24"/>
          <w:szCs w:val="24"/>
        </w:rPr>
        <w:softHyphen/>
        <w:t>ской области (признание высокой ценности жизни во всех ее проявлениях, экологическое сознание, эмоционально- ценностное отношение к объектам живой природы);</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находить информацию о растениях и животных в на</w:t>
      </w:r>
      <w:r w:rsidRPr="00BE369E">
        <w:rPr>
          <w:rFonts w:eastAsia="Times New Roman"/>
          <w:sz w:val="24"/>
          <w:szCs w:val="24"/>
        </w:rPr>
        <w:softHyphen/>
        <w:t>учно-популярной литературе, биологических словарях и справочниках, анализировать, оценивать ее и переводить из одной формы в другую;</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выбирать целевые и смысловые установки в своих действиях и поступках по отношению к живой природе;</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выдвигать гипотезы о возможных последствиях дея</w:t>
      </w:r>
      <w:r w:rsidRPr="00BE369E">
        <w:rPr>
          <w:rFonts w:eastAsia="Times New Roman"/>
          <w:sz w:val="24"/>
          <w:szCs w:val="24"/>
        </w:rPr>
        <w:softHyphen/>
        <w:t>тельности человека в экосистемах и биосфере;</w:t>
      </w:r>
    </w:p>
    <w:p w:rsidR="00471C4C" w:rsidRPr="00BE369E" w:rsidRDefault="00471C4C" w:rsidP="00367442">
      <w:pPr>
        <w:numPr>
          <w:ilvl w:val="0"/>
          <w:numId w:val="296"/>
        </w:numPr>
        <w:tabs>
          <w:tab w:val="left" w:pos="71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аргументировать свою точку зрения в ходе дискуссии по обсуждению локальных и региональных экологических проблем.</w:t>
      </w:r>
    </w:p>
    <w:p w:rsidR="00471C4C" w:rsidRPr="00BE369E" w:rsidRDefault="00471C4C" w:rsidP="00367442">
      <w:pPr>
        <w:numPr>
          <w:ilvl w:val="0"/>
          <w:numId w:val="296"/>
        </w:numPr>
        <w:tabs>
          <w:tab w:val="left" w:pos="71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социальное взаимодействие: с обществом, коллективом, сотрудничество, социальная мобильность;</w:t>
      </w:r>
    </w:p>
    <w:p w:rsidR="00471C4C" w:rsidRPr="00BE369E" w:rsidRDefault="00471C4C" w:rsidP="00367442">
      <w:pPr>
        <w:numPr>
          <w:ilvl w:val="0"/>
          <w:numId w:val="296"/>
        </w:numPr>
        <w:tabs>
          <w:tab w:val="left" w:pos="716"/>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познавательная деятельность: постановка и решение по</w:t>
      </w:r>
      <w:r w:rsidRPr="00BE369E">
        <w:rPr>
          <w:rFonts w:eastAsia="Times New Roman"/>
          <w:sz w:val="24"/>
          <w:szCs w:val="24"/>
        </w:rPr>
        <w:softHyphen/>
        <w:t>знавательных задач; нестандартные решения, проблемные ситуа</w:t>
      </w:r>
      <w:r w:rsidRPr="00BE369E">
        <w:rPr>
          <w:rFonts w:eastAsia="Times New Roman"/>
          <w:sz w:val="24"/>
          <w:szCs w:val="24"/>
        </w:rPr>
        <w:softHyphen/>
        <w:t>ции - их создание и решение; продуктивное познание, исследова</w:t>
      </w:r>
      <w:r w:rsidRPr="00BE369E">
        <w:rPr>
          <w:rFonts w:eastAsia="Times New Roman"/>
          <w:sz w:val="24"/>
          <w:szCs w:val="24"/>
        </w:rPr>
        <w:softHyphen/>
        <w:t>ние, интеллектуальная деятельность;</w:t>
      </w:r>
    </w:p>
    <w:p w:rsidR="00471C4C" w:rsidRPr="00BE369E" w:rsidRDefault="00471C4C" w:rsidP="00367442">
      <w:pPr>
        <w:numPr>
          <w:ilvl w:val="0"/>
          <w:numId w:val="296"/>
        </w:numPr>
        <w:tabs>
          <w:tab w:val="left" w:pos="721"/>
        </w:tabs>
        <w:spacing w:after="100" w:afterAutospacing="1" w:line="360" w:lineRule="auto"/>
        <w:ind w:right="20" w:firstLine="720"/>
        <w:contextualSpacing/>
        <w:jc w:val="both"/>
        <w:rPr>
          <w:rFonts w:eastAsia="Times New Roman"/>
          <w:sz w:val="24"/>
          <w:szCs w:val="24"/>
        </w:rPr>
      </w:pPr>
      <w:r w:rsidRPr="00BE369E">
        <w:rPr>
          <w:rFonts w:eastAsia="Times New Roman"/>
          <w:sz w:val="24"/>
          <w:szCs w:val="24"/>
        </w:rPr>
        <w:t>информационно-коммуникационная деятельность: выяв</w:t>
      </w:r>
      <w:r w:rsidRPr="00BE369E">
        <w:rPr>
          <w:rFonts w:eastAsia="Times New Roman"/>
          <w:sz w:val="24"/>
          <w:szCs w:val="24"/>
        </w:rPr>
        <w:softHyphen/>
        <w:t>ление, преобразование и оценка информации; компьютерная и чи</w:t>
      </w:r>
      <w:r w:rsidRPr="00BE369E">
        <w:rPr>
          <w:rFonts w:eastAsia="Times New Roman"/>
          <w:sz w:val="24"/>
          <w:szCs w:val="24"/>
        </w:rPr>
        <w:softHyphen/>
        <w:t>тательская грамотность; владение интернет-технологиями.</w:t>
      </w:r>
    </w:p>
    <w:p w:rsidR="00471C4C" w:rsidRPr="00BE369E" w:rsidRDefault="00471C4C" w:rsidP="00BE369E">
      <w:pPr>
        <w:spacing w:line="360" w:lineRule="auto"/>
        <w:ind w:firstLine="720"/>
        <w:contextualSpacing/>
        <w:jc w:val="both"/>
        <w:rPr>
          <w:rFonts w:eastAsia="Times New Roman"/>
          <w:sz w:val="24"/>
          <w:szCs w:val="24"/>
          <w:lang w:eastAsia="ja-JP"/>
        </w:rPr>
      </w:pPr>
      <w:r w:rsidRPr="00BE369E">
        <w:rPr>
          <w:rFonts w:eastAsia="Times New Roman"/>
          <w:b/>
          <w:bCs/>
          <w:i/>
          <w:iCs/>
          <w:sz w:val="24"/>
          <w:szCs w:val="24"/>
        </w:rPr>
        <w:lastRenderedPageBreak/>
        <w:t>Личностные результаты:</w:t>
      </w:r>
    </w:p>
    <w:p w:rsidR="00471C4C" w:rsidRPr="00BE369E" w:rsidRDefault="00471C4C" w:rsidP="00367442">
      <w:pPr>
        <w:numPr>
          <w:ilvl w:val="0"/>
          <w:numId w:val="297"/>
        </w:numPr>
        <w:spacing w:line="360" w:lineRule="auto"/>
        <w:ind w:firstLine="720"/>
        <w:contextualSpacing/>
        <w:jc w:val="both"/>
        <w:rPr>
          <w:rFonts w:eastAsia="Times New Roman"/>
          <w:sz w:val="24"/>
          <w:szCs w:val="24"/>
        </w:rPr>
      </w:pPr>
      <w:r w:rsidRPr="00BE369E">
        <w:rPr>
          <w:rFonts w:eastAsia="Times New Roman"/>
          <w:sz w:val="24"/>
          <w:szCs w:val="24"/>
        </w:rPr>
        <w:t>личностные действия учебно-познавательной мотивации;</w:t>
      </w:r>
    </w:p>
    <w:p w:rsidR="00471C4C" w:rsidRPr="00BE369E" w:rsidRDefault="00471C4C" w:rsidP="00367442">
      <w:pPr>
        <w:numPr>
          <w:ilvl w:val="0"/>
          <w:numId w:val="297"/>
        </w:numPr>
        <w:spacing w:line="360" w:lineRule="auto"/>
        <w:ind w:firstLine="720"/>
        <w:contextualSpacing/>
        <w:jc w:val="both"/>
        <w:rPr>
          <w:rFonts w:eastAsia="Times New Roman"/>
          <w:sz w:val="24"/>
          <w:szCs w:val="24"/>
        </w:rPr>
      </w:pPr>
      <w:r w:rsidRPr="00BE369E">
        <w:rPr>
          <w:rFonts w:eastAsia="Times New Roman"/>
          <w:sz w:val="24"/>
          <w:szCs w:val="24"/>
        </w:rPr>
        <w:t>нравственно-этическое оценивание природы родного края;</w:t>
      </w:r>
    </w:p>
    <w:p w:rsidR="00471C4C" w:rsidRPr="00BE369E" w:rsidRDefault="00471C4C" w:rsidP="00367442">
      <w:pPr>
        <w:numPr>
          <w:ilvl w:val="0"/>
          <w:numId w:val="297"/>
        </w:numPr>
        <w:spacing w:line="360" w:lineRule="auto"/>
        <w:ind w:right="20" w:firstLine="720"/>
        <w:contextualSpacing/>
        <w:jc w:val="both"/>
        <w:rPr>
          <w:rFonts w:eastAsia="Times New Roman"/>
          <w:sz w:val="24"/>
          <w:szCs w:val="24"/>
        </w:rPr>
      </w:pPr>
      <w:r w:rsidRPr="00BE369E">
        <w:rPr>
          <w:rFonts w:eastAsia="Times New Roman"/>
          <w:sz w:val="24"/>
          <w:szCs w:val="24"/>
        </w:rPr>
        <w:t>формирование личного позитивного отношения к себе и окружающему миру и осознание своей роли в экосистеме.</w:t>
      </w:r>
    </w:p>
    <w:p w:rsidR="00471C4C" w:rsidRPr="00BE369E" w:rsidRDefault="00471C4C" w:rsidP="00BE369E">
      <w:pPr>
        <w:spacing w:line="360" w:lineRule="auto"/>
        <w:ind w:firstLine="720"/>
        <w:jc w:val="both"/>
        <w:rPr>
          <w:rFonts w:eastAsia="Times New Roman"/>
          <w:sz w:val="24"/>
          <w:szCs w:val="24"/>
          <w:lang w:eastAsia="ja-JP"/>
        </w:rPr>
      </w:pPr>
      <w:r w:rsidRPr="00BE369E">
        <w:rPr>
          <w:rFonts w:eastAsia="Times New Roman"/>
          <w:b/>
          <w:bCs/>
          <w:i/>
          <w:iCs/>
          <w:sz w:val="24"/>
          <w:szCs w:val="24"/>
        </w:rPr>
        <w:t>Метапредметные результаты</w:t>
      </w:r>
    </w:p>
    <w:p w:rsidR="00471C4C" w:rsidRPr="00BE369E" w:rsidRDefault="00471C4C" w:rsidP="00BE369E">
      <w:pPr>
        <w:spacing w:line="360" w:lineRule="auto"/>
        <w:ind w:right="20" w:firstLine="720"/>
        <w:contextualSpacing/>
        <w:jc w:val="both"/>
        <w:rPr>
          <w:rFonts w:eastAsia="Times New Roman"/>
          <w:i/>
          <w:iCs/>
          <w:sz w:val="24"/>
          <w:szCs w:val="24"/>
          <w:u w:val="single"/>
        </w:rPr>
      </w:pPr>
      <w:r w:rsidRPr="00BE369E">
        <w:rPr>
          <w:rFonts w:eastAsia="Times New Roman"/>
          <w:i/>
          <w:iCs/>
          <w:sz w:val="24"/>
          <w:szCs w:val="24"/>
          <w:u w:val="single"/>
        </w:rPr>
        <w:t xml:space="preserve">Познавательные УУД: </w:t>
      </w:r>
    </w:p>
    <w:p w:rsidR="00471C4C" w:rsidRPr="00BE369E" w:rsidRDefault="00471C4C" w:rsidP="00BE369E">
      <w:pPr>
        <w:spacing w:line="360" w:lineRule="auto"/>
        <w:ind w:right="20" w:firstLine="720"/>
        <w:contextualSpacing/>
        <w:jc w:val="both"/>
        <w:rPr>
          <w:rFonts w:eastAsia="Times New Roman"/>
          <w:sz w:val="24"/>
          <w:szCs w:val="24"/>
          <w:lang w:eastAsia="ja-JP"/>
        </w:rPr>
      </w:pPr>
      <w:r w:rsidRPr="00BE369E">
        <w:rPr>
          <w:rFonts w:eastAsia="Times New Roman"/>
          <w:sz w:val="24"/>
          <w:szCs w:val="24"/>
        </w:rPr>
        <w:t>I. Общеучебные универсальные действия:</w:t>
      </w:r>
    </w:p>
    <w:p w:rsidR="00471C4C" w:rsidRPr="00BE369E" w:rsidRDefault="00471C4C" w:rsidP="00367442">
      <w:pPr>
        <w:numPr>
          <w:ilvl w:val="0"/>
          <w:numId w:val="298"/>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самостоятельное выделение и формулирование познава</w:t>
      </w:r>
      <w:r w:rsidRPr="00BE369E">
        <w:rPr>
          <w:rFonts w:eastAsia="Times New Roman"/>
          <w:sz w:val="24"/>
          <w:szCs w:val="24"/>
        </w:rPr>
        <w:softHyphen/>
        <w:t>тельной цели;</w:t>
      </w:r>
    </w:p>
    <w:p w:rsidR="00471C4C" w:rsidRPr="00BE369E" w:rsidRDefault="00471C4C" w:rsidP="00367442">
      <w:pPr>
        <w:numPr>
          <w:ilvl w:val="0"/>
          <w:numId w:val="298"/>
        </w:numPr>
        <w:tabs>
          <w:tab w:val="left" w:pos="691"/>
        </w:tabs>
        <w:spacing w:line="360" w:lineRule="auto"/>
        <w:ind w:firstLine="720"/>
        <w:contextualSpacing/>
        <w:jc w:val="both"/>
        <w:rPr>
          <w:rFonts w:eastAsia="Times New Roman"/>
          <w:sz w:val="24"/>
          <w:szCs w:val="24"/>
        </w:rPr>
      </w:pPr>
      <w:r w:rsidRPr="00BE369E">
        <w:rPr>
          <w:rFonts w:eastAsia="Times New Roman"/>
          <w:sz w:val="24"/>
          <w:szCs w:val="24"/>
        </w:rPr>
        <w:t>поиск и выделение необходимой информации;</w:t>
      </w:r>
    </w:p>
    <w:p w:rsidR="00471C4C" w:rsidRPr="00BE369E" w:rsidRDefault="00471C4C" w:rsidP="00367442">
      <w:pPr>
        <w:numPr>
          <w:ilvl w:val="0"/>
          <w:numId w:val="298"/>
        </w:numPr>
        <w:tabs>
          <w:tab w:val="left" w:pos="721"/>
        </w:tabs>
        <w:spacing w:line="360" w:lineRule="auto"/>
        <w:ind w:right="20" w:firstLine="720"/>
        <w:contextualSpacing/>
        <w:jc w:val="both"/>
        <w:rPr>
          <w:rFonts w:eastAsia="Times New Roman"/>
          <w:sz w:val="24"/>
          <w:szCs w:val="24"/>
        </w:rPr>
      </w:pPr>
      <w:r w:rsidRPr="00BE369E">
        <w:rPr>
          <w:rFonts w:eastAsia="Times New Roman"/>
          <w:sz w:val="24"/>
          <w:szCs w:val="24"/>
        </w:rPr>
        <w:t>применение методов информационного поиска, в том чис</w:t>
      </w:r>
      <w:r w:rsidRPr="00BE369E">
        <w:rPr>
          <w:rFonts w:eastAsia="Times New Roman"/>
          <w:sz w:val="24"/>
          <w:szCs w:val="24"/>
        </w:rPr>
        <w:softHyphen/>
        <w:t>ле с помощью компьютерных средств;</w:t>
      </w:r>
    </w:p>
    <w:p w:rsidR="00471C4C" w:rsidRPr="00BE369E" w:rsidRDefault="00471C4C" w:rsidP="00367442">
      <w:pPr>
        <w:numPr>
          <w:ilvl w:val="0"/>
          <w:numId w:val="298"/>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знаково-символические действия, включая моделирование (преобразование объекта из чувственной формы в модель, где вы</w:t>
      </w:r>
      <w:r w:rsidRPr="00BE369E">
        <w:rPr>
          <w:rFonts w:eastAsia="Times New Roman"/>
          <w:sz w:val="24"/>
          <w:szCs w:val="24"/>
        </w:rPr>
        <w:softHyphen/>
        <w:t>делены существенные характеристики объекта, и преобразование модели с целью выявления общих законов, определяющих данную предметную область);</w:t>
      </w:r>
    </w:p>
    <w:p w:rsidR="00471C4C" w:rsidRPr="00BE369E" w:rsidRDefault="00471C4C" w:rsidP="00367442">
      <w:pPr>
        <w:numPr>
          <w:ilvl w:val="0"/>
          <w:numId w:val="298"/>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рефлексия способов и условий действия, контроль и оцен</w:t>
      </w:r>
      <w:r w:rsidRPr="00BE369E">
        <w:rPr>
          <w:rFonts w:eastAsia="Times New Roman"/>
          <w:sz w:val="24"/>
          <w:szCs w:val="24"/>
        </w:rPr>
        <w:softHyphen/>
        <w:t>ка процесса и результатов деятельности;</w:t>
      </w:r>
    </w:p>
    <w:p w:rsidR="00471C4C" w:rsidRPr="00BE369E" w:rsidRDefault="00471C4C" w:rsidP="00367442">
      <w:pPr>
        <w:numPr>
          <w:ilvl w:val="0"/>
          <w:numId w:val="298"/>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смысловое чтение как осмысление цели чтения, выбор ви</w:t>
      </w:r>
      <w:r w:rsidRPr="00BE369E">
        <w:rPr>
          <w:rFonts w:eastAsia="Times New Roman"/>
          <w:sz w:val="24"/>
          <w:szCs w:val="24"/>
        </w:rPr>
        <w:softHyphen/>
        <w:t>да чтения в зависимости от цели.</w:t>
      </w:r>
    </w:p>
    <w:p w:rsidR="00471C4C" w:rsidRPr="00BE369E" w:rsidRDefault="00471C4C" w:rsidP="00BE369E">
      <w:pPr>
        <w:tabs>
          <w:tab w:val="left" w:pos="768"/>
        </w:tabs>
        <w:spacing w:line="360" w:lineRule="auto"/>
        <w:ind w:firstLine="720"/>
        <w:contextualSpacing/>
        <w:jc w:val="both"/>
        <w:rPr>
          <w:rFonts w:eastAsia="Times New Roman"/>
          <w:sz w:val="24"/>
          <w:szCs w:val="24"/>
        </w:rPr>
      </w:pPr>
      <w:r w:rsidRPr="00BE369E">
        <w:rPr>
          <w:rFonts w:eastAsia="Times New Roman"/>
          <w:sz w:val="24"/>
          <w:szCs w:val="24"/>
          <w:lang w:val="en-US"/>
        </w:rPr>
        <w:t>II</w:t>
      </w:r>
      <w:r w:rsidRPr="00BE369E">
        <w:rPr>
          <w:rFonts w:eastAsia="Times New Roman"/>
          <w:sz w:val="24"/>
          <w:szCs w:val="24"/>
        </w:rPr>
        <w:t>. Универсальные логические действия:</w:t>
      </w:r>
    </w:p>
    <w:p w:rsidR="00471C4C" w:rsidRPr="00BE369E" w:rsidRDefault="00471C4C" w:rsidP="00367442">
      <w:pPr>
        <w:numPr>
          <w:ilvl w:val="0"/>
          <w:numId w:val="299"/>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использование элементов системного подхода в объясне</w:t>
      </w:r>
      <w:r w:rsidRPr="00BE369E">
        <w:rPr>
          <w:rFonts w:eastAsia="Times New Roman"/>
          <w:sz w:val="24"/>
          <w:szCs w:val="24"/>
        </w:rPr>
        <w:softHyphen/>
        <w:t>нии сложных природных явлений;</w:t>
      </w:r>
    </w:p>
    <w:p w:rsidR="00471C4C" w:rsidRPr="00BE369E" w:rsidRDefault="00471C4C" w:rsidP="00367442">
      <w:pPr>
        <w:numPr>
          <w:ilvl w:val="0"/>
          <w:numId w:val="299"/>
        </w:numPr>
        <w:tabs>
          <w:tab w:val="left" w:pos="721"/>
        </w:tabs>
        <w:spacing w:line="360" w:lineRule="auto"/>
        <w:ind w:right="20" w:firstLine="720"/>
        <w:contextualSpacing/>
        <w:jc w:val="both"/>
        <w:rPr>
          <w:rFonts w:eastAsia="Times New Roman"/>
          <w:sz w:val="24"/>
          <w:szCs w:val="24"/>
        </w:rPr>
      </w:pPr>
      <w:r w:rsidRPr="00BE369E">
        <w:rPr>
          <w:rFonts w:eastAsia="Times New Roman"/>
          <w:sz w:val="24"/>
          <w:szCs w:val="24"/>
        </w:rPr>
        <w:t>анализ растительных и животных объектов региона с це</w:t>
      </w:r>
      <w:r w:rsidRPr="00BE369E">
        <w:rPr>
          <w:rFonts w:eastAsia="Times New Roman"/>
          <w:sz w:val="24"/>
          <w:szCs w:val="24"/>
        </w:rPr>
        <w:softHyphen/>
        <w:t>лью их изучения;</w:t>
      </w:r>
    </w:p>
    <w:p w:rsidR="00471C4C" w:rsidRPr="00BE369E" w:rsidRDefault="00471C4C" w:rsidP="00367442">
      <w:pPr>
        <w:numPr>
          <w:ilvl w:val="0"/>
          <w:numId w:val="299"/>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установление причинно-следственных связей, построение логической цепи рассуждений при изучении растительных и жи</w:t>
      </w:r>
      <w:r w:rsidRPr="00BE369E">
        <w:rPr>
          <w:rFonts w:eastAsia="Times New Roman"/>
          <w:sz w:val="24"/>
          <w:szCs w:val="24"/>
        </w:rPr>
        <w:softHyphen/>
        <w:t>вотных объектов региона;</w:t>
      </w:r>
    </w:p>
    <w:p w:rsidR="00471C4C" w:rsidRPr="00BE369E" w:rsidRDefault="00471C4C" w:rsidP="00367442">
      <w:pPr>
        <w:numPr>
          <w:ilvl w:val="0"/>
          <w:numId w:val="299"/>
        </w:numPr>
        <w:tabs>
          <w:tab w:val="left" w:pos="696"/>
        </w:tabs>
        <w:spacing w:line="360" w:lineRule="auto"/>
        <w:ind w:firstLine="720"/>
        <w:contextualSpacing/>
        <w:jc w:val="both"/>
        <w:rPr>
          <w:rFonts w:eastAsia="Times New Roman"/>
          <w:sz w:val="24"/>
          <w:szCs w:val="24"/>
        </w:rPr>
      </w:pPr>
      <w:r w:rsidRPr="00BE369E">
        <w:rPr>
          <w:rFonts w:eastAsia="Times New Roman"/>
          <w:sz w:val="24"/>
          <w:szCs w:val="24"/>
        </w:rPr>
        <w:t>выдвижение гипотез и их обоснование.</w:t>
      </w:r>
    </w:p>
    <w:p w:rsidR="00471C4C" w:rsidRPr="00BE369E" w:rsidRDefault="00471C4C" w:rsidP="00BE369E">
      <w:pPr>
        <w:tabs>
          <w:tab w:val="left" w:pos="0"/>
        </w:tabs>
        <w:spacing w:line="360" w:lineRule="auto"/>
        <w:ind w:firstLine="720"/>
        <w:contextualSpacing/>
        <w:jc w:val="both"/>
        <w:rPr>
          <w:rFonts w:eastAsia="Times New Roman"/>
          <w:sz w:val="24"/>
          <w:szCs w:val="24"/>
        </w:rPr>
      </w:pPr>
      <w:r w:rsidRPr="00BE369E">
        <w:rPr>
          <w:rFonts w:eastAsia="Times New Roman"/>
          <w:sz w:val="24"/>
          <w:szCs w:val="24"/>
          <w:lang w:val="en-US"/>
        </w:rPr>
        <w:t>III</w:t>
      </w:r>
      <w:r w:rsidRPr="00BE369E">
        <w:rPr>
          <w:rFonts w:eastAsia="Times New Roman"/>
          <w:sz w:val="24"/>
          <w:szCs w:val="24"/>
        </w:rPr>
        <w:t>.Действия по постановке и решению проблем:</w:t>
      </w:r>
    </w:p>
    <w:p w:rsidR="00471C4C" w:rsidRPr="00BE369E" w:rsidRDefault="00471C4C" w:rsidP="00367442">
      <w:pPr>
        <w:numPr>
          <w:ilvl w:val="0"/>
          <w:numId w:val="300"/>
        </w:numPr>
        <w:tabs>
          <w:tab w:val="left" w:pos="696"/>
        </w:tabs>
        <w:spacing w:line="360" w:lineRule="auto"/>
        <w:ind w:firstLine="720"/>
        <w:contextualSpacing/>
        <w:jc w:val="both"/>
        <w:rPr>
          <w:rFonts w:eastAsia="Times New Roman"/>
          <w:sz w:val="24"/>
          <w:szCs w:val="24"/>
        </w:rPr>
      </w:pPr>
      <w:r w:rsidRPr="00BE369E">
        <w:rPr>
          <w:rFonts w:eastAsia="Times New Roman"/>
          <w:sz w:val="24"/>
          <w:szCs w:val="24"/>
        </w:rPr>
        <w:t>формулирование проблемы;</w:t>
      </w:r>
    </w:p>
    <w:p w:rsidR="00471C4C" w:rsidRPr="00BE369E" w:rsidRDefault="00471C4C" w:rsidP="00367442">
      <w:pPr>
        <w:numPr>
          <w:ilvl w:val="0"/>
          <w:numId w:val="300"/>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самостоятельный выбор способов решения проблем твор</w:t>
      </w:r>
      <w:r w:rsidRPr="00BE369E">
        <w:rPr>
          <w:rFonts w:eastAsia="Times New Roman"/>
          <w:sz w:val="24"/>
          <w:szCs w:val="24"/>
        </w:rPr>
        <w:softHyphen/>
        <w:t>ческого и поискового характера.</w:t>
      </w:r>
    </w:p>
    <w:p w:rsidR="00471C4C" w:rsidRPr="00BE369E" w:rsidRDefault="00471C4C" w:rsidP="00BE369E">
      <w:pPr>
        <w:spacing w:line="360" w:lineRule="auto"/>
        <w:ind w:firstLine="720"/>
        <w:contextualSpacing/>
        <w:jc w:val="both"/>
        <w:rPr>
          <w:rFonts w:eastAsia="Times New Roman"/>
          <w:sz w:val="24"/>
          <w:szCs w:val="24"/>
          <w:lang w:eastAsia="ja-JP"/>
        </w:rPr>
      </w:pPr>
      <w:r w:rsidRPr="00BE369E">
        <w:rPr>
          <w:rFonts w:eastAsia="Times New Roman"/>
          <w:i/>
          <w:iCs/>
          <w:sz w:val="24"/>
          <w:szCs w:val="24"/>
          <w:u w:val="single"/>
        </w:rPr>
        <w:t>Коммуникативные УУД:</w:t>
      </w:r>
    </w:p>
    <w:p w:rsidR="00471C4C" w:rsidRPr="00BE369E" w:rsidRDefault="00471C4C" w:rsidP="00367442">
      <w:pPr>
        <w:numPr>
          <w:ilvl w:val="0"/>
          <w:numId w:val="301"/>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планирование учебного сотрудничества с учителем и уче</w:t>
      </w:r>
      <w:r w:rsidRPr="00BE369E">
        <w:rPr>
          <w:rFonts w:eastAsia="Times New Roman"/>
          <w:sz w:val="24"/>
          <w:szCs w:val="24"/>
        </w:rPr>
        <w:softHyphen/>
        <w:t>никами в процессе создания проектов и исследовательских работ;</w:t>
      </w:r>
    </w:p>
    <w:p w:rsidR="00471C4C" w:rsidRPr="00BE369E" w:rsidRDefault="00471C4C" w:rsidP="00367442">
      <w:pPr>
        <w:numPr>
          <w:ilvl w:val="0"/>
          <w:numId w:val="301"/>
        </w:numPr>
        <w:spacing w:line="360" w:lineRule="auto"/>
        <w:ind w:firstLine="720"/>
        <w:contextualSpacing/>
        <w:jc w:val="both"/>
        <w:rPr>
          <w:rFonts w:eastAsia="Times New Roman"/>
          <w:sz w:val="24"/>
          <w:szCs w:val="24"/>
        </w:rPr>
      </w:pPr>
      <w:r w:rsidRPr="00BE369E">
        <w:rPr>
          <w:rFonts w:eastAsia="Times New Roman"/>
          <w:sz w:val="24"/>
          <w:szCs w:val="24"/>
        </w:rPr>
        <w:lastRenderedPageBreak/>
        <w:t>сотрудничество в поиске и сборе информации при изуче</w:t>
      </w:r>
      <w:r w:rsidRPr="00BE369E">
        <w:rPr>
          <w:rFonts w:eastAsia="Times New Roman"/>
          <w:sz w:val="24"/>
          <w:szCs w:val="24"/>
        </w:rPr>
        <w:softHyphen/>
        <w:t>нии природы родного края;</w:t>
      </w:r>
    </w:p>
    <w:p w:rsidR="00471C4C" w:rsidRPr="00BE369E" w:rsidRDefault="00471C4C" w:rsidP="00367442">
      <w:pPr>
        <w:numPr>
          <w:ilvl w:val="0"/>
          <w:numId w:val="301"/>
        </w:numPr>
        <w:tabs>
          <w:tab w:val="left" w:pos="706"/>
        </w:tabs>
        <w:spacing w:line="360" w:lineRule="auto"/>
        <w:ind w:right="20" w:firstLine="720"/>
        <w:contextualSpacing/>
        <w:jc w:val="both"/>
        <w:rPr>
          <w:rFonts w:eastAsia="Times New Roman"/>
          <w:sz w:val="24"/>
          <w:szCs w:val="24"/>
        </w:rPr>
      </w:pPr>
      <w:r w:rsidRPr="00BE369E">
        <w:rPr>
          <w:rFonts w:eastAsia="Times New Roman"/>
          <w:sz w:val="24"/>
          <w:szCs w:val="24"/>
        </w:rPr>
        <w:t>умение выстраивать субъект-субъектные взаимоотношения (ученик - ученик, ученик - учитель, ученик - учитель - родитель).</w:t>
      </w:r>
    </w:p>
    <w:p w:rsidR="00471C4C" w:rsidRPr="00BE369E" w:rsidRDefault="00471C4C" w:rsidP="00BE369E">
      <w:pPr>
        <w:spacing w:line="360" w:lineRule="auto"/>
        <w:ind w:firstLine="720"/>
        <w:contextualSpacing/>
        <w:jc w:val="both"/>
        <w:rPr>
          <w:rFonts w:eastAsia="Times New Roman"/>
          <w:sz w:val="24"/>
          <w:szCs w:val="24"/>
          <w:lang w:eastAsia="ja-JP"/>
        </w:rPr>
      </w:pPr>
      <w:r w:rsidRPr="00BE369E">
        <w:rPr>
          <w:rFonts w:eastAsia="Times New Roman"/>
          <w:i/>
          <w:iCs/>
          <w:sz w:val="24"/>
          <w:szCs w:val="24"/>
          <w:u w:val="single"/>
        </w:rPr>
        <w:t>Регулятивные УУД:</w:t>
      </w:r>
    </w:p>
    <w:p w:rsidR="00471C4C" w:rsidRPr="00BE369E" w:rsidRDefault="00471C4C" w:rsidP="00367442">
      <w:pPr>
        <w:numPr>
          <w:ilvl w:val="0"/>
          <w:numId w:val="302"/>
        </w:numPr>
        <w:tabs>
          <w:tab w:val="left" w:pos="706"/>
        </w:tabs>
        <w:spacing w:line="360" w:lineRule="auto"/>
        <w:ind w:firstLine="720"/>
        <w:contextualSpacing/>
        <w:jc w:val="both"/>
        <w:rPr>
          <w:rFonts w:eastAsia="Times New Roman"/>
          <w:sz w:val="24"/>
          <w:szCs w:val="24"/>
        </w:rPr>
      </w:pPr>
      <w:r w:rsidRPr="00BE369E">
        <w:rPr>
          <w:rFonts w:eastAsia="Times New Roman"/>
          <w:sz w:val="24"/>
          <w:szCs w:val="24"/>
        </w:rPr>
        <w:t>целеполагание:</w:t>
      </w:r>
    </w:p>
    <w:p w:rsidR="00471C4C" w:rsidRPr="00BE369E" w:rsidRDefault="00471C4C" w:rsidP="00367442">
      <w:pPr>
        <w:numPr>
          <w:ilvl w:val="0"/>
          <w:numId w:val="302"/>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планирование своих природоохранных действий в соот</w:t>
      </w:r>
      <w:r w:rsidRPr="00BE369E">
        <w:rPr>
          <w:rFonts w:eastAsia="Times New Roman"/>
          <w:sz w:val="24"/>
          <w:szCs w:val="24"/>
        </w:rPr>
        <w:softHyphen/>
        <w:t>ветствии с поставленной задачей и условиями ее решения;</w:t>
      </w:r>
    </w:p>
    <w:p w:rsidR="00471C4C" w:rsidRPr="00BE369E" w:rsidRDefault="00471C4C" w:rsidP="00367442">
      <w:pPr>
        <w:numPr>
          <w:ilvl w:val="0"/>
          <w:numId w:val="302"/>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вносение коррективов в действия в случае расхождения результатов при решении учебно-познавательных и учебно- практических задач краеведческой направленности с поставлен</w:t>
      </w:r>
      <w:r w:rsidRPr="00BE369E">
        <w:rPr>
          <w:rFonts w:eastAsia="Times New Roman"/>
          <w:sz w:val="24"/>
          <w:szCs w:val="24"/>
        </w:rPr>
        <w:softHyphen/>
        <w:t>ной целью;</w:t>
      </w:r>
    </w:p>
    <w:p w:rsidR="00471C4C" w:rsidRPr="00BE369E" w:rsidRDefault="00471C4C" w:rsidP="00367442">
      <w:pPr>
        <w:numPr>
          <w:ilvl w:val="0"/>
          <w:numId w:val="302"/>
        </w:numPr>
        <w:tabs>
          <w:tab w:val="left" w:pos="706"/>
        </w:tabs>
        <w:spacing w:line="360" w:lineRule="auto"/>
        <w:ind w:right="20" w:firstLine="720"/>
        <w:contextualSpacing/>
        <w:jc w:val="both"/>
        <w:rPr>
          <w:rFonts w:eastAsia="Times New Roman"/>
          <w:sz w:val="24"/>
          <w:szCs w:val="24"/>
        </w:rPr>
      </w:pPr>
      <w:r w:rsidRPr="00BE369E">
        <w:rPr>
          <w:rFonts w:eastAsia="Times New Roman"/>
          <w:sz w:val="24"/>
          <w:szCs w:val="24"/>
        </w:rPr>
        <w:t>использование в работе простейших приборов и инстру</w:t>
      </w:r>
      <w:r w:rsidRPr="00BE369E">
        <w:rPr>
          <w:rFonts w:eastAsia="Times New Roman"/>
          <w:sz w:val="24"/>
          <w:szCs w:val="24"/>
        </w:rPr>
        <w:softHyphen/>
        <w:t>ментов при выполнении практических и исследовательских работ;</w:t>
      </w:r>
    </w:p>
    <w:p w:rsidR="00471C4C" w:rsidRPr="00BE369E" w:rsidRDefault="00471C4C" w:rsidP="00367442">
      <w:pPr>
        <w:numPr>
          <w:ilvl w:val="0"/>
          <w:numId w:val="302"/>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оценивание своей деятельности по критериям и парамет</w:t>
      </w:r>
      <w:r w:rsidRPr="00BE369E">
        <w:rPr>
          <w:rFonts w:eastAsia="Times New Roman"/>
          <w:sz w:val="24"/>
          <w:szCs w:val="24"/>
        </w:rPr>
        <w:softHyphen/>
        <w:t>рам совместно с учителем.</w:t>
      </w:r>
    </w:p>
    <w:p w:rsidR="00471C4C" w:rsidRPr="00BE369E" w:rsidRDefault="00471C4C" w:rsidP="00BE369E">
      <w:pPr>
        <w:spacing w:line="360" w:lineRule="auto"/>
        <w:ind w:firstLine="720"/>
        <w:contextualSpacing/>
        <w:jc w:val="both"/>
        <w:rPr>
          <w:rFonts w:eastAsia="Times New Roman"/>
          <w:sz w:val="24"/>
          <w:szCs w:val="24"/>
          <w:lang w:eastAsia="ja-JP"/>
        </w:rPr>
      </w:pPr>
      <w:r w:rsidRPr="00BE369E">
        <w:rPr>
          <w:rFonts w:eastAsia="Times New Roman"/>
          <w:b/>
          <w:bCs/>
          <w:i/>
          <w:iCs/>
          <w:sz w:val="24"/>
          <w:szCs w:val="24"/>
        </w:rPr>
        <w:t>Предметные результаты:</w:t>
      </w:r>
    </w:p>
    <w:p w:rsidR="00471C4C" w:rsidRPr="00BE369E" w:rsidRDefault="00471C4C" w:rsidP="00BE369E">
      <w:pPr>
        <w:spacing w:line="360" w:lineRule="auto"/>
        <w:ind w:firstLine="720"/>
        <w:contextualSpacing/>
        <w:jc w:val="both"/>
        <w:rPr>
          <w:rFonts w:eastAsia="Times New Roman"/>
          <w:sz w:val="24"/>
          <w:szCs w:val="24"/>
          <w:lang w:eastAsia="ja-JP"/>
        </w:rPr>
      </w:pPr>
      <w:r w:rsidRPr="00BE369E">
        <w:rPr>
          <w:rFonts w:eastAsia="Times New Roman"/>
          <w:i/>
          <w:iCs/>
          <w:sz w:val="24"/>
          <w:szCs w:val="24"/>
        </w:rPr>
        <w:t>Базовый уровень</w:t>
      </w:r>
    </w:p>
    <w:p w:rsidR="00471C4C" w:rsidRPr="00BE369E" w:rsidRDefault="00471C4C" w:rsidP="00BE369E">
      <w:pPr>
        <w:spacing w:line="360" w:lineRule="auto"/>
        <w:ind w:left="20" w:firstLine="720"/>
        <w:contextualSpacing/>
        <w:jc w:val="both"/>
        <w:rPr>
          <w:rFonts w:eastAsia="Times New Roman"/>
          <w:sz w:val="24"/>
          <w:szCs w:val="24"/>
          <w:lang w:eastAsia="ja-JP"/>
        </w:rPr>
      </w:pPr>
      <w:r w:rsidRPr="00BE369E">
        <w:rPr>
          <w:rFonts w:eastAsia="Times New Roman"/>
          <w:sz w:val="24"/>
          <w:szCs w:val="24"/>
        </w:rPr>
        <w:t>Учащиеся должны знать:</w:t>
      </w:r>
    </w:p>
    <w:p w:rsidR="00471C4C" w:rsidRPr="00BE369E" w:rsidRDefault="00471C4C" w:rsidP="00367442">
      <w:pPr>
        <w:numPr>
          <w:ilvl w:val="0"/>
          <w:numId w:val="303"/>
        </w:numPr>
        <w:tabs>
          <w:tab w:val="left" w:pos="721"/>
        </w:tabs>
        <w:spacing w:line="360" w:lineRule="auto"/>
        <w:ind w:right="20" w:firstLine="720"/>
        <w:contextualSpacing/>
        <w:jc w:val="both"/>
        <w:rPr>
          <w:rFonts w:eastAsia="Times New Roman"/>
          <w:sz w:val="24"/>
          <w:szCs w:val="24"/>
        </w:rPr>
      </w:pPr>
      <w:r w:rsidRPr="00BE369E">
        <w:rPr>
          <w:rFonts w:eastAsia="Times New Roman"/>
          <w:sz w:val="24"/>
          <w:szCs w:val="24"/>
        </w:rPr>
        <w:t>определения основных экологических понятий по краеве</w:t>
      </w:r>
      <w:r w:rsidRPr="00BE369E">
        <w:rPr>
          <w:rFonts w:eastAsia="Times New Roman"/>
          <w:sz w:val="24"/>
          <w:szCs w:val="24"/>
        </w:rPr>
        <w:softHyphen/>
        <w:t>дению;</w:t>
      </w:r>
    </w:p>
    <w:p w:rsidR="00471C4C" w:rsidRPr="00BE369E" w:rsidRDefault="00471C4C" w:rsidP="00367442">
      <w:pPr>
        <w:numPr>
          <w:ilvl w:val="0"/>
          <w:numId w:val="303"/>
        </w:numPr>
        <w:tabs>
          <w:tab w:val="left" w:pos="706"/>
        </w:tabs>
        <w:spacing w:line="360" w:lineRule="auto"/>
        <w:ind w:firstLine="720"/>
        <w:contextualSpacing/>
        <w:jc w:val="both"/>
        <w:rPr>
          <w:rFonts w:eastAsia="Times New Roman"/>
          <w:sz w:val="24"/>
          <w:szCs w:val="24"/>
        </w:rPr>
      </w:pPr>
      <w:r w:rsidRPr="00BE369E">
        <w:rPr>
          <w:rFonts w:eastAsia="Times New Roman"/>
          <w:sz w:val="24"/>
          <w:szCs w:val="24"/>
        </w:rPr>
        <w:t>типы взаимодействий организмов;</w:t>
      </w:r>
    </w:p>
    <w:p w:rsidR="00471C4C" w:rsidRPr="00BE369E" w:rsidRDefault="00471C4C" w:rsidP="00367442">
      <w:pPr>
        <w:numPr>
          <w:ilvl w:val="0"/>
          <w:numId w:val="303"/>
        </w:numPr>
        <w:tabs>
          <w:tab w:val="left" w:pos="706"/>
        </w:tabs>
        <w:spacing w:line="360" w:lineRule="auto"/>
        <w:ind w:right="20" w:firstLine="720"/>
        <w:contextualSpacing/>
        <w:jc w:val="both"/>
        <w:rPr>
          <w:rFonts w:eastAsia="Times New Roman"/>
          <w:sz w:val="24"/>
          <w:szCs w:val="24"/>
        </w:rPr>
      </w:pPr>
      <w:r w:rsidRPr="00BE369E">
        <w:rPr>
          <w:rFonts w:eastAsia="Times New Roman"/>
          <w:sz w:val="24"/>
          <w:szCs w:val="24"/>
        </w:rPr>
        <w:t>разнообразие биотических связей, количественные оценки взаимосвязей хищника и жертвы, паразита и хозяина;</w:t>
      </w:r>
    </w:p>
    <w:p w:rsidR="00471C4C" w:rsidRPr="00BE369E" w:rsidRDefault="00471C4C" w:rsidP="00367442">
      <w:pPr>
        <w:numPr>
          <w:ilvl w:val="0"/>
          <w:numId w:val="303"/>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законы конкурентных отношений в природе; правило кон</w:t>
      </w:r>
      <w:r w:rsidRPr="00BE369E">
        <w:rPr>
          <w:rFonts w:eastAsia="Times New Roman"/>
          <w:sz w:val="24"/>
          <w:szCs w:val="24"/>
        </w:rPr>
        <w:softHyphen/>
        <w:t>курентного исключения, его значение в регулировании видового состава природных сообществ, в сельскохозяйственной практике, при интродукции и акклиматизации видов;</w:t>
      </w:r>
    </w:p>
    <w:p w:rsidR="00471C4C" w:rsidRPr="00BE369E" w:rsidRDefault="00471C4C" w:rsidP="00367442">
      <w:pPr>
        <w:numPr>
          <w:ilvl w:val="0"/>
          <w:numId w:val="303"/>
        </w:numPr>
        <w:tabs>
          <w:tab w:val="left" w:pos="706"/>
        </w:tabs>
        <w:spacing w:line="360" w:lineRule="auto"/>
        <w:ind w:firstLine="720"/>
        <w:contextualSpacing/>
        <w:jc w:val="both"/>
        <w:rPr>
          <w:rFonts w:eastAsia="Times New Roman"/>
          <w:sz w:val="24"/>
          <w:szCs w:val="24"/>
        </w:rPr>
      </w:pPr>
      <w:r w:rsidRPr="00BE369E">
        <w:rPr>
          <w:rFonts w:eastAsia="Times New Roman"/>
          <w:sz w:val="24"/>
          <w:szCs w:val="24"/>
        </w:rPr>
        <w:t>отношения организмов в популяциях;</w:t>
      </w:r>
    </w:p>
    <w:p w:rsidR="00471C4C" w:rsidRPr="00BE369E" w:rsidRDefault="00471C4C" w:rsidP="00367442">
      <w:pPr>
        <w:numPr>
          <w:ilvl w:val="0"/>
          <w:numId w:val="303"/>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строение и функционирование степных и лесостепных экосистем Оренбургской области;</w:t>
      </w:r>
    </w:p>
    <w:p w:rsidR="00471C4C" w:rsidRPr="00BE369E" w:rsidRDefault="00471C4C" w:rsidP="00367442">
      <w:pPr>
        <w:numPr>
          <w:ilvl w:val="0"/>
          <w:numId w:val="303"/>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саморазвитие экосистем (этапы формирования экосистем, зарастание водоема, неустойчивые и устойчивые стадии развития сообществ);</w:t>
      </w:r>
    </w:p>
    <w:p w:rsidR="00471C4C" w:rsidRPr="00BE369E" w:rsidRDefault="00471C4C" w:rsidP="00367442">
      <w:pPr>
        <w:numPr>
          <w:ilvl w:val="0"/>
          <w:numId w:val="303"/>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биологическое разнообразие как важнейшее условие устойчивости популяций, биоценозов, экосистем;</w:t>
      </w:r>
    </w:p>
    <w:p w:rsidR="00471C4C" w:rsidRPr="00BE369E" w:rsidRDefault="00471C4C" w:rsidP="00367442">
      <w:pPr>
        <w:numPr>
          <w:ilvl w:val="0"/>
          <w:numId w:val="303"/>
        </w:numPr>
        <w:tabs>
          <w:tab w:val="left" w:pos="706"/>
        </w:tabs>
        <w:spacing w:line="360" w:lineRule="auto"/>
        <w:ind w:right="20" w:firstLine="720"/>
        <w:contextualSpacing/>
        <w:jc w:val="both"/>
        <w:rPr>
          <w:rFonts w:eastAsia="Times New Roman"/>
          <w:sz w:val="24"/>
          <w:szCs w:val="24"/>
        </w:rPr>
      </w:pPr>
      <w:r w:rsidRPr="00BE369E">
        <w:rPr>
          <w:rFonts w:eastAsia="Times New Roman"/>
          <w:sz w:val="24"/>
          <w:szCs w:val="24"/>
        </w:rPr>
        <w:t>биосфера как глобальная экосистема (круговорот веществ и потоки энергии в биосфере);</w:t>
      </w:r>
    </w:p>
    <w:p w:rsidR="00471C4C" w:rsidRPr="00BE369E" w:rsidRDefault="00471C4C" w:rsidP="00367442">
      <w:pPr>
        <w:numPr>
          <w:ilvl w:val="0"/>
          <w:numId w:val="303"/>
        </w:numPr>
        <w:tabs>
          <w:tab w:val="left" w:pos="721"/>
        </w:tabs>
        <w:spacing w:line="360" w:lineRule="auto"/>
        <w:ind w:right="20" w:firstLine="720"/>
        <w:contextualSpacing/>
        <w:jc w:val="both"/>
        <w:rPr>
          <w:rFonts w:eastAsia="Times New Roman"/>
          <w:sz w:val="24"/>
          <w:szCs w:val="24"/>
        </w:rPr>
      </w:pPr>
      <w:r w:rsidRPr="00BE369E">
        <w:rPr>
          <w:rFonts w:eastAsia="Times New Roman"/>
          <w:sz w:val="24"/>
          <w:szCs w:val="24"/>
        </w:rPr>
        <w:lastRenderedPageBreak/>
        <w:t>место человека в экосистеме родного края (общеэкологиче</w:t>
      </w:r>
      <w:r w:rsidRPr="00BE369E">
        <w:rPr>
          <w:rFonts w:eastAsia="Times New Roman"/>
          <w:sz w:val="24"/>
          <w:szCs w:val="24"/>
        </w:rPr>
        <w:softHyphen/>
        <w:t>ские и социальные особенности популяций человека, экологические связи человечества, их развитие, современные взаимоотношения человечества и природы, социально-экологические связи);</w:t>
      </w:r>
    </w:p>
    <w:p w:rsidR="00471C4C" w:rsidRPr="00BE369E" w:rsidRDefault="00471C4C" w:rsidP="00367442">
      <w:pPr>
        <w:numPr>
          <w:ilvl w:val="0"/>
          <w:numId w:val="303"/>
        </w:numPr>
        <w:tabs>
          <w:tab w:val="left" w:pos="697"/>
        </w:tabs>
        <w:spacing w:line="360" w:lineRule="auto"/>
        <w:ind w:firstLine="720"/>
        <w:contextualSpacing/>
        <w:jc w:val="both"/>
        <w:rPr>
          <w:rFonts w:eastAsia="Times New Roman"/>
          <w:sz w:val="24"/>
          <w:szCs w:val="24"/>
        </w:rPr>
      </w:pPr>
      <w:r w:rsidRPr="00BE369E">
        <w:rPr>
          <w:rFonts w:eastAsia="Times New Roman"/>
          <w:sz w:val="24"/>
          <w:szCs w:val="24"/>
        </w:rPr>
        <w:t>динамика отношений системы «природа - общество»;</w:t>
      </w:r>
    </w:p>
    <w:p w:rsidR="00471C4C" w:rsidRPr="00BE369E" w:rsidRDefault="00471C4C" w:rsidP="00367442">
      <w:pPr>
        <w:numPr>
          <w:ilvl w:val="0"/>
          <w:numId w:val="303"/>
        </w:numPr>
        <w:tabs>
          <w:tab w:val="left" w:pos="706"/>
        </w:tabs>
        <w:spacing w:line="360" w:lineRule="auto"/>
        <w:ind w:right="20" w:firstLine="720"/>
        <w:contextualSpacing/>
        <w:jc w:val="both"/>
        <w:rPr>
          <w:rFonts w:eastAsia="Times New Roman"/>
          <w:sz w:val="24"/>
          <w:szCs w:val="24"/>
        </w:rPr>
      </w:pPr>
      <w:r w:rsidRPr="00BE369E">
        <w:rPr>
          <w:rFonts w:eastAsia="Times New Roman"/>
          <w:sz w:val="24"/>
          <w:szCs w:val="24"/>
        </w:rPr>
        <w:t>современные проблемы охраны природы Оренбургской области (аспекты, принципы и правила, правовые основы охраны природы);</w:t>
      </w:r>
    </w:p>
    <w:p w:rsidR="00471C4C" w:rsidRPr="00BE369E" w:rsidRDefault="00471C4C" w:rsidP="00367442">
      <w:pPr>
        <w:numPr>
          <w:ilvl w:val="0"/>
          <w:numId w:val="303"/>
        </w:numPr>
        <w:tabs>
          <w:tab w:val="left" w:pos="721"/>
        </w:tabs>
        <w:spacing w:line="360" w:lineRule="auto"/>
        <w:ind w:right="20" w:firstLine="720"/>
        <w:contextualSpacing/>
        <w:jc w:val="both"/>
        <w:rPr>
          <w:rFonts w:eastAsia="Times New Roman"/>
          <w:sz w:val="24"/>
          <w:szCs w:val="24"/>
        </w:rPr>
      </w:pPr>
      <w:r w:rsidRPr="00BE369E">
        <w:rPr>
          <w:rFonts w:eastAsia="Times New Roman"/>
          <w:sz w:val="24"/>
          <w:szCs w:val="24"/>
        </w:rPr>
        <w:t>современное состояние, использование и охрана расти</w:t>
      </w:r>
      <w:r w:rsidRPr="00BE369E">
        <w:rPr>
          <w:rFonts w:eastAsia="Times New Roman"/>
          <w:sz w:val="24"/>
          <w:szCs w:val="24"/>
        </w:rPr>
        <w:softHyphen/>
        <w:t>тельности (причины и последствия сокращения лесов, меры по со</w:t>
      </w:r>
      <w:r w:rsidRPr="00BE369E">
        <w:rPr>
          <w:rFonts w:eastAsia="Times New Roman"/>
          <w:sz w:val="24"/>
          <w:szCs w:val="24"/>
        </w:rPr>
        <w:softHyphen/>
        <w:t>хранению и восстановлению лесных ресурсов, охрана редких и исчезающих видов растений; Красная книга Оренбургской облас</w:t>
      </w:r>
      <w:r w:rsidRPr="00BE369E">
        <w:rPr>
          <w:rFonts w:eastAsia="Times New Roman"/>
          <w:sz w:val="24"/>
          <w:szCs w:val="24"/>
        </w:rPr>
        <w:softHyphen/>
        <w:t>ти, ее значение в охране редких и исчезающих видов растений);</w:t>
      </w:r>
    </w:p>
    <w:p w:rsidR="00471C4C" w:rsidRPr="00BE369E" w:rsidRDefault="00471C4C" w:rsidP="00367442">
      <w:pPr>
        <w:numPr>
          <w:ilvl w:val="0"/>
          <w:numId w:val="303"/>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рациональное использование и охрана животных (прямое и косвенное воздействия человека на животных и их последствия, причины вымирания видов животных, охрана охотничьих, промы</w:t>
      </w:r>
      <w:r w:rsidRPr="00BE369E">
        <w:rPr>
          <w:rFonts w:eastAsia="Times New Roman"/>
          <w:sz w:val="24"/>
          <w:szCs w:val="24"/>
        </w:rPr>
        <w:softHyphen/>
        <w:t>словых и редких видов животных, роль заповедников в охране животных, значение Красной книги Оренбургской области в охра</w:t>
      </w:r>
      <w:r w:rsidRPr="00BE369E">
        <w:rPr>
          <w:rFonts w:eastAsia="Times New Roman"/>
          <w:sz w:val="24"/>
          <w:szCs w:val="24"/>
        </w:rPr>
        <w:softHyphen/>
        <w:t>не редких и исчезающих видов животных).</w:t>
      </w:r>
    </w:p>
    <w:p w:rsidR="00471C4C" w:rsidRPr="00BE369E" w:rsidRDefault="00471C4C" w:rsidP="00BE369E">
      <w:pPr>
        <w:spacing w:line="360" w:lineRule="auto"/>
        <w:ind w:firstLine="720"/>
        <w:contextualSpacing/>
        <w:jc w:val="both"/>
        <w:rPr>
          <w:rFonts w:eastAsia="Times New Roman"/>
          <w:sz w:val="24"/>
          <w:szCs w:val="24"/>
          <w:lang w:eastAsia="ja-JP"/>
        </w:rPr>
      </w:pPr>
      <w:r w:rsidRPr="00BE369E">
        <w:rPr>
          <w:rFonts w:eastAsia="Times New Roman"/>
          <w:i/>
          <w:iCs/>
          <w:sz w:val="24"/>
          <w:szCs w:val="24"/>
        </w:rPr>
        <w:t>Повышенный уровень</w:t>
      </w:r>
    </w:p>
    <w:p w:rsidR="00471C4C" w:rsidRPr="00BE369E" w:rsidRDefault="00471C4C" w:rsidP="00BE369E">
      <w:pPr>
        <w:spacing w:line="360" w:lineRule="auto"/>
        <w:ind w:left="20" w:firstLine="720"/>
        <w:contextualSpacing/>
        <w:jc w:val="both"/>
        <w:rPr>
          <w:rFonts w:eastAsia="Times New Roman"/>
          <w:sz w:val="24"/>
          <w:szCs w:val="24"/>
          <w:lang w:eastAsia="ja-JP"/>
        </w:rPr>
      </w:pPr>
      <w:r w:rsidRPr="00BE369E">
        <w:rPr>
          <w:rFonts w:eastAsia="Times New Roman"/>
          <w:sz w:val="24"/>
          <w:szCs w:val="24"/>
        </w:rPr>
        <w:t>Учащиеся должны уметь:</w:t>
      </w:r>
    </w:p>
    <w:p w:rsidR="00471C4C" w:rsidRPr="00BE369E" w:rsidRDefault="00471C4C" w:rsidP="00367442">
      <w:pPr>
        <w:numPr>
          <w:ilvl w:val="0"/>
          <w:numId w:val="304"/>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решать биологические и экологические задачи краеведче</w:t>
      </w:r>
      <w:r w:rsidRPr="00BE369E">
        <w:rPr>
          <w:rFonts w:eastAsia="Times New Roman"/>
          <w:sz w:val="24"/>
          <w:szCs w:val="24"/>
        </w:rPr>
        <w:softHyphen/>
        <w:t>ской направленности;</w:t>
      </w:r>
    </w:p>
    <w:p w:rsidR="00471C4C" w:rsidRPr="00BE369E" w:rsidRDefault="00471C4C" w:rsidP="00367442">
      <w:pPr>
        <w:numPr>
          <w:ilvl w:val="0"/>
          <w:numId w:val="304"/>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использовать количественные показатели при обсуждении экологических вопросов;</w:t>
      </w:r>
    </w:p>
    <w:p w:rsidR="00471C4C" w:rsidRPr="00BE369E" w:rsidRDefault="00471C4C" w:rsidP="00367442">
      <w:pPr>
        <w:numPr>
          <w:ilvl w:val="0"/>
          <w:numId w:val="304"/>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объяснять принципы обратных связей в природе, механиз</w:t>
      </w:r>
      <w:r w:rsidRPr="00BE369E">
        <w:rPr>
          <w:rFonts w:eastAsia="Times New Roman"/>
          <w:sz w:val="24"/>
          <w:szCs w:val="24"/>
        </w:rPr>
        <w:softHyphen/>
        <w:t>мы регуляции и устойчивости в популяциях и биоценозах;</w:t>
      </w:r>
    </w:p>
    <w:p w:rsidR="00471C4C" w:rsidRPr="00BE369E" w:rsidRDefault="00471C4C" w:rsidP="00367442">
      <w:pPr>
        <w:numPr>
          <w:ilvl w:val="0"/>
          <w:numId w:val="304"/>
        </w:numPr>
        <w:tabs>
          <w:tab w:val="left" w:pos="711"/>
        </w:tabs>
        <w:spacing w:line="360" w:lineRule="auto"/>
        <w:ind w:firstLine="720"/>
        <w:contextualSpacing/>
        <w:jc w:val="both"/>
        <w:rPr>
          <w:rFonts w:eastAsia="Times New Roman"/>
          <w:sz w:val="24"/>
          <w:szCs w:val="24"/>
        </w:rPr>
      </w:pPr>
      <w:r w:rsidRPr="00BE369E">
        <w:rPr>
          <w:rFonts w:eastAsia="Times New Roman"/>
          <w:sz w:val="24"/>
          <w:szCs w:val="24"/>
        </w:rPr>
        <w:t>строить графики экологических зависимостей;</w:t>
      </w:r>
    </w:p>
    <w:p w:rsidR="00471C4C" w:rsidRPr="00BE369E" w:rsidRDefault="00471C4C" w:rsidP="00367442">
      <w:pPr>
        <w:numPr>
          <w:ilvl w:val="0"/>
          <w:numId w:val="304"/>
        </w:numPr>
        <w:tabs>
          <w:tab w:val="left" w:pos="721"/>
        </w:tabs>
        <w:spacing w:line="360" w:lineRule="auto"/>
        <w:ind w:right="20" w:firstLine="720"/>
        <w:contextualSpacing/>
        <w:jc w:val="both"/>
        <w:rPr>
          <w:rFonts w:eastAsia="Times New Roman"/>
          <w:sz w:val="24"/>
          <w:szCs w:val="24"/>
        </w:rPr>
      </w:pPr>
      <w:r w:rsidRPr="00BE369E">
        <w:rPr>
          <w:rFonts w:eastAsia="Times New Roman"/>
          <w:sz w:val="24"/>
          <w:szCs w:val="24"/>
        </w:rPr>
        <w:t>применять знания экологических правил при анализе раз</w:t>
      </w:r>
      <w:r w:rsidRPr="00BE369E">
        <w:rPr>
          <w:rFonts w:eastAsia="Times New Roman"/>
          <w:sz w:val="24"/>
          <w:szCs w:val="24"/>
        </w:rPr>
        <w:softHyphen/>
        <w:t>личных видов хозяйственной деятельности;</w:t>
      </w:r>
    </w:p>
    <w:p w:rsidR="00471C4C" w:rsidRPr="00BE369E" w:rsidRDefault="00471C4C" w:rsidP="00367442">
      <w:pPr>
        <w:numPr>
          <w:ilvl w:val="0"/>
          <w:numId w:val="304"/>
        </w:numPr>
        <w:tabs>
          <w:tab w:val="left" w:pos="711"/>
        </w:tabs>
        <w:spacing w:line="360" w:lineRule="auto"/>
        <w:ind w:firstLine="720"/>
        <w:contextualSpacing/>
        <w:jc w:val="both"/>
        <w:rPr>
          <w:rFonts w:eastAsia="Times New Roman"/>
          <w:sz w:val="24"/>
          <w:szCs w:val="24"/>
        </w:rPr>
      </w:pPr>
      <w:r w:rsidRPr="00BE369E">
        <w:rPr>
          <w:rFonts w:eastAsia="Times New Roman"/>
          <w:sz w:val="24"/>
          <w:szCs w:val="24"/>
        </w:rPr>
        <w:t>определять уровень загрязнения почвы, воздуха и воды;</w:t>
      </w:r>
    </w:p>
    <w:p w:rsidR="00471C4C" w:rsidRPr="00BE369E" w:rsidRDefault="00471C4C" w:rsidP="00367442">
      <w:pPr>
        <w:numPr>
          <w:ilvl w:val="0"/>
          <w:numId w:val="304"/>
        </w:numPr>
        <w:tabs>
          <w:tab w:val="left" w:pos="706"/>
        </w:tabs>
        <w:spacing w:line="360" w:lineRule="auto"/>
        <w:ind w:right="20" w:firstLine="720"/>
        <w:contextualSpacing/>
        <w:jc w:val="both"/>
        <w:rPr>
          <w:rFonts w:eastAsia="Times New Roman"/>
          <w:sz w:val="24"/>
          <w:szCs w:val="24"/>
        </w:rPr>
      </w:pPr>
      <w:r w:rsidRPr="00BE369E">
        <w:rPr>
          <w:rFonts w:eastAsia="Times New Roman"/>
          <w:sz w:val="24"/>
          <w:szCs w:val="24"/>
        </w:rPr>
        <w:t>устанавливать и описывать основные виды ускоренной почвенной эрозии;</w:t>
      </w:r>
    </w:p>
    <w:p w:rsidR="00471C4C" w:rsidRPr="00BE369E" w:rsidRDefault="00471C4C" w:rsidP="00367442">
      <w:pPr>
        <w:numPr>
          <w:ilvl w:val="0"/>
          <w:numId w:val="304"/>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объяснять значение устойчивого развития природы и че</w:t>
      </w:r>
      <w:r w:rsidRPr="00BE369E">
        <w:rPr>
          <w:rFonts w:eastAsia="Times New Roman"/>
          <w:sz w:val="24"/>
          <w:szCs w:val="24"/>
        </w:rPr>
        <w:softHyphen/>
        <w:t>ловечества;</w:t>
      </w:r>
    </w:p>
    <w:p w:rsidR="00471C4C" w:rsidRPr="00BE369E" w:rsidRDefault="00471C4C" w:rsidP="00367442">
      <w:pPr>
        <w:numPr>
          <w:ilvl w:val="0"/>
          <w:numId w:val="304"/>
        </w:numPr>
        <w:tabs>
          <w:tab w:val="left" w:pos="716"/>
        </w:tabs>
        <w:spacing w:line="360" w:lineRule="auto"/>
        <w:ind w:right="20" w:firstLine="720"/>
        <w:contextualSpacing/>
        <w:jc w:val="both"/>
        <w:rPr>
          <w:rFonts w:eastAsia="Times New Roman"/>
          <w:sz w:val="24"/>
          <w:szCs w:val="24"/>
        </w:rPr>
      </w:pPr>
      <w:r w:rsidRPr="00BE369E">
        <w:rPr>
          <w:rFonts w:eastAsia="Times New Roman"/>
          <w:sz w:val="24"/>
          <w:szCs w:val="24"/>
        </w:rPr>
        <w:t>прогнозировать перспективы устойчивого развития при</w:t>
      </w:r>
      <w:r w:rsidRPr="00BE369E">
        <w:rPr>
          <w:rFonts w:eastAsia="Times New Roman"/>
          <w:sz w:val="24"/>
          <w:szCs w:val="24"/>
        </w:rPr>
        <w:softHyphen/>
        <w:t>роды и человечества;</w:t>
      </w:r>
    </w:p>
    <w:p w:rsidR="00471C4C" w:rsidRPr="00BE369E" w:rsidRDefault="00471C4C" w:rsidP="00367442">
      <w:pPr>
        <w:numPr>
          <w:ilvl w:val="0"/>
          <w:numId w:val="304"/>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проявлять устойчивый интерес к пониманию и разреше</w:t>
      </w:r>
      <w:r w:rsidRPr="00BE369E">
        <w:rPr>
          <w:rFonts w:eastAsia="Times New Roman"/>
          <w:sz w:val="24"/>
          <w:szCs w:val="24"/>
        </w:rPr>
        <w:softHyphen/>
        <w:t>нию региональных экологических проблем;</w:t>
      </w:r>
    </w:p>
    <w:p w:rsidR="00471C4C" w:rsidRPr="00BE369E" w:rsidRDefault="00471C4C" w:rsidP="00367442">
      <w:pPr>
        <w:numPr>
          <w:ilvl w:val="0"/>
          <w:numId w:val="304"/>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lastRenderedPageBreak/>
        <w:t>проявлять активность в организации и проведении эколо</w:t>
      </w:r>
      <w:r w:rsidRPr="00BE369E">
        <w:rPr>
          <w:rFonts w:eastAsia="Times New Roman"/>
          <w:sz w:val="24"/>
          <w:szCs w:val="24"/>
        </w:rPr>
        <w:softHyphen/>
        <w:t>гических акций;</w:t>
      </w:r>
    </w:p>
    <w:p w:rsidR="00471C4C" w:rsidRPr="00BE369E" w:rsidRDefault="00471C4C" w:rsidP="00367442">
      <w:pPr>
        <w:numPr>
          <w:ilvl w:val="0"/>
          <w:numId w:val="304"/>
        </w:numPr>
        <w:tabs>
          <w:tab w:val="left" w:pos="711"/>
        </w:tabs>
        <w:spacing w:line="360" w:lineRule="auto"/>
        <w:ind w:right="20" w:firstLine="720"/>
        <w:contextualSpacing/>
        <w:jc w:val="both"/>
        <w:rPr>
          <w:rFonts w:eastAsia="Times New Roman"/>
          <w:sz w:val="24"/>
          <w:szCs w:val="24"/>
        </w:rPr>
      </w:pPr>
      <w:r w:rsidRPr="00BE369E">
        <w:rPr>
          <w:rFonts w:eastAsia="Times New Roman"/>
          <w:sz w:val="24"/>
          <w:szCs w:val="24"/>
        </w:rPr>
        <w:t>уметь вести диалог и находить компромиссное решение не с точки зрения силы одной из противоборствующих сторон, а с позиции возможности устойчивого развития биосферы и сохране</w:t>
      </w:r>
      <w:r w:rsidRPr="00BE369E">
        <w:rPr>
          <w:rFonts w:eastAsia="Times New Roman"/>
          <w:sz w:val="24"/>
          <w:szCs w:val="24"/>
        </w:rPr>
        <w:softHyphen/>
        <w:t>ния жизни на Земле во всех ее проявлениях;</w:t>
      </w:r>
    </w:p>
    <w:p w:rsidR="00471C4C" w:rsidRPr="00BE369E" w:rsidRDefault="00471C4C" w:rsidP="00367442">
      <w:pPr>
        <w:numPr>
          <w:ilvl w:val="0"/>
          <w:numId w:val="304"/>
        </w:numPr>
        <w:spacing w:line="360" w:lineRule="auto"/>
        <w:ind w:right="20" w:firstLine="720"/>
        <w:contextualSpacing/>
        <w:jc w:val="both"/>
        <w:rPr>
          <w:rFonts w:eastAsia="Times New Roman"/>
          <w:sz w:val="24"/>
          <w:szCs w:val="24"/>
          <w:lang w:eastAsia="ja-JP"/>
        </w:rPr>
      </w:pPr>
      <w:r w:rsidRPr="00BE369E">
        <w:rPr>
          <w:rFonts w:eastAsia="Times New Roman"/>
          <w:sz w:val="24"/>
          <w:szCs w:val="24"/>
        </w:rPr>
        <w:t>представлять результаты работы в виде сообщений, докла</w:t>
      </w:r>
      <w:r w:rsidRPr="00BE369E">
        <w:rPr>
          <w:rFonts w:eastAsia="Times New Roman"/>
          <w:sz w:val="24"/>
          <w:szCs w:val="24"/>
        </w:rPr>
        <w:softHyphen/>
        <w:t>дом, рефератов, исследовательских работ и презентаций;</w:t>
      </w:r>
    </w:p>
    <w:p w:rsidR="00471C4C" w:rsidRPr="00BE369E" w:rsidRDefault="00471C4C" w:rsidP="00367442">
      <w:pPr>
        <w:numPr>
          <w:ilvl w:val="0"/>
          <w:numId w:val="304"/>
        </w:numPr>
        <w:spacing w:line="360" w:lineRule="auto"/>
        <w:ind w:right="20" w:firstLine="720"/>
        <w:contextualSpacing/>
        <w:jc w:val="both"/>
        <w:rPr>
          <w:rFonts w:eastAsia="Times New Roman"/>
          <w:sz w:val="24"/>
          <w:szCs w:val="24"/>
          <w:lang w:eastAsia="ja-JP"/>
        </w:rPr>
      </w:pPr>
      <w:r w:rsidRPr="00BE369E">
        <w:rPr>
          <w:rFonts w:eastAsia="Times New Roman"/>
          <w:sz w:val="24"/>
          <w:szCs w:val="24"/>
        </w:rPr>
        <w:t>узнавать и определять растения и животных родного края, проводить простейшие исследования и правильно действовать в конкретной ситуации;</w:t>
      </w:r>
    </w:p>
    <w:p w:rsidR="00471C4C" w:rsidRPr="00BE369E" w:rsidRDefault="00471C4C" w:rsidP="00367442">
      <w:pPr>
        <w:numPr>
          <w:ilvl w:val="0"/>
          <w:numId w:val="304"/>
        </w:numPr>
        <w:spacing w:line="360" w:lineRule="auto"/>
        <w:ind w:right="20" w:firstLine="720"/>
        <w:contextualSpacing/>
        <w:jc w:val="both"/>
        <w:rPr>
          <w:rFonts w:eastAsia="Times New Roman"/>
          <w:sz w:val="24"/>
          <w:szCs w:val="24"/>
          <w:lang w:eastAsia="ja-JP"/>
        </w:rPr>
      </w:pPr>
      <w:r w:rsidRPr="00BE369E">
        <w:rPr>
          <w:rFonts w:eastAsia="Times New Roman"/>
          <w:sz w:val="24"/>
          <w:szCs w:val="24"/>
        </w:rPr>
        <w:t>соблюдать правила охраны окружающей среды.</w:t>
      </w:r>
    </w:p>
    <w:p w:rsidR="001C335A" w:rsidRDefault="001C335A" w:rsidP="001C335A">
      <w:pPr>
        <w:spacing w:line="200" w:lineRule="exact"/>
        <w:rPr>
          <w:sz w:val="20"/>
          <w:szCs w:val="20"/>
        </w:rPr>
      </w:pPr>
    </w:p>
    <w:p w:rsidR="001C335A" w:rsidRPr="00855C58" w:rsidRDefault="001C335A" w:rsidP="00855C58">
      <w:pPr>
        <w:pStyle w:val="30"/>
        <w:rPr>
          <w:sz w:val="24"/>
          <w:szCs w:val="24"/>
        </w:rPr>
      </w:pPr>
      <w:bookmarkStart w:id="199" w:name="_Toc150888318"/>
      <w:r w:rsidRPr="00855C58">
        <w:rPr>
          <w:sz w:val="24"/>
          <w:szCs w:val="24"/>
        </w:rPr>
        <w:t>2.1.2</w:t>
      </w:r>
      <w:r w:rsidR="003F2756" w:rsidRPr="00855C58">
        <w:rPr>
          <w:sz w:val="24"/>
          <w:szCs w:val="24"/>
        </w:rPr>
        <w:t>3</w:t>
      </w:r>
      <w:r w:rsidRPr="00855C58">
        <w:rPr>
          <w:sz w:val="24"/>
          <w:szCs w:val="24"/>
        </w:rPr>
        <w:t>. УЧЕБНЫЙ КУРС «ЛИТЕРАТУРНОЕ КРАЕВЕДЕНИЕ»</w:t>
      </w:r>
      <w:bookmarkEnd w:id="199"/>
    </w:p>
    <w:p w:rsidR="004C7E0C" w:rsidRPr="00BE369E" w:rsidRDefault="004C7E0C" w:rsidP="00BE369E">
      <w:pPr>
        <w:shd w:val="clear" w:color="auto" w:fill="FFFFFF"/>
        <w:spacing w:after="240" w:line="360" w:lineRule="auto"/>
        <w:ind w:firstLine="720"/>
        <w:jc w:val="both"/>
        <w:rPr>
          <w:rFonts w:eastAsia="Times New Roman"/>
          <w:b/>
          <w:bCs/>
          <w:color w:val="000000"/>
          <w:sz w:val="24"/>
          <w:szCs w:val="24"/>
        </w:rPr>
      </w:pPr>
      <w:r w:rsidRPr="00BE369E">
        <w:rPr>
          <w:rFonts w:eastAsia="Times New Roman"/>
          <w:b/>
          <w:bCs/>
          <w:color w:val="000000"/>
          <w:sz w:val="24"/>
          <w:szCs w:val="24"/>
        </w:rPr>
        <w:t xml:space="preserve">     СОДЕРЖАНИЕ УЧЕБНОГО ПРЕДМЕТА</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Раздел 1. Оренбургский фольклор.</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Содержание понятия «фольклор». Фольклор, его место и роль в жизни народа. Социальная природа фольклора как устного народного творчества.  Выражение в фольклоре народных воззрений на природу, общество, человека. Первые собиратели фольклора.</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 xml:space="preserve">Практическое занятие. Запись учащимися по памяти известных им пословиц, поговорок, загадок, скороговорок, сказок, народных песен и т.д. Знакомство с произведениями фольклора. </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Раздел 2. Наш край в устном народном творчестве.</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Исторические события, связанные с местным краем их отражение в устном народном творчестве. Природа родного края в произведениях местного фольклора (патриотическое значение образа родной земли, поэтизация природы, сочувствие природы переживаниям человека, помощь природы  человеку в борьбе с злом). Отражение особенностей жизни и быта местного населения в устном народном творчестве  (хозяйственная деятельность различных слоев населения, обычаи, обряды, язык, культура).</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 xml:space="preserve">Народные таланты нашего края. Сказители, авторы и исполнители песен. Творческая самобытность, исполнительские манеры, традиции и новаторство их мастерства, влияние жизни и природы родного края на их творчество. </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Раздел 3. Природа Оренбургского края в русской литературе.</w:t>
      </w:r>
    </w:p>
    <w:p w:rsidR="004C7E0C" w:rsidRPr="00BE369E" w:rsidRDefault="004C7E0C" w:rsidP="00BE369E">
      <w:pPr>
        <w:shd w:val="clear" w:color="auto" w:fill="FFFFFF"/>
        <w:spacing w:after="240" w:line="360" w:lineRule="auto"/>
        <w:ind w:firstLine="720"/>
        <w:jc w:val="both"/>
        <w:rPr>
          <w:sz w:val="24"/>
          <w:szCs w:val="24"/>
        </w:rPr>
      </w:pPr>
      <w:r w:rsidRPr="00BE369E">
        <w:rPr>
          <w:rStyle w:val="c0"/>
          <w:color w:val="000000"/>
          <w:sz w:val="24"/>
          <w:szCs w:val="24"/>
        </w:rPr>
        <w:lastRenderedPageBreak/>
        <w:t xml:space="preserve">С.Т.Аксаков «Буран», </w:t>
      </w:r>
      <w:r w:rsidRPr="00BE369E">
        <w:rPr>
          <w:color w:val="000000"/>
          <w:sz w:val="24"/>
          <w:szCs w:val="24"/>
        </w:rPr>
        <w:t xml:space="preserve">В.Ф.Наседкин «Мороз после бурана», «Степь», «Сегодня ветер странно мглист», </w:t>
      </w:r>
      <w:r w:rsidRPr="00BE369E">
        <w:rPr>
          <w:rStyle w:val="c0"/>
          <w:color w:val="000000"/>
          <w:sz w:val="24"/>
          <w:szCs w:val="24"/>
        </w:rPr>
        <w:t xml:space="preserve">А.А.Возняк.» Опять грустит по лету дождь», «Снегири», Н.С.Клементьев «Он бьет в лицо порывами», </w:t>
      </w:r>
      <w:r w:rsidRPr="00BE369E">
        <w:rPr>
          <w:color w:val="000000"/>
          <w:sz w:val="24"/>
          <w:szCs w:val="24"/>
        </w:rPr>
        <w:t>М.Г Трутнев «На степной дороге».</w:t>
      </w:r>
    </w:p>
    <w:p w:rsidR="004C7E0C" w:rsidRPr="00BE369E" w:rsidRDefault="004C7E0C" w:rsidP="00BE369E">
      <w:pPr>
        <w:shd w:val="clear" w:color="auto" w:fill="FFFFFF"/>
        <w:spacing w:after="240" w:line="360" w:lineRule="auto"/>
        <w:ind w:firstLine="720"/>
        <w:jc w:val="both"/>
        <w:rPr>
          <w:color w:val="000000"/>
          <w:sz w:val="24"/>
          <w:szCs w:val="24"/>
        </w:rPr>
      </w:pPr>
      <w:r w:rsidRPr="00BE369E">
        <w:rPr>
          <w:color w:val="000000"/>
          <w:sz w:val="24"/>
          <w:szCs w:val="24"/>
        </w:rPr>
        <w:t>Г.Ф.Хомутов «Опять раскричались грачи», «Ну, что ты растопырился как веник»</w:t>
      </w:r>
    </w:p>
    <w:p w:rsidR="004C7E0C" w:rsidRPr="00BE369E" w:rsidRDefault="004C7E0C" w:rsidP="00BE369E">
      <w:pPr>
        <w:shd w:val="clear" w:color="auto" w:fill="FFFFFF"/>
        <w:spacing w:after="240" w:line="360" w:lineRule="auto"/>
        <w:ind w:firstLine="720"/>
        <w:jc w:val="both"/>
        <w:rPr>
          <w:color w:val="000000"/>
          <w:sz w:val="24"/>
          <w:szCs w:val="24"/>
        </w:rPr>
      </w:pPr>
      <w:r w:rsidRPr="00BE369E">
        <w:rPr>
          <w:color w:val="000000"/>
          <w:sz w:val="24"/>
          <w:szCs w:val="24"/>
        </w:rPr>
        <w:t xml:space="preserve"> Раздел 4.  Из лирики современных оренбургских поэтов. </w:t>
      </w:r>
    </w:p>
    <w:p w:rsidR="004C7E0C" w:rsidRPr="00BE369E" w:rsidRDefault="004C7E0C" w:rsidP="00BE369E">
      <w:pPr>
        <w:spacing w:after="240" w:line="360" w:lineRule="auto"/>
        <w:ind w:firstLine="720"/>
        <w:jc w:val="both"/>
        <w:rPr>
          <w:color w:val="000000"/>
          <w:sz w:val="24"/>
          <w:szCs w:val="24"/>
        </w:rPr>
      </w:pPr>
      <w:r w:rsidRPr="00BE369E">
        <w:rPr>
          <w:color w:val="000000"/>
          <w:sz w:val="24"/>
          <w:szCs w:val="24"/>
        </w:rPr>
        <w:t>Г.Ф.Хомутов «Опять раскричались грачи», «Ну, что ты растопырился как веник», П.К.Данилов «Ранней осенью», А.А.Тепляшин «Перекаты Урала»</w:t>
      </w:r>
    </w:p>
    <w:p w:rsidR="004C7E0C" w:rsidRPr="00BE369E" w:rsidRDefault="004C7E0C" w:rsidP="00BE369E">
      <w:pPr>
        <w:spacing w:after="240" w:line="360" w:lineRule="auto"/>
        <w:ind w:firstLine="720"/>
        <w:jc w:val="both"/>
        <w:rPr>
          <w:rStyle w:val="c0"/>
          <w:sz w:val="24"/>
          <w:szCs w:val="24"/>
        </w:rPr>
      </w:pPr>
      <w:r w:rsidRPr="00BE369E">
        <w:rPr>
          <w:color w:val="000000"/>
          <w:sz w:val="24"/>
          <w:szCs w:val="24"/>
        </w:rPr>
        <w:t xml:space="preserve">Н.В.Кондаков «Куст за Уралом», </w:t>
      </w:r>
      <w:r w:rsidRPr="00BE369E">
        <w:rPr>
          <w:rStyle w:val="c0"/>
          <w:color w:val="000000"/>
          <w:sz w:val="24"/>
          <w:szCs w:val="24"/>
        </w:rPr>
        <w:t>В.А.Пшеничников «Что я могу о сентябре».</w:t>
      </w:r>
    </w:p>
    <w:p w:rsidR="004C7E0C" w:rsidRPr="00BE369E" w:rsidRDefault="004C7E0C" w:rsidP="00BE369E">
      <w:pPr>
        <w:shd w:val="clear" w:color="auto" w:fill="FFFFFF"/>
        <w:spacing w:after="240" w:line="360" w:lineRule="auto"/>
        <w:ind w:firstLine="720"/>
        <w:jc w:val="both"/>
        <w:rPr>
          <w:rStyle w:val="c0"/>
          <w:color w:val="000000"/>
          <w:sz w:val="24"/>
          <w:szCs w:val="24"/>
        </w:rPr>
      </w:pPr>
      <w:r w:rsidRPr="00BE369E">
        <w:rPr>
          <w:rStyle w:val="c0"/>
          <w:color w:val="000000"/>
          <w:sz w:val="24"/>
          <w:szCs w:val="24"/>
        </w:rPr>
        <w:t>В.П.Перкин «Вот она, школьная улица», поэты земли Тоцкой «Мой край задумчивый и нежный».</w:t>
      </w:r>
    </w:p>
    <w:p w:rsidR="004C7E0C" w:rsidRPr="00BE369E" w:rsidRDefault="004C7E0C" w:rsidP="00BE369E">
      <w:pPr>
        <w:shd w:val="clear" w:color="auto" w:fill="FFFFFF"/>
        <w:tabs>
          <w:tab w:val="left" w:pos="993"/>
        </w:tabs>
        <w:spacing w:after="240" w:line="360" w:lineRule="auto"/>
        <w:ind w:left="709" w:firstLine="720"/>
        <w:contextualSpacing/>
        <w:jc w:val="both"/>
        <w:rPr>
          <w:rFonts w:eastAsia="Times New Roman"/>
          <w:b/>
          <w:bCs/>
          <w:color w:val="000000"/>
          <w:sz w:val="24"/>
          <w:szCs w:val="24"/>
        </w:rPr>
      </w:pPr>
      <w:r w:rsidRPr="00BE369E">
        <w:rPr>
          <w:rFonts w:eastAsia="Times New Roman"/>
          <w:b/>
          <w:sz w:val="24"/>
          <w:szCs w:val="24"/>
        </w:rPr>
        <w:t>ПЛАНИРУЕМЫЕ ОБРАЗОВАТЕЛЬНЫЕ РЕЗУЛЬТАТЫ</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b/>
          <w:bCs/>
          <w:color w:val="000000"/>
          <w:sz w:val="24"/>
          <w:szCs w:val="24"/>
        </w:rPr>
        <w:t>личностные:</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развития читательской культуры: расширение и углубление художественного опыта;</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умение ясно, точно излагать свои мысли в устной и письменной речи, понимать смысл прочитанного произведения, выстраивать аргументацию, приводя свои примеры, отстаивая свою позицию;</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формирование целостного мировоззрения, соответствующего современному уровню развития науки и общественной практики;</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 исследовательской, творческой и других видах деятельности;</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b/>
          <w:bCs/>
          <w:color w:val="000000"/>
          <w:sz w:val="24"/>
          <w:szCs w:val="24"/>
        </w:rPr>
        <w:t>метапредметные:</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lastRenderedPageBreak/>
        <w:t>− умение осуществлять анализ художественного произведения с точки зрения истории, мировой художественной культуры, языка;</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умение устанавливать причинно-следственные связи, строить логичные рассуждения, умозаключения и выводы;</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умение работать в группах; находить общее решение и разрешить конфликты на основе согласования позиций и учета интересов; слушать партнера; формировать, аргументировать и отстаивать свое мнение;</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формирование учебной и общепользовательской компетентности в области использования информационно-коммуникационных технологий (ИКТ-компетентности);</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умение находить в различных источниках информацию, необходимую для написания сочинения, эссе, рецензии; выступления или презентации по заданной теме;</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 умение понимать и использовать средства наглядности (рисунки,</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таблицы, картины, репродукции) для иллюстрации, аргументации своего выступления, доклада;</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b/>
          <w:bCs/>
          <w:color w:val="000000"/>
          <w:sz w:val="24"/>
          <w:szCs w:val="24"/>
        </w:rPr>
        <w:t>предметные:</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1) в познавательной сфере:</w:t>
      </w:r>
    </w:p>
    <w:p w:rsidR="004C7E0C" w:rsidRPr="00BE369E" w:rsidRDefault="004C7E0C" w:rsidP="00367442">
      <w:pPr>
        <w:pStyle w:val="a8"/>
        <w:numPr>
          <w:ilvl w:val="0"/>
          <w:numId w:val="428"/>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понимание ключевых проблем изученных произведе</w:t>
      </w:r>
      <w:r w:rsidRPr="00BE369E">
        <w:rPr>
          <w:rFonts w:eastAsia="Times New Roman"/>
          <w:color w:val="000000"/>
          <w:sz w:val="24"/>
          <w:szCs w:val="24"/>
        </w:rPr>
        <w:softHyphen/>
        <w:t>ний русского фольклора и фольклора других народов;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4C7E0C" w:rsidRPr="00BE369E" w:rsidRDefault="004C7E0C" w:rsidP="00367442">
      <w:pPr>
        <w:pStyle w:val="a8"/>
        <w:numPr>
          <w:ilvl w:val="0"/>
          <w:numId w:val="428"/>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4C7E0C" w:rsidRPr="00BE369E" w:rsidRDefault="004C7E0C" w:rsidP="00367442">
      <w:pPr>
        <w:pStyle w:val="a8"/>
        <w:numPr>
          <w:ilvl w:val="0"/>
          <w:numId w:val="428"/>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определение в произведении элементов сюжета, композиции, изобразительно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4C7E0C" w:rsidRPr="00BE369E" w:rsidRDefault="004C7E0C" w:rsidP="00367442">
      <w:pPr>
        <w:pStyle w:val="a8"/>
        <w:numPr>
          <w:ilvl w:val="0"/>
          <w:numId w:val="428"/>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lastRenderedPageBreak/>
        <w:t>владение элементарной литературоведческой терминологией при анализе литературного произведения;</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2) в ценностно-ориентационной сфере:</w:t>
      </w:r>
    </w:p>
    <w:p w:rsidR="004C7E0C" w:rsidRPr="00BE369E" w:rsidRDefault="004C7E0C" w:rsidP="00367442">
      <w:pPr>
        <w:pStyle w:val="a8"/>
        <w:numPr>
          <w:ilvl w:val="0"/>
          <w:numId w:val="429"/>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4C7E0C" w:rsidRPr="00BE369E" w:rsidRDefault="004C7E0C" w:rsidP="00367442">
      <w:pPr>
        <w:pStyle w:val="a8"/>
        <w:numPr>
          <w:ilvl w:val="0"/>
          <w:numId w:val="429"/>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формулирование собственного отношения к произведениям русской литературы, их оценка;</w:t>
      </w:r>
    </w:p>
    <w:p w:rsidR="004C7E0C" w:rsidRPr="00BE369E" w:rsidRDefault="004C7E0C" w:rsidP="00367442">
      <w:pPr>
        <w:pStyle w:val="a8"/>
        <w:numPr>
          <w:ilvl w:val="0"/>
          <w:numId w:val="429"/>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собственная интерпретация (в отдельных случаях) изученных литературных произведений;</w:t>
      </w:r>
    </w:p>
    <w:p w:rsidR="004C7E0C" w:rsidRPr="00BE369E" w:rsidRDefault="004C7E0C" w:rsidP="00367442">
      <w:pPr>
        <w:pStyle w:val="a8"/>
        <w:numPr>
          <w:ilvl w:val="0"/>
          <w:numId w:val="429"/>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понимание авторской позиции и своего отношения к ней;</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3) в коммуникативной сфере:</w:t>
      </w:r>
    </w:p>
    <w:p w:rsidR="004C7E0C" w:rsidRPr="00BE369E" w:rsidRDefault="004C7E0C" w:rsidP="00367442">
      <w:pPr>
        <w:pStyle w:val="a8"/>
        <w:numPr>
          <w:ilvl w:val="0"/>
          <w:numId w:val="430"/>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восприятие на слух литературных произведений разных жанров, осмысленное чтение и адекватное восприятие;</w:t>
      </w:r>
    </w:p>
    <w:p w:rsidR="004C7E0C" w:rsidRPr="00BE369E" w:rsidRDefault="004C7E0C" w:rsidP="00367442">
      <w:pPr>
        <w:pStyle w:val="a8"/>
        <w:numPr>
          <w:ilvl w:val="0"/>
          <w:numId w:val="430"/>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4C7E0C" w:rsidRPr="00BE369E" w:rsidRDefault="004C7E0C" w:rsidP="00367442">
      <w:pPr>
        <w:pStyle w:val="a8"/>
        <w:numPr>
          <w:ilvl w:val="0"/>
          <w:numId w:val="430"/>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4C7E0C" w:rsidRPr="00BE369E" w:rsidRDefault="004C7E0C" w:rsidP="00BE369E">
      <w:pPr>
        <w:shd w:val="clear" w:color="auto" w:fill="FFFFFF"/>
        <w:spacing w:after="240" w:line="360" w:lineRule="auto"/>
        <w:ind w:firstLine="720"/>
        <w:jc w:val="both"/>
        <w:rPr>
          <w:rFonts w:eastAsia="Times New Roman"/>
          <w:color w:val="000000"/>
          <w:sz w:val="24"/>
          <w:szCs w:val="24"/>
        </w:rPr>
      </w:pPr>
      <w:r w:rsidRPr="00BE369E">
        <w:rPr>
          <w:rFonts w:eastAsia="Times New Roman"/>
          <w:color w:val="000000"/>
          <w:sz w:val="24"/>
          <w:szCs w:val="24"/>
        </w:rPr>
        <w:t>4) в эстетической сфере:</w:t>
      </w:r>
    </w:p>
    <w:p w:rsidR="004C7E0C" w:rsidRPr="00BE369E" w:rsidRDefault="004C7E0C" w:rsidP="00367442">
      <w:pPr>
        <w:pStyle w:val="a8"/>
        <w:numPr>
          <w:ilvl w:val="0"/>
          <w:numId w:val="431"/>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понимание образной природы литературы как явле</w:t>
      </w:r>
      <w:r w:rsidRPr="00BE369E">
        <w:rPr>
          <w:rFonts w:eastAsia="Times New Roman"/>
          <w:color w:val="000000"/>
          <w:sz w:val="24"/>
          <w:szCs w:val="24"/>
        </w:rPr>
        <w:softHyphen/>
        <w:t>ния словесного искусства; эстетическое восприятие произведений литературы; формирование эстетического вкуса;</w:t>
      </w:r>
    </w:p>
    <w:p w:rsidR="004C7E0C" w:rsidRPr="00BE369E" w:rsidRDefault="004C7E0C" w:rsidP="00367442">
      <w:pPr>
        <w:pStyle w:val="a8"/>
        <w:numPr>
          <w:ilvl w:val="0"/>
          <w:numId w:val="431"/>
        </w:numPr>
        <w:shd w:val="clear" w:color="auto" w:fill="FFFFFF"/>
        <w:spacing w:line="360" w:lineRule="auto"/>
        <w:jc w:val="both"/>
        <w:rPr>
          <w:rFonts w:eastAsia="Times New Roman"/>
          <w:color w:val="000000"/>
          <w:sz w:val="24"/>
          <w:szCs w:val="24"/>
        </w:rPr>
      </w:pPr>
      <w:r w:rsidRPr="00BE369E">
        <w:rPr>
          <w:rFonts w:eastAsia="Times New Roman"/>
          <w:color w:val="000000"/>
          <w:sz w:val="24"/>
          <w:szCs w:val="24"/>
        </w:rPr>
        <w:t>понимание русского слова в его эстетической функции, роли изобразительно выразительных языковых средств в создании художественных образов литературных произведений.</w:t>
      </w:r>
    </w:p>
    <w:p w:rsidR="001C335A" w:rsidRDefault="001C335A" w:rsidP="00BE369E">
      <w:pPr>
        <w:spacing w:after="240" w:line="200" w:lineRule="exact"/>
        <w:rPr>
          <w:rFonts w:eastAsia="Times New Roman"/>
          <w:b/>
          <w:sz w:val="24"/>
          <w:szCs w:val="24"/>
        </w:rPr>
      </w:pPr>
    </w:p>
    <w:p w:rsidR="001C335A" w:rsidRDefault="001C335A" w:rsidP="001C335A">
      <w:pPr>
        <w:spacing w:line="200" w:lineRule="exact"/>
        <w:rPr>
          <w:sz w:val="20"/>
          <w:szCs w:val="20"/>
        </w:rPr>
      </w:pPr>
    </w:p>
    <w:p w:rsidR="001C335A" w:rsidRPr="00855C58" w:rsidRDefault="001C335A" w:rsidP="00855C58">
      <w:pPr>
        <w:pStyle w:val="30"/>
        <w:rPr>
          <w:sz w:val="24"/>
          <w:szCs w:val="24"/>
        </w:rPr>
      </w:pPr>
      <w:bookmarkStart w:id="200" w:name="_Toc150888319"/>
      <w:r w:rsidRPr="00855C58">
        <w:rPr>
          <w:sz w:val="24"/>
          <w:szCs w:val="24"/>
        </w:rPr>
        <w:t>2.1.2</w:t>
      </w:r>
      <w:r w:rsidR="003F2756" w:rsidRPr="00855C58">
        <w:rPr>
          <w:sz w:val="24"/>
          <w:szCs w:val="24"/>
        </w:rPr>
        <w:t>4</w:t>
      </w:r>
      <w:r w:rsidRPr="00855C58">
        <w:rPr>
          <w:sz w:val="24"/>
          <w:szCs w:val="24"/>
        </w:rPr>
        <w:t xml:space="preserve">. </w:t>
      </w:r>
      <w:r w:rsidR="003F2756" w:rsidRPr="00855C58">
        <w:rPr>
          <w:sz w:val="24"/>
          <w:szCs w:val="24"/>
        </w:rPr>
        <w:t>УЧЕБНЫЙ КУРС «Географическое краеведение»</w:t>
      </w:r>
      <w:bookmarkEnd w:id="200"/>
    </w:p>
    <w:p w:rsidR="003F2756" w:rsidRPr="00BE369E" w:rsidRDefault="003F2756" w:rsidP="00BE369E">
      <w:pPr>
        <w:spacing w:line="360" w:lineRule="auto"/>
        <w:ind w:firstLine="720"/>
        <w:jc w:val="both"/>
        <w:rPr>
          <w:rFonts w:eastAsiaTheme="minorHAnsi"/>
          <w:b/>
          <w:sz w:val="24"/>
          <w:szCs w:val="24"/>
          <w:lang w:eastAsia="en-US"/>
        </w:rPr>
      </w:pPr>
      <w:r w:rsidRPr="00BE369E">
        <w:rPr>
          <w:rFonts w:eastAsiaTheme="minorHAnsi"/>
          <w:b/>
          <w:sz w:val="24"/>
          <w:szCs w:val="24"/>
          <w:lang w:eastAsia="en-US"/>
        </w:rPr>
        <w:t>Содержание учебного предмета «Географическое краеведение».</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РАЗДЕЛ </w:t>
      </w:r>
      <w:r w:rsidRPr="00BE369E">
        <w:rPr>
          <w:rFonts w:eastAsia="Times New Roman"/>
          <w:b/>
          <w:bCs/>
          <w:sz w:val="24"/>
          <w:szCs w:val="24"/>
          <w:lang w:val="de-DE"/>
        </w:rPr>
        <w:t>I</w:t>
      </w:r>
      <w:r w:rsidRPr="00BE369E">
        <w:rPr>
          <w:rFonts w:eastAsia="Times New Roman"/>
          <w:b/>
          <w:bCs/>
          <w:sz w:val="24"/>
          <w:szCs w:val="24"/>
        </w:rPr>
        <w:t>. ФИЗИЧЕСКАЯ ГЕОГРАФИЯ.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lastRenderedPageBreak/>
        <w:t>1. История географических исследований и освоения территории области (4 часа)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Первые географические сведения о Заволжье и Южном Урале. Основные этносы, населяющие современную территорию области в древности и средневековье. Образование Оренбургской губернии и изменение ее границ в ХХ</w:t>
      </w:r>
      <w:r w:rsidRPr="00BE369E">
        <w:rPr>
          <w:rFonts w:eastAsia="Times New Roman"/>
          <w:sz w:val="24"/>
          <w:szCs w:val="24"/>
          <w:lang w:val="de-DE"/>
        </w:rPr>
        <w:t>VIII</w:t>
      </w:r>
      <w:r w:rsidRPr="00BE369E">
        <w:rPr>
          <w:rFonts w:eastAsia="Times New Roman"/>
          <w:sz w:val="24"/>
          <w:szCs w:val="24"/>
        </w:rPr>
        <w:t> - ХХ вв. Наиболее известные исследователи, их вклад в изучении и исследование края.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2. Географическое положение и административно – территориальное устройство (3 часа)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Географическое положение, границы, величина территории, политико-административное деление области, особенности экономико-географического положения области. Оренбургская область в составе хозяйственного комплекса Урала и России. Положение на картах физико – географического районирования и часовых поясов. Численность населения области и заселенность в сравнении с другими регионами и странами. Влияние географического положения области на ее природу.</w:t>
      </w:r>
    </w:p>
    <w:p w:rsidR="003F2756" w:rsidRPr="00BE369E" w:rsidRDefault="003F2756" w:rsidP="00BE369E">
      <w:pPr>
        <w:spacing w:line="360" w:lineRule="auto"/>
        <w:ind w:left="30" w:right="30" w:firstLine="720"/>
        <w:contextualSpacing/>
        <w:jc w:val="both"/>
        <w:outlineLvl w:val="5"/>
        <w:rPr>
          <w:rFonts w:eastAsia="Times New Roman"/>
          <w:b/>
          <w:i/>
          <w:sz w:val="24"/>
          <w:szCs w:val="24"/>
        </w:rPr>
      </w:pPr>
      <w:r w:rsidRPr="00BE369E">
        <w:rPr>
          <w:rFonts w:eastAsia="Times New Roman"/>
          <w:b/>
          <w:i/>
          <w:sz w:val="24"/>
          <w:szCs w:val="24"/>
        </w:rPr>
        <w:t>Практические работы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1. </w:t>
      </w:r>
      <w:r w:rsidRPr="00BE369E">
        <w:rPr>
          <w:rFonts w:eastAsia="Times New Roman"/>
          <w:sz w:val="24"/>
          <w:szCs w:val="24"/>
        </w:rPr>
        <w:t>Определение географических координат крайних точек области, географических координат административного центра области, своего населенного пункта, решение задач на определение поясного времени.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Определение протяженности области с запада на восток, с севера на юг, а также расстояние до Москвы и ближайшего морского порта. Описание маршрута до ближайшего морского порта или другого объекта, важного с точки зрения географического положения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Нанесение на карту политико – административных границ области, названий и границ соседних территорий.</w:t>
      </w:r>
    </w:p>
    <w:p w:rsidR="003F2756" w:rsidRPr="00BE369E" w:rsidRDefault="003F2756" w:rsidP="00BE369E">
      <w:pPr>
        <w:spacing w:line="360" w:lineRule="auto"/>
        <w:ind w:left="30" w:right="30" w:firstLine="720"/>
        <w:contextualSpacing/>
        <w:jc w:val="both"/>
        <w:outlineLvl w:val="5"/>
        <w:rPr>
          <w:rFonts w:eastAsia="Times New Roman"/>
          <w:b/>
          <w:i/>
          <w:sz w:val="24"/>
          <w:szCs w:val="24"/>
        </w:rPr>
      </w:pPr>
      <w:r w:rsidRPr="00BE369E">
        <w:rPr>
          <w:rFonts w:eastAsia="Times New Roman"/>
          <w:b/>
          <w:i/>
          <w:sz w:val="24"/>
          <w:szCs w:val="24"/>
        </w:rPr>
        <w:t>Работа с картой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1. </w:t>
      </w:r>
      <w:r w:rsidRPr="00BE369E">
        <w:rPr>
          <w:rFonts w:eastAsia="Times New Roman"/>
          <w:sz w:val="24"/>
          <w:szCs w:val="24"/>
        </w:rPr>
        <w:t>На контур нанести границы области, подписать пограничные территории.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Обозначить административные районы, подписать города и райцентры.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Обозначить крайние точки области.</w:t>
      </w:r>
    </w:p>
    <w:p w:rsidR="003F2756" w:rsidRPr="00BE369E" w:rsidRDefault="003F2756" w:rsidP="00BE369E">
      <w:pPr>
        <w:spacing w:line="360" w:lineRule="auto"/>
        <w:ind w:firstLine="720"/>
        <w:jc w:val="both"/>
        <w:rPr>
          <w:rFonts w:eastAsia="Times New Roman"/>
          <w:b/>
          <w:sz w:val="24"/>
          <w:szCs w:val="24"/>
        </w:rPr>
      </w:pPr>
    </w:p>
    <w:p w:rsidR="003F2756" w:rsidRPr="00BE369E" w:rsidRDefault="003F2756" w:rsidP="00BE369E">
      <w:pPr>
        <w:spacing w:line="360" w:lineRule="auto"/>
        <w:ind w:left="30" w:right="30" w:firstLine="720"/>
        <w:contextualSpacing/>
        <w:jc w:val="both"/>
        <w:outlineLvl w:val="0"/>
        <w:rPr>
          <w:rFonts w:eastAsia="Times New Roman"/>
          <w:b/>
          <w:sz w:val="24"/>
          <w:szCs w:val="24"/>
        </w:rPr>
      </w:pPr>
      <w:bookmarkStart w:id="201" w:name="_Toc150888320"/>
      <w:r w:rsidRPr="00BE369E">
        <w:rPr>
          <w:rFonts w:eastAsia="Times New Roman"/>
          <w:b/>
          <w:sz w:val="24"/>
          <w:szCs w:val="24"/>
        </w:rPr>
        <w:t>РАЗДЕЛ </w:t>
      </w:r>
      <w:r w:rsidRPr="00BE369E">
        <w:rPr>
          <w:rFonts w:eastAsia="Times New Roman"/>
          <w:b/>
          <w:sz w:val="24"/>
          <w:szCs w:val="24"/>
          <w:lang w:val="de-DE"/>
        </w:rPr>
        <w:t>II</w:t>
      </w:r>
      <w:r w:rsidRPr="00BE369E">
        <w:rPr>
          <w:rFonts w:eastAsia="Times New Roman"/>
          <w:b/>
          <w:sz w:val="24"/>
          <w:szCs w:val="24"/>
        </w:rPr>
        <w:t>.ОСОБЕННОСТИ ПРИРОДЫ.</w:t>
      </w:r>
      <w:bookmarkEnd w:id="201"/>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
          <w:bCs/>
          <w:sz w:val="24"/>
          <w:szCs w:val="24"/>
        </w:rPr>
        <w:t xml:space="preserve">1.Рельеф, геологическое строение, полезные ископаемые </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  Крупнейшие геоморфологические районы и их характеристика. Современные процессы рельефообразования и формы рельефа, связанные с ними. Влияние хозяйственной деятельности человека на рельеф области. Антропогенные формы рельефа. Влияние рельефа на другие компоненты природы  и хозяйственную деятельность.</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lastRenderedPageBreak/>
        <w:t>   Крупнейшие тектонические структуры и их отражение в рельефе. Различия геологического строения (состав, возраст, условия залегания горных пород) равнинно – платформенный и горно-складчатый частей области. Основные этапы геологической истории. Четвертичные отложения, их типы и закономерности их размещения. Влияние добычи полезных ископаемых на окружающую среду, их охрана и рациональное использование.</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Практические работы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Анализ физической и тектонической карт атласа. Связь рельефа с тектоническими структурами и месторождениями полезных ископаемых.</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Описание рельефа области по физической (топографической) карте.</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Нанести основные формы рельефа области. Подписать самую высокую и самую низкую точку.</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Нанести месторождения полезных ископаемых</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 xml:space="preserve">2.  Климат и агроклиматические ресурсы </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Область на климатической карте России. Солнечная радиация и температура воздуха, их изменения по сезонам года. Влияние общей циркуляции атмосферы и барических центров на перемещение воздушных масс Значение западного переноса и циклонической деятельности. Преобладающие типы воздушных масс и их влияние на климат по сезонам.</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   Особенности годового хода температуры воздуха, давления, влажности, осадков, ветров. Географические закономерности распределения основных климатических показателей на территории области. Влияние рельефа на климат.</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   Климатическая характеристика сезонов года.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   Влияние климата на жизнь и хозяйственную деятельность человека. Оценка агроклиматических ресурсов области. Неблагоприятные метеорологические явления. Источники загрязнения атмосферы. Мероприятия по охране атмосферного воздуха.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Практические работы.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Построение и анализ графика годового хода основных метеоэлементов для отдельных пунктов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Изучение распространения тепла и влаги на основе расчета коэффициента увлажнения.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Составление характеристики климата своего населенного пункта на основе определения основных климатических показателей по картам атласа.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
          <w:bCs/>
          <w:i/>
          <w:sz w:val="24"/>
          <w:szCs w:val="24"/>
        </w:rPr>
        <w:t>Работа с картой</w:t>
      </w:r>
      <w:r w:rsidRPr="00BE369E">
        <w:rPr>
          <w:rFonts w:eastAsia="Times New Roman"/>
          <w:bCs/>
          <w:sz w:val="24"/>
          <w:szCs w:val="24"/>
        </w:rPr>
        <w:t>.</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Анализ климатических карт.</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Определение величины коэффициента увлажнения.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Определение величины солнечной радиации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lastRenderedPageBreak/>
        <w:t>4.</w:t>
      </w:r>
      <w:r w:rsidRPr="00BE369E">
        <w:rPr>
          <w:rFonts w:eastAsia="Times New Roman"/>
          <w:sz w:val="24"/>
          <w:szCs w:val="24"/>
        </w:rPr>
        <w:t> Характеристика климата своего населенного пункта по картам атласа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3. Внутренние воды области. Водные ресурсы (4 часа).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Внутренние воды области. Распределение речного стока области по бассейнам. Основные показатели речного стока и факторы их определяющие. Особенности водного режима рек области. Главные речные системы. Типы озер и закономерности их размещения. Типы озерных котловин. Искусственные водоемы области, распространение и краткая их характеристика. Подземные воды области. Их запасы, распространение, свойства и значение в природных процессах.  Оценка водных ресурсов области.  Влияние деятельности человека на поверхностные и подземные воды. Охрана и рациональное использование водных ресурсов.</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Практические работы.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Измерение и вычисление по картам основных характеристик рек и их бассейнов</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(длина, площадь бассейна, падение реки, уклон).</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Вычисление характеристик стока рек области (расход, годовой сток).</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Выявление типов питания и водного режима рек по различным источникам географических знаний.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4.</w:t>
      </w:r>
      <w:r w:rsidRPr="00BE369E">
        <w:rPr>
          <w:rFonts w:eastAsia="Times New Roman"/>
          <w:sz w:val="24"/>
          <w:szCs w:val="24"/>
        </w:rPr>
        <w:t> Описание реки по плану.</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5.</w:t>
      </w:r>
      <w:r w:rsidRPr="00BE369E">
        <w:rPr>
          <w:rFonts w:eastAsia="Times New Roman"/>
          <w:sz w:val="24"/>
          <w:szCs w:val="24"/>
        </w:rPr>
        <w:t> Описание озера по плану.</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Работа с картой.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Работа с географической номенклатурой по теме.</w:t>
      </w:r>
    </w:p>
    <w:p w:rsidR="003F2756" w:rsidRPr="00BE369E" w:rsidRDefault="003F2756" w:rsidP="00BE369E">
      <w:pPr>
        <w:spacing w:line="360" w:lineRule="auto"/>
        <w:ind w:firstLine="720"/>
        <w:jc w:val="both"/>
        <w:rPr>
          <w:rFonts w:eastAsia="Times New Roman"/>
          <w:sz w:val="24"/>
          <w:szCs w:val="24"/>
        </w:rPr>
      </w:pPr>
      <w:r w:rsidRPr="00BE369E">
        <w:rPr>
          <w:rFonts w:eastAsia="Times New Roman"/>
          <w:bCs/>
          <w:sz w:val="24"/>
          <w:szCs w:val="24"/>
        </w:rPr>
        <w:t xml:space="preserve">             2.</w:t>
      </w:r>
      <w:r w:rsidRPr="00BE369E">
        <w:rPr>
          <w:rFonts w:eastAsia="Times New Roman"/>
          <w:sz w:val="24"/>
          <w:szCs w:val="24"/>
        </w:rPr>
        <w:t> Анализ карт атласа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4.  Почвы. Почвенные ресурсы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Условия формирования почв на территории области. Основные типы почв и их характеристика. Географические закономерности распространения почв. Использование почв, их деградация и загрязнение. Проблемы рационального использования, охраны и восстановления почвенных ресурсов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Практические работы.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Построение и анализ схемы «Факторы почвообразования.»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Создание проекта рекультивации земель.</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Сравнительная характеристика типов почв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4.</w:t>
      </w:r>
      <w:r w:rsidRPr="00BE369E">
        <w:rPr>
          <w:rFonts w:eastAsia="Times New Roman"/>
          <w:sz w:val="24"/>
          <w:szCs w:val="24"/>
        </w:rPr>
        <w:t>  Оценка земельных ресурсов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Растительность и Животный мир области (4 часа).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Природные зоны области и их границы</w:t>
      </w:r>
      <w:r w:rsidRPr="00BE369E">
        <w:rPr>
          <w:rFonts w:eastAsia="Times New Roman"/>
          <w:bCs/>
          <w:sz w:val="24"/>
          <w:szCs w:val="24"/>
        </w:rPr>
        <w:t>.</w:t>
      </w:r>
      <w:r w:rsidRPr="00BE369E">
        <w:rPr>
          <w:rFonts w:eastAsia="Times New Roman"/>
          <w:sz w:val="24"/>
          <w:szCs w:val="24"/>
        </w:rPr>
        <w:t> Зональные особенности растительного покрова. Характеристика основных зональных ти</w:t>
      </w:r>
      <w:r w:rsidRPr="00BE369E">
        <w:rPr>
          <w:rFonts w:eastAsia="Times New Roman"/>
          <w:sz w:val="24"/>
          <w:szCs w:val="24"/>
        </w:rPr>
        <w:softHyphen/>
        <w:t>пов растительности. Редкие и исчезающие виды растений. Растительные ресурсы, про</w:t>
      </w:r>
      <w:r w:rsidRPr="00BE369E">
        <w:rPr>
          <w:rFonts w:eastAsia="Times New Roman"/>
          <w:sz w:val="24"/>
          <w:szCs w:val="24"/>
        </w:rPr>
        <w:softHyphen/>
        <w:t xml:space="preserve">блемы их охраны, восстановления и рационального использования. Особенности распространения представителей животного мира. </w:t>
      </w:r>
      <w:r w:rsidRPr="00BE369E">
        <w:rPr>
          <w:rFonts w:eastAsia="Times New Roman"/>
          <w:sz w:val="24"/>
          <w:szCs w:val="24"/>
        </w:rPr>
        <w:lastRenderedPageBreak/>
        <w:t>Характеристика живот</w:t>
      </w:r>
      <w:r w:rsidRPr="00BE369E">
        <w:rPr>
          <w:rFonts w:eastAsia="Times New Roman"/>
          <w:sz w:val="24"/>
          <w:szCs w:val="24"/>
        </w:rPr>
        <w:softHyphen/>
        <w:t>ного мира основных типов место обитания области (видовой состав, условия жизни, при</w:t>
      </w:r>
      <w:r w:rsidRPr="00BE369E">
        <w:rPr>
          <w:rFonts w:eastAsia="Times New Roman"/>
          <w:sz w:val="24"/>
          <w:szCs w:val="24"/>
        </w:rPr>
        <w:softHyphen/>
        <w:t>способляемость к условиям среды и др.). Редкие и исчезающие виды животных. Проблемы охраны и восстановления численности и видового разнообразия животного мира.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6.Физико-географическое (природное) районирование (5часов).</w:t>
      </w:r>
      <w:r w:rsidRPr="00BE369E">
        <w:rPr>
          <w:rFonts w:eastAsia="Times New Roman"/>
          <w:b/>
          <w:sz w:val="24"/>
          <w:szCs w:val="24"/>
        </w:rPr>
        <w:t>              </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Разнообразие природных комплексов области и его причины. Основные принципы природного райони</w:t>
      </w:r>
      <w:r w:rsidRPr="00BE369E">
        <w:rPr>
          <w:rFonts w:eastAsia="Times New Roman"/>
          <w:sz w:val="24"/>
          <w:szCs w:val="24"/>
        </w:rPr>
        <w:softHyphen/>
        <w:t>рования. Сравнительная характеристика крупных природных комплексов области. При</w:t>
      </w:r>
      <w:r w:rsidRPr="00BE369E">
        <w:rPr>
          <w:rFonts w:eastAsia="Times New Roman"/>
          <w:sz w:val="24"/>
          <w:szCs w:val="24"/>
        </w:rPr>
        <w:softHyphen/>
        <w:t>родные комплексы (ландшафты) своей местности. Изменение природных комплексов в процессе хозяйственной деятельности человека. Антропогенные ландшафты. Проблемы охраны и рационального использования природных комплексов области и своего места жительства.  Оренбургский степной заповедник.   </w:t>
      </w:r>
    </w:p>
    <w:p w:rsidR="003F2756" w:rsidRPr="00BE369E" w:rsidRDefault="00BE369E" w:rsidP="00BE369E">
      <w:pPr>
        <w:spacing w:before="100" w:beforeAutospacing="1" w:after="100" w:afterAutospacing="1" w:line="360" w:lineRule="auto"/>
        <w:ind w:left="30" w:right="30" w:firstLine="720"/>
        <w:contextualSpacing/>
        <w:jc w:val="both"/>
        <w:rPr>
          <w:rFonts w:eastAsia="Times New Roman"/>
          <w:sz w:val="24"/>
          <w:szCs w:val="24"/>
        </w:rPr>
      </w:pPr>
      <w:r>
        <w:rPr>
          <w:rFonts w:eastAsia="Times New Roman"/>
          <w:sz w:val="24"/>
          <w:szCs w:val="24"/>
        </w:rPr>
        <w:t>  </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7.Человек и природа (2часа).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Исторические этапы освоения природных ресурсов территории. Основные виды антропогенного воздействия на природу области. Важней</w:t>
      </w:r>
      <w:r w:rsidRPr="00BE369E">
        <w:rPr>
          <w:rFonts w:eastAsia="Times New Roman"/>
          <w:sz w:val="24"/>
          <w:szCs w:val="24"/>
        </w:rPr>
        <w:softHyphen/>
        <w:t>шие экологические проблемы и их взаимосвязь. Экологические последствия деградации природной среды и прогноз ее изменения. Основные направления охраны природы и ра</w:t>
      </w:r>
      <w:r w:rsidRPr="00BE369E">
        <w:rPr>
          <w:rFonts w:eastAsia="Times New Roman"/>
          <w:sz w:val="24"/>
          <w:szCs w:val="24"/>
        </w:rPr>
        <w:softHyphen/>
        <w:t>ционального использования природных ресурсов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Экскурсии.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 Ознакомление с экспозицией местного краеведческого музея.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 Экологические проблемы района своего места жительства.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i/>
          <w:sz w:val="24"/>
          <w:szCs w:val="24"/>
        </w:rPr>
        <w:t>Работа с картой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1. </w:t>
      </w:r>
      <w:r w:rsidRPr="00BE369E">
        <w:rPr>
          <w:rFonts w:eastAsia="Times New Roman"/>
          <w:sz w:val="24"/>
          <w:szCs w:val="24"/>
        </w:rPr>
        <w:t>Уметь показывать места распространения редких и исчезающих видов растений и животных.</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Показывать и знать нахождение заповедных территорий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Составлять экологическую карту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4.</w:t>
      </w:r>
      <w:r w:rsidRPr="00BE369E">
        <w:rPr>
          <w:rFonts w:eastAsia="Times New Roman"/>
          <w:sz w:val="24"/>
          <w:szCs w:val="24"/>
        </w:rPr>
        <w:t> Знать нахождение уникальных памятников природы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РАЗДЕЛ  </w:t>
      </w:r>
      <w:r w:rsidRPr="00BE369E">
        <w:rPr>
          <w:rFonts w:eastAsia="Times New Roman"/>
          <w:b/>
          <w:bCs/>
          <w:sz w:val="24"/>
          <w:szCs w:val="24"/>
          <w:lang w:val="de-DE"/>
        </w:rPr>
        <w:t>I</w:t>
      </w:r>
      <w:r w:rsidRPr="00BE369E">
        <w:rPr>
          <w:rFonts w:eastAsia="Times New Roman"/>
          <w:b/>
          <w:bCs/>
          <w:sz w:val="24"/>
          <w:szCs w:val="24"/>
        </w:rPr>
        <w:t>II. ЭКОНОМИЧЕСКАЯ И СОЦИАЛЬНАЯ ГЕОГРАФИЯ ( 9 класс).</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1.Оренбургская область на карте России (4часа).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Границы с соседними регионами. Положение области по отношению к важнейшим транспортным магистралям, связываю</w:t>
      </w:r>
      <w:r w:rsidRPr="00BE369E">
        <w:rPr>
          <w:rFonts w:eastAsia="Times New Roman"/>
          <w:sz w:val="24"/>
          <w:szCs w:val="24"/>
        </w:rPr>
        <w:softHyphen/>
        <w:t>щим область с другими территориями России и с зарубежными странами, а также по от</w:t>
      </w:r>
      <w:r w:rsidRPr="00BE369E">
        <w:rPr>
          <w:rFonts w:eastAsia="Times New Roman"/>
          <w:sz w:val="24"/>
          <w:szCs w:val="24"/>
        </w:rPr>
        <w:softHyphen/>
        <w:t>ношению к другим важным хозяйственным и социально-политическим явлениям. Поло</w:t>
      </w:r>
      <w:r w:rsidRPr="00BE369E">
        <w:rPr>
          <w:rFonts w:eastAsia="Times New Roman"/>
          <w:sz w:val="24"/>
          <w:szCs w:val="24"/>
        </w:rPr>
        <w:softHyphen/>
        <w:t xml:space="preserve">жительные и отрицательные стороны экономико-географического положения (ЭГП) и его комплексная оценка. Влияние ЭГП на особенности </w:t>
      </w:r>
      <w:r w:rsidRPr="00BE369E">
        <w:rPr>
          <w:rFonts w:eastAsia="Times New Roman"/>
          <w:sz w:val="24"/>
          <w:szCs w:val="24"/>
        </w:rPr>
        <w:lastRenderedPageBreak/>
        <w:t>населения, уровень развития и спе</w:t>
      </w:r>
      <w:r w:rsidRPr="00BE369E">
        <w:rPr>
          <w:rFonts w:eastAsia="Times New Roman"/>
          <w:sz w:val="24"/>
          <w:szCs w:val="24"/>
        </w:rPr>
        <w:softHyphen/>
        <w:t>циализацию хозяйства области. Изменение качества ЭГП области в различные историче</w:t>
      </w:r>
      <w:r w:rsidRPr="00BE369E">
        <w:rPr>
          <w:rFonts w:eastAsia="Times New Roman"/>
          <w:sz w:val="24"/>
          <w:szCs w:val="24"/>
        </w:rPr>
        <w:softHyphen/>
        <w:t>ские периоды и в последние годы.                 </w:t>
      </w:r>
    </w:p>
    <w:p w:rsidR="003F2756" w:rsidRPr="00BE369E" w:rsidRDefault="003F2756" w:rsidP="00BE369E">
      <w:pPr>
        <w:spacing w:before="100" w:after="100" w:line="360" w:lineRule="auto"/>
        <w:ind w:left="30" w:right="30" w:firstLine="720"/>
        <w:jc w:val="both"/>
        <w:rPr>
          <w:rFonts w:eastAsia="Times New Roman"/>
          <w:sz w:val="24"/>
          <w:szCs w:val="24"/>
        </w:rPr>
      </w:pPr>
      <w:r w:rsidRPr="00BE369E">
        <w:rPr>
          <w:rFonts w:eastAsia="Times New Roman"/>
          <w:sz w:val="24"/>
          <w:szCs w:val="24"/>
        </w:rPr>
        <w:t>Изменение территории и административных границ Оренбургского края. От губер</w:t>
      </w:r>
      <w:r w:rsidRPr="00BE369E">
        <w:rPr>
          <w:rFonts w:eastAsia="Times New Roman"/>
          <w:sz w:val="24"/>
          <w:szCs w:val="24"/>
        </w:rPr>
        <w:softHyphen/>
        <w:t>нии к области. Современное административно-территориальное деление области, его единицы - административные районы и города областного подчинения.</w:t>
      </w:r>
    </w:p>
    <w:p w:rsidR="003F2756" w:rsidRPr="00BE369E" w:rsidRDefault="003F2756" w:rsidP="00BE369E">
      <w:pPr>
        <w:spacing w:before="100" w:after="100" w:line="360" w:lineRule="auto"/>
        <w:ind w:left="30" w:right="30" w:firstLine="720"/>
        <w:jc w:val="both"/>
        <w:rPr>
          <w:rFonts w:eastAsia="Times New Roman"/>
          <w:b/>
          <w:i/>
          <w:sz w:val="24"/>
          <w:szCs w:val="24"/>
        </w:rPr>
      </w:pPr>
      <w:r w:rsidRPr="00BE369E">
        <w:rPr>
          <w:rFonts w:eastAsia="Times New Roman"/>
          <w:b/>
          <w:i/>
          <w:sz w:val="24"/>
          <w:szCs w:val="24"/>
        </w:rPr>
        <w:t>Практическая работа</w:t>
      </w:r>
    </w:p>
    <w:p w:rsidR="003F2756" w:rsidRPr="00BE369E" w:rsidRDefault="003F2756" w:rsidP="00BE369E">
      <w:pPr>
        <w:spacing w:line="360" w:lineRule="auto"/>
        <w:ind w:left="30" w:right="30" w:firstLine="720"/>
        <w:jc w:val="both"/>
        <w:rPr>
          <w:rFonts w:eastAsia="Times New Roman"/>
          <w:sz w:val="24"/>
          <w:szCs w:val="24"/>
        </w:rPr>
      </w:pPr>
      <w:r w:rsidRPr="00BE369E">
        <w:rPr>
          <w:rFonts w:eastAsia="Times New Roman"/>
          <w:sz w:val="24"/>
          <w:szCs w:val="24"/>
        </w:rPr>
        <w:t>1. Сравнительная характеристика области с регионами России и зарубежными странами.</w:t>
      </w:r>
    </w:p>
    <w:p w:rsidR="003F2756" w:rsidRPr="00BE369E" w:rsidRDefault="003F2756" w:rsidP="00BE369E">
      <w:pPr>
        <w:spacing w:line="360" w:lineRule="auto"/>
        <w:ind w:left="30" w:right="30" w:firstLine="720"/>
        <w:jc w:val="both"/>
        <w:rPr>
          <w:rFonts w:eastAsia="Times New Roman"/>
          <w:sz w:val="24"/>
          <w:szCs w:val="24"/>
        </w:rPr>
      </w:pPr>
      <w:r w:rsidRPr="00BE369E">
        <w:rPr>
          <w:rFonts w:eastAsia="Times New Roman"/>
          <w:sz w:val="24"/>
          <w:szCs w:val="24"/>
        </w:rPr>
        <w:t>2. Выявление положительных и отрицательных сторон экономико-географического положения области.</w:t>
      </w:r>
    </w:p>
    <w:p w:rsidR="003F2756" w:rsidRPr="00BE369E" w:rsidRDefault="003F2756" w:rsidP="00BE369E">
      <w:pPr>
        <w:spacing w:line="360" w:lineRule="auto"/>
        <w:ind w:left="30" w:right="30" w:firstLine="720"/>
        <w:contextualSpacing/>
        <w:jc w:val="both"/>
        <w:rPr>
          <w:rFonts w:eastAsia="Times New Roman"/>
          <w:b/>
          <w:sz w:val="24"/>
          <w:szCs w:val="24"/>
        </w:rPr>
      </w:pPr>
      <w:r w:rsidRPr="00BE369E">
        <w:rPr>
          <w:rFonts w:eastAsia="Times New Roman"/>
          <w:b/>
          <w:bCs/>
          <w:sz w:val="24"/>
          <w:szCs w:val="24"/>
        </w:rPr>
        <w:t>2.Население (9 часов).</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История заселения территории и ее освоение представителями разных народов. Современный многонациональный состав населения. География рассе</w:t>
      </w:r>
      <w:r w:rsidRPr="00BE369E">
        <w:rPr>
          <w:rFonts w:eastAsia="Times New Roman"/>
          <w:sz w:val="24"/>
          <w:szCs w:val="24"/>
        </w:rPr>
        <w:softHyphen/>
        <w:t>ления крупнейших национальностей. Межнациональные отношения, сосуществование и взаимообогащение различных национальных культур на территории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Динамика численности населения. Естественное движение, возрастной и половой со</w:t>
      </w:r>
      <w:r w:rsidRPr="00BE369E">
        <w:rPr>
          <w:rFonts w:eastAsia="Times New Roman"/>
          <w:sz w:val="24"/>
          <w:szCs w:val="24"/>
        </w:rPr>
        <w:softHyphen/>
        <w:t>став, различия этих показателей по территории области и их причины. Трудовые ресурсы. Миграции, их основные формы и направления на территории области. Размещение насе</w:t>
      </w:r>
      <w:r w:rsidRPr="00BE369E">
        <w:rPr>
          <w:rFonts w:eastAsia="Times New Roman"/>
          <w:sz w:val="24"/>
          <w:szCs w:val="24"/>
        </w:rPr>
        <w:softHyphen/>
        <w:t>ления по территории. Городское и сельское население. Города. Особенности облика, пла</w:t>
      </w:r>
      <w:r w:rsidRPr="00BE369E">
        <w:rPr>
          <w:rFonts w:eastAsia="Times New Roman"/>
          <w:sz w:val="24"/>
          <w:szCs w:val="24"/>
        </w:rPr>
        <w:softHyphen/>
        <w:t>нировки и архитектуры населенных пунктов области в различных ее регионах, как след</w:t>
      </w:r>
      <w:r w:rsidRPr="00BE369E">
        <w:rPr>
          <w:rFonts w:eastAsia="Times New Roman"/>
          <w:sz w:val="24"/>
          <w:szCs w:val="24"/>
        </w:rPr>
        <w:softHyphen/>
        <w:t>ствие природных и исторических причин.</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Практическая работа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1. </w:t>
      </w:r>
      <w:r w:rsidRPr="00BE369E">
        <w:rPr>
          <w:rFonts w:eastAsia="Times New Roman"/>
          <w:sz w:val="24"/>
          <w:szCs w:val="24"/>
        </w:rPr>
        <w:t>Построение по статистическим данным графиков динамики численности населения и их анализ.</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Составление картограмм «Естественное движение населения области» и «Миграции» на основе статистических данных и их анализ.</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Построение по статистическим данным диаграмм структуры занятости населения и отраслевой структуры промышленности.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i/>
          <w:sz w:val="24"/>
          <w:szCs w:val="24"/>
        </w:rPr>
        <w:t>Работа с картой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На карту нанести национальный состав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На карту нанести районы с разной плотностью населения, сформулировать вывод о существующих различиях.</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3.  Материальное производство</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lastRenderedPageBreak/>
        <w:t>Уровень развития и общие особенности экономики области на фоне России. Отраслевая структура хозяйства и отрасли общероссийской специализации. Современные социально-экономические проблемы развития и их влияние на территориальную организацию хозяйства.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Промышленность. Общая оценка обеспеченности ее развития природными, трудо</w:t>
      </w:r>
      <w:r w:rsidRPr="00BE369E">
        <w:rPr>
          <w:rFonts w:eastAsia="Times New Roman"/>
          <w:sz w:val="24"/>
          <w:szCs w:val="24"/>
        </w:rPr>
        <w:softHyphen/>
        <w:t>выми и информационно-интеллектуальными ресурсами области. Состояние и динамика производства. Географическая характеристика ведущих отраслей и предприятий, их представляющих.</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Сельское хозяйство. Состояние и динамика производства. Соотношение растение</w:t>
      </w:r>
      <w:r w:rsidRPr="00BE369E">
        <w:rPr>
          <w:rFonts w:eastAsia="Times New Roman"/>
          <w:sz w:val="24"/>
          <w:szCs w:val="24"/>
        </w:rPr>
        <w:softHyphen/>
        <w:t>водства и животноводства. Особенности специализации. Характеристика основных от</w:t>
      </w:r>
      <w:r w:rsidRPr="00BE369E">
        <w:rPr>
          <w:rFonts w:eastAsia="Times New Roman"/>
          <w:sz w:val="24"/>
          <w:szCs w:val="24"/>
        </w:rPr>
        <w:softHyphen/>
        <w:t>раслей и их размещения на территории области. История освоения целинных земель и его экологические, социальные и экономические последствия. Развитие новых форм хозяйст</w:t>
      </w:r>
      <w:r w:rsidRPr="00BE369E">
        <w:rPr>
          <w:rFonts w:eastAsia="Times New Roman"/>
          <w:sz w:val="24"/>
          <w:szCs w:val="24"/>
        </w:rPr>
        <w:softHyphen/>
        <w:t>вования в аграрной сфере.</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Практическая работа.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Составление картодиаграммы «Промышленность».</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Составление картосхемы «Производственные связи предприятия» (по итогам экскурсии).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Проект «Размещение предприятия на основе анализа имеющихся природных условий и ресурсов своего населенного пункта».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Работа с картой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На контур нанести города и обозначить для них важнейшие отрасли промышленности.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На контур нанести основные центры ведущих отраслей промышленности крупных городов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На контур нанести сельскохозяйственные районы области. Районы возделывания основных культур.</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sz w:val="24"/>
          <w:szCs w:val="24"/>
        </w:rPr>
      </w:pPr>
      <w:r w:rsidRPr="00BE369E">
        <w:rPr>
          <w:rFonts w:eastAsia="Times New Roman"/>
          <w:b/>
          <w:bCs/>
          <w:sz w:val="24"/>
          <w:szCs w:val="24"/>
        </w:rPr>
        <w:t>4.Инфраструктурный комплекс</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t>Транспортная система области. Роль основных видов транспорта в перевозках грузов и пассажиров. Развитие современных средств связи в области. Отрасли социальной инфраструктуры. Развитие жилищно-коммунального хозяйства и сферы услуг, различия по территории, а также в городах и сельской местности. Профессиональное образование, его роль в подготовке квалифицированных кадров для хозяйства области. География средних специальных и высших учебных заведений области. Профес</w:t>
      </w:r>
      <w:r w:rsidRPr="00BE369E">
        <w:rPr>
          <w:rFonts w:eastAsia="Times New Roman"/>
          <w:sz w:val="24"/>
          <w:szCs w:val="24"/>
        </w:rPr>
        <w:softHyphen/>
        <w:t>сиональные учебные заведения своего административного района и места жительства. Внешние экономические связи области, их формы. Динамика и структура внешней тор</w:t>
      </w:r>
      <w:r w:rsidRPr="00BE369E">
        <w:rPr>
          <w:rFonts w:eastAsia="Times New Roman"/>
          <w:sz w:val="24"/>
          <w:szCs w:val="24"/>
        </w:rPr>
        <w:softHyphen/>
        <w:t>говли.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bCs/>
          <w:sz w:val="24"/>
          <w:szCs w:val="24"/>
        </w:rPr>
      </w:pPr>
      <w:r w:rsidRPr="00BE369E">
        <w:rPr>
          <w:rFonts w:eastAsia="Times New Roman"/>
          <w:b/>
          <w:bCs/>
          <w:sz w:val="24"/>
          <w:szCs w:val="24"/>
        </w:rPr>
        <w:t>5.Социально-экономические различия на территории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sz w:val="24"/>
          <w:szCs w:val="24"/>
        </w:rPr>
        <w:lastRenderedPageBreak/>
        <w:t>Экономико-географическая характеристика Западного, Центрального и Восточного Оренбуржья. Свой административный район и населенный пункт. Их социально- и экономико-географическая характеристика, место в различных сферах жизни области. История заселения и развития своего места жительства, ее отражение в современном облике. Топонимика области и своего места жительства. Значение изучения топонимики в познании природы, истории и культуры своего края.</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Практическая работа.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Составление на основе анализа статистических данных географических характеристик одного из  подрайонов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2.</w:t>
      </w:r>
      <w:r w:rsidRPr="00BE369E">
        <w:rPr>
          <w:rFonts w:eastAsia="Times New Roman"/>
          <w:sz w:val="24"/>
          <w:szCs w:val="24"/>
        </w:rPr>
        <w:t>    Составление характеристики промышленного узла.</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3.</w:t>
      </w:r>
      <w:r w:rsidRPr="00BE369E">
        <w:rPr>
          <w:rFonts w:eastAsia="Times New Roman"/>
          <w:sz w:val="24"/>
          <w:szCs w:val="24"/>
        </w:rPr>
        <w:t>    Используя типовой план, изучить крупнейшие города области.</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
          <w:i/>
          <w:sz w:val="24"/>
          <w:szCs w:val="24"/>
        </w:rPr>
      </w:pPr>
      <w:r w:rsidRPr="00BE369E">
        <w:rPr>
          <w:rFonts w:eastAsia="Times New Roman"/>
          <w:b/>
          <w:bCs/>
          <w:i/>
          <w:sz w:val="24"/>
          <w:szCs w:val="24"/>
        </w:rPr>
        <w:t>Работа с картой</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sz w:val="24"/>
          <w:szCs w:val="24"/>
        </w:rPr>
      </w:pPr>
      <w:r w:rsidRPr="00BE369E">
        <w:rPr>
          <w:rFonts w:eastAsia="Times New Roman"/>
          <w:bCs/>
          <w:sz w:val="24"/>
          <w:szCs w:val="24"/>
        </w:rPr>
        <w:t>1.</w:t>
      </w:r>
      <w:r w:rsidRPr="00BE369E">
        <w:rPr>
          <w:rFonts w:eastAsia="Times New Roman"/>
          <w:sz w:val="24"/>
          <w:szCs w:val="24"/>
        </w:rPr>
        <w:t>     Нанести на контур промышленные узлы, внутриобластные экономические районы.</w:t>
      </w:r>
    </w:p>
    <w:p w:rsidR="003F2756" w:rsidRPr="00BE369E" w:rsidRDefault="003F2756" w:rsidP="00BE369E">
      <w:pPr>
        <w:spacing w:before="100" w:beforeAutospacing="1" w:after="100" w:afterAutospacing="1" w:line="360" w:lineRule="auto"/>
        <w:ind w:left="30" w:right="30" w:firstLine="720"/>
        <w:contextualSpacing/>
        <w:jc w:val="both"/>
        <w:rPr>
          <w:rFonts w:eastAsia="Times New Roman"/>
          <w:bCs/>
          <w:sz w:val="24"/>
          <w:szCs w:val="24"/>
        </w:rPr>
      </w:pPr>
    </w:p>
    <w:p w:rsidR="003F2756" w:rsidRPr="00BE369E" w:rsidRDefault="003F2756" w:rsidP="00BE369E">
      <w:pPr>
        <w:spacing w:line="360" w:lineRule="auto"/>
        <w:ind w:firstLine="720"/>
        <w:jc w:val="both"/>
        <w:rPr>
          <w:rFonts w:eastAsia="Times New Roman"/>
          <w:sz w:val="24"/>
          <w:szCs w:val="24"/>
        </w:rPr>
      </w:pPr>
    </w:p>
    <w:p w:rsidR="003F2756" w:rsidRPr="00BE369E" w:rsidRDefault="003F2756" w:rsidP="00BE369E">
      <w:pPr>
        <w:spacing w:line="360" w:lineRule="auto"/>
        <w:ind w:left="760" w:firstLine="720"/>
        <w:contextualSpacing/>
        <w:jc w:val="both"/>
        <w:rPr>
          <w:rFonts w:eastAsia="Times New Roman"/>
          <w:b/>
          <w:sz w:val="24"/>
          <w:szCs w:val="24"/>
        </w:rPr>
      </w:pPr>
      <w:r w:rsidRPr="00BE369E">
        <w:rPr>
          <w:rFonts w:eastAsia="Times New Roman"/>
          <w:b/>
          <w:sz w:val="24"/>
          <w:szCs w:val="24"/>
        </w:rPr>
        <w:t>Планируемые результаты освоения географического краеведения:</w:t>
      </w:r>
    </w:p>
    <w:p w:rsidR="003F2756" w:rsidRPr="00BE369E" w:rsidRDefault="003F2756" w:rsidP="00BE369E">
      <w:pPr>
        <w:spacing w:line="360" w:lineRule="auto"/>
        <w:ind w:firstLine="720"/>
        <w:contextualSpacing/>
        <w:jc w:val="both"/>
        <w:rPr>
          <w:rFonts w:eastAsiaTheme="minorHAnsi"/>
          <w:b/>
          <w:sz w:val="24"/>
          <w:szCs w:val="24"/>
          <w:lang w:eastAsia="en-US"/>
        </w:rPr>
      </w:pPr>
      <w:r w:rsidRPr="00BE369E">
        <w:rPr>
          <w:rFonts w:eastAsiaTheme="minorHAnsi"/>
          <w:b/>
          <w:sz w:val="24"/>
          <w:szCs w:val="24"/>
          <w:lang w:eastAsia="en-US"/>
        </w:rPr>
        <w:t xml:space="preserve">Выпускник научится: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w:t>
      </w:r>
      <w:r w:rsidRPr="00BE369E">
        <w:rPr>
          <w:rFonts w:eastAsiaTheme="minorHAnsi"/>
          <w:sz w:val="24"/>
          <w:szCs w:val="24"/>
          <w:lang w:eastAsia="en-US"/>
        </w:rPr>
        <w:lastRenderedPageBreak/>
        <w:t xml:space="preserve">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описывать  по  карте  положение  и  взаиморасположение географических объектов;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объяснять особенности компонентов природы отдельных территорий;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приводить примеры взаимодействия природы и общества в пределах отдельных территорий;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принципы выделения и устанавливать соотношения между государственной  территорией  и  исключительной  экономической  зоной России;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lastRenderedPageBreak/>
        <w:t xml:space="preserve">•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географические процессы и явления, определяющие особенности природы России и ее отдельных регионов;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особенности  взаимодействия  природы  и  общества  в пределах отдельных территорий России;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объяснять  особенности  компонентов  природы  отдельных  частей страны;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природные  условия  и  обеспеченность  природными ресурсами отдельных территорий России;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(распознавать,  приводить  примеры)  демографические процессы  и  явления,  характеризующие  динамику  численности  населения  и отдельных регионов; факторы, определяющие динамику населения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различать  (распознавать)  показатели,  характеризующие  отраслевую; функциональную и территориальную структуру хозяйства;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на  основе  анализа  факторов,  влияющих  на  размещение отраслей и отдельных предприятий по территории страны;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объяснять и сравнивать особенности природы, населения и хозяйства отдельных регионов России;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lastRenderedPageBreak/>
        <w:t xml:space="preserve">•  сравнивать  особенности  природы,  населения  и  хозяйства  отдельных регионов России;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сравнивать показатели воспроизводства населения, средней продолжительности жизни, качества населения области и России;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уметь  ориентироваться  при  помощи  компаса,  определять  стороны горизонта, использовать компас для определения азимута;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описывать погоду своей местности;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объяснять расовые отличия разных народов мира;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давать характеристику рельефа своей местности;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уметь  выделять  в  записках  путешественников  географические особенности территории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приводить  примеры  современных  видов  связи,  применять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современные  виды  связи  для  решения    учебных  и  практических  задач  по географии;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место и роль области  в хозяйстве России. </w:t>
      </w:r>
    </w:p>
    <w:p w:rsidR="003F2756" w:rsidRPr="00BE369E" w:rsidRDefault="003F2756" w:rsidP="00BE369E">
      <w:pPr>
        <w:spacing w:line="360" w:lineRule="auto"/>
        <w:ind w:firstLine="720"/>
        <w:jc w:val="both"/>
        <w:rPr>
          <w:rFonts w:eastAsiaTheme="minorHAnsi"/>
          <w:b/>
          <w:sz w:val="24"/>
          <w:szCs w:val="24"/>
          <w:lang w:eastAsia="en-US"/>
        </w:rPr>
      </w:pPr>
      <w:r w:rsidRPr="00BE369E">
        <w:rPr>
          <w:rFonts w:eastAsiaTheme="minorHAnsi"/>
          <w:b/>
          <w:sz w:val="24"/>
          <w:szCs w:val="24"/>
          <w:lang w:eastAsia="en-US"/>
        </w:rPr>
        <w:t xml:space="preserve">Выпускник получит возможность научиться: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создавать  простейшие  географические  карты  различного содержания;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моделировать географические объекты и явления;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работать  с  записками,  отчетами,  дневниками  путешественников как источниками географической информации;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подготавливать  сообщения  (презентации)  о  выдающихся путешественниках, о современных исследованиях Земли;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ориентироваться на местности: в мегаполисе и в природе;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воспринимать и критически оценивать информацию географического содержания  в  научно-популярной  литературе  и  средствах  массовой информации;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сопоставлять  существующие  в  науке  точки  зрения  о  причинах происходящих глобальных изменений климата;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lastRenderedPageBreak/>
        <w:t xml:space="preserve">•  оценивать  положительные  и  негативные  последствия  глобальных изменений климата для отдельных регионов и стран;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объяснять  закономерности  размещения  населения  и  хозяйства отдельных  территорий  в  связи  с  природными  и  социально-экономическими факторами; </w:t>
      </w:r>
    </w:p>
    <w:p w:rsidR="003F2756" w:rsidRPr="00BE369E" w:rsidRDefault="003F2756" w:rsidP="00A34262">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давать  оценку  и  приводить  примеры  изменения  значения  границ  во времени, оценивать границы с точки зрения их доступности;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делать  прогнозы  трансформации  географических  систем  и комплексов в результате изменения их компонентов;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наносить на контурные карты основные формы рельефа;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давать характеристику климата своей области;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выдвигать и обосновывать на основе статистических данных гипотезы об изменении  численности  населения  региона,  его  половозрастной структуры, развитии человеческого капитала;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ситуацию на рынке труда и ее динамику;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объяснять различия в обеспеченности трудовыми ресурсами области</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обосновывать возможные пути решения проблем развития хозяйства;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объяснять возможности области в решении современных глобальных проблем человечества; </w:t>
      </w:r>
    </w:p>
    <w:p w:rsidR="003F2756" w:rsidRPr="00BE369E" w:rsidRDefault="003F2756" w:rsidP="00BE369E">
      <w:pPr>
        <w:spacing w:line="360" w:lineRule="auto"/>
        <w:ind w:firstLine="720"/>
        <w:jc w:val="both"/>
        <w:rPr>
          <w:rFonts w:eastAsiaTheme="minorHAnsi"/>
          <w:sz w:val="24"/>
          <w:szCs w:val="24"/>
          <w:lang w:eastAsia="en-US"/>
        </w:rPr>
      </w:pPr>
      <w:r w:rsidRPr="00BE369E">
        <w:rPr>
          <w:rFonts w:eastAsiaTheme="minorHAnsi"/>
          <w:sz w:val="24"/>
          <w:szCs w:val="24"/>
          <w:lang w:eastAsia="en-US"/>
        </w:rPr>
        <w:t xml:space="preserve">•  оценивать социально-экономическое положение и перспективы развития области. </w:t>
      </w:r>
    </w:p>
    <w:p w:rsidR="001C335A" w:rsidRDefault="001C335A" w:rsidP="005F7A47">
      <w:pPr>
        <w:spacing w:line="200" w:lineRule="exact"/>
        <w:rPr>
          <w:sz w:val="20"/>
          <w:szCs w:val="20"/>
        </w:rPr>
      </w:pPr>
    </w:p>
    <w:p w:rsidR="00D12048" w:rsidRPr="00855C58" w:rsidRDefault="0069543E" w:rsidP="00855C58">
      <w:pPr>
        <w:pStyle w:val="22"/>
        <w:rPr>
          <w:rFonts w:ascii="Times New Roman" w:hAnsi="Times New Roman" w:cs="Times New Roman"/>
          <w:sz w:val="24"/>
          <w:szCs w:val="24"/>
        </w:rPr>
      </w:pPr>
      <w:bookmarkStart w:id="202" w:name="page1561"/>
      <w:bookmarkStart w:id="203" w:name="page1597"/>
      <w:bookmarkStart w:id="204" w:name="page1623"/>
      <w:bookmarkStart w:id="205" w:name="_Toc150888321"/>
      <w:bookmarkEnd w:id="202"/>
      <w:bookmarkEnd w:id="203"/>
      <w:bookmarkEnd w:id="204"/>
      <w:r w:rsidRPr="00855C58">
        <w:rPr>
          <w:rFonts w:ascii="Times New Roman" w:hAnsi="Times New Roman" w:cs="Times New Roman"/>
          <w:bCs w:val="0"/>
          <w:sz w:val="24"/>
          <w:szCs w:val="24"/>
        </w:rPr>
        <w:t>2.2. ПРОГРАММА ФОРМИРОВАНИЯ УНИВЕРСАЛЬНЫХ УЧЕБНЫХ ДЕЙСТВИЙ У ОБУЧАЮЩИХСЯ</w:t>
      </w:r>
      <w:bookmarkEnd w:id="205"/>
    </w:p>
    <w:p w:rsidR="00D12048" w:rsidRPr="00BE369E" w:rsidRDefault="0069543E" w:rsidP="00BE369E">
      <w:pPr>
        <w:spacing w:line="360" w:lineRule="auto"/>
        <w:ind w:firstLine="720"/>
        <w:jc w:val="both"/>
        <w:rPr>
          <w:sz w:val="24"/>
          <w:szCs w:val="24"/>
        </w:rPr>
      </w:pPr>
      <w:r w:rsidRPr="00BE369E">
        <w:rPr>
          <w:noProof/>
          <w:sz w:val="24"/>
          <w:szCs w:val="24"/>
        </w:rPr>
        <w:drawing>
          <wp:anchor distT="0" distB="0" distL="114300" distR="114300" simplePos="0" relativeHeight="251656704" behindDoc="1" locked="0" layoutInCell="0" allowOverlap="1">
            <wp:simplePos x="0" y="0"/>
            <wp:positionH relativeFrom="column">
              <wp:posOffset>-20955</wp:posOffset>
            </wp:positionH>
            <wp:positionV relativeFrom="paragraph">
              <wp:posOffset>66675</wp:posOffset>
            </wp:positionV>
            <wp:extent cx="6591300" cy="6350"/>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0">
                      <a:extLst/>
                    </a:blip>
                    <a:srcRect/>
                    <a:stretch>
                      <a:fillRect/>
                    </a:stretch>
                  </pic:blipFill>
                  <pic:spPr bwMode="auto">
                    <a:xfrm>
                      <a:off x="0" y="0"/>
                      <a:ext cx="6591300" cy="6350"/>
                    </a:xfrm>
                    <a:prstGeom prst="rect">
                      <a:avLst/>
                    </a:prstGeom>
                    <a:noFill/>
                  </pic:spPr>
                </pic:pic>
              </a:graphicData>
            </a:graphic>
          </wp:anchor>
        </w:drawing>
      </w:r>
    </w:p>
    <w:p w:rsidR="00D12048" w:rsidRPr="00855C58" w:rsidRDefault="0069543E" w:rsidP="00855C58">
      <w:pPr>
        <w:pStyle w:val="30"/>
        <w:rPr>
          <w:sz w:val="24"/>
          <w:szCs w:val="24"/>
        </w:rPr>
      </w:pPr>
      <w:bookmarkStart w:id="206" w:name="_Toc150888322"/>
      <w:r w:rsidRPr="00855C58">
        <w:rPr>
          <w:bCs w:val="0"/>
          <w:sz w:val="24"/>
          <w:szCs w:val="24"/>
        </w:rPr>
        <w:t>2.2.1. Целевой раздел</w:t>
      </w:r>
      <w:bookmarkEnd w:id="206"/>
    </w:p>
    <w:p w:rsidR="00D12048" w:rsidRPr="00BE369E" w:rsidRDefault="0069543E" w:rsidP="00367442">
      <w:pPr>
        <w:numPr>
          <w:ilvl w:val="0"/>
          <w:numId w:val="14"/>
        </w:numPr>
        <w:tabs>
          <w:tab w:val="left" w:pos="525"/>
        </w:tabs>
        <w:spacing w:line="360" w:lineRule="auto"/>
        <w:ind w:firstLine="720"/>
        <w:jc w:val="both"/>
        <w:rPr>
          <w:rFonts w:eastAsia="Times New Roman"/>
          <w:sz w:val="24"/>
          <w:szCs w:val="24"/>
        </w:rPr>
      </w:pPr>
      <w:r w:rsidRPr="00BE369E">
        <w:rPr>
          <w:rFonts w:eastAsia="Times New Roman"/>
          <w:sz w:val="24"/>
          <w:szCs w:val="24"/>
        </w:rPr>
        <w:t>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D12048" w:rsidRPr="00A34262" w:rsidRDefault="0069543E" w:rsidP="00367442">
      <w:pPr>
        <w:pStyle w:val="a8"/>
        <w:numPr>
          <w:ilvl w:val="0"/>
          <w:numId w:val="432"/>
        </w:numPr>
        <w:spacing w:line="360" w:lineRule="auto"/>
        <w:jc w:val="both"/>
        <w:rPr>
          <w:rFonts w:eastAsia="Times New Roman"/>
          <w:sz w:val="24"/>
          <w:szCs w:val="24"/>
        </w:rPr>
      </w:pPr>
      <w:r w:rsidRPr="00A34262">
        <w:rPr>
          <w:rFonts w:eastAsia="Times New Roman"/>
          <w:sz w:val="24"/>
          <w:szCs w:val="24"/>
        </w:rPr>
        <w:t>развитие способности к саморазвитию и самосовершенствованию;</w:t>
      </w:r>
    </w:p>
    <w:p w:rsidR="00D12048" w:rsidRPr="00A34262" w:rsidRDefault="0069543E" w:rsidP="00367442">
      <w:pPr>
        <w:pStyle w:val="a8"/>
        <w:numPr>
          <w:ilvl w:val="0"/>
          <w:numId w:val="432"/>
        </w:numPr>
        <w:spacing w:line="360" w:lineRule="auto"/>
        <w:jc w:val="both"/>
        <w:rPr>
          <w:rFonts w:eastAsia="Times New Roman"/>
          <w:sz w:val="24"/>
          <w:szCs w:val="24"/>
        </w:rPr>
      </w:pPr>
      <w:r w:rsidRPr="00A34262">
        <w:rPr>
          <w:rFonts w:eastAsia="Times New Roman"/>
          <w:sz w:val="24"/>
          <w:szCs w:val="24"/>
        </w:rPr>
        <w:t xml:space="preserve">формирование внутренней позиции личности, регулятивных, познавательных, </w:t>
      </w:r>
      <w:r w:rsidR="0086410C" w:rsidRPr="00A34262">
        <w:rPr>
          <w:rFonts w:eastAsia="Times New Roman"/>
          <w:sz w:val="24"/>
          <w:szCs w:val="24"/>
        </w:rPr>
        <w:t>коммуникативных</w:t>
      </w:r>
      <w:r w:rsidRPr="00A34262">
        <w:rPr>
          <w:rFonts w:eastAsia="Times New Roman"/>
          <w:sz w:val="24"/>
          <w:szCs w:val="24"/>
        </w:rPr>
        <w:t xml:space="preserve"> универсальных учебных действий у обучающихся;</w:t>
      </w:r>
    </w:p>
    <w:p w:rsidR="00D12048" w:rsidRPr="00A34262" w:rsidRDefault="00BE369E" w:rsidP="00367442">
      <w:pPr>
        <w:pStyle w:val="a8"/>
        <w:numPr>
          <w:ilvl w:val="0"/>
          <w:numId w:val="432"/>
        </w:numPr>
        <w:spacing w:line="360" w:lineRule="auto"/>
        <w:jc w:val="both"/>
        <w:rPr>
          <w:rFonts w:eastAsia="Times New Roman"/>
          <w:sz w:val="24"/>
          <w:szCs w:val="24"/>
        </w:rPr>
      </w:pPr>
      <w:r w:rsidRPr="00A34262">
        <w:rPr>
          <w:rFonts w:eastAsia="Times New Roman"/>
          <w:sz w:val="24"/>
          <w:szCs w:val="24"/>
        </w:rPr>
        <w:lastRenderedPageBreak/>
        <w:t>ф</w:t>
      </w:r>
      <w:r w:rsidR="0069543E" w:rsidRPr="00A34262">
        <w:rPr>
          <w:rFonts w:eastAsia="Times New Roman"/>
          <w:sz w:val="24"/>
          <w:szCs w:val="24"/>
        </w:rPr>
        <w:t xml:space="preserve">ормирование </w:t>
      </w:r>
      <w:r w:rsidR="0069543E" w:rsidRPr="00A34262">
        <w:rPr>
          <w:rFonts w:eastAsia="Times New Roman"/>
          <w:i/>
          <w:iCs/>
          <w:sz w:val="24"/>
          <w:szCs w:val="24"/>
        </w:rPr>
        <w:t>опыта</w:t>
      </w:r>
      <w:r w:rsidR="0069543E" w:rsidRPr="00A34262">
        <w:rPr>
          <w:rFonts w:eastAsia="Times New Roman"/>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12048" w:rsidRPr="00A34262" w:rsidRDefault="0069543E" w:rsidP="00367442">
      <w:pPr>
        <w:pStyle w:val="a8"/>
        <w:numPr>
          <w:ilvl w:val="0"/>
          <w:numId w:val="432"/>
        </w:numPr>
        <w:spacing w:line="360" w:lineRule="auto"/>
        <w:jc w:val="both"/>
        <w:rPr>
          <w:rFonts w:eastAsia="Times New Roman"/>
          <w:sz w:val="24"/>
          <w:szCs w:val="24"/>
        </w:rPr>
      </w:pPr>
      <w:r w:rsidRPr="00A34262">
        <w:rPr>
          <w:rFonts w:eastAsia="Times New Roman"/>
          <w:sz w:val="24"/>
          <w:szCs w:val="24"/>
        </w:rPr>
        <w:t>повышение эффективности усвоения знаний и учебных действий, формирования компетенций</w:t>
      </w:r>
      <w:r w:rsidR="00BE369E" w:rsidRPr="00A34262">
        <w:rPr>
          <w:rFonts w:eastAsia="Times New Roman"/>
          <w:sz w:val="24"/>
          <w:szCs w:val="24"/>
        </w:rPr>
        <w:t xml:space="preserve"> в </w:t>
      </w:r>
      <w:r w:rsidRPr="00A34262">
        <w:rPr>
          <w:rFonts w:eastAsia="Times New Roman"/>
          <w:sz w:val="24"/>
          <w:szCs w:val="24"/>
        </w:rPr>
        <w:t>предметных областях, учебно-исследовательской и проектной деятельности;</w:t>
      </w:r>
    </w:p>
    <w:p w:rsidR="00D12048" w:rsidRPr="00A34262" w:rsidRDefault="0069543E" w:rsidP="00367442">
      <w:pPr>
        <w:pStyle w:val="a8"/>
        <w:numPr>
          <w:ilvl w:val="0"/>
          <w:numId w:val="432"/>
        </w:numPr>
        <w:tabs>
          <w:tab w:val="left" w:pos="560"/>
        </w:tabs>
        <w:spacing w:line="360" w:lineRule="auto"/>
        <w:jc w:val="both"/>
        <w:rPr>
          <w:rFonts w:eastAsia="Wingdings"/>
          <w:sz w:val="24"/>
          <w:szCs w:val="24"/>
          <w:vertAlign w:val="superscript"/>
        </w:rPr>
      </w:pPr>
      <w:r w:rsidRPr="00A34262">
        <w:rPr>
          <w:rFonts w:eastAsia="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12048" w:rsidRPr="00A34262" w:rsidRDefault="0069543E" w:rsidP="00367442">
      <w:pPr>
        <w:pStyle w:val="a8"/>
        <w:numPr>
          <w:ilvl w:val="0"/>
          <w:numId w:val="432"/>
        </w:numPr>
        <w:tabs>
          <w:tab w:val="left" w:pos="560"/>
        </w:tabs>
        <w:spacing w:line="360" w:lineRule="auto"/>
        <w:jc w:val="both"/>
        <w:rPr>
          <w:rFonts w:eastAsia="Wingdings"/>
          <w:sz w:val="24"/>
          <w:szCs w:val="24"/>
          <w:vertAlign w:val="superscript"/>
        </w:rPr>
      </w:pPr>
      <w:r w:rsidRPr="00A34262">
        <w:rPr>
          <w:rFonts w:eastAsia="Times New Roman"/>
          <w:sz w:val="24"/>
          <w:szCs w:val="24"/>
        </w:rPr>
        <w:t xml:space="preserve">овладение приемами учебного сотрудничества и социального взаимодействия со </w:t>
      </w:r>
      <w:r w:rsidR="0086410C" w:rsidRPr="00A34262">
        <w:rPr>
          <w:rFonts w:eastAsia="Times New Roman"/>
          <w:sz w:val="24"/>
          <w:szCs w:val="24"/>
        </w:rPr>
        <w:t>сверстниками</w:t>
      </w:r>
      <w:r w:rsidRPr="00A34262">
        <w:rPr>
          <w:rFonts w:eastAsia="Times New Roman"/>
          <w:sz w:val="24"/>
          <w:szCs w:val="24"/>
        </w:rPr>
        <w:t xml:space="preserve">, обучающимися младшего и старшего возраста и взрослыми в совместной </w:t>
      </w:r>
      <w:r w:rsidR="0086410C" w:rsidRPr="00A34262">
        <w:rPr>
          <w:rFonts w:eastAsia="Times New Roman"/>
          <w:sz w:val="24"/>
          <w:szCs w:val="24"/>
        </w:rPr>
        <w:t>учебно</w:t>
      </w:r>
      <w:r w:rsidRPr="00A34262">
        <w:rPr>
          <w:rFonts w:eastAsia="Times New Roman"/>
          <w:sz w:val="24"/>
          <w:szCs w:val="24"/>
        </w:rPr>
        <w:t>-исследовательской и проектной деятельности;</w:t>
      </w:r>
    </w:p>
    <w:p w:rsidR="00D12048" w:rsidRPr="00A34262" w:rsidRDefault="0069543E" w:rsidP="00367442">
      <w:pPr>
        <w:pStyle w:val="a8"/>
        <w:numPr>
          <w:ilvl w:val="0"/>
          <w:numId w:val="432"/>
        </w:numPr>
        <w:tabs>
          <w:tab w:val="left" w:pos="560"/>
        </w:tabs>
        <w:spacing w:line="360" w:lineRule="auto"/>
        <w:jc w:val="both"/>
        <w:rPr>
          <w:rFonts w:eastAsia="Wingdings"/>
          <w:sz w:val="24"/>
          <w:szCs w:val="24"/>
          <w:vertAlign w:val="superscript"/>
        </w:rPr>
      </w:pPr>
      <w:r w:rsidRPr="00A34262">
        <w:rPr>
          <w:rFonts w:eastAsia="Times New Roman"/>
          <w:sz w:val="24"/>
          <w:szCs w:val="24"/>
        </w:rPr>
        <w:t xml:space="preserve">формирование и развитие </w:t>
      </w:r>
      <w:r w:rsidR="0086410C" w:rsidRPr="00A34262">
        <w:rPr>
          <w:rFonts w:eastAsia="Times New Roman"/>
          <w:sz w:val="24"/>
          <w:szCs w:val="24"/>
        </w:rPr>
        <w:t>компетенций,</w:t>
      </w:r>
      <w:r w:rsidRPr="00A34262">
        <w:rPr>
          <w:rFonts w:eastAsia="Times New Roman"/>
          <w:sz w:val="24"/>
          <w:szCs w:val="24"/>
        </w:rPr>
        <w:t xml:space="preserve">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w:t>
      </w:r>
      <w:r w:rsidR="0086410C" w:rsidRPr="00A34262">
        <w:rPr>
          <w:rFonts w:eastAsia="Times New Roman"/>
          <w:sz w:val="24"/>
          <w:szCs w:val="24"/>
        </w:rPr>
        <w:t>безопасного</w:t>
      </w:r>
      <w:r w:rsidRPr="00A34262">
        <w:rPr>
          <w:rFonts w:eastAsia="Times New Roman"/>
          <w:i/>
          <w:iCs/>
          <w:sz w:val="24"/>
          <w:szCs w:val="24"/>
        </w:rPr>
        <w:t>использования средств ИКТ</w:t>
      </w:r>
      <w:r w:rsidRPr="00A34262">
        <w:rPr>
          <w:rFonts w:eastAsia="Times New Roman"/>
          <w:sz w:val="24"/>
          <w:szCs w:val="24"/>
        </w:rPr>
        <w:t xml:space="preserve"> и информационно-т</w:t>
      </w:r>
      <w:r w:rsidR="008832C2" w:rsidRPr="00A34262">
        <w:rPr>
          <w:rFonts w:eastAsia="Times New Roman"/>
          <w:sz w:val="24"/>
          <w:szCs w:val="24"/>
        </w:rPr>
        <w:t>елекоммуникационной сети «Интер</w:t>
      </w:r>
      <w:r w:rsidRPr="00A34262">
        <w:rPr>
          <w:rFonts w:eastAsia="Times New Roman"/>
          <w:sz w:val="24"/>
          <w:szCs w:val="24"/>
        </w:rPr>
        <w:t>нет» (далее — Интернет), формирование культуры пользования ИКТ;</w:t>
      </w:r>
    </w:p>
    <w:p w:rsidR="00D12048" w:rsidRPr="00A34262" w:rsidRDefault="0069543E" w:rsidP="00367442">
      <w:pPr>
        <w:pStyle w:val="a8"/>
        <w:numPr>
          <w:ilvl w:val="0"/>
          <w:numId w:val="432"/>
        </w:numPr>
        <w:tabs>
          <w:tab w:val="left" w:pos="560"/>
        </w:tabs>
        <w:spacing w:line="360" w:lineRule="auto"/>
        <w:jc w:val="both"/>
        <w:rPr>
          <w:rFonts w:eastAsia="Wingdings"/>
          <w:sz w:val="24"/>
          <w:szCs w:val="24"/>
          <w:vertAlign w:val="superscript"/>
        </w:rPr>
      </w:pPr>
      <w:r w:rsidRPr="00A34262">
        <w:rPr>
          <w:rFonts w:eastAsia="Times New Roman"/>
          <w:sz w:val="24"/>
          <w:szCs w:val="24"/>
        </w:rPr>
        <w:t>формирование знаний и навыков в области финансовой грамотности и устойчивого развития общества.</w:t>
      </w:r>
    </w:p>
    <w:p w:rsidR="00D12048" w:rsidRPr="00BE369E" w:rsidRDefault="0069543E" w:rsidP="00855C58">
      <w:pPr>
        <w:spacing w:line="360" w:lineRule="auto"/>
        <w:ind w:firstLine="720"/>
        <w:jc w:val="both"/>
        <w:rPr>
          <w:sz w:val="24"/>
          <w:szCs w:val="24"/>
        </w:rPr>
      </w:pPr>
      <w:r w:rsidRPr="00BE369E">
        <w:rPr>
          <w:rFonts w:eastAsia="Times New Roman"/>
          <w:sz w:val="24"/>
          <w:szCs w:val="24"/>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w:t>
      </w:r>
      <w:r w:rsidR="0086410C" w:rsidRPr="00BE369E">
        <w:rPr>
          <w:rFonts w:eastAsia="Times New Roman"/>
          <w:sz w:val="24"/>
          <w:szCs w:val="24"/>
        </w:rPr>
        <w:t>результатами освоения,</w:t>
      </w:r>
      <w:r w:rsidRPr="00BE369E">
        <w:rPr>
          <w:rFonts w:eastAsia="Times New Roman"/>
          <w:sz w:val="24"/>
          <w:szCs w:val="24"/>
        </w:rPr>
        <w:t xml:space="preserve"> обучающимися основной образовательной программы основного общего </w:t>
      </w:r>
      <w:r w:rsidR="0086410C" w:rsidRPr="00BE369E">
        <w:rPr>
          <w:rFonts w:eastAsia="Times New Roman"/>
          <w:sz w:val="24"/>
          <w:szCs w:val="24"/>
        </w:rPr>
        <w:t>образования</w:t>
      </w:r>
      <w:r w:rsidRPr="00BE369E">
        <w:rPr>
          <w:rFonts w:eastAsia="Times New Roman"/>
          <w:sz w:val="24"/>
          <w:szCs w:val="24"/>
        </w:rPr>
        <w:t>.</w:t>
      </w:r>
    </w:p>
    <w:p w:rsidR="00D12048" w:rsidRPr="00BE369E" w:rsidRDefault="0069543E" w:rsidP="009034D0">
      <w:pPr>
        <w:spacing w:line="360" w:lineRule="auto"/>
        <w:ind w:firstLine="720"/>
        <w:jc w:val="both"/>
        <w:rPr>
          <w:sz w:val="24"/>
          <w:szCs w:val="24"/>
        </w:rPr>
      </w:pPr>
      <w:r w:rsidRPr="00BE369E">
        <w:rPr>
          <w:rFonts w:eastAsia="Times New Roman"/>
          <w:sz w:val="24"/>
          <w:szCs w:val="24"/>
        </w:rPr>
        <w:t xml:space="preserve">Достижения обучающихся, полученные в результате изучения учебных предметов, учебных </w:t>
      </w:r>
      <w:r w:rsidR="0086410C" w:rsidRPr="00BE369E">
        <w:rPr>
          <w:rFonts w:eastAsia="Times New Roman"/>
          <w:sz w:val="24"/>
          <w:szCs w:val="24"/>
        </w:rPr>
        <w:t>курсов</w:t>
      </w:r>
      <w:r w:rsidRPr="00BE369E">
        <w:rPr>
          <w:rFonts w:eastAsia="Times New Roman"/>
          <w:sz w:val="24"/>
          <w:szCs w:val="24"/>
        </w:rPr>
        <w:t xml:space="preserve">,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w:t>
      </w:r>
      <w:r w:rsidR="0086410C" w:rsidRPr="00BE369E">
        <w:rPr>
          <w:rFonts w:eastAsia="Times New Roman"/>
          <w:sz w:val="24"/>
          <w:szCs w:val="24"/>
        </w:rPr>
        <w:t>составляющие</w:t>
      </w:r>
      <w:r w:rsidRPr="00BE369E">
        <w:rPr>
          <w:rFonts w:eastAsia="Times New Roman"/>
          <w:sz w:val="24"/>
          <w:szCs w:val="24"/>
        </w:rPr>
        <w:t xml:space="preserve"> умение овладевать учебными знаково-символическими средствами, направленными на:</w:t>
      </w:r>
    </w:p>
    <w:p w:rsidR="00D12048" w:rsidRPr="009034D0" w:rsidRDefault="0069543E" w:rsidP="00367442">
      <w:pPr>
        <w:numPr>
          <w:ilvl w:val="0"/>
          <w:numId w:val="1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12048" w:rsidRPr="009034D0" w:rsidRDefault="0069543E" w:rsidP="00367442">
      <w:pPr>
        <w:numPr>
          <w:ilvl w:val="0"/>
          <w:numId w:val="1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w:t>
      </w:r>
      <w:r w:rsidRPr="00BE369E">
        <w:rPr>
          <w:rFonts w:eastAsia="Times New Roman"/>
          <w:sz w:val="24"/>
          <w:szCs w:val="24"/>
        </w:rPr>
        <w:lastRenderedPageBreak/>
        <w:t xml:space="preserve">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w:t>
      </w:r>
      <w:r w:rsidR="0086410C" w:rsidRPr="00BE369E">
        <w:rPr>
          <w:rFonts w:eastAsia="Times New Roman"/>
          <w:sz w:val="24"/>
          <w:szCs w:val="24"/>
        </w:rPr>
        <w:t>задавать</w:t>
      </w:r>
      <w:r w:rsidRPr="00BE369E">
        <w:rPr>
          <w:rFonts w:eastAsia="Times New Roman"/>
          <w:sz w:val="24"/>
          <w:szCs w:val="24"/>
        </w:rPr>
        <w:t xml:space="preserve"> вопросы, необходимые для организации собственной деятельности и сотрудничества с партнером (универсальные учебные коммуникативные действия);</w:t>
      </w:r>
      <w:r w:rsidRPr="009034D0">
        <w:rPr>
          <w:rFonts w:eastAsia="Times New Roman"/>
          <w:sz w:val="24"/>
          <w:szCs w:val="24"/>
        </w:rPr>
        <w:t xml:space="preserve">включающими способность принимать и сохранять учебную цель и задачу, планировать ее </w:t>
      </w:r>
      <w:r w:rsidR="0086410C" w:rsidRPr="009034D0">
        <w:rPr>
          <w:rFonts w:eastAsia="Times New Roman"/>
          <w:sz w:val="24"/>
          <w:szCs w:val="24"/>
        </w:rPr>
        <w:t>реализацию</w:t>
      </w:r>
      <w:r w:rsidRPr="009034D0">
        <w:rPr>
          <w:rFonts w:eastAsia="Times New Roman"/>
          <w:sz w:val="24"/>
          <w:szCs w:val="24"/>
        </w:rPr>
        <w:t xml:space="preserve">,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w:t>
      </w:r>
      <w:r w:rsidR="0086410C" w:rsidRPr="009034D0">
        <w:rPr>
          <w:rFonts w:eastAsia="Times New Roman"/>
          <w:sz w:val="24"/>
          <w:szCs w:val="24"/>
        </w:rPr>
        <w:t>сотрудничестве</w:t>
      </w:r>
      <w:r w:rsidRPr="009034D0">
        <w:rPr>
          <w:rFonts w:eastAsia="Times New Roman"/>
          <w:sz w:val="24"/>
          <w:szCs w:val="24"/>
        </w:rPr>
        <w:t xml:space="preserve">, осуществлять констатирующий и предвосхищающий контроль по результату и </w:t>
      </w:r>
      <w:r w:rsidR="001C335A" w:rsidRPr="009034D0">
        <w:rPr>
          <w:rFonts w:eastAsia="Times New Roman"/>
          <w:sz w:val="24"/>
          <w:szCs w:val="24"/>
        </w:rPr>
        <w:t>способу</w:t>
      </w:r>
      <w:r w:rsidRPr="009034D0">
        <w:rPr>
          <w:rFonts w:eastAsia="Times New Roman"/>
          <w:sz w:val="24"/>
          <w:szCs w:val="24"/>
        </w:rPr>
        <w:t xml:space="preserve"> действия, актуальный контроль на уровне произвольного внимания (универсальные </w:t>
      </w:r>
      <w:r w:rsidR="001C335A" w:rsidRPr="009034D0">
        <w:rPr>
          <w:rFonts w:eastAsia="Times New Roman"/>
          <w:sz w:val="24"/>
          <w:szCs w:val="24"/>
        </w:rPr>
        <w:t>регулятивные</w:t>
      </w:r>
      <w:r w:rsidRPr="009034D0">
        <w:rPr>
          <w:rFonts w:eastAsia="Times New Roman"/>
          <w:sz w:val="24"/>
          <w:szCs w:val="24"/>
        </w:rPr>
        <w:t xml:space="preserve"> действия).</w:t>
      </w:r>
    </w:p>
    <w:p w:rsidR="009034D0" w:rsidRPr="009034D0" w:rsidRDefault="009034D0" w:rsidP="009034D0">
      <w:pPr>
        <w:tabs>
          <w:tab w:val="left" w:pos="560"/>
        </w:tabs>
        <w:spacing w:line="360" w:lineRule="auto"/>
        <w:ind w:left="1280"/>
        <w:jc w:val="both"/>
        <w:rPr>
          <w:rFonts w:eastAsia="Wingdings"/>
          <w:sz w:val="24"/>
          <w:szCs w:val="24"/>
          <w:vertAlign w:val="superscript"/>
        </w:rPr>
      </w:pPr>
    </w:p>
    <w:p w:rsidR="00D12048" w:rsidRPr="00855C58" w:rsidRDefault="0069543E" w:rsidP="00855C58">
      <w:pPr>
        <w:pStyle w:val="30"/>
        <w:rPr>
          <w:sz w:val="24"/>
          <w:szCs w:val="24"/>
        </w:rPr>
      </w:pPr>
      <w:bookmarkStart w:id="207" w:name="page1625"/>
      <w:bookmarkStart w:id="208" w:name="_Toc150888323"/>
      <w:bookmarkEnd w:id="207"/>
      <w:r w:rsidRPr="00855C58">
        <w:rPr>
          <w:bCs w:val="0"/>
          <w:sz w:val="24"/>
          <w:szCs w:val="24"/>
        </w:rPr>
        <w:t>2.2.2. Содержательный раздел</w:t>
      </w:r>
      <w:bookmarkEnd w:id="208"/>
    </w:p>
    <w:p w:rsidR="00D12048" w:rsidRPr="00BE369E" w:rsidRDefault="0069543E" w:rsidP="009034D0">
      <w:pPr>
        <w:spacing w:line="360" w:lineRule="auto"/>
        <w:ind w:left="220" w:firstLine="720"/>
        <w:jc w:val="both"/>
        <w:rPr>
          <w:sz w:val="24"/>
          <w:szCs w:val="24"/>
        </w:rPr>
      </w:pPr>
      <w:r w:rsidRPr="00BE369E">
        <w:rPr>
          <w:rFonts w:eastAsia="Times New Roman"/>
          <w:sz w:val="24"/>
          <w:szCs w:val="24"/>
        </w:rPr>
        <w:t>Согласно ФГОС Программа формирования универсальных учебных действий у обучающихсядолжна содержать:</w:t>
      </w:r>
    </w:p>
    <w:p w:rsidR="00D12048" w:rsidRPr="009D19B9" w:rsidRDefault="0069543E" w:rsidP="009D19B9">
      <w:pPr>
        <w:spacing w:line="360" w:lineRule="auto"/>
        <w:jc w:val="both"/>
        <w:rPr>
          <w:sz w:val="24"/>
          <w:szCs w:val="24"/>
        </w:rPr>
      </w:pPr>
      <w:r w:rsidRPr="009D19B9">
        <w:rPr>
          <w:rFonts w:eastAsia="Times New Roman"/>
          <w:sz w:val="24"/>
          <w:szCs w:val="24"/>
        </w:rPr>
        <w:t>описание взаимосвязи универсальных учебных действий с содержанием учебных предметов; описание особенностей реализации основных направлений и форм учебно-исследовательскойдеятельности в рамках урочной и внеурочной работы.</w:t>
      </w:r>
    </w:p>
    <w:p w:rsidR="00D12048" w:rsidRPr="00BE369E" w:rsidRDefault="0069543E" w:rsidP="009D19B9">
      <w:pPr>
        <w:spacing w:line="360" w:lineRule="auto"/>
        <w:ind w:firstLine="720"/>
        <w:jc w:val="both"/>
        <w:rPr>
          <w:sz w:val="24"/>
          <w:szCs w:val="24"/>
        </w:rPr>
      </w:pPr>
      <w:r w:rsidRPr="00BE369E">
        <w:rPr>
          <w:rFonts w:eastAsia="Times New Roman"/>
          <w:b/>
          <w:bCs/>
          <w:sz w:val="24"/>
          <w:szCs w:val="24"/>
        </w:rPr>
        <w:t>Описание взаимосвязи УУД с содержаниемучебных предметов</w:t>
      </w:r>
    </w:p>
    <w:p w:rsidR="00D12048" w:rsidRPr="00BE369E" w:rsidRDefault="0069543E" w:rsidP="00855C58">
      <w:pPr>
        <w:spacing w:line="360" w:lineRule="auto"/>
        <w:ind w:firstLine="720"/>
        <w:jc w:val="both"/>
        <w:rPr>
          <w:sz w:val="24"/>
          <w:szCs w:val="24"/>
        </w:rPr>
      </w:pPr>
      <w:r w:rsidRPr="00BE369E">
        <w:rPr>
          <w:rFonts w:eastAsia="Times New Roman"/>
          <w:sz w:val="24"/>
          <w:szCs w:val="24"/>
        </w:rPr>
        <w:t xml:space="preserve">Содержание основного общего образования определяется программой основного общего </w:t>
      </w:r>
      <w:r w:rsidR="001C335A" w:rsidRPr="00BE369E">
        <w:rPr>
          <w:rFonts w:eastAsia="Times New Roman"/>
          <w:sz w:val="24"/>
          <w:szCs w:val="24"/>
        </w:rPr>
        <w:t>образования</w:t>
      </w:r>
      <w:r w:rsidRPr="00BE369E">
        <w:rPr>
          <w:rFonts w:eastAsia="Times New Roman"/>
          <w:sz w:val="24"/>
          <w:szCs w:val="24"/>
        </w:rPr>
        <w:t>. Предметное учебное содержание фиксируется в рабочих программах.</w:t>
      </w:r>
    </w:p>
    <w:p w:rsidR="00D12048" w:rsidRPr="00BE369E" w:rsidRDefault="0069543E" w:rsidP="009D19B9">
      <w:pPr>
        <w:spacing w:line="360" w:lineRule="auto"/>
        <w:ind w:firstLine="720"/>
        <w:jc w:val="both"/>
        <w:rPr>
          <w:sz w:val="24"/>
          <w:szCs w:val="24"/>
        </w:rPr>
      </w:pPr>
      <w:r w:rsidRPr="00BE369E">
        <w:rPr>
          <w:rFonts w:eastAsia="Times New Roman"/>
          <w:sz w:val="24"/>
          <w:szCs w:val="24"/>
        </w:rPr>
        <w:t xml:space="preserve">Разработанные по всем учебным предметам примерные рабочие программы (ПРП) отражают </w:t>
      </w:r>
      <w:r w:rsidR="001C335A" w:rsidRPr="00BE369E">
        <w:rPr>
          <w:rFonts w:eastAsia="Times New Roman"/>
          <w:sz w:val="24"/>
          <w:szCs w:val="24"/>
        </w:rPr>
        <w:t>определенные</w:t>
      </w:r>
      <w:r w:rsidRPr="00BE369E">
        <w:rPr>
          <w:rFonts w:eastAsia="Times New Roman"/>
          <w:sz w:val="24"/>
          <w:szCs w:val="24"/>
        </w:rPr>
        <w:t xml:space="preserve"> во ФГОС ООО универсальные учебные действия в трех своих компонентах:</w:t>
      </w:r>
    </w:p>
    <w:p w:rsidR="00D12048" w:rsidRPr="009D19B9" w:rsidRDefault="0069543E" w:rsidP="00367442">
      <w:pPr>
        <w:numPr>
          <w:ilvl w:val="0"/>
          <w:numId w:val="16"/>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12048" w:rsidRPr="009D19B9" w:rsidRDefault="0069543E" w:rsidP="00367442">
      <w:pPr>
        <w:numPr>
          <w:ilvl w:val="0"/>
          <w:numId w:val="1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в соотнесении с предметными результатами по основным разделам и темам учебного </w:t>
      </w:r>
      <w:r w:rsidR="001C335A" w:rsidRPr="00BE369E">
        <w:rPr>
          <w:rFonts w:eastAsia="Times New Roman"/>
          <w:sz w:val="24"/>
          <w:szCs w:val="24"/>
        </w:rPr>
        <w:t>содержания</w:t>
      </w:r>
      <w:r w:rsidRPr="00BE369E">
        <w:rPr>
          <w:rFonts w:eastAsia="Times New Roman"/>
          <w:sz w:val="24"/>
          <w:szCs w:val="24"/>
        </w:rPr>
        <w:t>;</w:t>
      </w:r>
    </w:p>
    <w:p w:rsidR="00D12048" w:rsidRPr="009D19B9" w:rsidRDefault="0069543E" w:rsidP="00367442">
      <w:pPr>
        <w:numPr>
          <w:ilvl w:val="0"/>
          <w:numId w:val="1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 разделе «Основные виды деятельности» Примерного тематического планирования.</w:t>
      </w:r>
    </w:p>
    <w:p w:rsidR="00D12048" w:rsidRPr="00BE369E" w:rsidRDefault="0069543E" w:rsidP="009D19B9">
      <w:pPr>
        <w:spacing w:line="360" w:lineRule="auto"/>
        <w:ind w:right="20" w:firstLine="720"/>
        <w:jc w:val="both"/>
        <w:rPr>
          <w:sz w:val="24"/>
          <w:szCs w:val="24"/>
        </w:rPr>
      </w:pPr>
      <w:r w:rsidRPr="00BE369E">
        <w:rPr>
          <w:rFonts w:eastAsia="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D19B9" w:rsidRDefault="009D19B9" w:rsidP="009D19B9">
      <w:pPr>
        <w:spacing w:line="360" w:lineRule="auto"/>
        <w:ind w:firstLine="720"/>
        <w:jc w:val="both"/>
        <w:rPr>
          <w:rFonts w:eastAsia="Times New Roman"/>
          <w:b/>
          <w:bCs/>
          <w:sz w:val="24"/>
          <w:szCs w:val="24"/>
        </w:rPr>
      </w:pPr>
    </w:p>
    <w:p w:rsidR="009D19B9" w:rsidRDefault="0069543E" w:rsidP="009D19B9">
      <w:pPr>
        <w:spacing w:line="360" w:lineRule="auto"/>
        <w:ind w:firstLine="720"/>
        <w:jc w:val="both"/>
        <w:rPr>
          <w:sz w:val="24"/>
          <w:szCs w:val="24"/>
        </w:rPr>
      </w:pPr>
      <w:r w:rsidRPr="00BE369E">
        <w:rPr>
          <w:rFonts w:eastAsia="Times New Roman"/>
          <w:b/>
          <w:bCs/>
          <w:sz w:val="24"/>
          <w:szCs w:val="24"/>
        </w:rPr>
        <w:t>РУССКИЙ ЯЗЫК И ЛИТЕРАТУРА</w:t>
      </w:r>
    </w:p>
    <w:p w:rsidR="009D19B9" w:rsidRDefault="0069543E" w:rsidP="009D19B9">
      <w:pPr>
        <w:spacing w:line="360" w:lineRule="auto"/>
        <w:ind w:firstLine="720"/>
        <w:jc w:val="both"/>
        <w:rPr>
          <w:sz w:val="24"/>
          <w:szCs w:val="24"/>
        </w:rPr>
      </w:pPr>
      <w:r w:rsidRPr="009D19B9">
        <w:rPr>
          <w:b/>
          <w:sz w:val="24"/>
        </w:rPr>
        <w:lastRenderedPageBreak/>
        <w:t>Фор</w:t>
      </w:r>
      <w:r w:rsidR="009D19B9" w:rsidRPr="009D19B9">
        <w:rPr>
          <w:b/>
          <w:sz w:val="24"/>
        </w:rPr>
        <w:t xml:space="preserve">мирование универсальных учебных </w:t>
      </w:r>
      <w:r w:rsidRPr="009D19B9">
        <w:rPr>
          <w:b/>
          <w:sz w:val="24"/>
        </w:rPr>
        <w:t>познавательных действий</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Формирование базовых логических действий</w:t>
      </w:r>
    </w:p>
    <w:p w:rsidR="00D12048" w:rsidRPr="009D19B9" w:rsidRDefault="0069543E" w:rsidP="00367442">
      <w:pPr>
        <w:numPr>
          <w:ilvl w:val="0"/>
          <w:numId w:val="17"/>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12048" w:rsidRPr="009D19B9" w:rsidRDefault="0069543E" w:rsidP="00367442">
      <w:pPr>
        <w:numPr>
          <w:ilvl w:val="0"/>
          <w:numId w:val="1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w:t>
      </w:r>
      <w:r w:rsidR="001C335A" w:rsidRPr="00BE369E">
        <w:rPr>
          <w:rFonts w:eastAsia="Times New Roman"/>
          <w:sz w:val="24"/>
          <w:szCs w:val="24"/>
        </w:rPr>
        <w:t>функциональных разновидностей языка, функционально-смысло</w:t>
      </w:r>
      <w:r w:rsidRPr="00BE369E">
        <w:rPr>
          <w:rFonts w:eastAsia="Times New Roman"/>
          <w:sz w:val="24"/>
          <w:szCs w:val="24"/>
        </w:rPr>
        <w:t>вых типов речи и жанров.</w:t>
      </w:r>
    </w:p>
    <w:p w:rsidR="00D12048" w:rsidRPr="009D19B9" w:rsidRDefault="0069543E" w:rsidP="00367442">
      <w:pPr>
        <w:numPr>
          <w:ilvl w:val="0"/>
          <w:numId w:val="1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w:t>
      </w:r>
      <w:r w:rsidR="001C335A" w:rsidRPr="00BE369E">
        <w:rPr>
          <w:rFonts w:eastAsia="Times New Roman"/>
          <w:sz w:val="24"/>
          <w:szCs w:val="24"/>
        </w:rPr>
        <w:t>проводимого</w:t>
      </w:r>
      <w:r w:rsidRPr="00BE369E">
        <w:rPr>
          <w:rFonts w:eastAsia="Times New Roman"/>
          <w:sz w:val="24"/>
          <w:szCs w:val="24"/>
        </w:rPr>
        <w:t xml:space="preserve"> анализа.</w:t>
      </w:r>
    </w:p>
    <w:p w:rsidR="00D12048" w:rsidRPr="009D19B9" w:rsidRDefault="0069543E" w:rsidP="00367442">
      <w:pPr>
        <w:numPr>
          <w:ilvl w:val="0"/>
          <w:numId w:val="1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Выявлять и комментировать закономерности при изучении языковых процессов; </w:t>
      </w:r>
      <w:r w:rsidR="001C335A" w:rsidRPr="00BE369E">
        <w:rPr>
          <w:rFonts w:eastAsia="Times New Roman"/>
          <w:sz w:val="24"/>
          <w:szCs w:val="24"/>
        </w:rPr>
        <w:t>формулировать</w:t>
      </w:r>
      <w:r w:rsidRPr="00BE369E">
        <w:rPr>
          <w:rFonts w:eastAsia="Times New Roman"/>
          <w:sz w:val="24"/>
          <w:szCs w:val="24"/>
        </w:rPr>
        <w:t xml:space="preserve"> выводы с использованием дедуктивных и индуктивных умозаключений, умозаключений по аналогии.</w:t>
      </w:r>
    </w:p>
    <w:p w:rsidR="00D12048" w:rsidRPr="00BE369E" w:rsidRDefault="0069543E" w:rsidP="00367442">
      <w:pPr>
        <w:numPr>
          <w:ilvl w:val="0"/>
          <w:numId w:val="1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w:t>
      </w:r>
      <w:r w:rsidR="001C335A" w:rsidRPr="00BE369E">
        <w:rPr>
          <w:rFonts w:eastAsia="Times New Roman"/>
          <w:sz w:val="24"/>
          <w:szCs w:val="24"/>
        </w:rPr>
        <w:t>вариант</w:t>
      </w:r>
      <w:r w:rsidRPr="00BE369E">
        <w:rPr>
          <w:rFonts w:eastAsia="Times New Roman"/>
          <w:sz w:val="24"/>
          <w:szCs w:val="24"/>
        </w:rPr>
        <w:t xml:space="preserve"> с учётом самостоятельно выделенных критериев.</w:t>
      </w:r>
    </w:p>
    <w:p w:rsidR="00D12048" w:rsidRPr="00BE369E" w:rsidRDefault="00D12048" w:rsidP="00BE369E">
      <w:pPr>
        <w:spacing w:line="360" w:lineRule="auto"/>
        <w:ind w:firstLine="720"/>
        <w:jc w:val="both"/>
        <w:rPr>
          <w:rFonts w:eastAsia="Wingdings"/>
          <w:sz w:val="24"/>
          <w:szCs w:val="24"/>
          <w:vertAlign w:val="superscript"/>
        </w:rPr>
      </w:pPr>
    </w:p>
    <w:p w:rsidR="00D12048" w:rsidRPr="009D19B9" w:rsidRDefault="0069543E" w:rsidP="00367442">
      <w:pPr>
        <w:numPr>
          <w:ilvl w:val="0"/>
          <w:numId w:val="1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Выявлять (в рамках предложенной задачи) критерии определения закономерностей и </w:t>
      </w:r>
      <w:r w:rsidR="001C335A" w:rsidRPr="00BE369E">
        <w:rPr>
          <w:rFonts w:eastAsia="Times New Roman"/>
          <w:sz w:val="24"/>
          <w:szCs w:val="24"/>
        </w:rPr>
        <w:t>противоречий</w:t>
      </w:r>
      <w:r w:rsidRPr="00BE369E">
        <w:rPr>
          <w:rFonts w:eastAsia="Times New Roman"/>
          <w:sz w:val="24"/>
          <w:szCs w:val="24"/>
        </w:rPr>
        <w:t xml:space="preserve"> в рассматриваемых литературных фактах и наблюдениях над текстом.</w:t>
      </w:r>
    </w:p>
    <w:p w:rsidR="00D12048" w:rsidRPr="009D19B9" w:rsidRDefault="0069543E" w:rsidP="00367442">
      <w:pPr>
        <w:numPr>
          <w:ilvl w:val="0"/>
          <w:numId w:val="17"/>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Выявлять дефицит литературной и другой информации, данных, необходимых для решения поставленной учебной задачи.</w:t>
      </w:r>
    </w:p>
    <w:p w:rsidR="00D12048" w:rsidRPr="009D19B9" w:rsidRDefault="0069543E" w:rsidP="00367442">
      <w:pPr>
        <w:numPr>
          <w:ilvl w:val="0"/>
          <w:numId w:val="1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Устанавливать причинно-следственные связи при изучении литературных явлений и </w:t>
      </w:r>
      <w:r w:rsidR="001C335A" w:rsidRPr="00BE369E">
        <w:rPr>
          <w:rFonts w:eastAsia="Times New Roman"/>
          <w:sz w:val="24"/>
          <w:szCs w:val="24"/>
        </w:rPr>
        <w:t>процессов</w:t>
      </w:r>
      <w:r w:rsidRPr="00BE369E">
        <w:rPr>
          <w:rFonts w:eastAsia="Times New Roman"/>
          <w:sz w:val="24"/>
          <w:szCs w:val="24"/>
        </w:rPr>
        <w:t>, формулировать гипотезы об их взаимосвязях</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Формирование базовых исследовательских действий</w:t>
      </w:r>
    </w:p>
    <w:p w:rsidR="00D12048" w:rsidRPr="009D19B9" w:rsidRDefault="0069543E" w:rsidP="00367442">
      <w:pPr>
        <w:numPr>
          <w:ilvl w:val="0"/>
          <w:numId w:val="1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12048" w:rsidRPr="009D19B9" w:rsidRDefault="0069543E" w:rsidP="00367442">
      <w:pPr>
        <w:numPr>
          <w:ilvl w:val="0"/>
          <w:numId w:val="1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Формулировать в устной и письменной форме гипотезу предстоящего исследования (</w:t>
      </w:r>
      <w:r w:rsidR="001C335A" w:rsidRPr="00BE369E">
        <w:rPr>
          <w:rFonts w:eastAsia="Times New Roman"/>
          <w:sz w:val="24"/>
          <w:szCs w:val="24"/>
        </w:rPr>
        <w:t>исследовательского</w:t>
      </w:r>
      <w:r w:rsidRPr="00BE369E">
        <w:rPr>
          <w:rFonts w:eastAsia="Times New Roman"/>
          <w:sz w:val="24"/>
          <w:szCs w:val="24"/>
        </w:rPr>
        <w:t xml:space="preserve"> проекта) языкового материала; осуществлять проверку гипотезы; </w:t>
      </w:r>
      <w:r w:rsidR="001C335A" w:rsidRPr="00BE369E">
        <w:rPr>
          <w:rFonts w:eastAsia="Times New Roman"/>
          <w:sz w:val="24"/>
          <w:szCs w:val="24"/>
        </w:rPr>
        <w:t>аргументировать</w:t>
      </w:r>
      <w:r w:rsidRPr="00BE369E">
        <w:rPr>
          <w:rFonts w:eastAsia="Times New Roman"/>
          <w:sz w:val="24"/>
          <w:szCs w:val="24"/>
        </w:rPr>
        <w:t xml:space="preserve"> свою позицию, мнение.</w:t>
      </w:r>
    </w:p>
    <w:p w:rsidR="00D12048" w:rsidRPr="009D19B9" w:rsidRDefault="0069543E" w:rsidP="00367442">
      <w:pPr>
        <w:numPr>
          <w:ilvl w:val="0"/>
          <w:numId w:val="1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12048" w:rsidRPr="009D19B9" w:rsidRDefault="0069543E" w:rsidP="00367442">
      <w:pPr>
        <w:numPr>
          <w:ilvl w:val="0"/>
          <w:numId w:val="1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Самостоятельно формулировать обобщения и выводы по результатам проведённого </w:t>
      </w:r>
      <w:r w:rsidR="001C335A" w:rsidRPr="00BE369E">
        <w:rPr>
          <w:rFonts w:eastAsia="Times New Roman"/>
          <w:sz w:val="24"/>
          <w:szCs w:val="24"/>
        </w:rPr>
        <w:t>наблюдения</w:t>
      </w:r>
      <w:r w:rsidRPr="00BE369E">
        <w:rPr>
          <w:rFonts w:eastAsia="Times New Roman"/>
          <w:sz w:val="24"/>
          <w:szCs w:val="24"/>
        </w:rPr>
        <w:t xml:space="preserve">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w:t>
      </w:r>
      <w:bookmarkStart w:id="209" w:name="page1627"/>
      <w:bookmarkEnd w:id="209"/>
      <w:r w:rsidRPr="009D19B9">
        <w:rPr>
          <w:rFonts w:eastAsia="Times New Roman"/>
          <w:sz w:val="24"/>
          <w:szCs w:val="24"/>
        </w:rPr>
        <w:t>электронной презентации, схемы, таблицы, диаграммы и т. п.</w:t>
      </w:r>
    </w:p>
    <w:p w:rsidR="00D12048" w:rsidRPr="009D19B9" w:rsidRDefault="0069543E" w:rsidP="00367442">
      <w:pPr>
        <w:numPr>
          <w:ilvl w:val="0"/>
          <w:numId w:val="19"/>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12048" w:rsidRPr="00BE369E" w:rsidRDefault="0069543E" w:rsidP="00367442">
      <w:pPr>
        <w:numPr>
          <w:ilvl w:val="0"/>
          <w:numId w:val="19"/>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12048" w:rsidRPr="009D19B9" w:rsidRDefault="0069543E" w:rsidP="00367442">
      <w:pPr>
        <w:numPr>
          <w:ilvl w:val="0"/>
          <w:numId w:val="19"/>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Овладеть инструментами оценки достоверности полученных выводов и обобщений.</w:t>
      </w:r>
    </w:p>
    <w:p w:rsidR="00D12048" w:rsidRPr="00BE369E" w:rsidRDefault="0069543E" w:rsidP="00367442">
      <w:pPr>
        <w:numPr>
          <w:ilvl w:val="0"/>
          <w:numId w:val="19"/>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12048" w:rsidRPr="00BE369E" w:rsidRDefault="00D12048" w:rsidP="00BE369E">
      <w:pPr>
        <w:spacing w:line="360" w:lineRule="auto"/>
        <w:ind w:firstLine="720"/>
        <w:jc w:val="both"/>
        <w:rPr>
          <w:rFonts w:eastAsia="Wingdings"/>
          <w:sz w:val="24"/>
          <w:szCs w:val="24"/>
          <w:vertAlign w:val="superscript"/>
        </w:rPr>
      </w:pPr>
    </w:p>
    <w:p w:rsidR="00D12048" w:rsidRPr="009D19B9" w:rsidRDefault="0069543E" w:rsidP="00367442">
      <w:pPr>
        <w:numPr>
          <w:ilvl w:val="0"/>
          <w:numId w:val="19"/>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D12048" w:rsidRPr="00BE369E" w:rsidRDefault="0069543E" w:rsidP="009D19B9">
      <w:pPr>
        <w:spacing w:line="360" w:lineRule="auto"/>
        <w:ind w:left="100" w:firstLine="720"/>
        <w:jc w:val="both"/>
        <w:rPr>
          <w:sz w:val="24"/>
          <w:szCs w:val="24"/>
        </w:rPr>
      </w:pPr>
      <w:r w:rsidRPr="00BE369E">
        <w:rPr>
          <w:rFonts w:eastAsia="Times New Roman"/>
          <w:b/>
          <w:bCs/>
          <w:i/>
          <w:iCs/>
          <w:sz w:val="24"/>
          <w:szCs w:val="24"/>
        </w:rPr>
        <w:t>Работа с информацией</w:t>
      </w:r>
    </w:p>
    <w:p w:rsidR="00D12048" w:rsidRPr="009D19B9" w:rsidRDefault="0069543E" w:rsidP="00367442">
      <w:pPr>
        <w:numPr>
          <w:ilvl w:val="0"/>
          <w:numId w:val="2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w:t>
      </w:r>
      <w:r w:rsidR="009D19B9">
        <w:rPr>
          <w:rFonts w:eastAsia="Times New Roman"/>
          <w:sz w:val="24"/>
          <w:szCs w:val="24"/>
        </w:rPr>
        <w:t>; представлять текст в виде таб</w:t>
      </w:r>
      <w:r w:rsidRPr="00BE369E">
        <w:rPr>
          <w:rFonts w:eastAsia="Times New Roman"/>
          <w:sz w:val="24"/>
          <w:szCs w:val="24"/>
        </w:rPr>
        <w:t>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12048" w:rsidRPr="009D19B9" w:rsidRDefault="0069543E" w:rsidP="00367442">
      <w:pPr>
        <w:numPr>
          <w:ilvl w:val="0"/>
          <w:numId w:val="2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12048" w:rsidRPr="009D19B9" w:rsidRDefault="0069543E" w:rsidP="00367442">
      <w:pPr>
        <w:numPr>
          <w:ilvl w:val="0"/>
          <w:numId w:val="2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lastRenderedPageBreak/>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12048" w:rsidRPr="009D19B9" w:rsidRDefault="0069543E" w:rsidP="00367442">
      <w:pPr>
        <w:numPr>
          <w:ilvl w:val="0"/>
          <w:numId w:val="20"/>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r w:rsidR="009D19B9">
        <w:rPr>
          <w:rFonts w:eastAsia="Times New Roman"/>
          <w:sz w:val="24"/>
          <w:szCs w:val="24"/>
        </w:rPr>
        <w:t>.</w:t>
      </w:r>
    </w:p>
    <w:p w:rsidR="00D12048" w:rsidRPr="009D19B9" w:rsidRDefault="0069543E" w:rsidP="00367442">
      <w:pPr>
        <w:numPr>
          <w:ilvl w:val="0"/>
          <w:numId w:val="2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12048" w:rsidRPr="009D19B9" w:rsidRDefault="0069543E" w:rsidP="00367442">
      <w:pPr>
        <w:numPr>
          <w:ilvl w:val="0"/>
          <w:numId w:val="2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12048" w:rsidRPr="009D19B9" w:rsidRDefault="0069543E" w:rsidP="00367442">
      <w:pPr>
        <w:numPr>
          <w:ilvl w:val="0"/>
          <w:numId w:val="2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12048" w:rsidRPr="00BE369E" w:rsidRDefault="0069543E" w:rsidP="00BE369E">
      <w:pPr>
        <w:spacing w:line="360" w:lineRule="auto"/>
        <w:ind w:firstLine="720"/>
        <w:jc w:val="both"/>
        <w:rPr>
          <w:sz w:val="24"/>
          <w:szCs w:val="24"/>
        </w:rPr>
      </w:pPr>
      <w:r w:rsidRPr="00BE369E">
        <w:rPr>
          <w:rFonts w:eastAsia="Times New Roman"/>
          <w:b/>
          <w:bCs/>
          <w:i/>
          <w:iCs/>
          <w:sz w:val="24"/>
          <w:szCs w:val="24"/>
        </w:rPr>
        <w:t>Формирование универсальных учебных коммуникативных действий</w:t>
      </w:r>
    </w:p>
    <w:p w:rsidR="00D12048" w:rsidRPr="00BE369E" w:rsidRDefault="00D12048" w:rsidP="00BE369E">
      <w:pPr>
        <w:spacing w:line="360" w:lineRule="auto"/>
        <w:ind w:firstLine="720"/>
        <w:jc w:val="both"/>
        <w:rPr>
          <w:sz w:val="24"/>
          <w:szCs w:val="24"/>
        </w:rPr>
      </w:pPr>
    </w:p>
    <w:p w:rsidR="00D12048" w:rsidRPr="009D19B9" w:rsidRDefault="0069543E" w:rsidP="00367442">
      <w:pPr>
        <w:numPr>
          <w:ilvl w:val="0"/>
          <w:numId w:val="21"/>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12048" w:rsidRPr="009D19B9" w:rsidRDefault="0069543E" w:rsidP="00367442">
      <w:pPr>
        <w:numPr>
          <w:ilvl w:val="0"/>
          <w:numId w:val="21"/>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12048" w:rsidRPr="009D19B9" w:rsidRDefault="0069543E" w:rsidP="00367442">
      <w:pPr>
        <w:numPr>
          <w:ilvl w:val="0"/>
          <w:numId w:val="21"/>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Формулировать цель учебной деятельности, планировать ее</w:t>
      </w:r>
      <w:r w:rsidR="009D19B9">
        <w:rPr>
          <w:rFonts w:eastAsia="Times New Roman"/>
          <w:sz w:val="24"/>
          <w:szCs w:val="24"/>
        </w:rPr>
        <w:t>, осуществлять самоконтроль, са</w:t>
      </w:r>
      <w:r w:rsidRPr="00BE369E">
        <w:rPr>
          <w:rFonts w:eastAsia="Times New Roman"/>
          <w:sz w:val="24"/>
          <w:szCs w:val="24"/>
        </w:rPr>
        <w:t>мооценку, самокоррекцию; объяснять причины достижени</w:t>
      </w:r>
      <w:r w:rsidR="009D19B9">
        <w:rPr>
          <w:rFonts w:eastAsia="Times New Roman"/>
          <w:sz w:val="24"/>
          <w:szCs w:val="24"/>
        </w:rPr>
        <w:t>я (недостижения) результата дея</w:t>
      </w:r>
      <w:r w:rsidRPr="00BE369E">
        <w:rPr>
          <w:rFonts w:eastAsia="Times New Roman"/>
          <w:sz w:val="24"/>
          <w:szCs w:val="24"/>
        </w:rPr>
        <w:t>тельности.</w:t>
      </w:r>
    </w:p>
    <w:p w:rsidR="00D12048" w:rsidRPr="00BE369E" w:rsidRDefault="0069543E" w:rsidP="00367442">
      <w:pPr>
        <w:numPr>
          <w:ilvl w:val="0"/>
          <w:numId w:val="21"/>
        </w:numPr>
        <w:tabs>
          <w:tab w:val="left" w:pos="340"/>
        </w:tabs>
        <w:spacing w:line="360" w:lineRule="auto"/>
        <w:ind w:left="340" w:firstLine="720"/>
        <w:jc w:val="both"/>
        <w:rPr>
          <w:sz w:val="24"/>
          <w:szCs w:val="24"/>
        </w:rPr>
      </w:pPr>
      <w:r w:rsidRPr="00BE369E">
        <w:rPr>
          <w:rFonts w:eastAsia="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w:t>
      </w:r>
      <w:r w:rsidR="009D19B9">
        <w:rPr>
          <w:rFonts w:eastAsia="Times New Roman"/>
          <w:sz w:val="24"/>
          <w:szCs w:val="24"/>
        </w:rPr>
        <w:t>му опыту и корректировать собст</w:t>
      </w:r>
      <w:r w:rsidRPr="00BE369E">
        <w:rPr>
          <w:rFonts w:eastAsia="Times New Roman"/>
          <w:sz w:val="24"/>
          <w:szCs w:val="24"/>
        </w:rPr>
        <w:t>венную речь с учетом целей и условий общения; оценивать</w:t>
      </w:r>
      <w:r w:rsidR="009D19B9">
        <w:rPr>
          <w:rFonts w:eastAsia="Times New Roman"/>
          <w:sz w:val="24"/>
          <w:szCs w:val="24"/>
        </w:rPr>
        <w:t xml:space="preserve"> соответствие результата постав</w:t>
      </w:r>
      <w:r w:rsidRPr="00BE369E">
        <w:rPr>
          <w:rFonts w:eastAsia="Times New Roman"/>
          <w:sz w:val="24"/>
          <w:szCs w:val="24"/>
        </w:rPr>
        <w:t>ленной цели и условиям общения.</w:t>
      </w:r>
    </w:p>
    <w:p w:rsidR="00D12048" w:rsidRPr="009D19B9" w:rsidRDefault="0069543E" w:rsidP="00367442">
      <w:pPr>
        <w:numPr>
          <w:ilvl w:val="0"/>
          <w:numId w:val="22"/>
        </w:numPr>
        <w:tabs>
          <w:tab w:val="left" w:pos="560"/>
        </w:tabs>
        <w:spacing w:line="360" w:lineRule="auto"/>
        <w:ind w:left="560" w:firstLine="720"/>
        <w:jc w:val="both"/>
        <w:rPr>
          <w:rFonts w:eastAsia="Wingdings"/>
          <w:sz w:val="24"/>
          <w:szCs w:val="24"/>
          <w:vertAlign w:val="superscript"/>
        </w:rPr>
      </w:pPr>
      <w:bookmarkStart w:id="210" w:name="page1629"/>
      <w:bookmarkEnd w:id="210"/>
      <w:r w:rsidRPr="00BE369E">
        <w:rPr>
          <w:rFonts w:eastAsia="Times New Roman"/>
          <w:sz w:val="24"/>
          <w:szCs w:val="24"/>
        </w:rPr>
        <w:t>Управлять собственными эмоциями, корректно выражать их в процессе речевого общения.</w:t>
      </w:r>
    </w:p>
    <w:p w:rsidR="00D12048" w:rsidRPr="00BE369E" w:rsidRDefault="0069543E" w:rsidP="009D19B9">
      <w:pPr>
        <w:spacing w:line="360" w:lineRule="auto"/>
        <w:ind w:left="220" w:firstLine="720"/>
        <w:jc w:val="both"/>
        <w:rPr>
          <w:rFonts w:eastAsia="Wingdings"/>
          <w:sz w:val="24"/>
          <w:szCs w:val="24"/>
          <w:vertAlign w:val="superscript"/>
        </w:rPr>
      </w:pPr>
      <w:r w:rsidRPr="00BE369E">
        <w:rPr>
          <w:rFonts w:eastAsia="Times New Roman"/>
          <w:b/>
          <w:bCs/>
          <w:i/>
          <w:iCs/>
          <w:sz w:val="24"/>
          <w:szCs w:val="24"/>
        </w:rPr>
        <w:lastRenderedPageBreak/>
        <w:t>Формирование универсальных учебных регулятивных действий</w:t>
      </w:r>
    </w:p>
    <w:p w:rsidR="00D12048" w:rsidRPr="009D19B9" w:rsidRDefault="0069543E" w:rsidP="00367442">
      <w:pPr>
        <w:numPr>
          <w:ilvl w:val="0"/>
          <w:numId w:val="2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Владеть социокультурными нормами и нормами речевого п</w:t>
      </w:r>
      <w:r w:rsidR="009D19B9">
        <w:rPr>
          <w:rFonts w:eastAsia="Times New Roman"/>
          <w:sz w:val="24"/>
          <w:szCs w:val="24"/>
        </w:rPr>
        <w:t>оведения в актуальных сферах ре</w:t>
      </w:r>
      <w:r w:rsidRPr="00BE369E">
        <w:rPr>
          <w:rFonts w:eastAsia="Times New Roman"/>
          <w:sz w:val="24"/>
          <w:szCs w:val="24"/>
        </w:rPr>
        <w:t>чевого общения, соблюдать нормы современного русского</w:t>
      </w:r>
      <w:r w:rsidR="009D19B9">
        <w:rPr>
          <w:rFonts w:eastAsia="Times New Roman"/>
          <w:sz w:val="24"/>
          <w:szCs w:val="24"/>
        </w:rPr>
        <w:t xml:space="preserve"> литературного языка и нормы ре</w:t>
      </w:r>
      <w:r w:rsidRPr="00BE369E">
        <w:rPr>
          <w:rFonts w:eastAsia="Times New Roman"/>
          <w:sz w:val="24"/>
          <w:szCs w:val="24"/>
        </w:rPr>
        <w:t>чевого этикета; уместно пользоваться внеязыковыми средствами общения (жестами, мимикой).</w:t>
      </w:r>
    </w:p>
    <w:p w:rsidR="00D12048" w:rsidRPr="009D19B9" w:rsidRDefault="0069543E" w:rsidP="00367442">
      <w:pPr>
        <w:numPr>
          <w:ilvl w:val="0"/>
          <w:numId w:val="2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Публично представлять результаты проведенного языковог</w:t>
      </w:r>
      <w:r w:rsidR="009D19B9">
        <w:rPr>
          <w:rFonts w:eastAsia="Times New Roman"/>
          <w:sz w:val="24"/>
          <w:szCs w:val="24"/>
        </w:rPr>
        <w:t>о анализа, выполненного лингвис</w:t>
      </w:r>
      <w:r w:rsidRPr="00BE369E">
        <w:rPr>
          <w:rFonts w:eastAsia="Times New Roman"/>
          <w:sz w:val="24"/>
          <w:szCs w:val="24"/>
        </w:rPr>
        <w:t>тического эксперимента, исследования, проекта; самостоятельно выбирать формат выступления с учетом цели презентации и особенностей аудитории и в соо</w:t>
      </w:r>
      <w:r w:rsidR="009D19B9">
        <w:rPr>
          <w:rFonts w:eastAsia="Times New Roman"/>
          <w:sz w:val="24"/>
          <w:szCs w:val="24"/>
        </w:rPr>
        <w:t>тветствии с этим составлять уст</w:t>
      </w:r>
      <w:r w:rsidRPr="00BE369E">
        <w:rPr>
          <w:rFonts w:eastAsia="Times New Roman"/>
          <w:sz w:val="24"/>
          <w:szCs w:val="24"/>
        </w:rPr>
        <w:t>ные и письменные тексты с использованием иллюстративного материала.</w:t>
      </w:r>
    </w:p>
    <w:p w:rsidR="00D12048" w:rsidRPr="00BE369E" w:rsidRDefault="0069543E" w:rsidP="00BE369E">
      <w:pPr>
        <w:spacing w:line="360" w:lineRule="auto"/>
        <w:ind w:firstLine="720"/>
        <w:jc w:val="both"/>
        <w:rPr>
          <w:sz w:val="24"/>
          <w:szCs w:val="24"/>
        </w:rPr>
      </w:pPr>
      <w:r w:rsidRPr="00BE369E">
        <w:rPr>
          <w:rFonts w:eastAsia="Times New Roman"/>
          <w:b/>
          <w:bCs/>
          <w:sz w:val="24"/>
          <w:szCs w:val="24"/>
        </w:rPr>
        <w:t xml:space="preserve">ИНОСТРАННЫЙ ЯЗЫК (НА ПРИМЕРЕ </w:t>
      </w:r>
      <w:r w:rsidR="00A23211" w:rsidRPr="00BE369E">
        <w:rPr>
          <w:rFonts w:eastAsia="Times New Roman"/>
          <w:b/>
          <w:bCs/>
          <w:sz w:val="24"/>
          <w:szCs w:val="24"/>
        </w:rPr>
        <w:t xml:space="preserve">НЕМЕЦКОГО </w:t>
      </w:r>
      <w:r w:rsidRPr="00BE369E">
        <w:rPr>
          <w:rFonts w:eastAsia="Times New Roman"/>
          <w:b/>
          <w:bCs/>
          <w:sz w:val="24"/>
          <w:szCs w:val="24"/>
        </w:rPr>
        <w:t>ЯЗЫКА)</w:t>
      </w:r>
    </w:p>
    <w:p w:rsidR="009D19B9" w:rsidRDefault="0069543E" w:rsidP="009D19B9">
      <w:pPr>
        <w:spacing w:line="360" w:lineRule="auto"/>
        <w:ind w:firstLine="720"/>
        <w:jc w:val="both"/>
        <w:rPr>
          <w:sz w:val="24"/>
          <w:szCs w:val="24"/>
        </w:rPr>
      </w:pPr>
      <w:r w:rsidRPr="00BE369E">
        <w:rPr>
          <w:rFonts w:eastAsia="Times New Roman"/>
          <w:b/>
          <w:bCs/>
          <w:sz w:val="24"/>
          <w:szCs w:val="24"/>
        </w:rPr>
        <w:t>Формирование универсальных учебных познавательных действий</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Формирование базовых логических действий</w:t>
      </w:r>
    </w:p>
    <w:p w:rsidR="00D12048" w:rsidRPr="009D19B9" w:rsidRDefault="0069543E" w:rsidP="00367442">
      <w:pPr>
        <w:numPr>
          <w:ilvl w:val="0"/>
          <w:numId w:val="23"/>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D12048" w:rsidRPr="009D19B9" w:rsidRDefault="0069543E" w:rsidP="00367442">
      <w:pPr>
        <w:numPr>
          <w:ilvl w:val="0"/>
          <w:numId w:val="23"/>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Анализировать, устанавливать аналогии, между способами выражения мысли средствами родного и иностранного языков.</w:t>
      </w:r>
    </w:p>
    <w:p w:rsidR="00D12048" w:rsidRPr="009D19B9" w:rsidRDefault="0069543E" w:rsidP="00367442">
      <w:pPr>
        <w:numPr>
          <w:ilvl w:val="0"/>
          <w:numId w:val="2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D12048" w:rsidRPr="009D19B9" w:rsidRDefault="0069543E" w:rsidP="00367442">
      <w:pPr>
        <w:numPr>
          <w:ilvl w:val="0"/>
          <w:numId w:val="23"/>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Моделировать отношения между объектами (членами предложения, структурными единицами диалога и др.).</w:t>
      </w:r>
    </w:p>
    <w:p w:rsidR="00D12048" w:rsidRPr="009D19B9" w:rsidRDefault="0069543E" w:rsidP="00367442">
      <w:pPr>
        <w:numPr>
          <w:ilvl w:val="0"/>
          <w:numId w:val="23"/>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D12048" w:rsidRPr="009D19B9" w:rsidRDefault="0069543E" w:rsidP="00367442">
      <w:pPr>
        <w:numPr>
          <w:ilvl w:val="0"/>
          <w:numId w:val="2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D12048" w:rsidRPr="009D19B9" w:rsidRDefault="0069543E" w:rsidP="00367442">
      <w:pPr>
        <w:numPr>
          <w:ilvl w:val="0"/>
          <w:numId w:val="2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D12048" w:rsidRPr="00BE369E" w:rsidRDefault="0069543E" w:rsidP="00367442">
      <w:pPr>
        <w:numPr>
          <w:ilvl w:val="0"/>
          <w:numId w:val="2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Сравнивать языковые единицы разного уровня (звуки, буквы, слова, речевые клише, грамма-тические явления, тексты и т. п.).</w:t>
      </w:r>
    </w:p>
    <w:p w:rsidR="00D12048" w:rsidRPr="009D19B9" w:rsidRDefault="0069543E" w:rsidP="00367442">
      <w:pPr>
        <w:numPr>
          <w:ilvl w:val="0"/>
          <w:numId w:val="2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Пользоваться классификациями (по типу чтения, по типу высказывания и т. п.).</w:t>
      </w:r>
    </w:p>
    <w:p w:rsidR="00D12048" w:rsidRPr="00BE369E" w:rsidRDefault="0069543E" w:rsidP="00367442">
      <w:pPr>
        <w:numPr>
          <w:ilvl w:val="0"/>
          <w:numId w:val="2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12048" w:rsidRPr="00BE369E" w:rsidRDefault="00D12048" w:rsidP="00BE369E">
      <w:pPr>
        <w:spacing w:line="360" w:lineRule="auto"/>
        <w:ind w:firstLine="720"/>
        <w:jc w:val="both"/>
        <w:rPr>
          <w:sz w:val="24"/>
          <w:szCs w:val="24"/>
        </w:rPr>
      </w:pP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Работа с информацией</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12048" w:rsidRPr="00BE369E" w:rsidRDefault="0069543E" w:rsidP="00367442">
      <w:pPr>
        <w:numPr>
          <w:ilvl w:val="0"/>
          <w:numId w:val="24"/>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использовать внешние формальные элементы текста (подзаголовки, иллюстрации, сноски) для понимания его содержания.</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Фиксировать информацию доступными средствами (в виде ключевых слов, плана).</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Оценивать достоверность информации, полученной из иноязычных источников.</w:t>
      </w:r>
    </w:p>
    <w:p w:rsidR="00D12048" w:rsidRPr="009D19B9" w:rsidRDefault="0069543E" w:rsidP="00367442">
      <w:pPr>
        <w:numPr>
          <w:ilvl w:val="0"/>
          <w:numId w:val="24"/>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Находить аргументы, подтверждающие или опровергающие одну и ту же идею, в различных информационных источниках;</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выдвигать предположения (например, о значении слова в контексте) и аргументировать его.</w:t>
      </w:r>
    </w:p>
    <w:p w:rsidR="00D12048" w:rsidRPr="00BE369E" w:rsidRDefault="0069543E" w:rsidP="009D19B9">
      <w:pPr>
        <w:spacing w:line="360" w:lineRule="auto"/>
        <w:ind w:left="220" w:firstLine="720"/>
        <w:jc w:val="both"/>
        <w:rPr>
          <w:rFonts w:eastAsia="Wingdings"/>
          <w:sz w:val="24"/>
          <w:szCs w:val="24"/>
          <w:vertAlign w:val="superscript"/>
        </w:rPr>
      </w:pPr>
      <w:r w:rsidRPr="00BE369E">
        <w:rPr>
          <w:rFonts w:eastAsia="Times New Roman"/>
          <w:b/>
          <w:bCs/>
          <w:i/>
          <w:iCs/>
          <w:sz w:val="24"/>
          <w:szCs w:val="24"/>
        </w:rPr>
        <w:t>Формирование универсальных учебных коммуникативных действий</w:t>
      </w:r>
    </w:p>
    <w:p w:rsidR="00D12048" w:rsidRPr="009D19B9"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12048" w:rsidRPr="00BE369E" w:rsidRDefault="0069543E" w:rsidP="00367442">
      <w:pPr>
        <w:numPr>
          <w:ilvl w:val="0"/>
          <w:numId w:val="2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12048" w:rsidRPr="009D19B9" w:rsidRDefault="0069543E" w:rsidP="00367442">
      <w:pPr>
        <w:numPr>
          <w:ilvl w:val="0"/>
          <w:numId w:val="25"/>
        </w:numPr>
        <w:tabs>
          <w:tab w:val="left" w:pos="560"/>
        </w:tabs>
        <w:spacing w:line="360" w:lineRule="auto"/>
        <w:ind w:left="560" w:firstLine="720"/>
        <w:jc w:val="both"/>
        <w:rPr>
          <w:rFonts w:eastAsia="Wingdings"/>
          <w:sz w:val="24"/>
          <w:szCs w:val="24"/>
          <w:vertAlign w:val="superscript"/>
        </w:rPr>
      </w:pPr>
      <w:bookmarkStart w:id="211" w:name="page1631"/>
      <w:bookmarkEnd w:id="211"/>
      <w:r w:rsidRPr="00BE369E">
        <w:rPr>
          <w:rFonts w:eastAsia="Times New Roman"/>
          <w:sz w:val="24"/>
          <w:szCs w:val="24"/>
        </w:rPr>
        <w:t>Анализировать и восстанавливать текст с опущенными в учебных целях фрагментами.</w:t>
      </w:r>
    </w:p>
    <w:p w:rsidR="00D12048" w:rsidRPr="009D19B9" w:rsidRDefault="0069543E" w:rsidP="00367442">
      <w:pPr>
        <w:numPr>
          <w:ilvl w:val="0"/>
          <w:numId w:val="2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12048" w:rsidRPr="009D19B9" w:rsidRDefault="0069543E" w:rsidP="00367442">
      <w:pPr>
        <w:numPr>
          <w:ilvl w:val="0"/>
          <w:numId w:val="2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Формирование универсальных учебных регулятивных действий</w:t>
      </w:r>
    </w:p>
    <w:p w:rsidR="00D12048" w:rsidRPr="009D19B9" w:rsidRDefault="0069543E" w:rsidP="00367442">
      <w:pPr>
        <w:numPr>
          <w:ilvl w:val="0"/>
          <w:numId w:val="2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Удерживать цель деятельности; планировать выполнение уче</w:t>
      </w:r>
      <w:r w:rsidR="00D0527C">
        <w:rPr>
          <w:rFonts w:eastAsia="Times New Roman"/>
          <w:sz w:val="24"/>
          <w:szCs w:val="24"/>
        </w:rPr>
        <w:t>бной задачи, выбирать и аргумен</w:t>
      </w:r>
      <w:r w:rsidRPr="00BE369E">
        <w:rPr>
          <w:rFonts w:eastAsia="Times New Roman"/>
          <w:sz w:val="24"/>
          <w:szCs w:val="24"/>
        </w:rPr>
        <w:t>тировать способ деятельности.</w:t>
      </w:r>
    </w:p>
    <w:p w:rsidR="00D12048" w:rsidRPr="009D19B9" w:rsidRDefault="0069543E" w:rsidP="00367442">
      <w:pPr>
        <w:numPr>
          <w:ilvl w:val="0"/>
          <w:numId w:val="26"/>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12048" w:rsidRPr="009D19B9" w:rsidRDefault="0069543E" w:rsidP="00367442">
      <w:pPr>
        <w:numPr>
          <w:ilvl w:val="0"/>
          <w:numId w:val="2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D12048" w:rsidRPr="009D19B9" w:rsidRDefault="0069543E" w:rsidP="00367442">
      <w:pPr>
        <w:numPr>
          <w:ilvl w:val="0"/>
          <w:numId w:val="26"/>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Корректировать деятельность с учетом возникших трудностей, ошибок, новых данных или информации.</w:t>
      </w:r>
    </w:p>
    <w:p w:rsidR="00D12048" w:rsidRPr="009D19B9" w:rsidRDefault="0069543E" w:rsidP="00367442">
      <w:pPr>
        <w:numPr>
          <w:ilvl w:val="0"/>
          <w:numId w:val="26"/>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D19B9" w:rsidRDefault="0069543E" w:rsidP="009D19B9">
      <w:pPr>
        <w:spacing w:line="360" w:lineRule="auto"/>
        <w:ind w:firstLine="720"/>
        <w:jc w:val="both"/>
        <w:rPr>
          <w:sz w:val="24"/>
          <w:szCs w:val="24"/>
        </w:rPr>
      </w:pPr>
      <w:r w:rsidRPr="00BE369E">
        <w:rPr>
          <w:rFonts w:eastAsia="Times New Roman"/>
          <w:b/>
          <w:bCs/>
          <w:sz w:val="24"/>
          <w:szCs w:val="24"/>
        </w:rPr>
        <w:t>МАТЕМАТИКА И ИНФОРМАТИКА</w:t>
      </w:r>
    </w:p>
    <w:p w:rsidR="009D19B9" w:rsidRDefault="0069543E" w:rsidP="009D19B9">
      <w:pPr>
        <w:spacing w:line="360" w:lineRule="auto"/>
        <w:ind w:firstLine="720"/>
        <w:jc w:val="both"/>
        <w:rPr>
          <w:sz w:val="24"/>
          <w:szCs w:val="24"/>
        </w:rPr>
      </w:pPr>
      <w:r w:rsidRPr="009D19B9">
        <w:rPr>
          <w:b/>
          <w:sz w:val="24"/>
        </w:rPr>
        <w:t xml:space="preserve">Формирование универсальных учебных познавательных действий </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Формирование базовых логических действий</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Выявлять качества, свойства, характеристики математических объектов.</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Различать свойства и признаки объектов.</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Сравнивать, упорядочивать, классифицировать числа, ве</w:t>
      </w:r>
      <w:r w:rsidR="00D0527C">
        <w:rPr>
          <w:rFonts w:eastAsia="Times New Roman"/>
          <w:sz w:val="24"/>
          <w:szCs w:val="24"/>
        </w:rPr>
        <w:t>личины, выражения, формулы, гра</w:t>
      </w:r>
      <w:r w:rsidRPr="00BE369E">
        <w:rPr>
          <w:rFonts w:eastAsia="Times New Roman"/>
          <w:sz w:val="24"/>
          <w:szCs w:val="24"/>
        </w:rPr>
        <w:t>фики, геометрические фигуры и т. п.</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Устанавливать связи и отношения, проводить аналогии, распознавать зависимости между объектами.</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Анализировать изменения и находить закономерности.</w:t>
      </w:r>
    </w:p>
    <w:p w:rsidR="00D12048" w:rsidRPr="009D19B9" w:rsidRDefault="0069543E" w:rsidP="00367442">
      <w:pPr>
        <w:numPr>
          <w:ilvl w:val="0"/>
          <w:numId w:val="27"/>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Использовать логические связки «и», «или», </w:t>
      </w:r>
      <w:r w:rsidRPr="00BE369E">
        <w:rPr>
          <w:rFonts w:eastAsia="Times New Roman"/>
          <w:i/>
          <w:iCs/>
          <w:sz w:val="24"/>
          <w:szCs w:val="24"/>
        </w:rPr>
        <w:t>«</w:t>
      </w:r>
      <w:r w:rsidRPr="00BE369E">
        <w:rPr>
          <w:rFonts w:eastAsia="Times New Roman"/>
          <w:sz w:val="24"/>
          <w:szCs w:val="24"/>
        </w:rPr>
        <w:t>если ..., то ...».</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Обобщать и конкретизировать; строить заключения от общег</w:t>
      </w:r>
      <w:r w:rsidR="00D0527C">
        <w:rPr>
          <w:rFonts w:eastAsia="Times New Roman"/>
          <w:sz w:val="24"/>
          <w:szCs w:val="24"/>
        </w:rPr>
        <w:t>о к частному и от частного к об</w:t>
      </w:r>
      <w:r w:rsidRPr="00BE369E">
        <w:rPr>
          <w:rFonts w:eastAsia="Times New Roman"/>
          <w:sz w:val="24"/>
          <w:szCs w:val="24"/>
        </w:rPr>
        <w:t>щему.</w:t>
      </w:r>
    </w:p>
    <w:p w:rsidR="00D12048" w:rsidRPr="00BE369E" w:rsidRDefault="0069543E" w:rsidP="00367442">
      <w:pPr>
        <w:numPr>
          <w:ilvl w:val="0"/>
          <w:numId w:val="27"/>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Использовать кванторы «все», «всякий», «любой», «некоторый», «существует»; приводить пример и контрпример.</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Различать, распознавать верные и неверные утверждения.</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Выражать отношения, зависимости, правила, закономерности с помощью формул.</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Моделировать отношения между объектами, использовать символьные и графические модели.</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Воспроизводить и строить логические цепочки утверждений, прямые и от противного.</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Устанавливать противоречия в рассуждениях.</w:t>
      </w:r>
    </w:p>
    <w:p w:rsidR="00D12048" w:rsidRPr="009D19B9" w:rsidRDefault="009D19B9" w:rsidP="00367442">
      <w:pPr>
        <w:numPr>
          <w:ilvl w:val="0"/>
          <w:numId w:val="27"/>
        </w:numPr>
        <w:tabs>
          <w:tab w:val="left" w:pos="560"/>
        </w:tabs>
        <w:spacing w:line="360" w:lineRule="auto"/>
        <w:ind w:left="560" w:right="20" w:firstLine="720"/>
        <w:jc w:val="both"/>
        <w:rPr>
          <w:rFonts w:eastAsia="Wingdings"/>
          <w:sz w:val="24"/>
          <w:szCs w:val="24"/>
          <w:vertAlign w:val="superscript"/>
        </w:rPr>
      </w:pPr>
      <w:r>
        <w:rPr>
          <w:rFonts w:eastAsia="Times New Roman"/>
          <w:sz w:val="24"/>
          <w:szCs w:val="24"/>
        </w:rPr>
        <w:lastRenderedPageBreak/>
        <w:t>Созда</w:t>
      </w:r>
      <w:r w:rsidR="0069543E" w:rsidRPr="00BE369E">
        <w:rPr>
          <w:rFonts w:eastAsia="Times New Roman"/>
          <w:sz w:val="24"/>
          <w:szCs w:val="24"/>
        </w:rPr>
        <w:t>вать, применять и преобразовывать знаки и символы, модели и схемы для решения учебных и познавательных задач.</w:t>
      </w:r>
    </w:p>
    <w:p w:rsidR="00D12048" w:rsidRPr="009D19B9" w:rsidRDefault="0069543E" w:rsidP="00367442">
      <w:pPr>
        <w:numPr>
          <w:ilvl w:val="0"/>
          <w:numId w:val="2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Формирование базовых исследовательских действий</w:t>
      </w:r>
    </w:p>
    <w:p w:rsidR="00D12048" w:rsidRPr="009D19B9" w:rsidRDefault="0069543E" w:rsidP="00367442">
      <w:pPr>
        <w:numPr>
          <w:ilvl w:val="0"/>
          <w:numId w:val="2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w:t>
      </w:r>
      <w:r w:rsidR="00D0527C">
        <w:rPr>
          <w:rFonts w:eastAsia="Times New Roman"/>
          <w:sz w:val="24"/>
          <w:szCs w:val="24"/>
        </w:rPr>
        <w:t>двигать гипотезы, разбирать раз</w:t>
      </w:r>
      <w:r w:rsidRPr="00BE369E">
        <w:rPr>
          <w:rFonts w:eastAsia="Times New Roman"/>
          <w:sz w:val="24"/>
          <w:szCs w:val="24"/>
        </w:rPr>
        <w:t>личные варианты; использовать пример, аналогию и обобщение.</w:t>
      </w:r>
    </w:p>
    <w:p w:rsidR="00D12048" w:rsidRPr="009D19B9" w:rsidRDefault="0069543E" w:rsidP="00367442">
      <w:pPr>
        <w:numPr>
          <w:ilvl w:val="0"/>
          <w:numId w:val="2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Доказывать, обосновывать, аргументировать свои сужден</w:t>
      </w:r>
      <w:r w:rsidR="00D0527C">
        <w:rPr>
          <w:rFonts w:eastAsia="Times New Roman"/>
          <w:sz w:val="24"/>
          <w:szCs w:val="24"/>
        </w:rPr>
        <w:t>ия, выводы, закономерности и ре</w:t>
      </w:r>
      <w:r w:rsidRPr="00BE369E">
        <w:rPr>
          <w:rFonts w:eastAsia="Times New Roman"/>
          <w:sz w:val="24"/>
          <w:szCs w:val="24"/>
        </w:rPr>
        <w:t>зультаты.</w:t>
      </w:r>
    </w:p>
    <w:p w:rsidR="00D12048" w:rsidRPr="009D19B9" w:rsidRDefault="0069543E" w:rsidP="00367442">
      <w:pPr>
        <w:numPr>
          <w:ilvl w:val="0"/>
          <w:numId w:val="2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Дописывать выводы, результаты опытов, экспериментов, и</w:t>
      </w:r>
      <w:r w:rsidR="00D0527C">
        <w:rPr>
          <w:rFonts w:eastAsia="Times New Roman"/>
          <w:sz w:val="24"/>
          <w:szCs w:val="24"/>
        </w:rPr>
        <w:t>сследований, используя математи</w:t>
      </w:r>
      <w:r w:rsidRPr="00BE369E">
        <w:rPr>
          <w:rFonts w:eastAsia="Times New Roman"/>
          <w:sz w:val="24"/>
          <w:szCs w:val="24"/>
        </w:rPr>
        <w:t>ческий язык и символику.</w:t>
      </w:r>
    </w:p>
    <w:p w:rsidR="00D12048" w:rsidRPr="009D19B9" w:rsidRDefault="0069543E" w:rsidP="00367442">
      <w:pPr>
        <w:numPr>
          <w:ilvl w:val="0"/>
          <w:numId w:val="2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Оценивать надежность информации по критериям, пре</w:t>
      </w:r>
      <w:r w:rsidR="00D0527C">
        <w:rPr>
          <w:rFonts w:eastAsia="Times New Roman"/>
          <w:sz w:val="24"/>
          <w:szCs w:val="24"/>
        </w:rPr>
        <w:t>дложенным учителем или сформули</w:t>
      </w:r>
      <w:r w:rsidRPr="00BE369E">
        <w:rPr>
          <w:rFonts w:eastAsia="Times New Roman"/>
          <w:sz w:val="24"/>
          <w:szCs w:val="24"/>
        </w:rPr>
        <w:t>рованным самостоятельно.</w:t>
      </w:r>
    </w:p>
    <w:p w:rsidR="00D12048" w:rsidRPr="00BE369E" w:rsidRDefault="0069543E" w:rsidP="00BE369E">
      <w:pPr>
        <w:spacing w:line="360" w:lineRule="auto"/>
        <w:ind w:left="220" w:firstLine="720"/>
        <w:jc w:val="both"/>
        <w:rPr>
          <w:sz w:val="24"/>
          <w:szCs w:val="24"/>
        </w:rPr>
      </w:pPr>
      <w:r w:rsidRPr="00BE369E">
        <w:rPr>
          <w:rFonts w:eastAsia="Times New Roman"/>
          <w:b/>
          <w:bCs/>
          <w:i/>
          <w:iCs/>
          <w:sz w:val="24"/>
          <w:szCs w:val="24"/>
        </w:rPr>
        <w:t>Работа с информацией</w:t>
      </w:r>
    </w:p>
    <w:p w:rsidR="00D12048" w:rsidRPr="009D19B9" w:rsidRDefault="0069543E" w:rsidP="00367442">
      <w:pPr>
        <w:numPr>
          <w:ilvl w:val="0"/>
          <w:numId w:val="29"/>
        </w:numPr>
        <w:tabs>
          <w:tab w:val="left" w:pos="560"/>
        </w:tabs>
        <w:spacing w:line="360" w:lineRule="auto"/>
        <w:ind w:left="560" w:firstLine="720"/>
        <w:jc w:val="both"/>
        <w:rPr>
          <w:sz w:val="24"/>
          <w:szCs w:val="24"/>
        </w:rPr>
      </w:pPr>
      <w:r w:rsidRPr="00BE369E">
        <w:rPr>
          <w:rFonts w:eastAsia="Times New Roman"/>
          <w:sz w:val="24"/>
          <w:szCs w:val="24"/>
        </w:rPr>
        <w:t>Использовать таблицы и схемы для структурированного представления информации, графи</w:t>
      </w:r>
      <w:bookmarkStart w:id="212" w:name="page1633"/>
      <w:bookmarkEnd w:id="212"/>
      <w:r w:rsidRPr="009D19B9">
        <w:rPr>
          <w:rFonts w:eastAsia="Times New Roman"/>
          <w:sz w:val="24"/>
          <w:szCs w:val="24"/>
        </w:rPr>
        <w:t>ческие способы представления данных.</w:t>
      </w:r>
    </w:p>
    <w:p w:rsidR="00D12048" w:rsidRPr="009D19B9" w:rsidRDefault="0069543E" w:rsidP="00367442">
      <w:pPr>
        <w:numPr>
          <w:ilvl w:val="0"/>
          <w:numId w:val="30"/>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Переводить вербальную информацию в графическую форму и наоборот.</w:t>
      </w:r>
    </w:p>
    <w:p w:rsidR="00D12048" w:rsidRPr="009D19B9" w:rsidRDefault="0069543E" w:rsidP="00367442">
      <w:pPr>
        <w:numPr>
          <w:ilvl w:val="0"/>
          <w:numId w:val="30"/>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D12048" w:rsidRPr="00BE369E" w:rsidRDefault="0069543E" w:rsidP="00367442">
      <w:pPr>
        <w:numPr>
          <w:ilvl w:val="0"/>
          <w:numId w:val="30"/>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Распознавать неверную информацию, данные, утверждения; устанавливать противоречия в фактах, данных.</w:t>
      </w:r>
    </w:p>
    <w:p w:rsidR="00D12048" w:rsidRPr="009D19B9" w:rsidRDefault="0069543E" w:rsidP="00367442">
      <w:pPr>
        <w:numPr>
          <w:ilvl w:val="0"/>
          <w:numId w:val="30"/>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Находить ошибки в неверных утверждениях и исправлять их.</w:t>
      </w:r>
    </w:p>
    <w:p w:rsidR="00D12048" w:rsidRPr="009D19B9" w:rsidRDefault="0069543E" w:rsidP="00367442">
      <w:pPr>
        <w:numPr>
          <w:ilvl w:val="0"/>
          <w:numId w:val="30"/>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Оценивать надежность информации по критериям, пре</w:t>
      </w:r>
      <w:r w:rsidR="00D0527C">
        <w:rPr>
          <w:rFonts w:eastAsia="Times New Roman"/>
          <w:sz w:val="24"/>
          <w:szCs w:val="24"/>
        </w:rPr>
        <w:t>дложенным учителем или сформул</w:t>
      </w:r>
      <w:r w:rsidRPr="00BE369E">
        <w:rPr>
          <w:rFonts w:eastAsia="Times New Roman"/>
          <w:sz w:val="24"/>
          <w:szCs w:val="24"/>
        </w:rPr>
        <w:t>рованным самостоятельно.</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Формирование универсальных учебных коммуникативных действий</w:t>
      </w:r>
    </w:p>
    <w:p w:rsidR="00D12048" w:rsidRPr="009D19B9" w:rsidRDefault="0069543E" w:rsidP="00367442">
      <w:pPr>
        <w:numPr>
          <w:ilvl w:val="0"/>
          <w:numId w:val="31"/>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Выстраивать и представлять в письменной форме логику реш</w:t>
      </w:r>
      <w:r w:rsidR="00D0527C">
        <w:rPr>
          <w:rFonts w:eastAsia="Times New Roman"/>
          <w:sz w:val="24"/>
          <w:szCs w:val="24"/>
        </w:rPr>
        <w:t>ения задачи, доказательства, ис</w:t>
      </w:r>
      <w:r w:rsidRPr="00BE369E">
        <w:rPr>
          <w:rFonts w:eastAsia="Times New Roman"/>
          <w:sz w:val="24"/>
          <w:szCs w:val="24"/>
        </w:rPr>
        <w:t>следования, подкрепляя пояснениями, обоснованиями в текстовом и графическом виде.</w:t>
      </w:r>
    </w:p>
    <w:p w:rsidR="00D12048" w:rsidRPr="009D19B9" w:rsidRDefault="0069543E" w:rsidP="00367442">
      <w:pPr>
        <w:numPr>
          <w:ilvl w:val="0"/>
          <w:numId w:val="31"/>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12048" w:rsidRPr="009D19B9" w:rsidRDefault="0069543E" w:rsidP="00367442">
      <w:pPr>
        <w:numPr>
          <w:ilvl w:val="0"/>
          <w:numId w:val="31"/>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12048" w:rsidRPr="009D19B9" w:rsidRDefault="0069543E" w:rsidP="00367442">
      <w:pPr>
        <w:numPr>
          <w:ilvl w:val="0"/>
          <w:numId w:val="31"/>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Принимать цель совместной информационной деятельности по сбору, обработке, передаче, формализации информации.</w:t>
      </w:r>
    </w:p>
    <w:p w:rsidR="00D12048" w:rsidRPr="009D19B9" w:rsidRDefault="0069543E" w:rsidP="00367442">
      <w:pPr>
        <w:numPr>
          <w:ilvl w:val="0"/>
          <w:numId w:val="31"/>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Коллективно строить действия по ее достижению: распреде</w:t>
      </w:r>
      <w:r w:rsidR="00D0527C">
        <w:rPr>
          <w:rFonts w:eastAsia="Times New Roman"/>
          <w:sz w:val="24"/>
          <w:szCs w:val="24"/>
        </w:rPr>
        <w:t>лять роли, договариваться, обсу</w:t>
      </w:r>
      <w:r w:rsidRPr="00BE369E">
        <w:rPr>
          <w:rFonts w:eastAsia="Times New Roman"/>
          <w:sz w:val="24"/>
          <w:szCs w:val="24"/>
        </w:rPr>
        <w:t>ждать процесс и результат совместной работы.</w:t>
      </w:r>
    </w:p>
    <w:p w:rsidR="00D12048" w:rsidRPr="009D19B9" w:rsidRDefault="009D19B9" w:rsidP="00367442">
      <w:pPr>
        <w:numPr>
          <w:ilvl w:val="0"/>
          <w:numId w:val="31"/>
        </w:numPr>
        <w:tabs>
          <w:tab w:val="left" w:pos="560"/>
        </w:tabs>
        <w:spacing w:line="360" w:lineRule="auto"/>
        <w:ind w:left="560" w:firstLine="720"/>
        <w:jc w:val="both"/>
        <w:rPr>
          <w:rFonts w:eastAsia="Wingdings"/>
          <w:sz w:val="24"/>
          <w:szCs w:val="24"/>
          <w:vertAlign w:val="superscript"/>
        </w:rPr>
      </w:pPr>
      <w:r>
        <w:rPr>
          <w:rFonts w:eastAsia="Times New Roman"/>
          <w:sz w:val="24"/>
          <w:szCs w:val="24"/>
        </w:rPr>
        <w:t>Вып</w:t>
      </w:r>
      <w:r w:rsidR="0069543E" w:rsidRPr="00BE369E">
        <w:rPr>
          <w:rFonts w:eastAsia="Times New Roman"/>
          <w:sz w:val="24"/>
          <w:szCs w:val="24"/>
        </w:rPr>
        <w:t>олнять свою часть работы с информацией или информ</w:t>
      </w:r>
      <w:r w:rsidR="00D0527C">
        <w:rPr>
          <w:rFonts w:eastAsia="Times New Roman"/>
          <w:sz w:val="24"/>
          <w:szCs w:val="24"/>
        </w:rPr>
        <w:t>ационным продуктом, достигая ка</w:t>
      </w:r>
      <w:r w:rsidR="0069543E" w:rsidRPr="00BE369E">
        <w:rPr>
          <w:rFonts w:eastAsia="Times New Roman"/>
          <w:sz w:val="24"/>
          <w:szCs w:val="24"/>
        </w:rPr>
        <w:t>чественного результата по своему направлению и координи</w:t>
      </w:r>
      <w:r w:rsidR="00D0527C">
        <w:rPr>
          <w:rFonts w:eastAsia="Times New Roman"/>
          <w:sz w:val="24"/>
          <w:szCs w:val="24"/>
        </w:rPr>
        <w:t>руя свои действия с другими чле</w:t>
      </w:r>
      <w:r w:rsidR="0069543E" w:rsidRPr="00BE369E">
        <w:rPr>
          <w:rFonts w:eastAsia="Times New Roman"/>
          <w:sz w:val="24"/>
          <w:szCs w:val="24"/>
        </w:rPr>
        <w:t>нами команды.</w:t>
      </w:r>
    </w:p>
    <w:p w:rsidR="00D12048" w:rsidRPr="00BE369E" w:rsidRDefault="0069543E" w:rsidP="00367442">
      <w:pPr>
        <w:numPr>
          <w:ilvl w:val="0"/>
          <w:numId w:val="31"/>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Оценивать качество своего вклада в общий информацио</w:t>
      </w:r>
      <w:r w:rsidR="00D0527C">
        <w:rPr>
          <w:rFonts w:eastAsia="Times New Roman"/>
          <w:sz w:val="24"/>
          <w:szCs w:val="24"/>
        </w:rPr>
        <w:t>нный продукт по критериям, само</w:t>
      </w:r>
      <w:r w:rsidRPr="00BE369E">
        <w:rPr>
          <w:rFonts w:eastAsia="Times New Roman"/>
          <w:sz w:val="24"/>
          <w:szCs w:val="24"/>
        </w:rPr>
        <w:t>стоятельно сформулированным участниками взаимодействия.</w:t>
      </w:r>
    </w:p>
    <w:p w:rsidR="00D12048" w:rsidRPr="00BE369E" w:rsidRDefault="00D12048" w:rsidP="00BE369E">
      <w:pPr>
        <w:spacing w:line="360" w:lineRule="auto"/>
        <w:ind w:firstLine="720"/>
        <w:jc w:val="both"/>
        <w:rPr>
          <w:sz w:val="24"/>
          <w:szCs w:val="24"/>
        </w:rPr>
      </w:pPr>
    </w:p>
    <w:p w:rsidR="00D12048" w:rsidRPr="00BE369E" w:rsidRDefault="0069543E" w:rsidP="00BE369E">
      <w:pPr>
        <w:spacing w:line="360" w:lineRule="auto"/>
        <w:ind w:left="220" w:firstLine="720"/>
        <w:jc w:val="both"/>
        <w:rPr>
          <w:sz w:val="24"/>
          <w:szCs w:val="24"/>
        </w:rPr>
      </w:pPr>
      <w:r w:rsidRPr="00BE369E">
        <w:rPr>
          <w:rFonts w:eastAsia="Times New Roman"/>
          <w:b/>
          <w:bCs/>
          <w:i/>
          <w:iCs/>
          <w:sz w:val="24"/>
          <w:szCs w:val="24"/>
        </w:rPr>
        <w:t>Формирование универсальных учебных регулятивных действий</w:t>
      </w:r>
    </w:p>
    <w:p w:rsidR="00D12048" w:rsidRPr="009D19B9" w:rsidRDefault="0069543E" w:rsidP="00367442">
      <w:pPr>
        <w:numPr>
          <w:ilvl w:val="0"/>
          <w:numId w:val="3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Удерживать цель деятельности.</w:t>
      </w:r>
    </w:p>
    <w:p w:rsidR="00D12048" w:rsidRPr="009D19B9" w:rsidRDefault="0069543E" w:rsidP="00367442">
      <w:pPr>
        <w:numPr>
          <w:ilvl w:val="0"/>
          <w:numId w:val="3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Планировать выполнение учебной задачи, выбирать и аргументировать способ деятельности.</w:t>
      </w:r>
    </w:p>
    <w:p w:rsidR="00D12048" w:rsidRPr="009D19B9" w:rsidRDefault="0069543E" w:rsidP="00367442">
      <w:pPr>
        <w:numPr>
          <w:ilvl w:val="0"/>
          <w:numId w:val="32"/>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Корректировать деятельность с учетом возникших трудностей, ошибок, новых данных или информации.</w:t>
      </w:r>
    </w:p>
    <w:p w:rsidR="00D12048" w:rsidRPr="009D19B9" w:rsidRDefault="0069543E" w:rsidP="00367442">
      <w:pPr>
        <w:numPr>
          <w:ilvl w:val="0"/>
          <w:numId w:val="3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Анализировать и оценивать собственную работу: меру со</w:t>
      </w:r>
      <w:r w:rsidR="00D0527C">
        <w:rPr>
          <w:rFonts w:eastAsia="Times New Roman"/>
          <w:sz w:val="24"/>
          <w:szCs w:val="24"/>
        </w:rPr>
        <w:t>бственной самостоятельности, за</w:t>
      </w:r>
      <w:r w:rsidRPr="00BE369E">
        <w:rPr>
          <w:rFonts w:eastAsia="Times New Roman"/>
          <w:sz w:val="24"/>
          <w:szCs w:val="24"/>
        </w:rPr>
        <w:t>труднения, дефициты, ошибки и пр.</w:t>
      </w:r>
    </w:p>
    <w:p w:rsidR="009D19B9" w:rsidRDefault="0069543E" w:rsidP="009D19B9">
      <w:pPr>
        <w:spacing w:line="360" w:lineRule="auto"/>
        <w:ind w:firstLine="720"/>
        <w:jc w:val="both"/>
        <w:rPr>
          <w:sz w:val="24"/>
          <w:szCs w:val="24"/>
        </w:rPr>
      </w:pPr>
      <w:r w:rsidRPr="00BE369E">
        <w:rPr>
          <w:rFonts w:eastAsia="Times New Roman"/>
          <w:b/>
          <w:bCs/>
          <w:sz w:val="24"/>
          <w:szCs w:val="24"/>
        </w:rPr>
        <w:t>ЕСТЕСТВЕННО-НАУЧНЫЕ ПРЕДМЕТЫ</w:t>
      </w:r>
    </w:p>
    <w:p w:rsidR="009D19B9" w:rsidRPr="009D19B9" w:rsidRDefault="0069543E" w:rsidP="009D19B9">
      <w:pPr>
        <w:spacing w:line="360" w:lineRule="auto"/>
        <w:ind w:firstLine="720"/>
        <w:jc w:val="both"/>
        <w:rPr>
          <w:sz w:val="24"/>
          <w:szCs w:val="24"/>
        </w:rPr>
      </w:pPr>
      <w:r w:rsidRPr="009D19B9">
        <w:rPr>
          <w:b/>
          <w:sz w:val="24"/>
        </w:rPr>
        <w:t xml:space="preserve">Формирование универсальных учебных познавательных действий </w:t>
      </w:r>
    </w:p>
    <w:p w:rsidR="00D12048" w:rsidRPr="00BE369E" w:rsidRDefault="0069543E" w:rsidP="00BE369E">
      <w:pPr>
        <w:spacing w:line="360" w:lineRule="auto"/>
        <w:ind w:left="220" w:right="3020" w:firstLine="720"/>
        <w:jc w:val="both"/>
        <w:rPr>
          <w:sz w:val="24"/>
          <w:szCs w:val="24"/>
        </w:rPr>
      </w:pPr>
      <w:r w:rsidRPr="00BE369E">
        <w:rPr>
          <w:rFonts w:eastAsia="Times New Roman"/>
          <w:b/>
          <w:bCs/>
          <w:i/>
          <w:iCs/>
          <w:sz w:val="24"/>
          <w:szCs w:val="24"/>
        </w:rPr>
        <w:t>Формирование базовых логических действий</w:t>
      </w:r>
    </w:p>
    <w:p w:rsidR="00D12048" w:rsidRPr="009D19B9" w:rsidRDefault="0069543E" w:rsidP="00367442">
      <w:pPr>
        <w:numPr>
          <w:ilvl w:val="0"/>
          <w:numId w:val="3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Выдвигать гипотезы, объясняющие простые явления, </w:t>
      </w:r>
      <w:r w:rsidR="00D0527C" w:rsidRPr="00BE369E">
        <w:rPr>
          <w:rFonts w:eastAsia="Times New Roman"/>
          <w:sz w:val="24"/>
          <w:szCs w:val="24"/>
        </w:rPr>
        <w:t>например,</w:t>
      </w:r>
    </w:p>
    <w:p w:rsidR="00D12048" w:rsidRPr="009D19B9" w:rsidRDefault="0069543E" w:rsidP="00367442">
      <w:pPr>
        <w:numPr>
          <w:ilvl w:val="1"/>
          <w:numId w:val="3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почему останавливается движущееся по горизонтальной поверхности тело;</w:t>
      </w:r>
    </w:p>
    <w:p w:rsidR="00D12048" w:rsidRPr="009D19B9" w:rsidRDefault="0069543E" w:rsidP="00367442">
      <w:pPr>
        <w:numPr>
          <w:ilvl w:val="1"/>
          <w:numId w:val="3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почему в жаркую погоду в светлой одежде прохладнее, чем в темной.</w:t>
      </w:r>
    </w:p>
    <w:p w:rsidR="00D12048" w:rsidRPr="009D19B9" w:rsidRDefault="0069543E" w:rsidP="00367442">
      <w:pPr>
        <w:numPr>
          <w:ilvl w:val="0"/>
          <w:numId w:val="3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Строить простейшие модели физических явлений (в виде р</w:t>
      </w:r>
      <w:r w:rsidR="00D0527C">
        <w:rPr>
          <w:rFonts w:eastAsia="Times New Roman"/>
          <w:sz w:val="24"/>
          <w:szCs w:val="24"/>
        </w:rPr>
        <w:t>исунков или схем), например: па</w:t>
      </w:r>
      <w:r w:rsidRPr="00BE369E">
        <w:rPr>
          <w:rFonts w:eastAsia="Times New Roman"/>
          <w:sz w:val="24"/>
          <w:szCs w:val="24"/>
        </w:rPr>
        <w:t>дение предмета; отражение света от зеркальной поверхности.</w:t>
      </w:r>
    </w:p>
    <w:p w:rsidR="00D12048" w:rsidRPr="009D19B9" w:rsidRDefault="0069543E" w:rsidP="00367442">
      <w:pPr>
        <w:numPr>
          <w:ilvl w:val="0"/>
          <w:numId w:val="33"/>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Прогнозировать свойства веществ </w:t>
      </w:r>
      <w:r w:rsidR="00D0527C" w:rsidRPr="00BE369E">
        <w:rPr>
          <w:rFonts w:eastAsia="Times New Roman"/>
          <w:sz w:val="24"/>
          <w:szCs w:val="24"/>
        </w:rPr>
        <w:t>на основе общих химических свойств,</w:t>
      </w:r>
      <w:r w:rsidR="00D0527C">
        <w:rPr>
          <w:rFonts w:eastAsia="Times New Roman"/>
          <w:sz w:val="24"/>
          <w:szCs w:val="24"/>
        </w:rPr>
        <w:t xml:space="preserve"> изученных клас</w:t>
      </w:r>
      <w:r w:rsidRPr="00BE369E">
        <w:rPr>
          <w:rFonts w:eastAsia="Times New Roman"/>
          <w:sz w:val="24"/>
          <w:szCs w:val="24"/>
        </w:rPr>
        <w:t>сов/групп веществ, к которым они относятся.</w:t>
      </w:r>
    </w:p>
    <w:p w:rsidR="00D12048" w:rsidRPr="009D19B9" w:rsidRDefault="0069543E" w:rsidP="00367442">
      <w:pPr>
        <w:numPr>
          <w:ilvl w:val="0"/>
          <w:numId w:val="33"/>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12048" w:rsidRPr="00BE369E" w:rsidRDefault="0069543E" w:rsidP="00BE369E">
      <w:pPr>
        <w:spacing w:line="360" w:lineRule="auto"/>
        <w:ind w:left="220" w:firstLine="720"/>
        <w:jc w:val="both"/>
        <w:rPr>
          <w:sz w:val="24"/>
          <w:szCs w:val="24"/>
        </w:rPr>
      </w:pPr>
      <w:r w:rsidRPr="00BE369E">
        <w:rPr>
          <w:rFonts w:eastAsia="Times New Roman"/>
          <w:b/>
          <w:bCs/>
          <w:i/>
          <w:iCs/>
          <w:sz w:val="24"/>
          <w:szCs w:val="24"/>
        </w:rPr>
        <w:t>Формирование базовых исследовательских действий</w:t>
      </w:r>
    </w:p>
    <w:p w:rsidR="00D12048" w:rsidRPr="009D19B9" w:rsidRDefault="0069543E" w:rsidP="00367442">
      <w:pPr>
        <w:numPr>
          <w:ilvl w:val="0"/>
          <w:numId w:val="3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Исследование явления теплообмена при смешивании холодной и горячей воды.</w:t>
      </w:r>
    </w:p>
    <w:p w:rsidR="00D12048" w:rsidRPr="009D19B9" w:rsidRDefault="0069543E" w:rsidP="00367442">
      <w:pPr>
        <w:numPr>
          <w:ilvl w:val="0"/>
          <w:numId w:val="3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Исследование процесса испарения различных жидкостей.</w:t>
      </w:r>
    </w:p>
    <w:p w:rsidR="00D12048" w:rsidRPr="009D19B9" w:rsidRDefault="0069543E" w:rsidP="00367442">
      <w:pPr>
        <w:numPr>
          <w:ilvl w:val="0"/>
          <w:numId w:val="34"/>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Планирование и осуществление на практике химических </w:t>
      </w:r>
      <w:r w:rsidR="00D56159">
        <w:rPr>
          <w:rFonts w:eastAsia="Times New Roman"/>
          <w:sz w:val="24"/>
          <w:szCs w:val="24"/>
        </w:rPr>
        <w:t>экспериментов, проведение наблю</w:t>
      </w:r>
      <w:r w:rsidRPr="00BE369E">
        <w:rPr>
          <w:rFonts w:eastAsia="Times New Roman"/>
          <w:sz w:val="24"/>
          <w:szCs w:val="24"/>
        </w:rPr>
        <w:t>дений, получение выводов по результатам эксперимента:</w:t>
      </w:r>
      <w:r w:rsidR="00D56159">
        <w:rPr>
          <w:rFonts w:eastAsia="Times New Roman"/>
          <w:sz w:val="24"/>
          <w:szCs w:val="24"/>
        </w:rPr>
        <w:t xml:space="preserve"> обнаружение сульфат-ионов, взи</w:t>
      </w:r>
      <w:r w:rsidRPr="00BE369E">
        <w:rPr>
          <w:rFonts w:eastAsia="Times New Roman"/>
          <w:sz w:val="24"/>
          <w:szCs w:val="24"/>
        </w:rPr>
        <w:t>модействие разбавленной серной кислоты с цинком.</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Работа с информацией</w:t>
      </w:r>
    </w:p>
    <w:p w:rsidR="00D12048" w:rsidRPr="00BE369E" w:rsidRDefault="0069543E" w:rsidP="00367442">
      <w:pPr>
        <w:numPr>
          <w:ilvl w:val="0"/>
          <w:numId w:val="3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D12048" w:rsidRPr="009D19B9" w:rsidRDefault="0069543E" w:rsidP="00367442">
      <w:pPr>
        <w:numPr>
          <w:ilvl w:val="0"/>
          <w:numId w:val="36"/>
        </w:numPr>
        <w:tabs>
          <w:tab w:val="left" w:pos="560"/>
        </w:tabs>
        <w:spacing w:line="360" w:lineRule="auto"/>
        <w:ind w:left="560" w:firstLine="720"/>
        <w:jc w:val="both"/>
        <w:rPr>
          <w:rFonts w:eastAsia="Wingdings"/>
          <w:sz w:val="24"/>
          <w:szCs w:val="24"/>
          <w:vertAlign w:val="superscript"/>
        </w:rPr>
      </w:pPr>
      <w:bookmarkStart w:id="213" w:name="page1635"/>
      <w:bookmarkEnd w:id="213"/>
      <w:r w:rsidRPr="00BE369E">
        <w:rPr>
          <w:rFonts w:eastAsia="Times New Roman"/>
          <w:sz w:val="24"/>
          <w:szCs w:val="24"/>
        </w:rPr>
        <w:t>Выполнять задания по тексту (смысловое чтение).</w:t>
      </w:r>
    </w:p>
    <w:p w:rsidR="00D12048" w:rsidRPr="009D19B9" w:rsidRDefault="0069543E" w:rsidP="00367442">
      <w:pPr>
        <w:numPr>
          <w:ilvl w:val="0"/>
          <w:numId w:val="3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Использование при выполнении учебных заданий и в проце</w:t>
      </w:r>
      <w:r w:rsidR="00D56159">
        <w:rPr>
          <w:rFonts w:eastAsia="Times New Roman"/>
          <w:sz w:val="24"/>
          <w:szCs w:val="24"/>
        </w:rPr>
        <w:t>ссе исследовательской деятельно</w:t>
      </w:r>
      <w:r w:rsidRPr="00BE369E">
        <w:rPr>
          <w:rFonts w:eastAsia="Times New Roman"/>
          <w:sz w:val="24"/>
          <w:szCs w:val="24"/>
        </w:rPr>
        <w:t>сти научно-популярную литературу химического содержания, справочные материалы, ресурсы Интернета.</w:t>
      </w:r>
    </w:p>
    <w:p w:rsidR="00D12048" w:rsidRPr="009D19B9" w:rsidRDefault="0069543E" w:rsidP="00367442">
      <w:pPr>
        <w:numPr>
          <w:ilvl w:val="0"/>
          <w:numId w:val="36"/>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Формирование универсальных учебных коммуникативных действий</w:t>
      </w:r>
    </w:p>
    <w:p w:rsidR="00D12048" w:rsidRPr="009D19B9" w:rsidRDefault="0069543E" w:rsidP="00367442">
      <w:pPr>
        <w:numPr>
          <w:ilvl w:val="0"/>
          <w:numId w:val="3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12048" w:rsidRPr="009D19B9" w:rsidRDefault="0069543E" w:rsidP="00367442">
      <w:pPr>
        <w:numPr>
          <w:ilvl w:val="0"/>
          <w:numId w:val="3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Выражать свою точку зрения на решение естественно-научной задачи в устных и письменных текстах.</w:t>
      </w:r>
    </w:p>
    <w:p w:rsidR="00D12048" w:rsidRPr="009D19B9" w:rsidRDefault="0069543E" w:rsidP="00367442">
      <w:pPr>
        <w:numPr>
          <w:ilvl w:val="0"/>
          <w:numId w:val="3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12048" w:rsidRPr="009D19B9" w:rsidRDefault="0069543E" w:rsidP="00367442">
      <w:pPr>
        <w:numPr>
          <w:ilvl w:val="0"/>
          <w:numId w:val="3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w:t>
      </w:r>
      <w:r w:rsidR="00D56159">
        <w:rPr>
          <w:rFonts w:eastAsia="Times New Roman"/>
          <w:sz w:val="24"/>
          <w:szCs w:val="24"/>
        </w:rPr>
        <w:t>о</w:t>
      </w:r>
      <w:r w:rsidRPr="00BE369E">
        <w:rPr>
          <w:rFonts w:eastAsia="Times New Roman"/>
          <w:sz w:val="24"/>
          <w:szCs w:val="24"/>
        </w:rPr>
        <w:t>вместной работы; обобщение мнений нескольких людей.</w:t>
      </w:r>
    </w:p>
    <w:p w:rsidR="00D12048" w:rsidRPr="009D19B9" w:rsidRDefault="0069543E" w:rsidP="00367442">
      <w:pPr>
        <w:numPr>
          <w:ilvl w:val="0"/>
          <w:numId w:val="37"/>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D12048" w:rsidRPr="009D19B9" w:rsidRDefault="0069543E" w:rsidP="00367442">
      <w:pPr>
        <w:numPr>
          <w:ilvl w:val="0"/>
          <w:numId w:val="3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Оценивать свой вклад в решение естественно-научной проблемы по критер</w:t>
      </w:r>
      <w:r w:rsidR="00D56159">
        <w:rPr>
          <w:rFonts w:eastAsia="Times New Roman"/>
          <w:sz w:val="24"/>
          <w:szCs w:val="24"/>
        </w:rPr>
        <w:t>иям, самостоя</w:t>
      </w:r>
      <w:r w:rsidRPr="00BE369E">
        <w:rPr>
          <w:rFonts w:eastAsia="Times New Roman"/>
          <w:sz w:val="24"/>
          <w:szCs w:val="24"/>
        </w:rPr>
        <w:t>тельно сформулированным участниками команды.</w:t>
      </w:r>
    </w:p>
    <w:p w:rsidR="00D12048" w:rsidRPr="00BE369E" w:rsidRDefault="0069543E" w:rsidP="009D19B9">
      <w:pPr>
        <w:spacing w:line="360" w:lineRule="auto"/>
        <w:ind w:left="220" w:firstLine="720"/>
        <w:jc w:val="both"/>
        <w:rPr>
          <w:sz w:val="24"/>
          <w:szCs w:val="24"/>
        </w:rPr>
      </w:pPr>
      <w:r w:rsidRPr="00BE369E">
        <w:rPr>
          <w:rFonts w:eastAsia="Times New Roman"/>
          <w:b/>
          <w:bCs/>
          <w:i/>
          <w:iCs/>
          <w:sz w:val="24"/>
          <w:szCs w:val="24"/>
        </w:rPr>
        <w:t>Формирование универсальных учебных регулятивных действий</w:t>
      </w:r>
    </w:p>
    <w:p w:rsidR="00D12048" w:rsidRPr="009D19B9" w:rsidRDefault="0069543E" w:rsidP="00367442">
      <w:pPr>
        <w:numPr>
          <w:ilvl w:val="0"/>
          <w:numId w:val="38"/>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D12048" w:rsidRPr="009D19B9" w:rsidRDefault="0069543E" w:rsidP="00367442">
      <w:pPr>
        <w:numPr>
          <w:ilvl w:val="0"/>
          <w:numId w:val="3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Анализ и выбор различных подходов к принятию решени</w:t>
      </w:r>
      <w:r w:rsidR="00D56159">
        <w:rPr>
          <w:rFonts w:eastAsia="Times New Roman"/>
          <w:sz w:val="24"/>
          <w:szCs w:val="24"/>
        </w:rPr>
        <w:t>й в ситуациях, требующих естест</w:t>
      </w:r>
      <w:r w:rsidRPr="00BE369E">
        <w:rPr>
          <w:rFonts w:eastAsia="Times New Roman"/>
          <w:sz w:val="24"/>
          <w:szCs w:val="24"/>
        </w:rPr>
        <w:t>венно-научной грамотности и знакомства с современными технологиями (индивидуальное, принятие решения в группе, принятие решений группой).</w:t>
      </w:r>
    </w:p>
    <w:p w:rsidR="00D12048" w:rsidRPr="00BE369E" w:rsidRDefault="0069543E" w:rsidP="00367442">
      <w:pPr>
        <w:numPr>
          <w:ilvl w:val="0"/>
          <w:numId w:val="3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12048" w:rsidRPr="009D19B9" w:rsidRDefault="0069543E" w:rsidP="00367442">
      <w:pPr>
        <w:numPr>
          <w:ilvl w:val="0"/>
          <w:numId w:val="3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Выработка адекватной оценки ситуации, возникшей при решении естественно-научной задачи,</w:t>
      </w:r>
      <w:r w:rsidR="009D19B9">
        <w:rPr>
          <w:rFonts w:eastAsia="Times New Roman"/>
          <w:sz w:val="24"/>
          <w:szCs w:val="24"/>
        </w:rPr>
        <w:t xml:space="preserve">и </w:t>
      </w:r>
      <w:r w:rsidRPr="009D19B9">
        <w:rPr>
          <w:rFonts w:eastAsia="Times New Roman"/>
          <w:sz w:val="24"/>
          <w:szCs w:val="24"/>
        </w:rPr>
        <w:t>при выдвижении плана изменения ситуации в случае необходимости.</w:t>
      </w:r>
    </w:p>
    <w:p w:rsidR="00D12048" w:rsidRPr="00BE369E" w:rsidRDefault="0069543E" w:rsidP="00367442">
      <w:pPr>
        <w:numPr>
          <w:ilvl w:val="0"/>
          <w:numId w:val="3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Объяснение причин достижения (недостижения) результат</w:t>
      </w:r>
      <w:r w:rsidR="00D56159">
        <w:rPr>
          <w:rFonts w:eastAsia="Times New Roman"/>
          <w:sz w:val="24"/>
          <w:szCs w:val="24"/>
        </w:rPr>
        <w:t>ов деятельности по решению есте</w:t>
      </w:r>
      <w:r w:rsidRPr="00BE369E">
        <w:rPr>
          <w:rFonts w:eastAsia="Times New Roman"/>
          <w:sz w:val="24"/>
          <w:szCs w:val="24"/>
        </w:rPr>
        <w:t>ственно-научной задачи, выполнении естественно-научного исследования.</w:t>
      </w:r>
    </w:p>
    <w:p w:rsidR="00D12048" w:rsidRPr="009D19B9" w:rsidRDefault="0069543E" w:rsidP="00367442">
      <w:pPr>
        <w:numPr>
          <w:ilvl w:val="0"/>
          <w:numId w:val="3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Оценка соответствия результата решения естественно-научной проблемы поставленным целям</w:t>
      </w:r>
      <w:r w:rsidR="009D19B9">
        <w:rPr>
          <w:rFonts w:eastAsia="Times New Roman"/>
          <w:sz w:val="24"/>
          <w:szCs w:val="24"/>
        </w:rPr>
        <w:t xml:space="preserve">и </w:t>
      </w:r>
      <w:r w:rsidRPr="009D19B9">
        <w:rPr>
          <w:rFonts w:eastAsia="Times New Roman"/>
          <w:sz w:val="24"/>
          <w:szCs w:val="24"/>
        </w:rPr>
        <w:t>условиям.</w:t>
      </w:r>
    </w:p>
    <w:p w:rsidR="00D12048" w:rsidRPr="009D19B9" w:rsidRDefault="0069543E" w:rsidP="00367442">
      <w:pPr>
        <w:numPr>
          <w:ilvl w:val="0"/>
          <w:numId w:val="3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Готовность ставить себя на место другого человека в ход</w:t>
      </w:r>
      <w:r w:rsidR="00D56159">
        <w:rPr>
          <w:rFonts w:eastAsia="Times New Roman"/>
          <w:sz w:val="24"/>
          <w:szCs w:val="24"/>
        </w:rPr>
        <w:t>е спора или дискуссии по естест</w:t>
      </w:r>
      <w:r w:rsidRPr="00BE369E">
        <w:rPr>
          <w:rFonts w:eastAsia="Times New Roman"/>
          <w:sz w:val="24"/>
          <w:szCs w:val="24"/>
        </w:rPr>
        <w:t>венно-научной проблеме, интерпретации результатов естественно-научного исследования; готовность понимать мотивы, намерения и логику другого.</w:t>
      </w:r>
    </w:p>
    <w:p w:rsidR="009D19B9" w:rsidRDefault="0069543E" w:rsidP="009D19B9">
      <w:pPr>
        <w:spacing w:line="360" w:lineRule="auto"/>
        <w:ind w:firstLine="720"/>
        <w:jc w:val="both"/>
        <w:rPr>
          <w:sz w:val="24"/>
          <w:szCs w:val="24"/>
        </w:rPr>
      </w:pPr>
      <w:r w:rsidRPr="00BE369E">
        <w:rPr>
          <w:rFonts w:eastAsia="Times New Roman"/>
          <w:b/>
          <w:bCs/>
          <w:sz w:val="24"/>
          <w:szCs w:val="24"/>
        </w:rPr>
        <w:t>ОБЩЕСТВЕННО-НАУЧНЫЕ ПРЕДМЕТЫ</w:t>
      </w:r>
    </w:p>
    <w:p w:rsidR="009D19B9" w:rsidRPr="009D19B9" w:rsidRDefault="0069543E" w:rsidP="009D19B9">
      <w:pPr>
        <w:spacing w:line="360" w:lineRule="auto"/>
        <w:ind w:firstLine="720"/>
        <w:jc w:val="both"/>
        <w:rPr>
          <w:sz w:val="24"/>
          <w:szCs w:val="24"/>
        </w:rPr>
      </w:pPr>
      <w:r w:rsidRPr="009D19B9">
        <w:rPr>
          <w:b/>
          <w:sz w:val="24"/>
        </w:rPr>
        <w:t xml:space="preserve">Формирование универсальных учебных познавательных действий </w:t>
      </w:r>
    </w:p>
    <w:p w:rsidR="00D12048" w:rsidRPr="00BE369E" w:rsidRDefault="0069543E" w:rsidP="00BE369E">
      <w:pPr>
        <w:spacing w:line="360" w:lineRule="auto"/>
        <w:ind w:left="220" w:right="3020" w:firstLine="720"/>
        <w:jc w:val="both"/>
        <w:rPr>
          <w:sz w:val="24"/>
          <w:szCs w:val="24"/>
        </w:rPr>
      </w:pPr>
      <w:r w:rsidRPr="00BE369E">
        <w:rPr>
          <w:rFonts w:eastAsia="Times New Roman"/>
          <w:b/>
          <w:bCs/>
          <w:i/>
          <w:iCs/>
          <w:sz w:val="24"/>
          <w:szCs w:val="24"/>
        </w:rPr>
        <w:t>Формирование базовых логических действий</w:t>
      </w:r>
    </w:p>
    <w:p w:rsidR="00D12048" w:rsidRPr="009D19B9" w:rsidRDefault="0069543E" w:rsidP="00367442">
      <w:pPr>
        <w:numPr>
          <w:ilvl w:val="0"/>
          <w:numId w:val="3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Систематизировать, классифицировать и обобщать исторические факты.</w:t>
      </w:r>
    </w:p>
    <w:p w:rsidR="00D12048" w:rsidRPr="009D19B9" w:rsidRDefault="0069543E" w:rsidP="00367442">
      <w:pPr>
        <w:numPr>
          <w:ilvl w:val="0"/>
          <w:numId w:val="3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Составлять синхронистические и систематические таблицы.</w:t>
      </w:r>
    </w:p>
    <w:p w:rsidR="00D12048" w:rsidRPr="009D19B9" w:rsidRDefault="0069543E" w:rsidP="00367442">
      <w:pPr>
        <w:numPr>
          <w:ilvl w:val="0"/>
          <w:numId w:val="3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Выявлять и характеризовать существенные признаки исторических явлений, процессов.</w:t>
      </w:r>
    </w:p>
    <w:p w:rsidR="00D12048" w:rsidRPr="009D19B9" w:rsidRDefault="0069543E" w:rsidP="00367442">
      <w:pPr>
        <w:numPr>
          <w:ilvl w:val="0"/>
          <w:numId w:val="3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Сравнивать исторические явления, процессы (политическое</w:t>
      </w:r>
      <w:r w:rsidR="00D56159">
        <w:rPr>
          <w:rFonts w:eastAsia="Times New Roman"/>
          <w:sz w:val="24"/>
          <w:szCs w:val="24"/>
        </w:rPr>
        <w:t xml:space="preserve"> устройство государств, социаль</w:t>
      </w:r>
      <w:r w:rsidRPr="00BE369E">
        <w:rPr>
          <w:rFonts w:eastAsia="Times New Roman"/>
          <w:sz w:val="24"/>
          <w:szCs w:val="24"/>
        </w:rPr>
        <w:t>но-экономические отношения, пути модернизации и др.) по горизонтали (существовавшие синхронно в разных сообществах) и в динамике («было</w:t>
      </w:r>
      <w:r w:rsidR="00D0527C">
        <w:rPr>
          <w:rFonts w:eastAsia="Times New Roman"/>
          <w:sz w:val="24"/>
          <w:szCs w:val="24"/>
        </w:rPr>
        <w:t xml:space="preserve"> — стало») по заданным или само</w:t>
      </w:r>
      <w:r w:rsidRPr="00BE369E">
        <w:rPr>
          <w:rFonts w:eastAsia="Times New Roman"/>
          <w:sz w:val="24"/>
          <w:szCs w:val="24"/>
        </w:rPr>
        <w:t>стоятельно определенным основаниям.</w:t>
      </w:r>
    </w:p>
    <w:p w:rsidR="00D12048" w:rsidRPr="00BE369E" w:rsidRDefault="0069543E" w:rsidP="00367442">
      <w:pPr>
        <w:numPr>
          <w:ilvl w:val="0"/>
          <w:numId w:val="39"/>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D12048" w:rsidRPr="009D19B9" w:rsidRDefault="0069543E" w:rsidP="00367442">
      <w:pPr>
        <w:numPr>
          <w:ilvl w:val="0"/>
          <w:numId w:val="3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Выявлять причины и следствия исторических событий и процессов.</w:t>
      </w:r>
    </w:p>
    <w:p w:rsidR="00D12048" w:rsidRPr="00BE369E" w:rsidRDefault="0069543E" w:rsidP="00367442">
      <w:pPr>
        <w:numPr>
          <w:ilvl w:val="0"/>
          <w:numId w:val="3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w:t>
      </w:r>
      <w:r w:rsidR="00D56159">
        <w:rPr>
          <w:rFonts w:eastAsia="Times New Roman"/>
          <w:sz w:val="24"/>
          <w:szCs w:val="24"/>
        </w:rPr>
        <w:t>привлекая материалы музеев, биб</w:t>
      </w:r>
      <w:r w:rsidRPr="00BE369E">
        <w:rPr>
          <w:rFonts w:eastAsia="Times New Roman"/>
          <w:sz w:val="24"/>
          <w:szCs w:val="24"/>
        </w:rPr>
        <w:t>лиотек, средств массовой информации.</w:t>
      </w:r>
    </w:p>
    <w:p w:rsidR="00D12048" w:rsidRPr="009D19B9" w:rsidRDefault="0069543E" w:rsidP="00367442">
      <w:pPr>
        <w:numPr>
          <w:ilvl w:val="0"/>
          <w:numId w:val="39"/>
        </w:numPr>
        <w:tabs>
          <w:tab w:val="left" w:pos="560"/>
        </w:tabs>
        <w:spacing w:line="360" w:lineRule="auto"/>
        <w:ind w:left="560" w:firstLine="720"/>
        <w:jc w:val="both"/>
        <w:rPr>
          <w:sz w:val="24"/>
          <w:szCs w:val="24"/>
        </w:rPr>
      </w:pPr>
      <w:r w:rsidRPr="00BE369E">
        <w:rPr>
          <w:rFonts w:eastAsia="Times New Roman"/>
          <w:sz w:val="24"/>
          <w:szCs w:val="24"/>
        </w:rPr>
        <w:t>Соотносить результаты своего исследования с уже имеющимися данными, оценивать их зна</w:t>
      </w:r>
      <w:bookmarkStart w:id="214" w:name="page1637"/>
      <w:bookmarkEnd w:id="214"/>
      <w:r w:rsidRPr="009D19B9">
        <w:rPr>
          <w:rFonts w:eastAsia="Times New Roman"/>
          <w:sz w:val="24"/>
          <w:szCs w:val="24"/>
        </w:rPr>
        <w:t>чимость.</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Классифицировать (выделять основания, заполнять составля</w:t>
      </w:r>
      <w:r w:rsidR="00D56159">
        <w:rPr>
          <w:rFonts w:eastAsia="Times New Roman"/>
          <w:sz w:val="24"/>
          <w:szCs w:val="24"/>
        </w:rPr>
        <w:t>ть схему, таблицу) виды деятель</w:t>
      </w:r>
      <w:r w:rsidRPr="00BE369E">
        <w:rPr>
          <w:rFonts w:eastAsia="Times New Roman"/>
          <w:sz w:val="24"/>
          <w:szCs w:val="24"/>
        </w:rPr>
        <w:t>ности человека: виды юридической ответственности по от</w:t>
      </w:r>
      <w:r w:rsidR="00D56159">
        <w:rPr>
          <w:rFonts w:eastAsia="Times New Roman"/>
          <w:sz w:val="24"/>
          <w:szCs w:val="24"/>
        </w:rPr>
        <w:t>раслям права, механизмы государ</w:t>
      </w:r>
      <w:r w:rsidRPr="00BE369E">
        <w:rPr>
          <w:rFonts w:eastAsia="Times New Roman"/>
          <w:sz w:val="24"/>
          <w:szCs w:val="24"/>
        </w:rPr>
        <w:t>ственного регулирования экономики: современные госуд</w:t>
      </w:r>
      <w:r w:rsidR="00D56159">
        <w:rPr>
          <w:rFonts w:eastAsia="Times New Roman"/>
          <w:sz w:val="24"/>
          <w:szCs w:val="24"/>
        </w:rPr>
        <w:t>арства по форме правления, госу</w:t>
      </w:r>
      <w:r w:rsidRPr="00BE369E">
        <w:rPr>
          <w:rFonts w:eastAsia="Times New Roman"/>
          <w:sz w:val="24"/>
          <w:szCs w:val="24"/>
        </w:rPr>
        <w:t>дарственно-территориальному устройству, типы</w:t>
      </w:r>
      <w:r w:rsidR="00D0527C">
        <w:rPr>
          <w:rFonts w:eastAsia="Times New Roman"/>
          <w:sz w:val="24"/>
          <w:szCs w:val="24"/>
        </w:rPr>
        <w:t xml:space="preserve"> политических партий, обществен</w:t>
      </w:r>
      <w:r w:rsidRPr="00BE369E">
        <w:rPr>
          <w:rFonts w:eastAsia="Times New Roman"/>
          <w:sz w:val="24"/>
          <w:szCs w:val="24"/>
        </w:rPr>
        <w:t>но-политических организаций.</w:t>
      </w:r>
    </w:p>
    <w:p w:rsidR="00D12048" w:rsidRPr="009D19B9" w:rsidRDefault="0069543E" w:rsidP="00367442">
      <w:pPr>
        <w:numPr>
          <w:ilvl w:val="0"/>
          <w:numId w:val="40"/>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lastRenderedPageBreak/>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12048" w:rsidRPr="00BE369E"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Определять конструктивные модели поведения в конфликт</w:t>
      </w:r>
      <w:r w:rsidR="00D56159">
        <w:rPr>
          <w:rFonts w:eastAsia="Times New Roman"/>
          <w:sz w:val="24"/>
          <w:szCs w:val="24"/>
        </w:rPr>
        <w:t>ной ситуации, находить конструк</w:t>
      </w:r>
      <w:r w:rsidRPr="00BE369E">
        <w:rPr>
          <w:rFonts w:eastAsia="Times New Roman"/>
          <w:sz w:val="24"/>
          <w:szCs w:val="24"/>
        </w:rPr>
        <w:t>тивное разрешение конфликта.</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Преобразовывать статистическую и визуальную информацию о достижениях России в текст.</w:t>
      </w:r>
    </w:p>
    <w:p w:rsidR="00D12048" w:rsidRPr="009D19B9" w:rsidRDefault="0069543E" w:rsidP="00367442">
      <w:pPr>
        <w:numPr>
          <w:ilvl w:val="0"/>
          <w:numId w:val="40"/>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Вносить коррективы в моделируемую экономическую деятельность на основе изменившихся ситуаций.</w:t>
      </w:r>
    </w:p>
    <w:p w:rsidR="00D12048" w:rsidRPr="00BE369E"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Использовать полученные знания для публичного представления результатов своей деят</w:t>
      </w:r>
      <w:r w:rsidR="00D56159">
        <w:rPr>
          <w:rFonts w:eastAsia="Times New Roman"/>
          <w:sz w:val="24"/>
          <w:szCs w:val="24"/>
        </w:rPr>
        <w:t>ель</w:t>
      </w:r>
      <w:r w:rsidRPr="00BE369E">
        <w:rPr>
          <w:rFonts w:eastAsia="Times New Roman"/>
          <w:sz w:val="24"/>
          <w:szCs w:val="24"/>
        </w:rPr>
        <w:t>ности в сфере духовной культуры.</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Выступать с сообщениями в соответствии с особенностями аудитории и регламентом.</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Устанавливать и объяснять взаимосвязи между правами ч</w:t>
      </w:r>
      <w:r w:rsidR="00D56159">
        <w:rPr>
          <w:rFonts w:eastAsia="Times New Roman"/>
          <w:sz w:val="24"/>
          <w:szCs w:val="24"/>
        </w:rPr>
        <w:t>еловека и гражданина и обязанно</w:t>
      </w:r>
      <w:r w:rsidRPr="00BE369E">
        <w:rPr>
          <w:rFonts w:eastAsia="Times New Roman"/>
          <w:sz w:val="24"/>
          <w:szCs w:val="24"/>
        </w:rPr>
        <w:t>стями граждан.</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Объяснять причины смены дня и ночи и времен года.</w:t>
      </w:r>
    </w:p>
    <w:p w:rsidR="00D12048" w:rsidRPr="00BE369E"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w:t>
      </w:r>
      <w:r w:rsidR="00D56159">
        <w:rPr>
          <w:rFonts w:eastAsia="Times New Roman"/>
          <w:sz w:val="24"/>
          <w:szCs w:val="24"/>
        </w:rPr>
        <w:t>том и географической широтой ме</w:t>
      </w:r>
      <w:r w:rsidRPr="00BE369E">
        <w:rPr>
          <w:rFonts w:eastAsia="Times New Roman"/>
          <w:sz w:val="24"/>
          <w:szCs w:val="24"/>
        </w:rPr>
        <w:t>стности на основе анализа данных наблюдений.</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Классифицировать формы рельефа суши по высоте и по внешнему облику.</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Классифицировать острова по происхождению.</w:t>
      </w:r>
    </w:p>
    <w:p w:rsidR="00D12048" w:rsidRPr="00BE369E"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Формулировать оценочные суждения о последствиях изм</w:t>
      </w:r>
      <w:r w:rsidR="00D56159">
        <w:rPr>
          <w:rFonts w:eastAsia="Times New Roman"/>
          <w:sz w:val="24"/>
          <w:szCs w:val="24"/>
        </w:rPr>
        <w:t>енений компонентов природы в ре</w:t>
      </w:r>
      <w:r w:rsidRPr="00BE369E">
        <w:rPr>
          <w:rFonts w:eastAsia="Times New Roman"/>
          <w:sz w:val="24"/>
          <w:szCs w:val="24"/>
        </w:rPr>
        <w:t>зультате деятельности человека с использованием разн</w:t>
      </w:r>
      <w:r w:rsidR="00D56159">
        <w:rPr>
          <w:rFonts w:eastAsia="Times New Roman"/>
          <w:sz w:val="24"/>
          <w:szCs w:val="24"/>
        </w:rPr>
        <w:t>ых источников географической ин</w:t>
      </w:r>
      <w:r w:rsidRPr="00BE369E">
        <w:rPr>
          <w:rFonts w:eastAsia="Times New Roman"/>
          <w:sz w:val="24"/>
          <w:szCs w:val="24"/>
        </w:rPr>
        <w:t>формации.</w:t>
      </w:r>
    </w:p>
    <w:p w:rsidR="00D12048" w:rsidRPr="009D19B9" w:rsidRDefault="0069543E" w:rsidP="00367442">
      <w:pPr>
        <w:numPr>
          <w:ilvl w:val="0"/>
          <w:numId w:val="40"/>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Самостоятельно составлять план решения учебной географической задачи.</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Формирование базовых исследовательских действий</w:t>
      </w:r>
    </w:p>
    <w:p w:rsidR="00D12048" w:rsidRPr="009D19B9" w:rsidRDefault="0069543E" w:rsidP="00367442">
      <w:pPr>
        <w:numPr>
          <w:ilvl w:val="0"/>
          <w:numId w:val="41"/>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w:t>
      </w:r>
      <w:r w:rsidR="00D56159">
        <w:rPr>
          <w:rFonts w:eastAsia="Times New Roman"/>
          <w:sz w:val="24"/>
          <w:szCs w:val="24"/>
        </w:rPr>
        <w:t>боров (термометр, барометр, ане</w:t>
      </w:r>
      <w:r w:rsidRPr="00BE369E">
        <w:rPr>
          <w:rFonts w:eastAsia="Times New Roman"/>
          <w:sz w:val="24"/>
          <w:szCs w:val="24"/>
        </w:rPr>
        <w:t>мометр, флюгер) и представлять результаты наблюдений в табличной и (или) графической форме.</w:t>
      </w:r>
    </w:p>
    <w:p w:rsidR="00D12048" w:rsidRPr="009D19B9" w:rsidRDefault="0069543E" w:rsidP="00367442">
      <w:pPr>
        <w:numPr>
          <w:ilvl w:val="0"/>
          <w:numId w:val="41"/>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Формулировать вопросы, поиск ответов на которые необх</w:t>
      </w:r>
      <w:r w:rsidR="00D56159">
        <w:rPr>
          <w:rFonts w:eastAsia="Times New Roman"/>
          <w:sz w:val="24"/>
          <w:szCs w:val="24"/>
        </w:rPr>
        <w:t>одим для прогнозирования измене</w:t>
      </w:r>
      <w:r w:rsidRPr="00BE369E">
        <w:rPr>
          <w:rFonts w:eastAsia="Times New Roman"/>
          <w:sz w:val="24"/>
          <w:szCs w:val="24"/>
        </w:rPr>
        <w:t>ния численности населения Российской Федерации в будущем.</w:t>
      </w:r>
    </w:p>
    <w:p w:rsidR="00D12048" w:rsidRPr="009D19B9" w:rsidRDefault="0069543E" w:rsidP="00367442">
      <w:pPr>
        <w:numPr>
          <w:ilvl w:val="0"/>
          <w:numId w:val="41"/>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2048" w:rsidRPr="009D19B9" w:rsidRDefault="0069543E" w:rsidP="00367442">
      <w:pPr>
        <w:numPr>
          <w:ilvl w:val="0"/>
          <w:numId w:val="41"/>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lastRenderedPageBreak/>
        <w:t>Проводить по самостоятельно составленному плану небольшое исследование роли традиций в обществе.</w:t>
      </w:r>
    </w:p>
    <w:p w:rsidR="00D12048" w:rsidRPr="009D19B9" w:rsidRDefault="0069543E" w:rsidP="00367442">
      <w:pPr>
        <w:numPr>
          <w:ilvl w:val="0"/>
          <w:numId w:val="41"/>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Работа с информацией</w:t>
      </w:r>
    </w:p>
    <w:p w:rsidR="00D12048" w:rsidRPr="009D19B9" w:rsidRDefault="0069543E" w:rsidP="00367442">
      <w:pPr>
        <w:numPr>
          <w:ilvl w:val="0"/>
          <w:numId w:val="42"/>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w:t>
      </w:r>
      <w:r w:rsidR="00D56159">
        <w:rPr>
          <w:rFonts w:eastAsia="Times New Roman"/>
          <w:sz w:val="24"/>
          <w:szCs w:val="24"/>
        </w:rPr>
        <w:t>льных), публицистике и др. в со</w:t>
      </w:r>
      <w:r w:rsidRPr="00BE369E">
        <w:rPr>
          <w:rFonts w:eastAsia="Times New Roman"/>
          <w:sz w:val="24"/>
          <w:szCs w:val="24"/>
        </w:rPr>
        <w:t>ответствии с предложенной познавательной задачей.</w:t>
      </w:r>
    </w:p>
    <w:p w:rsidR="00D12048" w:rsidRPr="009D19B9" w:rsidRDefault="0069543E" w:rsidP="00367442">
      <w:pPr>
        <w:numPr>
          <w:ilvl w:val="0"/>
          <w:numId w:val="42"/>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w:t>
      </w:r>
      <w:r w:rsidR="00D56159">
        <w:rPr>
          <w:rFonts w:eastAsia="Times New Roman"/>
          <w:sz w:val="24"/>
          <w:szCs w:val="24"/>
        </w:rPr>
        <w:t>остях и ценности (по за</w:t>
      </w:r>
      <w:r w:rsidRPr="00BE369E">
        <w:rPr>
          <w:rFonts w:eastAsia="Times New Roman"/>
          <w:sz w:val="24"/>
          <w:szCs w:val="24"/>
        </w:rPr>
        <w:t>данным или самостоятельно определяемым критериям).</w:t>
      </w:r>
    </w:p>
    <w:p w:rsidR="00D12048" w:rsidRPr="009D19B9" w:rsidRDefault="0069543E" w:rsidP="00367442">
      <w:pPr>
        <w:numPr>
          <w:ilvl w:val="0"/>
          <w:numId w:val="42"/>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12048" w:rsidRPr="00BE369E" w:rsidRDefault="0069543E" w:rsidP="00367442">
      <w:pPr>
        <w:numPr>
          <w:ilvl w:val="0"/>
          <w:numId w:val="42"/>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 xml:space="preserve">Выбирать оптимальную форму представления результатов </w:t>
      </w:r>
      <w:r w:rsidR="00D56159">
        <w:rPr>
          <w:rFonts w:eastAsia="Times New Roman"/>
          <w:sz w:val="24"/>
          <w:szCs w:val="24"/>
        </w:rPr>
        <w:t>самостоятельной работы с истори</w:t>
      </w:r>
      <w:r w:rsidRPr="00BE369E">
        <w:rPr>
          <w:rFonts w:eastAsia="Times New Roman"/>
          <w:sz w:val="24"/>
          <w:szCs w:val="24"/>
        </w:rPr>
        <w:t>ческой информацией (сообщение, эссе, презентация, учебный проект и др.).</w:t>
      </w:r>
    </w:p>
    <w:p w:rsidR="00D12048" w:rsidRPr="009D19B9" w:rsidRDefault="0069543E" w:rsidP="00367442">
      <w:pPr>
        <w:numPr>
          <w:ilvl w:val="0"/>
          <w:numId w:val="42"/>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Проводить поиск необходимой исторической информации в учебной и научной литературе,</w:t>
      </w:r>
      <w:bookmarkStart w:id="215" w:name="page1639"/>
      <w:bookmarkEnd w:id="215"/>
      <w:r w:rsidRPr="009D19B9">
        <w:rPr>
          <w:rFonts w:eastAsia="Times New Roman"/>
          <w:sz w:val="24"/>
          <w:szCs w:val="24"/>
        </w:rPr>
        <w:t>аутентичных источниках (материальных, письменных, визуа</w:t>
      </w:r>
      <w:r w:rsidR="00D56159">
        <w:rPr>
          <w:rFonts w:eastAsia="Times New Roman"/>
          <w:sz w:val="24"/>
          <w:szCs w:val="24"/>
        </w:rPr>
        <w:t>льных), публицистике и др. в со</w:t>
      </w:r>
      <w:r w:rsidRPr="009D19B9">
        <w:rPr>
          <w:rFonts w:eastAsia="Times New Roman"/>
          <w:sz w:val="24"/>
          <w:szCs w:val="24"/>
        </w:rPr>
        <w:t>ответствии с предложенной познавательной задачей.</w:t>
      </w:r>
    </w:p>
    <w:p w:rsidR="00D12048" w:rsidRPr="009D19B9"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w:t>
      </w:r>
      <w:r w:rsidR="00D56159">
        <w:rPr>
          <w:rFonts w:eastAsia="Times New Roman"/>
          <w:sz w:val="24"/>
          <w:szCs w:val="24"/>
        </w:rPr>
        <w:t xml:space="preserve"> и ценности (по за</w:t>
      </w:r>
      <w:r w:rsidRPr="00BE369E">
        <w:rPr>
          <w:rFonts w:eastAsia="Times New Roman"/>
          <w:sz w:val="24"/>
          <w:szCs w:val="24"/>
        </w:rPr>
        <w:t>данным или самостоятельно определяемым критериям).</w:t>
      </w:r>
    </w:p>
    <w:p w:rsidR="00D12048" w:rsidRPr="009D19B9"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Выбирать источники географической информации (картог</w:t>
      </w:r>
      <w:r w:rsidR="00D56159">
        <w:rPr>
          <w:rFonts w:eastAsia="Times New Roman"/>
          <w:sz w:val="24"/>
          <w:szCs w:val="24"/>
        </w:rPr>
        <w:t>рафические, статистические, тек</w:t>
      </w:r>
      <w:r w:rsidRPr="00BE369E">
        <w:rPr>
          <w:rFonts w:eastAsia="Times New Roman"/>
          <w:sz w:val="24"/>
          <w:szCs w:val="24"/>
        </w:rPr>
        <w:t>стовые, видео- и фотоизображения, компьютерные базы данных), необходимые для изучения особенностей хозяйства России.</w:t>
      </w:r>
    </w:p>
    <w:p w:rsidR="00D12048" w:rsidRPr="009D19B9"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Находить, извлекать и использовать информацию, хара</w:t>
      </w:r>
      <w:r w:rsidR="00D56159">
        <w:rPr>
          <w:rFonts w:eastAsia="Times New Roman"/>
          <w:sz w:val="24"/>
          <w:szCs w:val="24"/>
        </w:rPr>
        <w:t>ктеризующую отраслевую, функцио</w:t>
      </w:r>
      <w:r w:rsidRPr="00BE369E">
        <w:rPr>
          <w:rFonts w:eastAsia="Times New Roman"/>
          <w:sz w:val="24"/>
          <w:szCs w:val="24"/>
        </w:rPr>
        <w:t>нальную и территориальную структуру хозяйства России</w:t>
      </w:r>
      <w:r w:rsidR="00D56159">
        <w:rPr>
          <w:rFonts w:eastAsia="Times New Roman"/>
          <w:sz w:val="24"/>
          <w:szCs w:val="24"/>
        </w:rPr>
        <w:t>, выделять географическую инфор</w:t>
      </w:r>
      <w:r w:rsidRPr="00BE369E">
        <w:rPr>
          <w:rFonts w:eastAsia="Times New Roman"/>
          <w:sz w:val="24"/>
          <w:szCs w:val="24"/>
        </w:rPr>
        <w:t>мацию, которая является противоречивой или может быть недостоверной.</w:t>
      </w:r>
    </w:p>
    <w:p w:rsidR="00D12048" w:rsidRPr="009D19B9"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Определять информацию, недостающую для решения той или иной задачи.</w:t>
      </w:r>
    </w:p>
    <w:p w:rsidR="00D12048" w:rsidRPr="009D19B9"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Извлекать информацию о правах и обязанностях учащег</w:t>
      </w:r>
      <w:r w:rsidR="00D56159">
        <w:rPr>
          <w:rFonts w:eastAsia="Times New Roman"/>
          <w:sz w:val="24"/>
          <w:szCs w:val="24"/>
        </w:rPr>
        <w:t>ося из разных адаптированных ис</w:t>
      </w:r>
      <w:r w:rsidRPr="00BE369E">
        <w:rPr>
          <w:rFonts w:eastAsia="Times New Roman"/>
          <w:sz w:val="24"/>
          <w:szCs w:val="24"/>
        </w:rPr>
        <w:t>точников (в том числе учебных материалов): заполнять таблицу и составлять план.</w:t>
      </w:r>
    </w:p>
    <w:p w:rsidR="00D12048" w:rsidRPr="009D19B9"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lastRenderedPageBreak/>
        <w:t>Анализировать и обобщать текстовую и статистическую</w:t>
      </w:r>
      <w:r w:rsidR="00D56159">
        <w:rPr>
          <w:rFonts w:eastAsia="Times New Roman"/>
          <w:sz w:val="24"/>
          <w:szCs w:val="24"/>
        </w:rPr>
        <w:t xml:space="preserve"> информацию об отклоняющемся по</w:t>
      </w:r>
      <w:r w:rsidRPr="00BE369E">
        <w:rPr>
          <w:rFonts w:eastAsia="Times New Roman"/>
          <w:sz w:val="24"/>
          <w:szCs w:val="24"/>
        </w:rPr>
        <w:t>ведении, его причинах и негативных последствиях из адаптированных источников (в том числе учебных материалов) и публикаций СМИ.</w:t>
      </w:r>
    </w:p>
    <w:p w:rsidR="00D12048" w:rsidRPr="00855C58" w:rsidRDefault="0069543E" w:rsidP="00367442">
      <w:pPr>
        <w:numPr>
          <w:ilvl w:val="0"/>
          <w:numId w:val="43"/>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Представлять информацию в виде кратких выводов и обобщений.</w:t>
      </w:r>
    </w:p>
    <w:p w:rsidR="00D12048" w:rsidRPr="009D19B9" w:rsidRDefault="0069543E" w:rsidP="00367442">
      <w:pPr>
        <w:numPr>
          <w:ilvl w:val="0"/>
          <w:numId w:val="43"/>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Формирование универсальных учебных коммуникативных действий</w:t>
      </w:r>
    </w:p>
    <w:p w:rsidR="00D12048" w:rsidRPr="009D19B9"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Определять характер отношений между людьми в различных исторических и современных ситуациях, событиях.</w:t>
      </w:r>
    </w:p>
    <w:p w:rsidR="00D12048" w:rsidRPr="009D19B9"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Раскрывать значение совместной деятельности, сотрудничества людей в разных сферах в различные исторические эпохи.</w:t>
      </w:r>
    </w:p>
    <w:p w:rsidR="00D12048" w:rsidRPr="009D19B9"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D12048" w:rsidRPr="009D19B9" w:rsidRDefault="0069543E" w:rsidP="00367442">
      <w:pPr>
        <w:numPr>
          <w:ilvl w:val="0"/>
          <w:numId w:val="44"/>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 xml:space="preserve">Осуществлять презентацию выполненной самостоятельной </w:t>
      </w:r>
      <w:r w:rsidR="00D56159">
        <w:rPr>
          <w:rFonts w:eastAsia="Times New Roman"/>
          <w:sz w:val="24"/>
          <w:szCs w:val="24"/>
        </w:rPr>
        <w:t>работы по истории, проявляя спо</w:t>
      </w:r>
      <w:r w:rsidRPr="00BE369E">
        <w:rPr>
          <w:rFonts w:eastAsia="Times New Roman"/>
          <w:sz w:val="24"/>
          <w:szCs w:val="24"/>
        </w:rPr>
        <w:t>собность к диалогу с аудиторией.</w:t>
      </w:r>
    </w:p>
    <w:p w:rsidR="00D12048" w:rsidRPr="009D19B9"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D12048" w:rsidRPr="00BE369E"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D12048" w:rsidRPr="009D19B9" w:rsidRDefault="0069543E" w:rsidP="00367442">
      <w:pPr>
        <w:numPr>
          <w:ilvl w:val="0"/>
          <w:numId w:val="44"/>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Выражать свою точку зрения, участвовать в дискуссии.</w:t>
      </w:r>
    </w:p>
    <w:p w:rsidR="00D12048" w:rsidRPr="009D19B9" w:rsidRDefault="0069543E" w:rsidP="00367442">
      <w:pPr>
        <w:numPr>
          <w:ilvl w:val="0"/>
          <w:numId w:val="44"/>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w:t>
      </w:r>
      <w:r w:rsidR="00D56159">
        <w:rPr>
          <w:rFonts w:eastAsia="Times New Roman"/>
          <w:sz w:val="24"/>
          <w:szCs w:val="24"/>
        </w:rPr>
        <w:t>гуманистических ценностей, взаи</w:t>
      </w:r>
      <w:r w:rsidRPr="00BE369E">
        <w:rPr>
          <w:rFonts w:eastAsia="Times New Roman"/>
          <w:sz w:val="24"/>
          <w:szCs w:val="24"/>
        </w:rPr>
        <w:t>мопонимания между людьми разных культур с точки зрен</w:t>
      </w:r>
      <w:r w:rsidR="00D56159">
        <w:rPr>
          <w:rFonts w:eastAsia="Times New Roman"/>
          <w:sz w:val="24"/>
          <w:szCs w:val="24"/>
        </w:rPr>
        <w:t>ия их соответствия духовным тра</w:t>
      </w:r>
      <w:r w:rsidRPr="00BE369E">
        <w:rPr>
          <w:rFonts w:eastAsia="Times New Roman"/>
          <w:sz w:val="24"/>
          <w:szCs w:val="24"/>
        </w:rPr>
        <w:t>дициям общества.</w:t>
      </w:r>
    </w:p>
    <w:p w:rsidR="00D12048" w:rsidRPr="009D19B9" w:rsidRDefault="0069543E" w:rsidP="00367442">
      <w:pPr>
        <w:numPr>
          <w:ilvl w:val="0"/>
          <w:numId w:val="44"/>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w:t>
      </w:r>
      <w:r w:rsidR="00D56159">
        <w:rPr>
          <w:rFonts w:eastAsia="Times New Roman"/>
          <w:sz w:val="24"/>
          <w:szCs w:val="24"/>
        </w:rPr>
        <w:t>ьтатов, разделять сферу ответст</w:t>
      </w:r>
      <w:r w:rsidRPr="00BE369E">
        <w:rPr>
          <w:rFonts w:eastAsia="Times New Roman"/>
          <w:sz w:val="24"/>
          <w:szCs w:val="24"/>
        </w:rPr>
        <w:t>венности.</w:t>
      </w:r>
    </w:p>
    <w:p w:rsidR="00D12048" w:rsidRPr="009D19B9"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12048" w:rsidRPr="009D19B9" w:rsidRDefault="0069543E" w:rsidP="00367442">
      <w:pPr>
        <w:numPr>
          <w:ilvl w:val="0"/>
          <w:numId w:val="44"/>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При выполнении практической работы «Определение, ср</w:t>
      </w:r>
      <w:r w:rsidR="00D56159">
        <w:rPr>
          <w:rFonts w:eastAsia="Times New Roman"/>
          <w:sz w:val="24"/>
          <w:szCs w:val="24"/>
        </w:rPr>
        <w:t>авнение темпов изменения числен</w:t>
      </w:r>
      <w:r w:rsidRPr="00BE369E">
        <w:rPr>
          <w:rFonts w:eastAsia="Times New Roman"/>
          <w:sz w:val="24"/>
          <w:szCs w:val="24"/>
        </w:rPr>
        <w:t>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12048" w:rsidRPr="00BE369E" w:rsidRDefault="0069543E" w:rsidP="00367442">
      <w:pPr>
        <w:numPr>
          <w:ilvl w:val="0"/>
          <w:numId w:val="44"/>
        </w:numPr>
        <w:tabs>
          <w:tab w:val="left" w:pos="340"/>
        </w:tabs>
        <w:spacing w:line="360" w:lineRule="auto"/>
        <w:ind w:left="340" w:right="20" w:firstLine="720"/>
        <w:jc w:val="both"/>
        <w:rPr>
          <w:rFonts w:eastAsia="Wingdings"/>
          <w:sz w:val="24"/>
          <w:szCs w:val="24"/>
          <w:vertAlign w:val="superscript"/>
        </w:rPr>
      </w:pPr>
      <w:r w:rsidRPr="00BE369E">
        <w:rPr>
          <w:rFonts w:eastAsia="Times New Roman"/>
          <w:sz w:val="24"/>
          <w:szCs w:val="24"/>
        </w:rPr>
        <w:lastRenderedPageBreak/>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12048" w:rsidRPr="009D19B9" w:rsidRDefault="0069543E" w:rsidP="00367442">
      <w:pPr>
        <w:numPr>
          <w:ilvl w:val="0"/>
          <w:numId w:val="44"/>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Разделять сферу ответственности.</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Формирование универсальных учебных регулятивных действий</w:t>
      </w:r>
    </w:p>
    <w:p w:rsidR="00D12048" w:rsidRPr="009D19B9" w:rsidRDefault="0069543E" w:rsidP="00367442">
      <w:pPr>
        <w:numPr>
          <w:ilvl w:val="0"/>
          <w:numId w:val="45"/>
        </w:numPr>
        <w:tabs>
          <w:tab w:val="left" w:pos="340"/>
        </w:tabs>
        <w:spacing w:line="360" w:lineRule="auto"/>
        <w:ind w:left="340" w:firstLine="720"/>
        <w:jc w:val="both"/>
        <w:rPr>
          <w:rFonts w:eastAsia="Wingdings"/>
          <w:sz w:val="24"/>
          <w:szCs w:val="24"/>
          <w:vertAlign w:val="superscript"/>
        </w:rPr>
      </w:pPr>
      <w:r w:rsidRPr="00BE369E">
        <w:rPr>
          <w:rFonts w:eastAsia="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w:t>
      </w:r>
      <w:bookmarkStart w:id="216" w:name="page1641"/>
      <w:bookmarkEnd w:id="216"/>
      <w:r w:rsidRPr="009D19B9">
        <w:rPr>
          <w:rFonts w:eastAsia="Times New Roman"/>
          <w:sz w:val="24"/>
          <w:szCs w:val="24"/>
        </w:rPr>
        <w:t>революций и т. д.).</w:t>
      </w:r>
    </w:p>
    <w:p w:rsidR="00D12048" w:rsidRPr="009D19B9" w:rsidRDefault="0069543E" w:rsidP="00367442">
      <w:pPr>
        <w:numPr>
          <w:ilvl w:val="0"/>
          <w:numId w:val="4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w:t>
      </w:r>
      <w:r w:rsidR="00D56159">
        <w:rPr>
          <w:rFonts w:eastAsia="Times New Roman"/>
          <w:sz w:val="24"/>
          <w:szCs w:val="24"/>
        </w:rPr>
        <w:t>чала предложенных, а затем само</w:t>
      </w:r>
      <w:r w:rsidRPr="00BE369E">
        <w:rPr>
          <w:rFonts w:eastAsia="Times New Roman"/>
          <w:sz w:val="24"/>
          <w:szCs w:val="24"/>
        </w:rPr>
        <w:t>стоятельно определяемых плана и источников информации).</w:t>
      </w:r>
    </w:p>
    <w:p w:rsidR="00D12048" w:rsidRPr="009D19B9" w:rsidRDefault="0069543E" w:rsidP="00367442">
      <w:pPr>
        <w:numPr>
          <w:ilvl w:val="0"/>
          <w:numId w:val="4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Осуществлять самоконтроль и рефлексию применительно </w:t>
      </w:r>
      <w:r w:rsidR="00D56159">
        <w:rPr>
          <w:rFonts w:eastAsia="Times New Roman"/>
          <w:sz w:val="24"/>
          <w:szCs w:val="24"/>
        </w:rPr>
        <w:t>к результатам своей учебной дея</w:t>
      </w:r>
      <w:r w:rsidRPr="00BE369E">
        <w:rPr>
          <w:rFonts w:eastAsia="Times New Roman"/>
          <w:sz w:val="24"/>
          <w:szCs w:val="24"/>
        </w:rPr>
        <w:t>тельности, соотнося их с исторической информацией, содержащейся в учебной и исторической литературе.</w:t>
      </w:r>
    </w:p>
    <w:p w:rsidR="00D12048" w:rsidRPr="009D19B9" w:rsidRDefault="0069543E" w:rsidP="00367442">
      <w:pPr>
        <w:numPr>
          <w:ilvl w:val="0"/>
          <w:numId w:val="4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w:t>
      </w:r>
      <w:r w:rsidR="00D0527C">
        <w:rPr>
          <w:rFonts w:eastAsia="Times New Roman"/>
          <w:sz w:val="24"/>
          <w:szCs w:val="24"/>
        </w:rPr>
        <w:t>можностей, аргументировать пред</w:t>
      </w:r>
      <w:r w:rsidRPr="00BE369E">
        <w:rPr>
          <w:rFonts w:eastAsia="Times New Roman"/>
          <w:sz w:val="24"/>
          <w:szCs w:val="24"/>
        </w:rPr>
        <w:t>лагаемые варианты решений.</w:t>
      </w:r>
    </w:p>
    <w:p w:rsidR="00D12048" w:rsidRPr="00BE369E" w:rsidRDefault="0069543E" w:rsidP="009D19B9">
      <w:pPr>
        <w:spacing w:line="360" w:lineRule="auto"/>
        <w:ind w:firstLine="720"/>
        <w:jc w:val="both"/>
        <w:rPr>
          <w:sz w:val="24"/>
          <w:szCs w:val="24"/>
        </w:rPr>
      </w:pPr>
      <w:r w:rsidRPr="00BE369E">
        <w:rPr>
          <w:rFonts w:eastAsia="Times New Roman"/>
          <w:b/>
          <w:bCs/>
          <w:sz w:val="24"/>
          <w:szCs w:val="24"/>
        </w:rPr>
        <w:t>Особенности реализации основных направлений и форм учебно-исследовательской ипроектной деятельностив рамках урочной и внеурочной деятельности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w:t>
      </w:r>
      <w:r w:rsidR="00AB578D" w:rsidRPr="00BE369E">
        <w:rPr>
          <w:rFonts w:eastAsia="Times New Roman"/>
          <w:sz w:val="24"/>
          <w:szCs w:val="24"/>
        </w:rPr>
        <w:t>азовательных организаций при по</w:t>
      </w:r>
      <w:r w:rsidRPr="00BE369E">
        <w:rPr>
          <w:rFonts w:eastAsia="Times New Roman"/>
          <w:sz w:val="24"/>
          <w:szCs w:val="24"/>
        </w:rPr>
        <w:t>лучении основного общего образования на основе программы формирования УУД, разработанной в каждой организации.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12048" w:rsidRPr="00BE369E" w:rsidRDefault="0069543E" w:rsidP="009D19B9">
      <w:pPr>
        <w:spacing w:line="360" w:lineRule="auto"/>
        <w:ind w:right="20" w:firstLine="720"/>
        <w:jc w:val="both"/>
        <w:rPr>
          <w:sz w:val="24"/>
          <w:szCs w:val="24"/>
        </w:rPr>
      </w:pPr>
      <w:r w:rsidRPr="00BE369E">
        <w:rPr>
          <w:rFonts w:eastAsia="Times New Roman"/>
          <w:sz w:val="24"/>
          <w:szCs w:val="24"/>
        </w:rPr>
        <w:t>УИПД может осуществляться обучающимися индивидуально и коллективно (в составе малых групп, класса).</w:t>
      </w:r>
    </w:p>
    <w:p w:rsidR="00D12048" w:rsidRPr="00BE369E" w:rsidRDefault="0069543E" w:rsidP="009D19B9">
      <w:pPr>
        <w:spacing w:line="360" w:lineRule="auto"/>
        <w:ind w:firstLine="720"/>
        <w:jc w:val="both"/>
        <w:rPr>
          <w:sz w:val="24"/>
          <w:szCs w:val="24"/>
        </w:rPr>
      </w:pPr>
      <w:r w:rsidRPr="00BE369E">
        <w:rPr>
          <w:rFonts w:eastAsia="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r w:rsidRPr="00BE369E">
        <w:rPr>
          <w:rFonts w:eastAsia="Times New Roman"/>
          <w:sz w:val="24"/>
          <w:szCs w:val="24"/>
        </w:rPr>
        <w:lastRenderedPageBreak/>
        <w:t>сформированности у школьников комплекса познавательных, коммуникативных и ре</w:t>
      </w:r>
      <w:r w:rsidR="00AB578D" w:rsidRPr="00BE369E">
        <w:rPr>
          <w:rFonts w:eastAsia="Times New Roman"/>
          <w:sz w:val="24"/>
          <w:szCs w:val="24"/>
        </w:rPr>
        <w:t>гулятивных учебных действий, ис</w:t>
      </w:r>
      <w:r w:rsidRPr="00BE369E">
        <w:rPr>
          <w:rFonts w:eastAsia="Times New Roman"/>
          <w:sz w:val="24"/>
          <w:szCs w:val="24"/>
        </w:rPr>
        <w:t>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12048" w:rsidRPr="00BE369E" w:rsidRDefault="0069543E" w:rsidP="009D19B9">
      <w:pPr>
        <w:spacing w:line="360" w:lineRule="auto"/>
        <w:ind w:firstLine="720"/>
        <w:jc w:val="both"/>
        <w:rPr>
          <w:sz w:val="24"/>
          <w:szCs w:val="24"/>
        </w:rPr>
      </w:pPr>
      <w:r w:rsidRPr="00BE369E">
        <w:rPr>
          <w:rFonts w:eastAsia="Times New Roman"/>
          <w:sz w:val="24"/>
          <w:szCs w:val="24"/>
        </w:rPr>
        <w:t>Материально-техническое оснащение образовательного проц</w:t>
      </w:r>
      <w:r w:rsidR="00AB578D" w:rsidRPr="00BE369E">
        <w:rPr>
          <w:rFonts w:eastAsia="Times New Roman"/>
          <w:sz w:val="24"/>
          <w:szCs w:val="24"/>
        </w:rPr>
        <w:t>есса должно обеспечивать возмож</w:t>
      </w:r>
      <w:r w:rsidRPr="00BE369E">
        <w:rPr>
          <w:rFonts w:eastAsia="Times New Roman"/>
          <w:sz w:val="24"/>
          <w:szCs w:val="24"/>
        </w:rPr>
        <w:t>ность включения всех обучающихся в УИПД.</w:t>
      </w:r>
    </w:p>
    <w:p w:rsidR="00D12048" w:rsidRPr="00BE369E" w:rsidRDefault="00AB578D" w:rsidP="009D19B9">
      <w:pPr>
        <w:tabs>
          <w:tab w:val="left" w:pos="501"/>
        </w:tabs>
        <w:spacing w:line="360" w:lineRule="auto"/>
        <w:ind w:left="222" w:firstLine="720"/>
        <w:jc w:val="both"/>
        <w:rPr>
          <w:rFonts w:eastAsia="Times New Roman"/>
          <w:sz w:val="24"/>
          <w:szCs w:val="24"/>
        </w:rPr>
      </w:pPr>
      <w:r w:rsidRPr="00BE369E">
        <w:rPr>
          <w:rFonts w:eastAsia="Times New Roman"/>
          <w:sz w:val="24"/>
          <w:szCs w:val="24"/>
        </w:rPr>
        <w:t xml:space="preserve">С </w:t>
      </w:r>
      <w:r w:rsidR="0069543E" w:rsidRPr="00BE369E">
        <w:rPr>
          <w:rFonts w:eastAsia="Times New Roman"/>
          <w:sz w:val="24"/>
          <w:szCs w:val="24"/>
        </w:rPr>
        <w:t>учетом вероятности возникновения особых условий организации образовательного процесса (сложные погодные условия и эпидемиологическая обстановка; у</w:t>
      </w:r>
      <w:r w:rsidRPr="00BE369E">
        <w:rPr>
          <w:rFonts w:eastAsia="Times New Roman"/>
          <w:sz w:val="24"/>
          <w:szCs w:val="24"/>
        </w:rPr>
        <w:t>даленность образовательной орга</w:t>
      </w:r>
      <w:r w:rsidR="0069543E" w:rsidRPr="00BE369E">
        <w:rPr>
          <w:rFonts w:eastAsia="Times New Roman"/>
          <w:sz w:val="24"/>
          <w:szCs w:val="24"/>
        </w:rPr>
        <w:t>низации от места проживания обучающихся; возникшие у обучающегося проблемы со здоровьем; выбор обучающимся индивидуальной траектории и</w:t>
      </w:r>
      <w:r w:rsidRPr="00BE369E">
        <w:rPr>
          <w:rFonts w:eastAsia="Times New Roman"/>
          <w:sz w:val="24"/>
          <w:szCs w:val="24"/>
        </w:rPr>
        <w:t>ли заочной формы обучения) учеб</w:t>
      </w:r>
      <w:r w:rsidR="0069543E" w:rsidRPr="00BE369E">
        <w:rPr>
          <w:rFonts w:eastAsia="Times New Roman"/>
          <w:sz w:val="24"/>
          <w:szCs w:val="24"/>
        </w:rPr>
        <w:t>но-исследовательская и проектная деятельность обучающихся мо</w:t>
      </w:r>
      <w:r w:rsidRPr="00BE369E">
        <w:rPr>
          <w:rFonts w:eastAsia="Times New Roman"/>
          <w:sz w:val="24"/>
          <w:szCs w:val="24"/>
        </w:rPr>
        <w:t>жет быть реализована в дистанци</w:t>
      </w:r>
      <w:r w:rsidR="0069543E" w:rsidRPr="00BE369E">
        <w:rPr>
          <w:rFonts w:eastAsia="Times New Roman"/>
          <w:sz w:val="24"/>
          <w:szCs w:val="24"/>
        </w:rPr>
        <w:t>онном формате.</w:t>
      </w:r>
    </w:p>
    <w:p w:rsidR="00D12048" w:rsidRPr="00BE369E" w:rsidRDefault="0069543E" w:rsidP="009D19B9">
      <w:pPr>
        <w:spacing w:line="360" w:lineRule="auto"/>
        <w:ind w:left="220" w:firstLine="720"/>
        <w:jc w:val="both"/>
        <w:rPr>
          <w:rFonts w:eastAsia="Times New Roman"/>
          <w:sz w:val="24"/>
          <w:szCs w:val="24"/>
        </w:rPr>
      </w:pPr>
      <w:r w:rsidRPr="00BE369E">
        <w:rPr>
          <w:rFonts w:eastAsia="Times New Roman"/>
          <w:b/>
          <w:bCs/>
          <w:i/>
          <w:iCs/>
          <w:sz w:val="24"/>
          <w:szCs w:val="24"/>
        </w:rPr>
        <w:t>Особенности реализации учебно-исследовательской деятельности</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Особенность учебно-исследовательской деятельности (далее —</w:t>
      </w:r>
      <w:r w:rsidR="00AB578D" w:rsidRPr="00BE369E">
        <w:rPr>
          <w:rFonts w:eastAsia="Times New Roman"/>
          <w:sz w:val="24"/>
          <w:szCs w:val="24"/>
        </w:rPr>
        <w:t xml:space="preserve"> УИД) состоит в том, что она на</w:t>
      </w:r>
      <w:r w:rsidRPr="00BE369E">
        <w:rPr>
          <w:rFonts w:eastAsia="Times New Roman"/>
          <w:sz w:val="24"/>
          <w:szCs w:val="24"/>
        </w:rPr>
        <w:t>целена на решение обучающимися познавательной проблемы, но</w:t>
      </w:r>
      <w:r w:rsidR="00AB578D" w:rsidRPr="00BE369E">
        <w:rPr>
          <w:rFonts w:eastAsia="Times New Roman"/>
          <w:sz w:val="24"/>
          <w:szCs w:val="24"/>
        </w:rPr>
        <w:t>сит теоретический характер, ори</w:t>
      </w:r>
      <w:r w:rsidRPr="00BE369E">
        <w:rPr>
          <w:rFonts w:eastAsia="Times New Roman"/>
          <w:sz w:val="24"/>
          <w:szCs w:val="24"/>
        </w:rPr>
        <w:t>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Исследовательские задачи представляют собой особый вид пе</w:t>
      </w:r>
      <w:r w:rsidR="00AB578D" w:rsidRPr="00BE369E">
        <w:rPr>
          <w:rFonts w:eastAsia="Times New Roman"/>
          <w:sz w:val="24"/>
          <w:szCs w:val="24"/>
        </w:rPr>
        <w:t>дагогической установки, ориенти</w:t>
      </w:r>
      <w:r w:rsidRPr="00BE369E">
        <w:rPr>
          <w:rFonts w:eastAsia="Times New Roman"/>
          <w:sz w:val="24"/>
          <w:szCs w:val="24"/>
        </w:rPr>
        <w:t>рованной:</w:t>
      </w:r>
    </w:p>
    <w:p w:rsidR="00D12048" w:rsidRPr="00BE369E"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 xml:space="preserve">на формирование и развитие у школьников навыков поиска ответов на проблемные вопросы, предполагающие </w:t>
      </w:r>
      <w:r w:rsidR="00D0527C" w:rsidRPr="00BE369E">
        <w:rPr>
          <w:rFonts w:eastAsia="Times New Roman"/>
          <w:sz w:val="24"/>
          <w:szCs w:val="24"/>
        </w:rPr>
        <w:t>неиспользование</w:t>
      </w:r>
      <w:r w:rsidRPr="00BE369E">
        <w:rPr>
          <w:rFonts w:eastAsia="Times New Roman"/>
          <w:sz w:val="24"/>
          <w:szCs w:val="24"/>
        </w:rPr>
        <w:t xml:space="preserve"> имеющихся у школьников знаний, а получение новых </w:t>
      </w:r>
      <w:r w:rsidR="00D0527C" w:rsidRPr="00BE369E">
        <w:rPr>
          <w:rFonts w:eastAsia="Times New Roman"/>
          <w:sz w:val="24"/>
          <w:szCs w:val="24"/>
        </w:rPr>
        <w:t>посредством</w:t>
      </w:r>
      <w:r w:rsidRPr="00BE369E">
        <w:rPr>
          <w:rFonts w:eastAsia="Times New Roman"/>
          <w:sz w:val="24"/>
          <w:szCs w:val="24"/>
        </w:rPr>
        <w:t xml:space="preserve"> размышлений, рассуждений, предположений, экспериментирования;</w:t>
      </w:r>
    </w:p>
    <w:p w:rsidR="00D12048" w:rsidRPr="009D19B9"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 xml:space="preserve">на овладение школьниками основными научно-исследовательскими умениями (умения </w:t>
      </w:r>
      <w:r w:rsidR="00D0527C" w:rsidRPr="00BE369E">
        <w:rPr>
          <w:rFonts w:eastAsia="Times New Roman"/>
          <w:sz w:val="24"/>
          <w:szCs w:val="24"/>
        </w:rPr>
        <w:t>формулировать</w:t>
      </w:r>
      <w:r w:rsidRPr="00BE369E">
        <w:rPr>
          <w:rFonts w:eastAsia="Times New Roman"/>
          <w:sz w:val="24"/>
          <w:szCs w:val="24"/>
        </w:rPr>
        <w:t xml:space="preserve"> гипотезу и прогноз, планировать и осуществлять анализ, опыт и эксперимент, </w:t>
      </w:r>
      <w:r w:rsidR="00D0527C" w:rsidRPr="00BE369E">
        <w:rPr>
          <w:rFonts w:eastAsia="Times New Roman"/>
          <w:sz w:val="24"/>
          <w:szCs w:val="24"/>
        </w:rPr>
        <w:t>делать</w:t>
      </w:r>
      <w:r w:rsidRPr="00BE369E">
        <w:rPr>
          <w:rFonts w:eastAsia="Times New Roman"/>
          <w:sz w:val="24"/>
          <w:szCs w:val="24"/>
        </w:rPr>
        <w:t xml:space="preserve"> обобщения и формулировать выводы на основе анализа полученных данных).</w:t>
      </w:r>
    </w:p>
    <w:p w:rsidR="00D12048" w:rsidRPr="00BE369E" w:rsidRDefault="0069543E" w:rsidP="009D19B9">
      <w:pPr>
        <w:spacing w:line="360" w:lineRule="auto"/>
        <w:ind w:firstLine="720"/>
        <w:jc w:val="both"/>
        <w:rPr>
          <w:sz w:val="24"/>
          <w:szCs w:val="24"/>
        </w:rPr>
      </w:pPr>
      <w:bookmarkStart w:id="217" w:name="page1643"/>
      <w:bookmarkEnd w:id="217"/>
      <w:r w:rsidRPr="00BE369E">
        <w:rPr>
          <w:rFonts w:eastAsia="Times New Roman"/>
          <w:sz w:val="24"/>
          <w:szCs w:val="24"/>
        </w:rPr>
        <w:t xml:space="preserve">Ценность учебно-исследовательской работы определяется возможностью обучающихся </w:t>
      </w:r>
      <w:r w:rsidR="00D0527C" w:rsidRPr="00BE369E">
        <w:rPr>
          <w:rFonts w:eastAsia="Times New Roman"/>
          <w:sz w:val="24"/>
          <w:szCs w:val="24"/>
        </w:rPr>
        <w:t>посмотреть</w:t>
      </w:r>
      <w:r w:rsidRPr="00BE369E">
        <w:rPr>
          <w:rFonts w:eastAsia="Times New Roman"/>
          <w:sz w:val="24"/>
          <w:szCs w:val="24"/>
        </w:rPr>
        <w:t xml:space="preserve"> на различные проблемы с позиции ученых, занимающихся научным исследованием.</w:t>
      </w:r>
    </w:p>
    <w:p w:rsidR="00D12048" w:rsidRPr="00BE369E" w:rsidRDefault="0069543E" w:rsidP="00BE369E">
      <w:pPr>
        <w:spacing w:line="360" w:lineRule="auto"/>
        <w:ind w:left="220" w:firstLine="720"/>
        <w:jc w:val="both"/>
        <w:rPr>
          <w:sz w:val="24"/>
          <w:szCs w:val="24"/>
        </w:rPr>
      </w:pPr>
      <w:r w:rsidRPr="00BE369E">
        <w:rPr>
          <w:rFonts w:eastAsia="Times New Roman"/>
          <w:sz w:val="24"/>
          <w:szCs w:val="24"/>
        </w:rPr>
        <w:t>Осуществление УИД обучающимися включает в себя ряд этапов:</w:t>
      </w:r>
    </w:p>
    <w:p w:rsidR="00D12048" w:rsidRPr="009D19B9" w:rsidRDefault="0069543E" w:rsidP="00367442">
      <w:pPr>
        <w:numPr>
          <w:ilvl w:val="0"/>
          <w:numId w:val="4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обоснование актуальности исследования;</w:t>
      </w:r>
    </w:p>
    <w:p w:rsidR="00D12048" w:rsidRPr="00855C58" w:rsidRDefault="0069543E" w:rsidP="00367442">
      <w:pPr>
        <w:numPr>
          <w:ilvl w:val="0"/>
          <w:numId w:val="47"/>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D12048" w:rsidRPr="009D19B9" w:rsidRDefault="00D0527C" w:rsidP="00367442">
      <w:pPr>
        <w:numPr>
          <w:ilvl w:val="0"/>
          <w:numId w:val="4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собственно,</w:t>
      </w:r>
      <w:r w:rsidR="0069543E" w:rsidRPr="00BE369E">
        <w:rPr>
          <w:rFonts w:eastAsia="Times New Roman"/>
          <w:sz w:val="24"/>
          <w:szCs w:val="24"/>
        </w:rPr>
        <w:t xml:space="preserve"> проведение исследования с обязательным поэтапным контролем и коррекцией </w:t>
      </w:r>
      <w:r w:rsidRPr="00BE369E">
        <w:rPr>
          <w:rFonts w:eastAsia="Times New Roman"/>
          <w:sz w:val="24"/>
          <w:szCs w:val="24"/>
        </w:rPr>
        <w:t>результатов</w:t>
      </w:r>
      <w:r w:rsidR="0069543E" w:rsidRPr="00BE369E">
        <w:rPr>
          <w:rFonts w:eastAsia="Times New Roman"/>
          <w:sz w:val="24"/>
          <w:szCs w:val="24"/>
        </w:rPr>
        <w:t xml:space="preserve"> работ, проверка гипотезы;</w:t>
      </w:r>
    </w:p>
    <w:p w:rsidR="00D12048" w:rsidRPr="009D19B9" w:rsidRDefault="0069543E" w:rsidP="00367442">
      <w:pPr>
        <w:numPr>
          <w:ilvl w:val="0"/>
          <w:numId w:val="4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описание процесса исследования, оформление результатов учебно-исследовательской </w:t>
      </w:r>
      <w:r w:rsidR="00D0527C" w:rsidRPr="00BE369E">
        <w:rPr>
          <w:rFonts w:eastAsia="Times New Roman"/>
          <w:sz w:val="24"/>
          <w:szCs w:val="24"/>
        </w:rPr>
        <w:t>деятельности</w:t>
      </w:r>
      <w:r w:rsidRPr="00BE369E">
        <w:rPr>
          <w:rFonts w:eastAsia="Times New Roman"/>
          <w:sz w:val="24"/>
          <w:szCs w:val="24"/>
        </w:rPr>
        <w:t xml:space="preserve"> в виде конечного продукта;</w:t>
      </w:r>
    </w:p>
    <w:p w:rsidR="00D12048" w:rsidRPr="009D19B9" w:rsidRDefault="0069543E" w:rsidP="00367442">
      <w:pPr>
        <w:numPr>
          <w:ilvl w:val="0"/>
          <w:numId w:val="47"/>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w:t>
      </w:r>
      <w:r w:rsidR="00D0527C" w:rsidRPr="00BE369E">
        <w:rPr>
          <w:rFonts w:eastAsia="Times New Roman"/>
          <w:sz w:val="24"/>
          <w:szCs w:val="24"/>
        </w:rPr>
        <w:t>полученные</w:t>
      </w:r>
      <w:r w:rsidRPr="00BE369E">
        <w:rPr>
          <w:rFonts w:eastAsia="Times New Roman"/>
          <w:sz w:val="24"/>
          <w:szCs w:val="24"/>
        </w:rPr>
        <w:t xml:space="preserve"> в ходе исследования новые знания могут быть применены на практике.</w:t>
      </w:r>
    </w:p>
    <w:p w:rsidR="00D12048" w:rsidRPr="00BE369E" w:rsidRDefault="0069543E" w:rsidP="009D19B9">
      <w:pPr>
        <w:spacing w:line="360" w:lineRule="auto"/>
        <w:ind w:firstLine="720"/>
        <w:jc w:val="both"/>
        <w:rPr>
          <w:sz w:val="24"/>
          <w:szCs w:val="24"/>
        </w:rPr>
      </w:pPr>
      <w:r w:rsidRPr="00BE369E">
        <w:rPr>
          <w:rFonts w:eastAsia="Times New Roman"/>
          <w:b/>
          <w:bCs/>
          <w:i/>
          <w:iCs/>
          <w:sz w:val="24"/>
          <w:szCs w:val="24"/>
        </w:rPr>
        <w:t>Особенности организации учебно-исследовательской де</w:t>
      </w:r>
      <w:r w:rsidR="009D19B9">
        <w:rPr>
          <w:rFonts w:eastAsia="Times New Roman"/>
          <w:b/>
          <w:bCs/>
          <w:i/>
          <w:iCs/>
          <w:sz w:val="24"/>
          <w:szCs w:val="24"/>
        </w:rPr>
        <w:t>ятельности в рамках урочной дея</w:t>
      </w:r>
      <w:r w:rsidRPr="00BE369E">
        <w:rPr>
          <w:rFonts w:eastAsia="Times New Roman"/>
          <w:b/>
          <w:bCs/>
          <w:i/>
          <w:iCs/>
          <w:sz w:val="24"/>
          <w:szCs w:val="24"/>
        </w:rPr>
        <w:t>тельности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w:t>
      </w:r>
      <w:r w:rsidR="00D0527C" w:rsidRPr="00BE369E">
        <w:rPr>
          <w:rFonts w:eastAsia="Times New Roman"/>
          <w:sz w:val="24"/>
          <w:szCs w:val="24"/>
        </w:rPr>
        <w:t>исследовательской</w:t>
      </w:r>
      <w:r w:rsidRPr="00BE369E">
        <w:rPr>
          <w:rFonts w:eastAsia="Times New Roman"/>
          <w:sz w:val="24"/>
          <w:szCs w:val="24"/>
        </w:rPr>
        <w:t xml:space="preserve">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12048" w:rsidRPr="009D19B9" w:rsidRDefault="0069543E" w:rsidP="00367442">
      <w:pPr>
        <w:numPr>
          <w:ilvl w:val="0"/>
          <w:numId w:val="48"/>
        </w:numPr>
        <w:tabs>
          <w:tab w:val="left" w:pos="470"/>
        </w:tabs>
        <w:spacing w:line="360" w:lineRule="auto"/>
        <w:ind w:firstLine="720"/>
        <w:jc w:val="both"/>
        <w:rPr>
          <w:rFonts w:eastAsia="Times New Roman"/>
          <w:sz w:val="24"/>
          <w:szCs w:val="24"/>
        </w:rPr>
      </w:pPr>
      <w:r w:rsidRPr="00BE369E">
        <w:rPr>
          <w:rFonts w:eastAsia="Times New Roman"/>
          <w:sz w:val="24"/>
          <w:szCs w:val="24"/>
        </w:rPr>
        <w:t xml:space="preserve">учетом этого при организации УИД обучающихся в урочное время целесообразно </w:t>
      </w:r>
      <w:r w:rsidR="00D0527C" w:rsidRPr="00BE369E">
        <w:rPr>
          <w:rFonts w:eastAsia="Times New Roman"/>
          <w:sz w:val="24"/>
          <w:szCs w:val="24"/>
        </w:rPr>
        <w:t>ориентироваться</w:t>
      </w:r>
      <w:r w:rsidRPr="00BE369E">
        <w:rPr>
          <w:rFonts w:eastAsia="Times New Roman"/>
          <w:sz w:val="24"/>
          <w:szCs w:val="24"/>
        </w:rPr>
        <w:t xml:space="preserve"> на реализацию двух основных направлений исследований:</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предметные учебные исследования;</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междисциплинарные учебные исследования.</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 xml:space="preserve">В отличие от предметных учебных исследований, </w:t>
      </w:r>
      <w:r w:rsidR="00D0527C" w:rsidRPr="00BE369E">
        <w:rPr>
          <w:rFonts w:eastAsia="Times New Roman"/>
          <w:sz w:val="24"/>
          <w:szCs w:val="24"/>
        </w:rPr>
        <w:t>нацеленных на решение задач,</w:t>
      </w:r>
      <w:r w:rsidRPr="00BE369E">
        <w:rPr>
          <w:rFonts w:eastAsia="Times New Roman"/>
          <w:sz w:val="24"/>
          <w:szCs w:val="24"/>
        </w:rPr>
        <w:t xml:space="preserve"> связанных с </w:t>
      </w:r>
      <w:r w:rsidR="00D0527C" w:rsidRPr="00BE369E">
        <w:rPr>
          <w:rFonts w:eastAsia="Times New Roman"/>
          <w:sz w:val="24"/>
          <w:szCs w:val="24"/>
        </w:rPr>
        <w:t>освоением</w:t>
      </w:r>
      <w:r w:rsidRPr="00BE369E">
        <w:rPr>
          <w:rFonts w:eastAsia="Times New Roman"/>
          <w:sz w:val="24"/>
          <w:szCs w:val="24"/>
        </w:rPr>
        <w:t xml:space="preserve"> содержания одного учебного предмета, междисциплинарные учебные исследования </w:t>
      </w:r>
      <w:r w:rsidR="00D0527C" w:rsidRPr="00BE369E">
        <w:rPr>
          <w:rFonts w:eastAsia="Times New Roman"/>
          <w:sz w:val="24"/>
          <w:szCs w:val="24"/>
        </w:rPr>
        <w:t>ориентированы</w:t>
      </w:r>
      <w:r w:rsidRPr="00BE369E">
        <w:rPr>
          <w:rFonts w:eastAsia="Times New Roman"/>
          <w:sz w:val="24"/>
          <w:szCs w:val="24"/>
        </w:rPr>
        <w:t xml:space="preserve"> на интеграцию различных областей знания об окружающем мире, изучаемых на </w:t>
      </w:r>
      <w:r w:rsidR="00D0527C" w:rsidRPr="00BE369E">
        <w:rPr>
          <w:rFonts w:eastAsia="Times New Roman"/>
          <w:sz w:val="24"/>
          <w:szCs w:val="24"/>
        </w:rPr>
        <w:t>нескольких</w:t>
      </w:r>
      <w:r w:rsidRPr="00BE369E">
        <w:rPr>
          <w:rFonts w:eastAsia="Times New Roman"/>
          <w:sz w:val="24"/>
          <w:szCs w:val="24"/>
        </w:rPr>
        <w:t xml:space="preserve"> учебных предметах.</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 xml:space="preserve">УИД в рамках урочной деятельности выполняется обучающимся самостоятельно под </w:t>
      </w:r>
      <w:r w:rsidR="00D0527C" w:rsidRPr="00BE369E">
        <w:rPr>
          <w:rFonts w:eastAsia="Times New Roman"/>
          <w:sz w:val="24"/>
          <w:szCs w:val="24"/>
        </w:rPr>
        <w:t>руководством</w:t>
      </w:r>
      <w:r w:rsidRPr="00BE369E">
        <w:rPr>
          <w:rFonts w:eastAsia="Times New Roman"/>
          <w:sz w:val="24"/>
          <w:szCs w:val="24"/>
        </w:rPr>
        <w:t xml:space="preserve">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w:t>
      </w:r>
      <w:r w:rsidR="00D0527C" w:rsidRPr="00BE369E">
        <w:rPr>
          <w:rFonts w:eastAsia="Times New Roman"/>
          <w:sz w:val="24"/>
          <w:szCs w:val="24"/>
        </w:rPr>
        <w:t>форматах</w:t>
      </w:r>
      <w:r w:rsidRPr="00BE369E">
        <w:rPr>
          <w:rFonts w:eastAsia="Times New Roman"/>
          <w:sz w:val="24"/>
          <w:szCs w:val="24"/>
        </w:rPr>
        <w:t>.</w:t>
      </w:r>
    </w:p>
    <w:p w:rsidR="00D12048" w:rsidRPr="00BE369E" w:rsidRDefault="0069543E" w:rsidP="00BE369E">
      <w:pPr>
        <w:spacing w:line="360" w:lineRule="auto"/>
        <w:ind w:left="220" w:right="580" w:firstLine="720"/>
        <w:jc w:val="both"/>
        <w:rPr>
          <w:rFonts w:eastAsia="Times New Roman"/>
          <w:sz w:val="24"/>
          <w:szCs w:val="24"/>
        </w:rPr>
      </w:pPr>
      <w:r w:rsidRPr="00BE369E">
        <w:rPr>
          <w:rFonts w:eastAsia="Times New Roman"/>
          <w:sz w:val="24"/>
          <w:szCs w:val="24"/>
        </w:rPr>
        <w:t>Формы организации исследовательской деятельности обучающихся могут быть следующие: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урок-исследование;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урок с использованием интерактивной беседы в исследовательском ключе;</w:t>
      </w:r>
    </w:p>
    <w:p w:rsidR="00D12048" w:rsidRPr="00BE369E" w:rsidRDefault="0069543E" w:rsidP="00BE369E">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урок-эксперимент, позволяющий освоить элементы исследовательской деятельности (</w:t>
      </w:r>
      <w:r w:rsidR="00D0527C" w:rsidRPr="00BE369E">
        <w:rPr>
          <w:rFonts w:eastAsia="Times New Roman"/>
          <w:sz w:val="24"/>
          <w:szCs w:val="24"/>
        </w:rPr>
        <w:t>планирование</w:t>
      </w:r>
      <w:r w:rsidRPr="00BE369E">
        <w:rPr>
          <w:rFonts w:eastAsia="Times New Roman"/>
          <w:sz w:val="24"/>
          <w:szCs w:val="24"/>
        </w:rPr>
        <w:t xml:space="preserve"> и проведение эксперимента, обработка и анализ его результатов);</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урок-консультация;</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мини-исследование в рамках домашнего задания.</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lastRenderedPageBreak/>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w:t>
      </w:r>
      <w:r w:rsidR="00D0527C" w:rsidRPr="00BE369E">
        <w:rPr>
          <w:rFonts w:eastAsia="Times New Roman"/>
          <w:sz w:val="24"/>
          <w:szCs w:val="24"/>
        </w:rPr>
        <w:t>временных</w:t>
      </w:r>
      <w:r w:rsidRPr="00BE369E">
        <w:rPr>
          <w:rFonts w:eastAsia="Times New Roman"/>
          <w:sz w:val="24"/>
          <w:szCs w:val="24"/>
        </w:rPr>
        <w:t xml:space="preserve"> затрат является использование:</w:t>
      </w:r>
    </w:p>
    <w:p w:rsidR="00D12048" w:rsidRPr="00BE369E" w:rsidRDefault="0069543E" w:rsidP="009D19B9">
      <w:pPr>
        <w:spacing w:line="360" w:lineRule="auto"/>
        <w:ind w:left="560" w:right="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D12048" w:rsidRPr="009D19B9" w:rsidRDefault="0069543E" w:rsidP="00367442">
      <w:pPr>
        <w:numPr>
          <w:ilvl w:val="1"/>
          <w:numId w:val="4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Как (в каком </w:t>
      </w:r>
      <w:r w:rsidR="00D0527C" w:rsidRPr="00BE369E">
        <w:rPr>
          <w:rFonts w:eastAsia="Times New Roman"/>
          <w:sz w:val="24"/>
          <w:szCs w:val="24"/>
        </w:rPr>
        <w:t>направлении) ...</w:t>
      </w:r>
      <w:r w:rsidRPr="00BE369E">
        <w:rPr>
          <w:rFonts w:eastAsia="Times New Roman"/>
          <w:sz w:val="24"/>
          <w:szCs w:val="24"/>
        </w:rPr>
        <w:t xml:space="preserve"> в какой степени… изменилось</w:t>
      </w:r>
      <w:r w:rsidR="00D0527C" w:rsidRPr="00BE369E">
        <w:rPr>
          <w:rFonts w:eastAsia="Times New Roman"/>
          <w:sz w:val="24"/>
          <w:szCs w:val="24"/>
        </w:rPr>
        <w:t>...?</w:t>
      </w:r>
    </w:p>
    <w:p w:rsidR="00D12048" w:rsidRPr="009D19B9" w:rsidRDefault="0069543E" w:rsidP="00367442">
      <w:pPr>
        <w:numPr>
          <w:ilvl w:val="1"/>
          <w:numId w:val="4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Как (каким </w:t>
      </w:r>
      <w:r w:rsidR="00D0527C" w:rsidRPr="00BE369E">
        <w:rPr>
          <w:rFonts w:eastAsia="Times New Roman"/>
          <w:sz w:val="24"/>
          <w:szCs w:val="24"/>
        </w:rPr>
        <w:t>образом) ...</w:t>
      </w:r>
      <w:r w:rsidRPr="00BE369E">
        <w:rPr>
          <w:rFonts w:eastAsia="Times New Roman"/>
          <w:sz w:val="24"/>
          <w:szCs w:val="24"/>
        </w:rPr>
        <w:t xml:space="preserve"> в какой степени повлияло... на</w:t>
      </w:r>
      <w:r w:rsidR="00D0527C" w:rsidRPr="00BE369E">
        <w:rPr>
          <w:rFonts w:eastAsia="Times New Roman"/>
          <w:sz w:val="24"/>
          <w:szCs w:val="24"/>
        </w:rPr>
        <w:t>…?</w:t>
      </w:r>
    </w:p>
    <w:p w:rsidR="00D12048" w:rsidRPr="009D19B9" w:rsidRDefault="0069543E" w:rsidP="00367442">
      <w:pPr>
        <w:numPr>
          <w:ilvl w:val="1"/>
          <w:numId w:val="4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Какой (в чем </w:t>
      </w:r>
      <w:r w:rsidR="00D0527C" w:rsidRPr="00BE369E">
        <w:rPr>
          <w:rFonts w:eastAsia="Times New Roman"/>
          <w:sz w:val="24"/>
          <w:szCs w:val="24"/>
        </w:rPr>
        <w:t>проявилась) ...</w:t>
      </w:r>
      <w:r w:rsidRPr="00BE369E">
        <w:rPr>
          <w:rFonts w:eastAsia="Times New Roman"/>
          <w:sz w:val="24"/>
          <w:szCs w:val="24"/>
        </w:rPr>
        <w:t xml:space="preserve"> насколько важной… была роль</w:t>
      </w:r>
      <w:r w:rsidR="00D0527C" w:rsidRPr="00BE369E">
        <w:rPr>
          <w:rFonts w:eastAsia="Times New Roman"/>
          <w:sz w:val="24"/>
          <w:szCs w:val="24"/>
        </w:rPr>
        <w:t>...?</w:t>
      </w:r>
    </w:p>
    <w:p w:rsidR="00D12048" w:rsidRPr="009D19B9" w:rsidRDefault="0069543E" w:rsidP="00367442">
      <w:pPr>
        <w:numPr>
          <w:ilvl w:val="1"/>
          <w:numId w:val="4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Каково (в чем </w:t>
      </w:r>
      <w:r w:rsidR="00D0527C" w:rsidRPr="00BE369E">
        <w:rPr>
          <w:rFonts w:eastAsia="Times New Roman"/>
          <w:sz w:val="24"/>
          <w:szCs w:val="24"/>
        </w:rPr>
        <w:t>проявилось) ...</w:t>
      </w:r>
      <w:r w:rsidRPr="00BE369E">
        <w:rPr>
          <w:rFonts w:eastAsia="Times New Roman"/>
          <w:sz w:val="24"/>
          <w:szCs w:val="24"/>
        </w:rPr>
        <w:t xml:space="preserve"> как можно оценить… значение</w:t>
      </w:r>
      <w:r w:rsidR="00D0527C" w:rsidRPr="00BE369E">
        <w:rPr>
          <w:rFonts w:eastAsia="Times New Roman"/>
          <w:sz w:val="24"/>
          <w:szCs w:val="24"/>
        </w:rPr>
        <w:t>...?</w:t>
      </w:r>
    </w:p>
    <w:p w:rsidR="00D12048" w:rsidRPr="009D19B9" w:rsidRDefault="0069543E" w:rsidP="00367442">
      <w:pPr>
        <w:numPr>
          <w:ilvl w:val="1"/>
          <w:numId w:val="48"/>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Что произойдет... как измениться..., если</w:t>
      </w:r>
      <w:r w:rsidR="00D0527C" w:rsidRPr="00BE369E">
        <w:rPr>
          <w:rFonts w:eastAsia="Times New Roman"/>
          <w:sz w:val="24"/>
          <w:szCs w:val="24"/>
        </w:rPr>
        <w:t>...?</w:t>
      </w:r>
      <w:r w:rsidRPr="00BE369E">
        <w:rPr>
          <w:rFonts w:eastAsia="Times New Roman"/>
          <w:sz w:val="24"/>
          <w:szCs w:val="24"/>
        </w:rPr>
        <w:t xml:space="preserve"> И т. д.;</w:t>
      </w:r>
    </w:p>
    <w:p w:rsidR="00D12048" w:rsidRPr="009D19B9" w:rsidRDefault="009D19B9" w:rsidP="00367442">
      <w:pPr>
        <w:numPr>
          <w:ilvl w:val="0"/>
          <w:numId w:val="49"/>
        </w:numPr>
        <w:tabs>
          <w:tab w:val="left" w:pos="560"/>
        </w:tabs>
        <w:spacing w:line="360" w:lineRule="auto"/>
        <w:ind w:left="560" w:right="20" w:firstLine="720"/>
        <w:jc w:val="both"/>
        <w:rPr>
          <w:rFonts w:eastAsia="Wingdings"/>
          <w:sz w:val="24"/>
          <w:szCs w:val="24"/>
          <w:vertAlign w:val="superscript"/>
        </w:rPr>
      </w:pPr>
      <w:r>
        <w:rPr>
          <w:rFonts w:eastAsia="Times New Roman"/>
          <w:sz w:val="24"/>
          <w:szCs w:val="24"/>
        </w:rPr>
        <w:t>мини-и</w:t>
      </w:r>
      <w:r w:rsidR="0069543E" w:rsidRPr="00BE369E">
        <w:rPr>
          <w:rFonts w:eastAsia="Times New Roman"/>
          <w:sz w:val="24"/>
          <w:szCs w:val="24"/>
        </w:rPr>
        <w:t>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12048" w:rsidRPr="009D19B9" w:rsidRDefault="0069543E" w:rsidP="00367442">
      <w:pPr>
        <w:numPr>
          <w:ilvl w:val="0"/>
          <w:numId w:val="4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Основными формами представления итогов учебных исследований являются:</w:t>
      </w:r>
    </w:p>
    <w:p w:rsidR="00D12048" w:rsidRPr="009D19B9" w:rsidRDefault="0069543E" w:rsidP="00367442">
      <w:pPr>
        <w:numPr>
          <w:ilvl w:val="0"/>
          <w:numId w:val="4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доклад, реферат;</w:t>
      </w:r>
    </w:p>
    <w:p w:rsidR="00D12048" w:rsidRPr="009D19B9" w:rsidRDefault="0069543E" w:rsidP="00367442">
      <w:pPr>
        <w:numPr>
          <w:ilvl w:val="0"/>
          <w:numId w:val="49"/>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статьи, обзоры, отчеты и заключения по итогам исследований по различным предметным об</w:t>
      </w:r>
      <w:bookmarkStart w:id="218" w:name="page1645"/>
      <w:bookmarkEnd w:id="218"/>
      <w:r w:rsidRPr="009D19B9">
        <w:rPr>
          <w:rFonts w:eastAsia="Times New Roman"/>
          <w:sz w:val="24"/>
          <w:szCs w:val="24"/>
        </w:rPr>
        <w:t>ластям.</w:t>
      </w:r>
    </w:p>
    <w:p w:rsidR="00D12048" w:rsidRPr="00BE369E" w:rsidRDefault="0069543E" w:rsidP="009D19B9">
      <w:pPr>
        <w:spacing w:line="360" w:lineRule="auto"/>
        <w:ind w:right="20" w:firstLine="720"/>
        <w:jc w:val="both"/>
        <w:rPr>
          <w:sz w:val="24"/>
          <w:szCs w:val="24"/>
        </w:rPr>
      </w:pPr>
      <w:r w:rsidRPr="00BE369E">
        <w:rPr>
          <w:rFonts w:eastAsia="Times New Roman"/>
          <w:b/>
          <w:bCs/>
          <w:i/>
          <w:iCs/>
          <w:sz w:val="24"/>
          <w:szCs w:val="24"/>
        </w:rPr>
        <w:t>Особенности организации учебной исследовательской деятельности в рамках внеурочной деятельности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12048" w:rsidRPr="009D19B9" w:rsidRDefault="0069543E" w:rsidP="00367442">
      <w:pPr>
        <w:numPr>
          <w:ilvl w:val="0"/>
          <w:numId w:val="50"/>
        </w:numPr>
        <w:tabs>
          <w:tab w:val="left" w:pos="470"/>
        </w:tabs>
        <w:spacing w:line="360" w:lineRule="auto"/>
        <w:ind w:firstLine="720"/>
        <w:jc w:val="both"/>
        <w:rPr>
          <w:rFonts w:eastAsia="Times New Roman"/>
          <w:sz w:val="24"/>
          <w:szCs w:val="24"/>
        </w:rPr>
      </w:pPr>
      <w:r w:rsidRPr="00BE369E">
        <w:rPr>
          <w:rFonts w:eastAsia="Times New Roman"/>
          <w:sz w:val="24"/>
          <w:szCs w:val="24"/>
        </w:rPr>
        <w:t xml:space="preserve">учетом этого при организации УИД обучающихся во внеурочное время целесообразно </w:t>
      </w:r>
      <w:r w:rsidR="00D0527C" w:rsidRPr="00BE369E">
        <w:rPr>
          <w:rFonts w:eastAsia="Times New Roman"/>
          <w:sz w:val="24"/>
          <w:szCs w:val="24"/>
        </w:rPr>
        <w:t>ориентироваться</w:t>
      </w:r>
      <w:r w:rsidRPr="00BE369E">
        <w:rPr>
          <w:rFonts w:eastAsia="Times New Roman"/>
          <w:sz w:val="24"/>
          <w:szCs w:val="24"/>
        </w:rPr>
        <w:t xml:space="preserve"> на реализацию нескольких направлений учебных исследований, основными являются:</w:t>
      </w:r>
    </w:p>
    <w:p w:rsidR="00D0527C" w:rsidRDefault="0069543E" w:rsidP="00D0527C">
      <w:pPr>
        <w:spacing w:line="360" w:lineRule="auto"/>
        <w:ind w:left="220" w:right="5669"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социально-гуманитарное;</w:t>
      </w:r>
    </w:p>
    <w:p w:rsidR="00D0527C" w:rsidRDefault="0069543E" w:rsidP="00D0527C">
      <w:pPr>
        <w:spacing w:line="360" w:lineRule="auto"/>
        <w:ind w:left="220" w:right="5669" w:firstLine="720"/>
        <w:jc w:val="both"/>
        <w:rPr>
          <w:rFonts w:eastAsia="Times New Roman"/>
          <w:sz w:val="24"/>
          <w:szCs w:val="24"/>
        </w:rPr>
      </w:pP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филологическое;</w:t>
      </w:r>
    </w:p>
    <w:p w:rsidR="00D12048" w:rsidRPr="00BE369E" w:rsidRDefault="0069543E" w:rsidP="00D0527C">
      <w:pPr>
        <w:spacing w:line="360" w:lineRule="auto"/>
        <w:ind w:left="220" w:right="5669" w:firstLine="720"/>
        <w:jc w:val="both"/>
        <w:rPr>
          <w:rFonts w:eastAsia="Times New Roman"/>
          <w:sz w:val="24"/>
          <w:szCs w:val="24"/>
        </w:rPr>
      </w:pP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естественно-научное;</w:t>
      </w:r>
    </w:p>
    <w:p w:rsidR="00D12048" w:rsidRPr="00BE369E" w:rsidRDefault="0069543E" w:rsidP="00BE369E">
      <w:pPr>
        <w:spacing w:line="360" w:lineRule="auto"/>
        <w:ind w:left="220" w:right="6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информационно</w:t>
      </w:r>
      <w:r w:rsidR="00D0527C" w:rsidRPr="00BE369E">
        <w:rPr>
          <w:rFonts w:eastAsia="Times New Roman"/>
          <w:sz w:val="24"/>
          <w:szCs w:val="24"/>
        </w:rPr>
        <w:t>технологическое;</w:t>
      </w:r>
      <w:r w:rsidR="00D0527C" w:rsidRPr="00BE369E">
        <w:rPr>
          <w:rFonts w:eastAsia="Wingdings"/>
          <w:sz w:val="24"/>
          <w:szCs w:val="24"/>
        </w:rPr>
        <w:t></w:t>
      </w:r>
      <w:r w:rsidR="00D0527C" w:rsidRPr="00BE369E">
        <w:rPr>
          <w:rFonts w:eastAsia="Wingdings"/>
          <w:sz w:val="24"/>
          <w:szCs w:val="24"/>
          <w:vertAlign w:val="superscript"/>
        </w:rPr>
        <w:t></w:t>
      </w:r>
      <w:r w:rsidRPr="00BE369E">
        <w:rPr>
          <w:rFonts w:eastAsia="Times New Roman"/>
          <w:sz w:val="24"/>
          <w:szCs w:val="24"/>
        </w:rPr>
        <w:t>-междисциплинарное.</w:t>
      </w:r>
    </w:p>
    <w:p w:rsidR="009D19B9" w:rsidRDefault="0069543E" w:rsidP="00BE369E">
      <w:pPr>
        <w:spacing w:line="360" w:lineRule="auto"/>
        <w:ind w:left="220" w:right="2700" w:firstLine="720"/>
        <w:jc w:val="both"/>
        <w:rPr>
          <w:rFonts w:eastAsia="Times New Roman"/>
          <w:sz w:val="24"/>
          <w:szCs w:val="24"/>
        </w:rPr>
      </w:pPr>
      <w:r w:rsidRPr="00BE369E">
        <w:rPr>
          <w:rFonts w:eastAsia="Times New Roman"/>
          <w:sz w:val="24"/>
          <w:szCs w:val="24"/>
        </w:rPr>
        <w:t>Основными формами организации УИД во внеурочное время являются:</w:t>
      </w:r>
    </w:p>
    <w:p w:rsidR="009D19B9" w:rsidRDefault="0069543E" w:rsidP="00BE369E">
      <w:pPr>
        <w:spacing w:line="360" w:lineRule="auto"/>
        <w:ind w:left="220" w:right="2700" w:firstLine="720"/>
        <w:jc w:val="both"/>
        <w:rPr>
          <w:rFonts w:eastAsia="Times New Roman"/>
          <w:sz w:val="24"/>
          <w:szCs w:val="24"/>
        </w:rPr>
      </w:pP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конференция, семинар, дискуссия, диспут;</w:t>
      </w:r>
    </w:p>
    <w:p w:rsidR="00D12048" w:rsidRPr="00BE369E" w:rsidRDefault="0069543E" w:rsidP="00BE369E">
      <w:pPr>
        <w:spacing w:line="360" w:lineRule="auto"/>
        <w:ind w:left="220" w:right="2700" w:firstLine="720"/>
        <w:jc w:val="both"/>
        <w:rPr>
          <w:rFonts w:eastAsia="Times New Roman"/>
          <w:sz w:val="24"/>
          <w:szCs w:val="24"/>
        </w:rPr>
      </w:pP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брифинг, интервью, телемост;</w:t>
      </w:r>
    </w:p>
    <w:p w:rsidR="009D19B9" w:rsidRDefault="0069543E" w:rsidP="00BE369E">
      <w:pPr>
        <w:spacing w:line="360" w:lineRule="auto"/>
        <w:ind w:left="220" w:right="680" w:firstLine="720"/>
        <w:jc w:val="both"/>
        <w:rPr>
          <w:rFonts w:eastAsia="Times New Roman"/>
          <w:sz w:val="24"/>
          <w:szCs w:val="24"/>
        </w:rPr>
      </w:pPr>
      <w:r w:rsidRPr="00BE369E">
        <w:rPr>
          <w:rFonts w:eastAsia="Wingdings"/>
          <w:sz w:val="24"/>
          <w:szCs w:val="24"/>
          <w:vertAlign w:val="superscript"/>
        </w:rPr>
        <w:lastRenderedPageBreak/>
        <w:t></w:t>
      </w:r>
      <w:r w:rsidRPr="00BE369E">
        <w:rPr>
          <w:rFonts w:eastAsia="Times New Roman"/>
          <w:sz w:val="24"/>
          <w:szCs w:val="24"/>
        </w:rPr>
        <w:t>исследовательская практика, образовательные экспедиции, походы, поездки, экскурсии;</w:t>
      </w:r>
    </w:p>
    <w:p w:rsidR="00D12048" w:rsidRPr="00BE369E" w:rsidRDefault="0069543E" w:rsidP="00BE369E">
      <w:pPr>
        <w:spacing w:line="360" w:lineRule="auto"/>
        <w:ind w:left="220" w:right="680" w:firstLine="720"/>
        <w:jc w:val="both"/>
        <w:rPr>
          <w:rFonts w:eastAsia="Times New Roman"/>
          <w:sz w:val="24"/>
          <w:szCs w:val="24"/>
        </w:rPr>
      </w:pP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научно-исследовательское общество учащихся.</w:t>
      </w:r>
    </w:p>
    <w:p w:rsidR="00D12048" w:rsidRPr="00BE369E" w:rsidRDefault="0069543E" w:rsidP="00BE369E">
      <w:pPr>
        <w:spacing w:line="360" w:lineRule="auto"/>
        <w:ind w:firstLine="720"/>
        <w:jc w:val="both"/>
        <w:rPr>
          <w:rFonts w:eastAsia="Times New Roman"/>
          <w:sz w:val="24"/>
          <w:szCs w:val="24"/>
        </w:rPr>
      </w:pPr>
      <w:r w:rsidRPr="00BE369E">
        <w:rPr>
          <w:rFonts w:eastAsia="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письменная исследовательская работа (эссе, доклад, реферат);</w:t>
      </w:r>
    </w:p>
    <w:p w:rsidR="00D12048" w:rsidRPr="00BE369E"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 xml:space="preserve">статьи, обзоры, отчеты и заключения по итогам исследований, проводимых в рамках </w:t>
      </w:r>
      <w:r w:rsidR="00D0527C" w:rsidRPr="00BE369E">
        <w:rPr>
          <w:rFonts w:eastAsia="Times New Roman"/>
          <w:sz w:val="24"/>
          <w:szCs w:val="24"/>
        </w:rPr>
        <w:t>исследовательских</w:t>
      </w:r>
      <w:r w:rsidRPr="00BE369E">
        <w:rPr>
          <w:rFonts w:eastAsia="Times New Roman"/>
          <w:sz w:val="24"/>
          <w:szCs w:val="24"/>
        </w:rPr>
        <w:t xml:space="preserve"> экспедиций, обработки архивов, исследований по различным предметным </w:t>
      </w:r>
      <w:r w:rsidR="00D0527C" w:rsidRPr="00BE369E">
        <w:rPr>
          <w:rFonts w:eastAsia="Times New Roman"/>
          <w:sz w:val="24"/>
          <w:szCs w:val="24"/>
        </w:rPr>
        <w:t>областям</w:t>
      </w:r>
      <w:r w:rsidRPr="00BE369E">
        <w:rPr>
          <w:rFonts w:eastAsia="Times New Roman"/>
          <w:sz w:val="24"/>
          <w:szCs w:val="24"/>
        </w:rPr>
        <w:t>.</w:t>
      </w:r>
    </w:p>
    <w:p w:rsidR="00D12048" w:rsidRPr="00BE369E" w:rsidRDefault="0069543E" w:rsidP="009D19B9">
      <w:pPr>
        <w:spacing w:line="360" w:lineRule="auto"/>
        <w:ind w:left="220" w:firstLine="720"/>
        <w:jc w:val="both"/>
        <w:rPr>
          <w:rFonts w:eastAsia="Times New Roman"/>
          <w:sz w:val="24"/>
          <w:szCs w:val="24"/>
        </w:rPr>
      </w:pPr>
      <w:r w:rsidRPr="00BE369E">
        <w:rPr>
          <w:rFonts w:eastAsia="Times New Roman"/>
          <w:b/>
          <w:bCs/>
          <w:i/>
          <w:iCs/>
          <w:sz w:val="24"/>
          <w:szCs w:val="24"/>
        </w:rPr>
        <w:t>Общие рекомендации по оцениванию учебной исследовательской деятельности</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sidR="00D0527C" w:rsidRPr="00BE369E">
        <w:rPr>
          <w:rFonts w:eastAsia="Times New Roman"/>
          <w:sz w:val="24"/>
          <w:szCs w:val="24"/>
        </w:rPr>
        <w:t>гипотеза</w:t>
      </w:r>
      <w:r w:rsidRPr="00BE369E">
        <w:rPr>
          <w:rFonts w:eastAsia="Times New Roman"/>
          <w:sz w:val="24"/>
          <w:szCs w:val="24"/>
        </w:rPr>
        <w:t>.</w:t>
      </w:r>
    </w:p>
    <w:p w:rsid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использовать вопросы как исследовательский инструмент познания;</w:t>
      </w:r>
    </w:p>
    <w:p w:rsidR="009D19B9" w:rsidRDefault="009D19B9" w:rsidP="009D19B9">
      <w:pPr>
        <w:spacing w:line="360" w:lineRule="auto"/>
        <w:ind w:right="20" w:firstLine="720"/>
        <w:jc w:val="both"/>
        <w:rPr>
          <w:rFonts w:eastAsia="Times New Roman"/>
          <w:sz w:val="24"/>
          <w:szCs w:val="24"/>
        </w:rPr>
      </w:pPr>
      <w:r>
        <w:rPr>
          <w:rFonts w:eastAsia="Times New Roman"/>
          <w:sz w:val="24"/>
          <w:szCs w:val="24"/>
        </w:rPr>
        <w:t>ф</w:t>
      </w:r>
      <w:r w:rsidR="0069543E" w:rsidRPr="00BE369E">
        <w:rPr>
          <w:rFonts w:eastAsia="Times New Roman"/>
          <w:sz w:val="24"/>
          <w:szCs w:val="24"/>
        </w:rPr>
        <w:t>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 xml:space="preserve">формировать гипотезу об истинности собственных суждений и суждений других, </w:t>
      </w:r>
      <w:r w:rsidR="00D0527C" w:rsidRPr="00BE369E">
        <w:rPr>
          <w:rFonts w:eastAsia="Times New Roman"/>
          <w:sz w:val="24"/>
          <w:szCs w:val="24"/>
        </w:rPr>
        <w:t>аргументировать</w:t>
      </w:r>
      <w:r w:rsidRPr="00BE369E">
        <w:rPr>
          <w:rFonts w:eastAsia="Times New Roman"/>
          <w:sz w:val="24"/>
          <w:szCs w:val="24"/>
        </w:rPr>
        <w:t xml:space="preserve"> свою позицию, мнение;</w:t>
      </w:r>
    </w:p>
    <w:p w:rsid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проводить по самостоятельно составленному плану опыт, несложный эксперимент, небольшое исследование;</w:t>
      </w:r>
    </w:p>
    <w:p w:rsid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оценивать на применимость и достоверность информацию, полученную в ходе исследования (эксперимента);</w:t>
      </w:r>
    </w:p>
    <w:p w:rsid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 xml:space="preserve">самостоятельно формулировать обобщения и выводы по результатам проведенного </w:t>
      </w:r>
      <w:r w:rsidR="00D0527C" w:rsidRPr="00BE369E">
        <w:rPr>
          <w:rFonts w:eastAsia="Times New Roman"/>
          <w:sz w:val="24"/>
          <w:szCs w:val="24"/>
        </w:rPr>
        <w:t>наблюдения</w:t>
      </w:r>
      <w:r w:rsidRPr="00BE369E">
        <w:rPr>
          <w:rFonts w:eastAsia="Times New Roman"/>
          <w:sz w:val="24"/>
          <w:szCs w:val="24"/>
        </w:rPr>
        <w:t>, опыта, исследования, владеть инструментами оценки достоверности полученных выводо</w:t>
      </w:r>
      <w:r w:rsidR="009D19B9">
        <w:rPr>
          <w:rFonts w:eastAsia="Times New Roman"/>
          <w:sz w:val="24"/>
          <w:szCs w:val="24"/>
        </w:rPr>
        <w:t xml:space="preserve">в и </w:t>
      </w:r>
      <w:r w:rsidRPr="00BE369E">
        <w:rPr>
          <w:rFonts w:eastAsia="Times New Roman"/>
          <w:sz w:val="24"/>
          <w:szCs w:val="24"/>
        </w:rPr>
        <w:t>обобщений;</w:t>
      </w:r>
    </w:p>
    <w:p w:rsidR="00D12048" w:rsidRPr="009D19B9" w:rsidRDefault="0069543E" w:rsidP="009D19B9">
      <w:pPr>
        <w:spacing w:line="360" w:lineRule="auto"/>
        <w:ind w:right="20" w:firstLine="720"/>
        <w:jc w:val="both"/>
        <w:rPr>
          <w:rFonts w:eastAsia="Times New Roman"/>
          <w:sz w:val="24"/>
          <w:szCs w:val="24"/>
        </w:rPr>
      </w:pPr>
      <w:r w:rsidRPr="00BE369E">
        <w:rPr>
          <w:rFonts w:eastAsia="Times New Roman"/>
          <w:sz w:val="24"/>
          <w:szCs w:val="24"/>
        </w:rPr>
        <w:t xml:space="preserve">прогнозировать возможное дальнейшее развитие процессов, событий и их последствия в </w:t>
      </w:r>
      <w:r w:rsidR="00D0527C" w:rsidRPr="00BE369E">
        <w:rPr>
          <w:rFonts w:eastAsia="Times New Roman"/>
          <w:sz w:val="24"/>
          <w:szCs w:val="24"/>
        </w:rPr>
        <w:t>аналогичных</w:t>
      </w:r>
      <w:r w:rsidRPr="00BE369E">
        <w:rPr>
          <w:rFonts w:eastAsia="Times New Roman"/>
          <w:sz w:val="24"/>
          <w:szCs w:val="24"/>
        </w:rPr>
        <w:t xml:space="preserve"> или сходных ситуациях, выдвигать предположения об их развитии в новых условиях и контекстах.</w:t>
      </w:r>
    </w:p>
    <w:p w:rsidR="00D12048" w:rsidRPr="00BE369E" w:rsidRDefault="0069543E" w:rsidP="009D19B9">
      <w:pPr>
        <w:spacing w:line="360" w:lineRule="auto"/>
        <w:ind w:firstLine="720"/>
        <w:jc w:val="both"/>
        <w:rPr>
          <w:sz w:val="24"/>
          <w:szCs w:val="24"/>
        </w:rPr>
      </w:pPr>
      <w:r w:rsidRPr="00BE369E">
        <w:rPr>
          <w:rFonts w:eastAsia="Times New Roman"/>
          <w:b/>
          <w:bCs/>
          <w:sz w:val="24"/>
          <w:szCs w:val="24"/>
        </w:rPr>
        <w:t>Особенности организации проектной деятельности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 xml:space="preserve">Особенность проектной деятельности (далее — ПД) заключается в том, что она нацелена на </w:t>
      </w:r>
      <w:r w:rsidR="00D0527C" w:rsidRPr="00BE369E">
        <w:rPr>
          <w:rFonts w:eastAsia="Times New Roman"/>
          <w:sz w:val="24"/>
          <w:szCs w:val="24"/>
        </w:rPr>
        <w:t>получение</w:t>
      </w:r>
      <w:r w:rsidRPr="00BE369E">
        <w:rPr>
          <w:rFonts w:eastAsia="Times New Roman"/>
          <w:sz w:val="24"/>
          <w:szCs w:val="24"/>
        </w:rPr>
        <w:t xml:space="preserve"> конкретного результата («продукта»), с учетом заранее заданных требований и </w:t>
      </w:r>
      <w:r w:rsidR="00D0527C" w:rsidRPr="00BE369E">
        <w:rPr>
          <w:rFonts w:eastAsia="Times New Roman"/>
          <w:sz w:val="24"/>
          <w:szCs w:val="24"/>
        </w:rPr>
        <w:t>запланированных</w:t>
      </w:r>
      <w:r w:rsidRPr="00BE369E">
        <w:rPr>
          <w:rFonts w:eastAsia="Times New Roman"/>
          <w:sz w:val="24"/>
          <w:szCs w:val="24"/>
        </w:rPr>
        <w:t xml:space="preserve"> ресурсов. ПД имеет прикладной характер и ориентирована на поиск, </w:t>
      </w:r>
      <w:r w:rsidRPr="00BE369E">
        <w:rPr>
          <w:rFonts w:eastAsia="Times New Roman"/>
          <w:sz w:val="24"/>
          <w:szCs w:val="24"/>
        </w:rPr>
        <w:lastRenderedPageBreak/>
        <w:t xml:space="preserve">нахождение </w:t>
      </w:r>
      <w:r w:rsidR="00D0527C" w:rsidRPr="00BE369E">
        <w:rPr>
          <w:rFonts w:eastAsia="Times New Roman"/>
          <w:sz w:val="24"/>
          <w:szCs w:val="24"/>
        </w:rPr>
        <w:t>обучающимися</w:t>
      </w:r>
      <w:r w:rsidRPr="00BE369E">
        <w:rPr>
          <w:rFonts w:eastAsia="Times New Roman"/>
          <w:sz w:val="24"/>
          <w:szCs w:val="24"/>
        </w:rPr>
        <w:t xml:space="preserve"> практического средства (инструмента и пр.) для решения жизненной, социально-значимой или познавательной проблемы.</w:t>
      </w:r>
    </w:p>
    <w:p w:rsidR="00D12048" w:rsidRPr="00BE369E" w:rsidRDefault="0069543E" w:rsidP="009D19B9">
      <w:pPr>
        <w:spacing w:line="360" w:lineRule="auto"/>
        <w:ind w:firstLine="720"/>
        <w:jc w:val="both"/>
        <w:rPr>
          <w:sz w:val="24"/>
          <w:szCs w:val="24"/>
        </w:rPr>
      </w:pPr>
      <w:r w:rsidRPr="00BE369E">
        <w:rPr>
          <w:rFonts w:eastAsia="Times New Roman"/>
          <w:sz w:val="24"/>
          <w:szCs w:val="24"/>
        </w:rPr>
        <w:t xml:space="preserve">Проектные задачи отличаются от исследовательских иной логкой решения, а также тем, что </w:t>
      </w:r>
      <w:r w:rsidR="00D0527C" w:rsidRPr="00BE369E">
        <w:rPr>
          <w:rFonts w:eastAsia="Times New Roman"/>
          <w:sz w:val="24"/>
          <w:szCs w:val="24"/>
        </w:rPr>
        <w:t>нацелены</w:t>
      </w:r>
      <w:r w:rsidRPr="00BE369E">
        <w:rPr>
          <w:rFonts w:eastAsia="Times New Roman"/>
          <w:sz w:val="24"/>
          <w:szCs w:val="24"/>
        </w:rPr>
        <w:t xml:space="preserve"> на формирование и развитие у обучающихся умений:</w:t>
      </w:r>
    </w:p>
    <w:p w:rsidR="00D12048" w:rsidRPr="009D19B9" w:rsidRDefault="0069543E" w:rsidP="00367442">
      <w:pPr>
        <w:numPr>
          <w:ilvl w:val="0"/>
          <w:numId w:val="51"/>
        </w:numPr>
        <w:tabs>
          <w:tab w:val="left" w:pos="560"/>
        </w:tabs>
        <w:spacing w:line="360" w:lineRule="auto"/>
        <w:ind w:left="560" w:firstLine="720"/>
        <w:jc w:val="both"/>
        <w:rPr>
          <w:rFonts w:eastAsia="Wingdings"/>
          <w:sz w:val="24"/>
          <w:szCs w:val="24"/>
          <w:vertAlign w:val="superscript"/>
        </w:rPr>
      </w:pPr>
      <w:bookmarkStart w:id="219" w:name="page1647"/>
      <w:bookmarkEnd w:id="219"/>
      <w:r w:rsidRPr="00BE369E">
        <w:rPr>
          <w:rFonts w:eastAsia="Times New Roman"/>
          <w:sz w:val="24"/>
          <w:szCs w:val="24"/>
        </w:rPr>
        <w:t xml:space="preserve">определять оптимальный путь решения проблемного вопроса, прогнозировать проектный </w:t>
      </w:r>
      <w:r w:rsidR="00D0527C" w:rsidRPr="00BE369E">
        <w:rPr>
          <w:rFonts w:eastAsia="Times New Roman"/>
          <w:sz w:val="24"/>
          <w:szCs w:val="24"/>
        </w:rPr>
        <w:t>результат</w:t>
      </w:r>
      <w:r w:rsidRPr="00BE369E">
        <w:rPr>
          <w:rFonts w:eastAsia="Times New Roman"/>
          <w:sz w:val="24"/>
          <w:szCs w:val="24"/>
        </w:rPr>
        <w:t xml:space="preserve"> и оформлять его в виде реального «продукта»;</w:t>
      </w:r>
    </w:p>
    <w:p w:rsidR="00D12048" w:rsidRPr="009D19B9" w:rsidRDefault="0069543E" w:rsidP="00367442">
      <w:pPr>
        <w:numPr>
          <w:ilvl w:val="0"/>
          <w:numId w:val="51"/>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максимально использовать для создания проектного «продукта» имеющиеся знания и </w:t>
      </w:r>
      <w:r w:rsidR="00D0527C" w:rsidRPr="00BE369E">
        <w:rPr>
          <w:rFonts w:eastAsia="Times New Roman"/>
          <w:sz w:val="24"/>
          <w:szCs w:val="24"/>
        </w:rPr>
        <w:t>освоенные</w:t>
      </w:r>
      <w:r w:rsidRPr="00BE369E">
        <w:rPr>
          <w:rFonts w:eastAsia="Times New Roman"/>
          <w:sz w:val="24"/>
          <w:szCs w:val="24"/>
        </w:rPr>
        <w:t xml:space="preserve"> способы действия, а при их недостаточности — производить поиск и отбор необходи</w:t>
      </w:r>
      <w:r w:rsidRPr="009D19B9">
        <w:rPr>
          <w:rFonts w:eastAsia="Times New Roman"/>
          <w:sz w:val="24"/>
          <w:szCs w:val="24"/>
        </w:rPr>
        <w:t>мых знаний и методов (причем не только научных).</w:t>
      </w:r>
    </w:p>
    <w:p w:rsidR="00D12048" w:rsidRPr="00BE369E" w:rsidRDefault="0069543E" w:rsidP="009D19B9">
      <w:pPr>
        <w:spacing w:line="360" w:lineRule="auto"/>
        <w:ind w:firstLine="720"/>
        <w:jc w:val="both"/>
        <w:rPr>
          <w:sz w:val="24"/>
          <w:szCs w:val="24"/>
        </w:rPr>
      </w:pPr>
      <w:r w:rsidRPr="00BE369E">
        <w:rPr>
          <w:rFonts w:eastAsia="Times New Roman"/>
          <w:sz w:val="24"/>
          <w:szCs w:val="24"/>
        </w:rPr>
        <w:t xml:space="preserve">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w:t>
      </w:r>
      <w:r w:rsidR="00D0527C" w:rsidRPr="00BE369E">
        <w:rPr>
          <w:rFonts w:eastAsia="Times New Roman"/>
          <w:sz w:val="24"/>
          <w:szCs w:val="24"/>
        </w:rPr>
        <w:t>значимую</w:t>
      </w:r>
      <w:r w:rsidRPr="00BE369E">
        <w:rPr>
          <w:rFonts w:eastAsia="Times New Roman"/>
          <w:sz w:val="24"/>
          <w:szCs w:val="24"/>
        </w:rPr>
        <w:t xml:space="preserve"> проблему?».</w:t>
      </w:r>
    </w:p>
    <w:p w:rsidR="00D12048" w:rsidRPr="00BE369E" w:rsidRDefault="0069543E" w:rsidP="00BE369E">
      <w:pPr>
        <w:spacing w:line="360" w:lineRule="auto"/>
        <w:ind w:left="220" w:firstLine="720"/>
        <w:jc w:val="both"/>
        <w:rPr>
          <w:sz w:val="24"/>
          <w:szCs w:val="24"/>
        </w:rPr>
      </w:pPr>
      <w:r w:rsidRPr="00BE369E">
        <w:rPr>
          <w:rFonts w:eastAsia="Times New Roman"/>
          <w:sz w:val="24"/>
          <w:szCs w:val="24"/>
        </w:rPr>
        <w:t>Осуществление ПД обучающимися включает в себя ряд этапов:</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анализ и формулирование проблемы;</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формулирование темы проекта;</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постановка цели и задач проекта;</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составление плана работы;</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сбор информации/исследование;</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выполнение технологического этапа;</w:t>
      </w:r>
    </w:p>
    <w:p w:rsidR="00D12048" w:rsidRPr="009D19B9" w:rsidRDefault="0069543E" w:rsidP="00367442">
      <w:pPr>
        <w:numPr>
          <w:ilvl w:val="0"/>
          <w:numId w:val="52"/>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подготовка и защита проекта;</w:t>
      </w:r>
    </w:p>
    <w:p w:rsidR="00D12048" w:rsidRPr="009D19B9" w:rsidRDefault="009D19B9" w:rsidP="00367442">
      <w:pPr>
        <w:numPr>
          <w:ilvl w:val="0"/>
          <w:numId w:val="52"/>
        </w:numPr>
        <w:tabs>
          <w:tab w:val="left" w:pos="560"/>
        </w:tabs>
        <w:spacing w:line="360" w:lineRule="auto"/>
        <w:ind w:left="560" w:firstLine="720"/>
        <w:jc w:val="both"/>
        <w:rPr>
          <w:rFonts w:eastAsia="Wingdings"/>
          <w:sz w:val="24"/>
          <w:szCs w:val="24"/>
          <w:vertAlign w:val="superscript"/>
        </w:rPr>
      </w:pPr>
      <w:r>
        <w:rPr>
          <w:rFonts w:eastAsia="Times New Roman"/>
          <w:sz w:val="24"/>
          <w:szCs w:val="24"/>
        </w:rPr>
        <w:t>рефлек</w:t>
      </w:r>
      <w:r w:rsidR="0069543E" w:rsidRPr="00BE369E">
        <w:rPr>
          <w:rFonts w:eastAsia="Times New Roman"/>
          <w:sz w:val="24"/>
          <w:szCs w:val="24"/>
        </w:rPr>
        <w:t>сия, анализ результатов выполнения проекта, оценка качества выполнения.</w:t>
      </w:r>
    </w:p>
    <w:p w:rsidR="00D12048" w:rsidRPr="00BE369E" w:rsidRDefault="0069543E" w:rsidP="00855C58">
      <w:pPr>
        <w:spacing w:line="360" w:lineRule="auto"/>
        <w:ind w:firstLine="720"/>
        <w:jc w:val="both"/>
        <w:rPr>
          <w:sz w:val="24"/>
          <w:szCs w:val="24"/>
        </w:rPr>
      </w:pPr>
      <w:r w:rsidRPr="00BE369E">
        <w:rPr>
          <w:rFonts w:eastAsia="Times New Roman"/>
          <w:sz w:val="24"/>
          <w:szCs w:val="24"/>
        </w:rPr>
        <w:t>При организации ПД необходимо учитывать, что в любом проекте должна присутствовать и 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 а-чала предстоит найти основания для доказательства актуальности, действенности и эффективности планируемого результата («продукта»).</w:t>
      </w:r>
    </w:p>
    <w:p w:rsidR="00D12048" w:rsidRPr="00BE369E" w:rsidRDefault="0069543E" w:rsidP="009D19B9">
      <w:pPr>
        <w:spacing w:line="360" w:lineRule="auto"/>
        <w:ind w:left="220" w:right="20" w:firstLine="720"/>
        <w:jc w:val="both"/>
        <w:rPr>
          <w:sz w:val="24"/>
          <w:szCs w:val="24"/>
        </w:rPr>
      </w:pPr>
      <w:r w:rsidRPr="00BE369E">
        <w:rPr>
          <w:rFonts w:eastAsia="Times New Roman"/>
          <w:b/>
          <w:bCs/>
          <w:i/>
          <w:iCs/>
          <w:sz w:val="24"/>
          <w:szCs w:val="24"/>
        </w:rPr>
        <w:t xml:space="preserve">Особенности организации проектной деятельности в рамках урочной деятельности </w:t>
      </w:r>
      <w:r w:rsidRPr="00BE369E">
        <w:rPr>
          <w:rFonts w:eastAsia="Times New Roman"/>
          <w:sz w:val="24"/>
          <w:szCs w:val="24"/>
        </w:rPr>
        <w:t>Особенности организации проектной деятельности обучающихся в рамках урочной деятельноститак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12048" w:rsidRPr="009D19B9" w:rsidRDefault="0069543E" w:rsidP="00367442">
      <w:pPr>
        <w:numPr>
          <w:ilvl w:val="0"/>
          <w:numId w:val="53"/>
        </w:numPr>
        <w:tabs>
          <w:tab w:val="left" w:pos="484"/>
        </w:tabs>
        <w:spacing w:line="360" w:lineRule="auto"/>
        <w:ind w:firstLine="720"/>
        <w:jc w:val="both"/>
        <w:rPr>
          <w:rFonts w:eastAsia="Times New Roman"/>
          <w:sz w:val="24"/>
          <w:szCs w:val="24"/>
        </w:rPr>
      </w:pPr>
      <w:r w:rsidRPr="00BE369E">
        <w:rPr>
          <w:rFonts w:eastAsia="Times New Roman"/>
          <w:sz w:val="24"/>
          <w:szCs w:val="24"/>
        </w:rPr>
        <w:t xml:space="preserve">учетом этого при организации ПД обучающихся в урочное время целесообразно </w:t>
      </w:r>
      <w:r w:rsidR="00D0527C" w:rsidRPr="00BE369E">
        <w:rPr>
          <w:rFonts w:eastAsia="Times New Roman"/>
          <w:sz w:val="24"/>
          <w:szCs w:val="24"/>
        </w:rPr>
        <w:t>ориентироваться</w:t>
      </w:r>
      <w:r w:rsidRPr="00BE369E">
        <w:rPr>
          <w:rFonts w:eastAsia="Times New Roman"/>
          <w:sz w:val="24"/>
          <w:szCs w:val="24"/>
        </w:rPr>
        <w:t xml:space="preserve"> на реализацию двух основных направлений проектирования:</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предметные проекты;</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метапредметные проекты.</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lastRenderedPageBreak/>
        <w:t xml:space="preserve">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w:t>
      </w:r>
      <w:r w:rsidR="00D0527C" w:rsidRPr="00BE369E">
        <w:rPr>
          <w:rFonts w:eastAsia="Times New Roman"/>
          <w:sz w:val="24"/>
          <w:szCs w:val="24"/>
        </w:rPr>
        <w:t>задачами</w:t>
      </w:r>
      <w:r w:rsidRPr="00BE369E">
        <w:rPr>
          <w:rFonts w:eastAsia="Times New Roman"/>
          <w:sz w:val="24"/>
          <w:szCs w:val="24"/>
        </w:rPr>
        <w:t xml:space="preserve"> жизненно-практического, социального характера и выходящих за рамки содержания </w:t>
      </w:r>
      <w:r w:rsidR="00D0527C" w:rsidRPr="00BE369E">
        <w:rPr>
          <w:rFonts w:eastAsia="Times New Roman"/>
          <w:sz w:val="24"/>
          <w:szCs w:val="24"/>
        </w:rPr>
        <w:t>предметного</w:t>
      </w:r>
      <w:r w:rsidRPr="00BE369E">
        <w:rPr>
          <w:rFonts w:eastAsia="Times New Roman"/>
          <w:sz w:val="24"/>
          <w:szCs w:val="24"/>
        </w:rPr>
        <w:t xml:space="preserve"> обучения.</w:t>
      </w:r>
    </w:p>
    <w:p w:rsidR="009D19B9" w:rsidRDefault="0069543E" w:rsidP="00BE369E">
      <w:pPr>
        <w:spacing w:line="360" w:lineRule="auto"/>
        <w:ind w:left="220" w:right="1460" w:firstLine="720"/>
        <w:jc w:val="both"/>
        <w:rPr>
          <w:rFonts w:eastAsia="Times New Roman"/>
          <w:sz w:val="24"/>
          <w:szCs w:val="24"/>
        </w:rPr>
      </w:pPr>
      <w:r w:rsidRPr="00BE369E">
        <w:rPr>
          <w:rFonts w:eastAsia="Times New Roman"/>
          <w:sz w:val="24"/>
          <w:szCs w:val="24"/>
        </w:rPr>
        <w:t>Формы организации проектной деятельности обучающихся могут быть следующие:</w:t>
      </w:r>
    </w:p>
    <w:p w:rsidR="00D12048" w:rsidRPr="00BE369E" w:rsidRDefault="0069543E" w:rsidP="00BE369E">
      <w:pPr>
        <w:spacing w:line="360" w:lineRule="auto"/>
        <w:ind w:left="220" w:right="1460" w:firstLine="720"/>
        <w:jc w:val="both"/>
        <w:rPr>
          <w:rFonts w:eastAsia="Times New Roman"/>
          <w:sz w:val="24"/>
          <w:szCs w:val="24"/>
        </w:rPr>
      </w:pP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монопроект (использование содержания одного предмета);</w:t>
      </w:r>
    </w:p>
    <w:p w:rsidR="00D12048" w:rsidRPr="00BE369E"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 xml:space="preserve">межпредметный проект (использование интегрированного знания и способов учебной </w:t>
      </w:r>
      <w:r w:rsidR="00D0527C" w:rsidRPr="00BE369E">
        <w:rPr>
          <w:rFonts w:eastAsia="Times New Roman"/>
          <w:sz w:val="24"/>
          <w:szCs w:val="24"/>
        </w:rPr>
        <w:t>деятельности</w:t>
      </w:r>
      <w:r w:rsidRPr="00BE369E">
        <w:rPr>
          <w:rFonts w:eastAsia="Times New Roman"/>
          <w:sz w:val="24"/>
          <w:szCs w:val="24"/>
        </w:rPr>
        <w:t xml:space="preserve"> различных предметов)</w:t>
      </w:r>
    </w:p>
    <w:p w:rsidR="00D12048" w:rsidRPr="00BE369E" w:rsidRDefault="0069543E" w:rsidP="009D19B9">
      <w:pPr>
        <w:spacing w:line="360" w:lineRule="auto"/>
        <w:ind w:left="560" w:right="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метапроект (использование областей знания и методов деятельности, выходящих за рамки предметного обучения).</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w:t>
      </w:r>
      <w:r w:rsidR="00D0527C" w:rsidRPr="00BE369E">
        <w:rPr>
          <w:rFonts w:eastAsia="Times New Roman"/>
          <w:sz w:val="24"/>
          <w:szCs w:val="24"/>
        </w:rPr>
        <w:t>следующих</w:t>
      </w:r>
      <w:r w:rsidR="00D0527C">
        <w:rPr>
          <w:rFonts w:eastAsia="Times New Roman"/>
          <w:sz w:val="24"/>
          <w:szCs w:val="24"/>
        </w:rPr>
        <w:t xml:space="preserve"> практико-ориентирован</w:t>
      </w:r>
      <w:r w:rsidRPr="00BE369E">
        <w:rPr>
          <w:rFonts w:eastAsia="Times New Roman"/>
          <w:sz w:val="24"/>
          <w:szCs w:val="24"/>
        </w:rPr>
        <w:t>ных проблем:</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Какое средство поможет в решении проблемы... (опишите, объясните)?</w:t>
      </w:r>
    </w:p>
    <w:p w:rsidR="00D12048" w:rsidRPr="00BE369E" w:rsidRDefault="0069543E" w:rsidP="009D19B9">
      <w:pPr>
        <w:spacing w:line="360" w:lineRule="auto"/>
        <w:ind w:left="220" w:right="134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Каким должно быть средство для решения проблемы... (опишите, смоделируйте)?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Как сделать средство для решения проблемы (дайте инструкцию)?</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Как выглядело... (опишите, реконструируйте)?</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Как будет выглядеть... (опишите, спрогнозируйте)? И т. д.</w:t>
      </w:r>
    </w:p>
    <w:p w:rsidR="00D12048" w:rsidRPr="009D19B9" w:rsidRDefault="0069543E" w:rsidP="009D19B9">
      <w:pPr>
        <w:spacing w:line="360" w:lineRule="auto"/>
        <w:ind w:left="220" w:right="1940" w:firstLine="720"/>
        <w:jc w:val="both"/>
        <w:rPr>
          <w:rFonts w:eastAsia="Times New Roman"/>
          <w:sz w:val="24"/>
          <w:szCs w:val="24"/>
        </w:rPr>
      </w:pPr>
      <w:r w:rsidRPr="00BE369E">
        <w:rPr>
          <w:rFonts w:eastAsia="Times New Roman"/>
          <w:sz w:val="24"/>
          <w:szCs w:val="24"/>
        </w:rPr>
        <w:t>Основными формами представления итогов проектной деятельности являются:</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материальный объект, макет, конструкторское изделие;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отчетные материалы по проекту (тексты, мультимедийные продукты).</w:t>
      </w:r>
    </w:p>
    <w:p w:rsidR="00D12048" w:rsidRPr="00BE369E" w:rsidRDefault="0069543E" w:rsidP="009D19B9">
      <w:pPr>
        <w:spacing w:line="360" w:lineRule="auto"/>
        <w:ind w:left="220" w:firstLine="720"/>
        <w:jc w:val="both"/>
        <w:rPr>
          <w:sz w:val="24"/>
          <w:szCs w:val="24"/>
        </w:rPr>
      </w:pPr>
      <w:bookmarkStart w:id="220" w:name="page1649"/>
      <w:bookmarkEnd w:id="220"/>
      <w:r w:rsidRPr="00BE369E">
        <w:rPr>
          <w:rFonts w:eastAsia="Times New Roman"/>
          <w:b/>
          <w:bCs/>
          <w:i/>
          <w:iCs/>
          <w:sz w:val="24"/>
          <w:szCs w:val="24"/>
        </w:rPr>
        <w:t xml:space="preserve">Особенности организации проектной деятельности в рамках внеурочной деятельности </w:t>
      </w:r>
      <w:r w:rsidRPr="00BE369E">
        <w:rPr>
          <w:rFonts w:eastAsia="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12048" w:rsidRPr="009D19B9" w:rsidRDefault="0069543E" w:rsidP="00367442">
      <w:pPr>
        <w:numPr>
          <w:ilvl w:val="0"/>
          <w:numId w:val="54"/>
        </w:numPr>
        <w:tabs>
          <w:tab w:val="left" w:pos="463"/>
        </w:tabs>
        <w:spacing w:line="360" w:lineRule="auto"/>
        <w:ind w:firstLine="720"/>
        <w:jc w:val="both"/>
        <w:rPr>
          <w:rFonts w:eastAsia="Times New Roman"/>
          <w:sz w:val="24"/>
          <w:szCs w:val="24"/>
        </w:rPr>
      </w:pPr>
      <w:r w:rsidRPr="00BE369E">
        <w:rPr>
          <w:rFonts w:eastAsia="Times New Roman"/>
          <w:sz w:val="24"/>
          <w:szCs w:val="24"/>
        </w:rPr>
        <w:t>учетом этого при организации ПД обучающихся во внеуроч</w:t>
      </w:r>
      <w:r w:rsidR="00D0527C">
        <w:rPr>
          <w:rFonts w:eastAsia="Times New Roman"/>
          <w:sz w:val="24"/>
          <w:szCs w:val="24"/>
        </w:rPr>
        <w:t>ное время целесообразно ориенти</w:t>
      </w:r>
      <w:r w:rsidRPr="00BE369E">
        <w:rPr>
          <w:rFonts w:eastAsia="Times New Roman"/>
          <w:sz w:val="24"/>
          <w:szCs w:val="24"/>
        </w:rPr>
        <w:t>роваться на реализацию следующих направлений учебного проектирования:</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гуманитарное;</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естественно-научное;</w:t>
      </w:r>
    </w:p>
    <w:p w:rsidR="00D12048" w:rsidRPr="00BE369E" w:rsidRDefault="0069543E" w:rsidP="00BE369E">
      <w:pPr>
        <w:spacing w:line="360" w:lineRule="auto"/>
        <w:ind w:left="220" w:right="6760" w:firstLine="720"/>
        <w:jc w:val="both"/>
        <w:rPr>
          <w:rFonts w:eastAsia="Times New Roman"/>
          <w:sz w:val="24"/>
          <w:szCs w:val="24"/>
        </w:rPr>
      </w:pPr>
      <w:r w:rsidRPr="00BE369E">
        <w:rPr>
          <w:rFonts w:eastAsia="Wingdings"/>
          <w:sz w:val="24"/>
          <w:szCs w:val="24"/>
          <w:vertAlign w:val="superscript"/>
        </w:rPr>
        <w:lastRenderedPageBreak/>
        <w:t></w:t>
      </w:r>
      <w:r w:rsidRPr="00BE369E">
        <w:rPr>
          <w:rFonts w:eastAsia="Times New Roman"/>
          <w:sz w:val="24"/>
          <w:szCs w:val="24"/>
        </w:rPr>
        <w:t>социально-ориентированное;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инженерно-техническое;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художественно-творческое;</w:t>
      </w:r>
    </w:p>
    <w:p w:rsidR="00D12048" w:rsidRPr="00BE369E" w:rsidRDefault="0069543E" w:rsidP="00BE369E">
      <w:pPr>
        <w:spacing w:line="360" w:lineRule="auto"/>
        <w:ind w:left="220" w:right="680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спортивно-оздоровительное;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туристско-краеведческое.</w:t>
      </w:r>
    </w:p>
    <w:p w:rsidR="00D12048" w:rsidRPr="00BE369E" w:rsidRDefault="0069543E" w:rsidP="009D19B9">
      <w:pPr>
        <w:spacing w:line="360" w:lineRule="auto"/>
        <w:ind w:left="220" w:right="2820" w:firstLine="720"/>
        <w:jc w:val="both"/>
        <w:rPr>
          <w:rFonts w:eastAsia="Times New Roman"/>
          <w:sz w:val="24"/>
          <w:szCs w:val="24"/>
        </w:rPr>
      </w:pPr>
      <w:r w:rsidRPr="00BE369E">
        <w:rPr>
          <w:rFonts w:eastAsia="Times New Roman"/>
          <w:sz w:val="24"/>
          <w:szCs w:val="24"/>
        </w:rPr>
        <w:t>В качестве основных форм организации ПД могут быть использованы:</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творческие мастерские;</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экспериментальные лаборатории;</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конструкторское бюро;</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проектные недели;</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практикумы.</w:t>
      </w:r>
    </w:p>
    <w:p w:rsidR="00D12048" w:rsidRPr="00BE369E" w:rsidRDefault="0069543E" w:rsidP="00BE369E">
      <w:pPr>
        <w:spacing w:line="360" w:lineRule="auto"/>
        <w:ind w:left="220" w:right="980" w:firstLine="720"/>
        <w:jc w:val="both"/>
        <w:rPr>
          <w:rFonts w:eastAsia="Times New Roman"/>
          <w:sz w:val="24"/>
          <w:szCs w:val="24"/>
        </w:rPr>
      </w:pPr>
      <w:r w:rsidRPr="00BE369E">
        <w:rPr>
          <w:rFonts w:eastAsia="Times New Roman"/>
          <w:sz w:val="24"/>
          <w:szCs w:val="24"/>
        </w:rPr>
        <w:t>Формами представления итогов проектной деятельности во внеурочное время являются:</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материальный продукт (объект, макет, конструкторское изделие и пр.);</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медийный продукт (плакат, газета, журнал, рекламная продукция, фильм и др.);</w:t>
      </w:r>
    </w:p>
    <w:p w:rsidR="00D12048" w:rsidRPr="00BE369E" w:rsidRDefault="0069543E" w:rsidP="00BE369E">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публичное мероприятие (образовательное событие, социаль</w:t>
      </w:r>
      <w:r w:rsidR="00D0527C">
        <w:rPr>
          <w:rFonts w:eastAsia="Times New Roman"/>
          <w:sz w:val="24"/>
          <w:szCs w:val="24"/>
        </w:rPr>
        <w:t>ное мероприятие/акция, театраль</w:t>
      </w:r>
      <w:r w:rsidRPr="00BE369E">
        <w:rPr>
          <w:rFonts w:eastAsia="Times New Roman"/>
          <w:sz w:val="24"/>
          <w:szCs w:val="24"/>
        </w:rPr>
        <w:t>ная постановка и пр.);</w:t>
      </w:r>
    </w:p>
    <w:p w:rsidR="00D12048" w:rsidRPr="00BE369E" w:rsidRDefault="0069543E" w:rsidP="009D19B9">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отчетные материалы по проекту (тексты, мультимедийные продукты).</w:t>
      </w:r>
    </w:p>
    <w:p w:rsidR="00D12048" w:rsidRPr="00BE369E" w:rsidRDefault="0069543E" w:rsidP="009D19B9">
      <w:pPr>
        <w:spacing w:line="360" w:lineRule="auto"/>
        <w:ind w:left="220" w:firstLine="720"/>
        <w:jc w:val="both"/>
        <w:rPr>
          <w:rFonts w:eastAsia="Times New Roman"/>
          <w:sz w:val="24"/>
          <w:szCs w:val="24"/>
        </w:rPr>
      </w:pPr>
      <w:r w:rsidRPr="00BE369E">
        <w:rPr>
          <w:rFonts w:eastAsia="Times New Roman"/>
          <w:b/>
          <w:bCs/>
          <w:i/>
          <w:iCs/>
          <w:sz w:val="24"/>
          <w:szCs w:val="24"/>
        </w:rPr>
        <w:t>Общие рекомендации по оцениванию проектной деятельности</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w:t>
      </w:r>
      <w:r w:rsidR="00D0527C">
        <w:rPr>
          <w:rFonts w:eastAsia="Times New Roman"/>
          <w:sz w:val="24"/>
          <w:szCs w:val="24"/>
        </w:rPr>
        <w:t>езультат, т. е. насколько эффек</w:t>
      </w:r>
      <w:r w:rsidRPr="00BE369E">
        <w:rPr>
          <w:rFonts w:eastAsia="Times New Roman"/>
          <w:sz w:val="24"/>
          <w:szCs w:val="24"/>
        </w:rPr>
        <w:t>тивно этот результат (техническое устройство, программный продукт, инженерная конструкция и др.) помогает решить заявленную проблему.</w:t>
      </w:r>
    </w:p>
    <w:p w:rsidR="00D12048" w:rsidRPr="00BE369E" w:rsidRDefault="0069543E" w:rsidP="009D19B9">
      <w:pPr>
        <w:spacing w:line="360" w:lineRule="auto"/>
        <w:ind w:right="20" w:firstLine="720"/>
        <w:jc w:val="both"/>
        <w:rPr>
          <w:rFonts w:eastAsia="Times New Roman"/>
          <w:sz w:val="24"/>
          <w:szCs w:val="24"/>
        </w:rPr>
      </w:pPr>
      <w:r w:rsidRPr="00BE369E">
        <w:rPr>
          <w:rFonts w:eastAsia="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понимание проблемы, связанных с нею цели и задач;</w:t>
      </w:r>
    </w:p>
    <w:p w:rsidR="00D12048" w:rsidRPr="00BE369E" w:rsidRDefault="0069543E" w:rsidP="00BE369E">
      <w:pPr>
        <w:spacing w:line="360" w:lineRule="auto"/>
        <w:ind w:left="220" w:right="37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умение определить оптимальный путь решения проблемы;</w:t>
      </w:r>
      <w:r w:rsidRPr="00BE369E">
        <w:rPr>
          <w:rFonts w:eastAsia="Wingdings"/>
          <w:sz w:val="24"/>
          <w:szCs w:val="24"/>
        </w:rPr>
        <w:t></w:t>
      </w:r>
      <w:r w:rsidRPr="00BE369E">
        <w:rPr>
          <w:rFonts w:eastAsia="Wingdings"/>
          <w:sz w:val="24"/>
          <w:szCs w:val="24"/>
          <w:vertAlign w:val="superscript"/>
        </w:rPr>
        <w:t></w:t>
      </w:r>
      <w:r w:rsidRPr="00BE369E">
        <w:rPr>
          <w:rFonts w:eastAsia="Times New Roman"/>
          <w:sz w:val="24"/>
          <w:szCs w:val="24"/>
        </w:rPr>
        <w:t>умение планировать и работать по плану;</w:t>
      </w:r>
    </w:p>
    <w:p w:rsidR="00D12048" w:rsidRPr="00BE369E" w:rsidRDefault="0069543E" w:rsidP="00BE369E">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умение реализовать проектный замысел и оформить его в виде реального «продукта»;</w:t>
      </w:r>
    </w:p>
    <w:p w:rsidR="00D12048" w:rsidRPr="00BE369E" w:rsidRDefault="0069543E" w:rsidP="009D19B9">
      <w:pPr>
        <w:spacing w:line="360" w:lineRule="auto"/>
        <w:ind w:left="560" w:right="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умение осуществлять самооценку деятельности и результата, взаимоценку деятельности в группе.</w:t>
      </w:r>
    </w:p>
    <w:p w:rsidR="00D12048" w:rsidRPr="00BE369E" w:rsidRDefault="0069543E" w:rsidP="009D19B9">
      <w:pPr>
        <w:spacing w:line="360" w:lineRule="auto"/>
        <w:ind w:left="220" w:firstLine="720"/>
        <w:jc w:val="both"/>
        <w:rPr>
          <w:rFonts w:eastAsia="Times New Roman"/>
          <w:sz w:val="24"/>
          <w:szCs w:val="24"/>
        </w:rPr>
      </w:pPr>
      <w:r w:rsidRPr="00BE369E">
        <w:rPr>
          <w:rFonts w:eastAsia="Times New Roman"/>
          <w:sz w:val="24"/>
          <w:szCs w:val="24"/>
        </w:rPr>
        <w:t>В процессе публичной презентации результатов проекта оценивается:</w:t>
      </w:r>
    </w:p>
    <w:p w:rsidR="00D12048" w:rsidRPr="00BE369E" w:rsidRDefault="0069543E" w:rsidP="009D19B9">
      <w:pPr>
        <w:spacing w:line="360" w:lineRule="auto"/>
        <w:ind w:left="560" w:right="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12048" w:rsidRPr="00BE369E"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lastRenderedPageBreak/>
        <w:t></w:t>
      </w:r>
      <w:r w:rsidRPr="00BE369E">
        <w:rPr>
          <w:rFonts w:eastAsia="Times New Roman"/>
          <w:sz w:val="24"/>
          <w:szCs w:val="24"/>
        </w:rPr>
        <w:t>качество наглядного представления проекта (использование</w:t>
      </w:r>
      <w:r w:rsidR="00D0527C">
        <w:rPr>
          <w:rFonts w:eastAsia="Times New Roman"/>
          <w:sz w:val="24"/>
          <w:szCs w:val="24"/>
        </w:rPr>
        <w:t xml:space="preserve"> рисунков, схем, графиков, моде</w:t>
      </w:r>
      <w:r w:rsidRPr="00BE369E">
        <w:rPr>
          <w:rFonts w:eastAsia="Times New Roman"/>
          <w:sz w:val="24"/>
          <w:szCs w:val="24"/>
        </w:rPr>
        <w:t>лей и других средств наглядной презентации);</w:t>
      </w:r>
    </w:p>
    <w:p w:rsidR="00D12048" w:rsidRPr="00BE369E"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качество письменного текста (соответствие плану, оформление рабо</w:t>
      </w:r>
      <w:r w:rsidR="00D0527C">
        <w:rPr>
          <w:rFonts w:eastAsia="Times New Roman"/>
          <w:sz w:val="24"/>
          <w:szCs w:val="24"/>
        </w:rPr>
        <w:t>ты, грамотность изложе</w:t>
      </w:r>
      <w:r w:rsidRPr="00BE369E">
        <w:rPr>
          <w:rFonts w:eastAsia="Times New Roman"/>
          <w:sz w:val="24"/>
          <w:szCs w:val="24"/>
        </w:rPr>
        <w:t>ния);</w:t>
      </w:r>
    </w:p>
    <w:p w:rsidR="00D12048" w:rsidRPr="00BE369E" w:rsidRDefault="0069543E" w:rsidP="009D19B9">
      <w:pPr>
        <w:spacing w:line="360" w:lineRule="auto"/>
        <w:ind w:left="56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уровень коммуникативных умений (умение отвечать на по</w:t>
      </w:r>
      <w:r w:rsidR="00D0527C">
        <w:rPr>
          <w:rFonts w:eastAsia="Times New Roman"/>
          <w:sz w:val="24"/>
          <w:szCs w:val="24"/>
        </w:rPr>
        <w:t>ставленные вопросы, аргументиро</w:t>
      </w:r>
      <w:r w:rsidRPr="00BE369E">
        <w:rPr>
          <w:rFonts w:eastAsia="Times New Roman"/>
          <w:sz w:val="24"/>
          <w:szCs w:val="24"/>
        </w:rPr>
        <w:t>вать и отстаивать собственную точку зрения, участвовать в дискуссии).</w:t>
      </w:r>
    </w:p>
    <w:p w:rsidR="009D19B9" w:rsidRPr="00855C58" w:rsidRDefault="0069543E" w:rsidP="00855C58">
      <w:pPr>
        <w:pStyle w:val="30"/>
        <w:rPr>
          <w:bCs w:val="0"/>
          <w:sz w:val="24"/>
          <w:szCs w:val="24"/>
        </w:rPr>
      </w:pPr>
      <w:bookmarkStart w:id="221" w:name="_Toc150888324"/>
      <w:r w:rsidRPr="00855C58">
        <w:rPr>
          <w:bCs w:val="0"/>
          <w:sz w:val="24"/>
          <w:szCs w:val="24"/>
        </w:rPr>
        <w:t>2.2.3. Организационный раздел</w:t>
      </w:r>
      <w:bookmarkEnd w:id="221"/>
    </w:p>
    <w:p w:rsidR="00D12048" w:rsidRPr="00BE369E" w:rsidRDefault="0069543E" w:rsidP="009D19B9">
      <w:pPr>
        <w:spacing w:line="360" w:lineRule="auto"/>
        <w:ind w:left="220" w:firstLine="720"/>
        <w:jc w:val="both"/>
        <w:rPr>
          <w:rFonts w:eastAsia="Times New Roman"/>
          <w:sz w:val="24"/>
          <w:szCs w:val="24"/>
        </w:rPr>
      </w:pPr>
      <w:r w:rsidRPr="00BE369E">
        <w:rPr>
          <w:rFonts w:eastAsia="Times New Roman"/>
          <w:b/>
          <w:bCs/>
          <w:i/>
          <w:iCs/>
          <w:sz w:val="24"/>
          <w:szCs w:val="24"/>
        </w:rPr>
        <w:t xml:space="preserve"> Формы взаимодействия участников образовательного процесса при создании и реализациипрограммы развития универсальных учебных действий</w:t>
      </w:r>
    </w:p>
    <w:p w:rsidR="00D12048" w:rsidRPr="00BE369E" w:rsidRDefault="0069543E" w:rsidP="009D19B9">
      <w:pPr>
        <w:spacing w:line="360" w:lineRule="auto"/>
        <w:ind w:firstLine="720"/>
        <w:jc w:val="both"/>
        <w:rPr>
          <w:rFonts w:eastAsia="Times New Roman"/>
          <w:sz w:val="24"/>
          <w:szCs w:val="24"/>
        </w:rPr>
      </w:pPr>
      <w:r w:rsidRPr="00BE369E">
        <w:rPr>
          <w:rFonts w:eastAsia="Times New Roman"/>
          <w:sz w:val="24"/>
          <w:szCs w:val="24"/>
        </w:rPr>
        <w:t>C целью разработки и реализации программы развития УУД в</w:t>
      </w:r>
      <w:r w:rsidR="00D0527C">
        <w:rPr>
          <w:rFonts w:eastAsia="Times New Roman"/>
          <w:sz w:val="24"/>
          <w:szCs w:val="24"/>
        </w:rPr>
        <w:t xml:space="preserve"> образовательной организации мо</w:t>
      </w:r>
      <w:r w:rsidRPr="00BE369E">
        <w:rPr>
          <w:rFonts w:eastAsia="Times New Roman"/>
          <w:sz w:val="24"/>
          <w:szCs w:val="24"/>
        </w:rPr>
        <w:t>жет быть создана рабочая группа, реализующая свою деятельность по следующим направлениям:</w:t>
      </w:r>
    </w:p>
    <w:p w:rsidR="00D12048" w:rsidRPr="00855C58" w:rsidRDefault="0069543E" w:rsidP="00855C58">
      <w:pPr>
        <w:spacing w:line="360" w:lineRule="auto"/>
        <w:ind w:left="220" w:firstLine="720"/>
        <w:jc w:val="both"/>
        <w:rPr>
          <w:rFonts w:eastAsia="Times New Roman"/>
          <w:sz w:val="24"/>
          <w:szCs w:val="24"/>
        </w:rPr>
      </w:pPr>
      <w:r w:rsidRPr="00BE369E">
        <w:rPr>
          <w:rFonts w:eastAsia="Wingdings"/>
          <w:sz w:val="24"/>
          <w:szCs w:val="24"/>
          <w:vertAlign w:val="superscript"/>
        </w:rPr>
        <w:t></w:t>
      </w:r>
      <w:r w:rsidRPr="00BE369E">
        <w:rPr>
          <w:rFonts w:eastAsia="Times New Roman"/>
          <w:sz w:val="24"/>
          <w:szCs w:val="24"/>
        </w:rPr>
        <w:t>разработка плана координации деятельности учителей-предметников, направленной на фор</w:t>
      </w:r>
      <w:bookmarkStart w:id="222" w:name="page1651"/>
      <w:bookmarkEnd w:id="222"/>
      <w:r w:rsidRPr="00BE369E">
        <w:rPr>
          <w:rFonts w:eastAsia="Times New Roman"/>
          <w:sz w:val="24"/>
          <w:szCs w:val="24"/>
        </w:rPr>
        <w:t>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12048" w:rsidRPr="00855C58"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определение способов межпредметной интеграции, обес</w:t>
      </w:r>
      <w:r w:rsidR="00D0527C">
        <w:rPr>
          <w:rFonts w:eastAsia="Times New Roman"/>
          <w:sz w:val="24"/>
          <w:szCs w:val="24"/>
        </w:rPr>
        <w:t>печивающей достижение данных ре</w:t>
      </w:r>
      <w:r w:rsidRPr="00BE369E">
        <w:rPr>
          <w:rFonts w:eastAsia="Times New Roman"/>
          <w:sz w:val="24"/>
          <w:szCs w:val="24"/>
        </w:rPr>
        <w:t>зультатов (междисциплинарный модуль, интегративные уроки и т. п.);</w:t>
      </w:r>
    </w:p>
    <w:p w:rsidR="00D12048" w:rsidRPr="009D19B9" w:rsidRDefault="0069543E" w:rsidP="00367442">
      <w:pPr>
        <w:numPr>
          <w:ilvl w:val="0"/>
          <w:numId w:val="5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D12048" w:rsidRPr="009D19B9" w:rsidRDefault="0069543E" w:rsidP="00367442">
      <w:pPr>
        <w:numPr>
          <w:ilvl w:val="0"/>
          <w:numId w:val="5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разработка общего алгоритма (технологической схемы) урока, имеющего два целевых фокуса: предметный и метапредметный;</w:t>
      </w:r>
    </w:p>
    <w:p w:rsidR="00D12048" w:rsidRPr="009D19B9" w:rsidRDefault="0069543E" w:rsidP="00367442">
      <w:pPr>
        <w:numPr>
          <w:ilvl w:val="0"/>
          <w:numId w:val="5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разработка основных подходов к конструированию задач на применение универсальных учебных действий;</w:t>
      </w:r>
    </w:p>
    <w:p w:rsidR="00D12048" w:rsidRPr="009D19B9"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12048" w:rsidRPr="009D19B9" w:rsidRDefault="0069543E" w:rsidP="00367442">
      <w:pPr>
        <w:numPr>
          <w:ilvl w:val="0"/>
          <w:numId w:val="5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разработка основных подходов к организации учебной деятельности по формированию и развитию ИКТ-компетенций;</w:t>
      </w:r>
    </w:p>
    <w:p w:rsidR="00D12048" w:rsidRPr="009D19B9"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 xml:space="preserve">разработка комплекса мер по организации системы оценки </w:t>
      </w:r>
      <w:r w:rsidR="00D0527C">
        <w:rPr>
          <w:rFonts w:eastAsia="Times New Roman"/>
          <w:sz w:val="24"/>
          <w:szCs w:val="24"/>
        </w:rPr>
        <w:t>деятельности образовательной ор</w:t>
      </w:r>
      <w:r w:rsidRPr="00BE369E">
        <w:rPr>
          <w:rFonts w:eastAsia="Times New Roman"/>
          <w:sz w:val="24"/>
          <w:szCs w:val="24"/>
        </w:rPr>
        <w:t>ганизации по формированию и развитию универсальных учебных действий у обучающихся;</w:t>
      </w:r>
    </w:p>
    <w:p w:rsidR="00D12048" w:rsidRPr="009D19B9" w:rsidRDefault="0069543E" w:rsidP="00367442">
      <w:pPr>
        <w:numPr>
          <w:ilvl w:val="0"/>
          <w:numId w:val="5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D12048" w:rsidRPr="009D19B9"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lastRenderedPageBreak/>
        <w:t xml:space="preserve">организация и проведение серии семинаров с учителями, работающими на уровне </w:t>
      </w:r>
      <w:r w:rsidR="0029478B" w:rsidRPr="00BE369E">
        <w:rPr>
          <w:rFonts w:eastAsia="Times New Roman"/>
          <w:sz w:val="24"/>
          <w:szCs w:val="24"/>
        </w:rPr>
        <w:t>основного</w:t>
      </w:r>
      <w:r w:rsidRPr="00BE369E">
        <w:rPr>
          <w:rFonts w:eastAsia="Times New Roman"/>
          <w:sz w:val="24"/>
          <w:szCs w:val="24"/>
        </w:rPr>
        <w:t xml:space="preserve"> общего образования в целях реализации принципа преемственности в плане развития УУД;</w:t>
      </w:r>
    </w:p>
    <w:p w:rsidR="00D12048" w:rsidRPr="009D19B9"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2048" w:rsidRPr="009D19B9"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организация и проведение методических семинаров с п</w:t>
      </w:r>
      <w:r w:rsidR="00D0527C">
        <w:rPr>
          <w:rFonts w:eastAsia="Times New Roman"/>
          <w:sz w:val="24"/>
          <w:szCs w:val="24"/>
        </w:rPr>
        <w:t>едагогами-предметниками и школь</w:t>
      </w:r>
      <w:r w:rsidRPr="00BE369E">
        <w:rPr>
          <w:rFonts w:eastAsia="Times New Roman"/>
          <w:sz w:val="24"/>
          <w:szCs w:val="24"/>
        </w:rPr>
        <w:t>ными психологами по анализу и способам минимизации рисков развития УУД у учащихся;</w:t>
      </w:r>
    </w:p>
    <w:p w:rsidR="00D12048" w:rsidRPr="009D19B9" w:rsidRDefault="0069543E" w:rsidP="00367442">
      <w:pPr>
        <w:numPr>
          <w:ilvl w:val="0"/>
          <w:numId w:val="55"/>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организация разъяснительной/просветительской работы с родителями по проблемам развития УУД у учащихся;</w:t>
      </w:r>
    </w:p>
    <w:p w:rsidR="00D12048" w:rsidRPr="009D19B9" w:rsidRDefault="0069543E" w:rsidP="00367442">
      <w:pPr>
        <w:numPr>
          <w:ilvl w:val="0"/>
          <w:numId w:val="55"/>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организация отражения результатов работы по формиров</w:t>
      </w:r>
      <w:r w:rsidR="00D0527C">
        <w:rPr>
          <w:rFonts w:eastAsia="Times New Roman"/>
          <w:sz w:val="24"/>
          <w:szCs w:val="24"/>
        </w:rPr>
        <w:t>анию УУД учащихся на сайте обра</w:t>
      </w:r>
      <w:r w:rsidRPr="00BE369E">
        <w:rPr>
          <w:rFonts w:eastAsia="Times New Roman"/>
          <w:sz w:val="24"/>
          <w:szCs w:val="24"/>
        </w:rPr>
        <w:t>зовательной организации.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Рабочей группой может быть реализовано несколько этапо</w:t>
      </w:r>
      <w:r w:rsidR="00D0527C">
        <w:rPr>
          <w:rFonts w:eastAsia="Times New Roman"/>
          <w:sz w:val="24"/>
          <w:szCs w:val="24"/>
        </w:rPr>
        <w:t>в с соблюдением необходимых про</w:t>
      </w:r>
      <w:r w:rsidRPr="00BE369E">
        <w:rPr>
          <w:rFonts w:eastAsia="Times New Roman"/>
          <w:sz w:val="24"/>
          <w:szCs w:val="24"/>
        </w:rPr>
        <w:t>цедур контроля, коррекции и согласования (конкретные процедуры разрабатываются рабочей группой и утверждаются руководителем).</w:t>
      </w:r>
    </w:p>
    <w:p w:rsidR="00D12048" w:rsidRPr="00BE369E" w:rsidRDefault="0069543E" w:rsidP="009D19B9">
      <w:pPr>
        <w:spacing w:line="360" w:lineRule="auto"/>
        <w:ind w:firstLine="720"/>
        <w:jc w:val="both"/>
        <w:rPr>
          <w:sz w:val="24"/>
          <w:szCs w:val="24"/>
        </w:rPr>
      </w:pPr>
      <w:r w:rsidRPr="00BE369E">
        <w:rPr>
          <w:rFonts w:eastAsia="Times New Roman"/>
          <w:sz w:val="24"/>
          <w:szCs w:val="24"/>
        </w:rPr>
        <w:t>На подготовительном этапе команда образовательной организации может провести следующие аналитические работы:</w:t>
      </w:r>
    </w:p>
    <w:p w:rsidR="00D12048" w:rsidRPr="009D19B9" w:rsidRDefault="0069543E" w:rsidP="00367442">
      <w:pPr>
        <w:numPr>
          <w:ilvl w:val="0"/>
          <w:numId w:val="56"/>
        </w:numPr>
        <w:tabs>
          <w:tab w:val="left" w:pos="560"/>
        </w:tabs>
        <w:spacing w:line="360" w:lineRule="auto"/>
        <w:ind w:left="560" w:right="20" w:firstLine="720"/>
        <w:jc w:val="both"/>
        <w:rPr>
          <w:rFonts w:eastAsia="Wingdings"/>
          <w:sz w:val="24"/>
          <w:szCs w:val="24"/>
          <w:vertAlign w:val="superscript"/>
        </w:rPr>
      </w:pPr>
      <w:r w:rsidRPr="00BE369E">
        <w:rPr>
          <w:rFonts w:eastAsia="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D12048" w:rsidRPr="009D19B9" w:rsidRDefault="0069543E" w:rsidP="00367442">
      <w:pPr>
        <w:numPr>
          <w:ilvl w:val="0"/>
          <w:numId w:val="5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определять состав детей с особыми образовательными потр</w:t>
      </w:r>
      <w:r w:rsidR="00D0527C">
        <w:rPr>
          <w:rFonts w:eastAsia="Times New Roman"/>
          <w:sz w:val="24"/>
          <w:szCs w:val="24"/>
        </w:rPr>
        <w:t>ебностями, в том числе лиц, про</w:t>
      </w:r>
      <w:r w:rsidRPr="00BE369E">
        <w:rPr>
          <w:rFonts w:eastAsia="Times New Roman"/>
          <w:sz w:val="24"/>
          <w:szCs w:val="24"/>
        </w:rPr>
        <w:t>явивших выдающиеся способности, детей с ОВЗ, а также</w:t>
      </w:r>
      <w:r w:rsidR="00D0527C">
        <w:rPr>
          <w:rFonts w:eastAsia="Times New Roman"/>
          <w:sz w:val="24"/>
          <w:szCs w:val="24"/>
        </w:rPr>
        <w:t xml:space="preserve"> возможности построения их инди</w:t>
      </w:r>
      <w:r w:rsidRPr="00BE369E">
        <w:rPr>
          <w:rFonts w:eastAsia="Times New Roman"/>
          <w:sz w:val="24"/>
          <w:szCs w:val="24"/>
        </w:rPr>
        <w:t>видуальных образовательных траекторий;</w:t>
      </w:r>
    </w:p>
    <w:p w:rsidR="00D12048" w:rsidRPr="009D19B9" w:rsidRDefault="0069543E" w:rsidP="00367442">
      <w:pPr>
        <w:numPr>
          <w:ilvl w:val="0"/>
          <w:numId w:val="5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анализировать результаты учащихся по линии развития УУД на предыдущем уровне;</w:t>
      </w:r>
    </w:p>
    <w:p w:rsidR="00D12048" w:rsidRPr="009D19B9" w:rsidRDefault="0069543E" w:rsidP="00367442">
      <w:pPr>
        <w:numPr>
          <w:ilvl w:val="0"/>
          <w:numId w:val="56"/>
        </w:numPr>
        <w:tabs>
          <w:tab w:val="left" w:pos="560"/>
        </w:tabs>
        <w:spacing w:line="360" w:lineRule="auto"/>
        <w:ind w:left="560" w:firstLine="720"/>
        <w:jc w:val="both"/>
        <w:rPr>
          <w:rFonts w:eastAsia="Wingdings"/>
          <w:sz w:val="24"/>
          <w:szCs w:val="24"/>
          <w:vertAlign w:val="superscript"/>
        </w:rPr>
      </w:pPr>
      <w:r w:rsidRPr="00BE369E">
        <w:rPr>
          <w:rFonts w:eastAsia="Times New Roman"/>
          <w:sz w:val="24"/>
          <w:szCs w:val="24"/>
        </w:rPr>
        <w:t>анализировать и обсуждать опыт применения успешных пр</w:t>
      </w:r>
      <w:r w:rsidR="00D0527C">
        <w:rPr>
          <w:rFonts w:eastAsia="Times New Roman"/>
          <w:sz w:val="24"/>
          <w:szCs w:val="24"/>
        </w:rPr>
        <w:t>актик, в том числе с использова</w:t>
      </w:r>
      <w:r w:rsidRPr="00BE369E">
        <w:rPr>
          <w:rFonts w:eastAsia="Times New Roman"/>
          <w:sz w:val="24"/>
          <w:szCs w:val="24"/>
        </w:rPr>
        <w:t>нием информационных ресурсов образовательной организации.</w:t>
      </w:r>
    </w:p>
    <w:p w:rsidR="00D12048" w:rsidRPr="00BE369E" w:rsidRDefault="0069543E" w:rsidP="009D19B9">
      <w:pPr>
        <w:spacing w:line="360" w:lineRule="auto"/>
        <w:ind w:firstLine="720"/>
        <w:jc w:val="both"/>
        <w:rPr>
          <w:sz w:val="24"/>
          <w:szCs w:val="24"/>
        </w:rPr>
      </w:pPr>
      <w:r w:rsidRPr="00BE369E">
        <w:rPr>
          <w:rFonts w:eastAsia="Times New Roman"/>
          <w:sz w:val="24"/>
          <w:szCs w:val="24"/>
        </w:rPr>
        <w:t>На основном этапе может проводиться работа по разработке о</w:t>
      </w:r>
      <w:r w:rsidR="00A70CF6">
        <w:rPr>
          <w:rFonts w:eastAsia="Times New Roman"/>
          <w:sz w:val="24"/>
          <w:szCs w:val="24"/>
        </w:rPr>
        <w:t>бщей стратегии развития УУД, ор</w:t>
      </w:r>
      <w:r w:rsidRPr="00BE369E">
        <w:rPr>
          <w:rFonts w:eastAsia="Times New Roman"/>
          <w:sz w:val="24"/>
          <w:szCs w:val="24"/>
        </w:rPr>
        <w:t>ганизации и механизма реализации задач программы, могут быть описаны специальные требования к условиям реализации программы развития УУД.</w:t>
      </w:r>
    </w:p>
    <w:p w:rsidR="00D12048" w:rsidRPr="00BE369E" w:rsidRDefault="0069543E" w:rsidP="009D19B9">
      <w:pPr>
        <w:spacing w:line="360" w:lineRule="auto"/>
        <w:ind w:right="20" w:firstLine="720"/>
        <w:jc w:val="both"/>
        <w:rPr>
          <w:sz w:val="24"/>
          <w:szCs w:val="24"/>
        </w:rPr>
      </w:pPr>
      <w:r w:rsidRPr="00BE369E">
        <w:rPr>
          <w:rFonts w:eastAsia="Times New Roman"/>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D12048" w:rsidRPr="00BE369E" w:rsidRDefault="0069543E" w:rsidP="00367442">
      <w:pPr>
        <w:numPr>
          <w:ilvl w:val="0"/>
          <w:numId w:val="57"/>
        </w:numPr>
        <w:tabs>
          <w:tab w:val="left" w:pos="487"/>
        </w:tabs>
        <w:spacing w:line="360" w:lineRule="auto"/>
        <w:ind w:firstLine="720"/>
        <w:jc w:val="both"/>
        <w:rPr>
          <w:sz w:val="24"/>
          <w:szCs w:val="24"/>
        </w:rPr>
      </w:pPr>
      <w:r w:rsidRPr="00BE369E">
        <w:rPr>
          <w:rFonts w:eastAsia="Times New Roman"/>
          <w:sz w:val="24"/>
          <w:szCs w:val="24"/>
        </w:rPr>
        <w:lastRenderedPageBreak/>
        <w:t>целях соотнесения формирования метапредметных результатов с рабочими программами по учебным предметам необходимо, чтобы образовательная орган</w:t>
      </w:r>
      <w:r w:rsidR="00A70CF6">
        <w:rPr>
          <w:rFonts w:eastAsia="Times New Roman"/>
          <w:sz w:val="24"/>
          <w:szCs w:val="24"/>
        </w:rPr>
        <w:t>изация на регулярной основе про</w:t>
      </w:r>
      <w:r w:rsidRPr="00BE369E">
        <w:rPr>
          <w:rFonts w:eastAsia="Times New Roman"/>
          <w:sz w:val="24"/>
          <w:szCs w:val="24"/>
        </w:rPr>
        <w:t>водила методические советы для определения, как с учетом используемой базы образовательных</w:t>
      </w:r>
    </w:p>
    <w:p w:rsidR="00A23211" w:rsidRPr="00BE369E" w:rsidRDefault="0069543E" w:rsidP="00BE369E">
      <w:pPr>
        <w:spacing w:line="360" w:lineRule="auto"/>
        <w:ind w:firstLine="720"/>
        <w:jc w:val="both"/>
        <w:rPr>
          <w:rFonts w:eastAsia="Times New Roman"/>
          <w:sz w:val="24"/>
          <w:szCs w:val="24"/>
        </w:rPr>
      </w:pPr>
      <w:bookmarkStart w:id="223" w:name="page1653"/>
      <w:bookmarkEnd w:id="223"/>
      <w:r w:rsidRPr="00BE369E">
        <w:rPr>
          <w:rFonts w:eastAsia="Times New Roman"/>
          <w:sz w:val="24"/>
          <w:szCs w:val="24"/>
        </w:rPr>
        <w:t>технологий, так и методик, возможности обеспечения формиро</w:t>
      </w:r>
      <w:r w:rsidR="00A70CF6">
        <w:rPr>
          <w:rFonts w:eastAsia="Times New Roman"/>
          <w:sz w:val="24"/>
          <w:szCs w:val="24"/>
        </w:rPr>
        <w:t>вания универсальных учебных дей</w:t>
      </w:r>
      <w:r w:rsidRPr="00BE369E">
        <w:rPr>
          <w:rFonts w:eastAsia="Times New Roman"/>
          <w:sz w:val="24"/>
          <w:szCs w:val="24"/>
        </w:rPr>
        <w:t>ствий (УУД), аккумулируя потенциал разных специалистов-предметников.</w:t>
      </w:r>
      <w:bookmarkStart w:id="224" w:name="page1655"/>
      <w:bookmarkEnd w:id="224"/>
    </w:p>
    <w:p w:rsidR="00A23211" w:rsidRPr="00A23211" w:rsidRDefault="00A23211" w:rsidP="00A23211">
      <w:pPr>
        <w:spacing w:line="234" w:lineRule="auto"/>
        <w:rPr>
          <w:rFonts w:eastAsia="Times New Roman"/>
          <w:sz w:val="24"/>
          <w:szCs w:val="24"/>
        </w:rPr>
      </w:pPr>
    </w:p>
    <w:p w:rsidR="00D12048" w:rsidRPr="00855C58" w:rsidRDefault="00A23211" w:rsidP="00855C58">
      <w:pPr>
        <w:pStyle w:val="22"/>
        <w:rPr>
          <w:rFonts w:ascii="Times New Roman" w:hAnsi="Times New Roman" w:cs="Times New Roman"/>
          <w:sz w:val="24"/>
          <w:szCs w:val="24"/>
        </w:rPr>
      </w:pPr>
      <w:bookmarkStart w:id="225" w:name="_Toc150888325"/>
      <w:r w:rsidRPr="00855C58">
        <w:rPr>
          <w:rFonts w:ascii="Times New Roman" w:hAnsi="Times New Roman" w:cs="Times New Roman"/>
          <w:sz w:val="24"/>
          <w:szCs w:val="24"/>
        </w:rPr>
        <w:t>2</w:t>
      </w:r>
      <w:r w:rsidR="0069543E" w:rsidRPr="00855C58">
        <w:rPr>
          <w:rFonts w:ascii="Times New Roman" w:hAnsi="Times New Roman" w:cs="Times New Roman"/>
          <w:bCs w:val="0"/>
          <w:sz w:val="24"/>
          <w:szCs w:val="24"/>
        </w:rPr>
        <w:t>.3.</w:t>
      </w:r>
      <w:r w:rsidR="00825097" w:rsidRPr="00855C58">
        <w:rPr>
          <w:rFonts w:ascii="Times New Roman" w:hAnsi="Times New Roman" w:cs="Times New Roman"/>
          <w:bCs w:val="0"/>
          <w:sz w:val="24"/>
          <w:szCs w:val="24"/>
        </w:rPr>
        <w:t xml:space="preserve">РАБОЧАЯ </w:t>
      </w:r>
      <w:r w:rsidR="0069543E" w:rsidRPr="00855C58">
        <w:rPr>
          <w:rFonts w:ascii="Times New Roman" w:hAnsi="Times New Roman" w:cs="Times New Roman"/>
          <w:bCs w:val="0"/>
          <w:sz w:val="24"/>
          <w:szCs w:val="24"/>
        </w:rPr>
        <w:t xml:space="preserve"> ПРОГРАММА ВОСПИТАНИЯ</w:t>
      </w:r>
      <w:bookmarkEnd w:id="225"/>
    </w:p>
    <w:p w:rsidR="00825097" w:rsidRPr="00672E97" w:rsidRDefault="0069543E" w:rsidP="00672E97">
      <w:pPr>
        <w:spacing w:line="360" w:lineRule="auto"/>
        <w:ind w:firstLine="720"/>
        <w:jc w:val="both"/>
        <w:rPr>
          <w:sz w:val="24"/>
          <w:szCs w:val="24"/>
          <w:highlight w:val="yellow"/>
        </w:rPr>
      </w:pPr>
      <w:r w:rsidRPr="00672E97">
        <w:rPr>
          <w:noProof/>
          <w:sz w:val="24"/>
          <w:szCs w:val="24"/>
          <w:highlight w:val="yellow"/>
        </w:rPr>
        <w:drawing>
          <wp:anchor distT="0" distB="0" distL="114300" distR="114300" simplePos="0" relativeHeight="251657728" behindDoc="1" locked="0" layoutInCell="0" allowOverlap="1">
            <wp:simplePos x="0" y="0"/>
            <wp:positionH relativeFrom="column">
              <wp:posOffset>-17780</wp:posOffset>
            </wp:positionH>
            <wp:positionV relativeFrom="paragraph">
              <wp:posOffset>66040</wp:posOffset>
            </wp:positionV>
            <wp:extent cx="6591300" cy="6350"/>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
                      <a:extLst/>
                    </a:blip>
                    <a:srcRect/>
                    <a:stretch>
                      <a:fillRect/>
                    </a:stretch>
                  </pic:blipFill>
                  <pic:spPr bwMode="auto">
                    <a:xfrm>
                      <a:off x="0" y="0"/>
                      <a:ext cx="6591300" cy="6350"/>
                    </a:xfrm>
                    <a:prstGeom prst="rect">
                      <a:avLst/>
                    </a:prstGeom>
                    <a:noFill/>
                  </pic:spPr>
                </pic:pic>
              </a:graphicData>
            </a:graphic>
          </wp:anchor>
        </w:drawing>
      </w:r>
    </w:p>
    <w:p w:rsidR="00E323EB" w:rsidRPr="00672E97" w:rsidRDefault="00E323EB" w:rsidP="00672E97">
      <w:pPr>
        <w:spacing w:line="360" w:lineRule="auto"/>
        <w:ind w:firstLine="720"/>
        <w:jc w:val="both"/>
        <w:rPr>
          <w:sz w:val="24"/>
          <w:szCs w:val="24"/>
        </w:rPr>
      </w:pPr>
      <w:r w:rsidRPr="00672E97">
        <w:rPr>
          <w:sz w:val="24"/>
          <w:szCs w:val="24"/>
        </w:rPr>
        <w:t xml:space="preserve">Рабочая программа воспитания (далее – Программа) является нормативно-управленческим документом Муниципального бюджетного общеобразовательного учреждения Погроминская  средняя общеобразовательная школа  (далее </w:t>
      </w:r>
      <w:r w:rsidR="00CF00DE">
        <w:rPr>
          <w:sz w:val="24"/>
          <w:szCs w:val="24"/>
        </w:rPr>
        <w:t>МАОУ</w:t>
      </w:r>
      <w:r w:rsidRPr="00672E97">
        <w:rPr>
          <w:sz w:val="24"/>
          <w:szCs w:val="24"/>
        </w:rPr>
        <w:t xml:space="preserve"> Погроминская СОШ) определяющим организационно-управленческие и содержательно-деятельностные направления осуществления воспитательной работы в образовательной организации. </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xml:space="preserve">       Программа разработана на основе следующих нормативных документов:</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Конституции Российской Федерации (от 12.12.1993 г.);</w:t>
      </w:r>
    </w:p>
    <w:p w:rsidR="00E323EB" w:rsidRPr="00672E97" w:rsidRDefault="00E323EB" w:rsidP="00672E97">
      <w:pPr>
        <w:tabs>
          <w:tab w:val="left" w:pos="0"/>
        </w:tabs>
        <w:spacing w:line="360" w:lineRule="auto"/>
        <w:ind w:firstLine="720"/>
        <w:jc w:val="both"/>
        <w:rPr>
          <w:spacing w:val="1"/>
          <w:sz w:val="24"/>
          <w:szCs w:val="24"/>
        </w:rPr>
      </w:pPr>
      <w:r w:rsidRPr="00672E97">
        <w:rPr>
          <w:sz w:val="24"/>
          <w:szCs w:val="24"/>
        </w:rPr>
        <w:t>- Федерального закона от 29 декабря2012г. № 273-ФЗ «Обобразованиив Российской Федерации»,СтратегииразвитиявоспитаниявРоссийскойФедерациинапериоддо2025года(распоряжениеПравительстваРоссийскойФедерацииот29мая2015г. № 996-р) иПланамероприятийпоеёреализациив2021—2025гг.(распоряжениеПравительстваРоссийскойФедерацииот12ноября2020г. №2945-р);</w:t>
      </w:r>
    </w:p>
    <w:p w:rsidR="00E323EB" w:rsidRPr="00672E97" w:rsidRDefault="00E323EB" w:rsidP="00672E97">
      <w:pPr>
        <w:tabs>
          <w:tab w:val="left" w:pos="0"/>
        </w:tabs>
        <w:spacing w:line="360" w:lineRule="auto"/>
        <w:ind w:firstLine="720"/>
        <w:jc w:val="both"/>
        <w:rPr>
          <w:sz w:val="24"/>
          <w:szCs w:val="24"/>
        </w:rPr>
      </w:pPr>
      <w:r w:rsidRPr="00672E97">
        <w:rPr>
          <w:spacing w:val="1"/>
          <w:sz w:val="24"/>
          <w:szCs w:val="24"/>
        </w:rPr>
        <w:t>-</w:t>
      </w:r>
      <w:r w:rsidRPr="00672E97">
        <w:rPr>
          <w:sz w:val="24"/>
          <w:szCs w:val="24"/>
        </w:rPr>
        <w:t>СтратегиинациональнойбезопасностиРоссийскойФедерации(УказПрезидентаРоссийскойФедерацииот2июля2021г.№ 400);</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xml:space="preserve">-на основе Федерального закона от 24.09.2022г №371-ФЗ </w:t>
      </w:r>
      <w:r w:rsidRPr="00672E97">
        <w:rPr>
          <w:sz w:val="24"/>
          <w:szCs w:val="24"/>
          <w:shd w:val="clear" w:color="auto" w:fill="FFFFFF"/>
        </w:rPr>
        <w:t>"О внесении изменений в </w:t>
      </w:r>
      <w:r w:rsidRPr="00672E97">
        <w:rPr>
          <w:bCs/>
          <w:sz w:val="24"/>
          <w:szCs w:val="24"/>
          <w:shd w:val="clear" w:color="auto" w:fill="FFFFFF"/>
        </w:rPr>
        <w:t>Федеральный</w:t>
      </w:r>
      <w:r w:rsidRPr="00672E97">
        <w:rPr>
          <w:sz w:val="24"/>
          <w:szCs w:val="24"/>
          <w:shd w:val="clear" w:color="auto" w:fill="FFFFFF"/>
        </w:rPr>
        <w:t> </w:t>
      </w:r>
      <w:r w:rsidRPr="00672E97">
        <w:rPr>
          <w:bCs/>
          <w:sz w:val="24"/>
          <w:szCs w:val="24"/>
          <w:shd w:val="clear" w:color="auto" w:fill="FFFFFF"/>
        </w:rPr>
        <w:t>закон</w:t>
      </w:r>
      <w:r w:rsidRPr="00672E97">
        <w:rPr>
          <w:sz w:val="24"/>
          <w:szCs w:val="24"/>
          <w:shd w:val="clear" w:color="auto" w:fill="FFFFFF"/>
        </w:rPr>
        <w:t xml:space="preserve"> "Об образовании в Российской Федерации" </w:t>
      </w:r>
    </w:p>
    <w:p w:rsidR="00E323EB" w:rsidRPr="00672E97" w:rsidRDefault="00E323EB" w:rsidP="00672E97">
      <w:pPr>
        <w:spacing w:line="360" w:lineRule="auto"/>
        <w:ind w:firstLine="720"/>
        <w:jc w:val="both"/>
        <w:rPr>
          <w:sz w:val="24"/>
          <w:szCs w:val="24"/>
        </w:rPr>
      </w:pPr>
      <w:r w:rsidRPr="00672E97">
        <w:rPr>
          <w:color w:val="000000"/>
          <w:sz w:val="24"/>
          <w:szCs w:val="24"/>
          <w:shd w:val="clear" w:color="auto" w:fill="FFFFFF"/>
        </w:rPr>
        <w:t>-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E323EB" w:rsidRPr="00672E97" w:rsidRDefault="00E323EB" w:rsidP="00672E97">
      <w:pPr>
        <w:spacing w:line="360" w:lineRule="auto"/>
        <w:ind w:firstLine="720"/>
        <w:jc w:val="both"/>
        <w:rPr>
          <w:sz w:val="24"/>
          <w:szCs w:val="24"/>
        </w:rPr>
      </w:pPr>
      <w:r w:rsidRPr="00672E97">
        <w:rPr>
          <w:color w:val="000000"/>
          <w:sz w:val="24"/>
          <w:szCs w:val="24"/>
          <w:shd w:val="clear" w:color="auto" w:fill="FFFFFF"/>
        </w:rPr>
        <w:t xml:space="preserve"> -Приказа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E323EB" w:rsidRPr="00672E97" w:rsidRDefault="00E323EB" w:rsidP="00672E97">
      <w:pPr>
        <w:spacing w:line="360" w:lineRule="auto"/>
        <w:ind w:firstLine="720"/>
        <w:jc w:val="both"/>
        <w:rPr>
          <w:sz w:val="24"/>
          <w:szCs w:val="24"/>
        </w:rPr>
      </w:pPr>
      <w:r w:rsidRPr="00672E97">
        <w:rPr>
          <w:color w:val="000000"/>
          <w:sz w:val="24"/>
          <w:szCs w:val="24"/>
          <w:shd w:val="clear" w:color="auto" w:fill="FFFFFF"/>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E323EB" w:rsidRPr="00672E97" w:rsidRDefault="00E323EB" w:rsidP="00672E97">
      <w:pPr>
        <w:spacing w:line="360" w:lineRule="auto"/>
        <w:ind w:firstLine="720"/>
        <w:jc w:val="both"/>
        <w:rPr>
          <w:sz w:val="24"/>
          <w:szCs w:val="24"/>
        </w:rPr>
      </w:pPr>
      <w:r w:rsidRPr="00672E97">
        <w:rPr>
          <w:sz w:val="24"/>
          <w:szCs w:val="24"/>
        </w:rPr>
        <w:lastRenderedPageBreak/>
        <w:t>-Письма Министерства просвещения Российской Федерации   от 7 августа 2023 года № АБ-3287/06 «Об актуализации  рабочей программы воспитания и календарных планов воспитательной работы», в соответствии с Федеральной рабочей программой воспитания (на основе ФЗ от  04. 09.2022 №371- ФЗ «О введении ФОП);</w:t>
      </w:r>
    </w:p>
    <w:p w:rsidR="00E323EB" w:rsidRPr="00672E97" w:rsidRDefault="00E323EB" w:rsidP="00672E97">
      <w:pPr>
        <w:pStyle w:val="af3"/>
        <w:spacing w:after="0" w:line="360" w:lineRule="auto"/>
        <w:ind w:firstLine="720"/>
        <w:jc w:val="both"/>
        <w:rPr>
          <w:rFonts w:ascii="Times New Roman" w:hAnsi="Times New Roman" w:cs="Times New Roman"/>
          <w:sz w:val="24"/>
          <w:szCs w:val="24"/>
          <w:lang w:eastAsia="ru-RU"/>
        </w:rPr>
      </w:pPr>
      <w:r w:rsidRPr="00672E97">
        <w:rPr>
          <w:rFonts w:ascii="Times New Roman" w:hAnsi="Times New Roman" w:cs="Times New Roman"/>
          <w:sz w:val="24"/>
          <w:szCs w:val="24"/>
          <w:lang w:eastAsia="ru-RU"/>
        </w:rPr>
        <w:t xml:space="preserve">-  Устава Муниципального бюджетного общеобразовательного учреждения </w:t>
      </w:r>
      <w:r w:rsidR="00CF00DE">
        <w:rPr>
          <w:rFonts w:ascii="Times New Roman" w:hAnsi="Times New Roman" w:cs="Times New Roman"/>
          <w:sz w:val="24"/>
          <w:szCs w:val="24"/>
          <w:lang w:eastAsia="ru-RU"/>
        </w:rPr>
        <w:t>МАОУ</w:t>
      </w:r>
      <w:r w:rsidRPr="00672E97">
        <w:rPr>
          <w:rFonts w:ascii="Times New Roman" w:hAnsi="Times New Roman" w:cs="Times New Roman"/>
          <w:sz w:val="24"/>
          <w:szCs w:val="24"/>
          <w:lang w:eastAsia="ru-RU"/>
        </w:rPr>
        <w:t xml:space="preserve"> Погроминская СОШ.</w:t>
      </w:r>
    </w:p>
    <w:p w:rsidR="00E323EB" w:rsidRPr="00672E97" w:rsidRDefault="00E323EB" w:rsidP="00672E97">
      <w:pPr>
        <w:spacing w:line="360" w:lineRule="auto"/>
        <w:ind w:firstLine="720"/>
        <w:jc w:val="both"/>
        <w:rPr>
          <w:color w:val="000000" w:themeColor="text1"/>
          <w:sz w:val="24"/>
          <w:szCs w:val="24"/>
        </w:rPr>
      </w:pPr>
      <w:r w:rsidRPr="00672E97">
        <w:rPr>
          <w:color w:val="000000" w:themeColor="text1"/>
          <w:sz w:val="24"/>
          <w:szCs w:val="24"/>
        </w:rPr>
        <w:t xml:space="preserve">Настоящая Программа представляет собой открытый для всех субъектов образовательной деятельности документ, который дает представление о направлениях и содержании воспитательной работы в </w:t>
      </w:r>
      <w:r w:rsidR="00CF00DE">
        <w:rPr>
          <w:color w:val="000000" w:themeColor="text1"/>
          <w:sz w:val="24"/>
          <w:szCs w:val="24"/>
        </w:rPr>
        <w:t>МАОУ</w:t>
      </w:r>
      <w:r w:rsidRPr="00672E97">
        <w:rPr>
          <w:color w:val="000000" w:themeColor="text1"/>
          <w:sz w:val="24"/>
          <w:szCs w:val="24"/>
        </w:rPr>
        <w:t xml:space="preserve"> Погроминская СОШ.</w:t>
      </w:r>
    </w:p>
    <w:p w:rsidR="00E323EB" w:rsidRPr="00672E97" w:rsidRDefault="00E323EB" w:rsidP="00672E97">
      <w:pPr>
        <w:spacing w:line="360" w:lineRule="auto"/>
        <w:ind w:firstLine="720"/>
        <w:jc w:val="both"/>
        <w:rPr>
          <w:color w:val="000000" w:themeColor="text1"/>
          <w:sz w:val="24"/>
          <w:szCs w:val="24"/>
        </w:rPr>
      </w:pPr>
      <w:r w:rsidRPr="00672E97">
        <w:rPr>
          <w:color w:val="000000" w:themeColor="text1"/>
          <w:sz w:val="24"/>
          <w:szCs w:val="24"/>
        </w:rPr>
        <w:t xml:space="preserve">            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w:t>
      </w:r>
    </w:p>
    <w:p w:rsidR="00E323EB" w:rsidRPr="00672E97" w:rsidRDefault="00E323EB" w:rsidP="00672E97">
      <w:pPr>
        <w:spacing w:line="360" w:lineRule="auto"/>
        <w:ind w:firstLine="720"/>
        <w:jc w:val="both"/>
        <w:rPr>
          <w:color w:val="000000" w:themeColor="text1"/>
          <w:sz w:val="24"/>
          <w:szCs w:val="24"/>
        </w:rPr>
      </w:pPr>
      <w:r w:rsidRPr="00672E97">
        <w:rPr>
          <w:color w:val="000000" w:themeColor="text1"/>
          <w:sz w:val="24"/>
          <w:szCs w:val="24"/>
        </w:rPr>
        <w:t xml:space="preserve">Таким образом,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w:t>
      </w:r>
    </w:p>
    <w:p w:rsidR="00E323EB" w:rsidRPr="00672E97" w:rsidRDefault="00E323EB" w:rsidP="00672E97">
      <w:pPr>
        <w:spacing w:line="360" w:lineRule="auto"/>
        <w:ind w:firstLine="720"/>
        <w:jc w:val="both"/>
        <w:rPr>
          <w:color w:val="000000" w:themeColor="text1"/>
          <w:sz w:val="24"/>
          <w:szCs w:val="24"/>
        </w:rPr>
      </w:pPr>
      <w:r w:rsidRPr="00672E97">
        <w:rPr>
          <w:color w:val="000000" w:themeColor="text1"/>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r w:rsidRPr="00672E97">
        <w:rPr>
          <w:color w:val="000000" w:themeColor="text1"/>
          <w:sz w:val="24"/>
          <w:szCs w:val="24"/>
        </w:rPr>
        <w:br/>
      </w:r>
      <w:r w:rsidRPr="00672E97">
        <w:rPr>
          <w:color w:val="000000" w:themeColor="text1"/>
          <w:sz w:val="24"/>
          <w:szCs w:val="24"/>
        </w:rPr>
        <w:tab/>
        <w:t xml:space="preserve">Рабочая программа воспитания </w:t>
      </w:r>
      <w:r w:rsidR="00CF00DE">
        <w:rPr>
          <w:color w:val="000000" w:themeColor="text1"/>
          <w:sz w:val="24"/>
          <w:szCs w:val="24"/>
        </w:rPr>
        <w:t>МАОУ</w:t>
      </w:r>
      <w:r w:rsidRPr="00672E97">
        <w:rPr>
          <w:color w:val="000000" w:themeColor="text1"/>
          <w:sz w:val="24"/>
          <w:szCs w:val="24"/>
        </w:rPr>
        <w:t xml:space="preserve"> Погроминская СОШ содержит  три  раздела: </w:t>
      </w:r>
      <w:r w:rsidRPr="00672E97">
        <w:rPr>
          <w:sz w:val="24"/>
          <w:szCs w:val="24"/>
        </w:rPr>
        <w:t xml:space="preserve">целевой, содержательный, организационный. </w:t>
      </w:r>
      <w:r w:rsidRPr="00672E97">
        <w:rPr>
          <w:color w:val="000000" w:themeColor="text1"/>
          <w:sz w:val="24"/>
          <w:szCs w:val="24"/>
        </w:rPr>
        <w:br/>
      </w:r>
      <w:r w:rsidRPr="00672E97">
        <w:rPr>
          <w:color w:val="000000" w:themeColor="text1"/>
          <w:sz w:val="24"/>
          <w:szCs w:val="24"/>
        </w:rPr>
        <w:tab/>
        <w:t xml:space="preserve">В целевом разделе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 </w:t>
      </w:r>
    </w:p>
    <w:p w:rsidR="00E323EB" w:rsidRPr="00672E97" w:rsidRDefault="00E323EB" w:rsidP="00672E97">
      <w:pPr>
        <w:spacing w:line="360" w:lineRule="auto"/>
        <w:ind w:firstLine="720"/>
        <w:jc w:val="both"/>
        <w:rPr>
          <w:color w:val="000000" w:themeColor="text1"/>
          <w:sz w:val="24"/>
          <w:szCs w:val="24"/>
        </w:rPr>
      </w:pPr>
      <w:r w:rsidRPr="00672E97">
        <w:rPr>
          <w:color w:val="000000" w:themeColor="text1"/>
          <w:sz w:val="24"/>
          <w:szCs w:val="24"/>
        </w:rPr>
        <w:t xml:space="preserve">В содержательном разделе  представлена специфика образовательной организации,  </w:t>
      </w:r>
      <w:r w:rsidRPr="00672E97">
        <w:rPr>
          <w:color w:val="000000" w:themeColor="text1"/>
          <w:sz w:val="24"/>
          <w:szCs w:val="24"/>
        </w:rPr>
        <w:tab/>
        <w:t>виды, формы и содержание деятельности,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E323EB" w:rsidRPr="00672E97" w:rsidRDefault="00E323EB" w:rsidP="00672E97">
      <w:pPr>
        <w:spacing w:line="360" w:lineRule="auto"/>
        <w:ind w:firstLine="720"/>
        <w:jc w:val="both"/>
        <w:rPr>
          <w:sz w:val="24"/>
          <w:szCs w:val="24"/>
        </w:rPr>
      </w:pPr>
      <w:r w:rsidRPr="00672E97">
        <w:rPr>
          <w:sz w:val="24"/>
          <w:szCs w:val="24"/>
        </w:rPr>
        <w:t xml:space="preserve"> Инвариантными модулями являются:  «Классное руководство»,  «Внеурочная деятельность», «Урочная деятельность», «Основные школьные дела», «Внешкольные мероприятия», «Самоуправление». </w:t>
      </w:r>
    </w:p>
    <w:p w:rsidR="00E323EB" w:rsidRPr="00672E97" w:rsidRDefault="00E323EB" w:rsidP="00672E97">
      <w:pPr>
        <w:spacing w:line="360" w:lineRule="auto"/>
        <w:ind w:firstLine="720"/>
        <w:jc w:val="both"/>
        <w:rPr>
          <w:sz w:val="24"/>
          <w:szCs w:val="24"/>
        </w:rPr>
      </w:pPr>
      <w:r w:rsidRPr="00672E97">
        <w:rPr>
          <w:sz w:val="24"/>
          <w:szCs w:val="24"/>
        </w:rPr>
        <w:lastRenderedPageBreak/>
        <w:tab/>
        <w:t>Вариативными модулями являются: «Организация предметно-пространственной среды», «Профилактика и безопасность»,  «Социальное партнерство», «Профориентация».</w:t>
      </w:r>
      <w:r w:rsidRPr="00672E97">
        <w:rPr>
          <w:sz w:val="24"/>
          <w:szCs w:val="24"/>
        </w:rPr>
        <w:br/>
        <w:t xml:space="preserve"> « Взаимодействие  с родителями»,  «Детские общественные объединения», «Школьные медиа», «Школьный музей», «Школьный спортивный клуб», «Добровольческая деятельность».</w:t>
      </w:r>
    </w:p>
    <w:p w:rsidR="00E323EB" w:rsidRPr="00672E97" w:rsidRDefault="00E323EB" w:rsidP="00672E97">
      <w:pPr>
        <w:spacing w:line="360" w:lineRule="auto"/>
        <w:ind w:firstLine="720"/>
        <w:jc w:val="both"/>
        <w:rPr>
          <w:sz w:val="24"/>
          <w:szCs w:val="24"/>
        </w:rPr>
      </w:pPr>
      <w:r w:rsidRPr="00672E97">
        <w:rPr>
          <w:sz w:val="24"/>
          <w:szCs w:val="24"/>
        </w:rPr>
        <w:t xml:space="preserve"> В организационном  разделе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 </w:t>
      </w:r>
      <w:r w:rsidRPr="00672E97">
        <w:rPr>
          <w:sz w:val="24"/>
          <w:szCs w:val="24"/>
        </w:rPr>
        <w:br/>
      </w:r>
      <w:r w:rsidRPr="00672E97">
        <w:rPr>
          <w:sz w:val="24"/>
          <w:szCs w:val="24"/>
        </w:rPr>
        <w:tab/>
        <w:t xml:space="preserve">К рабочей программе воспитания прилагается ежегодный календарный план воспитательной работы. </w:t>
      </w:r>
      <w:r w:rsidRPr="00672E97">
        <w:rPr>
          <w:sz w:val="24"/>
          <w:szCs w:val="24"/>
        </w:rPr>
        <w:br/>
      </w:r>
      <w:r w:rsidRPr="00672E97">
        <w:rPr>
          <w:sz w:val="24"/>
          <w:szCs w:val="24"/>
        </w:rPr>
        <w:tab/>
        <w:t xml:space="preserve">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w:t>
      </w:r>
      <w:r w:rsidR="00CF00DE">
        <w:rPr>
          <w:sz w:val="24"/>
          <w:szCs w:val="24"/>
        </w:rPr>
        <w:t>МАОУ</w:t>
      </w:r>
      <w:r w:rsidRPr="00672E97">
        <w:rPr>
          <w:sz w:val="24"/>
          <w:szCs w:val="24"/>
        </w:rPr>
        <w:t xml:space="preserve"> Погроминская СОШ в сети Интернет.</w:t>
      </w:r>
    </w:p>
    <w:p w:rsidR="00E323EB" w:rsidRPr="00672E97" w:rsidRDefault="00E323EB" w:rsidP="00672E97">
      <w:pPr>
        <w:spacing w:line="360" w:lineRule="auto"/>
        <w:ind w:firstLine="720"/>
        <w:jc w:val="both"/>
        <w:rPr>
          <w:sz w:val="24"/>
          <w:szCs w:val="24"/>
        </w:rPr>
      </w:pPr>
    </w:p>
    <w:p w:rsidR="00E323EB" w:rsidRPr="00672E97" w:rsidRDefault="00E323EB" w:rsidP="00672E97">
      <w:pPr>
        <w:pStyle w:val="10"/>
        <w:spacing w:before="0" w:line="360" w:lineRule="auto"/>
        <w:ind w:firstLine="720"/>
        <w:jc w:val="both"/>
        <w:rPr>
          <w:rFonts w:ascii="Times New Roman" w:hAnsi="Times New Roman" w:cs="Times New Roman"/>
          <w:color w:val="auto"/>
          <w:sz w:val="24"/>
          <w:szCs w:val="24"/>
        </w:rPr>
      </w:pPr>
      <w:bookmarkStart w:id="226" w:name="_Toc150888326"/>
      <w:r w:rsidRPr="00672E97">
        <w:rPr>
          <w:rFonts w:ascii="Times New Roman" w:hAnsi="Times New Roman" w:cs="Times New Roman"/>
          <w:color w:val="auto"/>
          <w:sz w:val="24"/>
          <w:szCs w:val="24"/>
        </w:rPr>
        <w:t>РАЗДЕЛ1.ЦЕЛЕВОЙ</w:t>
      </w:r>
      <w:bookmarkEnd w:id="226"/>
    </w:p>
    <w:p w:rsidR="00E323EB" w:rsidRPr="00672E97" w:rsidRDefault="00E323EB" w:rsidP="00367442">
      <w:pPr>
        <w:pStyle w:val="a8"/>
        <w:numPr>
          <w:ilvl w:val="1"/>
          <w:numId w:val="76"/>
        </w:numPr>
        <w:spacing w:line="360" w:lineRule="auto"/>
        <w:ind w:left="0" w:firstLine="720"/>
        <w:jc w:val="both"/>
        <w:rPr>
          <w:b/>
          <w:sz w:val="24"/>
          <w:szCs w:val="24"/>
        </w:rPr>
      </w:pPr>
      <w:r w:rsidRPr="00672E97">
        <w:rPr>
          <w:b/>
          <w:sz w:val="24"/>
          <w:szCs w:val="24"/>
        </w:rPr>
        <w:t>Цель и задачи воспитания обучающихся</w:t>
      </w:r>
    </w:p>
    <w:p w:rsidR="00E323EB" w:rsidRPr="00672E97" w:rsidRDefault="00E323EB" w:rsidP="00672E97">
      <w:pPr>
        <w:pStyle w:val="ParaAttribute16"/>
        <w:spacing w:line="360" w:lineRule="auto"/>
        <w:ind w:left="0" w:firstLine="720"/>
        <w:rPr>
          <w:rStyle w:val="CharAttribute484"/>
          <w:rFonts w:eastAsia="№Е"/>
          <w:i w:val="0"/>
          <w:sz w:val="24"/>
          <w:szCs w:val="24"/>
        </w:rPr>
      </w:pPr>
      <w:r w:rsidRPr="00672E97">
        <w:rPr>
          <w:rStyle w:val="CharAttribute484"/>
          <w:rFonts w:eastAsia="№Е"/>
          <w:i w:val="0"/>
          <w:sz w:val="24"/>
          <w:szCs w:val="24"/>
        </w:rPr>
        <w:t xml:space="preserve">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E323EB" w:rsidRPr="00672E97" w:rsidRDefault="00E323EB" w:rsidP="00672E97">
      <w:pPr>
        <w:spacing w:line="360" w:lineRule="auto"/>
        <w:ind w:firstLine="720"/>
        <w:jc w:val="both"/>
        <w:rPr>
          <w:rStyle w:val="CharAttribute484"/>
          <w:rFonts w:eastAsia="№Е"/>
          <w:i w:val="0"/>
          <w:iCs/>
          <w:sz w:val="24"/>
          <w:szCs w:val="24"/>
        </w:rPr>
      </w:pPr>
      <w:r w:rsidRPr="00672E97">
        <w:rPr>
          <w:rStyle w:val="CharAttribute484"/>
          <w:rFonts w:eastAsia="№Е"/>
          <w:i w:val="0"/>
          <w:sz w:val="24"/>
          <w:szCs w:val="24"/>
        </w:rPr>
        <w:t xml:space="preserve">Исходя из этого воспитательного идеала, а также основываясь на </w:t>
      </w:r>
      <w:r w:rsidRPr="00672E97">
        <w:rPr>
          <w:rStyle w:val="CharAttribute484"/>
          <w:rFonts w:eastAsia="№Е"/>
          <w:i w:val="0"/>
          <w:iCs/>
          <w:sz w:val="24"/>
          <w:szCs w:val="24"/>
        </w:rPr>
        <w:t>базовых для нашего общества ценностях (семья, труд, отечество, природа, мир, знания, культура, здоровье, человек),</w:t>
      </w:r>
      <w:r w:rsidRPr="00672E97">
        <w:rPr>
          <w:rStyle w:val="CharAttribute484"/>
          <w:rFonts w:eastAsia="№Е"/>
          <w:i w:val="0"/>
          <w:sz w:val="24"/>
          <w:szCs w:val="24"/>
        </w:rPr>
        <w:t xml:space="preserve"> общая </w:t>
      </w:r>
      <w:r w:rsidRPr="00672E97">
        <w:rPr>
          <w:rStyle w:val="CharAttribute484"/>
          <w:rFonts w:eastAsia="№Е"/>
          <w:bCs/>
          <w:i w:val="0"/>
          <w:iCs/>
          <w:sz w:val="24"/>
          <w:szCs w:val="24"/>
        </w:rPr>
        <w:t xml:space="preserve">цель </w:t>
      </w:r>
      <w:r w:rsidRPr="00672E97">
        <w:rPr>
          <w:rStyle w:val="CharAttribute484"/>
          <w:rFonts w:eastAsia="№Е"/>
          <w:i w:val="0"/>
          <w:sz w:val="24"/>
          <w:szCs w:val="24"/>
        </w:rPr>
        <w:t xml:space="preserve">воспитания в школе – </w:t>
      </w:r>
      <w:r w:rsidRPr="00672E97">
        <w:rPr>
          <w:rStyle w:val="CharAttribute484"/>
          <w:rFonts w:eastAsia="№Е"/>
          <w:i w:val="0"/>
          <w:iCs/>
          <w:sz w:val="24"/>
          <w:szCs w:val="24"/>
        </w:rPr>
        <w:t>личностное развитие школьников, проявляющееся:</w:t>
      </w:r>
    </w:p>
    <w:p w:rsidR="00E323EB" w:rsidRPr="00672E97" w:rsidRDefault="00E323EB" w:rsidP="00672E97">
      <w:pPr>
        <w:spacing w:line="360" w:lineRule="auto"/>
        <w:ind w:firstLine="720"/>
        <w:jc w:val="both"/>
        <w:rPr>
          <w:rStyle w:val="CharAttribute484"/>
          <w:rFonts w:eastAsia="№Е"/>
          <w:i w:val="0"/>
          <w:iCs/>
          <w:sz w:val="24"/>
          <w:szCs w:val="24"/>
        </w:rPr>
      </w:pPr>
      <w:r w:rsidRPr="00672E97">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E323EB" w:rsidRPr="00672E97" w:rsidRDefault="00E323EB" w:rsidP="00672E97">
      <w:pPr>
        <w:spacing w:line="360" w:lineRule="auto"/>
        <w:ind w:firstLine="720"/>
        <w:jc w:val="both"/>
        <w:rPr>
          <w:rStyle w:val="CharAttribute484"/>
          <w:rFonts w:eastAsia="№Е"/>
          <w:i w:val="0"/>
          <w:iCs/>
          <w:sz w:val="24"/>
          <w:szCs w:val="24"/>
        </w:rPr>
      </w:pPr>
      <w:r w:rsidRPr="00672E97">
        <w:rPr>
          <w:rStyle w:val="CharAttribute484"/>
          <w:rFonts w:eastAsia="№Е"/>
          <w:i w:val="0"/>
          <w:iCs/>
          <w:sz w:val="24"/>
          <w:szCs w:val="24"/>
        </w:rPr>
        <w:t>2) в развитии их позитивных отношений к этим общественным ценностям (т.е. в развитии их социально значимых отношений);</w:t>
      </w:r>
    </w:p>
    <w:p w:rsidR="00E323EB" w:rsidRPr="00672E97" w:rsidRDefault="00E323EB" w:rsidP="00672E97">
      <w:pPr>
        <w:spacing w:line="360" w:lineRule="auto"/>
        <w:ind w:firstLine="720"/>
        <w:jc w:val="both"/>
        <w:rPr>
          <w:rStyle w:val="CharAttribute484"/>
          <w:rFonts w:eastAsia="№Е"/>
          <w:i w:val="0"/>
          <w:iCs/>
          <w:sz w:val="24"/>
          <w:szCs w:val="24"/>
        </w:rPr>
      </w:pPr>
      <w:r w:rsidRPr="00672E97">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E323EB" w:rsidRPr="00672E97" w:rsidRDefault="00E323EB" w:rsidP="00672E97">
      <w:pPr>
        <w:pStyle w:val="ParaAttribute16"/>
        <w:spacing w:line="360" w:lineRule="auto"/>
        <w:ind w:left="0" w:firstLine="720"/>
        <w:rPr>
          <w:rStyle w:val="CharAttribute484"/>
          <w:rFonts w:eastAsia="№Е"/>
          <w:i w:val="0"/>
          <w:sz w:val="24"/>
          <w:szCs w:val="24"/>
        </w:rPr>
      </w:pPr>
      <w:r w:rsidRPr="00672E97">
        <w:rPr>
          <w:rStyle w:val="CharAttribute484"/>
          <w:rFonts w:eastAsia="№Е"/>
          <w:i w:val="0"/>
          <w:sz w:val="24"/>
          <w:szCs w:val="24"/>
        </w:rPr>
        <w:t xml:space="preserve">      Достижению поставленной цели воспитания школьников  способствует решение следующих основных задач: </w:t>
      </w:r>
    </w:p>
    <w:p w:rsidR="00E323EB" w:rsidRPr="00672E97" w:rsidRDefault="00E323EB" w:rsidP="00367442">
      <w:pPr>
        <w:pStyle w:val="ParaAttribute16"/>
        <w:numPr>
          <w:ilvl w:val="0"/>
          <w:numId w:val="63"/>
        </w:numPr>
        <w:spacing w:line="360" w:lineRule="auto"/>
        <w:ind w:left="0" w:firstLine="720"/>
        <w:rPr>
          <w:sz w:val="24"/>
          <w:szCs w:val="24"/>
        </w:rPr>
      </w:pPr>
      <w:r w:rsidRPr="00672E97">
        <w:rPr>
          <w:sz w:val="24"/>
          <w:szCs w:val="24"/>
        </w:rPr>
        <w:t xml:space="preserve">             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E323EB" w:rsidRPr="00672E97" w:rsidRDefault="00E323EB" w:rsidP="00367442">
      <w:pPr>
        <w:pStyle w:val="ParaAttribute16"/>
        <w:numPr>
          <w:ilvl w:val="0"/>
          <w:numId w:val="63"/>
        </w:numPr>
        <w:spacing w:line="360" w:lineRule="auto"/>
        <w:ind w:left="0" w:firstLine="720"/>
        <w:rPr>
          <w:sz w:val="24"/>
          <w:szCs w:val="24"/>
        </w:rPr>
      </w:pPr>
      <w:r w:rsidRPr="00672E97">
        <w:rPr>
          <w:sz w:val="24"/>
          <w:szCs w:val="24"/>
        </w:rPr>
        <w:lastRenderedPageBreak/>
        <w:t xml:space="preserve">     реализовывать потенциал классного руководства в воспитании школьников, поддерживать активное участие классных сообществ в жизни школы;</w:t>
      </w:r>
    </w:p>
    <w:p w:rsidR="00E323EB" w:rsidRPr="00672E97" w:rsidRDefault="00E323EB" w:rsidP="00367442">
      <w:pPr>
        <w:pStyle w:val="ParaAttribute16"/>
        <w:numPr>
          <w:ilvl w:val="0"/>
          <w:numId w:val="63"/>
        </w:numPr>
        <w:tabs>
          <w:tab w:val="left" w:pos="1134"/>
        </w:tabs>
        <w:spacing w:line="360" w:lineRule="auto"/>
        <w:ind w:left="0" w:firstLine="720"/>
        <w:rPr>
          <w:sz w:val="24"/>
          <w:szCs w:val="24"/>
        </w:rPr>
      </w:pPr>
      <w:r w:rsidRPr="00672E97">
        <w:rPr>
          <w:rStyle w:val="CharAttribute484"/>
          <w:rFonts w:eastAsia="№Е"/>
          <w:i w:val="0"/>
          <w:sz w:val="24"/>
          <w:szCs w:val="24"/>
        </w:rPr>
        <w:t xml:space="preserve">вовлекать школьников в </w:t>
      </w:r>
      <w:r w:rsidRPr="00672E97">
        <w:rPr>
          <w:sz w:val="24"/>
          <w:szCs w:val="24"/>
        </w:rPr>
        <w:t xml:space="preserve">кружки, секции, клубы, студии и иные объединения, работающие по школьным программам внеурочной деятельности, </w:t>
      </w:r>
      <w:r w:rsidRPr="00672E97">
        <w:rPr>
          <w:rStyle w:val="CharAttribute484"/>
          <w:rFonts w:eastAsia="№Е"/>
          <w:i w:val="0"/>
          <w:sz w:val="24"/>
          <w:szCs w:val="24"/>
        </w:rPr>
        <w:t>реализовывать их воспитательные возможности</w:t>
      </w:r>
      <w:r w:rsidRPr="00672E97">
        <w:rPr>
          <w:w w:val="1"/>
          <w:sz w:val="24"/>
          <w:szCs w:val="24"/>
        </w:rPr>
        <w:t>;</w:t>
      </w:r>
    </w:p>
    <w:p w:rsidR="00E323EB" w:rsidRPr="00672E97" w:rsidRDefault="00E323EB" w:rsidP="00367442">
      <w:pPr>
        <w:pStyle w:val="ParaAttribute16"/>
        <w:numPr>
          <w:ilvl w:val="0"/>
          <w:numId w:val="63"/>
        </w:numPr>
        <w:tabs>
          <w:tab w:val="left" w:pos="1134"/>
        </w:tabs>
        <w:spacing w:line="360" w:lineRule="auto"/>
        <w:ind w:left="0" w:firstLine="720"/>
        <w:rPr>
          <w:rStyle w:val="CharAttribute484"/>
          <w:rFonts w:eastAsia="№Е"/>
          <w:i w:val="0"/>
          <w:sz w:val="24"/>
          <w:szCs w:val="24"/>
        </w:rPr>
      </w:pPr>
      <w:r w:rsidRPr="00672E97">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E323EB" w:rsidRPr="00672E97" w:rsidRDefault="00E323EB" w:rsidP="00367442">
      <w:pPr>
        <w:pStyle w:val="ParaAttribute16"/>
        <w:numPr>
          <w:ilvl w:val="0"/>
          <w:numId w:val="63"/>
        </w:numPr>
        <w:tabs>
          <w:tab w:val="left" w:pos="1134"/>
        </w:tabs>
        <w:spacing w:line="360" w:lineRule="auto"/>
        <w:ind w:left="0" w:firstLine="720"/>
        <w:rPr>
          <w:sz w:val="24"/>
          <w:szCs w:val="24"/>
        </w:rPr>
      </w:pPr>
      <w:r w:rsidRPr="00672E97">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E323EB" w:rsidRPr="00672E97" w:rsidRDefault="00E323EB" w:rsidP="00367442">
      <w:pPr>
        <w:pStyle w:val="ParaAttribute16"/>
        <w:numPr>
          <w:ilvl w:val="0"/>
          <w:numId w:val="63"/>
        </w:numPr>
        <w:tabs>
          <w:tab w:val="left" w:pos="1134"/>
        </w:tabs>
        <w:spacing w:line="360" w:lineRule="auto"/>
        <w:ind w:left="0" w:firstLine="720"/>
        <w:rPr>
          <w:sz w:val="24"/>
          <w:szCs w:val="24"/>
        </w:rPr>
      </w:pPr>
      <w:r w:rsidRPr="00672E97">
        <w:rPr>
          <w:sz w:val="24"/>
          <w:szCs w:val="24"/>
        </w:rPr>
        <w:t>поддерживать деятельность функционирующей на базе школы ДОО</w:t>
      </w:r>
    </w:p>
    <w:p w:rsidR="00E323EB" w:rsidRPr="00672E97" w:rsidRDefault="00E323EB" w:rsidP="00367442">
      <w:pPr>
        <w:pStyle w:val="ParaAttribute16"/>
        <w:numPr>
          <w:ilvl w:val="0"/>
          <w:numId w:val="63"/>
        </w:numPr>
        <w:tabs>
          <w:tab w:val="left" w:pos="1134"/>
        </w:tabs>
        <w:spacing w:line="360" w:lineRule="auto"/>
        <w:ind w:left="0" w:firstLine="720"/>
        <w:rPr>
          <w:rStyle w:val="CharAttribute484"/>
          <w:rFonts w:eastAsia="№Е"/>
          <w:i w:val="0"/>
          <w:sz w:val="24"/>
          <w:szCs w:val="24"/>
        </w:rPr>
      </w:pPr>
      <w:r w:rsidRPr="00672E97">
        <w:rPr>
          <w:rStyle w:val="CharAttribute484"/>
          <w:rFonts w:eastAsia="№Е"/>
          <w:i w:val="0"/>
          <w:sz w:val="24"/>
          <w:szCs w:val="24"/>
        </w:rPr>
        <w:t xml:space="preserve">организовывать для школьников экскурсии, походы; </w:t>
      </w:r>
    </w:p>
    <w:p w:rsidR="00E323EB" w:rsidRPr="00672E97" w:rsidRDefault="00E323EB" w:rsidP="00367442">
      <w:pPr>
        <w:pStyle w:val="ParaAttribute16"/>
        <w:numPr>
          <w:ilvl w:val="0"/>
          <w:numId w:val="63"/>
        </w:numPr>
        <w:tabs>
          <w:tab w:val="left" w:pos="1134"/>
        </w:tabs>
        <w:spacing w:line="360" w:lineRule="auto"/>
        <w:ind w:left="0" w:firstLine="720"/>
        <w:rPr>
          <w:rStyle w:val="CharAttribute484"/>
          <w:rFonts w:eastAsia="№Е"/>
          <w:i w:val="0"/>
          <w:sz w:val="24"/>
          <w:szCs w:val="24"/>
        </w:rPr>
      </w:pPr>
      <w:r w:rsidRPr="00672E97">
        <w:rPr>
          <w:rStyle w:val="CharAttribute484"/>
          <w:rFonts w:eastAsia="№Е"/>
          <w:i w:val="0"/>
          <w:sz w:val="24"/>
          <w:szCs w:val="24"/>
        </w:rPr>
        <w:t>организовывать профориентационную  работу со школьниками;</w:t>
      </w:r>
    </w:p>
    <w:p w:rsidR="00E323EB" w:rsidRPr="00672E97" w:rsidRDefault="00E323EB" w:rsidP="00367442">
      <w:pPr>
        <w:pStyle w:val="ParaAttribute16"/>
        <w:numPr>
          <w:ilvl w:val="0"/>
          <w:numId w:val="63"/>
        </w:numPr>
        <w:tabs>
          <w:tab w:val="left" w:pos="1134"/>
        </w:tabs>
        <w:spacing w:line="360" w:lineRule="auto"/>
        <w:ind w:left="0" w:firstLine="720"/>
        <w:rPr>
          <w:rStyle w:val="CharAttribute484"/>
          <w:rFonts w:eastAsia="№Е"/>
          <w:i w:val="0"/>
          <w:sz w:val="24"/>
          <w:szCs w:val="24"/>
        </w:rPr>
      </w:pPr>
      <w:r w:rsidRPr="00672E97">
        <w:rPr>
          <w:rStyle w:val="CharAttribute484"/>
          <w:rFonts w:eastAsia="№Е"/>
          <w:i w:val="0"/>
          <w:sz w:val="24"/>
          <w:szCs w:val="24"/>
        </w:rPr>
        <w:t xml:space="preserve">организовать работу школьных медиа, реализовывать их воспитательный потенциал; </w:t>
      </w:r>
    </w:p>
    <w:p w:rsidR="00E323EB" w:rsidRPr="00672E97" w:rsidRDefault="00E323EB" w:rsidP="00367442">
      <w:pPr>
        <w:pStyle w:val="ParaAttribute16"/>
        <w:numPr>
          <w:ilvl w:val="0"/>
          <w:numId w:val="63"/>
        </w:numPr>
        <w:tabs>
          <w:tab w:val="left" w:pos="1134"/>
        </w:tabs>
        <w:spacing w:line="360" w:lineRule="auto"/>
        <w:ind w:left="0" w:firstLine="720"/>
        <w:rPr>
          <w:rStyle w:val="CharAttribute484"/>
          <w:rFonts w:eastAsia="№Е"/>
          <w:i w:val="0"/>
          <w:sz w:val="24"/>
          <w:szCs w:val="24"/>
        </w:rPr>
      </w:pPr>
      <w:r w:rsidRPr="00672E97">
        <w:rPr>
          <w:rStyle w:val="CharAttribute484"/>
          <w:rFonts w:eastAsia="№Е"/>
          <w:i w:val="0"/>
          <w:sz w:val="24"/>
          <w:szCs w:val="24"/>
        </w:rPr>
        <w:t>развивать предметно-эстетическую среду и реализовывать ее воспитательные возможности;</w:t>
      </w:r>
    </w:p>
    <w:p w:rsidR="00E323EB" w:rsidRPr="00672E97" w:rsidRDefault="00E323EB" w:rsidP="00367442">
      <w:pPr>
        <w:pStyle w:val="ParaAttribute16"/>
        <w:numPr>
          <w:ilvl w:val="0"/>
          <w:numId w:val="63"/>
        </w:numPr>
        <w:tabs>
          <w:tab w:val="left" w:pos="1134"/>
        </w:tabs>
        <w:spacing w:line="360" w:lineRule="auto"/>
        <w:ind w:left="0" w:firstLine="720"/>
        <w:rPr>
          <w:sz w:val="24"/>
          <w:szCs w:val="24"/>
        </w:rPr>
      </w:pPr>
      <w:r w:rsidRPr="00672E97">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323EB" w:rsidRPr="00672E97" w:rsidRDefault="00E323EB" w:rsidP="00672E97">
      <w:pPr>
        <w:pStyle w:val="ParaAttribute16"/>
        <w:spacing w:line="360" w:lineRule="auto"/>
        <w:ind w:left="0" w:firstLine="720"/>
        <w:rPr>
          <w:rStyle w:val="CharAttribute484"/>
          <w:rFonts w:eastAsia="№Е"/>
          <w:i w:val="0"/>
          <w:sz w:val="24"/>
          <w:szCs w:val="24"/>
        </w:rPr>
      </w:pPr>
      <w:r w:rsidRPr="00672E97">
        <w:rPr>
          <w:rStyle w:val="CharAttribute484"/>
          <w:rFonts w:eastAsia="№Е"/>
          <w:i w:val="0"/>
          <w:sz w:val="24"/>
          <w:szCs w:val="24"/>
        </w:rPr>
        <w:t xml:space="preserve">       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323EB" w:rsidRPr="00672E97" w:rsidRDefault="00E323EB" w:rsidP="00367442">
      <w:pPr>
        <w:pStyle w:val="10"/>
        <w:keepNext w:val="0"/>
        <w:keepLines w:val="0"/>
        <w:widowControl w:val="0"/>
        <w:numPr>
          <w:ilvl w:val="1"/>
          <w:numId w:val="75"/>
        </w:numPr>
        <w:tabs>
          <w:tab w:val="left" w:pos="1353"/>
        </w:tabs>
        <w:autoSpaceDE w:val="0"/>
        <w:autoSpaceDN w:val="0"/>
        <w:spacing w:before="0" w:line="360" w:lineRule="auto"/>
        <w:ind w:left="0" w:firstLine="720"/>
        <w:jc w:val="both"/>
        <w:rPr>
          <w:rFonts w:ascii="Times New Roman" w:hAnsi="Times New Roman" w:cs="Times New Roman"/>
          <w:color w:val="auto"/>
          <w:sz w:val="24"/>
          <w:szCs w:val="24"/>
        </w:rPr>
      </w:pPr>
      <w:bookmarkStart w:id="227" w:name="_Toc150888327"/>
      <w:r w:rsidRPr="00672E97">
        <w:rPr>
          <w:rFonts w:ascii="Times New Roman" w:hAnsi="Times New Roman" w:cs="Times New Roman"/>
          <w:color w:val="auto"/>
          <w:sz w:val="24"/>
          <w:szCs w:val="24"/>
        </w:rPr>
        <w:t>Направлениявоспитания</w:t>
      </w:r>
      <w:bookmarkEnd w:id="227"/>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Программареализуетсявединствеучебнойивоспитательнойдеятельности общеобразовательной организации по основным направлениямвоспитаниявсоответствии сФГОС:</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гражданскоевоспитание—</w:t>
      </w:r>
      <w:r w:rsidRPr="00672E97">
        <w:rPr>
          <w:sz w:val="24"/>
          <w:szCs w:val="24"/>
        </w:rPr>
        <w:t>формированиероссийскойгражданскойидентичности,принадлежностикобщностигражданРоссийской Федерации, к народу России как источнику власти в Российскомгосударствеисубъектутысячелетнейроссийскойгосударственности,уважения к правам, свободам и обязанностям гражданина России, правовой иполитическойкультуры;</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 xml:space="preserve">патриотическое воспитание — </w:t>
      </w:r>
      <w:r w:rsidRPr="00672E97">
        <w:rPr>
          <w:sz w:val="24"/>
          <w:szCs w:val="24"/>
        </w:rPr>
        <w:t>воспитание любви к родному краю,Родине, своему народу, уважения к другим народам России; историческоепросвещение,формированиероссийскогонациональногоисторическогосознания,российской культурнойидентичности;</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 xml:space="preserve">духовно-нравственноевоспитание  —  </w:t>
      </w:r>
      <w:r w:rsidRPr="00672E97">
        <w:rPr>
          <w:sz w:val="24"/>
          <w:szCs w:val="24"/>
        </w:rPr>
        <w:t>воспитание  на  основе</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lastRenderedPageBreak/>
        <w:t>духовно-нравственнойкультурынародовРоссии,традиционныхрелигий народовРоссии,формированиетрадиционныхроссийскихсемейныхценностей;воспитаниечестности,доброты,милосердия,сопереживания,справедливости,коллективизма,дружелюбияивзаимопомощи,уважениякстаршим,кпамятипредков,их вере икультурным традициям;</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 xml:space="preserve">эстетическое воспитание — </w:t>
      </w:r>
      <w:r w:rsidRPr="00672E97">
        <w:rPr>
          <w:sz w:val="24"/>
          <w:szCs w:val="24"/>
        </w:rPr>
        <w:t>формирование эстетической культурынаосновероссийскихтрадиционныхдуховныхценностей,приобщениеклучшим образцам отечественногои мировогоискусства;</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физическоевоспитание</w:t>
      </w:r>
      <w:r w:rsidRPr="00672E97">
        <w:rPr>
          <w:sz w:val="24"/>
          <w:szCs w:val="24"/>
        </w:rPr>
        <w:t>,</w:t>
      </w:r>
      <w:r w:rsidRPr="00672E97">
        <w:rPr>
          <w:b/>
          <w:sz w:val="24"/>
          <w:szCs w:val="24"/>
        </w:rPr>
        <w:t xml:space="preserve">формированиекультурыздоровогообраза жизни и эмоциональногоблагополучия — </w:t>
      </w:r>
      <w:r w:rsidRPr="00672E97">
        <w:rPr>
          <w:sz w:val="24"/>
          <w:szCs w:val="24"/>
        </w:rPr>
        <w:t>развитие физическихспособностейсучётомвозможностейисостоянияздоровья,навыковбезопасногоповедениявприроднойисоциальнойсреде,чрезвычайныхситуациях;</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 xml:space="preserve">трудовое воспитание — </w:t>
      </w:r>
      <w:r w:rsidRPr="00672E97">
        <w:rPr>
          <w:sz w:val="24"/>
          <w:szCs w:val="24"/>
        </w:rPr>
        <w:t>воспитание уважения к труду, трудящимся,результатамтруда(своегоидругихлюдей),ориентациянатрудовуюдеятельность,    получение     профессии,     личностное     самовыражениевпродуктивном,нравственнодостойномтрудевроссийскомобществе,достижениевыдающихсярезультатоввпрофессиональнойдеятельности;</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экологическоевоспитание—</w:t>
      </w:r>
      <w:r w:rsidRPr="00672E97">
        <w:rPr>
          <w:sz w:val="24"/>
          <w:szCs w:val="24"/>
        </w:rPr>
        <w:t>формированиеэкологическойкультуры,ответственного,бережногоотношениякприроде,окружающейсреденаосновероссийскихтрадиционныхдуховныхценностей,навыковохраны,защиты,восстановленияприроды,окружающей среды;</w:t>
      </w:r>
    </w:p>
    <w:p w:rsidR="00E323EB" w:rsidRPr="00672E97" w:rsidRDefault="00E323EB" w:rsidP="00367442">
      <w:pPr>
        <w:pStyle w:val="a8"/>
        <w:widowControl w:val="0"/>
        <w:numPr>
          <w:ilvl w:val="0"/>
          <w:numId w:val="74"/>
        </w:numPr>
        <w:tabs>
          <w:tab w:val="left" w:pos="1206"/>
        </w:tabs>
        <w:autoSpaceDE w:val="0"/>
        <w:autoSpaceDN w:val="0"/>
        <w:spacing w:line="360" w:lineRule="auto"/>
        <w:ind w:left="0" w:firstLine="720"/>
        <w:contextualSpacing w:val="0"/>
        <w:jc w:val="both"/>
        <w:rPr>
          <w:sz w:val="24"/>
          <w:szCs w:val="24"/>
        </w:rPr>
      </w:pPr>
      <w:r w:rsidRPr="00672E97">
        <w:rPr>
          <w:b/>
          <w:sz w:val="24"/>
          <w:szCs w:val="24"/>
        </w:rPr>
        <w:t xml:space="preserve">ценности   научного     познания     —     </w:t>
      </w:r>
      <w:r w:rsidRPr="00672E97">
        <w:rPr>
          <w:sz w:val="24"/>
          <w:szCs w:val="24"/>
        </w:rPr>
        <w:t>воспитание     стремленияк познанию себя и других людей, природы и общества, к получению знаний,качественного образования с учётом личностных интересов и общественныхпотребностей.</w:t>
      </w:r>
    </w:p>
    <w:p w:rsidR="00E323EB" w:rsidRPr="00672E97" w:rsidRDefault="00E323EB" w:rsidP="00367442">
      <w:pPr>
        <w:pStyle w:val="10"/>
        <w:keepNext w:val="0"/>
        <w:keepLines w:val="0"/>
        <w:widowControl w:val="0"/>
        <w:numPr>
          <w:ilvl w:val="1"/>
          <w:numId w:val="75"/>
        </w:numPr>
        <w:tabs>
          <w:tab w:val="left" w:pos="645"/>
        </w:tabs>
        <w:autoSpaceDE w:val="0"/>
        <w:autoSpaceDN w:val="0"/>
        <w:spacing w:before="0" w:line="360" w:lineRule="auto"/>
        <w:ind w:left="0" w:firstLine="720"/>
        <w:jc w:val="both"/>
        <w:rPr>
          <w:rFonts w:ascii="Times New Roman" w:hAnsi="Times New Roman" w:cs="Times New Roman"/>
          <w:color w:val="auto"/>
          <w:sz w:val="24"/>
          <w:szCs w:val="24"/>
        </w:rPr>
      </w:pPr>
      <w:bookmarkStart w:id="228" w:name="_Toc150888328"/>
      <w:r w:rsidRPr="00672E97">
        <w:rPr>
          <w:rFonts w:ascii="Times New Roman" w:hAnsi="Times New Roman" w:cs="Times New Roman"/>
          <w:color w:val="auto"/>
          <w:sz w:val="24"/>
          <w:szCs w:val="24"/>
        </w:rPr>
        <w:t>Целевыеориентирырезультатоввоспитания</w:t>
      </w:r>
      <w:bookmarkEnd w:id="228"/>
    </w:p>
    <w:p w:rsidR="00E323EB" w:rsidRPr="00672E97" w:rsidRDefault="00E323EB" w:rsidP="00672E97">
      <w:pPr>
        <w:pStyle w:val="ParaAttribute10"/>
        <w:spacing w:line="360" w:lineRule="auto"/>
        <w:ind w:firstLine="720"/>
        <w:rPr>
          <w:rStyle w:val="CharAttribute485"/>
          <w:rFonts w:eastAsia="№Е"/>
          <w:i w:val="0"/>
          <w:sz w:val="24"/>
          <w:szCs w:val="24"/>
        </w:rPr>
      </w:pPr>
      <w:r w:rsidRPr="00672E97">
        <w:rPr>
          <w:rStyle w:val="CharAttribute484"/>
          <w:rFonts w:eastAsia="№Е"/>
          <w:i w:val="0"/>
          <w:sz w:val="24"/>
          <w:szCs w:val="24"/>
        </w:rPr>
        <w:t xml:space="preserve">Выделение в общей цели воспитания целевых ориентиров, связанных с возрастными особенностями воспитанников, </w:t>
      </w:r>
      <w:r w:rsidRPr="00672E97">
        <w:rPr>
          <w:rStyle w:val="CharAttribute484"/>
          <w:rFonts w:eastAsia="№Е"/>
          <w:bCs/>
          <w:i w:val="0"/>
          <w:iCs/>
          <w:sz w:val="24"/>
          <w:szCs w:val="24"/>
        </w:rPr>
        <w:t>не означает игнорирования других составляющих общей цели воспитания</w:t>
      </w:r>
      <w:r w:rsidRPr="00672E97">
        <w:rPr>
          <w:rStyle w:val="CharAttribute484"/>
          <w:rFonts w:eastAsia="№Е"/>
          <w:i w:val="0"/>
          <w:sz w:val="24"/>
          <w:szCs w:val="24"/>
        </w:rPr>
        <w:t>. Ориентир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672E97">
        <w:rPr>
          <w:rStyle w:val="CharAttribute485"/>
          <w:rFonts w:eastAsia="№Е"/>
          <w:i w:val="0"/>
          <w:sz w:val="24"/>
          <w:szCs w:val="24"/>
        </w:rPr>
        <w:t> </w:t>
      </w:r>
    </w:p>
    <w:p w:rsidR="00E323EB" w:rsidRPr="00672E97" w:rsidRDefault="00E323EB" w:rsidP="00672E97">
      <w:pPr>
        <w:pStyle w:val="a8"/>
        <w:spacing w:line="360" w:lineRule="auto"/>
        <w:ind w:left="0" w:firstLine="720"/>
        <w:jc w:val="both"/>
        <w:rPr>
          <w:rStyle w:val="CharAttribute484"/>
          <w:rFonts w:eastAsia="№Е"/>
          <w:bCs/>
          <w:i w:val="0"/>
          <w:iCs/>
          <w:sz w:val="24"/>
          <w:szCs w:val="24"/>
        </w:rPr>
      </w:pPr>
      <w:r w:rsidRPr="00672E97">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672E97">
        <w:rPr>
          <w:rStyle w:val="CharAttribute484"/>
          <w:rFonts w:eastAsia="№Е"/>
          <w:bCs/>
          <w:i w:val="0"/>
          <w:iCs/>
          <w:sz w:val="24"/>
          <w:szCs w:val="24"/>
        </w:rPr>
        <w:t xml:space="preserve">целевые </w:t>
      </w:r>
      <w:r w:rsidRPr="00672E97">
        <w:rPr>
          <w:rStyle w:val="CharAttribute484"/>
          <w:rFonts w:eastAsia="№Е"/>
          <w:i w:val="0"/>
          <w:sz w:val="24"/>
          <w:szCs w:val="24"/>
        </w:rPr>
        <w:t>ориентиры</w:t>
      </w:r>
      <w:r w:rsidRPr="00672E97">
        <w:rPr>
          <w:rStyle w:val="CharAttribute484"/>
          <w:rFonts w:eastAsia="№Е"/>
          <w:bCs/>
          <w:i w:val="0"/>
          <w:iCs/>
          <w:sz w:val="24"/>
          <w:szCs w:val="24"/>
        </w:rPr>
        <w:t xml:space="preserve">, соответствующие трем уровням общего образования: </w:t>
      </w:r>
    </w:p>
    <w:p w:rsidR="00E323EB" w:rsidRPr="00672E97" w:rsidRDefault="00E323EB" w:rsidP="00672E97">
      <w:pPr>
        <w:spacing w:line="360" w:lineRule="auto"/>
        <w:ind w:firstLine="720"/>
        <w:jc w:val="both"/>
        <w:rPr>
          <w:b/>
          <w:sz w:val="24"/>
          <w:szCs w:val="24"/>
        </w:rPr>
      </w:pPr>
      <w:r w:rsidRPr="00672E97">
        <w:rPr>
          <w:b/>
          <w:sz w:val="24"/>
          <w:szCs w:val="24"/>
        </w:rPr>
        <w:t>Целевыеориентирырезультатоввоспитаниянауровнеосновногообщегообразования.</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7"/>
      </w:tblGrid>
      <w:tr w:rsidR="00E323EB" w:rsidRPr="00672E97" w:rsidTr="00E323EB">
        <w:trPr>
          <w:trHeight w:val="318"/>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Целевыеориентиры</w:t>
            </w:r>
          </w:p>
        </w:tc>
      </w:tr>
      <w:tr w:rsidR="00E323EB" w:rsidRPr="00672E97" w:rsidTr="00E323EB">
        <w:trPr>
          <w:trHeight w:val="316"/>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Гражданскоевоспитание</w:t>
            </w:r>
          </w:p>
        </w:tc>
      </w:tr>
      <w:tr w:rsidR="00E323EB" w:rsidRPr="00672E97" w:rsidTr="00E323EB">
        <w:trPr>
          <w:trHeight w:val="4761"/>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lastRenderedPageBreak/>
              <w:t>Знающийипринимающийсвоюроссийскуюгражданскуюпринадлежность(идентичность)вполикультурном,многонациональномимногоконфессиональномроссийскомобществе,вмировомсообществ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Понимающий сопричастность к прошлому, настоящему и будущему народа России,тысячелетнейисториироссийскойгосударственностинаосновеисторическогопросвещения,российского национальногоисторического сознания.</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 уважение к государственным символам России, праздникам.ПроявляющийготовностьквыполнениюобязанностейгражданинаРоссии,</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реализации своих гражданских прав и свобод при уважении прав и свобод, законныхинтересовдругихлюдей.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Выражающийнеприятиелюбойдискриминацииграждан,проявленийэкстремизма,терроризма,коррупциивобществе.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 xml:space="preserve">Принимающийучастиевжизникласса,общеобразовательнойорганизации,втом числе </w:t>
            </w:r>
            <w:r w:rsidRPr="00536F53">
              <w:rPr>
                <w:sz w:val="24"/>
                <w:szCs w:val="24"/>
                <w:lang w:val="ru-RU"/>
              </w:rPr>
              <w:tab/>
              <w:t xml:space="preserve">самоуправлении, </w:t>
            </w:r>
            <w:r w:rsidRPr="00536F53">
              <w:rPr>
                <w:sz w:val="24"/>
                <w:szCs w:val="24"/>
                <w:lang w:val="ru-RU"/>
              </w:rPr>
              <w:tab/>
              <w:t>ориентированный</w:t>
            </w:r>
            <w:r w:rsidRPr="00536F53">
              <w:rPr>
                <w:sz w:val="24"/>
                <w:szCs w:val="24"/>
                <w:lang w:val="ru-RU"/>
              </w:rPr>
              <w:tab/>
              <w:t>на</w:t>
            </w:r>
            <w:r w:rsidRPr="00536F53">
              <w:rPr>
                <w:sz w:val="24"/>
                <w:szCs w:val="24"/>
                <w:lang w:val="ru-RU"/>
              </w:rPr>
              <w:tab/>
              <w:t>участие</w:t>
            </w:r>
            <w:r w:rsidRPr="00536F53">
              <w:rPr>
                <w:sz w:val="24"/>
                <w:szCs w:val="24"/>
                <w:lang w:val="ru-RU"/>
              </w:rPr>
              <w:tab/>
              <w:t xml:space="preserve">в социально </w:t>
            </w:r>
            <w:r w:rsidRPr="00536F53">
              <w:rPr>
                <w:spacing w:val="-1"/>
                <w:sz w:val="24"/>
                <w:szCs w:val="24"/>
                <w:lang w:val="ru-RU"/>
              </w:rPr>
              <w:t xml:space="preserve">значимой  </w:t>
            </w:r>
            <w:r w:rsidRPr="00536F53">
              <w:rPr>
                <w:sz w:val="24"/>
                <w:szCs w:val="24"/>
                <w:lang w:val="ru-RU"/>
              </w:rPr>
              <w:t xml:space="preserve">деятельности,втом числегуманитарной. </w:t>
            </w:r>
          </w:p>
        </w:tc>
      </w:tr>
      <w:tr w:rsidR="00E323EB" w:rsidRPr="00672E97" w:rsidTr="00E323EB">
        <w:trPr>
          <w:trHeight w:val="316"/>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Патриотическоевоспитание</w:t>
            </w:r>
          </w:p>
        </w:tc>
      </w:tr>
      <w:tr w:rsidR="00E323EB" w:rsidRPr="00672E97" w:rsidTr="00E323EB">
        <w:trPr>
          <w:trHeight w:val="3491"/>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Сознающий свою национальную, этническую принадлежность, любящий свой народ,еготрадиции, культуру.</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 уважение к историческому и культурному наследию своего и другихнародовРоссии,символам,праздникам,памятникам,традициямнародов,проживающихвродной стране.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 интерес к познанию родного языка, истории и культуры своего края,своегонарода, другихнародов России.</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Знающий иуважающий достижения нашей Родины— России в науке, искусстве,спорте,технологиях,боевыеподвигиитрудовыедостижения,героевизащитниковОтечествавпрошлом и современности.</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Принимающийучастиевмероприятияхпатриотическойнаправленности.</w:t>
            </w:r>
          </w:p>
        </w:tc>
      </w:tr>
      <w:tr w:rsidR="00E323EB" w:rsidRPr="00672E97" w:rsidTr="00E323EB">
        <w:trPr>
          <w:trHeight w:val="319"/>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Духовно-нравственноевоспитание</w:t>
            </w:r>
          </w:p>
        </w:tc>
      </w:tr>
      <w:tr w:rsidR="00E323EB" w:rsidRPr="00672E97" w:rsidTr="00E323EB">
        <w:trPr>
          <w:trHeight w:val="3808"/>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lastRenderedPageBreak/>
              <w:t>Знающийиуважающийдуховно-нравственнуюкультурусвоегонарода,ориентированныйнадуховныеценностиинравственныенормынародовРоссии,российскогообществавситуацияхнравственноговыбора(сучётомнациональной,религиознойпринадлежности).</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 готовность оценивать своё поведение и поступки, поведение и поступкидругих людей с позиций традиционных российских духовно-нравственных ценностей инормсучётомосознания последствийпоступков.</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Выражающийнеприятиеантигуманныхиасоциальныхпоступков,поведения,противоречащихтрадиционнымвРоссиидуховно-нравственнымнормамиценностям.</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Сознающий  соотношение  свободы  и  ответственности  личности  в  условиях индивидуальногоиобщественногопространства,значениеиценностьмежнационального,межрелигиозногосогласиялюдей,народоввРоссии,умеющий общатьсяслюдьмиразныхнародов,вероисповеданий.</w:t>
            </w:r>
          </w:p>
          <w:p w:rsidR="00E323EB" w:rsidRPr="00536F53" w:rsidRDefault="00E323EB" w:rsidP="00672E97">
            <w:pPr>
              <w:pStyle w:val="TableParagraph"/>
              <w:spacing w:line="360" w:lineRule="auto"/>
              <w:ind w:left="0" w:firstLine="720"/>
              <w:jc w:val="both"/>
              <w:rPr>
                <w:sz w:val="24"/>
                <w:szCs w:val="24"/>
                <w:lang w:val="ru-RU"/>
              </w:rPr>
            </w:pPr>
          </w:p>
        </w:tc>
      </w:tr>
      <w:tr w:rsidR="00E323EB" w:rsidRPr="00672E97" w:rsidTr="00E323EB">
        <w:trPr>
          <w:trHeight w:val="1905"/>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Проявляющийуважениекстаршим,кроссийскимтрадиционнымсемейнымценностям,институтубракакаксоюзумужчиныиженщиныдлясозданиясемьи,рожденияи воспитаниядетей.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Проявляющийинтерескчтению,кродномуязыку,русскомуязыкуилитературекак</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частидуховнойкультурысвоегонарода,российскогообщества.</w:t>
            </w:r>
          </w:p>
        </w:tc>
      </w:tr>
      <w:tr w:rsidR="00E323EB" w:rsidRPr="00672E97" w:rsidTr="00E323EB">
        <w:trPr>
          <w:trHeight w:val="318"/>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Эстетическоевоспитание</w:t>
            </w:r>
          </w:p>
        </w:tc>
      </w:tr>
      <w:tr w:rsidR="00E323EB" w:rsidRPr="00672E97" w:rsidTr="00E323EB">
        <w:trPr>
          <w:trHeight w:val="3173"/>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 понимание ценности отечественного и мирового искусства, народныхтрадицийинародного творчествавискусстве.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Проявляющийэмоционально-чувственнуювосприимчивостькразнымвидамискусства, традициям и творчеству своего и других народов, понимание их влияния наповедениелюдей.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Сознающийрольхудожественнойкультурыкаксредствакоммуникацииисамовыражениявсовременномобществе,значениенравственныхнорм,ценностей,традицийвискусств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Ориентированныйнасамовыражениевразныхвидахискусства,вхудожественном</w:t>
            </w:r>
          </w:p>
          <w:p w:rsidR="00E323EB" w:rsidRPr="00672E97" w:rsidRDefault="00E323EB" w:rsidP="00672E97">
            <w:pPr>
              <w:pStyle w:val="TableParagraph"/>
              <w:spacing w:line="360" w:lineRule="auto"/>
              <w:ind w:left="0" w:firstLine="720"/>
              <w:jc w:val="both"/>
              <w:rPr>
                <w:sz w:val="24"/>
                <w:szCs w:val="24"/>
              </w:rPr>
            </w:pPr>
            <w:r w:rsidRPr="00672E97">
              <w:rPr>
                <w:sz w:val="24"/>
                <w:szCs w:val="24"/>
              </w:rPr>
              <w:t>творчестве.</w:t>
            </w:r>
          </w:p>
        </w:tc>
      </w:tr>
      <w:tr w:rsidR="00E323EB" w:rsidRPr="00672E97" w:rsidTr="00E323EB">
        <w:trPr>
          <w:trHeight w:val="635"/>
        </w:trPr>
        <w:tc>
          <w:tcPr>
            <w:tcW w:w="9357" w:type="dxa"/>
          </w:tcPr>
          <w:p w:rsidR="00E323EB" w:rsidRPr="00536F53" w:rsidRDefault="00E323EB" w:rsidP="00672E97">
            <w:pPr>
              <w:pStyle w:val="TableParagraph"/>
              <w:spacing w:line="360" w:lineRule="auto"/>
              <w:ind w:left="0" w:firstLine="720"/>
              <w:jc w:val="both"/>
              <w:rPr>
                <w:b/>
                <w:sz w:val="24"/>
                <w:szCs w:val="24"/>
                <w:lang w:val="ru-RU"/>
              </w:rPr>
            </w:pPr>
            <w:r w:rsidRPr="00536F53">
              <w:rPr>
                <w:b/>
                <w:sz w:val="24"/>
                <w:szCs w:val="24"/>
                <w:lang w:val="ru-RU"/>
              </w:rPr>
              <w:t>Физическоевоспитание,формированиекультурыздоровьяиэмоционального</w:t>
            </w:r>
          </w:p>
          <w:p w:rsidR="00E323EB" w:rsidRPr="00672E97" w:rsidRDefault="00E323EB" w:rsidP="00672E97">
            <w:pPr>
              <w:pStyle w:val="TableParagraph"/>
              <w:spacing w:line="360" w:lineRule="auto"/>
              <w:ind w:left="0" w:firstLine="720"/>
              <w:jc w:val="both"/>
              <w:rPr>
                <w:b/>
                <w:sz w:val="24"/>
                <w:szCs w:val="24"/>
              </w:rPr>
            </w:pPr>
            <w:r w:rsidRPr="00672E97">
              <w:rPr>
                <w:b/>
                <w:sz w:val="24"/>
                <w:szCs w:val="24"/>
              </w:rPr>
              <w:t>благополучия</w:t>
            </w:r>
          </w:p>
        </w:tc>
      </w:tr>
      <w:tr w:rsidR="00E323EB" w:rsidRPr="00672E97" w:rsidTr="00E323EB">
        <w:trPr>
          <w:trHeight w:val="4125"/>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lastRenderedPageBreak/>
              <w:t>Понимающий ценность жизни, здоровья и безопасности, значение личных усилий всохраненииздоровья,знающийисоблюдающийправилабезопасности,безопасногоповедения,втом числевинформационной среде.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Выражающийустановку на здоровый образ жизни (здоровое питание, соблюдениегигиеническихправил,сбалансированныйрежимзанятийиотдыха,регулярнуюфизическуюактивность).</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Проявляющийнеприятиевредныхпривычек(курения,употребленияалкоголя,наркотиков, игровой и иных форм зависимостей), понимание их последствий, вреда дляфизическогои психического здоровья.</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Умеющий осознавать физическое и эмоциональное состояние (своё и других людей),стремящийсяуправлятьсобственнымэмоциональнымсостоянием.</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Способныйадаптироваться  к  меняющимся  социальным,  информационным  и природнымусловиям,стрессовымситуациям.</w:t>
            </w:r>
          </w:p>
        </w:tc>
      </w:tr>
      <w:tr w:rsidR="00E323EB" w:rsidRPr="00672E97" w:rsidTr="00E323EB">
        <w:trPr>
          <w:trHeight w:val="317"/>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Трудовоевоспитание</w:t>
            </w:r>
          </w:p>
        </w:tc>
      </w:tr>
      <w:tr w:rsidR="00E323EB" w:rsidRPr="00672E97" w:rsidTr="00E323EB">
        <w:trPr>
          <w:trHeight w:val="1130"/>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Уважающийтруд,результатысвоеготруда,трудадругихлюдей.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Проявляющийинтерескпрактическомуизучениюпрофессийитрударазличногорода,втом численаосновепримененияпредметныхзнаний.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Сознающийважностьтрудолюбия,обучениятруду,накоплениянавыковтрудовойдеятельности на протяжении жизни для успешной профессиональной самореализации вроссийскомобществе.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Участвующийврешениипрактическихтрудовыхдел,задач(всемье,общеобразовательнойорганизации,своейместности)технологическойисоциальнойнаправленности, способный инициировать, планировать и самостоятельно выполнятьтакогорода деятельность.</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Выражающийготовностькосознанномувыборуипостроениюиндивидуальной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траекторииобразованияижизненныхплановсучётомличныхиобщественных интересов,потребностей.</w:t>
            </w:r>
          </w:p>
        </w:tc>
      </w:tr>
      <w:tr w:rsidR="00E323EB" w:rsidRPr="00672E97" w:rsidTr="00E323EB">
        <w:trPr>
          <w:trHeight w:val="316"/>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Экологическоевоспитание</w:t>
            </w:r>
          </w:p>
        </w:tc>
      </w:tr>
      <w:tr w:rsidR="00E323EB" w:rsidRPr="00672E97" w:rsidTr="00E323EB">
        <w:trPr>
          <w:trHeight w:val="3175"/>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lastRenderedPageBreak/>
              <w:t>Понимающийзначениеиглобальныйхарактерэкологическихпроблем,путейихрешения,значениеэкологической культурычеловека, общества.</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Сознающийсвоюответственностькакгражданинаипотребителявусловияхвзаимосвязиприродной, технологическойи социальнойсред.</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Выражающийактивноенеприятиедействий,приносящихвредприроде.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Ориентированныйнаприменениезнанийестественныхисоциальныхнаукдлярешения задач в области охраны природы, планирования своих поступков и оценки ихвозможныхпоследствий для окружающей среды.</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Участвующийв  практической  деятельности  экологической,  природоохранной</w:t>
            </w:r>
          </w:p>
          <w:p w:rsidR="00E323EB" w:rsidRPr="00672E97" w:rsidRDefault="00E323EB" w:rsidP="00672E97">
            <w:pPr>
              <w:pStyle w:val="TableParagraph"/>
              <w:spacing w:line="360" w:lineRule="auto"/>
              <w:ind w:left="0" w:firstLine="720"/>
              <w:jc w:val="both"/>
              <w:rPr>
                <w:sz w:val="24"/>
                <w:szCs w:val="24"/>
              </w:rPr>
            </w:pPr>
            <w:r w:rsidRPr="00672E97">
              <w:rPr>
                <w:sz w:val="24"/>
                <w:szCs w:val="24"/>
              </w:rPr>
              <w:t>направленности.</w:t>
            </w:r>
          </w:p>
        </w:tc>
      </w:tr>
      <w:tr w:rsidR="00E323EB" w:rsidRPr="00672E97" w:rsidTr="00E323EB">
        <w:trPr>
          <w:trHeight w:val="316"/>
        </w:trPr>
        <w:tc>
          <w:tcPr>
            <w:tcW w:w="9357" w:type="dxa"/>
          </w:tcPr>
          <w:p w:rsidR="00E323EB" w:rsidRPr="00672E97" w:rsidRDefault="00E323EB" w:rsidP="00672E97">
            <w:pPr>
              <w:pStyle w:val="TableParagraph"/>
              <w:spacing w:line="360" w:lineRule="auto"/>
              <w:ind w:left="0" w:firstLine="720"/>
              <w:jc w:val="both"/>
              <w:rPr>
                <w:b/>
                <w:sz w:val="24"/>
                <w:szCs w:val="24"/>
              </w:rPr>
            </w:pPr>
            <w:r w:rsidRPr="00672E97">
              <w:rPr>
                <w:b/>
                <w:sz w:val="24"/>
                <w:szCs w:val="24"/>
              </w:rPr>
              <w:t>Ценностинаучногопознания</w:t>
            </w:r>
          </w:p>
        </w:tc>
      </w:tr>
      <w:tr w:rsidR="00E323EB" w:rsidRPr="00672E97" w:rsidTr="00E323EB">
        <w:trPr>
          <w:trHeight w:val="3492"/>
        </w:trPr>
        <w:tc>
          <w:tcPr>
            <w:tcW w:w="9357" w:type="dxa"/>
          </w:tcPr>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Выражающийпознавательныеинтересывразныхпредметныхобластяхсучётоминдивидуальных интересов, способностей,достижений.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Ориентированныйвдеятельностинасистемунаучныхпредставленийозакономерностяхразвитиячеловека,природыиобщества,взаимосвязяхчеловекасприроднойи социальной средой.</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Развивающий навыки использования различных средств познания, накопления знанийо мире (языковая, читательская культура, деятельность в информационной, цифровойсреде).</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Демонстрирующийнавыкинаблюдений,накопленияфактов,осмысленияопытав</w:t>
            </w:r>
          </w:p>
          <w:p w:rsidR="00E323EB" w:rsidRPr="00536F53" w:rsidRDefault="00E323EB" w:rsidP="00672E97">
            <w:pPr>
              <w:pStyle w:val="TableParagraph"/>
              <w:spacing w:line="360" w:lineRule="auto"/>
              <w:ind w:left="0" w:firstLine="720"/>
              <w:jc w:val="both"/>
              <w:rPr>
                <w:sz w:val="24"/>
                <w:szCs w:val="24"/>
                <w:lang w:val="ru-RU"/>
              </w:rPr>
            </w:pPr>
            <w:r w:rsidRPr="00536F53">
              <w:rPr>
                <w:sz w:val="24"/>
                <w:szCs w:val="24"/>
                <w:lang w:val="ru-RU"/>
              </w:rPr>
              <w:t>естественнонаучнойигуманитарнойобластяхпознания,исследовательскойдеятельности.</w:t>
            </w:r>
          </w:p>
        </w:tc>
      </w:tr>
    </w:tbl>
    <w:p w:rsidR="00E323EB" w:rsidRPr="00672E97" w:rsidRDefault="00E323EB" w:rsidP="00672E97">
      <w:pPr>
        <w:pStyle w:val="af3"/>
        <w:spacing w:after="0" w:line="360" w:lineRule="auto"/>
        <w:ind w:firstLine="720"/>
        <w:jc w:val="both"/>
        <w:rPr>
          <w:rFonts w:ascii="Times New Roman" w:hAnsi="Times New Roman" w:cs="Times New Roman"/>
          <w:b/>
          <w:sz w:val="24"/>
          <w:szCs w:val="24"/>
        </w:rPr>
      </w:pPr>
    </w:p>
    <w:p w:rsidR="00E323EB" w:rsidRPr="00672E97" w:rsidRDefault="00E323EB" w:rsidP="00672E97">
      <w:pPr>
        <w:pStyle w:val="af3"/>
        <w:spacing w:after="0" w:line="360" w:lineRule="auto"/>
        <w:ind w:firstLine="720"/>
        <w:jc w:val="both"/>
        <w:rPr>
          <w:rFonts w:ascii="Times New Roman" w:hAnsi="Times New Roman" w:cs="Times New Roman"/>
          <w:b/>
          <w:sz w:val="24"/>
          <w:szCs w:val="24"/>
        </w:rPr>
      </w:pPr>
    </w:p>
    <w:p w:rsidR="00E323EB" w:rsidRPr="00672E97" w:rsidRDefault="00E323EB" w:rsidP="00672E97">
      <w:pPr>
        <w:pStyle w:val="ParaAttribute16"/>
        <w:spacing w:line="360" w:lineRule="auto"/>
        <w:ind w:left="0" w:firstLine="720"/>
        <w:rPr>
          <w:rStyle w:val="CharAttribute484"/>
          <w:rFonts w:eastAsia="№Е"/>
          <w:b/>
          <w:i w:val="0"/>
          <w:sz w:val="24"/>
          <w:szCs w:val="24"/>
        </w:rPr>
      </w:pPr>
      <w:r w:rsidRPr="00672E97">
        <w:rPr>
          <w:rStyle w:val="CharAttribute484"/>
          <w:rFonts w:eastAsia="№Е"/>
          <w:b/>
          <w:sz w:val="24"/>
          <w:szCs w:val="24"/>
        </w:rPr>
        <w:t>Раздел 2. СОДЕРЖАТЕЛЬНЫЙ</w:t>
      </w:r>
    </w:p>
    <w:p w:rsidR="00E323EB" w:rsidRPr="00672E97" w:rsidRDefault="00E323EB" w:rsidP="00672E97">
      <w:pPr>
        <w:pStyle w:val="ParaAttribute16"/>
        <w:spacing w:line="360" w:lineRule="auto"/>
        <w:ind w:left="0" w:firstLine="720"/>
        <w:rPr>
          <w:rStyle w:val="CharAttribute484"/>
          <w:rFonts w:eastAsia="№Е"/>
          <w:b/>
          <w:i w:val="0"/>
          <w:sz w:val="24"/>
          <w:szCs w:val="24"/>
        </w:rPr>
      </w:pPr>
      <w:r w:rsidRPr="00672E97">
        <w:rPr>
          <w:rStyle w:val="CharAttribute484"/>
          <w:rFonts w:eastAsia="№Е"/>
          <w:b/>
          <w:sz w:val="24"/>
          <w:szCs w:val="24"/>
        </w:rPr>
        <w:t>2.1 Уклад общеобразовательной организации</w:t>
      </w:r>
    </w:p>
    <w:p w:rsidR="00E323EB" w:rsidRPr="00672E97" w:rsidRDefault="00CF00DE" w:rsidP="00672E97">
      <w:pPr>
        <w:spacing w:line="360" w:lineRule="auto"/>
        <w:ind w:firstLine="720"/>
        <w:jc w:val="both"/>
        <w:rPr>
          <w:sz w:val="24"/>
          <w:szCs w:val="24"/>
        </w:rPr>
      </w:pPr>
      <w:r>
        <w:rPr>
          <w:sz w:val="24"/>
          <w:szCs w:val="24"/>
        </w:rPr>
        <w:t>МАОУ</w:t>
      </w:r>
      <w:r w:rsidR="00E323EB" w:rsidRPr="00672E97">
        <w:rPr>
          <w:sz w:val="24"/>
          <w:szCs w:val="24"/>
        </w:rPr>
        <w:t xml:space="preserve"> Погроминская СОШ является средней общеобразовательной школой, численность обучающихся на 1 сентября 2023  года составляет 122 человека, численность педагогического коллектива – 15 человек.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E323EB" w:rsidRPr="00672E97" w:rsidRDefault="00E323EB" w:rsidP="00672E97">
      <w:pPr>
        <w:spacing w:line="360" w:lineRule="auto"/>
        <w:ind w:firstLine="720"/>
        <w:jc w:val="both"/>
        <w:rPr>
          <w:sz w:val="24"/>
          <w:szCs w:val="24"/>
        </w:rPr>
      </w:pPr>
      <w:r w:rsidRPr="00672E97">
        <w:rPr>
          <w:sz w:val="24"/>
          <w:szCs w:val="24"/>
        </w:rPr>
        <w:lastRenderedPageBreak/>
        <w:t xml:space="preserve">      Исторически сложилось, что в школе обучаются дети из трех близлежащих сел. С 2012 года, с получением школьного автобуса, была решена многолетняя проблема доставки учащихся в школу.</w:t>
      </w:r>
    </w:p>
    <w:p w:rsidR="00E323EB" w:rsidRPr="00672E97" w:rsidRDefault="00E323EB" w:rsidP="00672E97">
      <w:pPr>
        <w:spacing w:line="360" w:lineRule="auto"/>
        <w:ind w:firstLine="720"/>
        <w:jc w:val="both"/>
        <w:rPr>
          <w:sz w:val="24"/>
          <w:szCs w:val="24"/>
        </w:rPr>
      </w:pPr>
      <w:r w:rsidRPr="00672E97">
        <w:rPr>
          <w:sz w:val="24"/>
          <w:szCs w:val="24"/>
        </w:rPr>
        <w:t xml:space="preserve">     В нашем муниципальном образовании проживают более 1200 человек. В селе имеются сельская библиотека, центр досуга, амбулатория, сельскохозяйственные предприятия. К сожалению, с 1990 года в селе нет детского сада, поэтому школа является единственной образовательной организацией села.  Педагогический коллектив, понимая ограниченность образовательной среды села, на протяжении ряда лет выстраивает сотрудничество с организациями, предприятиями, ведомствами не только села, но и районного центра, города Бузулук. Значительную помощь в работе оказывают бывшие выпускники школы, с которыми налажена и поддерживается тесная связь. </w:t>
      </w:r>
    </w:p>
    <w:p w:rsidR="00E323EB" w:rsidRPr="00672E97" w:rsidRDefault="00E323EB" w:rsidP="00672E97">
      <w:pPr>
        <w:spacing w:line="360" w:lineRule="auto"/>
        <w:ind w:firstLine="720"/>
        <w:jc w:val="both"/>
        <w:rPr>
          <w:sz w:val="24"/>
          <w:szCs w:val="24"/>
        </w:rPr>
      </w:pPr>
      <w:r w:rsidRPr="00672E97">
        <w:rPr>
          <w:sz w:val="24"/>
          <w:szCs w:val="24"/>
        </w:rPr>
        <w:t xml:space="preserve">    Важная цель педагогического коллектива и учащихся - развитие в себе активной жизненной позиции и чувства принадлежности к сообществу, развитие добровольческого движения.</w:t>
      </w:r>
    </w:p>
    <w:p w:rsidR="00E323EB" w:rsidRPr="00672E97" w:rsidRDefault="00E323EB" w:rsidP="00672E97">
      <w:pPr>
        <w:spacing w:line="360" w:lineRule="auto"/>
        <w:ind w:firstLine="720"/>
        <w:jc w:val="both"/>
        <w:rPr>
          <w:sz w:val="24"/>
          <w:szCs w:val="24"/>
        </w:rPr>
      </w:pPr>
      <w:r w:rsidRPr="00672E97">
        <w:rPr>
          <w:sz w:val="24"/>
          <w:szCs w:val="24"/>
        </w:rPr>
        <w:t xml:space="preserve">Процесс воспитания в </w:t>
      </w:r>
      <w:r w:rsidR="00CF00DE">
        <w:rPr>
          <w:sz w:val="24"/>
          <w:szCs w:val="24"/>
        </w:rPr>
        <w:t>МАОУ</w:t>
      </w:r>
      <w:r w:rsidRPr="00672E97">
        <w:rPr>
          <w:sz w:val="24"/>
          <w:szCs w:val="24"/>
        </w:rPr>
        <w:t xml:space="preserve"> Погроминская СОШ основывается на следующих принципах взаимодействия педагогических работников и обучающихся:</w:t>
      </w:r>
    </w:p>
    <w:p w:rsidR="00E323EB" w:rsidRPr="00672E97" w:rsidRDefault="00E323EB" w:rsidP="00672E97">
      <w:pPr>
        <w:spacing w:line="360" w:lineRule="auto"/>
        <w:ind w:firstLine="720"/>
        <w:jc w:val="both"/>
        <w:rPr>
          <w:sz w:val="24"/>
          <w:szCs w:val="24"/>
        </w:rPr>
      </w:pPr>
      <w:r w:rsidRPr="00672E97">
        <w:rPr>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323EB" w:rsidRPr="00672E97" w:rsidRDefault="00E323EB" w:rsidP="00672E97">
      <w:pPr>
        <w:spacing w:line="360" w:lineRule="auto"/>
        <w:ind w:firstLine="720"/>
        <w:jc w:val="both"/>
        <w:rPr>
          <w:sz w:val="24"/>
          <w:szCs w:val="24"/>
        </w:rPr>
      </w:pPr>
      <w:r w:rsidRPr="00672E97">
        <w:rPr>
          <w:sz w:val="24"/>
          <w:szCs w:val="24"/>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E323EB" w:rsidRPr="00672E97" w:rsidRDefault="00E323EB" w:rsidP="00672E97">
      <w:pPr>
        <w:spacing w:line="360" w:lineRule="auto"/>
        <w:ind w:firstLine="720"/>
        <w:jc w:val="both"/>
        <w:rPr>
          <w:sz w:val="24"/>
          <w:szCs w:val="24"/>
        </w:rPr>
      </w:pPr>
      <w:r w:rsidRPr="00672E97">
        <w:rPr>
          <w:sz w:val="24"/>
          <w:szCs w:val="24"/>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323EB" w:rsidRPr="00672E97" w:rsidRDefault="00E323EB" w:rsidP="00672E97">
      <w:pPr>
        <w:spacing w:line="360" w:lineRule="auto"/>
        <w:ind w:firstLine="720"/>
        <w:jc w:val="both"/>
        <w:rPr>
          <w:sz w:val="24"/>
          <w:szCs w:val="24"/>
        </w:rPr>
      </w:pPr>
      <w:r w:rsidRPr="00672E97">
        <w:rPr>
          <w:sz w:val="24"/>
          <w:szCs w:val="24"/>
        </w:rPr>
        <w:t xml:space="preserve"> - организация основных совместных дел школьников и педагогов как предмета совместной заботы и взрослых, и детей;</w:t>
      </w:r>
    </w:p>
    <w:p w:rsidR="00E323EB" w:rsidRPr="00672E97" w:rsidRDefault="00E323EB" w:rsidP="00672E97">
      <w:pPr>
        <w:spacing w:line="360" w:lineRule="auto"/>
        <w:ind w:firstLine="720"/>
        <w:jc w:val="both"/>
        <w:rPr>
          <w:sz w:val="24"/>
          <w:szCs w:val="24"/>
        </w:rPr>
      </w:pPr>
      <w:r w:rsidRPr="00672E97">
        <w:rPr>
          <w:sz w:val="24"/>
          <w:szCs w:val="24"/>
        </w:rPr>
        <w:t xml:space="preserve"> - системность, целесообразность и нешаблонность воспитания как условия его эффективности.</w:t>
      </w:r>
    </w:p>
    <w:p w:rsidR="00E323EB" w:rsidRPr="00672E97" w:rsidRDefault="00E323EB" w:rsidP="00672E97">
      <w:pPr>
        <w:spacing w:line="360" w:lineRule="auto"/>
        <w:ind w:firstLine="720"/>
        <w:jc w:val="both"/>
        <w:rPr>
          <w:iCs/>
          <w:color w:val="000000"/>
          <w:w w:val="1"/>
          <w:sz w:val="24"/>
          <w:szCs w:val="24"/>
        </w:rPr>
      </w:pPr>
      <w:r w:rsidRPr="00672E97">
        <w:rPr>
          <w:color w:val="00000A"/>
          <w:sz w:val="24"/>
          <w:szCs w:val="24"/>
        </w:rPr>
        <w:t>Основными традициями воспитания в образовательной организации являются следующие</w:t>
      </w:r>
      <w:r w:rsidRPr="00672E97">
        <w:rPr>
          <w:iCs/>
          <w:color w:val="000000"/>
          <w:w w:val="1"/>
          <w:sz w:val="24"/>
          <w:szCs w:val="24"/>
        </w:rPr>
        <w:t xml:space="preserve">: </w:t>
      </w:r>
    </w:p>
    <w:p w:rsidR="00E323EB" w:rsidRPr="00672E97" w:rsidRDefault="00E323EB" w:rsidP="00672E97">
      <w:pPr>
        <w:spacing w:line="360" w:lineRule="auto"/>
        <w:ind w:firstLine="720"/>
        <w:jc w:val="both"/>
        <w:rPr>
          <w:sz w:val="24"/>
          <w:szCs w:val="24"/>
        </w:rPr>
      </w:pPr>
      <w:r w:rsidRPr="00672E97">
        <w:rPr>
          <w:color w:val="00000A"/>
          <w:sz w:val="24"/>
          <w:szCs w:val="24"/>
        </w:rPr>
        <w:t xml:space="preserve">- стержнем годового цикла воспитательной работы школы являются ключевые общешкольные дела, </w:t>
      </w:r>
      <w:r w:rsidRPr="00672E97">
        <w:rPr>
          <w:sz w:val="24"/>
          <w:szCs w:val="24"/>
        </w:rPr>
        <w:t>через которые осуществляется интеграция воспитательных усилий педагогических работников;</w:t>
      </w:r>
    </w:p>
    <w:p w:rsidR="00E323EB" w:rsidRPr="00672E97" w:rsidRDefault="00E323EB" w:rsidP="00672E97">
      <w:pPr>
        <w:spacing w:line="360" w:lineRule="auto"/>
        <w:ind w:firstLine="720"/>
        <w:jc w:val="both"/>
        <w:rPr>
          <w:sz w:val="24"/>
          <w:szCs w:val="24"/>
        </w:rPr>
      </w:pPr>
      <w:r w:rsidRPr="00672E97">
        <w:rPr>
          <w:sz w:val="24"/>
          <w:szCs w:val="24"/>
        </w:rPr>
        <w:lastRenderedPageBreak/>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323EB" w:rsidRPr="00672E97" w:rsidRDefault="00E323EB" w:rsidP="00672E97">
      <w:pPr>
        <w:spacing w:line="360" w:lineRule="auto"/>
        <w:ind w:firstLine="720"/>
        <w:jc w:val="both"/>
        <w:rPr>
          <w:sz w:val="24"/>
          <w:szCs w:val="24"/>
        </w:rPr>
      </w:pPr>
      <w:r w:rsidRPr="00672E97">
        <w:rPr>
          <w:sz w:val="24"/>
          <w:szCs w:val="24"/>
        </w:rPr>
        <w:t xml:space="preserve">         -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323EB" w:rsidRPr="00672E97" w:rsidRDefault="00E323EB" w:rsidP="00672E97">
      <w:pPr>
        <w:spacing w:line="360" w:lineRule="auto"/>
        <w:ind w:firstLine="720"/>
        <w:jc w:val="both"/>
        <w:rPr>
          <w:sz w:val="24"/>
          <w:szCs w:val="24"/>
        </w:rPr>
      </w:pPr>
      <w:r w:rsidRPr="00672E97">
        <w:rPr>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E323EB" w:rsidRPr="00672E97" w:rsidRDefault="00E323EB" w:rsidP="00672E97">
      <w:pPr>
        <w:spacing w:line="360" w:lineRule="auto"/>
        <w:ind w:firstLine="720"/>
        <w:jc w:val="both"/>
        <w:rPr>
          <w:sz w:val="24"/>
          <w:szCs w:val="24"/>
        </w:rPr>
      </w:pPr>
      <w:r w:rsidRPr="00672E97">
        <w:rPr>
          <w:sz w:val="24"/>
          <w:szCs w:val="24"/>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w:t>
      </w:r>
    </w:p>
    <w:p w:rsidR="00E323EB" w:rsidRPr="00672E97" w:rsidRDefault="00E323EB" w:rsidP="00672E97">
      <w:pPr>
        <w:spacing w:line="360" w:lineRule="auto"/>
        <w:ind w:firstLine="720"/>
        <w:jc w:val="both"/>
        <w:rPr>
          <w:sz w:val="24"/>
          <w:szCs w:val="24"/>
        </w:rPr>
      </w:pPr>
      <w:r w:rsidRPr="00672E97">
        <w:rPr>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323EB" w:rsidRPr="00672E97" w:rsidRDefault="00E323EB" w:rsidP="00672E97">
      <w:pPr>
        <w:spacing w:line="360" w:lineRule="auto"/>
        <w:ind w:firstLine="720"/>
        <w:jc w:val="both"/>
        <w:rPr>
          <w:sz w:val="24"/>
          <w:szCs w:val="24"/>
        </w:rPr>
      </w:pPr>
    </w:p>
    <w:p w:rsidR="00E323EB" w:rsidRPr="00672E97" w:rsidRDefault="00E323EB" w:rsidP="00672E97">
      <w:pPr>
        <w:pStyle w:val="ParaAttribute16"/>
        <w:spacing w:line="360" w:lineRule="auto"/>
        <w:ind w:left="0" w:firstLine="720"/>
        <w:rPr>
          <w:rStyle w:val="CharAttribute484"/>
          <w:rFonts w:eastAsia="№Е"/>
          <w:b/>
          <w:i w:val="0"/>
          <w:sz w:val="24"/>
          <w:szCs w:val="24"/>
        </w:rPr>
      </w:pPr>
      <w:r w:rsidRPr="00672E97">
        <w:rPr>
          <w:rStyle w:val="CharAttribute484"/>
          <w:rFonts w:eastAsia="№Е"/>
          <w:b/>
          <w:sz w:val="24"/>
          <w:szCs w:val="24"/>
        </w:rPr>
        <w:t>2.2  Виды, формы и содержание воспитательной деятельности</w:t>
      </w:r>
    </w:p>
    <w:p w:rsidR="00E323EB" w:rsidRPr="00672E97" w:rsidRDefault="00E323EB" w:rsidP="00672E97">
      <w:pPr>
        <w:spacing w:line="360" w:lineRule="auto"/>
        <w:ind w:firstLine="720"/>
        <w:jc w:val="both"/>
        <w:rPr>
          <w:b/>
          <w:iCs/>
          <w:color w:val="000000"/>
          <w:w w:val="0"/>
          <w:sz w:val="24"/>
          <w:szCs w:val="24"/>
        </w:rPr>
      </w:pPr>
      <w:r w:rsidRPr="00672E97">
        <w:rPr>
          <w:b/>
          <w:iCs/>
          <w:color w:val="000000"/>
          <w:w w:val="0"/>
          <w:sz w:val="24"/>
          <w:szCs w:val="24"/>
        </w:rPr>
        <w:t xml:space="preserve">                            Модуль «Классное руководство»</w:t>
      </w:r>
    </w:p>
    <w:p w:rsidR="00E323EB" w:rsidRPr="00672E97" w:rsidRDefault="00E323EB" w:rsidP="00672E97">
      <w:pPr>
        <w:pStyle w:val="af"/>
        <w:spacing w:before="0" w:after="0" w:line="360" w:lineRule="auto"/>
        <w:ind w:left="0" w:right="0" w:firstLine="720"/>
        <w:rPr>
          <w:rFonts w:ascii="Times New Roman" w:hAnsi="Times New Roman"/>
          <w:sz w:val="24"/>
          <w:szCs w:val="24"/>
        </w:rPr>
      </w:pPr>
      <w:r w:rsidRPr="00672E97">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323EB" w:rsidRPr="00672E97" w:rsidRDefault="00E323EB" w:rsidP="00672E97">
      <w:pPr>
        <w:pStyle w:val="af"/>
        <w:spacing w:before="0" w:after="0" w:line="360" w:lineRule="auto"/>
        <w:ind w:left="0" w:right="0" w:firstLine="720"/>
        <w:rPr>
          <w:rStyle w:val="CharAttribute502"/>
          <w:rFonts w:eastAsia="№Е" w:hAnsi="Times New Roman"/>
          <w:b/>
          <w:bCs/>
          <w:i w:val="0"/>
          <w:iCs/>
          <w:sz w:val="24"/>
          <w:szCs w:val="24"/>
        </w:rPr>
      </w:pPr>
      <w:r w:rsidRPr="00672E97">
        <w:rPr>
          <w:rStyle w:val="CharAttribute502"/>
          <w:rFonts w:eastAsia="№Е" w:hAnsi="Times New Roman"/>
          <w:b/>
          <w:bCs/>
          <w:iCs/>
          <w:sz w:val="24"/>
          <w:szCs w:val="24"/>
        </w:rPr>
        <w:t>Работа с классным коллективом:</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sz w:val="24"/>
          <w:szCs w:val="24"/>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w:t>
      </w:r>
      <w:r w:rsidRPr="00672E97">
        <w:rPr>
          <w:sz w:val="24"/>
          <w:szCs w:val="24"/>
        </w:rPr>
        <w:lastRenderedPageBreak/>
        <w:t xml:space="preserve">возможности обсуждения и принятия решений по обсуждаемой проблеме, создания благоприятной среды для общения. </w:t>
      </w:r>
    </w:p>
    <w:p w:rsidR="00E323EB" w:rsidRPr="00672E97" w:rsidRDefault="00E323EB" w:rsidP="00672E97">
      <w:pPr>
        <w:pStyle w:val="a8"/>
        <w:tabs>
          <w:tab w:val="left" w:pos="993"/>
          <w:tab w:val="left" w:pos="1310"/>
        </w:tabs>
        <w:spacing w:line="360" w:lineRule="auto"/>
        <w:ind w:left="0" w:firstLine="720"/>
        <w:contextualSpacing w:val="0"/>
        <w:jc w:val="both"/>
        <w:rPr>
          <w:rStyle w:val="CharAttribute501"/>
          <w:rFonts w:eastAsia="Tahoma"/>
          <w:i w:val="0"/>
          <w:sz w:val="24"/>
          <w:szCs w:val="24"/>
          <w:u w:val="none"/>
        </w:rPr>
      </w:pPr>
      <w:r w:rsidRPr="00672E97">
        <w:rPr>
          <w:rStyle w:val="CharAttribute504"/>
          <w:rFonts w:eastAsia="№Е"/>
          <w:sz w:val="24"/>
          <w:szCs w:val="24"/>
        </w:rPr>
        <w:t xml:space="preserve">- сплочение коллектива класса через: </w:t>
      </w:r>
      <w:r w:rsidRPr="00672E97">
        <w:rPr>
          <w:rFonts w:eastAsia="Tahoma"/>
          <w:sz w:val="24"/>
          <w:szCs w:val="24"/>
        </w:rPr>
        <w:t>и</w:t>
      </w:r>
      <w:r w:rsidRPr="00672E97">
        <w:rPr>
          <w:rStyle w:val="CharAttribute501"/>
          <w:rFonts w:eastAsia="№Е"/>
          <w:i w:val="0"/>
          <w:sz w:val="24"/>
          <w:szCs w:val="24"/>
          <w:u w:val="none"/>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672E97">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
    <w:p w:rsidR="00E323EB" w:rsidRPr="00672E97" w:rsidRDefault="00E323EB" w:rsidP="00672E97">
      <w:pPr>
        <w:spacing w:line="360" w:lineRule="auto"/>
        <w:ind w:firstLine="720"/>
        <w:jc w:val="both"/>
        <w:rPr>
          <w:sz w:val="24"/>
          <w:szCs w:val="24"/>
        </w:rPr>
      </w:pPr>
      <w:r w:rsidRPr="00672E97">
        <w:rPr>
          <w:sz w:val="24"/>
          <w:szCs w:val="24"/>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E323EB" w:rsidRPr="00672E97" w:rsidRDefault="00E323EB" w:rsidP="00672E97">
      <w:pPr>
        <w:pStyle w:val="af"/>
        <w:spacing w:before="0" w:after="0" w:line="360" w:lineRule="auto"/>
        <w:ind w:left="0" w:right="0" w:firstLine="720"/>
        <w:rPr>
          <w:rStyle w:val="CharAttribute502"/>
          <w:rFonts w:eastAsia="№Е" w:hAnsi="Times New Roman"/>
          <w:b/>
          <w:bCs/>
          <w:i w:val="0"/>
          <w:iCs/>
          <w:sz w:val="24"/>
          <w:szCs w:val="24"/>
        </w:rPr>
      </w:pPr>
      <w:r w:rsidRPr="00672E97">
        <w:rPr>
          <w:rStyle w:val="CharAttribute502"/>
          <w:rFonts w:eastAsia="№Е" w:hAnsi="Times New Roman"/>
          <w:b/>
          <w:bCs/>
          <w:i w:val="0"/>
          <w:iCs/>
          <w:sz w:val="24"/>
          <w:szCs w:val="24"/>
        </w:rPr>
        <w:t>Индивидуальная работа с обучающимися:</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E323EB" w:rsidRPr="00672E97" w:rsidRDefault="00E323EB" w:rsidP="00672E97">
      <w:pPr>
        <w:tabs>
          <w:tab w:val="left" w:pos="851"/>
          <w:tab w:val="left" w:pos="1310"/>
        </w:tabs>
        <w:spacing w:line="360" w:lineRule="auto"/>
        <w:ind w:firstLine="720"/>
        <w:jc w:val="both"/>
        <w:rPr>
          <w:rStyle w:val="CharAttribute501"/>
          <w:rFonts w:eastAsia="№Е"/>
          <w:i w:val="0"/>
          <w:sz w:val="24"/>
          <w:szCs w:val="24"/>
          <w:u w:val="none"/>
        </w:rPr>
      </w:pPr>
      <w:r w:rsidRPr="00672E97">
        <w:rPr>
          <w:rStyle w:val="CharAttribute501"/>
          <w:rFonts w:eastAsia="№Е"/>
          <w:i w:val="0"/>
          <w:sz w:val="24"/>
          <w:szCs w:val="24"/>
          <w:u w:val="none"/>
        </w:rPr>
        <w:t xml:space="preserve">- 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E323EB" w:rsidRPr="00672E97" w:rsidRDefault="00E323EB" w:rsidP="00672E97">
      <w:pPr>
        <w:tabs>
          <w:tab w:val="left" w:pos="851"/>
          <w:tab w:val="left" w:pos="1310"/>
        </w:tabs>
        <w:spacing w:line="360" w:lineRule="auto"/>
        <w:ind w:firstLine="720"/>
        <w:jc w:val="both"/>
        <w:rPr>
          <w:sz w:val="24"/>
          <w:szCs w:val="24"/>
        </w:rPr>
      </w:pPr>
      <w:r w:rsidRPr="00672E97">
        <w:rPr>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E323EB" w:rsidRPr="00672E97" w:rsidRDefault="00E323EB" w:rsidP="00672E97">
      <w:pPr>
        <w:pStyle w:val="a8"/>
        <w:tabs>
          <w:tab w:val="left" w:pos="851"/>
          <w:tab w:val="left" w:pos="1310"/>
        </w:tabs>
        <w:spacing w:line="360" w:lineRule="auto"/>
        <w:ind w:left="0" w:firstLine="720"/>
        <w:jc w:val="both"/>
        <w:rPr>
          <w:b/>
          <w:bCs/>
          <w:iCs/>
          <w:sz w:val="24"/>
          <w:szCs w:val="24"/>
        </w:rPr>
      </w:pPr>
      <w:r w:rsidRPr="00672E97">
        <w:rPr>
          <w:b/>
          <w:bCs/>
          <w:iCs/>
          <w:sz w:val="24"/>
          <w:szCs w:val="24"/>
        </w:rPr>
        <w:t>Работа с учителями, преподающими в классе:</w:t>
      </w:r>
    </w:p>
    <w:p w:rsidR="00E323EB" w:rsidRPr="00672E97" w:rsidRDefault="00E323EB" w:rsidP="00672E97">
      <w:pPr>
        <w:pStyle w:val="a8"/>
        <w:tabs>
          <w:tab w:val="left" w:pos="851"/>
          <w:tab w:val="left" w:pos="1310"/>
        </w:tabs>
        <w:spacing w:line="360" w:lineRule="auto"/>
        <w:ind w:left="0" w:firstLine="720"/>
        <w:jc w:val="both"/>
        <w:rPr>
          <w:sz w:val="24"/>
          <w:szCs w:val="24"/>
        </w:rPr>
      </w:pPr>
      <w:r w:rsidRPr="00672E97">
        <w:rPr>
          <w:sz w:val="24"/>
          <w:szCs w:val="24"/>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lastRenderedPageBreak/>
        <w:t>- проведение мини-педсоветов, направленных на решение конкретных проблем класса и интеграцию воспитательных влияний на школьников;</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привлечение учителей к участию в родительских собраниях класса для объединения усилий в деле обучения и воспитания детей.</w:t>
      </w:r>
    </w:p>
    <w:p w:rsidR="00E323EB" w:rsidRPr="00672E97" w:rsidRDefault="00E323EB" w:rsidP="00672E97">
      <w:pPr>
        <w:pStyle w:val="a8"/>
        <w:tabs>
          <w:tab w:val="left" w:pos="851"/>
          <w:tab w:val="left" w:pos="1310"/>
        </w:tabs>
        <w:spacing w:line="360" w:lineRule="auto"/>
        <w:ind w:left="0" w:firstLine="720"/>
        <w:jc w:val="both"/>
        <w:rPr>
          <w:b/>
          <w:bCs/>
          <w:iCs/>
          <w:sz w:val="24"/>
          <w:szCs w:val="24"/>
        </w:rPr>
      </w:pPr>
      <w:r w:rsidRPr="00672E97">
        <w:rPr>
          <w:b/>
          <w:bCs/>
          <w:iCs/>
          <w:sz w:val="24"/>
          <w:szCs w:val="24"/>
        </w:rPr>
        <w:t>Работа с родителями учащихся или их законными представителями:</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регулярное информирование родителей о школьных успехах и проблемах их детей, о жизни класса в целом;</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организация родительских собраний, происходящих в режиме обсуждения наиболее острых проблем обучения и воспитания школьников;</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привлечение членов семей школьников к организации и проведению дел класса;</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r w:rsidRPr="00672E97">
        <w:rPr>
          <w:sz w:val="24"/>
          <w:szCs w:val="24"/>
        </w:rPr>
        <w:t>- организация на базе класса семейных праздников, конкурсов, соревнований, направленных на сплочение семьи и школы.</w:t>
      </w:r>
    </w:p>
    <w:p w:rsidR="00E323EB" w:rsidRPr="00672E97" w:rsidRDefault="00E323EB" w:rsidP="00672E97">
      <w:pPr>
        <w:spacing w:line="360" w:lineRule="auto"/>
        <w:ind w:firstLine="720"/>
        <w:jc w:val="both"/>
        <w:rPr>
          <w:b/>
          <w:color w:val="000000"/>
          <w:w w:val="0"/>
          <w:sz w:val="24"/>
          <w:szCs w:val="24"/>
        </w:rPr>
      </w:pPr>
      <w:r w:rsidRPr="00672E97">
        <w:rPr>
          <w:b/>
          <w:color w:val="000000"/>
          <w:w w:val="0"/>
          <w:sz w:val="24"/>
          <w:szCs w:val="24"/>
        </w:rPr>
        <w:t xml:space="preserve">                               Модуль «Урочная деятельность»</w:t>
      </w:r>
    </w:p>
    <w:p w:rsidR="00E323EB" w:rsidRPr="00672E97" w:rsidRDefault="00E323EB" w:rsidP="00672E97">
      <w:pPr>
        <w:adjustRightInd w:val="0"/>
        <w:spacing w:line="360" w:lineRule="auto"/>
        <w:ind w:firstLine="720"/>
        <w:jc w:val="both"/>
        <w:rPr>
          <w:sz w:val="24"/>
          <w:szCs w:val="24"/>
        </w:rPr>
      </w:pPr>
      <w:r w:rsidRPr="00672E97">
        <w:rPr>
          <w:rStyle w:val="CharAttribute512"/>
          <w:rFonts w:eastAsia="№Е"/>
          <w:sz w:val="24"/>
          <w:szCs w:val="24"/>
        </w:rPr>
        <w:t>Реализация школьными педагогами воспитательного потенциала урока предполагает следующее</w:t>
      </w:r>
      <w:r w:rsidRPr="00672E97">
        <w:rPr>
          <w:sz w:val="24"/>
          <w:szCs w:val="24"/>
        </w:rPr>
        <w:t>:</w:t>
      </w:r>
    </w:p>
    <w:p w:rsidR="00E323EB" w:rsidRPr="00672E97" w:rsidRDefault="00E323EB" w:rsidP="00672E97">
      <w:pPr>
        <w:pStyle w:val="a8"/>
        <w:tabs>
          <w:tab w:val="left" w:pos="993"/>
          <w:tab w:val="left" w:pos="1310"/>
        </w:tabs>
        <w:spacing w:line="360" w:lineRule="auto"/>
        <w:ind w:left="0" w:firstLine="720"/>
        <w:contextualSpacing w:val="0"/>
        <w:jc w:val="both"/>
        <w:rPr>
          <w:rStyle w:val="CharAttribute501"/>
          <w:rFonts w:eastAsia="№Е"/>
          <w:i w:val="0"/>
          <w:sz w:val="24"/>
          <w:szCs w:val="24"/>
          <w:u w:val="none"/>
        </w:rPr>
      </w:pPr>
      <w:r w:rsidRPr="00672E97">
        <w:rPr>
          <w:rStyle w:val="CharAttribute501"/>
          <w:rFonts w:eastAsia="№Е"/>
          <w:i w:val="0"/>
          <w:sz w:val="24"/>
          <w:szCs w:val="24"/>
          <w:u w:val="none"/>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323EB" w:rsidRPr="00672E97" w:rsidRDefault="00E323EB" w:rsidP="00672E97">
      <w:pPr>
        <w:pStyle w:val="a8"/>
        <w:tabs>
          <w:tab w:val="left" w:pos="993"/>
          <w:tab w:val="left" w:pos="1310"/>
        </w:tabs>
        <w:spacing w:line="360" w:lineRule="auto"/>
        <w:ind w:left="0" w:firstLine="720"/>
        <w:contextualSpacing w:val="0"/>
        <w:jc w:val="both"/>
        <w:rPr>
          <w:rStyle w:val="CharAttribute501"/>
          <w:rFonts w:eastAsia="№Е"/>
          <w:i w:val="0"/>
          <w:sz w:val="24"/>
          <w:szCs w:val="24"/>
          <w:u w:val="none"/>
        </w:rPr>
      </w:pPr>
      <w:r w:rsidRPr="00672E97">
        <w:rPr>
          <w:rStyle w:val="CharAttribute501"/>
          <w:rFonts w:eastAsia="№Е"/>
          <w:i w:val="0"/>
          <w:sz w:val="24"/>
          <w:szCs w:val="24"/>
          <w:u w:val="none"/>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rStyle w:val="CharAttribute501"/>
          <w:rFonts w:eastAsia="№Е"/>
          <w:i w:val="0"/>
          <w:sz w:val="24"/>
          <w:szCs w:val="24"/>
          <w:u w:val="none"/>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rStyle w:val="CharAttribute501"/>
          <w:rFonts w:eastAsia="№Е"/>
          <w:i w:val="0"/>
          <w:iCs/>
          <w:sz w:val="24"/>
          <w:szCs w:val="24"/>
          <w:u w:val="none"/>
        </w:rPr>
        <w:lastRenderedPageBreak/>
        <w:t xml:space="preserve">- использование </w:t>
      </w:r>
      <w:r w:rsidRPr="00672E97">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rStyle w:val="CharAttribute501"/>
          <w:rFonts w:eastAsia="№Е"/>
          <w:i w:val="0"/>
          <w:sz w:val="24"/>
          <w:szCs w:val="24"/>
          <w:u w:val="none"/>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72E97">
        <w:rPr>
          <w:sz w:val="24"/>
          <w:szCs w:val="24"/>
        </w:rPr>
        <w:t xml:space="preserve">учат школьников командной работе и взаимодействию с другими детьми;  </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E323EB" w:rsidRPr="00672E97" w:rsidRDefault="00E323EB" w:rsidP="00672E97">
      <w:pPr>
        <w:pStyle w:val="a8"/>
        <w:tabs>
          <w:tab w:val="left" w:pos="993"/>
          <w:tab w:val="left" w:pos="1310"/>
        </w:tabs>
        <w:spacing w:line="360" w:lineRule="auto"/>
        <w:ind w:left="0" w:firstLine="720"/>
        <w:contextualSpacing w:val="0"/>
        <w:jc w:val="both"/>
        <w:rPr>
          <w:rStyle w:val="CharAttribute501"/>
          <w:rFonts w:eastAsia="№Е"/>
          <w:i w:val="0"/>
          <w:sz w:val="24"/>
          <w:szCs w:val="24"/>
          <w:u w:val="none"/>
        </w:rPr>
      </w:pPr>
      <w:r w:rsidRPr="00672E97">
        <w:rPr>
          <w:rStyle w:val="CharAttribute501"/>
          <w:rFonts w:eastAsia="№Е"/>
          <w:i w:val="0"/>
          <w:sz w:val="24"/>
          <w:szCs w:val="24"/>
          <w:u w:val="none"/>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323EB" w:rsidRPr="00672E97" w:rsidRDefault="00E323EB" w:rsidP="00672E97">
      <w:pPr>
        <w:pStyle w:val="a8"/>
        <w:tabs>
          <w:tab w:val="left" w:pos="993"/>
          <w:tab w:val="left" w:pos="1310"/>
        </w:tabs>
        <w:spacing w:line="360" w:lineRule="auto"/>
        <w:ind w:left="0" w:firstLine="720"/>
        <w:contextualSpacing w:val="0"/>
        <w:jc w:val="both"/>
        <w:rPr>
          <w:rStyle w:val="CharAttribute501"/>
          <w:rFonts w:eastAsia="№Е"/>
          <w:i w:val="0"/>
          <w:sz w:val="24"/>
          <w:szCs w:val="24"/>
          <w:u w:val="none"/>
        </w:rPr>
      </w:pPr>
      <w:r w:rsidRPr="00672E97">
        <w:rPr>
          <w:rStyle w:val="CharAttribute501"/>
          <w:rFonts w:eastAsia="№Е"/>
          <w:i w:val="0"/>
          <w:sz w:val="24"/>
          <w:szCs w:val="24"/>
          <w:u w:val="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323EB" w:rsidRPr="00672E97" w:rsidRDefault="00E323EB" w:rsidP="00672E97">
      <w:pPr>
        <w:spacing w:line="360" w:lineRule="auto"/>
        <w:ind w:firstLine="720"/>
        <w:jc w:val="both"/>
        <w:rPr>
          <w:b/>
          <w:color w:val="000000"/>
          <w:w w:val="0"/>
          <w:sz w:val="24"/>
          <w:szCs w:val="24"/>
        </w:rPr>
      </w:pPr>
      <w:r w:rsidRPr="00672E97">
        <w:rPr>
          <w:b/>
          <w:color w:val="000000"/>
          <w:w w:val="0"/>
          <w:sz w:val="24"/>
          <w:szCs w:val="24"/>
        </w:rPr>
        <w:t xml:space="preserve">                                Модуль «Внеурочная  деятельность»</w:t>
      </w:r>
    </w:p>
    <w:p w:rsidR="00E323EB" w:rsidRPr="00672E97" w:rsidRDefault="00E323EB" w:rsidP="00672E97">
      <w:pPr>
        <w:spacing w:line="360" w:lineRule="auto"/>
        <w:ind w:firstLine="720"/>
        <w:jc w:val="both"/>
        <w:rPr>
          <w:sz w:val="24"/>
          <w:szCs w:val="24"/>
        </w:rPr>
      </w:pPr>
      <w:r w:rsidRPr="00672E97">
        <w:rPr>
          <w:sz w:val="24"/>
          <w:szCs w:val="24"/>
        </w:rPr>
        <w:t xml:space="preserve">Воспитание на занятиях школьных курсов внеурочной деятельности осуществляется преимущественно через: </w:t>
      </w:r>
    </w:p>
    <w:p w:rsidR="00E323EB" w:rsidRPr="00672E97" w:rsidRDefault="00E323EB" w:rsidP="00672E97">
      <w:pPr>
        <w:spacing w:line="360" w:lineRule="auto"/>
        <w:ind w:firstLine="720"/>
        <w:jc w:val="both"/>
        <w:rPr>
          <w:sz w:val="24"/>
          <w:szCs w:val="24"/>
        </w:rPr>
      </w:pPr>
      <w:r w:rsidRPr="00672E97">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323EB" w:rsidRPr="00672E97" w:rsidRDefault="00E323EB" w:rsidP="00672E97">
      <w:pPr>
        <w:spacing w:line="360" w:lineRule="auto"/>
        <w:ind w:firstLine="720"/>
        <w:jc w:val="both"/>
        <w:rPr>
          <w:rStyle w:val="CharAttribute0"/>
          <w:rFonts w:eastAsia="Batang"/>
          <w:sz w:val="24"/>
          <w:szCs w:val="24"/>
        </w:rPr>
      </w:pPr>
      <w:r w:rsidRPr="00672E97">
        <w:rPr>
          <w:rStyle w:val="CharAttribute0"/>
          <w:rFonts w:eastAsia="Batang"/>
          <w:sz w:val="24"/>
          <w:szCs w:val="24"/>
        </w:rPr>
        <w:t xml:space="preserve">- формирование в </w:t>
      </w:r>
      <w:r w:rsidRPr="00672E97">
        <w:rPr>
          <w:sz w:val="24"/>
          <w:szCs w:val="24"/>
        </w:rPr>
        <w:t>кружках, секциях, клубах, студиях и т.п. детско-взрослых общностей,</w:t>
      </w:r>
      <w:r w:rsidRPr="00672E97">
        <w:rPr>
          <w:rStyle w:val="CharAttribute0"/>
          <w:rFonts w:eastAsia="Batang"/>
          <w:sz w:val="24"/>
          <w:szCs w:val="24"/>
        </w:rPr>
        <w:t xml:space="preserve">которые </w:t>
      </w:r>
      <w:r w:rsidRPr="00672E97">
        <w:rPr>
          <w:sz w:val="24"/>
          <w:szCs w:val="24"/>
        </w:rPr>
        <w:t xml:space="preserve">могли бы </w:t>
      </w:r>
      <w:r w:rsidRPr="00672E97">
        <w:rPr>
          <w:rStyle w:val="CharAttribute0"/>
          <w:rFonts w:eastAsia="Batang"/>
          <w:sz w:val="24"/>
          <w:szCs w:val="24"/>
        </w:rPr>
        <w:t>объединять детей и педагогов общими позитивными эмоциями и доверительными отношениями друг к другу;</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xml:space="preserve">- </w:t>
      </w:r>
      <w:r w:rsidRPr="00672E97">
        <w:rPr>
          <w:rStyle w:val="CharAttribute0"/>
          <w:rFonts w:eastAsia="Batang"/>
          <w:sz w:val="24"/>
          <w:szCs w:val="24"/>
        </w:rPr>
        <w:t>создание в</w:t>
      </w:r>
      <w:r w:rsidRPr="00672E97">
        <w:rPr>
          <w:sz w:val="24"/>
          <w:szCs w:val="24"/>
        </w:rPr>
        <w:t xml:space="preserve"> детских объединениях традиций, задающих их членам определенные социально значимые формы поведения;</w:t>
      </w:r>
    </w:p>
    <w:p w:rsidR="00E323EB" w:rsidRPr="00672E97" w:rsidRDefault="00E323EB" w:rsidP="00672E97">
      <w:pPr>
        <w:tabs>
          <w:tab w:val="left" w:pos="851"/>
        </w:tabs>
        <w:spacing w:line="360" w:lineRule="auto"/>
        <w:ind w:firstLine="720"/>
        <w:jc w:val="both"/>
        <w:rPr>
          <w:sz w:val="24"/>
          <w:szCs w:val="24"/>
        </w:rPr>
      </w:pPr>
      <w:r w:rsidRPr="00672E97">
        <w:rPr>
          <w:sz w:val="24"/>
          <w:szCs w:val="24"/>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E323EB" w:rsidRPr="00672E97" w:rsidRDefault="00E323EB" w:rsidP="00672E97">
      <w:pPr>
        <w:tabs>
          <w:tab w:val="left" w:pos="851"/>
        </w:tabs>
        <w:spacing w:line="360" w:lineRule="auto"/>
        <w:ind w:firstLine="720"/>
        <w:jc w:val="both"/>
        <w:rPr>
          <w:sz w:val="24"/>
          <w:szCs w:val="24"/>
        </w:rPr>
      </w:pPr>
      <w:r w:rsidRPr="00672E97">
        <w:rPr>
          <w:sz w:val="24"/>
          <w:szCs w:val="24"/>
        </w:rPr>
        <w:t xml:space="preserve">- поощрение педагогами детских инициатив и детского самоуправления. </w:t>
      </w:r>
    </w:p>
    <w:p w:rsidR="00E323EB" w:rsidRPr="00672E97" w:rsidRDefault="00E323EB" w:rsidP="00672E97">
      <w:pPr>
        <w:spacing w:line="360" w:lineRule="auto"/>
        <w:ind w:firstLine="720"/>
        <w:jc w:val="both"/>
        <w:rPr>
          <w:rStyle w:val="CharAttribute511"/>
          <w:rFonts w:eastAsia="№Е"/>
          <w:sz w:val="24"/>
          <w:szCs w:val="24"/>
        </w:rPr>
      </w:pPr>
      <w:r w:rsidRPr="00672E97">
        <w:rPr>
          <w:rStyle w:val="CharAttribute511"/>
          <w:rFonts w:eastAsia="№Е"/>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E323EB" w:rsidRPr="00672E97" w:rsidRDefault="00E323EB" w:rsidP="00672E97">
      <w:pPr>
        <w:spacing w:line="360" w:lineRule="auto"/>
        <w:ind w:firstLine="720"/>
        <w:jc w:val="both"/>
        <w:rPr>
          <w:rStyle w:val="CharAttribute511"/>
          <w:rFonts w:eastAsia="№Е"/>
          <w:b/>
          <w:sz w:val="24"/>
          <w:szCs w:val="24"/>
        </w:rPr>
      </w:pPr>
      <w:r w:rsidRPr="00672E97">
        <w:rPr>
          <w:rStyle w:val="CharAttribute511"/>
          <w:rFonts w:eastAsia="№Е"/>
          <w:b/>
          <w:sz w:val="24"/>
          <w:szCs w:val="24"/>
        </w:rPr>
        <w:t>Гражданско-патриотическая направленность.</w:t>
      </w:r>
    </w:p>
    <w:p w:rsidR="00E323EB" w:rsidRPr="00672E97" w:rsidRDefault="00E323EB" w:rsidP="00672E97">
      <w:pPr>
        <w:shd w:val="clear" w:color="auto" w:fill="FFFFFF" w:themeFill="background1"/>
        <w:spacing w:line="360" w:lineRule="auto"/>
        <w:ind w:firstLine="720"/>
        <w:jc w:val="both"/>
        <w:rPr>
          <w:rStyle w:val="CharAttribute511"/>
          <w:rFonts w:eastAsia="№Е"/>
          <w:b/>
          <w:sz w:val="24"/>
          <w:szCs w:val="24"/>
        </w:rPr>
      </w:pPr>
      <w:r w:rsidRPr="00672E97">
        <w:rPr>
          <w:sz w:val="24"/>
          <w:szCs w:val="24"/>
          <w:shd w:val="clear" w:color="auto" w:fill="FFFFFF" w:themeFill="background1"/>
        </w:rPr>
        <w:t>Курс направлен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r w:rsidRPr="00672E97">
        <w:rPr>
          <w:sz w:val="24"/>
          <w:szCs w:val="24"/>
          <w:shd w:val="clear" w:color="auto" w:fill="F4F4F4"/>
        </w:rPr>
        <w:t>:</w:t>
      </w:r>
    </w:p>
    <w:p w:rsidR="00E323EB" w:rsidRPr="00672E97" w:rsidRDefault="00E323EB" w:rsidP="00672E97">
      <w:pPr>
        <w:spacing w:line="360" w:lineRule="auto"/>
        <w:ind w:firstLine="720"/>
        <w:jc w:val="both"/>
        <w:rPr>
          <w:rStyle w:val="CharAttribute511"/>
          <w:rFonts w:eastAsia="№Е"/>
          <w:sz w:val="24"/>
          <w:szCs w:val="24"/>
        </w:rPr>
      </w:pPr>
      <w:r w:rsidRPr="00672E97">
        <w:rPr>
          <w:rStyle w:val="CharAttribute511"/>
          <w:rFonts w:eastAsia="№Е"/>
          <w:sz w:val="24"/>
          <w:szCs w:val="24"/>
        </w:rPr>
        <w:t>Цикл внеурочных занятий «Разговор о важном».</w:t>
      </w:r>
    </w:p>
    <w:p w:rsidR="00E323EB" w:rsidRPr="00672E97" w:rsidRDefault="00E323EB" w:rsidP="00672E97">
      <w:pPr>
        <w:tabs>
          <w:tab w:val="left" w:pos="1310"/>
        </w:tabs>
        <w:spacing w:line="360" w:lineRule="auto"/>
        <w:ind w:firstLine="720"/>
        <w:jc w:val="both"/>
        <w:rPr>
          <w:rStyle w:val="CharAttribute501"/>
          <w:rFonts w:eastAsia="№Е"/>
          <w:b/>
          <w:i w:val="0"/>
          <w:sz w:val="24"/>
          <w:szCs w:val="24"/>
        </w:rPr>
      </w:pPr>
      <w:r w:rsidRPr="00672E97">
        <w:rPr>
          <w:rStyle w:val="CharAttribute501"/>
          <w:rFonts w:eastAsia="№Е"/>
          <w:b/>
          <w:sz w:val="24"/>
          <w:szCs w:val="24"/>
        </w:rPr>
        <w:t xml:space="preserve">Познавательная  направленность.  </w:t>
      </w:r>
    </w:p>
    <w:p w:rsidR="00E323EB" w:rsidRPr="00672E97" w:rsidRDefault="00E323EB" w:rsidP="00672E97">
      <w:pPr>
        <w:tabs>
          <w:tab w:val="left" w:pos="1310"/>
        </w:tabs>
        <w:spacing w:line="360" w:lineRule="auto"/>
        <w:ind w:firstLine="720"/>
        <w:jc w:val="both"/>
        <w:rPr>
          <w:rStyle w:val="CharAttribute501"/>
          <w:rFonts w:eastAsia="№Е"/>
          <w:i w:val="0"/>
          <w:sz w:val="24"/>
          <w:szCs w:val="24"/>
          <w:u w:val="none"/>
        </w:rPr>
      </w:pPr>
      <w:r w:rsidRPr="00672E97">
        <w:rPr>
          <w:sz w:val="24"/>
          <w:szCs w:val="24"/>
        </w:rPr>
        <w:t xml:space="preserve">Курсы внеурочной деятельности, направленные на </w:t>
      </w:r>
      <w:r w:rsidRPr="00672E97">
        <w:rPr>
          <w:rStyle w:val="CharAttribute501"/>
          <w:rFonts w:eastAsia="№Е"/>
          <w:i w:val="0"/>
          <w:sz w:val="24"/>
          <w:szCs w:val="24"/>
          <w:u w:val="none"/>
        </w:rPr>
        <w:t xml:space="preserve">передачу школьникам социально значимых знаний, развивающие их любознательность, позволяющие привлечь их внимание к </w:t>
      </w:r>
      <w:r w:rsidRPr="00672E97">
        <w:rPr>
          <w:sz w:val="24"/>
          <w:szCs w:val="24"/>
        </w:rPr>
        <w:t xml:space="preserve">экономическим, политическим, экологическим, </w:t>
      </w:r>
      <w:r w:rsidRPr="00672E97">
        <w:rPr>
          <w:rStyle w:val="CharAttribute501"/>
          <w:rFonts w:eastAsia="№Е"/>
          <w:i w:val="0"/>
          <w:sz w:val="24"/>
          <w:szCs w:val="24"/>
          <w:u w:val="none"/>
        </w:rPr>
        <w:t>гуманитарным  проблемам нашего общества, формирующие их гуманистическое мировоззрение и научную картину мира: «Экологичный образ жизни», «Удивительный мир химии», Экология жизни».</w:t>
      </w:r>
    </w:p>
    <w:p w:rsidR="00E323EB" w:rsidRPr="00672E97" w:rsidRDefault="00E323EB" w:rsidP="00672E97">
      <w:pPr>
        <w:tabs>
          <w:tab w:val="left" w:pos="851"/>
        </w:tabs>
        <w:spacing w:line="360" w:lineRule="auto"/>
        <w:ind w:firstLine="720"/>
        <w:jc w:val="both"/>
        <w:rPr>
          <w:sz w:val="24"/>
          <w:szCs w:val="24"/>
        </w:rPr>
      </w:pPr>
      <w:r w:rsidRPr="00672E97">
        <w:rPr>
          <w:rStyle w:val="CharAttribute501"/>
          <w:rFonts w:eastAsia="№Е"/>
          <w:b/>
          <w:i w:val="0"/>
          <w:sz w:val="24"/>
          <w:szCs w:val="24"/>
          <w:u w:val="none"/>
        </w:rPr>
        <w:t xml:space="preserve">Духовно-нравственная направленность. </w:t>
      </w:r>
    </w:p>
    <w:p w:rsidR="00E323EB" w:rsidRPr="00672E97" w:rsidRDefault="00E323EB" w:rsidP="00672E97">
      <w:pPr>
        <w:tabs>
          <w:tab w:val="left" w:pos="851"/>
        </w:tabs>
        <w:spacing w:line="360" w:lineRule="auto"/>
        <w:ind w:firstLine="720"/>
        <w:jc w:val="both"/>
        <w:rPr>
          <w:rStyle w:val="CharAttribute501"/>
          <w:rFonts w:eastAsia="№Е"/>
          <w:b/>
          <w:i w:val="0"/>
          <w:sz w:val="24"/>
          <w:szCs w:val="24"/>
          <w:u w:val="none"/>
        </w:rPr>
      </w:pPr>
      <w:r w:rsidRPr="00672E97">
        <w:rPr>
          <w:sz w:val="24"/>
          <w:szCs w:val="24"/>
        </w:rPr>
        <w:t xml:space="preserve">Курс внеурочной деятельности, направленный </w:t>
      </w:r>
      <w:r w:rsidRPr="00672E97">
        <w:rPr>
          <w:rStyle w:val="CharAttribute501"/>
          <w:rFonts w:eastAsia="№Е"/>
          <w:i w:val="0"/>
          <w:sz w:val="24"/>
          <w:szCs w:val="24"/>
          <w:u w:val="none"/>
        </w:rPr>
        <w:t>на воспитание у школьников любви к своему краю, его истории, культуре, природе, на развитие самостоятельности и ответственности школьников</w:t>
      </w:r>
      <w:r w:rsidRPr="00672E97">
        <w:rPr>
          <w:sz w:val="24"/>
          <w:szCs w:val="24"/>
        </w:rPr>
        <w:t>;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r w:rsidRPr="00672E97">
        <w:rPr>
          <w:rStyle w:val="CharAttribute501"/>
          <w:rFonts w:eastAsia="№Е"/>
          <w:i w:val="0"/>
          <w:sz w:val="24"/>
          <w:szCs w:val="24"/>
          <w:u w:val="none"/>
        </w:rPr>
        <w:t xml:space="preserve">  «Моё Оренбуржье»,  «Школьный театр».</w:t>
      </w:r>
    </w:p>
    <w:p w:rsidR="00E323EB" w:rsidRPr="00672E97" w:rsidRDefault="00E323EB" w:rsidP="00672E97">
      <w:pPr>
        <w:tabs>
          <w:tab w:val="left" w:pos="851"/>
        </w:tabs>
        <w:spacing w:line="360" w:lineRule="auto"/>
        <w:ind w:firstLine="720"/>
        <w:jc w:val="both"/>
        <w:rPr>
          <w:rStyle w:val="CharAttribute501"/>
          <w:rFonts w:eastAsia="№Е"/>
          <w:i w:val="0"/>
          <w:sz w:val="24"/>
          <w:szCs w:val="24"/>
          <w:u w:val="none"/>
        </w:rPr>
      </w:pPr>
      <w:r w:rsidRPr="00672E97">
        <w:rPr>
          <w:rStyle w:val="CharAttribute501"/>
          <w:rFonts w:eastAsia="№Е"/>
          <w:b/>
          <w:i w:val="0"/>
          <w:sz w:val="24"/>
          <w:szCs w:val="24"/>
          <w:u w:val="none"/>
        </w:rPr>
        <w:t xml:space="preserve">Спортивно-оздоровительная направленность. </w:t>
      </w:r>
      <w:r w:rsidRPr="00672E97">
        <w:rPr>
          <w:sz w:val="24"/>
          <w:szCs w:val="24"/>
        </w:rPr>
        <w:t xml:space="preserve">Курсы внеурочной деятельности,  направленные </w:t>
      </w:r>
      <w:r w:rsidRPr="00672E97">
        <w:rPr>
          <w:rStyle w:val="CharAttribute501"/>
          <w:rFonts w:eastAsia="№Е"/>
          <w:i w:val="0"/>
          <w:sz w:val="24"/>
          <w:szCs w:val="24"/>
          <w:u w:val="none"/>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«Разговор о правильном питании».</w:t>
      </w:r>
    </w:p>
    <w:p w:rsidR="00E323EB" w:rsidRPr="00672E97" w:rsidRDefault="00E323EB" w:rsidP="00672E97">
      <w:pPr>
        <w:tabs>
          <w:tab w:val="left" w:pos="851"/>
        </w:tabs>
        <w:spacing w:line="360" w:lineRule="auto"/>
        <w:ind w:firstLine="720"/>
        <w:jc w:val="both"/>
        <w:rPr>
          <w:rStyle w:val="CharAttribute501"/>
          <w:rFonts w:eastAsia="№Е"/>
          <w:i w:val="0"/>
          <w:sz w:val="24"/>
          <w:szCs w:val="24"/>
          <w:u w:val="none"/>
        </w:rPr>
      </w:pPr>
      <w:r w:rsidRPr="00672E97">
        <w:rPr>
          <w:rStyle w:val="CharAttribute501"/>
          <w:rFonts w:eastAsia="№Е"/>
          <w:b/>
          <w:i w:val="0"/>
          <w:sz w:val="24"/>
          <w:szCs w:val="24"/>
          <w:u w:val="none"/>
        </w:rPr>
        <w:t xml:space="preserve">Социальная  направленность. </w:t>
      </w:r>
      <w:r w:rsidRPr="00672E97">
        <w:rPr>
          <w:sz w:val="24"/>
          <w:szCs w:val="24"/>
        </w:rPr>
        <w:t xml:space="preserve">Курс внеурочной деятельности, направленный </w:t>
      </w:r>
      <w:r w:rsidRPr="00672E97">
        <w:rPr>
          <w:rStyle w:val="CharAttribute501"/>
          <w:rFonts w:eastAsia="№Е"/>
          <w:i w:val="0"/>
          <w:sz w:val="24"/>
          <w:szCs w:val="24"/>
          <w:u w:val="none"/>
        </w:rPr>
        <w:t xml:space="preserve">на развитие творческих способностей школьников, воспитание у них трудолюбия и уважительного отношения к физическому труду;  </w:t>
      </w:r>
      <w:r w:rsidRPr="00672E97">
        <w:rPr>
          <w:sz w:val="24"/>
          <w:szCs w:val="24"/>
        </w:rPr>
        <w:t>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r w:rsidRPr="00672E97">
        <w:rPr>
          <w:rStyle w:val="CharAttribute501"/>
          <w:rFonts w:eastAsia="№Е"/>
          <w:i w:val="0"/>
          <w:sz w:val="24"/>
          <w:szCs w:val="24"/>
          <w:u w:val="none"/>
        </w:rPr>
        <w:t xml:space="preserve">:  «Функциональная грамотность»,  «Финансовая грамотность», «Школа будущего </w:t>
      </w:r>
      <w:r w:rsidRPr="00672E97">
        <w:rPr>
          <w:rStyle w:val="CharAttribute501"/>
          <w:rFonts w:eastAsia="№Е"/>
          <w:i w:val="0"/>
          <w:sz w:val="24"/>
          <w:szCs w:val="24"/>
          <w:u w:val="none"/>
        </w:rPr>
        <w:lastRenderedPageBreak/>
        <w:t>педагога», программа развития социальной активности  учащихся начальной школы «Орлята России».</w:t>
      </w:r>
    </w:p>
    <w:p w:rsidR="00E323EB" w:rsidRPr="00672E97" w:rsidRDefault="00E323EB" w:rsidP="00672E97">
      <w:pPr>
        <w:tabs>
          <w:tab w:val="left" w:pos="851"/>
        </w:tabs>
        <w:spacing w:line="360" w:lineRule="auto"/>
        <w:ind w:firstLine="720"/>
        <w:jc w:val="both"/>
        <w:rPr>
          <w:rStyle w:val="CharAttribute501"/>
          <w:rFonts w:eastAsia="№Е"/>
          <w:i w:val="0"/>
          <w:sz w:val="24"/>
          <w:szCs w:val="24"/>
          <w:u w:val="none"/>
        </w:rPr>
      </w:pPr>
      <w:r w:rsidRPr="00672E97">
        <w:rPr>
          <w:rStyle w:val="CharAttribute501"/>
          <w:rFonts w:eastAsia="№Е"/>
          <w:b/>
          <w:i w:val="0"/>
          <w:sz w:val="24"/>
          <w:szCs w:val="24"/>
          <w:u w:val="none"/>
        </w:rPr>
        <w:t xml:space="preserve">Исследовательская направленность. </w:t>
      </w:r>
      <w:r w:rsidRPr="00672E97">
        <w:rPr>
          <w:sz w:val="24"/>
          <w:szCs w:val="24"/>
        </w:rPr>
        <w:t xml:space="preserve">Курсы внеурочной деятельности, направленные </w:t>
      </w:r>
      <w:r w:rsidRPr="00672E97">
        <w:rPr>
          <w:rStyle w:val="CharAttribute501"/>
          <w:rFonts w:eastAsia="№Е"/>
          <w:i w:val="0"/>
          <w:sz w:val="24"/>
          <w:szCs w:val="24"/>
          <w:u w:val="none"/>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 «Проектная мастерская».</w:t>
      </w:r>
    </w:p>
    <w:p w:rsidR="00E323EB" w:rsidRPr="00672E97" w:rsidRDefault="00E323EB" w:rsidP="00672E97">
      <w:pPr>
        <w:pStyle w:val="118"/>
        <w:spacing w:before="0"/>
        <w:ind w:firstLine="720"/>
        <w:jc w:val="both"/>
        <w:rPr>
          <w:sz w:val="24"/>
          <w:szCs w:val="24"/>
        </w:rPr>
      </w:pPr>
      <w:bookmarkStart w:id="229" w:name="_Toc150888329"/>
      <w:r w:rsidRPr="00672E97">
        <w:rPr>
          <w:sz w:val="24"/>
          <w:szCs w:val="24"/>
        </w:rPr>
        <w:t>Курсвнеурочныхзанятий«Разговорыоважном»</w:t>
      </w:r>
      <w:bookmarkEnd w:id="229"/>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Курсвнеурочныхзанятий«Разговорыоважном»направленнаразвитиеценностного отношения школьников к своей Родине, населяющим ее людям,ее уникальной истории, богатой природе и культуре. Данный курс направленнаформированиевнутреннейпозицииличностишкольника,необходимойдляконструктивного и ответственного поведенияв обществе. Ведущая формадеятельностиданноговнеурочногозанятия—беседасобучающимися.Такжеформамиорганизацииучебногозанятияслужат:игра,просмотрвидеоматериалов,работасинтерактивнымикарточками,работасаудиоматериаламиидругие.Формыпроведенияучебныхзанятийподбираютсяпедагогомсучётомвозрастныхособенностейобучающихся,целии задач проводимогозанятия.</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Содержаниезанятийзатрагиваеттемы,связанныестрадиционнымироссийскимиценностями,осмыслениемисторическогоопыта,  формированиемпредставленийодостоинстве,чести,правахисвободахчеловека, культуре здорового образа жизни, ценности труда, ответственногоотношениячеловекакприроде. Занятия«Разговорыоважном»проводятсяеженедельнововремяпервогоурокадляобучающихся1-11классовпродолжительностькурса34часа вгод. Ответственнымизаорганизациюипроведениевнеурочныхзанятий «Разговорыоважном»являютсяклассныеруководители.</w:t>
      </w:r>
    </w:p>
    <w:p w:rsidR="00E323EB" w:rsidRPr="00672E97" w:rsidRDefault="00E323EB" w:rsidP="00672E97">
      <w:pPr>
        <w:spacing w:line="360" w:lineRule="auto"/>
        <w:ind w:firstLine="720"/>
        <w:jc w:val="both"/>
        <w:rPr>
          <w:b/>
          <w:iCs/>
          <w:color w:val="000000"/>
          <w:w w:val="0"/>
          <w:sz w:val="24"/>
          <w:szCs w:val="24"/>
        </w:rPr>
      </w:pPr>
      <w:r w:rsidRPr="00672E97">
        <w:rPr>
          <w:b/>
          <w:iCs/>
          <w:color w:val="000000"/>
          <w:w w:val="0"/>
          <w:sz w:val="24"/>
          <w:szCs w:val="24"/>
        </w:rPr>
        <w:t xml:space="preserve">                         Модуль «Основные школьные дела»</w:t>
      </w:r>
    </w:p>
    <w:p w:rsidR="00E323EB" w:rsidRPr="00672E97" w:rsidRDefault="00E323EB" w:rsidP="00672E97">
      <w:pPr>
        <w:spacing w:line="360" w:lineRule="auto"/>
        <w:ind w:firstLine="720"/>
        <w:jc w:val="both"/>
        <w:rPr>
          <w:sz w:val="24"/>
          <w:szCs w:val="24"/>
        </w:rPr>
      </w:pPr>
      <w:r w:rsidRPr="00672E97">
        <w:rPr>
          <w:color w:val="000000"/>
          <w:w w:val="0"/>
          <w:sz w:val="24"/>
          <w:szCs w:val="24"/>
        </w:rPr>
        <w:t xml:space="preserve">    Основные 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E323EB" w:rsidRPr="00672E97" w:rsidRDefault="00E323EB" w:rsidP="00672E97">
      <w:pPr>
        <w:spacing w:line="360" w:lineRule="auto"/>
        <w:ind w:firstLine="720"/>
        <w:jc w:val="both"/>
        <w:rPr>
          <w:sz w:val="24"/>
          <w:szCs w:val="24"/>
        </w:rPr>
      </w:pPr>
      <w:r w:rsidRPr="00672E97">
        <w:rPr>
          <w:sz w:val="24"/>
          <w:szCs w:val="24"/>
        </w:rPr>
        <w:t>Для этого в школе используются следующие формы работы:</w:t>
      </w:r>
    </w:p>
    <w:p w:rsidR="00E323EB" w:rsidRPr="00672E97" w:rsidRDefault="00E323EB" w:rsidP="00672E97">
      <w:pPr>
        <w:spacing w:line="360" w:lineRule="auto"/>
        <w:ind w:firstLine="720"/>
        <w:jc w:val="both"/>
        <w:rPr>
          <w:bCs/>
          <w:iCs/>
          <w:sz w:val="24"/>
          <w:szCs w:val="24"/>
        </w:rPr>
      </w:pPr>
      <w:r w:rsidRPr="00672E97">
        <w:rPr>
          <w:bCs/>
          <w:iCs/>
          <w:sz w:val="24"/>
          <w:szCs w:val="24"/>
        </w:rPr>
        <w:t>На внешкольном уровне:</w:t>
      </w:r>
    </w:p>
    <w:p w:rsidR="00E323EB" w:rsidRPr="00672E97" w:rsidRDefault="00E323EB" w:rsidP="00367442">
      <w:pPr>
        <w:pStyle w:val="a8"/>
        <w:widowControl w:val="0"/>
        <w:numPr>
          <w:ilvl w:val="0"/>
          <w:numId w:val="65"/>
        </w:numPr>
        <w:tabs>
          <w:tab w:val="left" w:pos="993"/>
          <w:tab w:val="left" w:pos="1310"/>
        </w:tabs>
        <w:autoSpaceDE w:val="0"/>
        <w:autoSpaceDN w:val="0"/>
        <w:spacing w:line="360" w:lineRule="auto"/>
        <w:ind w:left="0" w:firstLine="720"/>
        <w:jc w:val="both"/>
        <w:rPr>
          <w:rFonts w:eastAsia="Batang"/>
          <w:sz w:val="24"/>
          <w:szCs w:val="24"/>
        </w:rPr>
      </w:pPr>
      <w:r w:rsidRPr="00672E97">
        <w:rPr>
          <w:sz w:val="24"/>
          <w:szCs w:val="24"/>
        </w:rPr>
        <w:t xml:space="preserve"> с</w:t>
      </w:r>
      <w:r w:rsidRPr="00672E97">
        <w:rPr>
          <w:rStyle w:val="CharAttribute501"/>
          <w:rFonts w:eastAsia="№Е"/>
          <w:i w:val="0"/>
          <w:sz w:val="24"/>
          <w:szCs w:val="24"/>
          <w:u w:val="none"/>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w:t>
      </w:r>
      <w:r w:rsidRPr="00672E97">
        <w:rPr>
          <w:rStyle w:val="CharAttribute501"/>
          <w:rFonts w:eastAsia="№Е"/>
          <w:i w:val="0"/>
          <w:sz w:val="24"/>
          <w:szCs w:val="24"/>
          <w:u w:val="none"/>
        </w:rPr>
        <w:lastRenderedPageBreak/>
        <w:t>школу социума:</w:t>
      </w:r>
    </w:p>
    <w:p w:rsidR="00E323EB" w:rsidRPr="00672E97" w:rsidRDefault="00E323EB" w:rsidP="00672E97">
      <w:pPr>
        <w:tabs>
          <w:tab w:val="left" w:pos="993"/>
          <w:tab w:val="left" w:pos="1310"/>
        </w:tabs>
        <w:spacing w:line="360" w:lineRule="auto"/>
        <w:ind w:firstLine="720"/>
        <w:jc w:val="both"/>
        <w:rPr>
          <w:sz w:val="24"/>
          <w:szCs w:val="24"/>
        </w:rPr>
      </w:pPr>
      <w:r w:rsidRPr="00672E97">
        <w:rPr>
          <w:sz w:val="24"/>
          <w:szCs w:val="24"/>
        </w:rPr>
        <w:t>- патриотические акции «Бессмертный полк», «Вальс Победы», «Георгиевская ленточка», «Свеча памяти», операция «Рассвет», «Обелиск», «Милосердие», Окна Победы».</w:t>
      </w:r>
    </w:p>
    <w:p w:rsidR="00E323EB" w:rsidRPr="00672E97" w:rsidRDefault="00E323EB" w:rsidP="00672E97">
      <w:pPr>
        <w:tabs>
          <w:tab w:val="left" w:pos="993"/>
          <w:tab w:val="left" w:pos="1310"/>
        </w:tabs>
        <w:spacing w:line="360" w:lineRule="auto"/>
        <w:ind w:firstLine="720"/>
        <w:jc w:val="both"/>
        <w:rPr>
          <w:sz w:val="24"/>
          <w:szCs w:val="24"/>
        </w:rPr>
      </w:pPr>
      <w:r w:rsidRPr="00672E97">
        <w:rPr>
          <w:sz w:val="24"/>
          <w:szCs w:val="24"/>
        </w:rPr>
        <w:t>- благотворительные акции «От сердца к сердцу» (концерты в Тоцком Доме Милосердия);</w:t>
      </w:r>
    </w:p>
    <w:p w:rsidR="00E323EB" w:rsidRPr="00672E97" w:rsidRDefault="00E323EB" w:rsidP="00672E97">
      <w:pPr>
        <w:tabs>
          <w:tab w:val="left" w:pos="993"/>
          <w:tab w:val="left" w:pos="1310"/>
        </w:tabs>
        <w:spacing w:line="360" w:lineRule="auto"/>
        <w:ind w:firstLine="720"/>
        <w:jc w:val="both"/>
        <w:rPr>
          <w:sz w:val="24"/>
          <w:szCs w:val="24"/>
        </w:rPr>
      </w:pPr>
      <w:r w:rsidRPr="00672E97">
        <w:rPr>
          <w:sz w:val="24"/>
          <w:szCs w:val="24"/>
        </w:rPr>
        <w:t>- экологические акции «Сделаем село чище», «Чистые берега», «Зеленый субботник» и др.</w:t>
      </w:r>
    </w:p>
    <w:p w:rsidR="00E323EB" w:rsidRPr="00672E97" w:rsidRDefault="00E323EB" w:rsidP="00367442">
      <w:pPr>
        <w:pStyle w:val="a8"/>
        <w:widowControl w:val="0"/>
        <w:numPr>
          <w:ilvl w:val="0"/>
          <w:numId w:val="65"/>
        </w:numPr>
        <w:tabs>
          <w:tab w:val="left" w:pos="993"/>
          <w:tab w:val="left" w:pos="1310"/>
        </w:tabs>
        <w:autoSpaceDE w:val="0"/>
        <w:autoSpaceDN w:val="0"/>
        <w:spacing w:line="360" w:lineRule="auto"/>
        <w:ind w:left="0" w:firstLine="720"/>
        <w:jc w:val="both"/>
        <w:rPr>
          <w:bCs/>
          <w:sz w:val="24"/>
          <w:szCs w:val="24"/>
        </w:rPr>
      </w:pPr>
      <w:r w:rsidRPr="00672E97">
        <w:rPr>
          <w:bCs/>
          <w:sz w:val="24"/>
          <w:szCs w:val="24"/>
        </w:rPr>
        <w:t xml:space="preserve">проводимые для жителей поселка и организуемые </w:t>
      </w:r>
      <w:r w:rsidRPr="00672E97">
        <w:rPr>
          <w:rStyle w:val="CharAttribute501"/>
          <w:rFonts w:eastAsia="№Е"/>
          <w:iCs/>
          <w:sz w:val="24"/>
          <w:szCs w:val="24"/>
        </w:rPr>
        <w:t xml:space="preserve">совместно </w:t>
      </w:r>
      <w:r w:rsidRPr="00672E97">
        <w:rPr>
          <w:bCs/>
          <w:sz w:val="24"/>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E323EB" w:rsidRPr="00672E97" w:rsidRDefault="00E323EB" w:rsidP="00672E97">
      <w:pPr>
        <w:tabs>
          <w:tab w:val="left" w:pos="993"/>
          <w:tab w:val="left" w:pos="1310"/>
        </w:tabs>
        <w:spacing w:line="360" w:lineRule="auto"/>
        <w:ind w:firstLine="720"/>
        <w:jc w:val="both"/>
        <w:rPr>
          <w:bCs/>
          <w:sz w:val="24"/>
          <w:szCs w:val="24"/>
        </w:rPr>
      </w:pPr>
      <w:r w:rsidRPr="00672E97">
        <w:rPr>
          <w:bCs/>
          <w:sz w:val="24"/>
          <w:szCs w:val="24"/>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E323EB" w:rsidRPr="00672E97" w:rsidRDefault="00E323EB" w:rsidP="00672E97">
      <w:pPr>
        <w:spacing w:line="360" w:lineRule="auto"/>
        <w:ind w:firstLine="720"/>
        <w:jc w:val="both"/>
        <w:rPr>
          <w:bCs/>
          <w:iCs/>
          <w:sz w:val="24"/>
          <w:szCs w:val="24"/>
        </w:rPr>
      </w:pPr>
      <w:r w:rsidRPr="00672E97">
        <w:rPr>
          <w:bCs/>
          <w:iCs/>
          <w:sz w:val="24"/>
          <w:szCs w:val="24"/>
        </w:rPr>
        <w:t>На школьном уровне:</w:t>
      </w:r>
    </w:p>
    <w:p w:rsidR="00E323EB" w:rsidRPr="00672E97" w:rsidRDefault="00E323EB" w:rsidP="00367442">
      <w:pPr>
        <w:pStyle w:val="a8"/>
        <w:numPr>
          <w:ilvl w:val="0"/>
          <w:numId w:val="68"/>
        </w:numPr>
        <w:spacing w:line="360" w:lineRule="auto"/>
        <w:ind w:left="0" w:firstLine="720"/>
        <w:jc w:val="both"/>
        <w:rPr>
          <w:bCs/>
          <w:iCs/>
          <w:sz w:val="24"/>
          <w:szCs w:val="24"/>
        </w:rPr>
      </w:pPr>
      <w:r w:rsidRPr="00672E97">
        <w:rPr>
          <w:rStyle w:val="CharAttribute501"/>
          <w:rFonts w:eastAsia="№Е"/>
          <w:i w:val="0"/>
          <w:sz w:val="24"/>
          <w:szCs w:val="24"/>
          <w:u w:val="none"/>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E323EB" w:rsidRPr="00672E97" w:rsidRDefault="00E323EB" w:rsidP="00367442">
      <w:pPr>
        <w:pStyle w:val="a8"/>
        <w:numPr>
          <w:ilvl w:val="0"/>
          <w:numId w:val="68"/>
        </w:numPr>
        <w:tabs>
          <w:tab w:val="left" w:pos="142"/>
          <w:tab w:val="left" w:pos="1310"/>
        </w:tabs>
        <w:spacing w:line="360" w:lineRule="auto"/>
        <w:ind w:left="0" w:firstLine="720"/>
        <w:contextualSpacing w:val="0"/>
        <w:jc w:val="both"/>
        <w:rPr>
          <w:rStyle w:val="CharAttribute501"/>
          <w:rFonts w:eastAsia="№Е"/>
          <w:bCs/>
          <w:i w:val="0"/>
          <w:sz w:val="24"/>
          <w:szCs w:val="24"/>
          <w:u w:val="none"/>
        </w:rPr>
      </w:pPr>
      <w:r w:rsidRPr="00672E97">
        <w:rPr>
          <w:bCs/>
          <w:sz w:val="24"/>
          <w:szCs w:val="24"/>
        </w:rPr>
        <w:t>приобретение ими новых социальных статусов в школе и р</w:t>
      </w:r>
      <w:r w:rsidRPr="00672E97">
        <w:rPr>
          <w:rStyle w:val="CharAttribute501"/>
          <w:rFonts w:eastAsia="№Е"/>
          <w:i w:val="0"/>
          <w:sz w:val="24"/>
          <w:szCs w:val="24"/>
          <w:u w:val="none"/>
        </w:rPr>
        <w:t>азвивающие школьную идентичность детей:</w:t>
      </w:r>
    </w:p>
    <w:p w:rsidR="00E323EB" w:rsidRPr="00672E97" w:rsidRDefault="00E323EB" w:rsidP="00672E97">
      <w:pPr>
        <w:pStyle w:val="a8"/>
        <w:tabs>
          <w:tab w:val="left" w:pos="142"/>
          <w:tab w:val="left" w:pos="1310"/>
        </w:tabs>
        <w:spacing w:line="360" w:lineRule="auto"/>
        <w:ind w:left="0" w:firstLine="720"/>
        <w:jc w:val="both"/>
        <w:rPr>
          <w:rStyle w:val="CharAttribute501"/>
          <w:rFonts w:eastAsia="№Е"/>
          <w:i w:val="0"/>
          <w:sz w:val="24"/>
          <w:szCs w:val="24"/>
          <w:u w:val="none"/>
        </w:rPr>
      </w:pPr>
      <w:r w:rsidRPr="00672E97">
        <w:rPr>
          <w:rStyle w:val="CharAttribute501"/>
          <w:rFonts w:eastAsia="№Е"/>
          <w:i w:val="0"/>
          <w:sz w:val="24"/>
          <w:szCs w:val="24"/>
          <w:u w:val="none"/>
        </w:rPr>
        <w:t>- «Прием в «Солнышки»;</w:t>
      </w:r>
    </w:p>
    <w:p w:rsidR="00E323EB" w:rsidRPr="00672E97" w:rsidRDefault="00E323EB" w:rsidP="00672E97">
      <w:pPr>
        <w:pStyle w:val="a8"/>
        <w:tabs>
          <w:tab w:val="left" w:pos="142"/>
          <w:tab w:val="left" w:pos="1310"/>
        </w:tabs>
        <w:spacing w:line="360" w:lineRule="auto"/>
        <w:ind w:left="0" w:firstLine="720"/>
        <w:jc w:val="both"/>
        <w:rPr>
          <w:rStyle w:val="CharAttribute501"/>
          <w:rFonts w:eastAsia="№Е"/>
          <w:i w:val="0"/>
          <w:sz w:val="24"/>
          <w:szCs w:val="24"/>
          <w:u w:val="none"/>
        </w:rPr>
      </w:pPr>
      <w:r w:rsidRPr="00672E97">
        <w:rPr>
          <w:rStyle w:val="CharAttribute501"/>
          <w:rFonts w:eastAsia="№Е"/>
          <w:i w:val="0"/>
          <w:sz w:val="24"/>
          <w:szCs w:val="24"/>
          <w:u w:val="none"/>
        </w:rPr>
        <w:t>- «Прием в Пионеры»;</w:t>
      </w:r>
    </w:p>
    <w:p w:rsidR="00E323EB" w:rsidRPr="00672E97" w:rsidRDefault="00E323EB" w:rsidP="00672E97">
      <w:pPr>
        <w:pStyle w:val="a8"/>
        <w:tabs>
          <w:tab w:val="left" w:pos="142"/>
          <w:tab w:val="left" w:pos="1310"/>
        </w:tabs>
        <w:spacing w:line="360" w:lineRule="auto"/>
        <w:ind w:left="0" w:firstLine="720"/>
        <w:jc w:val="both"/>
        <w:rPr>
          <w:bCs/>
          <w:sz w:val="24"/>
          <w:szCs w:val="24"/>
        </w:rPr>
      </w:pPr>
      <w:r w:rsidRPr="00672E97">
        <w:rPr>
          <w:bCs/>
          <w:sz w:val="24"/>
          <w:szCs w:val="24"/>
        </w:rPr>
        <w:t>- «Первый звонок»;</w:t>
      </w:r>
    </w:p>
    <w:p w:rsidR="00E323EB" w:rsidRPr="00672E97" w:rsidRDefault="00E323EB" w:rsidP="00672E97">
      <w:pPr>
        <w:pStyle w:val="a8"/>
        <w:tabs>
          <w:tab w:val="left" w:pos="142"/>
          <w:tab w:val="left" w:pos="1310"/>
        </w:tabs>
        <w:spacing w:line="360" w:lineRule="auto"/>
        <w:ind w:left="0" w:firstLine="720"/>
        <w:jc w:val="both"/>
        <w:rPr>
          <w:bCs/>
          <w:sz w:val="24"/>
          <w:szCs w:val="24"/>
        </w:rPr>
      </w:pPr>
      <w:r w:rsidRPr="00672E97">
        <w:rPr>
          <w:bCs/>
          <w:sz w:val="24"/>
          <w:szCs w:val="24"/>
        </w:rPr>
        <w:t>- «Последний звонок».</w:t>
      </w:r>
    </w:p>
    <w:p w:rsidR="00E323EB" w:rsidRPr="00672E97" w:rsidRDefault="00E323EB" w:rsidP="00367442">
      <w:pPr>
        <w:pStyle w:val="a8"/>
        <w:widowControl w:val="0"/>
        <w:numPr>
          <w:ilvl w:val="0"/>
          <w:numId w:val="68"/>
        </w:numPr>
        <w:tabs>
          <w:tab w:val="left" w:pos="0"/>
          <w:tab w:val="left" w:pos="851"/>
        </w:tabs>
        <w:autoSpaceDE w:val="0"/>
        <w:spacing w:line="360" w:lineRule="auto"/>
        <w:ind w:left="0" w:firstLine="720"/>
        <w:jc w:val="both"/>
        <w:rPr>
          <w:rFonts w:eastAsia="№Е"/>
          <w:bCs/>
          <w:iCs/>
          <w:sz w:val="24"/>
          <w:szCs w:val="24"/>
        </w:rPr>
      </w:pPr>
      <w:r w:rsidRPr="00672E97">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323EB" w:rsidRPr="00672E97" w:rsidRDefault="00E323EB" w:rsidP="00672E97">
      <w:pPr>
        <w:tabs>
          <w:tab w:val="left" w:pos="0"/>
          <w:tab w:val="left" w:pos="851"/>
        </w:tabs>
        <w:spacing w:line="360" w:lineRule="auto"/>
        <w:ind w:firstLine="720"/>
        <w:jc w:val="both"/>
        <w:rPr>
          <w:bCs/>
          <w:sz w:val="24"/>
          <w:szCs w:val="24"/>
        </w:rPr>
      </w:pPr>
      <w:r w:rsidRPr="00672E97">
        <w:rPr>
          <w:bCs/>
          <w:sz w:val="24"/>
          <w:szCs w:val="24"/>
        </w:rPr>
        <w:t>-еженедельные общешкольные линейки (по понедельникам) с вручением грамот и благодарностей;</w:t>
      </w:r>
    </w:p>
    <w:p w:rsidR="00E323EB" w:rsidRPr="00672E97" w:rsidRDefault="00E323EB" w:rsidP="00672E97">
      <w:pPr>
        <w:tabs>
          <w:tab w:val="left" w:pos="0"/>
          <w:tab w:val="left" w:pos="851"/>
        </w:tabs>
        <w:spacing w:line="360" w:lineRule="auto"/>
        <w:ind w:firstLine="720"/>
        <w:jc w:val="both"/>
        <w:rPr>
          <w:bCs/>
          <w:sz w:val="24"/>
          <w:szCs w:val="24"/>
        </w:rPr>
      </w:pPr>
      <w:r w:rsidRPr="00672E97">
        <w:rPr>
          <w:bCs/>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E323EB" w:rsidRPr="00672E97" w:rsidRDefault="00E323EB" w:rsidP="00672E97">
      <w:pPr>
        <w:pStyle w:val="118"/>
        <w:spacing w:before="0"/>
        <w:ind w:firstLine="720"/>
        <w:jc w:val="both"/>
        <w:rPr>
          <w:sz w:val="24"/>
          <w:szCs w:val="24"/>
        </w:rPr>
      </w:pPr>
      <w:bookmarkStart w:id="230" w:name="_Toc150888330"/>
      <w:r w:rsidRPr="00672E97">
        <w:rPr>
          <w:sz w:val="24"/>
          <w:szCs w:val="24"/>
        </w:rPr>
        <w:lastRenderedPageBreak/>
        <w:t>Церемония поднятия (спуска) Государственного флага РоссийскойФедерации</w:t>
      </w:r>
      <w:bookmarkEnd w:id="230"/>
    </w:p>
    <w:p w:rsidR="00E323EB" w:rsidRPr="00672E97" w:rsidRDefault="00E323EB" w:rsidP="00672E97">
      <w:pPr>
        <w:pStyle w:val="af3"/>
        <w:spacing w:after="0" w:line="360" w:lineRule="auto"/>
        <w:ind w:firstLine="720"/>
        <w:jc w:val="both"/>
        <w:rPr>
          <w:rFonts w:ascii="Times New Roman" w:hAnsi="Times New Roman" w:cs="Times New Roman"/>
          <w:bCs/>
          <w:sz w:val="24"/>
          <w:szCs w:val="24"/>
        </w:rPr>
      </w:pPr>
      <w:r w:rsidRPr="00672E97">
        <w:rPr>
          <w:rFonts w:ascii="Times New Roman" w:hAnsi="Times New Roman" w:cs="Times New Roman"/>
          <w:sz w:val="24"/>
          <w:szCs w:val="24"/>
        </w:rPr>
        <w:t xml:space="preserve">Церемонияподнятия(спуска)ГосударственногофлагаРоссийскойФедерацииявляетсяоднимизважнейшихвоспитательныхсобытий,направленных на формирование чувства патриотизма и гражданственности ушкольников.ПоднятиеГосударственногофлагаРоссийскойФедерации  является почётнойобязанностьюипоручаетсяобучающимся.ПорядокпроведенияЦеремониизакреплёнвнутреннимрегламентомшколы. </w:t>
      </w:r>
      <w:r w:rsidRPr="00672E97">
        <w:rPr>
          <w:rFonts w:ascii="Times New Roman" w:hAnsi="Times New Roman" w:cs="Times New Roman"/>
          <w:spacing w:val="-1"/>
          <w:sz w:val="24"/>
          <w:szCs w:val="24"/>
        </w:rPr>
        <w:t>Поднятиефлагаосуществляется</w:t>
      </w:r>
      <w:r w:rsidRPr="00672E97">
        <w:rPr>
          <w:rFonts w:ascii="Times New Roman" w:hAnsi="Times New Roman" w:cs="Times New Roman"/>
          <w:sz w:val="24"/>
          <w:szCs w:val="24"/>
        </w:rPr>
        <w:t xml:space="preserve">впервыйучебныйденькаждойучебнойнедели перед первым учебным занятием (уроком). Спуск Государственногофлагаосуществляетсявконцекаждойучебнойнеделипоокончаниипоследнего учебного урока. Церемония Поднятия (спуска) ГосударственногофлагаРоссийскойФедерацииреализуетсявдвухформатах:напришкольной территории у флагштока, в рекреации. </w:t>
      </w:r>
    </w:p>
    <w:p w:rsidR="00E323EB" w:rsidRPr="00672E97" w:rsidRDefault="00E323EB" w:rsidP="00672E97">
      <w:pPr>
        <w:pStyle w:val="ParaAttribute16"/>
        <w:spacing w:line="360" w:lineRule="auto"/>
        <w:ind w:left="0" w:firstLine="720"/>
        <w:rPr>
          <w:rStyle w:val="CharAttribute484"/>
          <w:rFonts w:eastAsia="№Е"/>
          <w:i w:val="0"/>
          <w:sz w:val="24"/>
          <w:szCs w:val="24"/>
        </w:rPr>
      </w:pPr>
      <w:r w:rsidRPr="00672E97">
        <w:rPr>
          <w:rStyle w:val="CharAttribute484"/>
          <w:rFonts w:eastAsia="№Е"/>
          <w:i w:val="0"/>
          <w:sz w:val="24"/>
          <w:szCs w:val="24"/>
        </w:rPr>
        <w:t>На уровне классов:</w:t>
      </w:r>
    </w:p>
    <w:p w:rsidR="00E323EB" w:rsidRPr="00672E97" w:rsidRDefault="00E323EB" w:rsidP="00672E97">
      <w:pPr>
        <w:spacing w:line="360" w:lineRule="auto"/>
        <w:ind w:firstLine="720"/>
        <w:jc w:val="both"/>
        <w:rPr>
          <w:rStyle w:val="CharAttribute501"/>
          <w:rFonts w:eastAsia="№Е"/>
          <w:i w:val="0"/>
          <w:sz w:val="24"/>
          <w:szCs w:val="24"/>
          <w:u w:val="none"/>
        </w:rPr>
      </w:pPr>
      <w:r w:rsidRPr="00672E97">
        <w:rPr>
          <w:bCs/>
          <w:sz w:val="24"/>
          <w:szCs w:val="24"/>
        </w:rPr>
        <w:t>- выбор и делегирование представителей классов в общешкольные советы</w:t>
      </w:r>
      <w:r w:rsidRPr="00672E97">
        <w:rPr>
          <w:rStyle w:val="CharAttribute501"/>
          <w:rFonts w:eastAsia="№Е"/>
          <w:i w:val="0"/>
          <w:sz w:val="24"/>
          <w:szCs w:val="24"/>
          <w:u w:val="none"/>
        </w:rPr>
        <w:t xml:space="preserve"> дел, ответственных за подготовку общешкольных ключевых дел; </w:t>
      </w:r>
    </w:p>
    <w:p w:rsidR="00E323EB" w:rsidRPr="00672E97" w:rsidRDefault="00E323EB" w:rsidP="00672E97">
      <w:pPr>
        <w:spacing w:line="360" w:lineRule="auto"/>
        <w:ind w:firstLine="720"/>
        <w:jc w:val="both"/>
        <w:rPr>
          <w:rStyle w:val="CharAttribute501"/>
          <w:rFonts w:eastAsia="№Е"/>
          <w:bCs/>
          <w:i w:val="0"/>
          <w:iCs/>
          <w:sz w:val="24"/>
          <w:szCs w:val="24"/>
          <w:u w:val="none"/>
        </w:rPr>
      </w:pPr>
      <w:r w:rsidRPr="00672E97">
        <w:rPr>
          <w:rStyle w:val="CharAttribute501"/>
          <w:rFonts w:eastAsia="№Е"/>
          <w:i w:val="0"/>
          <w:sz w:val="24"/>
          <w:szCs w:val="24"/>
          <w:u w:val="none"/>
        </w:rPr>
        <w:t xml:space="preserve">- участие школьных классов в реализации основных школьных дел; </w:t>
      </w:r>
    </w:p>
    <w:p w:rsidR="00E323EB" w:rsidRPr="00672E97" w:rsidRDefault="00E323EB" w:rsidP="00855C58">
      <w:pPr>
        <w:spacing w:line="360" w:lineRule="auto"/>
        <w:ind w:firstLine="720"/>
        <w:jc w:val="both"/>
        <w:rPr>
          <w:rFonts w:eastAsia="№Е"/>
          <w:sz w:val="24"/>
          <w:szCs w:val="24"/>
        </w:rPr>
      </w:pPr>
      <w:r w:rsidRPr="00672E97">
        <w:rPr>
          <w:rStyle w:val="CharAttribute501"/>
          <w:rFonts w:eastAsia="№Е"/>
          <w:i w:val="0"/>
          <w:sz w:val="24"/>
          <w:szCs w:val="24"/>
          <w:u w:val="none"/>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E323EB" w:rsidRPr="00672E97" w:rsidRDefault="00E323EB" w:rsidP="00672E97">
      <w:pPr>
        <w:spacing w:line="360" w:lineRule="auto"/>
        <w:ind w:firstLine="720"/>
        <w:jc w:val="both"/>
        <w:rPr>
          <w:rStyle w:val="CharAttribute501"/>
          <w:rFonts w:eastAsia="№Е"/>
          <w:bCs/>
          <w:i w:val="0"/>
          <w:iCs/>
          <w:sz w:val="24"/>
          <w:szCs w:val="24"/>
          <w:u w:val="none"/>
        </w:rPr>
      </w:pPr>
      <w:r w:rsidRPr="00672E97">
        <w:rPr>
          <w:bCs/>
          <w:iCs/>
          <w:sz w:val="24"/>
          <w:szCs w:val="24"/>
        </w:rPr>
        <w:t>На индивидуальном уровне:</w:t>
      </w:r>
    </w:p>
    <w:p w:rsidR="00E323EB" w:rsidRPr="00672E97" w:rsidRDefault="00E323EB" w:rsidP="00672E97">
      <w:pPr>
        <w:widowControl w:val="0"/>
        <w:tabs>
          <w:tab w:val="left" w:pos="0"/>
          <w:tab w:val="left" w:pos="851"/>
        </w:tabs>
        <w:autoSpaceDE w:val="0"/>
        <w:spacing w:line="360" w:lineRule="auto"/>
        <w:ind w:firstLine="720"/>
        <w:jc w:val="both"/>
        <w:rPr>
          <w:sz w:val="24"/>
          <w:szCs w:val="24"/>
        </w:rPr>
      </w:pPr>
      <w:r w:rsidRPr="00672E97">
        <w:rPr>
          <w:rStyle w:val="CharAttribute501"/>
          <w:rFonts w:eastAsia="№Е"/>
          <w:i w:val="0"/>
          <w:iCs/>
          <w:sz w:val="24"/>
          <w:szCs w:val="24"/>
          <w:u w:val="none"/>
        </w:rPr>
        <w:t>-вовлечение по возможности</w:t>
      </w:r>
      <w:r w:rsidRPr="00672E97">
        <w:rPr>
          <w:sz w:val="24"/>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323EB" w:rsidRPr="00672E97" w:rsidRDefault="00E323EB" w:rsidP="00672E97">
      <w:pPr>
        <w:widowControl w:val="0"/>
        <w:tabs>
          <w:tab w:val="left" w:pos="0"/>
          <w:tab w:val="left" w:pos="851"/>
        </w:tabs>
        <w:autoSpaceDE w:val="0"/>
        <w:spacing w:line="360" w:lineRule="auto"/>
        <w:ind w:firstLine="720"/>
        <w:jc w:val="both"/>
        <w:rPr>
          <w:rFonts w:eastAsia="№Е"/>
          <w:iCs/>
          <w:sz w:val="24"/>
          <w:szCs w:val="24"/>
        </w:rPr>
      </w:pPr>
      <w:r w:rsidRPr="00672E97">
        <w:rPr>
          <w:sz w:val="24"/>
          <w:szCs w:val="24"/>
        </w:rPr>
        <w:t>-индивидуальная помощь ребенку (</w:t>
      </w:r>
      <w:r w:rsidRPr="00672E97">
        <w:rPr>
          <w:rFonts w:eastAsia="№Е"/>
          <w:iCs/>
          <w:sz w:val="24"/>
          <w:szCs w:val="24"/>
        </w:rPr>
        <w:t xml:space="preserve">при необходимости) в освоении навыков </w:t>
      </w:r>
      <w:r w:rsidRPr="00672E97">
        <w:rPr>
          <w:sz w:val="24"/>
          <w:szCs w:val="24"/>
        </w:rPr>
        <w:t>подготовки, проведения и анализа ключевых дел;</w:t>
      </w:r>
    </w:p>
    <w:p w:rsidR="00E323EB" w:rsidRPr="00672E97" w:rsidRDefault="00E323EB" w:rsidP="00672E97">
      <w:pPr>
        <w:widowControl w:val="0"/>
        <w:tabs>
          <w:tab w:val="left" w:pos="0"/>
          <w:tab w:val="left" w:pos="851"/>
        </w:tabs>
        <w:autoSpaceDE w:val="0"/>
        <w:spacing w:line="360" w:lineRule="auto"/>
        <w:ind w:firstLine="720"/>
        <w:jc w:val="both"/>
        <w:rPr>
          <w:rFonts w:eastAsia="№Е"/>
          <w:b/>
          <w:bCs/>
          <w:iCs/>
          <w:sz w:val="24"/>
          <w:szCs w:val="24"/>
        </w:rPr>
      </w:pPr>
      <w:r w:rsidRPr="00672E97">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323EB" w:rsidRPr="00672E97" w:rsidRDefault="00E323EB" w:rsidP="00672E97">
      <w:pPr>
        <w:widowControl w:val="0"/>
        <w:tabs>
          <w:tab w:val="left" w:pos="0"/>
          <w:tab w:val="left" w:pos="851"/>
        </w:tabs>
        <w:autoSpaceDE w:val="0"/>
        <w:spacing w:line="360" w:lineRule="auto"/>
        <w:ind w:firstLine="720"/>
        <w:jc w:val="both"/>
        <w:rPr>
          <w:sz w:val="24"/>
          <w:szCs w:val="24"/>
        </w:rPr>
      </w:pPr>
      <w:r w:rsidRPr="00672E97">
        <w:rPr>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323EB" w:rsidRPr="00672E97" w:rsidRDefault="00E323EB" w:rsidP="00672E97">
      <w:pPr>
        <w:pStyle w:val="a8"/>
        <w:tabs>
          <w:tab w:val="left" w:pos="851"/>
          <w:tab w:val="left" w:pos="1310"/>
        </w:tabs>
        <w:spacing w:line="360" w:lineRule="auto"/>
        <w:ind w:left="0" w:firstLine="720"/>
        <w:contextualSpacing w:val="0"/>
        <w:jc w:val="both"/>
        <w:rPr>
          <w:sz w:val="24"/>
          <w:szCs w:val="24"/>
        </w:rPr>
      </w:pPr>
    </w:p>
    <w:p w:rsidR="00E323EB" w:rsidRPr="00672E97" w:rsidRDefault="00E323EB" w:rsidP="00672E97">
      <w:pPr>
        <w:tabs>
          <w:tab w:val="left" w:pos="851"/>
        </w:tabs>
        <w:spacing w:line="360" w:lineRule="auto"/>
        <w:ind w:firstLine="720"/>
        <w:jc w:val="both"/>
        <w:rPr>
          <w:b/>
          <w:iCs/>
          <w:color w:val="000000"/>
          <w:w w:val="0"/>
          <w:sz w:val="24"/>
          <w:szCs w:val="24"/>
        </w:rPr>
      </w:pPr>
      <w:r w:rsidRPr="00672E97">
        <w:rPr>
          <w:b/>
          <w:iCs/>
          <w:color w:val="000000"/>
          <w:w w:val="0"/>
          <w:sz w:val="24"/>
          <w:szCs w:val="24"/>
        </w:rPr>
        <w:lastRenderedPageBreak/>
        <w:t xml:space="preserve">                                      Модуль «Самоуправление»</w:t>
      </w:r>
    </w:p>
    <w:p w:rsidR="00E323EB" w:rsidRPr="00672E97" w:rsidRDefault="00E323EB" w:rsidP="00672E97">
      <w:pPr>
        <w:adjustRightInd w:val="0"/>
        <w:spacing w:line="360" w:lineRule="auto"/>
        <w:ind w:firstLine="720"/>
        <w:jc w:val="both"/>
        <w:rPr>
          <w:sz w:val="24"/>
          <w:szCs w:val="24"/>
        </w:rPr>
      </w:pPr>
      <w:r w:rsidRPr="00672E97">
        <w:rPr>
          <w:rStyle w:val="CharAttribute504"/>
          <w:rFonts w:eastAsia="№Е"/>
          <w:sz w:val="24"/>
          <w:szCs w:val="24"/>
        </w:rPr>
        <w:t xml:space="preserve">Поддержка детского </w:t>
      </w:r>
      <w:r w:rsidRPr="00672E97">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E323EB" w:rsidRPr="00672E97" w:rsidRDefault="00E323EB" w:rsidP="00672E97">
      <w:pPr>
        <w:adjustRightInd w:val="0"/>
        <w:spacing w:line="360" w:lineRule="auto"/>
        <w:ind w:firstLine="720"/>
        <w:jc w:val="both"/>
        <w:rPr>
          <w:i/>
          <w:sz w:val="24"/>
          <w:szCs w:val="24"/>
        </w:rPr>
      </w:pPr>
      <w:r w:rsidRPr="00672E97">
        <w:rPr>
          <w:sz w:val="24"/>
          <w:szCs w:val="24"/>
        </w:rPr>
        <w:t xml:space="preserve">Детское самоуправление в школе осуществляется следующим образом </w:t>
      </w:r>
    </w:p>
    <w:p w:rsidR="00E323EB" w:rsidRPr="00672E97" w:rsidRDefault="00E323EB" w:rsidP="00672E97">
      <w:pPr>
        <w:tabs>
          <w:tab w:val="left" w:pos="851"/>
        </w:tabs>
        <w:spacing w:line="360" w:lineRule="auto"/>
        <w:ind w:firstLine="720"/>
        <w:jc w:val="both"/>
        <w:rPr>
          <w:b/>
          <w:i/>
          <w:sz w:val="24"/>
          <w:szCs w:val="24"/>
        </w:rPr>
      </w:pPr>
      <w:r w:rsidRPr="00672E97">
        <w:rPr>
          <w:b/>
          <w:i/>
          <w:sz w:val="24"/>
          <w:szCs w:val="24"/>
        </w:rPr>
        <w:t>На уровне школы:</w:t>
      </w:r>
    </w:p>
    <w:p w:rsidR="00E323EB" w:rsidRPr="00672E97" w:rsidRDefault="00E323EB" w:rsidP="00672E97">
      <w:pPr>
        <w:tabs>
          <w:tab w:val="left" w:pos="851"/>
        </w:tabs>
        <w:spacing w:line="360" w:lineRule="auto"/>
        <w:ind w:firstLine="720"/>
        <w:jc w:val="both"/>
        <w:rPr>
          <w:b/>
          <w:i/>
          <w:sz w:val="24"/>
          <w:szCs w:val="24"/>
        </w:rPr>
      </w:pPr>
      <w:r w:rsidRPr="00672E97">
        <w:rPr>
          <w:sz w:val="24"/>
          <w:szCs w:val="24"/>
        </w:rPr>
        <w:t>- 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E323EB" w:rsidRPr="00672E97" w:rsidRDefault="00E323EB" w:rsidP="00672E97">
      <w:pPr>
        <w:tabs>
          <w:tab w:val="left" w:pos="851"/>
        </w:tabs>
        <w:spacing w:line="360" w:lineRule="auto"/>
        <w:ind w:firstLine="720"/>
        <w:jc w:val="both"/>
        <w:rPr>
          <w:b/>
          <w:i/>
          <w:sz w:val="24"/>
          <w:szCs w:val="24"/>
        </w:rPr>
      </w:pPr>
      <w:r w:rsidRPr="00672E97">
        <w:rPr>
          <w:sz w:val="24"/>
          <w:szCs w:val="24"/>
        </w:rPr>
        <w:t xml:space="preserve">- через работу постоянно действующего школьного актива, инициирующего </w:t>
      </w:r>
      <w:r w:rsidRPr="00672E97">
        <w:rPr>
          <w:sz w:val="24"/>
          <w:szCs w:val="24"/>
        </w:rPr>
        <w:br/>
        <w:t>и организующего проведение личностно значимых для обучающихся событий ;</w:t>
      </w:r>
    </w:p>
    <w:p w:rsidR="00E323EB" w:rsidRPr="00672E97" w:rsidRDefault="00E323EB" w:rsidP="00672E97">
      <w:pPr>
        <w:tabs>
          <w:tab w:val="left" w:pos="851"/>
        </w:tabs>
        <w:spacing w:line="360" w:lineRule="auto"/>
        <w:ind w:firstLine="720"/>
        <w:jc w:val="both"/>
        <w:rPr>
          <w:b/>
          <w:i/>
          <w:sz w:val="24"/>
          <w:szCs w:val="24"/>
        </w:rPr>
      </w:pPr>
      <w:r w:rsidRPr="00672E97">
        <w:rPr>
          <w:iCs/>
          <w:sz w:val="24"/>
          <w:szCs w:val="24"/>
        </w:rPr>
        <w:t xml:space="preserve">- через деятельность созданной из наиболее авторитетных старшеклассников </w:t>
      </w:r>
      <w:r w:rsidRPr="00672E97">
        <w:rPr>
          <w:iCs/>
          <w:sz w:val="24"/>
          <w:szCs w:val="24"/>
        </w:rPr>
        <w:br/>
        <w:t xml:space="preserve">и курируемой школьным психологом группы по урегулированию конфликтных ситуаций в школе. </w:t>
      </w:r>
    </w:p>
    <w:p w:rsidR="00E323EB" w:rsidRPr="00672E97" w:rsidRDefault="00E323EB" w:rsidP="00672E97">
      <w:pPr>
        <w:tabs>
          <w:tab w:val="left" w:pos="851"/>
        </w:tabs>
        <w:spacing w:line="360" w:lineRule="auto"/>
        <w:ind w:firstLine="720"/>
        <w:jc w:val="both"/>
        <w:rPr>
          <w:bCs/>
          <w:i/>
          <w:sz w:val="24"/>
          <w:szCs w:val="24"/>
        </w:rPr>
      </w:pPr>
      <w:r w:rsidRPr="00672E97">
        <w:rPr>
          <w:b/>
          <w:i/>
          <w:sz w:val="24"/>
          <w:szCs w:val="24"/>
        </w:rPr>
        <w:t>На уровне классов</w:t>
      </w:r>
      <w:r w:rsidRPr="00672E97">
        <w:rPr>
          <w:bCs/>
          <w:i/>
          <w:sz w:val="24"/>
          <w:szCs w:val="24"/>
        </w:rPr>
        <w:t>:</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iCs/>
          <w:sz w:val="24"/>
          <w:szCs w:val="24"/>
        </w:rPr>
        <w:t xml:space="preserve">- через </w:t>
      </w:r>
      <w:r w:rsidRPr="00672E97">
        <w:rPr>
          <w:sz w:val="24"/>
          <w:szCs w:val="24"/>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СОШ и классных руководителей;</w:t>
      </w:r>
    </w:p>
    <w:p w:rsidR="00E323EB" w:rsidRPr="00672E97" w:rsidRDefault="00E323EB" w:rsidP="00672E97">
      <w:pPr>
        <w:pStyle w:val="a8"/>
        <w:tabs>
          <w:tab w:val="left" w:pos="993"/>
          <w:tab w:val="left" w:pos="1310"/>
        </w:tabs>
        <w:spacing w:line="360" w:lineRule="auto"/>
        <w:ind w:left="0" w:firstLine="720"/>
        <w:contextualSpacing w:val="0"/>
        <w:jc w:val="both"/>
        <w:rPr>
          <w:iCs/>
          <w:sz w:val="24"/>
          <w:szCs w:val="24"/>
        </w:rPr>
      </w:pPr>
      <w:r w:rsidRPr="00672E97">
        <w:rPr>
          <w:iCs/>
          <w:sz w:val="24"/>
          <w:szCs w:val="24"/>
        </w:rPr>
        <w:t>- через деятельность выборных органов самоуправления, отвечающих за различные направления работы класса;</w:t>
      </w:r>
    </w:p>
    <w:p w:rsidR="00E323EB" w:rsidRPr="00672E97" w:rsidRDefault="00E323EB" w:rsidP="00672E97">
      <w:pPr>
        <w:spacing w:line="360" w:lineRule="auto"/>
        <w:ind w:firstLine="720"/>
        <w:jc w:val="both"/>
        <w:rPr>
          <w:rStyle w:val="CharAttribute501"/>
          <w:rFonts w:eastAsia="№Е"/>
          <w:b/>
          <w:bCs/>
          <w:i w:val="0"/>
          <w:iCs/>
          <w:sz w:val="24"/>
          <w:szCs w:val="24"/>
        </w:rPr>
      </w:pPr>
      <w:r w:rsidRPr="00672E97">
        <w:rPr>
          <w:b/>
          <w:bCs/>
          <w:i/>
          <w:iCs/>
          <w:sz w:val="24"/>
          <w:szCs w:val="24"/>
        </w:rPr>
        <w:t>На индивидуальном уровне:</w:t>
      </w:r>
    </w:p>
    <w:p w:rsidR="00E323EB" w:rsidRPr="00672E97" w:rsidRDefault="00E323EB" w:rsidP="00672E97">
      <w:pPr>
        <w:pStyle w:val="a8"/>
        <w:tabs>
          <w:tab w:val="left" w:pos="993"/>
          <w:tab w:val="left" w:pos="1310"/>
        </w:tabs>
        <w:spacing w:line="360" w:lineRule="auto"/>
        <w:ind w:left="0" w:firstLine="720"/>
        <w:contextualSpacing w:val="0"/>
        <w:jc w:val="both"/>
        <w:rPr>
          <w:sz w:val="24"/>
          <w:szCs w:val="24"/>
        </w:rPr>
      </w:pPr>
      <w:r w:rsidRPr="00672E97">
        <w:rPr>
          <w:iCs/>
          <w:sz w:val="24"/>
          <w:szCs w:val="24"/>
        </w:rPr>
        <w:t xml:space="preserve">- через </w:t>
      </w:r>
      <w:r w:rsidRPr="00672E97">
        <w:rPr>
          <w:sz w:val="24"/>
          <w:szCs w:val="24"/>
        </w:rPr>
        <w:t>вовлечение школьников в планирование, организацию, проведение и анализ общешкольных и внутриклассных дел;</w:t>
      </w:r>
    </w:p>
    <w:p w:rsidR="00E323EB" w:rsidRPr="00672E97" w:rsidRDefault="00E323EB" w:rsidP="00672E97">
      <w:pPr>
        <w:spacing w:line="360" w:lineRule="auto"/>
        <w:ind w:firstLine="720"/>
        <w:jc w:val="both"/>
        <w:rPr>
          <w:b/>
          <w:sz w:val="24"/>
          <w:szCs w:val="24"/>
        </w:rPr>
      </w:pPr>
      <w:r w:rsidRPr="00672E97">
        <w:rPr>
          <w:iCs/>
          <w:sz w:val="24"/>
          <w:szCs w:val="24"/>
        </w:rPr>
        <w:t>- через реализацию функций школьниками, отвечающими за различные направления работы в классе</w:t>
      </w:r>
      <w:r w:rsidRPr="00672E97">
        <w:rPr>
          <w:b/>
          <w:sz w:val="24"/>
          <w:szCs w:val="24"/>
        </w:rPr>
        <w:t>.</w:t>
      </w:r>
    </w:p>
    <w:p w:rsidR="00E323EB" w:rsidRPr="00672E97" w:rsidRDefault="00E323EB" w:rsidP="00672E97">
      <w:pPr>
        <w:tabs>
          <w:tab w:val="left" w:pos="851"/>
        </w:tabs>
        <w:spacing w:line="360" w:lineRule="auto"/>
        <w:ind w:firstLine="720"/>
        <w:jc w:val="both"/>
        <w:rPr>
          <w:rFonts w:eastAsia="Calibri"/>
          <w:b/>
          <w:sz w:val="24"/>
          <w:szCs w:val="24"/>
        </w:rPr>
      </w:pPr>
      <w:r w:rsidRPr="00672E97">
        <w:rPr>
          <w:rFonts w:eastAsia="Calibri"/>
          <w:b/>
          <w:color w:val="000000"/>
          <w:w w:val="0"/>
          <w:sz w:val="24"/>
          <w:szCs w:val="24"/>
        </w:rPr>
        <w:t xml:space="preserve">                                Модуль </w:t>
      </w:r>
      <w:r w:rsidRPr="00672E97">
        <w:rPr>
          <w:rFonts w:eastAsia="Calibri"/>
          <w:b/>
          <w:sz w:val="24"/>
          <w:szCs w:val="24"/>
        </w:rPr>
        <w:t>«Взаимодействие с родителями»</w:t>
      </w:r>
    </w:p>
    <w:p w:rsidR="00E323EB" w:rsidRPr="00672E97" w:rsidRDefault="00E323EB" w:rsidP="00672E97">
      <w:pPr>
        <w:tabs>
          <w:tab w:val="left" w:pos="851"/>
        </w:tabs>
        <w:spacing w:line="360" w:lineRule="auto"/>
        <w:ind w:firstLine="720"/>
        <w:jc w:val="both"/>
        <w:rPr>
          <w:rStyle w:val="CharAttribute502"/>
          <w:rFonts w:eastAsia="№Е"/>
          <w:i w:val="0"/>
          <w:sz w:val="24"/>
          <w:szCs w:val="24"/>
        </w:rPr>
      </w:pPr>
      <w:r w:rsidRPr="00672E97">
        <w:rPr>
          <w:rFonts w:eastAsia="Calibri"/>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E323EB" w:rsidRPr="00672E97" w:rsidRDefault="00E323EB" w:rsidP="00672E97">
      <w:pPr>
        <w:pStyle w:val="ParaAttribute38"/>
        <w:spacing w:line="360" w:lineRule="auto"/>
        <w:ind w:right="0" w:firstLine="720"/>
        <w:rPr>
          <w:rStyle w:val="CharAttribute502"/>
          <w:rFonts w:eastAsia="№Е"/>
          <w:b/>
          <w:sz w:val="24"/>
          <w:szCs w:val="24"/>
        </w:rPr>
      </w:pPr>
      <w:r w:rsidRPr="00672E97">
        <w:rPr>
          <w:rStyle w:val="CharAttribute502"/>
          <w:rFonts w:eastAsia="№Е"/>
          <w:b/>
          <w:sz w:val="24"/>
          <w:szCs w:val="24"/>
        </w:rPr>
        <w:t xml:space="preserve">На групповом уровне: </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lastRenderedPageBreak/>
        <w:t>общешкольный  родительский комитет, участвующий в управлении школой и решении вопросов воспитания и социализации их детей;</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E323EB" w:rsidRPr="00672E97" w:rsidRDefault="00E323EB" w:rsidP="00672E97">
      <w:pPr>
        <w:pStyle w:val="a8"/>
        <w:shd w:val="clear" w:color="auto" w:fill="FFFFFF"/>
        <w:tabs>
          <w:tab w:val="left" w:pos="993"/>
          <w:tab w:val="left" w:pos="1310"/>
        </w:tabs>
        <w:spacing w:line="360" w:lineRule="auto"/>
        <w:ind w:left="0" w:firstLine="720"/>
        <w:jc w:val="both"/>
        <w:rPr>
          <w:b/>
          <w:i/>
          <w:sz w:val="24"/>
          <w:szCs w:val="24"/>
        </w:rPr>
      </w:pPr>
      <w:r w:rsidRPr="00672E97">
        <w:rPr>
          <w:b/>
          <w:i/>
          <w:sz w:val="24"/>
          <w:szCs w:val="24"/>
        </w:rPr>
        <w:t xml:space="preserve"> На индивидуальном уровне:</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обращение к специалистам по запросу родителей для решения острых конфликтных ситуаций;</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E323EB" w:rsidRPr="00672E97" w:rsidRDefault="00E323EB" w:rsidP="00367442">
      <w:pPr>
        <w:pStyle w:val="a8"/>
        <w:numPr>
          <w:ilvl w:val="0"/>
          <w:numId w:val="64"/>
        </w:numPr>
        <w:tabs>
          <w:tab w:val="left" w:pos="851"/>
          <w:tab w:val="left" w:pos="1310"/>
        </w:tabs>
        <w:spacing w:line="360" w:lineRule="auto"/>
        <w:ind w:left="0" w:firstLine="720"/>
        <w:contextualSpacing w:val="0"/>
        <w:jc w:val="both"/>
        <w:rPr>
          <w:sz w:val="24"/>
          <w:szCs w:val="24"/>
        </w:rPr>
      </w:pPr>
      <w:r w:rsidRPr="00672E97">
        <w:rPr>
          <w:sz w:val="24"/>
          <w:szCs w:val="24"/>
        </w:rPr>
        <w:t>индивидуальное консультирование c целью координации воспитательных усилий педагогов и родителей.</w:t>
      </w:r>
    </w:p>
    <w:p w:rsidR="00E323EB" w:rsidRPr="00672E97" w:rsidRDefault="00E323EB" w:rsidP="00672E97">
      <w:pPr>
        <w:spacing w:line="360" w:lineRule="auto"/>
        <w:ind w:firstLine="720"/>
        <w:jc w:val="both"/>
        <w:rPr>
          <w:b/>
          <w:sz w:val="24"/>
          <w:szCs w:val="24"/>
        </w:rPr>
      </w:pPr>
    </w:p>
    <w:p w:rsidR="00E323EB" w:rsidRPr="00672E97" w:rsidRDefault="00E323EB" w:rsidP="00672E97">
      <w:pPr>
        <w:tabs>
          <w:tab w:val="left" w:pos="851"/>
        </w:tabs>
        <w:spacing w:line="360" w:lineRule="auto"/>
        <w:ind w:firstLine="720"/>
        <w:jc w:val="both"/>
        <w:rPr>
          <w:rFonts w:eastAsia="Calibri"/>
          <w:b/>
          <w:iCs/>
          <w:w w:val="0"/>
          <w:sz w:val="24"/>
          <w:szCs w:val="24"/>
        </w:rPr>
      </w:pPr>
      <w:r w:rsidRPr="00672E97">
        <w:rPr>
          <w:rFonts w:eastAsia="Calibri"/>
          <w:b/>
          <w:iCs/>
          <w:w w:val="0"/>
          <w:sz w:val="24"/>
          <w:szCs w:val="24"/>
        </w:rPr>
        <w:t xml:space="preserve">                                      Модуль «Профориентация»</w:t>
      </w:r>
    </w:p>
    <w:p w:rsidR="00E323EB" w:rsidRPr="00672E97" w:rsidRDefault="00E323EB" w:rsidP="00672E97">
      <w:pPr>
        <w:spacing w:line="360" w:lineRule="auto"/>
        <w:ind w:firstLine="720"/>
        <w:jc w:val="both"/>
        <w:rPr>
          <w:rStyle w:val="CharAttribute502"/>
          <w:rFonts w:eastAsia="№Е"/>
          <w:i w:val="0"/>
          <w:sz w:val="24"/>
          <w:szCs w:val="24"/>
        </w:rPr>
      </w:pPr>
      <w:r w:rsidRPr="00672E97">
        <w:rPr>
          <w:rFonts w:eastAsia="Calibri"/>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E323EB" w:rsidRPr="00672E97" w:rsidRDefault="00E323EB" w:rsidP="00367442">
      <w:pPr>
        <w:pStyle w:val="a8"/>
        <w:numPr>
          <w:ilvl w:val="0"/>
          <w:numId w:val="69"/>
        </w:numPr>
        <w:tabs>
          <w:tab w:val="left" w:pos="885"/>
        </w:tabs>
        <w:spacing w:line="360" w:lineRule="auto"/>
        <w:ind w:left="0" w:firstLine="720"/>
        <w:contextualSpacing w:val="0"/>
        <w:jc w:val="both"/>
        <w:rPr>
          <w:rFonts w:eastAsia="Calibri"/>
          <w:sz w:val="24"/>
          <w:szCs w:val="24"/>
          <w:lang w:eastAsia="ko-KR"/>
        </w:rPr>
      </w:pPr>
      <w:r w:rsidRPr="00672E97">
        <w:rPr>
          <w:rFonts w:eastAsia="Calibri"/>
          <w:sz w:val="24"/>
          <w:szCs w:val="24"/>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E323EB" w:rsidRPr="00672E97" w:rsidRDefault="00E323EB" w:rsidP="00367442">
      <w:pPr>
        <w:pStyle w:val="a8"/>
        <w:numPr>
          <w:ilvl w:val="0"/>
          <w:numId w:val="69"/>
        </w:numPr>
        <w:tabs>
          <w:tab w:val="left" w:pos="885"/>
        </w:tabs>
        <w:spacing w:line="360" w:lineRule="auto"/>
        <w:ind w:left="0" w:firstLine="720"/>
        <w:contextualSpacing w:val="0"/>
        <w:jc w:val="both"/>
        <w:rPr>
          <w:rFonts w:eastAsia="Calibri"/>
          <w:sz w:val="24"/>
          <w:szCs w:val="24"/>
          <w:lang w:eastAsia="ko-KR"/>
        </w:rPr>
      </w:pPr>
      <w:r w:rsidRPr="00672E97">
        <w:rPr>
          <w:rFonts w:eastAsia="Calibri"/>
          <w:sz w:val="24"/>
          <w:szCs w:val="24"/>
          <w:lang w:eastAsia="ko-KR"/>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E323EB" w:rsidRPr="00672E97" w:rsidRDefault="00E323EB" w:rsidP="00367442">
      <w:pPr>
        <w:pStyle w:val="a8"/>
        <w:numPr>
          <w:ilvl w:val="0"/>
          <w:numId w:val="69"/>
        </w:numPr>
        <w:tabs>
          <w:tab w:val="left" w:pos="885"/>
        </w:tabs>
        <w:spacing w:line="360" w:lineRule="auto"/>
        <w:ind w:left="0" w:firstLine="720"/>
        <w:contextualSpacing w:val="0"/>
        <w:jc w:val="both"/>
        <w:rPr>
          <w:rFonts w:eastAsia="Calibri"/>
          <w:sz w:val="24"/>
          <w:szCs w:val="24"/>
          <w:lang w:eastAsia="ko-KR"/>
        </w:rPr>
      </w:pPr>
      <w:r w:rsidRPr="00672E97">
        <w:rPr>
          <w:rFonts w:eastAsia="Calibri"/>
          <w:sz w:val="24"/>
          <w:szCs w:val="24"/>
          <w:lang w:eastAsia="ko-KR"/>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E323EB" w:rsidRPr="00672E97" w:rsidRDefault="00E323EB" w:rsidP="00367442">
      <w:pPr>
        <w:pStyle w:val="a8"/>
        <w:numPr>
          <w:ilvl w:val="0"/>
          <w:numId w:val="69"/>
        </w:numPr>
        <w:tabs>
          <w:tab w:val="left" w:pos="885"/>
        </w:tabs>
        <w:spacing w:line="360" w:lineRule="auto"/>
        <w:ind w:left="0" w:firstLine="720"/>
        <w:contextualSpacing w:val="0"/>
        <w:jc w:val="both"/>
        <w:rPr>
          <w:rFonts w:eastAsia="Calibri"/>
          <w:sz w:val="24"/>
          <w:szCs w:val="24"/>
          <w:lang w:eastAsia="ko-KR"/>
        </w:rPr>
      </w:pPr>
      <w:r w:rsidRPr="00672E97">
        <w:rPr>
          <w:rFonts w:eastAsia="Calibri"/>
          <w:sz w:val="24"/>
          <w:szCs w:val="24"/>
          <w:lang w:eastAsia="ko-KR"/>
        </w:rPr>
        <w:t>посещение дней открытых дверей в средних специальных учебных заведениях и вузах;</w:t>
      </w:r>
    </w:p>
    <w:p w:rsidR="00E323EB" w:rsidRPr="00672E97" w:rsidRDefault="00E323EB" w:rsidP="00367442">
      <w:pPr>
        <w:pStyle w:val="a8"/>
        <w:numPr>
          <w:ilvl w:val="0"/>
          <w:numId w:val="69"/>
        </w:numPr>
        <w:tabs>
          <w:tab w:val="left" w:pos="885"/>
        </w:tabs>
        <w:spacing w:line="360" w:lineRule="auto"/>
        <w:ind w:left="0" w:firstLine="720"/>
        <w:contextualSpacing w:val="0"/>
        <w:jc w:val="both"/>
        <w:rPr>
          <w:rFonts w:eastAsia="Calibri"/>
          <w:sz w:val="24"/>
          <w:szCs w:val="24"/>
          <w:lang w:eastAsia="ko-KR"/>
        </w:rPr>
      </w:pPr>
      <w:r w:rsidRPr="00672E97">
        <w:rPr>
          <w:rFonts w:eastAsia="Calibri"/>
          <w:sz w:val="24"/>
          <w:szCs w:val="24"/>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E323EB" w:rsidRPr="00672E97" w:rsidRDefault="00E323EB" w:rsidP="00367442">
      <w:pPr>
        <w:pStyle w:val="a8"/>
        <w:numPr>
          <w:ilvl w:val="0"/>
          <w:numId w:val="69"/>
        </w:numPr>
        <w:tabs>
          <w:tab w:val="left" w:pos="885"/>
        </w:tabs>
        <w:spacing w:line="360" w:lineRule="auto"/>
        <w:ind w:left="0" w:firstLine="720"/>
        <w:contextualSpacing w:val="0"/>
        <w:jc w:val="both"/>
        <w:rPr>
          <w:sz w:val="24"/>
          <w:szCs w:val="24"/>
        </w:rPr>
      </w:pPr>
      <w:r w:rsidRPr="00672E97">
        <w:rPr>
          <w:sz w:val="24"/>
          <w:szCs w:val="24"/>
        </w:rPr>
        <w:t>участие в работе всероссийских профориентационных проектов, созданных в сети интернет (Проектория, «Моя Россия-мои горизонты» (еженедельно, четверг);</w:t>
      </w:r>
    </w:p>
    <w:p w:rsidR="00E323EB" w:rsidRPr="00672E97" w:rsidRDefault="00E323EB" w:rsidP="00367442">
      <w:pPr>
        <w:pStyle w:val="a8"/>
        <w:numPr>
          <w:ilvl w:val="0"/>
          <w:numId w:val="69"/>
        </w:numPr>
        <w:spacing w:line="360" w:lineRule="auto"/>
        <w:ind w:left="0" w:firstLine="720"/>
        <w:jc w:val="both"/>
        <w:rPr>
          <w:rFonts w:eastAsia="№Е"/>
          <w:sz w:val="24"/>
          <w:szCs w:val="24"/>
        </w:rPr>
      </w:pPr>
      <w:r w:rsidRPr="00672E97">
        <w:rPr>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672E97">
        <w:rPr>
          <w:sz w:val="24"/>
          <w:szCs w:val="24"/>
        </w:rPr>
        <w:br/>
        <w:t>и иных индивидуальных особенностей обучающихся, которые могут иметь значение в процессе выбора ими профессии;</w:t>
      </w:r>
    </w:p>
    <w:p w:rsidR="00E323EB" w:rsidRPr="00672E97" w:rsidRDefault="00E323EB" w:rsidP="00367442">
      <w:pPr>
        <w:pStyle w:val="a8"/>
        <w:numPr>
          <w:ilvl w:val="0"/>
          <w:numId w:val="69"/>
        </w:numPr>
        <w:tabs>
          <w:tab w:val="left" w:pos="885"/>
        </w:tabs>
        <w:spacing w:line="360" w:lineRule="auto"/>
        <w:ind w:left="0" w:firstLine="720"/>
        <w:contextualSpacing w:val="0"/>
        <w:jc w:val="both"/>
        <w:rPr>
          <w:sz w:val="24"/>
          <w:szCs w:val="24"/>
        </w:rPr>
      </w:pPr>
      <w:r w:rsidRPr="00672E97">
        <w:rPr>
          <w:sz w:val="24"/>
          <w:szCs w:val="24"/>
        </w:rPr>
        <w:t>освоение школьниками основ профессии в рамках  курсов внеурочной деятельности.</w:t>
      </w:r>
    </w:p>
    <w:p w:rsidR="00E323EB" w:rsidRPr="00672E97" w:rsidRDefault="00E323EB" w:rsidP="00672E97">
      <w:pPr>
        <w:tabs>
          <w:tab w:val="left" w:pos="851"/>
        </w:tabs>
        <w:spacing w:line="360" w:lineRule="auto"/>
        <w:ind w:firstLine="720"/>
        <w:jc w:val="both"/>
        <w:rPr>
          <w:b/>
          <w:iCs/>
          <w:w w:val="0"/>
          <w:sz w:val="24"/>
          <w:szCs w:val="24"/>
        </w:rPr>
      </w:pPr>
      <w:r w:rsidRPr="00672E97">
        <w:rPr>
          <w:rFonts w:eastAsia="Calibri"/>
          <w:b/>
          <w:iCs/>
          <w:w w:val="0"/>
          <w:sz w:val="24"/>
          <w:szCs w:val="24"/>
        </w:rPr>
        <w:t xml:space="preserve">                    Модуль «Детские общественные объединения»</w:t>
      </w:r>
    </w:p>
    <w:p w:rsidR="00E323EB" w:rsidRPr="00672E97" w:rsidRDefault="00E323EB" w:rsidP="00672E97">
      <w:pPr>
        <w:tabs>
          <w:tab w:val="left" w:pos="851"/>
        </w:tabs>
        <w:spacing w:line="360" w:lineRule="auto"/>
        <w:ind w:firstLine="720"/>
        <w:jc w:val="both"/>
        <w:rPr>
          <w:rFonts w:eastAsia="Calibri"/>
          <w:sz w:val="24"/>
          <w:szCs w:val="24"/>
        </w:rPr>
      </w:pPr>
      <w:r w:rsidRPr="00672E97">
        <w:rPr>
          <w:rFonts w:eastAsia="Calibri"/>
          <w:sz w:val="24"/>
          <w:szCs w:val="24"/>
        </w:rPr>
        <w:t>Действующее на базе школы детское общественное объединение  «Бригантина»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w:t>
      </w:r>
    </w:p>
    <w:p w:rsidR="00E323EB" w:rsidRPr="00672E97" w:rsidRDefault="00E323EB" w:rsidP="00672E97">
      <w:pPr>
        <w:tabs>
          <w:tab w:val="left" w:pos="851"/>
        </w:tabs>
        <w:spacing w:line="360" w:lineRule="auto"/>
        <w:ind w:firstLine="720"/>
        <w:jc w:val="both"/>
        <w:rPr>
          <w:rFonts w:eastAsia="Calibri"/>
          <w:sz w:val="24"/>
          <w:szCs w:val="24"/>
        </w:rPr>
      </w:pPr>
      <w:r w:rsidRPr="00672E97">
        <w:rPr>
          <w:b/>
          <w:sz w:val="24"/>
          <w:szCs w:val="24"/>
        </w:rPr>
        <w:t>Структура самоуправления детской общественной организации «Бригантина»</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Структура организации:</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Каждый класс – отдельный отряд со своей атрибутикой, командирами.</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 xml:space="preserve">Все отряды объединены в единую школьную организацию «Бригантина». </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Высшим руководящим органом Организации является  Совет обучающихся, Совет дружины.</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Совет правомочен принимать решения по любым вопросам деятельности детской общественной организации.</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Исключительной компетенцией Совета является:</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определение приоритетных направлений деятельности организации;</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избрание Органов управления;</w:t>
      </w:r>
    </w:p>
    <w:p w:rsidR="00E323EB" w:rsidRPr="00672E97" w:rsidRDefault="00E323EB" w:rsidP="00367442">
      <w:pPr>
        <w:pStyle w:val="ad"/>
        <w:numPr>
          <w:ilvl w:val="0"/>
          <w:numId w:val="67"/>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Совет ДОО «Бригантина» является постоянно действующим исполнительным органом, призванным активно содействовать становлению сплоченного коллектива как действенного средства воспитания детей, формирования у каждого из них сознательного и ответственного отношения к своим правам и обязанностям;</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в компетенцию Совета входит:</w:t>
      </w:r>
    </w:p>
    <w:p w:rsidR="00E323EB" w:rsidRPr="00672E97" w:rsidRDefault="00E323EB" w:rsidP="00367442">
      <w:pPr>
        <w:pStyle w:val="ad"/>
        <w:numPr>
          <w:ilvl w:val="0"/>
          <w:numId w:val="66"/>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lastRenderedPageBreak/>
        <w:t>утверждение плана на год, заслушивание итоговых отчетов, разработка и утверждение программы ДОО «Бригантина»;</w:t>
      </w:r>
    </w:p>
    <w:p w:rsidR="00E323EB" w:rsidRPr="00672E97" w:rsidRDefault="00E323EB" w:rsidP="00367442">
      <w:pPr>
        <w:pStyle w:val="ad"/>
        <w:numPr>
          <w:ilvl w:val="0"/>
          <w:numId w:val="66"/>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совет ДОО избирается в начале учебного года сроком на один год открытым голосованием на общем сборе членов детской организации «Бригантина»;</w:t>
      </w:r>
    </w:p>
    <w:p w:rsidR="00E323EB" w:rsidRPr="00672E97" w:rsidRDefault="00E323EB" w:rsidP="00367442">
      <w:pPr>
        <w:pStyle w:val="ad"/>
        <w:numPr>
          <w:ilvl w:val="0"/>
          <w:numId w:val="66"/>
        </w:numPr>
        <w:tabs>
          <w:tab w:val="left" w:pos="142"/>
        </w:tabs>
        <w:spacing w:line="360" w:lineRule="auto"/>
        <w:ind w:left="0" w:firstLine="720"/>
        <w:jc w:val="both"/>
        <w:rPr>
          <w:rFonts w:ascii="Times New Roman" w:hAnsi="Times New Roman"/>
          <w:sz w:val="24"/>
          <w:szCs w:val="24"/>
        </w:rPr>
      </w:pPr>
      <w:r w:rsidRPr="00672E97">
        <w:rPr>
          <w:rFonts w:ascii="Times New Roman" w:hAnsi="Times New Roman"/>
          <w:sz w:val="24"/>
          <w:szCs w:val="24"/>
        </w:rPr>
        <w:t>в Совет ДОО избираются наиболее активные, дисциплинированные члены организации, пользующиеся у товарищей авторитетом, способные повести за собой.</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b/>
          <w:sz w:val="24"/>
          <w:szCs w:val="24"/>
        </w:rPr>
        <w:t>Совет обучающихся, Совет дружины</w:t>
      </w:r>
      <w:r w:rsidRPr="00672E97">
        <w:rPr>
          <w:rFonts w:ascii="Times New Roman" w:hAnsi="Times New Roman"/>
          <w:sz w:val="24"/>
          <w:szCs w:val="24"/>
        </w:rPr>
        <w:t xml:space="preserve"> обсуждает вопросы, определяющие общие перспективы деятельности организации, обеспечивает ее стратегию в реализации поставленных целей. </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Заседания Совета обучающихся, Совета дружины считаются правомочными при явке более половины членов Совета. Решения на заседании принимаются простым большинством голосов присутствующих членов Совета. Заседания проводятся один раз в месяц.   Совет обучающихся, Совет дружины - это настоящая школа лидеров. Ребята обсуждают, анализируют, спорят, предлагают. Они учатся принимать решения, отвечать за эти решения.</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 xml:space="preserve">   Все решения Советов  доводятся до сведения ученического коллектива школы членами на следующий же день после заседания.</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 xml:space="preserve">     Каждый член Советов  выбирает поручение в соответствии с направлениями работы Совета и таким образом формируются соответствующие штабы.</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 xml:space="preserve">     В последние годы Совет организации обеспечивает целенаправленную совместную деятельность ДОО. Совет осуществляет стратегическое планирование, создает благоприятные условия для дальнейшего развития школы.</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 xml:space="preserve">     Характер взаимодействия детского самоуправления и педагогического коллектива, который мы создали в нашей школе, дает широкие возможности для развития детской самодеятельности, активности и инициативы. Тем самым реализуются гуманные идеи о представлении детям права на  самостоятельную реализацию собственной жизни. А также это способствует созданию демократического стиля отношений между взрослыми и детьми. ДОО «Бригантина» активно развивается,  ежегодно члены ДО участвуют в конкурсах и сборах. Самым активным членам детской организации  от ОООО «ФДО» вручаются благодарственные письма  и знаки отличия.  В 2023 году  члены ДОО «Бригантина» вступили в ряды Общероссийского общественно-государственного движения детей и молодежи «Движение первых».</w:t>
      </w: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r w:rsidRPr="00672E97">
        <w:rPr>
          <w:rFonts w:ascii="Times New Roman" w:hAnsi="Times New Roman"/>
          <w:b/>
          <w:noProof/>
          <w:sz w:val="24"/>
          <w:szCs w:val="24"/>
        </w:rPr>
        <w:drawing>
          <wp:anchor distT="0" distB="0" distL="114300" distR="114300" simplePos="0" relativeHeight="251662848" behindDoc="1" locked="0" layoutInCell="1" allowOverlap="1">
            <wp:simplePos x="0" y="0"/>
            <wp:positionH relativeFrom="column">
              <wp:posOffset>1163320</wp:posOffset>
            </wp:positionH>
            <wp:positionV relativeFrom="paragraph">
              <wp:posOffset>76200</wp:posOffset>
            </wp:positionV>
            <wp:extent cx="3997325" cy="1605280"/>
            <wp:effectExtent l="0" t="0" r="0" b="0"/>
            <wp:wrapNone/>
            <wp:docPr id="13" name="Организационная диаграм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noProof/>
          <w:sz w:val="24"/>
          <w:szCs w:val="24"/>
        </w:rPr>
      </w:pPr>
    </w:p>
    <w:p w:rsidR="00E323EB" w:rsidRPr="00672E97" w:rsidRDefault="00F450CC" w:rsidP="00672E97">
      <w:pPr>
        <w:pStyle w:val="ad"/>
        <w:tabs>
          <w:tab w:val="left" w:pos="142"/>
        </w:tabs>
        <w:spacing w:line="360" w:lineRule="auto"/>
        <w:ind w:firstLine="720"/>
        <w:jc w:val="both"/>
        <w:rPr>
          <w:rFonts w:ascii="Times New Roman" w:hAnsi="Times New Roman"/>
          <w:sz w:val="24"/>
          <w:szCs w:val="24"/>
        </w:rPr>
      </w:pPr>
      <w:r>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773" type="#_x0000_t34" style="position:absolute;left:0;text-align:left;margin-left:281.2pt;margin-top:-29.95pt;width:40.05pt;height:107.85pt;rotation:-90;flip:x;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" adj="4848" strokeweight="2.25pt"/>
        </w:pict>
      </w:r>
      <w:r>
        <w:rPr>
          <w:rFonts w:ascii="Times New Roman" w:hAnsi="Times New Roman"/>
          <w:noProof/>
          <w:sz w:val="24"/>
          <w:szCs w:val="24"/>
        </w:rPr>
        <w:pict>
          <v:shape id="AutoShape 61" o:spid="_x0000_s1772" type="#_x0000_t34" style="position:absolute;left:0;text-align:left;margin-left:173.35pt;margin-top:-29.95pt;width:40.1pt;height:107.85pt;rotation:-90;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" adj="4848" strokeweight="2.25pt"/>
        </w:pict>
      </w:r>
    </w:p>
    <w:p w:rsidR="00E323EB" w:rsidRPr="00672E97" w:rsidRDefault="00F450CC" w:rsidP="00672E97">
      <w:pPr>
        <w:pStyle w:val="ad"/>
        <w:tabs>
          <w:tab w:val="left" w:pos="142"/>
        </w:tabs>
        <w:spacing w:line="360" w:lineRule="auto"/>
        <w:ind w:firstLine="720"/>
        <w:jc w:val="both"/>
        <w:rPr>
          <w:rFonts w:ascii="Times New Roman" w:hAnsi="Times New Roman"/>
          <w:sz w:val="24"/>
          <w:szCs w:val="24"/>
        </w:rPr>
      </w:pPr>
      <w:r>
        <w:rPr>
          <w:rFonts w:ascii="Times New Roman" w:hAnsi="Times New Roman"/>
          <w:noProof/>
          <w:sz w:val="24"/>
          <w:szCs w:val="24"/>
        </w:rPr>
        <w:pict>
          <v:line id="Line 52" o:spid="_x0000_s1771" style="position:absolute;left:0;text-align:left;z-index:251721216;visibility:visible" from="6in,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"/>
        </w:pict>
      </w:r>
      <w:r>
        <w:rPr>
          <w:rFonts w:ascii="Times New Roman" w:hAnsi="Times New Roman"/>
          <w:noProof/>
          <w:sz w:val="24"/>
          <w:szCs w:val="24"/>
        </w:rPr>
        <w:pict>
          <v:line id="Line 51" o:spid="_x0000_s1770" style="position:absolute;left:0;text-align:left;z-index:251720192;visibility:visible" from="387pt,2.4pt" to="38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">
            <v:stroke endarrow="block"/>
          </v:line>
        </w:pic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p>
    <w:p w:rsidR="00E323EB" w:rsidRPr="00672E97" w:rsidRDefault="00F450CC" w:rsidP="00672E97">
      <w:pPr>
        <w:pStyle w:val="ad"/>
        <w:tabs>
          <w:tab w:val="left" w:pos="142"/>
          <w:tab w:val="left" w:pos="6005"/>
          <w:tab w:val="left" w:pos="6894"/>
        </w:tabs>
        <w:spacing w:line="360" w:lineRule="auto"/>
        <w:ind w:firstLine="720"/>
        <w:jc w:val="both"/>
        <w:rPr>
          <w:rFonts w:ascii="Times New Roman" w:hAnsi="Times New Roman"/>
          <w:sz w:val="24"/>
          <w:szCs w:val="24"/>
        </w:rPr>
      </w:pPr>
      <w:r>
        <w:rPr>
          <w:rFonts w:ascii="Times New Roman" w:hAnsi="Times New Roman"/>
          <w:noProof/>
          <w:sz w:val="24"/>
          <w:szCs w:val="24"/>
        </w:rPr>
        <w:pict>
          <v:roundrect id="AutoShape 50" o:spid="_x0000_s1769" style="position:absolute;left:0;text-align:left;margin-left:-8.1pt;margin-top:6.1pt;width:84.3pt;height:52.1pt;z-index:251719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" fillcolor="#8eaadb [1944]" strokecolor="#8eaadb [1944]" strokeweight="1pt">
            <v:fill color2="#d9e2f3 [664]" angle="135" focus="50%" type="gradient"/>
            <v:shadow on="t" color="#1f3763 [1608]" opacity=".5" offset="1pt"/>
            <v:textbox>
              <w:txbxContent>
                <w:p w:rsidR="00C81251" w:rsidRPr="009C3481" w:rsidRDefault="00C81251" w:rsidP="00E323EB">
                  <w:pPr>
                    <w:pStyle w:val="ad"/>
                    <w:jc w:val="center"/>
                    <w:rPr>
                      <w:rFonts w:ascii="Times New Roman" w:hAnsi="Times New Roman"/>
                    </w:rPr>
                  </w:pPr>
                  <w:r w:rsidRPr="00C86356">
                    <w:rPr>
                      <w:rFonts w:ascii="Times New Roman" w:hAnsi="Times New Roman"/>
                    </w:rPr>
                    <w:t>Штаб «Патриот</w:t>
                  </w:r>
                  <w:r w:rsidRPr="009C3481">
                    <w:rPr>
                      <w:rFonts w:ascii="Times New Roman" w:hAnsi="Times New Roman"/>
                      <w:sz w:val="28"/>
                      <w:szCs w:val="28"/>
                    </w:rPr>
                    <w:t>»</w:t>
                  </w:r>
                </w:p>
                <w:p w:rsidR="00C81251" w:rsidRDefault="00C81251" w:rsidP="00E323EB"/>
              </w:txbxContent>
            </v:textbox>
          </v:roundrect>
        </w:pict>
      </w:r>
      <w:r>
        <w:rPr>
          <w:rFonts w:ascii="Times New Roman" w:hAnsi="Times New Roman"/>
          <w:noProof/>
          <w:sz w:val="24"/>
          <w:szCs w:val="24"/>
        </w:rPr>
        <w:pict>
          <v:roundrect id="AutoShape 62" o:spid="_x0000_s1768" style="position:absolute;left:0;text-align:left;margin-left:76.2pt;margin-top:6.1pt;width:83.15pt;height:52.1pt;z-index:251725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" fillcolor="#8eaadb [1944]" strokecolor="#8eaadb [1944]" strokeweight="1pt">
            <v:fill color2="#d9e2f3 [664]" angle="135" focus="50%" type="gradient"/>
            <v:shadow on="t" color="#1f3763 [1608]" opacity=".5" offset="1pt"/>
            <v:textbox>
              <w:txbxContent>
                <w:p w:rsidR="00C81251" w:rsidRPr="00C86356" w:rsidRDefault="00C81251" w:rsidP="00E323EB">
                  <w:pPr>
                    <w:pStyle w:val="ad"/>
                    <w:jc w:val="center"/>
                    <w:rPr>
                      <w:rFonts w:ascii="Times New Roman" w:hAnsi="Times New Roman"/>
                    </w:rPr>
                  </w:pPr>
                  <w:r w:rsidRPr="00C86356">
                    <w:rPr>
                      <w:rFonts w:ascii="Times New Roman" w:hAnsi="Times New Roman"/>
                    </w:rPr>
                    <w:t>Штаб</w:t>
                  </w:r>
                </w:p>
                <w:p w:rsidR="00C81251" w:rsidRDefault="00C81251" w:rsidP="00E323EB">
                  <w:r w:rsidRPr="00C86356">
                    <w:t>«Активист</w:t>
                  </w:r>
                  <w:r w:rsidRPr="009C3481">
                    <w:rPr>
                      <w:sz w:val="28"/>
                      <w:szCs w:val="28"/>
                    </w:rPr>
                    <w:t>»</w:t>
                  </w:r>
                </w:p>
              </w:txbxContent>
            </v:textbox>
          </v:roundrect>
        </w:pict>
      </w:r>
      <w:r>
        <w:rPr>
          <w:rFonts w:ascii="Times New Roman" w:hAnsi="Times New Roman"/>
          <w:noProof/>
          <w:sz w:val="24"/>
          <w:szCs w:val="24"/>
        </w:rPr>
        <w:pict>
          <v:roundrect id="AutoShape 63" o:spid="_x0000_s1767" style="position:absolute;left:0;text-align:left;margin-left:159.35pt;margin-top:6.05pt;width:87.95pt;height:52.1pt;z-index:251726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" fillcolor="#8eaadb [1944]" strokecolor="#8eaadb [1944]" strokeweight="1pt">
            <v:fill color2="#d9e2f3 [664]" angle="135" focus="50%" type="gradient"/>
            <v:shadow on="t" color="#1f3763 [1608]" opacity=".5" offset="1pt"/>
            <v:textbox>
              <w:txbxContent>
                <w:p w:rsidR="00C81251" w:rsidRPr="00C86356" w:rsidRDefault="00C81251" w:rsidP="00E323EB">
                  <w:pPr>
                    <w:pStyle w:val="ad"/>
                    <w:jc w:val="center"/>
                    <w:rPr>
                      <w:rFonts w:ascii="Times New Roman" w:hAnsi="Times New Roman"/>
                      <w:sz w:val="20"/>
                      <w:szCs w:val="20"/>
                    </w:rPr>
                  </w:pPr>
                  <w:r w:rsidRPr="00C86356">
                    <w:rPr>
                      <w:rFonts w:ascii="Times New Roman" w:hAnsi="Times New Roman"/>
                      <w:sz w:val="20"/>
                      <w:szCs w:val="20"/>
                    </w:rPr>
                    <w:t>Штаб</w:t>
                  </w:r>
                </w:p>
                <w:p w:rsidR="00C81251" w:rsidRPr="00C86356" w:rsidRDefault="00C81251" w:rsidP="00E323EB">
                  <w:pPr>
                    <w:jc w:val="center"/>
                    <w:rPr>
                      <w:sz w:val="20"/>
                      <w:szCs w:val="20"/>
                    </w:rPr>
                  </w:pPr>
                  <w:r w:rsidRPr="00C86356">
                    <w:rPr>
                      <w:sz w:val="20"/>
                      <w:szCs w:val="20"/>
                    </w:rPr>
                    <w:t>«Дисциплины и порядка»</w:t>
                  </w:r>
                </w:p>
              </w:txbxContent>
            </v:textbox>
          </v:roundrect>
        </w:pict>
      </w:r>
      <w:r>
        <w:rPr>
          <w:rFonts w:ascii="Times New Roman" w:hAnsi="Times New Roman"/>
          <w:noProof/>
          <w:sz w:val="24"/>
          <w:szCs w:val="24"/>
        </w:rPr>
        <w:pict>
          <v:roundrect id="AutoShape 64" o:spid="_x0000_s1766" style="position:absolute;left:0;text-align:left;margin-left:247.3pt;margin-top:6.1pt;width:78.35pt;height:52.1pt;z-index:251727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" fillcolor="#8eaadb [1944]" strokecolor="#8eaadb [1944]" strokeweight="1pt">
            <v:fill color2="#d9e2f3 [664]" angle="135" focus="50%" type="gradient"/>
            <v:shadow on="t" color="#1f3763 [1608]" opacity=".5" offset="1pt"/>
            <v:textbox>
              <w:txbxContent>
                <w:p w:rsidR="00C81251" w:rsidRPr="00C86356" w:rsidRDefault="00C81251" w:rsidP="00E323EB">
                  <w:pPr>
                    <w:pStyle w:val="ad"/>
                    <w:jc w:val="center"/>
                    <w:rPr>
                      <w:rFonts w:ascii="Times New Roman" w:hAnsi="Times New Roman"/>
                    </w:rPr>
                  </w:pPr>
                  <w:r w:rsidRPr="00C86356">
                    <w:rPr>
                      <w:rFonts w:ascii="Times New Roman" w:hAnsi="Times New Roman"/>
                    </w:rPr>
                    <w:t>Штаб</w:t>
                  </w:r>
                </w:p>
                <w:p w:rsidR="00C81251" w:rsidRDefault="00C81251" w:rsidP="00E323EB">
                  <w:r w:rsidRPr="00C86356">
                    <w:t>«Чемпион»</w:t>
                  </w:r>
                </w:p>
              </w:txbxContent>
            </v:textbox>
          </v:roundrect>
        </w:pict>
      </w:r>
      <w:r>
        <w:rPr>
          <w:rFonts w:ascii="Times New Roman" w:hAnsi="Times New Roman"/>
          <w:noProof/>
          <w:sz w:val="24"/>
          <w:szCs w:val="24"/>
        </w:rPr>
        <w:pict>
          <v:roundrect id="AutoShape 65" o:spid="_x0000_s1765" style="position:absolute;left:0;text-align:left;margin-left:317.4pt;margin-top:6.1pt;width:81.2pt;height:52.1pt;z-index:251728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" fillcolor="white [3201]" strokecolor="#8eaadb [1944]" strokeweight="1pt">
            <v:fill color2="#b4c6e7 [1304]" focus="100%" type="gradient"/>
            <v:shadow on="t" color="#1f3763 [1608]" opacity=".5" offset="1pt"/>
            <v:textbox>
              <w:txbxContent>
                <w:p w:rsidR="00C81251" w:rsidRPr="00A766C9" w:rsidRDefault="00C81251" w:rsidP="00E323EB">
                  <w:pPr>
                    <w:jc w:val="center"/>
                    <w:rPr>
                      <w:sz w:val="18"/>
                      <w:szCs w:val="18"/>
                    </w:rPr>
                  </w:pPr>
                  <w:r w:rsidRPr="00A766C9">
                    <w:rPr>
                      <w:sz w:val="18"/>
                      <w:szCs w:val="18"/>
                    </w:rPr>
                    <w:t>Штаб «Культура и досуг»</w:t>
                  </w:r>
                </w:p>
              </w:txbxContent>
            </v:textbox>
          </v:roundrect>
        </w:pict>
      </w:r>
      <w:r>
        <w:rPr>
          <w:rFonts w:ascii="Times New Roman" w:hAnsi="Times New Roman"/>
          <w:noProof/>
          <w:sz w:val="24"/>
          <w:szCs w:val="24"/>
        </w:rPr>
        <w:pict>
          <v:roundrect id="AutoShape 66" o:spid="_x0000_s1764" style="position:absolute;left:0;text-align:left;margin-left:398.6pt;margin-top:6.1pt;width:77.65pt;height:52.1pt;z-index:251729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" fillcolor="#8eaadb [1944]" strokecolor="#8eaadb [1944]" strokeweight="1pt">
            <v:fill color2="#d9e2f3 [664]" angle="135" focus="50%" type="gradient"/>
            <v:shadow on="t" color="#1f3763 [1608]" opacity=".5" offset="1pt"/>
            <v:textbox>
              <w:txbxContent>
                <w:p w:rsidR="00C81251" w:rsidRDefault="00C81251" w:rsidP="00E323EB">
                  <w:pPr>
                    <w:jc w:val="center"/>
                    <w:rPr>
                      <w:sz w:val="20"/>
                      <w:szCs w:val="20"/>
                    </w:rPr>
                  </w:pPr>
                  <w:r w:rsidRPr="00A766C9">
                    <w:rPr>
                      <w:sz w:val="20"/>
                      <w:szCs w:val="20"/>
                    </w:rPr>
                    <w:t>Штаб</w:t>
                  </w:r>
                </w:p>
                <w:p w:rsidR="00C81251" w:rsidRPr="00A766C9" w:rsidRDefault="00C81251" w:rsidP="00E323EB">
                  <w:pPr>
                    <w:jc w:val="center"/>
                    <w:rPr>
                      <w:sz w:val="20"/>
                      <w:szCs w:val="20"/>
                    </w:rPr>
                  </w:pPr>
                  <w:r>
                    <w:rPr>
                      <w:sz w:val="20"/>
                      <w:szCs w:val="20"/>
                    </w:rPr>
                    <w:t>«Пресс-</w:t>
                  </w:r>
                  <w:r w:rsidRPr="00A766C9">
                    <w:rPr>
                      <w:sz w:val="20"/>
                      <w:szCs w:val="20"/>
                    </w:rPr>
                    <w:t>центр»</w:t>
                  </w:r>
                </w:p>
              </w:txbxContent>
            </v:textbox>
          </v:roundrect>
        </w:pic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p>
    <w:p w:rsidR="00E323EB" w:rsidRPr="00672E97" w:rsidRDefault="00E323EB" w:rsidP="00672E97">
      <w:pPr>
        <w:pStyle w:val="24"/>
        <w:tabs>
          <w:tab w:val="left" w:pos="142"/>
        </w:tabs>
        <w:spacing w:line="360" w:lineRule="auto"/>
        <w:ind w:firstLine="720"/>
        <w:jc w:val="both"/>
        <w:rPr>
          <w:szCs w:val="24"/>
          <w:u w:val="single"/>
        </w:rPr>
      </w:pPr>
      <w:r w:rsidRPr="00672E97">
        <w:rPr>
          <w:szCs w:val="24"/>
        </w:rPr>
        <w:t>Для реализации целей и задач данной программы и в соответствии со структурой детской организации, деятельность ее членов строится на основе создания штабов по интересам.</w:t>
      </w:r>
    </w:p>
    <w:p w:rsidR="00E323EB" w:rsidRPr="00672E97" w:rsidRDefault="00E323EB" w:rsidP="00672E97">
      <w:pPr>
        <w:pStyle w:val="24"/>
        <w:tabs>
          <w:tab w:val="left" w:pos="142"/>
        </w:tabs>
        <w:spacing w:line="360" w:lineRule="auto"/>
        <w:ind w:firstLine="720"/>
        <w:jc w:val="both"/>
        <w:rPr>
          <w:szCs w:val="24"/>
          <w:u w:val="single"/>
        </w:rPr>
      </w:pPr>
    </w:p>
    <w:p w:rsidR="00E323EB" w:rsidRPr="00672E97" w:rsidRDefault="00E323EB" w:rsidP="00672E97">
      <w:pPr>
        <w:pStyle w:val="24"/>
        <w:tabs>
          <w:tab w:val="left" w:pos="142"/>
        </w:tabs>
        <w:spacing w:line="360" w:lineRule="auto"/>
        <w:ind w:firstLine="720"/>
        <w:jc w:val="both"/>
        <w:rPr>
          <w:b/>
          <w:szCs w:val="24"/>
          <w:u w:val="single"/>
        </w:rPr>
      </w:pPr>
      <w:r w:rsidRPr="00672E97">
        <w:rPr>
          <w:b/>
          <w:szCs w:val="24"/>
          <w:u w:val="single"/>
        </w:rPr>
        <w:t>Штаб «Патриот»</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Главная цель:</w:t>
      </w:r>
      <w:r w:rsidRPr="00672E97">
        <w:rPr>
          <w:szCs w:val="24"/>
        </w:rPr>
        <w:t xml:space="preserve"> актуализация патриотического воспитания граждан, гражданского долга, бережного отношения к историческому наследию, подготовка подрастающего поколения к службе в армии. </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Традиционные дела:</w:t>
      </w:r>
      <w:r w:rsidRPr="00672E97">
        <w:rPr>
          <w:szCs w:val="24"/>
        </w:rPr>
        <w:t xml:space="preserve"> акция «Обелиск», игра «Зарница», операция «Рассвет» и др.</w:t>
      </w:r>
    </w:p>
    <w:p w:rsidR="00E323EB" w:rsidRPr="00672E97" w:rsidRDefault="00E323EB" w:rsidP="00672E97">
      <w:pPr>
        <w:pStyle w:val="24"/>
        <w:tabs>
          <w:tab w:val="left" w:pos="142"/>
        </w:tabs>
        <w:spacing w:line="360" w:lineRule="auto"/>
        <w:ind w:firstLine="720"/>
        <w:jc w:val="both"/>
        <w:rPr>
          <w:color w:val="00B050"/>
          <w:szCs w:val="24"/>
          <w:u w:val="single"/>
        </w:rPr>
      </w:pPr>
    </w:p>
    <w:p w:rsidR="00E323EB" w:rsidRPr="00672E97" w:rsidRDefault="00E323EB" w:rsidP="00672E97">
      <w:pPr>
        <w:pStyle w:val="24"/>
        <w:tabs>
          <w:tab w:val="left" w:pos="142"/>
        </w:tabs>
        <w:spacing w:line="360" w:lineRule="auto"/>
        <w:ind w:firstLine="720"/>
        <w:jc w:val="both"/>
        <w:rPr>
          <w:b/>
          <w:szCs w:val="24"/>
          <w:u w:val="single"/>
        </w:rPr>
      </w:pPr>
      <w:r w:rsidRPr="00672E97">
        <w:rPr>
          <w:b/>
          <w:szCs w:val="24"/>
          <w:u w:val="single"/>
        </w:rPr>
        <w:t>Штаб «Активист»</w:t>
      </w:r>
    </w:p>
    <w:p w:rsidR="00E323EB" w:rsidRPr="00672E97" w:rsidRDefault="00E323EB" w:rsidP="00672E97">
      <w:pPr>
        <w:pStyle w:val="24"/>
        <w:tabs>
          <w:tab w:val="left" w:pos="142"/>
        </w:tabs>
        <w:spacing w:line="360" w:lineRule="auto"/>
        <w:ind w:firstLine="720"/>
        <w:jc w:val="both"/>
        <w:rPr>
          <w:szCs w:val="24"/>
          <w:u w:val="single"/>
        </w:rPr>
      </w:pPr>
      <w:r w:rsidRPr="00672E97">
        <w:rPr>
          <w:szCs w:val="24"/>
          <w:u w:val="single"/>
        </w:rPr>
        <w:t>Главная цель:</w:t>
      </w:r>
      <w:r w:rsidRPr="00672E97">
        <w:rPr>
          <w:szCs w:val="24"/>
        </w:rPr>
        <w:t xml:space="preserve"> участие в различных видах социально значимой деятельности: пропаганде ЗОЖ, профилактике вредных привычек, оказания помощи социально незащищенным слоям населения и др.</w:t>
      </w: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rPr>
      </w:pPr>
      <w:r w:rsidRPr="00672E97">
        <w:rPr>
          <w:rFonts w:ascii="Times New Roman" w:hAnsi="Times New Roman"/>
          <w:sz w:val="24"/>
          <w:szCs w:val="24"/>
          <w:u w:val="single"/>
        </w:rPr>
        <w:t xml:space="preserve">Традиционные дела:  </w:t>
      </w:r>
      <w:r w:rsidRPr="00672E97">
        <w:rPr>
          <w:rFonts w:ascii="Times New Roman" w:hAnsi="Times New Roman"/>
          <w:sz w:val="24"/>
          <w:szCs w:val="24"/>
        </w:rPr>
        <w:t>Акция «От сердца к сердцу»; акция «Чистые ладошки»,</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rPr>
        <w:t>акция «Помоги храму», акция «Сделаем село чище», акция «Ты не один» и др.</w:t>
      </w:r>
    </w:p>
    <w:p w:rsidR="00E323EB" w:rsidRPr="00672E97" w:rsidRDefault="00E323EB" w:rsidP="00672E97">
      <w:pPr>
        <w:pStyle w:val="ad"/>
        <w:tabs>
          <w:tab w:val="left" w:pos="142"/>
        </w:tabs>
        <w:spacing w:line="360" w:lineRule="auto"/>
        <w:ind w:firstLine="720"/>
        <w:jc w:val="both"/>
        <w:rPr>
          <w:rFonts w:ascii="Times New Roman" w:hAnsi="Times New Roman"/>
          <w:color w:val="00B050"/>
          <w:sz w:val="24"/>
          <w:szCs w:val="24"/>
          <w:u w:val="single"/>
        </w:rPr>
      </w:pPr>
    </w:p>
    <w:p w:rsidR="00E323EB" w:rsidRPr="00672E97" w:rsidRDefault="00E323EB" w:rsidP="00672E97">
      <w:pPr>
        <w:pStyle w:val="ad"/>
        <w:tabs>
          <w:tab w:val="left" w:pos="142"/>
        </w:tabs>
        <w:spacing w:line="360" w:lineRule="auto"/>
        <w:ind w:firstLine="720"/>
        <w:jc w:val="both"/>
        <w:rPr>
          <w:rFonts w:ascii="Times New Roman" w:hAnsi="Times New Roman"/>
          <w:b/>
          <w:sz w:val="24"/>
          <w:szCs w:val="24"/>
          <w:u w:val="single"/>
        </w:rPr>
      </w:pPr>
      <w:r w:rsidRPr="00672E97">
        <w:rPr>
          <w:rFonts w:ascii="Times New Roman" w:hAnsi="Times New Roman"/>
          <w:b/>
          <w:sz w:val="24"/>
          <w:szCs w:val="24"/>
          <w:u w:val="single"/>
        </w:rPr>
        <w:t>Штаб «Дисциплины и порядка»</w:t>
      </w:r>
    </w:p>
    <w:p w:rsidR="00E323EB" w:rsidRPr="00672E97" w:rsidRDefault="00E323EB" w:rsidP="00672E97">
      <w:pPr>
        <w:pStyle w:val="ad"/>
        <w:tabs>
          <w:tab w:val="left" w:pos="142"/>
        </w:tabs>
        <w:spacing w:line="360" w:lineRule="auto"/>
        <w:ind w:firstLine="720"/>
        <w:jc w:val="both"/>
        <w:rPr>
          <w:rFonts w:ascii="Times New Roman" w:hAnsi="Times New Roman"/>
          <w:color w:val="00B050"/>
          <w:sz w:val="24"/>
          <w:szCs w:val="24"/>
        </w:rPr>
      </w:pPr>
      <w:r w:rsidRPr="00672E97">
        <w:rPr>
          <w:rFonts w:ascii="Times New Roman" w:hAnsi="Times New Roman"/>
          <w:sz w:val="24"/>
          <w:szCs w:val="24"/>
          <w:u w:val="single"/>
        </w:rPr>
        <w:t xml:space="preserve">Главная цель: </w:t>
      </w:r>
      <w:r w:rsidRPr="00672E97">
        <w:rPr>
          <w:rFonts w:ascii="Times New Roman" w:hAnsi="Times New Roman"/>
          <w:sz w:val="24"/>
          <w:szCs w:val="24"/>
        </w:rPr>
        <w:t>формирование культуры поведения у учащихся, сохранность школьного имущества.</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r w:rsidRPr="00672E97">
        <w:rPr>
          <w:rFonts w:ascii="Times New Roman" w:hAnsi="Times New Roman"/>
          <w:sz w:val="24"/>
          <w:szCs w:val="24"/>
          <w:u w:val="single"/>
        </w:rPr>
        <w:lastRenderedPageBreak/>
        <w:t xml:space="preserve">Традиционные дела: </w:t>
      </w:r>
      <w:r w:rsidRPr="00672E97">
        <w:rPr>
          <w:rFonts w:ascii="Times New Roman" w:hAnsi="Times New Roman"/>
          <w:sz w:val="24"/>
          <w:szCs w:val="24"/>
        </w:rPr>
        <w:t>рейды по проверке чистоты и порядка в классах, контроль за соблюдением дисциплины на переменах, рейд «Дневник» и др.</w:t>
      </w:r>
    </w:p>
    <w:p w:rsidR="00E323EB" w:rsidRPr="00672E97" w:rsidRDefault="00E323EB" w:rsidP="00672E97">
      <w:pPr>
        <w:pStyle w:val="ad"/>
        <w:tabs>
          <w:tab w:val="left" w:pos="142"/>
        </w:tabs>
        <w:spacing w:line="360" w:lineRule="auto"/>
        <w:ind w:firstLine="720"/>
        <w:jc w:val="both"/>
        <w:rPr>
          <w:rFonts w:ascii="Times New Roman" w:hAnsi="Times New Roman"/>
          <w:sz w:val="24"/>
          <w:szCs w:val="24"/>
        </w:rPr>
      </w:pPr>
    </w:p>
    <w:p w:rsidR="00E323EB" w:rsidRPr="00672E97" w:rsidRDefault="00E323EB" w:rsidP="00672E97">
      <w:pPr>
        <w:pStyle w:val="24"/>
        <w:tabs>
          <w:tab w:val="left" w:pos="142"/>
        </w:tabs>
        <w:spacing w:line="360" w:lineRule="auto"/>
        <w:ind w:firstLine="720"/>
        <w:jc w:val="both"/>
        <w:rPr>
          <w:b/>
          <w:szCs w:val="24"/>
          <w:u w:val="single"/>
        </w:rPr>
      </w:pPr>
      <w:r w:rsidRPr="00672E97">
        <w:rPr>
          <w:b/>
          <w:szCs w:val="24"/>
          <w:u w:val="single"/>
        </w:rPr>
        <w:t>Штаб «Чемпион»</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Главная цель</w:t>
      </w:r>
      <w:r w:rsidRPr="00672E97">
        <w:rPr>
          <w:szCs w:val="24"/>
        </w:rPr>
        <w:t>: формировать культуру здорового образа жизни, привлекать детей разного возраста к беседам о вредных привычках, организация и проведение спортивных конкурсов и соревнований.</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Традиционные дела</w:t>
      </w:r>
      <w:r w:rsidRPr="00672E97">
        <w:rPr>
          <w:szCs w:val="24"/>
        </w:rPr>
        <w:t>: «Веселые старты», День здоровья, спортивные соревнования, др.</w:t>
      </w:r>
    </w:p>
    <w:p w:rsidR="00E323EB" w:rsidRPr="00672E97" w:rsidRDefault="00E323EB" w:rsidP="00672E97">
      <w:pPr>
        <w:pStyle w:val="ad"/>
        <w:tabs>
          <w:tab w:val="left" w:pos="142"/>
        </w:tabs>
        <w:spacing w:line="360" w:lineRule="auto"/>
        <w:ind w:firstLine="720"/>
        <w:jc w:val="both"/>
        <w:rPr>
          <w:rFonts w:ascii="Times New Roman" w:hAnsi="Times New Roman"/>
          <w:color w:val="00B050"/>
          <w:sz w:val="24"/>
          <w:szCs w:val="24"/>
        </w:rPr>
      </w:pPr>
    </w:p>
    <w:p w:rsidR="00E323EB" w:rsidRPr="00672E97" w:rsidRDefault="00E323EB" w:rsidP="00672E97">
      <w:pPr>
        <w:pStyle w:val="24"/>
        <w:tabs>
          <w:tab w:val="left" w:pos="142"/>
        </w:tabs>
        <w:spacing w:line="360" w:lineRule="auto"/>
        <w:ind w:firstLine="720"/>
        <w:jc w:val="both"/>
        <w:rPr>
          <w:b/>
          <w:szCs w:val="24"/>
          <w:u w:val="single"/>
        </w:rPr>
      </w:pPr>
      <w:r w:rsidRPr="00672E97">
        <w:rPr>
          <w:b/>
          <w:szCs w:val="24"/>
          <w:u w:val="single"/>
        </w:rPr>
        <w:t>Штаб  «Культура и досуг»</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Главная цель:</w:t>
      </w:r>
      <w:r w:rsidRPr="00672E97">
        <w:rPr>
          <w:szCs w:val="24"/>
        </w:rPr>
        <w:t xml:space="preserve">  развитие лидерского и творческого потенциала, физическое, эмоциональное, духовное развитие членов организации.</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Традиционные дела</w:t>
      </w:r>
      <w:r w:rsidRPr="00672E97">
        <w:rPr>
          <w:szCs w:val="24"/>
        </w:rPr>
        <w:t>: День знаний, День учителя, Праздник Осени, День Матери и др.</w:t>
      </w:r>
    </w:p>
    <w:p w:rsidR="00E323EB" w:rsidRPr="00672E97" w:rsidRDefault="00E323EB" w:rsidP="00672E97">
      <w:pPr>
        <w:pStyle w:val="24"/>
        <w:tabs>
          <w:tab w:val="left" w:pos="142"/>
        </w:tabs>
        <w:spacing w:line="360" w:lineRule="auto"/>
        <w:ind w:firstLine="720"/>
        <w:jc w:val="both"/>
        <w:rPr>
          <w:b/>
          <w:szCs w:val="24"/>
          <w:u w:val="single"/>
        </w:rPr>
      </w:pPr>
    </w:p>
    <w:p w:rsidR="00E323EB" w:rsidRPr="00672E97" w:rsidRDefault="00E323EB" w:rsidP="00672E97">
      <w:pPr>
        <w:pStyle w:val="24"/>
        <w:tabs>
          <w:tab w:val="left" w:pos="142"/>
        </w:tabs>
        <w:spacing w:line="360" w:lineRule="auto"/>
        <w:ind w:firstLine="720"/>
        <w:jc w:val="both"/>
        <w:rPr>
          <w:szCs w:val="24"/>
        </w:rPr>
      </w:pPr>
      <w:r w:rsidRPr="00672E97">
        <w:rPr>
          <w:b/>
          <w:szCs w:val="24"/>
          <w:u w:val="single"/>
        </w:rPr>
        <w:t>Штаб «Пресс-центр»</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Главная цель:</w:t>
      </w:r>
      <w:r w:rsidRPr="00672E97">
        <w:rPr>
          <w:szCs w:val="24"/>
        </w:rPr>
        <w:t xml:space="preserve"> самоопределение и самовыражение личности члена детской организации через включение в различные формы журналистской деятельности, освещение всех массовых мероприятий из жизни  школы.</w:t>
      </w:r>
    </w:p>
    <w:p w:rsidR="00E323EB" w:rsidRPr="00672E97" w:rsidRDefault="00E323EB" w:rsidP="00672E97">
      <w:pPr>
        <w:pStyle w:val="24"/>
        <w:tabs>
          <w:tab w:val="left" w:pos="142"/>
        </w:tabs>
        <w:spacing w:line="360" w:lineRule="auto"/>
        <w:ind w:firstLine="720"/>
        <w:jc w:val="both"/>
        <w:rPr>
          <w:szCs w:val="24"/>
        </w:rPr>
      </w:pPr>
      <w:r w:rsidRPr="00672E97">
        <w:rPr>
          <w:szCs w:val="24"/>
          <w:u w:val="single"/>
        </w:rPr>
        <w:t>Традиционные дела:</w:t>
      </w:r>
      <w:r w:rsidRPr="00672E97">
        <w:rPr>
          <w:szCs w:val="24"/>
        </w:rPr>
        <w:t xml:space="preserve"> конкурсы рисунков, плакатов, фотографий, выпуск</w:t>
      </w:r>
    </w:p>
    <w:p w:rsidR="00E323EB" w:rsidRPr="00672E97" w:rsidRDefault="00E323EB" w:rsidP="00672E97">
      <w:pPr>
        <w:pStyle w:val="24"/>
        <w:tabs>
          <w:tab w:val="left" w:pos="142"/>
        </w:tabs>
        <w:spacing w:line="360" w:lineRule="auto"/>
        <w:ind w:firstLine="720"/>
        <w:jc w:val="both"/>
        <w:rPr>
          <w:szCs w:val="24"/>
        </w:rPr>
      </w:pPr>
      <w:r w:rsidRPr="00672E97">
        <w:rPr>
          <w:szCs w:val="24"/>
        </w:rPr>
        <w:t>школьной  газеты «Школьная жизнь».</w:t>
      </w:r>
    </w:p>
    <w:p w:rsidR="00E323EB" w:rsidRPr="00672E97" w:rsidRDefault="00E323EB" w:rsidP="00672E97">
      <w:pPr>
        <w:pStyle w:val="24"/>
        <w:tabs>
          <w:tab w:val="left" w:pos="142"/>
        </w:tabs>
        <w:spacing w:line="360" w:lineRule="auto"/>
        <w:ind w:firstLine="720"/>
        <w:jc w:val="both"/>
        <w:rPr>
          <w:szCs w:val="24"/>
        </w:rPr>
      </w:pPr>
    </w:p>
    <w:p w:rsidR="00E323EB" w:rsidRPr="00672E97" w:rsidRDefault="00E323EB" w:rsidP="00672E97">
      <w:pPr>
        <w:tabs>
          <w:tab w:val="left" w:pos="851"/>
        </w:tabs>
        <w:spacing w:line="360" w:lineRule="auto"/>
        <w:ind w:firstLine="720"/>
        <w:jc w:val="both"/>
        <w:rPr>
          <w:rFonts w:eastAsia="Calibri"/>
          <w:b/>
          <w:iCs/>
          <w:sz w:val="24"/>
          <w:szCs w:val="24"/>
        </w:rPr>
      </w:pPr>
      <w:r w:rsidRPr="00672E97">
        <w:rPr>
          <w:rFonts w:eastAsia="Calibri"/>
          <w:b/>
          <w:iCs/>
          <w:sz w:val="24"/>
          <w:szCs w:val="24"/>
        </w:rPr>
        <w:t xml:space="preserve">                                  Модуль  </w:t>
      </w:r>
      <w:r w:rsidRPr="00672E97">
        <w:rPr>
          <w:rFonts w:eastAsia="Calibri"/>
          <w:b/>
          <w:iCs/>
          <w:w w:val="0"/>
          <w:sz w:val="24"/>
          <w:szCs w:val="24"/>
        </w:rPr>
        <w:t>«Внешкольные мероприятия»</w:t>
      </w:r>
    </w:p>
    <w:p w:rsidR="00E323EB" w:rsidRPr="00672E97" w:rsidRDefault="00E323EB" w:rsidP="00672E97">
      <w:pPr>
        <w:adjustRightInd w:val="0"/>
        <w:spacing w:line="360" w:lineRule="auto"/>
        <w:ind w:firstLine="720"/>
        <w:jc w:val="both"/>
        <w:rPr>
          <w:rFonts w:eastAsia="Calibri"/>
          <w:sz w:val="24"/>
          <w:szCs w:val="24"/>
        </w:rPr>
      </w:pPr>
      <w:r w:rsidRPr="00672E97">
        <w:rPr>
          <w:rFonts w:eastAsia="Calibri"/>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323EB" w:rsidRPr="00672E97" w:rsidRDefault="00E323EB" w:rsidP="00672E97">
      <w:pPr>
        <w:tabs>
          <w:tab w:val="left" w:pos="885"/>
        </w:tabs>
        <w:spacing w:line="360" w:lineRule="auto"/>
        <w:ind w:firstLine="720"/>
        <w:jc w:val="both"/>
        <w:rPr>
          <w:rFonts w:eastAsia="Calibri"/>
          <w:sz w:val="24"/>
          <w:szCs w:val="24"/>
        </w:rPr>
      </w:pPr>
      <w:r w:rsidRPr="00672E97">
        <w:rPr>
          <w:rFonts w:eastAsia="Calibri"/>
          <w:sz w:val="24"/>
          <w:szCs w:val="24"/>
          <w:lang w:eastAsia="ko-KR"/>
        </w:rPr>
        <w:t>- ежегодные походы на природу, организуемые в классах их классными руководителями и родителями школьников, после окончания учебного года;</w:t>
      </w:r>
    </w:p>
    <w:p w:rsidR="00E323EB" w:rsidRPr="00672E97" w:rsidRDefault="00E323EB" w:rsidP="00672E97">
      <w:pPr>
        <w:widowControl w:val="0"/>
        <w:autoSpaceDE w:val="0"/>
        <w:autoSpaceDN w:val="0"/>
        <w:adjustRightInd w:val="0"/>
        <w:spacing w:line="360" w:lineRule="auto"/>
        <w:ind w:firstLine="720"/>
        <w:jc w:val="both"/>
        <w:rPr>
          <w:rFonts w:eastAsia="Calibri"/>
          <w:sz w:val="24"/>
          <w:szCs w:val="24"/>
        </w:rPr>
      </w:pPr>
      <w:r w:rsidRPr="00672E97">
        <w:rPr>
          <w:rFonts w:eastAsia="Calibri"/>
          <w:sz w:val="24"/>
          <w:szCs w:val="24"/>
        </w:rPr>
        <w:t>- регулярные сезонные экскурсии на природу, организуемые в начальных классах их классными руководителями;</w:t>
      </w:r>
    </w:p>
    <w:p w:rsidR="00E323EB" w:rsidRPr="00672E97" w:rsidRDefault="00E323EB" w:rsidP="00672E97">
      <w:pPr>
        <w:tabs>
          <w:tab w:val="left" w:pos="885"/>
        </w:tabs>
        <w:spacing w:line="360" w:lineRule="auto"/>
        <w:ind w:firstLine="720"/>
        <w:jc w:val="both"/>
        <w:rPr>
          <w:rFonts w:eastAsia="Calibri"/>
          <w:sz w:val="24"/>
          <w:szCs w:val="24"/>
          <w:lang w:eastAsia="ko-KR"/>
        </w:rPr>
      </w:pPr>
      <w:r w:rsidRPr="00672E97">
        <w:rPr>
          <w:rFonts w:eastAsia="Calibri"/>
          <w:sz w:val="24"/>
          <w:szCs w:val="24"/>
          <w:lang w:eastAsia="ko-KR"/>
        </w:rPr>
        <w:lastRenderedPageBreak/>
        <w:t>- выездные экскурсии в Тоцкий краеведческий музей в рамках проектной деятельности «Моё Оренбуржье»,  на предприятия и организации села.</w:t>
      </w:r>
    </w:p>
    <w:p w:rsidR="00E323EB" w:rsidRPr="00672E97" w:rsidRDefault="00E323EB" w:rsidP="00672E97">
      <w:pPr>
        <w:tabs>
          <w:tab w:val="left" w:pos="885"/>
        </w:tabs>
        <w:spacing w:line="360" w:lineRule="auto"/>
        <w:ind w:firstLine="720"/>
        <w:jc w:val="both"/>
        <w:rPr>
          <w:rFonts w:eastAsia="Calibri"/>
          <w:sz w:val="24"/>
          <w:szCs w:val="24"/>
          <w:lang w:eastAsia="ko-KR"/>
        </w:rPr>
      </w:pPr>
    </w:p>
    <w:p w:rsidR="00E323EB" w:rsidRPr="00672E97" w:rsidRDefault="00E323EB" w:rsidP="00672E97">
      <w:pPr>
        <w:spacing w:line="360" w:lineRule="auto"/>
        <w:ind w:firstLine="720"/>
        <w:jc w:val="both"/>
        <w:rPr>
          <w:b/>
          <w:sz w:val="24"/>
          <w:szCs w:val="24"/>
        </w:rPr>
      </w:pPr>
      <w:r w:rsidRPr="00672E97">
        <w:rPr>
          <w:b/>
          <w:color w:val="000000"/>
          <w:w w:val="0"/>
          <w:sz w:val="24"/>
          <w:szCs w:val="24"/>
        </w:rPr>
        <w:t xml:space="preserve">Модуль </w:t>
      </w:r>
      <w:r w:rsidRPr="00672E97">
        <w:rPr>
          <w:b/>
          <w:sz w:val="24"/>
          <w:szCs w:val="24"/>
        </w:rPr>
        <w:t>«Школьные медиа»</w:t>
      </w:r>
    </w:p>
    <w:p w:rsidR="00E323EB" w:rsidRPr="00672E97" w:rsidRDefault="00E323EB" w:rsidP="00672E97">
      <w:pPr>
        <w:pStyle w:val="a8"/>
        <w:spacing w:line="360" w:lineRule="auto"/>
        <w:ind w:left="0" w:firstLine="720"/>
        <w:jc w:val="both"/>
        <w:rPr>
          <w:b/>
          <w:sz w:val="24"/>
          <w:szCs w:val="24"/>
        </w:rPr>
      </w:pPr>
    </w:p>
    <w:p w:rsidR="00E323EB" w:rsidRPr="00672E97" w:rsidRDefault="00E323EB" w:rsidP="00672E97">
      <w:pPr>
        <w:spacing w:line="360" w:lineRule="auto"/>
        <w:ind w:firstLine="720"/>
        <w:jc w:val="both"/>
        <w:rPr>
          <w:sz w:val="24"/>
          <w:szCs w:val="24"/>
        </w:rPr>
      </w:pPr>
      <w:r w:rsidRPr="00672E97">
        <w:rPr>
          <w:sz w:val="24"/>
          <w:szCs w:val="24"/>
          <w:shd w:val="clear" w:color="auto" w:fill="FFFFFF"/>
        </w:rPr>
        <w:t>Цель школьных медиа (совместно создаваемых обучающимися</w:t>
      </w:r>
      <w:r w:rsidRPr="00672E97">
        <w:rPr>
          <w:sz w:val="24"/>
          <w:szCs w:val="24"/>
          <w:shd w:val="clear" w:color="auto" w:fill="FFFFFF"/>
        </w:rPr>
        <w:br/>
        <w:t xml:space="preserve">и педагогическими работниками средств распространения текстовой, аудио и видео информации) – </w:t>
      </w:r>
      <w:r w:rsidRPr="00672E97">
        <w:rPr>
          <w:sz w:val="24"/>
          <w:szCs w:val="24"/>
        </w:rPr>
        <w:t xml:space="preserve">развитие коммуникативной культуры обучающихся, формирование </w:t>
      </w:r>
      <w:r w:rsidRPr="00672E97">
        <w:rPr>
          <w:sz w:val="24"/>
          <w:szCs w:val="24"/>
          <w:shd w:val="clear" w:color="auto" w:fill="FFFFFF"/>
        </w:rPr>
        <w:t xml:space="preserve">навыков общения и сотрудничества, поддержка творческой самореализации обучающихся. </w:t>
      </w:r>
      <w:r w:rsidRPr="00672E97">
        <w:rPr>
          <w:rFonts w:eastAsia="Calibri"/>
          <w:sz w:val="24"/>
          <w:szCs w:val="24"/>
        </w:rPr>
        <w:t xml:space="preserve">Воспитательный потенциал школьных медиа реализуется в рамках следующих видов и форм деятельности: </w:t>
      </w:r>
    </w:p>
    <w:p w:rsidR="00E323EB" w:rsidRPr="00672E97" w:rsidRDefault="00E323EB" w:rsidP="00672E97">
      <w:pPr>
        <w:spacing w:line="360" w:lineRule="auto"/>
        <w:ind w:firstLine="720"/>
        <w:jc w:val="both"/>
        <w:rPr>
          <w:sz w:val="24"/>
          <w:szCs w:val="24"/>
        </w:rPr>
      </w:pPr>
      <w:r w:rsidRPr="00672E97">
        <w:rPr>
          <w:sz w:val="24"/>
          <w:szCs w:val="24"/>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323EB" w:rsidRPr="00672E97" w:rsidRDefault="00E323EB" w:rsidP="00672E97">
      <w:pPr>
        <w:spacing w:line="360" w:lineRule="auto"/>
        <w:ind w:firstLine="720"/>
        <w:jc w:val="both"/>
        <w:rPr>
          <w:sz w:val="24"/>
          <w:szCs w:val="24"/>
        </w:rPr>
      </w:pPr>
      <w:r w:rsidRPr="00672E97">
        <w:rPr>
          <w:sz w:val="24"/>
          <w:szCs w:val="24"/>
        </w:rPr>
        <w:t xml:space="preserve">- 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E323EB" w:rsidRPr="00672E97" w:rsidRDefault="00E323EB" w:rsidP="00672E97">
      <w:pPr>
        <w:spacing w:line="360" w:lineRule="auto"/>
        <w:ind w:firstLine="720"/>
        <w:jc w:val="both"/>
        <w:rPr>
          <w:sz w:val="24"/>
          <w:szCs w:val="24"/>
        </w:rPr>
      </w:pPr>
      <w:r w:rsidRPr="00672E97">
        <w:rPr>
          <w:sz w:val="24"/>
          <w:szCs w:val="24"/>
        </w:rPr>
        <w:t>-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E323EB" w:rsidRPr="00672E97" w:rsidRDefault="00E323EB" w:rsidP="00672E97">
      <w:pPr>
        <w:spacing w:line="360" w:lineRule="auto"/>
        <w:ind w:firstLine="720"/>
        <w:jc w:val="both"/>
        <w:rPr>
          <w:sz w:val="24"/>
          <w:szCs w:val="24"/>
          <w:shd w:val="clear" w:color="auto" w:fill="FFFFFF"/>
        </w:rPr>
      </w:pPr>
      <w:r w:rsidRPr="00672E97">
        <w:rPr>
          <w:sz w:val="24"/>
          <w:szCs w:val="24"/>
        </w:rPr>
        <w:t xml:space="preserve">участие обучающихся в региональных или всероссийских конкурсах </w:t>
      </w:r>
      <w:r w:rsidRPr="00672E97">
        <w:rPr>
          <w:sz w:val="24"/>
          <w:szCs w:val="24"/>
          <w:shd w:val="clear" w:color="auto" w:fill="FFFFFF"/>
        </w:rPr>
        <w:t>школьных медиа.</w:t>
      </w:r>
    </w:p>
    <w:p w:rsidR="00E323EB" w:rsidRPr="00672E97" w:rsidRDefault="00E323EB" w:rsidP="00672E97">
      <w:pPr>
        <w:spacing w:line="360" w:lineRule="auto"/>
        <w:ind w:firstLine="720"/>
        <w:jc w:val="both"/>
        <w:rPr>
          <w:sz w:val="24"/>
          <w:szCs w:val="24"/>
          <w:shd w:val="clear" w:color="auto" w:fill="FFFFFF"/>
        </w:rPr>
      </w:pPr>
    </w:p>
    <w:p w:rsidR="00E323EB" w:rsidRPr="00672E97" w:rsidRDefault="00E323EB" w:rsidP="00672E97">
      <w:pPr>
        <w:tabs>
          <w:tab w:val="left" w:pos="851"/>
        </w:tabs>
        <w:spacing w:line="360" w:lineRule="auto"/>
        <w:ind w:firstLine="720"/>
        <w:jc w:val="both"/>
        <w:rPr>
          <w:rFonts w:eastAsia="Calibri"/>
          <w:b/>
          <w:sz w:val="24"/>
          <w:szCs w:val="24"/>
        </w:rPr>
      </w:pPr>
      <w:r w:rsidRPr="00672E97">
        <w:rPr>
          <w:rFonts w:eastAsia="Calibri"/>
          <w:b/>
          <w:w w:val="0"/>
          <w:sz w:val="24"/>
          <w:szCs w:val="24"/>
        </w:rPr>
        <w:t xml:space="preserve">                    Модуль </w:t>
      </w:r>
      <w:r w:rsidRPr="00672E97">
        <w:rPr>
          <w:rFonts w:eastAsia="Calibri"/>
          <w:b/>
          <w:sz w:val="24"/>
          <w:szCs w:val="24"/>
        </w:rPr>
        <w:t>«Организация предметно-пространственной среды»</w:t>
      </w:r>
    </w:p>
    <w:p w:rsidR="00E323EB" w:rsidRPr="00672E97" w:rsidRDefault="00E323EB" w:rsidP="00672E97">
      <w:pPr>
        <w:pStyle w:val="ParaAttribute38"/>
        <w:spacing w:line="360" w:lineRule="auto"/>
        <w:ind w:right="0" w:firstLine="720"/>
        <w:rPr>
          <w:rStyle w:val="CharAttribute502"/>
          <w:rFonts w:eastAsia="№Е"/>
          <w:i w:val="0"/>
          <w:sz w:val="24"/>
          <w:szCs w:val="24"/>
        </w:rPr>
      </w:pPr>
      <w:r w:rsidRPr="00672E97">
        <w:rPr>
          <w:sz w:val="24"/>
          <w:szCs w:val="24"/>
        </w:rPr>
        <w:t xml:space="preserve">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672E97">
        <w:rPr>
          <w:rStyle w:val="CharAttribute526"/>
          <w:rFonts w:eastAsia="№Е"/>
          <w:sz w:val="24"/>
          <w:szCs w:val="24"/>
        </w:rPr>
        <w:t xml:space="preserve">предупреждает стрессовые ситуации, </w:t>
      </w:r>
      <w:r w:rsidRPr="00672E97">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E323EB" w:rsidRPr="00672E97" w:rsidRDefault="00E323EB" w:rsidP="00367442">
      <w:pPr>
        <w:pStyle w:val="a8"/>
        <w:numPr>
          <w:ilvl w:val="0"/>
          <w:numId w:val="64"/>
        </w:numPr>
        <w:shd w:val="clear" w:color="auto" w:fill="FFFFFF"/>
        <w:tabs>
          <w:tab w:val="left" w:pos="993"/>
          <w:tab w:val="left" w:pos="1310"/>
        </w:tabs>
        <w:spacing w:line="360" w:lineRule="auto"/>
        <w:ind w:left="0" w:firstLine="720"/>
        <w:contextualSpacing w:val="0"/>
        <w:jc w:val="both"/>
        <w:rPr>
          <w:sz w:val="24"/>
          <w:szCs w:val="24"/>
        </w:rPr>
      </w:pPr>
      <w:r w:rsidRPr="00672E97">
        <w:rPr>
          <w:sz w:val="24"/>
          <w:szCs w:val="24"/>
        </w:rPr>
        <w:lastRenderedPageBreak/>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E323EB" w:rsidRPr="00672E97" w:rsidRDefault="00E323EB" w:rsidP="00367442">
      <w:pPr>
        <w:pStyle w:val="a8"/>
        <w:numPr>
          <w:ilvl w:val="0"/>
          <w:numId w:val="64"/>
        </w:numPr>
        <w:shd w:val="clear" w:color="auto" w:fill="FFFFFF"/>
        <w:tabs>
          <w:tab w:val="left" w:pos="993"/>
          <w:tab w:val="left" w:pos="1310"/>
        </w:tabs>
        <w:spacing w:line="360" w:lineRule="auto"/>
        <w:ind w:left="0" w:firstLine="720"/>
        <w:contextualSpacing w:val="0"/>
        <w:jc w:val="both"/>
        <w:rPr>
          <w:sz w:val="24"/>
          <w:szCs w:val="24"/>
        </w:rPr>
      </w:pPr>
      <w:r w:rsidRPr="00672E97">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E323EB" w:rsidRPr="00672E97" w:rsidRDefault="00E323EB" w:rsidP="00367442">
      <w:pPr>
        <w:pStyle w:val="a8"/>
        <w:numPr>
          <w:ilvl w:val="0"/>
          <w:numId w:val="64"/>
        </w:numPr>
        <w:shd w:val="clear" w:color="auto" w:fill="FFFFFF"/>
        <w:tabs>
          <w:tab w:val="left" w:pos="993"/>
          <w:tab w:val="left" w:pos="1310"/>
        </w:tabs>
        <w:spacing w:line="360" w:lineRule="auto"/>
        <w:ind w:left="0" w:firstLine="720"/>
        <w:contextualSpacing w:val="0"/>
        <w:jc w:val="both"/>
        <w:rPr>
          <w:sz w:val="24"/>
          <w:szCs w:val="24"/>
        </w:rPr>
      </w:pPr>
      <w:r w:rsidRPr="00672E97">
        <w:rPr>
          <w:sz w:val="24"/>
          <w:szCs w:val="24"/>
        </w:rPr>
        <w:t>озеленение</w:t>
      </w:r>
      <w:r w:rsidRPr="00672E97">
        <w:rPr>
          <w:rStyle w:val="CharAttribute526"/>
          <w:rFonts w:eastAsia="№Е"/>
          <w:sz w:val="24"/>
          <w:szCs w:val="24"/>
        </w:rPr>
        <w:t xml:space="preserve"> пришкольной территории, разбивка клумб, тенистых аллей, оборудование во дворе школы спортивных и игровых площадок, </w:t>
      </w:r>
      <w:r w:rsidRPr="00672E97">
        <w:rPr>
          <w:sz w:val="24"/>
          <w:szCs w:val="24"/>
        </w:rPr>
        <w:t xml:space="preserve">доступных и приспособленных для школьников разных возрастных категорий, </w:t>
      </w:r>
      <w:r w:rsidRPr="00672E97">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p>
    <w:p w:rsidR="00E323EB" w:rsidRPr="00672E97" w:rsidRDefault="00E323EB" w:rsidP="00367442">
      <w:pPr>
        <w:widowControl w:val="0"/>
        <w:numPr>
          <w:ilvl w:val="0"/>
          <w:numId w:val="70"/>
        </w:numPr>
        <w:shd w:val="clear" w:color="auto" w:fill="FFFFFF"/>
        <w:tabs>
          <w:tab w:val="left" w:pos="872"/>
          <w:tab w:val="left" w:pos="993"/>
          <w:tab w:val="left" w:pos="1310"/>
        </w:tabs>
        <w:autoSpaceDE w:val="0"/>
        <w:spacing w:line="360" w:lineRule="auto"/>
        <w:ind w:left="0" w:firstLine="720"/>
        <w:jc w:val="both"/>
        <w:rPr>
          <w:rFonts w:eastAsia="Calibri"/>
          <w:sz w:val="24"/>
          <w:szCs w:val="24"/>
        </w:rPr>
      </w:pPr>
      <w:r w:rsidRPr="00672E97">
        <w:rPr>
          <w:rFonts w:eastAsia="Calibri"/>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E323EB" w:rsidRPr="00672E97" w:rsidRDefault="00E323EB" w:rsidP="00367442">
      <w:pPr>
        <w:widowControl w:val="0"/>
        <w:numPr>
          <w:ilvl w:val="0"/>
          <w:numId w:val="70"/>
        </w:numPr>
        <w:shd w:val="clear" w:color="auto" w:fill="FFFFFF"/>
        <w:tabs>
          <w:tab w:val="left" w:pos="872"/>
          <w:tab w:val="left" w:pos="993"/>
          <w:tab w:val="left" w:pos="1310"/>
        </w:tabs>
        <w:autoSpaceDE w:val="0"/>
        <w:spacing w:line="360" w:lineRule="auto"/>
        <w:ind w:left="0" w:firstLine="720"/>
        <w:jc w:val="both"/>
        <w:rPr>
          <w:rFonts w:eastAsia="Calibri"/>
          <w:sz w:val="24"/>
          <w:szCs w:val="24"/>
        </w:rPr>
      </w:pPr>
      <w:r w:rsidRPr="00672E97">
        <w:rPr>
          <w:rFonts w:eastAsia="Calibri"/>
          <w:sz w:val="24"/>
          <w:szCs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E323EB" w:rsidRPr="00672E97" w:rsidRDefault="00E323EB" w:rsidP="00367442">
      <w:pPr>
        <w:widowControl w:val="0"/>
        <w:numPr>
          <w:ilvl w:val="0"/>
          <w:numId w:val="70"/>
        </w:numPr>
        <w:shd w:val="clear" w:color="auto" w:fill="FFFFFF"/>
        <w:tabs>
          <w:tab w:val="left" w:pos="872"/>
          <w:tab w:val="left" w:pos="993"/>
          <w:tab w:val="left" w:pos="1310"/>
        </w:tabs>
        <w:autoSpaceDE w:val="0"/>
        <w:spacing w:line="360" w:lineRule="auto"/>
        <w:ind w:left="0" w:firstLine="720"/>
        <w:jc w:val="both"/>
        <w:rPr>
          <w:rFonts w:eastAsia="Calibri"/>
          <w:sz w:val="24"/>
          <w:szCs w:val="24"/>
        </w:rPr>
      </w:pPr>
      <w:r w:rsidRPr="00672E97">
        <w:rPr>
          <w:rStyle w:val="CharAttribute526"/>
          <w:rFonts w:eastAsia="№Е"/>
          <w:sz w:val="24"/>
          <w:szCs w:val="24"/>
        </w:rPr>
        <w:t xml:space="preserve">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672E97">
        <w:rPr>
          <w:rFonts w:eastAsia="Calibri"/>
          <w:sz w:val="24"/>
          <w:szCs w:val="24"/>
        </w:rPr>
        <w:t>–</w:t>
      </w:r>
      <w:r w:rsidRPr="00672E97">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E323EB" w:rsidRPr="00672E97" w:rsidRDefault="00E323EB" w:rsidP="00367442">
      <w:pPr>
        <w:widowControl w:val="0"/>
        <w:numPr>
          <w:ilvl w:val="0"/>
          <w:numId w:val="71"/>
        </w:numPr>
        <w:tabs>
          <w:tab w:val="left" w:pos="851"/>
        </w:tabs>
        <w:autoSpaceDE w:val="0"/>
        <w:autoSpaceDN w:val="0"/>
        <w:spacing w:line="360" w:lineRule="auto"/>
        <w:ind w:left="0" w:firstLine="720"/>
        <w:jc w:val="both"/>
        <w:rPr>
          <w:sz w:val="24"/>
          <w:szCs w:val="24"/>
        </w:rPr>
      </w:pPr>
      <w:r w:rsidRPr="00672E97">
        <w:rPr>
          <w:rFonts w:eastAsia="Calibri"/>
          <w:sz w:val="24"/>
          <w:szCs w:val="24"/>
        </w:rPr>
        <w:t>акцентирование внимания школьников посредством элементов предметно-пространственной среды (стенды, плакаты) на важных для воспитания ценностях школы, ее традициях, правилах.</w:t>
      </w:r>
    </w:p>
    <w:p w:rsidR="00E323EB" w:rsidRPr="00672E97" w:rsidRDefault="00E323EB" w:rsidP="00672E97">
      <w:pPr>
        <w:tabs>
          <w:tab w:val="left" w:pos="851"/>
        </w:tabs>
        <w:spacing w:line="360" w:lineRule="auto"/>
        <w:ind w:firstLine="720"/>
        <w:jc w:val="both"/>
        <w:rPr>
          <w:rFonts w:eastAsia="Calibri"/>
          <w:b/>
          <w:sz w:val="24"/>
          <w:szCs w:val="24"/>
        </w:rPr>
      </w:pPr>
      <w:r w:rsidRPr="00672E97">
        <w:rPr>
          <w:rFonts w:eastAsia="Calibri"/>
          <w:b/>
          <w:w w:val="0"/>
          <w:sz w:val="24"/>
          <w:szCs w:val="24"/>
        </w:rPr>
        <w:t xml:space="preserve">                          Модуль </w:t>
      </w:r>
      <w:r w:rsidRPr="00672E97">
        <w:rPr>
          <w:rFonts w:eastAsia="Calibri"/>
          <w:b/>
          <w:sz w:val="24"/>
          <w:szCs w:val="24"/>
        </w:rPr>
        <w:t>«Профилактика и безопасность»</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Реализация воспитательного потенциала профилактической деятельности вцеляхформированияиподдержкибезопаснойикомфортнойсредывобщеобразовательнойорганизации предусматривает:</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организациюдеятельностипедагогическогоколлективапосозданиювобщеобразовательнойорганизацииэффективнойпрофилактическойсредыобеспечениябезопасностижизнедеятельностикакусловияуспешнойвоспитательнойдеятельности;</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 xml:space="preserve">проведение исследований, мониторинга рисков безопасности и ресурсовповышения </w:t>
      </w:r>
      <w:r w:rsidRPr="00672E97">
        <w:rPr>
          <w:sz w:val="24"/>
          <w:szCs w:val="24"/>
        </w:rPr>
        <w:lastRenderedPageBreak/>
        <w:t>безопасности, выделение и психолого-педагогическое сопровождениегрупприскаобучающихсяпоразнымнаправлениям(агрессивноеповедение,зависимостиидр.);</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проведение коррекционно-воспитательной работы с обучающимся групприскасиламипедагогическогоколлективаиспривлечениемстороннихспециалистов (психологов, конфликтологов, коррекционных педагогов, работниковсоциальных служб,правоохранительныхорганов,опекиит.д.);</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разработку и реализацию профилактических программ, направленных наработу как с девиантными обучающимися, так и с их окружением; организациюмежведомственноговзаимодействия;</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вовлечениеобучающихсяввоспитательнуюдеятельность,проекты,программы профилактической направленности социальных и природных рисков вобщеобразовательной организации и в социокультурном окружении с педагогами,родителями,социальнымипартнёрами(антинаркотические,антиалкогольные,противкурения;безопасностьвцифровойсреде;профилактикавовлечениявдеструктивныегруппывсоциальныхсетях,деструктивныемолодёжные,религиозныеобъединения,культы,субкультуры;безопасностьдорожногодвижения; безопасность на воде, безопасность натранспорте; противопожарнаябезопасность;гражданскаяоборона;антитеррористическая,антиэкстремистскаябезопасностьи т.д.);</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организациюпревентивнойработысобучающимисясосценариямисоциальноодобряемогоповедения,поразвитиюнавыковсаморефлексии,</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самоконтроля,устойчивостикнегативнымвоздействиям,групповомудавлению;</w:t>
      </w:r>
    </w:p>
    <w:p w:rsidR="00E323EB" w:rsidRPr="00672E97" w:rsidRDefault="00E323EB" w:rsidP="00367442">
      <w:pPr>
        <w:pStyle w:val="a8"/>
        <w:widowControl w:val="0"/>
        <w:numPr>
          <w:ilvl w:val="0"/>
          <w:numId w:val="78"/>
        </w:numPr>
        <w:tabs>
          <w:tab w:val="left" w:pos="1197"/>
        </w:tabs>
        <w:autoSpaceDE w:val="0"/>
        <w:autoSpaceDN w:val="0"/>
        <w:spacing w:line="360" w:lineRule="auto"/>
        <w:ind w:left="0" w:firstLine="720"/>
        <w:contextualSpacing w:val="0"/>
        <w:jc w:val="both"/>
        <w:rPr>
          <w:sz w:val="24"/>
          <w:szCs w:val="24"/>
        </w:rPr>
      </w:pPr>
      <w:r w:rsidRPr="00672E97">
        <w:rPr>
          <w:sz w:val="24"/>
          <w:szCs w:val="24"/>
        </w:rPr>
        <w:t>профилактикуправонарушений,девиацийпосредствоморганизациидеятельности, альтернативной девиантному поведению — познания (путешествия),испытания себя (походы, спорт), значимого общения, творчества, деятельности (втомчислепрофессиональной,религиозно-духовной,благотворительной,художественнойидр.);</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предупреждение,профилактикуицеленаправленнуюдеятельностьвслучаяхпоявления,расширения,влияниявобщеобразовательнойорганизациимаргинальныхгруппобучающихся(оставившихобучение,криминальнойнаправленности, с агрессивнымповедениеми др.);</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профилактикурасширениягрупп,семейобучающихся,требующихспециальнойпсихолого-педагогическойподдержкиисопровождения(слабоуспевающие,социальнозапущенные,социальнонеадаптированныедети-мигранты,обучающиеся сОВЗ и т.д.).</w:t>
      </w:r>
    </w:p>
    <w:p w:rsidR="00E323EB" w:rsidRPr="00672E97" w:rsidRDefault="00E323EB" w:rsidP="00672E97">
      <w:pPr>
        <w:tabs>
          <w:tab w:val="left" w:pos="851"/>
        </w:tabs>
        <w:spacing w:line="360" w:lineRule="auto"/>
        <w:ind w:firstLine="720"/>
        <w:jc w:val="both"/>
        <w:rPr>
          <w:rFonts w:eastAsia="Calibri"/>
          <w:b/>
          <w:sz w:val="24"/>
          <w:szCs w:val="24"/>
        </w:rPr>
      </w:pPr>
      <w:r w:rsidRPr="00672E97">
        <w:rPr>
          <w:rFonts w:eastAsia="Calibri"/>
          <w:b/>
          <w:sz w:val="24"/>
          <w:szCs w:val="24"/>
        </w:rPr>
        <w:t xml:space="preserve">                               Модуль «Социальное партнерство» </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Реализациявоспитательногопотенциаласоциальногопартнёрствапредусматривает:</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lastRenderedPageBreak/>
        <w:t>участиепредставителейорганизаций-партнёров,втомчислевсоответствиис договорами о сотрудничестве, в проведении отдельных мероприятий в рамкахрабочей программы воспитания и календарного плана воспитательной работы (дниоткрытыхдверей,государственные,региональные,школьныепраздники,торжественныемероприятия и т.п.);</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участие представителей организаций-партнёров в проведении отдельныхуроков,внеурочныхзанятий,внешкольныхмероприятийсоответствующейтематическойнаправленности;</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проведениенабазеорганизаций-партнёровотдельныхуроков,занятий,внешкольных мероприятий,акцийвоспитательнойнаправленности;</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открытыедискуссионныеплощадки(детские,педагогические,родительские,совместные)спредставителямиорганизаций-партнёровдляобсужденийактуальныхпроблем,касающихсяжизниобщеобразовательной организации,муниципальногообразования,региона,страны;</w:t>
      </w:r>
    </w:p>
    <w:p w:rsidR="00E323EB" w:rsidRPr="00672E97" w:rsidRDefault="00E323EB" w:rsidP="00367442">
      <w:pPr>
        <w:pStyle w:val="a8"/>
        <w:widowControl w:val="0"/>
        <w:numPr>
          <w:ilvl w:val="0"/>
          <w:numId w:val="78"/>
        </w:numPr>
        <w:tabs>
          <w:tab w:val="left" w:pos="1127"/>
        </w:tabs>
        <w:autoSpaceDE w:val="0"/>
        <w:autoSpaceDN w:val="0"/>
        <w:spacing w:line="360" w:lineRule="auto"/>
        <w:ind w:left="0" w:firstLine="720"/>
        <w:contextualSpacing w:val="0"/>
        <w:jc w:val="both"/>
        <w:rPr>
          <w:sz w:val="24"/>
          <w:szCs w:val="24"/>
        </w:rPr>
      </w:pPr>
      <w:r w:rsidRPr="00672E97">
        <w:rPr>
          <w:sz w:val="24"/>
          <w:szCs w:val="24"/>
        </w:rPr>
        <w:t>социальныепроекты,совместноразрабатываемыеиреализуемыеобучающимися,педагогамисорганизациями-партнёрамиблаготворительной,экологической,патриотической,трудовойит.д.направленности,ориентированныена воспитание обучающихся, преобразование окружающего социума, позитивноевоздействиена социальноеокружение.</w:t>
      </w:r>
    </w:p>
    <w:tbl>
      <w:tblPr>
        <w:tblStyle w:val="ae"/>
        <w:tblW w:w="0" w:type="auto"/>
        <w:tblLook w:val="04A0"/>
      </w:tblPr>
      <w:tblGrid>
        <w:gridCol w:w="3281"/>
        <w:gridCol w:w="3348"/>
        <w:gridCol w:w="3216"/>
      </w:tblGrid>
      <w:tr w:rsidR="00E323EB" w:rsidRPr="00672E97" w:rsidTr="00E323EB">
        <w:tc>
          <w:tcPr>
            <w:tcW w:w="9845" w:type="dxa"/>
            <w:gridSpan w:val="3"/>
          </w:tcPr>
          <w:p w:rsidR="00E323EB" w:rsidRPr="003130AB" w:rsidRDefault="00E323EB" w:rsidP="003130AB">
            <w:pPr>
              <w:spacing w:line="360" w:lineRule="auto"/>
              <w:ind w:firstLine="720"/>
              <w:jc w:val="center"/>
              <w:rPr>
                <w:rFonts w:ascii="Times New Roman" w:hAnsi="Times New Roman" w:cs="Times New Roman"/>
                <w:b/>
                <w:sz w:val="24"/>
                <w:szCs w:val="24"/>
              </w:rPr>
            </w:pPr>
            <w:r w:rsidRPr="003130AB">
              <w:rPr>
                <w:rFonts w:ascii="Times New Roman" w:hAnsi="Times New Roman" w:cs="Times New Roman"/>
                <w:b/>
                <w:sz w:val="24"/>
                <w:szCs w:val="24"/>
              </w:rPr>
              <w:t xml:space="preserve">Социальное партнерство </w:t>
            </w:r>
            <w:r w:rsidR="00CF00DE">
              <w:rPr>
                <w:rFonts w:ascii="Times New Roman" w:hAnsi="Times New Roman" w:cs="Times New Roman"/>
                <w:b/>
                <w:sz w:val="24"/>
                <w:szCs w:val="24"/>
              </w:rPr>
              <w:t>МАОУ</w:t>
            </w:r>
            <w:r w:rsidRPr="003130AB">
              <w:rPr>
                <w:rFonts w:ascii="Times New Roman" w:hAnsi="Times New Roman" w:cs="Times New Roman"/>
                <w:b/>
                <w:sz w:val="24"/>
                <w:szCs w:val="24"/>
              </w:rPr>
              <w:t xml:space="preserve"> Погроминская СОШ</w:t>
            </w:r>
          </w:p>
        </w:tc>
      </w:tr>
      <w:tr w:rsidR="00E323EB" w:rsidRPr="00672E97" w:rsidTr="00E323EB">
        <w:tc>
          <w:tcPr>
            <w:tcW w:w="3281" w:type="dxa"/>
          </w:tcPr>
          <w:p w:rsidR="00E323EB" w:rsidRPr="003130AB" w:rsidRDefault="00E323EB" w:rsidP="003130AB">
            <w:pPr>
              <w:spacing w:line="360" w:lineRule="auto"/>
              <w:ind w:firstLine="720"/>
              <w:jc w:val="center"/>
              <w:rPr>
                <w:rFonts w:ascii="Times New Roman" w:hAnsi="Times New Roman" w:cs="Times New Roman"/>
                <w:b/>
                <w:sz w:val="24"/>
                <w:szCs w:val="24"/>
              </w:rPr>
            </w:pPr>
            <w:r w:rsidRPr="003130AB">
              <w:rPr>
                <w:rFonts w:ascii="Times New Roman" w:hAnsi="Times New Roman" w:cs="Times New Roman"/>
                <w:b/>
                <w:sz w:val="24"/>
                <w:szCs w:val="24"/>
              </w:rPr>
              <w:t>Партнеры</w:t>
            </w:r>
          </w:p>
        </w:tc>
        <w:tc>
          <w:tcPr>
            <w:tcW w:w="6564" w:type="dxa"/>
            <w:gridSpan w:val="2"/>
          </w:tcPr>
          <w:p w:rsidR="00E323EB" w:rsidRPr="003130AB" w:rsidRDefault="00E323EB" w:rsidP="003130AB">
            <w:pPr>
              <w:spacing w:line="360" w:lineRule="auto"/>
              <w:ind w:firstLine="720"/>
              <w:jc w:val="center"/>
              <w:rPr>
                <w:rFonts w:ascii="Times New Roman" w:hAnsi="Times New Roman" w:cs="Times New Roman"/>
                <w:b/>
                <w:sz w:val="24"/>
                <w:szCs w:val="24"/>
              </w:rPr>
            </w:pPr>
            <w:r w:rsidRPr="003130AB">
              <w:rPr>
                <w:rFonts w:ascii="Times New Roman" w:hAnsi="Times New Roman" w:cs="Times New Roman"/>
                <w:b/>
                <w:sz w:val="24"/>
                <w:szCs w:val="24"/>
              </w:rPr>
              <w:t>Направления сотрудничества</w:t>
            </w:r>
          </w:p>
        </w:tc>
      </w:tr>
      <w:tr w:rsidR="00E323EB" w:rsidRPr="00672E97" w:rsidTr="00E323EB">
        <w:tc>
          <w:tcPr>
            <w:tcW w:w="3281" w:type="dxa"/>
            <w:vMerge w:val="restart"/>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МБУ ДО Тоцкий ДДТ</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xml:space="preserve"> (развитие детей дошкольного возраста)</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отношения регулируются Договорами о сотрудничестве</w:t>
            </w:r>
          </w:p>
        </w:tc>
        <w:tc>
          <w:tcPr>
            <w:tcW w:w="3348" w:type="dxa"/>
            <w:tcBorders>
              <w:right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учреждения ДО</w:t>
            </w:r>
          </w:p>
        </w:tc>
        <w:tc>
          <w:tcPr>
            <w:tcW w:w="3216" w:type="dxa"/>
            <w:tcBorders>
              <w:left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xml:space="preserve">- обеспечивает овладение дошкольниками необходимыми навыками и умениями для последующего обучения в школе, формирует </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самоконтроль учебной деятельности, культуру речи, общения и поведения, а также психологическую и физиологическую  готовность</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xml:space="preserve"> к обучению в школе;</w:t>
            </w:r>
          </w:p>
        </w:tc>
        <w:tc>
          <w:tcPr>
            <w:tcW w:w="3216" w:type="dxa"/>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-обеспечивает продолжение обучения и получения дошкольниками начального, основного среднего образования, решение проблемы адаптации детей в школе, обеспечение преемственности между дошкольным и начальным образованием.</w:t>
            </w:r>
          </w:p>
        </w:tc>
      </w:tr>
      <w:tr w:rsidR="00E323EB" w:rsidRPr="00672E97" w:rsidTr="00E323EB">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6564" w:type="dxa"/>
            <w:gridSpan w:val="2"/>
          </w:tcPr>
          <w:p w:rsidR="00E323EB" w:rsidRPr="003130AB" w:rsidRDefault="00E323EB" w:rsidP="00672E97">
            <w:pPr>
              <w:tabs>
                <w:tab w:val="left" w:pos="1032"/>
              </w:tabs>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Общий интерес сторон – реализация системы дошкольного образования, обучения и воспитания детей.</w:t>
            </w:r>
            <w:r w:rsidRPr="003130AB">
              <w:rPr>
                <w:rFonts w:ascii="Times New Roman" w:hAnsi="Times New Roman" w:cs="Times New Roman"/>
                <w:sz w:val="24"/>
                <w:szCs w:val="24"/>
              </w:rPr>
              <w:tab/>
            </w:r>
          </w:p>
        </w:tc>
      </w:tr>
      <w:tr w:rsidR="00E323EB" w:rsidRPr="00672E97" w:rsidTr="00E323EB">
        <w:trPr>
          <w:trHeight w:val="645"/>
        </w:trPr>
        <w:tc>
          <w:tcPr>
            <w:tcW w:w="3281" w:type="dxa"/>
            <w:vMerge w:val="restart"/>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МБУ ДО Тоцкий ДДТ, отношения регулируются Договорами о сотрудничестве</w:t>
            </w: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учреждения доп.образования</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817"/>
        </w:trPr>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-художественное образование детей, интеллектуальное развитие обучающихся</w:t>
            </w:r>
          </w:p>
        </w:tc>
        <w:tc>
          <w:tcPr>
            <w:tcW w:w="3216"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обеспечивает условия для подготовки художественно одаренных, интеллектуально развитых  детей.</w:t>
            </w:r>
          </w:p>
        </w:tc>
      </w:tr>
      <w:tr w:rsidR="00E323EB" w:rsidRPr="00672E97" w:rsidTr="00E323EB">
        <w:trPr>
          <w:trHeight w:val="265"/>
        </w:trPr>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6564" w:type="dxa"/>
            <w:gridSpan w:val="2"/>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Общий интерес – художественное образование и формирование эстетической культуры учащихся школы, развитие интеллектуальных способностей у детей.</w:t>
            </w:r>
          </w:p>
        </w:tc>
      </w:tr>
      <w:tr w:rsidR="00E323EB" w:rsidRPr="00672E97" w:rsidTr="00E323EB">
        <w:trPr>
          <w:trHeight w:val="538"/>
        </w:trPr>
        <w:tc>
          <w:tcPr>
            <w:tcW w:w="3281" w:type="dxa"/>
            <w:vMerge w:val="restart"/>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Погроминская  амбулатория,</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 xml:space="preserve"> отношения</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регулируются</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Договорами о</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сотрудничестве</w:t>
            </w: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учреждений здравоохранения</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795"/>
        </w:trPr>
        <w:tc>
          <w:tcPr>
            <w:tcW w:w="3281" w:type="dxa"/>
            <w:vMerge/>
          </w:tcPr>
          <w:p w:rsidR="00E323EB" w:rsidRPr="003130AB" w:rsidRDefault="00E323EB" w:rsidP="00672E97">
            <w:pPr>
              <w:spacing w:line="360" w:lineRule="auto"/>
              <w:ind w:firstLine="720"/>
              <w:jc w:val="both"/>
              <w:rPr>
                <w:rFonts w:ascii="Times New Roman" w:eastAsia="Times New Roman" w:hAnsi="Times New Roman" w:cs="Times New Roman"/>
                <w:sz w:val="24"/>
                <w:szCs w:val="24"/>
              </w:rPr>
            </w:pPr>
          </w:p>
        </w:tc>
        <w:tc>
          <w:tcPr>
            <w:tcW w:w="3348" w:type="dxa"/>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медицинское обслуживание учащихся в амбулатории, осуществление программы вакцинации учащихся;</w:t>
            </w:r>
          </w:p>
        </w:tc>
        <w:tc>
          <w:tcPr>
            <w:tcW w:w="3216" w:type="dxa"/>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создает условия для медицинского обслуживания учащихся, осуществления программы вакцинации учащихся.</w:t>
            </w:r>
          </w:p>
        </w:tc>
      </w:tr>
      <w:tr w:rsidR="00E323EB" w:rsidRPr="00672E97" w:rsidTr="00E323EB">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6564" w:type="dxa"/>
            <w:gridSpan w:val="2"/>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Общий интерес сторон – профилактика заболеваемости и укрепление здоровья  детей и подростков, восстановление репродуктивного потенциала.</w:t>
            </w:r>
          </w:p>
        </w:tc>
      </w:tr>
      <w:tr w:rsidR="00E323EB" w:rsidRPr="00672E97" w:rsidTr="00E323EB">
        <w:trPr>
          <w:trHeight w:val="408"/>
        </w:trPr>
        <w:tc>
          <w:tcPr>
            <w:tcW w:w="3281" w:type="dxa"/>
            <w:vMerge w:val="restart"/>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МБУ ДО Тоцкая ДЮСШ</w:t>
            </w: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спортивно-оздоровительных учреждений</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129"/>
        </w:trPr>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обучение учащихся в секциях ДЮСШ, проведение спортивных мероприятий и турниров;</w:t>
            </w:r>
          </w:p>
          <w:p w:rsidR="00E323EB" w:rsidRPr="003130AB" w:rsidRDefault="00E323EB" w:rsidP="00672E97">
            <w:pPr>
              <w:spacing w:line="360" w:lineRule="auto"/>
              <w:ind w:firstLine="720"/>
              <w:jc w:val="both"/>
              <w:rPr>
                <w:rFonts w:ascii="Times New Roman" w:hAnsi="Times New Roman" w:cs="Times New Roman"/>
                <w:sz w:val="24"/>
                <w:szCs w:val="24"/>
              </w:rPr>
            </w:pPr>
          </w:p>
        </w:tc>
        <w:tc>
          <w:tcPr>
            <w:tcW w:w="3216" w:type="dxa"/>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создание условий для посещения учащимися районных спортивных соревнований, создание условий для спортивно-учебных мероприятий,</w:t>
            </w:r>
          </w:p>
        </w:tc>
      </w:tr>
      <w:tr w:rsidR="00E323EB" w:rsidRPr="00672E97" w:rsidTr="00E323EB">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6564" w:type="dxa"/>
            <w:gridSpan w:val="2"/>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xml:space="preserve">Общий интерес сторон – приобщение к спорту, формирование здорового образа жизни детей и молодежи, проведение </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lastRenderedPageBreak/>
              <w:t>учебно-спортивных и физкультурно-оздоровительных мероприятий.</w:t>
            </w:r>
          </w:p>
        </w:tc>
      </w:tr>
      <w:tr w:rsidR="00E323EB" w:rsidRPr="00672E97" w:rsidTr="00E323EB">
        <w:trPr>
          <w:trHeight w:val="645"/>
        </w:trPr>
        <w:tc>
          <w:tcPr>
            <w:tcW w:w="3281" w:type="dxa"/>
            <w:vMerge w:val="restart"/>
          </w:tcPr>
          <w:p w:rsidR="00E323EB" w:rsidRPr="003130AB" w:rsidRDefault="00E323EB" w:rsidP="00672E97">
            <w:pPr>
              <w:spacing w:line="360" w:lineRule="auto"/>
              <w:ind w:firstLine="720"/>
              <w:jc w:val="both"/>
              <w:rPr>
                <w:rFonts w:ascii="Times New Roman" w:eastAsia="Times New Roman" w:hAnsi="Times New Roman" w:cs="Times New Roman"/>
                <w:sz w:val="24"/>
                <w:szCs w:val="24"/>
              </w:rPr>
            </w:pPr>
            <w:r w:rsidRPr="003130AB">
              <w:rPr>
                <w:rFonts w:ascii="Times New Roman" w:eastAsia="Times New Roman" w:hAnsi="Times New Roman" w:cs="Times New Roman"/>
                <w:sz w:val="24"/>
                <w:szCs w:val="24"/>
              </w:rPr>
              <w:lastRenderedPageBreak/>
              <w:t>Ассоциация детских организаций Тоцкого района «Радуга</w:t>
            </w: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общественных организаций</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4149"/>
        </w:trPr>
        <w:tc>
          <w:tcPr>
            <w:tcW w:w="3281" w:type="dxa"/>
            <w:vMerge/>
          </w:tcPr>
          <w:p w:rsidR="00E323EB" w:rsidRPr="003130AB" w:rsidRDefault="00E323EB" w:rsidP="00672E97">
            <w:pPr>
              <w:spacing w:line="360" w:lineRule="auto"/>
              <w:ind w:firstLine="720"/>
              <w:jc w:val="both"/>
              <w:rPr>
                <w:rFonts w:ascii="Times New Roman" w:eastAsia="Times New Roman" w:hAnsi="Times New Roman" w:cs="Times New Roman"/>
                <w:sz w:val="24"/>
                <w:szCs w:val="24"/>
              </w:rPr>
            </w:pPr>
          </w:p>
        </w:tc>
        <w:tc>
          <w:tcPr>
            <w:tcW w:w="3348"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xml:space="preserve">- оказание методической и </w:t>
            </w:r>
            <w:r w:rsidRPr="003130AB">
              <w:rPr>
                <w:rFonts w:ascii="Times New Roman" w:eastAsia="Times New Roman" w:hAnsi="Times New Roman" w:cs="Times New Roman"/>
                <w:sz w:val="24"/>
                <w:szCs w:val="24"/>
              </w:rPr>
              <w:t>организационной помощи в</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работе по воспитанию подрастающего поколения,</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содействиясоздания    отрядов</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детскогосамоуправления;</w:t>
            </w:r>
          </w:p>
        </w:tc>
        <w:tc>
          <w:tcPr>
            <w:tcW w:w="3216" w:type="dxa"/>
            <w:tcBorders>
              <w:top w:val="single" w:sz="4" w:space="0" w:color="auto"/>
              <w:bottom w:val="single" w:sz="4" w:space="0" w:color="auto"/>
            </w:tcBorders>
            <w:vAlign w:val="bottom"/>
          </w:tcPr>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оказание содействия в проведении мероприятий</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выездных сборов для</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пропаганды активных</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форм проведения досуга детей;</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предоставление</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помещений для   обучающих семинаров участие    в</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подготовке и реализации</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проектов, направленных на</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развитие детского самоуправления,</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формирование активной</w:t>
            </w:r>
          </w:p>
          <w:p w:rsidR="00E323EB" w:rsidRPr="003130AB" w:rsidRDefault="00E323EB" w:rsidP="00672E97">
            <w:pPr>
              <w:pStyle w:val="ad"/>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гражданской позиции.</w:t>
            </w:r>
          </w:p>
        </w:tc>
      </w:tr>
      <w:tr w:rsidR="00E323EB" w:rsidRPr="00672E97" w:rsidTr="00E323EB">
        <w:trPr>
          <w:trHeight w:val="500"/>
        </w:trPr>
        <w:tc>
          <w:tcPr>
            <w:tcW w:w="3281" w:type="dxa"/>
            <w:vMerge/>
          </w:tcPr>
          <w:p w:rsidR="00E323EB" w:rsidRPr="003130AB" w:rsidRDefault="00E323EB" w:rsidP="00672E97">
            <w:pPr>
              <w:spacing w:line="360" w:lineRule="auto"/>
              <w:ind w:firstLine="720"/>
              <w:jc w:val="both"/>
              <w:rPr>
                <w:rFonts w:ascii="Times New Roman" w:eastAsia="Times New Roman" w:hAnsi="Times New Roman" w:cs="Times New Roman"/>
                <w:sz w:val="24"/>
                <w:szCs w:val="24"/>
              </w:rPr>
            </w:pPr>
          </w:p>
        </w:tc>
        <w:tc>
          <w:tcPr>
            <w:tcW w:w="6564" w:type="dxa"/>
            <w:gridSpan w:val="2"/>
            <w:tcBorders>
              <w:top w:val="single" w:sz="4" w:space="0" w:color="auto"/>
            </w:tcBorders>
          </w:tcPr>
          <w:p w:rsidR="00E323EB" w:rsidRPr="003130AB" w:rsidRDefault="00E323EB" w:rsidP="00672E97">
            <w:pPr>
              <w:spacing w:line="360" w:lineRule="auto"/>
              <w:ind w:firstLine="720"/>
              <w:jc w:val="both"/>
              <w:rPr>
                <w:rFonts w:ascii="Times New Roman" w:eastAsia="Times New Roman" w:hAnsi="Times New Roman" w:cs="Times New Roman"/>
                <w:sz w:val="24"/>
                <w:szCs w:val="24"/>
              </w:rPr>
            </w:pPr>
            <w:r w:rsidRPr="003130AB">
              <w:rPr>
                <w:rFonts w:ascii="Times New Roman" w:eastAsia="Times New Roman" w:hAnsi="Times New Roman" w:cs="Times New Roman"/>
                <w:sz w:val="24"/>
                <w:szCs w:val="24"/>
              </w:rPr>
              <w:tab/>
              <w:t xml:space="preserve">Общий   интерес   сторон   -  </w:t>
            </w:r>
            <w:r w:rsidRPr="003130AB">
              <w:rPr>
                <w:rFonts w:ascii="Times New Roman" w:hAnsi="Times New Roman" w:cs="Times New Roman"/>
                <w:sz w:val="24"/>
                <w:szCs w:val="24"/>
              </w:rPr>
              <w:t xml:space="preserve"> организация </w:t>
            </w:r>
            <w:r w:rsidRPr="003130AB">
              <w:rPr>
                <w:rFonts w:ascii="Times New Roman" w:eastAsia="Times New Roman" w:hAnsi="Times New Roman" w:cs="Times New Roman"/>
                <w:sz w:val="24"/>
                <w:szCs w:val="24"/>
              </w:rPr>
              <w:t>детскогосамоуправления,   формирование   активной   гражданской   исоциальной   позиции,   патриотическое   воспитание   детей   иподростков.</w:t>
            </w:r>
          </w:p>
        </w:tc>
      </w:tr>
      <w:tr w:rsidR="00E323EB" w:rsidRPr="00672E97" w:rsidTr="00E323EB">
        <w:trPr>
          <w:trHeight w:val="386"/>
        </w:trPr>
        <w:tc>
          <w:tcPr>
            <w:tcW w:w="3281" w:type="dxa"/>
            <w:vMerge w:val="restart"/>
            <w:tcBorders>
              <w:left w:val="single" w:sz="4" w:space="0" w:color="auto"/>
            </w:tcBorders>
            <w:vAlign w:val="bottom"/>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b/>
                <w:bCs/>
                <w:i/>
                <w:iCs/>
                <w:sz w:val="24"/>
                <w:szCs w:val="24"/>
              </w:rPr>
              <w:t>Сотрудничество</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b/>
                <w:bCs/>
                <w:i/>
                <w:iCs/>
                <w:sz w:val="24"/>
                <w:szCs w:val="24"/>
              </w:rPr>
              <w:lastRenderedPageBreak/>
              <w:t>школы и родителей</w:t>
            </w: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r w:rsidRPr="003130AB">
              <w:rPr>
                <w:rFonts w:ascii="Times New Roman" w:eastAsia="Times New Roman" w:hAnsi="Times New Roman" w:cs="Times New Roman"/>
                <w:b/>
                <w:bCs/>
                <w:i/>
                <w:iCs/>
                <w:sz w:val="24"/>
                <w:szCs w:val="24"/>
              </w:rPr>
              <w:t>(семьи)</w:t>
            </w: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lastRenderedPageBreak/>
              <w:t>Со стороны родителей</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3276"/>
        </w:trPr>
        <w:tc>
          <w:tcPr>
            <w:tcW w:w="3281" w:type="dxa"/>
            <w:vMerge/>
            <w:tcBorders>
              <w:left w:val="single" w:sz="4" w:space="0" w:color="auto"/>
            </w:tcBorders>
            <w:vAlign w:val="bottom"/>
          </w:tcPr>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tc>
        <w:tc>
          <w:tcPr>
            <w:tcW w:w="3348"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участие в организации и управлении образовательным процессом через Управляющий Совет, Попечительский Совет,  Совет родителей в проводимых спортивных, культурно-досуговых мероприятиях по профилактике асоциального поведения подростков; сопровождение детей на экскурсии, олимпиады; поддержка традиций школы</w:t>
            </w:r>
          </w:p>
        </w:tc>
        <w:tc>
          <w:tcPr>
            <w:tcW w:w="3216"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педагогическое просвещение родителей, повышение их педагогической культуры, выработка единых требований семьи и школы к ребенку, организация коллектива родителей, развитие его воспитательного потенциала, изучение воспитательных возможностей семьи.</w:t>
            </w: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tc>
      </w:tr>
      <w:tr w:rsidR="00E323EB" w:rsidRPr="00672E97" w:rsidTr="00E323EB">
        <w:trPr>
          <w:trHeight w:val="282"/>
        </w:trPr>
        <w:tc>
          <w:tcPr>
            <w:tcW w:w="3281" w:type="dxa"/>
            <w:vMerge/>
            <w:tcBorders>
              <w:left w:val="single" w:sz="4" w:space="0" w:color="auto"/>
              <w:bottom w:val="single" w:sz="4" w:space="0" w:color="auto"/>
            </w:tcBorders>
            <w:vAlign w:val="bottom"/>
          </w:tcPr>
          <w:p w:rsidR="00E323EB" w:rsidRPr="003130AB" w:rsidRDefault="00E323EB" w:rsidP="00672E97">
            <w:pPr>
              <w:spacing w:line="360" w:lineRule="auto"/>
              <w:ind w:firstLine="720"/>
              <w:jc w:val="both"/>
              <w:rPr>
                <w:rFonts w:ascii="Times New Roman" w:eastAsia="Times New Roman" w:hAnsi="Times New Roman" w:cs="Times New Roman"/>
                <w:b/>
                <w:bCs/>
                <w:i/>
                <w:iCs/>
                <w:sz w:val="24"/>
                <w:szCs w:val="24"/>
              </w:rPr>
            </w:pPr>
          </w:p>
        </w:tc>
        <w:tc>
          <w:tcPr>
            <w:tcW w:w="6564" w:type="dxa"/>
            <w:gridSpan w:val="2"/>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Общий интерес сторон – высокое качество обучения, гармоничное воспитание и полноценное развитие детей – учащихся школы.</w:t>
            </w:r>
          </w:p>
        </w:tc>
      </w:tr>
      <w:tr w:rsidR="00E323EB" w:rsidRPr="00672E97" w:rsidTr="00E323EB">
        <w:trPr>
          <w:trHeight w:val="583"/>
        </w:trPr>
        <w:tc>
          <w:tcPr>
            <w:tcW w:w="3281" w:type="dxa"/>
            <w:vMerge w:val="restart"/>
            <w:tcBorders>
              <w:top w:val="single" w:sz="4" w:space="0" w:color="auto"/>
              <w:left w:val="single" w:sz="4" w:space="0" w:color="auto"/>
            </w:tcBorders>
          </w:tcPr>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r w:rsidRPr="003130AB">
              <w:rPr>
                <w:rFonts w:ascii="Times New Roman" w:eastAsia="Times New Roman" w:hAnsi="Times New Roman" w:cs="Times New Roman"/>
                <w:bCs/>
                <w:iCs/>
                <w:sz w:val="24"/>
                <w:szCs w:val="24"/>
              </w:rPr>
              <w:t>Управление ФСБ г.Бузулук</w:t>
            </w:r>
          </w:p>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tc>
        <w:tc>
          <w:tcPr>
            <w:tcW w:w="3348"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общественных организаций.</w:t>
            </w:r>
          </w:p>
        </w:tc>
        <w:tc>
          <w:tcPr>
            <w:tcW w:w="3216"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2287"/>
        </w:trPr>
        <w:tc>
          <w:tcPr>
            <w:tcW w:w="3281" w:type="dxa"/>
            <w:vMerge/>
            <w:tcBorders>
              <w:left w:val="single" w:sz="4" w:space="0" w:color="auto"/>
            </w:tcBorders>
            <w:vAlign w:val="bottom"/>
          </w:tcPr>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tc>
        <w:tc>
          <w:tcPr>
            <w:tcW w:w="3348"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Организацияпосещения    музея ФСБ г.Оренбург,</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sz w:val="24"/>
                <w:szCs w:val="24"/>
              </w:rPr>
              <w:t xml:space="preserve">проведениеспортивных </w:t>
            </w:r>
          </w:p>
          <w:p w:rsidR="00E323EB" w:rsidRPr="003130AB" w:rsidRDefault="00E323EB" w:rsidP="00672E97">
            <w:pPr>
              <w:spacing w:line="360" w:lineRule="auto"/>
              <w:ind w:firstLine="720"/>
              <w:jc w:val="both"/>
              <w:rPr>
                <w:rFonts w:ascii="Times New Roman" w:hAnsi="Times New Roman" w:cs="Times New Roman"/>
                <w:sz w:val="24"/>
                <w:szCs w:val="24"/>
                <w:shd w:val="clear" w:color="auto" w:fill="FFFFFF"/>
              </w:rPr>
            </w:pPr>
            <w:r w:rsidRPr="003130AB">
              <w:rPr>
                <w:rFonts w:ascii="Times New Roman" w:eastAsia="Times New Roman" w:hAnsi="Times New Roman" w:cs="Times New Roman"/>
                <w:sz w:val="24"/>
                <w:szCs w:val="24"/>
              </w:rPr>
              <w:t xml:space="preserve">соревнований, </w:t>
            </w:r>
            <w:r w:rsidRPr="003130AB">
              <w:rPr>
                <w:rFonts w:ascii="Times New Roman" w:hAnsi="Times New Roman" w:cs="Times New Roman"/>
                <w:sz w:val="24"/>
                <w:szCs w:val="24"/>
                <w:shd w:val="clear" w:color="auto" w:fill="FFFFFF"/>
              </w:rPr>
              <w:t>помощь  в развитии материально-технической базы школы.</w:t>
            </w:r>
          </w:p>
          <w:p w:rsidR="00E323EB" w:rsidRPr="003130AB" w:rsidRDefault="00E323EB" w:rsidP="00672E97">
            <w:pPr>
              <w:spacing w:line="360" w:lineRule="auto"/>
              <w:ind w:firstLine="720"/>
              <w:jc w:val="both"/>
              <w:rPr>
                <w:rFonts w:ascii="Times New Roman" w:hAnsi="Times New Roman" w:cs="Times New Roman"/>
                <w:sz w:val="24"/>
                <w:szCs w:val="24"/>
              </w:rPr>
            </w:pPr>
          </w:p>
        </w:tc>
        <w:tc>
          <w:tcPr>
            <w:tcW w:w="3216"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Создает условия для посещения музея  ФСБ г.Оренбург обучающимися отличившимися в учебе и участие в различных мероприятиях, организованными социальными партнерами</w:t>
            </w:r>
          </w:p>
          <w:p w:rsidR="00E323EB" w:rsidRPr="003130AB" w:rsidRDefault="00E323EB" w:rsidP="00672E97">
            <w:pPr>
              <w:spacing w:line="360" w:lineRule="auto"/>
              <w:ind w:firstLine="720"/>
              <w:jc w:val="both"/>
              <w:rPr>
                <w:rFonts w:ascii="Times New Roman" w:hAnsi="Times New Roman" w:cs="Times New Roman"/>
                <w:sz w:val="24"/>
                <w:szCs w:val="24"/>
              </w:rPr>
            </w:pPr>
          </w:p>
        </w:tc>
      </w:tr>
      <w:tr w:rsidR="00E323EB" w:rsidRPr="00672E97" w:rsidTr="00E323EB">
        <w:trPr>
          <w:trHeight w:val="721"/>
        </w:trPr>
        <w:tc>
          <w:tcPr>
            <w:tcW w:w="3281" w:type="dxa"/>
            <w:vMerge/>
            <w:tcBorders>
              <w:left w:val="single" w:sz="4" w:space="0" w:color="auto"/>
            </w:tcBorders>
            <w:vAlign w:val="bottom"/>
          </w:tcPr>
          <w:p w:rsidR="00E323EB" w:rsidRPr="003130AB" w:rsidRDefault="00E323EB" w:rsidP="00672E97">
            <w:pPr>
              <w:spacing w:line="360" w:lineRule="auto"/>
              <w:ind w:firstLine="720"/>
              <w:jc w:val="both"/>
              <w:rPr>
                <w:rFonts w:ascii="Times New Roman" w:eastAsia="Times New Roman" w:hAnsi="Times New Roman" w:cs="Times New Roman"/>
                <w:bCs/>
                <w:iCs/>
                <w:sz w:val="24"/>
                <w:szCs w:val="24"/>
              </w:rPr>
            </w:pPr>
          </w:p>
        </w:tc>
        <w:tc>
          <w:tcPr>
            <w:tcW w:w="6564" w:type="dxa"/>
            <w:gridSpan w:val="2"/>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i/>
                <w:iCs/>
                <w:sz w:val="24"/>
                <w:szCs w:val="24"/>
              </w:rPr>
              <w:t xml:space="preserve">Общий   интерес   сторон   </w:t>
            </w:r>
            <w:r w:rsidRPr="003130AB">
              <w:rPr>
                <w:rFonts w:ascii="Times New Roman" w:eastAsia="Times New Roman" w:hAnsi="Times New Roman" w:cs="Times New Roman"/>
                <w:sz w:val="24"/>
                <w:szCs w:val="24"/>
              </w:rPr>
              <w:t xml:space="preserve">– данное сотрудничество способствует воспитанию  у молодого поколения чувство патриотизма, любовь к своей малой родине и страны в целом. Сотрудники управления ФСБ г.Бузулук ежегодно проводят с обучающимися школы профориентационную </w:t>
            </w:r>
            <w:r w:rsidRPr="003130AB">
              <w:rPr>
                <w:rFonts w:ascii="Times New Roman" w:eastAsia="Times New Roman" w:hAnsi="Times New Roman" w:cs="Times New Roman"/>
                <w:sz w:val="24"/>
                <w:szCs w:val="24"/>
              </w:rPr>
              <w:lastRenderedPageBreak/>
              <w:t>работу.</w:t>
            </w:r>
          </w:p>
          <w:p w:rsidR="00E323EB" w:rsidRPr="003130AB" w:rsidRDefault="00E323EB" w:rsidP="00672E97">
            <w:pPr>
              <w:spacing w:line="360" w:lineRule="auto"/>
              <w:ind w:firstLine="720"/>
              <w:jc w:val="both"/>
              <w:rPr>
                <w:rFonts w:ascii="Times New Roman" w:hAnsi="Times New Roman" w:cs="Times New Roman"/>
                <w:sz w:val="24"/>
                <w:szCs w:val="24"/>
              </w:rPr>
            </w:pPr>
          </w:p>
        </w:tc>
      </w:tr>
      <w:tr w:rsidR="00E323EB" w:rsidRPr="00672E97" w:rsidTr="00E323EB">
        <w:trPr>
          <w:trHeight w:val="291"/>
        </w:trPr>
        <w:tc>
          <w:tcPr>
            <w:tcW w:w="3281" w:type="dxa"/>
            <w:vMerge w:val="restart"/>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lastRenderedPageBreak/>
              <w:t>КДН, ПДН Тоцкого района</w:t>
            </w: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организаций</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родителей</w:t>
            </w:r>
          </w:p>
        </w:tc>
      </w:tr>
      <w:tr w:rsidR="00E323EB" w:rsidRPr="00672E97" w:rsidTr="00E323EB">
        <w:trPr>
          <w:trHeight w:val="395"/>
        </w:trPr>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Организация профилактических бесед с сотрудниками с целью правового воспитания подростков и детей, проведение заседаний КДН</w:t>
            </w:r>
          </w:p>
        </w:tc>
        <w:tc>
          <w:tcPr>
            <w:tcW w:w="3216" w:type="dxa"/>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p>
        </w:tc>
      </w:tr>
      <w:tr w:rsidR="00E323EB" w:rsidRPr="00672E97" w:rsidTr="00E323EB">
        <w:tc>
          <w:tcPr>
            <w:tcW w:w="3281" w:type="dxa"/>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6564" w:type="dxa"/>
            <w:gridSpan w:val="2"/>
          </w:tcPr>
          <w:p w:rsidR="00E323EB" w:rsidRPr="003130AB" w:rsidRDefault="00E323EB" w:rsidP="00672E97">
            <w:pPr>
              <w:spacing w:line="360" w:lineRule="auto"/>
              <w:ind w:firstLine="720"/>
              <w:jc w:val="both"/>
              <w:rPr>
                <w:rFonts w:ascii="Times New Roman" w:hAnsi="Times New Roman" w:cs="Times New Roman"/>
                <w:i/>
                <w:sz w:val="24"/>
                <w:szCs w:val="24"/>
              </w:rPr>
            </w:pPr>
            <w:r w:rsidRPr="003130AB">
              <w:rPr>
                <w:rFonts w:ascii="Times New Roman" w:hAnsi="Times New Roman" w:cs="Times New Roman"/>
                <w:i/>
                <w:sz w:val="24"/>
                <w:szCs w:val="24"/>
              </w:rPr>
              <w:t>Общий интерес сторон:</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Формирование  активной  жизненной позиции законопослушного гражданина РФ у обучающихся школы,  укрепление  физического и духовного здоровья обучающихся,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tc>
      </w:tr>
      <w:tr w:rsidR="00E323EB" w:rsidRPr="00672E97" w:rsidTr="00E323EB">
        <w:trPr>
          <w:trHeight w:val="258"/>
        </w:trPr>
        <w:tc>
          <w:tcPr>
            <w:tcW w:w="3281" w:type="dxa"/>
            <w:vMerge w:val="restart"/>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Погроминский ЦД;</w:t>
            </w:r>
          </w:p>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Погроминская СБ</w:t>
            </w:r>
          </w:p>
        </w:tc>
        <w:tc>
          <w:tcPr>
            <w:tcW w:w="3348"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организаций</w:t>
            </w:r>
          </w:p>
        </w:tc>
        <w:tc>
          <w:tcPr>
            <w:tcW w:w="3216" w:type="dxa"/>
            <w:tcBorders>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 стороны школы</w:t>
            </w:r>
          </w:p>
        </w:tc>
      </w:tr>
      <w:tr w:rsidR="00E323EB" w:rsidRPr="00672E97" w:rsidTr="00E323EB">
        <w:trPr>
          <w:trHeight w:val="2214"/>
        </w:trPr>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3348"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shd w:val="clear" w:color="auto" w:fill="FFFFFF"/>
              </w:rPr>
              <w:t>Проведение библиотечных уроков, праздников, тематических занятий по профилактике правонарушений, формирование экологического, патриотического, духовно-нравственного воспитания  обучающихся.</w:t>
            </w:r>
          </w:p>
        </w:tc>
        <w:tc>
          <w:tcPr>
            <w:tcW w:w="3216" w:type="dxa"/>
            <w:tcBorders>
              <w:top w:val="single" w:sz="4" w:space="0" w:color="auto"/>
              <w:bottom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Создание условий для посещения мероприятий, организованных социальными партнерами школы.</w:t>
            </w:r>
          </w:p>
          <w:p w:rsidR="00E323EB" w:rsidRPr="003130AB" w:rsidRDefault="00E323EB" w:rsidP="00672E97">
            <w:pPr>
              <w:spacing w:line="360" w:lineRule="auto"/>
              <w:ind w:firstLine="720"/>
              <w:jc w:val="both"/>
              <w:rPr>
                <w:rFonts w:ascii="Times New Roman" w:hAnsi="Times New Roman" w:cs="Times New Roman"/>
                <w:sz w:val="24"/>
                <w:szCs w:val="24"/>
              </w:rPr>
            </w:pPr>
          </w:p>
          <w:p w:rsidR="00E323EB" w:rsidRPr="003130AB" w:rsidRDefault="00E323EB" w:rsidP="00672E97">
            <w:pPr>
              <w:spacing w:line="360" w:lineRule="auto"/>
              <w:ind w:firstLine="720"/>
              <w:jc w:val="both"/>
              <w:rPr>
                <w:rFonts w:ascii="Times New Roman" w:hAnsi="Times New Roman" w:cs="Times New Roman"/>
                <w:sz w:val="24"/>
                <w:szCs w:val="24"/>
              </w:rPr>
            </w:pPr>
          </w:p>
        </w:tc>
      </w:tr>
      <w:tr w:rsidR="00E323EB" w:rsidRPr="00672E97" w:rsidTr="00E323EB">
        <w:trPr>
          <w:trHeight w:val="525"/>
        </w:trPr>
        <w:tc>
          <w:tcPr>
            <w:tcW w:w="3281" w:type="dxa"/>
            <w:vMerge/>
          </w:tcPr>
          <w:p w:rsidR="00E323EB" w:rsidRPr="003130AB" w:rsidRDefault="00E323EB" w:rsidP="00672E97">
            <w:pPr>
              <w:spacing w:line="360" w:lineRule="auto"/>
              <w:ind w:firstLine="720"/>
              <w:jc w:val="both"/>
              <w:rPr>
                <w:rFonts w:ascii="Times New Roman" w:hAnsi="Times New Roman" w:cs="Times New Roman"/>
                <w:sz w:val="24"/>
                <w:szCs w:val="24"/>
              </w:rPr>
            </w:pPr>
          </w:p>
        </w:tc>
        <w:tc>
          <w:tcPr>
            <w:tcW w:w="6564" w:type="dxa"/>
            <w:gridSpan w:val="2"/>
            <w:tcBorders>
              <w:top w:val="single" w:sz="4" w:space="0" w:color="auto"/>
            </w:tcBorders>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eastAsia="Times New Roman" w:hAnsi="Times New Roman" w:cs="Times New Roman"/>
                <w:i/>
                <w:iCs/>
                <w:sz w:val="24"/>
                <w:szCs w:val="24"/>
              </w:rPr>
              <w:t xml:space="preserve">Общий   интерес   сторон - </w:t>
            </w:r>
            <w:r w:rsidRPr="003130AB">
              <w:rPr>
                <w:rFonts w:ascii="Times New Roman" w:eastAsia="Times New Roman" w:hAnsi="Times New Roman" w:cs="Times New Roman"/>
                <w:sz w:val="24"/>
                <w:szCs w:val="24"/>
              </w:rPr>
              <w:t xml:space="preserve">гармоничное  воспитание  и  полноценное  развитие  детей, художественное образование и формирование эстетической культуры у обучающихся.  </w:t>
            </w:r>
          </w:p>
        </w:tc>
      </w:tr>
      <w:tr w:rsidR="00E323EB" w:rsidRPr="00672E97" w:rsidTr="00E323EB">
        <w:tc>
          <w:tcPr>
            <w:tcW w:w="3281" w:type="dxa"/>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lastRenderedPageBreak/>
              <w:t>Районная газета «Авангард»</w:t>
            </w:r>
          </w:p>
        </w:tc>
        <w:tc>
          <w:tcPr>
            <w:tcW w:w="3348" w:type="dxa"/>
            <w:vAlign w:val="bottom"/>
          </w:tcPr>
          <w:p w:rsidR="00E323EB" w:rsidRPr="003130AB" w:rsidRDefault="00E323EB" w:rsidP="00672E97">
            <w:pPr>
              <w:spacing w:line="360" w:lineRule="auto"/>
              <w:ind w:firstLine="720"/>
              <w:jc w:val="both"/>
              <w:rPr>
                <w:rFonts w:ascii="Times New Roman" w:hAnsi="Times New Roman" w:cs="Times New Roman"/>
                <w:sz w:val="24"/>
                <w:szCs w:val="24"/>
                <w:shd w:val="clear" w:color="auto" w:fill="FFFFFF"/>
              </w:rPr>
            </w:pPr>
            <w:r w:rsidRPr="003130AB">
              <w:rPr>
                <w:rFonts w:ascii="Times New Roman" w:hAnsi="Times New Roman" w:cs="Times New Roman"/>
                <w:sz w:val="24"/>
                <w:szCs w:val="24"/>
                <w:shd w:val="clear" w:color="auto" w:fill="FFFFFF"/>
              </w:rPr>
              <w:t>Публикация статей о главных мероприятиях школьной жизни.</w:t>
            </w:r>
          </w:p>
          <w:p w:rsidR="00E323EB" w:rsidRPr="003130AB" w:rsidRDefault="00E323EB" w:rsidP="00672E97">
            <w:pPr>
              <w:spacing w:line="360" w:lineRule="auto"/>
              <w:ind w:firstLine="720"/>
              <w:jc w:val="both"/>
              <w:rPr>
                <w:rFonts w:ascii="Times New Roman" w:hAnsi="Times New Roman" w:cs="Times New Roman"/>
                <w:sz w:val="24"/>
                <w:szCs w:val="24"/>
                <w:shd w:val="clear" w:color="auto" w:fill="FFFFFF"/>
              </w:rPr>
            </w:pPr>
          </w:p>
          <w:p w:rsidR="00E323EB" w:rsidRPr="003130AB" w:rsidRDefault="00E323EB" w:rsidP="00672E97">
            <w:pPr>
              <w:spacing w:line="360" w:lineRule="auto"/>
              <w:ind w:firstLine="720"/>
              <w:jc w:val="both"/>
              <w:rPr>
                <w:rFonts w:ascii="Times New Roman" w:hAnsi="Times New Roman" w:cs="Times New Roman"/>
                <w:sz w:val="24"/>
                <w:szCs w:val="24"/>
                <w:shd w:val="clear" w:color="auto" w:fill="FFFFFF"/>
              </w:rPr>
            </w:pPr>
          </w:p>
        </w:tc>
        <w:tc>
          <w:tcPr>
            <w:tcW w:w="3216" w:type="dxa"/>
          </w:tcPr>
          <w:p w:rsidR="00E323EB" w:rsidRPr="003130AB" w:rsidRDefault="00E323EB" w:rsidP="00672E97">
            <w:pPr>
              <w:spacing w:line="360" w:lineRule="auto"/>
              <w:ind w:firstLine="720"/>
              <w:jc w:val="both"/>
              <w:rPr>
                <w:rFonts w:ascii="Times New Roman" w:hAnsi="Times New Roman" w:cs="Times New Roman"/>
                <w:sz w:val="24"/>
                <w:szCs w:val="24"/>
              </w:rPr>
            </w:pPr>
            <w:r w:rsidRPr="003130AB">
              <w:rPr>
                <w:rFonts w:ascii="Times New Roman" w:hAnsi="Times New Roman" w:cs="Times New Roman"/>
                <w:sz w:val="24"/>
                <w:szCs w:val="24"/>
              </w:rPr>
              <w:t xml:space="preserve">Создание условий для публикаций статей обучающихся и педагогов школы </w:t>
            </w:r>
          </w:p>
        </w:tc>
      </w:tr>
    </w:tbl>
    <w:p w:rsidR="00E323EB" w:rsidRPr="00672E97" w:rsidRDefault="00E323EB" w:rsidP="00672E97">
      <w:pPr>
        <w:pStyle w:val="ad"/>
        <w:spacing w:line="360" w:lineRule="auto"/>
        <w:ind w:firstLine="720"/>
        <w:jc w:val="both"/>
        <w:rPr>
          <w:rFonts w:ascii="Times New Roman" w:hAnsi="Times New Roman"/>
          <w:sz w:val="24"/>
          <w:szCs w:val="24"/>
        </w:rPr>
      </w:pPr>
    </w:p>
    <w:p w:rsidR="00E323EB" w:rsidRPr="00672E97" w:rsidRDefault="00E323EB" w:rsidP="00672E97">
      <w:pPr>
        <w:pStyle w:val="ad"/>
        <w:spacing w:line="360" w:lineRule="auto"/>
        <w:ind w:firstLine="720"/>
        <w:jc w:val="both"/>
        <w:rPr>
          <w:rFonts w:ascii="Times New Roman" w:hAnsi="Times New Roman"/>
          <w:sz w:val="24"/>
          <w:szCs w:val="24"/>
        </w:rPr>
      </w:pPr>
      <w:r w:rsidRPr="00672E97">
        <w:rPr>
          <w:rFonts w:ascii="Times New Roman" w:hAnsi="Times New Roman"/>
          <w:sz w:val="24"/>
          <w:szCs w:val="24"/>
        </w:rPr>
        <w:t xml:space="preserve">        Школа активно взаимодействует с отделом ФСБ  г. Бузулук. Управление  ФСБ является социальным партнером школы с 2001 года. На территории нашего села находится братская могила сотрудников ЧК, погибших в 1921 году. Именно это обстоятельство и обусловило возникновение партнерских отношений. Партнерство является очень эффективным и разнонаправленным.  УФСБ организует для обучающихся различные конкурсы, спортивные соревнования, викторины, в которых участвуют дети из сел Погромное, Медведка, Жидиловка и поселка Суворовский. Сотрудники  УФСБ вовлекают в деятельность другие силовые и специальные службы – следственный комитет, наркоконтроль. Самые активные участники по итогам учебного года «премируются» посещением музея УФСБ  города Оренбурга. </w:t>
      </w:r>
    </w:p>
    <w:p w:rsidR="00E323EB" w:rsidRPr="00672E97" w:rsidRDefault="00E323EB" w:rsidP="00672E97">
      <w:pPr>
        <w:tabs>
          <w:tab w:val="left" w:pos="851"/>
        </w:tabs>
        <w:spacing w:line="360" w:lineRule="auto"/>
        <w:ind w:firstLine="720"/>
        <w:jc w:val="both"/>
        <w:rPr>
          <w:rFonts w:eastAsia="Calibri"/>
          <w:b/>
          <w:sz w:val="24"/>
          <w:szCs w:val="24"/>
        </w:rPr>
      </w:pPr>
      <w:r w:rsidRPr="00672E97">
        <w:rPr>
          <w:rFonts w:eastAsia="Calibri"/>
          <w:b/>
          <w:sz w:val="24"/>
          <w:szCs w:val="24"/>
        </w:rPr>
        <w:t xml:space="preserve">                          Модуль «Добровольческая деятельность»</w:t>
      </w:r>
    </w:p>
    <w:p w:rsidR="00E323EB" w:rsidRPr="00672E97" w:rsidRDefault="00E323EB" w:rsidP="00672E97">
      <w:pPr>
        <w:shd w:val="clear" w:color="auto" w:fill="FFFFFF"/>
        <w:spacing w:line="360" w:lineRule="auto"/>
        <w:ind w:firstLine="720"/>
        <w:jc w:val="both"/>
        <w:rPr>
          <w:rFonts w:eastAsia="Times New Roman"/>
          <w:sz w:val="24"/>
          <w:szCs w:val="24"/>
        </w:rPr>
      </w:pPr>
      <w:r w:rsidRPr="00672E97">
        <w:rPr>
          <w:rFonts w:eastAsia="Times New Roman"/>
          <w:sz w:val="24"/>
          <w:szCs w:val="24"/>
        </w:rPr>
        <w:t>Программа волонтерского движения в школе предусматривает для ребят выполнение посильной общественно полезной работы. Школьники-добровольцы занимаются организацией праздничных концертов для пенсионеров и младших школьников, раздачей подарков ветеранам войны, труженикам тыла. Кроме того, волонтерское движение в современной школе предполагает участие школьников в различных социально-значимых проектах и акциях, например, посвященных здоровому образу жизни, в экологических субботниках. Волонтерское движение в школе имеет огромное нравственно-воспитательное значение. Это гарантия того, что ребята вырастут открытыми, честными, в любую минуту готовыми на бескорыстную помощь ближнему.</w:t>
      </w:r>
    </w:p>
    <w:p w:rsidR="00E323EB" w:rsidRPr="00672E97" w:rsidRDefault="00E323EB" w:rsidP="00672E97">
      <w:pPr>
        <w:spacing w:line="360" w:lineRule="auto"/>
        <w:ind w:firstLine="720"/>
        <w:jc w:val="both"/>
        <w:rPr>
          <w:rFonts w:eastAsia="Times New Roman"/>
          <w:sz w:val="24"/>
          <w:szCs w:val="24"/>
        </w:rPr>
      </w:pPr>
      <w:r w:rsidRPr="00672E97">
        <w:rPr>
          <w:rFonts w:eastAsia="Times New Roman"/>
          <w:sz w:val="24"/>
          <w:szCs w:val="24"/>
        </w:rPr>
        <w:t>Активная жизненная позиция, умение взаимодействовать и включаться в проект, умение получать и передавать информацию – это то, чем должен обладать волонтер для успешной работы. Работа в волонтерском отряде поможет ребятам поменяться внутренне, и даже внешне. Взгляд из равнодушного превратится в горящий и заинтересованный. Сам подросток обретет самоуважение, станет уверенным и привлекательным для окружающих. В дальнейшей жизни им проще будет общаться, взаимодействовать и включаться в любую деятельность, они будут уметь оказывать положительное влияние на людей, легко занимать лидерские позиции, проявлять в то же время толерантность и уважение к окружающим.</w:t>
      </w:r>
    </w:p>
    <w:p w:rsidR="00E323EB" w:rsidRPr="00672E97" w:rsidRDefault="00E323EB" w:rsidP="00672E97">
      <w:pPr>
        <w:spacing w:line="360" w:lineRule="auto"/>
        <w:ind w:firstLine="720"/>
        <w:jc w:val="both"/>
        <w:rPr>
          <w:rFonts w:eastAsia="Times New Roman"/>
          <w:sz w:val="24"/>
          <w:szCs w:val="24"/>
        </w:rPr>
      </w:pPr>
      <w:r w:rsidRPr="00672E97">
        <w:rPr>
          <w:rFonts w:eastAsia="Times New Roman"/>
          <w:sz w:val="24"/>
          <w:szCs w:val="24"/>
        </w:rPr>
        <w:t xml:space="preserve">В процессе деятельности волонтеры будут взаимодействовать с внешним миром, получая воздействие извне, получая информацию, знания, обучаясь и развивая личностные </w:t>
      </w:r>
      <w:r w:rsidRPr="00672E97">
        <w:rPr>
          <w:rFonts w:eastAsia="Times New Roman"/>
          <w:sz w:val="24"/>
          <w:szCs w:val="24"/>
        </w:rPr>
        <w:lastRenderedPageBreak/>
        <w:t>качества. Взаимодействуя между собой в процессе деятельности ребята приобретают умения работать в команде, учатся разрешать конфликты, включаться в проект, несут ответственность (подготовка выступлений, проведение акций, игр, проведение соц.опросов, анкетирования), передают информацию  другим детям, проводя Дни профилактики с тематическими информационными выходами в классы, агитационные выступления, интерактивные игры, акции, оформление информационных листовок. Все это будет способствовать формированию социальной компетентности обучающихся.</w:t>
      </w:r>
    </w:p>
    <w:p w:rsidR="00E323EB" w:rsidRPr="00672E97" w:rsidRDefault="00E323EB" w:rsidP="00672E97">
      <w:pPr>
        <w:shd w:val="clear" w:color="auto" w:fill="FFFFFF"/>
        <w:spacing w:line="360" w:lineRule="auto"/>
        <w:ind w:firstLine="720"/>
        <w:jc w:val="both"/>
        <w:rPr>
          <w:rFonts w:eastAsia="Times New Roman"/>
          <w:bCs/>
          <w:color w:val="000000"/>
          <w:sz w:val="24"/>
          <w:szCs w:val="24"/>
        </w:rPr>
      </w:pPr>
      <w:r w:rsidRPr="00672E97">
        <w:rPr>
          <w:rFonts w:eastAsia="Times New Roman"/>
          <w:bCs/>
          <w:color w:val="000000"/>
          <w:sz w:val="24"/>
          <w:szCs w:val="24"/>
        </w:rPr>
        <w:t>Работа волонтеров осуществляется по четырем направлениям:</w:t>
      </w:r>
    </w:p>
    <w:p w:rsidR="00E323EB" w:rsidRPr="00672E97" w:rsidRDefault="00E323EB" w:rsidP="00367442">
      <w:pPr>
        <w:pStyle w:val="a8"/>
        <w:numPr>
          <w:ilvl w:val="0"/>
          <w:numId w:val="77"/>
        </w:numPr>
        <w:shd w:val="clear" w:color="auto" w:fill="FFFFFF"/>
        <w:spacing w:line="360" w:lineRule="auto"/>
        <w:ind w:left="0" w:firstLine="720"/>
        <w:jc w:val="both"/>
        <w:rPr>
          <w:bCs/>
          <w:color w:val="000000"/>
          <w:sz w:val="24"/>
          <w:szCs w:val="24"/>
        </w:rPr>
      </w:pPr>
      <w:r w:rsidRPr="00672E97">
        <w:rPr>
          <w:color w:val="000000"/>
          <w:sz w:val="24"/>
          <w:szCs w:val="24"/>
        </w:rPr>
        <w:t>гражданско-патриотическое («Поклонимся великим тем годам…»);</w:t>
      </w:r>
    </w:p>
    <w:p w:rsidR="00E323EB" w:rsidRPr="00672E97" w:rsidRDefault="00E323EB" w:rsidP="00367442">
      <w:pPr>
        <w:pStyle w:val="a8"/>
        <w:numPr>
          <w:ilvl w:val="0"/>
          <w:numId w:val="77"/>
        </w:numPr>
        <w:shd w:val="clear" w:color="auto" w:fill="FFFFFF"/>
        <w:spacing w:line="360" w:lineRule="auto"/>
        <w:ind w:left="0" w:firstLine="720"/>
        <w:jc w:val="both"/>
        <w:rPr>
          <w:bCs/>
          <w:color w:val="000000"/>
          <w:sz w:val="24"/>
          <w:szCs w:val="24"/>
        </w:rPr>
      </w:pPr>
      <w:r w:rsidRPr="00672E97">
        <w:rPr>
          <w:color w:val="000000"/>
          <w:sz w:val="24"/>
          <w:szCs w:val="24"/>
        </w:rPr>
        <w:t>здоровьесбережение («Спорт и здоровый образ жизни»);</w:t>
      </w:r>
    </w:p>
    <w:p w:rsidR="00E323EB" w:rsidRPr="00672E97" w:rsidRDefault="00E323EB" w:rsidP="00367442">
      <w:pPr>
        <w:pStyle w:val="a8"/>
        <w:numPr>
          <w:ilvl w:val="0"/>
          <w:numId w:val="77"/>
        </w:numPr>
        <w:shd w:val="clear" w:color="auto" w:fill="FFFFFF"/>
        <w:spacing w:line="360" w:lineRule="auto"/>
        <w:ind w:left="0" w:firstLine="720"/>
        <w:jc w:val="both"/>
        <w:rPr>
          <w:bCs/>
          <w:color w:val="000000"/>
          <w:sz w:val="24"/>
          <w:szCs w:val="24"/>
        </w:rPr>
      </w:pPr>
      <w:r w:rsidRPr="00672E97">
        <w:rPr>
          <w:color w:val="000000"/>
          <w:sz w:val="24"/>
          <w:szCs w:val="24"/>
        </w:rPr>
        <w:t>досуговая деятельность («Творить везде, творить всегда…»);</w:t>
      </w:r>
    </w:p>
    <w:p w:rsidR="00E323EB" w:rsidRPr="00672E97" w:rsidRDefault="00E323EB" w:rsidP="00367442">
      <w:pPr>
        <w:pStyle w:val="a8"/>
        <w:numPr>
          <w:ilvl w:val="0"/>
          <w:numId w:val="77"/>
        </w:numPr>
        <w:shd w:val="clear" w:color="auto" w:fill="FFFFFF"/>
        <w:spacing w:line="360" w:lineRule="auto"/>
        <w:ind w:left="0" w:firstLine="720"/>
        <w:jc w:val="both"/>
        <w:rPr>
          <w:bCs/>
          <w:color w:val="000000"/>
          <w:sz w:val="24"/>
          <w:szCs w:val="24"/>
        </w:rPr>
      </w:pPr>
      <w:r w:rsidRPr="00672E97">
        <w:rPr>
          <w:color w:val="000000"/>
          <w:sz w:val="24"/>
          <w:szCs w:val="24"/>
        </w:rPr>
        <w:t>экологическое воспитание («Нашему селу – порядок и чистоту!»).</w:t>
      </w:r>
    </w:p>
    <w:p w:rsidR="00E323EB" w:rsidRPr="00672E97" w:rsidRDefault="00E323EB" w:rsidP="00672E97">
      <w:pPr>
        <w:shd w:val="clear" w:color="auto" w:fill="FFFFFF"/>
        <w:spacing w:line="360" w:lineRule="auto"/>
        <w:ind w:firstLine="720"/>
        <w:jc w:val="both"/>
        <w:rPr>
          <w:rFonts w:eastAsia="Times New Roman"/>
          <w:b/>
          <w:bCs/>
          <w:sz w:val="24"/>
          <w:szCs w:val="24"/>
        </w:rPr>
      </w:pPr>
      <w:r w:rsidRPr="00672E97">
        <w:rPr>
          <w:rFonts w:eastAsia="Times New Roman"/>
          <w:sz w:val="24"/>
          <w:szCs w:val="24"/>
        </w:rPr>
        <w:t>Основной результат работы - формирование в ходе деятельности более ответственной, духовно-нравственно и  здоровой личности.</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формирование сплочённого деятельного коллектива волонтёров;</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развитие и поддержка основных идей волонтёрского движения;</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получение необходимого опыта и навыков для реализации собственных идей и проектов;</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формирование у детей личностной ответственности за выполняемую работу.</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создание системы совместной деятельности детей и взрослых, которая позволит достичь социально-позитивных и личностно-значимых для детей результатов, на основе которых растёт их самоуважение;</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участие в акциях, социально-значимых мероприятиях и проектах;</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xml:space="preserve">• </w:t>
      </w:r>
      <w:r w:rsidRPr="00672E97">
        <w:rPr>
          <w:rFonts w:eastAsia="Times New Roman"/>
          <w:sz w:val="24"/>
          <w:szCs w:val="24"/>
        </w:rPr>
        <w:t>умение общаться с учащимися и взрослыми, владеть нормами и правилами уважительного отношения.</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формирование у детей высоких нравственных качеств, потребности в здоровом образе жизни, экологической грамотности;</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формирование уважительного отношения к ветеранам, старшему поколению.</w:t>
      </w:r>
    </w:p>
    <w:p w:rsidR="00E323EB" w:rsidRPr="00672E97" w:rsidRDefault="00E323EB" w:rsidP="00672E97">
      <w:pPr>
        <w:tabs>
          <w:tab w:val="left" w:pos="851"/>
        </w:tabs>
        <w:spacing w:line="360" w:lineRule="auto"/>
        <w:ind w:firstLine="720"/>
        <w:jc w:val="both"/>
        <w:rPr>
          <w:rFonts w:eastAsia="Calibri"/>
          <w:b/>
          <w:sz w:val="24"/>
          <w:szCs w:val="24"/>
        </w:rPr>
      </w:pPr>
      <w:r w:rsidRPr="00672E97">
        <w:rPr>
          <w:rFonts w:eastAsia="Calibri"/>
          <w:b/>
          <w:sz w:val="24"/>
          <w:szCs w:val="24"/>
        </w:rPr>
        <w:t xml:space="preserve">                               Модуль «Школьный спортивный клуб»</w:t>
      </w:r>
    </w:p>
    <w:p w:rsidR="00E323EB" w:rsidRPr="00672E97" w:rsidRDefault="00E323EB" w:rsidP="00672E97">
      <w:pPr>
        <w:tabs>
          <w:tab w:val="left" w:pos="851"/>
        </w:tabs>
        <w:spacing w:line="360" w:lineRule="auto"/>
        <w:ind w:firstLine="720"/>
        <w:jc w:val="both"/>
        <w:rPr>
          <w:color w:val="262626"/>
          <w:sz w:val="24"/>
          <w:szCs w:val="24"/>
        </w:rPr>
      </w:pPr>
      <w:r w:rsidRPr="00672E97">
        <w:rPr>
          <w:rFonts w:eastAsia="Calibri"/>
          <w:sz w:val="24"/>
          <w:szCs w:val="24"/>
        </w:rPr>
        <w:t xml:space="preserve">       С 2015 года в школе действует спортивный клуб «Олимпик». </w:t>
      </w:r>
      <w:r w:rsidRPr="00672E97">
        <w:rPr>
          <w:color w:val="262626"/>
          <w:sz w:val="24"/>
          <w:szCs w:val="24"/>
        </w:rPr>
        <w:t xml:space="preserve">Деятельность клуба строится на принципах свободного физкультурного образования, приоритета общечеловеческих ценностей, гражданственности и любви к Родине, учёта физкультурно-исторических и национальных традиций территории Тоцкого района, общедоступности и адаптивности  реализуемых физкультурно-оздоровительных, образовательных и спортивных </w:t>
      </w:r>
      <w:r w:rsidRPr="00672E97">
        <w:rPr>
          <w:color w:val="262626"/>
          <w:sz w:val="24"/>
          <w:szCs w:val="24"/>
        </w:rPr>
        <w:lastRenderedPageBreak/>
        <w:t>программ к уровням и особенностям здоровья, физического развития, физической и технической подготовленности занимающихся, государственно - общественного управления.</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Основными направлениями деятельности школьного спортивного клуба являются:</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xml:space="preserve"> -Проведение внутришкольных спортивных соревнований (товарищеских встреч между классами, спортивными командами школы);</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Обеспечение систематического посещения занятий физической культурой и </w:t>
      </w:r>
      <w:hyperlink r:id="rId15" w:tgtFrame="_blank" w:history="1">
        <w:r w:rsidRPr="00672E97">
          <w:rPr>
            <w:rFonts w:eastAsia="Times New Roman"/>
            <w:bCs/>
            <w:sz w:val="24"/>
            <w:szCs w:val="24"/>
          </w:rPr>
          <w:t>спортом</w:t>
        </w:r>
      </w:hyperlink>
      <w:r w:rsidRPr="00672E97">
        <w:rPr>
          <w:rFonts w:eastAsia="Times New Roman"/>
          <w:color w:val="000000"/>
          <w:sz w:val="24"/>
          <w:szCs w:val="24"/>
        </w:rPr>
        <w:t xml:space="preserve"> обучающихся 1-11-х классов школы;</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Организация спортивно-массовой работы с детьми младшего школьного возраста;</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xml:space="preserve"> -Проведение конкурсов на лучшую постановку массовой культурно-оздоровительной и спортивной работы среди классов;</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-Выявление лучших спортсменов класса, школы;</w:t>
      </w:r>
    </w:p>
    <w:p w:rsidR="00E323EB" w:rsidRPr="00672E97" w:rsidRDefault="00E323EB" w:rsidP="00672E97">
      <w:pPr>
        <w:shd w:val="clear" w:color="auto" w:fill="FFFFFF"/>
        <w:spacing w:line="360" w:lineRule="auto"/>
        <w:ind w:firstLine="720"/>
        <w:jc w:val="both"/>
        <w:rPr>
          <w:rFonts w:eastAsia="Times New Roman"/>
          <w:sz w:val="24"/>
          <w:szCs w:val="24"/>
        </w:rPr>
      </w:pPr>
      <w:r w:rsidRPr="00672E97">
        <w:rPr>
          <w:rFonts w:eastAsia="Times New Roman"/>
          <w:color w:val="000000"/>
          <w:sz w:val="24"/>
          <w:szCs w:val="24"/>
        </w:rPr>
        <w:t>- Награждение грамотами, дипломами,  значками лучших спортсменов, команд – победителей в школьных соревнованиях по видам </w:t>
      </w:r>
      <w:hyperlink r:id="rId16" w:tgtFrame="_blank" w:history="1">
        <w:r w:rsidRPr="00672E97">
          <w:rPr>
            <w:rFonts w:eastAsia="Times New Roman"/>
            <w:bCs/>
            <w:sz w:val="24"/>
            <w:szCs w:val="24"/>
          </w:rPr>
          <w:t>спорта</w:t>
        </w:r>
      </w:hyperlink>
      <w:r w:rsidRPr="00672E97">
        <w:rPr>
          <w:rFonts w:eastAsia="Times New Roman"/>
          <w:sz w:val="24"/>
          <w:szCs w:val="24"/>
        </w:rPr>
        <w:t>;</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-Поощрение лучших спортсменов и активистов клуба;</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-Пропаганда физической культуры и </w:t>
      </w:r>
      <w:hyperlink r:id="rId17" w:tgtFrame="_blank" w:history="1">
        <w:r w:rsidRPr="00672E97">
          <w:rPr>
            <w:rFonts w:eastAsia="Times New Roman"/>
            <w:bCs/>
            <w:sz w:val="24"/>
            <w:szCs w:val="24"/>
          </w:rPr>
          <w:t>спорта</w:t>
        </w:r>
      </w:hyperlink>
      <w:r w:rsidRPr="00672E97">
        <w:rPr>
          <w:rFonts w:eastAsia="Times New Roman"/>
          <w:sz w:val="24"/>
          <w:szCs w:val="24"/>
        </w:rPr>
        <w:t xml:space="preserve"> в </w:t>
      </w:r>
      <w:r w:rsidRPr="00672E97">
        <w:rPr>
          <w:rFonts w:eastAsia="Times New Roman"/>
          <w:color w:val="000000"/>
          <w:sz w:val="24"/>
          <w:szCs w:val="24"/>
        </w:rPr>
        <w:t>школе;</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xml:space="preserve">-Участие обучающихся в  школьных этапах Всероссийских спортивных соревнований, в «Кроссе Наций», «Лыжне России» и др., в спортивных мероприятиях: туристический слет «К здоровью через движение», эстафеты «В здоровом теле – здоровый дух», «Веселые старты» (1-4 классы), спортивная игра «А ну-ка, парни!», военно-патриотическая игра «Зарничка» и других. </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Проведение дней здоровья в школе под девизом: «</w:t>
      </w:r>
      <w:hyperlink r:id="rId18" w:tgtFrame="_blank" w:history="1">
        <w:r w:rsidRPr="00672E97">
          <w:rPr>
            <w:rFonts w:eastAsia="Times New Roman"/>
            <w:bCs/>
            <w:sz w:val="24"/>
            <w:szCs w:val="24"/>
          </w:rPr>
          <w:t>Спорт</w:t>
        </w:r>
      </w:hyperlink>
      <w:r w:rsidRPr="00672E97">
        <w:rPr>
          <w:rFonts w:eastAsia="Times New Roman"/>
          <w:sz w:val="24"/>
          <w:szCs w:val="24"/>
        </w:rPr>
        <w:t> –</w:t>
      </w:r>
      <w:r w:rsidRPr="00672E97">
        <w:rPr>
          <w:rFonts w:eastAsia="Times New Roman"/>
          <w:color w:val="000000"/>
          <w:sz w:val="24"/>
          <w:szCs w:val="24"/>
        </w:rPr>
        <w:t xml:space="preserve"> формула жизни.</w:t>
      </w:r>
    </w:p>
    <w:p w:rsidR="00E323EB" w:rsidRPr="00672E97" w:rsidRDefault="00E323EB" w:rsidP="00672E97">
      <w:pPr>
        <w:shd w:val="clear" w:color="auto" w:fill="FFFFFF"/>
        <w:spacing w:line="360" w:lineRule="auto"/>
        <w:ind w:firstLine="720"/>
        <w:jc w:val="both"/>
        <w:rPr>
          <w:rFonts w:eastAsia="Times New Roman"/>
          <w:color w:val="000000"/>
          <w:sz w:val="24"/>
          <w:szCs w:val="24"/>
        </w:rPr>
      </w:pPr>
      <w:r w:rsidRPr="00672E97">
        <w:rPr>
          <w:rFonts w:eastAsia="Times New Roman"/>
          <w:color w:val="000000"/>
          <w:sz w:val="24"/>
          <w:szCs w:val="24"/>
        </w:rPr>
        <w:t>- Информационное обеспечение спортивной жизни школы через  информационные стенды, сайт школы.</w:t>
      </w:r>
    </w:p>
    <w:p w:rsidR="00E323EB" w:rsidRPr="00672E97" w:rsidRDefault="00E323EB" w:rsidP="00672E97">
      <w:pPr>
        <w:shd w:val="clear" w:color="auto" w:fill="FFFFFF"/>
        <w:spacing w:line="360" w:lineRule="auto"/>
        <w:ind w:firstLine="720"/>
        <w:jc w:val="both"/>
        <w:rPr>
          <w:rFonts w:eastAsia="Times New Roman"/>
          <w:b/>
          <w:color w:val="000000"/>
          <w:sz w:val="24"/>
          <w:szCs w:val="24"/>
        </w:rPr>
      </w:pPr>
      <w:r w:rsidRPr="00672E97">
        <w:rPr>
          <w:rFonts w:eastAsia="Times New Roman"/>
          <w:b/>
          <w:color w:val="000000"/>
          <w:sz w:val="24"/>
          <w:szCs w:val="24"/>
        </w:rPr>
        <w:t>Модуль «Школьный театр»</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 xml:space="preserve">Данный модуль реализуется за счет ДООП «Школьный театр».  Имеющиеся ресурсы творческих, профессиональных педагогов, активных и талантливых детей и любящих родителей дают возможность создать в школе интересную насыщенную жизнь. </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Цель модуля: Создание условий для гармоничного развития личности ребенка через формирование основных компетенций посредством театральной деятельности.</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Задачи:</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 выявление талантливых, творчески активных учащихся и формирование их в детское театральное сообщество;</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 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lastRenderedPageBreak/>
        <w:t>- обучение учащихся навыкам актёрского мастерства, пению, танцам, выразительному чтению, костюмированию, созданию и использованию реквизита;</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 создание базы сценариев, фотографий и видеозаписей театральных мероприятий;</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 мотивация педагогов к профессиональному, личностному росту через возможность демонстрации своего опыта.</w:t>
      </w:r>
    </w:p>
    <w:p w:rsidR="00E323EB" w:rsidRPr="00672E97" w:rsidRDefault="00E323EB" w:rsidP="00672E97">
      <w:pPr>
        <w:shd w:val="clear" w:color="auto" w:fill="FFFFFF"/>
        <w:spacing w:line="360" w:lineRule="auto"/>
        <w:ind w:firstLine="720"/>
        <w:jc w:val="both"/>
        <w:rPr>
          <w:rFonts w:eastAsia="Times New Roman"/>
          <w:color w:val="1A1A1A"/>
          <w:sz w:val="24"/>
          <w:szCs w:val="24"/>
        </w:rPr>
      </w:pPr>
      <w:r w:rsidRPr="00672E97">
        <w:rPr>
          <w:rFonts w:eastAsia="Times New Roman"/>
          <w:color w:val="1A1A1A"/>
          <w:sz w:val="24"/>
          <w:szCs w:val="24"/>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w:t>
      </w:r>
    </w:p>
    <w:p w:rsidR="00E323EB" w:rsidRPr="00672E97" w:rsidRDefault="00E323EB" w:rsidP="00672E97">
      <w:pPr>
        <w:shd w:val="clear" w:color="auto" w:fill="FFFFFF"/>
        <w:spacing w:line="360" w:lineRule="auto"/>
        <w:ind w:firstLine="720"/>
        <w:jc w:val="both"/>
        <w:rPr>
          <w:rFonts w:eastAsia="Times New Roman"/>
          <w:color w:val="000000"/>
          <w:sz w:val="24"/>
          <w:szCs w:val="24"/>
        </w:rPr>
      </w:pPr>
    </w:p>
    <w:p w:rsidR="00E323EB" w:rsidRPr="00672E97" w:rsidRDefault="00E323EB" w:rsidP="00672E97">
      <w:pPr>
        <w:pStyle w:val="a8"/>
        <w:shd w:val="clear" w:color="auto" w:fill="FFFFFF"/>
        <w:tabs>
          <w:tab w:val="left" w:pos="993"/>
          <w:tab w:val="left" w:pos="1310"/>
        </w:tabs>
        <w:spacing w:line="360" w:lineRule="auto"/>
        <w:ind w:left="0" w:firstLine="720"/>
        <w:jc w:val="both"/>
        <w:rPr>
          <w:b/>
          <w:iCs/>
          <w:color w:val="000000"/>
          <w:w w:val="0"/>
          <w:sz w:val="24"/>
          <w:szCs w:val="24"/>
        </w:rPr>
      </w:pPr>
      <w:r w:rsidRPr="00672E97">
        <w:rPr>
          <w:b/>
          <w:iCs/>
          <w:color w:val="000000"/>
          <w:w w:val="0"/>
          <w:sz w:val="24"/>
          <w:szCs w:val="24"/>
        </w:rPr>
        <w:t xml:space="preserve">РАЗДЕЛ 3. ОРГАНИЗАЦИОННЫЙ </w:t>
      </w:r>
    </w:p>
    <w:p w:rsidR="00E323EB" w:rsidRPr="00672E97" w:rsidRDefault="00E323EB" w:rsidP="00367442">
      <w:pPr>
        <w:pStyle w:val="10"/>
        <w:keepNext w:val="0"/>
        <w:keepLines w:val="0"/>
        <w:widowControl w:val="0"/>
        <w:numPr>
          <w:ilvl w:val="1"/>
          <w:numId w:val="80"/>
        </w:numPr>
        <w:tabs>
          <w:tab w:val="left" w:pos="555"/>
        </w:tabs>
        <w:autoSpaceDE w:val="0"/>
        <w:autoSpaceDN w:val="0"/>
        <w:spacing w:before="0" w:line="360" w:lineRule="auto"/>
        <w:ind w:left="0" w:firstLine="720"/>
        <w:jc w:val="both"/>
        <w:rPr>
          <w:rFonts w:ascii="Times New Roman" w:hAnsi="Times New Roman" w:cs="Times New Roman"/>
          <w:color w:val="auto"/>
          <w:sz w:val="24"/>
          <w:szCs w:val="24"/>
        </w:rPr>
      </w:pPr>
      <w:bookmarkStart w:id="231" w:name="_Toc150888331"/>
      <w:r w:rsidRPr="00672E97">
        <w:rPr>
          <w:rFonts w:ascii="Times New Roman" w:hAnsi="Times New Roman" w:cs="Times New Roman"/>
          <w:color w:val="auto"/>
          <w:sz w:val="24"/>
          <w:szCs w:val="24"/>
        </w:rPr>
        <w:t>Кадровоеобеспечение</w:t>
      </w:r>
      <w:bookmarkEnd w:id="231"/>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Вданномразделепредставленорешениеобщеобразовательнойорганизации,всоответствиисФГОСобщегообразованиявсехуровней,поразделениюфункционала,связанногоспланированием,организацией,реализацией,обеспечениемвоспитательнойдеятельности;повопросамповышенияквалификациипедагогическихработниковвсферевоспитания;психолого-педагогическогосопровожденияобучающихся,втомчислесОВЗидругихкатегорий; по привлечению специалистов других организаций (образовательных,социальных,правоохранительныхи др.).</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Спецификакадровопределяетсявысокимуровнемпрофессионализма,большим инновационным потенциалом, ориентацией на успех в профессиональнойдеятельности,вразвитиитворческихспособностей.Большинствопедагоговпрошлиобучениеивладеютсовременнымиобразовательнымитехнологиями.Педагогиимеютуспешныйопытразработкиивнедренияинновационныхпроектовипрограмм,умеютосуществлятьмониторингэкспериментальнойдеятельностиирефлексивныйанализеё хода ирезультатов.</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Статусшколы,какобщеобразовательногоучрежденияпредусматриваетпреемственностьпрограмм,методовиформорганизациидошкольного,начального,общегоисреднегообразованиязасчетмаксимальнополногоохватадетейразличнымиобразовательнымипрограммами,оптимизацииинтеллектуальнойнагрузки, что, в отличие от искусственного ускорения, дает возможность сохранитьиукрепитьфизическоеипсихическоездоровьедетей,обеспечиваетихгармоничноеразвитие.</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lastRenderedPageBreak/>
        <w:t>Впедагогическомколлективешколыестьвсенеобходимыеспециалистыдля обеспечениевоспитательногопроцесса:</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заместительдиректораповоспитательнойработе;</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советникдиректораповоспитательнойработе;</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руководителиструктурныхподразделений;</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классныеруководители;</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педагог-психолог;</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педагогидополнительногообразования;</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библиотекарь;</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тьюторы;</w:t>
      </w:r>
    </w:p>
    <w:p w:rsidR="00E323EB" w:rsidRPr="00672E97" w:rsidRDefault="00E323EB" w:rsidP="00367442">
      <w:pPr>
        <w:pStyle w:val="a8"/>
        <w:widowControl w:val="0"/>
        <w:numPr>
          <w:ilvl w:val="0"/>
          <w:numId w:val="79"/>
        </w:numPr>
        <w:tabs>
          <w:tab w:val="left" w:pos="1707"/>
          <w:tab w:val="left" w:pos="1708"/>
        </w:tabs>
        <w:autoSpaceDE w:val="0"/>
        <w:autoSpaceDN w:val="0"/>
        <w:spacing w:line="360" w:lineRule="auto"/>
        <w:ind w:left="0" w:firstLine="720"/>
        <w:contextualSpacing w:val="0"/>
        <w:jc w:val="both"/>
        <w:rPr>
          <w:sz w:val="24"/>
          <w:szCs w:val="24"/>
        </w:rPr>
      </w:pPr>
      <w:r w:rsidRPr="00672E97">
        <w:rPr>
          <w:sz w:val="24"/>
          <w:szCs w:val="24"/>
        </w:rPr>
        <w:t>вожатый.</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Созданыусловиядляформированияиндивидуальныхтраекторийобученияивоспитанияобучающихся.</w:t>
      </w:r>
    </w:p>
    <w:p w:rsidR="00E323EB" w:rsidRPr="00672E97" w:rsidRDefault="00E323EB" w:rsidP="00367442">
      <w:pPr>
        <w:pStyle w:val="10"/>
        <w:keepNext w:val="0"/>
        <w:keepLines w:val="0"/>
        <w:widowControl w:val="0"/>
        <w:numPr>
          <w:ilvl w:val="1"/>
          <w:numId w:val="80"/>
        </w:numPr>
        <w:autoSpaceDE w:val="0"/>
        <w:autoSpaceDN w:val="0"/>
        <w:spacing w:before="0" w:line="360" w:lineRule="auto"/>
        <w:ind w:left="0" w:firstLine="720"/>
        <w:jc w:val="both"/>
        <w:rPr>
          <w:rFonts w:ascii="Times New Roman" w:hAnsi="Times New Roman" w:cs="Times New Roman"/>
          <w:color w:val="auto"/>
          <w:sz w:val="24"/>
          <w:szCs w:val="24"/>
        </w:rPr>
      </w:pPr>
      <w:bookmarkStart w:id="232" w:name="_Toc150888332"/>
      <w:r w:rsidRPr="00672E97">
        <w:rPr>
          <w:rFonts w:ascii="Times New Roman" w:hAnsi="Times New Roman" w:cs="Times New Roman"/>
          <w:color w:val="auto"/>
          <w:sz w:val="24"/>
          <w:szCs w:val="24"/>
        </w:rPr>
        <w:t>Нормативно-методическоеобеспечение</w:t>
      </w:r>
      <w:bookmarkEnd w:id="232"/>
    </w:p>
    <w:p w:rsidR="00E323EB" w:rsidRPr="00672E97" w:rsidRDefault="00E323EB" w:rsidP="00672E97">
      <w:pPr>
        <w:spacing w:line="360" w:lineRule="auto"/>
        <w:ind w:firstLine="720"/>
        <w:jc w:val="both"/>
        <w:rPr>
          <w:sz w:val="24"/>
          <w:szCs w:val="24"/>
        </w:rPr>
      </w:pP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 xml:space="preserve">    Перечень локальных нормативных документов, которые актуализируютсяи/или в которые вносятся изменения в связи с утверждением рабочей программывоспитания:</w:t>
      </w:r>
    </w:p>
    <w:p w:rsidR="00E323EB" w:rsidRPr="00672E97" w:rsidRDefault="00F450CC" w:rsidP="00672E97">
      <w:pPr>
        <w:pStyle w:val="a8"/>
        <w:shd w:val="clear" w:color="auto" w:fill="FFFFFF"/>
        <w:tabs>
          <w:tab w:val="left" w:pos="993"/>
          <w:tab w:val="left" w:pos="1310"/>
        </w:tabs>
        <w:spacing w:line="360" w:lineRule="auto"/>
        <w:ind w:left="0" w:firstLine="720"/>
        <w:jc w:val="both"/>
        <w:rPr>
          <w:b/>
          <w:iCs/>
          <w:w w:val="0"/>
          <w:sz w:val="24"/>
          <w:szCs w:val="24"/>
        </w:rPr>
      </w:pPr>
      <w:hyperlink r:id="rId19" w:history="1">
        <w:r w:rsidR="00E323EB" w:rsidRPr="00672E97">
          <w:rPr>
            <w:rStyle w:val="af6"/>
            <w:iCs/>
            <w:w w:val="0"/>
            <w:sz w:val="24"/>
            <w:szCs w:val="24"/>
          </w:rPr>
          <w:t>https://sh-pogrominskaya-r56.gosweb.gosuslugi.ru/ofitsialno/dokumenty/?type=19</w:t>
        </w:r>
      </w:hyperlink>
    </w:p>
    <w:p w:rsidR="00E323EB" w:rsidRPr="00672E97" w:rsidRDefault="00E323EB" w:rsidP="00672E97">
      <w:pPr>
        <w:pStyle w:val="a8"/>
        <w:shd w:val="clear" w:color="auto" w:fill="FFFFFF"/>
        <w:tabs>
          <w:tab w:val="left" w:pos="993"/>
          <w:tab w:val="left" w:pos="1310"/>
        </w:tabs>
        <w:spacing w:line="360" w:lineRule="auto"/>
        <w:ind w:left="0" w:firstLine="720"/>
        <w:jc w:val="both"/>
        <w:rPr>
          <w:b/>
          <w:iCs/>
          <w:w w:val="0"/>
          <w:sz w:val="24"/>
          <w:szCs w:val="24"/>
        </w:rPr>
      </w:pPr>
    </w:p>
    <w:p w:rsidR="00E323EB" w:rsidRPr="00672E97" w:rsidRDefault="00E323EB" w:rsidP="00367442">
      <w:pPr>
        <w:pStyle w:val="10"/>
        <w:keepNext w:val="0"/>
        <w:keepLines w:val="0"/>
        <w:widowControl w:val="0"/>
        <w:numPr>
          <w:ilvl w:val="1"/>
          <w:numId w:val="80"/>
        </w:numPr>
        <w:tabs>
          <w:tab w:val="left" w:pos="142"/>
        </w:tabs>
        <w:autoSpaceDE w:val="0"/>
        <w:autoSpaceDN w:val="0"/>
        <w:spacing w:before="0" w:line="360" w:lineRule="auto"/>
        <w:ind w:left="0" w:firstLine="720"/>
        <w:jc w:val="both"/>
        <w:rPr>
          <w:rFonts w:ascii="Times New Roman" w:hAnsi="Times New Roman" w:cs="Times New Roman"/>
          <w:color w:val="auto"/>
          <w:sz w:val="24"/>
          <w:szCs w:val="24"/>
        </w:rPr>
      </w:pPr>
      <w:bookmarkStart w:id="233" w:name="_Toc150888333"/>
      <w:r w:rsidRPr="00672E97">
        <w:rPr>
          <w:rFonts w:ascii="Times New Roman" w:hAnsi="Times New Roman" w:cs="Times New Roman"/>
          <w:color w:val="auto"/>
          <w:sz w:val="24"/>
          <w:szCs w:val="24"/>
        </w:rPr>
        <w:t>Требованиякусловиямработысобучающимисясособымиобразовательнымипотребностями</w:t>
      </w:r>
      <w:bookmarkEnd w:id="233"/>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Ввоспитательнойработескатегориямиобучающихся,имеющихособыеобразовательные потребности: обучающихся с инвалидностью, с ОВЗ, с отклоняющимся поведением, — создаются особыеусловия.</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Особыми задачами воспитания обучающихся с особыми образовательнымипотребностями являются:</w:t>
      </w:r>
    </w:p>
    <w:p w:rsidR="00E323EB" w:rsidRPr="00672E97" w:rsidRDefault="00E323EB" w:rsidP="00367442">
      <w:pPr>
        <w:pStyle w:val="a8"/>
        <w:widowControl w:val="0"/>
        <w:numPr>
          <w:ilvl w:val="0"/>
          <w:numId w:val="82"/>
        </w:numPr>
        <w:autoSpaceDE w:val="0"/>
        <w:autoSpaceDN w:val="0"/>
        <w:spacing w:line="360" w:lineRule="auto"/>
        <w:ind w:left="0" w:firstLine="720"/>
        <w:contextualSpacing w:val="0"/>
        <w:jc w:val="both"/>
        <w:rPr>
          <w:sz w:val="24"/>
          <w:szCs w:val="24"/>
        </w:rPr>
      </w:pPr>
      <w:r w:rsidRPr="00672E97">
        <w:rPr>
          <w:sz w:val="24"/>
          <w:szCs w:val="24"/>
        </w:rPr>
        <w:t>налаживаниеэмоционально-положительноговзаимодействиясокружающимидляихуспешнойсоциальнойадаптациииинтеграциивобщеобразовательнойорганизации;</w:t>
      </w:r>
    </w:p>
    <w:p w:rsidR="00E323EB" w:rsidRPr="00672E97" w:rsidRDefault="00E323EB" w:rsidP="00367442">
      <w:pPr>
        <w:pStyle w:val="a8"/>
        <w:widowControl w:val="0"/>
        <w:numPr>
          <w:ilvl w:val="0"/>
          <w:numId w:val="82"/>
        </w:numPr>
        <w:tabs>
          <w:tab w:val="left" w:pos="142"/>
        </w:tabs>
        <w:autoSpaceDE w:val="0"/>
        <w:autoSpaceDN w:val="0"/>
        <w:spacing w:line="360" w:lineRule="auto"/>
        <w:ind w:left="0" w:firstLine="720"/>
        <w:contextualSpacing w:val="0"/>
        <w:jc w:val="both"/>
        <w:rPr>
          <w:sz w:val="24"/>
          <w:szCs w:val="24"/>
        </w:rPr>
      </w:pPr>
      <w:r w:rsidRPr="00672E97">
        <w:rPr>
          <w:sz w:val="24"/>
          <w:szCs w:val="24"/>
        </w:rPr>
        <w:t>формирование доброжелательного отношения к обучающимся и их семьямсо стороны всех участниковобразовательныхотношений;</w:t>
      </w:r>
    </w:p>
    <w:p w:rsidR="00E323EB" w:rsidRPr="00672E97" w:rsidRDefault="00E323EB" w:rsidP="00367442">
      <w:pPr>
        <w:pStyle w:val="a8"/>
        <w:widowControl w:val="0"/>
        <w:numPr>
          <w:ilvl w:val="0"/>
          <w:numId w:val="82"/>
        </w:numPr>
        <w:tabs>
          <w:tab w:val="left" w:pos="142"/>
        </w:tabs>
        <w:autoSpaceDE w:val="0"/>
        <w:autoSpaceDN w:val="0"/>
        <w:spacing w:line="360" w:lineRule="auto"/>
        <w:ind w:left="0" w:firstLine="720"/>
        <w:contextualSpacing w:val="0"/>
        <w:jc w:val="both"/>
        <w:rPr>
          <w:sz w:val="24"/>
          <w:szCs w:val="24"/>
        </w:rPr>
      </w:pPr>
      <w:r w:rsidRPr="00672E97">
        <w:rPr>
          <w:sz w:val="24"/>
          <w:szCs w:val="24"/>
        </w:rPr>
        <w:t>построениевоспитательнойдеятельностисучётоминдивидуальныхособенностейи возможностейкаждогообучающегося;</w:t>
      </w:r>
    </w:p>
    <w:p w:rsidR="00E323EB" w:rsidRPr="00672E97" w:rsidRDefault="00E323EB" w:rsidP="00367442">
      <w:pPr>
        <w:pStyle w:val="a8"/>
        <w:widowControl w:val="0"/>
        <w:numPr>
          <w:ilvl w:val="0"/>
          <w:numId w:val="82"/>
        </w:numPr>
        <w:tabs>
          <w:tab w:val="left" w:pos="142"/>
        </w:tabs>
        <w:autoSpaceDE w:val="0"/>
        <w:autoSpaceDN w:val="0"/>
        <w:spacing w:line="360" w:lineRule="auto"/>
        <w:ind w:left="0" w:firstLine="720"/>
        <w:contextualSpacing w:val="0"/>
        <w:jc w:val="both"/>
        <w:rPr>
          <w:sz w:val="24"/>
          <w:szCs w:val="24"/>
        </w:rPr>
      </w:pPr>
      <w:r w:rsidRPr="00672E97">
        <w:rPr>
          <w:sz w:val="24"/>
          <w:szCs w:val="24"/>
        </w:rPr>
        <w:t>обеспечениепсихолого-</w:t>
      </w:r>
      <w:r w:rsidRPr="00672E97">
        <w:rPr>
          <w:sz w:val="24"/>
          <w:szCs w:val="24"/>
        </w:rPr>
        <w:lastRenderedPageBreak/>
        <w:t>педагогическойподдержкисемейобучающихся,содействиеповышениюуровняихпедагогической,психологической,медико-социальнойкомпетентности.</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 xml:space="preserve">Приорганизациивоспитанияобучающихсясособымиобразовательнымипотребностямишкола ориентирована на: </w:t>
      </w:r>
    </w:p>
    <w:p w:rsidR="00E323EB" w:rsidRPr="00672E97" w:rsidRDefault="00E323EB" w:rsidP="00367442">
      <w:pPr>
        <w:pStyle w:val="af3"/>
        <w:numPr>
          <w:ilvl w:val="0"/>
          <w:numId w:val="83"/>
        </w:numPr>
        <w:spacing w:after="0" w:line="360" w:lineRule="auto"/>
        <w:ind w:left="0" w:firstLine="720"/>
        <w:jc w:val="both"/>
        <w:rPr>
          <w:rFonts w:ascii="Times New Roman" w:hAnsi="Times New Roman" w:cs="Times New Roman"/>
          <w:sz w:val="24"/>
          <w:szCs w:val="24"/>
        </w:rPr>
      </w:pPr>
      <w:r w:rsidRPr="00672E97">
        <w:rPr>
          <w:rFonts w:ascii="Times New Roman" w:hAnsi="Times New Roman" w:cs="Times New Roman"/>
          <w:sz w:val="24"/>
          <w:szCs w:val="24"/>
        </w:rPr>
        <w:t>формированиеличностиребёнкасособымиобразовательнымипотребностямисиспользованиемадекватныхвозрастуифизическомуи(или)психическомусостояниюметодоввоспитания;</w:t>
      </w:r>
    </w:p>
    <w:p w:rsidR="00E323EB" w:rsidRPr="00672E97" w:rsidRDefault="00E323EB" w:rsidP="00367442">
      <w:pPr>
        <w:pStyle w:val="a8"/>
        <w:widowControl w:val="0"/>
        <w:numPr>
          <w:ilvl w:val="0"/>
          <w:numId w:val="81"/>
        </w:numPr>
        <w:tabs>
          <w:tab w:val="left" w:pos="142"/>
        </w:tabs>
        <w:autoSpaceDE w:val="0"/>
        <w:autoSpaceDN w:val="0"/>
        <w:spacing w:line="360" w:lineRule="auto"/>
        <w:ind w:left="0" w:firstLine="720"/>
        <w:contextualSpacing w:val="0"/>
        <w:jc w:val="both"/>
        <w:rPr>
          <w:sz w:val="24"/>
          <w:szCs w:val="24"/>
        </w:rPr>
      </w:pPr>
      <w:r w:rsidRPr="00672E97">
        <w:rPr>
          <w:sz w:val="24"/>
          <w:szCs w:val="24"/>
        </w:rPr>
        <w:t>созданиеоптимальныхусловийсовместноговоспитанияиобученияобучающихся с особыми образовательными потребностями и их сверстников, сиспользованием адекватных вспомогательных средств и педагогических приёмов,организациейсовместныхформработывоспитателей,педагогов-психологов,учителей-логопедов, учителей-дефектологов;</w:t>
      </w:r>
    </w:p>
    <w:p w:rsidR="00E323EB" w:rsidRPr="00672E97" w:rsidRDefault="00E323EB" w:rsidP="00367442">
      <w:pPr>
        <w:pStyle w:val="a8"/>
        <w:widowControl w:val="0"/>
        <w:numPr>
          <w:ilvl w:val="0"/>
          <w:numId w:val="81"/>
        </w:numPr>
        <w:tabs>
          <w:tab w:val="left" w:pos="1041"/>
        </w:tabs>
        <w:autoSpaceDE w:val="0"/>
        <w:autoSpaceDN w:val="0"/>
        <w:spacing w:line="360" w:lineRule="auto"/>
        <w:ind w:left="0" w:firstLine="720"/>
        <w:contextualSpacing w:val="0"/>
        <w:jc w:val="both"/>
        <w:rPr>
          <w:sz w:val="24"/>
          <w:szCs w:val="24"/>
        </w:rPr>
      </w:pPr>
      <w:r w:rsidRPr="00672E97">
        <w:rPr>
          <w:spacing w:val="-1"/>
          <w:sz w:val="24"/>
          <w:szCs w:val="24"/>
        </w:rPr>
        <w:t>личностно-ориентированный</w:t>
      </w:r>
      <w:r w:rsidRPr="00672E97">
        <w:rPr>
          <w:sz w:val="24"/>
          <w:szCs w:val="24"/>
        </w:rPr>
        <w:t>подходворганизациивсехвидовдеятельности обучающихсясособымиобразовательнымипотребностями.</w:t>
      </w:r>
    </w:p>
    <w:p w:rsidR="00E323EB" w:rsidRPr="00672E97" w:rsidRDefault="00E323EB" w:rsidP="00367442">
      <w:pPr>
        <w:pStyle w:val="10"/>
        <w:keepNext w:val="0"/>
        <w:keepLines w:val="0"/>
        <w:widowControl w:val="0"/>
        <w:numPr>
          <w:ilvl w:val="1"/>
          <w:numId w:val="80"/>
        </w:numPr>
        <w:tabs>
          <w:tab w:val="left" w:pos="656"/>
        </w:tabs>
        <w:autoSpaceDE w:val="0"/>
        <w:autoSpaceDN w:val="0"/>
        <w:spacing w:before="0" w:line="360" w:lineRule="auto"/>
        <w:ind w:left="0" w:firstLine="720"/>
        <w:jc w:val="both"/>
        <w:rPr>
          <w:rFonts w:ascii="Times New Roman" w:hAnsi="Times New Roman" w:cs="Times New Roman"/>
          <w:color w:val="auto"/>
          <w:sz w:val="24"/>
          <w:szCs w:val="24"/>
        </w:rPr>
      </w:pPr>
      <w:bookmarkStart w:id="234" w:name="_Toc150888334"/>
      <w:r w:rsidRPr="00672E97">
        <w:rPr>
          <w:rFonts w:ascii="Times New Roman" w:hAnsi="Times New Roman" w:cs="Times New Roman"/>
          <w:color w:val="auto"/>
          <w:sz w:val="24"/>
          <w:szCs w:val="24"/>
        </w:rPr>
        <w:t>Система поощрения социальной успешности и проявлений активнойжизненнойпозицииобучающихся</w:t>
      </w:r>
      <w:bookmarkEnd w:id="234"/>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Системапоощренияпроявленийактивнойжизненнойпозицииисоциальнойуспешностиобучающихсяпризванаспособствоватьформированиюуобучающихсяориентациинаактивнуюжизненнуюпозицию,инициативность,максимальнововлекатьихвсовместнуюдеятельностьввоспитательныхцелях.Системапроявленийактивнойжизненнойпозицииипоощрениясоциальнойуспешностиобучающихсястроитсянапринципах:</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t>публичности,открытостипоощрений(информированиевсехобучающихсяонаграждении,проведениенагражденийвприсутствиизначительногочисла обучающихся);</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t>соответствияартефактовипроцедурнагражденияукладуобщеобразовательнойорганизации,качествувоспитывающейсреды,символикеобщеобразовательнойорганизации;</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t>прозрачностиправилпоощрения(наличиеположенияонаграждениях,неукоснительноеследованиепорядку,зафиксированномувэтомдокументе,соблюдениесправедливостипривыдвижениикандидатур);</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t>регулирования частоты награждений (недопущение избыточностивпоощрениях,чрезмерно большихгрупппоощряемыхит.п.);</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t>сочетанияиндивидуальногоиколлективногопоощрения(использование индивидуальных и коллективных наград даёт возможностьстимулировать индивидуальную и коллективную активность обучающихся,преодолеватьмежличностныепротиворечиямеждуобучающимися,получившимиинеполучившиминаграды);</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lastRenderedPageBreak/>
        <w:t>привлечениякучастиювсистемепоощренийнавсехстадияхродителей(законныхпредставителей)обучающихся,представителейродительскогосообщества,самихобучающихся,ихпредставителей(сучётом наличия ученического самоуправления), сторонних организаций, ихстатусныхпредставителей;</w:t>
      </w:r>
    </w:p>
    <w:p w:rsidR="00E323EB" w:rsidRPr="00672E97" w:rsidRDefault="00E323EB" w:rsidP="00367442">
      <w:pPr>
        <w:pStyle w:val="a8"/>
        <w:widowControl w:val="0"/>
        <w:numPr>
          <w:ilvl w:val="0"/>
          <w:numId w:val="84"/>
        </w:numPr>
        <w:tabs>
          <w:tab w:val="left" w:pos="1074"/>
        </w:tabs>
        <w:autoSpaceDE w:val="0"/>
        <w:autoSpaceDN w:val="0"/>
        <w:spacing w:line="360" w:lineRule="auto"/>
        <w:ind w:left="0" w:firstLine="720"/>
        <w:contextualSpacing w:val="0"/>
        <w:jc w:val="both"/>
        <w:rPr>
          <w:sz w:val="24"/>
          <w:szCs w:val="24"/>
        </w:rPr>
      </w:pPr>
      <w:r w:rsidRPr="00672E97">
        <w:rPr>
          <w:sz w:val="24"/>
          <w:szCs w:val="24"/>
        </w:rPr>
        <w:t>дифференцированности поощрений (наличие уровней и типов наградпозволяетпродлитьстимулирующеедействиесистемыпоощрения).</w:t>
      </w:r>
    </w:p>
    <w:p w:rsidR="00E323EB" w:rsidRPr="00672E97" w:rsidRDefault="00E323EB" w:rsidP="00672E97">
      <w:pPr>
        <w:spacing w:line="360" w:lineRule="auto"/>
        <w:ind w:firstLine="720"/>
        <w:jc w:val="both"/>
        <w:rPr>
          <w:sz w:val="24"/>
          <w:szCs w:val="24"/>
        </w:rPr>
      </w:pPr>
      <w:r w:rsidRPr="00672E97">
        <w:rPr>
          <w:sz w:val="24"/>
          <w:szCs w:val="24"/>
        </w:rPr>
        <w:t>Формыпоощренияпроявленийактивнойжизненнойпозицииобучающихся и социальной успешности (формы могут быть изменены, ихсоставрасширен):индивидуальныеигрупповыепортфолио,рейтинги,благотворительнаяподдержка.</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Ведение портфолио — деятельность обучающихся при её организацииирегулярномпоощрениикласснымируководителями,поддержкеродителями(законнымипредставителями)пособиранию(накоплению)артефактов,фиксирующихисимволизирующихдостиженияобучающегося.</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Портфолиоможетвключатьартефактыпризнанияличностныхдостижений,достиженийвгруппе,участиявдеятельности(грамоты,поощрительныеписьма,фотографиипризов,фотоизделий,работидр.,участвовавшихвконкурсахит. д.).Кромеиндивидуальногопортфолио,возможно ведение портфолиокласса.</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Рейтинг—размещениеименобучающихсяилиназванийгруппвпоследовательности, определяемой их успешностью, достижениями в чём-либо.</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Благотворительнаяподдержкаобучающихся,группобучающихся(классов и др.) заключается в материальной поддержке проведения в</w:t>
      </w:r>
      <w:r w:rsidRPr="00672E97">
        <w:rPr>
          <w:rFonts w:ascii="Times New Roman" w:hAnsi="Times New Roman" w:cs="Times New Roman"/>
          <w:spacing w:val="1"/>
          <w:sz w:val="24"/>
          <w:szCs w:val="24"/>
        </w:rPr>
        <w:t xml:space="preserve"> школе  </w:t>
      </w:r>
      <w:r w:rsidRPr="00672E97">
        <w:rPr>
          <w:rFonts w:ascii="Times New Roman" w:hAnsi="Times New Roman" w:cs="Times New Roman"/>
          <w:sz w:val="24"/>
          <w:szCs w:val="24"/>
        </w:rPr>
        <w:t>воспитательныхдел,мероприятий,проведениявнешкольныхмероприятий,различныхформсовместнойдеятельности воспитательной направленности, в индивидуальной поддержкенуждающихсявпомощиобучающихся,семей,педагогическихработников. Благотворительностьпредусматриваетпубличнуюпрезентациюблаготворителейиихдеятельности.</w:t>
      </w:r>
    </w:p>
    <w:p w:rsidR="00E323EB" w:rsidRPr="00672E97" w:rsidRDefault="00E323EB" w:rsidP="00672E97">
      <w:pPr>
        <w:pStyle w:val="a8"/>
        <w:shd w:val="clear" w:color="auto" w:fill="FFFFFF"/>
        <w:tabs>
          <w:tab w:val="left" w:pos="993"/>
          <w:tab w:val="left" w:pos="1310"/>
        </w:tabs>
        <w:spacing w:line="360" w:lineRule="auto"/>
        <w:ind w:left="0" w:firstLine="720"/>
        <w:jc w:val="both"/>
        <w:rPr>
          <w:b/>
          <w:iCs/>
          <w:color w:val="000000"/>
          <w:w w:val="0"/>
          <w:sz w:val="24"/>
          <w:szCs w:val="24"/>
        </w:rPr>
      </w:pPr>
      <w:r w:rsidRPr="00672E97">
        <w:rPr>
          <w:b/>
          <w:iCs/>
          <w:color w:val="000000"/>
          <w:w w:val="0"/>
          <w:sz w:val="24"/>
          <w:szCs w:val="24"/>
        </w:rPr>
        <w:t>3.5 Анализ воспитательного процесса</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 xml:space="preserve">     Анализвоспитательногопроцессаосуществляетсявсоответствиисцелевыми ориентирами результатов воспитания, личностными результатамиобучающихся на уровнях начального общего, основного общего, среднегообщегообразования, установленнымисоответствующими ФГОС.</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Основнымметодоманализавоспитательногопроцессав</w:t>
      </w:r>
      <w:r w:rsidRPr="00672E97">
        <w:rPr>
          <w:rFonts w:ascii="Times New Roman" w:hAnsi="Times New Roman" w:cs="Times New Roman"/>
          <w:spacing w:val="1"/>
          <w:sz w:val="24"/>
          <w:szCs w:val="24"/>
        </w:rPr>
        <w:t xml:space="preserve"> школе </w:t>
      </w:r>
      <w:r w:rsidRPr="00672E97">
        <w:rPr>
          <w:rFonts w:ascii="Times New Roman" w:hAnsi="Times New Roman" w:cs="Times New Roman"/>
          <w:sz w:val="24"/>
          <w:szCs w:val="24"/>
        </w:rPr>
        <w:t>являетсяежегодныйсамоанализвоспитательнойработысцельювыявленияосновныхпроблемипоследующего их решения, с привлечением (при необходимости) внешнихэкспертов,специалистов.</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lastRenderedPageBreak/>
        <w:t>Планированиеанализавоспитательногопроцессавключаетсявкалендарныйпланвоспитательной работы.</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Основныепринципысамоанализавоспитательнойработы:</w:t>
      </w:r>
    </w:p>
    <w:p w:rsidR="00E323EB" w:rsidRPr="00672E97" w:rsidRDefault="00E323EB" w:rsidP="00367442">
      <w:pPr>
        <w:pStyle w:val="a8"/>
        <w:widowControl w:val="0"/>
        <w:numPr>
          <w:ilvl w:val="0"/>
          <w:numId w:val="73"/>
        </w:numPr>
        <w:tabs>
          <w:tab w:val="left" w:pos="1216"/>
        </w:tabs>
        <w:autoSpaceDE w:val="0"/>
        <w:autoSpaceDN w:val="0"/>
        <w:spacing w:line="360" w:lineRule="auto"/>
        <w:ind w:left="0" w:firstLine="720"/>
        <w:contextualSpacing w:val="0"/>
        <w:jc w:val="both"/>
        <w:rPr>
          <w:sz w:val="24"/>
          <w:szCs w:val="24"/>
        </w:rPr>
      </w:pPr>
      <w:r w:rsidRPr="00672E97">
        <w:rPr>
          <w:sz w:val="24"/>
          <w:szCs w:val="24"/>
        </w:rPr>
        <w:t>взаимноеуважениевсехучастниковобразовательныхотношений;</w:t>
      </w:r>
    </w:p>
    <w:p w:rsidR="00E323EB" w:rsidRPr="00672E97" w:rsidRDefault="00E323EB" w:rsidP="00367442">
      <w:pPr>
        <w:pStyle w:val="a8"/>
        <w:widowControl w:val="0"/>
        <w:numPr>
          <w:ilvl w:val="0"/>
          <w:numId w:val="73"/>
        </w:numPr>
        <w:tabs>
          <w:tab w:val="left" w:pos="1216"/>
        </w:tabs>
        <w:autoSpaceDE w:val="0"/>
        <w:autoSpaceDN w:val="0"/>
        <w:spacing w:line="360" w:lineRule="auto"/>
        <w:ind w:left="0" w:firstLine="720"/>
        <w:contextualSpacing w:val="0"/>
        <w:jc w:val="both"/>
        <w:rPr>
          <w:sz w:val="24"/>
          <w:szCs w:val="24"/>
        </w:rPr>
      </w:pPr>
      <w:r w:rsidRPr="00672E97">
        <w:rPr>
          <w:sz w:val="24"/>
          <w:szCs w:val="24"/>
        </w:rPr>
        <w:t>приоритет анализа сущностных сторон воспитания ориентирует наизучениепреждевсегонеколичественных,акачественныхпоказателей,такихкаксохранениеукладаобщеобразовательнойорганизации,качествовоспитывающейсреды,содержаниеиразнообразиедеятельности,стильобщения,отношениймеждупедагогами,обучающимисяиродителями;</w:t>
      </w:r>
    </w:p>
    <w:p w:rsidR="00E323EB" w:rsidRPr="00672E97" w:rsidRDefault="00E323EB" w:rsidP="00367442">
      <w:pPr>
        <w:pStyle w:val="a8"/>
        <w:widowControl w:val="0"/>
        <w:numPr>
          <w:ilvl w:val="0"/>
          <w:numId w:val="73"/>
        </w:numPr>
        <w:tabs>
          <w:tab w:val="left" w:pos="142"/>
        </w:tabs>
        <w:autoSpaceDE w:val="0"/>
        <w:autoSpaceDN w:val="0"/>
        <w:spacing w:line="360" w:lineRule="auto"/>
        <w:ind w:left="0" w:firstLine="720"/>
        <w:contextualSpacing w:val="0"/>
        <w:jc w:val="both"/>
        <w:rPr>
          <w:sz w:val="24"/>
          <w:szCs w:val="24"/>
        </w:rPr>
      </w:pPr>
      <w:r w:rsidRPr="00672E97">
        <w:rPr>
          <w:sz w:val="24"/>
          <w:szCs w:val="24"/>
        </w:rPr>
        <w:t>развивающийхарактеросуществляемогоанализаориентируетна использованиерезультатованализадлясовершенствованиявоспитательной</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деятельности педагогических работников (знания и сохранения в работе целиизадачвоспитания,умелогопланированиявоспитательнойработы,адекватного подбора видов, форм и содержания совместной деятельности собучающимися,коллегами,социальнымипартнёрами);</w:t>
      </w:r>
    </w:p>
    <w:p w:rsidR="00E323EB" w:rsidRPr="00672E97" w:rsidRDefault="00E323EB" w:rsidP="00367442">
      <w:pPr>
        <w:pStyle w:val="a8"/>
        <w:widowControl w:val="0"/>
        <w:numPr>
          <w:ilvl w:val="0"/>
          <w:numId w:val="73"/>
        </w:numPr>
        <w:tabs>
          <w:tab w:val="left" w:pos="1216"/>
        </w:tabs>
        <w:autoSpaceDE w:val="0"/>
        <w:autoSpaceDN w:val="0"/>
        <w:spacing w:line="360" w:lineRule="auto"/>
        <w:ind w:left="0" w:firstLine="720"/>
        <w:contextualSpacing w:val="0"/>
        <w:jc w:val="both"/>
        <w:rPr>
          <w:sz w:val="24"/>
          <w:szCs w:val="24"/>
        </w:rPr>
      </w:pPr>
      <w:r w:rsidRPr="00672E97">
        <w:rPr>
          <w:sz w:val="24"/>
          <w:szCs w:val="24"/>
        </w:rPr>
        <w:t>распределённая ответственность за результаты личностного развитияобучающихся ориентирует на понимание того, что личностное развитие —эторезультаткакорганизованногосоциальноговоспитания,вкоторомобщеобразовательная организация участвует наряду с другими социальнымиинститутами,так истихийнойсоциализации,и саморазвития.</w:t>
      </w:r>
    </w:p>
    <w:p w:rsidR="00E323EB" w:rsidRPr="00672E97" w:rsidRDefault="00E323EB" w:rsidP="00672E97">
      <w:pPr>
        <w:spacing w:line="360" w:lineRule="auto"/>
        <w:ind w:firstLine="720"/>
        <w:jc w:val="both"/>
        <w:rPr>
          <w:sz w:val="24"/>
          <w:szCs w:val="24"/>
        </w:rPr>
      </w:pPr>
      <w:r w:rsidRPr="00672E97">
        <w:rPr>
          <w:sz w:val="24"/>
          <w:szCs w:val="24"/>
        </w:rPr>
        <w:t>Основныенаправленияанализавоспитательногопроцесса:</w:t>
      </w:r>
    </w:p>
    <w:p w:rsidR="00E323EB" w:rsidRPr="00672E97" w:rsidRDefault="00E323EB" w:rsidP="00672E97">
      <w:pPr>
        <w:pStyle w:val="a8"/>
        <w:widowControl w:val="0"/>
        <w:tabs>
          <w:tab w:val="left" w:pos="1211"/>
        </w:tabs>
        <w:autoSpaceDE w:val="0"/>
        <w:autoSpaceDN w:val="0"/>
        <w:spacing w:line="360" w:lineRule="auto"/>
        <w:ind w:left="0" w:firstLine="720"/>
        <w:contextualSpacing w:val="0"/>
        <w:jc w:val="both"/>
        <w:rPr>
          <w:sz w:val="24"/>
          <w:szCs w:val="24"/>
        </w:rPr>
      </w:pPr>
      <w:r w:rsidRPr="00672E97">
        <w:rPr>
          <w:sz w:val="24"/>
          <w:szCs w:val="24"/>
        </w:rPr>
        <w:t>1. Результаты воспитания, социализации и саморазвития обучающихся.Критерием,наосновекоторогоосуществляетсяданныйанализ,</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являетсядинамикаличностногоразвитияобучающихсявкаждомклассе.</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Анализ проводится классными руководителями вместе с заместителемдиректора по воспитательной работе (советником директора по воспитанию,педагогом-психологом,социальнымпедагогом,приналичии)споследующимобсуждениемрезультатовнаметодическомобъединенииклассных руководителей илипедагогическом совете.</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Основным способом получения информации о результатах воспитания,социализацииисаморазвитияобучающихсяявляетсяпедагогическоенаблюдение.Вниманиепедагоговсосредоточиваетсянавопросах:какиепроблемы,затруднениявличностномразвитииобучающихсяудалосьрешить за прошедший учебный год; какие проблемы, затруднения решить неудалось и почему; какие новые проблемы, трудности появились, над чемпредстоитработатьпедагогическомуколлективу.</w:t>
      </w:r>
    </w:p>
    <w:p w:rsidR="00E323EB" w:rsidRPr="00672E97" w:rsidRDefault="00E323EB" w:rsidP="00672E97">
      <w:pPr>
        <w:widowControl w:val="0"/>
        <w:tabs>
          <w:tab w:val="left" w:pos="142"/>
        </w:tabs>
        <w:autoSpaceDE w:val="0"/>
        <w:autoSpaceDN w:val="0"/>
        <w:spacing w:line="360" w:lineRule="auto"/>
        <w:ind w:firstLine="720"/>
        <w:jc w:val="both"/>
        <w:rPr>
          <w:sz w:val="24"/>
          <w:szCs w:val="24"/>
        </w:rPr>
      </w:pPr>
      <w:r w:rsidRPr="00672E97">
        <w:rPr>
          <w:sz w:val="24"/>
          <w:szCs w:val="24"/>
        </w:rPr>
        <w:t>2.Состояниесовместнойдеятельностиобучающихсяивзрослых.</w:t>
      </w:r>
    </w:p>
    <w:p w:rsidR="00E323EB" w:rsidRPr="00672E97" w:rsidRDefault="00E323EB" w:rsidP="00672E97">
      <w:pPr>
        <w:pStyle w:val="af3"/>
        <w:tabs>
          <w:tab w:val="left" w:pos="2555"/>
          <w:tab w:val="left" w:pos="3065"/>
          <w:tab w:val="left" w:pos="4115"/>
          <w:tab w:val="left" w:pos="5424"/>
          <w:tab w:val="left" w:pos="7552"/>
          <w:tab w:val="left" w:pos="8695"/>
        </w:tabs>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lastRenderedPageBreak/>
        <w:t>Критерием,</w:t>
      </w:r>
      <w:r w:rsidRPr="00672E97">
        <w:rPr>
          <w:rFonts w:ascii="Times New Roman" w:hAnsi="Times New Roman" w:cs="Times New Roman"/>
          <w:sz w:val="24"/>
          <w:szCs w:val="24"/>
        </w:rPr>
        <w:tab/>
        <w:t>на</w:t>
      </w:r>
      <w:r w:rsidRPr="00672E97">
        <w:rPr>
          <w:rFonts w:ascii="Times New Roman" w:hAnsi="Times New Roman" w:cs="Times New Roman"/>
          <w:sz w:val="24"/>
          <w:szCs w:val="24"/>
        </w:rPr>
        <w:tab/>
        <w:t>основе</w:t>
      </w:r>
      <w:r w:rsidRPr="00672E97">
        <w:rPr>
          <w:rFonts w:ascii="Times New Roman" w:hAnsi="Times New Roman" w:cs="Times New Roman"/>
          <w:sz w:val="24"/>
          <w:szCs w:val="24"/>
        </w:rPr>
        <w:tab/>
        <w:t>которого</w:t>
      </w:r>
      <w:r w:rsidRPr="00672E97">
        <w:rPr>
          <w:rFonts w:ascii="Times New Roman" w:hAnsi="Times New Roman" w:cs="Times New Roman"/>
          <w:sz w:val="24"/>
          <w:szCs w:val="24"/>
        </w:rPr>
        <w:tab/>
        <w:t>осуществляется</w:t>
      </w:r>
      <w:r w:rsidRPr="00672E97">
        <w:rPr>
          <w:rFonts w:ascii="Times New Roman" w:hAnsi="Times New Roman" w:cs="Times New Roman"/>
          <w:sz w:val="24"/>
          <w:szCs w:val="24"/>
        </w:rPr>
        <w:tab/>
        <w:t>данный анализ, являетсяналичиеинтересной,событийнонасыщеннойиличностноразвивающей совместнойдеятельностиобучающихсяивзрослых.</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Анализ проводится заместителем директора по воспитательной работе(советником директора по воспитанию, педагогом-психологом), классными руководителями с привлечением активародителей(законныхпредставителей)обучающихся,активасоветаобучающихся. Способами получения информации о состоянии организуемойсовместной деятельности обучающихся и педагогических работников могутбыть анкетирования и беседы с обучающимися и их родителями (законнымипредставителями),педагогическимиработниками,представителямисоветаобучающихся.Результатыобсуждаютсяназаседанииметодическихобъединений классных руководителей или педагогическом совете. Вниманиесосредоточиваетсянавопросах,связанныхскачеством:</w:t>
      </w:r>
    </w:p>
    <w:p w:rsidR="00E323EB" w:rsidRPr="00672E97" w:rsidRDefault="00E323EB" w:rsidP="00367442">
      <w:pPr>
        <w:pStyle w:val="a8"/>
        <w:widowControl w:val="0"/>
        <w:numPr>
          <w:ilvl w:val="0"/>
          <w:numId w:val="72"/>
        </w:numPr>
        <w:autoSpaceDE w:val="0"/>
        <w:autoSpaceDN w:val="0"/>
        <w:spacing w:line="360" w:lineRule="auto"/>
        <w:ind w:left="0" w:firstLine="720"/>
        <w:contextualSpacing w:val="0"/>
        <w:jc w:val="both"/>
        <w:rPr>
          <w:sz w:val="24"/>
          <w:szCs w:val="24"/>
        </w:rPr>
      </w:pPr>
      <w:r w:rsidRPr="00672E97">
        <w:rPr>
          <w:sz w:val="24"/>
          <w:szCs w:val="24"/>
        </w:rPr>
        <w:t>реализациивоспитательногопотенциала урочнойдеятельности;</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организуемойвнеурочнойдеятельностиобучающихся;</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деятельностиклассныхруководителейиихклассов;</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проводимыхобщешкольныхосновныхдел,мероприятий;</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внешкольныхмероприятий;</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созданияиподдержкипредметно-пространственнойсреды;</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взаимодействиясродительскимсообществом;</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деятельностиученическогосамоуправления;</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деятельностипопрофилактикеибезопасности;</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реализациипотенциаласоциальногопартнёрства;</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деятельностипопрофориентацииобучающихся;</w:t>
      </w:r>
    </w:p>
    <w:p w:rsidR="00E323EB" w:rsidRPr="00672E97" w:rsidRDefault="00E323EB" w:rsidP="00367442">
      <w:pPr>
        <w:pStyle w:val="a8"/>
        <w:widowControl w:val="0"/>
        <w:numPr>
          <w:ilvl w:val="0"/>
          <w:numId w:val="72"/>
        </w:numPr>
        <w:tabs>
          <w:tab w:val="left" w:pos="1074"/>
        </w:tabs>
        <w:autoSpaceDE w:val="0"/>
        <w:autoSpaceDN w:val="0"/>
        <w:spacing w:line="360" w:lineRule="auto"/>
        <w:ind w:left="0" w:firstLine="720"/>
        <w:contextualSpacing w:val="0"/>
        <w:jc w:val="both"/>
        <w:rPr>
          <w:sz w:val="24"/>
          <w:szCs w:val="24"/>
        </w:rPr>
      </w:pPr>
      <w:r w:rsidRPr="00672E97">
        <w:rPr>
          <w:sz w:val="24"/>
          <w:szCs w:val="24"/>
        </w:rPr>
        <w:t>ит.д.подополнительныммодулям,инымпозициямвп.2.2.</w:t>
      </w:r>
    </w:p>
    <w:p w:rsidR="00E323EB" w:rsidRPr="00672E97" w:rsidRDefault="00E323EB" w:rsidP="00672E97">
      <w:pPr>
        <w:pStyle w:val="af3"/>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Итогомсамоанализаявляетсяпереченьвыявленныхпроблем,надрешениемкоторыхпредстоитработатьпедагогическомуколлективу.</w:t>
      </w:r>
    </w:p>
    <w:p w:rsidR="00E323EB" w:rsidRPr="00672E97" w:rsidRDefault="00E323EB" w:rsidP="00672E97">
      <w:pPr>
        <w:pStyle w:val="af3"/>
        <w:tabs>
          <w:tab w:val="left" w:pos="3656"/>
          <w:tab w:val="left" w:pos="5544"/>
          <w:tab w:val="left" w:pos="5930"/>
          <w:tab w:val="left" w:pos="6736"/>
          <w:tab w:val="left" w:pos="7834"/>
        </w:tabs>
        <w:spacing w:after="0" w:line="360" w:lineRule="auto"/>
        <w:ind w:firstLine="720"/>
        <w:jc w:val="both"/>
        <w:rPr>
          <w:rFonts w:ascii="Times New Roman" w:hAnsi="Times New Roman" w:cs="Times New Roman"/>
          <w:sz w:val="24"/>
          <w:szCs w:val="24"/>
        </w:rPr>
      </w:pPr>
      <w:r w:rsidRPr="00672E97">
        <w:rPr>
          <w:rFonts w:ascii="Times New Roman" w:hAnsi="Times New Roman" w:cs="Times New Roman"/>
          <w:sz w:val="24"/>
          <w:szCs w:val="24"/>
        </w:rPr>
        <w:t xml:space="preserve">    Итоги самоанализа оформляются в виде</w:t>
      </w:r>
      <w:r w:rsidRPr="00672E97">
        <w:rPr>
          <w:rFonts w:ascii="Times New Roman" w:hAnsi="Times New Roman" w:cs="Times New Roman"/>
          <w:sz w:val="24"/>
          <w:szCs w:val="24"/>
        </w:rPr>
        <w:tab/>
        <w:t>отчёта, составляемого заместителем директора по воспитательной работе (совместно с советникомдиректора по воспитательной работе при его наличии) в конце учебного года,рассматриваютсяиутверждаютсяпедагогическимсоветомилиинымколлегиальныморганомуправлениявобщеобразовательнойорганизации.</w:t>
      </w:r>
    </w:p>
    <w:p w:rsidR="00E323EB" w:rsidRPr="00672E97" w:rsidRDefault="00E323EB" w:rsidP="00672E97">
      <w:pPr>
        <w:spacing w:line="360" w:lineRule="auto"/>
        <w:ind w:firstLine="720"/>
        <w:jc w:val="both"/>
        <w:rPr>
          <w:sz w:val="24"/>
          <w:szCs w:val="24"/>
        </w:rPr>
      </w:pPr>
    </w:p>
    <w:p w:rsidR="00D12048" w:rsidRPr="00855C58" w:rsidRDefault="00855C58" w:rsidP="00855C58">
      <w:pPr>
        <w:pStyle w:val="10"/>
        <w:jc w:val="both"/>
        <w:rPr>
          <w:rFonts w:ascii="Times New Roman" w:eastAsia="Times New Roman" w:hAnsi="Times New Roman" w:cs="Times New Roman"/>
          <w:bCs w:val="0"/>
          <w:color w:val="auto"/>
          <w:sz w:val="24"/>
          <w:szCs w:val="24"/>
        </w:rPr>
      </w:pPr>
      <w:bookmarkStart w:id="235" w:name="page1681"/>
      <w:bookmarkStart w:id="236" w:name="_Toc150888335"/>
      <w:bookmarkEnd w:id="235"/>
      <w:r>
        <w:rPr>
          <w:rFonts w:ascii="Times New Roman" w:eastAsia="Times New Roman" w:hAnsi="Times New Roman" w:cs="Times New Roman"/>
          <w:bCs w:val="0"/>
          <w:color w:val="auto"/>
          <w:sz w:val="24"/>
          <w:szCs w:val="24"/>
        </w:rPr>
        <w:lastRenderedPageBreak/>
        <w:t xml:space="preserve">3. </w:t>
      </w:r>
      <w:r w:rsidR="0069543E" w:rsidRPr="00855C58">
        <w:rPr>
          <w:rFonts w:ascii="Times New Roman" w:eastAsia="Times New Roman" w:hAnsi="Times New Roman" w:cs="Times New Roman"/>
          <w:bCs w:val="0"/>
          <w:color w:val="auto"/>
          <w:sz w:val="24"/>
          <w:szCs w:val="24"/>
        </w:rPr>
        <w:t>ОРГАНИЗАЦИОННЫЙ РАЗДЕЛ ПРОГРАММЫ ОСНОВНОГО ОБЩЕГО ОБРАЗОВАНИЯ</w:t>
      </w:r>
      <w:bookmarkEnd w:id="236"/>
    </w:p>
    <w:p w:rsidR="00D12048" w:rsidRPr="00672E97" w:rsidRDefault="0069543E" w:rsidP="00672E97">
      <w:pPr>
        <w:spacing w:line="360" w:lineRule="auto"/>
        <w:jc w:val="both"/>
        <w:rPr>
          <w:sz w:val="24"/>
          <w:szCs w:val="24"/>
        </w:rPr>
      </w:pPr>
      <w:r w:rsidRPr="00672E97">
        <w:rPr>
          <w:noProof/>
          <w:sz w:val="24"/>
          <w:szCs w:val="24"/>
        </w:rPr>
        <w:drawing>
          <wp:anchor distT="0" distB="0" distL="114300" distR="114300" simplePos="0" relativeHeight="251658752" behindDoc="1" locked="0" layoutInCell="0" allowOverlap="1">
            <wp:simplePos x="0" y="0"/>
            <wp:positionH relativeFrom="column">
              <wp:posOffset>-17780</wp:posOffset>
            </wp:positionH>
            <wp:positionV relativeFrom="paragraph">
              <wp:posOffset>66675</wp:posOffset>
            </wp:positionV>
            <wp:extent cx="6591300" cy="6350"/>
            <wp:effectExtent l="0" t="0" r="0" b="0"/>
            <wp:wrapNone/>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
                      <a:extLst/>
                    </a:blip>
                    <a:srcRect/>
                    <a:stretch>
                      <a:fillRect/>
                    </a:stretch>
                  </pic:blipFill>
                  <pic:spPr bwMode="auto">
                    <a:xfrm>
                      <a:off x="0" y="0"/>
                      <a:ext cx="6591300" cy="6350"/>
                    </a:xfrm>
                    <a:prstGeom prst="rect">
                      <a:avLst/>
                    </a:prstGeom>
                    <a:noFill/>
                  </pic:spPr>
                </pic:pic>
              </a:graphicData>
            </a:graphic>
          </wp:anchor>
        </w:drawing>
      </w:r>
    </w:p>
    <w:p w:rsidR="00D12048" w:rsidRPr="00855C58" w:rsidRDefault="00D8259F" w:rsidP="00855C58">
      <w:pPr>
        <w:pStyle w:val="22"/>
        <w:spacing w:line="360" w:lineRule="auto"/>
        <w:rPr>
          <w:rFonts w:ascii="Times New Roman" w:hAnsi="Times New Roman" w:cs="Times New Roman"/>
          <w:sz w:val="24"/>
          <w:szCs w:val="24"/>
        </w:rPr>
      </w:pPr>
      <w:bookmarkStart w:id="237" w:name="_Toc150888336"/>
      <w:r w:rsidRPr="00855C58">
        <w:rPr>
          <w:rFonts w:ascii="Times New Roman" w:hAnsi="Times New Roman" w:cs="Times New Roman"/>
          <w:sz w:val="24"/>
          <w:szCs w:val="24"/>
        </w:rPr>
        <w:t xml:space="preserve">3.1 </w:t>
      </w:r>
      <w:r w:rsidR="008832C2" w:rsidRPr="00855C58">
        <w:rPr>
          <w:rFonts w:ascii="Times New Roman" w:hAnsi="Times New Roman" w:cs="Times New Roman"/>
          <w:sz w:val="24"/>
          <w:szCs w:val="24"/>
        </w:rPr>
        <w:t>УЧЕБНЫЙ ПЛАН</w:t>
      </w:r>
      <w:bookmarkEnd w:id="237"/>
    </w:p>
    <w:p w:rsidR="00D56159" w:rsidRPr="00D56159" w:rsidRDefault="00D56159" w:rsidP="00D56159">
      <w:pPr>
        <w:spacing w:after="160" w:line="259" w:lineRule="auto"/>
        <w:jc w:val="center"/>
        <w:rPr>
          <w:rFonts w:eastAsia="Calibri"/>
          <w:sz w:val="28"/>
          <w:szCs w:val="28"/>
          <w:lang w:eastAsia="en-US"/>
        </w:rPr>
      </w:pPr>
      <w:r w:rsidRPr="00D56159">
        <w:rPr>
          <w:rFonts w:eastAsia="Calibri"/>
          <w:sz w:val="28"/>
          <w:szCs w:val="28"/>
          <w:lang w:eastAsia="en-US"/>
        </w:rPr>
        <w:t>ПОЯСНИТЕЛЬНАЯ ЗАПИСКА</w:t>
      </w:r>
    </w:p>
    <w:p w:rsidR="00D56159" w:rsidRPr="00D56159" w:rsidRDefault="00D56159" w:rsidP="00D56159">
      <w:pPr>
        <w:spacing w:after="160" w:line="276" w:lineRule="auto"/>
        <w:jc w:val="center"/>
        <w:rPr>
          <w:rFonts w:eastAsia="Calibri"/>
          <w:sz w:val="24"/>
          <w:szCs w:val="24"/>
          <w:lang w:eastAsia="en-US"/>
        </w:rPr>
      </w:pPr>
    </w:p>
    <w:p w:rsidR="00D56159" w:rsidRPr="00D56159" w:rsidRDefault="00D56159" w:rsidP="00D56159">
      <w:pPr>
        <w:spacing w:after="160" w:line="276" w:lineRule="auto"/>
        <w:ind w:firstLine="567"/>
        <w:jc w:val="both"/>
        <w:rPr>
          <w:rFonts w:eastAsia="Calibri"/>
          <w:sz w:val="24"/>
          <w:szCs w:val="24"/>
          <w:lang w:eastAsia="en-US"/>
        </w:rPr>
      </w:pPr>
      <w:r w:rsidRPr="00D56159">
        <w:rPr>
          <w:rFonts w:eastAsia="Calibri"/>
          <w:sz w:val="24"/>
          <w:szCs w:val="24"/>
          <w:lang w:eastAsia="en-US"/>
        </w:rPr>
        <w:t>Учебный план основного общего образования Муниципального автономного общеобразовательного учреждения Погроминская средняя 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Учебный план является частью образовательной программы Муниципального автономного общеобразовательного учреждения Погроминская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56159" w:rsidRPr="00D56159" w:rsidRDefault="00D56159" w:rsidP="00D56159">
      <w:pPr>
        <w:spacing w:after="160" w:line="276" w:lineRule="auto"/>
        <w:ind w:firstLine="567"/>
        <w:jc w:val="both"/>
        <w:rPr>
          <w:rFonts w:eastAsia="Calibri"/>
          <w:sz w:val="24"/>
          <w:szCs w:val="24"/>
          <w:lang w:eastAsia="en-US"/>
        </w:rPr>
      </w:pPr>
      <w:r w:rsidRPr="00D56159">
        <w:rPr>
          <w:rFonts w:eastAsia="Calibri"/>
          <w:sz w:val="24"/>
          <w:szCs w:val="24"/>
          <w:lang w:eastAsia="en-US"/>
        </w:rPr>
        <w:t xml:space="preserve">Учебный год в Муниципальном автономном общеобразовательном учреждении Погроминская средняя общеобразовательная школа начинается 02.09.2024 и заканчивается 26.05.2025. </w:t>
      </w:r>
    </w:p>
    <w:p w:rsidR="00D56159" w:rsidRPr="00D56159" w:rsidRDefault="00D56159" w:rsidP="00D56159">
      <w:pPr>
        <w:spacing w:after="160" w:line="276" w:lineRule="auto"/>
        <w:ind w:firstLine="567"/>
        <w:jc w:val="both"/>
        <w:rPr>
          <w:rFonts w:eastAsia="Calibri"/>
          <w:sz w:val="24"/>
          <w:szCs w:val="24"/>
          <w:lang w:eastAsia="en-US"/>
        </w:rPr>
      </w:pPr>
      <w:r w:rsidRPr="00D56159">
        <w:rPr>
          <w:rFonts w:eastAsia="Calibri"/>
          <w:sz w:val="24"/>
          <w:szCs w:val="24"/>
          <w:lang w:eastAsia="en-US"/>
        </w:rPr>
        <w:t xml:space="preserve">Продолжительность учебного года в 5-9 классах составляет 34 учебные недели. </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Учебные занятия для учащихся 5-9 классов проводятся по 6-ти дневной учебной неделе.</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 xml:space="preserve">Максимальный объем аудиторной нагрузки обучающихся в неделю составляет в 5 классе – 32 часа, в 6 классе – 33 часа, в 7 классе – 35 часов, в 8-9 классах – 36 часов. </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В Муниципальном автономном общеобразовательном учреждении Погроминская средняя общеобразовательная школа языком обучения является русский язык.</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Промежуточная аттестация –всего объема учебной дисциплины за учебный год (годовое оценивание).</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lastRenderedPageBreak/>
        <w:t>Формы и порядок проведения промежуточной аттестации определяются «Положением о формах, периодичности и порядке</w:t>
      </w:r>
      <w:r w:rsidRPr="00D56159">
        <w:rPr>
          <w:rFonts w:eastAsia="Calibri"/>
          <w:sz w:val="24"/>
          <w:szCs w:val="24"/>
          <w:lang w:eastAsia="en-US"/>
        </w:rPr>
        <w:br/>
        <w:t xml:space="preserve">текущего контроля успеваемости и промежуточной аттестации обучающихся Муниципальное автономное общеобразовательное учреждение Погроминская средняя общеобразовательная школа. </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 xml:space="preserve">Освоение основной образовательной программ основного общего образования завершается итоговой аттестацией. </w:t>
      </w:r>
    </w:p>
    <w:p w:rsidR="00D56159" w:rsidRPr="00D56159" w:rsidRDefault="00D56159" w:rsidP="00D56159">
      <w:pPr>
        <w:spacing w:after="160" w:line="259" w:lineRule="auto"/>
        <w:ind w:firstLine="567"/>
        <w:jc w:val="both"/>
        <w:rPr>
          <w:rFonts w:eastAsia="Calibri"/>
          <w:sz w:val="24"/>
          <w:szCs w:val="24"/>
          <w:lang w:eastAsia="en-US"/>
        </w:rPr>
      </w:pPr>
      <w:r w:rsidRPr="00D56159">
        <w:rPr>
          <w:rFonts w:eastAsia="Calibri"/>
          <w:sz w:val="24"/>
          <w:szCs w:val="24"/>
          <w:lang w:eastAsia="en-US"/>
        </w:rPr>
        <w:t>Нормативный срок освоения основной образовательной программы основного общего образования составляет 5 лет.</w:t>
      </w:r>
    </w:p>
    <w:p w:rsidR="00D56159" w:rsidRPr="00D56159" w:rsidRDefault="00D56159" w:rsidP="00D56159">
      <w:pPr>
        <w:spacing w:after="160" w:line="259" w:lineRule="auto"/>
        <w:ind w:firstLine="567"/>
        <w:jc w:val="both"/>
        <w:rPr>
          <w:rFonts w:eastAsia="Calibri"/>
          <w:sz w:val="28"/>
          <w:szCs w:val="28"/>
          <w:lang w:eastAsia="en-US"/>
        </w:rPr>
      </w:pPr>
    </w:p>
    <w:p w:rsidR="00D56159" w:rsidRPr="00D56159" w:rsidRDefault="00D56159" w:rsidP="00D56159">
      <w:pPr>
        <w:spacing w:after="160" w:line="259" w:lineRule="auto"/>
        <w:jc w:val="both"/>
        <w:rPr>
          <w:rFonts w:eastAsia="Calibri"/>
          <w:sz w:val="28"/>
          <w:szCs w:val="28"/>
          <w:lang w:eastAsia="en-US"/>
        </w:rPr>
        <w:sectPr w:rsidR="00D56159" w:rsidRPr="00D56159" w:rsidSect="00D56159">
          <w:type w:val="continuous"/>
          <w:pgSz w:w="11906" w:h="16838"/>
          <w:pgMar w:top="1134" w:right="850" w:bottom="1134" w:left="1134" w:header="708" w:footer="708" w:gutter="0"/>
          <w:cols w:space="708"/>
          <w:docGrid w:linePitch="360"/>
        </w:sectPr>
      </w:pPr>
    </w:p>
    <w:p w:rsidR="00D56159" w:rsidRPr="00D56159" w:rsidRDefault="00D56159" w:rsidP="00D56159">
      <w:pPr>
        <w:spacing w:after="160" w:line="259" w:lineRule="auto"/>
        <w:ind w:firstLine="567"/>
        <w:jc w:val="both"/>
        <w:rPr>
          <w:rFonts w:eastAsia="Calibri"/>
          <w:sz w:val="20"/>
          <w:szCs w:val="20"/>
          <w:lang w:eastAsia="en-US"/>
        </w:rPr>
      </w:pPr>
      <w:r w:rsidRPr="00D56159">
        <w:rPr>
          <w:rFonts w:eastAsia="Calibri"/>
          <w:sz w:val="20"/>
          <w:szCs w:val="20"/>
          <w:lang w:eastAsia="en-US"/>
        </w:rPr>
        <w:lastRenderedPageBreak/>
        <w:t xml:space="preserve">УЧЕБНЫЙ ПЛАН  ООО </w:t>
      </w:r>
    </w:p>
    <w:tbl>
      <w:tblPr>
        <w:tblStyle w:val="292"/>
        <w:tblW w:w="0" w:type="auto"/>
        <w:tblLook w:val="04A0"/>
      </w:tblPr>
      <w:tblGrid>
        <w:gridCol w:w="2665"/>
        <w:gridCol w:w="2836"/>
        <w:gridCol w:w="1007"/>
        <w:gridCol w:w="1007"/>
        <w:gridCol w:w="1007"/>
        <w:gridCol w:w="1007"/>
        <w:gridCol w:w="1007"/>
      </w:tblGrid>
      <w:tr w:rsidR="00D56159" w:rsidRPr="00D56159" w:rsidTr="00D56159">
        <w:tc>
          <w:tcPr>
            <w:tcW w:w="6000" w:type="dxa"/>
            <w:vMerge w:val="restart"/>
            <w:shd w:val="clear" w:color="auto" w:fill="D9D9D9"/>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b/>
                <w:sz w:val="20"/>
                <w:szCs w:val="20"/>
              </w:rPr>
              <w:t>Предметная область</w:t>
            </w:r>
          </w:p>
        </w:tc>
        <w:tc>
          <w:tcPr>
            <w:tcW w:w="6000" w:type="dxa"/>
            <w:vMerge w:val="restart"/>
            <w:shd w:val="clear" w:color="auto" w:fill="D9D9D9"/>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b/>
                <w:sz w:val="20"/>
                <w:szCs w:val="20"/>
              </w:rPr>
              <w:t>Учебный предмет/курс</w:t>
            </w:r>
          </w:p>
        </w:tc>
        <w:tc>
          <w:tcPr>
            <w:tcW w:w="10395" w:type="dxa"/>
            <w:gridSpan w:val="5"/>
            <w:shd w:val="clear" w:color="auto" w:fill="D9D9D9"/>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Количество часов в неделю</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0" w:type="dxa"/>
            <w:shd w:val="clear" w:color="auto" w:fill="D9D9D9"/>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5</w:t>
            </w:r>
          </w:p>
        </w:tc>
        <w:tc>
          <w:tcPr>
            <w:tcW w:w="0" w:type="dxa"/>
            <w:shd w:val="clear" w:color="auto" w:fill="D9D9D9"/>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6</w:t>
            </w:r>
          </w:p>
        </w:tc>
        <w:tc>
          <w:tcPr>
            <w:tcW w:w="0" w:type="dxa"/>
            <w:shd w:val="clear" w:color="auto" w:fill="D9D9D9"/>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7</w:t>
            </w:r>
          </w:p>
        </w:tc>
        <w:tc>
          <w:tcPr>
            <w:tcW w:w="0" w:type="dxa"/>
            <w:shd w:val="clear" w:color="auto" w:fill="D9D9D9"/>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8</w:t>
            </w:r>
          </w:p>
        </w:tc>
        <w:tc>
          <w:tcPr>
            <w:tcW w:w="0" w:type="dxa"/>
            <w:shd w:val="clear" w:color="auto" w:fill="D9D9D9"/>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9</w:t>
            </w:r>
          </w:p>
        </w:tc>
      </w:tr>
      <w:tr w:rsidR="00D56159" w:rsidRPr="00D56159" w:rsidTr="00D56159">
        <w:tc>
          <w:tcPr>
            <w:tcW w:w="14553" w:type="dxa"/>
            <w:gridSpan w:val="7"/>
            <w:shd w:val="clear" w:color="auto" w:fill="FFFFB3"/>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Обязательная часть</w:t>
            </w:r>
          </w:p>
        </w:tc>
      </w:tr>
      <w:tr w:rsidR="00D56159" w:rsidRPr="00D56159" w:rsidTr="00D56159">
        <w:tc>
          <w:tcPr>
            <w:tcW w:w="2079" w:type="dxa"/>
            <w:vMerge w:val="restart"/>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Русский язык и литература</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Русский язык</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5</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6</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4</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Литература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r>
      <w:tr w:rsidR="00D56159" w:rsidRPr="00D56159" w:rsidTr="00D56159">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Иностранные языки</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Иностранный язык</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r>
      <w:tr w:rsidR="00D56159" w:rsidRPr="00D56159" w:rsidTr="00D56159">
        <w:tc>
          <w:tcPr>
            <w:tcW w:w="2079" w:type="dxa"/>
            <w:vMerge w:val="restart"/>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Математика и информатика</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Математика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5</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5</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Алгебра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Геометрия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Вероятность и статистика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Информатика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2079" w:type="dxa"/>
            <w:vMerge w:val="restart"/>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Общественно-научные предметы</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История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2.5</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Обществознание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География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r>
      <w:tr w:rsidR="00D56159" w:rsidRPr="00D56159" w:rsidTr="00D56159">
        <w:tc>
          <w:tcPr>
            <w:tcW w:w="2079" w:type="dxa"/>
            <w:vMerge w:val="restart"/>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Естественно-научные предметы</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Физика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Химия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Биология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r>
      <w:tr w:rsidR="00D56159" w:rsidRPr="00D56159" w:rsidTr="00D56159">
        <w:tc>
          <w:tcPr>
            <w:tcW w:w="2079" w:type="dxa"/>
            <w:vMerge w:val="restart"/>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Искусство</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Изобразительное искусство</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2079" w:type="dxa"/>
            <w:vMerge/>
          </w:tcPr>
          <w:p w:rsidR="00D56159" w:rsidRPr="00D56159" w:rsidRDefault="00D56159" w:rsidP="00D56159">
            <w:pPr>
              <w:spacing w:after="160" w:line="259" w:lineRule="auto"/>
              <w:rPr>
                <w:rFonts w:ascii="Times New Roman" w:hAnsi="Times New Roman"/>
                <w:sz w:val="20"/>
                <w:szCs w:val="20"/>
              </w:rPr>
            </w:pP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Музыка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Технология</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Труд (технология)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Физическая культура</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Физическая культура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w:t>
            </w:r>
          </w:p>
        </w:tc>
      </w:tr>
      <w:tr w:rsidR="00D56159" w:rsidRPr="00D56159" w:rsidTr="00D56159">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Основы безопасности и защиты Родины</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Основы безопасности и защиты Родины</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Основы духовно-нравственной культуры народов России</w:t>
            </w:r>
          </w:p>
        </w:tc>
        <w:tc>
          <w:tcPr>
            <w:tcW w:w="2079" w:type="dxa"/>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Основы духовно-нравственной культуры народов России</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shd w:val="clear" w:color="auto" w:fill="00FF00"/>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Итого</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27</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29</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30</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31</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32.5</w:t>
            </w:r>
          </w:p>
        </w:tc>
      </w:tr>
      <w:tr w:rsidR="00D56159" w:rsidRPr="00D56159" w:rsidTr="00D56159">
        <w:tc>
          <w:tcPr>
            <w:tcW w:w="14553" w:type="dxa"/>
            <w:gridSpan w:val="7"/>
            <w:shd w:val="clear" w:color="auto" w:fill="FFFFB3"/>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b/>
                <w:sz w:val="20"/>
                <w:szCs w:val="20"/>
              </w:rPr>
              <w:t>Часть, формируемая участниками образовательных отношений</w:t>
            </w:r>
          </w:p>
        </w:tc>
      </w:tr>
      <w:tr w:rsidR="00D56159" w:rsidRPr="00D56159" w:rsidTr="00D56159">
        <w:tc>
          <w:tcPr>
            <w:tcW w:w="4158" w:type="dxa"/>
            <w:gridSpan w:val="2"/>
            <w:shd w:val="clear" w:color="auto" w:fill="D9D9D9"/>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b/>
                <w:sz w:val="20"/>
                <w:szCs w:val="20"/>
              </w:rPr>
              <w:t>Наименование учебного курса</w:t>
            </w:r>
          </w:p>
        </w:tc>
        <w:tc>
          <w:tcPr>
            <w:tcW w:w="2079" w:type="dxa"/>
            <w:shd w:val="clear" w:color="auto" w:fill="D9D9D9"/>
          </w:tcPr>
          <w:p w:rsidR="00D56159" w:rsidRPr="00D56159" w:rsidRDefault="00D56159" w:rsidP="00D56159">
            <w:pPr>
              <w:spacing w:after="160" w:line="259" w:lineRule="auto"/>
              <w:rPr>
                <w:rFonts w:ascii="Times New Roman" w:hAnsi="Times New Roman"/>
                <w:sz w:val="20"/>
                <w:szCs w:val="20"/>
              </w:rPr>
            </w:pPr>
          </w:p>
        </w:tc>
        <w:tc>
          <w:tcPr>
            <w:tcW w:w="2079" w:type="dxa"/>
            <w:shd w:val="clear" w:color="auto" w:fill="D9D9D9"/>
          </w:tcPr>
          <w:p w:rsidR="00D56159" w:rsidRPr="00D56159" w:rsidRDefault="00D56159" w:rsidP="00D56159">
            <w:pPr>
              <w:spacing w:after="160" w:line="259" w:lineRule="auto"/>
              <w:rPr>
                <w:rFonts w:ascii="Times New Roman" w:hAnsi="Times New Roman"/>
                <w:sz w:val="20"/>
                <w:szCs w:val="20"/>
              </w:rPr>
            </w:pPr>
          </w:p>
        </w:tc>
        <w:tc>
          <w:tcPr>
            <w:tcW w:w="2079" w:type="dxa"/>
            <w:shd w:val="clear" w:color="auto" w:fill="D9D9D9"/>
          </w:tcPr>
          <w:p w:rsidR="00D56159" w:rsidRPr="00D56159" w:rsidRDefault="00D56159" w:rsidP="00D56159">
            <w:pPr>
              <w:spacing w:after="160" w:line="259" w:lineRule="auto"/>
              <w:rPr>
                <w:rFonts w:ascii="Times New Roman" w:hAnsi="Times New Roman"/>
                <w:sz w:val="20"/>
                <w:szCs w:val="20"/>
              </w:rPr>
            </w:pPr>
          </w:p>
        </w:tc>
        <w:tc>
          <w:tcPr>
            <w:tcW w:w="2079" w:type="dxa"/>
            <w:shd w:val="clear" w:color="auto" w:fill="D9D9D9"/>
          </w:tcPr>
          <w:p w:rsidR="00D56159" w:rsidRPr="00D56159" w:rsidRDefault="00D56159" w:rsidP="00D56159">
            <w:pPr>
              <w:spacing w:after="160" w:line="259" w:lineRule="auto"/>
              <w:rPr>
                <w:rFonts w:ascii="Times New Roman" w:hAnsi="Times New Roman"/>
                <w:sz w:val="20"/>
                <w:szCs w:val="20"/>
              </w:rPr>
            </w:pPr>
          </w:p>
        </w:tc>
        <w:tc>
          <w:tcPr>
            <w:tcW w:w="2079" w:type="dxa"/>
            <w:shd w:val="clear" w:color="auto" w:fill="D9D9D9"/>
          </w:tcPr>
          <w:p w:rsidR="00D56159" w:rsidRPr="00D56159" w:rsidRDefault="00D56159" w:rsidP="00D56159">
            <w:pPr>
              <w:spacing w:after="160" w:line="259" w:lineRule="auto"/>
              <w:rPr>
                <w:rFonts w:ascii="Times New Roman" w:hAnsi="Times New Roman"/>
                <w:sz w:val="20"/>
                <w:szCs w:val="20"/>
              </w:rPr>
            </w:pP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Математика: решение задач</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Лапта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Орфография и  словообразование в русском языке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Географическое краеведение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Биологическое краеведение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Литературное краеведение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Историческое краеведение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Финансовая грамотность</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lastRenderedPageBreak/>
              <w:t>Ботаника: основные вопросы</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Сложные вопросы геометрии</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Экологическая культура и безопасность</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Трудные вопросы лингвистики</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Сложные вопросы обществознания</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Подготовка к ОГЭ по математике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Мир профессий</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0.5</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Обществознание</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Информатика</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Государственные символы России</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c>
          <w:tcPr>
            <w:tcW w:w="2079" w:type="dxa"/>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0</w:t>
            </w:r>
          </w:p>
        </w:tc>
      </w:tr>
      <w:tr w:rsidR="00D56159" w:rsidRPr="00D56159" w:rsidTr="00D56159">
        <w:tc>
          <w:tcPr>
            <w:tcW w:w="4158" w:type="dxa"/>
            <w:gridSpan w:val="2"/>
            <w:shd w:val="clear" w:color="auto" w:fill="00FF00"/>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Итого</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5</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4</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5</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5</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3.5</w:t>
            </w:r>
          </w:p>
        </w:tc>
      </w:tr>
      <w:tr w:rsidR="00D56159" w:rsidRPr="00D56159" w:rsidTr="00D56159">
        <w:tc>
          <w:tcPr>
            <w:tcW w:w="4158" w:type="dxa"/>
            <w:gridSpan w:val="2"/>
            <w:shd w:val="clear" w:color="auto" w:fill="00FF00"/>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ИТОГО недельная нагрузка</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32</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33</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35</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36</w:t>
            </w:r>
          </w:p>
        </w:tc>
        <w:tc>
          <w:tcPr>
            <w:tcW w:w="2079" w:type="dxa"/>
            <w:shd w:val="clear" w:color="auto" w:fill="00FF00"/>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36</w:t>
            </w:r>
          </w:p>
        </w:tc>
      </w:tr>
      <w:tr w:rsidR="00D56159" w:rsidRPr="00D56159" w:rsidTr="00D56159">
        <w:tc>
          <w:tcPr>
            <w:tcW w:w="4158" w:type="dxa"/>
            <w:gridSpan w:val="2"/>
            <w:shd w:val="clear" w:color="auto" w:fill="FCE3FC"/>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Количество учебных недель</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34</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34</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34</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34</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34</w:t>
            </w:r>
          </w:p>
        </w:tc>
      </w:tr>
      <w:tr w:rsidR="00D56159" w:rsidRPr="00D56159" w:rsidTr="00D56159">
        <w:tc>
          <w:tcPr>
            <w:tcW w:w="4158" w:type="dxa"/>
            <w:gridSpan w:val="2"/>
            <w:shd w:val="clear" w:color="auto" w:fill="FCE3FC"/>
          </w:tcPr>
          <w:p w:rsidR="00D56159" w:rsidRPr="00D56159" w:rsidRDefault="00D56159" w:rsidP="00D56159">
            <w:pPr>
              <w:spacing w:after="160" w:line="259" w:lineRule="auto"/>
              <w:rPr>
                <w:rFonts w:ascii="Times New Roman" w:hAnsi="Times New Roman"/>
                <w:sz w:val="20"/>
                <w:szCs w:val="20"/>
              </w:rPr>
            </w:pPr>
            <w:r w:rsidRPr="00D56159">
              <w:rPr>
                <w:rFonts w:ascii="Times New Roman" w:hAnsi="Times New Roman"/>
                <w:sz w:val="20"/>
                <w:szCs w:val="20"/>
              </w:rPr>
              <w:t>Всего часов в год</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1088</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1122</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1190</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1224</w:t>
            </w:r>
          </w:p>
        </w:tc>
        <w:tc>
          <w:tcPr>
            <w:tcW w:w="2079" w:type="dxa"/>
            <w:shd w:val="clear" w:color="auto" w:fill="FCE3FC"/>
          </w:tcPr>
          <w:p w:rsidR="00D56159" w:rsidRPr="00D56159" w:rsidRDefault="00D56159" w:rsidP="00D56159">
            <w:pPr>
              <w:spacing w:after="160" w:line="259" w:lineRule="auto"/>
              <w:jc w:val="center"/>
              <w:rPr>
                <w:rFonts w:ascii="Times New Roman" w:hAnsi="Times New Roman"/>
                <w:sz w:val="20"/>
                <w:szCs w:val="20"/>
              </w:rPr>
            </w:pPr>
            <w:r w:rsidRPr="00D56159">
              <w:rPr>
                <w:rFonts w:ascii="Times New Roman" w:hAnsi="Times New Roman"/>
                <w:sz w:val="20"/>
                <w:szCs w:val="20"/>
              </w:rPr>
              <w:t>1224</w:t>
            </w:r>
          </w:p>
        </w:tc>
      </w:tr>
    </w:tbl>
    <w:p w:rsidR="00D56159" w:rsidRPr="00D56159" w:rsidRDefault="00D56159" w:rsidP="00D56159">
      <w:pPr>
        <w:spacing w:after="160" w:line="259" w:lineRule="auto"/>
        <w:rPr>
          <w:rFonts w:eastAsia="Calibri"/>
          <w:sz w:val="20"/>
          <w:szCs w:val="20"/>
          <w:lang w:eastAsia="en-US"/>
        </w:rPr>
      </w:pPr>
      <w:r w:rsidRPr="00D56159">
        <w:rPr>
          <w:rFonts w:eastAsia="Calibri"/>
          <w:sz w:val="20"/>
          <w:szCs w:val="20"/>
          <w:lang w:eastAsia="en-US"/>
        </w:rPr>
        <w:br w:type="page"/>
      </w:r>
    </w:p>
    <w:p w:rsidR="008032CB" w:rsidRDefault="008032CB" w:rsidP="008032CB">
      <w:pPr>
        <w:jc w:val="center"/>
        <w:rPr>
          <w:sz w:val="24"/>
          <w:szCs w:val="24"/>
        </w:rPr>
      </w:pPr>
    </w:p>
    <w:tbl>
      <w:tblPr>
        <w:tblpPr w:leftFromText="180" w:rightFromText="180" w:vertAnchor="page" w:horzAnchor="margin" w:tblpY="1102"/>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1842"/>
        <w:gridCol w:w="1700"/>
        <w:gridCol w:w="1700"/>
        <w:gridCol w:w="7"/>
        <w:gridCol w:w="1693"/>
        <w:gridCol w:w="7"/>
        <w:gridCol w:w="1693"/>
        <w:gridCol w:w="12"/>
      </w:tblGrid>
      <w:tr w:rsidR="008032CB" w:rsidRPr="00030DA9" w:rsidTr="008032CB">
        <w:tc>
          <w:tcPr>
            <w:tcW w:w="10356" w:type="dxa"/>
            <w:gridSpan w:val="9"/>
            <w:shd w:val="clear" w:color="auto" w:fill="auto"/>
          </w:tcPr>
          <w:p w:rsidR="008032CB" w:rsidRPr="00030DA9" w:rsidRDefault="008032CB" w:rsidP="008032CB">
            <w:pPr>
              <w:jc w:val="center"/>
              <w:rPr>
                <w:b/>
                <w:sz w:val="24"/>
                <w:szCs w:val="24"/>
              </w:rPr>
            </w:pPr>
            <w:r w:rsidRPr="0063467E">
              <w:rPr>
                <w:b/>
                <w:sz w:val="24"/>
                <w:szCs w:val="24"/>
              </w:rPr>
              <w:t>Формы годовой промежуточной аттестации в 5-9 классах.</w:t>
            </w:r>
          </w:p>
        </w:tc>
      </w:tr>
      <w:tr w:rsidR="008032CB" w:rsidRPr="00030DA9" w:rsidTr="008032CB">
        <w:tc>
          <w:tcPr>
            <w:tcW w:w="1702" w:type="dxa"/>
            <w:shd w:val="clear" w:color="auto" w:fill="auto"/>
          </w:tcPr>
          <w:p w:rsidR="008032CB" w:rsidRPr="00030DA9" w:rsidRDefault="008032CB" w:rsidP="008032CB">
            <w:pPr>
              <w:jc w:val="center"/>
              <w:rPr>
                <w:sz w:val="24"/>
                <w:szCs w:val="24"/>
              </w:rPr>
            </w:pPr>
            <w:r w:rsidRPr="00030DA9">
              <w:rPr>
                <w:sz w:val="24"/>
                <w:szCs w:val="24"/>
              </w:rPr>
              <w:t>Учебные предметы/</w:t>
            </w:r>
          </w:p>
          <w:p w:rsidR="008032CB" w:rsidRPr="00030DA9" w:rsidRDefault="008032CB" w:rsidP="008032CB">
            <w:pPr>
              <w:jc w:val="center"/>
              <w:rPr>
                <w:sz w:val="24"/>
                <w:szCs w:val="24"/>
              </w:rPr>
            </w:pPr>
            <w:r w:rsidRPr="00030DA9">
              <w:rPr>
                <w:sz w:val="24"/>
                <w:szCs w:val="24"/>
              </w:rPr>
              <w:t>классы</w:t>
            </w:r>
          </w:p>
        </w:tc>
        <w:tc>
          <w:tcPr>
            <w:tcW w:w="1842" w:type="dxa"/>
            <w:shd w:val="clear" w:color="auto" w:fill="auto"/>
          </w:tcPr>
          <w:p w:rsidR="008032CB" w:rsidRPr="00030DA9" w:rsidRDefault="008032CB" w:rsidP="008032CB">
            <w:pPr>
              <w:jc w:val="center"/>
              <w:rPr>
                <w:b/>
                <w:sz w:val="24"/>
                <w:szCs w:val="24"/>
              </w:rPr>
            </w:pPr>
            <w:r w:rsidRPr="00030DA9">
              <w:rPr>
                <w:b/>
                <w:sz w:val="24"/>
                <w:szCs w:val="24"/>
              </w:rPr>
              <w:t>5 класс</w:t>
            </w:r>
          </w:p>
        </w:tc>
        <w:tc>
          <w:tcPr>
            <w:tcW w:w="1700" w:type="dxa"/>
            <w:shd w:val="clear" w:color="auto" w:fill="auto"/>
          </w:tcPr>
          <w:p w:rsidR="008032CB" w:rsidRPr="00030DA9" w:rsidRDefault="008032CB" w:rsidP="008032CB">
            <w:pPr>
              <w:jc w:val="center"/>
              <w:rPr>
                <w:b/>
                <w:sz w:val="24"/>
                <w:szCs w:val="24"/>
              </w:rPr>
            </w:pPr>
            <w:r w:rsidRPr="00030DA9">
              <w:rPr>
                <w:b/>
                <w:sz w:val="24"/>
                <w:szCs w:val="24"/>
              </w:rPr>
              <w:t>6 класс</w:t>
            </w:r>
          </w:p>
        </w:tc>
        <w:tc>
          <w:tcPr>
            <w:tcW w:w="1707" w:type="dxa"/>
            <w:gridSpan w:val="2"/>
            <w:shd w:val="clear" w:color="auto" w:fill="auto"/>
          </w:tcPr>
          <w:p w:rsidR="008032CB" w:rsidRPr="00030DA9" w:rsidRDefault="008032CB" w:rsidP="008032CB">
            <w:pPr>
              <w:jc w:val="center"/>
              <w:rPr>
                <w:b/>
                <w:sz w:val="24"/>
                <w:szCs w:val="24"/>
              </w:rPr>
            </w:pPr>
            <w:r w:rsidRPr="00030DA9">
              <w:rPr>
                <w:b/>
                <w:sz w:val="24"/>
                <w:szCs w:val="24"/>
              </w:rPr>
              <w:t>7 класс</w:t>
            </w:r>
          </w:p>
        </w:tc>
        <w:tc>
          <w:tcPr>
            <w:tcW w:w="1693" w:type="dxa"/>
            <w:shd w:val="clear" w:color="auto" w:fill="auto"/>
          </w:tcPr>
          <w:p w:rsidR="008032CB" w:rsidRPr="00030DA9" w:rsidRDefault="008032CB" w:rsidP="008032CB">
            <w:pPr>
              <w:jc w:val="center"/>
              <w:rPr>
                <w:b/>
                <w:sz w:val="24"/>
                <w:szCs w:val="24"/>
              </w:rPr>
            </w:pPr>
            <w:r w:rsidRPr="00030DA9">
              <w:rPr>
                <w:b/>
                <w:sz w:val="24"/>
                <w:szCs w:val="24"/>
              </w:rPr>
              <w:t>8 класс</w:t>
            </w:r>
          </w:p>
        </w:tc>
        <w:tc>
          <w:tcPr>
            <w:tcW w:w="1712" w:type="dxa"/>
            <w:gridSpan w:val="3"/>
            <w:shd w:val="clear" w:color="auto" w:fill="auto"/>
          </w:tcPr>
          <w:p w:rsidR="008032CB" w:rsidRPr="00030DA9" w:rsidRDefault="008032CB" w:rsidP="008032CB">
            <w:pPr>
              <w:jc w:val="center"/>
              <w:rPr>
                <w:b/>
                <w:sz w:val="24"/>
                <w:szCs w:val="24"/>
              </w:rPr>
            </w:pPr>
            <w:r w:rsidRPr="00030DA9">
              <w:rPr>
                <w:b/>
                <w:sz w:val="24"/>
                <w:szCs w:val="24"/>
              </w:rPr>
              <w:t>9 класс</w:t>
            </w:r>
          </w:p>
        </w:tc>
      </w:tr>
      <w:tr w:rsidR="008032CB" w:rsidRPr="00030DA9" w:rsidTr="008032CB">
        <w:trPr>
          <w:cantSplit/>
          <w:trHeight w:val="1134"/>
        </w:trPr>
        <w:tc>
          <w:tcPr>
            <w:tcW w:w="1702" w:type="dxa"/>
            <w:shd w:val="clear" w:color="auto" w:fill="auto"/>
          </w:tcPr>
          <w:p w:rsidR="008032CB" w:rsidRPr="00030DA9" w:rsidRDefault="008032CB" w:rsidP="008032CB">
            <w:pPr>
              <w:jc w:val="center"/>
              <w:rPr>
                <w:bCs/>
                <w:sz w:val="24"/>
                <w:szCs w:val="24"/>
              </w:rPr>
            </w:pPr>
            <w:r w:rsidRPr="00030DA9">
              <w:rPr>
                <w:bCs/>
                <w:sz w:val="24"/>
                <w:szCs w:val="24"/>
              </w:rPr>
              <w:t>Русский язык</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 по текстам МО Оренбургской области</w:t>
            </w:r>
          </w:p>
        </w:tc>
        <w:tc>
          <w:tcPr>
            <w:tcW w:w="1693"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 по текстам МО Оренбургской области</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cantSplit/>
          <w:trHeight w:val="303"/>
        </w:trPr>
        <w:tc>
          <w:tcPr>
            <w:tcW w:w="1702" w:type="dxa"/>
            <w:shd w:val="clear" w:color="auto" w:fill="auto"/>
          </w:tcPr>
          <w:p w:rsidR="008032CB" w:rsidRPr="00030DA9" w:rsidRDefault="008032CB" w:rsidP="008032CB">
            <w:pPr>
              <w:jc w:val="center"/>
              <w:rPr>
                <w:bCs/>
                <w:sz w:val="24"/>
                <w:szCs w:val="24"/>
              </w:rPr>
            </w:pPr>
            <w:r w:rsidRPr="00030DA9">
              <w:rPr>
                <w:bCs/>
                <w:sz w:val="24"/>
                <w:szCs w:val="24"/>
              </w:rPr>
              <w:t>Литература</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693"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cantSplit/>
          <w:trHeight w:val="1134"/>
        </w:trPr>
        <w:tc>
          <w:tcPr>
            <w:tcW w:w="1702" w:type="dxa"/>
            <w:shd w:val="clear" w:color="auto" w:fill="auto"/>
          </w:tcPr>
          <w:p w:rsidR="008032CB" w:rsidRDefault="008032CB" w:rsidP="008032CB">
            <w:pPr>
              <w:jc w:val="center"/>
              <w:rPr>
                <w:bCs/>
                <w:sz w:val="24"/>
                <w:szCs w:val="24"/>
              </w:rPr>
            </w:pPr>
            <w:r w:rsidRPr="00030DA9">
              <w:rPr>
                <w:bCs/>
                <w:sz w:val="24"/>
                <w:szCs w:val="24"/>
              </w:rPr>
              <w:t>Иностранный язык</w:t>
            </w:r>
          </w:p>
          <w:p w:rsidR="008032CB" w:rsidRPr="00030DA9" w:rsidRDefault="008032CB" w:rsidP="008032CB">
            <w:pPr>
              <w:jc w:val="center"/>
              <w:rPr>
                <w:bCs/>
                <w:sz w:val="24"/>
                <w:szCs w:val="24"/>
              </w:rPr>
            </w:pPr>
            <w:r>
              <w:rPr>
                <w:bCs/>
                <w:sz w:val="24"/>
                <w:szCs w:val="24"/>
              </w:rPr>
              <w:t>(немецкий)</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r w:rsidRPr="0063467E">
              <w:rPr>
                <w:sz w:val="24"/>
                <w:szCs w:val="24"/>
              </w:rPr>
              <w:t>Контрольная работа за год</w:t>
            </w:r>
          </w:p>
        </w:tc>
        <w:tc>
          <w:tcPr>
            <w:tcW w:w="1693"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c>
          <w:tcPr>
            <w:tcW w:w="1702" w:type="dxa"/>
            <w:shd w:val="clear" w:color="auto" w:fill="auto"/>
          </w:tcPr>
          <w:p w:rsidR="008032CB" w:rsidRPr="00030DA9" w:rsidRDefault="008032CB" w:rsidP="008032CB">
            <w:pPr>
              <w:jc w:val="center"/>
              <w:rPr>
                <w:bCs/>
                <w:sz w:val="24"/>
                <w:szCs w:val="24"/>
              </w:rPr>
            </w:pPr>
            <w:r w:rsidRPr="00030DA9">
              <w:rPr>
                <w:bCs/>
                <w:sz w:val="24"/>
                <w:szCs w:val="24"/>
              </w:rPr>
              <w:t>Математика</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49363B">
            <w:pPr>
              <w:jc w:val="center"/>
              <w:rPr>
                <w:sz w:val="24"/>
                <w:szCs w:val="24"/>
              </w:rPr>
            </w:pPr>
            <w:r w:rsidRPr="00030DA9">
              <w:rPr>
                <w:sz w:val="24"/>
                <w:szCs w:val="24"/>
              </w:rPr>
              <w:t xml:space="preserve">Контрольная работа за год </w:t>
            </w:r>
          </w:p>
        </w:tc>
        <w:tc>
          <w:tcPr>
            <w:tcW w:w="1693" w:type="dxa"/>
            <w:shd w:val="clear" w:color="auto" w:fill="auto"/>
          </w:tcPr>
          <w:p w:rsidR="008032CB" w:rsidRPr="00030DA9" w:rsidRDefault="008032CB" w:rsidP="0049363B">
            <w:pPr>
              <w:jc w:val="center"/>
              <w:rPr>
                <w:sz w:val="24"/>
                <w:szCs w:val="24"/>
              </w:rPr>
            </w:pPr>
            <w:r w:rsidRPr="00030DA9">
              <w:rPr>
                <w:sz w:val="24"/>
                <w:szCs w:val="24"/>
              </w:rPr>
              <w:t xml:space="preserve">Контрольная работа за год </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gridAfter w:val="1"/>
          <w:wAfter w:w="12" w:type="dxa"/>
          <w:cantSplit/>
          <w:trHeight w:val="327"/>
        </w:trPr>
        <w:tc>
          <w:tcPr>
            <w:tcW w:w="1702" w:type="dxa"/>
            <w:shd w:val="clear" w:color="auto" w:fill="auto"/>
          </w:tcPr>
          <w:p w:rsidR="008032CB" w:rsidRPr="00030DA9" w:rsidRDefault="008032CB" w:rsidP="008032CB">
            <w:pPr>
              <w:jc w:val="center"/>
              <w:rPr>
                <w:bCs/>
                <w:sz w:val="24"/>
                <w:szCs w:val="24"/>
              </w:rPr>
            </w:pPr>
            <w:r w:rsidRPr="00030DA9">
              <w:rPr>
                <w:bCs/>
                <w:sz w:val="24"/>
                <w:szCs w:val="24"/>
              </w:rPr>
              <w:t>Информатика</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gridAfter w:val="1"/>
          <w:wAfter w:w="12" w:type="dxa"/>
          <w:cantSplit/>
          <w:trHeight w:val="263"/>
        </w:trPr>
        <w:tc>
          <w:tcPr>
            <w:tcW w:w="1702" w:type="dxa"/>
            <w:shd w:val="clear" w:color="auto" w:fill="auto"/>
          </w:tcPr>
          <w:p w:rsidR="008032CB" w:rsidRPr="00030DA9" w:rsidRDefault="008032CB" w:rsidP="008032CB">
            <w:pPr>
              <w:jc w:val="center"/>
              <w:rPr>
                <w:bCs/>
                <w:sz w:val="24"/>
                <w:szCs w:val="24"/>
              </w:rPr>
            </w:pPr>
            <w:r w:rsidRPr="00030DA9">
              <w:rPr>
                <w:bCs/>
                <w:sz w:val="24"/>
                <w:szCs w:val="24"/>
              </w:rPr>
              <w:t>История</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gridAfter w:val="1"/>
          <w:wAfter w:w="12" w:type="dxa"/>
          <w:cantSplit/>
          <w:trHeight w:val="270"/>
        </w:trPr>
        <w:tc>
          <w:tcPr>
            <w:tcW w:w="1702" w:type="dxa"/>
            <w:shd w:val="clear" w:color="auto" w:fill="auto"/>
          </w:tcPr>
          <w:p w:rsidR="008032CB" w:rsidRPr="00030DA9" w:rsidRDefault="008032CB" w:rsidP="008032CB">
            <w:pPr>
              <w:jc w:val="center"/>
              <w:rPr>
                <w:bCs/>
                <w:sz w:val="24"/>
                <w:szCs w:val="24"/>
              </w:rPr>
            </w:pPr>
            <w:r w:rsidRPr="00030DA9">
              <w:rPr>
                <w:bCs/>
                <w:sz w:val="24"/>
                <w:szCs w:val="24"/>
              </w:rPr>
              <w:t>Обществознание</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gridAfter w:val="1"/>
          <w:wAfter w:w="12" w:type="dxa"/>
          <w:cantSplit/>
          <w:trHeight w:val="276"/>
        </w:trPr>
        <w:tc>
          <w:tcPr>
            <w:tcW w:w="1702" w:type="dxa"/>
            <w:shd w:val="clear" w:color="auto" w:fill="auto"/>
          </w:tcPr>
          <w:p w:rsidR="008032CB" w:rsidRPr="00030DA9" w:rsidRDefault="008032CB" w:rsidP="008032CB">
            <w:pPr>
              <w:jc w:val="center"/>
              <w:rPr>
                <w:bCs/>
                <w:sz w:val="24"/>
                <w:szCs w:val="24"/>
              </w:rPr>
            </w:pPr>
            <w:r w:rsidRPr="00030DA9">
              <w:rPr>
                <w:bCs/>
                <w:sz w:val="24"/>
                <w:szCs w:val="24"/>
              </w:rPr>
              <w:t>География</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cantSplit/>
          <w:trHeight w:val="260"/>
        </w:trPr>
        <w:tc>
          <w:tcPr>
            <w:tcW w:w="1702" w:type="dxa"/>
            <w:shd w:val="clear" w:color="auto" w:fill="auto"/>
          </w:tcPr>
          <w:p w:rsidR="008032CB" w:rsidRPr="00030DA9" w:rsidRDefault="008032CB" w:rsidP="008032CB">
            <w:pPr>
              <w:jc w:val="center"/>
              <w:rPr>
                <w:bCs/>
                <w:sz w:val="24"/>
                <w:szCs w:val="24"/>
              </w:rPr>
            </w:pPr>
            <w:r w:rsidRPr="00030DA9">
              <w:rPr>
                <w:bCs/>
                <w:sz w:val="24"/>
                <w:szCs w:val="24"/>
              </w:rPr>
              <w:t>Физика</w:t>
            </w:r>
          </w:p>
        </w:tc>
        <w:tc>
          <w:tcPr>
            <w:tcW w:w="1842" w:type="dxa"/>
            <w:shd w:val="clear" w:color="auto" w:fill="auto"/>
          </w:tcPr>
          <w:p w:rsidR="008032CB" w:rsidRPr="00030DA9" w:rsidRDefault="008032CB" w:rsidP="008032CB">
            <w:pPr>
              <w:jc w:val="center"/>
              <w:rPr>
                <w:sz w:val="24"/>
                <w:szCs w:val="24"/>
              </w:rPr>
            </w:pPr>
          </w:p>
        </w:tc>
        <w:tc>
          <w:tcPr>
            <w:tcW w:w="1700" w:type="dxa"/>
            <w:shd w:val="clear" w:color="auto" w:fill="auto"/>
          </w:tcPr>
          <w:p w:rsidR="008032CB" w:rsidRPr="00030DA9" w:rsidRDefault="008032CB" w:rsidP="008032CB">
            <w:pPr>
              <w:jc w:val="center"/>
              <w:rPr>
                <w:sz w:val="24"/>
                <w:szCs w:val="24"/>
              </w:rPr>
            </w:pP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5"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cantSplit/>
          <w:trHeight w:val="263"/>
        </w:trPr>
        <w:tc>
          <w:tcPr>
            <w:tcW w:w="1702" w:type="dxa"/>
            <w:shd w:val="clear" w:color="auto" w:fill="auto"/>
          </w:tcPr>
          <w:p w:rsidR="008032CB" w:rsidRPr="00030DA9" w:rsidRDefault="008032CB" w:rsidP="008032CB">
            <w:pPr>
              <w:jc w:val="center"/>
              <w:rPr>
                <w:bCs/>
                <w:sz w:val="24"/>
                <w:szCs w:val="24"/>
              </w:rPr>
            </w:pPr>
            <w:r w:rsidRPr="00030DA9">
              <w:rPr>
                <w:bCs/>
                <w:sz w:val="24"/>
                <w:szCs w:val="24"/>
              </w:rPr>
              <w:t>Химия</w:t>
            </w:r>
          </w:p>
        </w:tc>
        <w:tc>
          <w:tcPr>
            <w:tcW w:w="1842" w:type="dxa"/>
            <w:shd w:val="clear" w:color="auto" w:fill="auto"/>
          </w:tcPr>
          <w:p w:rsidR="008032CB" w:rsidRPr="00030DA9" w:rsidRDefault="008032CB" w:rsidP="008032CB">
            <w:pPr>
              <w:jc w:val="center"/>
              <w:rPr>
                <w:sz w:val="24"/>
                <w:szCs w:val="24"/>
              </w:rPr>
            </w:pPr>
          </w:p>
        </w:tc>
        <w:tc>
          <w:tcPr>
            <w:tcW w:w="1700" w:type="dxa"/>
            <w:shd w:val="clear" w:color="auto" w:fill="auto"/>
          </w:tcPr>
          <w:p w:rsidR="008032CB" w:rsidRPr="00030DA9" w:rsidRDefault="008032CB" w:rsidP="008032CB">
            <w:pPr>
              <w:jc w:val="center"/>
              <w:rPr>
                <w:sz w:val="24"/>
                <w:szCs w:val="24"/>
              </w:rPr>
            </w:pP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5"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cantSplit/>
          <w:trHeight w:val="273"/>
        </w:trPr>
        <w:tc>
          <w:tcPr>
            <w:tcW w:w="1702" w:type="dxa"/>
            <w:shd w:val="clear" w:color="auto" w:fill="auto"/>
          </w:tcPr>
          <w:p w:rsidR="008032CB" w:rsidRPr="00030DA9" w:rsidRDefault="008032CB" w:rsidP="008032CB">
            <w:pPr>
              <w:jc w:val="center"/>
              <w:rPr>
                <w:bCs/>
                <w:sz w:val="24"/>
                <w:szCs w:val="24"/>
              </w:rPr>
            </w:pPr>
            <w:r w:rsidRPr="00030DA9">
              <w:rPr>
                <w:bCs/>
                <w:sz w:val="24"/>
                <w:szCs w:val="24"/>
              </w:rPr>
              <w:t>Биология</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5"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rPr>
          <w:cantSplit/>
          <w:trHeight w:val="273"/>
        </w:trPr>
        <w:tc>
          <w:tcPr>
            <w:tcW w:w="1702" w:type="dxa"/>
            <w:shd w:val="clear" w:color="auto" w:fill="auto"/>
          </w:tcPr>
          <w:p w:rsidR="008032CB" w:rsidRPr="00030DA9" w:rsidRDefault="008032CB" w:rsidP="008032CB">
            <w:pPr>
              <w:jc w:val="center"/>
              <w:rPr>
                <w:bCs/>
                <w:sz w:val="24"/>
                <w:szCs w:val="24"/>
              </w:rPr>
            </w:pPr>
            <w:r w:rsidRPr="00030DA9">
              <w:rPr>
                <w:bCs/>
                <w:sz w:val="24"/>
                <w:szCs w:val="24"/>
              </w:rPr>
              <w:t>Музыка</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Защита проекта</w:t>
            </w:r>
          </w:p>
        </w:tc>
        <w:tc>
          <w:tcPr>
            <w:tcW w:w="1693" w:type="dxa"/>
            <w:shd w:val="clear" w:color="auto" w:fill="auto"/>
          </w:tcPr>
          <w:p w:rsidR="008032CB" w:rsidRPr="00030DA9" w:rsidRDefault="008032CB" w:rsidP="008032CB">
            <w:pPr>
              <w:jc w:val="center"/>
              <w:rPr>
                <w:sz w:val="24"/>
                <w:szCs w:val="24"/>
              </w:rPr>
            </w:pPr>
            <w:r w:rsidRPr="00030DA9">
              <w:rPr>
                <w:sz w:val="24"/>
                <w:szCs w:val="24"/>
              </w:rPr>
              <w:t>Защита проекта</w:t>
            </w:r>
          </w:p>
        </w:tc>
        <w:tc>
          <w:tcPr>
            <w:tcW w:w="1712" w:type="dxa"/>
            <w:gridSpan w:val="3"/>
            <w:shd w:val="clear" w:color="auto" w:fill="auto"/>
          </w:tcPr>
          <w:p w:rsidR="008032CB" w:rsidRPr="00030DA9" w:rsidRDefault="008032CB" w:rsidP="008032CB">
            <w:pPr>
              <w:jc w:val="center"/>
              <w:rPr>
                <w:sz w:val="24"/>
                <w:szCs w:val="24"/>
              </w:rPr>
            </w:pPr>
          </w:p>
        </w:tc>
      </w:tr>
      <w:tr w:rsidR="008032CB" w:rsidRPr="00030DA9" w:rsidTr="008032CB">
        <w:trPr>
          <w:cantSplit/>
          <w:trHeight w:val="415"/>
        </w:trPr>
        <w:tc>
          <w:tcPr>
            <w:tcW w:w="1702" w:type="dxa"/>
            <w:shd w:val="clear" w:color="auto" w:fill="auto"/>
          </w:tcPr>
          <w:p w:rsidR="008032CB" w:rsidRPr="00030DA9" w:rsidRDefault="008032CB" w:rsidP="008032CB">
            <w:pPr>
              <w:jc w:val="center"/>
              <w:rPr>
                <w:bCs/>
                <w:sz w:val="24"/>
                <w:szCs w:val="24"/>
              </w:rPr>
            </w:pPr>
            <w:r w:rsidRPr="00030DA9">
              <w:rPr>
                <w:bCs/>
                <w:sz w:val="24"/>
                <w:szCs w:val="24"/>
              </w:rPr>
              <w:t xml:space="preserve">Изобразительное </w:t>
            </w:r>
          </w:p>
          <w:p w:rsidR="008032CB" w:rsidRPr="00030DA9" w:rsidRDefault="008032CB" w:rsidP="008032CB">
            <w:pPr>
              <w:jc w:val="center"/>
              <w:rPr>
                <w:bCs/>
                <w:sz w:val="24"/>
                <w:szCs w:val="24"/>
              </w:rPr>
            </w:pPr>
            <w:r w:rsidRPr="00030DA9">
              <w:rPr>
                <w:bCs/>
                <w:sz w:val="24"/>
                <w:szCs w:val="24"/>
              </w:rPr>
              <w:t>искусство</w:t>
            </w:r>
          </w:p>
        </w:tc>
        <w:tc>
          <w:tcPr>
            <w:tcW w:w="1842" w:type="dxa"/>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700" w:type="dxa"/>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693" w:type="dxa"/>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712" w:type="dxa"/>
            <w:gridSpan w:val="3"/>
            <w:shd w:val="clear" w:color="auto" w:fill="auto"/>
          </w:tcPr>
          <w:p w:rsidR="008032CB" w:rsidRPr="00030DA9" w:rsidRDefault="008032CB" w:rsidP="008032CB">
            <w:pPr>
              <w:jc w:val="center"/>
              <w:rPr>
                <w:sz w:val="24"/>
                <w:szCs w:val="24"/>
              </w:rPr>
            </w:pPr>
          </w:p>
        </w:tc>
      </w:tr>
      <w:tr w:rsidR="008032CB" w:rsidRPr="00030DA9" w:rsidTr="008032CB">
        <w:tc>
          <w:tcPr>
            <w:tcW w:w="1702" w:type="dxa"/>
            <w:shd w:val="clear" w:color="auto" w:fill="auto"/>
          </w:tcPr>
          <w:p w:rsidR="008032CB" w:rsidRPr="00030DA9" w:rsidRDefault="008032CB" w:rsidP="008032CB">
            <w:pPr>
              <w:jc w:val="center"/>
              <w:rPr>
                <w:bCs/>
                <w:sz w:val="24"/>
                <w:szCs w:val="24"/>
              </w:rPr>
            </w:pPr>
            <w:r w:rsidRPr="00030DA9">
              <w:rPr>
                <w:bCs/>
                <w:sz w:val="24"/>
                <w:szCs w:val="24"/>
              </w:rPr>
              <w:t>Технология</w:t>
            </w:r>
          </w:p>
        </w:tc>
        <w:tc>
          <w:tcPr>
            <w:tcW w:w="1842" w:type="dxa"/>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700" w:type="dxa"/>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693" w:type="dxa"/>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Защита проекта, выставка творческих работ</w:t>
            </w:r>
          </w:p>
        </w:tc>
      </w:tr>
      <w:tr w:rsidR="008032CB" w:rsidRPr="00030DA9" w:rsidTr="008032CB">
        <w:tc>
          <w:tcPr>
            <w:tcW w:w="1702" w:type="dxa"/>
            <w:shd w:val="clear" w:color="auto" w:fill="auto"/>
          </w:tcPr>
          <w:p w:rsidR="008032CB" w:rsidRPr="00030DA9" w:rsidRDefault="008032CB" w:rsidP="008032CB">
            <w:pPr>
              <w:jc w:val="center"/>
              <w:rPr>
                <w:bCs/>
                <w:sz w:val="24"/>
                <w:szCs w:val="24"/>
              </w:rPr>
            </w:pPr>
            <w:r w:rsidRPr="00030DA9">
              <w:rPr>
                <w:bCs/>
                <w:sz w:val="24"/>
                <w:szCs w:val="24"/>
              </w:rPr>
              <w:t>ОБЖ</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693"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r>
      <w:tr w:rsidR="008032CB" w:rsidRPr="00030DA9" w:rsidTr="008032CB">
        <w:tc>
          <w:tcPr>
            <w:tcW w:w="1702" w:type="dxa"/>
            <w:shd w:val="clear" w:color="auto" w:fill="auto"/>
          </w:tcPr>
          <w:p w:rsidR="008032CB" w:rsidRPr="00030DA9" w:rsidRDefault="008032CB" w:rsidP="008032CB">
            <w:pPr>
              <w:jc w:val="center"/>
              <w:rPr>
                <w:bCs/>
                <w:sz w:val="24"/>
                <w:szCs w:val="24"/>
              </w:rPr>
            </w:pPr>
            <w:r w:rsidRPr="00030DA9">
              <w:rPr>
                <w:bCs/>
                <w:sz w:val="24"/>
                <w:szCs w:val="24"/>
              </w:rPr>
              <w:t>Физическая культура</w:t>
            </w:r>
          </w:p>
        </w:tc>
        <w:tc>
          <w:tcPr>
            <w:tcW w:w="1842" w:type="dxa"/>
            <w:shd w:val="clear" w:color="auto" w:fill="auto"/>
          </w:tcPr>
          <w:p w:rsidR="008032CB" w:rsidRPr="00030DA9" w:rsidRDefault="008032CB" w:rsidP="008032CB">
            <w:pPr>
              <w:jc w:val="center"/>
              <w:rPr>
                <w:sz w:val="24"/>
                <w:szCs w:val="24"/>
              </w:rPr>
            </w:pPr>
            <w:r w:rsidRPr="00030DA9">
              <w:rPr>
                <w:sz w:val="24"/>
                <w:szCs w:val="24"/>
              </w:rPr>
              <w:t>Зачет по нормативам</w:t>
            </w:r>
          </w:p>
        </w:tc>
        <w:tc>
          <w:tcPr>
            <w:tcW w:w="1700" w:type="dxa"/>
            <w:shd w:val="clear" w:color="auto" w:fill="auto"/>
          </w:tcPr>
          <w:p w:rsidR="008032CB" w:rsidRPr="00030DA9" w:rsidRDefault="008032CB" w:rsidP="008032CB">
            <w:pPr>
              <w:jc w:val="center"/>
              <w:rPr>
                <w:sz w:val="24"/>
                <w:szCs w:val="24"/>
              </w:rPr>
            </w:pPr>
            <w:r w:rsidRPr="00030DA9">
              <w:rPr>
                <w:sz w:val="24"/>
                <w:szCs w:val="24"/>
              </w:rPr>
              <w:t>Зачет по нормативам</w:t>
            </w:r>
          </w:p>
        </w:tc>
        <w:tc>
          <w:tcPr>
            <w:tcW w:w="1707" w:type="dxa"/>
            <w:gridSpan w:val="2"/>
            <w:shd w:val="clear" w:color="auto" w:fill="auto"/>
          </w:tcPr>
          <w:p w:rsidR="008032CB" w:rsidRPr="00030DA9" w:rsidRDefault="008032CB" w:rsidP="008032CB">
            <w:pPr>
              <w:jc w:val="center"/>
              <w:rPr>
                <w:sz w:val="24"/>
                <w:szCs w:val="24"/>
              </w:rPr>
            </w:pPr>
            <w:r w:rsidRPr="00030DA9">
              <w:rPr>
                <w:sz w:val="24"/>
                <w:szCs w:val="24"/>
              </w:rPr>
              <w:t>Зачет по нормативам</w:t>
            </w:r>
          </w:p>
        </w:tc>
        <w:tc>
          <w:tcPr>
            <w:tcW w:w="1693" w:type="dxa"/>
            <w:shd w:val="clear" w:color="auto" w:fill="auto"/>
          </w:tcPr>
          <w:p w:rsidR="008032CB" w:rsidRPr="00030DA9" w:rsidRDefault="008032CB" w:rsidP="008032CB">
            <w:pPr>
              <w:jc w:val="center"/>
              <w:rPr>
                <w:sz w:val="24"/>
                <w:szCs w:val="24"/>
              </w:rPr>
            </w:pPr>
            <w:r w:rsidRPr="00030DA9">
              <w:rPr>
                <w:sz w:val="24"/>
                <w:szCs w:val="24"/>
              </w:rPr>
              <w:t>Зачет по нормативам</w:t>
            </w:r>
          </w:p>
        </w:tc>
        <w:tc>
          <w:tcPr>
            <w:tcW w:w="1712" w:type="dxa"/>
            <w:gridSpan w:val="3"/>
            <w:shd w:val="clear" w:color="auto" w:fill="auto"/>
          </w:tcPr>
          <w:p w:rsidR="008032CB" w:rsidRPr="00030DA9" w:rsidRDefault="008032CB" w:rsidP="008032CB">
            <w:pPr>
              <w:jc w:val="center"/>
              <w:rPr>
                <w:sz w:val="24"/>
                <w:szCs w:val="24"/>
              </w:rPr>
            </w:pPr>
            <w:r w:rsidRPr="00030DA9">
              <w:rPr>
                <w:sz w:val="24"/>
                <w:szCs w:val="24"/>
              </w:rPr>
              <w:t xml:space="preserve">Региональныйзачет </w:t>
            </w:r>
          </w:p>
        </w:tc>
      </w:tr>
      <w:tr w:rsidR="008032CB" w:rsidRPr="00030DA9" w:rsidTr="008032CB">
        <w:tc>
          <w:tcPr>
            <w:tcW w:w="1702" w:type="dxa"/>
            <w:shd w:val="clear" w:color="auto" w:fill="auto"/>
          </w:tcPr>
          <w:p w:rsidR="008032CB" w:rsidRPr="00030DA9" w:rsidRDefault="008032CB" w:rsidP="008032CB">
            <w:pPr>
              <w:jc w:val="center"/>
              <w:rPr>
                <w:bCs/>
                <w:sz w:val="24"/>
                <w:szCs w:val="24"/>
              </w:rPr>
            </w:pPr>
            <w:r w:rsidRPr="00030DA9">
              <w:rPr>
                <w:bCs/>
                <w:sz w:val="24"/>
                <w:szCs w:val="24"/>
              </w:rPr>
              <w:t>ОДНКНР</w:t>
            </w:r>
          </w:p>
        </w:tc>
        <w:tc>
          <w:tcPr>
            <w:tcW w:w="1842"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0" w:type="dxa"/>
            <w:shd w:val="clear" w:color="auto" w:fill="auto"/>
          </w:tcPr>
          <w:p w:rsidR="008032CB" w:rsidRPr="00030DA9" w:rsidRDefault="008032CB" w:rsidP="008032CB">
            <w:pPr>
              <w:jc w:val="center"/>
              <w:rPr>
                <w:sz w:val="24"/>
                <w:szCs w:val="24"/>
              </w:rPr>
            </w:pPr>
            <w:r w:rsidRPr="00030DA9">
              <w:rPr>
                <w:sz w:val="24"/>
                <w:szCs w:val="24"/>
              </w:rPr>
              <w:t>Контрольная работа за год</w:t>
            </w:r>
          </w:p>
        </w:tc>
        <w:tc>
          <w:tcPr>
            <w:tcW w:w="1707" w:type="dxa"/>
            <w:gridSpan w:val="2"/>
            <w:shd w:val="clear" w:color="auto" w:fill="auto"/>
          </w:tcPr>
          <w:p w:rsidR="008032CB" w:rsidRPr="00030DA9" w:rsidRDefault="008032CB" w:rsidP="008032CB">
            <w:pPr>
              <w:jc w:val="center"/>
              <w:rPr>
                <w:sz w:val="24"/>
                <w:szCs w:val="24"/>
              </w:rPr>
            </w:pPr>
          </w:p>
        </w:tc>
        <w:tc>
          <w:tcPr>
            <w:tcW w:w="1693" w:type="dxa"/>
            <w:shd w:val="clear" w:color="auto" w:fill="auto"/>
          </w:tcPr>
          <w:p w:rsidR="008032CB" w:rsidRPr="00030DA9" w:rsidRDefault="008032CB" w:rsidP="008032CB">
            <w:pPr>
              <w:jc w:val="center"/>
              <w:rPr>
                <w:sz w:val="24"/>
                <w:szCs w:val="24"/>
              </w:rPr>
            </w:pPr>
          </w:p>
        </w:tc>
        <w:tc>
          <w:tcPr>
            <w:tcW w:w="1712" w:type="dxa"/>
            <w:gridSpan w:val="3"/>
            <w:shd w:val="clear" w:color="auto" w:fill="auto"/>
          </w:tcPr>
          <w:p w:rsidR="008032CB" w:rsidRPr="00030DA9" w:rsidRDefault="008032CB" w:rsidP="008032CB">
            <w:pPr>
              <w:jc w:val="center"/>
              <w:rPr>
                <w:sz w:val="24"/>
                <w:szCs w:val="24"/>
              </w:rPr>
            </w:pPr>
          </w:p>
        </w:tc>
      </w:tr>
      <w:tr w:rsidR="008032CB" w:rsidRPr="00030DA9" w:rsidTr="008032CB">
        <w:tc>
          <w:tcPr>
            <w:tcW w:w="1702" w:type="dxa"/>
            <w:shd w:val="clear" w:color="auto" w:fill="auto"/>
          </w:tcPr>
          <w:p w:rsidR="008032CB" w:rsidRPr="00030DA9" w:rsidRDefault="008032CB" w:rsidP="008032CB">
            <w:pPr>
              <w:jc w:val="center"/>
              <w:rPr>
                <w:bCs/>
                <w:sz w:val="24"/>
                <w:szCs w:val="24"/>
              </w:rPr>
            </w:pPr>
            <w:r>
              <w:rPr>
                <w:bCs/>
                <w:sz w:val="24"/>
                <w:szCs w:val="24"/>
              </w:rPr>
              <w:t xml:space="preserve">Учебные курсы </w:t>
            </w:r>
          </w:p>
        </w:tc>
        <w:tc>
          <w:tcPr>
            <w:tcW w:w="1842" w:type="dxa"/>
            <w:shd w:val="clear" w:color="auto" w:fill="auto"/>
          </w:tcPr>
          <w:p w:rsidR="008032CB" w:rsidRPr="00030DA9" w:rsidRDefault="008032CB" w:rsidP="008032CB">
            <w:pPr>
              <w:jc w:val="center"/>
              <w:rPr>
                <w:sz w:val="24"/>
                <w:szCs w:val="24"/>
              </w:rPr>
            </w:pPr>
            <w:r>
              <w:rPr>
                <w:sz w:val="24"/>
                <w:szCs w:val="24"/>
              </w:rPr>
              <w:t>зачет</w:t>
            </w:r>
          </w:p>
        </w:tc>
        <w:tc>
          <w:tcPr>
            <w:tcW w:w="1700" w:type="dxa"/>
            <w:shd w:val="clear" w:color="auto" w:fill="auto"/>
          </w:tcPr>
          <w:p w:rsidR="008032CB" w:rsidRDefault="008032CB" w:rsidP="008032CB">
            <w:r w:rsidRPr="00830E5E">
              <w:rPr>
                <w:sz w:val="24"/>
                <w:szCs w:val="24"/>
              </w:rPr>
              <w:t>зачет</w:t>
            </w:r>
          </w:p>
        </w:tc>
        <w:tc>
          <w:tcPr>
            <w:tcW w:w="1707" w:type="dxa"/>
            <w:gridSpan w:val="2"/>
            <w:shd w:val="clear" w:color="auto" w:fill="auto"/>
          </w:tcPr>
          <w:p w:rsidR="008032CB" w:rsidRDefault="008032CB" w:rsidP="008032CB">
            <w:r w:rsidRPr="00830E5E">
              <w:rPr>
                <w:sz w:val="24"/>
                <w:szCs w:val="24"/>
              </w:rPr>
              <w:t>зачет</w:t>
            </w:r>
          </w:p>
        </w:tc>
        <w:tc>
          <w:tcPr>
            <w:tcW w:w="1693" w:type="dxa"/>
            <w:shd w:val="clear" w:color="auto" w:fill="auto"/>
          </w:tcPr>
          <w:p w:rsidR="008032CB" w:rsidRDefault="008032CB" w:rsidP="008032CB">
            <w:r w:rsidRPr="00830E5E">
              <w:rPr>
                <w:sz w:val="24"/>
                <w:szCs w:val="24"/>
              </w:rPr>
              <w:t>зачет</w:t>
            </w:r>
          </w:p>
        </w:tc>
        <w:tc>
          <w:tcPr>
            <w:tcW w:w="1712" w:type="dxa"/>
            <w:gridSpan w:val="3"/>
            <w:shd w:val="clear" w:color="auto" w:fill="auto"/>
          </w:tcPr>
          <w:p w:rsidR="008032CB" w:rsidRDefault="008032CB" w:rsidP="008032CB">
            <w:r w:rsidRPr="00830E5E">
              <w:rPr>
                <w:sz w:val="24"/>
                <w:szCs w:val="24"/>
              </w:rPr>
              <w:t>зачет</w:t>
            </w:r>
          </w:p>
        </w:tc>
      </w:tr>
    </w:tbl>
    <w:p w:rsidR="008032CB" w:rsidRDefault="008032CB" w:rsidP="008032CB">
      <w:pPr>
        <w:jc w:val="center"/>
        <w:rPr>
          <w:b/>
          <w:sz w:val="24"/>
          <w:szCs w:val="24"/>
        </w:rPr>
      </w:pPr>
    </w:p>
    <w:p w:rsidR="00D12048" w:rsidRPr="00A23211" w:rsidRDefault="00D12048">
      <w:pPr>
        <w:spacing w:line="200" w:lineRule="exact"/>
        <w:rPr>
          <w:sz w:val="24"/>
          <w:szCs w:val="24"/>
        </w:rPr>
      </w:pPr>
    </w:p>
    <w:p w:rsidR="00D12048" w:rsidRPr="00855C58" w:rsidRDefault="008032CB" w:rsidP="00855C58">
      <w:pPr>
        <w:pStyle w:val="22"/>
        <w:rPr>
          <w:rFonts w:ascii="Times New Roman" w:hAnsi="Times New Roman" w:cs="Times New Roman"/>
          <w:sz w:val="24"/>
          <w:szCs w:val="24"/>
        </w:rPr>
      </w:pPr>
      <w:bookmarkStart w:id="238" w:name="_Toc150888337"/>
      <w:r w:rsidRPr="00855C58">
        <w:rPr>
          <w:rFonts w:ascii="Times New Roman" w:hAnsi="Times New Roman" w:cs="Times New Roman"/>
          <w:sz w:val="24"/>
          <w:szCs w:val="24"/>
        </w:rPr>
        <w:lastRenderedPageBreak/>
        <w:t>3.2 ПЛАН ВНЕУРОЧНОЙ ДЕЯТЕЛЬНОСТИ.</w:t>
      </w:r>
      <w:bookmarkEnd w:id="238"/>
    </w:p>
    <w:p w:rsidR="00D12048" w:rsidRPr="00A23211" w:rsidRDefault="00D12048">
      <w:pPr>
        <w:spacing w:line="200" w:lineRule="exact"/>
        <w:rPr>
          <w:sz w:val="24"/>
          <w:szCs w:val="24"/>
        </w:rPr>
      </w:pPr>
    </w:p>
    <w:p w:rsidR="00D56159" w:rsidRPr="00D56159" w:rsidRDefault="00D56159" w:rsidP="00D56159">
      <w:pPr>
        <w:spacing w:after="160" w:line="259" w:lineRule="auto"/>
        <w:rPr>
          <w:rFonts w:ascii="Calibri" w:eastAsia="Calibri" w:hAnsi="Calibri"/>
          <w:lang w:eastAsia="en-US"/>
        </w:rPr>
      </w:pPr>
      <w:r w:rsidRPr="00D56159">
        <w:rPr>
          <w:rFonts w:ascii="Calibri" w:eastAsia="Calibri" w:hAnsi="Calibri"/>
          <w:b/>
          <w:sz w:val="32"/>
          <w:lang w:eastAsia="en-US"/>
        </w:rPr>
        <w:t>План внеурочной деятельности (недельный)</w:t>
      </w:r>
    </w:p>
    <w:p w:rsidR="00D56159" w:rsidRPr="00D56159" w:rsidRDefault="00D56159" w:rsidP="00D56159">
      <w:pPr>
        <w:spacing w:after="160" w:line="259" w:lineRule="auto"/>
        <w:rPr>
          <w:rFonts w:ascii="Calibri" w:eastAsia="Calibri" w:hAnsi="Calibri"/>
          <w:lang w:eastAsia="en-US"/>
        </w:rPr>
      </w:pPr>
    </w:p>
    <w:tbl>
      <w:tblPr>
        <w:tblStyle w:val="292"/>
        <w:tblW w:w="0" w:type="auto"/>
        <w:tblLook w:val="04A0"/>
      </w:tblPr>
      <w:tblGrid>
        <w:gridCol w:w="3307"/>
        <w:gridCol w:w="1445"/>
        <w:gridCol w:w="1446"/>
        <w:gridCol w:w="1446"/>
        <w:gridCol w:w="1446"/>
        <w:gridCol w:w="1446"/>
      </w:tblGrid>
      <w:tr w:rsidR="00D56159" w:rsidRPr="00D56159" w:rsidTr="00D56159">
        <w:tc>
          <w:tcPr>
            <w:tcW w:w="4158" w:type="dxa"/>
            <w:vMerge w:val="restart"/>
            <w:shd w:val="clear" w:color="auto" w:fill="D9D9D9"/>
          </w:tcPr>
          <w:p w:rsidR="00D56159" w:rsidRPr="00D56159" w:rsidRDefault="00D56159" w:rsidP="00D56159">
            <w:pPr>
              <w:spacing w:after="160" w:line="259" w:lineRule="auto"/>
            </w:pPr>
            <w:r w:rsidRPr="00D56159">
              <w:rPr>
                <w:b/>
              </w:rPr>
              <w:t>Учебные курсы</w:t>
            </w:r>
          </w:p>
          <w:p w:rsidR="00D56159" w:rsidRPr="00D56159" w:rsidRDefault="00D56159" w:rsidP="00D56159">
            <w:pPr>
              <w:spacing w:after="160" w:line="259" w:lineRule="auto"/>
            </w:pPr>
          </w:p>
        </w:tc>
        <w:tc>
          <w:tcPr>
            <w:tcW w:w="10395" w:type="dxa"/>
            <w:gridSpan w:val="5"/>
            <w:shd w:val="clear" w:color="auto" w:fill="D9D9D9"/>
          </w:tcPr>
          <w:p w:rsidR="00D56159" w:rsidRPr="00D56159" w:rsidRDefault="00D56159" w:rsidP="00D56159">
            <w:pPr>
              <w:spacing w:after="160" w:line="259" w:lineRule="auto"/>
              <w:jc w:val="center"/>
            </w:pPr>
            <w:r w:rsidRPr="00D56159">
              <w:rPr>
                <w:b/>
              </w:rPr>
              <w:t>Количество часов в неделю</w:t>
            </w:r>
          </w:p>
        </w:tc>
      </w:tr>
      <w:tr w:rsidR="00D56159" w:rsidRPr="00D56159" w:rsidTr="00D56159">
        <w:tc>
          <w:tcPr>
            <w:tcW w:w="4158" w:type="dxa"/>
            <w:vMerge/>
          </w:tcPr>
          <w:p w:rsidR="00D56159" w:rsidRPr="00D56159" w:rsidRDefault="00D56159" w:rsidP="00D56159">
            <w:pPr>
              <w:spacing w:after="160" w:line="259" w:lineRule="auto"/>
            </w:pPr>
          </w:p>
        </w:tc>
        <w:tc>
          <w:tcPr>
            <w:tcW w:w="2079" w:type="dxa"/>
            <w:shd w:val="clear" w:color="auto" w:fill="D9D9D9"/>
          </w:tcPr>
          <w:p w:rsidR="00D56159" w:rsidRPr="00D56159" w:rsidRDefault="00D56159" w:rsidP="00D56159">
            <w:pPr>
              <w:spacing w:after="160" w:line="259" w:lineRule="auto"/>
              <w:jc w:val="center"/>
            </w:pPr>
            <w:r w:rsidRPr="00D56159">
              <w:rPr>
                <w:b/>
              </w:rPr>
              <w:t>5</w:t>
            </w:r>
          </w:p>
        </w:tc>
        <w:tc>
          <w:tcPr>
            <w:tcW w:w="2079" w:type="dxa"/>
            <w:shd w:val="clear" w:color="auto" w:fill="D9D9D9"/>
          </w:tcPr>
          <w:p w:rsidR="00D56159" w:rsidRPr="00D56159" w:rsidRDefault="00D56159" w:rsidP="00D56159">
            <w:pPr>
              <w:spacing w:after="160" w:line="259" w:lineRule="auto"/>
              <w:jc w:val="center"/>
            </w:pPr>
            <w:r w:rsidRPr="00D56159">
              <w:rPr>
                <w:b/>
              </w:rPr>
              <w:t>6</w:t>
            </w:r>
          </w:p>
        </w:tc>
        <w:tc>
          <w:tcPr>
            <w:tcW w:w="2079" w:type="dxa"/>
            <w:shd w:val="clear" w:color="auto" w:fill="D9D9D9"/>
          </w:tcPr>
          <w:p w:rsidR="00D56159" w:rsidRPr="00D56159" w:rsidRDefault="00D56159" w:rsidP="00D56159">
            <w:pPr>
              <w:spacing w:after="160" w:line="259" w:lineRule="auto"/>
              <w:jc w:val="center"/>
            </w:pPr>
            <w:r w:rsidRPr="00D56159">
              <w:rPr>
                <w:b/>
              </w:rPr>
              <w:t>7</w:t>
            </w:r>
          </w:p>
        </w:tc>
        <w:tc>
          <w:tcPr>
            <w:tcW w:w="2079" w:type="dxa"/>
            <w:shd w:val="clear" w:color="auto" w:fill="D9D9D9"/>
          </w:tcPr>
          <w:p w:rsidR="00D56159" w:rsidRPr="00D56159" w:rsidRDefault="00D56159" w:rsidP="00D56159">
            <w:pPr>
              <w:spacing w:after="160" w:line="259" w:lineRule="auto"/>
              <w:jc w:val="center"/>
            </w:pPr>
            <w:r w:rsidRPr="00D56159">
              <w:rPr>
                <w:b/>
              </w:rPr>
              <w:t>8</w:t>
            </w:r>
          </w:p>
        </w:tc>
        <w:tc>
          <w:tcPr>
            <w:tcW w:w="2079" w:type="dxa"/>
            <w:shd w:val="clear" w:color="auto" w:fill="D9D9D9"/>
          </w:tcPr>
          <w:p w:rsidR="00D56159" w:rsidRPr="00D56159" w:rsidRDefault="00D56159" w:rsidP="00D56159">
            <w:pPr>
              <w:spacing w:after="160" w:line="259" w:lineRule="auto"/>
              <w:jc w:val="center"/>
            </w:pPr>
            <w:r w:rsidRPr="00D56159">
              <w:rPr>
                <w:b/>
              </w:rPr>
              <w:t>9</w:t>
            </w:r>
          </w:p>
        </w:tc>
      </w:tr>
      <w:tr w:rsidR="00D56159" w:rsidRPr="00D56159" w:rsidTr="00D56159">
        <w:tc>
          <w:tcPr>
            <w:tcW w:w="4158" w:type="dxa"/>
          </w:tcPr>
          <w:p w:rsidR="00D56159" w:rsidRPr="00D56159" w:rsidRDefault="00D56159" w:rsidP="00D56159">
            <w:pPr>
              <w:spacing w:after="160" w:line="259" w:lineRule="auto"/>
            </w:pPr>
            <w:r w:rsidRPr="00D56159">
              <w:t>Я. ты. он. она</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Финансовая грамотность</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Разговор о важном</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r>
      <w:tr w:rsidR="00D56159" w:rsidRPr="00D56159" w:rsidTr="00D56159">
        <w:tc>
          <w:tcPr>
            <w:tcW w:w="4158" w:type="dxa"/>
          </w:tcPr>
          <w:p w:rsidR="00D56159" w:rsidRPr="00D56159" w:rsidRDefault="00D56159" w:rsidP="00D56159">
            <w:pPr>
              <w:spacing w:after="160" w:line="259" w:lineRule="auto"/>
            </w:pPr>
            <w:r w:rsidRPr="00D56159">
              <w:t>Разговор о правильном питании</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Проектная мастерская</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Моя Россия - мои горизонты</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1</w:t>
            </w:r>
          </w:p>
        </w:tc>
      </w:tr>
      <w:tr w:rsidR="00D56159" w:rsidRPr="00D56159" w:rsidTr="00D56159">
        <w:tc>
          <w:tcPr>
            <w:tcW w:w="4158" w:type="dxa"/>
          </w:tcPr>
          <w:p w:rsidR="00D56159" w:rsidRPr="00D56159" w:rsidRDefault="00D56159" w:rsidP="00D56159">
            <w:pPr>
              <w:spacing w:after="160" w:line="259" w:lineRule="auto"/>
            </w:pPr>
            <w:r w:rsidRPr="00D56159">
              <w:t>Функциональная грамотность</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Экологичный образ жизни</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Школа волонтера</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Удивительный мир физики</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Школа будущего педагога</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Школа лидера</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r>
      <w:tr w:rsidR="00D56159" w:rsidRPr="00D56159" w:rsidTr="00D56159">
        <w:tc>
          <w:tcPr>
            <w:tcW w:w="4158" w:type="dxa"/>
          </w:tcPr>
          <w:p w:rsidR="00D56159" w:rsidRPr="00D56159" w:rsidRDefault="00D56159" w:rsidP="00D56159">
            <w:pPr>
              <w:spacing w:after="160" w:line="259" w:lineRule="auto"/>
            </w:pPr>
            <w:r w:rsidRPr="00D56159">
              <w:t>Функциональная грамотность: учимся для жизни</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Школьный медиацентр</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tcPr>
          <w:p w:rsidR="00D56159" w:rsidRPr="00D56159" w:rsidRDefault="00D56159" w:rsidP="00D56159">
            <w:pPr>
              <w:spacing w:after="160" w:line="259" w:lineRule="auto"/>
            </w:pPr>
            <w:r w:rsidRPr="00D56159">
              <w:t>Путь к созданию текста</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r>
      <w:tr w:rsidR="00D56159" w:rsidRPr="00D56159" w:rsidTr="00D56159">
        <w:tc>
          <w:tcPr>
            <w:tcW w:w="4158" w:type="dxa"/>
          </w:tcPr>
          <w:p w:rsidR="00D56159" w:rsidRPr="00D56159" w:rsidRDefault="00D56159" w:rsidP="00D56159">
            <w:pPr>
              <w:spacing w:after="160" w:line="259" w:lineRule="auto"/>
            </w:pPr>
            <w:r w:rsidRPr="00D56159">
              <w:t>Реальная математика</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r>
      <w:tr w:rsidR="00D56159" w:rsidRPr="00D56159" w:rsidTr="00D56159">
        <w:tc>
          <w:tcPr>
            <w:tcW w:w="4158" w:type="dxa"/>
          </w:tcPr>
          <w:p w:rsidR="00D56159" w:rsidRPr="00D56159" w:rsidRDefault="00D56159" w:rsidP="00D56159">
            <w:pPr>
              <w:spacing w:after="160" w:line="259" w:lineRule="auto"/>
            </w:pPr>
            <w:r w:rsidRPr="00D56159">
              <w:t>Русское слово</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0</w:t>
            </w:r>
          </w:p>
        </w:tc>
        <w:tc>
          <w:tcPr>
            <w:tcW w:w="2079" w:type="dxa"/>
          </w:tcPr>
          <w:p w:rsidR="00D56159" w:rsidRPr="00D56159" w:rsidRDefault="00D56159" w:rsidP="00D56159">
            <w:pPr>
              <w:spacing w:after="160" w:line="259" w:lineRule="auto"/>
              <w:jc w:val="center"/>
            </w:pPr>
            <w:r w:rsidRPr="00D56159">
              <w:t>1</w:t>
            </w:r>
          </w:p>
        </w:tc>
        <w:tc>
          <w:tcPr>
            <w:tcW w:w="2079" w:type="dxa"/>
          </w:tcPr>
          <w:p w:rsidR="00D56159" w:rsidRPr="00D56159" w:rsidRDefault="00D56159" w:rsidP="00D56159">
            <w:pPr>
              <w:spacing w:after="160" w:line="259" w:lineRule="auto"/>
              <w:jc w:val="center"/>
            </w:pPr>
            <w:r w:rsidRPr="00D56159">
              <w:t>0</w:t>
            </w:r>
          </w:p>
        </w:tc>
      </w:tr>
      <w:tr w:rsidR="00D56159" w:rsidRPr="00D56159" w:rsidTr="00D56159">
        <w:tc>
          <w:tcPr>
            <w:tcW w:w="4158" w:type="dxa"/>
            <w:shd w:val="clear" w:color="auto" w:fill="00FF00"/>
          </w:tcPr>
          <w:p w:rsidR="00D56159" w:rsidRPr="00D56159" w:rsidRDefault="00D56159" w:rsidP="00D56159">
            <w:pPr>
              <w:spacing w:after="160" w:line="259" w:lineRule="auto"/>
            </w:pPr>
            <w:r w:rsidRPr="00D56159">
              <w:t>ИТОГО недельная нагрузка</w:t>
            </w:r>
          </w:p>
        </w:tc>
        <w:tc>
          <w:tcPr>
            <w:tcW w:w="2079" w:type="dxa"/>
            <w:shd w:val="clear" w:color="auto" w:fill="00FF00"/>
          </w:tcPr>
          <w:p w:rsidR="00D56159" w:rsidRPr="00D56159" w:rsidRDefault="00D56159" w:rsidP="00D56159">
            <w:pPr>
              <w:spacing w:after="160" w:line="259" w:lineRule="auto"/>
              <w:jc w:val="center"/>
            </w:pPr>
            <w:r w:rsidRPr="00D56159">
              <w:t>5</w:t>
            </w:r>
          </w:p>
        </w:tc>
        <w:tc>
          <w:tcPr>
            <w:tcW w:w="2079" w:type="dxa"/>
            <w:shd w:val="clear" w:color="auto" w:fill="00FF00"/>
          </w:tcPr>
          <w:p w:rsidR="00D56159" w:rsidRPr="00D56159" w:rsidRDefault="00D56159" w:rsidP="00D56159">
            <w:pPr>
              <w:spacing w:after="160" w:line="259" w:lineRule="auto"/>
              <w:jc w:val="center"/>
            </w:pPr>
            <w:r w:rsidRPr="00D56159">
              <w:t>5</w:t>
            </w:r>
          </w:p>
        </w:tc>
        <w:tc>
          <w:tcPr>
            <w:tcW w:w="2079" w:type="dxa"/>
            <w:shd w:val="clear" w:color="auto" w:fill="00FF00"/>
          </w:tcPr>
          <w:p w:rsidR="00D56159" w:rsidRPr="00D56159" w:rsidRDefault="00D56159" w:rsidP="00D56159">
            <w:pPr>
              <w:spacing w:after="160" w:line="259" w:lineRule="auto"/>
              <w:jc w:val="center"/>
            </w:pPr>
            <w:r w:rsidRPr="00D56159">
              <w:t>5</w:t>
            </w:r>
          </w:p>
        </w:tc>
        <w:tc>
          <w:tcPr>
            <w:tcW w:w="2079" w:type="dxa"/>
            <w:shd w:val="clear" w:color="auto" w:fill="00FF00"/>
          </w:tcPr>
          <w:p w:rsidR="00D56159" w:rsidRPr="00D56159" w:rsidRDefault="00D56159" w:rsidP="00D56159">
            <w:pPr>
              <w:spacing w:after="160" w:line="259" w:lineRule="auto"/>
              <w:jc w:val="center"/>
            </w:pPr>
            <w:r w:rsidRPr="00D56159">
              <w:t>5</w:t>
            </w:r>
          </w:p>
        </w:tc>
        <w:tc>
          <w:tcPr>
            <w:tcW w:w="2079" w:type="dxa"/>
            <w:shd w:val="clear" w:color="auto" w:fill="00FF00"/>
          </w:tcPr>
          <w:p w:rsidR="00D56159" w:rsidRPr="00D56159" w:rsidRDefault="00D56159" w:rsidP="00D56159">
            <w:pPr>
              <w:spacing w:after="160" w:line="259" w:lineRule="auto"/>
              <w:jc w:val="center"/>
            </w:pPr>
            <w:r w:rsidRPr="00D56159">
              <w:t>5</w:t>
            </w:r>
          </w:p>
        </w:tc>
      </w:tr>
    </w:tbl>
    <w:p w:rsidR="00D56159" w:rsidRPr="00D56159" w:rsidRDefault="00D56159" w:rsidP="00D56159">
      <w:pPr>
        <w:spacing w:after="160" w:line="259" w:lineRule="auto"/>
        <w:rPr>
          <w:rFonts w:ascii="Calibri" w:eastAsia="Calibri" w:hAnsi="Calibri"/>
          <w:lang w:eastAsia="en-US"/>
        </w:rPr>
      </w:pPr>
    </w:p>
    <w:p w:rsidR="00D12048" w:rsidRPr="00A23211" w:rsidRDefault="00D12048">
      <w:pPr>
        <w:spacing w:line="200" w:lineRule="exact"/>
        <w:rPr>
          <w:sz w:val="24"/>
          <w:szCs w:val="24"/>
        </w:rPr>
      </w:pPr>
    </w:p>
    <w:p w:rsidR="008032CB" w:rsidRDefault="008032CB" w:rsidP="008032CB">
      <w:pPr>
        <w:jc w:val="center"/>
        <w:rPr>
          <w:b/>
          <w:sz w:val="24"/>
          <w:szCs w:val="24"/>
        </w:rPr>
      </w:pPr>
    </w:p>
    <w:p w:rsidR="00D56159" w:rsidRDefault="00D56159" w:rsidP="008032CB">
      <w:pPr>
        <w:jc w:val="center"/>
        <w:rPr>
          <w:b/>
          <w:sz w:val="24"/>
          <w:szCs w:val="24"/>
        </w:rPr>
      </w:pPr>
    </w:p>
    <w:p w:rsidR="00D56159" w:rsidRDefault="00D56159" w:rsidP="008032CB">
      <w:pPr>
        <w:jc w:val="center"/>
        <w:rPr>
          <w:b/>
          <w:sz w:val="24"/>
          <w:szCs w:val="24"/>
        </w:rPr>
      </w:pPr>
    </w:p>
    <w:p w:rsidR="00D56159" w:rsidRPr="008032CB" w:rsidRDefault="00D56159" w:rsidP="008032CB">
      <w:pPr>
        <w:jc w:val="center"/>
        <w:rPr>
          <w:b/>
          <w:sz w:val="24"/>
          <w:szCs w:val="24"/>
        </w:rPr>
      </w:pPr>
    </w:p>
    <w:p w:rsidR="00D12048" w:rsidRPr="00855C58" w:rsidRDefault="008032CB" w:rsidP="00855C58">
      <w:pPr>
        <w:pStyle w:val="22"/>
        <w:rPr>
          <w:rFonts w:ascii="Times New Roman" w:hAnsi="Times New Roman" w:cs="Times New Roman"/>
          <w:sz w:val="24"/>
          <w:szCs w:val="24"/>
        </w:rPr>
      </w:pPr>
      <w:bookmarkStart w:id="239" w:name="_Toc150888338"/>
      <w:r w:rsidRPr="00855C58">
        <w:rPr>
          <w:rFonts w:ascii="Times New Roman" w:hAnsi="Times New Roman" w:cs="Times New Roman"/>
          <w:sz w:val="24"/>
          <w:szCs w:val="24"/>
        </w:rPr>
        <w:t>3.3КАЛЕНДАРНЫЙ УЧЕБНЫЙ ГРАФИК</w:t>
      </w:r>
      <w:bookmarkEnd w:id="239"/>
    </w:p>
    <w:p w:rsidR="00D12048" w:rsidRPr="00A23211" w:rsidRDefault="00D12048">
      <w:pPr>
        <w:spacing w:line="200" w:lineRule="exact"/>
        <w:rPr>
          <w:sz w:val="24"/>
          <w:szCs w:val="24"/>
        </w:rPr>
      </w:pPr>
    </w:p>
    <w:p w:rsidR="00D56159" w:rsidRPr="00D56159" w:rsidRDefault="00D56159" w:rsidP="00D56159">
      <w:pPr>
        <w:jc w:val="center"/>
        <w:rPr>
          <w:rFonts w:eastAsia="Times New Roman"/>
          <w:b/>
          <w:sz w:val="24"/>
          <w:szCs w:val="24"/>
          <w:lang w:eastAsia="en-US"/>
        </w:rPr>
      </w:pPr>
      <w:r w:rsidRPr="00D56159">
        <w:rPr>
          <w:rFonts w:eastAsia="Times New Roman"/>
          <w:b/>
          <w:color w:val="000000"/>
          <w:sz w:val="24"/>
          <w:szCs w:val="24"/>
          <w:lang w:eastAsia="en-US"/>
        </w:rPr>
        <w:t xml:space="preserve">Календарный учебный график для ООП основного общего образования на </w:t>
      </w:r>
      <w:r w:rsidRPr="00D56159">
        <w:rPr>
          <w:rFonts w:eastAsia="Times New Roman"/>
          <w:b/>
          <w:sz w:val="24"/>
          <w:szCs w:val="24"/>
          <w:lang w:eastAsia="en-US"/>
        </w:rPr>
        <w:t>2024/2025учебный год</w:t>
      </w:r>
    </w:p>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Основное общее образование</w:t>
      </w:r>
    </w:p>
    <w:p w:rsidR="00D56159" w:rsidRPr="00D56159" w:rsidRDefault="00D56159" w:rsidP="00D56159">
      <w:pPr>
        <w:rPr>
          <w:rFonts w:eastAsia="Times New Roman"/>
          <w:b/>
          <w:sz w:val="24"/>
          <w:szCs w:val="24"/>
          <w:lang w:eastAsia="en-US"/>
        </w:rPr>
      </w:pPr>
      <w:r w:rsidRPr="00D56159">
        <w:rPr>
          <w:rFonts w:eastAsia="Times New Roman"/>
          <w:b/>
          <w:sz w:val="24"/>
          <w:szCs w:val="24"/>
          <w:lang w:eastAsia="en-US"/>
        </w:rPr>
        <w:t>1. Календарные периоды учебного года</w:t>
      </w:r>
    </w:p>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1.1. Дата начала учебного года: 2 сентября 2024года.</w:t>
      </w:r>
    </w:p>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1.2. Дата окончания учебного года (5–8-е классы): 26 мая 2025 года. (при условии выполнения ООП)</w:t>
      </w:r>
    </w:p>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1.3. Дата окончания учебного года (9-й класс): 26 мая 2025 года (с учетом расписания ГИА).</w:t>
      </w:r>
    </w:p>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lastRenderedPageBreak/>
        <w:t>1.4. Продолжительность учебного года:</w:t>
      </w:r>
    </w:p>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 5–9-е классы – 34 недели;</w:t>
      </w:r>
    </w:p>
    <w:p w:rsidR="00D56159" w:rsidRPr="00D56159" w:rsidRDefault="00D56159" w:rsidP="00D56159">
      <w:pPr>
        <w:jc w:val="both"/>
        <w:rPr>
          <w:rFonts w:eastAsia="Times New Roman"/>
          <w:b/>
          <w:sz w:val="24"/>
          <w:szCs w:val="24"/>
          <w:lang w:eastAsia="en-US"/>
        </w:rPr>
      </w:pPr>
      <w:r w:rsidRPr="00D56159">
        <w:rPr>
          <w:rFonts w:eastAsia="Times New Roman"/>
          <w:b/>
          <w:sz w:val="24"/>
          <w:szCs w:val="24"/>
          <w:lang w:eastAsia="en-US"/>
        </w:rPr>
        <w:t>2. Продолжительность каникул, праздничных и выходных дней</w:t>
      </w:r>
    </w:p>
    <w:p w:rsidR="00D56159" w:rsidRPr="00D56159" w:rsidRDefault="00D56159" w:rsidP="00D56159">
      <w:pPr>
        <w:ind w:left="142"/>
        <w:contextualSpacing/>
        <w:jc w:val="center"/>
        <w:rPr>
          <w:rFonts w:eastAsia="Times New Roman"/>
          <w:b/>
          <w:sz w:val="24"/>
          <w:szCs w:val="24"/>
          <w:lang w:eastAsia="en-US"/>
        </w:rPr>
      </w:pPr>
      <w:r w:rsidRPr="00D56159">
        <w:rPr>
          <w:rFonts w:eastAsia="Times New Roman"/>
          <w:b/>
          <w:sz w:val="24"/>
          <w:szCs w:val="24"/>
          <w:lang w:eastAsia="en-US"/>
        </w:rPr>
        <w:t>5–9-е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1817"/>
        <w:gridCol w:w="1903"/>
        <w:gridCol w:w="2970"/>
      </w:tblGrid>
      <w:tr w:rsidR="00D56159" w:rsidRPr="00D56159" w:rsidTr="00D56159">
        <w:tc>
          <w:tcPr>
            <w:tcW w:w="2666" w:type="dxa"/>
            <w:vMerge w:val="restart"/>
            <w:vAlign w:val="center"/>
            <w:hideMark/>
          </w:tcPr>
          <w:p w:rsidR="00D56159" w:rsidRPr="00D56159" w:rsidRDefault="00D56159" w:rsidP="00D56159">
            <w:pPr>
              <w:contextualSpacing/>
              <w:jc w:val="center"/>
              <w:rPr>
                <w:rFonts w:eastAsia="Times New Roman"/>
                <w:b/>
                <w:sz w:val="24"/>
                <w:szCs w:val="24"/>
                <w:lang w:eastAsia="en-US"/>
              </w:rPr>
            </w:pPr>
            <w:r w:rsidRPr="00D56159">
              <w:rPr>
                <w:rFonts w:eastAsia="Times New Roman"/>
                <w:b/>
                <w:sz w:val="24"/>
                <w:szCs w:val="24"/>
                <w:lang w:eastAsia="en-US"/>
              </w:rPr>
              <w:t>Каникулярный период</w:t>
            </w:r>
          </w:p>
        </w:tc>
        <w:tc>
          <w:tcPr>
            <w:tcW w:w="3720" w:type="dxa"/>
            <w:gridSpan w:val="2"/>
            <w:vAlign w:val="center"/>
            <w:hideMark/>
          </w:tcPr>
          <w:p w:rsidR="00D56159" w:rsidRPr="00D56159" w:rsidRDefault="00D56159" w:rsidP="00D56159">
            <w:pPr>
              <w:contextualSpacing/>
              <w:jc w:val="center"/>
              <w:rPr>
                <w:rFonts w:eastAsia="Times New Roman"/>
                <w:b/>
                <w:sz w:val="24"/>
                <w:szCs w:val="24"/>
                <w:lang w:eastAsia="en-US"/>
              </w:rPr>
            </w:pPr>
            <w:r w:rsidRPr="00D56159">
              <w:rPr>
                <w:rFonts w:eastAsia="Times New Roman"/>
                <w:b/>
                <w:sz w:val="24"/>
                <w:szCs w:val="24"/>
                <w:lang w:eastAsia="en-US"/>
              </w:rPr>
              <w:t>Дата</w:t>
            </w:r>
          </w:p>
        </w:tc>
        <w:tc>
          <w:tcPr>
            <w:tcW w:w="2970" w:type="dxa"/>
            <w:vMerge w:val="restart"/>
            <w:vAlign w:val="center"/>
            <w:hideMark/>
          </w:tcPr>
          <w:p w:rsidR="00D56159" w:rsidRPr="00D56159" w:rsidRDefault="00D56159" w:rsidP="00D56159">
            <w:pPr>
              <w:contextualSpacing/>
              <w:jc w:val="center"/>
              <w:rPr>
                <w:rFonts w:eastAsia="Times New Roman"/>
                <w:b/>
                <w:sz w:val="24"/>
                <w:szCs w:val="24"/>
                <w:lang w:eastAsia="en-US"/>
              </w:rPr>
            </w:pPr>
            <w:r w:rsidRPr="00D56159">
              <w:rPr>
                <w:rFonts w:eastAsia="Times New Roman"/>
                <w:b/>
                <w:sz w:val="24"/>
                <w:szCs w:val="24"/>
                <w:lang w:eastAsia="en-US"/>
              </w:rPr>
              <w:t>Продолжительность каникул в календарных днях</w:t>
            </w:r>
          </w:p>
        </w:tc>
      </w:tr>
      <w:tr w:rsidR="00D56159" w:rsidRPr="00D56159" w:rsidTr="00D56159">
        <w:tc>
          <w:tcPr>
            <w:tcW w:w="2666" w:type="dxa"/>
            <w:vMerge/>
            <w:vAlign w:val="center"/>
            <w:hideMark/>
          </w:tcPr>
          <w:p w:rsidR="00D56159" w:rsidRPr="00D56159" w:rsidRDefault="00D56159" w:rsidP="00D56159">
            <w:pPr>
              <w:rPr>
                <w:rFonts w:eastAsia="Times New Roman"/>
                <w:b/>
                <w:sz w:val="24"/>
                <w:szCs w:val="24"/>
                <w:lang w:eastAsia="en-US"/>
              </w:rPr>
            </w:pPr>
          </w:p>
        </w:tc>
        <w:tc>
          <w:tcPr>
            <w:tcW w:w="1817" w:type="dxa"/>
            <w:vAlign w:val="center"/>
            <w:hideMark/>
          </w:tcPr>
          <w:p w:rsidR="00D56159" w:rsidRPr="00D56159" w:rsidRDefault="00D56159" w:rsidP="00D56159">
            <w:pPr>
              <w:contextualSpacing/>
              <w:jc w:val="center"/>
              <w:rPr>
                <w:rFonts w:eastAsia="Times New Roman"/>
                <w:b/>
                <w:sz w:val="24"/>
                <w:szCs w:val="24"/>
                <w:lang w:eastAsia="en-US"/>
              </w:rPr>
            </w:pPr>
            <w:r w:rsidRPr="00D56159">
              <w:rPr>
                <w:rFonts w:eastAsia="Times New Roman"/>
                <w:b/>
                <w:sz w:val="24"/>
                <w:szCs w:val="24"/>
                <w:lang w:eastAsia="en-US"/>
              </w:rPr>
              <w:t>Начало</w:t>
            </w:r>
          </w:p>
        </w:tc>
        <w:tc>
          <w:tcPr>
            <w:tcW w:w="1903" w:type="dxa"/>
            <w:vAlign w:val="center"/>
            <w:hideMark/>
          </w:tcPr>
          <w:p w:rsidR="00D56159" w:rsidRPr="00D56159" w:rsidRDefault="00D56159" w:rsidP="00D56159">
            <w:pPr>
              <w:contextualSpacing/>
              <w:jc w:val="center"/>
              <w:rPr>
                <w:rFonts w:eastAsia="Times New Roman"/>
                <w:b/>
                <w:sz w:val="24"/>
                <w:szCs w:val="24"/>
                <w:lang w:eastAsia="en-US"/>
              </w:rPr>
            </w:pPr>
            <w:r w:rsidRPr="00D56159">
              <w:rPr>
                <w:rFonts w:eastAsia="Times New Roman"/>
                <w:b/>
                <w:sz w:val="24"/>
                <w:szCs w:val="24"/>
                <w:lang w:eastAsia="en-US"/>
              </w:rPr>
              <w:t>Окончание</w:t>
            </w:r>
          </w:p>
        </w:tc>
        <w:tc>
          <w:tcPr>
            <w:tcW w:w="2970" w:type="dxa"/>
            <w:vMerge/>
            <w:vAlign w:val="center"/>
            <w:hideMark/>
          </w:tcPr>
          <w:p w:rsidR="00D56159" w:rsidRPr="00D56159" w:rsidRDefault="00D56159" w:rsidP="00D56159">
            <w:pPr>
              <w:jc w:val="center"/>
              <w:rPr>
                <w:rFonts w:eastAsia="Times New Roman"/>
                <w:b/>
                <w:sz w:val="24"/>
                <w:szCs w:val="24"/>
                <w:lang w:eastAsia="en-US"/>
              </w:rPr>
            </w:pPr>
          </w:p>
        </w:tc>
      </w:tr>
      <w:tr w:rsidR="00D56159" w:rsidRPr="00D56159" w:rsidTr="00D56159">
        <w:tc>
          <w:tcPr>
            <w:tcW w:w="2666" w:type="dxa"/>
            <w:hideMark/>
          </w:tcPr>
          <w:p w:rsidR="00D56159" w:rsidRPr="00D56159" w:rsidRDefault="00D56159" w:rsidP="00D56159">
            <w:pPr>
              <w:contextualSpacing/>
              <w:rPr>
                <w:rFonts w:eastAsia="Times New Roman"/>
                <w:sz w:val="24"/>
                <w:szCs w:val="24"/>
                <w:lang w:eastAsia="en-US"/>
              </w:rPr>
            </w:pPr>
            <w:r w:rsidRPr="00D56159">
              <w:rPr>
                <w:rFonts w:eastAsia="Times New Roman"/>
                <w:sz w:val="24"/>
                <w:szCs w:val="24"/>
                <w:lang w:eastAsia="en-US"/>
              </w:rPr>
              <w:t>Осенние каникулы</w:t>
            </w:r>
          </w:p>
        </w:tc>
        <w:tc>
          <w:tcPr>
            <w:tcW w:w="1817" w:type="dxa"/>
            <w:hideMark/>
          </w:tcPr>
          <w:p w:rsidR="00D56159" w:rsidRPr="00D56159" w:rsidRDefault="00D56159" w:rsidP="00D56159">
            <w:pPr>
              <w:contextualSpacing/>
              <w:jc w:val="center"/>
              <w:rPr>
                <w:rFonts w:eastAsia="Times New Roman"/>
                <w:sz w:val="24"/>
                <w:szCs w:val="24"/>
                <w:highlight w:val="cyan"/>
                <w:lang w:eastAsia="en-US"/>
              </w:rPr>
            </w:pPr>
            <w:r w:rsidRPr="00D56159">
              <w:rPr>
                <w:rFonts w:eastAsia="Times New Roman"/>
                <w:sz w:val="24"/>
                <w:szCs w:val="24"/>
                <w:lang w:eastAsia="en-US"/>
              </w:rPr>
              <w:t>26.10.2024</w:t>
            </w:r>
          </w:p>
        </w:tc>
        <w:tc>
          <w:tcPr>
            <w:tcW w:w="1903" w:type="dxa"/>
            <w:hideMark/>
          </w:tcPr>
          <w:p w:rsidR="00D56159" w:rsidRPr="00D56159" w:rsidRDefault="00D56159" w:rsidP="00D56159">
            <w:pPr>
              <w:contextualSpacing/>
              <w:jc w:val="center"/>
              <w:rPr>
                <w:rFonts w:eastAsia="Times New Roman"/>
                <w:sz w:val="24"/>
                <w:szCs w:val="24"/>
                <w:highlight w:val="cyan"/>
                <w:lang w:eastAsia="en-US"/>
              </w:rPr>
            </w:pPr>
            <w:r w:rsidRPr="00D56159">
              <w:rPr>
                <w:rFonts w:eastAsia="Times New Roman"/>
                <w:sz w:val="24"/>
                <w:szCs w:val="24"/>
                <w:lang w:eastAsia="en-US"/>
              </w:rPr>
              <w:t>03.11.2024</w:t>
            </w:r>
          </w:p>
        </w:tc>
        <w:tc>
          <w:tcPr>
            <w:tcW w:w="2970" w:type="dxa"/>
            <w:hideMark/>
          </w:tcPr>
          <w:p w:rsidR="00D56159" w:rsidRPr="00D56159" w:rsidRDefault="00D56159" w:rsidP="00D56159">
            <w:pPr>
              <w:contextualSpacing/>
              <w:jc w:val="center"/>
              <w:rPr>
                <w:rFonts w:eastAsia="Times New Roman"/>
                <w:sz w:val="24"/>
                <w:szCs w:val="24"/>
                <w:highlight w:val="yellow"/>
                <w:lang w:eastAsia="en-US"/>
              </w:rPr>
            </w:pPr>
            <w:r w:rsidRPr="00D56159">
              <w:rPr>
                <w:rFonts w:eastAsia="Times New Roman"/>
                <w:sz w:val="24"/>
                <w:szCs w:val="24"/>
                <w:lang w:eastAsia="en-US"/>
              </w:rPr>
              <w:t>9</w:t>
            </w:r>
          </w:p>
        </w:tc>
      </w:tr>
      <w:tr w:rsidR="00D56159" w:rsidRPr="00D56159" w:rsidTr="00D56159">
        <w:tc>
          <w:tcPr>
            <w:tcW w:w="2666" w:type="dxa"/>
            <w:hideMark/>
          </w:tcPr>
          <w:p w:rsidR="00D56159" w:rsidRPr="00D56159" w:rsidRDefault="00D56159" w:rsidP="00D56159">
            <w:pPr>
              <w:contextualSpacing/>
              <w:rPr>
                <w:rFonts w:eastAsia="Times New Roman"/>
                <w:sz w:val="24"/>
                <w:szCs w:val="24"/>
                <w:lang w:eastAsia="en-US"/>
              </w:rPr>
            </w:pPr>
            <w:r w:rsidRPr="00D56159">
              <w:rPr>
                <w:rFonts w:eastAsia="Times New Roman"/>
                <w:sz w:val="24"/>
                <w:szCs w:val="24"/>
                <w:lang w:eastAsia="en-US"/>
              </w:rPr>
              <w:t>Зимние каникулы</w:t>
            </w:r>
          </w:p>
        </w:tc>
        <w:tc>
          <w:tcPr>
            <w:tcW w:w="1817" w:type="dxa"/>
            <w:hideMark/>
          </w:tcPr>
          <w:p w:rsidR="00D56159" w:rsidRPr="00D56159" w:rsidRDefault="00D56159" w:rsidP="00D56159">
            <w:pPr>
              <w:contextualSpacing/>
              <w:jc w:val="center"/>
              <w:rPr>
                <w:rFonts w:eastAsia="Times New Roman"/>
                <w:sz w:val="24"/>
                <w:szCs w:val="24"/>
                <w:highlight w:val="cyan"/>
                <w:lang w:eastAsia="en-US"/>
              </w:rPr>
            </w:pPr>
            <w:r w:rsidRPr="00D56159">
              <w:rPr>
                <w:rFonts w:eastAsia="Times New Roman"/>
                <w:sz w:val="24"/>
                <w:szCs w:val="24"/>
                <w:lang w:eastAsia="en-US"/>
              </w:rPr>
              <w:t>30.12.2024</w:t>
            </w:r>
          </w:p>
        </w:tc>
        <w:tc>
          <w:tcPr>
            <w:tcW w:w="1903" w:type="dxa"/>
            <w:hideMark/>
          </w:tcPr>
          <w:p w:rsidR="00D56159" w:rsidRPr="00D56159" w:rsidRDefault="00D56159" w:rsidP="00D56159">
            <w:pPr>
              <w:contextualSpacing/>
              <w:jc w:val="center"/>
              <w:rPr>
                <w:rFonts w:eastAsia="Times New Roman"/>
                <w:sz w:val="24"/>
                <w:szCs w:val="24"/>
                <w:highlight w:val="cyan"/>
                <w:lang w:eastAsia="en-US"/>
              </w:rPr>
            </w:pPr>
            <w:r w:rsidRPr="00D56159">
              <w:rPr>
                <w:rFonts w:eastAsia="Times New Roman"/>
                <w:sz w:val="24"/>
                <w:szCs w:val="24"/>
                <w:lang w:eastAsia="en-US"/>
              </w:rPr>
              <w:t>08.01.2025</w:t>
            </w:r>
          </w:p>
        </w:tc>
        <w:tc>
          <w:tcPr>
            <w:tcW w:w="2970" w:type="dxa"/>
            <w:hideMark/>
          </w:tcPr>
          <w:p w:rsidR="00D56159" w:rsidRPr="00D56159" w:rsidRDefault="00D56159" w:rsidP="00D56159">
            <w:pPr>
              <w:contextualSpacing/>
              <w:jc w:val="center"/>
              <w:rPr>
                <w:rFonts w:eastAsia="Times New Roman"/>
                <w:sz w:val="24"/>
                <w:szCs w:val="24"/>
                <w:highlight w:val="yellow"/>
                <w:lang w:eastAsia="en-US"/>
              </w:rPr>
            </w:pPr>
            <w:r w:rsidRPr="00D56159">
              <w:rPr>
                <w:rFonts w:eastAsia="Times New Roman"/>
                <w:sz w:val="24"/>
                <w:szCs w:val="24"/>
                <w:lang w:eastAsia="en-US"/>
              </w:rPr>
              <w:t>10</w:t>
            </w:r>
          </w:p>
        </w:tc>
      </w:tr>
      <w:tr w:rsidR="00D56159" w:rsidRPr="00D56159" w:rsidTr="00D56159">
        <w:tc>
          <w:tcPr>
            <w:tcW w:w="2666" w:type="dxa"/>
            <w:hideMark/>
          </w:tcPr>
          <w:p w:rsidR="00D56159" w:rsidRPr="00D56159" w:rsidRDefault="00D56159" w:rsidP="00D56159">
            <w:pPr>
              <w:contextualSpacing/>
              <w:rPr>
                <w:rFonts w:eastAsia="Times New Roman"/>
                <w:sz w:val="24"/>
                <w:szCs w:val="24"/>
                <w:lang w:eastAsia="en-US"/>
              </w:rPr>
            </w:pPr>
            <w:r w:rsidRPr="00D56159">
              <w:rPr>
                <w:rFonts w:eastAsia="Times New Roman"/>
                <w:sz w:val="24"/>
                <w:szCs w:val="24"/>
                <w:lang w:eastAsia="en-US"/>
              </w:rPr>
              <w:t>Весенние каникулы</w:t>
            </w:r>
          </w:p>
        </w:tc>
        <w:tc>
          <w:tcPr>
            <w:tcW w:w="1817" w:type="dxa"/>
            <w:hideMark/>
          </w:tcPr>
          <w:p w:rsidR="00D56159" w:rsidRPr="00D56159" w:rsidRDefault="00D56159" w:rsidP="00D56159">
            <w:pPr>
              <w:contextualSpacing/>
              <w:jc w:val="center"/>
              <w:rPr>
                <w:rFonts w:eastAsia="Times New Roman"/>
                <w:sz w:val="24"/>
                <w:szCs w:val="24"/>
                <w:highlight w:val="cyan"/>
                <w:lang w:eastAsia="en-US"/>
              </w:rPr>
            </w:pPr>
            <w:r w:rsidRPr="00D56159">
              <w:rPr>
                <w:rFonts w:eastAsia="Times New Roman"/>
                <w:sz w:val="24"/>
                <w:szCs w:val="24"/>
                <w:lang w:eastAsia="en-US"/>
              </w:rPr>
              <w:t>26.03.2025</w:t>
            </w:r>
          </w:p>
        </w:tc>
        <w:tc>
          <w:tcPr>
            <w:tcW w:w="1903" w:type="dxa"/>
            <w:hideMark/>
          </w:tcPr>
          <w:p w:rsidR="00D56159" w:rsidRPr="00D56159" w:rsidRDefault="00D56159" w:rsidP="00D56159">
            <w:pPr>
              <w:contextualSpacing/>
              <w:jc w:val="center"/>
              <w:rPr>
                <w:rFonts w:eastAsia="Times New Roman"/>
                <w:sz w:val="24"/>
                <w:szCs w:val="24"/>
                <w:highlight w:val="cyan"/>
                <w:lang w:eastAsia="en-US"/>
              </w:rPr>
            </w:pPr>
            <w:r w:rsidRPr="00D56159">
              <w:rPr>
                <w:rFonts w:eastAsia="Times New Roman"/>
                <w:sz w:val="24"/>
                <w:szCs w:val="24"/>
                <w:lang w:eastAsia="en-US"/>
              </w:rPr>
              <w:t>03.04.2025</w:t>
            </w:r>
          </w:p>
        </w:tc>
        <w:tc>
          <w:tcPr>
            <w:tcW w:w="2970" w:type="dxa"/>
            <w:hideMark/>
          </w:tcPr>
          <w:p w:rsidR="00D56159" w:rsidRPr="00D56159" w:rsidRDefault="00D56159" w:rsidP="00D56159">
            <w:pPr>
              <w:contextualSpacing/>
              <w:jc w:val="center"/>
              <w:rPr>
                <w:rFonts w:eastAsia="Times New Roman"/>
                <w:sz w:val="24"/>
                <w:szCs w:val="24"/>
                <w:highlight w:val="yellow"/>
                <w:lang w:eastAsia="en-US"/>
              </w:rPr>
            </w:pPr>
            <w:r w:rsidRPr="00D56159">
              <w:rPr>
                <w:rFonts w:eastAsia="Times New Roman"/>
                <w:sz w:val="24"/>
                <w:szCs w:val="24"/>
                <w:lang w:eastAsia="en-US"/>
              </w:rPr>
              <w:t>9</w:t>
            </w:r>
          </w:p>
        </w:tc>
      </w:tr>
      <w:tr w:rsidR="00D56159" w:rsidRPr="00D56159" w:rsidTr="00D56159">
        <w:tc>
          <w:tcPr>
            <w:tcW w:w="2666" w:type="dxa"/>
          </w:tcPr>
          <w:p w:rsidR="00D56159" w:rsidRPr="00D56159" w:rsidRDefault="00D56159" w:rsidP="00D56159">
            <w:pPr>
              <w:contextualSpacing/>
              <w:rPr>
                <w:rFonts w:eastAsia="Times New Roman"/>
                <w:sz w:val="24"/>
                <w:szCs w:val="24"/>
                <w:lang w:eastAsia="en-US"/>
              </w:rPr>
            </w:pPr>
            <w:r w:rsidRPr="00D56159">
              <w:rPr>
                <w:rFonts w:eastAsia="Times New Roman"/>
                <w:sz w:val="24"/>
                <w:szCs w:val="24"/>
                <w:lang w:eastAsia="en-US"/>
              </w:rPr>
              <w:t>Летние каникулы</w:t>
            </w:r>
          </w:p>
        </w:tc>
        <w:tc>
          <w:tcPr>
            <w:tcW w:w="1817" w:type="dxa"/>
          </w:tcPr>
          <w:p w:rsidR="00D56159" w:rsidRPr="00D56159" w:rsidRDefault="00D56159" w:rsidP="00D56159">
            <w:pPr>
              <w:contextualSpacing/>
              <w:jc w:val="center"/>
              <w:rPr>
                <w:rFonts w:eastAsia="Times New Roman"/>
                <w:sz w:val="24"/>
                <w:szCs w:val="24"/>
                <w:lang w:eastAsia="en-US"/>
              </w:rPr>
            </w:pPr>
            <w:r w:rsidRPr="00D56159">
              <w:rPr>
                <w:rFonts w:eastAsia="Times New Roman"/>
                <w:sz w:val="24"/>
                <w:szCs w:val="24"/>
                <w:lang w:eastAsia="en-US"/>
              </w:rPr>
              <w:t>27.05.2025</w:t>
            </w:r>
          </w:p>
        </w:tc>
        <w:tc>
          <w:tcPr>
            <w:tcW w:w="1903" w:type="dxa"/>
          </w:tcPr>
          <w:p w:rsidR="00D56159" w:rsidRPr="00D56159" w:rsidRDefault="00D56159" w:rsidP="00D56159">
            <w:pPr>
              <w:contextualSpacing/>
              <w:jc w:val="center"/>
              <w:rPr>
                <w:rFonts w:eastAsia="Times New Roman"/>
                <w:sz w:val="24"/>
                <w:szCs w:val="24"/>
                <w:lang w:eastAsia="en-US"/>
              </w:rPr>
            </w:pPr>
            <w:r w:rsidRPr="00D56159">
              <w:rPr>
                <w:rFonts w:eastAsia="Times New Roman"/>
                <w:sz w:val="24"/>
                <w:szCs w:val="24"/>
                <w:lang w:eastAsia="en-US"/>
              </w:rPr>
              <w:t>31.08.2025</w:t>
            </w:r>
          </w:p>
        </w:tc>
        <w:tc>
          <w:tcPr>
            <w:tcW w:w="2970" w:type="dxa"/>
          </w:tcPr>
          <w:p w:rsidR="00D56159" w:rsidRPr="00D56159" w:rsidRDefault="00D56159" w:rsidP="00D56159">
            <w:pPr>
              <w:contextualSpacing/>
              <w:jc w:val="center"/>
              <w:rPr>
                <w:rFonts w:eastAsia="Times New Roman"/>
                <w:sz w:val="24"/>
                <w:szCs w:val="24"/>
                <w:lang w:eastAsia="en-US"/>
              </w:rPr>
            </w:pPr>
            <w:r w:rsidRPr="00D56159">
              <w:rPr>
                <w:rFonts w:eastAsia="Times New Roman"/>
                <w:sz w:val="24"/>
                <w:szCs w:val="24"/>
                <w:lang w:eastAsia="en-US"/>
              </w:rPr>
              <w:t>97</w:t>
            </w:r>
          </w:p>
        </w:tc>
      </w:tr>
    </w:tbl>
    <w:p w:rsidR="00D56159" w:rsidRPr="00D56159" w:rsidRDefault="00D56159" w:rsidP="00D56159">
      <w:pPr>
        <w:contextualSpacing/>
        <w:jc w:val="both"/>
        <w:rPr>
          <w:rFonts w:eastAsia="Times New Roman"/>
          <w:b/>
          <w:sz w:val="24"/>
          <w:szCs w:val="24"/>
          <w:lang w:eastAsia="en-US"/>
        </w:rPr>
      </w:pPr>
      <w:r w:rsidRPr="00D56159">
        <w:rPr>
          <w:rFonts w:eastAsia="Times New Roman"/>
          <w:b/>
          <w:sz w:val="24"/>
          <w:szCs w:val="24"/>
          <w:lang w:eastAsia="en-US"/>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D56159" w:rsidRPr="00D56159" w:rsidTr="00D56159">
        <w:tc>
          <w:tcPr>
            <w:tcW w:w="6379"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Период учебной деятельности</w:t>
            </w:r>
          </w:p>
        </w:tc>
        <w:tc>
          <w:tcPr>
            <w:tcW w:w="2977"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5–9-е классы</w:t>
            </w:r>
          </w:p>
        </w:tc>
      </w:tr>
      <w:tr w:rsidR="00D56159" w:rsidRPr="00D56159" w:rsidTr="00D56159">
        <w:tc>
          <w:tcPr>
            <w:tcW w:w="637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Учебная неделя (дней)</w:t>
            </w:r>
          </w:p>
        </w:tc>
        <w:tc>
          <w:tcPr>
            <w:tcW w:w="2977" w:type="dxa"/>
            <w:vAlign w:val="center"/>
            <w:hideMark/>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6 дней</w:t>
            </w:r>
          </w:p>
        </w:tc>
      </w:tr>
      <w:tr w:rsidR="00D56159" w:rsidRPr="00D56159" w:rsidTr="00D56159">
        <w:tc>
          <w:tcPr>
            <w:tcW w:w="637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Урок (минут)</w:t>
            </w:r>
          </w:p>
        </w:tc>
        <w:tc>
          <w:tcPr>
            <w:tcW w:w="2977" w:type="dxa"/>
            <w:vAlign w:val="center"/>
            <w:hideMark/>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45 минут</w:t>
            </w:r>
          </w:p>
        </w:tc>
      </w:tr>
      <w:tr w:rsidR="00D56159" w:rsidRPr="00D56159" w:rsidTr="00D56159">
        <w:tc>
          <w:tcPr>
            <w:tcW w:w="637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Перерыв (минут)</w:t>
            </w:r>
          </w:p>
        </w:tc>
        <w:tc>
          <w:tcPr>
            <w:tcW w:w="2977" w:type="dxa"/>
            <w:vAlign w:val="center"/>
            <w:hideMark/>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10–15минут</w:t>
            </w:r>
          </w:p>
        </w:tc>
      </w:tr>
      <w:tr w:rsidR="00D56159" w:rsidRPr="00D56159" w:rsidTr="00D56159">
        <w:tc>
          <w:tcPr>
            <w:tcW w:w="6379" w:type="dxa"/>
            <w:hideMark/>
          </w:tcPr>
          <w:p w:rsidR="00D56159" w:rsidRPr="00D56159" w:rsidRDefault="00D56159" w:rsidP="00D56159">
            <w:pPr>
              <w:rPr>
                <w:rFonts w:eastAsia="Times New Roman"/>
                <w:sz w:val="24"/>
                <w:szCs w:val="24"/>
                <w:lang w:eastAsia="en-US"/>
              </w:rPr>
            </w:pPr>
            <w:r w:rsidRPr="00D56159">
              <w:rPr>
                <w:rFonts w:eastAsia="Times New Roman"/>
                <w:sz w:val="24"/>
                <w:szCs w:val="24"/>
                <w:lang w:eastAsia="en-US"/>
              </w:rPr>
              <w:t>Периодичность обучения</w:t>
            </w:r>
          </w:p>
        </w:tc>
        <w:tc>
          <w:tcPr>
            <w:tcW w:w="2977" w:type="dxa"/>
            <w:vAlign w:val="center"/>
            <w:hideMark/>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По четвертям</w:t>
            </w:r>
          </w:p>
        </w:tc>
      </w:tr>
    </w:tbl>
    <w:p w:rsidR="00D56159" w:rsidRPr="00D56159" w:rsidRDefault="00D56159" w:rsidP="00D56159">
      <w:pPr>
        <w:rPr>
          <w:rFonts w:eastAsia="Times New Roman"/>
          <w:b/>
          <w:sz w:val="24"/>
          <w:szCs w:val="24"/>
          <w:lang w:eastAsia="en-US"/>
        </w:rPr>
      </w:pPr>
    </w:p>
    <w:p w:rsidR="00D56159" w:rsidRPr="00D56159" w:rsidRDefault="00D56159" w:rsidP="00D56159">
      <w:pPr>
        <w:rPr>
          <w:rFonts w:eastAsia="Times New Roman"/>
          <w:b/>
          <w:sz w:val="24"/>
          <w:szCs w:val="24"/>
          <w:lang w:eastAsia="en-US"/>
        </w:rPr>
      </w:pPr>
      <w:r w:rsidRPr="00D56159">
        <w:rPr>
          <w:rFonts w:eastAsia="Times New Roman"/>
          <w:b/>
          <w:sz w:val="24"/>
          <w:szCs w:val="24"/>
          <w:lang w:eastAsia="en-US"/>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473"/>
        <w:gridCol w:w="1472"/>
        <w:gridCol w:w="1472"/>
        <w:gridCol w:w="1280"/>
        <w:gridCol w:w="1310"/>
      </w:tblGrid>
      <w:tr w:rsidR="00D56159" w:rsidRPr="00D56159" w:rsidTr="00D56159">
        <w:tc>
          <w:tcPr>
            <w:tcW w:w="2349" w:type="dxa"/>
            <w:vMerge w:val="restart"/>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Образовательная деятельность</w:t>
            </w:r>
          </w:p>
        </w:tc>
        <w:tc>
          <w:tcPr>
            <w:tcW w:w="7007" w:type="dxa"/>
            <w:gridSpan w:val="5"/>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Недельная нагрузка (6-дневная учебная неделя)</w:t>
            </w:r>
            <w:r w:rsidRPr="00D56159">
              <w:rPr>
                <w:rFonts w:eastAsia="Times New Roman"/>
                <w:b/>
                <w:sz w:val="24"/>
                <w:szCs w:val="24"/>
                <w:lang w:eastAsia="en-US"/>
              </w:rPr>
              <w:br/>
              <w:t>в академических часах</w:t>
            </w:r>
          </w:p>
        </w:tc>
      </w:tr>
      <w:tr w:rsidR="00D56159" w:rsidRPr="00D56159" w:rsidTr="00D56159">
        <w:tc>
          <w:tcPr>
            <w:tcW w:w="2349" w:type="dxa"/>
            <w:vMerge/>
            <w:vAlign w:val="center"/>
            <w:hideMark/>
          </w:tcPr>
          <w:p w:rsidR="00D56159" w:rsidRPr="00D56159" w:rsidRDefault="00D56159" w:rsidP="00D56159">
            <w:pPr>
              <w:jc w:val="center"/>
              <w:rPr>
                <w:rFonts w:eastAsia="Times New Roman"/>
                <w:b/>
                <w:sz w:val="24"/>
                <w:szCs w:val="24"/>
                <w:lang w:eastAsia="en-US"/>
              </w:rPr>
            </w:pPr>
          </w:p>
        </w:tc>
        <w:tc>
          <w:tcPr>
            <w:tcW w:w="1473"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5-е классы</w:t>
            </w:r>
          </w:p>
        </w:tc>
        <w:tc>
          <w:tcPr>
            <w:tcW w:w="1472"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6-е классы</w:t>
            </w:r>
          </w:p>
        </w:tc>
        <w:tc>
          <w:tcPr>
            <w:tcW w:w="1472"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7-е классы</w:t>
            </w:r>
          </w:p>
        </w:tc>
        <w:tc>
          <w:tcPr>
            <w:tcW w:w="1280"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8-е классы</w:t>
            </w:r>
          </w:p>
        </w:tc>
        <w:tc>
          <w:tcPr>
            <w:tcW w:w="1310"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9-е классы</w:t>
            </w:r>
          </w:p>
        </w:tc>
      </w:tr>
      <w:tr w:rsidR="00D56159" w:rsidRPr="00D56159" w:rsidTr="00D56159">
        <w:trPr>
          <w:trHeight w:val="435"/>
        </w:trPr>
        <w:tc>
          <w:tcPr>
            <w:tcW w:w="2349" w:type="dxa"/>
            <w:hideMark/>
          </w:tcPr>
          <w:p w:rsidR="00D56159" w:rsidRPr="00D56159" w:rsidRDefault="00D56159" w:rsidP="00D56159">
            <w:pPr>
              <w:rPr>
                <w:rFonts w:eastAsia="Times New Roman"/>
                <w:sz w:val="24"/>
                <w:szCs w:val="24"/>
                <w:lang w:eastAsia="en-US"/>
              </w:rPr>
            </w:pPr>
            <w:r w:rsidRPr="00D56159">
              <w:rPr>
                <w:rFonts w:eastAsia="Times New Roman"/>
                <w:sz w:val="24"/>
                <w:szCs w:val="24"/>
                <w:lang w:eastAsia="en-US"/>
              </w:rPr>
              <w:t>Урочная</w:t>
            </w:r>
          </w:p>
        </w:tc>
        <w:tc>
          <w:tcPr>
            <w:tcW w:w="1473" w:type="dxa"/>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32</w:t>
            </w:r>
          </w:p>
        </w:tc>
        <w:tc>
          <w:tcPr>
            <w:tcW w:w="1472" w:type="dxa"/>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33</w:t>
            </w:r>
          </w:p>
        </w:tc>
        <w:tc>
          <w:tcPr>
            <w:tcW w:w="1472" w:type="dxa"/>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35</w:t>
            </w:r>
          </w:p>
        </w:tc>
        <w:tc>
          <w:tcPr>
            <w:tcW w:w="1280" w:type="dxa"/>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36</w:t>
            </w:r>
          </w:p>
        </w:tc>
        <w:tc>
          <w:tcPr>
            <w:tcW w:w="1310" w:type="dxa"/>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36</w:t>
            </w:r>
          </w:p>
        </w:tc>
      </w:tr>
      <w:tr w:rsidR="00D56159" w:rsidRPr="00D56159" w:rsidTr="00D56159">
        <w:tc>
          <w:tcPr>
            <w:tcW w:w="2349" w:type="dxa"/>
            <w:hideMark/>
          </w:tcPr>
          <w:p w:rsidR="00D56159" w:rsidRPr="00D56159" w:rsidRDefault="00D56159" w:rsidP="00D56159">
            <w:pPr>
              <w:rPr>
                <w:rFonts w:eastAsia="Times New Roman"/>
                <w:sz w:val="24"/>
                <w:szCs w:val="24"/>
                <w:lang w:eastAsia="en-US"/>
              </w:rPr>
            </w:pPr>
            <w:r w:rsidRPr="00D56159">
              <w:rPr>
                <w:rFonts w:eastAsia="Times New Roman"/>
                <w:sz w:val="24"/>
                <w:szCs w:val="24"/>
                <w:lang w:eastAsia="en-US"/>
              </w:rPr>
              <w:t>Внеурочная</w:t>
            </w:r>
          </w:p>
        </w:tc>
        <w:tc>
          <w:tcPr>
            <w:tcW w:w="1473" w:type="dxa"/>
            <w:shd w:val="clear" w:color="auto" w:fill="auto"/>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5</w:t>
            </w:r>
          </w:p>
        </w:tc>
        <w:tc>
          <w:tcPr>
            <w:tcW w:w="1472" w:type="dxa"/>
            <w:shd w:val="clear" w:color="auto" w:fill="auto"/>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5</w:t>
            </w:r>
          </w:p>
        </w:tc>
        <w:tc>
          <w:tcPr>
            <w:tcW w:w="1472" w:type="dxa"/>
            <w:shd w:val="clear" w:color="auto" w:fill="auto"/>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5</w:t>
            </w:r>
          </w:p>
        </w:tc>
        <w:tc>
          <w:tcPr>
            <w:tcW w:w="1280" w:type="dxa"/>
            <w:shd w:val="clear" w:color="auto" w:fill="auto"/>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5</w:t>
            </w:r>
          </w:p>
        </w:tc>
        <w:tc>
          <w:tcPr>
            <w:tcW w:w="1310" w:type="dxa"/>
            <w:shd w:val="clear" w:color="auto" w:fill="auto"/>
            <w:vAlign w:val="center"/>
          </w:tcPr>
          <w:p w:rsidR="00D56159" w:rsidRPr="00D56159" w:rsidRDefault="00D56159" w:rsidP="00D56159">
            <w:pPr>
              <w:jc w:val="center"/>
              <w:rPr>
                <w:rFonts w:eastAsia="Times New Roman"/>
                <w:sz w:val="24"/>
                <w:szCs w:val="24"/>
                <w:lang w:eastAsia="en-US"/>
              </w:rPr>
            </w:pPr>
            <w:r w:rsidRPr="00D56159">
              <w:rPr>
                <w:rFonts w:eastAsia="Times New Roman"/>
                <w:sz w:val="24"/>
                <w:szCs w:val="24"/>
                <w:lang w:eastAsia="en-US"/>
              </w:rPr>
              <w:t>5</w:t>
            </w:r>
          </w:p>
        </w:tc>
      </w:tr>
    </w:tbl>
    <w:p w:rsidR="00D56159" w:rsidRPr="00D56159" w:rsidRDefault="00D56159" w:rsidP="00D56159">
      <w:pPr>
        <w:rPr>
          <w:rFonts w:eastAsia="Times New Roman"/>
          <w:b/>
          <w:sz w:val="24"/>
          <w:szCs w:val="24"/>
          <w:lang w:eastAsia="en-US"/>
        </w:rPr>
      </w:pPr>
    </w:p>
    <w:p w:rsidR="00D56159" w:rsidRPr="00D56159" w:rsidRDefault="00D56159" w:rsidP="00D56159">
      <w:pPr>
        <w:rPr>
          <w:rFonts w:eastAsia="Times New Roman"/>
          <w:b/>
          <w:sz w:val="24"/>
          <w:szCs w:val="24"/>
          <w:lang w:eastAsia="en-US"/>
        </w:rPr>
      </w:pPr>
      <w:r w:rsidRPr="00D56159">
        <w:rPr>
          <w:rFonts w:eastAsia="Times New Roman"/>
          <w:b/>
          <w:sz w:val="24"/>
          <w:szCs w:val="24"/>
          <w:lang w:eastAsia="en-US"/>
        </w:rPr>
        <w:t>5. Расписание звонков и перемен.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72"/>
        <w:gridCol w:w="3349"/>
      </w:tblGrid>
      <w:tr w:rsidR="00D56159" w:rsidRPr="00D56159" w:rsidTr="00D56159">
        <w:tc>
          <w:tcPr>
            <w:tcW w:w="2835"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Урок</w:t>
            </w:r>
          </w:p>
        </w:tc>
        <w:tc>
          <w:tcPr>
            <w:tcW w:w="3172"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Продолжительность урока</w:t>
            </w:r>
          </w:p>
        </w:tc>
        <w:tc>
          <w:tcPr>
            <w:tcW w:w="3349" w:type="dxa"/>
            <w:vAlign w:val="center"/>
            <w:hideMark/>
          </w:tcPr>
          <w:p w:rsidR="00D56159" w:rsidRPr="00D56159" w:rsidRDefault="00D56159" w:rsidP="00D56159">
            <w:pPr>
              <w:jc w:val="center"/>
              <w:rPr>
                <w:rFonts w:eastAsia="Times New Roman"/>
                <w:b/>
                <w:sz w:val="24"/>
                <w:szCs w:val="24"/>
                <w:lang w:eastAsia="en-US"/>
              </w:rPr>
            </w:pPr>
            <w:r w:rsidRPr="00D56159">
              <w:rPr>
                <w:rFonts w:eastAsia="Times New Roman"/>
                <w:b/>
                <w:sz w:val="24"/>
                <w:szCs w:val="24"/>
                <w:lang w:eastAsia="en-US"/>
              </w:rPr>
              <w:t>Продолжительность перемены</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1-й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09:00–09:40</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10 минут</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2-й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09:50–10:30</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10 минут</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3-й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10:40–11:20</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10 минут</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4-й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11:30–12:10</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15 минут</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5-й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12:25–13:05</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10 минут</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6-й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13:15–13:55</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10 минут</w:t>
            </w:r>
          </w:p>
        </w:tc>
      </w:tr>
      <w:tr w:rsidR="00D56159" w:rsidRPr="00D56159" w:rsidTr="00D56159">
        <w:tc>
          <w:tcPr>
            <w:tcW w:w="2835" w:type="dxa"/>
            <w:hideMark/>
          </w:tcPr>
          <w:p w:rsidR="00D56159" w:rsidRPr="00D56159" w:rsidRDefault="00D56159" w:rsidP="00D56159">
            <w:pPr>
              <w:jc w:val="both"/>
              <w:rPr>
                <w:rFonts w:eastAsia="Times New Roman"/>
                <w:b/>
                <w:sz w:val="24"/>
                <w:szCs w:val="24"/>
                <w:lang w:val="en-US" w:eastAsia="en-US"/>
              </w:rPr>
            </w:pPr>
            <w:r w:rsidRPr="00D56159">
              <w:rPr>
                <w:rFonts w:eastAsia="Times New Roman"/>
                <w:b/>
                <w:sz w:val="24"/>
                <w:szCs w:val="24"/>
                <w:lang w:val="en-US" w:eastAsia="en-US"/>
              </w:rPr>
              <w:t>7-й</w:t>
            </w:r>
          </w:p>
        </w:tc>
        <w:tc>
          <w:tcPr>
            <w:tcW w:w="3172" w:type="dxa"/>
            <w:hideMark/>
          </w:tcPr>
          <w:p w:rsidR="00D56159" w:rsidRPr="00D56159" w:rsidRDefault="00D56159" w:rsidP="00D56159">
            <w:pPr>
              <w:jc w:val="both"/>
              <w:rPr>
                <w:rFonts w:eastAsia="Times New Roman"/>
                <w:sz w:val="24"/>
                <w:szCs w:val="24"/>
                <w:highlight w:val="cyan"/>
                <w:lang w:eastAsia="en-US"/>
              </w:rPr>
            </w:pPr>
            <w:r w:rsidRPr="00D56159">
              <w:rPr>
                <w:rFonts w:eastAsia="Times New Roman"/>
                <w:sz w:val="24"/>
                <w:szCs w:val="24"/>
                <w:lang w:eastAsia="en-US"/>
              </w:rPr>
              <w:t>14:05–14:45</w:t>
            </w:r>
          </w:p>
        </w:tc>
        <w:tc>
          <w:tcPr>
            <w:tcW w:w="3349" w:type="dxa"/>
            <w:hideMark/>
          </w:tcPr>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w:t>
            </w:r>
          </w:p>
        </w:tc>
      </w:tr>
    </w:tbl>
    <w:p w:rsidR="00D56159" w:rsidRPr="00D56159" w:rsidRDefault="00D56159" w:rsidP="00D56159">
      <w:pPr>
        <w:contextualSpacing/>
        <w:jc w:val="both"/>
        <w:rPr>
          <w:rFonts w:eastAsia="Times New Roman"/>
          <w:b/>
          <w:sz w:val="24"/>
          <w:szCs w:val="24"/>
          <w:lang w:eastAsia="en-US"/>
        </w:rPr>
      </w:pPr>
    </w:p>
    <w:p w:rsidR="00D56159" w:rsidRPr="00D56159" w:rsidRDefault="00D56159" w:rsidP="00D56159">
      <w:pPr>
        <w:contextualSpacing/>
        <w:jc w:val="both"/>
        <w:rPr>
          <w:rFonts w:eastAsia="Times New Roman"/>
          <w:b/>
          <w:sz w:val="24"/>
          <w:szCs w:val="24"/>
          <w:lang w:eastAsia="en-US"/>
        </w:rPr>
      </w:pPr>
      <w:r w:rsidRPr="00D56159">
        <w:rPr>
          <w:rFonts w:eastAsia="Times New Roman"/>
          <w:b/>
          <w:sz w:val="24"/>
          <w:szCs w:val="24"/>
          <w:lang w:eastAsia="en-US"/>
        </w:rPr>
        <w:t>6. Организация промежуточной аттестации</w:t>
      </w:r>
    </w:p>
    <w:p w:rsidR="00D56159" w:rsidRPr="00D56159" w:rsidRDefault="00D56159" w:rsidP="00D56159">
      <w:pPr>
        <w:jc w:val="both"/>
        <w:rPr>
          <w:rFonts w:eastAsia="Times New Roman"/>
          <w:sz w:val="24"/>
          <w:szCs w:val="24"/>
          <w:lang w:eastAsia="en-US"/>
        </w:rPr>
      </w:pPr>
      <w:r w:rsidRPr="00D56159">
        <w:rPr>
          <w:rFonts w:eastAsia="Times New Roman"/>
          <w:sz w:val="24"/>
          <w:szCs w:val="24"/>
          <w:lang w:eastAsia="en-US"/>
        </w:rPr>
        <w:t xml:space="preserve">Промежуточная аттестация по предметам учебного плана проводится с 04 апреля 2025 года по 05 мая 2025 года без прекращения образовательной деятельности. </w:t>
      </w:r>
    </w:p>
    <w:p w:rsidR="008032CB" w:rsidRDefault="008032CB" w:rsidP="008032CB"/>
    <w:p w:rsidR="008032CB" w:rsidRDefault="008032CB" w:rsidP="008032CB"/>
    <w:p w:rsidR="008032CB" w:rsidRPr="008032CB" w:rsidRDefault="008032CB" w:rsidP="008032CB">
      <w:pPr>
        <w:rPr>
          <w:b/>
        </w:rPr>
      </w:pPr>
    </w:p>
    <w:p w:rsidR="00D12048" w:rsidRDefault="008032CB" w:rsidP="00855C58">
      <w:pPr>
        <w:pStyle w:val="22"/>
        <w:rPr>
          <w:rFonts w:ascii="Times New Roman" w:hAnsi="Times New Roman" w:cs="Times New Roman"/>
          <w:sz w:val="24"/>
        </w:rPr>
      </w:pPr>
      <w:bookmarkStart w:id="240" w:name="_Toc150888339"/>
      <w:r w:rsidRPr="00855C58">
        <w:rPr>
          <w:rFonts w:ascii="Times New Roman" w:hAnsi="Times New Roman" w:cs="Times New Roman"/>
          <w:sz w:val="24"/>
        </w:rPr>
        <w:t>3.4   КАЛЕНДАРНЫЙ  ПЛАН  ВОСПИТАТЕЛЬНОЙ   РАБОТЫ.</w:t>
      </w:r>
      <w:bookmarkEnd w:id="240"/>
    </w:p>
    <w:p w:rsidR="003A7551" w:rsidRDefault="003A7551" w:rsidP="003A7551"/>
    <w:tbl>
      <w:tblPr>
        <w:tblW w:w="100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546"/>
        <w:gridCol w:w="85"/>
        <w:gridCol w:w="1062"/>
        <w:gridCol w:w="97"/>
        <w:gridCol w:w="2139"/>
        <w:gridCol w:w="108"/>
        <w:gridCol w:w="2993"/>
      </w:tblGrid>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sz w:val="24"/>
              </w:rPr>
            </w:pPr>
            <w:r>
              <w:rPr>
                <w:rFonts w:eastAsia="№Е"/>
                <w:b/>
                <w:color w:val="000000"/>
                <w:sz w:val="24"/>
              </w:rPr>
              <w:t xml:space="preserve">Основные </w:t>
            </w:r>
            <w:r w:rsidRPr="00D565EA">
              <w:rPr>
                <w:rFonts w:eastAsia="№Е"/>
                <w:b/>
                <w:color w:val="000000"/>
                <w:sz w:val="24"/>
              </w:rPr>
              <w:t>школьные дела</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 xml:space="preserve">Сентябрь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color w:val="000000"/>
                <w:sz w:val="24"/>
              </w:rPr>
              <w:t>Торжественная линейка «</w:t>
            </w:r>
            <w:r>
              <w:rPr>
                <w:color w:val="000000"/>
                <w:sz w:val="24"/>
              </w:rPr>
              <w:t>Здравствуй, школа</w:t>
            </w:r>
            <w:r w:rsidRPr="00D565EA">
              <w:rPr>
                <w:color w:val="000000"/>
                <w:sz w:val="24"/>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2.09.24</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color w:val="000000"/>
                <w:sz w:val="24"/>
              </w:rPr>
            </w:pPr>
            <w:r w:rsidRPr="00D565EA">
              <w:rPr>
                <w:sz w:val="24"/>
              </w:rPr>
              <w:lastRenderedPageBreak/>
              <w:t xml:space="preserve">Мероприятия </w:t>
            </w:r>
            <w:r>
              <w:rPr>
                <w:rFonts w:eastAsia="Calibri"/>
                <w:sz w:val="24"/>
              </w:rPr>
              <w:t>по профилактике ДДТ</w:t>
            </w:r>
            <w:r w:rsidRPr="00D565EA">
              <w:rPr>
                <w:rFonts w:eastAsia="Calibri"/>
                <w:sz w:val="24"/>
              </w:rPr>
              <w:t xml:space="preserve">, пожарной безопасности, экстремизма, терроризма, разработка   схемы-маршрута «Дом-школа-дом», </w:t>
            </w:r>
            <w:r>
              <w:rPr>
                <w:sz w:val="24"/>
              </w:rPr>
              <w:t>инструктажи по ТБ</w:t>
            </w:r>
            <w:r w:rsidRPr="00D565EA">
              <w:rPr>
                <w:sz w:val="24"/>
              </w:rPr>
              <w:t>)</w:t>
            </w:r>
            <w:r>
              <w:rPr>
                <w:sz w:val="24"/>
              </w:rPr>
              <w:t xml:space="preserve">: </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В теч. месяца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sidRPr="00D565EA">
              <w:rPr>
                <w:rFonts w:eastAsia="Batang"/>
                <w:color w:val="000000"/>
                <w:sz w:val="24"/>
              </w:rPr>
              <w:t xml:space="preserve">Заместитель директора по ВР, </w:t>
            </w:r>
            <w:r>
              <w:rPr>
                <w:rFonts w:eastAsia="Batang"/>
                <w:color w:val="000000"/>
                <w:sz w:val="24"/>
              </w:rPr>
              <w:t>вожатая,</w:t>
            </w:r>
            <w:r w:rsidRPr="00D565EA">
              <w:rPr>
                <w:rFonts w:eastAsia="Batang"/>
                <w:color w:val="000000"/>
                <w:sz w:val="24"/>
              </w:rPr>
              <w:t xml:space="preserve"> классные руководители, учитель ОБЖ</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Митинг «День солидарности в борьбе с терроризмом»</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3</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Вожатая,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Туристический поход. Походы Первых.</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6</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Международный день распространения грамотности</w:t>
            </w:r>
          </w:p>
          <w:p w:rsidR="003A7551" w:rsidRDefault="003A7551" w:rsidP="004B7411">
            <w:pPr>
              <w:ind w:right="-1"/>
              <w:rPr>
                <w:rFonts w:eastAsia="№Е"/>
                <w:color w:val="000000"/>
                <w:sz w:val="24"/>
                <w:szCs w:val="24"/>
              </w:rPr>
            </w:pPr>
            <w:r>
              <w:rPr>
                <w:rFonts w:eastAsia="№Е"/>
                <w:color w:val="000000"/>
                <w:sz w:val="24"/>
                <w:szCs w:val="24"/>
              </w:rPr>
              <w:t>Кинолекторий «Путешествие в мир грамотности»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8</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Международный день памяти жертв фашизма</w:t>
            </w:r>
          </w:p>
          <w:p w:rsidR="003A7551" w:rsidRDefault="003A7551" w:rsidP="004B7411">
            <w:pPr>
              <w:ind w:right="-1"/>
              <w:rPr>
                <w:rFonts w:eastAsia="№Е"/>
                <w:color w:val="000000"/>
                <w:sz w:val="24"/>
                <w:szCs w:val="24"/>
              </w:rPr>
            </w:pPr>
            <w:r>
              <w:rPr>
                <w:rFonts w:eastAsia="№Е"/>
                <w:color w:val="000000"/>
                <w:sz w:val="24"/>
                <w:szCs w:val="24"/>
              </w:rPr>
              <w:t>Интеллектуальная игра «Кладовая памяти»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10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Классные руководители,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175 лет со дня рождения И.П.Павлова, доктора медицинских наук</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14</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ЦО «Точка роста»</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Радиолинейка «Операция «Снежок»</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14</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ДОО,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Осенний бал</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20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 xml:space="preserve">Вожатая, </w:t>
            </w:r>
          </w:p>
          <w:p w:rsidR="003A7551" w:rsidRDefault="003A7551" w:rsidP="004B7411">
            <w:pPr>
              <w:ind w:right="-1"/>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Кросс наций-2024»</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Учитель физ-ры, администрация школы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День зарождения российской государственности</w:t>
            </w:r>
          </w:p>
          <w:p w:rsidR="003A7551" w:rsidRDefault="003A7551" w:rsidP="004B7411">
            <w:pPr>
              <w:ind w:right="-1"/>
              <w:rPr>
                <w:rFonts w:eastAsia="№Е"/>
                <w:color w:val="000000"/>
                <w:sz w:val="24"/>
                <w:szCs w:val="24"/>
              </w:rPr>
            </w:pPr>
            <w:r>
              <w:rPr>
                <w:rFonts w:eastAsia="№Е"/>
                <w:color w:val="000000"/>
                <w:sz w:val="24"/>
                <w:szCs w:val="24"/>
              </w:rPr>
              <w:t>Интеллектуальная игра «От Руси к России»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7560"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285 лет со дня рождения Г.А. Потемкина, русского государственного деятеля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24</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Учитель истории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День туризма.</w:t>
            </w:r>
          </w:p>
          <w:p w:rsidR="003A7551" w:rsidRDefault="003A7551" w:rsidP="004B7411">
            <w:pPr>
              <w:ind w:right="-1"/>
              <w:rPr>
                <w:rFonts w:eastAsia="№Е"/>
                <w:color w:val="000000"/>
                <w:sz w:val="24"/>
                <w:szCs w:val="24"/>
              </w:rPr>
            </w:pPr>
            <w:r>
              <w:rPr>
                <w:rFonts w:eastAsia="№Е"/>
                <w:color w:val="000000"/>
                <w:sz w:val="24"/>
                <w:szCs w:val="24"/>
              </w:rPr>
              <w:t>Туристический поход.</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День воссоединения ДНР, ЛНР, Запорожской области и Херсонской области с Российской Федерацией</w:t>
            </w:r>
          </w:p>
          <w:p w:rsidR="003A7551" w:rsidRDefault="003A7551" w:rsidP="004B7411">
            <w:pPr>
              <w:ind w:right="-1"/>
              <w:rPr>
                <w:rFonts w:eastAsia="№Е"/>
                <w:color w:val="000000"/>
                <w:sz w:val="24"/>
                <w:szCs w:val="24"/>
              </w:rPr>
            </w:pPr>
            <w:r>
              <w:rPr>
                <w:rFonts w:eastAsia="№Е"/>
                <w:color w:val="000000"/>
                <w:sz w:val="24"/>
                <w:szCs w:val="24"/>
              </w:rPr>
              <w:t>Акция «Новая Россия»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7560"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30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szCs w:val="24"/>
              </w:rPr>
            </w:pPr>
            <w:r>
              <w:rPr>
                <w:rFonts w:eastAsia="Batang"/>
                <w:color w:val="000000"/>
                <w:sz w:val="24"/>
                <w:szCs w:val="24"/>
              </w:rPr>
              <w:t>Советник по воспитанию</w:t>
            </w:r>
          </w:p>
          <w:p w:rsidR="003A7551" w:rsidRDefault="003A7551" w:rsidP="004B7411">
            <w:pPr>
              <w:ind w:right="-1"/>
              <w:rPr>
                <w:rFonts w:eastAsia="Batang"/>
                <w:color w:val="000000"/>
                <w:sz w:val="24"/>
                <w:szCs w:val="24"/>
              </w:rPr>
            </w:pPr>
            <w:r>
              <w:rPr>
                <w:rFonts w:eastAsia="Batang"/>
                <w:color w:val="000000"/>
                <w:sz w:val="24"/>
                <w:szCs w:val="24"/>
              </w:rPr>
              <w:t>Классные рук0водители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szCs w:val="24"/>
              </w:rPr>
            </w:pPr>
            <w:r>
              <w:rPr>
                <w:rFonts w:eastAsia="Batang"/>
                <w:color w:val="000000"/>
                <w:sz w:val="24"/>
                <w:szCs w:val="24"/>
              </w:rPr>
              <w:t>Октябрь</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sz w:val="24"/>
                <w:szCs w:val="24"/>
              </w:rPr>
            </w:pPr>
            <w:r>
              <w:rPr>
                <w:rFonts w:eastAsia="№Е"/>
                <w:sz w:val="24"/>
                <w:szCs w:val="24"/>
              </w:rPr>
              <w:t>Международный день пожилых людей.</w:t>
            </w:r>
          </w:p>
          <w:p w:rsidR="003A7551" w:rsidRPr="00DD64B9" w:rsidRDefault="003A7551" w:rsidP="004B7411">
            <w:pPr>
              <w:rPr>
                <w:rFonts w:eastAsia="№Е"/>
                <w:sz w:val="24"/>
                <w:szCs w:val="24"/>
              </w:rPr>
            </w:pPr>
            <w:r>
              <w:rPr>
                <w:rFonts w:eastAsia="№Е"/>
                <w:sz w:val="24"/>
                <w:szCs w:val="24"/>
              </w:rPr>
              <w:t>Акция «Старость в радость»</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sz w:val="24"/>
                <w:szCs w:val="24"/>
              </w:rPr>
            </w:pPr>
            <w:r>
              <w:rPr>
                <w:rFonts w:eastAsia="№Е"/>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Pr>
                <w:rFonts w:eastAsia="Batang"/>
                <w:sz w:val="24"/>
                <w:szCs w:val="24"/>
              </w:rPr>
              <w:t>Классные руководители</w:t>
            </w:r>
          </w:p>
          <w:p w:rsidR="003A7551" w:rsidRPr="00DD64B9" w:rsidRDefault="003A7551" w:rsidP="004B7411">
            <w:pPr>
              <w:rPr>
                <w:rFonts w:eastAsia="Batang"/>
                <w:sz w:val="24"/>
                <w:szCs w:val="24"/>
              </w:rPr>
            </w:pPr>
            <w:r>
              <w:rPr>
                <w:rFonts w:eastAsia="Batang"/>
                <w:sz w:val="24"/>
                <w:szCs w:val="24"/>
              </w:rPr>
              <w:t xml:space="preserve">Вожатая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sz w:val="24"/>
                <w:szCs w:val="24"/>
              </w:rPr>
            </w:pPr>
            <w:r>
              <w:rPr>
                <w:rFonts w:eastAsia="№Е"/>
                <w:sz w:val="24"/>
                <w:szCs w:val="24"/>
              </w:rPr>
              <w:t>Международный день музыки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sz w:val="24"/>
                <w:szCs w:val="24"/>
              </w:rPr>
            </w:pPr>
            <w:r>
              <w:rPr>
                <w:rFonts w:eastAsia="№Е"/>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Pr>
                <w:rFonts w:eastAsia="Batang"/>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FB1118" w:rsidRDefault="003A7551" w:rsidP="004B7411">
            <w:pPr>
              <w:rPr>
                <w:rFonts w:eastAsia="№Е"/>
                <w:sz w:val="24"/>
                <w:szCs w:val="24"/>
              </w:rPr>
            </w:pPr>
            <w:r>
              <w:rPr>
                <w:rFonts w:eastAsia="№Е"/>
                <w:sz w:val="24"/>
                <w:szCs w:val="24"/>
              </w:rPr>
              <w:t xml:space="preserve">270 лет со дня рождения Павла </w:t>
            </w:r>
            <w:r>
              <w:rPr>
                <w:rFonts w:eastAsia="№Е"/>
                <w:sz w:val="24"/>
                <w:szCs w:val="24"/>
                <w:lang w:val="en-US"/>
              </w:rPr>
              <w:t>I</w:t>
            </w:r>
            <w:r>
              <w:rPr>
                <w:rFonts w:eastAsia="№Е"/>
                <w:sz w:val="24"/>
                <w:szCs w:val="24"/>
              </w:rPr>
              <w:t>, российского императора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sz w:val="24"/>
                <w:szCs w:val="24"/>
              </w:rPr>
            </w:pPr>
            <w:r>
              <w:rPr>
                <w:rFonts w:eastAsia="№Е"/>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Pr>
                <w:rFonts w:eastAsia="Batang"/>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sz w:val="24"/>
                <w:szCs w:val="24"/>
              </w:rPr>
            </w:pPr>
            <w:r>
              <w:rPr>
                <w:rFonts w:eastAsia="№Е"/>
                <w:sz w:val="24"/>
                <w:szCs w:val="24"/>
              </w:rPr>
              <w:t>110 лет со дня рождения Ю.Б. Левитана, советского диктора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sz w:val="24"/>
                <w:szCs w:val="24"/>
              </w:rPr>
            </w:pPr>
            <w:r>
              <w:rPr>
                <w:rFonts w:eastAsia="№Е"/>
                <w:sz w:val="24"/>
                <w:szCs w:val="24"/>
              </w:rPr>
              <w:t>2</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Pr>
                <w:rFonts w:eastAsia="Batang"/>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sz w:val="24"/>
                <w:szCs w:val="24"/>
              </w:rPr>
            </w:pPr>
            <w:r>
              <w:rPr>
                <w:rFonts w:eastAsia="№Е"/>
                <w:sz w:val="24"/>
                <w:szCs w:val="24"/>
              </w:rPr>
              <w:t>210 лет со дня рождения М.Ю. Лермонтова, русского писателя и поэта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sz w:val="24"/>
                <w:szCs w:val="24"/>
              </w:rPr>
            </w:pPr>
            <w:r>
              <w:rPr>
                <w:rFonts w:eastAsia="№Е"/>
                <w:sz w:val="24"/>
                <w:szCs w:val="24"/>
              </w:rPr>
              <w:t>3</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Pr>
                <w:rFonts w:eastAsia="Batang"/>
                <w:sz w:val="24"/>
                <w:szCs w:val="24"/>
              </w:rPr>
              <w:t>Учителя литературы,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sz w:val="24"/>
                <w:szCs w:val="24"/>
              </w:rPr>
            </w:pPr>
            <w:r>
              <w:rPr>
                <w:rFonts w:eastAsia="№Е"/>
                <w:sz w:val="24"/>
                <w:szCs w:val="24"/>
              </w:rPr>
              <w:t>День защиты животных</w:t>
            </w:r>
          </w:p>
          <w:p w:rsidR="003A7551" w:rsidRDefault="003A7551" w:rsidP="004B7411">
            <w:pPr>
              <w:rPr>
                <w:rFonts w:eastAsia="№Е"/>
                <w:sz w:val="24"/>
                <w:szCs w:val="24"/>
              </w:rPr>
            </w:pPr>
            <w:r>
              <w:rPr>
                <w:rFonts w:eastAsia="№Е"/>
                <w:sz w:val="24"/>
                <w:szCs w:val="24"/>
              </w:rPr>
              <w:t xml:space="preserve">Социально ролевая игра «Мы в </w:t>
            </w:r>
            <w:r>
              <w:rPr>
                <w:rFonts w:eastAsia="№Е"/>
                <w:sz w:val="24"/>
                <w:szCs w:val="24"/>
              </w:rPr>
              <w:lastRenderedPageBreak/>
              <w:t>ответе за них»</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lastRenderedPageBreak/>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sz w:val="24"/>
                <w:szCs w:val="24"/>
              </w:rPr>
            </w:pPr>
            <w:r>
              <w:rPr>
                <w:rFonts w:eastAsia="№Е"/>
                <w:sz w:val="24"/>
                <w:szCs w:val="24"/>
              </w:rPr>
              <w:t>4</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Pr>
                <w:rFonts w:eastAsia="Batang"/>
                <w:sz w:val="24"/>
                <w:szCs w:val="24"/>
              </w:rPr>
              <w:t>Классные руководители</w:t>
            </w:r>
          </w:p>
          <w:p w:rsidR="003A7551" w:rsidRDefault="003A7551" w:rsidP="004B7411">
            <w:pPr>
              <w:rPr>
                <w:rFonts w:eastAsia="Batang"/>
                <w:sz w:val="24"/>
                <w:szCs w:val="24"/>
              </w:rPr>
            </w:pPr>
            <w:r>
              <w:rPr>
                <w:rFonts w:eastAsia="Batang"/>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sidRPr="00DD64B9">
              <w:rPr>
                <w:rFonts w:eastAsia="Times New Roman"/>
                <w:sz w:val="24"/>
                <w:szCs w:val="24"/>
              </w:rPr>
              <w:lastRenderedPageBreak/>
              <w:t xml:space="preserve">День учителя </w:t>
            </w:r>
          </w:p>
          <w:p w:rsidR="003A7551" w:rsidRDefault="003A7551" w:rsidP="004B7411">
            <w:pPr>
              <w:rPr>
                <w:rFonts w:eastAsia="Times New Roman"/>
                <w:sz w:val="24"/>
                <w:szCs w:val="24"/>
              </w:rPr>
            </w:pPr>
            <w:r>
              <w:rPr>
                <w:rFonts w:eastAsia="Times New Roman"/>
                <w:sz w:val="24"/>
                <w:szCs w:val="24"/>
              </w:rPr>
              <w:t>Акция « Мы говорим спасибо вам!»</w:t>
            </w:r>
          </w:p>
          <w:p w:rsidR="003A7551" w:rsidRPr="00DD64B9" w:rsidRDefault="003A7551" w:rsidP="004B7411">
            <w:pPr>
              <w:rPr>
                <w:rFonts w:eastAsia="№Е"/>
                <w:sz w:val="24"/>
                <w:szCs w:val="24"/>
              </w:rPr>
            </w:pPr>
            <w:r w:rsidRPr="00DD64B9">
              <w:rPr>
                <w:rFonts w:eastAsia="Times New Roman"/>
                <w:sz w:val="24"/>
                <w:szCs w:val="24"/>
              </w:rPr>
              <w:t>День самоуправления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sz w:val="24"/>
                <w:szCs w:val="24"/>
              </w:rPr>
            </w:pPr>
            <w:r>
              <w:rPr>
                <w:rFonts w:eastAsia="№Е"/>
                <w:sz w:val="24"/>
                <w:szCs w:val="24"/>
              </w:rPr>
              <w:t>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sz w:val="24"/>
                <w:szCs w:val="24"/>
              </w:rPr>
            </w:pPr>
            <w:r w:rsidRPr="00DD64B9">
              <w:rPr>
                <w:rFonts w:eastAsia="Batang"/>
                <w:sz w:val="24"/>
                <w:szCs w:val="24"/>
              </w:rPr>
              <w:t>Заместитель директора по ВР</w:t>
            </w:r>
          </w:p>
          <w:p w:rsidR="003A7551" w:rsidRDefault="003A7551" w:rsidP="004B7411">
            <w:pPr>
              <w:rPr>
                <w:rFonts w:eastAsia="Batang"/>
                <w:sz w:val="24"/>
                <w:szCs w:val="24"/>
              </w:rPr>
            </w:pPr>
            <w:r>
              <w:rPr>
                <w:rFonts w:eastAsia="Batang"/>
                <w:sz w:val="24"/>
                <w:szCs w:val="24"/>
              </w:rPr>
              <w:t>Вожатая</w:t>
            </w:r>
          </w:p>
          <w:p w:rsidR="003A7551" w:rsidRDefault="003A7551" w:rsidP="004B7411">
            <w:pPr>
              <w:rPr>
                <w:rFonts w:eastAsia="Batang"/>
                <w:sz w:val="24"/>
                <w:szCs w:val="24"/>
              </w:rPr>
            </w:pPr>
            <w:r>
              <w:rPr>
                <w:rFonts w:eastAsia="Batang"/>
                <w:sz w:val="24"/>
                <w:szCs w:val="24"/>
              </w:rPr>
              <w:t>Советник по воспитанию</w:t>
            </w:r>
          </w:p>
          <w:p w:rsidR="003A7551" w:rsidRPr="00DD64B9" w:rsidRDefault="003A7551" w:rsidP="004B7411">
            <w:pPr>
              <w:rPr>
                <w:rFonts w:eastAsia="Batang"/>
                <w:sz w:val="24"/>
                <w:szCs w:val="24"/>
              </w:rPr>
            </w:pPr>
            <w:r>
              <w:rPr>
                <w:rFonts w:eastAsia="Batang"/>
                <w:sz w:val="24"/>
                <w:szCs w:val="24"/>
              </w:rPr>
              <w:t>ДОО «Бригантина»</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sz w:val="24"/>
                <w:szCs w:val="24"/>
              </w:rPr>
            </w:pPr>
            <w:r>
              <w:rPr>
                <w:rFonts w:eastAsia="Times New Roman"/>
                <w:sz w:val="24"/>
                <w:szCs w:val="24"/>
              </w:rPr>
              <w:t>150 лет со дня рождения Н.К. Рериха, русского художника и философа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7560"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sz w:val="24"/>
                <w:szCs w:val="24"/>
              </w:rPr>
            </w:pPr>
            <w:r>
              <w:rPr>
                <w:rFonts w:eastAsia="№Е"/>
                <w:sz w:val="24"/>
                <w:szCs w:val="24"/>
              </w:rPr>
              <w:t>9</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sz w:val="24"/>
                <w:szCs w:val="24"/>
              </w:rPr>
            </w:pPr>
            <w:r>
              <w:rPr>
                <w:rFonts w:eastAsia="Batang"/>
                <w:sz w:val="24"/>
                <w:szCs w:val="24"/>
              </w:rPr>
              <w:t>Учитель ИЗО,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Акция «Милосердие»</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sz w:val="24"/>
              </w:rPr>
            </w:pPr>
            <w:r>
              <w:rPr>
                <w:rFonts w:eastAsia="№Е"/>
                <w:sz w:val="24"/>
              </w:rPr>
              <w:t>В течение месяца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sz w:val="24"/>
              </w:rPr>
            </w:pPr>
            <w:r>
              <w:rPr>
                <w:rFonts w:eastAsia="Batang"/>
                <w:sz w:val="24"/>
              </w:rPr>
              <w:t>Объединение «Наследники Победы»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отца. Онлайн -активность «С папой в деле»</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18</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p w:rsidR="003A7551" w:rsidRDefault="003A7551" w:rsidP="004B7411">
            <w:pPr>
              <w:ind w:right="-1"/>
              <w:rPr>
                <w:rFonts w:eastAsia="Batang"/>
                <w:color w:val="000000"/>
                <w:sz w:val="24"/>
                <w:szCs w:val="24"/>
              </w:rPr>
            </w:pPr>
            <w:r>
              <w:rPr>
                <w:rFonts w:eastAsia="Batang"/>
                <w:color w:val="000000"/>
                <w:sz w:val="24"/>
                <w:szCs w:val="24"/>
              </w:rPr>
              <w:t>Вожатая, советник по воспитанию</w:t>
            </w:r>
          </w:p>
          <w:p w:rsidR="003A7551" w:rsidRPr="00DD64B9" w:rsidRDefault="003A7551" w:rsidP="004B7411">
            <w:pPr>
              <w:rPr>
                <w:rFonts w:eastAsia="Batang"/>
                <w:color w:val="000000"/>
                <w:sz w:val="24"/>
                <w:szCs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Международный день школьных библиотек. Акция «Читаем вместе!»</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25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 xml:space="preserve">Библиотекарь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Всероссийский урок безопасности школьников в сети Интернет</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28-30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Кл.руководители, учитель информатики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Batang"/>
                <w:color w:val="000000"/>
                <w:sz w:val="24"/>
              </w:rPr>
            </w:pPr>
            <w:r>
              <w:rPr>
                <w:rFonts w:eastAsia="Batang"/>
                <w:color w:val="000000"/>
                <w:sz w:val="24"/>
              </w:rPr>
              <w:t>Ноябрь</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sz w:val="24"/>
                <w:szCs w:val="24"/>
              </w:rPr>
            </w:pPr>
            <w:r>
              <w:rPr>
                <w:sz w:val="24"/>
                <w:szCs w:val="24"/>
              </w:rPr>
              <w:t>День народного единства. Игровая программа «Мы едины, а значит непобедимы!»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4</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95 лет со дня рождения А.Н. Пахмутовой,   российского композитора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7560"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9</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музыки,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295 лет со дня рождения А.В. Суворова, русского полководца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13</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истории,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толерантности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16</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 ШВЦ «Лучи надежды»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Акция «Сообщи, где торгуют смертью»</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ноябрь</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 xml:space="preserve">Волонтеры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szCs w:val="24"/>
              </w:rPr>
            </w:pPr>
            <w:r>
              <w:rPr>
                <w:rFonts w:eastAsia="№Е"/>
                <w:color w:val="000000"/>
                <w:sz w:val="24"/>
                <w:szCs w:val="24"/>
              </w:rPr>
              <w:t>Всероссийский день правовой помощи детям.</w:t>
            </w:r>
          </w:p>
          <w:p w:rsidR="003A7551" w:rsidRDefault="003A7551" w:rsidP="004B7411">
            <w:pPr>
              <w:rPr>
                <w:sz w:val="24"/>
              </w:rPr>
            </w:pPr>
            <w:r>
              <w:rPr>
                <w:sz w:val="24"/>
              </w:rPr>
              <w:t>Правовой урок.</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20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Учитель истории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День начала Нюрнбергского процесса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20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Концертная программа «Самым прекрасным посвящается»</w:t>
            </w:r>
          </w:p>
          <w:p w:rsidR="003A7551" w:rsidRPr="00DD64B9" w:rsidRDefault="003A7551" w:rsidP="004B7411">
            <w:pPr>
              <w:rPr>
                <w:rFonts w:eastAsia="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Е"/>
                <w:color w:val="000000"/>
                <w:sz w:val="24"/>
                <w:szCs w:val="24"/>
              </w:rPr>
            </w:pPr>
            <w:r>
              <w:rPr>
                <w:rFonts w:eastAsia="№Е"/>
                <w:color w:val="000000"/>
                <w:sz w:val="24"/>
                <w:szCs w:val="24"/>
              </w:rPr>
              <w:t xml:space="preserve">              22</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sidRPr="00DD64B9">
              <w:rPr>
                <w:rFonts w:eastAsia="Batang"/>
                <w:color w:val="000000"/>
                <w:sz w:val="24"/>
                <w:szCs w:val="24"/>
              </w:rPr>
              <w:t xml:space="preserve">Заместитель директора по ВР, </w:t>
            </w:r>
            <w:r>
              <w:rPr>
                <w:rFonts w:eastAsia="Batang"/>
                <w:color w:val="000000"/>
                <w:sz w:val="24"/>
                <w:szCs w:val="24"/>
              </w:rPr>
              <w:t>вожатая</w:t>
            </w:r>
            <w:r w:rsidRPr="00DD64B9">
              <w:rPr>
                <w:rFonts w:eastAsia="Batang"/>
                <w:color w:val="000000"/>
                <w:sz w:val="24"/>
                <w:szCs w:val="24"/>
              </w:rPr>
              <w:t>,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День государственного флага герба РФ. Митинг.</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30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Классные руководители, вожатая</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Batang"/>
                <w:color w:val="000000"/>
                <w:sz w:val="24"/>
              </w:rPr>
            </w:pPr>
          </w:p>
          <w:p w:rsidR="003A7551" w:rsidRDefault="003A7551" w:rsidP="004B7411">
            <w:pPr>
              <w:jc w:val="center"/>
              <w:rPr>
                <w:rFonts w:eastAsia="Batang"/>
                <w:color w:val="000000"/>
                <w:sz w:val="24"/>
              </w:rPr>
            </w:pPr>
          </w:p>
          <w:p w:rsidR="003A7551" w:rsidRDefault="003A7551" w:rsidP="004B7411">
            <w:pPr>
              <w:jc w:val="center"/>
              <w:rPr>
                <w:rFonts w:eastAsia="Batang"/>
                <w:color w:val="000000"/>
                <w:sz w:val="24"/>
              </w:rPr>
            </w:pPr>
          </w:p>
          <w:p w:rsidR="003A7551" w:rsidRDefault="003A7551" w:rsidP="004B7411">
            <w:pPr>
              <w:jc w:val="center"/>
              <w:rPr>
                <w:rFonts w:eastAsia="Batang"/>
                <w:color w:val="000000"/>
                <w:sz w:val="24"/>
              </w:rPr>
            </w:pPr>
            <w:r>
              <w:rPr>
                <w:rFonts w:eastAsia="Batang"/>
                <w:color w:val="000000"/>
                <w:sz w:val="24"/>
              </w:rPr>
              <w:t>Декабрь</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Всемирный день борьбы со СПИДом. Акция «Стоп ВИЧ/СПИД»</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Pr>
                <w:rFonts w:eastAsia="Batang"/>
                <w:color w:val="000000"/>
                <w:sz w:val="24"/>
              </w:rPr>
              <w:t>Зам.директора по ВР, 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День математика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7560" w:rsidRDefault="003A7551" w:rsidP="004B7411">
            <w:pPr>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Учителя математики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День неизвестного солдата.  Квест «Юные поисковики»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D57560">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3</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Битва за Москву в период ВОВ</w:t>
            </w:r>
          </w:p>
          <w:p w:rsidR="003A7551" w:rsidRDefault="003A7551" w:rsidP="004B7411">
            <w:pPr>
              <w:rPr>
                <w:sz w:val="24"/>
              </w:rPr>
            </w:pPr>
            <w:r>
              <w:rPr>
                <w:sz w:val="24"/>
              </w:rPr>
              <w:lastRenderedPageBreak/>
              <w:t>Урок мужества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7560" w:rsidRDefault="003A7551" w:rsidP="004B7411">
            <w:pPr>
              <w:jc w:val="center"/>
              <w:rPr>
                <w:rFonts w:eastAsia="№Е"/>
                <w:color w:val="000000"/>
                <w:sz w:val="24"/>
                <w:szCs w:val="24"/>
              </w:rPr>
            </w:pPr>
            <w:r>
              <w:rPr>
                <w:rFonts w:eastAsia="№Е"/>
                <w:color w:val="000000"/>
                <w:sz w:val="24"/>
                <w:szCs w:val="24"/>
              </w:rPr>
              <w:lastRenderedPageBreak/>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lastRenderedPageBreak/>
              <w:t xml:space="preserve">День добровольца в России. </w:t>
            </w:r>
          </w:p>
          <w:p w:rsidR="003A7551" w:rsidRDefault="003A7551" w:rsidP="004B7411">
            <w:pPr>
              <w:rPr>
                <w:rFonts w:eastAsia="Times New Roman"/>
                <w:color w:val="000000"/>
                <w:sz w:val="24"/>
                <w:szCs w:val="24"/>
              </w:rPr>
            </w:pPr>
            <w:r>
              <w:rPr>
                <w:rFonts w:eastAsia="Times New Roman"/>
                <w:color w:val="000000"/>
                <w:sz w:val="24"/>
                <w:szCs w:val="24"/>
              </w:rPr>
              <w:t>Посвящение в добровольцы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A17C2F">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 xml:space="preserve">ШВЦ «Лучи надежды»,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color w:val="000000"/>
                <w:sz w:val="24"/>
                <w:szCs w:val="24"/>
              </w:rPr>
            </w:pPr>
            <w:r>
              <w:rPr>
                <w:color w:val="000000"/>
                <w:sz w:val="24"/>
                <w:szCs w:val="24"/>
              </w:rPr>
              <w:t>День героев Отечества</w:t>
            </w:r>
          </w:p>
          <w:p w:rsidR="003A7551" w:rsidRDefault="003A7551" w:rsidP="004B7411">
            <w:pPr>
              <w:rPr>
                <w:color w:val="000000"/>
                <w:sz w:val="24"/>
                <w:szCs w:val="24"/>
              </w:rPr>
            </w:pPr>
            <w:r>
              <w:rPr>
                <w:color w:val="000000"/>
                <w:sz w:val="24"/>
                <w:szCs w:val="24"/>
              </w:rPr>
              <w:t>Акция «Письмо солдату»</w:t>
            </w:r>
          </w:p>
          <w:p w:rsidR="003A7551" w:rsidRDefault="003A7551" w:rsidP="004B7411">
            <w:pPr>
              <w:rPr>
                <w:rFonts w:eastAsia="Times New Roman"/>
                <w:color w:val="000000"/>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A17C2F">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9</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p w:rsidR="003A7551" w:rsidRDefault="003A7551" w:rsidP="004B7411">
            <w:pPr>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color w:val="000000"/>
                <w:sz w:val="24"/>
                <w:szCs w:val="24"/>
              </w:rPr>
            </w:pPr>
            <w:r>
              <w:rPr>
                <w:color w:val="000000"/>
                <w:sz w:val="24"/>
                <w:szCs w:val="24"/>
              </w:rPr>
              <w:t>День прав человека</w:t>
            </w:r>
          </w:p>
          <w:p w:rsidR="003A7551" w:rsidRDefault="003A7551" w:rsidP="004B7411">
            <w:pPr>
              <w:rPr>
                <w:color w:val="000000"/>
                <w:sz w:val="24"/>
                <w:szCs w:val="24"/>
              </w:rPr>
            </w:pPr>
            <w:r>
              <w:rPr>
                <w:color w:val="000000"/>
                <w:sz w:val="24"/>
                <w:szCs w:val="24"/>
              </w:rPr>
              <w:t>Познавательная игра «Мои права»</w:t>
            </w:r>
          </w:p>
          <w:p w:rsidR="003A7551" w:rsidRDefault="003A7551" w:rsidP="004B7411">
            <w:pPr>
              <w:rPr>
                <w:color w:val="000000"/>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A17C2F">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color w:val="000000"/>
                <w:sz w:val="24"/>
                <w:szCs w:val="24"/>
              </w:rPr>
            </w:pPr>
            <w:r>
              <w:rPr>
                <w:color w:val="000000"/>
                <w:sz w:val="24"/>
                <w:szCs w:val="24"/>
              </w:rPr>
              <w:t>День Конституции РФ</w:t>
            </w:r>
          </w:p>
          <w:p w:rsidR="003A7551" w:rsidRDefault="003A7551" w:rsidP="004B7411">
            <w:pPr>
              <w:rPr>
                <w:color w:val="000000"/>
                <w:sz w:val="24"/>
                <w:szCs w:val="24"/>
              </w:rPr>
            </w:pPr>
            <w:r>
              <w:rPr>
                <w:color w:val="000000"/>
                <w:sz w:val="24"/>
                <w:szCs w:val="24"/>
              </w:rPr>
              <w:t>«Что мы знаем о  конституции?»</w:t>
            </w:r>
          </w:p>
          <w:p w:rsidR="003A7551" w:rsidRDefault="003A7551" w:rsidP="004B7411">
            <w:pPr>
              <w:rPr>
                <w:color w:val="000000"/>
                <w:sz w:val="24"/>
                <w:szCs w:val="24"/>
              </w:rPr>
            </w:pPr>
            <w:r>
              <w:rPr>
                <w:color w:val="000000"/>
                <w:sz w:val="24"/>
                <w:szCs w:val="24"/>
              </w:rPr>
              <w:t>Интеллектуальная игра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A17C2F">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12</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 учитель истории</w:t>
            </w:r>
          </w:p>
          <w:p w:rsidR="003A7551" w:rsidRDefault="003A7551" w:rsidP="004B7411">
            <w:pPr>
              <w:rPr>
                <w:rFonts w:eastAsia="Batang"/>
                <w:color w:val="000000"/>
                <w:sz w:val="24"/>
                <w:szCs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color w:val="000000"/>
                <w:sz w:val="24"/>
                <w:szCs w:val="24"/>
              </w:rPr>
            </w:pPr>
            <w:r>
              <w:rPr>
                <w:color w:val="000000"/>
                <w:sz w:val="24"/>
                <w:szCs w:val="24"/>
              </w:rPr>
              <w:t>День спасателя РФ</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ОБЖ,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691C59" w:rsidRDefault="003A7551" w:rsidP="004B7411">
            <w:pPr>
              <w:rPr>
                <w:color w:val="000000"/>
                <w:sz w:val="24"/>
                <w:szCs w:val="24"/>
              </w:rPr>
            </w:pPr>
            <w:r>
              <w:rPr>
                <w:color w:val="000000"/>
                <w:sz w:val="24"/>
                <w:szCs w:val="24"/>
              </w:rPr>
              <w:t>315 лет со дня рождения Елизаветы</w:t>
            </w:r>
            <w:r>
              <w:rPr>
                <w:color w:val="000000"/>
                <w:sz w:val="24"/>
                <w:szCs w:val="24"/>
                <w:lang w:val="en-US"/>
              </w:rPr>
              <w:t>I</w:t>
            </w:r>
            <w:r>
              <w:rPr>
                <w:color w:val="000000"/>
                <w:sz w:val="24"/>
                <w:szCs w:val="24"/>
              </w:rPr>
              <w:t>, российской императрицы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29</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истории,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color w:val="000000"/>
                <w:sz w:val="24"/>
              </w:rPr>
            </w:pPr>
            <w:r>
              <w:rPr>
                <w:color w:val="000000"/>
                <w:sz w:val="24"/>
              </w:rPr>
              <w:t>«</w:t>
            </w:r>
            <w:r w:rsidRPr="00D565EA">
              <w:rPr>
                <w:color w:val="000000"/>
                <w:sz w:val="24"/>
              </w:rPr>
              <w:t xml:space="preserve">Новый </w:t>
            </w:r>
            <w:r>
              <w:rPr>
                <w:color w:val="000000"/>
                <w:sz w:val="24"/>
              </w:rPr>
              <w:t xml:space="preserve">  год к нам мчится» П</w:t>
            </w:r>
            <w:r w:rsidRPr="00D565EA">
              <w:rPr>
                <w:color w:val="000000"/>
                <w:sz w:val="24"/>
              </w:rPr>
              <w:t>раздничная программа.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jc w:val="center"/>
              <w:rPr>
                <w:rFonts w:eastAsia="№Е"/>
                <w:color w:val="000000"/>
                <w:sz w:val="24"/>
              </w:rPr>
            </w:pPr>
            <w:r>
              <w:rPr>
                <w:rFonts w:eastAsia="№Е"/>
                <w:color w:val="000000"/>
                <w:sz w:val="24"/>
              </w:rPr>
              <w:t>21-30</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 xml:space="preserve">Заместитель директора по ВР, </w:t>
            </w:r>
            <w:r>
              <w:rPr>
                <w:rFonts w:eastAsia="Batang"/>
                <w:color w:val="000000"/>
                <w:sz w:val="24"/>
              </w:rPr>
              <w:t xml:space="preserve">вожатая, </w:t>
            </w:r>
            <w:r w:rsidRPr="00D565EA">
              <w:rPr>
                <w:rFonts w:eastAsia="Batang"/>
                <w:color w:val="000000"/>
                <w:sz w:val="24"/>
              </w:rPr>
              <w:t>классные руководители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jc w:val="center"/>
              <w:rPr>
                <w:rFonts w:eastAsia="Batang"/>
                <w:color w:val="000000"/>
                <w:sz w:val="24"/>
              </w:rPr>
            </w:pPr>
            <w:r>
              <w:rPr>
                <w:rFonts w:eastAsia="Batang"/>
                <w:color w:val="000000"/>
                <w:sz w:val="24"/>
              </w:rPr>
              <w:t xml:space="preserve">Январь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691C59" w:rsidRDefault="003A7551" w:rsidP="004B7411">
            <w:pPr>
              <w:rPr>
                <w:rFonts w:eastAsia="Times New Roman"/>
                <w:sz w:val="24"/>
                <w:szCs w:val="24"/>
              </w:rPr>
            </w:pPr>
            <w:r w:rsidRPr="00691C59">
              <w:rPr>
                <w:rFonts w:eastAsia="Times New Roman"/>
                <w:sz w:val="24"/>
                <w:szCs w:val="24"/>
              </w:rPr>
              <w:t>230 лет со дня рождения А.С. Грибоедова, поэта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691C59" w:rsidRDefault="003A7551" w:rsidP="004B7411">
            <w:pPr>
              <w:rPr>
                <w:sz w:val="24"/>
                <w:szCs w:val="24"/>
              </w:rPr>
            </w:pPr>
            <w:r w:rsidRPr="00691C59">
              <w:rPr>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15</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Учителя литературы,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691C59" w:rsidRDefault="003A7551" w:rsidP="004B7411">
            <w:pPr>
              <w:rPr>
                <w:rFonts w:eastAsia="Times New Roman"/>
                <w:sz w:val="24"/>
                <w:szCs w:val="24"/>
              </w:rPr>
            </w:pPr>
            <w:r>
              <w:rPr>
                <w:rFonts w:eastAsia="Times New Roman"/>
                <w:sz w:val="24"/>
                <w:szCs w:val="24"/>
              </w:rPr>
              <w:t>165 лет со дня рождения А.П. Чехова, русского писателя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691C59" w:rsidRDefault="003A7551" w:rsidP="004B7411">
            <w:pPr>
              <w:rPr>
                <w:sz w:val="24"/>
                <w:szCs w:val="24"/>
              </w:rPr>
            </w:pPr>
            <w:r>
              <w:rPr>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Учителя литературы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sz w:val="24"/>
                <w:szCs w:val="24"/>
              </w:rPr>
            </w:pPr>
            <w:r>
              <w:rPr>
                <w:sz w:val="24"/>
                <w:szCs w:val="24"/>
              </w:rPr>
              <w:t>Открытие месячника оборонно-массовой работы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45AB6">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23</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Учитель физ-ры, Зам. директора по ВР, кл.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студенчества</w:t>
            </w:r>
          </w:p>
          <w:p w:rsidR="003A7551" w:rsidRDefault="003A7551" w:rsidP="004B7411">
            <w:pPr>
              <w:rPr>
                <w:sz w:val="24"/>
                <w:szCs w:val="24"/>
              </w:rPr>
            </w:pPr>
            <w:r>
              <w:rPr>
                <w:sz w:val="24"/>
                <w:szCs w:val="24"/>
              </w:rPr>
              <w:t>Интеллектуальная игра «Студенческая пора»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45AB6">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Международный день без интернета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345AB6" w:rsidRDefault="003A7551" w:rsidP="004B7411">
            <w:pP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26</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информатики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 xml:space="preserve">День полного освобождения Ленинграда от фашистской блокады. </w:t>
            </w:r>
          </w:p>
          <w:p w:rsidR="003A7551" w:rsidRDefault="003A7551" w:rsidP="004B7411">
            <w:pPr>
              <w:rPr>
                <w:rFonts w:eastAsia="Times New Roman"/>
                <w:sz w:val="24"/>
                <w:szCs w:val="24"/>
              </w:rPr>
            </w:pPr>
            <w:r w:rsidRPr="00DD64B9">
              <w:rPr>
                <w:rFonts w:eastAsia="Times New Roman"/>
                <w:sz w:val="24"/>
                <w:szCs w:val="24"/>
              </w:rPr>
              <w:t xml:space="preserve">Час памяти «Блокада Ленинграда» </w:t>
            </w:r>
          </w:p>
          <w:p w:rsidR="003A7551" w:rsidRPr="00DD64B9" w:rsidRDefault="003A7551" w:rsidP="004B7411">
            <w:pPr>
              <w:rPr>
                <w:rFonts w:eastAsia="Times New Roman"/>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45AB6">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К</w:t>
            </w:r>
            <w:r w:rsidRPr="00DD64B9">
              <w:rPr>
                <w:rFonts w:eastAsia="Batang"/>
                <w:color w:val="000000"/>
                <w:sz w:val="24"/>
                <w:szCs w:val="24"/>
              </w:rPr>
              <w:t>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Подготовка ко Дню родной школы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Pr>
                <w:rFonts w:eastAsia="№Е"/>
                <w:color w:val="000000"/>
                <w:sz w:val="24"/>
              </w:rPr>
              <w:t xml:space="preserve">           январь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Pr>
                <w:rFonts w:eastAsia="Batang"/>
                <w:color w:val="000000"/>
                <w:sz w:val="24"/>
              </w:rPr>
              <w:t>Зам. директора по ВР, вожатая, классные руководители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Batang"/>
                <w:color w:val="000000"/>
                <w:sz w:val="24"/>
              </w:rPr>
            </w:pPr>
            <w:r>
              <w:rPr>
                <w:rFonts w:eastAsia="Batang"/>
                <w:color w:val="000000"/>
                <w:sz w:val="24"/>
              </w:rPr>
              <w:t xml:space="preserve">Февраль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День родной школы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Pr>
                <w:rFonts w:eastAsia="Batang"/>
                <w:color w:val="000000"/>
                <w:sz w:val="24"/>
              </w:rPr>
              <w:t>Зам. директора по ВР, вожатая,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sz w:val="24"/>
                <w:szCs w:val="24"/>
              </w:rPr>
            </w:pPr>
            <w:r>
              <w:rPr>
                <w:rFonts w:eastAsia="Times New Roman"/>
                <w:sz w:val="24"/>
                <w:szCs w:val="24"/>
              </w:rPr>
              <w:t xml:space="preserve">Месячник </w:t>
            </w:r>
            <w:r>
              <w:rPr>
                <w:sz w:val="24"/>
                <w:szCs w:val="24"/>
              </w:rPr>
              <w:t>оборонно-массовой работы ( по плану)</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823934">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hanging="56"/>
              <w:jc w:val="center"/>
              <w:rPr>
                <w:rFonts w:eastAsia="№Е"/>
                <w:color w:val="000000"/>
                <w:sz w:val="24"/>
                <w:szCs w:val="24"/>
              </w:rPr>
            </w:pPr>
            <w:r>
              <w:rPr>
                <w:rFonts w:eastAsia="№Е"/>
                <w:color w:val="000000"/>
                <w:sz w:val="24"/>
                <w:szCs w:val="24"/>
              </w:rPr>
              <w:t>В теч.мес</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sidRPr="00DD64B9">
              <w:rPr>
                <w:rFonts w:eastAsia="Batang"/>
                <w:color w:val="000000"/>
                <w:sz w:val="24"/>
                <w:szCs w:val="24"/>
              </w:rPr>
              <w:t xml:space="preserve">Заместитель директора по ВР, </w:t>
            </w:r>
            <w:r>
              <w:rPr>
                <w:rFonts w:eastAsia="Batang"/>
                <w:color w:val="000000"/>
                <w:sz w:val="24"/>
                <w:szCs w:val="24"/>
              </w:rPr>
              <w:t>вожатая</w:t>
            </w:r>
            <w:r w:rsidRPr="00DD64B9">
              <w:rPr>
                <w:rFonts w:eastAsia="Batang"/>
                <w:color w:val="000000"/>
                <w:sz w:val="24"/>
                <w:szCs w:val="24"/>
              </w:rPr>
              <w:t>, классные руководители, учитель физкультуры</w:t>
            </w:r>
            <w:r>
              <w:rPr>
                <w:rFonts w:eastAsia="Batang"/>
                <w:color w:val="000000"/>
                <w:sz w:val="24"/>
                <w:szCs w:val="24"/>
              </w:rPr>
              <w:t>,ОБЖ</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День разгрома советскими войсками немецко-фашистских войск  в Сталинградской битве</w:t>
            </w:r>
          </w:p>
          <w:p w:rsidR="003A7551" w:rsidRDefault="003A7551" w:rsidP="004B7411">
            <w:pPr>
              <w:rPr>
                <w:rFonts w:eastAsia="Times New Roman"/>
                <w:sz w:val="24"/>
                <w:szCs w:val="24"/>
              </w:rPr>
            </w:pPr>
            <w:r>
              <w:rPr>
                <w:rFonts w:eastAsia="Times New Roman"/>
                <w:sz w:val="24"/>
                <w:szCs w:val="24"/>
              </w:rPr>
              <w:t>Митинг.</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823934">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hanging="56"/>
              <w:jc w:val="center"/>
              <w:rPr>
                <w:rFonts w:eastAsia="№Е"/>
                <w:color w:val="000000"/>
                <w:sz w:val="24"/>
                <w:szCs w:val="24"/>
              </w:rPr>
            </w:pPr>
            <w:r>
              <w:rPr>
                <w:rFonts w:eastAsia="№Е"/>
                <w:color w:val="000000"/>
                <w:sz w:val="24"/>
                <w:szCs w:val="24"/>
              </w:rPr>
              <w:t>2</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2C60B5" w:rsidRDefault="003A7551" w:rsidP="004B7411">
            <w:pPr>
              <w:rPr>
                <w:rFonts w:eastAsia="Times New Roman"/>
                <w:sz w:val="24"/>
                <w:szCs w:val="24"/>
              </w:rPr>
            </w:pPr>
            <w:r w:rsidRPr="002C60B5">
              <w:rPr>
                <w:rFonts w:eastAsia="Times New Roman"/>
                <w:sz w:val="24"/>
                <w:szCs w:val="24"/>
              </w:rPr>
              <w:lastRenderedPageBreak/>
              <w:t>Всемирный день балета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2C60B5" w:rsidRDefault="003A7551" w:rsidP="004B7411">
            <w:pPr>
              <w:jc w:val="center"/>
              <w:rPr>
                <w:sz w:val="24"/>
                <w:szCs w:val="24"/>
              </w:rPr>
            </w:pPr>
            <w:r w:rsidRPr="002C60B5">
              <w:rPr>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2C60B5" w:rsidRDefault="003A7551" w:rsidP="004B7411">
            <w:pPr>
              <w:ind w:hanging="56"/>
              <w:jc w:val="center"/>
              <w:rPr>
                <w:rFonts w:eastAsia="№Е"/>
                <w:color w:val="000000"/>
                <w:sz w:val="24"/>
                <w:szCs w:val="24"/>
              </w:rPr>
            </w:pPr>
            <w:r w:rsidRPr="002C60B5">
              <w:rPr>
                <w:rFonts w:eastAsia="№Е"/>
                <w:color w:val="000000"/>
                <w:sz w:val="24"/>
                <w:szCs w:val="24"/>
              </w:rPr>
              <w:t>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Участие в областной патриотической акции «Вахта Памяти»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В течение месяца</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Зам. директора по ВР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День юного героя антифашиста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8 </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 xml:space="preserve">Вожатая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российской науки.</w:t>
            </w:r>
          </w:p>
          <w:p w:rsidR="003A7551" w:rsidRDefault="003A7551" w:rsidP="004B7411">
            <w:pPr>
              <w:rPr>
                <w:sz w:val="24"/>
                <w:szCs w:val="24"/>
              </w:rPr>
            </w:pPr>
            <w:r>
              <w:rPr>
                <w:sz w:val="24"/>
                <w:szCs w:val="24"/>
              </w:rPr>
              <w:t>Научная битва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 xml:space="preserve">8 </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ЦО «Точка роста»</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135 лет со дня рождения Б. Л. Пастернака, писателя поэта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Учителя литературы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280 лет со дня рождения Ф.Ф. Ушакова, адмирала Черноморского флота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13</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истории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книгодарения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14</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Библиотекарь</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sidRPr="006721E8">
              <w:rPr>
                <w:sz w:val="24"/>
              </w:rPr>
              <w:t xml:space="preserve">Мероприятия месячника </w:t>
            </w:r>
            <w:r>
              <w:rPr>
                <w:sz w:val="24"/>
              </w:rPr>
              <w:t>оборонно-массовой работы, посвященные Дню защитника Отечества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февраль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Заместитель директора по ВР, классные руководители, учителя физкультуры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Урок Мужества. День памяти о россиянах (оренбуржцах), исполнявших служебный долг за пределами Отечества</w:t>
            </w:r>
          </w:p>
          <w:p w:rsidR="003A7551" w:rsidRPr="00D565EA" w:rsidRDefault="003A7551" w:rsidP="004B7411">
            <w:pPr>
              <w:rPr>
                <w:sz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Pr>
                <w:rFonts w:eastAsia="№Е"/>
                <w:color w:val="000000"/>
                <w:sz w:val="24"/>
              </w:rPr>
              <w:t>15 февраля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Pr>
                <w:rFonts w:eastAsia="Batang"/>
                <w:color w:val="000000"/>
                <w:sz w:val="24"/>
              </w:rPr>
              <w:t>К</w:t>
            </w:r>
            <w:r w:rsidRPr="00D565EA">
              <w:rPr>
                <w:rFonts w:eastAsia="Batang"/>
                <w:color w:val="000000"/>
                <w:sz w:val="24"/>
              </w:rPr>
              <w:t>лассные руководители,</w:t>
            </w:r>
            <w:r>
              <w:rPr>
                <w:rFonts w:eastAsia="Batang"/>
                <w:color w:val="000000"/>
                <w:sz w:val="24"/>
              </w:rPr>
              <w:t xml:space="preserve"> учитель истории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Международный день родного языка</w:t>
            </w:r>
          </w:p>
          <w:p w:rsidR="003A7551" w:rsidRDefault="003A7551" w:rsidP="004B7411">
            <w:pPr>
              <w:rPr>
                <w:sz w:val="24"/>
                <w:szCs w:val="24"/>
              </w:rPr>
            </w:pPr>
            <w:r>
              <w:rPr>
                <w:sz w:val="24"/>
                <w:szCs w:val="24"/>
              </w:rPr>
              <w:t>В мире языков.</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9C59F7">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p w:rsidR="003A7551" w:rsidRDefault="003A7551" w:rsidP="004B7411">
            <w:pPr>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защитника Отечества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9C59F7">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p w:rsidR="003A7551" w:rsidRDefault="003A7551" w:rsidP="004B7411">
            <w:pPr>
              <w:rPr>
                <w:rFonts w:eastAsia="Batang"/>
                <w:color w:val="000000"/>
                <w:sz w:val="24"/>
                <w:szCs w:val="24"/>
              </w:rPr>
            </w:pPr>
            <w:r>
              <w:rPr>
                <w:rFonts w:eastAsia="Batang"/>
                <w:color w:val="000000"/>
                <w:sz w:val="24"/>
                <w:szCs w:val="24"/>
              </w:rPr>
              <w:t>Администрация школы</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Batang"/>
                <w:color w:val="000000"/>
                <w:sz w:val="24"/>
              </w:rPr>
            </w:pPr>
            <w:r>
              <w:rPr>
                <w:rFonts w:eastAsia="Batang"/>
                <w:color w:val="000000"/>
                <w:sz w:val="24"/>
              </w:rPr>
              <w:t xml:space="preserve">Март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sz w:val="24"/>
                <w:szCs w:val="24"/>
              </w:rPr>
            </w:pPr>
            <w:r>
              <w:rPr>
                <w:rFonts w:eastAsia="Times New Roman"/>
                <w:sz w:val="24"/>
                <w:szCs w:val="24"/>
              </w:rPr>
              <w:t>Конкурсная программа «Вам, любимые»</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904C8F">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jc w:val="center"/>
              <w:rPr>
                <w:rFonts w:eastAsia="№Е"/>
                <w:color w:val="000000"/>
                <w:sz w:val="24"/>
                <w:szCs w:val="24"/>
              </w:rPr>
            </w:pPr>
            <w:r>
              <w:rPr>
                <w:rFonts w:eastAsia="№Е"/>
                <w:color w:val="000000"/>
                <w:sz w:val="24"/>
                <w:szCs w:val="24"/>
              </w:rPr>
              <w:t>7</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Классные руководители, зам. директора по ВР, 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2C60B5" w:rsidRDefault="003A7551" w:rsidP="004B7411">
            <w:pPr>
              <w:rPr>
                <w:sz w:val="24"/>
                <w:szCs w:val="24"/>
              </w:rPr>
            </w:pPr>
            <w:r>
              <w:rPr>
                <w:sz w:val="24"/>
                <w:szCs w:val="24"/>
              </w:rPr>
              <w:t xml:space="preserve">День </w:t>
            </w:r>
            <w:r w:rsidRPr="002C60B5">
              <w:rPr>
                <w:sz w:val="24"/>
                <w:szCs w:val="24"/>
              </w:rPr>
              <w:t xml:space="preserve"> воссоединения Крыма с Россией</w:t>
            </w:r>
          </w:p>
          <w:p w:rsidR="003A7551" w:rsidRDefault="003A7551" w:rsidP="004B7411">
            <w:pPr>
              <w:rPr>
                <w:sz w:val="24"/>
                <w:szCs w:val="24"/>
              </w:rPr>
            </w:pPr>
            <w:r>
              <w:rPr>
                <w:sz w:val="24"/>
                <w:szCs w:val="24"/>
              </w:rPr>
              <w:t>Онлайн-акция «Окна русской весны»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904C8F">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 xml:space="preserve">18 </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Всемирной день поэзии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pPr>
            <w:r w:rsidRPr="00904C8F">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Учителя литературы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Час земли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904C8F" w:rsidRDefault="003A7551" w:rsidP="004B7411">
            <w:pPr>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Всемирный день театра. Игра- путешествие «В историю русского театра»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Руководитель театрального кружка</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Всероссийская неделя музыки для детей и юношества</w:t>
            </w:r>
          </w:p>
          <w:p w:rsidR="003A7551" w:rsidRDefault="003A7551" w:rsidP="004B7411">
            <w:pPr>
              <w:rPr>
                <w:sz w:val="24"/>
              </w:rPr>
            </w:pPr>
            <w:r>
              <w:rPr>
                <w:sz w:val="24"/>
              </w:rPr>
              <w:t>Всероссийская неделя детской и юношеской книги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25-30</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Учитель музыки</w:t>
            </w:r>
          </w:p>
          <w:p w:rsidR="003A7551" w:rsidRDefault="003A7551" w:rsidP="004B7411">
            <w:pPr>
              <w:rPr>
                <w:rFonts w:eastAsia="Batang"/>
                <w:color w:val="000000"/>
                <w:sz w:val="24"/>
              </w:rPr>
            </w:pPr>
          </w:p>
          <w:p w:rsidR="003A7551" w:rsidRDefault="003A7551" w:rsidP="004B7411">
            <w:pPr>
              <w:rPr>
                <w:rFonts w:eastAsia="Batang"/>
                <w:color w:val="000000"/>
                <w:sz w:val="24"/>
              </w:rPr>
            </w:pPr>
            <w:r>
              <w:rPr>
                <w:rFonts w:eastAsia="Batang"/>
                <w:color w:val="000000"/>
                <w:sz w:val="24"/>
              </w:rPr>
              <w:t xml:space="preserve">Библиотекарь </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Batang"/>
                <w:color w:val="000000"/>
                <w:sz w:val="24"/>
              </w:rPr>
            </w:pPr>
            <w:r>
              <w:rPr>
                <w:rFonts w:eastAsia="Batang"/>
                <w:color w:val="000000"/>
                <w:sz w:val="24"/>
              </w:rPr>
              <w:t xml:space="preserve">Апрель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 xml:space="preserve">Всемирный день здоровья. </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jc w:val="center"/>
              <w:rPr>
                <w:rFonts w:eastAsia="№Е"/>
                <w:color w:val="000000"/>
                <w:sz w:val="24"/>
              </w:rPr>
            </w:pPr>
            <w:r>
              <w:rPr>
                <w:rFonts w:eastAsia="№Е"/>
                <w:color w:val="000000"/>
                <w:sz w:val="24"/>
              </w:rPr>
              <w:t>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Учитель физкультуры</w:t>
            </w:r>
          </w:p>
          <w:p w:rsidR="003A7551" w:rsidRPr="00D565EA" w:rsidRDefault="003A7551" w:rsidP="004B7411">
            <w:pPr>
              <w:rPr>
                <w:rFonts w:eastAsia="Batang"/>
                <w:color w:val="000000"/>
                <w:sz w:val="24"/>
              </w:rPr>
            </w:pPr>
            <w:r>
              <w:rPr>
                <w:rFonts w:eastAsia="Batang"/>
                <w:color w:val="000000"/>
                <w:sz w:val="24"/>
              </w:rPr>
              <w:t>Советник по воспитанию, ШВЦ «Лучи надежды»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155 лет со дня рождения В.П. Семенова Тян-Шанского, географа</w:t>
            </w:r>
          </w:p>
          <w:p w:rsidR="003A7551" w:rsidRPr="00DD64B9" w:rsidRDefault="003A7551" w:rsidP="004B7411">
            <w:pPr>
              <w:rPr>
                <w:rFonts w:eastAsia="Times New Roman"/>
                <w:sz w:val="24"/>
                <w:szCs w:val="24"/>
              </w:rPr>
            </w:pPr>
            <w:r>
              <w:rPr>
                <w:rFonts w:eastAsia="Times New Roman"/>
                <w:sz w:val="24"/>
                <w:szCs w:val="24"/>
              </w:rPr>
              <w:t>Кинолекторий.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FC1442">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8</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 советник по воспитанию</w:t>
            </w:r>
          </w:p>
          <w:p w:rsidR="003A7551" w:rsidRDefault="003A7551" w:rsidP="004B7411">
            <w:pPr>
              <w:rPr>
                <w:rFonts w:eastAsia="Batang"/>
                <w:color w:val="000000"/>
                <w:sz w:val="24"/>
                <w:szCs w:val="24"/>
              </w:rPr>
            </w:pPr>
            <w:r>
              <w:rPr>
                <w:rFonts w:eastAsia="Batang"/>
                <w:color w:val="000000"/>
                <w:sz w:val="24"/>
                <w:szCs w:val="24"/>
              </w:rPr>
              <w:t>Учитель географии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Открытие месячника, посвященного празднованию Великой Победы ( по плану)</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Е"/>
                <w:color w:val="000000"/>
                <w:sz w:val="24"/>
              </w:rPr>
            </w:pPr>
            <w:r>
              <w:rPr>
                <w:rFonts w:eastAsia="№Е"/>
                <w:color w:val="000000"/>
                <w:sz w:val="24"/>
              </w:rPr>
              <w:t>9</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Зам. по ВР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sidRPr="00DD64B9">
              <w:rPr>
                <w:rFonts w:eastAsia="Times New Roman"/>
                <w:sz w:val="24"/>
                <w:szCs w:val="24"/>
              </w:rPr>
              <w:lastRenderedPageBreak/>
              <w:t>День космонавтики</w:t>
            </w:r>
          </w:p>
          <w:p w:rsidR="003A7551" w:rsidRPr="00DD64B9" w:rsidRDefault="003A7551" w:rsidP="004B7411">
            <w:pPr>
              <w:rPr>
                <w:rFonts w:eastAsia="Times New Roman"/>
                <w:sz w:val="24"/>
                <w:szCs w:val="24"/>
              </w:rPr>
            </w:pPr>
            <w:r>
              <w:rPr>
                <w:rFonts w:eastAsia="Times New Roman"/>
                <w:sz w:val="24"/>
                <w:szCs w:val="24"/>
              </w:rPr>
              <w:t>Киносеанс «Космос как мечта»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10-12</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Вожатая</w:t>
            </w:r>
            <w:r w:rsidRPr="00DD64B9">
              <w:rPr>
                <w:rFonts w:eastAsia="Batang"/>
                <w:color w:val="000000"/>
                <w:sz w:val="24"/>
                <w:szCs w:val="24"/>
              </w:rPr>
              <w:t>, классные руководители</w:t>
            </w:r>
            <w:r>
              <w:rPr>
                <w:rFonts w:eastAsia="Batang"/>
                <w:color w:val="000000"/>
                <w:sz w:val="24"/>
                <w:szCs w:val="24"/>
              </w:rPr>
              <w:t>,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День памяти о геноциде советского народа нацистами.</w:t>
            </w:r>
          </w:p>
          <w:p w:rsidR="003A7551" w:rsidRPr="00DD64B9" w:rsidRDefault="003A7551" w:rsidP="004B7411">
            <w:pPr>
              <w:rPr>
                <w:rFonts w:eastAsia="Times New Roman"/>
                <w:sz w:val="24"/>
                <w:szCs w:val="24"/>
              </w:rPr>
            </w:pPr>
            <w:r>
              <w:rPr>
                <w:rFonts w:eastAsia="Times New Roman"/>
                <w:sz w:val="24"/>
                <w:szCs w:val="24"/>
              </w:rPr>
              <w:t>Митинг.</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FC1442">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19</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истории, классные руководители,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День матери-Земли.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FC1442">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22</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Учителя- предметники,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sz w:val="24"/>
                <w:szCs w:val="24"/>
              </w:rPr>
            </w:pPr>
            <w:r>
              <w:rPr>
                <w:rFonts w:eastAsia="Times New Roman"/>
                <w:sz w:val="24"/>
                <w:szCs w:val="24"/>
              </w:rPr>
              <w:t>185 лет со дня рождения П.И. Чайковского, русского композитора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FC1442" w:rsidRDefault="003A7551" w:rsidP="004B7411">
            <w:pP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25</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музыки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szCs w:val="24"/>
              </w:rPr>
            </w:pPr>
            <w:r>
              <w:rPr>
                <w:sz w:val="24"/>
                <w:szCs w:val="24"/>
              </w:rPr>
              <w:t>День российского парламентаризма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FC1442">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27</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Учитель истории, советник по воспитанию</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jc w:val="center"/>
              <w:rPr>
                <w:rFonts w:eastAsia="Batang"/>
                <w:color w:val="000000"/>
                <w:sz w:val="24"/>
              </w:rPr>
            </w:pPr>
            <w:r>
              <w:rPr>
                <w:rFonts w:eastAsia="Batang"/>
                <w:color w:val="000000"/>
                <w:sz w:val="24"/>
              </w:rPr>
              <w:t>Май</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1C1C1C"/>
                <w:sz w:val="24"/>
                <w:szCs w:val="24"/>
              </w:rPr>
            </w:pPr>
            <w:r>
              <w:rPr>
                <w:rFonts w:eastAsia="Times New Roman"/>
                <w:color w:val="1C1C1C"/>
                <w:sz w:val="24"/>
                <w:szCs w:val="24"/>
              </w:rPr>
              <w:t>Праздник Весны и Труда</w:t>
            </w:r>
          </w:p>
          <w:p w:rsidR="003A7551" w:rsidRDefault="003A7551" w:rsidP="004B7411">
            <w:pPr>
              <w:rPr>
                <w:rFonts w:eastAsia="Times New Roman"/>
                <w:color w:val="1C1C1C"/>
                <w:sz w:val="24"/>
                <w:szCs w:val="24"/>
              </w:rPr>
            </w:pPr>
            <w:r>
              <w:rPr>
                <w:rFonts w:eastAsia="Times New Roman"/>
                <w:color w:val="1C1C1C"/>
                <w:sz w:val="24"/>
                <w:szCs w:val="24"/>
              </w:rPr>
              <w:t>Всероссийская акция «Первомай»</w:t>
            </w:r>
          </w:p>
          <w:p w:rsidR="003A7551" w:rsidRPr="00DD64B9" w:rsidRDefault="003A7551" w:rsidP="004B7411">
            <w:pPr>
              <w:rPr>
                <w:rFonts w:eastAsia="Times New Roman"/>
                <w:color w:val="1C1C1C"/>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color w:val="1C1C1C"/>
                <w:sz w:val="24"/>
              </w:rPr>
            </w:pPr>
            <w:r w:rsidRPr="00D565EA">
              <w:rPr>
                <w:color w:val="1C1C1C"/>
                <w:sz w:val="24"/>
              </w:rPr>
              <w:t>День Победы:</w:t>
            </w:r>
            <w:r>
              <w:rPr>
                <w:color w:val="1C1C1C"/>
                <w:sz w:val="24"/>
              </w:rPr>
              <w:t>Акции  «Милосердие», «Георгиевская ленточка»,</w:t>
            </w:r>
            <w:r w:rsidRPr="00D565EA">
              <w:rPr>
                <w:color w:val="1C1C1C"/>
                <w:sz w:val="24"/>
              </w:rPr>
              <w:t xml:space="preserve"> «Бессмертный полк», </w:t>
            </w:r>
            <w:r>
              <w:rPr>
                <w:color w:val="1C1C1C"/>
                <w:sz w:val="24"/>
              </w:rPr>
              <w:t>операция «Рассвет»,   «Вальс Победы», Пост № 1,</w:t>
            </w:r>
            <w:r w:rsidRPr="00D565EA">
              <w:rPr>
                <w:sz w:val="24"/>
              </w:rPr>
              <w:t>проект «Окна Победы»</w:t>
            </w:r>
            <w:r>
              <w:rPr>
                <w:sz w:val="24"/>
              </w:rPr>
              <w:t xml:space="preserve">, </w:t>
            </w:r>
            <w:r>
              <w:rPr>
                <w:rFonts w:eastAsia="Times New Roman"/>
                <w:color w:val="1C1C1C"/>
                <w:sz w:val="24"/>
                <w:szCs w:val="24"/>
              </w:rPr>
              <w:t>велопробег</w:t>
            </w:r>
            <w:r w:rsidRPr="00D565EA">
              <w:rPr>
                <w:sz w:val="24"/>
              </w:rPr>
              <w:t xml:space="preserve"> и др.</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firstLine="851"/>
              <w:rPr>
                <w:rFonts w:eastAsia="№Е"/>
                <w:color w:val="000000"/>
                <w:sz w:val="24"/>
                <w:szCs w:val="24"/>
              </w:rPr>
            </w:pPr>
            <w:r>
              <w:rPr>
                <w:rFonts w:eastAsia="№Е"/>
                <w:color w:val="000000"/>
                <w:sz w:val="24"/>
                <w:szCs w:val="24"/>
              </w:rPr>
              <w:t>1-9</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sidRPr="00DD64B9">
              <w:rPr>
                <w:rFonts w:eastAsia="Batang"/>
                <w:color w:val="000000"/>
                <w:sz w:val="24"/>
                <w:szCs w:val="24"/>
              </w:rPr>
              <w:t>Заместитель директора по ВР</w:t>
            </w:r>
            <w:r>
              <w:rPr>
                <w:rFonts w:eastAsia="Batang"/>
                <w:color w:val="000000"/>
                <w:sz w:val="24"/>
                <w:szCs w:val="24"/>
              </w:rPr>
              <w:t>, классные руководители,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1C1C1C"/>
                <w:sz w:val="24"/>
                <w:szCs w:val="24"/>
              </w:rPr>
            </w:pPr>
            <w:r>
              <w:rPr>
                <w:rFonts w:eastAsia="Times New Roman"/>
                <w:color w:val="1C1C1C"/>
                <w:sz w:val="24"/>
                <w:szCs w:val="24"/>
              </w:rPr>
              <w:t>Международный день музеев</w:t>
            </w:r>
          </w:p>
          <w:p w:rsidR="003A7551" w:rsidRDefault="003A7551" w:rsidP="004B7411">
            <w:pPr>
              <w:rPr>
                <w:rFonts w:eastAsia="Times New Roman"/>
                <w:color w:val="1C1C1C"/>
                <w:sz w:val="24"/>
                <w:szCs w:val="24"/>
              </w:rPr>
            </w:pP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18</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1C1C1C"/>
                <w:sz w:val="24"/>
                <w:szCs w:val="24"/>
              </w:rPr>
            </w:pPr>
            <w:r>
              <w:rPr>
                <w:rFonts w:eastAsia="Times New Roman"/>
                <w:color w:val="1C1C1C"/>
                <w:sz w:val="24"/>
                <w:szCs w:val="24"/>
              </w:rPr>
              <w:t>День детских общественных организаций России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19</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Вожатая, 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1C1C1C"/>
                <w:sz w:val="24"/>
                <w:szCs w:val="24"/>
              </w:rPr>
            </w:pPr>
            <w:r>
              <w:rPr>
                <w:rFonts w:eastAsia="Times New Roman"/>
                <w:color w:val="1C1C1C"/>
                <w:sz w:val="24"/>
                <w:szCs w:val="24"/>
              </w:rPr>
              <w:t>День славянской письменности и культуры</w:t>
            </w:r>
          </w:p>
          <w:p w:rsidR="003A7551" w:rsidRDefault="003A7551" w:rsidP="004B7411">
            <w:pPr>
              <w:rPr>
                <w:rFonts w:eastAsia="Times New Roman"/>
                <w:color w:val="1C1C1C"/>
                <w:sz w:val="24"/>
                <w:szCs w:val="24"/>
              </w:rPr>
            </w:pPr>
            <w:r>
              <w:rPr>
                <w:rFonts w:eastAsia="Times New Roman"/>
                <w:color w:val="1C1C1C"/>
                <w:sz w:val="24"/>
                <w:szCs w:val="24"/>
              </w:rPr>
              <w:t>Квест-  игра «Тайна славянской письменности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firstLine="851"/>
              <w:rPr>
                <w:rFonts w:eastAsia="№Е"/>
                <w:color w:val="000000"/>
                <w:sz w:val="24"/>
                <w:szCs w:val="24"/>
              </w:rPr>
            </w:pPr>
            <w:r>
              <w:rPr>
                <w:rFonts w:eastAsia="№Е"/>
                <w:color w:val="000000"/>
                <w:sz w:val="24"/>
                <w:szCs w:val="24"/>
              </w:rPr>
              <w:t>24</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p w:rsidR="003A7551" w:rsidRPr="00DD64B9" w:rsidRDefault="003A7551" w:rsidP="004B7411">
            <w:pPr>
              <w:rPr>
                <w:rFonts w:eastAsia="Batang"/>
                <w:color w:val="000000"/>
                <w:sz w:val="24"/>
                <w:szCs w:val="24"/>
              </w:rPr>
            </w:pPr>
            <w:r>
              <w:rPr>
                <w:rFonts w:eastAsia="Batang"/>
                <w:color w:val="000000"/>
                <w:sz w:val="24"/>
                <w:szCs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color w:val="000000"/>
                <w:sz w:val="24"/>
              </w:rPr>
              <w:t>Торжественная линейка «Последний звонок»</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Pr>
                <w:rFonts w:eastAsia="№Е"/>
                <w:color w:val="000000"/>
                <w:sz w:val="24"/>
              </w:rPr>
              <w:t xml:space="preserve">              25</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color w:val="1C1C1C"/>
                <w:sz w:val="24"/>
              </w:rPr>
            </w:pPr>
            <w:r>
              <w:rPr>
                <w:sz w:val="24"/>
              </w:rPr>
              <w:t>Военно-спортивная игра</w:t>
            </w:r>
            <w:r w:rsidRPr="006721E8">
              <w:rPr>
                <w:sz w:val="24"/>
              </w:rPr>
              <w:t xml:space="preserve"> «Зарница»</w:t>
            </w:r>
            <w:r>
              <w:rPr>
                <w:sz w:val="24"/>
              </w:rPr>
              <w:t xml:space="preserve"> в рамках празднования годовщины органов ФСБ</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27 </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 xml:space="preserve">Администрация школы, сотрудники ФСБ, учителя ОБЖ, физ-ры,  кл. руководители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Анализ воспитательного процесса за год</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май</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Заместитель директора по ВР</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b/>
                <w:color w:val="000000"/>
                <w:sz w:val="24"/>
              </w:rPr>
            </w:pPr>
            <w:r w:rsidRPr="00D565EA">
              <w:rPr>
                <w:rFonts w:eastAsia="№Е"/>
                <w:b/>
                <w:color w:val="000000"/>
                <w:sz w:val="24"/>
              </w:rPr>
              <w:t xml:space="preserve">Курсы внеурочной деятельности </w:t>
            </w:r>
          </w:p>
          <w:p w:rsidR="003A7551" w:rsidRPr="00D565EA" w:rsidRDefault="003A7551" w:rsidP="004B7411">
            <w:pPr>
              <w:ind w:right="-1"/>
              <w:jc w:val="center"/>
              <w:rPr>
                <w:rFonts w:eastAsia="№Е"/>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Название курса </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 xml:space="preserve">Количество </w:t>
            </w:r>
          </w:p>
          <w:p w:rsidR="003A7551" w:rsidRPr="00D565EA" w:rsidRDefault="003A7551" w:rsidP="004B7411">
            <w:pPr>
              <w:ind w:right="-1"/>
              <w:jc w:val="center"/>
              <w:rPr>
                <w:rFonts w:eastAsia="№Е"/>
                <w:color w:val="000000"/>
                <w:sz w:val="24"/>
              </w:rPr>
            </w:pPr>
            <w:r w:rsidRPr="00D565EA">
              <w:rPr>
                <w:rFonts w:eastAsia="№Е"/>
                <w:color w:val="000000"/>
                <w:sz w:val="24"/>
              </w:rPr>
              <w:t xml:space="preserve">часов </w:t>
            </w:r>
          </w:p>
          <w:p w:rsidR="003A7551" w:rsidRPr="00D565EA" w:rsidRDefault="003A7551" w:rsidP="004B7411">
            <w:pPr>
              <w:ind w:right="-1"/>
              <w:jc w:val="center"/>
              <w:rPr>
                <w:rFonts w:eastAsia="№Е"/>
                <w:color w:val="000000"/>
                <w:sz w:val="24"/>
              </w:rPr>
            </w:pPr>
            <w:r w:rsidRPr="00D565EA">
              <w:rPr>
                <w:rFonts w:eastAsia="№Е"/>
                <w:color w:val="000000"/>
                <w:sz w:val="24"/>
              </w:rPr>
              <w:t>в неделю</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rFonts w:eastAsia="№Е"/>
                <w:color w:val="000000"/>
                <w:sz w:val="24"/>
              </w:rPr>
              <w:t>Разговор о важном</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sz w:val="24"/>
              </w:rPr>
              <w:t>Проектная мастерская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5-6</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2</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Рахматулина Е.Р.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Финансовая грамотность</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Грачева И.В.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Я, ты, он, она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Рахматулина Е.Р.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Функциональная грамотность</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6</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Грачева И.В.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sz w:val="24"/>
              </w:rPr>
            </w:pPr>
            <w:r>
              <w:rPr>
                <w:rFonts w:eastAsia="№Е"/>
                <w:color w:val="000000"/>
                <w:sz w:val="24"/>
              </w:rPr>
              <w:t>Разговор о правильном питании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Коробкова А.В.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rPr>
            </w:pPr>
            <w:r>
              <w:rPr>
                <w:rFonts w:eastAsia="№Е"/>
                <w:color w:val="000000"/>
                <w:sz w:val="24"/>
              </w:rPr>
              <w:t>Моя Россия-мои горизонты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6-9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Кл.руководители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sz w:val="24"/>
              </w:rPr>
            </w:pPr>
            <w:r>
              <w:rPr>
                <w:sz w:val="24"/>
              </w:rPr>
              <w:t>Экологичный образ жизни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6</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Ибрагимова В.Ф.</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tabs>
                <w:tab w:val="left" w:pos="1185"/>
              </w:tabs>
              <w:ind w:right="-1"/>
              <w:rPr>
                <w:rFonts w:eastAsia="№Е"/>
                <w:color w:val="000000"/>
                <w:sz w:val="24"/>
              </w:rPr>
            </w:pPr>
            <w:r>
              <w:rPr>
                <w:rFonts w:eastAsia="№Е"/>
                <w:color w:val="000000"/>
                <w:sz w:val="24"/>
              </w:rPr>
              <w:lastRenderedPageBreak/>
              <w:t>Школа волонтера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7</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Рахматулина Е.Р.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tabs>
                <w:tab w:val="left" w:pos="1185"/>
              </w:tabs>
              <w:ind w:right="-1"/>
              <w:rPr>
                <w:rFonts w:eastAsia="№Е"/>
                <w:color w:val="000000"/>
                <w:sz w:val="24"/>
              </w:rPr>
            </w:pPr>
            <w:r>
              <w:rPr>
                <w:rFonts w:eastAsia="№Е"/>
                <w:color w:val="000000"/>
                <w:sz w:val="24"/>
              </w:rPr>
              <w:t>Школа будущего педагога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7</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Ахметгалеева Т.В.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Удивительный мир физики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7</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Петина М.В.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Функциональная грамотность: учимся для жизни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8</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Петина М.В.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Русское слово</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8</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Ахметгалеева Т.В.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Школьный медиацентр</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8</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Рахматулина Е.Р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Путь к созданию текста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Плаксина А.В.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sz w:val="24"/>
              </w:rPr>
            </w:pPr>
            <w:r>
              <w:rPr>
                <w:sz w:val="24"/>
              </w:rPr>
              <w:t>Реальная математика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Петина М.В.</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Pr>
                <w:sz w:val="24"/>
              </w:rPr>
              <w:t>Школа лидера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Рахматулина Е.Р.</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color w:val="000000"/>
                <w:sz w:val="24"/>
              </w:rPr>
            </w:pPr>
            <w:r w:rsidRPr="00D565EA">
              <w:rPr>
                <w:rFonts w:eastAsia="№Е"/>
                <w:b/>
                <w:color w:val="000000"/>
                <w:sz w:val="24"/>
              </w:rPr>
              <w:t>Самоуправление</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color w:val="000000"/>
                <w:sz w:val="24"/>
              </w:rPr>
              <w:t>Выборы лидеров, активов  классов, распределение обязанностей.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rFonts w:eastAsia="№Е"/>
                <w:color w:val="000000"/>
                <w:sz w:val="24"/>
              </w:rPr>
              <w:t>сентябрь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color w:val="000000"/>
                <w:sz w:val="24"/>
              </w:rPr>
            </w:pPr>
            <w:r w:rsidRPr="00D565EA">
              <w:rPr>
                <w:sz w:val="24"/>
              </w:rPr>
              <w:t>Общешкольное выборное собрание учащихся: выдвижение кандидатур от классов в  Совет обучающихся школы, голосование и т.п.</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rFonts w:eastAsia="№Е"/>
                <w:color w:val="000000"/>
                <w:sz w:val="24"/>
              </w:rPr>
              <w:t>сентябрь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Советник по воспитанию, 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Pr>
                <w:sz w:val="24"/>
              </w:rPr>
              <w:t>Заседание Совета дружины, Совета обучающихся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rFonts w:eastAsia="№Е"/>
                <w:color w:val="000000"/>
                <w:sz w:val="24"/>
              </w:rPr>
              <w:t>ежемесячно</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 xml:space="preserve">Вожатая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Pr>
                <w:sz w:val="24"/>
              </w:rPr>
              <w:t>Рейд по проверке классных уголков</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rFonts w:eastAsia="№Е"/>
                <w:color w:val="000000"/>
                <w:sz w:val="24"/>
              </w:rPr>
              <w:t>ноябрь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Зам. директора по ВР,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sz w:val="24"/>
              </w:rPr>
            </w:pPr>
            <w:r>
              <w:rPr>
                <w:sz w:val="24"/>
              </w:rPr>
              <w:t>Рейд по проверке сохранности учебников</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rPr>
            </w:pPr>
            <w:r>
              <w:rPr>
                <w:rFonts w:eastAsia="№Е"/>
                <w:color w:val="000000"/>
                <w:sz w:val="24"/>
              </w:rPr>
              <w:t>январь</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 xml:space="preserve">Библиотекарь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sz w:val="24"/>
              </w:rPr>
            </w:pPr>
            <w:r>
              <w:rPr>
                <w:sz w:val="24"/>
              </w:rPr>
              <w:t>Рейд по проверке внешнего вида обучающихся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Е"/>
                <w:color w:val="000000"/>
                <w:sz w:val="24"/>
              </w:rPr>
            </w:pPr>
            <w:r>
              <w:rPr>
                <w:rFonts w:eastAsia="№Е"/>
                <w:color w:val="000000"/>
                <w:sz w:val="24"/>
              </w:rPr>
              <w:t>ежемесячно</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Batang"/>
                <w:color w:val="000000"/>
                <w:sz w:val="24"/>
              </w:rPr>
            </w:pPr>
            <w:r>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r w:rsidRPr="00D565EA">
              <w:rPr>
                <w:sz w:val="24"/>
              </w:rPr>
              <w:t>Отчет перед классом о проведенной работе</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май</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sidRPr="00D565EA">
              <w:rPr>
                <w:sz w:val="24"/>
              </w:rPr>
              <w:t>Общешколь</w:t>
            </w:r>
            <w:r>
              <w:rPr>
                <w:sz w:val="24"/>
              </w:rPr>
              <w:t>ное отчетное собрание учащихся:</w:t>
            </w:r>
            <w:r w:rsidRPr="00D565EA">
              <w:rPr>
                <w:sz w:val="24"/>
              </w:rPr>
              <w:t xml:space="preserve"> отчеты членов Совета обучающихся школы о проделанной работе. Подведение итогов работы за год</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май</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Заместитель директора по ВР</w:t>
            </w:r>
            <w:r>
              <w:rPr>
                <w:rFonts w:eastAsia="Batang"/>
                <w:color w:val="000000"/>
                <w:sz w:val="24"/>
              </w:rPr>
              <w:t>, Советник по воспитанию</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i/>
                <w:color w:val="000000"/>
                <w:sz w:val="24"/>
              </w:rPr>
            </w:pPr>
            <w:r w:rsidRPr="00D565EA">
              <w:rPr>
                <w:rFonts w:eastAsia="№Е"/>
                <w:b/>
                <w:color w:val="000000"/>
                <w:sz w:val="24"/>
              </w:rPr>
              <w:t>Профориентация</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pStyle w:val="ParaAttribute5"/>
              <w:wordWrap/>
              <w:jc w:val="left"/>
              <w:rPr>
                <w:color w:val="000000"/>
                <w:sz w:val="24"/>
                <w:szCs w:val="24"/>
              </w:rPr>
            </w:pPr>
            <w:r>
              <w:rPr>
                <w:color w:val="000000"/>
                <w:sz w:val="24"/>
                <w:szCs w:val="24"/>
              </w:rPr>
              <w:t>Участие в проекте «Моя Россия-мои горизонты»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6</w:t>
            </w:r>
            <w:r w:rsidRPr="00D565EA">
              <w:rPr>
                <w:rFonts w:eastAsia="№Е"/>
                <w:color w:val="000000"/>
                <w:sz w:val="24"/>
              </w:rPr>
              <w:t>-9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ежемесячно</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sidRPr="00D565EA">
              <w:rPr>
                <w:rFonts w:eastAsia="Batang"/>
                <w:color w:val="000000"/>
                <w:sz w:val="24"/>
              </w:rPr>
              <w:t>Заместитель директора по ВР,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5"/>
              <w:wordWrap/>
              <w:jc w:val="left"/>
              <w:rPr>
                <w:sz w:val="24"/>
              </w:rPr>
            </w:pPr>
            <w:r>
              <w:rPr>
                <w:sz w:val="24"/>
              </w:rPr>
              <w:t>Всероссийский открытый урок «Проектория» , «Шоу профессий»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По графику</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5"/>
              <w:wordWrap/>
              <w:jc w:val="left"/>
              <w:rPr>
                <w:sz w:val="24"/>
              </w:rPr>
            </w:pPr>
            <w:r>
              <w:rPr>
                <w:sz w:val="24"/>
              </w:rPr>
              <w:t>Тематические классные часы. Встречи с представителями различных профессий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rPr>
            </w:pPr>
            <w:r>
              <w:rPr>
                <w:rFonts w:eastAsia="№Е"/>
                <w:color w:val="000000"/>
                <w:sz w:val="24"/>
              </w:rPr>
              <w:t>По графику</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rFonts w:eastAsia="Batang"/>
                <w:color w:val="000000"/>
                <w:sz w:val="24"/>
              </w:rPr>
            </w:pPr>
            <w:r>
              <w:rPr>
                <w:rFonts w:eastAsia="Batang"/>
                <w:color w:val="000000"/>
                <w:sz w:val="24"/>
              </w:rPr>
              <w:t>Классные руководители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i/>
                <w:color w:val="000000"/>
                <w:sz w:val="24"/>
              </w:rPr>
            </w:pPr>
            <w:r w:rsidRPr="00D565EA">
              <w:rPr>
                <w:rFonts w:eastAsia="№Е"/>
                <w:b/>
                <w:color w:val="000000"/>
                <w:sz w:val="24"/>
              </w:rPr>
              <w:t>Школьные медиа</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sz w:val="24"/>
              </w:rPr>
              <w:t>Размещение созданных детьми рассказов, стихов, сказок, репортажей на с</w:t>
            </w:r>
            <w:r>
              <w:rPr>
                <w:sz w:val="24"/>
              </w:rPr>
              <w:t>траницах школьного сообщества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color w:val="000000"/>
                <w:sz w:val="24"/>
              </w:rPr>
              <w:t xml:space="preserve">Видео-, фотосъемка классных, общешкольных </w:t>
            </w:r>
            <w:r w:rsidRPr="00D565EA">
              <w:rPr>
                <w:color w:val="000000"/>
                <w:sz w:val="24"/>
              </w:rPr>
              <w:t>мероприятий.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rPr>
                <w:color w:val="000000"/>
                <w:sz w:val="24"/>
              </w:rPr>
            </w:pPr>
            <w:r>
              <w:rPr>
                <w:color w:val="000000"/>
                <w:sz w:val="24"/>
              </w:rPr>
              <w:t>Выпуск школьной газеты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Руководитель объединения «Школьная газета»</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i/>
                <w:color w:val="000000"/>
                <w:sz w:val="24"/>
              </w:rPr>
            </w:pPr>
            <w:r w:rsidRPr="00D565EA">
              <w:rPr>
                <w:rFonts w:eastAsia="№Е"/>
                <w:b/>
                <w:color w:val="000000"/>
                <w:sz w:val="24"/>
              </w:rPr>
              <w:t>Детские общественные объединения</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color w:val="000000"/>
                <w:sz w:val="24"/>
              </w:rPr>
            </w:pPr>
            <w:r w:rsidRPr="00D565EA">
              <w:rPr>
                <w:sz w:val="24"/>
              </w:rPr>
              <w:t>Трудовая акция «Школьный двор»</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сентябрь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Pr>
                <w:rFonts w:eastAsia="Batang"/>
                <w:color w:val="000000"/>
                <w:sz w:val="24"/>
              </w:rPr>
              <w:t>Классные руководители, зам.директора по ВР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Pr>
                <w:sz w:val="24"/>
              </w:rPr>
              <w:t>Я</w:t>
            </w:r>
            <w:r w:rsidRPr="00D565EA">
              <w:rPr>
                <w:sz w:val="24"/>
              </w:rPr>
              <w:t>рмарка</w:t>
            </w:r>
            <w:r>
              <w:rPr>
                <w:sz w:val="24"/>
              </w:rPr>
              <w:t xml:space="preserve"> «Дары осени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октябрь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Pr>
                <w:rFonts w:eastAsia="Batang"/>
                <w:color w:val="000000"/>
                <w:sz w:val="24"/>
              </w:rPr>
              <w:t>Классные руководители, зам.директора по ВР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sidRPr="00D565EA">
              <w:rPr>
                <w:sz w:val="24"/>
              </w:rPr>
              <w:t>Акция «</w:t>
            </w:r>
            <w:r>
              <w:rPr>
                <w:sz w:val="24"/>
              </w:rPr>
              <w:t>Обелиск</w:t>
            </w:r>
            <w:r w:rsidRPr="00D565EA">
              <w:rPr>
                <w:sz w:val="24"/>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Сентябрь, апрель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Pr>
                <w:rFonts w:eastAsia="Batang"/>
                <w:color w:val="000000"/>
                <w:sz w:val="24"/>
              </w:rPr>
              <w:t xml:space="preserve">Вожатая, классные руководители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rFonts w:eastAsia="№Е"/>
                <w:color w:val="000000"/>
                <w:sz w:val="24"/>
              </w:rPr>
              <w:t>Фестиваль команд «Первые в деле» РДДМ</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E50150">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Pr>
                <w:rFonts w:eastAsia="Batang"/>
                <w:color w:val="000000"/>
                <w:sz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Pr>
                <w:rFonts w:eastAsia="№Е"/>
                <w:color w:val="000000"/>
                <w:sz w:val="24"/>
              </w:rPr>
              <w:t>Участие в проекте «Волонтерские отряды первых»</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E50150">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Pr>
                <w:rFonts w:eastAsia="№Е"/>
                <w:color w:val="000000"/>
                <w:sz w:val="24"/>
              </w:rPr>
              <w:t xml:space="preserve">    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Pr>
                <w:rFonts w:eastAsia="Batang"/>
                <w:color w:val="000000"/>
                <w:sz w:val="24"/>
              </w:rPr>
              <w:t>ШВЦ «Лучи надежды»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День первых.</w:t>
            </w:r>
          </w:p>
          <w:p w:rsidR="003A7551" w:rsidRDefault="003A7551" w:rsidP="004B7411">
            <w:pPr>
              <w:rPr>
                <w:rFonts w:eastAsia="№Е"/>
                <w:color w:val="000000"/>
                <w:sz w:val="24"/>
              </w:rPr>
            </w:pPr>
            <w:r>
              <w:rPr>
                <w:rFonts w:eastAsia="№Е"/>
                <w:color w:val="000000"/>
                <w:sz w:val="24"/>
              </w:rPr>
              <w:t>Игра «Будь в движении»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E50150">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октябрь</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Советник по воспитанию</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Акция «Мы граждане России»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E50150">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ноябрь</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Вожатая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Участие в слете наставников «ПРОнаставничество</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E50150">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Е"/>
                <w:color w:val="000000"/>
                <w:sz w:val="24"/>
              </w:rPr>
            </w:pPr>
            <w:r>
              <w:rPr>
                <w:rFonts w:eastAsia="№Е"/>
                <w:color w:val="000000"/>
                <w:sz w:val="24"/>
              </w:rPr>
              <w:t xml:space="preserve">       декабрь</w:t>
            </w:r>
          </w:p>
        </w:tc>
        <w:tc>
          <w:tcPr>
            <w:tcW w:w="2993" w:type="dxa"/>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rPr>
            </w:pPr>
            <w:r>
              <w:rPr>
                <w:rFonts w:eastAsia="Batang"/>
                <w:color w:val="000000"/>
                <w:sz w:val="24"/>
              </w:rPr>
              <w:t>Советник по воспитанию</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i/>
                <w:color w:val="000000"/>
                <w:sz w:val="24"/>
              </w:rPr>
            </w:pPr>
            <w:r>
              <w:rPr>
                <w:rFonts w:eastAsia="№Е"/>
                <w:b/>
                <w:color w:val="000000"/>
                <w:sz w:val="24"/>
              </w:rPr>
              <w:t>Внеклассные мероприятия</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rFonts w:eastAsia="№Е"/>
                <w:color w:val="000000"/>
                <w:sz w:val="24"/>
              </w:rPr>
              <w:t>Посещение к</w:t>
            </w:r>
            <w:r>
              <w:rPr>
                <w:rFonts w:eastAsia="№Е"/>
                <w:color w:val="000000"/>
                <w:sz w:val="24"/>
              </w:rPr>
              <w:t>онцертов в ЦД села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Pr>
                <w:sz w:val="24"/>
              </w:rPr>
              <w:t xml:space="preserve">Экскурсия в школьный </w:t>
            </w:r>
            <w:r w:rsidRPr="00D565EA">
              <w:rPr>
                <w:sz w:val="24"/>
              </w:rPr>
              <w:t>музей «</w:t>
            </w:r>
            <w:r>
              <w:rPr>
                <w:sz w:val="24"/>
              </w:rPr>
              <w:t>Наши земляки – наша гордость</w:t>
            </w:r>
            <w:r w:rsidRPr="00D565EA">
              <w:rPr>
                <w:sz w:val="24"/>
              </w:rPr>
              <w:t>»</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январь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Рук.</w:t>
            </w:r>
            <w:r>
              <w:rPr>
                <w:rFonts w:eastAsia="Batang"/>
                <w:color w:val="000000"/>
                <w:sz w:val="24"/>
              </w:rPr>
              <w:t>музея</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rFonts w:eastAsia="№Е"/>
                <w:color w:val="000000"/>
                <w:sz w:val="24"/>
              </w:rPr>
              <w:t>Сезонные экскурсии в природу</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 xml:space="preserve">По плану </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sz w:val="24"/>
              </w:rPr>
              <w:t xml:space="preserve">Поездки на представления в </w:t>
            </w:r>
            <w:r>
              <w:rPr>
                <w:sz w:val="24"/>
              </w:rPr>
              <w:t>ДК Юбилейный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 xml:space="preserve">По плану </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sidRPr="00D565EA">
              <w:rPr>
                <w:sz w:val="24"/>
              </w:rPr>
              <w:t>Экскурсия в</w:t>
            </w:r>
            <w:r>
              <w:rPr>
                <w:sz w:val="24"/>
              </w:rPr>
              <w:t>Тоцкий краеведческий музей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5</w:t>
            </w:r>
            <w:r w:rsidRPr="00D565EA">
              <w:rPr>
                <w:rFonts w:eastAsia="№Е"/>
                <w:color w:val="000000"/>
                <w:sz w:val="24"/>
              </w:rPr>
              <w:t>-9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По плану</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Е"/>
                <w:color w:val="000000"/>
                <w:sz w:val="24"/>
                <w:szCs w:val="24"/>
              </w:rPr>
            </w:pPr>
            <w:r w:rsidRPr="00DD64B9">
              <w:rPr>
                <w:rFonts w:eastAsia="Times New Roman"/>
                <w:sz w:val="24"/>
                <w:szCs w:val="24"/>
              </w:rPr>
              <w:t>Туристические походы «В поход за здоровьем»</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Е"/>
                <w:color w:val="000000"/>
                <w:sz w:val="24"/>
                <w:szCs w:val="24"/>
              </w:rPr>
            </w:pPr>
            <w:r>
              <w:rPr>
                <w:rFonts w:eastAsia="№Е"/>
                <w:color w:val="000000"/>
                <w:sz w:val="24"/>
                <w:szCs w:val="24"/>
              </w:rPr>
              <w:t xml:space="preserve">сентябрь, </w:t>
            </w:r>
            <w:r w:rsidRPr="00DD64B9">
              <w:rPr>
                <w:rFonts w:eastAsia="№Е"/>
                <w:color w:val="000000"/>
                <w:sz w:val="24"/>
                <w:szCs w:val="24"/>
              </w:rPr>
              <w:t>май</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sidRPr="00DD64B9">
              <w:rPr>
                <w:rFonts w:eastAsia="Batang"/>
                <w:color w:val="000000"/>
                <w:sz w:val="24"/>
                <w:szCs w:val="24"/>
              </w:rPr>
              <w:t xml:space="preserve">  Классные руководители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b/>
                <w:i/>
                <w:color w:val="000000"/>
                <w:sz w:val="24"/>
              </w:rPr>
            </w:pPr>
          </w:p>
          <w:p w:rsidR="003A7551" w:rsidRPr="00D565EA" w:rsidRDefault="003A7551" w:rsidP="004B7411">
            <w:pPr>
              <w:ind w:right="-1"/>
              <w:jc w:val="center"/>
              <w:rPr>
                <w:rFonts w:eastAsia="№Е"/>
                <w:b/>
                <w:i/>
                <w:color w:val="000000"/>
                <w:sz w:val="24"/>
              </w:rPr>
            </w:pPr>
            <w:r>
              <w:rPr>
                <w:rFonts w:eastAsia="№Е"/>
                <w:b/>
                <w:color w:val="000000"/>
                <w:sz w:val="24"/>
              </w:rPr>
              <w:t>Организация предметно-пространственн</w:t>
            </w:r>
            <w:r w:rsidRPr="00D565EA">
              <w:rPr>
                <w:rFonts w:eastAsia="№Е"/>
                <w:b/>
                <w:color w:val="000000"/>
                <w:sz w:val="24"/>
              </w:rPr>
              <w:t>ой среды</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sz w:val="24"/>
              </w:rPr>
              <w:t>Выставки рисунков, фотографий творческих работ, посвященных событиям и памятным датам</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Pr>
                <w:rFonts w:eastAsia="Batang"/>
                <w:color w:val="000000"/>
                <w:sz w:val="24"/>
              </w:rPr>
              <w:t xml:space="preserve">Вожатая </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8C7799" w:rsidRDefault="003A7551" w:rsidP="004B7411">
            <w:pPr>
              <w:ind w:left="-142" w:right="566" w:firstLine="142"/>
              <w:rPr>
                <w:sz w:val="24"/>
              </w:rPr>
            </w:pPr>
            <w:r>
              <w:rPr>
                <w:sz w:val="24"/>
              </w:rPr>
              <w:t>Оформление классных уголков</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sz w:val="24"/>
              </w:rPr>
              <w:t>Трудовые десанты по уборке территории школы</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sidRPr="00D565EA">
              <w:rPr>
                <w:sz w:val="24"/>
              </w:rPr>
              <w:t>Трудовой десант по озеленению школьных клумб</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Сентябрь, апрель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sz w:val="24"/>
              </w:rPr>
            </w:pPr>
            <w:r w:rsidRPr="00D565EA">
              <w:rPr>
                <w:sz w:val="24"/>
              </w:rPr>
              <w:t>Праздничное украшение кабинетов, окон кабинета</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i/>
                <w:color w:val="000000"/>
                <w:sz w:val="24"/>
              </w:rPr>
            </w:pPr>
          </w:p>
          <w:p w:rsidR="003A7551" w:rsidRPr="00D565EA" w:rsidRDefault="003A7551" w:rsidP="004B7411">
            <w:pPr>
              <w:ind w:right="-1"/>
              <w:jc w:val="center"/>
              <w:rPr>
                <w:rFonts w:eastAsia="№Е"/>
                <w:b/>
                <w:sz w:val="24"/>
              </w:rPr>
            </w:pPr>
            <w:r>
              <w:rPr>
                <w:rFonts w:eastAsia="№Е"/>
                <w:b/>
                <w:color w:val="000000"/>
                <w:sz w:val="24"/>
              </w:rPr>
              <w:t xml:space="preserve">Взаимодействие </w:t>
            </w:r>
            <w:r w:rsidRPr="00D565EA">
              <w:rPr>
                <w:rFonts w:eastAsia="№Е"/>
                <w:b/>
                <w:color w:val="000000"/>
                <w:sz w:val="24"/>
              </w:rPr>
              <w:t xml:space="preserve"> с родителями</w:t>
            </w:r>
          </w:p>
          <w:p w:rsidR="003A7551" w:rsidRPr="00D565EA" w:rsidRDefault="003A7551" w:rsidP="004B7411">
            <w:pPr>
              <w:ind w:right="-1"/>
              <w:jc w:val="center"/>
              <w:rPr>
                <w:rFonts w:eastAsia="№Е"/>
                <w:i/>
                <w:color w:val="000000"/>
                <w:sz w:val="24"/>
              </w:rPr>
            </w:pP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sz w:val="24"/>
              </w:rPr>
              <w:t>Дела, события, мероприятия</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 xml:space="preserve">Классы </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Ориентировочное</w:t>
            </w:r>
          </w:p>
          <w:p w:rsidR="003A7551" w:rsidRPr="00D565EA" w:rsidRDefault="003A7551" w:rsidP="004B7411">
            <w:pPr>
              <w:ind w:right="-1"/>
              <w:jc w:val="center"/>
              <w:rPr>
                <w:rFonts w:eastAsia="№Е"/>
                <w:color w:val="000000"/>
                <w:sz w:val="24"/>
              </w:rPr>
            </w:pPr>
            <w:r w:rsidRPr="00D565EA">
              <w:rPr>
                <w:rFonts w:eastAsia="№Е"/>
                <w:color w:val="000000"/>
                <w:sz w:val="24"/>
              </w:rPr>
              <w:t xml:space="preserve">время </w:t>
            </w:r>
          </w:p>
          <w:p w:rsidR="003A7551" w:rsidRPr="00D565EA" w:rsidRDefault="003A7551" w:rsidP="004B7411">
            <w:pPr>
              <w:ind w:right="-1"/>
              <w:jc w:val="center"/>
              <w:rPr>
                <w:rFonts w:eastAsia="№Е"/>
                <w:color w:val="000000"/>
                <w:sz w:val="24"/>
              </w:rPr>
            </w:pPr>
            <w:r w:rsidRPr="00D565EA">
              <w:rPr>
                <w:rFonts w:eastAsia="№Е"/>
                <w:color w:val="000000"/>
                <w:sz w:val="24"/>
              </w:rPr>
              <w:t>проведения</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p>
          <w:p w:rsidR="003A7551" w:rsidRPr="00D565EA" w:rsidRDefault="003A7551" w:rsidP="004B7411">
            <w:pPr>
              <w:ind w:right="-1"/>
              <w:jc w:val="center"/>
              <w:rPr>
                <w:rFonts w:eastAsia="№Е"/>
                <w:color w:val="000000"/>
                <w:sz w:val="24"/>
              </w:rPr>
            </w:pPr>
            <w:r w:rsidRPr="00D565EA">
              <w:rPr>
                <w:rFonts w:eastAsia="№Е"/>
                <w:color w:val="000000"/>
                <w:sz w:val="24"/>
              </w:rPr>
              <w:t>Ответственные</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sz w:val="24"/>
              </w:rPr>
              <w:t>Участие родителей в проведении общешкольных, классных м</w:t>
            </w:r>
            <w:r>
              <w:rPr>
                <w:sz w:val="24"/>
              </w:rPr>
              <w:t>ероприятий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Batang"/>
                <w:color w:val="000000"/>
                <w:sz w:val="24"/>
              </w:rPr>
            </w:pPr>
            <w:r w:rsidRPr="00D565EA">
              <w:rPr>
                <w:rFonts w:eastAsia="Batang"/>
                <w:color w:val="000000"/>
                <w:sz w:val="24"/>
              </w:rPr>
              <w:t>Заместитель директора по ВР, 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rFonts w:eastAsia="№Е"/>
                <w:color w:val="000000"/>
                <w:sz w:val="24"/>
              </w:rPr>
            </w:pPr>
            <w:r w:rsidRPr="00D565EA">
              <w:rPr>
                <w:sz w:val="24"/>
              </w:rPr>
              <w:t>Общешкольное родительское собрание</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Pr>
                <w:rFonts w:eastAsia="№Е"/>
                <w:color w:val="000000"/>
                <w:sz w:val="24"/>
              </w:rPr>
              <w:t>1 раз в четверть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Директор школы</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sidRPr="00D565EA">
              <w:rPr>
                <w:sz w:val="24"/>
              </w:rPr>
              <w:t>Педагогическое просвещение родителей по вопросам воспитания детей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1 раз/четверть</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rPr>
                <w:sz w:val="24"/>
              </w:rPr>
            </w:pPr>
            <w:r w:rsidRPr="00D565EA">
              <w:rPr>
                <w:sz w:val="24"/>
              </w:rPr>
              <w:t>Информационное оповещение через школьный сайт</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Batang"/>
                <w:color w:val="000000"/>
                <w:sz w:val="24"/>
              </w:rPr>
            </w:pPr>
            <w:r w:rsidRPr="00D565EA">
              <w:rPr>
                <w:rFonts w:eastAsia="Batang"/>
                <w:color w:val="000000"/>
                <w:sz w:val="24"/>
              </w:rPr>
              <w:t>Заместитель директора по ВР</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sz w:val="24"/>
              </w:rPr>
              <w:t>Индивидуальные консультации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rFonts w:eastAsia="№Е"/>
                <w:color w:val="000000"/>
                <w:sz w:val="24"/>
              </w:rPr>
              <w:t>В течение года</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pStyle w:val="ParaAttribute7"/>
              <w:ind w:firstLine="0"/>
              <w:jc w:val="left"/>
              <w:rPr>
                <w:color w:val="000000"/>
                <w:sz w:val="24"/>
                <w:szCs w:val="24"/>
              </w:rPr>
            </w:pPr>
            <w:r w:rsidRPr="00D565EA">
              <w:rPr>
                <w:color w:val="000000"/>
                <w:sz w:val="24"/>
                <w:szCs w:val="24"/>
              </w:rPr>
              <w:t>Совместные с детьми походы, экскурсии.</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ind w:right="-1"/>
              <w:jc w:val="center"/>
              <w:rPr>
                <w:rFonts w:eastAsia="№Е"/>
                <w:color w:val="000000"/>
                <w:sz w:val="24"/>
              </w:rPr>
            </w:pPr>
            <w:r w:rsidRPr="00D565EA">
              <w:rPr>
                <w:rFonts w:eastAsia="№Е"/>
                <w:color w:val="000000"/>
                <w:sz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Е"/>
                <w:color w:val="000000"/>
                <w:sz w:val="24"/>
              </w:rPr>
            </w:pPr>
            <w:r w:rsidRPr="00D565EA">
              <w:rPr>
                <w:color w:val="000000"/>
                <w:sz w:val="24"/>
              </w:rPr>
              <w:t>По плану классных руководителей</w:t>
            </w:r>
          </w:p>
        </w:tc>
        <w:tc>
          <w:tcPr>
            <w:tcW w:w="2993" w:type="dxa"/>
            <w:tcBorders>
              <w:top w:val="single" w:sz="4" w:space="0" w:color="000000"/>
              <w:left w:val="single" w:sz="4" w:space="0" w:color="000000"/>
              <w:bottom w:val="single" w:sz="4" w:space="0" w:color="000000"/>
              <w:right w:val="single" w:sz="4" w:space="0" w:color="000000"/>
            </w:tcBorders>
          </w:tcPr>
          <w:p w:rsidR="003A7551" w:rsidRPr="00D565EA" w:rsidRDefault="003A7551" w:rsidP="004B7411">
            <w:pPr>
              <w:rPr>
                <w:rFonts w:eastAsia="Batang"/>
                <w:color w:val="000000"/>
                <w:sz w:val="24"/>
              </w:rPr>
            </w:pPr>
            <w:r w:rsidRPr="00D565EA">
              <w:rPr>
                <w:rFonts w:eastAsia="Batang"/>
                <w:color w:val="000000"/>
                <w:sz w:val="24"/>
              </w:rPr>
              <w:t>Классные руководители</w:t>
            </w:r>
          </w:p>
        </w:tc>
      </w:tr>
      <w:tr w:rsidR="003A7551" w:rsidRPr="00D565EA" w:rsidTr="004B7411">
        <w:tc>
          <w:tcPr>
            <w:tcW w:w="363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sidRPr="00DD64B9">
              <w:rPr>
                <w:spacing w:val="-6"/>
                <w:sz w:val="24"/>
                <w:szCs w:val="24"/>
              </w:rPr>
              <w:t>Работа Совета профилактики с</w:t>
            </w:r>
          </w:p>
          <w:p w:rsidR="003A7551" w:rsidRPr="00DD64B9" w:rsidRDefault="003A7551" w:rsidP="004B7411">
            <w:pPr>
              <w:pStyle w:val="ParaAttribute3"/>
              <w:wordWrap/>
              <w:jc w:val="left"/>
              <w:rPr>
                <w:spacing w:val="-6"/>
                <w:sz w:val="24"/>
                <w:szCs w:val="24"/>
              </w:rPr>
            </w:pPr>
            <w:r w:rsidRPr="00DD64B9">
              <w:rPr>
                <w:spacing w:val="-6"/>
                <w:sz w:val="24"/>
                <w:szCs w:val="24"/>
              </w:rPr>
              <w:t>неблагополучными  семьями  по вопросам воспитания, обучения детей</w:t>
            </w:r>
          </w:p>
        </w:tc>
        <w:tc>
          <w:tcPr>
            <w:tcW w:w="1159"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color w:val="000000"/>
                <w:sz w:val="24"/>
                <w:szCs w:val="24"/>
              </w:rPr>
            </w:pPr>
            <w:r w:rsidRPr="00DD64B9">
              <w:rPr>
                <w:rFonts w:eastAsia="Times New Roman"/>
                <w:color w:val="000000"/>
                <w:sz w:val="24"/>
                <w:szCs w:val="24"/>
              </w:rPr>
              <w:t>По плану Совета</w:t>
            </w:r>
          </w:p>
        </w:tc>
        <w:tc>
          <w:tcPr>
            <w:tcW w:w="2993"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sidRPr="00DD64B9">
              <w:rPr>
                <w:rFonts w:eastAsia="Batang"/>
                <w:color w:val="000000"/>
                <w:sz w:val="24"/>
                <w:szCs w:val="24"/>
              </w:rPr>
              <w:t>Председатель Совета</w:t>
            </w:r>
          </w:p>
        </w:tc>
      </w:tr>
      <w:tr w:rsidR="003A7551" w:rsidRPr="006A162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6A162A" w:rsidRDefault="003A7551" w:rsidP="004B7411">
            <w:pPr>
              <w:jc w:val="center"/>
              <w:rPr>
                <w:rFonts w:eastAsia="Batang"/>
                <w:b/>
                <w:color w:val="000000"/>
                <w:sz w:val="24"/>
                <w:szCs w:val="24"/>
              </w:rPr>
            </w:pPr>
            <w:r w:rsidRPr="006A162A">
              <w:rPr>
                <w:rFonts w:eastAsia="Batang"/>
                <w:b/>
                <w:color w:val="000000"/>
                <w:sz w:val="24"/>
                <w:szCs w:val="24"/>
              </w:rPr>
              <w:t>Социальное партнерство</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Pr>
                <w:spacing w:val="-6"/>
                <w:sz w:val="24"/>
                <w:szCs w:val="24"/>
              </w:rPr>
              <w:t>Встреча с сотрудниками  ФСБ по г. Бузулук. Награждение учащихся</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Сентябрь</w:t>
            </w:r>
          </w:p>
          <w:p w:rsidR="003A7551" w:rsidRPr="00DD64B9" w:rsidRDefault="003A7551" w:rsidP="004B7411">
            <w:pPr>
              <w:rPr>
                <w:rFonts w:eastAsia="Times New Roman"/>
                <w:color w:val="000000"/>
                <w:sz w:val="24"/>
                <w:szCs w:val="24"/>
              </w:rPr>
            </w:pPr>
            <w:r>
              <w:rPr>
                <w:rFonts w:eastAsia="Times New Roman"/>
                <w:color w:val="000000"/>
                <w:sz w:val="24"/>
                <w:szCs w:val="24"/>
              </w:rPr>
              <w:t>май</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Администрация школы</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Профориентационные встречи с сотрудниками военкомата, ФСБ, Сузов</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8-9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март</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Администрация школы</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Спортивные игры с учащимися школ района</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В течение года</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Администрация школы</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Обучающий практикум  «БЖД»</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апрель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Администрация школы</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Pr>
                <w:spacing w:val="-6"/>
                <w:sz w:val="24"/>
                <w:szCs w:val="24"/>
              </w:rPr>
              <w:t>Военно-патриотическая  игра «Зарница»</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color w:val="000000"/>
                <w:sz w:val="24"/>
                <w:szCs w:val="24"/>
              </w:rPr>
            </w:pPr>
            <w:r>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color w:val="000000"/>
                <w:sz w:val="24"/>
                <w:szCs w:val="24"/>
              </w:rPr>
            </w:pPr>
            <w:r>
              <w:rPr>
                <w:rFonts w:eastAsia="Times New Roman"/>
                <w:color w:val="000000"/>
                <w:sz w:val="24"/>
                <w:szCs w:val="24"/>
              </w:rPr>
              <w:t>май</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p>
        </w:tc>
      </w:tr>
      <w:tr w:rsidR="003A7551" w:rsidRPr="006A162A"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6A162A" w:rsidRDefault="003A7551" w:rsidP="004B7411">
            <w:pPr>
              <w:jc w:val="center"/>
              <w:rPr>
                <w:rFonts w:eastAsia="Batang"/>
                <w:b/>
                <w:color w:val="000000"/>
                <w:sz w:val="24"/>
                <w:szCs w:val="24"/>
              </w:rPr>
            </w:pPr>
            <w:r w:rsidRPr="006A162A">
              <w:rPr>
                <w:rFonts w:eastAsia="Batang"/>
                <w:b/>
                <w:color w:val="000000"/>
                <w:sz w:val="24"/>
                <w:szCs w:val="24"/>
              </w:rPr>
              <w:t>Профилактика и безопасность</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Pr>
                <w:spacing w:val="-6"/>
                <w:sz w:val="24"/>
                <w:szCs w:val="24"/>
              </w:rPr>
              <w:t>Вводный инструктаж по технике безопасности для учащихся «Безопасная школа»</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Выявление детей группы риска</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В течение года</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lastRenderedPageBreak/>
              <w:t>Составление социального паспорта</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Привлечение обучающихся группы риска в работу кружков</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Контроль за посещаемостью уроков</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Сентябрь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Заседание КДН и ЗП</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По плану</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D64B9" w:rsidTr="004B7411">
        <w:tc>
          <w:tcPr>
            <w:tcW w:w="3546"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Pr>
                <w:spacing w:val="-6"/>
                <w:sz w:val="24"/>
                <w:szCs w:val="24"/>
              </w:rPr>
              <w:t>Проведение радиолинеек «Дорога без опасности»</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color w:val="000000"/>
                <w:sz w:val="24"/>
                <w:szCs w:val="24"/>
              </w:rPr>
            </w:pPr>
            <w:r>
              <w:rPr>
                <w:rFonts w:eastAsia="Times New Roman"/>
                <w:color w:val="000000"/>
                <w:sz w:val="24"/>
                <w:szCs w:val="24"/>
              </w:rPr>
              <w:t>1 раз в месяц</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Pr>
                <w:spacing w:val="-6"/>
                <w:sz w:val="24"/>
                <w:szCs w:val="24"/>
              </w:rPr>
              <w:t>Информационная безопасность в сети Интернет</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color w:val="000000"/>
                <w:sz w:val="24"/>
                <w:szCs w:val="24"/>
              </w:rPr>
            </w:pPr>
            <w:r>
              <w:rPr>
                <w:rFonts w:eastAsia="Times New Roman"/>
                <w:color w:val="000000"/>
                <w:sz w:val="24"/>
                <w:szCs w:val="24"/>
              </w:rPr>
              <w:t>ноябрь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pStyle w:val="ParaAttribute3"/>
              <w:wordWrap/>
              <w:jc w:val="left"/>
              <w:rPr>
                <w:spacing w:val="-6"/>
                <w:sz w:val="24"/>
                <w:szCs w:val="24"/>
              </w:rPr>
            </w:pPr>
            <w:r>
              <w:rPr>
                <w:spacing w:val="-6"/>
                <w:sz w:val="24"/>
                <w:szCs w:val="24"/>
              </w:rPr>
              <w:t>Правила безопасного поведения на водных объектах, недопущение выхода на лед</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rPr>
                <w:rFonts w:eastAsia="Times New Roman"/>
                <w:color w:val="000000"/>
                <w:sz w:val="24"/>
                <w:szCs w:val="24"/>
              </w:rPr>
            </w:pPr>
            <w:r>
              <w:rPr>
                <w:rFonts w:eastAsia="Times New Roman"/>
                <w:color w:val="000000"/>
                <w:sz w:val="24"/>
                <w:szCs w:val="24"/>
              </w:rPr>
              <w:t>декабрь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Инструктаж по ТБ во время новогодних праздников</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декабрь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«Пиротехника и безопасность»</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январь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Правила поведения при проведении массовых мероприятий</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февраль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Правила безопасности и правила поведения во время весенних каникул</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март</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Правила поведения на водных объектах в весенний период</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апрель</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Правила поведения при проведении массовых мероприятий</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737D65">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май</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r w:rsidRPr="003A34E6">
              <w:rPr>
                <w:rFonts w:eastAsia="Batang"/>
                <w:color w:val="000000"/>
                <w:sz w:val="24"/>
                <w:szCs w:val="24"/>
              </w:rPr>
              <w:t>Классные руководители</w:t>
            </w:r>
          </w:p>
        </w:tc>
      </w:tr>
      <w:tr w:rsidR="003A7551" w:rsidTr="004B7411">
        <w:tc>
          <w:tcPr>
            <w:tcW w:w="3546" w:type="dxa"/>
            <w:tcBorders>
              <w:top w:val="single" w:sz="4" w:space="0" w:color="000000"/>
              <w:left w:val="single" w:sz="4" w:space="0" w:color="000000"/>
              <w:bottom w:val="single" w:sz="4" w:space="0" w:color="000000"/>
              <w:right w:val="single" w:sz="4" w:space="0" w:color="000000"/>
            </w:tcBorders>
          </w:tcPr>
          <w:p w:rsidR="003A7551" w:rsidRDefault="003A7551" w:rsidP="004B7411">
            <w:pPr>
              <w:pStyle w:val="ParaAttribute3"/>
              <w:wordWrap/>
              <w:jc w:val="left"/>
              <w:rPr>
                <w:spacing w:val="-6"/>
                <w:sz w:val="24"/>
                <w:szCs w:val="24"/>
              </w:rPr>
            </w:pPr>
            <w:r>
              <w:rPr>
                <w:spacing w:val="-6"/>
                <w:sz w:val="24"/>
                <w:szCs w:val="24"/>
              </w:rPr>
              <w:t>Профилактические беседы по правовой тематике с разъяснением об ответственности за совершение правонарушений</w:t>
            </w:r>
          </w:p>
        </w:tc>
        <w:tc>
          <w:tcPr>
            <w:tcW w:w="1147"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color w:val="000000"/>
                <w:sz w:val="24"/>
                <w:szCs w:val="24"/>
              </w:rPr>
            </w:pPr>
            <w:r>
              <w:rPr>
                <w:rFonts w:eastAsia="№Е"/>
                <w:color w:val="000000"/>
                <w:sz w:val="24"/>
                <w:szCs w:val="24"/>
              </w:rPr>
              <w:t>5-9</w:t>
            </w:r>
          </w:p>
        </w:tc>
        <w:tc>
          <w:tcPr>
            <w:tcW w:w="2236" w:type="dxa"/>
            <w:gridSpan w:val="2"/>
            <w:tcBorders>
              <w:top w:val="single" w:sz="4" w:space="0" w:color="000000"/>
              <w:left w:val="single" w:sz="4" w:space="0" w:color="000000"/>
              <w:bottom w:val="single" w:sz="4" w:space="0" w:color="000000"/>
              <w:right w:val="single" w:sz="4" w:space="0" w:color="000000"/>
            </w:tcBorders>
          </w:tcPr>
          <w:p w:rsidR="003A7551" w:rsidRDefault="003A7551" w:rsidP="004B7411">
            <w:pPr>
              <w:rPr>
                <w:rFonts w:eastAsia="Times New Roman"/>
                <w:color w:val="000000"/>
                <w:sz w:val="24"/>
                <w:szCs w:val="24"/>
              </w:rPr>
            </w:pPr>
            <w:r>
              <w:rPr>
                <w:rFonts w:eastAsia="Times New Roman"/>
                <w:color w:val="000000"/>
                <w:sz w:val="24"/>
                <w:szCs w:val="24"/>
              </w:rPr>
              <w:t>1 раз в месяц</w:t>
            </w:r>
          </w:p>
        </w:tc>
        <w:tc>
          <w:tcPr>
            <w:tcW w:w="3101" w:type="dxa"/>
            <w:gridSpan w:val="2"/>
            <w:tcBorders>
              <w:top w:val="single" w:sz="4" w:space="0" w:color="000000"/>
              <w:left w:val="single" w:sz="4" w:space="0" w:color="000000"/>
              <w:bottom w:val="single" w:sz="4" w:space="0" w:color="000000"/>
              <w:right w:val="single" w:sz="4" w:space="0" w:color="000000"/>
            </w:tcBorders>
          </w:tcPr>
          <w:p w:rsidR="003A7551" w:rsidRPr="003A34E6" w:rsidRDefault="003A7551" w:rsidP="004B7411">
            <w:pPr>
              <w:rPr>
                <w:rFonts w:eastAsia="Batang"/>
                <w:color w:val="000000"/>
                <w:sz w:val="24"/>
                <w:szCs w:val="24"/>
              </w:rPr>
            </w:pPr>
            <w:r>
              <w:rPr>
                <w:rFonts w:eastAsia="Batang"/>
                <w:color w:val="000000"/>
                <w:sz w:val="24"/>
                <w:szCs w:val="24"/>
              </w:rPr>
              <w:t>Классные руководители</w:t>
            </w:r>
          </w:p>
        </w:tc>
      </w:tr>
      <w:tr w:rsidR="003A7551" w:rsidRPr="00DD64B9"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DD64B9" w:rsidRDefault="003A7551" w:rsidP="004B7411">
            <w:pPr>
              <w:ind w:right="-1"/>
              <w:jc w:val="center"/>
              <w:rPr>
                <w:rFonts w:eastAsia="№Е"/>
                <w:i/>
                <w:color w:val="000000"/>
                <w:sz w:val="24"/>
                <w:szCs w:val="24"/>
              </w:rPr>
            </w:pPr>
          </w:p>
          <w:p w:rsidR="003A7551" w:rsidRPr="00DD64B9" w:rsidRDefault="003A7551" w:rsidP="004B7411">
            <w:pPr>
              <w:ind w:right="-1"/>
              <w:jc w:val="center"/>
              <w:rPr>
                <w:rFonts w:eastAsia="№Е"/>
                <w:b/>
                <w:sz w:val="24"/>
                <w:szCs w:val="24"/>
              </w:rPr>
            </w:pPr>
            <w:r w:rsidRPr="00DD64B9">
              <w:rPr>
                <w:rFonts w:eastAsia="№Е"/>
                <w:b/>
                <w:color w:val="000000"/>
                <w:sz w:val="24"/>
                <w:szCs w:val="24"/>
              </w:rPr>
              <w:t xml:space="preserve">Классное руководство </w:t>
            </w:r>
          </w:p>
          <w:p w:rsidR="003A7551" w:rsidRPr="00DD64B9" w:rsidRDefault="003A7551" w:rsidP="004B7411">
            <w:pPr>
              <w:ind w:right="-1"/>
              <w:jc w:val="center"/>
              <w:rPr>
                <w:rFonts w:eastAsia="№Е"/>
                <w:color w:val="000000"/>
                <w:sz w:val="24"/>
                <w:szCs w:val="24"/>
              </w:rPr>
            </w:pPr>
            <w:r w:rsidRPr="00DD64B9">
              <w:rPr>
                <w:rFonts w:eastAsia="№Е"/>
                <w:sz w:val="24"/>
                <w:szCs w:val="24"/>
              </w:rPr>
              <w:t xml:space="preserve">(согласно индивидуальным по </w:t>
            </w:r>
            <w:r w:rsidRPr="00DD64B9">
              <w:rPr>
                <w:rFonts w:eastAsia="№Е"/>
                <w:color w:val="000000"/>
                <w:sz w:val="24"/>
                <w:szCs w:val="24"/>
              </w:rPr>
              <w:t>планам работы</w:t>
            </w:r>
          </w:p>
          <w:p w:rsidR="003A7551" w:rsidRPr="00DD64B9" w:rsidRDefault="003A7551" w:rsidP="004B7411">
            <w:pPr>
              <w:ind w:right="-1"/>
              <w:jc w:val="center"/>
              <w:rPr>
                <w:rFonts w:eastAsia="№Е"/>
                <w:sz w:val="24"/>
                <w:szCs w:val="24"/>
              </w:rPr>
            </w:pPr>
            <w:r w:rsidRPr="00DD64B9">
              <w:rPr>
                <w:rFonts w:eastAsia="№Е"/>
                <w:color w:val="000000"/>
                <w:sz w:val="24"/>
                <w:szCs w:val="24"/>
              </w:rPr>
              <w:t>классных руководителей</w:t>
            </w:r>
            <w:r>
              <w:rPr>
                <w:rFonts w:eastAsia="№Е"/>
                <w:color w:val="000000"/>
                <w:sz w:val="24"/>
                <w:szCs w:val="24"/>
              </w:rPr>
              <w:t>: классные часы, беседы, Уроки Мужеств, викторины, акции, проекты и др.</w:t>
            </w:r>
            <w:r w:rsidRPr="00DD64B9">
              <w:rPr>
                <w:rFonts w:eastAsia="№Е"/>
                <w:sz w:val="24"/>
                <w:szCs w:val="24"/>
              </w:rPr>
              <w:t>)</w:t>
            </w:r>
          </w:p>
          <w:p w:rsidR="003A7551" w:rsidRPr="00DD64B9" w:rsidRDefault="003A7551" w:rsidP="004B7411">
            <w:pPr>
              <w:ind w:right="-1"/>
              <w:jc w:val="center"/>
              <w:rPr>
                <w:rFonts w:eastAsia="№Е"/>
                <w:i/>
                <w:color w:val="000000"/>
                <w:sz w:val="24"/>
                <w:szCs w:val="24"/>
              </w:rPr>
            </w:pPr>
          </w:p>
        </w:tc>
      </w:tr>
      <w:tr w:rsidR="003A7551" w:rsidRPr="00B13C04"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b/>
                <w:color w:val="000000"/>
                <w:sz w:val="24"/>
                <w:szCs w:val="24"/>
              </w:rPr>
            </w:pPr>
            <w:r w:rsidRPr="00B13C04">
              <w:rPr>
                <w:rFonts w:eastAsia="№Е"/>
                <w:b/>
                <w:color w:val="000000"/>
                <w:sz w:val="24"/>
                <w:szCs w:val="24"/>
              </w:rPr>
              <w:t>Добровольческая деятельность</w:t>
            </w:r>
          </w:p>
          <w:p w:rsidR="003A7551" w:rsidRPr="00B13C04" w:rsidRDefault="003A7551" w:rsidP="004B7411">
            <w:pPr>
              <w:ind w:right="-1"/>
              <w:jc w:val="center"/>
              <w:rPr>
                <w:rFonts w:eastAsia="№Е"/>
                <w:b/>
                <w:color w:val="000000"/>
                <w:sz w:val="24"/>
                <w:szCs w:val="24"/>
              </w:rPr>
            </w:pPr>
          </w:p>
          <w:p w:rsidR="003A7551" w:rsidRPr="00B13C04" w:rsidRDefault="003A7551" w:rsidP="004B7411">
            <w:pPr>
              <w:ind w:right="-1"/>
              <w:jc w:val="center"/>
              <w:rPr>
                <w:rFonts w:eastAsia="№Е"/>
                <w:i/>
                <w:color w:val="000000"/>
                <w:sz w:val="24"/>
                <w:szCs w:val="24"/>
              </w:rPr>
            </w:pPr>
            <w:r w:rsidRPr="00B13C04">
              <w:rPr>
                <w:rFonts w:eastAsia="№Е"/>
                <w:color w:val="000000"/>
                <w:sz w:val="24"/>
                <w:szCs w:val="24"/>
              </w:rPr>
              <w:t>(согласно плану волонтерского  объединения «Лучи надежды»</w:t>
            </w:r>
            <w:r>
              <w:rPr>
                <w:rFonts w:eastAsia="№Е"/>
                <w:color w:val="000000"/>
                <w:sz w:val="24"/>
                <w:szCs w:val="24"/>
              </w:rPr>
              <w:t>: социально значимые акции, проекты, конкурсы и др.</w:t>
            </w:r>
            <w:r w:rsidRPr="00B13C04">
              <w:rPr>
                <w:rFonts w:eastAsia="№Е"/>
                <w:color w:val="000000"/>
                <w:sz w:val="24"/>
                <w:szCs w:val="24"/>
              </w:rPr>
              <w:t>)</w:t>
            </w:r>
          </w:p>
        </w:tc>
      </w:tr>
      <w:tr w:rsidR="003A7551" w:rsidRPr="00942B40"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Default="003A7551" w:rsidP="004B7411">
            <w:pPr>
              <w:ind w:right="-1"/>
              <w:jc w:val="center"/>
              <w:rPr>
                <w:rFonts w:eastAsia="№Е"/>
                <w:b/>
                <w:color w:val="000000"/>
                <w:sz w:val="24"/>
                <w:szCs w:val="24"/>
              </w:rPr>
            </w:pPr>
            <w:r w:rsidRPr="00942B40">
              <w:rPr>
                <w:rFonts w:eastAsia="№Е"/>
                <w:b/>
                <w:color w:val="000000"/>
                <w:sz w:val="24"/>
                <w:szCs w:val="24"/>
              </w:rPr>
              <w:t>Школьный музей</w:t>
            </w:r>
          </w:p>
          <w:p w:rsidR="003A7551" w:rsidRPr="00B13C04" w:rsidRDefault="003A7551" w:rsidP="004B7411">
            <w:pPr>
              <w:ind w:right="-1"/>
              <w:jc w:val="center"/>
              <w:rPr>
                <w:rFonts w:eastAsia="№Е"/>
                <w:color w:val="000000"/>
                <w:sz w:val="24"/>
                <w:szCs w:val="24"/>
              </w:rPr>
            </w:pPr>
            <w:r w:rsidRPr="00B13C04">
              <w:rPr>
                <w:rFonts w:eastAsia="№Е"/>
                <w:color w:val="000000"/>
                <w:sz w:val="24"/>
                <w:szCs w:val="24"/>
              </w:rPr>
              <w:t>(согласно плану работы музея</w:t>
            </w:r>
            <w:r>
              <w:rPr>
                <w:rFonts w:eastAsia="№Е"/>
                <w:color w:val="000000"/>
                <w:sz w:val="24"/>
                <w:szCs w:val="24"/>
              </w:rPr>
              <w:t>: экскурсии, встречи, сбор информации и др.)</w:t>
            </w:r>
          </w:p>
          <w:p w:rsidR="003A7551" w:rsidRPr="00942B40" w:rsidRDefault="003A7551" w:rsidP="004B7411">
            <w:pPr>
              <w:ind w:right="-1"/>
              <w:jc w:val="center"/>
              <w:rPr>
                <w:rFonts w:eastAsia="№Е"/>
                <w:b/>
                <w:color w:val="000000"/>
                <w:sz w:val="24"/>
                <w:szCs w:val="24"/>
              </w:rPr>
            </w:pPr>
          </w:p>
        </w:tc>
      </w:tr>
      <w:tr w:rsidR="003A7551" w:rsidRPr="00942B40" w:rsidTr="004B7411">
        <w:trPr>
          <w:trHeight w:val="1114"/>
        </w:trPr>
        <w:tc>
          <w:tcPr>
            <w:tcW w:w="10030" w:type="dxa"/>
            <w:gridSpan w:val="7"/>
            <w:tcBorders>
              <w:top w:val="single" w:sz="4" w:space="0" w:color="000000"/>
              <w:left w:val="single" w:sz="4" w:space="0" w:color="000000"/>
              <w:right w:val="single" w:sz="4" w:space="0" w:color="000000"/>
            </w:tcBorders>
          </w:tcPr>
          <w:p w:rsidR="003A7551" w:rsidRPr="00942B40" w:rsidRDefault="003A7551" w:rsidP="004B7411">
            <w:pPr>
              <w:ind w:right="-1"/>
              <w:jc w:val="center"/>
              <w:rPr>
                <w:rFonts w:eastAsia="№Е"/>
                <w:b/>
                <w:color w:val="000000"/>
                <w:sz w:val="24"/>
                <w:szCs w:val="24"/>
              </w:rPr>
            </w:pPr>
            <w:r w:rsidRPr="00942B40">
              <w:rPr>
                <w:rFonts w:eastAsia="№Е"/>
                <w:b/>
                <w:color w:val="000000"/>
                <w:sz w:val="24"/>
                <w:szCs w:val="24"/>
              </w:rPr>
              <w:t>Школьный спортивный клуб</w:t>
            </w:r>
          </w:p>
          <w:p w:rsidR="003A7551" w:rsidRPr="00942B40" w:rsidRDefault="003A7551" w:rsidP="004B7411">
            <w:pPr>
              <w:ind w:right="-1"/>
              <w:jc w:val="center"/>
              <w:rPr>
                <w:rFonts w:eastAsia="№Е"/>
                <w:color w:val="000000"/>
                <w:sz w:val="24"/>
                <w:szCs w:val="24"/>
              </w:rPr>
            </w:pPr>
            <w:r w:rsidRPr="00942B40">
              <w:rPr>
                <w:rFonts w:eastAsia="№Е"/>
                <w:color w:val="000000"/>
                <w:sz w:val="24"/>
                <w:szCs w:val="24"/>
              </w:rPr>
              <w:t>(мероприятия проводятся согласно плану спортивно-оздоровительной работы в школе</w:t>
            </w:r>
            <w:r>
              <w:rPr>
                <w:rFonts w:eastAsia="№Е"/>
                <w:color w:val="000000"/>
                <w:sz w:val="24"/>
                <w:szCs w:val="24"/>
              </w:rPr>
              <w:t xml:space="preserve">: районные  соревнования, эстафеты. веселые старты, спортивные эстафеты и т.д)  </w:t>
            </w:r>
            <w:r w:rsidRPr="00942B40">
              <w:rPr>
                <w:rFonts w:eastAsia="№Е"/>
                <w:color w:val="000000"/>
                <w:sz w:val="24"/>
                <w:szCs w:val="24"/>
              </w:rPr>
              <w:t>)</w:t>
            </w:r>
          </w:p>
          <w:p w:rsidR="003A7551" w:rsidRPr="00942B40" w:rsidRDefault="003A7551" w:rsidP="004B7411">
            <w:pPr>
              <w:ind w:right="-1"/>
              <w:jc w:val="center"/>
              <w:rPr>
                <w:rFonts w:eastAsia="№Е"/>
                <w:b/>
                <w:color w:val="000000"/>
                <w:sz w:val="24"/>
                <w:szCs w:val="24"/>
              </w:rPr>
            </w:pPr>
          </w:p>
        </w:tc>
      </w:tr>
      <w:tr w:rsidR="003A7551" w:rsidRPr="00942B40" w:rsidTr="004B7411">
        <w:trPr>
          <w:trHeight w:val="1114"/>
        </w:trPr>
        <w:tc>
          <w:tcPr>
            <w:tcW w:w="10030" w:type="dxa"/>
            <w:gridSpan w:val="7"/>
            <w:tcBorders>
              <w:top w:val="single" w:sz="4" w:space="0" w:color="000000"/>
              <w:left w:val="single" w:sz="4" w:space="0" w:color="000000"/>
              <w:right w:val="single" w:sz="4" w:space="0" w:color="000000"/>
            </w:tcBorders>
          </w:tcPr>
          <w:p w:rsidR="003A7551" w:rsidRDefault="003A7551" w:rsidP="004B7411">
            <w:pPr>
              <w:ind w:right="-1"/>
              <w:jc w:val="center"/>
              <w:rPr>
                <w:rFonts w:eastAsia="№Е"/>
                <w:b/>
                <w:color w:val="000000"/>
                <w:sz w:val="24"/>
                <w:szCs w:val="24"/>
              </w:rPr>
            </w:pPr>
            <w:r>
              <w:rPr>
                <w:rFonts w:eastAsia="№Е"/>
                <w:b/>
                <w:color w:val="000000"/>
                <w:sz w:val="24"/>
                <w:szCs w:val="24"/>
              </w:rPr>
              <w:t xml:space="preserve">Школьный театр </w:t>
            </w:r>
          </w:p>
          <w:p w:rsidR="003A7551" w:rsidRPr="00942B40" w:rsidRDefault="003A7551" w:rsidP="004B7411">
            <w:pPr>
              <w:ind w:right="-1"/>
              <w:jc w:val="center"/>
              <w:rPr>
                <w:rFonts w:eastAsia="№Е"/>
                <w:b/>
                <w:color w:val="000000"/>
                <w:sz w:val="24"/>
                <w:szCs w:val="24"/>
              </w:rPr>
            </w:pPr>
            <w:r w:rsidRPr="00476C4E">
              <w:rPr>
                <w:rFonts w:eastAsia="№Е"/>
                <w:color w:val="000000"/>
                <w:sz w:val="24"/>
                <w:szCs w:val="24"/>
              </w:rPr>
              <w:t>(мероприятия проводятся согласно п</w:t>
            </w:r>
            <w:r>
              <w:rPr>
                <w:rFonts w:eastAsia="№Е"/>
                <w:color w:val="000000"/>
                <w:sz w:val="24"/>
                <w:szCs w:val="24"/>
              </w:rPr>
              <w:t>лану ДООП «Школьный театр</w:t>
            </w:r>
            <w:r w:rsidRPr="00476C4E">
              <w:rPr>
                <w:rFonts w:eastAsia="№Е"/>
                <w:color w:val="000000"/>
                <w:sz w:val="24"/>
                <w:szCs w:val="24"/>
              </w:rPr>
              <w:t>»</w:t>
            </w:r>
            <w:r>
              <w:rPr>
                <w:rFonts w:eastAsia="№Е"/>
                <w:color w:val="000000"/>
                <w:sz w:val="24"/>
                <w:szCs w:val="24"/>
              </w:rPr>
              <w:t>: конкурсы чтецов,   инсценирование песни и т. д.</w:t>
            </w:r>
            <w:r w:rsidRPr="00476C4E">
              <w:rPr>
                <w:rFonts w:eastAsia="№Е"/>
                <w:color w:val="000000"/>
                <w:sz w:val="24"/>
                <w:szCs w:val="24"/>
              </w:rPr>
              <w:t>)</w:t>
            </w:r>
          </w:p>
        </w:tc>
      </w:tr>
      <w:tr w:rsidR="003A7551" w:rsidRPr="00942B40" w:rsidTr="004B7411">
        <w:tc>
          <w:tcPr>
            <w:tcW w:w="10030" w:type="dxa"/>
            <w:gridSpan w:val="7"/>
            <w:tcBorders>
              <w:top w:val="single" w:sz="4" w:space="0" w:color="000000"/>
              <w:left w:val="single" w:sz="4" w:space="0" w:color="000000"/>
              <w:bottom w:val="single" w:sz="4" w:space="0" w:color="000000"/>
              <w:right w:val="single" w:sz="4" w:space="0" w:color="000000"/>
            </w:tcBorders>
          </w:tcPr>
          <w:p w:rsidR="003A7551" w:rsidRPr="00942B40" w:rsidRDefault="003A7551" w:rsidP="004B7411">
            <w:pPr>
              <w:ind w:right="-1"/>
              <w:jc w:val="center"/>
              <w:rPr>
                <w:rFonts w:eastAsia="№Е"/>
                <w:b/>
                <w:color w:val="000000"/>
                <w:sz w:val="24"/>
                <w:szCs w:val="24"/>
              </w:rPr>
            </w:pPr>
            <w:r w:rsidRPr="00942B40">
              <w:rPr>
                <w:rFonts w:eastAsia="№Е"/>
                <w:b/>
                <w:color w:val="000000"/>
                <w:sz w:val="24"/>
                <w:szCs w:val="24"/>
              </w:rPr>
              <w:t>Урочная деятельность</w:t>
            </w:r>
          </w:p>
          <w:p w:rsidR="003A7551" w:rsidRPr="00942B40" w:rsidRDefault="003A7551" w:rsidP="004B7411">
            <w:pPr>
              <w:ind w:right="-1"/>
              <w:jc w:val="center"/>
              <w:rPr>
                <w:rFonts w:eastAsia="№Е"/>
                <w:color w:val="000000"/>
                <w:sz w:val="24"/>
                <w:szCs w:val="24"/>
              </w:rPr>
            </w:pPr>
            <w:r>
              <w:rPr>
                <w:rFonts w:eastAsia="№Е"/>
                <w:sz w:val="24"/>
                <w:szCs w:val="24"/>
              </w:rPr>
              <w:t xml:space="preserve">(согласно индивидуальным </w:t>
            </w:r>
            <w:r w:rsidRPr="00942B40">
              <w:rPr>
                <w:rFonts w:eastAsia="№Е"/>
                <w:color w:val="000000"/>
                <w:sz w:val="24"/>
                <w:szCs w:val="24"/>
              </w:rPr>
              <w:t>планам работы учителей-предметников</w:t>
            </w:r>
            <w:r w:rsidRPr="00942B40">
              <w:rPr>
                <w:rFonts w:eastAsia="№Е"/>
                <w:sz w:val="24"/>
                <w:szCs w:val="24"/>
              </w:rPr>
              <w:t>)</w:t>
            </w:r>
          </w:p>
        </w:tc>
      </w:tr>
    </w:tbl>
    <w:p w:rsidR="003A7551" w:rsidRDefault="003A7551" w:rsidP="003A7551"/>
    <w:p w:rsidR="003A7551" w:rsidRDefault="003A7551" w:rsidP="003A7551">
      <w:pPr>
        <w:pStyle w:val="a8"/>
        <w:shd w:val="clear" w:color="auto" w:fill="FFFFFF"/>
        <w:tabs>
          <w:tab w:val="left" w:pos="993"/>
          <w:tab w:val="left" w:pos="1310"/>
        </w:tabs>
        <w:ind w:left="0" w:right="-1"/>
        <w:jc w:val="both"/>
        <w:rPr>
          <w:b/>
          <w:iCs/>
          <w:color w:val="000000"/>
          <w:w w:val="0"/>
          <w:sz w:val="28"/>
          <w:szCs w:val="28"/>
        </w:rPr>
      </w:pPr>
    </w:p>
    <w:p w:rsidR="003A7551" w:rsidRDefault="003A7551" w:rsidP="003A7551">
      <w:pPr>
        <w:pStyle w:val="a8"/>
        <w:shd w:val="clear" w:color="auto" w:fill="FFFFFF"/>
        <w:tabs>
          <w:tab w:val="left" w:pos="993"/>
          <w:tab w:val="left" w:pos="1310"/>
        </w:tabs>
        <w:ind w:left="0" w:right="-1"/>
        <w:jc w:val="both"/>
        <w:rPr>
          <w:b/>
          <w:iCs/>
          <w:color w:val="000000"/>
          <w:w w:val="0"/>
          <w:sz w:val="28"/>
          <w:szCs w:val="28"/>
        </w:rPr>
      </w:pPr>
    </w:p>
    <w:p w:rsidR="004C7E0C" w:rsidRPr="00A23211" w:rsidRDefault="004C7E0C" w:rsidP="008032CB">
      <w:pPr>
        <w:rPr>
          <w:sz w:val="24"/>
          <w:szCs w:val="24"/>
        </w:rPr>
      </w:pPr>
    </w:p>
    <w:p w:rsidR="00D12048" w:rsidRPr="00A23211" w:rsidRDefault="00D12048">
      <w:pPr>
        <w:spacing w:line="200" w:lineRule="exact"/>
        <w:rPr>
          <w:sz w:val="24"/>
          <w:szCs w:val="24"/>
        </w:rPr>
      </w:pPr>
    </w:p>
    <w:p w:rsidR="00D12048" w:rsidRPr="00A23211" w:rsidRDefault="00D12048">
      <w:pPr>
        <w:spacing w:line="200" w:lineRule="exact"/>
        <w:rPr>
          <w:sz w:val="24"/>
          <w:szCs w:val="24"/>
        </w:rPr>
      </w:pPr>
    </w:p>
    <w:p w:rsidR="008032CB" w:rsidRDefault="008032CB">
      <w:pPr>
        <w:rPr>
          <w:sz w:val="24"/>
          <w:szCs w:val="24"/>
        </w:rPr>
      </w:pPr>
    </w:p>
    <w:p w:rsidR="008032CB" w:rsidRPr="00A23211" w:rsidRDefault="008032CB">
      <w:pPr>
        <w:rPr>
          <w:sz w:val="24"/>
          <w:szCs w:val="24"/>
        </w:rPr>
        <w:sectPr w:rsidR="008032CB" w:rsidRPr="00A23211">
          <w:type w:val="continuous"/>
          <w:pgSz w:w="11900" w:h="16838"/>
          <w:pgMar w:top="739" w:right="786" w:bottom="0" w:left="800" w:header="0" w:footer="0" w:gutter="0"/>
          <w:cols w:space="720" w:equalWidth="0">
            <w:col w:w="10320"/>
          </w:cols>
        </w:sectPr>
      </w:pPr>
    </w:p>
    <w:p w:rsidR="00D12048" w:rsidRDefault="00D12048">
      <w:pPr>
        <w:spacing w:line="20" w:lineRule="exact"/>
        <w:rPr>
          <w:sz w:val="20"/>
          <w:szCs w:val="20"/>
        </w:rPr>
      </w:pPr>
      <w:bookmarkStart w:id="241" w:name="page1721"/>
      <w:bookmarkEnd w:id="241"/>
    </w:p>
    <w:p w:rsidR="00D12048" w:rsidRDefault="00D12048">
      <w:pPr>
        <w:spacing w:line="93" w:lineRule="exact"/>
        <w:rPr>
          <w:sz w:val="20"/>
          <w:szCs w:val="20"/>
        </w:rPr>
      </w:pPr>
    </w:p>
    <w:p w:rsidR="00855C58" w:rsidRPr="00855C58" w:rsidRDefault="00855C58" w:rsidP="00855C58">
      <w:pPr>
        <w:pStyle w:val="10"/>
        <w:spacing w:before="0"/>
        <w:rPr>
          <w:rFonts w:ascii="Times New Roman" w:hAnsi="Times New Roman" w:cs="Times New Roman"/>
          <w:color w:val="auto"/>
          <w:sz w:val="20"/>
          <w:szCs w:val="20"/>
        </w:rPr>
      </w:pPr>
      <w:bookmarkStart w:id="242" w:name="page1749"/>
      <w:bookmarkStart w:id="243" w:name="_Toc150888340"/>
      <w:bookmarkEnd w:id="242"/>
      <w:r w:rsidRPr="00855C58">
        <w:rPr>
          <w:rFonts w:ascii="Times New Roman" w:eastAsia="Times New Roman" w:hAnsi="Times New Roman" w:cs="Times New Roman"/>
          <w:bCs w:val="0"/>
          <w:color w:val="auto"/>
          <w:sz w:val="24"/>
          <w:szCs w:val="24"/>
        </w:rPr>
        <w:t>4.</w:t>
      </w:r>
      <w:r w:rsidR="008032CB" w:rsidRPr="00855C58">
        <w:rPr>
          <w:rFonts w:ascii="Times New Roman" w:eastAsia="Times New Roman" w:hAnsi="Times New Roman" w:cs="Times New Roman"/>
          <w:bCs w:val="0"/>
          <w:color w:val="auto"/>
          <w:sz w:val="24"/>
          <w:szCs w:val="24"/>
        </w:rPr>
        <w:t xml:space="preserve">ТРЕБОВАНИЯ К УСЛОВИЯМ </w:t>
      </w:r>
      <w:r w:rsidR="0069543E" w:rsidRPr="00855C58">
        <w:rPr>
          <w:rFonts w:ascii="Times New Roman" w:eastAsia="Times New Roman" w:hAnsi="Times New Roman" w:cs="Times New Roman"/>
          <w:bCs w:val="0"/>
          <w:color w:val="auto"/>
          <w:sz w:val="24"/>
          <w:szCs w:val="24"/>
        </w:rPr>
        <w:t>РЕАЛИЗАЦИИПРОГРАММЫ ОСНОВНОГО ОБЩЕГО ОБРАЗОВАНИЯ</w:t>
      </w:r>
      <w:bookmarkEnd w:id="243"/>
    </w:p>
    <w:p w:rsidR="00D12048" w:rsidRDefault="0069543E" w:rsidP="00672E97">
      <w:pPr>
        <w:spacing w:line="360" w:lineRule="auto"/>
        <w:jc w:val="both"/>
        <w:rPr>
          <w:sz w:val="20"/>
          <w:szCs w:val="20"/>
        </w:rPr>
      </w:pPr>
      <w:r>
        <w:rPr>
          <w:noProof/>
          <w:sz w:val="20"/>
          <w:szCs w:val="20"/>
        </w:rPr>
        <w:drawing>
          <wp:anchor distT="0" distB="0" distL="114300" distR="114300" simplePos="0" relativeHeight="251655680" behindDoc="1" locked="0" layoutInCell="0" allowOverlap="1">
            <wp:simplePos x="0" y="0"/>
            <wp:positionH relativeFrom="column">
              <wp:posOffset>-20955</wp:posOffset>
            </wp:positionH>
            <wp:positionV relativeFrom="paragraph">
              <wp:posOffset>66675</wp:posOffset>
            </wp:positionV>
            <wp:extent cx="6591300" cy="6350"/>
            <wp:effectExtent l="0" t="0" r="0" b="0"/>
            <wp:wrapNone/>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0">
                      <a:extLst/>
                    </a:blip>
                    <a:srcRect/>
                    <a:stretch>
                      <a:fillRect/>
                    </a:stretch>
                  </pic:blipFill>
                  <pic:spPr bwMode="auto">
                    <a:xfrm>
                      <a:off x="0" y="0"/>
                      <a:ext cx="6591300" cy="6350"/>
                    </a:xfrm>
                    <a:prstGeom prst="rect">
                      <a:avLst/>
                    </a:prstGeom>
                    <a:noFill/>
                  </pic:spPr>
                </pic:pic>
              </a:graphicData>
            </a:graphic>
          </wp:anchor>
        </w:drawing>
      </w:r>
    </w:p>
    <w:p w:rsidR="00855C58" w:rsidRDefault="00855C58" w:rsidP="00855C58">
      <w:pPr>
        <w:pStyle w:val="22"/>
        <w:rPr>
          <w:rFonts w:ascii="Times New Roman" w:hAnsi="Times New Roman" w:cs="Times New Roman"/>
          <w:sz w:val="24"/>
          <w:szCs w:val="24"/>
        </w:rPr>
      </w:pPr>
      <w:bookmarkStart w:id="244" w:name="_Toc150888341"/>
      <w:r w:rsidRPr="00855C58">
        <w:rPr>
          <w:rFonts w:ascii="Times New Roman" w:hAnsi="Times New Roman" w:cs="Times New Roman"/>
          <w:sz w:val="24"/>
          <w:szCs w:val="24"/>
        </w:rPr>
        <w:t>4.1. Общесистемные требования.</w:t>
      </w:r>
      <w:bookmarkEnd w:id="244"/>
    </w:p>
    <w:p w:rsidR="00855C58" w:rsidRPr="00855C58" w:rsidRDefault="00855C58" w:rsidP="00855C58"/>
    <w:p w:rsidR="00D12048" w:rsidRPr="0029478B" w:rsidRDefault="0069543E" w:rsidP="00672E97">
      <w:pPr>
        <w:spacing w:line="360" w:lineRule="auto"/>
        <w:ind w:firstLine="720"/>
        <w:jc w:val="both"/>
        <w:rPr>
          <w:sz w:val="24"/>
          <w:szCs w:val="24"/>
        </w:rPr>
      </w:pPr>
      <w:r w:rsidRPr="0029478B">
        <w:rPr>
          <w:rFonts w:eastAsia="Times New Roman"/>
          <w:sz w:val="24"/>
          <w:szCs w:val="24"/>
        </w:rPr>
        <w:t xml:space="preserve">Система условий реализации программы основного общего образования, созданная в </w:t>
      </w:r>
      <w:r w:rsidR="00CF00DE">
        <w:rPr>
          <w:rFonts w:eastAsia="Times New Roman"/>
          <w:sz w:val="24"/>
          <w:szCs w:val="24"/>
        </w:rPr>
        <w:t>МАОУ</w:t>
      </w:r>
      <w:r w:rsidR="009D223F" w:rsidRPr="0029478B">
        <w:rPr>
          <w:rFonts w:eastAsia="Times New Roman"/>
          <w:sz w:val="24"/>
          <w:szCs w:val="24"/>
        </w:rPr>
        <w:t xml:space="preserve"> Погроминская СОШ</w:t>
      </w:r>
      <w:r w:rsidRPr="0029478B">
        <w:rPr>
          <w:rFonts w:eastAsia="Times New Roman"/>
          <w:sz w:val="24"/>
          <w:szCs w:val="24"/>
        </w:rPr>
        <w:t xml:space="preserve"> соответствует требованиям ФГОС ООО и направлена на:</w:t>
      </w:r>
    </w:p>
    <w:p w:rsidR="00D12048" w:rsidRPr="00672E97" w:rsidRDefault="0069543E" w:rsidP="00367442">
      <w:pPr>
        <w:numPr>
          <w:ilvl w:val="0"/>
          <w:numId w:val="58"/>
        </w:numPr>
        <w:tabs>
          <w:tab w:val="left" w:pos="560"/>
        </w:tabs>
        <w:spacing w:line="360" w:lineRule="auto"/>
        <w:ind w:left="560" w:right="20" w:firstLine="720"/>
        <w:jc w:val="both"/>
        <w:rPr>
          <w:rFonts w:ascii="Wingdings" w:eastAsia="Wingdings" w:hAnsi="Wingdings" w:cs="Wingdings"/>
          <w:sz w:val="24"/>
          <w:szCs w:val="24"/>
          <w:vertAlign w:val="superscript"/>
        </w:rPr>
      </w:pPr>
      <w:r w:rsidRPr="0029478B">
        <w:rPr>
          <w:rFonts w:eastAsia="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развитие личности, ее способностей, удовлетворения образовательных потребностей и </w:t>
      </w:r>
      <w:r w:rsidR="00EC19EF" w:rsidRPr="0029478B">
        <w:rPr>
          <w:rFonts w:eastAsia="Times New Roman"/>
          <w:sz w:val="24"/>
          <w:szCs w:val="24"/>
        </w:rPr>
        <w:t>интересов</w:t>
      </w:r>
      <w:r w:rsidRPr="0029478B">
        <w:rPr>
          <w:rFonts w:eastAsia="Times New Roman"/>
          <w:sz w:val="24"/>
          <w:szCs w:val="24"/>
        </w:rPr>
        <w:t xml:space="preserve">,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w:t>
      </w:r>
      <w:r w:rsidR="00EC19EF" w:rsidRPr="0029478B">
        <w:rPr>
          <w:rFonts w:eastAsia="Times New Roman"/>
          <w:sz w:val="24"/>
          <w:szCs w:val="24"/>
        </w:rPr>
        <w:t>деятельность</w:t>
      </w:r>
      <w:r w:rsidRPr="0029478B">
        <w:rPr>
          <w:rFonts w:eastAsia="Times New Roman"/>
          <w:sz w:val="24"/>
          <w:szCs w:val="24"/>
        </w:rPr>
        <w:t xml:space="preserve">,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w:t>
      </w:r>
      <w:r w:rsidR="00EC19EF" w:rsidRPr="0029478B">
        <w:rPr>
          <w:rFonts w:eastAsia="Times New Roman"/>
          <w:sz w:val="24"/>
          <w:szCs w:val="24"/>
        </w:rPr>
        <w:t>организаций</w:t>
      </w:r>
      <w:r w:rsidRPr="0029478B">
        <w:rPr>
          <w:rFonts w:eastAsia="Times New Roman"/>
          <w:sz w:val="24"/>
          <w:szCs w:val="24"/>
        </w:rPr>
        <w:t xml:space="preserve"> и социальных партнеров в профессионально-производственном окружении;</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w:t>
      </w:r>
      <w:r w:rsidR="00672E97">
        <w:rPr>
          <w:rFonts w:eastAsia="Times New Roman"/>
          <w:sz w:val="24"/>
          <w:szCs w:val="24"/>
        </w:rPr>
        <w:t>я и ориентации в мире профессий.</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индивидуализацию процесса образования посредством проектирования и реализации </w:t>
      </w:r>
      <w:r w:rsidR="00EC19EF" w:rsidRPr="0029478B">
        <w:rPr>
          <w:rFonts w:eastAsia="Times New Roman"/>
          <w:sz w:val="24"/>
          <w:szCs w:val="24"/>
        </w:rPr>
        <w:t>индивидуальных</w:t>
      </w:r>
      <w:r w:rsidRPr="0029478B">
        <w:rPr>
          <w:rFonts w:eastAsia="Times New Roman"/>
          <w:sz w:val="24"/>
          <w:szCs w:val="24"/>
        </w:rPr>
        <w:t xml:space="preserve"> учебных планов, обеспечения эффективной самостоятельной работы </w:t>
      </w:r>
      <w:r w:rsidR="00EC19EF" w:rsidRPr="0029478B">
        <w:rPr>
          <w:rFonts w:eastAsia="Times New Roman"/>
          <w:sz w:val="24"/>
          <w:szCs w:val="24"/>
        </w:rPr>
        <w:t>обучающихся</w:t>
      </w:r>
      <w:r w:rsidRPr="0029478B">
        <w:rPr>
          <w:rFonts w:eastAsia="Times New Roman"/>
          <w:sz w:val="24"/>
          <w:szCs w:val="24"/>
        </w:rPr>
        <w:t xml:space="preserve"> при поддержке педагогических работников;</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участие обучающихся, родителей (законных представителей) несовершеннолетних </w:t>
      </w:r>
      <w:r w:rsidR="00EC19EF" w:rsidRPr="0029478B">
        <w:rPr>
          <w:rFonts w:eastAsia="Times New Roman"/>
          <w:sz w:val="24"/>
          <w:szCs w:val="24"/>
        </w:rPr>
        <w:t>обучающихся</w:t>
      </w:r>
      <w:r w:rsidRPr="0029478B">
        <w:rPr>
          <w:rFonts w:eastAsia="Times New Roman"/>
          <w:sz w:val="24"/>
          <w:szCs w:val="24"/>
        </w:rPr>
        <w:t xml:space="preserve"> и педагогических работников в проектировании и развитии программы основного </w:t>
      </w:r>
      <w:r w:rsidR="00EC19EF" w:rsidRPr="0029478B">
        <w:rPr>
          <w:rFonts w:eastAsia="Times New Roman"/>
          <w:sz w:val="24"/>
          <w:szCs w:val="24"/>
        </w:rPr>
        <w:t>общего</w:t>
      </w:r>
      <w:r w:rsidRPr="0029478B">
        <w:rPr>
          <w:rFonts w:eastAsia="Times New Roman"/>
          <w:sz w:val="24"/>
          <w:szCs w:val="24"/>
        </w:rPr>
        <w:t xml:space="preserve"> образования и условий ее реализации, учитывающих особенности развития и </w:t>
      </w:r>
      <w:r w:rsidR="00EC19EF" w:rsidRPr="0029478B">
        <w:rPr>
          <w:rFonts w:eastAsia="Times New Roman"/>
          <w:sz w:val="24"/>
          <w:szCs w:val="24"/>
        </w:rPr>
        <w:t>возможности</w:t>
      </w:r>
      <w:r w:rsidRPr="0029478B">
        <w:rPr>
          <w:rFonts w:eastAsia="Times New Roman"/>
          <w:sz w:val="24"/>
          <w:szCs w:val="24"/>
        </w:rPr>
        <w:t xml:space="preserve"> обучающихся;</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включение обучающихся в процессы преобразования внешней социальной среды, </w:t>
      </w:r>
      <w:r w:rsidR="00EC19EF" w:rsidRPr="0029478B">
        <w:rPr>
          <w:rFonts w:eastAsia="Times New Roman"/>
          <w:sz w:val="24"/>
          <w:szCs w:val="24"/>
        </w:rPr>
        <w:t>формирования</w:t>
      </w:r>
      <w:r w:rsidRPr="0029478B">
        <w:rPr>
          <w:rFonts w:eastAsia="Times New Roman"/>
          <w:sz w:val="24"/>
          <w:szCs w:val="24"/>
        </w:rPr>
        <w:t xml:space="preserve"> у них лидерских качеств, опыта социальной деятельности, реализации социальных проектов и программ, в том числе в качестве волонтеров;</w:t>
      </w:r>
    </w:p>
    <w:p w:rsidR="00D12048" w:rsidRPr="0029478B"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формирование у обучающихся опыта самостоятельной образовательной, общественной, </w:t>
      </w:r>
      <w:r w:rsidR="00E6328C" w:rsidRPr="0029478B">
        <w:rPr>
          <w:rFonts w:eastAsia="Times New Roman"/>
          <w:sz w:val="24"/>
          <w:szCs w:val="24"/>
        </w:rPr>
        <w:t>проектной</w:t>
      </w:r>
      <w:r w:rsidRPr="0029478B">
        <w:rPr>
          <w:rFonts w:eastAsia="Times New Roman"/>
          <w:sz w:val="24"/>
          <w:szCs w:val="24"/>
        </w:rPr>
        <w:t>, учебно-исследовательской, спортивно-оздоровительной и творческой деятельности;</w:t>
      </w:r>
    </w:p>
    <w:p w:rsidR="00D12048" w:rsidRPr="0029478B" w:rsidRDefault="00D12048" w:rsidP="00672E97">
      <w:pPr>
        <w:spacing w:line="360" w:lineRule="auto"/>
        <w:ind w:firstLine="720"/>
        <w:jc w:val="both"/>
        <w:rPr>
          <w:rFonts w:ascii="Wingdings" w:eastAsia="Wingdings" w:hAnsi="Wingdings" w:cs="Wingdings"/>
          <w:sz w:val="24"/>
          <w:szCs w:val="24"/>
          <w:vertAlign w:val="superscript"/>
        </w:rPr>
      </w:pPr>
    </w:p>
    <w:p w:rsidR="00D12048" w:rsidRPr="00672E97" w:rsidRDefault="0069543E" w:rsidP="00367442">
      <w:pPr>
        <w:numPr>
          <w:ilvl w:val="0"/>
          <w:numId w:val="58"/>
        </w:numPr>
        <w:tabs>
          <w:tab w:val="left" w:pos="560"/>
        </w:tabs>
        <w:spacing w:line="360" w:lineRule="auto"/>
        <w:ind w:left="560" w:right="20" w:firstLine="720"/>
        <w:jc w:val="both"/>
        <w:rPr>
          <w:rFonts w:ascii="Wingdings" w:eastAsia="Wingdings" w:hAnsi="Wingdings" w:cs="Wingdings"/>
          <w:sz w:val="24"/>
          <w:szCs w:val="24"/>
          <w:vertAlign w:val="superscript"/>
        </w:rPr>
      </w:pPr>
      <w:r w:rsidRPr="0029478B">
        <w:rPr>
          <w:rFonts w:eastAsia="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sidR="00E6328C" w:rsidRPr="0029478B">
        <w:rPr>
          <w:rFonts w:eastAsia="Times New Roman"/>
          <w:sz w:val="24"/>
          <w:szCs w:val="24"/>
        </w:rPr>
        <w:t>наставничества</w:t>
      </w:r>
      <w:r w:rsidRPr="0029478B">
        <w:rPr>
          <w:rFonts w:eastAsia="Times New Roman"/>
          <w:sz w:val="24"/>
          <w:szCs w:val="24"/>
        </w:rPr>
        <w:t>;</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w:t>
      </w:r>
      <w:r w:rsidR="00E6328C" w:rsidRPr="0029478B">
        <w:rPr>
          <w:rFonts w:eastAsia="Times New Roman"/>
          <w:sz w:val="24"/>
          <w:szCs w:val="24"/>
        </w:rPr>
        <w:t>обучающихся</w:t>
      </w:r>
      <w:r w:rsidRPr="0029478B">
        <w:rPr>
          <w:rFonts w:eastAsia="Times New Roman"/>
          <w:sz w:val="24"/>
          <w:szCs w:val="24"/>
        </w:rPr>
        <w:t>, родителей (законных представителей) несовершеннолетних обучающихся с учетом национальных и культурных особенностей Оренбургской области;</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эффективное использование профессионального и творческого потенциала педагогических и руководящих работников </w:t>
      </w:r>
      <w:r w:rsidR="00CF00DE">
        <w:rPr>
          <w:rFonts w:eastAsia="Times New Roman"/>
          <w:sz w:val="24"/>
          <w:szCs w:val="24"/>
        </w:rPr>
        <w:t>МАОУ</w:t>
      </w:r>
      <w:r w:rsidR="009D223F" w:rsidRPr="0029478B">
        <w:rPr>
          <w:rFonts w:eastAsia="Times New Roman"/>
          <w:sz w:val="24"/>
          <w:szCs w:val="24"/>
        </w:rPr>
        <w:t xml:space="preserve"> Погроминская СОШ</w:t>
      </w:r>
      <w:r w:rsidRPr="0029478B">
        <w:rPr>
          <w:rFonts w:eastAsia="Times New Roman"/>
          <w:sz w:val="24"/>
          <w:szCs w:val="24"/>
        </w:rPr>
        <w:t xml:space="preserve">, повышения их профессиональной, </w:t>
      </w:r>
      <w:r w:rsidR="00E6328C" w:rsidRPr="0029478B">
        <w:rPr>
          <w:rFonts w:eastAsia="Times New Roman"/>
          <w:sz w:val="24"/>
          <w:szCs w:val="24"/>
        </w:rPr>
        <w:t>коммуникативной</w:t>
      </w:r>
      <w:r w:rsidRPr="0029478B">
        <w:rPr>
          <w:rFonts w:eastAsia="Times New Roman"/>
          <w:sz w:val="24"/>
          <w:szCs w:val="24"/>
        </w:rPr>
        <w:t>, информационной и правовой компетентности;</w:t>
      </w:r>
    </w:p>
    <w:p w:rsidR="00D12048" w:rsidRPr="00672E97" w:rsidRDefault="0069543E" w:rsidP="00367442">
      <w:pPr>
        <w:numPr>
          <w:ilvl w:val="0"/>
          <w:numId w:val="58"/>
        </w:numPr>
        <w:tabs>
          <w:tab w:val="left" w:pos="560"/>
        </w:tabs>
        <w:spacing w:line="360" w:lineRule="auto"/>
        <w:ind w:left="560" w:firstLine="720"/>
        <w:jc w:val="both"/>
        <w:rPr>
          <w:rFonts w:ascii="Wingdings" w:eastAsia="Wingdings" w:hAnsi="Wingdings" w:cs="Wingdings"/>
          <w:sz w:val="24"/>
          <w:szCs w:val="24"/>
          <w:vertAlign w:val="superscript"/>
        </w:rPr>
      </w:pPr>
      <w:r w:rsidRPr="0029478B">
        <w:rPr>
          <w:rFonts w:eastAsia="Times New Roman"/>
          <w:sz w:val="24"/>
          <w:szCs w:val="24"/>
        </w:rPr>
        <w:t xml:space="preserve">эффективное управление </w:t>
      </w:r>
      <w:r w:rsidR="00CF00DE">
        <w:rPr>
          <w:rFonts w:eastAsia="Times New Roman"/>
          <w:sz w:val="24"/>
          <w:szCs w:val="24"/>
        </w:rPr>
        <w:t>МАОУ</w:t>
      </w:r>
      <w:r w:rsidR="009D223F" w:rsidRPr="0029478B">
        <w:rPr>
          <w:rFonts w:eastAsia="Times New Roman"/>
          <w:sz w:val="24"/>
          <w:szCs w:val="24"/>
        </w:rPr>
        <w:t xml:space="preserve"> Погроминская СОШ</w:t>
      </w:r>
      <w:r w:rsidRPr="0029478B">
        <w:rPr>
          <w:rFonts w:eastAsia="Times New Roman"/>
          <w:sz w:val="24"/>
          <w:szCs w:val="24"/>
        </w:rPr>
        <w:t xml:space="preserve"> с использованием ИКТ, современных </w:t>
      </w:r>
      <w:r w:rsidR="00E6328C" w:rsidRPr="0029478B">
        <w:rPr>
          <w:rFonts w:eastAsia="Times New Roman"/>
          <w:sz w:val="24"/>
          <w:szCs w:val="24"/>
        </w:rPr>
        <w:t>механизмов</w:t>
      </w:r>
      <w:r w:rsidRPr="0029478B">
        <w:rPr>
          <w:rFonts w:eastAsia="Times New Roman"/>
          <w:sz w:val="24"/>
          <w:szCs w:val="24"/>
        </w:rPr>
        <w:t xml:space="preserve"> финансирования реализации программ основного общего образования.</w:t>
      </w:r>
    </w:p>
    <w:p w:rsidR="00D12048" w:rsidRPr="00672E97" w:rsidRDefault="0069543E" w:rsidP="00367442">
      <w:pPr>
        <w:numPr>
          <w:ilvl w:val="0"/>
          <w:numId w:val="58"/>
        </w:numPr>
        <w:tabs>
          <w:tab w:val="left" w:pos="560"/>
        </w:tabs>
        <w:spacing w:line="360" w:lineRule="auto"/>
        <w:ind w:left="560" w:right="20" w:firstLine="720"/>
        <w:jc w:val="both"/>
        <w:rPr>
          <w:rFonts w:ascii="Wingdings" w:eastAsia="Wingdings" w:hAnsi="Wingdings" w:cs="Wingdings"/>
          <w:sz w:val="24"/>
          <w:szCs w:val="24"/>
          <w:vertAlign w:val="superscript"/>
        </w:rPr>
      </w:pPr>
      <w:r w:rsidRPr="0029478B">
        <w:rPr>
          <w:rFonts w:eastAsia="Times New Roman"/>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D12048" w:rsidRPr="0029478B" w:rsidRDefault="0069543E" w:rsidP="00367442">
      <w:pPr>
        <w:numPr>
          <w:ilvl w:val="0"/>
          <w:numId w:val="58"/>
        </w:numPr>
        <w:tabs>
          <w:tab w:val="left" w:pos="560"/>
        </w:tabs>
        <w:spacing w:line="360" w:lineRule="auto"/>
        <w:ind w:left="560" w:right="20" w:firstLine="720"/>
        <w:jc w:val="both"/>
        <w:rPr>
          <w:rFonts w:ascii="Wingdings" w:eastAsia="Wingdings" w:hAnsi="Wingdings" w:cs="Wingdings"/>
          <w:sz w:val="24"/>
          <w:szCs w:val="24"/>
          <w:vertAlign w:val="superscript"/>
        </w:rPr>
      </w:pPr>
      <w:r w:rsidRPr="0029478B">
        <w:rPr>
          <w:rFonts w:eastAsia="Times New Roman"/>
          <w:sz w:val="24"/>
          <w:szCs w:val="24"/>
        </w:rPr>
        <w:t xml:space="preserve">Организациями, предоставляющими </w:t>
      </w:r>
      <w:r w:rsidR="00E6328C" w:rsidRPr="0029478B">
        <w:rPr>
          <w:rFonts w:eastAsia="Times New Roman"/>
          <w:sz w:val="24"/>
          <w:szCs w:val="24"/>
        </w:rPr>
        <w:t>ресурсы для реализации настоящей образовательной программы,</w:t>
      </w:r>
      <w:r w:rsidRPr="0029478B">
        <w:rPr>
          <w:rFonts w:eastAsia="Times New Roman"/>
          <w:sz w:val="24"/>
          <w:szCs w:val="24"/>
        </w:rPr>
        <w:t xml:space="preserve"> являются:</w:t>
      </w:r>
    </w:p>
    <w:p w:rsidR="00D12048" w:rsidRPr="0029478B" w:rsidRDefault="00D12048">
      <w:pPr>
        <w:rPr>
          <w:sz w:val="24"/>
          <w:szCs w:val="24"/>
        </w:rPr>
        <w:sectPr w:rsidR="00D12048" w:rsidRPr="0029478B">
          <w:pgSz w:w="11900" w:h="16838"/>
          <w:pgMar w:top="731" w:right="786" w:bottom="1086" w:left="800" w:header="0" w:footer="0" w:gutter="0"/>
          <w:cols w:space="720" w:equalWidth="0">
            <w:col w:w="10320"/>
          </w:cols>
        </w:sectPr>
      </w:pPr>
    </w:p>
    <w:tbl>
      <w:tblPr>
        <w:tblW w:w="9790" w:type="dxa"/>
        <w:tblInd w:w="576" w:type="dxa"/>
        <w:tblLayout w:type="fixed"/>
        <w:tblCellMar>
          <w:left w:w="0" w:type="dxa"/>
          <w:right w:w="0" w:type="dxa"/>
        </w:tblCellMar>
        <w:tblLook w:val="04A0"/>
      </w:tblPr>
      <w:tblGrid>
        <w:gridCol w:w="580"/>
        <w:gridCol w:w="3840"/>
        <w:gridCol w:w="3400"/>
        <w:gridCol w:w="1940"/>
        <w:gridCol w:w="30"/>
      </w:tblGrid>
      <w:tr w:rsidR="00D12048" w:rsidRPr="0029478B" w:rsidTr="0029478B">
        <w:trPr>
          <w:trHeight w:val="388"/>
        </w:trPr>
        <w:tc>
          <w:tcPr>
            <w:tcW w:w="580" w:type="dxa"/>
            <w:tcBorders>
              <w:top w:val="single" w:sz="8" w:space="0" w:color="auto"/>
              <w:left w:val="single" w:sz="8" w:space="0" w:color="auto"/>
              <w:right w:val="single" w:sz="8" w:space="0" w:color="auto"/>
            </w:tcBorders>
            <w:vAlign w:val="bottom"/>
          </w:tcPr>
          <w:p w:rsidR="00D12048" w:rsidRPr="0029478B" w:rsidRDefault="00D12048">
            <w:pPr>
              <w:rPr>
                <w:sz w:val="24"/>
                <w:szCs w:val="24"/>
              </w:rPr>
            </w:pPr>
            <w:bookmarkStart w:id="245" w:name="page1751"/>
            <w:bookmarkEnd w:id="245"/>
          </w:p>
        </w:tc>
        <w:tc>
          <w:tcPr>
            <w:tcW w:w="3840" w:type="dxa"/>
            <w:vMerge w:val="restart"/>
            <w:tcBorders>
              <w:top w:val="single" w:sz="8" w:space="0" w:color="auto"/>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Наименование организации (юри-</w:t>
            </w:r>
          </w:p>
        </w:tc>
        <w:tc>
          <w:tcPr>
            <w:tcW w:w="3400" w:type="dxa"/>
            <w:tcBorders>
              <w:top w:val="single" w:sz="8" w:space="0" w:color="auto"/>
              <w:right w:val="single" w:sz="8" w:space="0" w:color="auto"/>
            </w:tcBorders>
            <w:vAlign w:val="bottom"/>
          </w:tcPr>
          <w:p w:rsidR="00D12048" w:rsidRPr="0029478B" w:rsidRDefault="00D12048">
            <w:pPr>
              <w:rPr>
                <w:sz w:val="24"/>
                <w:szCs w:val="24"/>
              </w:rPr>
            </w:pPr>
          </w:p>
        </w:tc>
        <w:tc>
          <w:tcPr>
            <w:tcW w:w="1940" w:type="dxa"/>
            <w:tcBorders>
              <w:top w:val="single" w:sz="8" w:space="0" w:color="auto"/>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Основания ис-</w:t>
            </w:r>
          </w:p>
        </w:tc>
        <w:tc>
          <w:tcPr>
            <w:tcW w:w="30" w:type="dxa"/>
            <w:vAlign w:val="bottom"/>
          </w:tcPr>
          <w:p w:rsidR="00D12048" w:rsidRPr="0029478B" w:rsidRDefault="00D12048">
            <w:pPr>
              <w:rPr>
                <w:sz w:val="24"/>
                <w:szCs w:val="24"/>
              </w:rPr>
            </w:pPr>
          </w:p>
        </w:tc>
      </w:tr>
      <w:tr w:rsidR="00D12048" w:rsidRPr="0029478B" w:rsidTr="0029478B">
        <w:trPr>
          <w:trHeight w:val="139"/>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vMerge/>
            <w:tcBorders>
              <w:right w:val="single" w:sz="8" w:space="0" w:color="auto"/>
            </w:tcBorders>
            <w:vAlign w:val="bottom"/>
          </w:tcPr>
          <w:p w:rsidR="00D12048" w:rsidRPr="0029478B" w:rsidRDefault="00D12048">
            <w:pPr>
              <w:rPr>
                <w:sz w:val="24"/>
                <w:szCs w:val="24"/>
              </w:rPr>
            </w:pPr>
          </w:p>
        </w:tc>
        <w:tc>
          <w:tcPr>
            <w:tcW w:w="340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Ресурсы, используемые при</w:t>
            </w:r>
          </w:p>
        </w:tc>
        <w:tc>
          <w:tcPr>
            <w:tcW w:w="19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пользования</w:t>
            </w:r>
          </w:p>
        </w:tc>
        <w:tc>
          <w:tcPr>
            <w:tcW w:w="30" w:type="dxa"/>
            <w:vAlign w:val="bottom"/>
          </w:tcPr>
          <w:p w:rsidR="00D12048" w:rsidRPr="0029478B" w:rsidRDefault="00D12048">
            <w:pPr>
              <w:rPr>
                <w:sz w:val="24"/>
                <w:szCs w:val="24"/>
              </w:rPr>
            </w:pPr>
          </w:p>
        </w:tc>
      </w:tr>
      <w:tr w:rsidR="00D12048" w:rsidRPr="0029478B" w:rsidTr="0029478B">
        <w:trPr>
          <w:trHeight w:val="137"/>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дического лица), участвующей в</w:t>
            </w:r>
          </w:p>
        </w:tc>
        <w:tc>
          <w:tcPr>
            <w:tcW w:w="3400" w:type="dxa"/>
            <w:vMerge/>
            <w:tcBorders>
              <w:right w:val="single" w:sz="8" w:space="0" w:color="auto"/>
            </w:tcBorders>
            <w:vAlign w:val="bottom"/>
          </w:tcPr>
          <w:p w:rsidR="00D12048" w:rsidRPr="0029478B" w:rsidRDefault="00D12048">
            <w:pPr>
              <w:rPr>
                <w:sz w:val="24"/>
                <w:szCs w:val="24"/>
              </w:rPr>
            </w:pPr>
          </w:p>
        </w:tc>
        <w:tc>
          <w:tcPr>
            <w:tcW w:w="1940" w:type="dxa"/>
            <w:vMerge/>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139"/>
        </w:trPr>
        <w:tc>
          <w:tcPr>
            <w:tcW w:w="580" w:type="dxa"/>
            <w:vMerge w:val="restart"/>
            <w:tcBorders>
              <w:left w:val="single" w:sz="8" w:space="0" w:color="auto"/>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w:t>
            </w:r>
          </w:p>
        </w:tc>
        <w:tc>
          <w:tcPr>
            <w:tcW w:w="3840" w:type="dxa"/>
            <w:vMerge/>
            <w:tcBorders>
              <w:right w:val="single" w:sz="8" w:space="0" w:color="auto"/>
            </w:tcBorders>
            <w:vAlign w:val="bottom"/>
          </w:tcPr>
          <w:p w:rsidR="00D12048" w:rsidRPr="0029478B" w:rsidRDefault="00D12048">
            <w:pPr>
              <w:rPr>
                <w:sz w:val="24"/>
                <w:szCs w:val="24"/>
              </w:rPr>
            </w:pPr>
          </w:p>
        </w:tc>
        <w:tc>
          <w:tcPr>
            <w:tcW w:w="340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реализации основной образо-</w:t>
            </w:r>
          </w:p>
        </w:tc>
        <w:tc>
          <w:tcPr>
            <w:tcW w:w="19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ресурсов (со-</w:t>
            </w:r>
          </w:p>
        </w:tc>
        <w:tc>
          <w:tcPr>
            <w:tcW w:w="30" w:type="dxa"/>
            <w:vAlign w:val="bottom"/>
          </w:tcPr>
          <w:p w:rsidR="00D12048" w:rsidRPr="0029478B" w:rsidRDefault="00D12048">
            <w:pPr>
              <w:rPr>
                <w:sz w:val="24"/>
                <w:szCs w:val="24"/>
              </w:rPr>
            </w:pPr>
          </w:p>
        </w:tc>
      </w:tr>
      <w:tr w:rsidR="00D12048" w:rsidRPr="0029478B" w:rsidTr="0029478B">
        <w:trPr>
          <w:trHeight w:val="137"/>
        </w:trPr>
        <w:tc>
          <w:tcPr>
            <w:tcW w:w="580" w:type="dxa"/>
            <w:vMerge/>
            <w:tcBorders>
              <w:left w:val="single" w:sz="8" w:space="0" w:color="auto"/>
              <w:right w:val="single" w:sz="8" w:space="0" w:color="auto"/>
            </w:tcBorders>
            <w:vAlign w:val="bottom"/>
          </w:tcPr>
          <w:p w:rsidR="00D12048" w:rsidRPr="0029478B" w:rsidRDefault="00D12048">
            <w:pPr>
              <w:rPr>
                <w:sz w:val="24"/>
                <w:szCs w:val="24"/>
              </w:rPr>
            </w:pPr>
          </w:p>
        </w:tc>
        <w:tc>
          <w:tcPr>
            <w:tcW w:w="38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реализации сетевой образователь-</w:t>
            </w:r>
          </w:p>
        </w:tc>
        <w:tc>
          <w:tcPr>
            <w:tcW w:w="3400" w:type="dxa"/>
            <w:vMerge/>
            <w:tcBorders>
              <w:right w:val="single" w:sz="8" w:space="0" w:color="auto"/>
            </w:tcBorders>
            <w:vAlign w:val="bottom"/>
          </w:tcPr>
          <w:p w:rsidR="00D12048" w:rsidRPr="0029478B" w:rsidRDefault="00D12048">
            <w:pPr>
              <w:rPr>
                <w:sz w:val="24"/>
                <w:szCs w:val="24"/>
              </w:rPr>
            </w:pPr>
          </w:p>
        </w:tc>
        <w:tc>
          <w:tcPr>
            <w:tcW w:w="1940" w:type="dxa"/>
            <w:vMerge/>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139"/>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vMerge/>
            <w:tcBorders>
              <w:right w:val="single" w:sz="8" w:space="0" w:color="auto"/>
            </w:tcBorders>
            <w:vAlign w:val="bottom"/>
          </w:tcPr>
          <w:p w:rsidR="00D12048" w:rsidRPr="0029478B" w:rsidRDefault="00D12048">
            <w:pPr>
              <w:rPr>
                <w:sz w:val="24"/>
                <w:szCs w:val="24"/>
              </w:rPr>
            </w:pPr>
          </w:p>
        </w:tc>
        <w:tc>
          <w:tcPr>
            <w:tcW w:w="340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вательной программы</w:t>
            </w:r>
          </w:p>
        </w:tc>
        <w:tc>
          <w:tcPr>
            <w:tcW w:w="19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глашение, до-</w:t>
            </w:r>
          </w:p>
        </w:tc>
        <w:tc>
          <w:tcPr>
            <w:tcW w:w="30" w:type="dxa"/>
            <w:vAlign w:val="bottom"/>
          </w:tcPr>
          <w:p w:rsidR="00D12048" w:rsidRPr="0029478B" w:rsidRDefault="00D12048">
            <w:pPr>
              <w:rPr>
                <w:sz w:val="24"/>
                <w:szCs w:val="24"/>
              </w:rPr>
            </w:pPr>
          </w:p>
        </w:tc>
      </w:tr>
      <w:tr w:rsidR="00D12048" w:rsidRPr="0029478B" w:rsidTr="0029478B">
        <w:trPr>
          <w:trHeight w:val="137"/>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sz w:val="24"/>
                <w:szCs w:val="24"/>
              </w:rPr>
              <w:t>ной программы</w:t>
            </w:r>
          </w:p>
        </w:tc>
        <w:tc>
          <w:tcPr>
            <w:tcW w:w="3400" w:type="dxa"/>
            <w:vMerge/>
            <w:tcBorders>
              <w:right w:val="single" w:sz="8" w:space="0" w:color="auto"/>
            </w:tcBorders>
            <w:vAlign w:val="bottom"/>
          </w:tcPr>
          <w:p w:rsidR="00D12048" w:rsidRPr="0029478B" w:rsidRDefault="00D12048">
            <w:pPr>
              <w:rPr>
                <w:sz w:val="24"/>
                <w:szCs w:val="24"/>
              </w:rPr>
            </w:pPr>
          </w:p>
        </w:tc>
        <w:tc>
          <w:tcPr>
            <w:tcW w:w="1940" w:type="dxa"/>
            <w:vMerge/>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139"/>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vMerge/>
            <w:tcBorders>
              <w:right w:val="single" w:sz="8" w:space="0" w:color="auto"/>
            </w:tcBorders>
            <w:vAlign w:val="bottom"/>
          </w:tcPr>
          <w:p w:rsidR="00D12048" w:rsidRPr="0029478B" w:rsidRDefault="00D12048">
            <w:pPr>
              <w:rPr>
                <w:sz w:val="24"/>
                <w:szCs w:val="24"/>
              </w:rPr>
            </w:pPr>
          </w:p>
        </w:tc>
        <w:tc>
          <w:tcPr>
            <w:tcW w:w="3400" w:type="dxa"/>
            <w:tcBorders>
              <w:right w:val="single" w:sz="8" w:space="0" w:color="auto"/>
            </w:tcBorders>
            <w:vAlign w:val="bottom"/>
          </w:tcPr>
          <w:p w:rsidR="00D12048" w:rsidRPr="0029478B" w:rsidRDefault="00D12048">
            <w:pPr>
              <w:rPr>
                <w:sz w:val="24"/>
                <w:szCs w:val="24"/>
              </w:rPr>
            </w:pPr>
          </w:p>
        </w:tc>
        <w:tc>
          <w:tcPr>
            <w:tcW w:w="1940" w:type="dxa"/>
            <w:vMerge w:val="restart"/>
            <w:tcBorders>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говор и т. д.)</w:t>
            </w:r>
          </w:p>
        </w:tc>
        <w:tc>
          <w:tcPr>
            <w:tcW w:w="30" w:type="dxa"/>
            <w:vAlign w:val="bottom"/>
          </w:tcPr>
          <w:p w:rsidR="00D12048" w:rsidRPr="0029478B" w:rsidRDefault="00D12048">
            <w:pPr>
              <w:rPr>
                <w:sz w:val="24"/>
                <w:szCs w:val="24"/>
              </w:rPr>
            </w:pPr>
          </w:p>
        </w:tc>
      </w:tr>
      <w:tr w:rsidR="00D12048" w:rsidRPr="0029478B" w:rsidTr="0029478B">
        <w:trPr>
          <w:trHeight w:val="137"/>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tcBorders>
              <w:right w:val="single" w:sz="8" w:space="0" w:color="auto"/>
            </w:tcBorders>
            <w:vAlign w:val="bottom"/>
          </w:tcPr>
          <w:p w:rsidR="00D12048" w:rsidRPr="0029478B" w:rsidRDefault="00D12048">
            <w:pPr>
              <w:rPr>
                <w:sz w:val="24"/>
                <w:szCs w:val="24"/>
              </w:rPr>
            </w:pPr>
          </w:p>
        </w:tc>
        <w:tc>
          <w:tcPr>
            <w:tcW w:w="3400" w:type="dxa"/>
            <w:tcBorders>
              <w:right w:val="single" w:sz="8" w:space="0" w:color="auto"/>
            </w:tcBorders>
            <w:vAlign w:val="bottom"/>
          </w:tcPr>
          <w:p w:rsidR="00D12048" w:rsidRPr="0029478B" w:rsidRDefault="00D12048">
            <w:pPr>
              <w:rPr>
                <w:sz w:val="24"/>
                <w:szCs w:val="24"/>
              </w:rPr>
            </w:pPr>
          </w:p>
        </w:tc>
        <w:tc>
          <w:tcPr>
            <w:tcW w:w="1940" w:type="dxa"/>
            <w:vMerge/>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140"/>
        </w:trPr>
        <w:tc>
          <w:tcPr>
            <w:tcW w:w="580" w:type="dxa"/>
            <w:tcBorders>
              <w:left w:val="single" w:sz="8" w:space="0" w:color="auto"/>
              <w:bottom w:val="single" w:sz="8" w:space="0" w:color="auto"/>
              <w:right w:val="single" w:sz="8" w:space="0" w:color="auto"/>
            </w:tcBorders>
            <w:vAlign w:val="bottom"/>
          </w:tcPr>
          <w:p w:rsidR="00D12048" w:rsidRPr="0029478B" w:rsidRDefault="00D12048">
            <w:pPr>
              <w:rPr>
                <w:sz w:val="24"/>
                <w:szCs w:val="24"/>
              </w:rPr>
            </w:pPr>
          </w:p>
        </w:tc>
        <w:tc>
          <w:tcPr>
            <w:tcW w:w="3840" w:type="dxa"/>
            <w:tcBorders>
              <w:bottom w:val="single" w:sz="8" w:space="0" w:color="auto"/>
              <w:right w:val="single" w:sz="8" w:space="0" w:color="auto"/>
            </w:tcBorders>
            <w:vAlign w:val="bottom"/>
          </w:tcPr>
          <w:p w:rsidR="00D12048" w:rsidRPr="0029478B" w:rsidRDefault="00D12048">
            <w:pPr>
              <w:rPr>
                <w:sz w:val="24"/>
                <w:szCs w:val="24"/>
              </w:rPr>
            </w:pPr>
          </w:p>
        </w:tc>
        <w:tc>
          <w:tcPr>
            <w:tcW w:w="3400" w:type="dxa"/>
            <w:tcBorders>
              <w:bottom w:val="single" w:sz="8" w:space="0" w:color="auto"/>
              <w:right w:val="single" w:sz="8" w:space="0" w:color="auto"/>
            </w:tcBorders>
            <w:vAlign w:val="bottom"/>
          </w:tcPr>
          <w:p w:rsidR="00D12048" w:rsidRPr="0029478B" w:rsidRDefault="00D12048">
            <w:pPr>
              <w:rPr>
                <w:sz w:val="24"/>
                <w:szCs w:val="24"/>
              </w:rPr>
            </w:pPr>
          </w:p>
        </w:tc>
        <w:tc>
          <w:tcPr>
            <w:tcW w:w="1940" w:type="dxa"/>
            <w:tcBorders>
              <w:bottom w:val="single" w:sz="8" w:space="0" w:color="auto"/>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368"/>
        </w:trPr>
        <w:tc>
          <w:tcPr>
            <w:tcW w:w="580" w:type="dxa"/>
            <w:tcBorders>
              <w:left w:val="single" w:sz="8" w:space="0" w:color="auto"/>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1.</w:t>
            </w:r>
          </w:p>
        </w:tc>
        <w:tc>
          <w:tcPr>
            <w:tcW w:w="3840" w:type="dxa"/>
            <w:tcBorders>
              <w:right w:val="single" w:sz="8" w:space="0" w:color="auto"/>
            </w:tcBorders>
            <w:vAlign w:val="bottom"/>
          </w:tcPr>
          <w:p w:rsidR="00D12048" w:rsidRPr="0029478B" w:rsidRDefault="0069543E">
            <w:pPr>
              <w:ind w:left="100"/>
              <w:rPr>
                <w:sz w:val="24"/>
                <w:szCs w:val="24"/>
              </w:rPr>
            </w:pPr>
            <w:r w:rsidRPr="0029478B">
              <w:rPr>
                <w:rFonts w:eastAsia="Times New Roman"/>
                <w:sz w:val="24"/>
                <w:szCs w:val="24"/>
              </w:rPr>
              <w:t>Оренбургский филиал РЭУ им.</w:t>
            </w: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Организация внеурочной дея-</w:t>
            </w:r>
          </w:p>
        </w:tc>
        <w:tc>
          <w:tcPr>
            <w:tcW w:w="1940" w:type="dxa"/>
            <w:tcBorders>
              <w:right w:val="single" w:sz="8" w:space="0" w:color="auto"/>
            </w:tcBorders>
            <w:vAlign w:val="bottom"/>
          </w:tcPr>
          <w:p w:rsidR="00D12048" w:rsidRPr="0029478B" w:rsidRDefault="0069543E">
            <w:pPr>
              <w:ind w:left="100"/>
              <w:rPr>
                <w:sz w:val="24"/>
                <w:szCs w:val="24"/>
              </w:rPr>
            </w:pPr>
            <w:r w:rsidRPr="0029478B">
              <w:rPr>
                <w:rFonts w:eastAsia="Times New Roman"/>
                <w:sz w:val="24"/>
                <w:szCs w:val="24"/>
              </w:rPr>
              <w:t>Договор о со-</w:t>
            </w:r>
          </w:p>
        </w:tc>
        <w:tc>
          <w:tcPr>
            <w:tcW w:w="30" w:type="dxa"/>
            <w:vAlign w:val="bottom"/>
          </w:tcPr>
          <w:p w:rsidR="00D12048" w:rsidRPr="0029478B" w:rsidRDefault="00D12048">
            <w:pPr>
              <w:rPr>
                <w:sz w:val="24"/>
                <w:szCs w:val="24"/>
              </w:rPr>
            </w:pPr>
          </w:p>
        </w:tc>
      </w:tr>
      <w:tr w:rsidR="00D12048" w:rsidRPr="0029478B" w:rsidTr="0029478B">
        <w:trPr>
          <w:trHeight w:val="276"/>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tcBorders>
              <w:right w:val="single" w:sz="8" w:space="0" w:color="auto"/>
            </w:tcBorders>
            <w:vAlign w:val="bottom"/>
          </w:tcPr>
          <w:p w:rsidR="00D12048" w:rsidRPr="0029478B" w:rsidRDefault="0069543E">
            <w:pPr>
              <w:ind w:left="100"/>
              <w:rPr>
                <w:sz w:val="24"/>
                <w:szCs w:val="24"/>
              </w:rPr>
            </w:pPr>
            <w:r w:rsidRPr="0029478B">
              <w:rPr>
                <w:rFonts w:eastAsia="Times New Roman"/>
                <w:sz w:val="24"/>
                <w:szCs w:val="24"/>
              </w:rPr>
              <w:t>Г.В. Плеханова</w:t>
            </w: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тельности старшеклассников в</w:t>
            </w:r>
          </w:p>
        </w:tc>
        <w:tc>
          <w:tcPr>
            <w:tcW w:w="1940" w:type="dxa"/>
            <w:tcBorders>
              <w:right w:val="single" w:sz="8" w:space="0" w:color="auto"/>
            </w:tcBorders>
            <w:vAlign w:val="bottom"/>
          </w:tcPr>
          <w:p w:rsidR="00D12048" w:rsidRPr="0029478B" w:rsidRDefault="0069543E">
            <w:pPr>
              <w:ind w:left="100"/>
              <w:rPr>
                <w:sz w:val="24"/>
                <w:szCs w:val="24"/>
              </w:rPr>
            </w:pPr>
            <w:r w:rsidRPr="0029478B">
              <w:rPr>
                <w:rFonts w:eastAsia="Times New Roman"/>
                <w:sz w:val="24"/>
                <w:szCs w:val="24"/>
              </w:rPr>
              <w:t>трудничестве</w:t>
            </w:r>
          </w:p>
        </w:tc>
        <w:tc>
          <w:tcPr>
            <w:tcW w:w="30" w:type="dxa"/>
            <w:vAlign w:val="bottom"/>
          </w:tcPr>
          <w:p w:rsidR="00D12048" w:rsidRPr="0029478B" w:rsidRDefault="00D12048">
            <w:pPr>
              <w:rPr>
                <w:sz w:val="24"/>
                <w:szCs w:val="24"/>
              </w:rPr>
            </w:pPr>
          </w:p>
        </w:tc>
      </w:tr>
      <w:tr w:rsidR="00D12048" w:rsidRPr="0029478B" w:rsidTr="0029478B">
        <w:trPr>
          <w:trHeight w:val="276"/>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tcBorders>
              <w:right w:val="single" w:sz="8" w:space="0" w:color="auto"/>
            </w:tcBorders>
            <w:vAlign w:val="bottom"/>
          </w:tcPr>
          <w:p w:rsidR="00D12048" w:rsidRPr="0029478B" w:rsidRDefault="00D12048">
            <w:pPr>
              <w:rPr>
                <w:sz w:val="24"/>
                <w:szCs w:val="24"/>
              </w:rPr>
            </w:pP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рамках профильного обучения</w:t>
            </w:r>
          </w:p>
        </w:tc>
        <w:tc>
          <w:tcPr>
            <w:tcW w:w="1940" w:type="dxa"/>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137"/>
        </w:trPr>
        <w:tc>
          <w:tcPr>
            <w:tcW w:w="580" w:type="dxa"/>
            <w:tcBorders>
              <w:left w:val="single" w:sz="8" w:space="0" w:color="auto"/>
              <w:bottom w:val="single" w:sz="8" w:space="0" w:color="auto"/>
              <w:right w:val="single" w:sz="8" w:space="0" w:color="auto"/>
            </w:tcBorders>
            <w:vAlign w:val="bottom"/>
          </w:tcPr>
          <w:p w:rsidR="00D12048" w:rsidRPr="0029478B" w:rsidRDefault="00D12048">
            <w:pPr>
              <w:rPr>
                <w:sz w:val="24"/>
                <w:szCs w:val="24"/>
              </w:rPr>
            </w:pPr>
          </w:p>
        </w:tc>
        <w:tc>
          <w:tcPr>
            <w:tcW w:w="3840" w:type="dxa"/>
            <w:tcBorders>
              <w:bottom w:val="single" w:sz="8" w:space="0" w:color="auto"/>
              <w:right w:val="single" w:sz="8" w:space="0" w:color="auto"/>
            </w:tcBorders>
            <w:vAlign w:val="bottom"/>
          </w:tcPr>
          <w:p w:rsidR="00D12048" w:rsidRPr="0029478B" w:rsidRDefault="00D12048">
            <w:pPr>
              <w:rPr>
                <w:sz w:val="24"/>
                <w:szCs w:val="24"/>
              </w:rPr>
            </w:pPr>
          </w:p>
        </w:tc>
        <w:tc>
          <w:tcPr>
            <w:tcW w:w="3400" w:type="dxa"/>
            <w:tcBorders>
              <w:bottom w:val="single" w:sz="8" w:space="0" w:color="auto"/>
              <w:right w:val="single" w:sz="8" w:space="0" w:color="auto"/>
            </w:tcBorders>
            <w:vAlign w:val="bottom"/>
          </w:tcPr>
          <w:p w:rsidR="00D12048" w:rsidRPr="0029478B" w:rsidRDefault="00D12048">
            <w:pPr>
              <w:rPr>
                <w:sz w:val="24"/>
                <w:szCs w:val="24"/>
              </w:rPr>
            </w:pPr>
          </w:p>
        </w:tc>
        <w:tc>
          <w:tcPr>
            <w:tcW w:w="1940" w:type="dxa"/>
            <w:tcBorders>
              <w:bottom w:val="single" w:sz="8" w:space="0" w:color="auto"/>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368"/>
        </w:trPr>
        <w:tc>
          <w:tcPr>
            <w:tcW w:w="580" w:type="dxa"/>
            <w:tcBorders>
              <w:left w:val="single" w:sz="8" w:space="0" w:color="auto"/>
              <w:right w:val="single" w:sz="8" w:space="0" w:color="auto"/>
            </w:tcBorders>
            <w:vAlign w:val="bottom"/>
          </w:tcPr>
          <w:p w:rsidR="00D12048" w:rsidRPr="0029478B" w:rsidRDefault="0069543E">
            <w:pPr>
              <w:jc w:val="center"/>
              <w:rPr>
                <w:sz w:val="24"/>
                <w:szCs w:val="24"/>
              </w:rPr>
            </w:pPr>
            <w:r w:rsidRPr="0029478B">
              <w:rPr>
                <w:rFonts w:eastAsia="Times New Roman"/>
                <w:w w:val="99"/>
                <w:sz w:val="24"/>
                <w:szCs w:val="24"/>
              </w:rPr>
              <w:t>2.</w:t>
            </w:r>
          </w:p>
        </w:tc>
        <w:tc>
          <w:tcPr>
            <w:tcW w:w="3840" w:type="dxa"/>
            <w:tcBorders>
              <w:right w:val="single" w:sz="8" w:space="0" w:color="auto"/>
            </w:tcBorders>
            <w:vAlign w:val="bottom"/>
          </w:tcPr>
          <w:p w:rsidR="00D12048" w:rsidRPr="0029478B" w:rsidRDefault="0069543E">
            <w:pPr>
              <w:ind w:left="100"/>
              <w:rPr>
                <w:sz w:val="24"/>
                <w:szCs w:val="24"/>
              </w:rPr>
            </w:pPr>
            <w:r w:rsidRPr="0029478B">
              <w:rPr>
                <w:rFonts w:eastAsia="Times New Roman"/>
                <w:sz w:val="24"/>
                <w:szCs w:val="24"/>
              </w:rPr>
              <w:t>ДТ «Кванториум»</w:t>
            </w: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Обучение по дополнительным</w:t>
            </w:r>
          </w:p>
        </w:tc>
        <w:tc>
          <w:tcPr>
            <w:tcW w:w="1940" w:type="dxa"/>
            <w:tcBorders>
              <w:right w:val="single" w:sz="8" w:space="0" w:color="auto"/>
            </w:tcBorders>
            <w:vAlign w:val="bottom"/>
          </w:tcPr>
          <w:p w:rsidR="00D12048" w:rsidRPr="0029478B" w:rsidRDefault="0069543E">
            <w:pPr>
              <w:ind w:left="100"/>
              <w:rPr>
                <w:sz w:val="24"/>
                <w:szCs w:val="24"/>
              </w:rPr>
            </w:pPr>
            <w:r w:rsidRPr="0029478B">
              <w:rPr>
                <w:rFonts w:eastAsia="Times New Roman"/>
                <w:sz w:val="24"/>
                <w:szCs w:val="24"/>
              </w:rPr>
              <w:t>Соглашение</w:t>
            </w:r>
          </w:p>
        </w:tc>
        <w:tc>
          <w:tcPr>
            <w:tcW w:w="30" w:type="dxa"/>
            <w:vAlign w:val="bottom"/>
          </w:tcPr>
          <w:p w:rsidR="00D12048" w:rsidRPr="0029478B" w:rsidRDefault="00D12048">
            <w:pPr>
              <w:rPr>
                <w:sz w:val="24"/>
                <w:szCs w:val="24"/>
              </w:rPr>
            </w:pPr>
          </w:p>
        </w:tc>
      </w:tr>
      <w:tr w:rsidR="00D12048" w:rsidRPr="0029478B" w:rsidTr="0029478B">
        <w:trPr>
          <w:trHeight w:val="276"/>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tcBorders>
              <w:right w:val="single" w:sz="8" w:space="0" w:color="auto"/>
            </w:tcBorders>
            <w:vAlign w:val="bottom"/>
          </w:tcPr>
          <w:p w:rsidR="00D12048" w:rsidRPr="0029478B" w:rsidRDefault="00D12048">
            <w:pPr>
              <w:rPr>
                <w:sz w:val="24"/>
                <w:szCs w:val="24"/>
              </w:rPr>
            </w:pP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образовательным программам:</w:t>
            </w:r>
          </w:p>
        </w:tc>
        <w:tc>
          <w:tcPr>
            <w:tcW w:w="1940" w:type="dxa"/>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276"/>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tcBorders>
              <w:right w:val="single" w:sz="8" w:space="0" w:color="auto"/>
            </w:tcBorders>
            <w:vAlign w:val="bottom"/>
          </w:tcPr>
          <w:p w:rsidR="00D12048" w:rsidRPr="0029478B" w:rsidRDefault="00D12048">
            <w:pPr>
              <w:rPr>
                <w:sz w:val="24"/>
                <w:szCs w:val="24"/>
              </w:rPr>
            </w:pP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«Промробоквантум», «Био-</w:t>
            </w:r>
          </w:p>
        </w:tc>
        <w:tc>
          <w:tcPr>
            <w:tcW w:w="1940" w:type="dxa"/>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276"/>
        </w:trPr>
        <w:tc>
          <w:tcPr>
            <w:tcW w:w="580" w:type="dxa"/>
            <w:tcBorders>
              <w:left w:val="single" w:sz="8" w:space="0" w:color="auto"/>
              <w:right w:val="single" w:sz="8" w:space="0" w:color="auto"/>
            </w:tcBorders>
            <w:vAlign w:val="bottom"/>
          </w:tcPr>
          <w:p w:rsidR="00D12048" w:rsidRPr="0029478B" w:rsidRDefault="00D12048">
            <w:pPr>
              <w:rPr>
                <w:sz w:val="24"/>
                <w:szCs w:val="24"/>
              </w:rPr>
            </w:pPr>
          </w:p>
        </w:tc>
        <w:tc>
          <w:tcPr>
            <w:tcW w:w="3840" w:type="dxa"/>
            <w:tcBorders>
              <w:right w:val="single" w:sz="8" w:space="0" w:color="auto"/>
            </w:tcBorders>
            <w:vAlign w:val="bottom"/>
          </w:tcPr>
          <w:p w:rsidR="00D12048" w:rsidRPr="0029478B" w:rsidRDefault="00D12048">
            <w:pPr>
              <w:rPr>
                <w:sz w:val="24"/>
                <w:szCs w:val="24"/>
              </w:rPr>
            </w:pPr>
          </w:p>
        </w:tc>
        <w:tc>
          <w:tcPr>
            <w:tcW w:w="3400" w:type="dxa"/>
            <w:tcBorders>
              <w:right w:val="single" w:sz="8" w:space="0" w:color="auto"/>
            </w:tcBorders>
            <w:vAlign w:val="bottom"/>
          </w:tcPr>
          <w:p w:rsidR="00D12048" w:rsidRPr="0029478B" w:rsidRDefault="0069543E">
            <w:pPr>
              <w:ind w:left="80"/>
              <w:rPr>
                <w:sz w:val="24"/>
                <w:szCs w:val="24"/>
              </w:rPr>
            </w:pPr>
            <w:r w:rsidRPr="0029478B">
              <w:rPr>
                <w:rFonts w:eastAsia="Times New Roman"/>
                <w:sz w:val="24"/>
                <w:szCs w:val="24"/>
              </w:rPr>
              <w:t>квантум»</w:t>
            </w:r>
          </w:p>
        </w:tc>
        <w:tc>
          <w:tcPr>
            <w:tcW w:w="1940" w:type="dxa"/>
            <w:tcBorders>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RPr="0029478B" w:rsidTr="0029478B">
        <w:trPr>
          <w:trHeight w:val="140"/>
        </w:trPr>
        <w:tc>
          <w:tcPr>
            <w:tcW w:w="580" w:type="dxa"/>
            <w:tcBorders>
              <w:left w:val="single" w:sz="8" w:space="0" w:color="auto"/>
              <w:bottom w:val="single" w:sz="8" w:space="0" w:color="auto"/>
              <w:right w:val="single" w:sz="8" w:space="0" w:color="auto"/>
            </w:tcBorders>
            <w:vAlign w:val="bottom"/>
          </w:tcPr>
          <w:p w:rsidR="00D12048" w:rsidRPr="0029478B" w:rsidRDefault="00D12048">
            <w:pPr>
              <w:rPr>
                <w:sz w:val="24"/>
                <w:szCs w:val="24"/>
              </w:rPr>
            </w:pPr>
          </w:p>
        </w:tc>
        <w:tc>
          <w:tcPr>
            <w:tcW w:w="3840" w:type="dxa"/>
            <w:tcBorders>
              <w:bottom w:val="single" w:sz="8" w:space="0" w:color="auto"/>
              <w:right w:val="single" w:sz="8" w:space="0" w:color="auto"/>
            </w:tcBorders>
            <w:vAlign w:val="bottom"/>
          </w:tcPr>
          <w:p w:rsidR="00D12048" w:rsidRPr="0029478B" w:rsidRDefault="00D12048">
            <w:pPr>
              <w:rPr>
                <w:sz w:val="24"/>
                <w:szCs w:val="24"/>
              </w:rPr>
            </w:pPr>
          </w:p>
        </w:tc>
        <w:tc>
          <w:tcPr>
            <w:tcW w:w="3400" w:type="dxa"/>
            <w:tcBorders>
              <w:bottom w:val="single" w:sz="8" w:space="0" w:color="auto"/>
              <w:right w:val="single" w:sz="8" w:space="0" w:color="auto"/>
            </w:tcBorders>
            <w:vAlign w:val="bottom"/>
          </w:tcPr>
          <w:p w:rsidR="00D12048" w:rsidRPr="0029478B" w:rsidRDefault="00D12048">
            <w:pPr>
              <w:rPr>
                <w:sz w:val="24"/>
                <w:szCs w:val="24"/>
              </w:rPr>
            </w:pPr>
          </w:p>
        </w:tc>
        <w:tc>
          <w:tcPr>
            <w:tcW w:w="1940" w:type="dxa"/>
            <w:tcBorders>
              <w:bottom w:val="single" w:sz="8" w:space="0" w:color="auto"/>
              <w:right w:val="single" w:sz="8" w:space="0" w:color="auto"/>
            </w:tcBorders>
            <w:vAlign w:val="bottom"/>
          </w:tcPr>
          <w:p w:rsidR="00D12048" w:rsidRPr="0029478B" w:rsidRDefault="00D12048">
            <w:pPr>
              <w:rPr>
                <w:sz w:val="24"/>
                <w:szCs w:val="24"/>
              </w:rPr>
            </w:pPr>
          </w:p>
        </w:tc>
        <w:tc>
          <w:tcPr>
            <w:tcW w:w="30" w:type="dxa"/>
            <w:vAlign w:val="bottom"/>
          </w:tcPr>
          <w:p w:rsidR="00D12048" w:rsidRPr="0029478B" w:rsidRDefault="00D12048">
            <w:pPr>
              <w:rPr>
                <w:sz w:val="24"/>
                <w:szCs w:val="24"/>
              </w:rPr>
            </w:pPr>
          </w:p>
        </w:tc>
      </w:tr>
      <w:tr w:rsidR="00D12048" w:rsidTr="0029478B">
        <w:trPr>
          <w:trHeight w:val="368"/>
        </w:trPr>
        <w:tc>
          <w:tcPr>
            <w:tcW w:w="580" w:type="dxa"/>
            <w:tcBorders>
              <w:left w:val="single" w:sz="8" w:space="0" w:color="auto"/>
              <w:right w:val="single" w:sz="8" w:space="0" w:color="auto"/>
            </w:tcBorders>
            <w:vAlign w:val="bottom"/>
          </w:tcPr>
          <w:p w:rsidR="00D12048" w:rsidRDefault="00D12048">
            <w:pPr>
              <w:jc w:val="center"/>
              <w:rPr>
                <w:sz w:val="20"/>
                <w:szCs w:val="20"/>
              </w:rPr>
            </w:pPr>
          </w:p>
        </w:tc>
        <w:tc>
          <w:tcPr>
            <w:tcW w:w="3840" w:type="dxa"/>
            <w:tcBorders>
              <w:right w:val="single" w:sz="8" w:space="0" w:color="auto"/>
            </w:tcBorders>
            <w:vAlign w:val="bottom"/>
          </w:tcPr>
          <w:p w:rsidR="00D12048" w:rsidRDefault="00D12048">
            <w:pPr>
              <w:ind w:left="100"/>
              <w:rPr>
                <w:sz w:val="20"/>
                <w:szCs w:val="20"/>
              </w:rPr>
            </w:pPr>
          </w:p>
        </w:tc>
        <w:tc>
          <w:tcPr>
            <w:tcW w:w="3400" w:type="dxa"/>
            <w:tcBorders>
              <w:right w:val="single" w:sz="8" w:space="0" w:color="auto"/>
            </w:tcBorders>
            <w:vAlign w:val="bottom"/>
          </w:tcPr>
          <w:p w:rsidR="00D12048" w:rsidRDefault="00D12048">
            <w:pPr>
              <w:ind w:left="80"/>
              <w:rPr>
                <w:sz w:val="20"/>
                <w:szCs w:val="20"/>
              </w:rPr>
            </w:pPr>
          </w:p>
        </w:tc>
        <w:tc>
          <w:tcPr>
            <w:tcW w:w="1940" w:type="dxa"/>
            <w:tcBorders>
              <w:right w:val="single" w:sz="8" w:space="0" w:color="auto"/>
            </w:tcBorders>
            <w:vAlign w:val="bottom"/>
          </w:tcPr>
          <w:p w:rsidR="00D12048" w:rsidRDefault="00D12048">
            <w:pPr>
              <w:ind w:left="100"/>
              <w:rPr>
                <w:sz w:val="20"/>
                <w:szCs w:val="20"/>
              </w:rPr>
            </w:pPr>
          </w:p>
        </w:tc>
        <w:tc>
          <w:tcPr>
            <w:tcW w:w="30" w:type="dxa"/>
            <w:vAlign w:val="bottom"/>
          </w:tcPr>
          <w:p w:rsidR="00D12048" w:rsidRDefault="00D12048">
            <w:pPr>
              <w:rPr>
                <w:sz w:val="1"/>
                <w:szCs w:val="1"/>
              </w:rPr>
            </w:pPr>
          </w:p>
        </w:tc>
      </w:tr>
    </w:tbl>
    <w:p w:rsidR="00D12048" w:rsidRDefault="00D12048">
      <w:pPr>
        <w:spacing w:line="7" w:lineRule="exact"/>
        <w:rPr>
          <w:sz w:val="20"/>
          <w:szCs w:val="20"/>
        </w:rPr>
      </w:pPr>
    </w:p>
    <w:p w:rsidR="00D12048" w:rsidRDefault="00D12048">
      <w:pPr>
        <w:spacing w:line="200" w:lineRule="exact"/>
        <w:rPr>
          <w:sz w:val="20"/>
          <w:szCs w:val="20"/>
        </w:rPr>
      </w:pPr>
    </w:p>
    <w:p w:rsidR="00D12048" w:rsidRDefault="00D12048">
      <w:pPr>
        <w:spacing w:line="200" w:lineRule="exact"/>
        <w:rPr>
          <w:sz w:val="20"/>
          <w:szCs w:val="20"/>
        </w:rPr>
      </w:pPr>
    </w:p>
    <w:p w:rsidR="0029478B" w:rsidRPr="00672E97" w:rsidRDefault="0029478B" w:rsidP="00855C58">
      <w:pPr>
        <w:pStyle w:val="22"/>
        <w:spacing w:line="360" w:lineRule="auto"/>
        <w:jc w:val="both"/>
        <w:rPr>
          <w:b w:val="0"/>
          <w:sz w:val="24"/>
          <w:szCs w:val="24"/>
        </w:rPr>
      </w:pPr>
      <w:bookmarkStart w:id="246" w:name="_Toc150888342"/>
      <w:r w:rsidRPr="00855C58">
        <w:rPr>
          <w:rFonts w:ascii="Times New Roman" w:hAnsi="Times New Roman" w:cs="Times New Roman"/>
          <w:sz w:val="24"/>
          <w:szCs w:val="24"/>
        </w:rPr>
        <w:t>4.2. ТРЕБОВАНИЯ К М</w:t>
      </w:r>
      <w:r w:rsidR="00855C58" w:rsidRPr="00855C58">
        <w:rPr>
          <w:rFonts w:ascii="Times New Roman" w:hAnsi="Times New Roman" w:cs="Times New Roman"/>
          <w:sz w:val="24"/>
          <w:szCs w:val="24"/>
        </w:rPr>
        <w:t>АТЕРИАЛЬНО-ТЕХНИЧЕСКОМУ УЧЕБНО-</w:t>
      </w:r>
      <w:r w:rsidRPr="00855C58">
        <w:rPr>
          <w:rFonts w:ascii="Times New Roman" w:hAnsi="Times New Roman" w:cs="Times New Roman"/>
          <w:sz w:val="24"/>
          <w:szCs w:val="24"/>
        </w:rPr>
        <w:t>МЕТОДИЧЕСКОМУ ОБЕСПЕЧЕНИЮ.</w:t>
      </w:r>
      <w:r w:rsidRPr="00672E97">
        <w:rPr>
          <w:b w:val="0"/>
          <w:sz w:val="24"/>
          <w:szCs w:val="24"/>
        </w:rPr>
        <w:br/>
      </w:r>
      <w:r w:rsidRPr="00672E97">
        <w:rPr>
          <w:sz w:val="24"/>
          <w:szCs w:val="24"/>
        </w:rPr>
        <w:t>Материально-технические условия реализации программы основного общего образования обеспечивают:</w:t>
      </w:r>
      <w:bookmarkEnd w:id="246"/>
    </w:p>
    <w:p w:rsidR="0029478B" w:rsidRPr="00672E97" w:rsidRDefault="0029478B" w:rsidP="00367442">
      <w:pPr>
        <w:numPr>
          <w:ilvl w:val="0"/>
          <w:numId w:val="85"/>
        </w:numPr>
        <w:shd w:val="clear" w:color="auto" w:fill="FFFFFF" w:themeFill="background1"/>
        <w:tabs>
          <w:tab w:val="left" w:pos="968"/>
        </w:tabs>
        <w:spacing w:line="360" w:lineRule="auto"/>
        <w:ind w:firstLine="720"/>
        <w:jc w:val="both"/>
        <w:rPr>
          <w:rFonts w:eastAsia="Times New Roman"/>
          <w:sz w:val="24"/>
          <w:szCs w:val="24"/>
        </w:rPr>
      </w:pPr>
      <w:r w:rsidRPr="00672E97">
        <w:rPr>
          <w:rFonts w:eastAsia="Times New Roman"/>
          <w:sz w:val="24"/>
          <w:szCs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29478B" w:rsidRPr="00672E97" w:rsidRDefault="0029478B" w:rsidP="00367442">
      <w:pPr>
        <w:numPr>
          <w:ilvl w:val="0"/>
          <w:numId w:val="85"/>
        </w:numPr>
        <w:shd w:val="clear" w:color="auto" w:fill="FFFFFF" w:themeFill="background1"/>
        <w:tabs>
          <w:tab w:val="left" w:pos="980"/>
        </w:tabs>
        <w:spacing w:line="360" w:lineRule="auto"/>
        <w:ind w:firstLine="720"/>
        <w:jc w:val="both"/>
        <w:rPr>
          <w:rFonts w:eastAsia="Times New Roman"/>
          <w:sz w:val="24"/>
          <w:szCs w:val="24"/>
        </w:rPr>
      </w:pPr>
      <w:r w:rsidRPr="00672E97">
        <w:rPr>
          <w:rFonts w:eastAsia="Times New Roman"/>
          <w:sz w:val="24"/>
          <w:szCs w:val="24"/>
        </w:rPr>
        <w:t>соблюдение:</w:t>
      </w:r>
    </w:p>
    <w:p w:rsidR="0029478B" w:rsidRPr="00672E97" w:rsidRDefault="0029478B" w:rsidP="00367442">
      <w:pPr>
        <w:numPr>
          <w:ilvl w:val="0"/>
          <w:numId w:val="86"/>
        </w:numPr>
        <w:shd w:val="clear" w:color="auto" w:fill="FFFFFF" w:themeFill="background1"/>
        <w:tabs>
          <w:tab w:val="left" w:pos="980"/>
        </w:tabs>
        <w:spacing w:line="360" w:lineRule="auto"/>
        <w:ind w:firstLine="720"/>
        <w:jc w:val="both"/>
        <w:rPr>
          <w:rFonts w:eastAsia="Times New Roman"/>
          <w:sz w:val="24"/>
          <w:szCs w:val="24"/>
        </w:rPr>
      </w:pPr>
      <w:r w:rsidRPr="00672E97">
        <w:rPr>
          <w:rFonts w:eastAsia="Times New Roman"/>
          <w:sz w:val="24"/>
          <w:szCs w:val="24"/>
        </w:rPr>
        <w:t>Гигиенических нормативов и Санитарно-эпидемиологических требований;</w:t>
      </w:r>
    </w:p>
    <w:p w:rsidR="0029478B" w:rsidRPr="00672E97" w:rsidRDefault="0029478B" w:rsidP="00367442">
      <w:pPr>
        <w:numPr>
          <w:ilvl w:val="0"/>
          <w:numId w:val="86"/>
        </w:numPr>
        <w:shd w:val="clear" w:color="auto" w:fill="FFFFFF" w:themeFill="background1"/>
        <w:tabs>
          <w:tab w:val="left" w:pos="968"/>
        </w:tabs>
        <w:spacing w:line="360" w:lineRule="auto"/>
        <w:ind w:firstLine="720"/>
        <w:jc w:val="both"/>
        <w:rPr>
          <w:sz w:val="24"/>
          <w:szCs w:val="24"/>
        </w:rPr>
      </w:pPr>
      <w:r w:rsidRPr="00672E97">
        <w:rPr>
          <w:rFonts w:eastAsia="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r w:rsidRPr="00672E97">
        <w:rPr>
          <w:rFonts w:eastAsia="Calibri"/>
          <w:color w:val="FFFFFF"/>
          <w:sz w:val="24"/>
          <w:szCs w:val="24"/>
        </w:rPr>
        <w:t>4</w:t>
      </w:r>
    </w:p>
    <w:p w:rsidR="0029478B" w:rsidRPr="00672E97" w:rsidRDefault="0029478B" w:rsidP="00367442">
      <w:pPr>
        <w:numPr>
          <w:ilvl w:val="0"/>
          <w:numId w:val="87"/>
        </w:numPr>
        <w:shd w:val="clear" w:color="auto" w:fill="FFFFFF" w:themeFill="background1"/>
        <w:tabs>
          <w:tab w:val="left" w:pos="968"/>
        </w:tabs>
        <w:spacing w:line="360" w:lineRule="auto"/>
        <w:ind w:firstLine="720"/>
        <w:jc w:val="both"/>
        <w:rPr>
          <w:rFonts w:eastAsia="Times New Roman"/>
          <w:sz w:val="24"/>
          <w:szCs w:val="24"/>
        </w:rPr>
      </w:pPr>
      <w:r w:rsidRPr="00672E97">
        <w:rPr>
          <w:rFonts w:eastAsia="Times New Roman"/>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29478B" w:rsidRPr="00672E97" w:rsidRDefault="0029478B" w:rsidP="00367442">
      <w:pPr>
        <w:numPr>
          <w:ilvl w:val="0"/>
          <w:numId w:val="87"/>
        </w:numPr>
        <w:shd w:val="clear" w:color="auto" w:fill="FFFFFF" w:themeFill="background1"/>
        <w:tabs>
          <w:tab w:val="left" w:pos="980"/>
        </w:tabs>
        <w:spacing w:line="360" w:lineRule="auto"/>
        <w:ind w:firstLine="720"/>
        <w:jc w:val="both"/>
        <w:rPr>
          <w:rFonts w:eastAsia="Times New Roman"/>
          <w:sz w:val="24"/>
          <w:szCs w:val="24"/>
        </w:rPr>
      </w:pPr>
      <w:r w:rsidRPr="00672E97">
        <w:rPr>
          <w:rFonts w:eastAsia="Times New Roman"/>
          <w:sz w:val="24"/>
          <w:szCs w:val="24"/>
        </w:rPr>
        <w:t>требований пожарной безопасности и электробезопасности;</w:t>
      </w:r>
    </w:p>
    <w:p w:rsidR="0029478B" w:rsidRPr="00672E97" w:rsidRDefault="0029478B" w:rsidP="00367442">
      <w:pPr>
        <w:numPr>
          <w:ilvl w:val="0"/>
          <w:numId w:val="87"/>
        </w:numPr>
        <w:shd w:val="clear" w:color="auto" w:fill="FFFFFF" w:themeFill="background1"/>
        <w:tabs>
          <w:tab w:val="left" w:pos="980"/>
        </w:tabs>
        <w:spacing w:line="360" w:lineRule="auto"/>
        <w:ind w:firstLine="720"/>
        <w:jc w:val="both"/>
        <w:rPr>
          <w:rFonts w:eastAsia="Times New Roman"/>
          <w:sz w:val="24"/>
          <w:szCs w:val="24"/>
        </w:rPr>
      </w:pPr>
      <w:r w:rsidRPr="00672E97">
        <w:rPr>
          <w:rFonts w:eastAsia="Times New Roman"/>
          <w:sz w:val="24"/>
          <w:szCs w:val="24"/>
        </w:rPr>
        <w:t>требований охраны труда;</w:t>
      </w:r>
    </w:p>
    <w:p w:rsidR="0029478B" w:rsidRPr="00672E97" w:rsidRDefault="0029478B" w:rsidP="00367442">
      <w:pPr>
        <w:numPr>
          <w:ilvl w:val="1"/>
          <w:numId w:val="87"/>
        </w:numPr>
        <w:shd w:val="clear" w:color="auto" w:fill="FFFFFF" w:themeFill="background1"/>
        <w:tabs>
          <w:tab w:val="left" w:pos="968"/>
        </w:tabs>
        <w:spacing w:line="360" w:lineRule="auto"/>
        <w:ind w:firstLine="720"/>
        <w:jc w:val="both"/>
        <w:rPr>
          <w:rFonts w:eastAsia="Times New Roman"/>
          <w:sz w:val="24"/>
          <w:szCs w:val="24"/>
        </w:rPr>
      </w:pPr>
      <w:r w:rsidRPr="00672E97">
        <w:rPr>
          <w:rFonts w:eastAsia="Times New Roman"/>
          <w:sz w:val="24"/>
          <w:szCs w:val="24"/>
        </w:rPr>
        <w:t>сроков и объемов текущего и капитального ремонта зданий и сооружений, благоустройства территории;</w:t>
      </w:r>
    </w:p>
    <w:p w:rsidR="0029478B" w:rsidRPr="00672E97" w:rsidRDefault="0029478B" w:rsidP="00367442">
      <w:pPr>
        <w:numPr>
          <w:ilvl w:val="0"/>
          <w:numId w:val="88"/>
        </w:numPr>
        <w:shd w:val="clear" w:color="auto" w:fill="FFFFFF" w:themeFill="background1"/>
        <w:tabs>
          <w:tab w:val="left" w:pos="968"/>
        </w:tabs>
        <w:spacing w:line="360" w:lineRule="auto"/>
        <w:ind w:firstLine="720"/>
        <w:jc w:val="both"/>
        <w:rPr>
          <w:rFonts w:eastAsia="Times New Roman"/>
          <w:sz w:val="24"/>
          <w:szCs w:val="24"/>
        </w:rPr>
      </w:pPr>
      <w:r w:rsidRPr="00672E97">
        <w:rPr>
          <w:rFonts w:eastAsia="Times New Roman"/>
          <w:sz w:val="24"/>
          <w:szCs w:val="24"/>
        </w:rPr>
        <w:t>возможность для беспрепятственного доступа обучающихся с ОВЗ к объектам инфраструктуры школы.</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Кабинеты начальных классов, "Иностранные языки", "Технология", "Физическая культура"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29478B" w:rsidRPr="00672E97" w:rsidRDefault="0029478B" w:rsidP="00367442">
      <w:pPr>
        <w:numPr>
          <w:ilvl w:val="2"/>
          <w:numId w:val="88"/>
        </w:numPr>
        <w:shd w:val="clear" w:color="auto" w:fill="FFFFFF" w:themeFill="background1"/>
        <w:tabs>
          <w:tab w:val="left" w:pos="1299"/>
        </w:tabs>
        <w:spacing w:line="360" w:lineRule="auto"/>
        <w:ind w:firstLine="720"/>
        <w:jc w:val="both"/>
        <w:rPr>
          <w:rFonts w:eastAsia="Times New Roman"/>
          <w:sz w:val="24"/>
          <w:szCs w:val="24"/>
        </w:rPr>
      </w:pPr>
      <w:r w:rsidRPr="00672E97">
        <w:rPr>
          <w:rFonts w:eastAsia="Times New Roman"/>
          <w:sz w:val="24"/>
          <w:szCs w:val="24"/>
        </w:rPr>
        <w:lastRenderedPageBreak/>
        <w:t>школе локальными актами закреплены перечни оснащения и оборудования, обеспечивающие учебный процесс.</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29478B" w:rsidRPr="00672E97" w:rsidRDefault="0029478B" w:rsidP="00367442">
      <w:pPr>
        <w:numPr>
          <w:ilvl w:val="1"/>
          <w:numId w:val="88"/>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29478B" w:rsidRPr="00672E97" w:rsidRDefault="0029478B" w:rsidP="00367442">
      <w:pPr>
        <w:numPr>
          <w:ilvl w:val="1"/>
          <w:numId w:val="88"/>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реализации имеющих государственную аккредитацию образовательных программ основного</w:t>
      </w:r>
    </w:p>
    <w:p w:rsidR="0029478B" w:rsidRPr="00672E97" w:rsidRDefault="0029478B" w:rsidP="00367442">
      <w:pPr>
        <w:numPr>
          <w:ilvl w:val="1"/>
          <w:numId w:val="88"/>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общего образования (в соответствии с действующим Приказом Министерства просвещения РФ);</w:t>
      </w:r>
    </w:p>
    <w:p w:rsidR="0029478B" w:rsidRPr="00672E97" w:rsidRDefault="0029478B" w:rsidP="00367442">
      <w:pPr>
        <w:numPr>
          <w:ilvl w:val="1"/>
          <w:numId w:val="88"/>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основного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29478B" w:rsidRPr="00672E97" w:rsidRDefault="0029478B" w:rsidP="00367442">
      <w:pPr>
        <w:numPr>
          <w:ilvl w:val="1"/>
          <w:numId w:val="88"/>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аналогичные  перечни,  утвержденные  региональными  нормативными  актами  илокальными актами школы, разработанные с учетом особенностей реализации основной образовательной программы в школе.</w:t>
      </w:r>
    </w:p>
    <w:p w:rsidR="0029478B" w:rsidRPr="00672E97" w:rsidRDefault="0029478B" w:rsidP="00367442">
      <w:pPr>
        <w:numPr>
          <w:ilvl w:val="0"/>
          <w:numId w:val="89"/>
        </w:numPr>
        <w:shd w:val="clear" w:color="auto" w:fill="FFFFFF" w:themeFill="background1"/>
        <w:tabs>
          <w:tab w:val="left" w:pos="480"/>
        </w:tabs>
        <w:spacing w:line="360" w:lineRule="auto"/>
        <w:ind w:firstLine="720"/>
        <w:jc w:val="both"/>
        <w:rPr>
          <w:rFonts w:eastAsia="Times New Roman"/>
          <w:sz w:val="24"/>
          <w:szCs w:val="24"/>
        </w:rPr>
      </w:pPr>
      <w:r w:rsidRPr="00672E97">
        <w:rPr>
          <w:rFonts w:eastAsia="Times New Roman"/>
          <w:sz w:val="24"/>
          <w:szCs w:val="24"/>
        </w:rPr>
        <w:t>зональную структуру школы включены:</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участки (территории) с целесообразным набором оснащенных зон;</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входная зона;</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учебные кабинеты, мастерские, студии для организации учебного процесса;</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лаборантские помещения;</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библиотека с рабочими зонами: книгохранилищем, медиатекой, читальным залом;</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актовый зал;</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спортивные сооружения (зал, спортивная площадка);</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пищевой блок;</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административные помещения;</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lastRenderedPageBreak/>
        <w:t>санитарные узлы (туалеты);</w:t>
      </w:r>
    </w:p>
    <w:p w:rsidR="0029478B" w:rsidRPr="00672E97" w:rsidRDefault="0029478B" w:rsidP="00367442">
      <w:pPr>
        <w:numPr>
          <w:ilvl w:val="1"/>
          <w:numId w:val="89"/>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помещения/ место для хранения уборочного инвентаря.</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Состав и площади помещений предоставляют условия для:</w:t>
      </w:r>
    </w:p>
    <w:p w:rsidR="0029478B" w:rsidRPr="00672E97" w:rsidRDefault="00E6328C" w:rsidP="00672E97">
      <w:pPr>
        <w:shd w:val="clear" w:color="auto" w:fill="FFFFFF" w:themeFill="background1"/>
        <w:spacing w:line="360" w:lineRule="auto"/>
        <w:ind w:firstLine="720"/>
        <w:jc w:val="both"/>
        <w:rPr>
          <w:sz w:val="24"/>
          <w:szCs w:val="24"/>
        </w:rPr>
      </w:pPr>
      <w:r w:rsidRPr="00672E97">
        <w:rPr>
          <w:rFonts w:eastAsia="Times New Roman"/>
          <w:sz w:val="24"/>
          <w:szCs w:val="24"/>
        </w:rPr>
        <w:t>получения основного общего образования согласно избранным направлениям учебного</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плана в соответствии с ФГОС НОО;</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организации режима труда и отдыха участников образовательных отношений;</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При реализации программ по коррекционным развивающим курсам образовательной программы ООО для детей с ОВЗ в школе предусмотрен кабинет педагога-психолога.</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Учебные кабинеты включают следующие зоны:</w:t>
      </w:r>
    </w:p>
    <w:p w:rsidR="0029478B" w:rsidRPr="00672E97" w:rsidRDefault="0029478B" w:rsidP="00367442">
      <w:pPr>
        <w:numPr>
          <w:ilvl w:val="0"/>
          <w:numId w:val="90"/>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рабочее место учителя с пространством для размещения часто используемого оснащения;</w:t>
      </w:r>
    </w:p>
    <w:p w:rsidR="0029478B" w:rsidRPr="00672E97" w:rsidRDefault="0029478B" w:rsidP="00367442">
      <w:pPr>
        <w:numPr>
          <w:ilvl w:val="0"/>
          <w:numId w:val="90"/>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рабочую зону учащихся с местом для размещения личных вещей;</w:t>
      </w:r>
    </w:p>
    <w:p w:rsidR="0029478B" w:rsidRPr="00672E97" w:rsidRDefault="0029478B" w:rsidP="00367442">
      <w:pPr>
        <w:numPr>
          <w:ilvl w:val="0"/>
          <w:numId w:val="90"/>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пространство для размещения и хранения учебного оборудования;</w:t>
      </w:r>
    </w:p>
    <w:p w:rsidR="0029478B" w:rsidRPr="00672E97" w:rsidRDefault="00E6328C" w:rsidP="00367442">
      <w:pPr>
        <w:numPr>
          <w:ilvl w:val="0"/>
          <w:numId w:val="90"/>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демонстрационную зону</w:t>
      </w:r>
      <w:r w:rsidR="0029478B" w:rsidRPr="00672E97">
        <w:rPr>
          <w:rFonts w:eastAsia="Times New Roman"/>
          <w:sz w:val="24"/>
          <w:szCs w:val="24"/>
        </w:rPr>
        <w:t>.</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школьная мебель;</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технические средства;</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лабораторно-технологическое оборудование;</w:t>
      </w:r>
    </w:p>
    <w:p w:rsidR="0029478B" w:rsidRPr="00672E97" w:rsidRDefault="00672E97"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Pr>
          <w:rFonts w:eastAsia="Times New Roman"/>
          <w:sz w:val="24"/>
          <w:szCs w:val="24"/>
        </w:rPr>
        <w:t>фонд дополнительной литературы</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учебно-наглядные пособия;</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учебно-методические материалы.</w:t>
      </w:r>
    </w:p>
    <w:p w:rsidR="0029478B" w:rsidRPr="00672E97" w:rsidRDefault="0029478B" w:rsidP="00367442">
      <w:pPr>
        <w:numPr>
          <w:ilvl w:val="0"/>
          <w:numId w:val="91"/>
        </w:numPr>
        <w:shd w:val="clear" w:color="auto" w:fill="FFFFFF" w:themeFill="background1"/>
        <w:tabs>
          <w:tab w:val="left" w:pos="480"/>
        </w:tabs>
        <w:spacing w:line="360" w:lineRule="auto"/>
        <w:ind w:firstLine="720"/>
        <w:jc w:val="both"/>
        <w:rPr>
          <w:rFonts w:eastAsia="Times New Roman"/>
          <w:sz w:val="24"/>
          <w:szCs w:val="24"/>
        </w:rPr>
      </w:pPr>
      <w:r w:rsidRPr="00672E97">
        <w:rPr>
          <w:rFonts w:eastAsia="Times New Roman"/>
          <w:sz w:val="24"/>
          <w:szCs w:val="24"/>
        </w:rPr>
        <w:t>базовый комплект мебели входят:</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доска классная;</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стол учителя;</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стул учителя (приставной);</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кресло для учителя;</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стол ученический (регулируемый по высоте);</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стул ученический (регулируемый по высоте);</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шкаф для хранения учебных пособий;</w:t>
      </w:r>
    </w:p>
    <w:p w:rsidR="0029478B" w:rsidRPr="00672E97" w:rsidRDefault="0029478B" w:rsidP="00367442">
      <w:pPr>
        <w:numPr>
          <w:ilvl w:val="1"/>
          <w:numId w:val="91"/>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стеллаж демонстрационный.</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29478B" w:rsidRPr="00672E97" w:rsidRDefault="0029478B" w:rsidP="00367442">
      <w:pPr>
        <w:numPr>
          <w:ilvl w:val="0"/>
          <w:numId w:val="92"/>
        </w:numPr>
        <w:shd w:val="clear" w:color="auto" w:fill="FFFFFF" w:themeFill="background1"/>
        <w:tabs>
          <w:tab w:val="left" w:pos="478"/>
        </w:tabs>
        <w:spacing w:line="360" w:lineRule="auto"/>
        <w:ind w:firstLine="720"/>
        <w:jc w:val="both"/>
        <w:rPr>
          <w:rFonts w:eastAsia="Times New Roman"/>
          <w:sz w:val="24"/>
          <w:szCs w:val="24"/>
        </w:rPr>
      </w:pPr>
      <w:r w:rsidRPr="00672E97">
        <w:rPr>
          <w:rFonts w:eastAsia="Times New Roman"/>
          <w:sz w:val="24"/>
          <w:szCs w:val="24"/>
        </w:rPr>
        <w:t>базовый комплект технических средств входят: компьютер/ноутбук с периферией;</w:t>
      </w:r>
    </w:p>
    <w:p w:rsidR="0029478B" w:rsidRPr="00672E97" w:rsidRDefault="0029478B" w:rsidP="00367442">
      <w:pPr>
        <w:numPr>
          <w:ilvl w:val="1"/>
          <w:numId w:val="92"/>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lastRenderedPageBreak/>
        <w:t>многофункциональное устройство (МФУ) или принтер, сканер, ксерокс;</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29478B" w:rsidRPr="00672E97" w:rsidRDefault="0029478B" w:rsidP="00367442">
      <w:pPr>
        <w:numPr>
          <w:ilvl w:val="0"/>
          <w:numId w:val="93"/>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инвентарем и оборудованием для проведения занятий по физической культуре и спортивным играм;</w:t>
      </w:r>
    </w:p>
    <w:p w:rsidR="0029478B" w:rsidRPr="00672E97" w:rsidRDefault="0029478B" w:rsidP="00367442">
      <w:pPr>
        <w:numPr>
          <w:ilvl w:val="0"/>
          <w:numId w:val="93"/>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стеллажами для спортивного инвентаря;</w:t>
      </w:r>
    </w:p>
    <w:p w:rsidR="0029478B" w:rsidRPr="00672E97" w:rsidRDefault="0029478B" w:rsidP="00367442">
      <w:pPr>
        <w:numPr>
          <w:ilvl w:val="0"/>
          <w:numId w:val="93"/>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комплектом скамеек.</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Библиотека (информационно-библиотечный центр школы) включает:</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стол библиотекаря, кресло библиотекаря;</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стеллажи библиотечные для хранения и демонстрации печатных и медиапособий, художественной литературы;</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стол для выдачи учебных изданий;</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шкаф для читательских формуляров;</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картотеку;</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столы ученические (для читального зала, в том числе модульные, компьютерные);</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стулья ученические, регулируемые по высоте;</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кресла для чтения;</w:t>
      </w:r>
    </w:p>
    <w:p w:rsidR="0029478B" w:rsidRPr="00672E97" w:rsidRDefault="0029478B" w:rsidP="00367442">
      <w:pPr>
        <w:numPr>
          <w:ilvl w:val="0"/>
          <w:numId w:val="94"/>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образовательных отношений.</w:t>
      </w:r>
    </w:p>
    <w:p w:rsidR="0029478B" w:rsidRPr="00672E97" w:rsidRDefault="0029478B" w:rsidP="00672E97">
      <w:pPr>
        <w:shd w:val="clear" w:color="auto" w:fill="FFFFFF" w:themeFill="background1"/>
        <w:spacing w:line="360" w:lineRule="auto"/>
        <w:ind w:firstLine="720"/>
        <w:jc w:val="both"/>
        <w:rPr>
          <w:rFonts w:eastAsia="Wingdings"/>
          <w:sz w:val="24"/>
          <w:szCs w:val="24"/>
          <w:vertAlign w:val="superscript"/>
        </w:rPr>
      </w:pPr>
      <w:r w:rsidRPr="00672E97">
        <w:rPr>
          <w:rFonts w:eastAsia="Times New Roman"/>
          <w:sz w:val="24"/>
          <w:szCs w:val="24"/>
        </w:rPr>
        <w:t>Обеспечение  техническими  средствами  обучения  (персональными  компьютерами),лицензированными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Calibri"/>
          <w:color w:val="FFFFFF"/>
          <w:sz w:val="24"/>
          <w:szCs w:val="24"/>
        </w:rPr>
        <w:t>220</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b/>
          <w:bCs/>
          <w:sz w:val="24"/>
          <w:szCs w:val="24"/>
        </w:rPr>
        <w:t>Учебно-методические условия, в том числе условия информационного обеспечения, реализации основной образовательной программы основного общего образования</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Учебно-методические условия, в том числе условия информационного обеспечения, реализации программы основного общего образования обеспечиваются современной информационно-образовательной средой.</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 xml:space="preserve">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w:t>
      </w:r>
      <w:r w:rsidRPr="00672E97">
        <w:rPr>
          <w:rFonts w:eastAsia="Times New Roman"/>
          <w:sz w:val="24"/>
          <w:szCs w:val="24"/>
        </w:rPr>
        <w:lastRenderedPageBreak/>
        <w:t>систему современных педагогических технологий, обеспечивающих обучение в современной информационно-образовательной среде.</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Информационно-образовательная среда школы обеспечивает:</w:t>
      </w:r>
    </w:p>
    <w:p w:rsidR="0029478B" w:rsidRPr="00672E97" w:rsidRDefault="0029478B" w:rsidP="00367442">
      <w:pPr>
        <w:numPr>
          <w:ilvl w:val="0"/>
          <w:numId w:val="95"/>
        </w:numPr>
        <w:shd w:val="clear" w:color="auto" w:fill="FFFFFF" w:themeFill="background1"/>
        <w:tabs>
          <w:tab w:val="left" w:pos="426"/>
        </w:tabs>
        <w:spacing w:line="360" w:lineRule="auto"/>
        <w:ind w:firstLine="720"/>
        <w:jc w:val="both"/>
        <w:rPr>
          <w:rFonts w:eastAsia="Times New Roman"/>
          <w:sz w:val="24"/>
          <w:szCs w:val="24"/>
        </w:rPr>
      </w:pPr>
      <w:r w:rsidRPr="00672E97">
        <w:rPr>
          <w:rFonts w:eastAsia="Times New Roman"/>
          <w:sz w:val="24"/>
          <w:szCs w:val="24"/>
        </w:rPr>
        <w:t>возможность использования участниками образовательного процесса ресурсов и сервисов цифровой образовательной среды;</w:t>
      </w:r>
    </w:p>
    <w:p w:rsidR="0029478B" w:rsidRPr="00672E97" w:rsidRDefault="0029478B" w:rsidP="00367442">
      <w:pPr>
        <w:numPr>
          <w:ilvl w:val="0"/>
          <w:numId w:val="95"/>
        </w:numPr>
        <w:shd w:val="clear" w:color="auto" w:fill="FFFFFF" w:themeFill="background1"/>
        <w:tabs>
          <w:tab w:val="left" w:pos="591"/>
        </w:tabs>
        <w:spacing w:line="360" w:lineRule="auto"/>
        <w:ind w:firstLine="720"/>
        <w:jc w:val="both"/>
        <w:rPr>
          <w:rFonts w:eastAsia="Times New Roman"/>
          <w:sz w:val="24"/>
          <w:szCs w:val="24"/>
        </w:rPr>
      </w:pPr>
      <w:r w:rsidRPr="00672E97">
        <w:rPr>
          <w:rFonts w:eastAsia="Times New Roman"/>
          <w:sz w:val="24"/>
          <w:szCs w:val="24"/>
        </w:rPr>
        <w:t>безопасный доступ к верифицированным образовательным ресурсам цифровой образовательной среды;</w:t>
      </w:r>
    </w:p>
    <w:p w:rsidR="0029478B" w:rsidRPr="00672E97" w:rsidRDefault="0029478B" w:rsidP="00367442">
      <w:pPr>
        <w:numPr>
          <w:ilvl w:val="0"/>
          <w:numId w:val="95"/>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информационно-методическую поддержку образовательной деятельности;</w:t>
      </w:r>
    </w:p>
    <w:p w:rsidR="0029478B" w:rsidRPr="00672E97" w:rsidRDefault="0029478B" w:rsidP="00367442">
      <w:pPr>
        <w:numPr>
          <w:ilvl w:val="0"/>
          <w:numId w:val="95"/>
        </w:numPr>
        <w:shd w:val="clear" w:color="auto" w:fill="FFFFFF" w:themeFill="background1"/>
        <w:tabs>
          <w:tab w:val="left" w:pos="486"/>
        </w:tabs>
        <w:spacing w:line="360" w:lineRule="auto"/>
        <w:ind w:firstLine="720"/>
        <w:jc w:val="both"/>
        <w:rPr>
          <w:rFonts w:eastAsia="Times New Roman"/>
          <w:sz w:val="24"/>
          <w:szCs w:val="24"/>
        </w:rPr>
      </w:pPr>
      <w:r w:rsidRPr="00672E97">
        <w:rPr>
          <w:rFonts w:eastAsia="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29478B" w:rsidRPr="00672E97" w:rsidRDefault="0029478B" w:rsidP="00367442">
      <w:pPr>
        <w:numPr>
          <w:ilvl w:val="0"/>
          <w:numId w:val="95"/>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планирование образовательной деятельности и ее ресурсного обеспечения;</w:t>
      </w:r>
    </w:p>
    <w:p w:rsidR="0029478B" w:rsidRPr="00672E97" w:rsidRDefault="0029478B" w:rsidP="00367442">
      <w:pPr>
        <w:numPr>
          <w:ilvl w:val="0"/>
          <w:numId w:val="95"/>
        </w:numPr>
        <w:shd w:val="clear" w:color="auto" w:fill="FFFFFF" w:themeFill="background1"/>
        <w:tabs>
          <w:tab w:val="left" w:pos="445"/>
        </w:tabs>
        <w:spacing w:line="360" w:lineRule="auto"/>
        <w:ind w:firstLine="720"/>
        <w:jc w:val="both"/>
        <w:rPr>
          <w:rFonts w:eastAsia="Times New Roman"/>
          <w:sz w:val="24"/>
          <w:szCs w:val="24"/>
        </w:rPr>
      </w:pPr>
      <w:r w:rsidRPr="00672E97">
        <w:rPr>
          <w:rFonts w:eastAsia="Times New Roman"/>
          <w:sz w:val="24"/>
          <w:szCs w:val="24"/>
        </w:rPr>
        <w:t>мониторинг и фиксацию хода и результатов образовательной деятельности; мониторинг здоровья обучающихся;</w:t>
      </w:r>
    </w:p>
    <w:p w:rsidR="0029478B" w:rsidRPr="00672E97" w:rsidRDefault="0029478B" w:rsidP="00367442">
      <w:pPr>
        <w:numPr>
          <w:ilvl w:val="0"/>
          <w:numId w:val="95"/>
        </w:numPr>
        <w:shd w:val="clear" w:color="auto" w:fill="FFFFFF" w:themeFill="background1"/>
        <w:tabs>
          <w:tab w:val="left" w:pos="524"/>
        </w:tabs>
        <w:spacing w:line="360" w:lineRule="auto"/>
        <w:ind w:firstLine="720"/>
        <w:jc w:val="both"/>
        <w:rPr>
          <w:rFonts w:eastAsia="Times New Roman"/>
          <w:sz w:val="24"/>
          <w:szCs w:val="24"/>
        </w:rPr>
      </w:pPr>
      <w:r w:rsidRPr="00672E97">
        <w:rPr>
          <w:rFonts w:eastAsia="Times New Roman"/>
          <w:sz w:val="24"/>
          <w:szCs w:val="24"/>
        </w:rPr>
        <w:t>современные процедуры создания, поиска, сбора, анализа, обработки, хранения и представления информации;</w:t>
      </w:r>
    </w:p>
    <w:p w:rsidR="0029478B" w:rsidRPr="00672E97" w:rsidRDefault="0029478B" w:rsidP="00367442">
      <w:pPr>
        <w:numPr>
          <w:ilvl w:val="0"/>
          <w:numId w:val="95"/>
        </w:numPr>
        <w:shd w:val="clear" w:color="auto" w:fill="FFFFFF" w:themeFill="background1"/>
        <w:tabs>
          <w:tab w:val="left" w:pos="649"/>
        </w:tabs>
        <w:spacing w:line="360" w:lineRule="auto"/>
        <w:ind w:firstLine="720"/>
        <w:jc w:val="both"/>
        <w:rPr>
          <w:rFonts w:eastAsia="Times New Roman"/>
          <w:sz w:val="24"/>
          <w:szCs w:val="24"/>
        </w:rPr>
      </w:pPr>
      <w:r w:rsidRPr="00672E97">
        <w:rPr>
          <w:rFonts w:eastAsia="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29478B" w:rsidRPr="00672E97" w:rsidRDefault="0029478B" w:rsidP="00367442">
      <w:pPr>
        <w:numPr>
          <w:ilvl w:val="0"/>
          <w:numId w:val="95"/>
        </w:numPr>
        <w:shd w:val="clear" w:color="auto" w:fill="FFFFFF" w:themeFill="background1"/>
        <w:tabs>
          <w:tab w:val="left" w:pos="498"/>
        </w:tabs>
        <w:spacing w:line="360" w:lineRule="auto"/>
        <w:ind w:firstLine="720"/>
        <w:jc w:val="both"/>
        <w:rPr>
          <w:rFonts w:eastAsia="Times New Roman"/>
          <w:sz w:val="24"/>
          <w:szCs w:val="24"/>
        </w:rPr>
      </w:pPr>
      <w:r w:rsidRPr="00672E97">
        <w:rPr>
          <w:rFonts w:eastAsia="Times New Roman"/>
          <w:sz w:val="24"/>
          <w:szCs w:val="24"/>
        </w:rPr>
        <w:t>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Основными компонентами ИОС школы являются:</w:t>
      </w:r>
    </w:p>
    <w:p w:rsidR="0029478B" w:rsidRPr="00672E97" w:rsidRDefault="0029478B" w:rsidP="00367442">
      <w:pPr>
        <w:numPr>
          <w:ilvl w:val="0"/>
          <w:numId w:val="95"/>
        </w:numPr>
        <w:shd w:val="clear" w:color="auto" w:fill="FFFFFF" w:themeFill="background1"/>
        <w:tabs>
          <w:tab w:val="left" w:pos="442"/>
        </w:tabs>
        <w:spacing w:line="360" w:lineRule="auto"/>
        <w:ind w:firstLine="720"/>
        <w:jc w:val="both"/>
        <w:rPr>
          <w:rFonts w:eastAsia="Times New Roman"/>
          <w:sz w:val="24"/>
          <w:szCs w:val="24"/>
        </w:rPr>
      </w:pPr>
      <w:r w:rsidRPr="00672E97">
        <w:rPr>
          <w:rFonts w:eastAsia="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29478B" w:rsidRPr="00672E97" w:rsidRDefault="0029478B" w:rsidP="00367442">
      <w:pPr>
        <w:numPr>
          <w:ilvl w:val="0"/>
          <w:numId w:val="95"/>
        </w:numPr>
        <w:shd w:val="clear" w:color="auto" w:fill="FFFFFF" w:themeFill="background1"/>
        <w:tabs>
          <w:tab w:val="left" w:pos="495"/>
        </w:tabs>
        <w:spacing w:line="360" w:lineRule="auto"/>
        <w:ind w:firstLine="720"/>
        <w:jc w:val="both"/>
        <w:rPr>
          <w:rFonts w:eastAsia="Times New Roman"/>
          <w:sz w:val="24"/>
          <w:szCs w:val="24"/>
        </w:rPr>
      </w:pPr>
      <w:r w:rsidRPr="00672E97">
        <w:rPr>
          <w:rFonts w:eastAsia="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29478B" w:rsidRPr="00672E97" w:rsidRDefault="0029478B" w:rsidP="00367442">
      <w:pPr>
        <w:numPr>
          <w:ilvl w:val="0"/>
          <w:numId w:val="95"/>
        </w:numPr>
        <w:shd w:val="clear" w:color="auto" w:fill="FFFFFF" w:themeFill="background1"/>
        <w:tabs>
          <w:tab w:val="left" w:pos="399"/>
        </w:tabs>
        <w:spacing w:line="360" w:lineRule="auto"/>
        <w:ind w:firstLine="720"/>
        <w:jc w:val="both"/>
        <w:rPr>
          <w:rFonts w:eastAsia="Times New Roman"/>
          <w:sz w:val="24"/>
          <w:szCs w:val="24"/>
        </w:rPr>
      </w:pPr>
      <w:r w:rsidRPr="00672E97">
        <w:rPr>
          <w:rFonts w:eastAsia="Times New Roman"/>
          <w:sz w:val="24"/>
          <w:szCs w:val="24"/>
        </w:rPr>
        <w:lastRenderedPageBreak/>
        <w:t>учебно-наглядные пособия (средства натурного фонда, модели, печатные, экранно-звуковые средства, мультимедийные средства);</w:t>
      </w:r>
    </w:p>
    <w:p w:rsidR="0029478B" w:rsidRPr="00672E97" w:rsidRDefault="0029478B" w:rsidP="00367442">
      <w:pPr>
        <w:numPr>
          <w:ilvl w:val="0"/>
          <w:numId w:val="95"/>
        </w:numPr>
        <w:shd w:val="clear" w:color="auto" w:fill="FFFFFF" w:themeFill="background1"/>
        <w:tabs>
          <w:tab w:val="left" w:pos="397"/>
        </w:tabs>
        <w:spacing w:line="360" w:lineRule="auto"/>
        <w:ind w:firstLine="720"/>
        <w:jc w:val="both"/>
        <w:rPr>
          <w:rFonts w:eastAsia="Times New Roman"/>
          <w:sz w:val="24"/>
          <w:szCs w:val="24"/>
        </w:rPr>
      </w:pPr>
      <w:r w:rsidRPr="00672E97">
        <w:rPr>
          <w:rFonts w:eastAsia="Times New Roman"/>
          <w:sz w:val="24"/>
          <w:szCs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29478B" w:rsidRPr="00672E97" w:rsidRDefault="0029478B" w:rsidP="00367442">
      <w:pPr>
        <w:numPr>
          <w:ilvl w:val="0"/>
          <w:numId w:val="95"/>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информационно-телекоммуникационная инфраструктура;</w:t>
      </w:r>
    </w:p>
    <w:p w:rsidR="0029478B" w:rsidRPr="00672E97" w:rsidRDefault="0029478B" w:rsidP="00367442">
      <w:pPr>
        <w:numPr>
          <w:ilvl w:val="0"/>
          <w:numId w:val="95"/>
        </w:numPr>
        <w:shd w:val="clear" w:color="auto" w:fill="FFFFFF" w:themeFill="background1"/>
        <w:tabs>
          <w:tab w:val="left" w:pos="711"/>
        </w:tabs>
        <w:spacing w:line="360" w:lineRule="auto"/>
        <w:ind w:firstLine="720"/>
        <w:jc w:val="both"/>
        <w:rPr>
          <w:sz w:val="24"/>
          <w:szCs w:val="24"/>
        </w:rPr>
      </w:pPr>
      <w:r w:rsidRPr="00672E97">
        <w:rPr>
          <w:rFonts w:eastAsia="Times New Roman"/>
          <w:sz w:val="24"/>
          <w:szCs w:val="24"/>
        </w:rPr>
        <w:t>технические средства, обеспечивающие функционирование информационно-образовательной среды;</w:t>
      </w:r>
    </w:p>
    <w:p w:rsidR="0029478B" w:rsidRPr="00672E97" w:rsidRDefault="0029478B" w:rsidP="00367442">
      <w:pPr>
        <w:numPr>
          <w:ilvl w:val="0"/>
          <w:numId w:val="95"/>
        </w:numPr>
        <w:shd w:val="clear" w:color="auto" w:fill="FFFFFF" w:themeFill="background1"/>
        <w:tabs>
          <w:tab w:val="left" w:pos="711"/>
        </w:tabs>
        <w:spacing w:line="360" w:lineRule="auto"/>
        <w:ind w:firstLine="720"/>
        <w:jc w:val="both"/>
        <w:rPr>
          <w:sz w:val="24"/>
          <w:szCs w:val="24"/>
        </w:rPr>
      </w:pPr>
      <w:r w:rsidRPr="00672E97">
        <w:rPr>
          <w:rFonts w:eastAsia="Times New Roman"/>
          <w:sz w:val="24"/>
          <w:szCs w:val="24"/>
        </w:rPr>
        <w:t>- программные инструменты, обеспечивающие функционирование информационно-образовательной среды;</w:t>
      </w:r>
    </w:p>
    <w:p w:rsidR="0029478B" w:rsidRPr="00672E97" w:rsidRDefault="0029478B" w:rsidP="00367442">
      <w:pPr>
        <w:numPr>
          <w:ilvl w:val="0"/>
          <w:numId w:val="96"/>
        </w:numPr>
        <w:shd w:val="clear" w:color="auto" w:fill="FFFFFF" w:themeFill="background1"/>
        <w:tabs>
          <w:tab w:val="left" w:pos="385"/>
        </w:tabs>
        <w:spacing w:line="360" w:lineRule="auto"/>
        <w:ind w:firstLine="720"/>
        <w:jc w:val="both"/>
        <w:rPr>
          <w:rFonts w:eastAsia="Times New Roman"/>
          <w:sz w:val="24"/>
          <w:szCs w:val="24"/>
        </w:rPr>
      </w:pPr>
      <w:r w:rsidRPr="00672E97">
        <w:rPr>
          <w:rFonts w:eastAsia="Times New Roman"/>
          <w:sz w:val="24"/>
          <w:szCs w:val="24"/>
        </w:rPr>
        <w:t>служба технической поддержки функционирования информационно-образовательной среды. Основой информационно-образовательной среды являются общешкольные технические средства, используемые в различных элементах образовательного процесса и процесса управления школой. Все кабинеты начальной школы оснащены компьютером, проектором, колонками, выходом в сеть Интернет.</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Необходимое для использования техническое оборудование отвечает современным требованиям и обеспечивает использование информационно- образовательной среды:</w:t>
      </w:r>
    </w:p>
    <w:p w:rsidR="0029478B" w:rsidRPr="00672E97" w:rsidRDefault="0029478B" w:rsidP="00367442">
      <w:pPr>
        <w:numPr>
          <w:ilvl w:val="0"/>
          <w:numId w:val="96"/>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в учебной деятельности;</w:t>
      </w:r>
    </w:p>
    <w:p w:rsidR="0029478B" w:rsidRPr="00672E97" w:rsidRDefault="0029478B" w:rsidP="00367442">
      <w:pPr>
        <w:numPr>
          <w:ilvl w:val="0"/>
          <w:numId w:val="96"/>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во внеурочной деятельности;</w:t>
      </w:r>
    </w:p>
    <w:p w:rsidR="0029478B" w:rsidRPr="00672E97" w:rsidRDefault="0029478B" w:rsidP="00367442">
      <w:pPr>
        <w:numPr>
          <w:ilvl w:val="0"/>
          <w:numId w:val="96"/>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в исследовательской и проектной деятельности;</w:t>
      </w:r>
    </w:p>
    <w:p w:rsidR="0029478B" w:rsidRPr="00672E97" w:rsidRDefault="0029478B" w:rsidP="00367442">
      <w:pPr>
        <w:numPr>
          <w:ilvl w:val="0"/>
          <w:numId w:val="96"/>
        </w:numPr>
        <w:shd w:val="clear" w:color="auto" w:fill="FFFFFF" w:themeFill="background1"/>
        <w:tabs>
          <w:tab w:val="left" w:pos="400"/>
        </w:tabs>
        <w:spacing w:line="360" w:lineRule="auto"/>
        <w:ind w:firstLine="720"/>
        <w:jc w:val="both"/>
        <w:rPr>
          <w:rFonts w:eastAsia="Times New Roman"/>
          <w:sz w:val="24"/>
          <w:szCs w:val="24"/>
        </w:rPr>
      </w:pPr>
      <w:r w:rsidRPr="00672E97">
        <w:rPr>
          <w:rFonts w:eastAsia="Times New Roman"/>
          <w:sz w:val="24"/>
          <w:szCs w:val="24"/>
        </w:rPr>
        <w:t>при измерении, контроле и оценке результатов образования;</w:t>
      </w:r>
    </w:p>
    <w:p w:rsidR="0029478B" w:rsidRPr="00672E97" w:rsidRDefault="0029478B" w:rsidP="00367442">
      <w:pPr>
        <w:numPr>
          <w:ilvl w:val="0"/>
          <w:numId w:val="96"/>
        </w:numPr>
        <w:shd w:val="clear" w:color="auto" w:fill="FFFFFF" w:themeFill="background1"/>
        <w:tabs>
          <w:tab w:val="left" w:pos="392"/>
        </w:tabs>
        <w:spacing w:line="360" w:lineRule="auto"/>
        <w:ind w:firstLine="720"/>
        <w:jc w:val="both"/>
        <w:rPr>
          <w:rFonts w:eastAsia="Times New Roman"/>
          <w:sz w:val="24"/>
          <w:szCs w:val="24"/>
        </w:rPr>
      </w:pPr>
      <w:r w:rsidRPr="00672E97">
        <w:rPr>
          <w:rFonts w:eastAsia="Times New Roman"/>
          <w:sz w:val="24"/>
          <w:szCs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29478B" w:rsidRDefault="0029478B" w:rsidP="0029478B">
      <w:pPr>
        <w:shd w:val="clear" w:color="auto" w:fill="FFFFFF" w:themeFill="background1"/>
        <w:spacing w:line="293" w:lineRule="exact"/>
        <w:rPr>
          <w:sz w:val="20"/>
          <w:szCs w:val="20"/>
        </w:rPr>
      </w:pPr>
    </w:p>
    <w:p w:rsidR="0029478B" w:rsidRDefault="0029478B" w:rsidP="0029478B">
      <w:pPr>
        <w:shd w:val="clear" w:color="auto" w:fill="FFFFFF" w:themeFill="background1"/>
        <w:ind w:left="1520"/>
        <w:rPr>
          <w:sz w:val="20"/>
          <w:szCs w:val="20"/>
        </w:rPr>
      </w:pPr>
      <w:r>
        <w:rPr>
          <w:rFonts w:eastAsia="Times New Roman"/>
          <w:b/>
          <w:bCs/>
          <w:sz w:val="24"/>
          <w:szCs w:val="24"/>
        </w:rPr>
        <w:t>Характеристика информационно-образовательной среды школы</w:t>
      </w:r>
    </w:p>
    <w:p w:rsidR="0029478B" w:rsidRDefault="0029478B" w:rsidP="0029478B">
      <w:pPr>
        <w:shd w:val="clear" w:color="auto" w:fill="FFFFFF" w:themeFill="background1"/>
        <w:spacing w:line="9" w:lineRule="exact"/>
        <w:rPr>
          <w:sz w:val="20"/>
          <w:szCs w:val="20"/>
        </w:rPr>
      </w:pPr>
    </w:p>
    <w:tbl>
      <w:tblPr>
        <w:tblW w:w="0" w:type="auto"/>
        <w:tblInd w:w="270" w:type="dxa"/>
        <w:tblLayout w:type="fixed"/>
        <w:tblCellMar>
          <w:left w:w="0" w:type="dxa"/>
          <w:right w:w="0" w:type="dxa"/>
        </w:tblCellMar>
        <w:tblLook w:val="04A0"/>
      </w:tblPr>
      <w:tblGrid>
        <w:gridCol w:w="580"/>
        <w:gridCol w:w="5100"/>
        <w:gridCol w:w="1420"/>
        <w:gridCol w:w="2360"/>
        <w:gridCol w:w="30"/>
      </w:tblGrid>
      <w:tr w:rsidR="0029478B" w:rsidTr="00833CCE">
        <w:trPr>
          <w:trHeight w:val="349"/>
        </w:trPr>
        <w:tc>
          <w:tcPr>
            <w:tcW w:w="580" w:type="dxa"/>
            <w:tcBorders>
              <w:top w:val="single" w:sz="8" w:space="0" w:color="auto"/>
              <w:left w:val="single" w:sz="8" w:space="0" w:color="auto"/>
              <w:right w:val="single" w:sz="8" w:space="0" w:color="auto"/>
            </w:tcBorders>
            <w:vAlign w:val="bottom"/>
          </w:tcPr>
          <w:p w:rsidR="0029478B" w:rsidRDefault="0029478B" w:rsidP="00833CCE">
            <w:pPr>
              <w:shd w:val="clear" w:color="auto" w:fill="FFFFFF" w:themeFill="background1"/>
              <w:rPr>
                <w:sz w:val="24"/>
                <w:szCs w:val="24"/>
              </w:rPr>
            </w:pPr>
          </w:p>
        </w:tc>
        <w:tc>
          <w:tcPr>
            <w:tcW w:w="5100" w:type="dxa"/>
            <w:tcBorders>
              <w:top w:val="single" w:sz="8" w:space="0" w:color="auto"/>
              <w:right w:val="single" w:sz="8" w:space="0" w:color="auto"/>
            </w:tcBorders>
            <w:vAlign w:val="bottom"/>
          </w:tcPr>
          <w:p w:rsidR="0029478B" w:rsidRDefault="0029478B" w:rsidP="00833CCE">
            <w:pPr>
              <w:shd w:val="clear" w:color="auto" w:fill="FFFFFF" w:themeFill="background1"/>
              <w:rPr>
                <w:sz w:val="24"/>
                <w:szCs w:val="24"/>
              </w:rPr>
            </w:pPr>
          </w:p>
        </w:tc>
        <w:tc>
          <w:tcPr>
            <w:tcW w:w="1420" w:type="dxa"/>
            <w:tcBorders>
              <w:top w:val="single" w:sz="8" w:space="0" w:color="auto"/>
              <w:right w:val="single" w:sz="8" w:space="0" w:color="auto"/>
            </w:tcBorders>
            <w:vAlign w:val="bottom"/>
          </w:tcPr>
          <w:p w:rsidR="0029478B" w:rsidRDefault="0029478B" w:rsidP="00833CCE">
            <w:pPr>
              <w:shd w:val="clear" w:color="auto" w:fill="FFFFFF" w:themeFill="background1"/>
              <w:rPr>
                <w:sz w:val="24"/>
                <w:szCs w:val="24"/>
              </w:rPr>
            </w:pPr>
          </w:p>
        </w:tc>
        <w:tc>
          <w:tcPr>
            <w:tcW w:w="2360" w:type="dxa"/>
            <w:tcBorders>
              <w:top w:val="single" w:sz="8" w:space="0" w:color="auto"/>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Сроки создания</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28"/>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5100" w:type="dxa"/>
            <w:tcBorders>
              <w:right w:val="single" w:sz="8" w:space="0" w:color="auto"/>
            </w:tcBorders>
            <w:vAlign w:val="bottom"/>
          </w:tcPr>
          <w:p w:rsidR="0029478B" w:rsidRDefault="0029478B" w:rsidP="00833CCE">
            <w:pPr>
              <w:shd w:val="clear" w:color="auto" w:fill="FFFFFF" w:themeFill="background1"/>
              <w:rPr>
                <w:sz w:val="19"/>
                <w:szCs w:val="19"/>
              </w:rPr>
            </w:pPr>
          </w:p>
        </w:tc>
        <w:tc>
          <w:tcPr>
            <w:tcW w:w="1420" w:type="dxa"/>
            <w:tcBorders>
              <w:right w:val="single" w:sz="8" w:space="0" w:color="auto"/>
            </w:tcBorders>
            <w:vAlign w:val="bottom"/>
          </w:tcPr>
          <w:p w:rsidR="0029478B" w:rsidRDefault="0029478B" w:rsidP="00833CCE">
            <w:pPr>
              <w:shd w:val="clear" w:color="auto" w:fill="FFFFFF" w:themeFill="background1"/>
              <w:rPr>
                <w:sz w:val="19"/>
                <w:szCs w:val="19"/>
              </w:rPr>
            </w:pPr>
          </w:p>
        </w:tc>
        <w:tc>
          <w:tcPr>
            <w:tcW w:w="2360" w:type="dxa"/>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sz w:val="20"/>
                <w:szCs w:val="20"/>
              </w:rPr>
              <w:t>условий</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3"/>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w:t>
            </w:r>
          </w:p>
        </w:tc>
        <w:tc>
          <w:tcPr>
            <w:tcW w:w="510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Компоненты</w:t>
            </w:r>
          </w:p>
        </w:tc>
        <w:tc>
          <w:tcPr>
            <w:tcW w:w="142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Наличие</w:t>
            </w:r>
          </w:p>
        </w:tc>
        <w:tc>
          <w:tcPr>
            <w:tcW w:w="236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в соответствии</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5"/>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w w:val="99"/>
                <w:sz w:val="20"/>
                <w:szCs w:val="20"/>
              </w:rPr>
              <w:t>информационно-</w:t>
            </w:r>
          </w:p>
        </w:tc>
        <w:tc>
          <w:tcPr>
            <w:tcW w:w="1420" w:type="dxa"/>
            <w:vMerge w:val="restart"/>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sz w:val="20"/>
                <w:szCs w:val="20"/>
              </w:rPr>
              <w:t>компонентов</w:t>
            </w:r>
          </w:p>
        </w:tc>
        <w:tc>
          <w:tcPr>
            <w:tcW w:w="2360" w:type="dxa"/>
            <w:vMerge w:val="restart"/>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с требованиями ФГОС</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5"/>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w w:val="97"/>
                <w:sz w:val="20"/>
                <w:szCs w:val="20"/>
              </w:rPr>
              <w:t>п/п</w:t>
            </w: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3"/>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sz w:val="20"/>
                <w:szCs w:val="20"/>
              </w:rPr>
              <w:t>образовательной среды</w:t>
            </w:r>
          </w:p>
        </w:tc>
        <w:tc>
          <w:tcPr>
            <w:tcW w:w="1420" w:type="dxa"/>
            <w:vMerge w:val="restart"/>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sz w:val="20"/>
                <w:szCs w:val="20"/>
              </w:rPr>
              <w:t>ИОС</w:t>
            </w:r>
          </w:p>
        </w:tc>
        <w:tc>
          <w:tcPr>
            <w:tcW w:w="2360" w:type="dxa"/>
            <w:vMerge w:val="restart"/>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b/>
                <w:bCs/>
                <w:w w:val="99"/>
                <w:sz w:val="20"/>
                <w:szCs w:val="20"/>
              </w:rPr>
              <w:t>(в случае полного или</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5"/>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sz w:val="20"/>
                <w:szCs w:val="20"/>
              </w:rPr>
              <w:t>частично отсутствия</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b/>
                <w:bCs/>
                <w:w w:val="99"/>
                <w:sz w:val="20"/>
                <w:szCs w:val="20"/>
              </w:rPr>
              <w:t>обеспеченности)</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33"/>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510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4"/>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1.</w:t>
            </w:r>
          </w:p>
        </w:tc>
        <w:tc>
          <w:tcPr>
            <w:tcW w:w="5100" w:type="dxa"/>
            <w:tcBorders>
              <w:right w:val="single" w:sz="8" w:space="0" w:color="auto"/>
            </w:tcBorders>
            <w:vAlign w:val="bottom"/>
          </w:tcPr>
          <w:p w:rsidR="0029478B" w:rsidRDefault="0029478B" w:rsidP="00833CCE">
            <w:pPr>
              <w:shd w:val="clear" w:color="auto" w:fill="FFFFFF" w:themeFill="background1"/>
              <w:spacing w:line="214" w:lineRule="exact"/>
              <w:ind w:left="100"/>
              <w:rPr>
                <w:sz w:val="20"/>
                <w:szCs w:val="20"/>
              </w:rPr>
            </w:pPr>
            <w:r>
              <w:rPr>
                <w:rFonts w:eastAsia="Times New Roman"/>
                <w:sz w:val="20"/>
                <w:szCs w:val="20"/>
              </w:rPr>
              <w:t>Учебники в печатной и (или) электронной форме по</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5"/>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8" w:lineRule="exact"/>
              <w:ind w:left="100"/>
              <w:rPr>
                <w:sz w:val="20"/>
                <w:szCs w:val="20"/>
              </w:rPr>
            </w:pPr>
            <w:r>
              <w:rPr>
                <w:rFonts w:eastAsia="Times New Roman"/>
                <w:sz w:val="20"/>
                <w:szCs w:val="20"/>
              </w:rPr>
              <w:t>каждому предмету, курсу, модулю обязательной части</w:t>
            </w:r>
          </w:p>
        </w:tc>
        <w:tc>
          <w:tcPr>
            <w:tcW w:w="142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3"/>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tcBorders>
              <w:right w:val="single" w:sz="8" w:space="0" w:color="auto"/>
            </w:tcBorders>
            <w:vAlign w:val="bottom"/>
          </w:tcPr>
          <w:p w:rsidR="0029478B" w:rsidRDefault="0029478B" w:rsidP="00833CCE">
            <w:pPr>
              <w:shd w:val="clear" w:color="auto" w:fill="FFFFFF" w:themeFill="background1"/>
              <w:rPr>
                <w:sz w:val="8"/>
                <w:szCs w:val="8"/>
              </w:rPr>
            </w:pPr>
          </w:p>
        </w:tc>
        <w:tc>
          <w:tcPr>
            <w:tcW w:w="142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236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учебного плана ООП НОО в расчете не менее одного</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экземпляра учебника по предмету обязательной части</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45"/>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1"/>
                <w:szCs w:val="21"/>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учебного плана на одного обучающегося</w:t>
            </w:r>
          </w:p>
        </w:tc>
        <w:tc>
          <w:tcPr>
            <w:tcW w:w="142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21"/>
                <w:szCs w:val="2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7"/>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4"/>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2.</w:t>
            </w:r>
          </w:p>
        </w:tc>
        <w:tc>
          <w:tcPr>
            <w:tcW w:w="5100" w:type="dxa"/>
            <w:tcBorders>
              <w:right w:val="single" w:sz="8" w:space="0" w:color="auto"/>
            </w:tcBorders>
            <w:vAlign w:val="bottom"/>
          </w:tcPr>
          <w:p w:rsidR="0029478B" w:rsidRDefault="0029478B" w:rsidP="00833CCE">
            <w:pPr>
              <w:shd w:val="clear" w:color="auto" w:fill="FFFFFF" w:themeFill="background1"/>
              <w:spacing w:line="214" w:lineRule="exact"/>
              <w:ind w:left="100"/>
              <w:rPr>
                <w:sz w:val="20"/>
                <w:szCs w:val="20"/>
              </w:rPr>
            </w:pPr>
            <w:r>
              <w:rPr>
                <w:rFonts w:eastAsia="Times New Roman"/>
                <w:sz w:val="20"/>
                <w:szCs w:val="20"/>
              </w:rPr>
              <w:t>Учебники в печатной и (или) электронной форме или</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30"/>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8" w:lineRule="exact"/>
              <w:ind w:left="100"/>
              <w:rPr>
                <w:sz w:val="20"/>
                <w:szCs w:val="20"/>
              </w:rPr>
            </w:pPr>
            <w:r>
              <w:rPr>
                <w:rFonts w:eastAsia="Times New Roman"/>
                <w:sz w:val="20"/>
                <w:szCs w:val="20"/>
              </w:rPr>
              <w:t>учебные пособия по каждому учебному предмету, курсу,</w:t>
            </w:r>
          </w:p>
        </w:tc>
        <w:tc>
          <w:tcPr>
            <w:tcW w:w="1420" w:type="dxa"/>
            <w:tcBorders>
              <w:right w:val="single" w:sz="8" w:space="0" w:color="auto"/>
            </w:tcBorders>
            <w:vAlign w:val="bottom"/>
          </w:tcPr>
          <w:p w:rsidR="0029478B" w:rsidRDefault="0029478B" w:rsidP="00833CCE">
            <w:pPr>
              <w:shd w:val="clear" w:color="auto" w:fill="FFFFFF" w:themeFill="background1"/>
              <w:rPr>
                <w:sz w:val="11"/>
                <w:szCs w:val="11"/>
              </w:rPr>
            </w:pPr>
          </w:p>
        </w:tc>
        <w:tc>
          <w:tcPr>
            <w:tcW w:w="2360" w:type="dxa"/>
            <w:tcBorders>
              <w:right w:val="single" w:sz="8" w:space="0" w:color="auto"/>
            </w:tcBorders>
            <w:vAlign w:val="bottom"/>
          </w:tcPr>
          <w:p w:rsidR="0029478B" w:rsidRDefault="0029478B" w:rsidP="00833CCE">
            <w:pPr>
              <w:shd w:val="clear" w:color="auto" w:fill="FFFFFF" w:themeFill="background1"/>
              <w:rPr>
                <w:sz w:val="11"/>
                <w:szCs w:val="1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98"/>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tcBorders>
              <w:right w:val="single" w:sz="8" w:space="0" w:color="auto"/>
            </w:tcBorders>
            <w:vAlign w:val="bottom"/>
          </w:tcPr>
          <w:p w:rsidR="0029478B" w:rsidRDefault="0029478B" w:rsidP="00833CCE">
            <w:pPr>
              <w:shd w:val="clear" w:color="auto" w:fill="FFFFFF" w:themeFill="background1"/>
              <w:rPr>
                <w:sz w:val="8"/>
                <w:szCs w:val="8"/>
              </w:rPr>
            </w:pPr>
          </w:p>
        </w:tc>
        <w:tc>
          <w:tcPr>
            <w:tcW w:w="142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236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модулю, входящему в часть, формируемую участниками</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образовательных отношений, учебного плана ООП НОО</w:t>
            </w:r>
          </w:p>
        </w:tc>
        <w:tc>
          <w:tcPr>
            <w:tcW w:w="1420" w:type="dxa"/>
            <w:vMerge w:val="restart"/>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65"/>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в расчете не менее одного экземпляра учебника по</w:t>
            </w:r>
          </w:p>
        </w:tc>
        <w:tc>
          <w:tcPr>
            <w:tcW w:w="1420" w:type="dxa"/>
            <w:vMerge/>
            <w:tcBorders>
              <w:right w:val="single" w:sz="8" w:space="0" w:color="auto"/>
            </w:tcBorders>
            <w:vAlign w:val="bottom"/>
          </w:tcPr>
          <w:p w:rsidR="0029478B" w:rsidRDefault="0029478B" w:rsidP="00833CCE">
            <w:pPr>
              <w:shd w:val="clear" w:color="auto" w:fill="FFFFFF" w:themeFill="background1"/>
              <w:rPr>
                <w:sz w:val="5"/>
                <w:szCs w:val="5"/>
              </w:rPr>
            </w:pPr>
          </w:p>
        </w:tc>
        <w:tc>
          <w:tcPr>
            <w:tcW w:w="2360" w:type="dxa"/>
            <w:tcBorders>
              <w:right w:val="single" w:sz="8" w:space="0" w:color="auto"/>
            </w:tcBorders>
            <w:vAlign w:val="bottom"/>
          </w:tcPr>
          <w:p w:rsidR="0029478B" w:rsidRDefault="0029478B" w:rsidP="00833CCE">
            <w:pPr>
              <w:shd w:val="clear" w:color="auto" w:fill="FFFFFF" w:themeFill="background1"/>
              <w:rPr>
                <w:sz w:val="5"/>
                <w:szCs w:val="5"/>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66"/>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4"/>
                <w:szCs w:val="14"/>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4"/>
                <w:szCs w:val="14"/>
              </w:rPr>
            </w:pPr>
          </w:p>
        </w:tc>
        <w:tc>
          <w:tcPr>
            <w:tcW w:w="1420" w:type="dxa"/>
            <w:tcBorders>
              <w:right w:val="single" w:sz="8" w:space="0" w:color="auto"/>
            </w:tcBorders>
            <w:vAlign w:val="bottom"/>
          </w:tcPr>
          <w:p w:rsidR="0029478B" w:rsidRDefault="0029478B" w:rsidP="00833CCE">
            <w:pPr>
              <w:shd w:val="clear" w:color="auto" w:fill="FFFFFF" w:themeFill="background1"/>
              <w:rPr>
                <w:sz w:val="14"/>
                <w:szCs w:val="14"/>
              </w:rPr>
            </w:pPr>
          </w:p>
        </w:tc>
        <w:tc>
          <w:tcPr>
            <w:tcW w:w="2360" w:type="dxa"/>
            <w:tcBorders>
              <w:right w:val="single" w:sz="8" w:space="0" w:color="auto"/>
            </w:tcBorders>
            <w:vAlign w:val="bottom"/>
          </w:tcPr>
          <w:p w:rsidR="0029478B" w:rsidRDefault="0029478B" w:rsidP="00833CCE">
            <w:pPr>
              <w:shd w:val="clear" w:color="auto" w:fill="FFFFFF" w:themeFill="background1"/>
              <w:rPr>
                <w:sz w:val="14"/>
                <w:szCs w:val="14"/>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предмету обязательной части учебного плана на одного</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3"/>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bottom w:val="single" w:sz="8" w:space="0" w:color="auto"/>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обучающегося</w:t>
            </w: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7"/>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3.</w:t>
            </w:r>
          </w:p>
        </w:tc>
        <w:tc>
          <w:tcPr>
            <w:tcW w:w="5100" w:type="dxa"/>
            <w:tcBorders>
              <w:right w:val="single" w:sz="8" w:space="0" w:color="auto"/>
            </w:tcBorders>
            <w:vAlign w:val="bottom"/>
          </w:tcPr>
          <w:p w:rsidR="0029478B" w:rsidRDefault="0029478B" w:rsidP="00833CCE">
            <w:pPr>
              <w:shd w:val="clear" w:color="auto" w:fill="FFFFFF" w:themeFill="background1"/>
              <w:spacing w:line="217" w:lineRule="exact"/>
              <w:ind w:left="100"/>
              <w:rPr>
                <w:sz w:val="20"/>
                <w:szCs w:val="20"/>
              </w:rPr>
            </w:pPr>
            <w:r>
              <w:rPr>
                <w:rFonts w:eastAsia="Times New Roman"/>
                <w:sz w:val="20"/>
                <w:szCs w:val="20"/>
              </w:rPr>
              <w:t>Фонд дополнительной литературы художественной и</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5"/>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8" w:lineRule="exact"/>
              <w:ind w:left="100"/>
              <w:rPr>
                <w:sz w:val="20"/>
                <w:szCs w:val="20"/>
              </w:rPr>
            </w:pPr>
            <w:r>
              <w:rPr>
                <w:rFonts w:eastAsia="Times New Roman"/>
                <w:sz w:val="20"/>
                <w:szCs w:val="20"/>
              </w:rPr>
              <w:t>научно-популярной, справочно- библиографических,</w:t>
            </w:r>
          </w:p>
        </w:tc>
        <w:tc>
          <w:tcPr>
            <w:tcW w:w="142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3"/>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tcBorders>
              <w:right w:val="single" w:sz="8" w:space="0" w:color="auto"/>
            </w:tcBorders>
            <w:vAlign w:val="bottom"/>
          </w:tcPr>
          <w:p w:rsidR="0029478B" w:rsidRDefault="0029478B" w:rsidP="00833CCE">
            <w:pPr>
              <w:shd w:val="clear" w:color="auto" w:fill="FFFFFF" w:themeFill="background1"/>
              <w:rPr>
                <w:sz w:val="8"/>
                <w:szCs w:val="8"/>
              </w:rPr>
            </w:pPr>
          </w:p>
        </w:tc>
        <w:tc>
          <w:tcPr>
            <w:tcW w:w="142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236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42"/>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1"/>
                <w:szCs w:val="21"/>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периодических изданий, в том числе специальных</w:t>
            </w:r>
          </w:p>
        </w:tc>
        <w:tc>
          <w:tcPr>
            <w:tcW w:w="142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21"/>
                <w:szCs w:val="2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23"/>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5100" w:type="dxa"/>
            <w:tcBorders>
              <w:bottom w:val="single" w:sz="8" w:space="0" w:color="auto"/>
              <w:right w:val="single" w:sz="8" w:space="0" w:color="auto"/>
            </w:tcBorders>
            <w:vAlign w:val="bottom"/>
          </w:tcPr>
          <w:p w:rsidR="0029478B" w:rsidRDefault="0029478B" w:rsidP="00833CCE">
            <w:pPr>
              <w:shd w:val="clear" w:color="auto" w:fill="FFFFFF" w:themeFill="background1"/>
              <w:spacing w:line="219" w:lineRule="exact"/>
              <w:ind w:left="100"/>
              <w:rPr>
                <w:sz w:val="20"/>
                <w:szCs w:val="20"/>
              </w:rPr>
            </w:pPr>
            <w:r>
              <w:rPr>
                <w:rFonts w:eastAsia="Times New Roman"/>
                <w:sz w:val="20"/>
                <w:szCs w:val="20"/>
              </w:rPr>
              <w:t>изданий для обучающихся с ОВЗ</w:t>
            </w: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3"/>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4.</w:t>
            </w:r>
          </w:p>
        </w:tc>
        <w:tc>
          <w:tcPr>
            <w:tcW w:w="5100" w:type="dxa"/>
            <w:tcBorders>
              <w:right w:val="single" w:sz="8" w:space="0" w:color="auto"/>
            </w:tcBorders>
            <w:vAlign w:val="bottom"/>
          </w:tcPr>
          <w:p w:rsidR="0029478B" w:rsidRDefault="0029478B" w:rsidP="00833CCE">
            <w:pPr>
              <w:shd w:val="clear" w:color="auto" w:fill="FFFFFF" w:themeFill="background1"/>
              <w:spacing w:line="213" w:lineRule="exact"/>
              <w:ind w:left="100"/>
              <w:rPr>
                <w:sz w:val="20"/>
                <w:szCs w:val="20"/>
              </w:rPr>
            </w:pPr>
            <w:r>
              <w:rPr>
                <w:rFonts w:eastAsia="Times New Roman"/>
                <w:sz w:val="20"/>
                <w:szCs w:val="20"/>
              </w:rPr>
              <w:t>Учебно-наглядные пособия (средства обучения):</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8"/>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4" w:lineRule="exact"/>
              <w:ind w:left="100"/>
              <w:rPr>
                <w:sz w:val="20"/>
                <w:szCs w:val="20"/>
              </w:rPr>
            </w:pPr>
            <w:r>
              <w:rPr>
                <w:rFonts w:eastAsia="Times New Roman"/>
                <w:sz w:val="20"/>
                <w:szCs w:val="20"/>
              </w:rPr>
              <w:t>натурный фонд (натуральные природные объекты,</w:t>
            </w:r>
          </w:p>
        </w:tc>
        <w:tc>
          <w:tcPr>
            <w:tcW w:w="142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5"/>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42"/>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1"/>
                <w:szCs w:val="21"/>
              </w:rPr>
            </w:pPr>
          </w:p>
        </w:tc>
        <w:tc>
          <w:tcPr>
            <w:tcW w:w="5100" w:type="dxa"/>
            <w:tcBorders>
              <w:right w:val="single" w:sz="8" w:space="0" w:color="auto"/>
            </w:tcBorders>
            <w:vAlign w:val="bottom"/>
          </w:tcPr>
          <w:p w:rsidR="0029478B" w:rsidRDefault="0029478B" w:rsidP="00833CCE">
            <w:pPr>
              <w:shd w:val="clear" w:color="auto" w:fill="FFFFFF" w:themeFill="background1"/>
              <w:ind w:left="260"/>
              <w:rPr>
                <w:sz w:val="20"/>
                <w:szCs w:val="20"/>
              </w:rPr>
            </w:pPr>
            <w:r>
              <w:rPr>
                <w:rFonts w:eastAsia="Times New Roman"/>
                <w:sz w:val="20"/>
                <w:szCs w:val="20"/>
              </w:rPr>
              <w:t>коллекции промышленных материалов, наборы для</w:t>
            </w:r>
          </w:p>
        </w:tc>
        <w:tc>
          <w:tcPr>
            <w:tcW w:w="1420" w:type="dxa"/>
            <w:tcBorders>
              <w:right w:val="single" w:sz="8" w:space="0" w:color="auto"/>
            </w:tcBorders>
            <w:vAlign w:val="bottom"/>
          </w:tcPr>
          <w:p w:rsidR="0029478B" w:rsidRDefault="0029478B" w:rsidP="00833CCE">
            <w:pPr>
              <w:shd w:val="clear" w:color="auto" w:fill="FFFFFF" w:themeFill="background1"/>
              <w:ind w:right="500"/>
              <w:jc w:val="right"/>
              <w:rPr>
                <w:sz w:val="20"/>
                <w:szCs w:val="20"/>
              </w:rPr>
            </w:pPr>
            <w:r>
              <w:rPr>
                <w:rFonts w:eastAsia="Times New Roman"/>
                <w:sz w:val="20"/>
                <w:szCs w:val="20"/>
              </w:rPr>
              <w:t>80%</w:t>
            </w:r>
          </w:p>
        </w:tc>
        <w:tc>
          <w:tcPr>
            <w:tcW w:w="2360" w:type="dxa"/>
            <w:vMerge w:val="restart"/>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w w:val="98"/>
                <w:sz w:val="20"/>
                <w:szCs w:val="20"/>
              </w:rPr>
              <w:t>в течение</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99"/>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19" w:lineRule="exact"/>
              <w:ind w:left="260"/>
              <w:rPr>
                <w:sz w:val="20"/>
                <w:szCs w:val="20"/>
              </w:rPr>
            </w:pPr>
            <w:r>
              <w:rPr>
                <w:rFonts w:eastAsia="Times New Roman"/>
                <w:sz w:val="20"/>
                <w:szCs w:val="20"/>
              </w:rPr>
              <w:t>экспериментов, коллекции народных промыслов и</w:t>
            </w:r>
          </w:p>
        </w:tc>
        <w:tc>
          <w:tcPr>
            <w:tcW w:w="142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2360" w:type="dxa"/>
            <w:vMerge/>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vMerge w:val="restart"/>
            <w:tcBorders>
              <w:right w:val="single" w:sz="8" w:space="0" w:color="auto"/>
            </w:tcBorders>
            <w:vAlign w:val="bottom"/>
          </w:tcPr>
          <w:p w:rsidR="0029478B" w:rsidRDefault="001E4143" w:rsidP="00833CCE">
            <w:pPr>
              <w:shd w:val="clear" w:color="auto" w:fill="FFFFFF" w:themeFill="background1"/>
              <w:jc w:val="center"/>
              <w:rPr>
                <w:sz w:val="20"/>
                <w:szCs w:val="20"/>
              </w:rPr>
            </w:pPr>
            <w:r>
              <w:rPr>
                <w:rFonts w:eastAsia="Times New Roman"/>
                <w:w w:val="99"/>
                <w:sz w:val="20"/>
                <w:szCs w:val="20"/>
              </w:rPr>
              <w:t>2023-2025</w:t>
            </w:r>
            <w:r w:rsidR="0029478B">
              <w:rPr>
                <w:rFonts w:eastAsia="Times New Roman"/>
                <w:w w:val="99"/>
                <w:sz w:val="20"/>
                <w:szCs w:val="20"/>
              </w:rPr>
              <w:t>уч.г.</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260"/>
              <w:rPr>
                <w:sz w:val="20"/>
                <w:szCs w:val="20"/>
              </w:rPr>
            </w:pPr>
            <w:r>
              <w:rPr>
                <w:rFonts w:eastAsia="Times New Roman"/>
                <w:sz w:val="20"/>
                <w:szCs w:val="20"/>
              </w:rPr>
              <w:t>др.);</w:t>
            </w:r>
          </w:p>
        </w:tc>
        <w:tc>
          <w:tcPr>
            <w:tcW w:w="142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vMerge/>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1"/>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3"/>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модели разных видов;</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42"/>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1"/>
                <w:szCs w:val="21"/>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печатные средства (демонстрационные: таблицы,</w:t>
            </w:r>
          </w:p>
        </w:tc>
        <w:tc>
          <w:tcPr>
            <w:tcW w:w="142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w w:val="98"/>
                <w:sz w:val="20"/>
                <w:szCs w:val="20"/>
              </w:rPr>
              <w:t>50%</w:t>
            </w:r>
          </w:p>
        </w:tc>
        <w:tc>
          <w:tcPr>
            <w:tcW w:w="2360" w:type="dxa"/>
            <w:vMerge w:val="restart"/>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w w:val="98"/>
                <w:sz w:val="20"/>
                <w:szCs w:val="20"/>
              </w:rPr>
              <w:t>в течение</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97"/>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19" w:lineRule="exact"/>
              <w:ind w:left="260"/>
              <w:rPr>
                <w:sz w:val="20"/>
                <w:szCs w:val="20"/>
              </w:rPr>
            </w:pPr>
            <w:r>
              <w:rPr>
                <w:rFonts w:eastAsia="Times New Roman"/>
                <w:sz w:val="20"/>
                <w:szCs w:val="20"/>
              </w:rPr>
              <w:t>репродукции портретов и картин, альбомы</w:t>
            </w:r>
          </w:p>
        </w:tc>
        <w:tc>
          <w:tcPr>
            <w:tcW w:w="1420" w:type="dxa"/>
            <w:vMerge w:val="restart"/>
            <w:tcBorders>
              <w:right w:val="single" w:sz="8" w:space="0" w:color="auto"/>
            </w:tcBorders>
            <w:vAlign w:val="bottom"/>
          </w:tcPr>
          <w:p w:rsidR="0029478B" w:rsidRDefault="0029478B" w:rsidP="00833CCE">
            <w:pPr>
              <w:shd w:val="clear" w:color="auto" w:fill="FFFFFF" w:themeFill="background1"/>
              <w:spacing w:line="228" w:lineRule="exact"/>
              <w:jc w:val="center"/>
              <w:rPr>
                <w:sz w:val="20"/>
                <w:szCs w:val="20"/>
              </w:rPr>
            </w:pPr>
            <w:r>
              <w:rPr>
                <w:rFonts w:eastAsia="Times New Roman"/>
                <w:sz w:val="20"/>
                <w:szCs w:val="20"/>
              </w:rPr>
              <w:t>100%</w:t>
            </w:r>
          </w:p>
        </w:tc>
        <w:tc>
          <w:tcPr>
            <w:tcW w:w="2360" w:type="dxa"/>
            <w:vMerge/>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31"/>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1"/>
                <w:szCs w:val="11"/>
              </w:rPr>
            </w:pPr>
          </w:p>
        </w:tc>
        <w:tc>
          <w:tcPr>
            <w:tcW w:w="1420" w:type="dxa"/>
            <w:vMerge/>
            <w:tcBorders>
              <w:right w:val="single" w:sz="8" w:space="0" w:color="auto"/>
            </w:tcBorders>
            <w:vAlign w:val="bottom"/>
          </w:tcPr>
          <w:p w:rsidR="0029478B" w:rsidRDefault="0029478B" w:rsidP="00833CCE">
            <w:pPr>
              <w:shd w:val="clear" w:color="auto" w:fill="FFFFFF" w:themeFill="background1"/>
              <w:rPr>
                <w:sz w:val="11"/>
                <w:szCs w:val="11"/>
              </w:rPr>
            </w:pPr>
          </w:p>
        </w:tc>
        <w:tc>
          <w:tcPr>
            <w:tcW w:w="2360" w:type="dxa"/>
            <w:vMerge w:val="restart"/>
            <w:tcBorders>
              <w:right w:val="single" w:sz="8" w:space="0" w:color="auto"/>
            </w:tcBorders>
            <w:vAlign w:val="bottom"/>
          </w:tcPr>
          <w:p w:rsidR="0029478B" w:rsidRDefault="00536F53" w:rsidP="00D56159">
            <w:pPr>
              <w:shd w:val="clear" w:color="auto" w:fill="FFFFFF" w:themeFill="background1"/>
              <w:jc w:val="center"/>
              <w:rPr>
                <w:sz w:val="20"/>
                <w:szCs w:val="20"/>
              </w:rPr>
            </w:pPr>
            <w:r>
              <w:rPr>
                <w:rFonts w:eastAsia="Times New Roman"/>
                <w:w w:val="99"/>
                <w:sz w:val="20"/>
                <w:szCs w:val="20"/>
              </w:rPr>
              <w:t>2023-202</w:t>
            </w:r>
            <w:r w:rsidR="00D56159">
              <w:rPr>
                <w:rFonts w:eastAsia="Times New Roman"/>
                <w:w w:val="99"/>
                <w:sz w:val="20"/>
                <w:szCs w:val="20"/>
              </w:rPr>
              <w:t>5</w:t>
            </w:r>
            <w:r w:rsidR="0029478B">
              <w:rPr>
                <w:rFonts w:eastAsia="Times New Roman"/>
                <w:w w:val="99"/>
                <w:sz w:val="20"/>
                <w:szCs w:val="20"/>
              </w:rPr>
              <w:t>уч.г.</w:t>
            </w: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99"/>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19" w:lineRule="exact"/>
              <w:ind w:left="260"/>
              <w:rPr>
                <w:sz w:val="20"/>
                <w:szCs w:val="20"/>
              </w:rPr>
            </w:pPr>
            <w:r>
              <w:rPr>
                <w:rFonts w:eastAsia="Times New Roman"/>
                <w:sz w:val="20"/>
                <w:szCs w:val="20"/>
              </w:rPr>
              <w:t>изобразительного материала и др.; раздаточные:</w:t>
            </w:r>
          </w:p>
        </w:tc>
        <w:tc>
          <w:tcPr>
            <w:tcW w:w="142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2360" w:type="dxa"/>
            <w:vMerge/>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260"/>
              <w:rPr>
                <w:sz w:val="20"/>
                <w:szCs w:val="20"/>
              </w:rPr>
            </w:pPr>
            <w:r>
              <w:rPr>
                <w:rFonts w:eastAsia="Times New Roman"/>
                <w:sz w:val="20"/>
                <w:szCs w:val="20"/>
              </w:rPr>
              <w:t>дидактические карточки, пакеты-комплекты</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260"/>
              <w:rPr>
                <w:sz w:val="20"/>
                <w:szCs w:val="20"/>
              </w:rPr>
            </w:pPr>
            <w:r>
              <w:rPr>
                <w:rFonts w:eastAsia="Times New Roman"/>
                <w:sz w:val="20"/>
                <w:szCs w:val="20"/>
              </w:rPr>
              <w:t>документальных материалов и др.);</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3"/>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экранно-звуковые (аудиокниги, фонохрестоматии,</w:t>
            </w:r>
          </w:p>
        </w:tc>
        <w:tc>
          <w:tcPr>
            <w:tcW w:w="142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23"/>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5100" w:type="dxa"/>
            <w:tcBorders>
              <w:right w:val="single" w:sz="8" w:space="0" w:color="auto"/>
            </w:tcBorders>
            <w:vAlign w:val="bottom"/>
          </w:tcPr>
          <w:p w:rsidR="0029478B" w:rsidRDefault="0029478B" w:rsidP="00833CCE">
            <w:pPr>
              <w:shd w:val="clear" w:color="auto" w:fill="FFFFFF" w:themeFill="background1"/>
              <w:spacing w:line="223" w:lineRule="exact"/>
              <w:ind w:left="260"/>
              <w:rPr>
                <w:sz w:val="20"/>
                <w:szCs w:val="20"/>
              </w:rPr>
            </w:pPr>
            <w:r>
              <w:rPr>
                <w:rFonts w:eastAsia="Times New Roman"/>
                <w:sz w:val="20"/>
                <w:szCs w:val="20"/>
              </w:rPr>
              <w:t>видеофильмы),</w:t>
            </w:r>
          </w:p>
        </w:tc>
        <w:tc>
          <w:tcPr>
            <w:tcW w:w="1420" w:type="dxa"/>
            <w:tcBorders>
              <w:right w:val="single" w:sz="8" w:space="0" w:color="auto"/>
            </w:tcBorders>
            <w:vAlign w:val="bottom"/>
          </w:tcPr>
          <w:p w:rsidR="0029478B" w:rsidRDefault="0029478B" w:rsidP="00833CCE">
            <w:pPr>
              <w:shd w:val="clear" w:color="auto" w:fill="FFFFFF" w:themeFill="background1"/>
              <w:rPr>
                <w:sz w:val="19"/>
                <w:szCs w:val="19"/>
              </w:rPr>
            </w:pPr>
          </w:p>
        </w:tc>
        <w:tc>
          <w:tcPr>
            <w:tcW w:w="2360" w:type="dxa"/>
            <w:tcBorders>
              <w:right w:val="single" w:sz="8" w:space="0" w:color="auto"/>
            </w:tcBorders>
            <w:vAlign w:val="bottom"/>
          </w:tcPr>
          <w:p w:rsidR="0029478B" w:rsidRDefault="0029478B" w:rsidP="00833CCE">
            <w:pPr>
              <w:shd w:val="clear" w:color="auto" w:fill="FFFFFF" w:themeFill="background1"/>
              <w:rPr>
                <w:sz w:val="19"/>
                <w:szCs w:val="1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44"/>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1"/>
                <w:szCs w:val="21"/>
              </w:rPr>
            </w:pPr>
          </w:p>
        </w:tc>
        <w:tc>
          <w:tcPr>
            <w:tcW w:w="5100" w:type="dxa"/>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мультимедийные средства (электронные</w:t>
            </w:r>
          </w:p>
        </w:tc>
        <w:tc>
          <w:tcPr>
            <w:tcW w:w="142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w w:val="98"/>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21"/>
                <w:szCs w:val="2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9"/>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5100" w:type="dxa"/>
            <w:tcBorders>
              <w:right w:val="single" w:sz="8" w:space="0" w:color="auto"/>
            </w:tcBorders>
            <w:vAlign w:val="bottom"/>
          </w:tcPr>
          <w:p w:rsidR="0029478B" w:rsidRDefault="0029478B" w:rsidP="00833CCE">
            <w:pPr>
              <w:shd w:val="clear" w:color="auto" w:fill="FFFFFF" w:themeFill="background1"/>
              <w:spacing w:line="219" w:lineRule="exact"/>
              <w:ind w:left="260"/>
              <w:rPr>
                <w:sz w:val="20"/>
                <w:szCs w:val="20"/>
              </w:rPr>
            </w:pPr>
            <w:r>
              <w:rPr>
                <w:rFonts w:eastAsia="Times New Roman"/>
                <w:sz w:val="20"/>
                <w:szCs w:val="20"/>
              </w:rPr>
              <w:t>приложения к учебникам, аудиозаписи,</w:t>
            </w:r>
          </w:p>
        </w:tc>
        <w:tc>
          <w:tcPr>
            <w:tcW w:w="1420" w:type="dxa"/>
            <w:tcBorders>
              <w:right w:val="single" w:sz="8" w:space="0" w:color="auto"/>
            </w:tcBorders>
            <w:vAlign w:val="bottom"/>
          </w:tcPr>
          <w:p w:rsidR="0029478B" w:rsidRDefault="0029478B" w:rsidP="00833CCE">
            <w:pPr>
              <w:shd w:val="clear" w:color="auto" w:fill="FFFFFF" w:themeFill="background1"/>
              <w:rPr>
                <w:sz w:val="19"/>
                <w:szCs w:val="19"/>
              </w:rPr>
            </w:pPr>
          </w:p>
        </w:tc>
        <w:tc>
          <w:tcPr>
            <w:tcW w:w="2360" w:type="dxa"/>
            <w:tcBorders>
              <w:right w:val="single" w:sz="8" w:space="0" w:color="auto"/>
            </w:tcBorders>
            <w:vAlign w:val="bottom"/>
          </w:tcPr>
          <w:p w:rsidR="0029478B" w:rsidRDefault="0029478B" w:rsidP="00833CCE">
            <w:pPr>
              <w:shd w:val="clear" w:color="auto" w:fill="FFFFFF" w:themeFill="background1"/>
              <w:rPr>
                <w:sz w:val="19"/>
                <w:szCs w:val="1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39"/>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5100" w:type="dxa"/>
            <w:tcBorders>
              <w:right w:val="single" w:sz="8" w:space="0" w:color="auto"/>
            </w:tcBorders>
            <w:vAlign w:val="bottom"/>
          </w:tcPr>
          <w:p w:rsidR="0029478B" w:rsidRDefault="0029478B" w:rsidP="00833CCE">
            <w:pPr>
              <w:shd w:val="clear" w:color="auto" w:fill="FFFFFF" w:themeFill="background1"/>
              <w:spacing w:line="228" w:lineRule="exact"/>
              <w:ind w:left="260"/>
              <w:rPr>
                <w:sz w:val="20"/>
                <w:szCs w:val="20"/>
              </w:rPr>
            </w:pPr>
            <w:r>
              <w:rPr>
                <w:rFonts w:eastAsia="Times New Roman"/>
                <w:sz w:val="20"/>
                <w:szCs w:val="20"/>
              </w:rPr>
              <w:t>видеофильмы, электронные медиалекции,</w:t>
            </w:r>
          </w:p>
        </w:tc>
        <w:tc>
          <w:tcPr>
            <w:tcW w:w="1420" w:type="dxa"/>
            <w:tcBorders>
              <w:right w:val="single" w:sz="8" w:space="0" w:color="auto"/>
            </w:tcBorders>
            <w:vAlign w:val="bottom"/>
          </w:tcPr>
          <w:p w:rsidR="0029478B" w:rsidRDefault="0029478B" w:rsidP="00833CCE">
            <w:pPr>
              <w:shd w:val="clear" w:color="auto" w:fill="FFFFFF" w:themeFill="background1"/>
              <w:jc w:val="center"/>
              <w:rPr>
                <w:sz w:val="20"/>
                <w:szCs w:val="20"/>
              </w:rPr>
            </w:pPr>
            <w:r>
              <w:rPr>
                <w:rFonts w:eastAsia="Times New Roman"/>
                <w:w w:val="98"/>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23"/>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5100" w:type="dxa"/>
            <w:tcBorders>
              <w:bottom w:val="single" w:sz="8" w:space="0" w:color="auto"/>
              <w:right w:val="single" w:sz="8" w:space="0" w:color="auto"/>
            </w:tcBorders>
            <w:vAlign w:val="bottom"/>
          </w:tcPr>
          <w:p w:rsidR="0029478B" w:rsidRDefault="0029478B" w:rsidP="00833CCE">
            <w:pPr>
              <w:shd w:val="clear" w:color="auto" w:fill="FFFFFF" w:themeFill="background1"/>
              <w:spacing w:line="219" w:lineRule="exact"/>
              <w:ind w:left="260"/>
              <w:rPr>
                <w:sz w:val="20"/>
                <w:szCs w:val="20"/>
              </w:rPr>
            </w:pPr>
            <w:r>
              <w:rPr>
                <w:rFonts w:eastAsia="Times New Roman"/>
                <w:sz w:val="20"/>
                <w:szCs w:val="20"/>
              </w:rPr>
              <w:t>тренажеры, и др.)</w:t>
            </w: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19"/>
                <w:szCs w:val="19"/>
              </w:rPr>
            </w:pPr>
          </w:p>
        </w:tc>
        <w:tc>
          <w:tcPr>
            <w:tcW w:w="0" w:type="dxa"/>
            <w:vAlign w:val="bottom"/>
          </w:tcPr>
          <w:p w:rsidR="0029478B" w:rsidRDefault="0029478B" w:rsidP="00833CCE">
            <w:pPr>
              <w:shd w:val="clear" w:color="auto" w:fill="FFFFFF" w:themeFill="background1"/>
              <w:rPr>
                <w:sz w:val="1"/>
                <w:szCs w:val="1"/>
              </w:rPr>
            </w:pPr>
          </w:p>
        </w:tc>
      </w:tr>
    </w:tbl>
    <w:p w:rsidR="0029478B" w:rsidRDefault="0029478B" w:rsidP="0029478B">
      <w:pPr>
        <w:shd w:val="clear" w:color="auto" w:fill="FFFFFF" w:themeFill="background1"/>
        <w:jc w:val="right"/>
        <w:rPr>
          <w:sz w:val="20"/>
          <w:szCs w:val="20"/>
        </w:rPr>
      </w:pPr>
      <w:r>
        <w:rPr>
          <w:rFonts w:ascii="Calibri" w:eastAsia="Calibri" w:hAnsi="Calibri" w:cs="Calibri"/>
          <w:color w:val="FFFFFF"/>
          <w:sz w:val="18"/>
          <w:szCs w:val="18"/>
        </w:rPr>
        <w:t>222</w:t>
      </w:r>
    </w:p>
    <w:p w:rsidR="0029478B" w:rsidRDefault="0029478B" w:rsidP="0029478B">
      <w:pPr>
        <w:shd w:val="clear" w:color="auto" w:fill="FFFFFF" w:themeFill="background1"/>
        <w:spacing w:line="363" w:lineRule="exact"/>
        <w:rPr>
          <w:sz w:val="20"/>
          <w:szCs w:val="20"/>
        </w:rPr>
      </w:pPr>
    </w:p>
    <w:tbl>
      <w:tblPr>
        <w:tblW w:w="0" w:type="auto"/>
        <w:tblInd w:w="270" w:type="dxa"/>
        <w:tblLayout w:type="fixed"/>
        <w:tblCellMar>
          <w:left w:w="0" w:type="dxa"/>
          <w:right w:w="0" w:type="dxa"/>
        </w:tblCellMar>
        <w:tblLook w:val="04A0"/>
      </w:tblPr>
      <w:tblGrid>
        <w:gridCol w:w="580"/>
        <w:gridCol w:w="5100"/>
        <w:gridCol w:w="1420"/>
        <w:gridCol w:w="2360"/>
        <w:gridCol w:w="30"/>
      </w:tblGrid>
      <w:tr w:rsidR="0029478B" w:rsidTr="00833CCE">
        <w:trPr>
          <w:trHeight w:val="232"/>
        </w:trPr>
        <w:tc>
          <w:tcPr>
            <w:tcW w:w="580" w:type="dxa"/>
            <w:vMerge w:val="restart"/>
            <w:tcBorders>
              <w:top w:val="single" w:sz="8" w:space="0" w:color="auto"/>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5.</w:t>
            </w:r>
          </w:p>
        </w:tc>
        <w:tc>
          <w:tcPr>
            <w:tcW w:w="5100" w:type="dxa"/>
            <w:tcBorders>
              <w:top w:val="single" w:sz="8" w:space="0" w:color="auto"/>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Информационно-образовательные ресурсы Интернета</w:t>
            </w:r>
          </w:p>
        </w:tc>
        <w:tc>
          <w:tcPr>
            <w:tcW w:w="1420" w:type="dxa"/>
            <w:tcBorders>
              <w:top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2360" w:type="dxa"/>
            <w:tcBorders>
              <w:top w:val="single" w:sz="8" w:space="0" w:color="auto"/>
              <w:right w:val="single" w:sz="8" w:space="0" w:color="auto"/>
            </w:tcBorders>
            <w:vAlign w:val="bottom"/>
          </w:tcPr>
          <w:p w:rsidR="0029478B" w:rsidRDefault="0029478B" w:rsidP="00833CCE">
            <w:pPr>
              <w:shd w:val="clear" w:color="auto" w:fill="FFFFFF" w:themeFill="background1"/>
              <w:rPr>
                <w:sz w:val="20"/>
                <w:szCs w:val="2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1"/>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8"/>
                <w:szCs w:val="8"/>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(обеспечен доступ для всех участников</w:t>
            </w:r>
          </w:p>
        </w:tc>
        <w:tc>
          <w:tcPr>
            <w:tcW w:w="142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2360" w:type="dxa"/>
            <w:tcBorders>
              <w:right w:val="single" w:sz="8" w:space="0" w:color="auto"/>
            </w:tcBorders>
            <w:vAlign w:val="bottom"/>
          </w:tcPr>
          <w:p w:rsidR="0029478B" w:rsidRDefault="0029478B" w:rsidP="00833CCE">
            <w:pPr>
              <w:shd w:val="clear" w:color="auto" w:fill="FFFFFF" w:themeFill="background1"/>
              <w:rPr>
                <w:sz w:val="8"/>
                <w:szCs w:val="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30"/>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1"/>
                <w:szCs w:val="11"/>
              </w:rPr>
            </w:pPr>
          </w:p>
        </w:tc>
        <w:tc>
          <w:tcPr>
            <w:tcW w:w="1420" w:type="dxa"/>
            <w:vMerge w:val="restart"/>
            <w:tcBorders>
              <w:right w:val="single" w:sz="8" w:space="0" w:color="auto"/>
            </w:tcBorders>
            <w:vAlign w:val="bottom"/>
          </w:tcPr>
          <w:p w:rsidR="0029478B" w:rsidRDefault="0029478B" w:rsidP="00833CCE">
            <w:pPr>
              <w:shd w:val="clear" w:color="auto" w:fill="FFFFFF" w:themeFill="background1"/>
              <w:ind w:right="380"/>
              <w:jc w:val="right"/>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11"/>
                <w:szCs w:val="1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68"/>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4"/>
                <w:szCs w:val="14"/>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образовательного процесса)</w:t>
            </w:r>
          </w:p>
        </w:tc>
        <w:tc>
          <w:tcPr>
            <w:tcW w:w="1420" w:type="dxa"/>
            <w:vMerge/>
            <w:tcBorders>
              <w:right w:val="single" w:sz="8" w:space="0" w:color="auto"/>
            </w:tcBorders>
            <w:vAlign w:val="bottom"/>
          </w:tcPr>
          <w:p w:rsidR="0029478B" w:rsidRDefault="0029478B" w:rsidP="00833CCE">
            <w:pPr>
              <w:shd w:val="clear" w:color="auto" w:fill="FFFFFF" w:themeFill="background1"/>
              <w:rPr>
                <w:sz w:val="14"/>
                <w:szCs w:val="14"/>
              </w:rPr>
            </w:pPr>
          </w:p>
        </w:tc>
        <w:tc>
          <w:tcPr>
            <w:tcW w:w="2360" w:type="dxa"/>
            <w:tcBorders>
              <w:right w:val="single" w:sz="8" w:space="0" w:color="auto"/>
            </w:tcBorders>
            <w:vAlign w:val="bottom"/>
          </w:tcPr>
          <w:p w:rsidR="0029478B" w:rsidRDefault="0029478B" w:rsidP="00833CCE">
            <w:pPr>
              <w:shd w:val="clear" w:color="auto" w:fill="FFFFFF" w:themeFill="background1"/>
              <w:rPr>
                <w:sz w:val="14"/>
                <w:szCs w:val="14"/>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67"/>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5100" w:type="dxa"/>
            <w:vMerge/>
            <w:tcBorders>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6"/>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6.</w:t>
            </w:r>
          </w:p>
        </w:tc>
        <w:tc>
          <w:tcPr>
            <w:tcW w:w="5100" w:type="dxa"/>
            <w:tcBorders>
              <w:right w:val="single" w:sz="8" w:space="0" w:color="auto"/>
            </w:tcBorders>
            <w:vAlign w:val="bottom"/>
          </w:tcPr>
          <w:p w:rsidR="0029478B" w:rsidRDefault="0029478B" w:rsidP="00833CCE">
            <w:pPr>
              <w:shd w:val="clear" w:color="auto" w:fill="FFFFFF" w:themeFill="background1"/>
              <w:spacing w:line="216" w:lineRule="exact"/>
              <w:ind w:left="100"/>
              <w:rPr>
                <w:sz w:val="20"/>
                <w:szCs w:val="20"/>
              </w:rPr>
            </w:pPr>
            <w:r>
              <w:rPr>
                <w:rFonts w:eastAsia="Times New Roman"/>
                <w:sz w:val="20"/>
                <w:szCs w:val="20"/>
              </w:rPr>
              <w:t>Информационно-телекоммуникационная</w:t>
            </w:r>
          </w:p>
        </w:tc>
        <w:tc>
          <w:tcPr>
            <w:tcW w:w="1420" w:type="dxa"/>
            <w:vMerge w:val="restart"/>
            <w:tcBorders>
              <w:right w:val="single" w:sz="8" w:space="0" w:color="auto"/>
            </w:tcBorders>
            <w:vAlign w:val="bottom"/>
          </w:tcPr>
          <w:p w:rsidR="0029478B" w:rsidRDefault="0029478B" w:rsidP="00833CCE">
            <w:pPr>
              <w:shd w:val="clear" w:color="auto" w:fill="FFFFFF" w:themeFill="background1"/>
              <w:ind w:right="320"/>
              <w:jc w:val="right"/>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5"/>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инфраструктура</w:t>
            </w:r>
          </w:p>
        </w:tc>
        <w:tc>
          <w:tcPr>
            <w:tcW w:w="142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19"/>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bottom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6"/>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7.</w:t>
            </w:r>
          </w:p>
        </w:tc>
        <w:tc>
          <w:tcPr>
            <w:tcW w:w="5100" w:type="dxa"/>
            <w:tcBorders>
              <w:right w:val="single" w:sz="8" w:space="0" w:color="auto"/>
            </w:tcBorders>
            <w:vAlign w:val="bottom"/>
          </w:tcPr>
          <w:p w:rsidR="0029478B" w:rsidRDefault="0029478B" w:rsidP="00833CCE">
            <w:pPr>
              <w:shd w:val="clear" w:color="auto" w:fill="FFFFFF" w:themeFill="background1"/>
              <w:spacing w:line="216" w:lineRule="exact"/>
              <w:ind w:left="100"/>
              <w:rPr>
                <w:sz w:val="20"/>
                <w:szCs w:val="20"/>
              </w:rPr>
            </w:pPr>
            <w:r>
              <w:rPr>
                <w:rFonts w:eastAsia="Times New Roman"/>
                <w:sz w:val="20"/>
                <w:szCs w:val="20"/>
              </w:rPr>
              <w:t>Технические средства, обеспечивающие</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6"/>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функционирование информационно-</w:t>
            </w:r>
          </w:p>
        </w:tc>
        <w:tc>
          <w:tcPr>
            <w:tcW w:w="142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5"/>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vMerge w:val="restart"/>
            <w:tcBorders>
              <w:right w:val="single" w:sz="8" w:space="0" w:color="auto"/>
            </w:tcBorders>
            <w:vAlign w:val="bottom"/>
          </w:tcPr>
          <w:p w:rsidR="0029478B" w:rsidRDefault="0029478B" w:rsidP="00833CCE">
            <w:pPr>
              <w:shd w:val="clear" w:color="auto" w:fill="FFFFFF" w:themeFill="background1"/>
              <w:ind w:right="440"/>
              <w:jc w:val="right"/>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68"/>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4"/>
                <w:szCs w:val="14"/>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образовательной среды</w:t>
            </w:r>
          </w:p>
        </w:tc>
        <w:tc>
          <w:tcPr>
            <w:tcW w:w="1420" w:type="dxa"/>
            <w:vMerge/>
            <w:tcBorders>
              <w:right w:val="single" w:sz="8" w:space="0" w:color="auto"/>
            </w:tcBorders>
            <w:vAlign w:val="bottom"/>
          </w:tcPr>
          <w:p w:rsidR="0029478B" w:rsidRDefault="0029478B" w:rsidP="00833CCE">
            <w:pPr>
              <w:shd w:val="clear" w:color="auto" w:fill="FFFFFF" w:themeFill="background1"/>
              <w:rPr>
                <w:sz w:val="14"/>
                <w:szCs w:val="14"/>
              </w:rPr>
            </w:pPr>
          </w:p>
        </w:tc>
        <w:tc>
          <w:tcPr>
            <w:tcW w:w="2360" w:type="dxa"/>
            <w:tcBorders>
              <w:right w:val="single" w:sz="8" w:space="0" w:color="auto"/>
            </w:tcBorders>
            <w:vAlign w:val="bottom"/>
          </w:tcPr>
          <w:p w:rsidR="0029478B" w:rsidRDefault="0029478B" w:rsidP="00833CCE">
            <w:pPr>
              <w:shd w:val="clear" w:color="auto" w:fill="FFFFFF" w:themeFill="background1"/>
              <w:rPr>
                <w:sz w:val="14"/>
                <w:szCs w:val="14"/>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65"/>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5100" w:type="dxa"/>
            <w:vMerge/>
            <w:tcBorders>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5"/>
                <w:szCs w:val="5"/>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7"/>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8.</w:t>
            </w:r>
          </w:p>
        </w:tc>
        <w:tc>
          <w:tcPr>
            <w:tcW w:w="5100" w:type="dxa"/>
            <w:tcBorders>
              <w:right w:val="single" w:sz="8" w:space="0" w:color="auto"/>
            </w:tcBorders>
            <w:vAlign w:val="bottom"/>
          </w:tcPr>
          <w:p w:rsidR="0029478B" w:rsidRDefault="0029478B" w:rsidP="00833CCE">
            <w:pPr>
              <w:shd w:val="clear" w:color="auto" w:fill="FFFFFF" w:themeFill="background1"/>
              <w:spacing w:line="217" w:lineRule="exact"/>
              <w:ind w:left="100"/>
              <w:rPr>
                <w:sz w:val="20"/>
                <w:szCs w:val="20"/>
              </w:rPr>
            </w:pPr>
            <w:r>
              <w:rPr>
                <w:rFonts w:eastAsia="Times New Roman"/>
                <w:sz w:val="20"/>
                <w:szCs w:val="20"/>
              </w:rPr>
              <w:t>Программные инструменты, обеспечивающие</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6"/>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spacing w:line="228" w:lineRule="exact"/>
              <w:ind w:left="100"/>
              <w:rPr>
                <w:sz w:val="20"/>
                <w:szCs w:val="20"/>
              </w:rPr>
            </w:pPr>
            <w:r>
              <w:rPr>
                <w:rFonts w:eastAsia="Times New Roman"/>
                <w:sz w:val="20"/>
                <w:szCs w:val="20"/>
              </w:rPr>
              <w:t>функционирование информационно-</w:t>
            </w:r>
          </w:p>
        </w:tc>
        <w:tc>
          <w:tcPr>
            <w:tcW w:w="142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2"/>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vMerge w:val="restart"/>
            <w:tcBorders>
              <w:right w:val="single" w:sz="8" w:space="0" w:color="auto"/>
            </w:tcBorders>
            <w:vAlign w:val="bottom"/>
          </w:tcPr>
          <w:p w:rsidR="0029478B" w:rsidRDefault="0029478B" w:rsidP="00833CCE">
            <w:pPr>
              <w:shd w:val="clear" w:color="auto" w:fill="FFFFFF" w:themeFill="background1"/>
              <w:ind w:right="440"/>
              <w:jc w:val="right"/>
              <w:rPr>
                <w:sz w:val="20"/>
                <w:szCs w:val="20"/>
              </w:rPr>
            </w:pPr>
            <w:r>
              <w:rPr>
                <w:rFonts w:eastAsia="Times New Roman"/>
                <w:sz w:val="20"/>
                <w:szCs w:val="20"/>
              </w:rPr>
              <w:t>100%</w:t>
            </w: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8"/>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образовательной среды</w:t>
            </w:r>
          </w:p>
        </w:tc>
        <w:tc>
          <w:tcPr>
            <w:tcW w:w="1420" w:type="dxa"/>
            <w:vMerge/>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7"/>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5100" w:type="dxa"/>
            <w:vMerge/>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216"/>
        </w:trPr>
        <w:tc>
          <w:tcPr>
            <w:tcW w:w="580" w:type="dxa"/>
            <w:vMerge w:val="restart"/>
            <w:tcBorders>
              <w:left w:val="single" w:sz="8" w:space="0" w:color="auto"/>
              <w:right w:val="single" w:sz="8" w:space="0" w:color="auto"/>
            </w:tcBorders>
            <w:vAlign w:val="bottom"/>
          </w:tcPr>
          <w:p w:rsidR="0029478B" w:rsidRDefault="0029478B" w:rsidP="00833CCE">
            <w:pPr>
              <w:shd w:val="clear" w:color="auto" w:fill="FFFFFF" w:themeFill="background1"/>
              <w:ind w:right="100"/>
              <w:jc w:val="right"/>
              <w:rPr>
                <w:sz w:val="20"/>
                <w:szCs w:val="20"/>
              </w:rPr>
            </w:pPr>
            <w:r>
              <w:rPr>
                <w:rFonts w:eastAsia="Times New Roman"/>
                <w:sz w:val="20"/>
                <w:szCs w:val="20"/>
              </w:rPr>
              <w:t>9.</w:t>
            </w:r>
          </w:p>
        </w:tc>
        <w:tc>
          <w:tcPr>
            <w:tcW w:w="5100" w:type="dxa"/>
            <w:tcBorders>
              <w:right w:val="single" w:sz="8" w:space="0" w:color="auto"/>
            </w:tcBorders>
            <w:vAlign w:val="bottom"/>
          </w:tcPr>
          <w:p w:rsidR="0029478B" w:rsidRDefault="0029478B" w:rsidP="00833CCE">
            <w:pPr>
              <w:shd w:val="clear" w:color="auto" w:fill="FFFFFF" w:themeFill="background1"/>
              <w:spacing w:line="216" w:lineRule="exact"/>
              <w:ind w:left="100"/>
              <w:rPr>
                <w:sz w:val="20"/>
                <w:szCs w:val="20"/>
              </w:rPr>
            </w:pPr>
            <w:r>
              <w:rPr>
                <w:rFonts w:eastAsia="Times New Roman"/>
                <w:sz w:val="20"/>
                <w:szCs w:val="20"/>
              </w:rPr>
              <w:t>Служба технической поддержки</w:t>
            </w:r>
          </w:p>
        </w:tc>
        <w:tc>
          <w:tcPr>
            <w:tcW w:w="142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2360" w:type="dxa"/>
            <w:tcBorders>
              <w:right w:val="single" w:sz="8" w:space="0" w:color="auto"/>
            </w:tcBorders>
            <w:vAlign w:val="bottom"/>
          </w:tcPr>
          <w:p w:rsidR="0029478B" w:rsidRDefault="0029478B" w:rsidP="00833CCE">
            <w:pPr>
              <w:shd w:val="clear" w:color="auto" w:fill="FFFFFF" w:themeFill="background1"/>
              <w:rPr>
                <w:sz w:val="18"/>
                <w:szCs w:val="18"/>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6"/>
        </w:trPr>
        <w:tc>
          <w:tcPr>
            <w:tcW w:w="580" w:type="dxa"/>
            <w:vMerge/>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функционирования информационно-</w:t>
            </w:r>
          </w:p>
        </w:tc>
        <w:tc>
          <w:tcPr>
            <w:tcW w:w="142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5"/>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10"/>
                <w:szCs w:val="10"/>
              </w:rPr>
            </w:pPr>
          </w:p>
        </w:tc>
        <w:tc>
          <w:tcPr>
            <w:tcW w:w="5100" w:type="dxa"/>
            <w:vMerge/>
            <w:tcBorders>
              <w:right w:val="single" w:sz="8" w:space="0" w:color="auto"/>
            </w:tcBorders>
            <w:vAlign w:val="bottom"/>
          </w:tcPr>
          <w:p w:rsidR="0029478B" w:rsidRDefault="0029478B" w:rsidP="00833CCE">
            <w:pPr>
              <w:shd w:val="clear" w:color="auto" w:fill="FFFFFF" w:themeFill="background1"/>
              <w:rPr>
                <w:sz w:val="10"/>
                <w:szCs w:val="10"/>
              </w:rPr>
            </w:pPr>
          </w:p>
        </w:tc>
        <w:tc>
          <w:tcPr>
            <w:tcW w:w="1420" w:type="dxa"/>
            <w:vMerge w:val="restart"/>
            <w:tcBorders>
              <w:right w:val="single" w:sz="8" w:space="0" w:color="auto"/>
            </w:tcBorders>
            <w:vAlign w:val="bottom"/>
          </w:tcPr>
          <w:p w:rsidR="0029478B" w:rsidRDefault="0029478B" w:rsidP="00833CCE">
            <w:pPr>
              <w:shd w:val="clear" w:color="auto" w:fill="FFFFFF" w:themeFill="background1"/>
              <w:ind w:right="560"/>
              <w:jc w:val="right"/>
              <w:rPr>
                <w:sz w:val="20"/>
                <w:szCs w:val="20"/>
              </w:rPr>
            </w:pPr>
            <w:r>
              <w:rPr>
                <w:rFonts w:eastAsia="Times New Roman"/>
                <w:sz w:val="20"/>
                <w:szCs w:val="20"/>
              </w:rPr>
              <w:t>+</w:t>
            </w:r>
          </w:p>
        </w:tc>
        <w:tc>
          <w:tcPr>
            <w:tcW w:w="2360" w:type="dxa"/>
            <w:tcBorders>
              <w:right w:val="single" w:sz="8" w:space="0" w:color="auto"/>
            </w:tcBorders>
            <w:vAlign w:val="bottom"/>
          </w:tcPr>
          <w:p w:rsidR="0029478B" w:rsidRDefault="0029478B" w:rsidP="00833CCE">
            <w:pPr>
              <w:shd w:val="clear" w:color="auto" w:fill="FFFFFF" w:themeFill="background1"/>
              <w:rPr>
                <w:sz w:val="10"/>
                <w:szCs w:val="10"/>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08"/>
        </w:trPr>
        <w:tc>
          <w:tcPr>
            <w:tcW w:w="580" w:type="dxa"/>
            <w:tcBorders>
              <w:left w:val="single" w:sz="8" w:space="0" w:color="auto"/>
              <w:right w:val="single" w:sz="8" w:space="0" w:color="auto"/>
            </w:tcBorders>
            <w:vAlign w:val="bottom"/>
          </w:tcPr>
          <w:p w:rsidR="0029478B" w:rsidRDefault="0029478B" w:rsidP="00833CCE">
            <w:pPr>
              <w:shd w:val="clear" w:color="auto" w:fill="FFFFFF" w:themeFill="background1"/>
              <w:rPr>
                <w:sz w:val="9"/>
                <w:szCs w:val="9"/>
              </w:rPr>
            </w:pPr>
          </w:p>
        </w:tc>
        <w:tc>
          <w:tcPr>
            <w:tcW w:w="5100" w:type="dxa"/>
            <w:vMerge w:val="restart"/>
            <w:tcBorders>
              <w:right w:val="single" w:sz="8" w:space="0" w:color="auto"/>
            </w:tcBorders>
            <w:vAlign w:val="bottom"/>
          </w:tcPr>
          <w:p w:rsidR="0029478B" w:rsidRDefault="0029478B" w:rsidP="00833CCE">
            <w:pPr>
              <w:shd w:val="clear" w:color="auto" w:fill="FFFFFF" w:themeFill="background1"/>
              <w:ind w:left="100"/>
              <w:rPr>
                <w:sz w:val="20"/>
                <w:szCs w:val="20"/>
              </w:rPr>
            </w:pPr>
            <w:r>
              <w:rPr>
                <w:rFonts w:eastAsia="Times New Roman"/>
                <w:sz w:val="20"/>
                <w:szCs w:val="20"/>
              </w:rPr>
              <w:t>образовательной среды</w:t>
            </w:r>
          </w:p>
        </w:tc>
        <w:tc>
          <w:tcPr>
            <w:tcW w:w="1420" w:type="dxa"/>
            <w:vMerge/>
            <w:tcBorders>
              <w:right w:val="single" w:sz="8" w:space="0" w:color="auto"/>
            </w:tcBorders>
            <w:vAlign w:val="bottom"/>
          </w:tcPr>
          <w:p w:rsidR="0029478B" w:rsidRDefault="0029478B" w:rsidP="00833CCE">
            <w:pPr>
              <w:shd w:val="clear" w:color="auto" w:fill="FFFFFF" w:themeFill="background1"/>
              <w:rPr>
                <w:sz w:val="9"/>
                <w:szCs w:val="9"/>
              </w:rPr>
            </w:pPr>
          </w:p>
        </w:tc>
        <w:tc>
          <w:tcPr>
            <w:tcW w:w="2360" w:type="dxa"/>
            <w:tcBorders>
              <w:right w:val="single" w:sz="8" w:space="0" w:color="auto"/>
            </w:tcBorders>
            <w:vAlign w:val="bottom"/>
          </w:tcPr>
          <w:p w:rsidR="0029478B" w:rsidRDefault="0029478B" w:rsidP="00833CCE">
            <w:pPr>
              <w:shd w:val="clear" w:color="auto" w:fill="FFFFFF" w:themeFill="background1"/>
              <w:rPr>
                <w:sz w:val="9"/>
                <w:szCs w:val="9"/>
              </w:rPr>
            </w:pPr>
          </w:p>
        </w:tc>
        <w:tc>
          <w:tcPr>
            <w:tcW w:w="0" w:type="dxa"/>
            <w:vAlign w:val="bottom"/>
          </w:tcPr>
          <w:p w:rsidR="0029478B" w:rsidRDefault="0029478B" w:rsidP="00833CCE">
            <w:pPr>
              <w:shd w:val="clear" w:color="auto" w:fill="FFFFFF" w:themeFill="background1"/>
              <w:rPr>
                <w:sz w:val="1"/>
                <w:szCs w:val="1"/>
              </w:rPr>
            </w:pPr>
          </w:p>
        </w:tc>
      </w:tr>
      <w:tr w:rsidR="0029478B" w:rsidTr="00833CCE">
        <w:trPr>
          <w:trHeight w:val="127"/>
        </w:trPr>
        <w:tc>
          <w:tcPr>
            <w:tcW w:w="580" w:type="dxa"/>
            <w:tcBorders>
              <w:left w:val="single" w:sz="8" w:space="0" w:color="auto"/>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5100" w:type="dxa"/>
            <w:vMerge/>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142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2360" w:type="dxa"/>
            <w:tcBorders>
              <w:bottom w:val="single" w:sz="8" w:space="0" w:color="auto"/>
              <w:right w:val="single" w:sz="8" w:space="0" w:color="auto"/>
            </w:tcBorders>
            <w:vAlign w:val="bottom"/>
          </w:tcPr>
          <w:p w:rsidR="0029478B" w:rsidRDefault="0029478B" w:rsidP="00833CCE">
            <w:pPr>
              <w:shd w:val="clear" w:color="auto" w:fill="FFFFFF" w:themeFill="background1"/>
              <w:rPr>
                <w:sz w:val="11"/>
                <w:szCs w:val="11"/>
              </w:rPr>
            </w:pPr>
          </w:p>
        </w:tc>
        <w:tc>
          <w:tcPr>
            <w:tcW w:w="0" w:type="dxa"/>
            <w:vAlign w:val="bottom"/>
          </w:tcPr>
          <w:p w:rsidR="0029478B" w:rsidRDefault="0029478B" w:rsidP="00833CCE">
            <w:pPr>
              <w:shd w:val="clear" w:color="auto" w:fill="FFFFFF" w:themeFill="background1"/>
              <w:rPr>
                <w:sz w:val="1"/>
                <w:szCs w:val="1"/>
              </w:rPr>
            </w:pPr>
          </w:p>
        </w:tc>
      </w:tr>
    </w:tbl>
    <w:p w:rsidR="0029478B" w:rsidRDefault="0029478B" w:rsidP="0029478B">
      <w:pPr>
        <w:shd w:val="clear" w:color="auto" w:fill="FFFFFF" w:themeFill="background1"/>
        <w:spacing w:line="266" w:lineRule="exact"/>
        <w:rPr>
          <w:sz w:val="20"/>
          <w:szCs w:val="20"/>
        </w:rPr>
      </w:pPr>
    </w:p>
    <w:p w:rsidR="0029478B" w:rsidRPr="00672E97" w:rsidRDefault="0029478B" w:rsidP="00672E97">
      <w:pPr>
        <w:shd w:val="clear" w:color="auto" w:fill="FFFFFF" w:themeFill="background1"/>
        <w:spacing w:line="360" w:lineRule="auto"/>
        <w:ind w:left="980" w:firstLine="720"/>
        <w:jc w:val="both"/>
        <w:rPr>
          <w:sz w:val="24"/>
          <w:szCs w:val="24"/>
        </w:rPr>
      </w:pPr>
      <w:r w:rsidRPr="00672E97">
        <w:rPr>
          <w:rFonts w:eastAsia="Times New Roman"/>
          <w:sz w:val="24"/>
          <w:szCs w:val="24"/>
        </w:rPr>
        <w:t>Информационно-образовательная среда школы дает возможность:</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информационного подключения к локальной сети и глобальной сети Интернет, в том числе через Интернет, размещения гипермедиа сообщений в информационной среде школы;</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взаимодействия в Интернете, в социальных группах и сетях, участия в форумах, групповой работы над сообщениями, проектами и т.п.;</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w:t>
      </w:r>
      <w:r w:rsidR="00EC19EF" w:rsidRPr="00672E97">
        <w:rPr>
          <w:rFonts w:eastAsia="Times New Roman"/>
          <w:sz w:val="24"/>
          <w:szCs w:val="24"/>
        </w:rPr>
        <w:t>аттестационных работ,</w:t>
      </w:r>
      <w:r w:rsidRPr="00672E97">
        <w:rPr>
          <w:rFonts w:eastAsia="Times New Roman"/>
          <w:sz w:val="24"/>
          <w:szCs w:val="24"/>
        </w:rPr>
        <w:t xml:space="preserve">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29478B" w:rsidRPr="00672E97" w:rsidRDefault="0029478B" w:rsidP="00672E97">
      <w:pPr>
        <w:shd w:val="clear" w:color="auto" w:fill="FFFFFF" w:themeFill="background1"/>
        <w:spacing w:line="360" w:lineRule="auto"/>
        <w:ind w:left="260" w:right="420" w:firstLine="720"/>
        <w:jc w:val="both"/>
        <w:rPr>
          <w:rFonts w:eastAsia="Times New Roman"/>
          <w:sz w:val="24"/>
          <w:szCs w:val="24"/>
        </w:rPr>
      </w:pPr>
      <w:r w:rsidRPr="00672E97">
        <w:rPr>
          <w:rFonts w:eastAsia="Times New Roman"/>
          <w:sz w:val="24"/>
          <w:szCs w:val="24"/>
        </w:rPr>
        <w:t>Электронная информационно-образовательная среда позволяет обучающимся осуществить:</w:t>
      </w:r>
    </w:p>
    <w:p w:rsidR="0029478B" w:rsidRPr="00672E97" w:rsidRDefault="0029478B" w:rsidP="00367442">
      <w:pPr>
        <w:numPr>
          <w:ilvl w:val="0"/>
          <w:numId w:val="97"/>
        </w:numPr>
        <w:shd w:val="clear" w:color="auto" w:fill="FFFFFF" w:themeFill="background1"/>
        <w:tabs>
          <w:tab w:val="left" w:pos="968"/>
        </w:tabs>
        <w:spacing w:line="360" w:lineRule="auto"/>
        <w:ind w:left="260" w:right="420" w:firstLine="720"/>
        <w:jc w:val="both"/>
        <w:rPr>
          <w:rFonts w:eastAsia="Times New Roman"/>
          <w:sz w:val="24"/>
          <w:szCs w:val="24"/>
        </w:rPr>
      </w:pPr>
      <w:r w:rsidRPr="00672E97">
        <w:rPr>
          <w:rFonts w:eastAsia="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29478B" w:rsidRPr="00672E97" w:rsidRDefault="0029478B" w:rsidP="00855C58">
      <w:pPr>
        <w:pStyle w:val="22"/>
        <w:spacing w:line="360" w:lineRule="auto"/>
        <w:rPr>
          <w:sz w:val="24"/>
          <w:szCs w:val="24"/>
        </w:rPr>
      </w:pPr>
      <w:bookmarkStart w:id="247" w:name="_Toc150888343"/>
      <w:r w:rsidRPr="00672E97">
        <w:rPr>
          <w:sz w:val="24"/>
          <w:szCs w:val="24"/>
        </w:rPr>
        <w:t>обработку информации для выступления с аудио-, видео- и графическим сопровождением;</w:t>
      </w:r>
      <w:r w:rsidRPr="00672E97">
        <w:rPr>
          <w:sz w:val="24"/>
          <w:szCs w:val="24"/>
        </w:rPr>
        <w:br/>
      </w:r>
      <w:r w:rsidRPr="00855C58">
        <w:rPr>
          <w:rFonts w:ascii="Times New Roman" w:hAnsi="Times New Roman" w:cs="Times New Roman"/>
          <w:sz w:val="24"/>
          <w:szCs w:val="24"/>
        </w:rPr>
        <w:t xml:space="preserve">4.3 ТРЕБОВАНИЯ </w:t>
      </w:r>
      <w:r w:rsidR="00855C58">
        <w:rPr>
          <w:rFonts w:ascii="Times New Roman" w:hAnsi="Times New Roman" w:cs="Times New Roman"/>
          <w:sz w:val="24"/>
          <w:szCs w:val="24"/>
        </w:rPr>
        <w:t>К ПСИХОЛОГО -</w:t>
      </w:r>
      <w:r w:rsidR="00EC19EF" w:rsidRPr="00855C58">
        <w:rPr>
          <w:rFonts w:ascii="Times New Roman" w:hAnsi="Times New Roman" w:cs="Times New Roman"/>
          <w:sz w:val="24"/>
          <w:szCs w:val="24"/>
        </w:rPr>
        <w:t>ПЕДАГОГИЧЕСКИМ, КАДРОВЫМ</w:t>
      </w:r>
      <w:r w:rsidRPr="00855C58">
        <w:rPr>
          <w:rFonts w:ascii="Times New Roman" w:hAnsi="Times New Roman" w:cs="Times New Roman"/>
          <w:sz w:val="24"/>
          <w:szCs w:val="24"/>
        </w:rPr>
        <w:t xml:space="preserve">  И ФИНАНСОВЫМ УСЛОВИЯМ.</w:t>
      </w:r>
      <w:bookmarkEnd w:id="247"/>
    </w:p>
    <w:p w:rsidR="0029478B" w:rsidRPr="00672E97" w:rsidRDefault="0029478B" w:rsidP="00672E97">
      <w:pPr>
        <w:spacing w:line="360" w:lineRule="auto"/>
        <w:ind w:right="240" w:firstLine="720"/>
        <w:jc w:val="both"/>
        <w:rPr>
          <w:sz w:val="24"/>
          <w:szCs w:val="24"/>
        </w:rPr>
      </w:pPr>
      <w:r w:rsidRPr="00672E97">
        <w:rPr>
          <w:rFonts w:eastAsia="Times New Roman"/>
          <w:b/>
          <w:bCs/>
          <w:sz w:val="24"/>
          <w:szCs w:val="24"/>
        </w:rPr>
        <w:t>. Описание психолого-педагогических условий реализации основной образовательной программы основного общего образования</w:t>
      </w:r>
    </w:p>
    <w:p w:rsidR="0029478B" w:rsidRPr="00672E97" w:rsidRDefault="0029478B" w:rsidP="00672E97">
      <w:pPr>
        <w:spacing w:line="360" w:lineRule="auto"/>
        <w:ind w:firstLine="720"/>
        <w:jc w:val="both"/>
        <w:rPr>
          <w:sz w:val="24"/>
          <w:szCs w:val="24"/>
        </w:rPr>
      </w:pPr>
      <w:r w:rsidRPr="00672E97">
        <w:rPr>
          <w:rFonts w:eastAsia="Times New Roman"/>
          <w:sz w:val="24"/>
          <w:szCs w:val="24"/>
        </w:rPr>
        <w:t xml:space="preserve">Психолого-педагогические условия, созданные в </w:t>
      </w:r>
      <w:r w:rsidR="00CF00DE">
        <w:rPr>
          <w:rFonts w:eastAsia="Times New Roman"/>
          <w:sz w:val="24"/>
          <w:szCs w:val="24"/>
        </w:rPr>
        <w:t>МАОУ</w:t>
      </w:r>
      <w:r w:rsidRPr="00672E97">
        <w:rPr>
          <w:rFonts w:eastAsia="Times New Roman"/>
          <w:sz w:val="24"/>
          <w:szCs w:val="24"/>
        </w:rPr>
        <w:t xml:space="preserve"> Погроминская СОШ, обеспечивают </w:t>
      </w:r>
      <w:r w:rsidR="00EC19EF" w:rsidRPr="00672E97">
        <w:rPr>
          <w:rFonts w:eastAsia="Times New Roman"/>
          <w:sz w:val="24"/>
          <w:szCs w:val="24"/>
        </w:rPr>
        <w:t>исполнение</w:t>
      </w:r>
      <w:r w:rsidRPr="00672E97">
        <w:rPr>
          <w:rFonts w:eastAsia="Times New Roman"/>
          <w:sz w:val="24"/>
          <w:szCs w:val="24"/>
        </w:rPr>
        <w:t xml:space="preserve">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29478B" w:rsidRPr="00672E97" w:rsidRDefault="0029478B" w:rsidP="00367442">
      <w:pPr>
        <w:numPr>
          <w:ilvl w:val="0"/>
          <w:numId w:val="62"/>
        </w:numPr>
        <w:tabs>
          <w:tab w:val="left" w:pos="492"/>
        </w:tabs>
        <w:spacing w:line="360" w:lineRule="auto"/>
        <w:ind w:right="20" w:firstLine="720"/>
        <w:jc w:val="both"/>
        <w:rPr>
          <w:rFonts w:eastAsia="Times New Roman"/>
          <w:sz w:val="24"/>
          <w:szCs w:val="24"/>
        </w:rPr>
      </w:pPr>
      <w:r w:rsidRPr="00672E97">
        <w:rPr>
          <w:rFonts w:eastAsia="Times New Roman"/>
          <w:sz w:val="24"/>
          <w:szCs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29478B" w:rsidRPr="00672E97" w:rsidRDefault="0029478B" w:rsidP="00367442">
      <w:pPr>
        <w:numPr>
          <w:ilvl w:val="0"/>
          <w:numId w:val="62"/>
        </w:numPr>
        <w:tabs>
          <w:tab w:val="left" w:pos="516"/>
        </w:tabs>
        <w:spacing w:line="360" w:lineRule="auto"/>
        <w:ind w:firstLine="720"/>
        <w:jc w:val="both"/>
        <w:rPr>
          <w:rFonts w:eastAsia="Times New Roman"/>
          <w:sz w:val="24"/>
          <w:szCs w:val="24"/>
        </w:rPr>
      </w:pPr>
      <w:r w:rsidRPr="00672E97">
        <w:rPr>
          <w:rFonts w:eastAsia="Times New Roman"/>
          <w:sz w:val="24"/>
          <w:szCs w:val="24"/>
        </w:rPr>
        <w:lastRenderedPageBreak/>
        <w:t xml:space="preserve">способствует социально-психологической адаптации обучающихся к условиям </w:t>
      </w:r>
      <w:r w:rsidR="00CF00DE">
        <w:rPr>
          <w:rFonts w:eastAsia="Times New Roman"/>
          <w:sz w:val="24"/>
          <w:szCs w:val="24"/>
        </w:rPr>
        <w:t>МАОУ</w:t>
      </w:r>
      <w:r w:rsidRPr="00672E97">
        <w:rPr>
          <w:rFonts w:eastAsia="Times New Roman"/>
          <w:sz w:val="24"/>
          <w:szCs w:val="24"/>
        </w:rPr>
        <w:t xml:space="preserve"> Погроминская СОШ с учетом специфики их возрастного психофизиологического развития, включая особенности адаптации к социальной среде;</w:t>
      </w:r>
    </w:p>
    <w:p w:rsidR="0029478B" w:rsidRPr="00672E97" w:rsidRDefault="0029478B" w:rsidP="00367442">
      <w:pPr>
        <w:numPr>
          <w:ilvl w:val="0"/>
          <w:numId w:val="62"/>
        </w:numPr>
        <w:tabs>
          <w:tab w:val="left" w:pos="576"/>
        </w:tabs>
        <w:spacing w:line="360" w:lineRule="auto"/>
        <w:ind w:firstLine="720"/>
        <w:jc w:val="both"/>
        <w:rPr>
          <w:rFonts w:eastAsia="Times New Roman"/>
          <w:sz w:val="24"/>
          <w:szCs w:val="24"/>
        </w:rPr>
      </w:pPr>
      <w:r w:rsidRPr="00672E97">
        <w:rPr>
          <w:rFonts w:eastAsia="Times New Roman"/>
          <w:sz w:val="24"/>
          <w:szCs w:val="24"/>
        </w:rPr>
        <w:t xml:space="preserve">формирование и развитие психолого-педагогической компетентности работников </w:t>
      </w:r>
      <w:r w:rsidR="00CF00DE">
        <w:rPr>
          <w:rFonts w:eastAsia="Times New Roman"/>
          <w:sz w:val="24"/>
          <w:szCs w:val="24"/>
        </w:rPr>
        <w:t>МАОУ</w:t>
      </w:r>
      <w:r w:rsidRPr="00672E97">
        <w:rPr>
          <w:rFonts w:eastAsia="Times New Roman"/>
          <w:sz w:val="24"/>
          <w:szCs w:val="24"/>
        </w:rPr>
        <w:t xml:space="preserve"> Погроминская СОШ и родителей (законных представителей) несовершеннолетних обучающихся;</w:t>
      </w:r>
    </w:p>
    <w:p w:rsidR="0029478B" w:rsidRPr="00672E97" w:rsidRDefault="0029478B" w:rsidP="00367442">
      <w:pPr>
        <w:numPr>
          <w:ilvl w:val="0"/>
          <w:numId w:val="62"/>
        </w:numPr>
        <w:tabs>
          <w:tab w:val="left" w:pos="513"/>
        </w:tabs>
        <w:spacing w:line="360" w:lineRule="auto"/>
        <w:ind w:firstLine="720"/>
        <w:jc w:val="both"/>
        <w:rPr>
          <w:rFonts w:eastAsia="Times New Roman"/>
          <w:sz w:val="24"/>
          <w:szCs w:val="24"/>
        </w:rPr>
      </w:pPr>
      <w:r w:rsidRPr="00672E97">
        <w:rPr>
          <w:rFonts w:eastAsia="Times New Roman"/>
          <w:sz w:val="24"/>
          <w:szCs w:val="24"/>
        </w:rPr>
        <w:t xml:space="preserve">профилактику формирования у обучающихся девиантных форм поведения, агрессии и </w:t>
      </w:r>
      <w:r w:rsidR="00E6328C" w:rsidRPr="00672E97">
        <w:rPr>
          <w:rFonts w:eastAsia="Times New Roman"/>
          <w:sz w:val="24"/>
          <w:szCs w:val="24"/>
        </w:rPr>
        <w:t>повышенной</w:t>
      </w:r>
      <w:r w:rsidRPr="00672E97">
        <w:rPr>
          <w:rFonts w:eastAsia="Times New Roman"/>
          <w:sz w:val="24"/>
          <w:szCs w:val="24"/>
        </w:rPr>
        <w:t xml:space="preserve"> тревожности.</w:t>
      </w:r>
    </w:p>
    <w:p w:rsidR="0029478B" w:rsidRPr="00672E97" w:rsidRDefault="0029478B" w:rsidP="00672E97">
      <w:pPr>
        <w:spacing w:line="360" w:lineRule="auto"/>
        <w:ind w:firstLine="720"/>
        <w:jc w:val="both"/>
        <w:rPr>
          <w:rFonts w:eastAsia="Times New Roman"/>
          <w:sz w:val="24"/>
          <w:szCs w:val="24"/>
        </w:rPr>
      </w:pPr>
      <w:r w:rsidRPr="00672E97">
        <w:rPr>
          <w:rFonts w:eastAsia="Times New Roman"/>
          <w:sz w:val="24"/>
          <w:szCs w:val="24"/>
        </w:rPr>
        <w:t xml:space="preserve">В </w:t>
      </w:r>
      <w:r w:rsidR="00CF00DE">
        <w:rPr>
          <w:rFonts w:eastAsia="Times New Roman"/>
          <w:sz w:val="24"/>
          <w:szCs w:val="24"/>
        </w:rPr>
        <w:t>МАОУ</w:t>
      </w:r>
      <w:r w:rsidRPr="00672E97">
        <w:rPr>
          <w:rFonts w:eastAsia="Times New Roman"/>
          <w:sz w:val="24"/>
          <w:szCs w:val="24"/>
        </w:rPr>
        <w:t xml:space="preserve"> Погроминская СОШпсихолого-педагогическое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29478B" w:rsidRPr="00672E97" w:rsidRDefault="0029478B" w:rsidP="00672E97">
      <w:pPr>
        <w:spacing w:line="360" w:lineRule="auto"/>
        <w:ind w:left="220" w:firstLine="720"/>
        <w:jc w:val="both"/>
        <w:rPr>
          <w:rFonts w:eastAsia="Times New Roman"/>
          <w:sz w:val="24"/>
          <w:szCs w:val="24"/>
        </w:rPr>
      </w:pPr>
      <w:r w:rsidRPr="00672E97">
        <w:rPr>
          <w:rFonts w:eastAsia="Times New Roman"/>
          <w:sz w:val="24"/>
          <w:szCs w:val="24"/>
        </w:rPr>
        <w:t>— педагогом-психологом;</w:t>
      </w:r>
    </w:p>
    <w:p w:rsidR="0029478B" w:rsidRPr="00672E97" w:rsidRDefault="0029478B" w:rsidP="00672E97">
      <w:pPr>
        <w:spacing w:line="360" w:lineRule="auto"/>
        <w:ind w:left="220" w:firstLine="720"/>
        <w:jc w:val="both"/>
        <w:rPr>
          <w:rFonts w:eastAsia="Times New Roman"/>
          <w:sz w:val="24"/>
          <w:szCs w:val="24"/>
        </w:rPr>
      </w:pPr>
      <w:r w:rsidRPr="00672E97">
        <w:rPr>
          <w:rFonts w:eastAsia="Times New Roman"/>
          <w:sz w:val="24"/>
          <w:szCs w:val="24"/>
        </w:rPr>
        <w:t xml:space="preserve">— социальным </w:t>
      </w:r>
      <w:r w:rsidR="00E6328C" w:rsidRPr="00672E97">
        <w:rPr>
          <w:rFonts w:eastAsia="Times New Roman"/>
          <w:sz w:val="24"/>
          <w:szCs w:val="24"/>
        </w:rPr>
        <w:t>педагогом.</w:t>
      </w:r>
    </w:p>
    <w:p w:rsidR="0029478B" w:rsidRPr="00672E97" w:rsidRDefault="0029478B" w:rsidP="00672E97">
      <w:pPr>
        <w:spacing w:line="360" w:lineRule="auto"/>
        <w:ind w:firstLine="720"/>
        <w:jc w:val="both"/>
        <w:rPr>
          <w:rFonts w:eastAsia="Times New Roman"/>
          <w:sz w:val="24"/>
          <w:szCs w:val="24"/>
        </w:rPr>
      </w:pPr>
      <w:r w:rsidRPr="00672E97">
        <w:rPr>
          <w:rFonts w:eastAsia="Times New Roman"/>
          <w:sz w:val="24"/>
          <w:szCs w:val="24"/>
        </w:rPr>
        <w:t xml:space="preserve">В процессе реализации основной образовательной программы основного общего образования </w:t>
      </w:r>
      <w:r w:rsidR="00CF00DE">
        <w:rPr>
          <w:rFonts w:eastAsia="Times New Roman"/>
          <w:sz w:val="24"/>
          <w:szCs w:val="24"/>
        </w:rPr>
        <w:t>МАОУ</w:t>
      </w:r>
      <w:r w:rsidRPr="00672E97">
        <w:rPr>
          <w:rFonts w:eastAsia="Times New Roman"/>
          <w:sz w:val="24"/>
          <w:szCs w:val="24"/>
        </w:rPr>
        <w:t xml:space="preserve"> Погроминская СОШ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9478B" w:rsidRPr="00672E97" w:rsidRDefault="0029478B" w:rsidP="00672E97">
      <w:pPr>
        <w:spacing w:line="360" w:lineRule="auto"/>
        <w:ind w:left="220" w:firstLine="720"/>
        <w:jc w:val="both"/>
        <w:rPr>
          <w:rFonts w:eastAsia="Times New Roman"/>
          <w:sz w:val="24"/>
          <w:szCs w:val="24"/>
        </w:rPr>
      </w:pPr>
      <w:r w:rsidRPr="00672E97">
        <w:rPr>
          <w:rFonts w:eastAsia="Times New Roman"/>
          <w:sz w:val="24"/>
          <w:szCs w:val="24"/>
        </w:rPr>
        <w:t>— формирование и развитие психолого-педагогической компетентности;</w:t>
      </w:r>
    </w:p>
    <w:p w:rsidR="0029478B" w:rsidRPr="00672E97" w:rsidRDefault="0029478B" w:rsidP="00672E97">
      <w:pPr>
        <w:spacing w:line="360" w:lineRule="auto"/>
        <w:ind w:left="580" w:firstLine="720"/>
        <w:jc w:val="both"/>
        <w:rPr>
          <w:rFonts w:eastAsia="Times New Roman"/>
          <w:sz w:val="24"/>
          <w:szCs w:val="24"/>
        </w:rPr>
      </w:pPr>
      <w:r w:rsidRPr="00672E97">
        <w:rPr>
          <w:rFonts w:eastAsia="Times New Roman"/>
          <w:sz w:val="24"/>
          <w:szCs w:val="24"/>
        </w:rPr>
        <w:t>— сохранение и укрепление психологического благополучия и психического здоровья обучающихся;</w:t>
      </w:r>
    </w:p>
    <w:p w:rsidR="0029478B" w:rsidRPr="00672E97" w:rsidRDefault="0029478B" w:rsidP="00672E97">
      <w:pPr>
        <w:spacing w:line="360" w:lineRule="auto"/>
        <w:ind w:left="220" w:firstLine="720"/>
        <w:jc w:val="both"/>
        <w:rPr>
          <w:sz w:val="24"/>
          <w:szCs w:val="24"/>
        </w:rPr>
      </w:pPr>
      <w:bookmarkStart w:id="248" w:name="page1757"/>
      <w:bookmarkEnd w:id="248"/>
      <w:r w:rsidRPr="00672E97">
        <w:rPr>
          <w:rFonts w:eastAsia="Times New Roman"/>
          <w:sz w:val="24"/>
          <w:szCs w:val="24"/>
        </w:rPr>
        <w:t>— поддержка и сопровождение детско-родительских отношений;</w:t>
      </w:r>
    </w:p>
    <w:p w:rsidR="0029478B" w:rsidRPr="00672E97" w:rsidRDefault="0029478B" w:rsidP="00672E97">
      <w:pPr>
        <w:spacing w:line="360" w:lineRule="auto"/>
        <w:ind w:left="220" w:firstLine="720"/>
        <w:jc w:val="both"/>
        <w:rPr>
          <w:sz w:val="24"/>
          <w:szCs w:val="24"/>
        </w:rPr>
      </w:pPr>
      <w:r w:rsidRPr="00672E97">
        <w:rPr>
          <w:rFonts w:eastAsia="Times New Roman"/>
          <w:sz w:val="24"/>
          <w:szCs w:val="24"/>
        </w:rPr>
        <w:t>— формирование ценности здоровья и безопасного образа жизни;</w:t>
      </w:r>
    </w:p>
    <w:p w:rsidR="0029478B" w:rsidRPr="00672E97" w:rsidRDefault="0029478B" w:rsidP="00672E97">
      <w:pPr>
        <w:spacing w:line="360" w:lineRule="auto"/>
        <w:ind w:left="580" w:firstLine="720"/>
        <w:jc w:val="both"/>
        <w:rPr>
          <w:sz w:val="24"/>
          <w:szCs w:val="24"/>
        </w:rPr>
      </w:pPr>
      <w:r w:rsidRPr="00672E97">
        <w:rPr>
          <w:rFonts w:eastAsia="Times New Roman"/>
          <w:sz w:val="24"/>
          <w:szCs w:val="24"/>
        </w:rPr>
        <w:t>— дифференциация и индивидуализация обучения и воспитания с учетом особенностей когнитивного и эмоционального развития обучающихся;</w:t>
      </w:r>
    </w:p>
    <w:p w:rsidR="0029478B" w:rsidRPr="00672E97" w:rsidRDefault="0029478B" w:rsidP="00672E97">
      <w:pPr>
        <w:spacing w:line="360" w:lineRule="auto"/>
        <w:ind w:left="580" w:firstLine="720"/>
        <w:jc w:val="both"/>
        <w:rPr>
          <w:sz w:val="24"/>
          <w:szCs w:val="24"/>
        </w:rPr>
      </w:pPr>
      <w:r w:rsidRPr="00672E97">
        <w:rPr>
          <w:rFonts w:eastAsia="Times New Roman"/>
          <w:sz w:val="24"/>
          <w:szCs w:val="24"/>
        </w:rPr>
        <w:t>— мониторинг возможностей и способностей обучающихся, выявление, поддержка и сопровождение одаренных детей, обучающихся с ОВЗ;</w:t>
      </w:r>
    </w:p>
    <w:p w:rsidR="0029478B" w:rsidRPr="00672E97" w:rsidRDefault="0029478B" w:rsidP="00672E97">
      <w:pPr>
        <w:spacing w:line="360" w:lineRule="auto"/>
        <w:ind w:left="220" w:firstLine="720"/>
        <w:jc w:val="both"/>
        <w:rPr>
          <w:sz w:val="24"/>
          <w:szCs w:val="24"/>
        </w:rPr>
      </w:pPr>
      <w:r w:rsidRPr="00672E97">
        <w:rPr>
          <w:rFonts w:eastAsia="Times New Roman"/>
          <w:sz w:val="24"/>
          <w:szCs w:val="24"/>
        </w:rPr>
        <w:t>— создание условий для последующего профессионального самоопределения;</w:t>
      </w:r>
    </w:p>
    <w:p w:rsidR="0029478B" w:rsidRPr="00672E97" w:rsidRDefault="0029478B" w:rsidP="00672E97">
      <w:pPr>
        <w:spacing w:line="360" w:lineRule="auto"/>
        <w:ind w:left="220" w:firstLine="720"/>
        <w:jc w:val="both"/>
        <w:rPr>
          <w:sz w:val="24"/>
          <w:szCs w:val="24"/>
        </w:rPr>
      </w:pPr>
      <w:r w:rsidRPr="00672E97">
        <w:rPr>
          <w:rFonts w:eastAsia="Times New Roman"/>
          <w:sz w:val="24"/>
          <w:szCs w:val="24"/>
        </w:rPr>
        <w:t>— формирование коммуникативных навыков в разновозрастной среде и среде сверстников;</w:t>
      </w:r>
    </w:p>
    <w:p w:rsidR="0029478B" w:rsidRPr="00672E97" w:rsidRDefault="0029478B" w:rsidP="00672E97">
      <w:pPr>
        <w:spacing w:line="360" w:lineRule="auto"/>
        <w:ind w:left="220" w:firstLine="720"/>
        <w:jc w:val="both"/>
        <w:rPr>
          <w:sz w:val="24"/>
          <w:szCs w:val="24"/>
        </w:rPr>
      </w:pPr>
      <w:r w:rsidRPr="00672E97">
        <w:rPr>
          <w:rFonts w:eastAsia="Times New Roman"/>
          <w:sz w:val="24"/>
          <w:szCs w:val="24"/>
        </w:rPr>
        <w:t>— поддержка детских объединений, ученического самоуправления;</w:t>
      </w:r>
    </w:p>
    <w:p w:rsidR="0029478B" w:rsidRPr="00672E97" w:rsidRDefault="0029478B" w:rsidP="00672E97">
      <w:pPr>
        <w:spacing w:line="360" w:lineRule="auto"/>
        <w:ind w:left="220" w:firstLine="720"/>
        <w:jc w:val="both"/>
        <w:rPr>
          <w:sz w:val="24"/>
          <w:szCs w:val="24"/>
        </w:rPr>
      </w:pPr>
      <w:r w:rsidRPr="00672E97">
        <w:rPr>
          <w:rFonts w:eastAsia="Times New Roman"/>
          <w:sz w:val="24"/>
          <w:szCs w:val="24"/>
        </w:rPr>
        <w:t>— формирование психологической культуры поведения в информационной среде;</w:t>
      </w:r>
    </w:p>
    <w:p w:rsidR="0029478B" w:rsidRPr="00672E97" w:rsidRDefault="0029478B" w:rsidP="00672E97">
      <w:pPr>
        <w:spacing w:line="360" w:lineRule="auto"/>
        <w:ind w:left="220" w:firstLine="720"/>
        <w:jc w:val="both"/>
        <w:rPr>
          <w:sz w:val="24"/>
          <w:szCs w:val="24"/>
        </w:rPr>
      </w:pPr>
      <w:r w:rsidRPr="00672E97">
        <w:rPr>
          <w:rFonts w:eastAsia="Times New Roman"/>
          <w:sz w:val="24"/>
          <w:szCs w:val="24"/>
        </w:rPr>
        <w:t>— развитие психологической культуры в области использования ИКТ;</w:t>
      </w:r>
    </w:p>
    <w:p w:rsidR="0029478B" w:rsidRPr="00672E97" w:rsidRDefault="0029478B" w:rsidP="00672E97">
      <w:pPr>
        <w:spacing w:line="360" w:lineRule="auto"/>
        <w:ind w:firstLine="720"/>
        <w:jc w:val="both"/>
        <w:rPr>
          <w:sz w:val="24"/>
          <w:szCs w:val="24"/>
        </w:rPr>
      </w:pPr>
      <w:r w:rsidRPr="00672E97">
        <w:rPr>
          <w:rFonts w:eastAsia="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29478B" w:rsidRDefault="0029478B" w:rsidP="0029478B">
      <w:pPr>
        <w:spacing w:line="290" w:lineRule="exact"/>
        <w:rPr>
          <w:sz w:val="20"/>
          <w:szCs w:val="20"/>
        </w:rPr>
      </w:pPr>
    </w:p>
    <w:p w:rsidR="0029478B" w:rsidRPr="00672E97" w:rsidRDefault="0029478B" w:rsidP="00672E97">
      <w:pPr>
        <w:spacing w:line="360" w:lineRule="auto"/>
        <w:jc w:val="center"/>
        <w:rPr>
          <w:b/>
          <w:sz w:val="20"/>
          <w:szCs w:val="20"/>
        </w:rPr>
      </w:pPr>
      <w:r w:rsidRPr="00672E97">
        <w:rPr>
          <w:rFonts w:eastAsia="Times New Roman"/>
          <w:b/>
          <w:sz w:val="24"/>
          <w:szCs w:val="24"/>
        </w:rPr>
        <w:t xml:space="preserve">Модель психолого-педагогического сопровождения участников образовательного процесса </w:t>
      </w:r>
      <w:r w:rsidR="00CF00DE">
        <w:rPr>
          <w:rFonts w:eastAsia="Times New Roman"/>
          <w:b/>
          <w:sz w:val="24"/>
          <w:szCs w:val="24"/>
        </w:rPr>
        <w:t>МАОУ</w:t>
      </w:r>
      <w:r w:rsidRPr="00672E97">
        <w:rPr>
          <w:rFonts w:eastAsia="Times New Roman"/>
          <w:b/>
          <w:sz w:val="24"/>
          <w:szCs w:val="24"/>
        </w:rPr>
        <w:t xml:space="preserve"> Погроминская СОШ на основной ступени общего образования</w:t>
      </w:r>
    </w:p>
    <w:p w:rsidR="0029478B" w:rsidRDefault="0029478B" w:rsidP="0029478B">
      <w:pPr>
        <w:spacing w:line="278" w:lineRule="exact"/>
        <w:rPr>
          <w:sz w:val="20"/>
          <w:szCs w:val="20"/>
        </w:rPr>
      </w:pPr>
    </w:p>
    <w:p w:rsidR="0029478B" w:rsidRDefault="0029478B" w:rsidP="0029478B">
      <w:pPr>
        <w:ind w:left="2720"/>
        <w:rPr>
          <w:sz w:val="20"/>
          <w:szCs w:val="20"/>
        </w:rPr>
      </w:pPr>
      <w:r>
        <w:rPr>
          <w:rFonts w:eastAsia="Times New Roman"/>
          <w:sz w:val="24"/>
          <w:szCs w:val="24"/>
        </w:rPr>
        <w:lastRenderedPageBreak/>
        <w:t>Уровни психолого-педагогического сопровождения</w:t>
      </w:r>
    </w:p>
    <w:p w:rsidR="0029478B" w:rsidRDefault="0029478B" w:rsidP="0029478B">
      <w:pPr>
        <w:spacing w:line="20" w:lineRule="exact"/>
        <w:rPr>
          <w:sz w:val="20"/>
          <w:szCs w:val="20"/>
        </w:rPr>
      </w:pPr>
    </w:p>
    <w:p w:rsidR="0029478B" w:rsidRDefault="0029478B" w:rsidP="0029478B">
      <w:pPr>
        <w:sectPr w:rsidR="0029478B">
          <w:pgSz w:w="11900" w:h="16838"/>
          <w:pgMar w:top="726" w:right="786" w:bottom="0" w:left="800" w:header="0" w:footer="0" w:gutter="0"/>
          <w:cols w:space="720" w:equalWidth="0">
            <w:col w:w="10320"/>
          </w:cols>
        </w:sectPr>
      </w:pPr>
    </w:p>
    <w:p w:rsidR="0029478B" w:rsidRDefault="00E6328C" w:rsidP="0029478B">
      <w:pPr>
        <w:spacing w:line="200" w:lineRule="exact"/>
        <w:rPr>
          <w:sz w:val="20"/>
          <w:szCs w:val="20"/>
        </w:rPr>
      </w:pPr>
      <w:r>
        <w:rPr>
          <w:noProof/>
          <w:sz w:val="20"/>
          <w:szCs w:val="20"/>
        </w:rPr>
        <w:lastRenderedPageBreak/>
        <w:drawing>
          <wp:anchor distT="0" distB="0" distL="114300" distR="114300" simplePos="0" relativeHeight="251659776" behindDoc="1" locked="0" layoutInCell="0" allowOverlap="1">
            <wp:simplePos x="0" y="0"/>
            <wp:positionH relativeFrom="column">
              <wp:posOffset>114300</wp:posOffset>
            </wp:positionH>
            <wp:positionV relativeFrom="paragraph">
              <wp:posOffset>57785</wp:posOffset>
            </wp:positionV>
            <wp:extent cx="6075680" cy="758825"/>
            <wp:effectExtent l="0" t="0" r="0" b="0"/>
            <wp:wrapNone/>
            <wp:docPr id="14"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0" cstate="print">
                      <a:extLst/>
                    </a:blip>
                    <a:srcRect/>
                    <a:stretch>
                      <a:fillRect/>
                    </a:stretch>
                  </pic:blipFill>
                  <pic:spPr bwMode="auto">
                    <a:xfrm>
                      <a:off x="0" y="0"/>
                      <a:ext cx="6075680" cy="758825"/>
                    </a:xfrm>
                    <a:prstGeom prst="rect">
                      <a:avLst/>
                    </a:prstGeom>
                    <a:noFill/>
                  </pic:spPr>
                </pic:pic>
              </a:graphicData>
            </a:graphic>
          </wp:anchor>
        </w:drawing>
      </w:r>
    </w:p>
    <w:p w:rsidR="0029478B" w:rsidRDefault="0029478B" w:rsidP="0029478B">
      <w:pPr>
        <w:spacing w:line="200" w:lineRule="exact"/>
        <w:rPr>
          <w:sz w:val="20"/>
          <w:szCs w:val="20"/>
        </w:rPr>
      </w:pPr>
    </w:p>
    <w:p w:rsidR="0029478B" w:rsidRDefault="0029478B" w:rsidP="0029478B">
      <w:pPr>
        <w:spacing w:line="334" w:lineRule="exact"/>
        <w:rPr>
          <w:sz w:val="20"/>
          <w:szCs w:val="20"/>
        </w:rPr>
      </w:pPr>
    </w:p>
    <w:p w:rsidR="0029478B" w:rsidRDefault="0029478B" w:rsidP="0029478B">
      <w:pPr>
        <w:ind w:left="860"/>
        <w:rPr>
          <w:sz w:val="20"/>
          <w:szCs w:val="20"/>
        </w:rPr>
      </w:pPr>
      <w:r>
        <w:rPr>
          <w:rFonts w:eastAsia="Times New Roman"/>
          <w:sz w:val="24"/>
          <w:szCs w:val="24"/>
        </w:rPr>
        <w:t>Индивидуальное</w:t>
      </w:r>
    </w:p>
    <w:p w:rsidR="0029478B" w:rsidRDefault="0029478B" w:rsidP="0029478B">
      <w:pPr>
        <w:spacing w:line="20" w:lineRule="exact"/>
        <w:rPr>
          <w:sz w:val="20"/>
          <w:szCs w:val="20"/>
        </w:rPr>
      </w:pPr>
      <w:r>
        <w:rPr>
          <w:sz w:val="20"/>
          <w:szCs w:val="20"/>
        </w:rPr>
        <w:br w:type="column"/>
      </w: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314" w:lineRule="exact"/>
        <w:rPr>
          <w:sz w:val="20"/>
          <w:szCs w:val="20"/>
        </w:rPr>
      </w:pPr>
    </w:p>
    <w:p w:rsidR="0029478B" w:rsidRDefault="0029478B" w:rsidP="0029478B">
      <w:pPr>
        <w:ind w:right="320"/>
        <w:jc w:val="center"/>
        <w:rPr>
          <w:sz w:val="20"/>
          <w:szCs w:val="20"/>
        </w:rPr>
      </w:pPr>
      <w:r>
        <w:rPr>
          <w:rFonts w:eastAsia="Times New Roman"/>
          <w:sz w:val="24"/>
          <w:szCs w:val="24"/>
        </w:rPr>
        <w:t>Групповое</w:t>
      </w:r>
    </w:p>
    <w:p w:rsidR="0029478B" w:rsidRDefault="0029478B" w:rsidP="0029478B">
      <w:pPr>
        <w:spacing w:line="20" w:lineRule="exact"/>
        <w:rPr>
          <w:sz w:val="20"/>
          <w:szCs w:val="20"/>
        </w:rPr>
      </w:pPr>
      <w:r>
        <w:rPr>
          <w:sz w:val="20"/>
          <w:szCs w:val="20"/>
        </w:rPr>
        <w:br w:type="column"/>
      </w: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326" w:lineRule="exact"/>
        <w:rPr>
          <w:sz w:val="20"/>
          <w:szCs w:val="20"/>
        </w:rPr>
      </w:pPr>
    </w:p>
    <w:p w:rsidR="0029478B" w:rsidRDefault="0029478B" w:rsidP="0029478B">
      <w:pPr>
        <w:rPr>
          <w:sz w:val="20"/>
          <w:szCs w:val="20"/>
        </w:rPr>
      </w:pPr>
      <w:r>
        <w:rPr>
          <w:rFonts w:eastAsia="Times New Roman"/>
          <w:sz w:val="23"/>
          <w:szCs w:val="23"/>
        </w:rPr>
        <w:t>На уровне класса</w:t>
      </w:r>
    </w:p>
    <w:p w:rsidR="0029478B" w:rsidRDefault="0029478B" w:rsidP="0029478B">
      <w:pPr>
        <w:spacing w:line="20" w:lineRule="exact"/>
        <w:rPr>
          <w:sz w:val="20"/>
          <w:szCs w:val="20"/>
        </w:rPr>
      </w:pPr>
      <w:r>
        <w:rPr>
          <w:sz w:val="20"/>
          <w:szCs w:val="20"/>
        </w:rPr>
        <w:br w:type="column"/>
      </w: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327" w:lineRule="exact"/>
        <w:rPr>
          <w:sz w:val="20"/>
          <w:szCs w:val="20"/>
        </w:rPr>
      </w:pPr>
    </w:p>
    <w:p w:rsidR="0029478B" w:rsidRDefault="0029478B" w:rsidP="0029478B">
      <w:pPr>
        <w:spacing w:line="234" w:lineRule="auto"/>
        <w:ind w:right="600" w:hanging="376"/>
        <w:rPr>
          <w:sz w:val="20"/>
          <w:szCs w:val="20"/>
        </w:rPr>
      </w:pPr>
      <w:r>
        <w:rPr>
          <w:rFonts w:eastAsia="Times New Roman"/>
          <w:sz w:val="24"/>
          <w:szCs w:val="24"/>
        </w:rPr>
        <w:t xml:space="preserve">На уровне </w:t>
      </w:r>
      <w:r w:rsidR="00E6328C">
        <w:rPr>
          <w:rFonts w:eastAsia="Times New Roman"/>
          <w:sz w:val="24"/>
          <w:szCs w:val="24"/>
        </w:rPr>
        <w:t>школы</w:t>
      </w:r>
    </w:p>
    <w:p w:rsidR="0029478B" w:rsidRDefault="0029478B" w:rsidP="0029478B">
      <w:pPr>
        <w:spacing w:line="200" w:lineRule="exact"/>
        <w:rPr>
          <w:sz w:val="20"/>
          <w:szCs w:val="20"/>
        </w:rPr>
      </w:pPr>
    </w:p>
    <w:p w:rsidR="0029478B" w:rsidRDefault="0029478B" w:rsidP="0029478B">
      <w:pPr>
        <w:sectPr w:rsidR="0029478B">
          <w:type w:val="continuous"/>
          <w:pgSz w:w="11900" w:h="16838"/>
          <w:pgMar w:top="726" w:right="786" w:bottom="0" w:left="800" w:header="0" w:footer="0" w:gutter="0"/>
          <w:cols w:num="4" w:space="720" w:equalWidth="0">
            <w:col w:w="2860" w:space="720"/>
            <w:col w:w="1420" w:space="720"/>
            <w:col w:w="2100" w:space="720"/>
            <w:col w:w="1780"/>
          </w:cols>
        </w:sectPr>
      </w:pPr>
    </w:p>
    <w:p w:rsidR="0029478B" w:rsidRDefault="0029478B" w:rsidP="0029478B">
      <w:pPr>
        <w:spacing w:line="87" w:lineRule="exact"/>
        <w:rPr>
          <w:sz w:val="20"/>
          <w:szCs w:val="20"/>
        </w:rPr>
      </w:pPr>
    </w:p>
    <w:p w:rsidR="0029478B" w:rsidRDefault="0029478B" w:rsidP="0029478B">
      <w:pPr>
        <w:ind w:left="3660"/>
        <w:rPr>
          <w:sz w:val="20"/>
          <w:szCs w:val="20"/>
        </w:rPr>
      </w:pPr>
      <w:r>
        <w:rPr>
          <w:rFonts w:eastAsia="Times New Roman"/>
          <w:sz w:val="24"/>
          <w:szCs w:val="24"/>
        </w:rPr>
        <w:t>Основные формы сопровождения</w:t>
      </w:r>
    </w:p>
    <w:p w:rsidR="0029478B" w:rsidRDefault="0029478B" w:rsidP="0029478B">
      <w:pPr>
        <w:spacing w:line="20" w:lineRule="exact"/>
        <w:rPr>
          <w:sz w:val="20"/>
          <w:szCs w:val="20"/>
        </w:rPr>
      </w:pPr>
      <w:r>
        <w:rPr>
          <w:noProof/>
          <w:sz w:val="20"/>
          <w:szCs w:val="20"/>
        </w:rPr>
        <w:drawing>
          <wp:anchor distT="0" distB="0" distL="114300" distR="114300" simplePos="0" relativeHeight="251660800" behindDoc="1" locked="0" layoutInCell="0" allowOverlap="1">
            <wp:simplePos x="0" y="0"/>
            <wp:positionH relativeFrom="column">
              <wp:posOffset>205740</wp:posOffset>
            </wp:positionH>
            <wp:positionV relativeFrom="paragraph">
              <wp:posOffset>9525</wp:posOffset>
            </wp:positionV>
            <wp:extent cx="5181600" cy="805815"/>
            <wp:effectExtent l="0" t="0" r="0" b="0"/>
            <wp:wrapNone/>
            <wp:docPr id="15"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1" cstate="print">
                      <a:extLst/>
                    </a:blip>
                    <a:srcRect/>
                    <a:stretch>
                      <a:fillRect/>
                    </a:stretch>
                  </pic:blipFill>
                  <pic:spPr bwMode="auto">
                    <a:xfrm>
                      <a:off x="0" y="0"/>
                      <a:ext cx="5181600" cy="805815"/>
                    </a:xfrm>
                    <a:prstGeom prst="rect">
                      <a:avLst/>
                    </a:prstGeom>
                    <a:noFill/>
                  </pic:spPr>
                </pic:pic>
              </a:graphicData>
            </a:graphic>
          </wp:anchor>
        </w:drawing>
      </w:r>
    </w:p>
    <w:p w:rsidR="0029478B" w:rsidRDefault="0029478B" w:rsidP="0029478B">
      <w:pPr>
        <w:sectPr w:rsidR="0029478B">
          <w:type w:val="continuous"/>
          <w:pgSz w:w="11900" w:h="16838"/>
          <w:pgMar w:top="726" w:right="786" w:bottom="0" w:left="800" w:header="0" w:footer="0" w:gutter="0"/>
          <w:cols w:space="720" w:equalWidth="0">
            <w:col w:w="10320"/>
          </w:cols>
        </w:sectPr>
      </w:pP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398" w:lineRule="exact"/>
        <w:rPr>
          <w:sz w:val="20"/>
          <w:szCs w:val="20"/>
        </w:rPr>
      </w:pPr>
    </w:p>
    <w:p w:rsidR="0029478B" w:rsidRDefault="0029478B" w:rsidP="0029478B">
      <w:pPr>
        <w:ind w:left="920"/>
        <w:rPr>
          <w:sz w:val="20"/>
          <w:szCs w:val="20"/>
        </w:rPr>
      </w:pPr>
      <w:r>
        <w:rPr>
          <w:rFonts w:eastAsia="Times New Roman"/>
          <w:sz w:val="20"/>
          <w:szCs w:val="20"/>
        </w:rPr>
        <w:t>Консультирование</w:t>
      </w:r>
    </w:p>
    <w:p w:rsidR="0029478B" w:rsidRDefault="00F450CC" w:rsidP="0029478B">
      <w:pPr>
        <w:spacing w:line="20" w:lineRule="exact"/>
        <w:rPr>
          <w:sz w:val="20"/>
          <w:szCs w:val="20"/>
        </w:rPr>
      </w:pPr>
      <w:r>
        <w:rPr>
          <w:noProof/>
          <w:sz w:val="20"/>
          <w:szCs w:val="20"/>
        </w:rPr>
        <w:pict>
          <v:line id="Shape 1397" o:spid="_x0000_s1739" style="position:absolute;z-index:-251645440;visibility:visible" from="26.3pt,11.4pt" to="144.0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" o:allowincell="f" filled="t">
            <v:stroke joinstyle="miter"/>
            <o:lock v:ext="edit" shapetype="f"/>
          </v:line>
        </w:pict>
      </w:r>
      <w:r>
        <w:rPr>
          <w:noProof/>
          <w:sz w:val="20"/>
          <w:szCs w:val="20"/>
        </w:rPr>
        <w:pict>
          <v:line id="Shape 1398" o:spid="_x0000_s1740" style="position:absolute;z-index:-251644416;visibility:visible" from="143.7pt,-15.95pt" to="143.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" o:allowincell="f" filled="t">
            <v:stroke joinstyle="miter"/>
            <o:lock v:ext="edit" shapetype="f"/>
          </v:line>
        </w:pict>
      </w:r>
      <w:r>
        <w:rPr>
          <w:noProof/>
          <w:sz w:val="20"/>
          <w:szCs w:val="20"/>
        </w:rPr>
        <w:pict>
          <v:line id="Shape 1399" o:spid="_x0000_s1741" style="position:absolute;z-index:-251643392;visibility:visible" from="26.3pt,-15.55pt" to="14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" o:allowincell="f" filled="t">
            <v:stroke joinstyle="miter"/>
            <o:lock v:ext="edit" shapetype="f"/>
          </v:line>
        </w:pict>
      </w:r>
      <w:r>
        <w:rPr>
          <w:noProof/>
          <w:sz w:val="20"/>
          <w:szCs w:val="20"/>
        </w:rPr>
        <w:pict>
          <v:line id="Shape 1400" o:spid="_x0000_s1742" style="position:absolute;z-index:-251642368;visibility:visible" from="26.65pt,-15.95pt" to="26.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" o:allowincell="f" filled="t">
            <v:stroke joinstyle="miter"/>
            <o:lock v:ext="edit" shapetype="f"/>
          </v:line>
        </w:pict>
      </w:r>
      <w:r>
        <w:rPr>
          <w:noProof/>
          <w:sz w:val="20"/>
          <w:szCs w:val="20"/>
        </w:rPr>
        <w:pict>
          <v:line id="Shape 1401" o:spid="_x0000_s1743" style="position:absolute;z-index:-251641344;visibility:visible" from="26.3pt,56.4pt" to="144.0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" o:allowincell="f" filled="t">
            <v:stroke joinstyle="miter"/>
            <o:lock v:ext="edit" shapetype="f"/>
          </v:line>
        </w:pict>
      </w:r>
      <w:r>
        <w:rPr>
          <w:noProof/>
          <w:sz w:val="20"/>
          <w:szCs w:val="20"/>
        </w:rPr>
        <w:pict>
          <v:line id="Shape 1402" o:spid="_x0000_s1744" style="position:absolute;z-index:-251640320;visibility:visible" from="143.7pt,20pt" to="143.7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" o:allowincell="f" filled="t">
            <v:stroke joinstyle="miter"/>
            <o:lock v:ext="edit" shapetype="f"/>
          </v:line>
        </w:pict>
      </w:r>
      <w:r>
        <w:rPr>
          <w:noProof/>
          <w:sz w:val="20"/>
          <w:szCs w:val="20"/>
        </w:rPr>
        <w:pict>
          <v:line id="Shape 1403" o:spid="_x0000_s1745" style="position:absolute;z-index:-251639296;visibility:visible" from="26.3pt,20.4pt" to="144.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" o:allowincell="f" filled="t">
            <v:stroke joinstyle="miter"/>
            <o:lock v:ext="edit" shapetype="f"/>
          </v:line>
        </w:pict>
      </w:r>
      <w:r>
        <w:rPr>
          <w:noProof/>
          <w:sz w:val="20"/>
          <w:szCs w:val="20"/>
        </w:rPr>
        <w:pict>
          <v:line id="Shape 1404" o:spid="_x0000_s1746" style="position:absolute;z-index:-251638272;visibility:visible" from="26.65pt,20pt" to="26.6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" o:allowincell="f" filled="t">
            <v:stroke joinstyle="miter"/>
            <o:lock v:ext="edit" shapetype="f"/>
          </v:line>
        </w:pict>
      </w:r>
    </w:p>
    <w:p w:rsidR="0029478B" w:rsidRDefault="0029478B" w:rsidP="0029478B">
      <w:pPr>
        <w:spacing w:line="200" w:lineRule="exact"/>
        <w:rPr>
          <w:sz w:val="20"/>
          <w:szCs w:val="20"/>
        </w:rPr>
      </w:pPr>
    </w:p>
    <w:p w:rsidR="0029478B" w:rsidRDefault="0029478B" w:rsidP="0029478B">
      <w:pPr>
        <w:spacing w:line="281" w:lineRule="exact"/>
        <w:rPr>
          <w:sz w:val="20"/>
          <w:szCs w:val="20"/>
        </w:rPr>
      </w:pPr>
    </w:p>
    <w:p w:rsidR="0029478B" w:rsidRDefault="0029478B" w:rsidP="0029478B">
      <w:pPr>
        <w:ind w:left="940"/>
        <w:rPr>
          <w:sz w:val="20"/>
          <w:szCs w:val="20"/>
        </w:rPr>
      </w:pPr>
      <w:r>
        <w:rPr>
          <w:rFonts w:eastAsia="Times New Roman"/>
          <w:sz w:val="19"/>
          <w:szCs w:val="19"/>
        </w:rPr>
        <w:t>Развивающая работа</w:t>
      </w:r>
    </w:p>
    <w:p w:rsidR="0029478B" w:rsidRDefault="0029478B" w:rsidP="0029478B">
      <w:pPr>
        <w:spacing w:line="20" w:lineRule="exact"/>
        <w:rPr>
          <w:sz w:val="20"/>
          <w:szCs w:val="20"/>
        </w:rPr>
      </w:pPr>
      <w:r>
        <w:rPr>
          <w:sz w:val="20"/>
          <w:szCs w:val="20"/>
        </w:rPr>
        <w:br w:type="column"/>
      </w: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398" w:lineRule="exact"/>
        <w:rPr>
          <w:sz w:val="20"/>
          <w:szCs w:val="20"/>
        </w:rPr>
      </w:pPr>
    </w:p>
    <w:p w:rsidR="0029478B" w:rsidRDefault="0029478B" w:rsidP="0029478B">
      <w:pPr>
        <w:ind w:left="80"/>
        <w:rPr>
          <w:sz w:val="20"/>
          <w:szCs w:val="20"/>
        </w:rPr>
      </w:pPr>
      <w:r>
        <w:rPr>
          <w:rFonts w:eastAsia="Times New Roman"/>
          <w:sz w:val="20"/>
          <w:szCs w:val="20"/>
        </w:rPr>
        <w:t>Диагностика</w:t>
      </w:r>
    </w:p>
    <w:p w:rsidR="0029478B" w:rsidRDefault="00F450CC" w:rsidP="0029478B">
      <w:pPr>
        <w:spacing w:line="20" w:lineRule="exact"/>
        <w:rPr>
          <w:sz w:val="20"/>
          <w:szCs w:val="20"/>
        </w:rPr>
      </w:pPr>
      <w:r>
        <w:rPr>
          <w:noProof/>
          <w:sz w:val="20"/>
          <w:szCs w:val="20"/>
        </w:rPr>
        <w:pict>
          <v:line id="Shape 1405" o:spid="_x0000_s1747" style="position:absolute;z-index:-251637248;visibility:visible" from="-19.65pt,47.4pt" to="71.0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" o:allowincell="f" filled="t">
            <v:stroke joinstyle="miter"/>
            <o:lock v:ext="edit" shapetype="f"/>
          </v:line>
        </w:pict>
      </w:r>
      <w:r>
        <w:rPr>
          <w:noProof/>
          <w:sz w:val="20"/>
          <w:szCs w:val="20"/>
        </w:rPr>
        <w:pict>
          <v:line id="Shape 1406" o:spid="_x0000_s1748" style="position:absolute;z-index:-251636224;visibility:visible" from="70.7pt,20pt" to="70.7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" o:allowincell="f" filled="t">
            <v:stroke joinstyle="miter"/>
            <o:lock v:ext="edit" shapetype="f"/>
          </v:line>
        </w:pict>
      </w:r>
      <w:r>
        <w:rPr>
          <w:noProof/>
          <w:sz w:val="20"/>
          <w:szCs w:val="20"/>
        </w:rPr>
        <w:pict>
          <v:line id="Shape 1407" o:spid="_x0000_s1749" style="position:absolute;z-index:-251635200;visibility:visible" from="-19.65pt,20.4pt" to="71.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" o:allowincell="f" filled="t">
            <v:stroke joinstyle="miter"/>
            <o:lock v:ext="edit" shapetype="f"/>
          </v:line>
        </w:pict>
      </w:r>
      <w:r>
        <w:rPr>
          <w:noProof/>
          <w:sz w:val="20"/>
          <w:szCs w:val="20"/>
        </w:rPr>
        <w:pict>
          <v:line id="Shape 1408" o:spid="_x0000_s1750" style="position:absolute;z-index:-251634176;visibility:visible" from="-19.3pt,20pt" to="-19.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" o:allowincell="f" filled="t">
            <v:stroke joinstyle="miter"/>
            <o:lock v:ext="edit" shapetype="f"/>
          </v:line>
        </w:pict>
      </w:r>
    </w:p>
    <w:p w:rsidR="0029478B" w:rsidRDefault="0029478B" w:rsidP="0029478B">
      <w:pPr>
        <w:spacing w:line="200" w:lineRule="exact"/>
        <w:rPr>
          <w:sz w:val="20"/>
          <w:szCs w:val="20"/>
        </w:rPr>
      </w:pPr>
    </w:p>
    <w:p w:rsidR="0029478B" w:rsidRDefault="0029478B" w:rsidP="0029478B">
      <w:pPr>
        <w:spacing w:line="281" w:lineRule="exact"/>
        <w:rPr>
          <w:sz w:val="20"/>
          <w:szCs w:val="20"/>
        </w:rPr>
      </w:pPr>
    </w:p>
    <w:p w:rsidR="0029478B" w:rsidRDefault="0029478B" w:rsidP="0029478B">
      <w:pPr>
        <w:rPr>
          <w:sz w:val="20"/>
          <w:szCs w:val="20"/>
        </w:rPr>
      </w:pPr>
      <w:r>
        <w:rPr>
          <w:rFonts w:eastAsia="Times New Roman"/>
          <w:sz w:val="19"/>
          <w:szCs w:val="19"/>
        </w:rPr>
        <w:t>Профилактика</w:t>
      </w:r>
    </w:p>
    <w:p w:rsidR="0029478B" w:rsidRDefault="00F450CC" w:rsidP="0029478B">
      <w:pPr>
        <w:spacing w:line="20" w:lineRule="exact"/>
        <w:rPr>
          <w:sz w:val="20"/>
          <w:szCs w:val="20"/>
        </w:rPr>
      </w:pPr>
      <w:r>
        <w:rPr>
          <w:noProof/>
          <w:sz w:val="20"/>
          <w:szCs w:val="20"/>
        </w:rPr>
        <w:pict>
          <v:line id="Shape 1409" o:spid="_x0000_s1751" style="position:absolute;z-index:-251633152;visibility:visible" from="-46.65pt,47.4pt" to="89.0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" o:allowincell="f" filled="t">
            <v:stroke joinstyle="miter"/>
            <o:lock v:ext="edit" shapetype="f"/>
          </v:line>
        </w:pict>
      </w:r>
      <w:r>
        <w:rPr>
          <w:noProof/>
          <w:sz w:val="20"/>
          <w:szCs w:val="20"/>
        </w:rPr>
        <w:pict>
          <v:line id="Shape 1410" o:spid="_x0000_s1752" style="position:absolute;z-index:-251632128;visibility:visible" from="88.7pt,20pt" to="88.7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" o:allowincell="f" filled="t">
            <v:stroke joinstyle="miter"/>
            <o:lock v:ext="edit" shapetype="f"/>
          </v:line>
        </w:pict>
      </w:r>
      <w:r>
        <w:rPr>
          <w:noProof/>
          <w:sz w:val="20"/>
          <w:szCs w:val="20"/>
        </w:rPr>
        <w:pict>
          <v:line id="Shape 1411" o:spid="_x0000_s1753" style="position:absolute;z-index:-251631104;visibility:visible" from="-46.65pt,20.4pt" to="89.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" o:allowincell="f" filled="t">
            <v:stroke joinstyle="miter"/>
            <o:lock v:ext="edit" shapetype="f"/>
          </v:line>
        </w:pict>
      </w:r>
      <w:r>
        <w:rPr>
          <w:noProof/>
          <w:sz w:val="20"/>
          <w:szCs w:val="20"/>
        </w:rPr>
        <w:pict>
          <v:line id="Shape 1412" o:spid="_x0000_s1754" style="position:absolute;z-index:-251630080;visibility:visible" from="-46.3pt,20pt" to="-46.3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" o:allowincell="f" filled="t">
            <v:stroke joinstyle="miter"/>
            <o:lock v:ext="edit" shapetype="f"/>
          </v:line>
        </w:pict>
      </w:r>
    </w:p>
    <w:p w:rsidR="0029478B" w:rsidRDefault="0029478B" w:rsidP="0029478B">
      <w:pPr>
        <w:spacing w:line="20" w:lineRule="exact"/>
        <w:rPr>
          <w:sz w:val="20"/>
          <w:szCs w:val="20"/>
        </w:rPr>
      </w:pPr>
      <w:r>
        <w:rPr>
          <w:sz w:val="20"/>
          <w:szCs w:val="20"/>
        </w:rPr>
        <w:br w:type="column"/>
      </w: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200" w:lineRule="exact"/>
        <w:rPr>
          <w:sz w:val="20"/>
          <w:szCs w:val="20"/>
        </w:rPr>
      </w:pPr>
    </w:p>
    <w:p w:rsidR="0029478B" w:rsidRDefault="0029478B" w:rsidP="0029478B">
      <w:pPr>
        <w:spacing w:line="368" w:lineRule="exact"/>
        <w:rPr>
          <w:sz w:val="20"/>
          <w:szCs w:val="20"/>
        </w:rPr>
      </w:pPr>
    </w:p>
    <w:p w:rsidR="0029478B" w:rsidRDefault="0029478B" w:rsidP="0029478B">
      <w:pPr>
        <w:rPr>
          <w:sz w:val="20"/>
          <w:szCs w:val="20"/>
        </w:rPr>
      </w:pPr>
      <w:r>
        <w:rPr>
          <w:rFonts w:eastAsia="Times New Roman"/>
          <w:sz w:val="20"/>
          <w:szCs w:val="20"/>
        </w:rPr>
        <w:t>Экспертиза</w:t>
      </w:r>
    </w:p>
    <w:p w:rsidR="0029478B" w:rsidRDefault="00F450CC" w:rsidP="0029478B">
      <w:pPr>
        <w:spacing w:line="20" w:lineRule="exact"/>
        <w:rPr>
          <w:sz w:val="20"/>
          <w:szCs w:val="20"/>
        </w:rPr>
      </w:pPr>
      <w:r>
        <w:rPr>
          <w:noProof/>
          <w:sz w:val="20"/>
          <w:szCs w:val="20"/>
        </w:rPr>
        <w:pict>
          <v:line id="Shape 1413" o:spid="_x0000_s1755" style="position:absolute;z-index:-251629056;visibility:visible" from="-19.65pt,47.3pt" to="71.0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" o:allowincell="f" filled="t">
            <v:stroke joinstyle="miter"/>
            <o:lock v:ext="edit" shapetype="f"/>
          </v:line>
        </w:pict>
      </w:r>
      <w:r>
        <w:rPr>
          <w:noProof/>
          <w:sz w:val="20"/>
          <w:szCs w:val="20"/>
        </w:rPr>
        <w:pict>
          <v:line id="Shape 1414" o:spid="_x0000_s1756" style="position:absolute;z-index:-251628032;visibility:visible" from="70.7pt,19.95pt" to="70.7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" o:allowincell="f" filled="t">
            <v:stroke joinstyle="miter"/>
            <o:lock v:ext="edit" shapetype="f"/>
          </v:line>
        </w:pict>
      </w:r>
      <w:r>
        <w:rPr>
          <w:noProof/>
          <w:sz w:val="20"/>
          <w:szCs w:val="20"/>
        </w:rPr>
        <w:pict>
          <v:line id="Shape 1415" o:spid="_x0000_s1757" style="position:absolute;z-index:-251627008;visibility:visible" from="-19.65pt,20.3pt" to="71.0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" o:allowincell="f" filled="t">
            <v:stroke joinstyle="miter"/>
            <o:lock v:ext="edit" shapetype="f"/>
          </v:line>
        </w:pict>
      </w:r>
      <w:r>
        <w:rPr>
          <w:noProof/>
          <w:sz w:val="20"/>
          <w:szCs w:val="20"/>
        </w:rPr>
        <w:pict>
          <v:line id="Shape 1416" o:spid="_x0000_s1758" style="position:absolute;z-index:-251625984;visibility:visible" from="-19.25pt,19.95pt" to="-19.2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" o:allowincell="f" filled="t">
            <v:stroke joinstyle="miter"/>
            <o:lock v:ext="edit" shapetype="f"/>
          </v:line>
        </w:pict>
      </w:r>
      <w:r>
        <w:rPr>
          <w:noProof/>
          <w:sz w:val="20"/>
          <w:szCs w:val="20"/>
        </w:rPr>
        <w:pict>
          <v:line id="Shape 1417" o:spid="_x0000_s1759" style="position:absolute;z-index:-251624960;visibility:visible" from="-19.65pt,11.3pt" to="71.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" o:allowincell="f" filled="t">
            <v:stroke joinstyle="miter"/>
            <o:lock v:ext="edit" shapetype="f"/>
          </v:line>
        </w:pict>
      </w:r>
      <w:r>
        <w:rPr>
          <w:noProof/>
          <w:sz w:val="20"/>
          <w:szCs w:val="20"/>
        </w:rPr>
        <w:pict>
          <v:line id="Shape 1418" o:spid="_x0000_s1760" style="position:absolute;z-index:-251623936;visibility:visible" from="70.7pt,-16pt" to="70.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" o:allowincell="f" filled="t">
            <v:stroke joinstyle="miter"/>
            <o:lock v:ext="edit" shapetype="f"/>
          </v:line>
        </w:pict>
      </w:r>
      <w:r>
        <w:rPr>
          <w:noProof/>
          <w:sz w:val="20"/>
          <w:szCs w:val="20"/>
        </w:rPr>
        <w:pict>
          <v:line id="Shape 1419" o:spid="_x0000_s1761" style="position:absolute;z-index:-251622912;visibility:visible" from="-19.65pt,-15.65pt" to="71.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" o:allowincell="f" filled="t">
            <v:stroke joinstyle="miter"/>
            <o:lock v:ext="edit" shapetype="f"/>
          </v:line>
        </w:pict>
      </w:r>
      <w:r>
        <w:rPr>
          <w:noProof/>
          <w:sz w:val="20"/>
          <w:szCs w:val="20"/>
        </w:rPr>
        <w:pict>
          <v:line id="Shape 1420" o:spid="_x0000_s1762" style="position:absolute;z-index:-251621888;visibility:visible" from="-19.25pt,-16pt" to="-19.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" o:allowincell="f" filled="t">
            <v:stroke joinstyle="miter"/>
            <o:lock v:ext="edit" shapetype="f"/>
          </v:line>
        </w:pict>
      </w:r>
    </w:p>
    <w:p w:rsidR="0029478B" w:rsidRDefault="0029478B" w:rsidP="0029478B">
      <w:pPr>
        <w:spacing w:line="200" w:lineRule="exact"/>
        <w:rPr>
          <w:sz w:val="20"/>
          <w:szCs w:val="20"/>
        </w:rPr>
      </w:pPr>
    </w:p>
    <w:p w:rsidR="0029478B" w:rsidRDefault="0029478B" w:rsidP="0029478B">
      <w:pPr>
        <w:spacing w:line="281" w:lineRule="exact"/>
        <w:rPr>
          <w:sz w:val="20"/>
          <w:szCs w:val="20"/>
        </w:rPr>
      </w:pPr>
    </w:p>
    <w:p w:rsidR="0029478B" w:rsidRPr="0029478B" w:rsidRDefault="00672E97" w:rsidP="0029478B">
      <w:pPr>
        <w:rPr>
          <w:sz w:val="20"/>
          <w:szCs w:val="20"/>
        </w:rPr>
        <w:sectPr w:rsidR="0029478B" w:rsidRPr="0029478B">
          <w:type w:val="continuous"/>
          <w:pgSz w:w="11900" w:h="16838"/>
          <w:pgMar w:top="726" w:right="786" w:bottom="0" w:left="800" w:header="0" w:footer="0" w:gutter="0"/>
          <w:cols w:num="3" w:space="720" w:equalWidth="0">
            <w:col w:w="3440" w:space="720"/>
            <w:col w:w="1800" w:space="720"/>
            <w:col w:w="3640"/>
          </w:cols>
        </w:sectPr>
      </w:pPr>
      <w:r>
        <w:rPr>
          <w:rFonts w:eastAsia="Times New Roman"/>
          <w:sz w:val="19"/>
          <w:szCs w:val="19"/>
        </w:rPr>
        <w:t>Просвещен</w:t>
      </w:r>
    </w:p>
    <w:p w:rsidR="00D12048" w:rsidRPr="00672E97" w:rsidRDefault="00D12048" w:rsidP="00672E97">
      <w:pPr>
        <w:spacing w:line="360" w:lineRule="auto"/>
        <w:jc w:val="both"/>
        <w:rPr>
          <w:b/>
          <w:sz w:val="24"/>
          <w:szCs w:val="24"/>
        </w:rPr>
      </w:pPr>
    </w:p>
    <w:p w:rsidR="0029478B" w:rsidRPr="00672E97" w:rsidRDefault="0029478B" w:rsidP="00672E97">
      <w:pPr>
        <w:spacing w:line="360" w:lineRule="auto"/>
        <w:ind w:firstLine="720"/>
        <w:jc w:val="both"/>
        <w:rPr>
          <w:sz w:val="24"/>
          <w:szCs w:val="24"/>
        </w:rPr>
      </w:pPr>
      <w:r w:rsidRPr="00672E97">
        <w:rPr>
          <w:rFonts w:eastAsia="Times New Roman"/>
          <w:b/>
          <w:bCs/>
          <w:sz w:val="24"/>
          <w:szCs w:val="24"/>
        </w:rPr>
        <w:t>Описание кадровых условий реализации основной образовательной программы основного общего образования</w:t>
      </w:r>
    </w:p>
    <w:p w:rsidR="0029478B" w:rsidRPr="00672E97" w:rsidRDefault="0029478B" w:rsidP="00672E97">
      <w:pPr>
        <w:spacing w:line="360" w:lineRule="auto"/>
        <w:ind w:firstLine="720"/>
        <w:jc w:val="both"/>
        <w:rPr>
          <w:sz w:val="24"/>
          <w:szCs w:val="24"/>
        </w:rPr>
      </w:pPr>
      <w:r w:rsidRPr="00672E97">
        <w:rPr>
          <w:rFonts w:eastAsia="Times New Roman"/>
          <w:sz w:val="24"/>
          <w:szCs w:val="24"/>
        </w:rPr>
        <w:t xml:space="preserve">Для обеспечения реализации программы основного общего образования </w:t>
      </w:r>
      <w:r w:rsidR="00CF00DE">
        <w:rPr>
          <w:rFonts w:eastAsia="Times New Roman"/>
          <w:sz w:val="24"/>
          <w:szCs w:val="24"/>
        </w:rPr>
        <w:t>МАОУ</w:t>
      </w:r>
      <w:r w:rsidRPr="00672E97">
        <w:rPr>
          <w:rFonts w:eastAsia="Times New Roman"/>
          <w:sz w:val="24"/>
          <w:szCs w:val="24"/>
        </w:rPr>
        <w:t xml:space="preserve"> Погроминская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w:t>
      </w:r>
    </w:p>
    <w:p w:rsidR="0029478B" w:rsidRPr="00672E97" w:rsidRDefault="0029478B" w:rsidP="00367442">
      <w:pPr>
        <w:numPr>
          <w:ilvl w:val="0"/>
          <w:numId w:val="59"/>
        </w:numPr>
        <w:tabs>
          <w:tab w:val="left" w:pos="566"/>
        </w:tabs>
        <w:spacing w:line="360" w:lineRule="auto"/>
        <w:ind w:firstLine="720"/>
        <w:jc w:val="both"/>
        <w:rPr>
          <w:rFonts w:eastAsia="Wingdings"/>
          <w:sz w:val="24"/>
          <w:szCs w:val="24"/>
          <w:vertAlign w:val="superscript"/>
        </w:rPr>
      </w:pPr>
      <w:r w:rsidRPr="00672E97">
        <w:rPr>
          <w:rFonts w:eastAsia="Times New Roman"/>
          <w:sz w:val="24"/>
          <w:szCs w:val="24"/>
        </w:rPr>
        <w:t>укомплектованность образовательной организации педагогическими, руководящими и иными работниками;</w:t>
      </w:r>
    </w:p>
    <w:p w:rsidR="0029478B" w:rsidRPr="00672E97" w:rsidRDefault="0029478B" w:rsidP="00367442">
      <w:pPr>
        <w:numPr>
          <w:ilvl w:val="0"/>
          <w:numId w:val="59"/>
        </w:numPr>
        <w:tabs>
          <w:tab w:val="left" w:pos="566"/>
        </w:tabs>
        <w:spacing w:line="360" w:lineRule="auto"/>
        <w:ind w:firstLine="720"/>
        <w:jc w:val="both"/>
        <w:rPr>
          <w:rFonts w:eastAsia="Wingdings"/>
          <w:sz w:val="24"/>
          <w:szCs w:val="24"/>
          <w:vertAlign w:val="superscript"/>
        </w:rPr>
      </w:pPr>
      <w:r w:rsidRPr="00672E97">
        <w:rPr>
          <w:rFonts w:eastAsia="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29478B" w:rsidRPr="00672E97" w:rsidRDefault="0029478B" w:rsidP="00367442">
      <w:pPr>
        <w:numPr>
          <w:ilvl w:val="0"/>
          <w:numId w:val="59"/>
        </w:numPr>
        <w:tabs>
          <w:tab w:val="left" w:pos="566"/>
        </w:tabs>
        <w:spacing w:line="360" w:lineRule="auto"/>
        <w:ind w:firstLine="720"/>
        <w:jc w:val="both"/>
        <w:rPr>
          <w:rFonts w:eastAsia="Wingdings"/>
          <w:sz w:val="24"/>
          <w:szCs w:val="24"/>
          <w:vertAlign w:val="superscript"/>
        </w:rPr>
      </w:pPr>
      <w:r w:rsidRPr="00672E97">
        <w:rPr>
          <w:rFonts w:eastAsia="Times New Roman"/>
          <w:sz w:val="24"/>
          <w:szCs w:val="24"/>
        </w:rPr>
        <w:t xml:space="preserve">непрерывность профессионального развития педагогических работников образовательной </w:t>
      </w:r>
      <w:r w:rsidR="00E6328C" w:rsidRPr="00672E97">
        <w:rPr>
          <w:rFonts w:eastAsia="Times New Roman"/>
          <w:sz w:val="24"/>
          <w:szCs w:val="24"/>
        </w:rPr>
        <w:t>организации</w:t>
      </w:r>
      <w:r w:rsidRPr="00672E97">
        <w:rPr>
          <w:rFonts w:eastAsia="Times New Roman"/>
          <w:sz w:val="24"/>
          <w:szCs w:val="24"/>
        </w:rPr>
        <w:t>, реализующей образовательную программу основного общего образования.</w:t>
      </w:r>
    </w:p>
    <w:p w:rsidR="0029478B" w:rsidRPr="00672E97" w:rsidRDefault="0029478B" w:rsidP="00672E97">
      <w:pPr>
        <w:spacing w:line="360" w:lineRule="auto"/>
        <w:ind w:firstLine="720"/>
        <w:jc w:val="both"/>
        <w:rPr>
          <w:sz w:val="24"/>
          <w:szCs w:val="24"/>
        </w:rPr>
      </w:pPr>
      <w:r w:rsidRPr="00672E97">
        <w:rPr>
          <w:rFonts w:eastAsia="Times New Roman"/>
          <w:sz w:val="24"/>
          <w:szCs w:val="24"/>
        </w:rPr>
        <w:t xml:space="preserve">Укомплектованность </w:t>
      </w:r>
      <w:r w:rsidR="00CF00DE">
        <w:rPr>
          <w:rFonts w:eastAsia="Times New Roman"/>
          <w:sz w:val="24"/>
          <w:szCs w:val="24"/>
        </w:rPr>
        <w:t>МАОУ</w:t>
      </w:r>
      <w:r w:rsidRPr="00672E97">
        <w:rPr>
          <w:rFonts w:eastAsia="Times New Roman"/>
          <w:sz w:val="24"/>
          <w:szCs w:val="24"/>
        </w:rPr>
        <w:t xml:space="preserve"> Погроминская СОШ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29478B" w:rsidRPr="00672E97" w:rsidRDefault="0029478B" w:rsidP="00672E97">
      <w:pPr>
        <w:spacing w:line="360" w:lineRule="auto"/>
        <w:ind w:firstLine="720"/>
        <w:jc w:val="both"/>
        <w:rPr>
          <w:sz w:val="24"/>
          <w:szCs w:val="24"/>
        </w:rPr>
      </w:pPr>
      <w:r w:rsidRPr="00672E97">
        <w:rPr>
          <w:rFonts w:eastAsia="Times New Roman"/>
          <w:sz w:val="24"/>
          <w:szCs w:val="24"/>
        </w:rPr>
        <w:t xml:space="preserve">Уровень квалификации педагогических и иных работников </w:t>
      </w:r>
      <w:r w:rsidR="00CF00DE">
        <w:rPr>
          <w:rFonts w:eastAsia="Times New Roman"/>
          <w:sz w:val="24"/>
          <w:szCs w:val="24"/>
        </w:rPr>
        <w:t>МАОУ</w:t>
      </w:r>
      <w:r w:rsidR="00672E97">
        <w:rPr>
          <w:rFonts w:eastAsia="Times New Roman"/>
          <w:sz w:val="24"/>
          <w:szCs w:val="24"/>
        </w:rPr>
        <w:t xml:space="preserve"> Погроминская СОШ, участвующих</w:t>
      </w:r>
      <w:r w:rsidR="00672E97">
        <w:rPr>
          <w:sz w:val="24"/>
          <w:szCs w:val="24"/>
        </w:rPr>
        <w:t xml:space="preserve"> в </w:t>
      </w:r>
      <w:r w:rsidRPr="00672E97">
        <w:rPr>
          <w:rFonts w:eastAsia="Times New Roman"/>
          <w:sz w:val="24"/>
          <w:szCs w:val="24"/>
        </w:rPr>
        <w:t xml:space="preserve">реализации основной образовательной программы и создании условий для ее разработки и </w:t>
      </w:r>
      <w:r w:rsidR="00E6328C" w:rsidRPr="00672E97">
        <w:rPr>
          <w:rFonts w:eastAsia="Times New Roman"/>
          <w:sz w:val="24"/>
          <w:szCs w:val="24"/>
        </w:rPr>
        <w:t>реализации</w:t>
      </w:r>
      <w:r w:rsidRPr="00672E97">
        <w:rPr>
          <w:rFonts w:eastAsia="Times New Roman"/>
          <w:sz w:val="24"/>
          <w:szCs w:val="24"/>
        </w:rPr>
        <w:t xml:space="preserve"> характеризуется наличием документов о присвоении квалификации, соответствующей должностным обязанностям работника.</w:t>
      </w:r>
    </w:p>
    <w:p w:rsidR="0029478B" w:rsidRPr="00672E97" w:rsidRDefault="0029478B" w:rsidP="00672E97">
      <w:pPr>
        <w:spacing w:line="360" w:lineRule="auto"/>
        <w:ind w:firstLine="720"/>
        <w:jc w:val="both"/>
        <w:rPr>
          <w:rFonts w:eastAsia="Times New Roman"/>
          <w:sz w:val="24"/>
          <w:szCs w:val="24"/>
        </w:rPr>
      </w:pPr>
      <w:r w:rsidRPr="00672E97">
        <w:rPr>
          <w:rFonts w:eastAsia="Times New Roman"/>
          <w:sz w:val="24"/>
          <w:szCs w:val="24"/>
        </w:rPr>
        <w:t xml:space="preserve">Основой для разработки должностных инструкций, содержащих конкретный перечень </w:t>
      </w:r>
      <w:r w:rsidR="00E6328C" w:rsidRPr="00672E97">
        <w:rPr>
          <w:rFonts w:eastAsia="Times New Roman"/>
          <w:sz w:val="24"/>
          <w:szCs w:val="24"/>
        </w:rPr>
        <w:t>должностных</w:t>
      </w:r>
      <w:r w:rsidRPr="00672E97">
        <w:rPr>
          <w:rFonts w:eastAsia="Times New Roman"/>
          <w:sz w:val="24"/>
          <w:szCs w:val="24"/>
        </w:rPr>
        <w:t xml:space="preserve"> обязанностей работников, с учетом особенностей организации труда и управления, а также прав, ответственности и компетентности работников </w:t>
      </w:r>
      <w:r w:rsidR="00CF00DE">
        <w:rPr>
          <w:rFonts w:eastAsia="Times New Roman"/>
          <w:sz w:val="24"/>
          <w:szCs w:val="24"/>
        </w:rPr>
        <w:t>МАОУ</w:t>
      </w:r>
      <w:r w:rsidRPr="00672E97">
        <w:rPr>
          <w:rFonts w:eastAsia="Times New Roman"/>
          <w:sz w:val="24"/>
          <w:szCs w:val="24"/>
        </w:rPr>
        <w:t xml:space="preserve"> Погроминская СОШ,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29478B" w:rsidRPr="00672E97" w:rsidRDefault="0029478B" w:rsidP="00672E97">
      <w:pPr>
        <w:spacing w:line="360" w:lineRule="auto"/>
        <w:ind w:firstLine="720"/>
        <w:jc w:val="both"/>
        <w:rPr>
          <w:rFonts w:eastAsia="Times New Roman"/>
          <w:sz w:val="24"/>
          <w:szCs w:val="24"/>
        </w:rPr>
      </w:pPr>
      <w:r w:rsidRPr="00672E97">
        <w:rPr>
          <w:rFonts w:eastAsia="Times New Roman"/>
          <w:sz w:val="24"/>
          <w:szCs w:val="24"/>
        </w:rPr>
        <w:t xml:space="preserve">Уровень квалификации педагогических и иных работников </w:t>
      </w:r>
      <w:r w:rsidR="00CF00DE">
        <w:rPr>
          <w:rFonts w:eastAsia="Times New Roman"/>
          <w:sz w:val="24"/>
          <w:szCs w:val="24"/>
        </w:rPr>
        <w:t>МАОУ</w:t>
      </w:r>
      <w:r w:rsidRPr="00672E97">
        <w:rPr>
          <w:rFonts w:eastAsia="Times New Roman"/>
          <w:sz w:val="24"/>
          <w:szCs w:val="24"/>
        </w:rPr>
        <w:t xml:space="preserve"> Погроминская СОШ, участвующих</w:t>
      </w:r>
    </w:p>
    <w:p w:rsidR="0029478B" w:rsidRPr="00672E97" w:rsidRDefault="0029478B" w:rsidP="00367442">
      <w:pPr>
        <w:numPr>
          <w:ilvl w:val="0"/>
          <w:numId w:val="60"/>
        </w:numPr>
        <w:tabs>
          <w:tab w:val="left" w:pos="185"/>
        </w:tabs>
        <w:spacing w:line="360" w:lineRule="auto"/>
        <w:ind w:firstLine="720"/>
        <w:jc w:val="both"/>
        <w:rPr>
          <w:rFonts w:eastAsia="Times New Roman"/>
          <w:sz w:val="24"/>
          <w:szCs w:val="24"/>
        </w:rPr>
      </w:pPr>
      <w:r w:rsidRPr="00672E97">
        <w:rPr>
          <w:rFonts w:eastAsia="Times New Roman"/>
          <w:sz w:val="24"/>
          <w:szCs w:val="24"/>
        </w:rPr>
        <w:t>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29478B" w:rsidRPr="00672E97" w:rsidRDefault="0029478B" w:rsidP="00672E97">
      <w:pPr>
        <w:spacing w:line="360" w:lineRule="auto"/>
        <w:ind w:firstLine="720"/>
        <w:jc w:val="both"/>
        <w:rPr>
          <w:rFonts w:eastAsia="Times New Roman"/>
          <w:sz w:val="24"/>
          <w:szCs w:val="24"/>
        </w:rPr>
      </w:pPr>
    </w:p>
    <w:p w:rsidR="0029478B" w:rsidRPr="00672E97" w:rsidRDefault="0029478B" w:rsidP="00672E97">
      <w:pPr>
        <w:spacing w:line="360" w:lineRule="auto"/>
        <w:ind w:firstLine="720"/>
        <w:jc w:val="both"/>
        <w:rPr>
          <w:rFonts w:eastAsia="Times New Roman"/>
          <w:sz w:val="24"/>
          <w:szCs w:val="24"/>
        </w:rPr>
      </w:pPr>
      <w:r w:rsidRPr="00672E97">
        <w:rPr>
          <w:rFonts w:eastAsia="Times New Roman"/>
          <w:sz w:val="24"/>
          <w:szCs w:val="24"/>
        </w:rPr>
        <w:lastRenderedPageBreak/>
        <w:t>Аттестация педагогических работников в соответствии с Федеральным законом «Об образовании</w:t>
      </w:r>
      <w:r w:rsidR="00672E97">
        <w:rPr>
          <w:rFonts w:eastAsia="Times New Roman"/>
          <w:sz w:val="24"/>
          <w:szCs w:val="24"/>
        </w:rPr>
        <w:t xml:space="preserve"> в </w:t>
      </w:r>
      <w:r w:rsidRPr="00672E97">
        <w:rPr>
          <w:rFonts w:eastAsia="Times New Roman"/>
          <w:sz w:val="24"/>
          <w:szCs w:val="24"/>
        </w:rPr>
        <w:t>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29478B" w:rsidRPr="00672E97" w:rsidRDefault="0029478B" w:rsidP="00672E97">
      <w:pPr>
        <w:spacing w:line="360" w:lineRule="auto"/>
        <w:ind w:firstLine="720"/>
        <w:jc w:val="both"/>
        <w:rPr>
          <w:sz w:val="24"/>
          <w:szCs w:val="24"/>
        </w:rPr>
      </w:pPr>
      <w:bookmarkStart w:id="249" w:name="page1753"/>
      <w:bookmarkEnd w:id="249"/>
      <w:r w:rsidRPr="00672E97">
        <w:rPr>
          <w:rFonts w:eastAsia="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29478B" w:rsidRPr="00672E97" w:rsidRDefault="0029478B" w:rsidP="00672E97">
      <w:pPr>
        <w:spacing w:line="360" w:lineRule="auto"/>
        <w:ind w:firstLine="720"/>
        <w:jc w:val="both"/>
        <w:rPr>
          <w:sz w:val="24"/>
          <w:szCs w:val="24"/>
        </w:rPr>
      </w:pPr>
      <w:r w:rsidRPr="00672E97">
        <w:rPr>
          <w:rFonts w:eastAsia="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10430" w:type="dxa"/>
        <w:tblInd w:w="-948" w:type="dxa"/>
        <w:tblLayout w:type="fixed"/>
        <w:tblCellMar>
          <w:left w:w="0" w:type="dxa"/>
          <w:right w:w="0" w:type="dxa"/>
        </w:tblCellMar>
        <w:tblLook w:val="04A0"/>
      </w:tblPr>
      <w:tblGrid>
        <w:gridCol w:w="2720"/>
        <w:gridCol w:w="3260"/>
        <w:gridCol w:w="2140"/>
        <w:gridCol w:w="2280"/>
        <w:gridCol w:w="30"/>
      </w:tblGrid>
      <w:tr w:rsidR="0029478B" w:rsidTr="0029478B">
        <w:trPr>
          <w:trHeight w:val="369"/>
        </w:trPr>
        <w:tc>
          <w:tcPr>
            <w:tcW w:w="2720" w:type="dxa"/>
            <w:tcBorders>
              <w:top w:val="single" w:sz="8" w:space="0" w:color="auto"/>
              <w:left w:val="single" w:sz="8" w:space="0" w:color="auto"/>
              <w:right w:val="single" w:sz="8" w:space="0" w:color="auto"/>
            </w:tcBorders>
            <w:vAlign w:val="bottom"/>
          </w:tcPr>
          <w:p w:rsidR="0029478B" w:rsidRPr="0029478B" w:rsidRDefault="0029478B" w:rsidP="00833CCE">
            <w:pPr>
              <w:rPr>
                <w:sz w:val="20"/>
                <w:szCs w:val="20"/>
              </w:rPr>
            </w:pPr>
          </w:p>
        </w:tc>
        <w:tc>
          <w:tcPr>
            <w:tcW w:w="3260" w:type="dxa"/>
            <w:tcBorders>
              <w:top w:val="single" w:sz="8" w:space="0" w:color="auto"/>
              <w:right w:val="single" w:sz="8" w:space="0" w:color="auto"/>
            </w:tcBorders>
            <w:vAlign w:val="bottom"/>
          </w:tcPr>
          <w:p w:rsidR="0029478B" w:rsidRPr="0029478B" w:rsidRDefault="0029478B" w:rsidP="00833CCE">
            <w:pPr>
              <w:rPr>
                <w:sz w:val="20"/>
                <w:szCs w:val="20"/>
              </w:rPr>
            </w:pPr>
          </w:p>
        </w:tc>
        <w:tc>
          <w:tcPr>
            <w:tcW w:w="4420" w:type="dxa"/>
            <w:gridSpan w:val="2"/>
            <w:tcBorders>
              <w:top w:val="single" w:sz="8" w:space="0" w:color="auto"/>
              <w:right w:val="single" w:sz="8" w:space="0" w:color="auto"/>
            </w:tcBorders>
            <w:vAlign w:val="bottom"/>
          </w:tcPr>
          <w:p w:rsidR="0029478B" w:rsidRPr="0029478B" w:rsidRDefault="0029478B" w:rsidP="00833CCE">
            <w:pPr>
              <w:jc w:val="center"/>
              <w:rPr>
                <w:sz w:val="20"/>
                <w:szCs w:val="20"/>
              </w:rPr>
            </w:pPr>
            <w:r w:rsidRPr="0029478B">
              <w:rPr>
                <w:rFonts w:eastAsia="Times New Roman"/>
                <w:w w:val="99"/>
                <w:sz w:val="20"/>
                <w:szCs w:val="20"/>
              </w:rPr>
              <w:t>Подтверждение уровня квалификации</w:t>
            </w:r>
          </w:p>
        </w:tc>
        <w:tc>
          <w:tcPr>
            <w:tcW w:w="30" w:type="dxa"/>
            <w:vAlign w:val="bottom"/>
          </w:tcPr>
          <w:p w:rsidR="0029478B" w:rsidRDefault="0029478B" w:rsidP="00833CCE">
            <w:pPr>
              <w:rPr>
                <w:sz w:val="1"/>
                <w:szCs w:val="1"/>
              </w:rPr>
            </w:pPr>
          </w:p>
        </w:tc>
      </w:tr>
      <w:tr w:rsidR="0029478B" w:rsidTr="0029478B">
        <w:trPr>
          <w:trHeight w:val="276"/>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vMerge w:val="restart"/>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sz w:val="20"/>
                <w:szCs w:val="20"/>
              </w:rPr>
              <w:t>Подтверждение уровня ква-</w:t>
            </w:r>
          </w:p>
        </w:tc>
        <w:tc>
          <w:tcPr>
            <w:tcW w:w="4420" w:type="dxa"/>
            <w:gridSpan w:val="2"/>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w w:val="99"/>
                <w:sz w:val="20"/>
                <w:szCs w:val="20"/>
              </w:rPr>
              <w:t>результатами аттестации</w:t>
            </w:r>
          </w:p>
        </w:tc>
        <w:tc>
          <w:tcPr>
            <w:tcW w:w="30" w:type="dxa"/>
            <w:vAlign w:val="bottom"/>
          </w:tcPr>
          <w:p w:rsidR="0029478B" w:rsidRDefault="0029478B" w:rsidP="00833CCE">
            <w:pPr>
              <w:rPr>
                <w:sz w:val="1"/>
                <w:szCs w:val="1"/>
              </w:rPr>
            </w:pPr>
          </w:p>
        </w:tc>
      </w:tr>
      <w:tr w:rsidR="0029478B" w:rsidTr="0029478B">
        <w:trPr>
          <w:trHeight w:val="129"/>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vMerge/>
            <w:tcBorders>
              <w:right w:val="single" w:sz="8" w:space="0" w:color="auto"/>
            </w:tcBorders>
            <w:vAlign w:val="bottom"/>
          </w:tcPr>
          <w:p w:rsidR="0029478B" w:rsidRPr="0029478B" w:rsidRDefault="0029478B" w:rsidP="00833CCE">
            <w:pPr>
              <w:rPr>
                <w:sz w:val="20"/>
                <w:szCs w:val="20"/>
              </w:rPr>
            </w:pPr>
          </w:p>
        </w:tc>
        <w:tc>
          <w:tcPr>
            <w:tcW w:w="2140" w:type="dxa"/>
            <w:tcBorders>
              <w:bottom w:val="single" w:sz="8" w:space="0" w:color="auto"/>
            </w:tcBorders>
            <w:vAlign w:val="bottom"/>
          </w:tcPr>
          <w:p w:rsidR="0029478B" w:rsidRPr="0029478B" w:rsidRDefault="0029478B" w:rsidP="00833CCE">
            <w:pPr>
              <w:rPr>
                <w:sz w:val="20"/>
                <w:szCs w:val="20"/>
              </w:rPr>
            </w:pPr>
          </w:p>
        </w:tc>
        <w:tc>
          <w:tcPr>
            <w:tcW w:w="2280" w:type="dxa"/>
            <w:tcBorders>
              <w:bottom w:val="single" w:sz="8" w:space="0" w:color="auto"/>
              <w:right w:val="single" w:sz="8" w:space="0" w:color="auto"/>
            </w:tcBorders>
            <w:vAlign w:val="bottom"/>
          </w:tcPr>
          <w:p w:rsidR="0029478B" w:rsidRPr="0029478B" w:rsidRDefault="0029478B" w:rsidP="00833CCE">
            <w:pPr>
              <w:rPr>
                <w:sz w:val="20"/>
                <w:szCs w:val="20"/>
              </w:rPr>
            </w:pPr>
          </w:p>
        </w:tc>
        <w:tc>
          <w:tcPr>
            <w:tcW w:w="30" w:type="dxa"/>
            <w:vAlign w:val="bottom"/>
          </w:tcPr>
          <w:p w:rsidR="0029478B" w:rsidRDefault="0029478B" w:rsidP="00833CCE">
            <w:pPr>
              <w:rPr>
                <w:sz w:val="1"/>
                <w:szCs w:val="1"/>
              </w:rPr>
            </w:pPr>
          </w:p>
        </w:tc>
      </w:tr>
      <w:tr w:rsidR="0029478B" w:rsidTr="0029478B">
        <w:trPr>
          <w:trHeight w:val="254"/>
        </w:trPr>
        <w:tc>
          <w:tcPr>
            <w:tcW w:w="2720" w:type="dxa"/>
            <w:vMerge w:val="restart"/>
            <w:tcBorders>
              <w:left w:val="single" w:sz="8" w:space="0" w:color="auto"/>
              <w:right w:val="single" w:sz="8" w:space="0" w:color="auto"/>
            </w:tcBorders>
            <w:vAlign w:val="bottom"/>
          </w:tcPr>
          <w:p w:rsidR="0029478B" w:rsidRPr="0029478B" w:rsidRDefault="0029478B" w:rsidP="00833CCE">
            <w:pPr>
              <w:ind w:left="220"/>
              <w:rPr>
                <w:sz w:val="20"/>
                <w:szCs w:val="20"/>
              </w:rPr>
            </w:pPr>
            <w:r w:rsidRPr="0029478B">
              <w:rPr>
                <w:rFonts w:eastAsia="Times New Roman"/>
                <w:sz w:val="20"/>
                <w:szCs w:val="20"/>
              </w:rPr>
              <w:t>Категория работников</w:t>
            </w:r>
          </w:p>
        </w:tc>
        <w:tc>
          <w:tcPr>
            <w:tcW w:w="3260" w:type="dxa"/>
            <w:tcBorders>
              <w:right w:val="single" w:sz="8" w:space="0" w:color="auto"/>
            </w:tcBorders>
            <w:vAlign w:val="bottom"/>
          </w:tcPr>
          <w:p w:rsidR="0029478B" w:rsidRPr="0029478B" w:rsidRDefault="0029478B" w:rsidP="00833CCE">
            <w:pPr>
              <w:spacing w:line="253" w:lineRule="exact"/>
              <w:jc w:val="center"/>
              <w:rPr>
                <w:sz w:val="20"/>
                <w:szCs w:val="20"/>
              </w:rPr>
            </w:pPr>
            <w:r w:rsidRPr="0029478B">
              <w:rPr>
                <w:rFonts w:eastAsia="Times New Roman"/>
                <w:sz w:val="20"/>
                <w:szCs w:val="20"/>
              </w:rPr>
              <w:t>лификации документами</w:t>
            </w:r>
          </w:p>
        </w:tc>
        <w:tc>
          <w:tcPr>
            <w:tcW w:w="2140" w:type="dxa"/>
            <w:vMerge w:val="restart"/>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sz w:val="20"/>
                <w:szCs w:val="20"/>
              </w:rPr>
              <w:t>Соответствие за-</w:t>
            </w:r>
          </w:p>
        </w:tc>
        <w:tc>
          <w:tcPr>
            <w:tcW w:w="2280" w:type="dxa"/>
            <w:vMerge w:val="restart"/>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sz w:val="20"/>
                <w:szCs w:val="20"/>
              </w:rPr>
              <w:t>Квалифика-</w:t>
            </w:r>
          </w:p>
        </w:tc>
        <w:tc>
          <w:tcPr>
            <w:tcW w:w="30" w:type="dxa"/>
            <w:vAlign w:val="bottom"/>
          </w:tcPr>
          <w:p w:rsidR="0029478B" w:rsidRDefault="0029478B" w:rsidP="00833CCE">
            <w:pPr>
              <w:rPr>
                <w:sz w:val="1"/>
                <w:szCs w:val="1"/>
              </w:rPr>
            </w:pPr>
          </w:p>
        </w:tc>
      </w:tr>
      <w:tr w:rsidR="0029478B" w:rsidTr="0029478B">
        <w:trPr>
          <w:trHeight w:val="137"/>
        </w:trPr>
        <w:tc>
          <w:tcPr>
            <w:tcW w:w="2720" w:type="dxa"/>
            <w:vMerge/>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vMerge w:val="restart"/>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w w:val="99"/>
                <w:sz w:val="20"/>
                <w:szCs w:val="20"/>
              </w:rPr>
              <w:t>об образовании (профессио-</w:t>
            </w:r>
          </w:p>
        </w:tc>
        <w:tc>
          <w:tcPr>
            <w:tcW w:w="2140" w:type="dxa"/>
            <w:vMerge/>
            <w:tcBorders>
              <w:right w:val="single" w:sz="8" w:space="0" w:color="auto"/>
            </w:tcBorders>
            <w:vAlign w:val="bottom"/>
          </w:tcPr>
          <w:p w:rsidR="0029478B" w:rsidRPr="0029478B" w:rsidRDefault="0029478B" w:rsidP="00833CCE">
            <w:pPr>
              <w:rPr>
                <w:sz w:val="20"/>
                <w:szCs w:val="20"/>
              </w:rPr>
            </w:pPr>
          </w:p>
        </w:tc>
        <w:tc>
          <w:tcPr>
            <w:tcW w:w="2280" w:type="dxa"/>
            <w:vMerge/>
            <w:tcBorders>
              <w:right w:val="single" w:sz="8" w:space="0" w:color="auto"/>
            </w:tcBorders>
            <w:vAlign w:val="bottom"/>
          </w:tcPr>
          <w:p w:rsidR="0029478B" w:rsidRPr="0029478B" w:rsidRDefault="0029478B" w:rsidP="00833CCE">
            <w:pPr>
              <w:rPr>
                <w:sz w:val="20"/>
                <w:szCs w:val="20"/>
              </w:rPr>
            </w:pPr>
          </w:p>
        </w:tc>
        <w:tc>
          <w:tcPr>
            <w:tcW w:w="30" w:type="dxa"/>
            <w:vAlign w:val="bottom"/>
          </w:tcPr>
          <w:p w:rsidR="0029478B" w:rsidRDefault="0029478B" w:rsidP="00833CCE">
            <w:pPr>
              <w:rPr>
                <w:sz w:val="1"/>
                <w:szCs w:val="1"/>
              </w:rPr>
            </w:pPr>
          </w:p>
        </w:tc>
      </w:tr>
      <w:tr w:rsidR="0029478B" w:rsidTr="0029478B">
        <w:trPr>
          <w:trHeight w:val="139"/>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vMerge/>
            <w:tcBorders>
              <w:right w:val="single" w:sz="8" w:space="0" w:color="auto"/>
            </w:tcBorders>
            <w:vAlign w:val="bottom"/>
          </w:tcPr>
          <w:p w:rsidR="0029478B" w:rsidRPr="0029478B" w:rsidRDefault="0029478B" w:rsidP="00833CCE">
            <w:pPr>
              <w:rPr>
                <w:sz w:val="20"/>
                <w:szCs w:val="20"/>
              </w:rPr>
            </w:pPr>
          </w:p>
        </w:tc>
        <w:tc>
          <w:tcPr>
            <w:tcW w:w="2140" w:type="dxa"/>
            <w:vMerge w:val="restart"/>
            <w:tcBorders>
              <w:right w:val="single" w:sz="8" w:space="0" w:color="auto"/>
            </w:tcBorders>
            <w:vAlign w:val="bottom"/>
          </w:tcPr>
          <w:p w:rsidR="0029478B" w:rsidRPr="0029478B" w:rsidRDefault="0029478B" w:rsidP="00833CCE">
            <w:pPr>
              <w:spacing w:line="264" w:lineRule="exact"/>
              <w:jc w:val="center"/>
              <w:rPr>
                <w:sz w:val="20"/>
                <w:szCs w:val="20"/>
              </w:rPr>
            </w:pPr>
            <w:r w:rsidRPr="0029478B">
              <w:rPr>
                <w:rFonts w:eastAsia="Times New Roman"/>
                <w:sz w:val="20"/>
                <w:szCs w:val="20"/>
              </w:rPr>
              <w:t>нимаемой долж-</w:t>
            </w:r>
          </w:p>
        </w:tc>
        <w:tc>
          <w:tcPr>
            <w:tcW w:w="2280" w:type="dxa"/>
            <w:vMerge w:val="restart"/>
            <w:tcBorders>
              <w:right w:val="single" w:sz="8" w:space="0" w:color="auto"/>
            </w:tcBorders>
            <w:vAlign w:val="bottom"/>
          </w:tcPr>
          <w:p w:rsidR="0029478B" w:rsidRPr="0029478B" w:rsidRDefault="0029478B" w:rsidP="00833CCE">
            <w:pPr>
              <w:spacing w:line="264" w:lineRule="exact"/>
              <w:jc w:val="center"/>
              <w:rPr>
                <w:sz w:val="20"/>
                <w:szCs w:val="20"/>
              </w:rPr>
            </w:pPr>
            <w:r w:rsidRPr="0029478B">
              <w:rPr>
                <w:rFonts w:eastAsia="Times New Roman"/>
                <w:w w:val="99"/>
                <w:sz w:val="20"/>
                <w:szCs w:val="20"/>
              </w:rPr>
              <w:t>ционная категория</w:t>
            </w:r>
          </w:p>
        </w:tc>
        <w:tc>
          <w:tcPr>
            <w:tcW w:w="30" w:type="dxa"/>
            <w:vAlign w:val="bottom"/>
          </w:tcPr>
          <w:p w:rsidR="0029478B" w:rsidRDefault="0029478B" w:rsidP="00833CCE">
            <w:pPr>
              <w:rPr>
                <w:sz w:val="1"/>
                <w:szCs w:val="1"/>
              </w:rPr>
            </w:pPr>
          </w:p>
        </w:tc>
      </w:tr>
      <w:tr w:rsidR="0029478B" w:rsidTr="0029478B">
        <w:trPr>
          <w:trHeight w:val="125"/>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vMerge w:val="restart"/>
            <w:tcBorders>
              <w:right w:val="single" w:sz="8" w:space="0" w:color="auto"/>
            </w:tcBorders>
            <w:vAlign w:val="bottom"/>
          </w:tcPr>
          <w:p w:rsidR="0029478B" w:rsidRPr="0029478B" w:rsidRDefault="0029478B" w:rsidP="00833CCE">
            <w:pPr>
              <w:spacing w:line="273" w:lineRule="exact"/>
              <w:jc w:val="center"/>
              <w:rPr>
                <w:sz w:val="20"/>
                <w:szCs w:val="20"/>
              </w:rPr>
            </w:pPr>
            <w:r w:rsidRPr="0029478B">
              <w:rPr>
                <w:rFonts w:eastAsia="Times New Roman"/>
                <w:w w:val="99"/>
                <w:sz w:val="20"/>
                <w:szCs w:val="20"/>
              </w:rPr>
              <w:t>нальной переподготовке) (%)</w:t>
            </w:r>
          </w:p>
        </w:tc>
        <w:tc>
          <w:tcPr>
            <w:tcW w:w="2140" w:type="dxa"/>
            <w:vMerge/>
            <w:tcBorders>
              <w:right w:val="single" w:sz="8" w:space="0" w:color="auto"/>
            </w:tcBorders>
            <w:vAlign w:val="bottom"/>
          </w:tcPr>
          <w:p w:rsidR="0029478B" w:rsidRPr="0029478B" w:rsidRDefault="0029478B" w:rsidP="00833CCE">
            <w:pPr>
              <w:rPr>
                <w:sz w:val="20"/>
                <w:szCs w:val="20"/>
              </w:rPr>
            </w:pPr>
          </w:p>
        </w:tc>
        <w:tc>
          <w:tcPr>
            <w:tcW w:w="2280" w:type="dxa"/>
            <w:vMerge/>
            <w:tcBorders>
              <w:right w:val="single" w:sz="8" w:space="0" w:color="auto"/>
            </w:tcBorders>
            <w:vAlign w:val="bottom"/>
          </w:tcPr>
          <w:p w:rsidR="0029478B" w:rsidRPr="0029478B" w:rsidRDefault="0029478B" w:rsidP="00833CCE">
            <w:pPr>
              <w:rPr>
                <w:sz w:val="20"/>
                <w:szCs w:val="20"/>
              </w:rPr>
            </w:pPr>
          </w:p>
        </w:tc>
        <w:tc>
          <w:tcPr>
            <w:tcW w:w="30" w:type="dxa"/>
            <w:vAlign w:val="bottom"/>
          </w:tcPr>
          <w:p w:rsidR="0029478B" w:rsidRDefault="0029478B" w:rsidP="00833CCE">
            <w:pPr>
              <w:rPr>
                <w:sz w:val="1"/>
                <w:szCs w:val="1"/>
              </w:rPr>
            </w:pPr>
          </w:p>
        </w:tc>
      </w:tr>
      <w:tr w:rsidR="0029478B" w:rsidTr="0029478B">
        <w:trPr>
          <w:trHeight w:val="149"/>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vMerge/>
            <w:tcBorders>
              <w:right w:val="single" w:sz="8" w:space="0" w:color="auto"/>
            </w:tcBorders>
            <w:vAlign w:val="bottom"/>
          </w:tcPr>
          <w:p w:rsidR="0029478B" w:rsidRPr="0029478B" w:rsidRDefault="0029478B" w:rsidP="00833CCE">
            <w:pPr>
              <w:rPr>
                <w:sz w:val="20"/>
                <w:szCs w:val="20"/>
              </w:rPr>
            </w:pPr>
          </w:p>
        </w:tc>
        <w:tc>
          <w:tcPr>
            <w:tcW w:w="2140" w:type="dxa"/>
            <w:vMerge w:val="restart"/>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w w:val="98"/>
                <w:sz w:val="20"/>
                <w:szCs w:val="20"/>
              </w:rPr>
              <w:t>ности</w:t>
            </w:r>
          </w:p>
        </w:tc>
        <w:tc>
          <w:tcPr>
            <w:tcW w:w="2280" w:type="dxa"/>
            <w:vMerge w:val="restart"/>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w w:val="94"/>
                <w:sz w:val="20"/>
                <w:szCs w:val="20"/>
              </w:rPr>
              <w:t>(%)</w:t>
            </w:r>
          </w:p>
        </w:tc>
        <w:tc>
          <w:tcPr>
            <w:tcW w:w="30" w:type="dxa"/>
            <w:vAlign w:val="bottom"/>
          </w:tcPr>
          <w:p w:rsidR="0029478B" w:rsidRDefault="0029478B" w:rsidP="00833CCE">
            <w:pPr>
              <w:rPr>
                <w:sz w:val="1"/>
                <w:szCs w:val="1"/>
              </w:rPr>
            </w:pPr>
          </w:p>
        </w:tc>
      </w:tr>
      <w:tr w:rsidR="0029478B" w:rsidTr="0029478B">
        <w:trPr>
          <w:trHeight w:val="127"/>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tcBorders>
              <w:right w:val="single" w:sz="8" w:space="0" w:color="auto"/>
            </w:tcBorders>
            <w:vAlign w:val="bottom"/>
          </w:tcPr>
          <w:p w:rsidR="0029478B" w:rsidRPr="0029478B" w:rsidRDefault="0029478B" w:rsidP="00833CCE">
            <w:pPr>
              <w:rPr>
                <w:sz w:val="20"/>
                <w:szCs w:val="20"/>
              </w:rPr>
            </w:pPr>
          </w:p>
        </w:tc>
        <w:tc>
          <w:tcPr>
            <w:tcW w:w="2140" w:type="dxa"/>
            <w:vMerge/>
            <w:tcBorders>
              <w:right w:val="single" w:sz="8" w:space="0" w:color="auto"/>
            </w:tcBorders>
            <w:vAlign w:val="bottom"/>
          </w:tcPr>
          <w:p w:rsidR="0029478B" w:rsidRPr="0029478B" w:rsidRDefault="0029478B" w:rsidP="00833CCE">
            <w:pPr>
              <w:rPr>
                <w:sz w:val="20"/>
                <w:szCs w:val="20"/>
              </w:rPr>
            </w:pPr>
          </w:p>
        </w:tc>
        <w:tc>
          <w:tcPr>
            <w:tcW w:w="2280" w:type="dxa"/>
            <w:vMerge/>
            <w:tcBorders>
              <w:right w:val="single" w:sz="8" w:space="0" w:color="auto"/>
            </w:tcBorders>
            <w:vAlign w:val="bottom"/>
          </w:tcPr>
          <w:p w:rsidR="0029478B" w:rsidRPr="0029478B" w:rsidRDefault="0029478B" w:rsidP="00833CCE">
            <w:pPr>
              <w:rPr>
                <w:sz w:val="20"/>
                <w:szCs w:val="20"/>
              </w:rPr>
            </w:pPr>
          </w:p>
        </w:tc>
        <w:tc>
          <w:tcPr>
            <w:tcW w:w="30" w:type="dxa"/>
            <w:vAlign w:val="bottom"/>
          </w:tcPr>
          <w:p w:rsidR="0029478B" w:rsidRDefault="0029478B" w:rsidP="00833CCE">
            <w:pPr>
              <w:rPr>
                <w:sz w:val="1"/>
                <w:szCs w:val="1"/>
              </w:rPr>
            </w:pPr>
          </w:p>
        </w:tc>
      </w:tr>
      <w:tr w:rsidR="0029478B" w:rsidTr="0029478B">
        <w:trPr>
          <w:trHeight w:val="276"/>
        </w:trPr>
        <w:tc>
          <w:tcPr>
            <w:tcW w:w="2720" w:type="dxa"/>
            <w:tcBorders>
              <w:left w:val="single" w:sz="8" w:space="0" w:color="auto"/>
              <w:right w:val="single" w:sz="8" w:space="0" w:color="auto"/>
            </w:tcBorders>
            <w:vAlign w:val="bottom"/>
          </w:tcPr>
          <w:p w:rsidR="0029478B" w:rsidRPr="0029478B" w:rsidRDefault="0029478B" w:rsidP="00833CCE">
            <w:pPr>
              <w:rPr>
                <w:sz w:val="20"/>
                <w:szCs w:val="20"/>
              </w:rPr>
            </w:pPr>
          </w:p>
        </w:tc>
        <w:tc>
          <w:tcPr>
            <w:tcW w:w="3260" w:type="dxa"/>
            <w:tcBorders>
              <w:right w:val="single" w:sz="8" w:space="0" w:color="auto"/>
            </w:tcBorders>
            <w:vAlign w:val="bottom"/>
          </w:tcPr>
          <w:p w:rsidR="0029478B" w:rsidRPr="0029478B" w:rsidRDefault="0029478B" w:rsidP="00833CCE">
            <w:pPr>
              <w:rPr>
                <w:sz w:val="20"/>
                <w:szCs w:val="20"/>
              </w:rPr>
            </w:pPr>
          </w:p>
        </w:tc>
        <w:tc>
          <w:tcPr>
            <w:tcW w:w="2140" w:type="dxa"/>
            <w:tcBorders>
              <w:right w:val="single" w:sz="8" w:space="0" w:color="auto"/>
            </w:tcBorders>
            <w:vAlign w:val="bottom"/>
          </w:tcPr>
          <w:p w:rsidR="0029478B" w:rsidRPr="0029478B" w:rsidRDefault="0029478B" w:rsidP="00833CCE">
            <w:pPr>
              <w:jc w:val="center"/>
              <w:rPr>
                <w:sz w:val="20"/>
                <w:szCs w:val="20"/>
              </w:rPr>
            </w:pPr>
            <w:r w:rsidRPr="0029478B">
              <w:rPr>
                <w:rFonts w:eastAsia="Times New Roman"/>
                <w:w w:val="99"/>
                <w:sz w:val="20"/>
                <w:szCs w:val="20"/>
              </w:rPr>
              <w:t>(%)</w:t>
            </w:r>
          </w:p>
        </w:tc>
        <w:tc>
          <w:tcPr>
            <w:tcW w:w="2280" w:type="dxa"/>
            <w:tcBorders>
              <w:right w:val="single" w:sz="8" w:space="0" w:color="auto"/>
            </w:tcBorders>
            <w:vAlign w:val="bottom"/>
          </w:tcPr>
          <w:p w:rsidR="0029478B" w:rsidRPr="0029478B" w:rsidRDefault="0029478B" w:rsidP="00833CCE">
            <w:pPr>
              <w:rPr>
                <w:sz w:val="20"/>
                <w:szCs w:val="20"/>
              </w:rPr>
            </w:pPr>
          </w:p>
        </w:tc>
        <w:tc>
          <w:tcPr>
            <w:tcW w:w="30" w:type="dxa"/>
            <w:vAlign w:val="bottom"/>
          </w:tcPr>
          <w:p w:rsidR="0029478B" w:rsidRDefault="0029478B" w:rsidP="00833CCE">
            <w:pPr>
              <w:rPr>
                <w:sz w:val="1"/>
                <w:szCs w:val="1"/>
              </w:rPr>
            </w:pPr>
          </w:p>
        </w:tc>
      </w:tr>
      <w:tr w:rsidR="0029478B" w:rsidTr="0029478B">
        <w:trPr>
          <w:trHeight w:val="137"/>
        </w:trPr>
        <w:tc>
          <w:tcPr>
            <w:tcW w:w="2720" w:type="dxa"/>
            <w:tcBorders>
              <w:left w:val="single" w:sz="8" w:space="0" w:color="auto"/>
              <w:bottom w:val="single" w:sz="8" w:space="0" w:color="auto"/>
              <w:right w:val="single" w:sz="8" w:space="0" w:color="auto"/>
            </w:tcBorders>
            <w:vAlign w:val="bottom"/>
          </w:tcPr>
          <w:p w:rsidR="0029478B" w:rsidRDefault="0029478B" w:rsidP="00833CCE">
            <w:pPr>
              <w:rPr>
                <w:sz w:val="11"/>
                <w:szCs w:val="11"/>
              </w:rPr>
            </w:pPr>
          </w:p>
        </w:tc>
        <w:tc>
          <w:tcPr>
            <w:tcW w:w="3260" w:type="dxa"/>
            <w:tcBorders>
              <w:bottom w:val="single" w:sz="8" w:space="0" w:color="auto"/>
              <w:right w:val="single" w:sz="8" w:space="0" w:color="auto"/>
            </w:tcBorders>
            <w:vAlign w:val="bottom"/>
          </w:tcPr>
          <w:p w:rsidR="0029478B" w:rsidRDefault="0029478B" w:rsidP="00833CCE">
            <w:pPr>
              <w:rPr>
                <w:sz w:val="11"/>
                <w:szCs w:val="11"/>
              </w:rPr>
            </w:pPr>
          </w:p>
        </w:tc>
        <w:tc>
          <w:tcPr>
            <w:tcW w:w="2140" w:type="dxa"/>
            <w:tcBorders>
              <w:bottom w:val="single" w:sz="8" w:space="0" w:color="auto"/>
              <w:right w:val="single" w:sz="8" w:space="0" w:color="auto"/>
            </w:tcBorders>
            <w:vAlign w:val="bottom"/>
          </w:tcPr>
          <w:p w:rsidR="0029478B" w:rsidRDefault="0029478B" w:rsidP="00833CCE">
            <w:pPr>
              <w:rPr>
                <w:sz w:val="11"/>
                <w:szCs w:val="11"/>
              </w:rPr>
            </w:pPr>
          </w:p>
        </w:tc>
        <w:tc>
          <w:tcPr>
            <w:tcW w:w="2280" w:type="dxa"/>
            <w:tcBorders>
              <w:bottom w:val="single" w:sz="8" w:space="0" w:color="auto"/>
              <w:right w:val="single" w:sz="8" w:space="0" w:color="auto"/>
            </w:tcBorders>
            <w:vAlign w:val="bottom"/>
          </w:tcPr>
          <w:p w:rsidR="0029478B" w:rsidRDefault="0029478B" w:rsidP="00833CCE">
            <w:pPr>
              <w:rPr>
                <w:sz w:val="11"/>
                <w:szCs w:val="11"/>
              </w:rPr>
            </w:pPr>
          </w:p>
        </w:tc>
        <w:tc>
          <w:tcPr>
            <w:tcW w:w="30" w:type="dxa"/>
            <w:vAlign w:val="bottom"/>
          </w:tcPr>
          <w:p w:rsidR="0029478B" w:rsidRDefault="0029478B" w:rsidP="00833CCE">
            <w:pPr>
              <w:rPr>
                <w:sz w:val="1"/>
                <w:szCs w:val="1"/>
              </w:rPr>
            </w:pPr>
          </w:p>
        </w:tc>
      </w:tr>
      <w:tr w:rsidR="0029478B" w:rsidTr="0029478B">
        <w:trPr>
          <w:trHeight w:val="369"/>
        </w:trPr>
        <w:tc>
          <w:tcPr>
            <w:tcW w:w="2720" w:type="dxa"/>
            <w:tcBorders>
              <w:left w:val="single" w:sz="8" w:space="0" w:color="auto"/>
              <w:right w:val="single" w:sz="8" w:space="0" w:color="auto"/>
            </w:tcBorders>
            <w:vAlign w:val="bottom"/>
          </w:tcPr>
          <w:p w:rsidR="0029478B" w:rsidRDefault="0029478B" w:rsidP="00833CCE">
            <w:pPr>
              <w:ind w:left="120"/>
              <w:rPr>
                <w:sz w:val="20"/>
                <w:szCs w:val="20"/>
              </w:rPr>
            </w:pPr>
            <w:r>
              <w:rPr>
                <w:rFonts w:eastAsia="Times New Roman"/>
                <w:sz w:val="24"/>
                <w:szCs w:val="24"/>
              </w:rPr>
              <w:t>Педагогические работ-</w:t>
            </w:r>
          </w:p>
        </w:tc>
        <w:tc>
          <w:tcPr>
            <w:tcW w:w="3260" w:type="dxa"/>
            <w:tcBorders>
              <w:right w:val="single" w:sz="8" w:space="0" w:color="auto"/>
            </w:tcBorders>
            <w:vAlign w:val="bottom"/>
          </w:tcPr>
          <w:p w:rsidR="0029478B" w:rsidRDefault="0029478B" w:rsidP="00AE794A">
            <w:pPr>
              <w:ind w:left="100"/>
              <w:rPr>
                <w:sz w:val="20"/>
                <w:szCs w:val="20"/>
              </w:rPr>
            </w:pPr>
            <w:r>
              <w:rPr>
                <w:rFonts w:eastAsia="Times New Roman"/>
                <w:sz w:val="24"/>
                <w:szCs w:val="24"/>
              </w:rPr>
              <w:t>1</w:t>
            </w:r>
            <w:r w:rsidR="00AE794A">
              <w:rPr>
                <w:rFonts w:eastAsia="Times New Roman"/>
                <w:sz w:val="24"/>
                <w:szCs w:val="24"/>
              </w:rPr>
              <w:t>2</w:t>
            </w:r>
            <w:r>
              <w:rPr>
                <w:rFonts w:eastAsia="Times New Roman"/>
                <w:sz w:val="24"/>
                <w:szCs w:val="24"/>
              </w:rPr>
              <w:t>(100%)</w:t>
            </w:r>
          </w:p>
        </w:tc>
        <w:tc>
          <w:tcPr>
            <w:tcW w:w="2140" w:type="dxa"/>
            <w:tcBorders>
              <w:right w:val="single" w:sz="8" w:space="0" w:color="auto"/>
            </w:tcBorders>
            <w:vAlign w:val="bottom"/>
          </w:tcPr>
          <w:p w:rsidR="0029478B" w:rsidRDefault="00AE794A" w:rsidP="00833CCE">
            <w:pPr>
              <w:ind w:left="100"/>
              <w:rPr>
                <w:sz w:val="20"/>
                <w:szCs w:val="20"/>
              </w:rPr>
            </w:pPr>
            <w:r>
              <w:rPr>
                <w:rFonts w:eastAsia="Times New Roman"/>
                <w:sz w:val="24"/>
                <w:szCs w:val="24"/>
              </w:rPr>
              <w:t>1</w:t>
            </w:r>
            <w:r w:rsidR="00892CC1">
              <w:rPr>
                <w:rFonts w:eastAsia="Times New Roman"/>
                <w:sz w:val="24"/>
                <w:szCs w:val="24"/>
              </w:rPr>
              <w:t>(8%/)</w:t>
            </w:r>
          </w:p>
        </w:tc>
        <w:tc>
          <w:tcPr>
            <w:tcW w:w="2280" w:type="dxa"/>
            <w:tcBorders>
              <w:right w:val="single" w:sz="8" w:space="0" w:color="auto"/>
            </w:tcBorders>
            <w:vAlign w:val="bottom"/>
          </w:tcPr>
          <w:p w:rsidR="0029478B" w:rsidRDefault="0029478B" w:rsidP="00892CC1">
            <w:pPr>
              <w:ind w:left="100"/>
              <w:rPr>
                <w:sz w:val="20"/>
                <w:szCs w:val="20"/>
              </w:rPr>
            </w:pPr>
            <w:r>
              <w:rPr>
                <w:rFonts w:eastAsia="Times New Roman"/>
                <w:sz w:val="24"/>
                <w:szCs w:val="24"/>
              </w:rPr>
              <w:t>1</w:t>
            </w:r>
            <w:r w:rsidR="00AE794A">
              <w:rPr>
                <w:rFonts w:eastAsia="Times New Roman"/>
                <w:sz w:val="24"/>
                <w:szCs w:val="24"/>
              </w:rPr>
              <w:t>1</w:t>
            </w:r>
            <w:r>
              <w:rPr>
                <w:rFonts w:eastAsia="Times New Roman"/>
                <w:sz w:val="24"/>
                <w:szCs w:val="24"/>
              </w:rPr>
              <w:t xml:space="preserve"> (</w:t>
            </w:r>
            <w:r w:rsidR="00892CC1">
              <w:rPr>
                <w:rFonts w:eastAsia="Times New Roman"/>
                <w:sz w:val="24"/>
                <w:szCs w:val="24"/>
              </w:rPr>
              <w:t>92</w:t>
            </w:r>
            <w:r>
              <w:rPr>
                <w:rFonts w:eastAsia="Times New Roman"/>
                <w:sz w:val="24"/>
                <w:szCs w:val="24"/>
              </w:rPr>
              <w:t>%)</w:t>
            </w:r>
          </w:p>
        </w:tc>
        <w:tc>
          <w:tcPr>
            <w:tcW w:w="30" w:type="dxa"/>
            <w:vAlign w:val="bottom"/>
          </w:tcPr>
          <w:p w:rsidR="0029478B" w:rsidRDefault="0029478B" w:rsidP="00833CCE">
            <w:pPr>
              <w:rPr>
                <w:sz w:val="1"/>
                <w:szCs w:val="1"/>
              </w:rPr>
            </w:pPr>
          </w:p>
        </w:tc>
      </w:tr>
      <w:tr w:rsidR="0029478B" w:rsidTr="0029478B">
        <w:trPr>
          <w:trHeight w:val="276"/>
        </w:trPr>
        <w:tc>
          <w:tcPr>
            <w:tcW w:w="2720" w:type="dxa"/>
            <w:tcBorders>
              <w:left w:val="single" w:sz="8" w:space="0" w:color="auto"/>
              <w:right w:val="single" w:sz="8" w:space="0" w:color="auto"/>
            </w:tcBorders>
            <w:vAlign w:val="bottom"/>
          </w:tcPr>
          <w:p w:rsidR="0029478B" w:rsidRDefault="0029478B" w:rsidP="00833CCE">
            <w:pPr>
              <w:ind w:left="120"/>
              <w:rPr>
                <w:sz w:val="20"/>
                <w:szCs w:val="20"/>
              </w:rPr>
            </w:pPr>
            <w:r>
              <w:rPr>
                <w:rFonts w:eastAsia="Times New Roman"/>
                <w:sz w:val="24"/>
                <w:szCs w:val="24"/>
              </w:rPr>
              <w:t>ники</w:t>
            </w:r>
          </w:p>
        </w:tc>
        <w:tc>
          <w:tcPr>
            <w:tcW w:w="3260" w:type="dxa"/>
            <w:tcBorders>
              <w:right w:val="single" w:sz="8" w:space="0" w:color="auto"/>
            </w:tcBorders>
            <w:vAlign w:val="bottom"/>
          </w:tcPr>
          <w:p w:rsidR="0029478B" w:rsidRDefault="0029478B" w:rsidP="00833CCE">
            <w:pPr>
              <w:rPr>
                <w:sz w:val="24"/>
                <w:szCs w:val="24"/>
              </w:rPr>
            </w:pPr>
          </w:p>
        </w:tc>
        <w:tc>
          <w:tcPr>
            <w:tcW w:w="2140" w:type="dxa"/>
            <w:tcBorders>
              <w:right w:val="single" w:sz="8" w:space="0" w:color="auto"/>
            </w:tcBorders>
            <w:vAlign w:val="bottom"/>
          </w:tcPr>
          <w:p w:rsidR="0029478B" w:rsidRDefault="0029478B" w:rsidP="00833CCE">
            <w:pPr>
              <w:rPr>
                <w:sz w:val="24"/>
                <w:szCs w:val="24"/>
              </w:rPr>
            </w:pPr>
          </w:p>
        </w:tc>
        <w:tc>
          <w:tcPr>
            <w:tcW w:w="2280" w:type="dxa"/>
            <w:tcBorders>
              <w:right w:val="single" w:sz="8" w:space="0" w:color="auto"/>
            </w:tcBorders>
            <w:vAlign w:val="bottom"/>
          </w:tcPr>
          <w:p w:rsidR="0029478B" w:rsidRDefault="0029478B" w:rsidP="00833CCE">
            <w:pPr>
              <w:rPr>
                <w:sz w:val="24"/>
                <w:szCs w:val="24"/>
              </w:rPr>
            </w:pPr>
          </w:p>
        </w:tc>
        <w:tc>
          <w:tcPr>
            <w:tcW w:w="30" w:type="dxa"/>
            <w:vAlign w:val="bottom"/>
          </w:tcPr>
          <w:p w:rsidR="0029478B" w:rsidRDefault="0029478B" w:rsidP="00833CCE">
            <w:pPr>
              <w:rPr>
                <w:sz w:val="1"/>
                <w:szCs w:val="1"/>
              </w:rPr>
            </w:pPr>
          </w:p>
        </w:tc>
      </w:tr>
      <w:tr w:rsidR="0029478B" w:rsidTr="0029478B">
        <w:trPr>
          <w:trHeight w:val="140"/>
        </w:trPr>
        <w:tc>
          <w:tcPr>
            <w:tcW w:w="2720" w:type="dxa"/>
            <w:tcBorders>
              <w:left w:val="single" w:sz="8" w:space="0" w:color="auto"/>
              <w:bottom w:val="single" w:sz="8" w:space="0" w:color="auto"/>
              <w:right w:val="single" w:sz="8" w:space="0" w:color="auto"/>
            </w:tcBorders>
            <w:vAlign w:val="bottom"/>
          </w:tcPr>
          <w:p w:rsidR="0029478B" w:rsidRDefault="0029478B" w:rsidP="00833CCE">
            <w:pPr>
              <w:rPr>
                <w:sz w:val="12"/>
                <w:szCs w:val="12"/>
              </w:rPr>
            </w:pPr>
          </w:p>
        </w:tc>
        <w:tc>
          <w:tcPr>
            <w:tcW w:w="3260" w:type="dxa"/>
            <w:tcBorders>
              <w:bottom w:val="single" w:sz="8" w:space="0" w:color="auto"/>
              <w:right w:val="single" w:sz="8" w:space="0" w:color="auto"/>
            </w:tcBorders>
            <w:vAlign w:val="bottom"/>
          </w:tcPr>
          <w:p w:rsidR="0029478B" w:rsidRDefault="0029478B" w:rsidP="00833CCE">
            <w:pPr>
              <w:rPr>
                <w:sz w:val="12"/>
                <w:szCs w:val="12"/>
              </w:rPr>
            </w:pPr>
          </w:p>
        </w:tc>
        <w:tc>
          <w:tcPr>
            <w:tcW w:w="2140" w:type="dxa"/>
            <w:tcBorders>
              <w:bottom w:val="single" w:sz="8" w:space="0" w:color="auto"/>
              <w:right w:val="single" w:sz="8" w:space="0" w:color="auto"/>
            </w:tcBorders>
            <w:vAlign w:val="bottom"/>
          </w:tcPr>
          <w:p w:rsidR="0029478B" w:rsidRDefault="0029478B" w:rsidP="00833CCE">
            <w:pPr>
              <w:rPr>
                <w:sz w:val="12"/>
                <w:szCs w:val="12"/>
              </w:rPr>
            </w:pPr>
          </w:p>
        </w:tc>
        <w:tc>
          <w:tcPr>
            <w:tcW w:w="2280" w:type="dxa"/>
            <w:tcBorders>
              <w:bottom w:val="single" w:sz="8" w:space="0" w:color="auto"/>
              <w:right w:val="single" w:sz="8" w:space="0" w:color="auto"/>
            </w:tcBorders>
            <w:vAlign w:val="bottom"/>
          </w:tcPr>
          <w:p w:rsidR="0029478B" w:rsidRDefault="0029478B" w:rsidP="00833CCE">
            <w:pPr>
              <w:rPr>
                <w:sz w:val="12"/>
                <w:szCs w:val="12"/>
              </w:rPr>
            </w:pPr>
          </w:p>
        </w:tc>
        <w:tc>
          <w:tcPr>
            <w:tcW w:w="30" w:type="dxa"/>
            <w:vAlign w:val="bottom"/>
          </w:tcPr>
          <w:p w:rsidR="0029478B" w:rsidRDefault="0029478B" w:rsidP="00833CCE">
            <w:pPr>
              <w:rPr>
                <w:sz w:val="1"/>
                <w:szCs w:val="1"/>
              </w:rPr>
            </w:pPr>
          </w:p>
        </w:tc>
      </w:tr>
      <w:tr w:rsidR="0029478B" w:rsidTr="0029478B">
        <w:trPr>
          <w:trHeight w:val="368"/>
        </w:trPr>
        <w:tc>
          <w:tcPr>
            <w:tcW w:w="2720" w:type="dxa"/>
            <w:tcBorders>
              <w:left w:val="single" w:sz="8" w:space="0" w:color="auto"/>
              <w:right w:val="single" w:sz="8" w:space="0" w:color="auto"/>
            </w:tcBorders>
            <w:vAlign w:val="bottom"/>
          </w:tcPr>
          <w:p w:rsidR="0029478B" w:rsidRDefault="0029478B" w:rsidP="00833CCE">
            <w:pPr>
              <w:ind w:left="120"/>
              <w:rPr>
                <w:sz w:val="20"/>
                <w:szCs w:val="20"/>
              </w:rPr>
            </w:pPr>
            <w:r>
              <w:rPr>
                <w:rFonts w:eastAsia="Times New Roman"/>
                <w:sz w:val="24"/>
                <w:szCs w:val="24"/>
              </w:rPr>
              <w:t>Руководящие</w:t>
            </w:r>
          </w:p>
        </w:tc>
        <w:tc>
          <w:tcPr>
            <w:tcW w:w="3260" w:type="dxa"/>
            <w:tcBorders>
              <w:right w:val="single" w:sz="8" w:space="0" w:color="auto"/>
            </w:tcBorders>
            <w:vAlign w:val="bottom"/>
          </w:tcPr>
          <w:p w:rsidR="0029478B" w:rsidRDefault="0029478B" w:rsidP="00833CCE">
            <w:pPr>
              <w:ind w:left="100"/>
              <w:rPr>
                <w:sz w:val="20"/>
                <w:szCs w:val="20"/>
              </w:rPr>
            </w:pPr>
            <w:r>
              <w:rPr>
                <w:rFonts w:eastAsia="Times New Roman"/>
                <w:sz w:val="24"/>
                <w:szCs w:val="24"/>
              </w:rPr>
              <w:t>3 (100%)</w:t>
            </w:r>
          </w:p>
        </w:tc>
        <w:tc>
          <w:tcPr>
            <w:tcW w:w="2140" w:type="dxa"/>
            <w:tcBorders>
              <w:right w:val="single" w:sz="8" w:space="0" w:color="auto"/>
            </w:tcBorders>
            <w:vAlign w:val="bottom"/>
          </w:tcPr>
          <w:p w:rsidR="0029478B" w:rsidRDefault="00AE794A" w:rsidP="00833CCE">
            <w:pPr>
              <w:ind w:left="100"/>
              <w:rPr>
                <w:sz w:val="20"/>
                <w:szCs w:val="20"/>
              </w:rPr>
            </w:pPr>
            <w:r>
              <w:rPr>
                <w:rFonts w:eastAsia="Times New Roman"/>
                <w:sz w:val="24"/>
                <w:szCs w:val="24"/>
              </w:rPr>
              <w:t>2</w:t>
            </w:r>
            <w:r w:rsidR="00892CC1">
              <w:rPr>
                <w:rFonts w:eastAsia="Times New Roman"/>
                <w:sz w:val="24"/>
                <w:szCs w:val="24"/>
              </w:rPr>
              <w:t xml:space="preserve"> (66,6%)</w:t>
            </w:r>
          </w:p>
        </w:tc>
        <w:tc>
          <w:tcPr>
            <w:tcW w:w="2280" w:type="dxa"/>
            <w:tcBorders>
              <w:right w:val="single" w:sz="8" w:space="0" w:color="auto"/>
            </w:tcBorders>
            <w:vAlign w:val="bottom"/>
          </w:tcPr>
          <w:p w:rsidR="0029478B" w:rsidRDefault="00AE794A" w:rsidP="00833CCE">
            <w:pPr>
              <w:ind w:left="100"/>
              <w:rPr>
                <w:sz w:val="20"/>
                <w:szCs w:val="20"/>
              </w:rPr>
            </w:pPr>
            <w:r>
              <w:rPr>
                <w:rFonts w:eastAsia="Times New Roman"/>
                <w:sz w:val="24"/>
                <w:szCs w:val="24"/>
              </w:rPr>
              <w:t>1(33,3%)</w:t>
            </w:r>
          </w:p>
        </w:tc>
        <w:tc>
          <w:tcPr>
            <w:tcW w:w="30" w:type="dxa"/>
            <w:vAlign w:val="bottom"/>
          </w:tcPr>
          <w:p w:rsidR="0029478B" w:rsidRDefault="0029478B" w:rsidP="00833CCE">
            <w:pPr>
              <w:rPr>
                <w:sz w:val="1"/>
                <w:szCs w:val="1"/>
              </w:rPr>
            </w:pPr>
          </w:p>
        </w:tc>
      </w:tr>
      <w:tr w:rsidR="0029478B" w:rsidTr="0029478B">
        <w:trPr>
          <w:trHeight w:val="276"/>
        </w:trPr>
        <w:tc>
          <w:tcPr>
            <w:tcW w:w="2720" w:type="dxa"/>
            <w:tcBorders>
              <w:left w:val="single" w:sz="8" w:space="0" w:color="auto"/>
              <w:right w:val="single" w:sz="8" w:space="0" w:color="auto"/>
            </w:tcBorders>
            <w:vAlign w:val="bottom"/>
          </w:tcPr>
          <w:p w:rsidR="0029478B" w:rsidRDefault="0029478B" w:rsidP="00833CCE">
            <w:pPr>
              <w:ind w:left="120"/>
              <w:rPr>
                <w:sz w:val="20"/>
                <w:szCs w:val="20"/>
              </w:rPr>
            </w:pPr>
            <w:r>
              <w:rPr>
                <w:rFonts w:eastAsia="Times New Roman"/>
                <w:sz w:val="24"/>
                <w:szCs w:val="24"/>
              </w:rPr>
              <w:t>работники</w:t>
            </w:r>
          </w:p>
        </w:tc>
        <w:tc>
          <w:tcPr>
            <w:tcW w:w="3260" w:type="dxa"/>
            <w:tcBorders>
              <w:right w:val="single" w:sz="8" w:space="0" w:color="auto"/>
            </w:tcBorders>
            <w:vAlign w:val="bottom"/>
          </w:tcPr>
          <w:p w:rsidR="0029478B" w:rsidRDefault="0029478B" w:rsidP="00833CCE">
            <w:pPr>
              <w:rPr>
                <w:sz w:val="24"/>
                <w:szCs w:val="24"/>
              </w:rPr>
            </w:pPr>
          </w:p>
        </w:tc>
        <w:tc>
          <w:tcPr>
            <w:tcW w:w="2140" w:type="dxa"/>
            <w:tcBorders>
              <w:right w:val="single" w:sz="8" w:space="0" w:color="auto"/>
            </w:tcBorders>
            <w:vAlign w:val="bottom"/>
          </w:tcPr>
          <w:p w:rsidR="0029478B" w:rsidRDefault="0029478B" w:rsidP="00833CCE">
            <w:pPr>
              <w:rPr>
                <w:sz w:val="24"/>
                <w:szCs w:val="24"/>
              </w:rPr>
            </w:pPr>
          </w:p>
        </w:tc>
        <w:tc>
          <w:tcPr>
            <w:tcW w:w="2280" w:type="dxa"/>
            <w:tcBorders>
              <w:right w:val="single" w:sz="8" w:space="0" w:color="auto"/>
            </w:tcBorders>
            <w:vAlign w:val="bottom"/>
          </w:tcPr>
          <w:p w:rsidR="0029478B" w:rsidRDefault="0029478B" w:rsidP="00833CCE">
            <w:pPr>
              <w:rPr>
                <w:sz w:val="24"/>
                <w:szCs w:val="24"/>
              </w:rPr>
            </w:pPr>
          </w:p>
        </w:tc>
        <w:tc>
          <w:tcPr>
            <w:tcW w:w="30" w:type="dxa"/>
            <w:vAlign w:val="bottom"/>
          </w:tcPr>
          <w:p w:rsidR="0029478B" w:rsidRDefault="0029478B" w:rsidP="00833CCE">
            <w:pPr>
              <w:rPr>
                <w:sz w:val="1"/>
                <w:szCs w:val="1"/>
              </w:rPr>
            </w:pPr>
          </w:p>
        </w:tc>
      </w:tr>
      <w:tr w:rsidR="0029478B" w:rsidTr="0029478B">
        <w:trPr>
          <w:trHeight w:val="137"/>
        </w:trPr>
        <w:tc>
          <w:tcPr>
            <w:tcW w:w="2720" w:type="dxa"/>
            <w:tcBorders>
              <w:left w:val="single" w:sz="8" w:space="0" w:color="auto"/>
              <w:bottom w:val="single" w:sz="8" w:space="0" w:color="auto"/>
              <w:right w:val="single" w:sz="8" w:space="0" w:color="auto"/>
            </w:tcBorders>
            <w:vAlign w:val="bottom"/>
          </w:tcPr>
          <w:p w:rsidR="0029478B" w:rsidRDefault="0029478B" w:rsidP="00833CCE">
            <w:pPr>
              <w:rPr>
                <w:sz w:val="11"/>
                <w:szCs w:val="11"/>
              </w:rPr>
            </w:pPr>
          </w:p>
        </w:tc>
        <w:tc>
          <w:tcPr>
            <w:tcW w:w="3260" w:type="dxa"/>
            <w:tcBorders>
              <w:bottom w:val="single" w:sz="8" w:space="0" w:color="auto"/>
              <w:right w:val="single" w:sz="8" w:space="0" w:color="auto"/>
            </w:tcBorders>
            <w:vAlign w:val="bottom"/>
          </w:tcPr>
          <w:p w:rsidR="0029478B" w:rsidRDefault="0029478B" w:rsidP="00833CCE">
            <w:pPr>
              <w:rPr>
                <w:sz w:val="11"/>
                <w:szCs w:val="11"/>
              </w:rPr>
            </w:pPr>
          </w:p>
        </w:tc>
        <w:tc>
          <w:tcPr>
            <w:tcW w:w="2140" w:type="dxa"/>
            <w:tcBorders>
              <w:bottom w:val="single" w:sz="8" w:space="0" w:color="auto"/>
              <w:right w:val="single" w:sz="8" w:space="0" w:color="auto"/>
            </w:tcBorders>
            <w:vAlign w:val="bottom"/>
          </w:tcPr>
          <w:p w:rsidR="0029478B" w:rsidRDefault="0029478B" w:rsidP="00833CCE">
            <w:pPr>
              <w:rPr>
                <w:sz w:val="11"/>
                <w:szCs w:val="11"/>
              </w:rPr>
            </w:pPr>
          </w:p>
        </w:tc>
        <w:tc>
          <w:tcPr>
            <w:tcW w:w="2280" w:type="dxa"/>
            <w:tcBorders>
              <w:bottom w:val="single" w:sz="8" w:space="0" w:color="auto"/>
              <w:right w:val="single" w:sz="8" w:space="0" w:color="auto"/>
            </w:tcBorders>
            <w:vAlign w:val="bottom"/>
          </w:tcPr>
          <w:p w:rsidR="0029478B" w:rsidRDefault="0029478B" w:rsidP="00833CCE">
            <w:pPr>
              <w:rPr>
                <w:sz w:val="11"/>
                <w:szCs w:val="11"/>
              </w:rPr>
            </w:pPr>
          </w:p>
        </w:tc>
        <w:tc>
          <w:tcPr>
            <w:tcW w:w="30" w:type="dxa"/>
            <w:vAlign w:val="bottom"/>
          </w:tcPr>
          <w:p w:rsidR="0029478B" w:rsidRDefault="0029478B" w:rsidP="00833CCE">
            <w:pPr>
              <w:rPr>
                <w:sz w:val="1"/>
                <w:szCs w:val="1"/>
              </w:rPr>
            </w:pPr>
          </w:p>
        </w:tc>
      </w:tr>
      <w:tr w:rsidR="0029478B" w:rsidTr="0029478B">
        <w:trPr>
          <w:trHeight w:val="368"/>
        </w:trPr>
        <w:tc>
          <w:tcPr>
            <w:tcW w:w="2720" w:type="dxa"/>
            <w:tcBorders>
              <w:left w:val="single" w:sz="8" w:space="0" w:color="auto"/>
              <w:right w:val="single" w:sz="8" w:space="0" w:color="auto"/>
            </w:tcBorders>
            <w:vAlign w:val="bottom"/>
          </w:tcPr>
          <w:p w:rsidR="0029478B" w:rsidRDefault="0029478B" w:rsidP="00833CCE">
            <w:pPr>
              <w:ind w:left="120"/>
              <w:rPr>
                <w:sz w:val="20"/>
                <w:szCs w:val="20"/>
              </w:rPr>
            </w:pPr>
            <w:r>
              <w:rPr>
                <w:rFonts w:eastAsia="Times New Roman"/>
                <w:sz w:val="24"/>
                <w:szCs w:val="24"/>
              </w:rPr>
              <w:t>Учебно- вспомога-</w:t>
            </w:r>
          </w:p>
        </w:tc>
        <w:tc>
          <w:tcPr>
            <w:tcW w:w="3260" w:type="dxa"/>
            <w:tcBorders>
              <w:right w:val="single" w:sz="8" w:space="0" w:color="auto"/>
            </w:tcBorders>
            <w:vAlign w:val="bottom"/>
          </w:tcPr>
          <w:p w:rsidR="0029478B" w:rsidRDefault="00AE794A" w:rsidP="00833CCE">
            <w:pPr>
              <w:ind w:left="100"/>
              <w:rPr>
                <w:sz w:val="20"/>
                <w:szCs w:val="20"/>
              </w:rPr>
            </w:pPr>
            <w:r>
              <w:rPr>
                <w:rFonts w:eastAsia="Times New Roman"/>
                <w:sz w:val="24"/>
                <w:szCs w:val="24"/>
              </w:rPr>
              <w:t>1</w:t>
            </w:r>
            <w:r w:rsidR="0029478B">
              <w:rPr>
                <w:rFonts w:eastAsia="Times New Roman"/>
                <w:sz w:val="24"/>
                <w:szCs w:val="24"/>
              </w:rPr>
              <w:t xml:space="preserve"> (100%)</w:t>
            </w:r>
          </w:p>
        </w:tc>
        <w:tc>
          <w:tcPr>
            <w:tcW w:w="2140" w:type="dxa"/>
            <w:tcBorders>
              <w:right w:val="single" w:sz="8" w:space="0" w:color="auto"/>
            </w:tcBorders>
            <w:vAlign w:val="bottom"/>
          </w:tcPr>
          <w:p w:rsidR="0029478B" w:rsidRDefault="0029478B" w:rsidP="00833CCE">
            <w:pPr>
              <w:ind w:left="100"/>
              <w:rPr>
                <w:sz w:val="20"/>
                <w:szCs w:val="20"/>
              </w:rPr>
            </w:pPr>
            <w:r>
              <w:rPr>
                <w:rFonts w:eastAsia="Times New Roman"/>
                <w:sz w:val="24"/>
                <w:szCs w:val="24"/>
              </w:rPr>
              <w:t>-</w:t>
            </w:r>
          </w:p>
        </w:tc>
        <w:tc>
          <w:tcPr>
            <w:tcW w:w="2280" w:type="dxa"/>
            <w:tcBorders>
              <w:right w:val="single" w:sz="8" w:space="0" w:color="auto"/>
            </w:tcBorders>
            <w:vAlign w:val="bottom"/>
          </w:tcPr>
          <w:p w:rsidR="0029478B" w:rsidRDefault="0029478B" w:rsidP="00833CCE">
            <w:pPr>
              <w:ind w:left="100"/>
              <w:rPr>
                <w:sz w:val="20"/>
                <w:szCs w:val="20"/>
              </w:rPr>
            </w:pPr>
            <w:r>
              <w:rPr>
                <w:rFonts w:eastAsia="Times New Roman"/>
                <w:sz w:val="24"/>
                <w:szCs w:val="24"/>
              </w:rPr>
              <w:t>-</w:t>
            </w:r>
          </w:p>
        </w:tc>
        <w:tc>
          <w:tcPr>
            <w:tcW w:w="30" w:type="dxa"/>
            <w:vAlign w:val="bottom"/>
          </w:tcPr>
          <w:p w:rsidR="0029478B" w:rsidRDefault="0029478B" w:rsidP="00833CCE">
            <w:pPr>
              <w:rPr>
                <w:sz w:val="1"/>
                <w:szCs w:val="1"/>
              </w:rPr>
            </w:pPr>
          </w:p>
        </w:tc>
      </w:tr>
      <w:tr w:rsidR="0029478B" w:rsidTr="0029478B">
        <w:trPr>
          <w:trHeight w:val="276"/>
        </w:trPr>
        <w:tc>
          <w:tcPr>
            <w:tcW w:w="2720" w:type="dxa"/>
            <w:tcBorders>
              <w:left w:val="single" w:sz="8" w:space="0" w:color="auto"/>
              <w:right w:val="single" w:sz="8" w:space="0" w:color="auto"/>
            </w:tcBorders>
            <w:vAlign w:val="bottom"/>
          </w:tcPr>
          <w:p w:rsidR="0029478B" w:rsidRDefault="0029478B" w:rsidP="00833CCE">
            <w:pPr>
              <w:ind w:left="120"/>
              <w:rPr>
                <w:sz w:val="20"/>
                <w:szCs w:val="20"/>
              </w:rPr>
            </w:pPr>
            <w:r>
              <w:rPr>
                <w:rFonts w:eastAsia="Times New Roman"/>
                <w:sz w:val="24"/>
                <w:szCs w:val="24"/>
              </w:rPr>
              <w:t>тельный персонал</w:t>
            </w:r>
          </w:p>
        </w:tc>
        <w:tc>
          <w:tcPr>
            <w:tcW w:w="3260" w:type="dxa"/>
            <w:tcBorders>
              <w:right w:val="single" w:sz="8" w:space="0" w:color="auto"/>
            </w:tcBorders>
            <w:vAlign w:val="bottom"/>
          </w:tcPr>
          <w:p w:rsidR="0029478B" w:rsidRDefault="0029478B" w:rsidP="00833CCE">
            <w:pPr>
              <w:rPr>
                <w:sz w:val="24"/>
                <w:szCs w:val="24"/>
              </w:rPr>
            </w:pPr>
          </w:p>
        </w:tc>
        <w:tc>
          <w:tcPr>
            <w:tcW w:w="2140" w:type="dxa"/>
            <w:tcBorders>
              <w:right w:val="single" w:sz="8" w:space="0" w:color="auto"/>
            </w:tcBorders>
            <w:vAlign w:val="bottom"/>
          </w:tcPr>
          <w:p w:rsidR="0029478B" w:rsidRDefault="0029478B" w:rsidP="00833CCE">
            <w:pPr>
              <w:rPr>
                <w:sz w:val="24"/>
                <w:szCs w:val="24"/>
              </w:rPr>
            </w:pPr>
          </w:p>
        </w:tc>
        <w:tc>
          <w:tcPr>
            <w:tcW w:w="2280" w:type="dxa"/>
            <w:tcBorders>
              <w:right w:val="single" w:sz="8" w:space="0" w:color="auto"/>
            </w:tcBorders>
            <w:vAlign w:val="bottom"/>
          </w:tcPr>
          <w:p w:rsidR="0029478B" w:rsidRDefault="0029478B" w:rsidP="00833CCE">
            <w:pPr>
              <w:rPr>
                <w:sz w:val="24"/>
                <w:szCs w:val="24"/>
              </w:rPr>
            </w:pPr>
          </w:p>
        </w:tc>
        <w:tc>
          <w:tcPr>
            <w:tcW w:w="30" w:type="dxa"/>
            <w:vAlign w:val="bottom"/>
          </w:tcPr>
          <w:p w:rsidR="0029478B" w:rsidRDefault="0029478B" w:rsidP="00833CCE">
            <w:pPr>
              <w:rPr>
                <w:sz w:val="1"/>
                <w:szCs w:val="1"/>
              </w:rPr>
            </w:pPr>
          </w:p>
        </w:tc>
      </w:tr>
      <w:tr w:rsidR="0029478B" w:rsidTr="0029478B">
        <w:trPr>
          <w:trHeight w:val="140"/>
        </w:trPr>
        <w:tc>
          <w:tcPr>
            <w:tcW w:w="2720" w:type="dxa"/>
            <w:tcBorders>
              <w:left w:val="single" w:sz="8" w:space="0" w:color="auto"/>
              <w:bottom w:val="single" w:sz="8" w:space="0" w:color="auto"/>
              <w:right w:val="single" w:sz="8" w:space="0" w:color="auto"/>
            </w:tcBorders>
            <w:vAlign w:val="bottom"/>
          </w:tcPr>
          <w:p w:rsidR="0029478B" w:rsidRDefault="0029478B" w:rsidP="00833CCE">
            <w:pPr>
              <w:rPr>
                <w:sz w:val="12"/>
                <w:szCs w:val="12"/>
              </w:rPr>
            </w:pPr>
          </w:p>
        </w:tc>
        <w:tc>
          <w:tcPr>
            <w:tcW w:w="3260" w:type="dxa"/>
            <w:tcBorders>
              <w:bottom w:val="single" w:sz="8" w:space="0" w:color="auto"/>
              <w:right w:val="single" w:sz="8" w:space="0" w:color="auto"/>
            </w:tcBorders>
            <w:vAlign w:val="bottom"/>
          </w:tcPr>
          <w:p w:rsidR="0029478B" w:rsidRDefault="0029478B" w:rsidP="00833CCE">
            <w:pPr>
              <w:rPr>
                <w:sz w:val="12"/>
                <w:szCs w:val="12"/>
              </w:rPr>
            </w:pPr>
          </w:p>
        </w:tc>
        <w:tc>
          <w:tcPr>
            <w:tcW w:w="2140" w:type="dxa"/>
            <w:tcBorders>
              <w:bottom w:val="single" w:sz="8" w:space="0" w:color="auto"/>
              <w:right w:val="single" w:sz="8" w:space="0" w:color="auto"/>
            </w:tcBorders>
            <w:vAlign w:val="bottom"/>
          </w:tcPr>
          <w:p w:rsidR="0029478B" w:rsidRDefault="0029478B" w:rsidP="00833CCE">
            <w:pPr>
              <w:rPr>
                <w:sz w:val="12"/>
                <w:szCs w:val="12"/>
              </w:rPr>
            </w:pPr>
          </w:p>
        </w:tc>
        <w:tc>
          <w:tcPr>
            <w:tcW w:w="2280" w:type="dxa"/>
            <w:tcBorders>
              <w:bottom w:val="single" w:sz="8" w:space="0" w:color="auto"/>
              <w:right w:val="single" w:sz="8" w:space="0" w:color="auto"/>
            </w:tcBorders>
            <w:vAlign w:val="bottom"/>
          </w:tcPr>
          <w:p w:rsidR="0029478B" w:rsidRDefault="0029478B" w:rsidP="00833CCE">
            <w:pPr>
              <w:rPr>
                <w:sz w:val="12"/>
                <w:szCs w:val="12"/>
              </w:rPr>
            </w:pPr>
          </w:p>
        </w:tc>
        <w:tc>
          <w:tcPr>
            <w:tcW w:w="30" w:type="dxa"/>
            <w:vAlign w:val="bottom"/>
          </w:tcPr>
          <w:p w:rsidR="0029478B" w:rsidRDefault="0029478B" w:rsidP="00833CCE">
            <w:pPr>
              <w:rPr>
                <w:sz w:val="1"/>
                <w:szCs w:val="1"/>
              </w:rPr>
            </w:pPr>
          </w:p>
        </w:tc>
      </w:tr>
    </w:tbl>
    <w:p w:rsidR="0029478B" w:rsidRDefault="0029478B" w:rsidP="0029478B">
      <w:pPr>
        <w:spacing w:line="2" w:lineRule="exact"/>
        <w:rPr>
          <w:sz w:val="20"/>
          <w:szCs w:val="20"/>
        </w:rPr>
      </w:pPr>
    </w:p>
    <w:p w:rsidR="0029478B" w:rsidRPr="00672E97" w:rsidRDefault="0029478B" w:rsidP="00672E97">
      <w:pPr>
        <w:spacing w:line="360" w:lineRule="auto"/>
        <w:ind w:firstLine="720"/>
        <w:jc w:val="both"/>
        <w:rPr>
          <w:sz w:val="24"/>
          <w:szCs w:val="24"/>
        </w:rPr>
      </w:pPr>
      <w:r w:rsidRPr="00672E97">
        <w:rPr>
          <w:rFonts w:eastAsia="Times New Roman"/>
          <w:sz w:val="24"/>
          <w:szCs w:val="24"/>
        </w:rPr>
        <w:t xml:space="preserve">Кроме того, </w:t>
      </w:r>
      <w:r w:rsidR="00CF00DE">
        <w:rPr>
          <w:rFonts w:eastAsia="Times New Roman"/>
          <w:sz w:val="24"/>
          <w:szCs w:val="24"/>
        </w:rPr>
        <w:t>МАОУ</w:t>
      </w:r>
      <w:r w:rsidRPr="00672E97">
        <w:rPr>
          <w:rFonts w:eastAsia="Times New Roman"/>
          <w:sz w:val="24"/>
          <w:szCs w:val="24"/>
        </w:rPr>
        <w:t xml:space="preserve"> Погроминская СОШ укомплектована вспомогательным персон</w:t>
      </w:r>
      <w:r w:rsidR="00892CC1" w:rsidRPr="00672E97">
        <w:rPr>
          <w:rFonts w:eastAsia="Times New Roman"/>
          <w:sz w:val="24"/>
          <w:szCs w:val="24"/>
        </w:rPr>
        <w:t>алом, обеспечи</w:t>
      </w:r>
      <w:r w:rsidRPr="00672E97">
        <w:rPr>
          <w:rFonts w:eastAsia="Times New Roman"/>
          <w:sz w:val="24"/>
          <w:szCs w:val="24"/>
        </w:rPr>
        <w:t>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29478B" w:rsidRPr="00672E97" w:rsidRDefault="0029478B" w:rsidP="00672E97">
      <w:pPr>
        <w:spacing w:line="360" w:lineRule="auto"/>
        <w:ind w:firstLine="720"/>
        <w:jc w:val="both"/>
        <w:rPr>
          <w:sz w:val="24"/>
          <w:szCs w:val="24"/>
        </w:rPr>
      </w:pPr>
      <w:r w:rsidRPr="00672E97">
        <w:rPr>
          <w:rFonts w:eastAsia="Times New Roman"/>
          <w:b/>
          <w:bCs/>
          <w:sz w:val="24"/>
          <w:szCs w:val="24"/>
        </w:rPr>
        <w:t>Профессиональное развитие и повышение квалификации педагогических работников.</w:t>
      </w:r>
      <w:r w:rsidR="00892CC1" w:rsidRPr="00672E97">
        <w:rPr>
          <w:rFonts w:eastAsia="Times New Roman"/>
          <w:sz w:val="24"/>
          <w:szCs w:val="24"/>
        </w:rPr>
        <w:t xml:space="preserve"> Ос</w:t>
      </w:r>
      <w:r w:rsidRPr="00672E97">
        <w:rPr>
          <w:rFonts w:eastAsia="Times New Roman"/>
          <w:sz w:val="24"/>
          <w:szCs w:val="24"/>
        </w:rPr>
        <w:t>новным условием формирования и наращивания необходимого</w:t>
      </w:r>
      <w:r w:rsidR="00892CC1" w:rsidRPr="00672E97">
        <w:rPr>
          <w:rFonts w:eastAsia="Times New Roman"/>
          <w:sz w:val="24"/>
          <w:szCs w:val="24"/>
        </w:rPr>
        <w:t xml:space="preserve"> и достаточного кадрового потен</w:t>
      </w:r>
      <w:r w:rsidRPr="00672E97">
        <w:rPr>
          <w:rFonts w:eastAsia="Times New Roman"/>
          <w:sz w:val="24"/>
          <w:szCs w:val="24"/>
        </w:rPr>
        <w:t xml:space="preserve">циала </w:t>
      </w:r>
      <w:r w:rsidR="00CF00DE">
        <w:rPr>
          <w:rFonts w:eastAsia="Times New Roman"/>
          <w:sz w:val="24"/>
          <w:szCs w:val="24"/>
        </w:rPr>
        <w:t>МАОУ</w:t>
      </w:r>
      <w:r w:rsidRPr="00672E97">
        <w:rPr>
          <w:rFonts w:eastAsia="Times New Roman"/>
          <w:sz w:val="24"/>
          <w:szCs w:val="24"/>
        </w:rPr>
        <w:t xml:space="preserve"> Погроминская СОШ является обеспечение в соответствии с новыми образовательными реалиями и задачами адекватности системы непрерывного педа</w:t>
      </w:r>
      <w:r w:rsidR="00892CC1" w:rsidRPr="00672E97">
        <w:rPr>
          <w:rFonts w:eastAsia="Times New Roman"/>
          <w:sz w:val="24"/>
          <w:szCs w:val="24"/>
        </w:rPr>
        <w:t>гогического образования происхо</w:t>
      </w:r>
      <w:r w:rsidRPr="00672E97">
        <w:rPr>
          <w:rFonts w:eastAsia="Times New Roman"/>
          <w:sz w:val="24"/>
          <w:szCs w:val="24"/>
        </w:rPr>
        <w:t>дящим изменениям в системе образования в целом.</w:t>
      </w:r>
    </w:p>
    <w:p w:rsidR="0029478B" w:rsidRPr="00672E97" w:rsidRDefault="0029478B" w:rsidP="00672E97">
      <w:pPr>
        <w:spacing w:line="360" w:lineRule="auto"/>
        <w:ind w:firstLine="720"/>
        <w:jc w:val="both"/>
        <w:rPr>
          <w:sz w:val="24"/>
          <w:szCs w:val="24"/>
        </w:rPr>
      </w:pPr>
      <w:r w:rsidRPr="00672E97">
        <w:rPr>
          <w:rFonts w:eastAsia="Times New Roman"/>
          <w:sz w:val="24"/>
          <w:szCs w:val="24"/>
        </w:rPr>
        <w:t xml:space="preserve">Непрерывность профессионального развития педагогических и иных работников </w:t>
      </w:r>
      <w:r w:rsidR="00CF00DE">
        <w:rPr>
          <w:rFonts w:eastAsia="Times New Roman"/>
          <w:sz w:val="24"/>
          <w:szCs w:val="24"/>
        </w:rPr>
        <w:t>МАОУ</w:t>
      </w:r>
      <w:r w:rsidRPr="00672E97">
        <w:rPr>
          <w:rFonts w:eastAsia="Times New Roman"/>
          <w:sz w:val="24"/>
          <w:szCs w:val="24"/>
        </w:rPr>
        <w:t xml:space="preserve"> Погроминская СОШ, участвующих в разработке и реализации основной </w:t>
      </w:r>
      <w:r w:rsidR="00892CC1" w:rsidRPr="00672E97">
        <w:rPr>
          <w:rFonts w:eastAsia="Times New Roman"/>
          <w:sz w:val="24"/>
          <w:szCs w:val="24"/>
        </w:rPr>
        <w:t>образовательной программы основ</w:t>
      </w:r>
      <w:r w:rsidRPr="00672E97">
        <w:rPr>
          <w:rFonts w:eastAsia="Times New Roman"/>
          <w:sz w:val="24"/>
          <w:szCs w:val="24"/>
        </w:rPr>
        <w:t>ного общего образования характеризуется 100% долей работников, повышающих квалификацию не реже одного раза в три года.</w:t>
      </w:r>
    </w:p>
    <w:p w:rsidR="0029478B" w:rsidRPr="00672E97" w:rsidRDefault="0029478B" w:rsidP="00672E97">
      <w:pPr>
        <w:spacing w:line="360" w:lineRule="auto"/>
        <w:ind w:firstLine="720"/>
        <w:jc w:val="both"/>
        <w:rPr>
          <w:sz w:val="24"/>
          <w:szCs w:val="24"/>
        </w:rPr>
      </w:pPr>
      <w:r w:rsidRPr="00672E97">
        <w:rPr>
          <w:rFonts w:eastAsia="Times New Roman"/>
          <w:sz w:val="24"/>
          <w:szCs w:val="24"/>
        </w:rPr>
        <w:t>Для достижения результатов основной образовательной прог</w:t>
      </w:r>
      <w:r w:rsidR="00892CC1" w:rsidRPr="00672E97">
        <w:rPr>
          <w:rFonts w:eastAsia="Times New Roman"/>
          <w:sz w:val="24"/>
          <w:szCs w:val="24"/>
        </w:rPr>
        <w:t>раммы в ходе ее реализации пред</w:t>
      </w:r>
      <w:r w:rsidRPr="00672E97">
        <w:rPr>
          <w:rFonts w:eastAsia="Times New Roman"/>
          <w:sz w:val="24"/>
          <w:szCs w:val="24"/>
        </w:rPr>
        <w:t>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9478B" w:rsidRPr="00672E97" w:rsidRDefault="0029478B" w:rsidP="00672E97">
      <w:pPr>
        <w:spacing w:line="360" w:lineRule="auto"/>
        <w:ind w:firstLine="720"/>
        <w:jc w:val="both"/>
        <w:rPr>
          <w:sz w:val="24"/>
          <w:szCs w:val="24"/>
        </w:rPr>
      </w:pPr>
      <w:r w:rsidRPr="00672E97">
        <w:rPr>
          <w:rFonts w:eastAsia="Times New Roman"/>
          <w:sz w:val="24"/>
          <w:szCs w:val="24"/>
        </w:rPr>
        <w:t>Результат повышения квалификации — профессиональная готовность работников образования к реализации ФГОС ООО:</w:t>
      </w:r>
    </w:p>
    <w:p w:rsidR="0029478B" w:rsidRPr="00672E97" w:rsidRDefault="0029478B" w:rsidP="00672E97">
      <w:pPr>
        <w:spacing w:line="360" w:lineRule="auto"/>
        <w:ind w:firstLine="720"/>
        <w:jc w:val="both"/>
        <w:rPr>
          <w:sz w:val="24"/>
          <w:szCs w:val="24"/>
        </w:rPr>
      </w:pPr>
      <w:r w:rsidRPr="00672E97">
        <w:rPr>
          <w:rFonts w:eastAsia="Times New Roman"/>
          <w:sz w:val="24"/>
          <w:szCs w:val="24"/>
        </w:rPr>
        <w:t>— обеспечение оптимального вхождения работников образо</w:t>
      </w:r>
      <w:r w:rsidR="00892CC1" w:rsidRPr="00672E97">
        <w:rPr>
          <w:rFonts w:eastAsia="Times New Roman"/>
          <w:sz w:val="24"/>
          <w:szCs w:val="24"/>
        </w:rPr>
        <w:t>вания в систему ценностей совре</w:t>
      </w:r>
      <w:r w:rsidRPr="00672E97">
        <w:rPr>
          <w:rFonts w:eastAsia="Times New Roman"/>
          <w:sz w:val="24"/>
          <w:szCs w:val="24"/>
        </w:rPr>
        <w:t>менного образования;</w:t>
      </w:r>
    </w:p>
    <w:p w:rsidR="0029478B" w:rsidRPr="00672E97" w:rsidRDefault="0029478B" w:rsidP="00672E97">
      <w:pPr>
        <w:spacing w:line="360" w:lineRule="auto"/>
        <w:ind w:firstLine="720"/>
        <w:jc w:val="both"/>
        <w:rPr>
          <w:sz w:val="24"/>
          <w:szCs w:val="24"/>
        </w:rPr>
      </w:pPr>
      <w:r w:rsidRPr="00672E97">
        <w:rPr>
          <w:rFonts w:eastAsia="Times New Roman"/>
          <w:sz w:val="24"/>
          <w:szCs w:val="24"/>
        </w:rPr>
        <w:t>— освоение системы требований к структуре основной образовательной программы, результатам ее освоения и условиям реализации, а также системы оц</w:t>
      </w:r>
      <w:r w:rsidR="00892CC1" w:rsidRPr="00672E97">
        <w:rPr>
          <w:rFonts w:eastAsia="Times New Roman"/>
          <w:sz w:val="24"/>
          <w:szCs w:val="24"/>
        </w:rPr>
        <w:t>енки итогов образовательной дея</w:t>
      </w:r>
      <w:r w:rsidRPr="00672E97">
        <w:rPr>
          <w:rFonts w:eastAsia="Times New Roman"/>
          <w:sz w:val="24"/>
          <w:szCs w:val="24"/>
        </w:rPr>
        <w:t>тельности обучающихся;</w:t>
      </w:r>
    </w:p>
    <w:p w:rsidR="0029478B" w:rsidRPr="00672E97" w:rsidRDefault="0029478B" w:rsidP="00672E97">
      <w:pPr>
        <w:spacing w:line="360" w:lineRule="auto"/>
        <w:ind w:firstLine="720"/>
        <w:jc w:val="both"/>
        <w:rPr>
          <w:sz w:val="24"/>
          <w:szCs w:val="24"/>
        </w:rPr>
      </w:pPr>
      <w:r w:rsidRPr="00672E97">
        <w:rPr>
          <w:rFonts w:eastAsia="Times New Roman"/>
          <w:sz w:val="24"/>
          <w:szCs w:val="24"/>
        </w:rPr>
        <w:t>— овладение учебно-методическими и информационно-ме</w:t>
      </w:r>
      <w:r w:rsidR="00892CC1" w:rsidRPr="00672E97">
        <w:rPr>
          <w:rFonts w:eastAsia="Times New Roman"/>
          <w:sz w:val="24"/>
          <w:szCs w:val="24"/>
        </w:rPr>
        <w:t>тодическими ресурсами, необходи</w:t>
      </w:r>
      <w:r w:rsidRPr="00672E97">
        <w:rPr>
          <w:rFonts w:eastAsia="Times New Roman"/>
          <w:sz w:val="24"/>
          <w:szCs w:val="24"/>
        </w:rPr>
        <w:t>мыми для успешного решения задач ФГОС ООО.</w:t>
      </w:r>
    </w:p>
    <w:p w:rsidR="0029478B" w:rsidRPr="00672E97" w:rsidRDefault="0029478B" w:rsidP="00672E97">
      <w:pPr>
        <w:spacing w:line="360" w:lineRule="auto"/>
        <w:ind w:firstLine="720"/>
        <w:jc w:val="both"/>
        <w:rPr>
          <w:sz w:val="24"/>
          <w:szCs w:val="24"/>
        </w:rPr>
      </w:pPr>
      <w:r w:rsidRPr="00672E97">
        <w:rPr>
          <w:rFonts w:eastAsia="Times New Roman"/>
          <w:sz w:val="24"/>
          <w:szCs w:val="24"/>
        </w:rPr>
        <w:t>Одним из важнейших механизмов обеспечения необходимог</w:t>
      </w:r>
      <w:r w:rsidR="00892CC1" w:rsidRPr="00672E97">
        <w:rPr>
          <w:rFonts w:eastAsia="Times New Roman"/>
          <w:sz w:val="24"/>
          <w:szCs w:val="24"/>
        </w:rPr>
        <w:t>о квалификационного уровня педа</w:t>
      </w:r>
      <w:r w:rsidRPr="00672E97">
        <w:rPr>
          <w:rFonts w:eastAsia="Times New Roman"/>
          <w:sz w:val="24"/>
          <w:szCs w:val="24"/>
        </w:rPr>
        <w:t>гогических работников, участвующих в разработке и реализац</w:t>
      </w:r>
      <w:r w:rsidR="00892CC1" w:rsidRPr="00672E97">
        <w:rPr>
          <w:rFonts w:eastAsia="Times New Roman"/>
          <w:sz w:val="24"/>
          <w:szCs w:val="24"/>
        </w:rPr>
        <w:t>ии основной образовательной про</w:t>
      </w:r>
      <w:r w:rsidRPr="00672E97">
        <w:rPr>
          <w:rFonts w:eastAsia="Times New Roman"/>
          <w:sz w:val="24"/>
          <w:szCs w:val="24"/>
        </w:rPr>
        <w:t>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29478B" w:rsidRPr="00672E97" w:rsidRDefault="0029478B" w:rsidP="00672E97">
      <w:pPr>
        <w:spacing w:line="360" w:lineRule="auto"/>
        <w:ind w:firstLine="720"/>
        <w:jc w:val="both"/>
        <w:rPr>
          <w:sz w:val="24"/>
          <w:szCs w:val="24"/>
        </w:rPr>
      </w:pPr>
      <w:bookmarkStart w:id="250" w:name="page1755"/>
      <w:bookmarkEnd w:id="250"/>
      <w:r w:rsidRPr="00672E97">
        <w:rPr>
          <w:rFonts w:eastAsia="Times New Roman"/>
          <w:sz w:val="24"/>
          <w:szCs w:val="24"/>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w:t>
      </w:r>
      <w:r w:rsidR="00892CC1" w:rsidRPr="00672E97">
        <w:rPr>
          <w:rFonts w:eastAsia="Times New Roman"/>
          <w:sz w:val="24"/>
          <w:szCs w:val="24"/>
        </w:rPr>
        <w:t>организации, а также методи</w:t>
      </w:r>
      <w:r w:rsidRPr="00672E97">
        <w:rPr>
          <w:rFonts w:eastAsia="Times New Roman"/>
          <w:sz w:val="24"/>
          <w:szCs w:val="24"/>
        </w:rPr>
        <w:t>ческими и учебно-методическими объединениями в сфере общего образования, действующими на муниципальном и региональном уровнях.</w:t>
      </w:r>
    </w:p>
    <w:p w:rsidR="0029478B" w:rsidRPr="00672E97" w:rsidRDefault="0029478B" w:rsidP="00672E97">
      <w:pPr>
        <w:spacing w:line="360" w:lineRule="auto"/>
        <w:ind w:firstLine="720"/>
        <w:jc w:val="both"/>
        <w:rPr>
          <w:sz w:val="24"/>
          <w:szCs w:val="24"/>
        </w:rPr>
      </w:pPr>
      <w:r w:rsidRPr="00672E97">
        <w:rPr>
          <w:rFonts w:eastAsia="Times New Roman"/>
          <w:sz w:val="24"/>
          <w:szCs w:val="24"/>
        </w:rPr>
        <w:t>Основными направлениями работы по повышению уровня профессионализма учителя школы являются:</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lastRenderedPageBreak/>
        <w:t xml:space="preserve">реализация системы научно-методических </w:t>
      </w:r>
      <w:r w:rsidR="00892CC1" w:rsidRPr="00672E97">
        <w:rPr>
          <w:rFonts w:eastAsia="Times New Roman"/>
          <w:sz w:val="24"/>
          <w:szCs w:val="24"/>
        </w:rPr>
        <w:t>семинаров и семинаров по методо</w:t>
      </w:r>
      <w:r w:rsidRPr="00672E97">
        <w:rPr>
          <w:rFonts w:eastAsia="Times New Roman"/>
          <w:sz w:val="24"/>
          <w:szCs w:val="24"/>
        </w:rPr>
        <w:t>логии образования, заседаний педагогического и методического советов;</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создание творческих групп педагогов по изучению актуальных проблем педагогической науки и практики;</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система моральной поддержки учителя: успешное участие в конкурсах профессионального мастерства, поощрение лучших педагогов наградами различных уровней</w:t>
      </w:r>
      <w:r w:rsidR="00892CC1" w:rsidRPr="00672E97">
        <w:rPr>
          <w:rFonts w:eastAsia="Times New Roman"/>
          <w:sz w:val="24"/>
          <w:szCs w:val="24"/>
        </w:rPr>
        <w:t>, демонстрация ус</w:t>
      </w:r>
      <w:r w:rsidRPr="00672E97">
        <w:rPr>
          <w:rFonts w:eastAsia="Times New Roman"/>
          <w:sz w:val="24"/>
          <w:szCs w:val="24"/>
        </w:rPr>
        <w:t>пешности профессиональной деятельности учителя, повышение квалификации педагогов и др.;</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формирование межличностных отношений и благоприятного социально-психологического климата в коллективе;</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совершенствование корпоративной культуры педагога, присвоения им системы разделяемых трудовым коллективом ценностей, убеждений, норм, трад</w:t>
      </w:r>
      <w:r w:rsidR="00892CC1" w:rsidRPr="00672E97">
        <w:rPr>
          <w:rFonts w:eastAsia="Times New Roman"/>
          <w:sz w:val="24"/>
          <w:szCs w:val="24"/>
        </w:rPr>
        <w:t>иций, определяющей соответствую</w:t>
      </w:r>
      <w:r w:rsidRPr="00672E97">
        <w:rPr>
          <w:rFonts w:eastAsia="Times New Roman"/>
          <w:sz w:val="24"/>
          <w:szCs w:val="24"/>
        </w:rPr>
        <w:t>щий стереотип поведения в сфере образовательной деятельности;</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собственная аналитическая деятельность педагога школы;</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разработка и апробация интегрированных творческих проектов, в том числе элективных курсов;</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диссеминация передового педагогического опыта в образоват</w:t>
      </w:r>
      <w:r w:rsidR="00892CC1" w:rsidRPr="00672E97">
        <w:rPr>
          <w:rFonts w:eastAsia="Times New Roman"/>
          <w:sz w:val="24"/>
          <w:szCs w:val="24"/>
        </w:rPr>
        <w:t>ельной среде города, в образова</w:t>
      </w:r>
      <w:r w:rsidRPr="00672E97">
        <w:rPr>
          <w:rFonts w:eastAsia="Times New Roman"/>
          <w:sz w:val="24"/>
          <w:szCs w:val="24"/>
        </w:rPr>
        <w:t xml:space="preserve">тельной среде </w:t>
      </w:r>
      <w:r w:rsidR="00892CC1" w:rsidRPr="00672E97">
        <w:rPr>
          <w:rFonts w:eastAsia="Times New Roman"/>
          <w:sz w:val="24"/>
          <w:szCs w:val="24"/>
        </w:rPr>
        <w:t>региона в</w:t>
      </w:r>
      <w:r w:rsidRPr="00672E97">
        <w:rPr>
          <w:rFonts w:eastAsia="Times New Roman"/>
          <w:sz w:val="24"/>
          <w:szCs w:val="24"/>
        </w:rPr>
        <w:t xml:space="preserve"> рамках деятельности регионального представительства «Школы Оренбуржья» некоммерческого партнерства «Ассоциация лучших школ», в образовательной среде </w:t>
      </w:r>
      <w:r w:rsidR="00892CC1" w:rsidRPr="00672E97">
        <w:rPr>
          <w:rFonts w:eastAsia="Times New Roman"/>
          <w:sz w:val="24"/>
          <w:szCs w:val="24"/>
        </w:rPr>
        <w:t>России в</w:t>
      </w:r>
      <w:r w:rsidRPr="00672E97">
        <w:rPr>
          <w:rFonts w:eastAsia="Times New Roman"/>
          <w:sz w:val="24"/>
          <w:szCs w:val="24"/>
        </w:rPr>
        <w:t xml:space="preserve"> рамках деятельности в составе некоммерческого партнерства «Лучшие школы»;</w:t>
      </w:r>
    </w:p>
    <w:p w:rsidR="0029478B" w:rsidRPr="00672E97" w:rsidRDefault="0029478B" w:rsidP="00367442">
      <w:pPr>
        <w:numPr>
          <w:ilvl w:val="0"/>
          <w:numId w:val="61"/>
        </w:numPr>
        <w:tabs>
          <w:tab w:val="left" w:pos="420"/>
        </w:tabs>
        <w:spacing w:line="360" w:lineRule="auto"/>
        <w:ind w:firstLine="720"/>
        <w:jc w:val="both"/>
        <w:rPr>
          <w:rFonts w:eastAsia="Symbol"/>
          <w:sz w:val="24"/>
          <w:szCs w:val="24"/>
        </w:rPr>
      </w:pPr>
      <w:r w:rsidRPr="00672E97">
        <w:rPr>
          <w:rFonts w:eastAsia="Times New Roman"/>
          <w:sz w:val="24"/>
          <w:szCs w:val="24"/>
        </w:rPr>
        <w:t>повышение квалификации по актуальным вопросам педагогической практики.</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b/>
          <w:bCs/>
          <w:sz w:val="24"/>
          <w:szCs w:val="24"/>
        </w:rPr>
        <w:t>Финансовые условия реализации основной образовательной программы основного общего образования</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отражен в государственном задании школы.</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lastRenderedPageBreak/>
        <w:t>Финансовые условия реализации программы основного общего образования обеспечивают:</w:t>
      </w:r>
    </w:p>
    <w:p w:rsidR="0029478B" w:rsidRPr="00672E97" w:rsidRDefault="0029478B" w:rsidP="00367442">
      <w:pPr>
        <w:numPr>
          <w:ilvl w:val="0"/>
          <w:numId w:val="99"/>
        </w:numPr>
        <w:shd w:val="clear" w:color="auto" w:fill="FFFFFF" w:themeFill="background1"/>
        <w:tabs>
          <w:tab w:val="left" w:pos="1678"/>
        </w:tabs>
        <w:spacing w:line="360" w:lineRule="auto"/>
        <w:ind w:firstLine="720"/>
        <w:jc w:val="both"/>
        <w:rPr>
          <w:rFonts w:eastAsia="Times New Roman"/>
          <w:sz w:val="24"/>
          <w:szCs w:val="24"/>
        </w:rPr>
      </w:pPr>
      <w:r w:rsidRPr="00672E97">
        <w:rPr>
          <w:rFonts w:eastAsia="Times New Roman"/>
          <w:sz w:val="24"/>
          <w:szCs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29478B" w:rsidRPr="00672E97" w:rsidRDefault="0029478B" w:rsidP="00367442">
      <w:pPr>
        <w:numPr>
          <w:ilvl w:val="0"/>
          <w:numId w:val="99"/>
        </w:numPr>
        <w:shd w:val="clear" w:color="auto" w:fill="FFFFFF" w:themeFill="background1"/>
        <w:tabs>
          <w:tab w:val="left" w:pos="1680"/>
        </w:tabs>
        <w:spacing w:line="360" w:lineRule="auto"/>
        <w:ind w:firstLine="720"/>
        <w:jc w:val="both"/>
        <w:rPr>
          <w:sz w:val="24"/>
          <w:szCs w:val="24"/>
        </w:rPr>
      </w:pPr>
      <w:r w:rsidRPr="00672E97">
        <w:rPr>
          <w:rFonts w:eastAsia="Times New Roman"/>
          <w:sz w:val="24"/>
          <w:szCs w:val="24"/>
        </w:rPr>
        <w:t>возможность реализации всех требований и условий, предусмотренных ФГОС;</w:t>
      </w:r>
      <w:r w:rsidR="00672E97">
        <w:rPr>
          <w:rFonts w:eastAsia="Calibri"/>
          <w:color w:val="FFFFFF"/>
          <w:sz w:val="24"/>
          <w:szCs w:val="24"/>
        </w:rPr>
        <w:t>22</w:t>
      </w:r>
    </w:p>
    <w:p w:rsidR="0029478B" w:rsidRPr="00672E97" w:rsidRDefault="001E4143" w:rsidP="001E4143">
      <w:pPr>
        <w:shd w:val="clear" w:color="auto" w:fill="FFFFFF" w:themeFill="background1"/>
        <w:tabs>
          <w:tab w:val="left" w:pos="1680"/>
        </w:tabs>
        <w:spacing w:line="360" w:lineRule="auto"/>
        <w:jc w:val="both"/>
        <w:rPr>
          <w:rFonts w:eastAsia="Times New Roman"/>
          <w:sz w:val="24"/>
          <w:szCs w:val="24"/>
        </w:rPr>
      </w:pPr>
      <w:r>
        <w:rPr>
          <w:rFonts w:eastAsia="Times New Roman"/>
          <w:sz w:val="24"/>
          <w:szCs w:val="24"/>
        </w:rPr>
        <w:t xml:space="preserve">              -        </w:t>
      </w:r>
      <w:r w:rsidR="0029478B" w:rsidRPr="00672E97">
        <w:rPr>
          <w:rFonts w:eastAsia="Times New Roman"/>
          <w:sz w:val="24"/>
          <w:szCs w:val="24"/>
        </w:rPr>
        <w:t xml:space="preserve">покрытие затрат на реализацию </w:t>
      </w:r>
      <w:r w:rsidR="00892CC1" w:rsidRPr="00672E97">
        <w:rPr>
          <w:rFonts w:eastAsia="Times New Roman"/>
          <w:sz w:val="24"/>
          <w:szCs w:val="24"/>
        </w:rPr>
        <w:t>всех частей программы</w:t>
      </w:r>
      <w:r w:rsidR="0029478B" w:rsidRPr="00672E97">
        <w:rPr>
          <w:rFonts w:eastAsia="Times New Roman"/>
          <w:sz w:val="24"/>
          <w:szCs w:val="24"/>
        </w:rPr>
        <w:t xml:space="preserve"> основного      общего образования.</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Финансовое обеспечение реализации образовательной программы основного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дошкольного, основного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29478B" w:rsidRPr="00672E97" w:rsidRDefault="0029478B" w:rsidP="00367442">
      <w:pPr>
        <w:numPr>
          <w:ilvl w:val="0"/>
          <w:numId w:val="13"/>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29478B" w:rsidRPr="00672E97" w:rsidRDefault="0029478B" w:rsidP="00367442">
      <w:pPr>
        <w:numPr>
          <w:ilvl w:val="0"/>
          <w:numId w:val="13"/>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расходы на приобретение учебников и учебных пособий, средств обучения;</w:t>
      </w:r>
    </w:p>
    <w:p w:rsidR="0029478B" w:rsidRPr="00672E97" w:rsidRDefault="0029478B" w:rsidP="00367442">
      <w:pPr>
        <w:numPr>
          <w:ilvl w:val="0"/>
          <w:numId w:val="13"/>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29478B" w:rsidRPr="00672E97" w:rsidRDefault="00892CC1" w:rsidP="00672E97">
      <w:pPr>
        <w:shd w:val="clear" w:color="auto" w:fill="FFFFFF" w:themeFill="background1"/>
        <w:spacing w:line="360" w:lineRule="auto"/>
        <w:ind w:firstLine="720"/>
        <w:jc w:val="both"/>
        <w:rPr>
          <w:rFonts w:eastAsia="Wingdings"/>
          <w:sz w:val="24"/>
          <w:szCs w:val="24"/>
          <w:vertAlign w:val="superscript"/>
        </w:rPr>
      </w:pPr>
      <w:r w:rsidRPr="00672E97">
        <w:rPr>
          <w:rFonts w:eastAsia="Times New Roman"/>
          <w:sz w:val="24"/>
          <w:szCs w:val="24"/>
        </w:rPr>
        <w:lastRenderedPageBreak/>
        <w:t>Нормативные затраты на оказание муниципальной услуги в сфере образования</w:t>
      </w:r>
    </w:p>
    <w:p w:rsidR="0029478B" w:rsidRPr="00672E97" w:rsidRDefault="0029478B" w:rsidP="00672E97">
      <w:pPr>
        <w:shd w:val="clear" w:color="auto" w:fill="FFFFFF" w:themeFill="background1"/>
        <w:spacing w:line="360" w:lineRule="auto"/>
        <w:jc w:val="both"/>
        <w:rPr>
          <w:sz w:val="24"/>
          <w:szCs w:val="24"/>
        </w:rPr>
      </w:pPr>
      <w:r w:rsidRPr="00672E97">
        <w:rPr>
          <w:rFonts w:eastAsia="Times New Roman"/>
          <w:sz w:val="24"/>
          <w:szCs w:val="24"/>
        </w:rPr>
        <w:t>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w:t>
      </w:r>
      <w:r w:rsidRPr="00672E97">
        <w:rPr>
          <w:rFonts w:eastAsia="Times New Roman"/>
          <w:sz w:val="24"/>
          <w:szCs w:val="24"/>
        </w:rPr>
        <w:lastRenderedPageBreak/>
        <w:t>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Оренбургской области, на территории которого расположена школа.</w:t>
      </w:r>
    </w:p>
    <w:p w:rsidR="0029478B" w:rsidRPr="00672E97" w:rsidRDefault="00892CC1" w:rsidP="00367442">
      <w:pPr>
        <w:numPr>
          <w:ilvl w:val="2"/>
          <w:numId w:val="100"/>
        </w:numPr>
        <w:shd w:val="clear" w:color="auto" w:fill="FFFFFF" w:themeFill="background1"/>
        <w:tabs>
          <w:tab w:val="left" w:pos="1321"/>
        </w:tabs>
        <w:spacing w:line="360" w:lineRule="auto"/>
        <w:ind w:firstLine="720"/>
        <w:jc w:val="both"/>
        <w:rPr>
          <w:rFonts w:eastAsia="Times New Roman"/>
          <w:sz w:val="24"/>
          <w:szCs w:val="24"/>
        </w:rPr>
      </w:pPr>
      <w:r w:rsidRPr="00672E97">
        <w:rPr>
          <w:rFonts w:eastAsia="Times New Roman"/>
          <w:sz w:val="24"/>
          <w:szCs w:val="24"/>
        </w:rPr>
        <w:t>связи с требованиями ФГОС О</w:t>
      </w:r>
      <w:r w:rsidR="0029478B" w:rsidRPr="00672E97">
        <w:rPr>
          <w:rFonts w:eastAsia="Times New Roman"/>
          <w:sz w:val="24"/>
          <w:szCs w:val="24"/>
        </w:rPr>
        <w:t>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муниципальной власти Оренбургской области, количеством обучающихся, соответствующими поправочными коэффициентами и локальным нормативным актом школы, устанавливающим положение об оплате труда работников школы.</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29478B" w:rsidRPr="00672E97" w:rsidRDefault="0029478B" w:rsidP="00367442">
      <w:pPr>
        <w:numPr>
          <w:ilvl w:val="2"/>
          <w:numId w:val="100"/>
        </w:numPr>
        <w:shd w:val="clear" w:color="auto" w:fill="FFFFFF" w:themeFill="background1"/>
        <w:tabs>
          <w:tab w:val="left" w:pos="1251"/>
        </w:tabs>
        <w:spacing w:line="360" w:lineRule="auto"/>
        <w:ind w:firstLine="720"/>
        <w:jc w:val="both"/>
        <w:rPr>
          <w:rFonts w:eastAsia="Times New Roman"/>
          <w:sz w:val="24"/>
          <w:szCs w:val="24"/>
        </w:rPr>
      </w:pPr>
      <w:r w:rsidRPr="00672E97">
        <w:rPr>
          <w:rFonts w:eastAsia="Times New Roman"/>
          <w:sz w:val="24"/>
          <w:szCs w:val="24"/>
        </w:rPr>
        <w:t>оплаты труда учитывается мнение коллегиальных органов управления школой первичной профсоюзной организации.</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актах.</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Взаимодействие осуществляется:</w:t>
      </w:r>
    </w:p>
    <w:p w:rsidR="0029478B" w:rsidRPr="00672E97" w:rsidRDefault="0029478B" w:rsidP="00367442">
      <w:pPr>
        <w:numPr>
          <w:ilvl w:val="1"/>
          <w:numId w:val="100"/>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29478B" w:rsidRPr="00672E97" w:rsidRDefault="0029478B" w:rsidP="00367442">
      <w:pPr>
        <w:numPr>
          <w:ilvl w:val="1"/>
          <w:numId w:val="100"/>
        </w:numPr>
        <w:shd w:val="clear" w:color="auto" w:fill="FFFFFF" w:themeFill="background1"/>
        <w:tabs>
          <w:tab w:val="left" w:pos="980"/>
        </w:tabs>
        <w:spacing w:line="360" w:lineRule="auto"/>
        <w:ind w:firstLine="720"/>
        <w:jc w:val="both"/>
        <w:rPr>
          <w:rFonts w:eastAsia="Wingdings"/>
          <w:sz w:val="24"/>
          <w:szCs w:val="24"/>
          <w:vertAlign w:val="superscript"/>
        </w:rPr>
      </w:pPr>
      <w:r w:rsidRPr="00672E97">
        <w:rPr>
          <w:rFonts w:eastAsia="Times New Roman"/>
          <w:sz w:val="24"/>
          <w:szCs w:val="24"/>
        </w:rPr>
        <w:lastRenderedPageBreak/>
        <w:t>за счет выделения ставок педагогов дополнительного образования, которые обеспечивают реализацию для обучающихся школы широкого спектра программ</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внеурочной деятельности.</w:t>
      </w:r>
    </w:p>
    <w:p w:rsidR="0029478B" w:rsidRPr="00672E97" w:rsidRDefault="0029478B" w:rsidP="00672E97">
      <w:pPr>
        <w:shd w:val="clear" w:color="auto" w:fill="FFFFFF" w:themeFill="background1"/>
        <w:spacing w:line="360" w:lineRule="auto"/>
        <w:ind w:firstLine="720"/>
        <w:jc w:val="both"/>
        <w:rPr>
          <w:sz w:val="24"/>
          <w:szCs w:val="24"/>
        </w:rPr>
      </w:pPr>
      <w:r w:rsidRPr="00672E97">
        <w:rPr>
          <w:rFonts w:eastAsia="Times New Roman"/>
          <w:sz w:val="24"/>
          <w:szCs w:val="24"/>
        </w:rP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r w:rsidRPr="00672E97">
        <w:rPr>
          <w:rFonts w:eastAsia="Calibri"/>
          <w:color w:val="FFFFFF"/>
          <w:sz w:val="24"/>
          <w:szCs w:val="24"/>
        </w:rPr>
        <w:t>226</w:t>
      </w:r>
    </w:p>
    <w:p w:rsidR="0029478B" w:rsidRPr="00672E97" w:rsidRDefault="0029478B" w:rsidP="00367442">
      <w:pPr>
        <w:numPr>
          <w:ilvl w:val="0"/>
          <w:numId w:val="98"/>
        </w:numPr>
        <w:shd w:val="clear" w:color="auto" w:fill="FFFFFF" w:themeFill="background1"/>
        <w:tabs>
          <w:tab w:val="left" w:pos="968"/>
        </w:tabs>
        <w:spacing w:line="360" w:lineRule="auto"/>
        <w:ind w:firstLine="720"/>
        <w:jc w:val="both"/>
        <w:rPr>
          <w:rFonts w:eastAsia="Times New Roman"/>
          <w:sz w:val="24"/>
          <w:szCs w:val="24"/>
        </w:rPr>
      </w:pPr>
      <w:r w:rsidRPr="00672E97">
        <w:rPr>
          <w:rFonts w:eastAsia="Times New Roman"/>
          <w:sz w:val="24"/>
          <w:szCs w:val="24"/>
        </w:rPr>
        <w:t>размещение продуктов познавательной, исследовательской и творческой деятельности в сети школы и Интернете;</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p>
    <w:p w:rsidR="0029478B" w:rsidRPr="00672E97" w:rsidRDefault="0029478B" w:rsidP="00367442">
      <w:pPr>
        <w:numPr>
          <w:ilvl w:val="0"/>
          <w:numId w:val="98"/>
        </w:numPr>
        <w:shd w:val="clear" w:color="auto" w:fill="FFFFFF" w:themeFill="background1"/>
        <w:tabs>
          <w:tab w:val="left" w:pos="968"/>
        </w:tabs>
        <w:spacing w:line="360" w:lineRule="auto"/>
        <w:ind w:firstLine="720"/>
        <w:jc w:val="both"/>
        <w:rPr>
          <w:rFonts w:eastAsia="Times New Roman"/>
          <w:sz w:val="24"/>
          <w:szCs w:val="24"/>
        </w:rPr>
      </w:pPr>
      <w:r w:rsidRPr="00672E97">
        <w:rPr>
          <w:rFonts w:eastAsia="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Все указанные виды деятельности обеспечены расходными материалами.</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Администрацией школы определяются необходимые меры и сроки по модернизации информационно-образовательной среды в соответствии с требованиями ФГОС ООО. 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 xml:space="preserve">Школой предоставляется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формы, необходимого для освоения программы основного общего образования, на каждого обучающегося по иным учебным предметам </w:t>
      </w:r>
      <w:r w:rsidRPr="00672E97">
        <w:rPr>
          <w:rFonts w:eastAsia="Times New Roman"/>
          <w:sz w:val="24"/>
          <w:szCs w:val="24"/>
        </w:rPr>
        <w:lastRenderedPageBreak/>
        <w:t>(дисциплинам,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29478B" w:rsidRPr="00672E97" w:rsidRDefault="0029478B" w:rsidP="00672E97">
      <w:pPr>
        <w:shd w:val="clear" w:color="auto" w:fill="FFFFFF" w:themeFill="background1"/>
        <w:spacing w:line="360" w:lineRule="auto"/>
        <w:ind w:firstLine="720"/>
        <w:jc w:val="both"/>
        <w:rPr>
          <w:rFonts w:eastAsia="Times New Roman"/>
          <w:sz w:val="24"/>
          <w:szCs w:val="24"/>
        </w:rPr>
      </w:pPr>
      <w:r w:rsidRPr="00672E97">
        <w:rPr>
          <w:rFonts w:eastAsia="Times New Roman"/>
          <w:sz w:val="24"/>
          <w:szCs w:val="24"/>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w:t>
      </w:r>
      <w:r w:rsidR="00892CC1" w:rsidRPr="00672E97">
        <w:rPr>
          <w:rFonts w:eastAsia="Times New Roman"/>
          <w:sz w:val="24"/>
          <w:szCs w:val="24"/>
        </w:rPr>
        <w:t>библиографические периодические</w:t>
      </w:r>
      <w:r w:rsidRPr="00672E97">
        <w:rPr>
          <w:rFonts w:eastAsia="Times New Roman"/>
          <w:sz w:val="24"/>
          <w:szCs w:val="24"/>
        </w:rPr>
        <w:t xml:space="preserve"> издания, сопровождающие реализацию программы основного общего образования.</w:t>
      </w:r>
    </w:p>
    <w:p w:rsidR="0029478B" w:rsidRPr="00672E97" w:rsidRDefault="0029478B" w:rsidP="00672E97">
      <w:pPr>
        <w:shd w:val="clear" w:color="auto" w:fill="FFFFFF" w:themeFill="background1"/>
        <w:spacing w:line="360" w:lineRule="auto"/>
        <w:ind w:firstLine="720"/>
        <w:jc w:val="both"/>
        <w:rPr>
          <w:sz w:val="24"/>
          <w:szCs w:val="24"/>
        </w:rPr>
      </w:pPr>
    </w:p>
    <w:p w:rsidR="00D12048" w:rsidRPr="00672E97" w:rsidRDefault="0029478B" w:rsidP="00672E97">
      <w:pPr>
        <w:spacing w:line="360" w:lineRule="auto"/>
        <w:ind w:firstLine="720"/>
        <w:jc w:val="both"/>
        <w:rPr>
          <w:sz w:val="24"/>
          <w:szCs w:val="24"/>
        </w:rPr>
      </w:pPr>
      <w:r w:rsidRPr="00672E97">
        <w:rPr>
          <w:b/>
          <w:sz w:val="24"/>
          <w:szCs w:val="24"/>
        </w:rPr>
        <w:br/>
      </w: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D12048" w:rsidRPr="00672E97" w:rsidRDefault="00D12048" w:rsidP="00672E97">
      <w:pPr>
        <w:spacing w:line="360" w:lineRule="auto"/>
        <w:ind w:firstLine="720"/>
        <w:jc w:val="both"/>
        <w:rPr>
          <w:sz w:val="24"/>
          <w:szCs w:val="24"/>
        </w:rPr>
      </w:pPr>
    </w:p>
    <w:p w:rsidR="0069543E" w:rsidRDefault="0069543E"/>
    <w:sectPr w:rsidR="0069543E" w:rsidSect="00C7318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442" w:rsidRDefault="00367442" w:rsidP="009D223F">
      <w:r>
        <w:separator/>
      </w:r>
    </w:p>
  </w:endnote>
  <w:endnote w:type="continuationSeparator" w:id="1">
    <w:p w:rsidR="00367442" w:rsidRDefault="00367442" w:rsidP="009D22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entury"/>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altName w:val="TruthCYR Black"/>
    <w:panose1 w:val="00000000000000000000"/>
    <w:charset w:val="00"/>
    <w:family w:val="roman"/>
    <w:notTrueType/>
    <w:pitch w:val="default"/>
    <w:sig w:usb0="00000000" w:usb1="00000000" w:usb2="00000000" w:usb3="00000000" w:csb0="00000000" w:csb1="00000000"/>
  </w:font>
  <w:font w:name="PiGraphA">
    <w:altName w:val="Arial"/>
    <w:charset w:val="00"/>
    <w:family w:val="modern"/>
    <w:pitch w:val="variable"/>
    <w:sig w:usb0="00000000" w:usb1="00000000" w:usb2="00000000" w:usb3="00000000" w:csb0="0000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TruthCYR Black"/>
    <w:panose1 w:val="00000000000000000000"/>
    <w:charset w:val="00"/>
    <w:family w:val="roman"/>
    <w:notTrueType/>
    <w:pitch w:val="default"/>
    <w:sig w:usb0="00000000" w:usb1="00000000" w:usb2="00000000" w:usb3="00000000" w:csb0="00000000" w:csb1="00000000"/>
  </w:font>
  <w:font w:name="Newton">
    <w:panose1 w:val="00000000000000000000"/>
    <w:charset w:val="00"/>
    <w:family w:val="roman"/>
    <w:notTrueType/>
    <w:pitch w:val="default"/>
    <w:sig w:usb0="00000000" w:usb1="00000000" w:usb2="00000000" w:usb3="00000000" w:csb0="00000000" w:csb1="00000000"/>
  </w:font>
  <w:font w:name="Lucida Sans">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OfficinaSansBoldITC">
    <w:altName w:val="Franklin Gothic Demi Cond"/>
    <w:charset w:val="00"/>
    <w:family w:val="swiss"/>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83089"/>
      <w:docPartObj>
        <w:docPartGallery w:val="Page Numbers (Bottom of Page)"/>
        <w:docPartUnique/>
      </w:docPartObj>
    </w:sdtPr>
    <w:sdtContent>
      <w:p w:rsidR="00C81251" w:rsidRDefault="00F450CC">
        <w:pPr>
          <w:pStyle w:val="a6"/>
          <w:jc w:val="right"/>
        </w:pPr>
        <w:r>
          <w:rPr>
            <w:noProof/>
          </w:rPr>
          <w:fldChar w:fldCharType="begin"/>
        </w:r>
        <w:r w:rsidR="00C81251">
          <w:rPr>
            <w:noProof/>
          </w:rPr>
          <w:instrText xml:space="preserve"> PAGE   \* MERGEFORMAT </w:instrText>
        </w:r>
        <w:r>
          <w:rPr>
            <w:noProof/>
          </w:rPr>
          <w:fldChar w:fldCharType="separate"/>
        </w:r>
        <w:r w:rsidR="003A7551">
          <w:rPr>
            <w:noProof/>
          </w:rPr>
          <w:t>720</w:t>
        </w:r>
        <w:r>
          <w:rPr>
            <w:noProof/>
          </w:rPr>
          <w:fldChar w:fldCharType="end"/>
        </w:r>
      </w:p>
    </w:sdtContent>
  </w:sdt>
  <w:p w:rsidR="00C81251" w:rsidRDefault="00C8125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442" w:rsidRDefault="00367442" w:rsidP="009D223F">
      <w:r>
        <w:separator/>
      </w:r>
    </w:p>
  </w:footnote>
  <w:footnote w:type="continuationSeparator" w:id="1">
    <w:p w:rsidR="00367442" w:rsidRDefault="00367442" w:rsidP="009D22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0"/>
    <w:lvl w:ilvl="0">
      <w:start w:val="1"/>
      <w:numFmt w:val="bullet"/>
      <w:lvlText w:val="-"/>
      <w:lvlJc w:val="left"/>
      <w:rPr>
        <w:b w:val="0"/>
        <w:bCs w:val="0"/>
        <w:i/>
        <w:iCs/>
        <w:smallCaps w:val="0"/>
        <w:strike w:val="0"/>
        <w:color w:val="000000"/>
        <w:spacing w:val="0"/>
        <w:w w:val="100"/>
        <w:position w:val="0"/>
        <w:sz w:val="20"/>
        <w:szCs w:val="20"/>
        <w:u w:val="none"/>
      </w:rPr>
    </w:lvl>
    <w:lvl w:ilvl="1">
      <w:start w:val="1"/>
      <w:numFmt w:val="bullet"/>
      <w:lvlText w:val="-"/>
      <w:lvlJc w:val="left"/>
      <w:rPr>
        <w:b w:val="0"/>
        <w:bCs w:val="0"/>
        <w:i/>
        <w:iCs/>
        <w:smallCaps w:val="0"/>
        <w:strike w:val="0"/>
        <w:color w:val="000000"/>
        <w:spacing w:val="0"/>
        <w:w w:val="100"/>
        <w:position w:val="0"/>
        <w:sz w:val="20"/>
        <w:szCs w:val="20"/>
        <w:u w:val="none"/>
      </w:rPr>
    </w:lvl>
    <w:lvl w:ilvl="2">
      <w:start w:val="1"/>
      <w:numFmt w:val="bullet"/>
      <w:lvlText w:val="-"/>
      <w:lvlJc w:val="left"/>
      <w:rPr>
        <w:b w:val="0"/>
        <w:bCs w:val="0"/>
        <w:i/>
        <w:iCs/>
        <w:smallCaps w:val="0"/>
        <w:strike w:val="0"/>
        <w:color w:val="000000"/>
        <w:spacing w:val="0"/>
        <w:w w:val="100"/>
        <w:position w:val="0"/>
        <w:sz w:val="20"/>
        <w:szCs w:val="20"/>
        <w:u w:val="none"/>
      </w:rPr>
    </w:lvl>
    <w:lvl w:ilvl="3">
      <w:start w:val="1"/>
      <w:numFmt w:val="bullet"/>
      <w:lvlText w:val="-"/>
      <w:lvlJc w:val="left"/>
      <w:rPr>
        <w:b w:val="0"/>
        <w:bCs w:val="0"/>
        <w:i/>
        <w:iCs/>
        <w:smallCaps w:val="0"/>
        <w:strike w:val="0"/>
        <w:color w:val="000000"/>
        <w:spacing w:val="0"/>
        <w:w w:val="100"/>
        <w:position w:val="0"/>
        <w:sz w:val="20"/>
        <w:szCs w:val="20"/>
        <w:u w:val="none"/>
      </w:rPr>
    </w:lvl>
    <w:lvl w:ilvl="4">
      <w:start w:val="1"/>
      <w:numFmt w:val="bullet"/>
      <w:lvlText w:val="-"/>
      <w:lvlJc w:val="left"/>
      <w:rPr>
        <w:b w:val="0"/>
        <w:bCs w:val="0"/>
        <w:i/>
        <w:iCs/>
        <w:smallCaps w:val="0"/>
        <w:strike w:val="0"/>
        <w:color w:val="000000"/>
        <w:spacing w:val="0"/>
        <w:w w:val="100"/>
        <w:position w:val="0"/>
        <w:sz w:val="20"/>
        <w:szCs w:val="20"/>
        <w:u w:val="none"/>
      </w:rPr>
    </w:lvl>
    <w:lvl w:ilvl="5">
      <w:start w:val="1"/>
      <w:numFmt w:val="bullet"/>
      <w:lvlText w:val="-"/>
      <w:lvlJc w:val="left"/>
      <w:rPr>
        <w:b w:val="0"/>
        <w:bCs w:val="0"/>
        <w:i/>
        <w:iCs/>
        <w:smallCaps w:val="0"/>
        <w:strike w:val="0"/>
        <w:color w:val="000000"/>
        <w:spacing w:val="0"/>
        <w:w w:val="100"/>
        <w:position w:val="0"/>
        <w:sz w:val="20"/>
        <w:szCs w:val="20"/>
        <w:u w:val="none"/>
      </w:rPr>
    </w:lvl>
    <w:lvl w:ilvl="6">
      <w:start w:val="1"/>
      <w:numFmt w:val="bullet"/>
      <w:lvlText w:val="-"/>
      <w:lvlJc w:val="left"/>
      <w:rPr>
        <w:b w:val="0"/>
        <w:bCs w:val="0"/>
        <w:i/>
        <w:iCs/>
        <w:smallCaps w:val="0"/>
        <w:strike w:val="0"/>
        <w:color w:val="000000"/>
        <w:spacing w:val="0"/>
        <w:w w:val="100"/>
        <w:position w:val="0"/>
        <w:sz w:val="20"/>
        <w:szCs w:val="20"/>
        <w:u w:val="none"/>
      </w:rPr>
    </w:lvl>
    <w:lvl w:ilvl="7">
      <w:start w:val="1"/>
      <w:numFmt w:val="bullet"/>
      <w:lvlText w:val="-"/>
      <w:lvlJc w:val="left"/>
      <w:rPr>
        <w:b w:val="0"/>
        <w:bCs w:val="0"/>
        <w:i/>
        <w:iCs/>
        <w:smallCaps w:val="0"/>
        <w:strike w:val="0"/>
        <w:color w:val="000000"/>
        <w:spacing w:val="0"/>
        <w:w w:val="100"/>
        <w:position w:val="0"/>
        <w:sz w:val="20"/>
        <w:szCs w:val="20"/>
        <w:u w:val="none"/>
      </w:rPr>
    </w:lvl>
    <w:lvl w:ilvl="8">
      <w:start w:val="1"/>
      <w:numFmt w:val="bullet"/>
      <w:lvlText w:val="-"/>
      <w:lvlJc w:val="left"/>
      <w:rPr>
        <w:b w:val="0"/>
        <w:bCs w:val="0"/>
        <w:i/>
        <w:iCs/>
        <w:smallCaps w:val="0"/>
        <w:strike w:val="0"/>
        <w:color w:val="000000"/>
        <w:spacing w:val="0"/>
        <w:w w:val="100"/>
        <w:position w:val="0"/>
        <w:sz w:val="20"/>
        <w:szCs w:val="20"/>
        <w:u w:val="none"/>
      </w:rPr>
    </w:lvl>
  </w:abstractNum>
  <w:abstractNum w:abstractNumId="2">
    <w:nsid w:val="0000001C"/>
    <w:multiLevelType w:val="hybridMultilevel"/>
    <w:tmpl w:val="C6CCF3A2"/>
    <w:lvl w:ilvl="0" w:tplc="57548FB0">
      <w:start w:val="1"/>
      <w:numFmt w:val="bullet"/>
      <w:lvlText w:val=""/>
      <w:lvlJc w:val="left"/>
    </w:lvl>
    <w:lvl w:ilvl="1" w:tplc="E2208D2C">
      <w:numFmt w:val="decimal"/>
      <w:lvlText w:val=""/>
      <w:lvlJc w:val="left"/>
    </w:lvl>
    <w:lvl w:ilvl="2" w:tplc="39D04066">
      <w:numFmt w:val="decimal"/>
      <w:lvlText w:val=""/>
      <w:lvlJc w:val="left"/>
    </w:lvl>
    <w:lvl w:ilvl="3" w:tplc="E84C6B70">
      <w:numFmt w:val="decimal"/>
      <w:lvlText w:val=""/>
      <w:lvlJc w:val="left"/>
    </w:lvl>
    <w:lvl w:ilvl="4" w:tplc="249E2382">
      <w:numFmt w:val="decimal"/>
      <w:lvlText w:val=""/>
      <w:lvlJc w:val="left"/>
    </w:lvl>
    <w:lvl w:ilvl="5" w:tplc="A1CEFE58">
      <w:numFmt w:val="decimal"/>
      <w:lvlText w:val=""/>
      <w:lvlJc w:val="left"/>
    </w:lvl>
    <w:lvl w:ilvl="6" w:tplc="345C3114">
      <w:numFmt w:val="decimal"/>
      <w:lvlText w:val=""/>
      <w:lvlJc w:val="left"/>
    </w:lvl>
    <w:lvl w:ilvl="7" w:tplc="1F882752">
      <w:numFmt w:val="decimal"/>
      <w:lvlText w:val=""/>
      <w:lvlJc w:val="left"/>
    </w:lvl>
    <w:lvl w:ilvl="8" w:tplc="C7386AE6">
      <w:numFmt w:val="decimal"/>
      <w:lvlText w:val=""/>
      <w:lvlJc w:val="left"/>
    </w:lvl>
  </w:abstractNum>
  <w:abstractNum w:abstractNumId="3">
    <w:nsid w:val="0000075D"/>
    <w:multiLevelType w:val="hybridMultilevel"/>
    <w:tmpl w:val="9112F2B2"/>
    <w:lvl w:ilvl="0" w:tplc="55680008">
      <w:start w:val="1"/>
      <w:numFmt w:val="bullet"/>
      <w:lvlText w:val=""/>
      <w:lvlJc w:val="left"/>
    </w:lvl>
    <w:lvl w:ilvl="1" w:tplc="6F7EC6D6">
      <w:numFmt w:val="decimal"/>
      <w:lvlText w:val=""/>
      <w:lvlJc w:val="left"/>
    </w:lvl>
    <w:lvl w:ilvl="2" w:tplc="89B0C1D4">
      <w:numFmt w:val="decimal"/>
      <w:lvlText w:val=""/>
      <w:lvlJc w:val="left"/>
    </w:lvl>
    <w:lvl w:ilvl="3" w:tplc="9822E190">
      <w:numFmt w:val="decimal"/>
      <w:lvlText w:val=""/>
      <w:lvlJc w:val="left"/>
    </w:lvl>
    <w:lvl w:ilvl="4" w:tplc="CCC2E0E4">
      <w:numFmt w:val="decimal"/>
      <w:lvlText w:val=""/>
      <w:lvlJc w:val="left"/>
    </w:lvl>
    <w:lvl w:ilvl="5" w:tplc="17CAF2F8">
      <w:numFmt w:val="decimal"/>
      <w:lvlText w:val=""/>
      <w:lvlJc w:val="left"/>
    </w:lvl>
    <w:lvl w:ilvl="6" w:tplc="CEFE7454">
      <w:numFmt w:val="decimal"/>
      <w:lvlText w:val=""/>
      <w:lvlJc w:val="left"/>
    </w:lvl>
    <w:lvl w:ilvl="7" w:tplc="53B013A4">
      <w:numFmt w:val="decimal"/>
      <w:lvlText w:val=""/>
      <w:lvlJc w:val="left"/>
    </w:lvl>
    <w:lvl w:ilvl="8" w:tplc="F906E3EC">
      <w:numFmt w:val="decimal"/>
      <w:lvlText w:val=""/>
      <w:lvlJc w:val="left"/>
    </w:lvl>
  </w:abstractNum>
  <w:abstractNum w:abstractNumId="4">
    <w:nsid w:val="0000082F"/>
    <w:multiLevelType w:val="hybridMultilevel"/>
    <w:tmpl w:val="F4B8F49A"/>
    <w:lvl w:ilvl="0" w:tplc="38FC9462">
      <w:start w:val="1"/>
      <w:numFmt w:val="bullet"/>
      <w:lvlText w:val=""/>
      <w:lvlJc w:val="left"/>
    </w:lvl>
    <w:lvl w:ilvl="1" w:tplc="12686D50">
      <w:numFmt w:val="decimal"/>
      <w:lvlText w:val=""/>
      <w:lvlJc w:val="left"/>
    </w:lvl>
    <w:lvl w:ilvl="2" w:tplc="39365AEC">
      <w:numFmt w:val="decimal"/>
      <w:lvlText w:val=""/>
      <w:lvlJc w:val="left"/>
    </w:lvl>
    <w:lvl w:ilvl="3" w:tplc="973A2580">
      <w:numFmt w:val="decimal"/>
      <w:lvlText w:val=""/>
      <w:lvlJc w:val="left"/>
    </w:lvl>
    <w:lvl w:ilvl="4" w:tplc="026C232E">
      <w:numFmt w:val="decimal"/>
      <w:lvlText w:val=""/>
      <w:lvlJc w:val="left"/>
    </w:lvl>
    <w:lvl w:ilvl="5" w:tplc="1444CBA6">
      <w:numFmt w:val="decimal"/>
      <w:lvlText w:val=""/>
      <w:lvlJc w:val="left"/>
    </w:lvl>
    <w:lvl w:ilvl="6" w:tplc="59F22420">
      <w:numFmt w:val="decimal"/>
      <w:lvlText w:val=""/>
      <w:lvlJc w:val="left"/>
    </w:lvl>
    <w:lvl w:ilvl="7" w:tplc="6C08F5D0">
      <w:numFmt w:val="decimal"/>
      <w:lvlText w:val=""/>
      <w:lvlJc w:val="left"/>
    </w:lvl>
    <w:lvl w:ilvl="8" w:tplc="C09E2272">
      <w:numFmt w:val="decimal"/>
      <w:lvlText w:val=""/>
      <w:lvlJc w:val="left"/>
    </w:lvl>
  </w:abstractNum>
  <w:abstractNum w:abstractNumId="5">
    <w:nsid w:val="00000C6D"/>
    <w:multiLevelType w:val="hybridMultilevel"/>
    <w:tmpl w:val="9E92C6FC"/>
    <w:lvl w:ilvl="0" w:tplc="5F300C60">
      <w:start w:val="1"/>
      <w:numFmt w:val="bullet"/>
      <w:lvlText w:val="-"/>
      <w:lvlJc w:val="left"/>
    </w:lvl>
    <w:lvl w:ilvl="1" w:tplc="0048229C">
      <w:numFmt w:val="decimal"/>
      <w:lvlText w:val=""/>
      <w:lvlJc w:val="left"/>
    </w:lvl>
    <w:lvl w:ilvl="2" w:tplc="300CC7D8">
      <w:numFmt w:val="decimal"/>
      <w:lvlText w:val=""/>
      <w:lvlJc w:val="left"/>
    </w:lvl>
    <w:lvl w:ilvl="3" w:tplc="38BA8956">
      <w:numFmt w:val="decimal"/>
      <w:lvlText w:val=""/>
      <w:lvlJc w:val="left"/>
    </w:lvl>
    <w:lvl w:ilvl="4" w:tplc="31D40A20">
      <w:numFmt w:val="decimal"/>
      <w:lvlText w:val=""/>
      <w:lvlJc w:val="left"/>
    </w:lvl>
    <w:lvl w:ilvl="5" w:tplc="AE9E6AB2">
      <w:numFmt w:val="decimal"/>
      <w:lvlText w:val=""/>
      <w:lvlJc w:val="left"/>
    </w:lvl>
    <w:lvl w:ilvl="6" w:tplc="8B0829CE">
      <w:numFmt w:val="decimal"/>
      <w:lvlText w:val=""/>
      <w:lvlJc w:val="left"/>
    </w:lvl>
    <w:lvl w:ilvl="7" w:tplc="3038654A">
      <w:numFmt w:val="decimal"/>
      <w:lvlText w:val=""/>
      <w:lvlJc w:val="left"/>
    </w:lvl>
    <w:lvl w:ilvl="8" w:tplc="2C4E0E58">
      <w:numFmt w:val="decimal"/>
      <w:lvlText w:val=""/>
      <w:lvlJc w:val="left"/>
    </w:lvl>
  </w:abstractNum>
  <w:abstractNum w:abstractNumId="6">
    <w:nsid w:val="00000CB3"/>
    <w:multiLevelType w:val="hybridMultilevel"/>
    <w:tmpl w:val="D9122550"/>
    <w:lvl w:ilvl="0" w:tplc="EE7CC61E">
      <w:start w:val="1"/>
      <w:numFmt w:val="bullet"/>
      <w:lvlText w:val=""/>
      <w:lvlJc w:val="left"/>
    </w:lvl>
    <w:lvl w:ilvl="1" w:tplc="1466E940">
      <w:numFmt w:val="decimal"/>
      <w:lvlText w:val=""/>
      <w:lvlJc w:val="left"/>
    </w:lvl>
    <w:lvl w:ilvl="2" w:tplc="B9FCAF02">
      <w:numFmt w:val="decimal"/>
      <w:lvlText w:val=""/>
      <w:lvlJc w:val="left"/>
    </w:lvl>
    <w:lvl w:ilvl="3" w:tplc="55167CEE">
      <w:numFmt w:val="decimal"/>
      <w:lvlText w:val=""/>
      <w:lvlJc w:val="left"/>
    </w:lvl>
    <w:lvl w:ilvl="4" w:tplc="14A69B32">
      <w:numFmt w:val="decimal"/>
      <w:lvlText w:val=""/>
      <w:lvlJc w:val="left"/>
    </w:lvl>
    <w:lvl w:ilvl="5" w:tplc="38D81146">
      <w:numFmt w:val="decimal"/>
      <w:lvlText w:val=""/>
      <w:lvlJc w:val="left"/>
    </w:lvl>
    <w:lvl w:ilvl="6" w:tplc="F67CBA5C">
      <w:numFmt w:val="decimal"/>
      <w:lvlText w:val=""/>
      <w:lvlJc w:val="left"/>
    </w:lvl>
    <w:lvl w:ilvl="7" w:tplc="FECA2788">
      <w:numFmt w:val="decimal"/>
      <w:lvlText w:val=""/>
      <w:lvlJc w:val="left"/>
    </w:lvl>
    <w:lvl w:ilvl="8" w:tplc="D944B0CA">
      <w:numFmt w:val="decimal"/>
      <w:lvlText w:val=""/>
      <w:lvlJc w:val="left"/>
    </w:lvl>
  </w:abstractNum>
  <w:abstractNum w:abstractNumId="7">
    <w:nsid w:val="00000D07"/>
    <w:multiLevelType w:val="hybridMultilevel"/>
    <w:tmpl w:val="F55C595E"/>
    <w:lvl w:ilvl="0" w:tplc="F71A5620">
      <w:start w:val="1"/>
      <w:numFmt w:val="decimal"/>
      <w:lvlText w:val="%1)"/>
      <w:lvlJc w:val="left"/>
    </w:lvl>
    <w:lvl w:ilvl="1" w:tplc="A1F245AE">
      <w:numFmt w:val="decimal"/>
      <w:lvlText w:val=""/>
      <w:lvlJc w:val="left"/>
    </w:lvl>
    <w:lvl w:ilvl="2" w:tplc="8AA68D12">
      <w:numFmt w:val="decimal"/>
      <w:lvlText w:val=""/>
      <w:lvlJc w:val="left"/>
    </w:lvl>
    <w:lvl w:ilvl="3" w:tplc="59465ED6">
      <w:numFmt w:val="decimal"/>
      <w:lvlText w:val=""/>
      <w:lvlJc w:val="left"/>
    </w:lvl>
    <w:lvl w:ilvl="4" w:tplc="D6120C22">
      <w:numFmt w:val="decimal"/>
      <w:lvlText w:val=""/>
      <w:lvlJc w:val="left"/>
    </w:lvl>
    <w:lvl w:ilvl="5" w:tplc="B04CD2AE">
      <w:numFmt w:val="decimal"/>
      <w:lvlText w:val=""/>
      <w:lvlJc w:val="left"/>
    </w:lvl>
    <w:lvl w:ilvl="6" w:tplc="DA688B36">
      <w:numFmt w:val="decimal"/>
      <w:lvlText w:val=""/>
      <w:lvlJc w:val="left"/>
    </w:lvl>
    <w:lvl w:ilvl="7" w:tplc="FCC00696">
      <w:numFmt w:val="decimal"/>
      <w:lvlText w:val=""/>
      <w:lvlJc w:val="left"/>
    </w:lvl>
    <w:lvl w:ilvl="8" w:tplc="1F3ED20C">
      <w:numFmt w:val="decimal"/>
      <w:lvlText w:val=""/>
      <w:lvlJc w:val="left"/>
    </w:lvl>
  </w:abstractNum>
  <w:abstractNum w:abstractNumId="8">
    <w:nsid w:val="00000D0F"/>
    <w:multiLevelType w:val="hybridMultilevel"/>
    <w:tmpl w:val="479C8264"/>
    <w:lvl w:ilvl="0" w:tplc="CB3C754A">
      <w:start w:val="1"/>
      <w:numFmt w:val="bullet"/>
      <w:lvlText w:val=""/>
      <w:lvlJc w:val="left"/>
    </w:lvl>
    <w:lvl w:ilvl="1" w:tplc="FC1EC46C">
      <w:numFmt w:val="decimal"/>
      <w:lvlText w:val=""/>
      <w:lvlJc w:val="left"/>
    </w:lvl>
    <w:lvl w:ilvl="2" w:tplc="FB743774">
      <w:numFmt w:val="decimal"/>
      <w:lvlText w:val=""/>
      <w:lvlJc w:val="left"/>
    </w:lvl>
    <w:lvl w:ilvl="3" w:tplc="BE763B20">
      <w:numFmt w:val="decimal"/>
      <w:lvlText w:val=""/>
      <w:lvlJc w:val="left"/>
    </w:lvl>
    <w:lvl w:ilvl="4" w:tplc="9F065128">
      <w:numFmt w:val="decimal"/>
      <w:lvlText w:val=""/>
      <w:lvlJc w:val="left"/>
    </w:lvl>
    <w:lvl w:ilvl="5" w:tplc="CC0C657E">
      <w:numFmt w:val="decimal"/>
      <w:lvlText w:val=""/>
      <w:lvlJc w:val="left"/>
    </w:lvl>
    <w:lvl w:ilvl="6" w:tplc="1C38CF26">
      <w:numFmt w:val="decimal"/>
      <w:lvlText w:val=""/>
      <w:lvlJc w:val="left"/>
    </w:lvl>
    <w:lvl w:ilvl="7" w:tplc="A114E8E4">
      <w:numFmt w:val="decimal"/>
      <w:lvlText w:val=""/>
      <w:lvlJc w:val="left"/>
    </w:lvl>
    <w:lvl w:ilvl="8" w:tplc="00982716">
      <w:numFmt w:val="decimal"/>
      <w:lvlText w:val=""/>
      <w:lvlJc w:val="left"/>
    </w:lvl>
  </w:abstractNum>
  <w:abstractNum w:abstractNumId="9">
    <w:nsid w:val="00000E48"/>
    <w:multiLevelType w:val="hybridMultilevel"/>
    <w:tmpl w:val="CCE2AEA4"/>
    <w:lvl w:ilvl="0" w:tplc="3CCCAF6C">
      <w:start w:val="1"/>
      <w:numFmt w:val="bullet"/>
      <w:lvlText w:val=""/>
      <w:lvlJc w:val="left"/>
    </w:lvl>
    <w:lvl w:ilvl="1" w:tplc="5B3EE5A2">
      <w:start w:val="1"/>
      <w:numFmt w:val="bullet"/>
      <w:lvlText w:val=""/>
      <w:lvlJc w:val="left"/>
    </w:lvl>
    <w:lvl w:ilvl="2" w:tplc="009A6870">
      <w:numFmt w:val="decimal"/>
      <w:lvlText w:val=""/>
      <w:lvlJc w:val="left"/>
    </w:lvl>
    <w:lvl w:ilvl="3" w:tplc="09EAC430">
      <w:numFmt w:val="decimal"/>
      <w:lvlText w:val=""/>
      <w:lvlJc w:val="left"/>
    </w:lvl>
    <w:lvl w:ilvl="4" w:tplc="EA9CF034">
      <w:numFmt w:val="decimal"/>
      <w:lvlText w:val=""/>
      <w:lvlJc w:val="left"/>
    </w:lvl>
    <w:lvl w:ilvl="5" w:tplc="7B98D826">
      <w:numFmt w:val="decimal"/>
      <w:lvlText w:val=""/>
      <w:lvlJc w:val="left"/>
    </w:lvl>
    <w:lvl w:ilvl="6" w:tplc="A0F21226">
      <w:numFmt w:val="decimal"/>
      <w:lvlText w:val=""/>
      <w:lvlJc w:val="left"/>
    </w:lvl>
    <w:lvl w:ilvl="7" w:tplc="B4FA8200">
      <w:numFmt w:val="decimal"/>
      <w:lvlText w:val=""/>
      <w:lvlJc w:val="left"/>
    </w:lvl>
    <w:lvl w:ilvl="8" w:tplc="BEAC78A8">
      <w:numFmt w:val="decimal"/>
      <w:lvlText w:val=""/>
      <w:lvlJc w:val="left"/>
    </w:lvl>
  </w:abstractNum>
  <w:abstractNum w:abstractNumId="10">
    <w:nsid w:val="00000F7C"/>
    <w:multiLevelType w:val="hybridMultilevel"/>
    <w:tmpl w:val="9F68D5CE"/>
    <w:lvl w:ilvl="0" w:tplc="F392AE00">
      <w:start w:val="1"/>
      <w:numFmt w:val="bullet"/>
      <w:lvlText w:val=""/>
      <w:lvlJc w:val="left"/>
    </w:lvl>
    <w:lvl w:ilvl="1" w:tplc="BF68846A">
      <w:numFmt w:val="decimal"/>
      <w:lvlText w:val=""/>
      <w:lvlJc w:val="left"/>
    </w:lvl>
    <w:lvl w:ilvl="2" w:tplc="781063C6">
      <w:numFmt w:val="decimal"/>
      <w:lvlText w:val=""/>
      <w:lvlJc w:val="left"/>
    </w:lvl>
    <w:lvl w:ilvl="3" w:tplc="21A658FC">
      <w:numFmt w:val="decimal"/>
      <w:lvlText w:val=""/>
      <w:lvlJc w:val="left"/>
    </w:lvl>
    <w:lvl w:ilvl="4" w:tplc="11F6573A">
      <w:numFmt w:val="decimal"/>
      <w:lvlText w:val=""/>
      <w:lvlJc w:val="left"/>
    </w:lvl>
    <w:lvl w:ilvl="5" w:tplc="B2D2D0C2">
      <w:numFmt w:val="decimal"/>
      <w:lvlText w:val=""/>
      <w:lvlJc w:val="left"/>
    </w:lvl>
    <w:lvl w:ilvl="6" w:tplc="2F7054D6">
      <w:numFmt w:val="decimal"/>
      <w:lvlText w:val=""/>
      <w:lvlJc w:val="left"/>
    </w:lvl>
    <w:lvl w:ilvl="7" w:tplc="2ADED83E">
      <w:numFmt w:val="decimal"/>
      <w:lvlText w:val=""/>
      <w:lvlJc w:val="left"/>
    </w:lvl>
    <w:lvl w:ilvl="8" w:tplc="55B452F6">
      <w:numFmt w:val="decimal"/>
      <w:lvlText w:val=""/>
      <w:lvlJc w:val="left"/>
    </w:lvl>
  </w:abstractNum>
  <w:abstractNum w:abstractNumId="11">
    <w:nsid w:val="00001308"/>
    <w:multiLevelType w:val="hybridMultilevel"/>
    <w:tmpl w:val="31889BC4"/>
    <w:lvl w:ilvl="0" w:tplc="59660EC2">
      <w:start w:val="1"/>
      <w:numFmt w:val="bullet"/>
      <w:lvlText w:val=""/>
      <w:lvlJc w:val="left"/>
    </w:lvl>
    <w:lvl w:ilvl="1" w:tplc="813C422C">
      <w:numFmt w:val="decimal"/>
      <w:lvlText w:val=""/>
      <w:lvlJc w:val="left"/>
    </w:lvl>
    <w:lvl w:ilvl="2" w:tplc="1D8E5A20">
      <w:numFmt w:val="decimal"/>
      <w:lvlText w:val=""/>
      <w:lvlJc w:val="left"/>
    </w:lvl>
    <w:lvl w:ilvl="3" w:tplc="117AEE74">
      <w:numFmt w:val="decimal"/>
      <w:lvlText w:val=""/>
      <w:lvlJc w:val="left"/>
    </w:lvl>
    <w:lvl w:ilvl="4" w:tplc="97425444">
      <w:numFmt w:val="decimal"/>
      <w:lvlText w:val=""/>
      <w:lvlJc w:val="left"/>
    </w:lvl>
    <w:lvl w:ilvl="5" w:tplc="04F0EDD8">
      <w:numFmt w:val="decimal"/>
      <w:lvlText w:val=""/>
      <w:lvlJc w:val="left"/>
    </w:lvl>
    <w:lvl w:ilvl="6" w:tplc="25582E8E">
      <w:numFmt w:val="decimal"/>
      <w:lvlText w:val=""/>
      <w:lvlJc w:val="left"/>
    </w:lvl>
    <w:lvl w:ilvl="7" w:tplc="50844908">
      <w:numFmt w:val="decimal"/>
      <w:lvlText w:val=""/>
      <w:lvlJc w:val="left"/>
    </w:lvl>
    <w:lvl w:ilvl="8" w:tplc="137A8A58">
      <w:numFmt w:val="decimal"/>
      <w:lvlText w:val=""/>
      <w:lvlJc w:val="left"/>
    </w:lvl>
  </w:abstractNum>
  <w:abstractNum w:abstractNumId="12">
    <w:nsid w:val="00001A31"/>
    <w:multiLevelType w:val="hybridMultilevel"/>
    <w:tmpl w:val="ABC0540E"/>
    <w:lvl w:ilvl="0" w:tplc="F6081122">
      <w:start w:val="1"/>
      <w:numFmt w:val="bullet"/>
      <w:lvlText w:val=""/>
      <w:lvlJc w:val="left"/>
    </w:lvl>
    <w:lvl w:ilvl="1" w:tplc="C8A4D238">
      <w:numFmt w:val="decimal"/>
      <w:lvlText w:val=""/>
      <w:lvlJc w:val="left"/>
    </w:lvl>
    <w:lvl w:ilvl="2" w:tplc="39666A0E">
      <w:numFmt w:val="decimal"/>
      <w:lvlText w:val=""/>
      <w:lvlJc w:val="left"/>
    </w:lvl>
    <w:lvl w:ilvl="3" w:tplc="2B804216">
      <w:numFmt w:val="decimal"/>
      <w:lvlText w:val=""/>
      <w:lvlJc w:val="left"/>
    </w:lvl>
    <w:lvl w:ilvl="4" w:tplc="B1E42250">
      <w:numFmt w:val="decimal"/>
      <w:lvlText w:val=""/>
      <w:lvlJc w:val="left"/>
    </w:lvl>
    <w:lvl w:ilvl="5" w:tplc="B6AA130E">
      <w:numFmt w:val="decimal"/>
      <w:lvlText w:val=""/>
      <w:lvlJc w:val="left"/>
    </w:lvl>
    <w:lvl w:ilvl="6" w:tplc="8834A2B4">
      <w:numFmt w:val="decimal"/>
      <w:lvlText w:val=""/>
      <w:lvlJc w:val="left"/>
    </w:lvl>
    <w:lvl w:ilvl="7" w:tplc="5B4013AE">
      <w:numFmt w:val="decimal"/>
      <w:lvlText w:val=""/>
      <w:lvlJc w:val="left"/>
    </w:lvl>
    <w:lvl w:ilvl="8" w:tplc="6FC44CEC">
      <w:numFmt w:val="decimal"/>
      <w:lvlText w:val=""/>
      <w:lvlJc w:val="left"/>
    </w:lvl>
  </w:abstractNum>
  <w:abstractNum w:abstractNumId="13">
    <w:nsid w:val="00001C20"/>
    <w:multiLevelType w:val="hybridMultilevel"/>
    <w:tmpl w:val="315CDCF0"/>
    <w:lvl w:ilvl="0" w:tplc="671AD6CE">
      <w:start w:val="1"/>
      <w:numFmt w:val="bullet"/>
      <w:lvlText w:val="В"/>
      <w:lvlJc w:val="left"/>
    </w:lvl>
    <w:lvl w:ilvl="1" w:tplc="21286796">
      <w:numFmt w:val="decimal"/>
      <w:lvlText w:val=""/>
      <w:lvlJc w:val="left"/>
    </w:lvl>
    <w:lvl w:ilvl="2" w:tplc="83E447F0">
      <w:numFmt w:val="decimal"/>
      <w:lvlText w:val=""/>
      <w:lvlJc w:val="left"/>
    </w:lvl>
    <w:lvl w:ilvl="3" w:tplc="3D60DFF0">
      <w:numFmt w:val="decimal"/>
      <w:lvlText w:val=""/>
      <w:lvlJc w:val="left"/>
    </w:lvl>
    <w:lvl w:ilvl="4" w:tplc="BD3AF016">
      <w:numFmt w:val="decimal"/>
      <w:lvlText w:val=""/>
      <w:lvlJc w:val="left"/>
    </w:lvl>
    <w:lvl w:ilvl="5" w:tplc="086C5706">
      <w:numFmt w:val="decimal"/>
      <w:lvlText w:val=""/>
      <w:lvlJc w:val="left"/>
    </w:lvl>
    <w:lvl w:ilvl="6" w:tplc="18E2DA3E">
      <w:numFmt w:val="decimal"/>
      <w:lvlText w:val=""/>
      <w:lvlJc w:val="left"/>
    </w:lvl>
    <w:lvl w:ilvl="7" w:tplc="042208B4">
      <w:numFmt w:val="decimal"/>
      <w:lvlText w:val=""/>
      <w:lvlJc w:val="left"/>
    </w:lvl>
    <w:lvl w:ilvl="8" w:tplc="1F0A3594">
      <w:numFmt w:val="decimal"/>
      <w:lvlText w:val=""/>
      <w:lvlJc w:val="left"/>
    </w:lvl>
  </w:abstractNum>
  <w:abstractNum w:abstractNumId="14">
    <w:nsid w:val="00001E28"/>
    <w:multiLevelType w:val="hybridMultilevel"/>
    <w:tmpl w:val="9B22DE74"/>
    <w:lvl w:ilvl="0" w:tplc="B23898AA">
      <w:start w:val="1"/>
      <w:numFmt w:val="bullet"/>
      <w:lvlText w:val=""/>
      <w:lvlJc w:val="left"/>
    </w:lvl>
    <w:lvl w:ilvl="1" w:tplc="269EFC06">
      <w:numFmt w:val="decimal"/>
      <w:lvlText w:val=""/>
      <w:lvlJc w:val="left"/>
    </w:lvl>
    <w:lvl w:ilvl="2" w:tplc="262CB026">
      <w:numFmt w:val="decimal"/>
      <w:lvlText w:val=""/>
      <w:lvlJc w:val="left"/>
    </w:lvl>
    <w:lvl w:ilvl="3" w:tplc="18F6E1F8">
      <w:numFmt w:val="decimal"/>
      <w:lvlText w:val=""/>
      <w:lvlJc w:val="left"/>
    </w:lvl>
    <w:lvl w:ilvl="4" w:tplc="AC8CE824">
      <w:numFmt w:val="decimal"/>
      <w:lvlText w:val=""/>
      <w:lvlJc w:val="left"/>
    </w:lvl>
    <w:lvl w:ilvl="5" w:tplc="7284B2C4">
      <w:numFmt w:val="decimal"/>
      <w:lvlText w:val=""/>
      <w:lvlJc w:val="left"/>
    </w:lvl>
    <w:lvl w:ilvl="6" w:tplc="76AAE7F0">
      <w:numFmt w:val="decimal"/>
      <w:lvlText w:val=""/>
      <w:lvlJc w:val="left"/>
    </w:lvl>
    <w:lvl w:ilvl="7" w:tplc="7CAE98B4">
      <w:numFmt w:val="decimal"/>
      <w:lvlText w:val=""/>
      <w:lvlJc w:val="left"/>
    </w:lvl>
    <w:lvl w:ilvl="8" w:tplc="AEFCA802">
      <w:numFmt w:val="decimal"/>
      <w:lvlText w:val=""/>
      <w:lvlJc w:val="left"/>
    </w:lvl>
  </w:abstractNum>
  <w:abstractNum w:abstractNumId="15">
    <w:nsid w:val="00001FAA"/>
    <w:multiLevelType w:val="hybridMultilevel"/>
    <w:tmpl w:val="C430F818"/>
    <w:lvl w:ilvl="0" w:tplc="633C6068">
      <w:start w:val="1"/>
      <w:numFmt w:val="bullet"/>
      <w:lvlText w:val=""/>
      <w:lvlJc w:val="left"/>
    </w:lvl>
    <w:lvl w:ilvl="1" w:tplc="1048F790">
      <w:numFmt w:val="decimal"/>
      <w:lvlText w:val=""/>
      <w:lvlJc w:val="left"/>
    </w:lvl>
    <w:lvl w:ilvl="2" w:tplc="D8DC1958">
      <w:numFmt w:val="decimal"/>
      <w:lvlText w:val=""/>
      <w:lvlJc w:val="left"/>
    </w:lvl>
    <w:lvl w:ilvl="3" w:tplc="A450287A">
      <w:numFmt w:val="decimal"/>
      <w:lvlText w:val=""/>
      <w:lvlJc w:val="left"/>
    </w:lvl>
    <w:lvl w:ilvl="4" w:tplc="24AEAE96">
      <w:numFmt w:val="decimal"/>
      <w:lvlText w:val=""/>
      <w:lvlJc w:val="left"/>
    </w:lvl>
    <w:lvl w:ilvl="5" w:tplc="46D83F6E">
      <w:numFmt w:val="decimal"/>
      <w:lvlText w:val=""/>
      <w:lvlJc w:val="left"/>
    </w:lvl>
    <w:lvl w:ilvl="6" w:tplc="E05A62A0">
      <w:numFmt w:val="decimal"/>
      <w:lvlText w:val=""/>
      <w:lvlJc w:val="left"/>
    </w:lvl>
    <w:lvl w:ilvl="7" w:tplc="22767B04">
      <w:numFmt w:val="decimal"/>
      <w:lvlText w:val=""/>
      <w:lvlJc w:val="left"/>
    </w:lvl>
    <w:lvl w:ilvl="8" w:tplc="E7B81D34">
      <w:numFmt w:val="decimal"/>
      <w:lvlText w:val=""/>
      <w:lvlJc w:val="left"/>
    </w:lvl>
  </w:abstractNum>
  <w:abstractNum w:abstractNumId="16">
    <w:nsid w:val="00002019"/>
    <w:multiLevelType w:val="hybridMultilevel"/>
    <w:tmpl w:val="EF24E8FC"/>
    <w:lvl w:ilvl="0" w:tplc="B178EC2E">
      <w:start w:val="1"/>
      <w:numFmt w:val="bullet"/>
      <w:lvlText w:val=""/>
      <w:lvlJc w:val="left"/>
    </w:lvl>
    <w:lvl w:ilvl="1" w:tplc="5B787C8E">
      <w:numFmt w:val="decimal"/>
      <w:lvlText w:val=""/>
      <w:lvlJc w:val="left"/>
    </w:lvl>
    <w:lvl w:ilvl="2" w:tplc="C282B23A">
      <w:numFmt w:val="decimal"/>
      <w:lvlText w:val=""/>
      <w:lvlJc w:val="left"/>
    </w:lvl>
    <w:lvl w:ilvl="3" w:tplc="E0E44BA8">
      <w:numFmt w:val="decimal"/>
      <w:lvlText w:val=""/>
      <w:lvlJc w:val="left"/>
    </w:lvl>
    <w:lvl w:ilvl="4" w:tplc="E056D68C">
      <w:numFmt w:val="decimal"/>
      <w:lvlText w:val=""/>
      <w:lvlJc w:val="left"/>
    </w:lvl>
    <w:lvl w:ilvl="5" w:tplc="46861096">
      <w:numFmt w:val="decimal"/>
      <w:lvlText w:val=""/>
      <w:lvlJc w:val="left"/>
    </w:lvl>
    <w:lvl w:ilvl="6" w:tplc="8E9686C8">
      <w:numFmt w:val="decimal"/>
      <w:lvlText w:val=""/>
      <w:lvlJc w:val="left"/>
    </w:lvl>
    <w:lvl w:ilvl="7" w:tplc="05E6B146">
      <w:numFmt w:val="decimal"/>
      <w:lvlText w:val=""/>
      <w:lvlJc w:val="left"/>
    </w:lvl>
    <w:lvl w:ilvl="8" w:tplc="3AAA14D2">
      <w:numFmt w:val="decimal"/>
      <w:lvlText w:val=""/>
      <w:lvlJc w:val="left"/>
    </w:lvl>
  </w:abstractNum>
  <w:abstractNum w:abstractNumId="17">
    <w:nsid w:val="00002518"/>
    <w:multiLevelType w:val="hybridMultilevel"/>
    <w:tmpl w:val="96F84968"/>
    <w:lvl w:ilvl="0" w:tplc="6A302996">
      <w:start w:val="1"/>
      <w:numFmt w:val="bullet"/>
      <w:lvlText w:val=""/>
      <w:lvlJc w:val="left"/>
    </w:lvl>
    <w:lvl w:ilvl="1" w:tplc="B60EE3F0">
      <w:numFmt w:val="decimal"/>
      <w:lvlText w:val=""/>
      <w:lvlJc w:val="left"/>
    </w:lvl>
    <w:lvl w:ilvl="2" w:tplc="EBB4DB64">
      <w:numFmt w:val="decimal"/>
      <w:lvlText w:val=""/>
      <w:lvlJc w:val="left"/>
    </w:lvl>
    <w:lvl w:ilvl="3" w:tplc="4C48FD80">
      <w:numFmt w:val="decimal"/>
      <w:lvlText w:val=""/>
      <w:lvlJc w:val="left"/>
    </w:lvl>
    <w:lvl w:ilvl="4" w:tplc="C55606D6">
      <w:numFmt w:val="decimal"/>
      <w:lvlText w:val=""/>
      <w:lvlJc w:val="left"/>
    </w:lvl>
    <w:lvl w:ilvl="5" w:tplc="8D14E3DC">
      <w:numFmt w:val="decimal"/>
      <w:lvlText w:val=""/>
      <w:lvlJc w:val="left"/>
    </w:lvl>
    <w:lvl w:ilvl="6" w:tplc="F08E40FC">
      <w:numFmt w:val="decimal"/>
      <w:lvlText w:val=""/>
      <w:lvlJc w:val="left"/>
    </w:lvl>
    <w:lvl w:ilvl="7" w:tplc="99A86E18">
      <w:numFmt w:val="decimal"/>
      <w:lvlText w:val=""/>
      <w:lvlJc w:val="left"/>
    </w:lvl>
    <w:lvl w:ilvl="8" w:tplc="FABA6BC4">
      <w:numFmt w:val="decimal"/>
      <w:lvlText w:val=""/>
      <w:lvlJc w:val="left"/>
    </w:lvl>
  </w:abstractNum>
  <w:abstractNum w:abstractNumId="18">
    <w:nsid w:val="0000251D"/>
    <w:multiLevelType w:val="hybridMultilevel"/>
    <w:tmpl w:val="3216E29C"/>
    <w:lvl w:ilvl="0" w:tplc="181433D6">
      <w:start w:val="1"/>
      <w:numFmt w:val="bullet"/>
      <w:lvlText w:val=""/>
      <w:lvlJc w:val="left"/>
    </w:lvl>
    <w:lvl w:ilvl="1" w:tplc="1718641A">
      <w:numFmt w:val="decimal"/>
      <w:lvlText w:val=""/>
      <w:lvlJc w:val="left"/>
    </w:lvl>
    <w:lvl w:ilvl="2" w:tplc="C9741CFE">
      <w:numFmt w:val="decimal"/>
      <w:lvlText w:val=""/>
      <w:lvlJc w:val="left"/>
    </w:lvl>
    <w:lvl w:ilvl="3" w:tplc="A12A3E68">
      <w:numFmt w:val="decimal"/>
      <w:lvlText w:val=""/>
      <w:lvlJc w:val="left"/>
    </w:lvl>
    <w:lvl w:ilvl="4" w:tplc="7CEC0DEC">
      <w:numFmt w:val="decimal"/>
      <w:lvlText w:val=""/>
      <w:lvlJc w:val="left"/>
    </w:lvl>
    <w:lvl w:ilvl="5" w:tplc="869EBCB0">
      <w:numFmt w:val="decimal"/>
      <w:lvlText w:val=""/>
      <w:lvlJc w:val="left"/>
    </w:lvl>
    <w:lvl w:ilvl="6" w:tplc="32F8AFCC">
      <w:numFmt w:val="decimal"/>
      <w:lvlText w:val=""/>
      <w:lvlJc w:val="left"/>
    </w:lvl>
    <w:lvl w:ilvl="7" w:tplc="99140456">
      <w:numFmt w:val="decimal"/>
      <w:lvlText w:val=""/>
      <w:lvlJc w:val="left"/>
    </w:lvl>
    <w:lvl w:ilvl="8" w:tplc="B5C26EB8">
      <w:numFmt w:val="decimal"/>
      <w:lvlText w:val=""/>
      <w:lvlJc w:val="left"/>
    </w:lvl>
  </w:abstractNum>
  <w:abstractNum w:abstractNumId="19">
    <w:nsid w:val="0000252B"/>
    <w:multiLevelType w:val="hybridMultilevel"/>
    <w:tmpl w:val="7636896A"/>
    <w:lvl w:ilvl="0" w:tplc="3C92FF1E">
      <w:start w:val="1"/>
      <w:numFmt w:val="bullet"/>
      <w:lvlText w:val="В"/>
      <w:lvlJc w:val="left"/>
    </w:lvl>
    <w:lvl w:ilvl="1" w:tplc="E8A2170A">
      <w:start w:val="1"/>
      <w:numFmt w:val="bullet"/>
      <w:lvlText w:val=""/>
      <w:lvlJc w:val="left"/>
    </w:lvl>
    <w:lvl w:ilvl="2" w:tplc="3A3444AA">
      <w:numFmt w:val="decimal"/>
      <w:lvlText w:val=""/>
      <w:lvlJc w:val="left"/>
    </w:lvl>
    <w:lvl w:ilvl="3" w:tplc="837CBA3A">
      <w:numFmt w:val="decimal"/>
      <w:lvlText w:val=""/>
      <w:lvlJc w:val="left"/>
    </w:lvl>
    <w:lvl w:ilvl="4" w:tplc="C9E83CCA">
      <w:numFmt w:val="decimal"/>
      <w:lvlText w:val=""/>
      <w:lvlJc w:val="left"/>
    </w:lvl>
    <w:lvl w:ilvl="5" w:tplc="848A01C0">
      <w:numFmt w:val="decimal"/>
      <w:lvlText w:val=""/>
      <w:lvlJc w:val="left"/>
    </w:lvl>
    <w:lvl w:ilvl="6" w:tplc="94586092">
      <w:numFmt w:val="decimal"/>
      <w:lvlText w:val=""/>
      <w:lvlJc w:val="left"/>
    </w:lvl>
    <w:lvl w:ilvl="7" w:tplc="18525DB4">
      <w:numFmt w:val="decimal"/>
      <w:lvlText w:val=""/>
      <w:lvlJc w:val="left"/>
    </w:lvl>
    <w:lvl w:ilvl="8" w:tplc="25605970">
      <w:numFmt w:val="decimal"/>
      <w:lvlText w:val=""/>
      <w:lvlJc w:val="left"/>
    </w:lvl>
  </w:abstractNum>
  <w:abstractNum w:abstractNumId="20">
    <w:nsid w:val="000025F2"/>
    <w:multiLevelType w:val="hybridMultilevel"/>
    <w:tmpl w:val="DB0E3F98"/>
    <w:lvl w:ilvl="0" w:tplc="31EA3FB0">
      <w:start w:val="1"/>
      <w:numFmt w:val="bullet"/>
      <w:lvlText w:val="в"/>
      <w:lvlJc w:val="left"/>
    </w:lvl>
    <w:lvl w:ilvl="1" w:tplc="92ECEEAA">
      <w:numFmt w:val="decimal"/>
      <w:lvlText w:val=""/>
      <w:lvlJc w:val="left"/>
    </w:lvl>
    <w:lvl w:ilvl="2" w:tplc="8B48AA1E">
      <w:numFmt w:val="decimal"/>
      <w:lvlText w:val=""/>
      <w:lvlJc w:val="left"/>
    </w:lvl>
    <w:lvl w:ilvl="3" w:tplc="D9041F1E">
      <w:numFmt w:val="decimal"/>
      <w:lvlText w:val=""/>
      <w:lvlJc w:val="left"/>
    </w:lvl>
    <w:lvl w:ilvl="4" w:tplc="0302CF98">
      <w:numFmt w:val="decimal"/>
      <w:lvlText w:val=""/>
      <w:lvlJc w:val="left"/>
    </w:lvl>
    <w:lvl w:ilvl="5" w:tplc="B4B889BE">
      <w:numFmt w:val="decimal"/>
      <w:lvlText w:val=""/>
      <w:lvlJc w:val="left"/>
    </w:lvl>
    <w:lvl w:ilvl="6" w:tplc="CA9E8278">
      <w:numFmt w:val="decimal"/>
      <w:lvlText w:val=""/>
      <w:lvlJc w:val="left"/>
    </w:lvl>
    <w:lvl w:ilvl="7" w:tplc="AE9AB500">
      <w:numFmt w:val="decimal"/>
      <w:lvlText w:val=""/>
      <w:lvlJc w:val="left"/>
    </w:lvl>
    <w:lvl w:ilvl="8" w:tplc="3A0E7900">
      <w:numFmt w:val="decimal"/>
      <w:lvlText w:val=""/>
      <w:lvlJc w:val="left"/>
    </w:lvl>
  </w:abstractNum>
  <w:abstractNum w:abstractNumId="21">
    <w:nsid w:val="00002718"/>
    <w:multiLevelType w:val="hybridMultilevel"/>
    <w:tmpl w:val="5DB2EFD8"/>
    <w:styleLink w:val="3"/>
    <w:lvl w:ilvl="0" w:tplc="DEB8F3FC">
      <w:start w:val="1"/>
      <w:numFmt w:val="bullet"/>
      <w:lvlText w:val=""/>
      <w:lvlJc w:val="left"/>
    </w:lvl>
    <w:lvl w:ilvl="1" w:tplc="C444085C">
      <w:numFmt w:val="decimal"/>
      <w:lvlText w:val=""/>
      <w:lvlJc w:val="left"/>
    </w:lvl>
    <w:lvl w:ilvl="2" w:tplc="12246062">
      <w:numFmt w:val="decimal"/>
      <w:lvlText w:val=""/>
      <w:lvlJc w:val="left"/>
    </w:lvl>
    <w:lvl w:ilvl="3" w:tplc="2D6499D6">
      <w:numFmt w:val="decimal"/>
      <w:lvlText w:val=""/>
      <w:lvlJc w:val="left"/>
    </w:lvl>
    <w:lvl w:ilvl="4" w:tplc="29DC3152">
      <w:numFmt w:val="decimal"/>
      <w:lvlText w:val=""/>
      <w:lvlJc w:val="left"/>
    </w:lvl>
    <w:lvl w:ilvl="5" w:tplc="9556B308">
      <w:numFmt w:val="decimal"/>
      <w:lvlText w:val=""/>
      <w:lvlJc w:val="left"/>
    </w:lvl>
    <w:lvl w:ilvl="6" w:tplc="D8F86446">
      <w:numFmt w:val="decimal"/>
      <w:lvlText w:val=""/>
      <w:lvlJc w:val="left"/>
    </w:lvl>
    <w:lvl w:ilvl="7" w:tplc="5B1E1B36">
      <w:numFmt w:val="decimal"/>
      <w:lvlText w:val=""/>
      <w:lvlJc w:val="left"/>
    </w:lvl>
    <w:lvl w:ilvl="8" w:tplc="2E247C26">
      <w:numFmt w:val="decimal"/>
      <w:lvlText w:val=""/>
      <w:lvlJc w:val="left"/>
    </w:lvl>
  </w:abstractNum>
  <w:abstractNum w:abstractNumId="22">
    <w:nsid w:val="00002A01"/>
    <w:multiLevelType w:val="hybridMultilevel"/>
    <w:tmpl w:val="649E7B98"/>
    <w:lvl w:ilvl="0" w:tplc="14CAD1B4">
      <w:start w:val="1"/>
      <w:numFmt w:val="bullet"/>
      <w:lvlText w:val=""/>
      <w:lvlJc w:val="left"/>
    </w:lvl>
    <w:lvl w:ilvl="1" w:tplc="94D2DCA0">
      <w:numFmt w:val="decimal"/>
      <w:lvlText w:val=""/>
      <w:lvlJc w:val="left"/>
    </w:lvl>
    <w:lvl w:ilvl="2" w:tplc="9486610C">
      <w:numFmt w:val="decimal"/>
      <w:lvlText w:val=""/>
      <w:lvlJc w:val="left"/>
    </w:lvl>
    <w:lvl w:ilvl="3" w:tplc="79DE9B58">
      <w:numFmt w:val="decimal"/>
      <w:lvlText w:val=""/>
      <w:lvlJc w:val="left"/>
    </w:lvl>
    <w:lvl w:ilvl="4" w:tplc="EC029126">
      <w:numFmt w:val="decimal"/>
      <w:lvlText w:val=""/>
      <w:lvlJc w:val="left"/>
    </w:lvl>
    <w:lvl w:ilvl="5" w:tplc="DCC64F32">
      <w:numFmt w:val="decimal"/>
      <w:lvlText w:val=""/>
      <w:lvlJc w:val="left"/>
    </w:lvl>
    <w:lvl w:ilvl="6" w:tplc="C92C2BB8">
      <w:numFmt w:val="decimal"/>
      <w:lvlText w:val=""/>
      <w:lvlJc w:val="left"/>
    </w:lvl>
    <w:lvl w:ilvl="7" w:tplc="B07C3CBA">
      <w:numFmt w:val="decimal"/>
      <w:lvlText w:val=""/>
      <w:lvlJc w:val="left"/>
    </w:lvl>
    <w:lvl w:ilvl="8" w:tplc="34A27526">
      <w:numFmt w:val="decimal"/>
      <w:lvlText w:val=""/>
      <w:lvlJc w:val="left"/>
    </w:lvl>
  </w:abstractNum>
  <w:abstractNum w:abstractNumId="23">
    <w:nsid w:val="00002A09"/>
    <w:multiLevelType w:val="hybridMultilevel"/>
    <w:tmpl w:val="7EB20A2E"/>
    <w:lvl w:ilvl="0" w:tplc="F32C5E4C">
      <w:start w:val="1"/>
      <w:numFmt w:val="bullet"/>
      <w:lvlText w:val=""/>
      <w:lvlJc w:val="left"/>
    </w:lvl>
    <w:lvl w:ilvl="1" w:tplc="154AF868">
      <w:numFmt w:val="decimal"/>
      <w:lvlText w:val=""/>
      <w:lvlJc w:val="left"/>
    </w:lvl>
    <w:lvl w:ilvl="2" w:tplc="366675AC">
      <w:numFmt w:val="decimal"/>
      <w:lvlText w:val=""/>
      <w:lvlJc w:val="left"/>
    </w:lvl>
    <w:lvl w:ilvl="3" w:tplc="B02AE072">
      <w:numFmt w:val="decimal"/>
      <w:lvlText w:val=""/>
      <w:lvlJc w:val="left"/>
    </w:lvl>
    <w:lvl w:ilvl="4" w:tplc="035EACD4">
      <w:numFmt w:val="decimal"/>
      <w:lvlText w:val=""/>
      <w:lvlJc w:val="left"/>
    </w:lvl>
    <w:lvl w:ilvl="5" w:tplc="C5003556">
      <w:numFmt w:val="decimal"/>
      <w:lvlText w:val=""/>
      <w:lvlJc w:val="left"/>
    </w:lvl>
    <w:lvl w:ilvl="6" w:tplc="791450EA">
      <w:numFmt w:val="decimal"/>
      <w:lvlText w:val=""/>
      <w:lvlJc w:val="left"/>
    </w:lvl>
    <w:lvl w:ilvl="7" w:tplc="B1A247CE">
      <w:numFmt w:val="decimal"/>
      <w:lvlText w:val=""/>
      <w:lvlJc w:val="left"/>
    </w:lvl>
    <w:lvl w:ilvl="8" w:tplc="26D2BC6C">
      <w:numFmt w:val="decimal"/>
      <w:lvlText w:val=""/>
      <w:lvlJc w:val="left"/>
    </w:lvl>
  </w:abstractNum>
  <w:abstractNum w:abstractNumId="24">
    <w:nsid w:val="00002AEB"/>
    <w:multiLevelType w:val="hybridMultilevel"/>
    <w:tmpl w:val="1A800C5C"/>
    <w:lvl w:ilvl="0" w:tplc="73DAF460">
      <w:start w:val="1"/>
      <w:numFmt w:val="bullet"/>
      <w:lvlText w:val=""/>
      <w:lvlJc w:val="left"/>
    </w:lvl>
    <w:lvl w:ilvl="1" w:tplc="9EF0D99C">
      <w:numFmt w:val="decimal"/>
      <w:lvlText w:val=""/>
      <w:lvlJc w:val="left"/>
    </w:lvl>
    <w:lvl w:ilvl="2" w:tplc="EA66D40A">
      <w:numFmt w:val="decimal"/>
      <w:lvlText w:val=""/>
      <w:lvlJc w:val="left"/>
    </w:lvl>
    <w:lvl w:ilvl="3" w:tplc="2858178A">
      <w:numFmt w:val="decimal"/>
      <w:lvlText w:val=""/>
      <w:lvlJc w:val="left"/>
    </w:lvl>
    <w:lvl w:ilvl="4" w:tplc="8EE2EC66">
      <w:numFmt w:val="decimal"/>
      <w:lvlText w:val=""/>
      <w:lvlJc w:val="left"/>
    </w:lvl>
    <w:lvl w:ilvl="5" w:tplc="A2D438A4">
      <w:numFmt w:val="decimal"/>
      <w:lvlText w:val=""/>
      <w:lvlJc w:val="left"/>
    </w:lvl>
    <w:lvl w:ilvl="6" w:tplc="67FC90E8">
      <w:numFmt w:val="decimal"/>
      <w:lvlText w:val=""/>
      <w:lvlJc w:val="left"/>
    </w:lvl>
    <w:lvl w:ilvl="7" w:tplc="97E47D94">
      <w:numFmt w:val="decimal"/>
      <w:lvlText w:val=""/>
      <w:lvlJc w:val="left"/>
    </w:lvl>
    <w:lvl w:ilvl="8" w:tplc="12CA524C">
      <w:numFmt w:val="decimal"/>
      <w:lvlText w:val=""/>
      <w:lvlJc w:val="left"/>
    </w:lvl>
  </w:abstractNum>
  <w:abstractNum w:abstractNumId="25">
    <w:nsid w:val="00002E62"/>
    <w:multiLevelType w:val="hybridMultilevel"/>
    <w:tmpl w:val="62D4CDF8"/>
    <w:lvl w:ilvl="0" w:tplc="61DCB57A">
      <w:start w:val="1"/>
      <w:numFmt w:val="bullet"/>
      <w:lvlText w:val="С"/>
      <w:lvlJc w:val="left"/>
    </w:lvl>
    <w:lvl w:ilvl="1" w:tplc="9D8A3ABC">
      <w:numFmt w:val="decimal"/>
      <w:lvlText w:val=""/>
      <w:lvlJc w:val="left"/>
    </w:lvl>
    <w:lvl w:ilvl="2" w:tplc="A878B1FA">
      <w:numFmt w:val="decimal"/>
      <w:lvlText w:val=""/>
      <w:lvlJc w:val="left"/>
    </w:lvl>
    <w:lvl w:ilvl="3" w:tplc="353EEFFE">
      <w:numFmt w:val="decimal"/>
      <w:lvlText w:val=""/>
      <w:lvlJc w:val="left"/>
    </w:lvl>
    <w:lvl w:ilvl="4" w:tplc="898E809A">
      <w:numFmt w:val="decimal"/>
      <w:lvlText w:val=""/>
      <w:lvlJc w:val="left"/>
    </w:lvl>
    <w:lvl w:ilvl="5" w:tplc="05CCD330">
      <w:numFmt w:val="decimal"/>
      <w:lvlText w:val=""/>
      <w:lvlJc w:val="left"/>
    </w:lvl>
    <w:lvl w:ilvl="6" w:tplc="8340BABC">
      <w:numFmt w:val="decimal"/>
      <w:lvlText w:val=""/>
      <w:lvlJc w:val="left"/>
    </w:lvl>
    <w:lvl w:ilvl="7" w:tplc="66BCB07E">
      <w:numFmt w:val="decimal"/>
      <w:lvlText w:val=""/>
      <w:lvlJc w:val="left"/>
    </w:lvl>
    <w:lvl w:ilvl="8" w:tplc="7960D0A4">
      <w:numFmt w:val="decimal"/>
      <w:lvlText w:val=""/>
      <w:lvlJc w:val="left"/>
    </w:lvl>
  </w:abstractNum>
  <w:abstractNum w:abstractNumId="26">
    <w:nsid w:val="00002F2F"/>
    <w:multiLevelType w:val="hybridMultilevel"/>
    <w:tmpl w:val="4E243FC8"/>
    <w:lvl w:ilvl="0" w:tplc="5DE48304">
      <w:start w:val="1"/>
      <w:numFmt w:val="bullet"/>
      <w:lvlText w:val=""/>
      <w:lvlJc w:val="left"/>
    </w:lvl>
    <w:lvl w:ilvl="1" w:tplc="AC5236DE">
      <w:numFmt w:val="decimal"/>
      <w:lvlText w:val=""/>
      <w:lvlJc w:val="left"/>
    </w:lvl>
    <w:lvl w:ilvl="2" w:tplc="673869DC">
      <w:numFmt w:val="decimal"/>
      <w:lvlText w:val=""/>
      <w:lvlJc w:val="left"/>
    </w:lvl>
    <w:lvl w:ilvl="3" w:tplc="A606CC50">
      <w:numFmt w:val="decimal"/>
      <w:lvlText w:val=""/>
      <w:lvlJc w:val="left"/>
    </w:lvl>
    <w:lvl w:ilvl="4" w:tplc="8D2C4E54">
      <w:numFmt w:val="decimal"/>
      <w:lvlText w:val=""/>
      <w:lvlJc w:val="left"/>
    </w:lvl>
    <w:lvl w:ilvl="5" w:tplc="6874A864">
      <w:numFmt w:val="decimal"/>
      <w:lvlText w:val=""/>
      <w:lvlJc w:val="left"/>
    </w:lvl>
    <w:lvl w:ilvl="6" w:tplc="95EC00A0">
      <w:numFmt w:val="decimal"/>
      <w:lvlText w:val=""/>
      <w:lvlJc w:val="left"/>
    </w:lvl>
    <w:lvl w:ilvl="7" w:tplc="4F0CF1FA">
      <w:numFmt w:val="decimal"/>
      <w:lvlText w:val=""/>
      <w:lvlJc w:val="left"/>
    </w:lvl>
    <w:lvl w:ilvl="8" w:tplc="B2BE9D82">
      <w:numFmt w:val="decimal"/>
      <w:lvlText w:val=""/>
      <w:lvlJc w:val="left"/>
    </w:lvl>
  </w:abstractNum>
  <w:abstractNum w:abstractNumId="27">
    <w:nsid w:val="00002FE3"/>
    <w:multiLevelType w:val="hybridMultilevel"/>
    <w:tmpl w:val="71DA1F06"/>
    <w:lvl w:ilvl="0" w:tplc="8370D09A">
      <w:start w:val="1"/>
      <w:numFmt w:val="bullet"/>
      <w:lvlText w:val="С"/>
      <w:lvlJc w:val="left"/>
    </w:lvl>
    <w:lvl w:ilvl="1" w:tplc="276A5CE6">
      <w:start w:val="1"/>
      <w:numFmt w:val="bullet"/>
      <w:lvlText w:val="и"/>
      <w:lvlJc w:val="left"/>
    </w:lvl>
    <w:lvl w:ilvl="2" w:tplc="5DBA07B2">
      <w:numFmt w:val="decimal"/>
      <w:lvlText w:val=""/>
      <w:lvlJc w:val="left"/>
    </w:lvl>
    <w:lvl w:ilvl="3" w:tplc="7E785A52">
      <w:numFmt w:val="decimal"/>
      <w:lvlText w:val=""/>
      <w:lvlJc w:val="left"/>
    </w:lvl>
    <w:lvl w:ilvl="4" w:tplc="859AD5B8">
      <w:numFmt w:val="decimal"/>
      <w:lvlText w:val=""/>
      <w:lvlJc w:val="left"/>
    </w:lvl>
    <w:lvl w:ilvl="5" w:tplc="6D50FBEA">
      <w:numFmt w:val="decimal"/>
      <w:lvlText w:val=""/>
      <w:lvlJc w:val="left"/>
    </w:lvl>
    <w:lvl w:ilvl="6" w:tplc="F5263372">
      <w:numFmt w:val="decimal"/>
      <w:lvlText w:val=""/>
      <w:lvlJc w:val="left"/>
    </w:lvl>
    <w:lvl w:ilvl="7" w:tplc="0484ACE4">
      <w:numFmt w:val="decimal"/>
      <w:lvlText w:val=""/>
      <w:lvlJc w:val="left"/>
    </w:lvl>
    <w:lvl w:ilvl="8" w:tplc="49CED8AE">
      <w:numFmt w:val="decimal"/>
      <w:lvlText w:val=""/>
      <w:lvlJc w:val="left"/>
    </w:lvl>
  </w:abstractNum>
  <w:abstractNum w:abstractNumId="28">
    <w:nsid w:val="00003285"/>
    <w:multiLevelType w:val="hybridMultilevel"/>
    <w:tmpl w:val="84702A5E"/>
    <w:lvl w:ilvl="0" w:tplc="9CBEBF52">
      <w:start w:val="1"/>
      <w:numFmt w:val="bullet"/>
      <w:lvlText w:val=""/>
      <w:lvlJc w:val="left"/>
    </w:lvl>
    <w:lvl w:ilvl="1" w:tplc="3092AB9C">
      <w:numFmt w:val="decimal"/>
      <w:lvlText w:val=""/>
      <w:lvlJc w:val="left"/>
    </w:lvl>
    <w:lvl w:ilvl="2" w:tplc="1D081F90">
      <w:numFmt w:val="decimal"/>
      <w:lvlText w:val=""/>
      <w:lvlJc w:val="left"/>
    </w:lvl>
    <w:lvl w:ilvl="3" w:tplc="58D2D750">
      <w:numFmt w:val="decimal"/>
      <w:lvlText w:val=""/>
      <w:lvlJc w:val="left"/>
    </w:lvl>
    <w:lvl w:ilvl="4" w:tplc="DA9630F0">
      <w:numFmt w:val="decimal"/>
      <w:lvlText w:val=""/>
      <w:lvlJc w:val="left"/>
    </w:lvl>
    <w:lvl w:ilvl="5" w:tplc="F83CD4EC">
      <w:numFmt w:val="decimal"/>
      <w:lvlText w:val=""/>
      <w:lvlJc w:val="left"/>
    </w:lvl>
    <w:lvl w:ilvl="6" w:tplc="F556AC58">
      <w:numFmt w:val="decimal"/>
      <w:lvlText w:val=""/>
      <w:lvlJc w:val="left"/>
    </w:lvl>
    <w:lvl w:ilvl="7" w:tplc="37BA3034">
      <w:numFmt w:val="decimal"/>
      <w:lvlText w:val=""/>
      <w:lvlJc w:val="left"/>
    </w:lvl>
    <w:lvl w:ilvl="8" w:tplc="C4AC8F94">
      <w:numFmt w:val="decimal"/>
      <w:lvlText w:val=""/>
      <w:lvlJc w:val="left"/>
    </w:lvl>
  </w:abstractNum>
  <w:abstractNum w:abstractNumId="29">
    <w:nsid w:val="00003325"/>
    <w:multiLevelType w:val="hybridMultilevel"/>
    <w:tmpl w:val="259C2AE8"/>
    <w:lvl w:ilvl="0" w:tplc="697C30BC">
      <w:start w:val="1"/>
      <w:numFmt w:val="bullet"/>
      <w:lvlText w:val="В"/>
      <w:lvlJc w:val="left"/>
    </w:lvl>
    <w:lvl w:ilvl="1" w:tplc="E50A5AF8">
      <w:start w:val="1"/>
      <w:numFmt w:val="bullet"/>
      <w:lvlText w:val="в"/>
      <w:lvlJc w:val="left"/>
    </w:lvl>
    <w:lvl w:ilvl="2" w:tplc="60B0DEA8">
      <w:numFmt w:val="decimal"/>
      <w:lvlText w:val=""/>
      <w:lvlJc w:val="left"/>
    </w:lvl>
    <w:lvl w:ilvl="3" w:tplc="63FEA80C">
      <w:numFmt w:val="decimal"/>
      <w:lvlText w:val=""/>
      <w:lvlJc w:val="left"/>
    </w:lvl>
    <w:lvl w:ilvl="4" w:tplc="881C33B6">
      <w:numFmt w:val="decimal"/>
      <w:lvlText w:val=""/>
      <w:lvlJc w:val="left"/>
    </w:lvl>
    <w:lvl w:ilvl="5" w:tplc="552AC62A">
      <w:numFmt w:val="decimal"/>
      <w:lvlText w:val=""/>
      <w:lvlJc w:val="left"/>
    </w:lvl>
    <w:lvl w:ilvl="6" w:tplc="BE3453A2">
      <w:numFmt w:val="decimal"/>
      <w:lvlText w:val=""/>
      <w:lvlJc w:val="left"/>
    </w:lvl>
    <w:lvl w:ilvl="7" w:tplc="CBC4B09A">
      <w:numFmt w:val="decimal"/>
      <w:lvlText w:val=""/>
      <w:lvlJc w:val="left"/>
    </w:lvl>
    <w:lvl w:ilvl="8" w:tplc="85F22AAA">
      <w:numFmt w:val="decimal"/>
      <w:lvlText w:val=""/>
      <w:lvlJc w:val="left"/>
    </w:lvl>
  </w:abstractNum>
  <w:abstractNum w:abstractNumId="30">
    <w:nsid w:val="000033EA"/>
    <w:multiLevelType w:val="hybridMultilevel"/>
    <w:tmpl w:val="47305836"/>
    <w:lvl w:ilvl="0" w:tplc="9D787EEC">
      <w:start w:val="1"/>
      <w:numFmt w:val="bullet"/>
      <w:lvlText w:val=""/>
      <w:lvlJc w:val="left"/>
    </w:lvl>
    <w:lvl w:ilvl="1" w:tplc="BF6045BE">
      <w:numFmt w:val="decimal"/>
      <w:lvlText w:val=""/>
      <w:lvlJc w:val="left"/>
    </w:lvl>
    <w:lvl w:ilvl="2" w:tplc="EBA48B58">
      <w:numFmt w:val="decimal"/>
      <w:lvlText w:val=""/>
      <w:lvlJc w:val="left"/>
    </w:lvl>
    <w:lvl w:ilvl="3" w:tplc="1CA443CA">
      <w:numFmt w:val="decimal"/>
      <w:lvlText w:val=""/>
      <w:lvlJc w:val="left"/>
    </w:lvl>
    <w:lvl w:ilvl="4" w:tplc="00981FCC">
      <w:numFmt w:val="decimal"/>
      <w:lvlText w:val=""/>
      <w:lvlJc w:val="left"/>
    </w:lvl>
    <w:lvl w:ilvl="5" w:tplc="328EF71E">
      <w:numFmt w:val="decimal"/>
      <w:lvlText w:val=""/>
      <w:lvlJc w:val="left"/>
    </w:lvl>
    <w:lvl w:ilvl="6" w:tplc="BE3A2BB0">
      <w:numFmt w:val="decimal"/>
      <w:lvlText w:val=""/>
      <w:lvlJc w:val="left"/>
    </w:lvl>
    <w:lvl w:ilvl="7" w:tplc="7F9ACE8C">
      <w:numFmt w:val="decimal"/>
      <w:lvlText w:val=""/>
      <w:lvlJc w:val="left"/>
    </w:lvl>
    <w:lvl w:ilvl="8" w:tplc="4BA213E8">
      <w:numFmt w:val="decimal"/>
      <w:lvlText w:val=""/>
      <w:lvlJc w:val="left"/>
    </w:lvl>
  </w:abstractNum>
  <w:abstractNum w:abstractNumId="31">
    <w:nsid w:val="000034D5"/>
    <w:multiLevelType w:val="hybridMultilevel"/>
    <w:tmpl w:val="EF3C67FC"/>
    <w:lvl w:ilvl="0" w:tplc="B03691B4">
      <w:start w:val="1"/>
      <w:numFmt w:val="bullet"/>
      <w:lvlText w:val=""/>
      <w:lvlJc w:val="left"/>
    </w:lvl>
    <w:lvl w:ilvl="1" w:tplc="214CA926">
      <w:numFmt w:val="decimal"/>
      <w:lvlText w:val=""/>
      <w:lvlJc w:val="left"/>
    </w:lvl>
    <w:lvl w:ilvl="2" w:tplc="A1DA9624">
      <w:numFmt w:val="decimal"/>
      <w:lvlText w:val=""/>
      <w:lvlJc w:val="left"/>
    </w:lvl>
    <w:lvl w:ilvl="3" w:tplc="6E4AAF0C">
      <w:numFmt w:val="decimal"/>
      <w:lvlText w:val=""/>
      <w:lvlJc w:val="left"/>
    </w:lvl>
    <w:lvl w:ilvl="4" w:tplc="03DAFB28">
      <w:numFmt w:val="decimal"/>
      <w:lvlText w:val=""/>
      <w:lvlJc w:val="left"/>
    </w:lvl>
    <w:lvl w:ilvl="5" w:tplc="C2584AEE">
      <w:numFmt w:val="decimal"/>
      <w:lvlText w:val=""/>
      <w:lvlJc w:val="left"/>
    </w:lvl>
    <w:lvl w:ilvl="6" w:tplc="00864F00">
      <w:numFmt w:val="decimal"/>
      <w:lvlText w:val=""/>
      <w:lvlJc w:val="left"/>
    </w:lvl>
    <w:lvl w:ilvl="7" w:tplc="4AD68048">
      <w:numFmt w:val="decimal"/>
      <w:lvlText w:val=""/>
      <w:lvlJc w:val="left"/>
    </w:lvl>
    <w:lvl w:ilvl="8" w:tplc="C5281DEA">
      <w:numFmt w:val="decimal"/>
      <w:lvlText w:val=""/>
      <w:lvlJc w:val="left"/>
    </w:lvl>
  </w:abstractNum>
  <w:abstractNum w:abstractNumId="32">
    <w:nsid w:val="00003591"/>
    <w:multiLevelType w:val="hybridMultilevel"/>
    <w:tmpl w:val="C5560022"/>
    <w:lvl w:ilvl="0" w:tplc="8174B0C2">
      <w:start w:val="1"/>
      <w:numFmt w:val="bullet"/>
      <w:lvlText w:val=""/>
      <w:lvlJc w:val="left"/>
    </w:lvl>
    <w:lvl w:ilvl="1" w:tplc="8D14D874">
      <w:numFmt w:val="decimal"/>
      <w:lvlText w:val=""/>
      <w:lvlJc w:val="left"/>
    </w:lvl>
    <w:lvl w:ilvl="2" w:tplc="5BE26602">
      <w:numFmt w:val="decimal"/>
      <w:lvlText w:val=""/>
      <w:lvlJc w:val="left"/>
    </w:lvl>
    <w:lvl w:ilvl="3" w:tplc="D5BE62B6">
      <w:numFmt w:val="decimal"/>
      <w:lvlText w:val=""/>
      <w:lvlJc w:val="left"/>
    </w:lvl>
    <w:lvl w:ilvl="4" w:tplc="7FB85E82">
      <w:numFmt w:val="decimal"/>
      <w:lvlText w:val=""/>
      <w:lvlJc w:val="left"/>
    </w:lvl>
    <w:lvl w:ilvl="5" w:tplc="F974918E">
      <w:numFmt w:val="decimal"/>
      <w:lvlText w:val=""/>
      <w:lvlJc w:val="left"/>
    </w:lvl>
    <w:lvl w:ilvl="6" w:tplc="9CE6B6AA">
      <w:numFmt w:val="decimal"/>
      <w:lvlText w:val=""/>
      <w:lvlJc w:val="left"/>
    </w:lvl>
    <w:lvl w:ilvl="7" w:tplc="4FE45440">
      <w:numFmt w:val="decimal"/>
      <w:lvlText w:val=""/>
      <w:lvlJc w:val="left"/>
    </w:lvl>
    <w:lvl w:ilvl="8" w:tplc="9A38C462">
      <w:numFmt w:val="decimal"/>
      <w:lvlText w:val=""/>
      <w:lvlJc w:val="left"/>
    </w:lvl>
  </w:abstractNum>
  <w:abstractNum w:abstractNumId="33">
    <w:nsid w:val="0000390E"/>
    <w:multiLevelType w:val="hybridMultilevel"/>
    <w:tmpl w:val="178216CC"/>
    <w:lvl w:ilvl="0" w:tplc="02BC32D8">
      <w:start w:val="1"/>
      <w:numFmt w:val="bullet"/>
      <w:lvlText w:val="-"/>
      <w:lvlJc w:val="left"/>
    </w:lvl>
    <w:lvl w:ilvl="1" w:tplc="FDA4020A">
      <w:numFmt w:val="decimal"/>
      <w:lvlText w:val=""/>
      <w:lvlJc w:val="left"/>
    </w:lvl>
    <w:lvl w:ilvl="2" w:tplc="A28A3116">
      <w:numFmt w:val="decimal"/>
      <w:lvlText w:val=""/>
      <w:lvlJc w:val="left"/>
    </w:lvl>
    <w:lvl w:ilvl="3" w:tplc="92BA6506">
      <w:numFmt w:val="decimal"/>
      <w:lvlText w:val=""/>
      <w:lvlJc w:val="left"/>
    </w:lvl>
    <w:lvl w:ilvl="4" w:tplc="05C4876C">
      <w:numFmt w:val="decimal"/>
      <w:lvlText w:val=""/>
      <w:lvlJc w:val="left"/>
    </w:lvl>
    <w:lvl w:ilvl="5" w:tplc="D3CE25E2">
      <w:numFmt w:val="decimal"/>
      <w:lvlText w:val=""/>
      <w:lvlJc w:val="left"/>
    </w:lvl>
    <w:lvl w:ilvl="6" w:tplc="D770865E">
      <w:numFmt w:val="decimal"/>
      <w:lvlText w:val=""/>
      <w:lvlJc w:val="left"/>
    </w:lvl>
    <w:lvl w:ilvl="7" w:tplc="61520C70">
      <w:numFmt w:val="decimal"/>
      <w:lvlText w:val=""/>
      <w:lvlJc w:val="left"/>
    </w:lvl>
    <w:lvl w:ilvl="8" w:tplc="6F48AEBC">
      <w:numFmt w:val="decimal"/>
      <w:lvlText w:val=""/>
      <w:lvlJc w:val="left"/>
    </w:lvl>
  </w:abstractNum>
  <w:abstractNum w:abstractNumId="34">
    <w:nsid w:val="00003A14"/>
    <w:multiLevelType w:val="hybridMultilevel"/>
    <w:tmpl w:val="E3305624"/>
    <w:lvl w:ilvl="0" w:tplc="FC9483DC">
      <w:start w:val="1"/>
      <w:numFmt w:val="bullet"/>
      <w:lvlText w:val=""/>
      <w:lvlJc w:val="left"/>
    </w:lvl>
    <w:lvl w:ilvl="1" w:tplc="28AA8218">
      <w:start w:val="1"/>
      <w:numFmt w:val="bullet"/>
      <w:lvlText w:val="и"/>
      <w:lvlJc w:val="left"/>
    </w:lvl>
    <w:lvl w:ilvl="2" w:tplc="36BE8A4A">
      <w:numFmt w:val="decimal"/>
      <w:lvlText w:val=""/>
      <w:lvlJc w:val="left"/>
    </w:lvl>
    <w:lvl w:ilvl="3" w:tplc="9BF80812">
      <w:numFmt w:val="decimal"/>
      <w:lvlText w:val=""/>
      <w:lvlJc w:val="left"/>
    </w:lvl>
    <w:lvl w:ilvl="4" w:tplc="10829E5A">
      <w:numFmt w:val="decimal"/>
      <w:lvlText w:val=""/>
      <w:lvlJc w:val="left"/>
    </w:lvl>
    <w:lvl w:ilvl="5" w:tplc="74B60798">
      <w:numFmt w:val="decimal"/>
      <w:lvlText w:val=""/>
      <w:lvlJc w:val="left"/>
    </w:lvl>
    <w:lvl w:ilvl="6" w:tplc="D162309E">
      <w:numFmt w:val="decimal"/>
      <w:lvlText w:val=""/>
      <w:lvlJc w:val="left"/>
    </w:lvl>
    <w:lvl w:ilvl="7" w:tplc="8C6A690C">
      <w:numFmt w:val="decimal"/>
      <w:lvlText w:val=""/>
      <w:lvlJc w:val="left"/>
    </w:lvl>
    <w:lvl w:ilvl="8" w:tplc="56D8F424">
      <w:numFmt w:val="decimal"/>
      <w:lvlText w:val=""/>
      <w:lvlJc w:val="left"/>
    </w:lvl>
  </w:abstractNum>
  <w:abstractNum w:abstractNumId="35">
    <w:nsid w:val="00003AEC"/>
    <w:multiLevelType w:val="hybridMultilevel"/>
    <w:tmpl w:val="04C44BDE"/>
    <w:lvl w:ilvl="0" w:tplc="09B6D13E">
      <w:start w:val="1"/>
      <w:numFmt w:val="bullet"/>
      <w:lvlText w:val=""/>
      <w:lvlJc w:val="left"/>
    </w:lvl>
    <w:lvl w:ilvl="1" w:tplc="F62E00F2">
      <w:numFmt w:val="decimal"/>
      <w:lvlText w:val=""/>
      <w:lvlJc w:val="left"/>
    </w:lvl>
    <w:lvl w:ilvl="2" w:tplc="B3CE5CBE">
      <w:numFmt w:val="decimal"/>
      <w:lvlText w:val=""/>
      <w:lvlJc w:val="left"/>
    </w:lvl>
    <w:lvl w:ilvl="3" w:tplc="3F0059E2">
      <w:numFmt w:val="decimal"/>
      <w:lvlText w:val=""/>
      <w:lvlJc w:val="left"/>
    </w:lvl>
    <w:lvl w:ilvl="4" w:tplc="90546B98">
      <w:numFmt w:val="decimal"/>
      <w:lvlText w:val=""/>
      <w:lvlJc w:val="left"/>
    </w:lvl>
    <w:lvl w:ilvl="5" w:tplc="2368CA00">
      <w:numFmt w:val="decimal"/>
      <w:lvlText w:val=""/>
      <w:lvlJc w:val="left"/>
    </w:lvl>
    <w:lvl w:ilvl="6" w:tplc="D5FA6CB4">
      <w:numFmt w:val="decimal"/>
      <w:lvlText w:val=""/>
      <w:lvlJc w:val="left"/>
    </w:lvl>
    <w:lvl w:ilvl="7" w:tplc="B61C0592">
      <w:numFmt w:val="decimal"/>
      <w:lvlText w:val=""/>
      <w:lvlJc w:val="left"/>
    </w:lvl>
    <w:lvl w:ilvl="8" w:tplc="230E2FFC">
      <w:numFmt w:val="decimal"/>
      <w:lvlText w:val=""/>
      <w:lvlJc w:val="left"/>
    </w:lvl>
  </w:abstractNum>
  <w:abstractNum w:abstractNumId="36">
    <w:nsid w:val="00003D31"/>
    <w:multiLevelType w:val="hybridMultilevel"/>
    <w:tmpl w:val="BEAEA192"/>
    <w:lvl w:ilvl="0" w:tplc="F32EDC2E">
      <w:start w:val="1"/>
      <w:numFmt w:val="bullet"/>
      <w:lvlText w:val=""/>
      <w:lvlJc w:val="left"/>
    </w:lvl>
    <w:lvl w:ilvl="1" w:tplc="70748932">
      <w:numFmt w:val="decimal"/>
      <w:lvlText w:val=""/>
      <w:lvlJc w:val="left"/>
    </w:lvl>
    <w:lvl w:ilvl="2" w:tplc="D8A491A2">
      <w:numFmt w:val="decimal"/>
      <w:lvlText w:val=""/>
      <w:lvlJc w:val="left"/>
    </w:lvl>
    <w:lvl w:ilvl="3" w:tplc="75C6C866">
      <w:numFmt w:val="decimal"/>
      <w:lvlText w:val=""/>
      <w:lvlJc w:val="left"/>
    </w:lvl>
    <w:lvl w:ilvl="4" w:tplc="8ABA8138">
      <w:numFmt w:val="decimal"/>
      <w:lvlText w:val=""/>
      <w:lvlJc w:val="left"/>
    </w:lvl>
    <w:lvl w:ilvl="5" w:tplc="A928EDFC">
      <w:numFmt w:val="decimal"/>
      <w:lvlText w:val=""/>
      <w:lvlJc w:val="left"/>
    </w:lvl>
    <w:lvl w:ilvl="6" w:tplc="826C0AE4">
      <w:numFmt w:val="decimal"/>
      <w:lvlText w:val=""/>
      <w:lvlJc w:val="left"/>
    </w:lvl>
    <w:lvl w:ilvl="7" w:tplc="1FFA243C">
      <w:numFmt w:val="decimal"/>
      <w:lvlText w:val=""/>
      <w:lvlJc w:val="left"/>
    </w:lvl>
    <w:lvl w:ilvl="8" w:tplc="5FB650BA">
      <w:numFmt w:val="decimal"/>
      <w:lvlText w:val=""/>
      <w:lvlJc w:val="left"/>
    </w:lvl>
  </w:abstractNum>
  <w:abstractNum w:abstractNumId="37">
    <w:nsid w:val="00003DAE"/>
    <w:multiLevelType w:val="hybridMultilevel"/>
    <w:tmpl w:val="E02C8218"/>
    <w:lvl w:ilvl="0" w:tplc="5C28CF7C">
      <w:start w:val="1"/>
      <w:numFmt w:val="bullet"/>
      <w:lvlText w:val=""/>
      <w:lvlJc w:val="left"/>
    </w:lvl>
    <w:lvl w:ilvl="1" w:tplc="6700F458">
      <w:numFmt w:val="decimal"/>
      <w:lvlText w:val=""/>
      <w:lvlJc w:val="left"/>
    </w:lvl>
    <w:lvl w:ilvl="2" w:tplc="9C5E5596">
      <w:numFmt w:val="decimal"/>
      <w:lvlText w:val=""/>
      <w:lvlJc w:val="left"/>
    </w:lvl>
    <w:lvl w:ilvl="3" w:tplc="E03CFD96">
      <w:numFmt w:val="decimal"/>
      <w:lvlText w:val=""/>
      <w:lvlJc w:val="left"/>
    </w:lvl>
    <w:lvl w:ilvl="4" w:tplc="E5A6B1DA">
      <w:numFmt w:val="decimal"/>
      <w:lvlText w:val=""/>
      <w:lvlJc w:val="left"/>
    </w:lvl>
    <w:lvl w:ilvl="5" w:tplc="73A87FCC">
      <w:numFmt w:val="decimal"/>
      <w:lvlText w:val=""/>
      <w:lvlJc w:val="left"/>
    </w:lvl>
    <w:lvl w:ilvl="6" w:tplc="155AA09A">
      <w:numFmt w:val="decimal"/>
      <w:lvlText w:val=""/>
      <w:lvlJc w:val="left"/>
    </w:lvl>
    <w:lvl w:ilvl="7" w:tplc="AC80525E">
      <w:numFmt w:val="decimal"/>
      <w:lvlText w:val=""/>
      <w:lvlJc w:val="left"/>
    </w:lvl>
    <w:lvl w:ilvl="8" w:tplc="3BA494F4">
      <w:numFmt w:val="decimal"/>
      <w:lvlText w:val=""/>
      <w:lvlJc w:val="left"/>
    </w:lvl>
  </w:abstractNum>
  <w:abstractNum w:abstractNumId="38">
    <w:nsid w:val="00003ED0"/>
    <w:multiLevelType w:val="hybridMultilevel"/>
    <w:tmpl w:val="25C44A20"/>
    <w:lvl w:ilvl="0" w:tplc="FEB6234C">
      <w:start w:val="1"/>
      <w:numFmt w:val="bullet"/>
      <w:lvlText w:val=""/>
      <w:lvlJc w:val="left"/>
    </w:lvl>
    <w:lvl w:ilvl="1" w:tplc="7E109B6E">
      <w:numFmt w:val="decimal"/>
      <w:lvlText w:val=""/>
      <w:lvlJc w:val="left"/>
    </w:lvl>
    <w:lvl w:ilvl="2" w:tplc="6DB4F01A">
      <w:numFmt w:val="decimal"/>
      <w:lvlText w:val=""/>
      <w:lvlJc w:val="left"/>
    </w:lvl>
    <w:lvl w:ilvl="3" w:tplc="ADCE5F90">
      <w:numFmt w:val="decimal"/>
      <w:lvlText w:val=""/>
      <w:lvlJc w:val="left"/>
    </w:lvl>
    <w:lvl w:ilvl="4" w:tplc="AA8AFDD6">
      <w:numFmt w:val="decimal"/>
      <w:lvlText w:val=""/>
      <w:lvlJc w:val="left"/>
    </w:lvl>
    <w:lvl w:ilvl="5" w:tplc="C2D4C152">
      <w:numFmt w:val="decimal"/>
      <w:lvlText w:val=""/>
      <w:lvlJc w:val="left"/>
    </w:lvl>
    <w:lvl w:ilvl="6" w:tplc="DC2E9342">
      <w:numFmt w:val="decimal"/>
      <w:lvlText w:val=""/>
      <w:lvlJc w:val="left"/>
    </w:lvl>
    <w:lvl w:ilvl="7" w:tplc="BDB66128">
      <w:numFmt w:val="decimal"/>
      <w:lvlText w:val=""/>
      <w:lvlJc w:val="left"/>
    </w:lvl>
    <w:lvl w:ilvl="8" w:tplc="C3529558">
      <w:numFmt w:val="decimal"/>
      <w:lvlText w:val=""/>
      <w:lvlJc w:val="left"/>
    </w:lvl>
  </w:abstractNum>
  <w:abstractNum w:abstractNumId="39">
    <w:nsid w:val="00004290"/>
    <w:multiLevelType w:val="hybridMultilevel"/>
    <w:tmpl w:val="021E86BE"/>
    <w:lvl w:ilvl="0" w:tplc="AFB8A536">
      <w:start w:val="1"/>
      <w:numFmt w:val="bullet"/>
      <w:lvlText w:val=""/>
      <w:lvlJc w:val="left"/>
    </w:lvl>
    <w:lvl w:ilvl="1" w:tplc="84AE7924">
      <w:numFmt w:val="decimal"/>
      <w:lvlText w:val=""/>
      <w:lvlJc w:val="left"/>
    </w:lvl>
    <w:lvl w:ilvl="2" w:tplc="EE72438E">
      <w:numFmt w:val="decimal"/>
      <w:lvlText w:val=""/>
      <w:lvlJc w:val="left"/>
    </w:lvl>
    <w:lvl w:ilvl="3" w:tplc="1436C114">
      <w:numFmt w:val="decimal"/>
      <w:lvlText w:val=""/>
      <w:lvlJc w:val="left"/>
    </w:lvl>
    <w:lvl w:ilvl="4" w:tplc="9D820BF2">
      <w:numFmt w:val="decimal"/>
      <w:lvlText w:val=""/>
      <w:lvlJc w:val="left"/>
    </w:lvl>
    <w:lvl w:ilvl="5" w:tplc="97FE867A">
      <w:numFmt w:val="decimal"/>
      <w:lvlText w:val=""/>
      <w:lvlJc w:val="left"/>
    </w:lvl>
    <w:lvl w:ilvl="6" w:tplc="67440FD8">
      <w:numFmt w:val="decimal"/>
      <w:lvlText w:val=""/>
      <w:lvlJc w:val="left"/>
    </w:lvl>
    <w:lvl w:ilvl="7" w:tplc="42AE6BEA">
      <w:numFmt w:val="decimal"/>
      <w:lvlText w:val=""/>
      <w:lvlJc w:val="left"/>
    </w:lvl>
    <w:lvl w:ilvl="8" w:tplc="8B48EF94">
      <w:numFmt w:val="decimal"/>
      <w:lvlText w:val=""/>
      <w:lvlJc w:val="left"/>
    </w:lvl>
  </w:abstractNum>
  <w:abstractNum w:abstractNumId="40">
    <w:nsid w:val="0000444A"/>
    <w:multiLevelType w:val="hybridMultilevel"/>
    <w:tmpl w:val="032299E0"/>
    <w:lvl w:ilvl="0" w:tplc="CB70FC2A">
      <w:start w:val="1"/>
      <w:numFmt w:val="bullet"/>
      <w:lvlText w:val=""/>
      <w:lvlJc w:val="left"/>
    </w:lvl>
    <w:lvl w:ilvl="1" w:tplc="68E0D8EE">
      <w:numFmt w:val="decimal"/>
      <w:lvlText w:val=""/>
      <w:lvlJc w:val="left"/>
    </w:lvl>
    <w:lvl w:ilvl="2" w:tplc="A74A6DA6">
      <w:numFmt w:val="decimal"/>
      <w:lvlText w:val=""/>
      <w:lvlJc w:val="left"/>
    </w:lvl>
    <w:lvl w:ilvl="3" w:tplc="0E482A72">
      <w:numFmt w:val="decimal"/>
      <w:lvlText w:val=""/>
      <w:lvlJc w:val="left"/>
    </w:lvl>
    <w:lvl w:ilvl="4" w:tplc="A4443E40">
      <w:numFmt w:val="decimal"/>
      <w:lvlText w:val=""/>
      <w:lvlJc w:val="left"/>
    </w:lvl>
    <w:lvl w:ilvl="5" w:tplc="6FE8967A">
      <w:numFmt w:val="decimal"/>
      <w:lvlText w:val=""/>
      <w:lvlJc w:val="left"/>
    </w:lvl>
    <w:lvl w:ilvl="6" w:tplc="75AE01C6">
      <w:numFmt w:val="decimal"/>
      <w:lvlText w:val=""/>
      <w:lvlJc w:val="left"/>
    </w:lvl>
    <w:lvl w:ilvl="7" w:tplc="442A67BA">
      <w:numFmt w:val="decimal"/>
      <w:lvlText w:val=""/>
      <w:lvlJc w:val="left"/>
    </w:lvl>
    <w:lvl w:ilvl="8" w:tplc="D70A1B62">
      <w:numFmt w:val="decimal"/>
      <w:lvlText w:val=""/>
      <w:lvlJc w:val="left"/>
    </w:lvl>
  </w:abstractNum>
  <w:abstractNum w:abstractNumId="41">
    <w:nsid w:val="00004898"/>
    <w:multiLevelType w:val="hybridMultilevel"/>
    <w:tmpl w:val="9C784D5A"/>
    <w:lvl w:ilvl="0" w:tplc="E60843EE">
      <w:start w:val="1"/>
      <w:numFmt w:val="bullet"/>
      <w:lvlText w:val="В"/>
      <w:lvlJc w:val="left"/>
    </w:lvl>
    <w:lvl w:ilvl="1" w:tplc="89226064">
      <w:start w:val="1"/>
      <w:numFmt w:val="bullet"/>
      <w:lvlText w:val=""/>
      <w:lvlJc w:val="left"/>
    </w:lvl>
    <w:lvl w:ilvl="2" w:tplc="737841CE">
      <w:numFmt w:val="decimal"/>
      <w:lvlText w:val=""/>
      <w:lvlJc w:val="left"/>
    </w:lvl>
    <w:lvl w:ilvl="3" w:tplc="E24ADCCE">
      <w:numFmt w:val="decimal"/>
      <w:lvlText w:val=""/>
      <w:lvlJc w:val="left"/>
    </w:lvl>
    <w:lvl w:ilvl="4" w:tplc="8948336A">
      <w:numFmt w:val="decimal"/>
      <w:lvlText w:val=""/>
      <w:lvlJc w:val="left"/>
    </w:lvl>
    <w:lvl w:ilvl="5" w:tplc="CAF0E3FE">
      <w:numFmt w:val="decimal"/>
      <w:lvlText w:val=""/>
      <w:lvlJc w:val="left"/>
    </w:lvl>
    <w:lvl w:ilvl="6" w:tplc="0734AF56">
      <w:numFmt w:val="decimal"/>
      <w:lvlText w:val=""/>
      <w:lvlJc w:val="left"/>
    </w:lvl>
    <w:lvl w:ilvl="7" w:tplc="2240787C">
      <w:numFmt w:val="decimal"/>
      <w:lvlText w:val=""/>
      <w:lvlJc w:val="left"/>
    </w:lvl>
    <w:lvl w:ilvl="8" w:tplc="BE8A5176">
      <w:numFmt w:val="decimal"/>
      <w:lvlText w:val=""/>
      <w:lvlJc w:val="left"/>
    </w:lvl>
  </w:abstractNum>
  <w:abstractNum w:abstractNumId="42">
    <w:nsid w:val="00004A97"/>
    <w:multiLevelType w:val="hybridMultilevel"/>
    <w:tmpl w:val="41BAF0B4"/>
    <w:lvl w:ilvl="0" w:tplc="F3906808">
      <w:start w:val="1"/>
      <w:numFmt w:val="bullet"/>
      <w:lvlText w:val=""/>
      <w:lvlJc w:val="left"/>
    </w:lvl>
    <w:lvl w:ilvl="1" w:tplc="6A8C0FB0">
      <w:numFmt w:val="decimal"/>
      <w:lvlText w:val=""/>
      <w:lvlJc w:val="left"/>
    </w:lvl>
    <w:lvl w:ilvl="2" w:tplc="0E844F9A">
      <w:numFmt w:val="decimal"/>
      <w:lvlText w:val=""/>
      <w:lvlJc w:val="left"/>
    </w:lvl>
    <w:lvl w:ilvl="3" w:tplc="2B1E9A34">
      <w:numFmt w:val="decimal"/>
      <w:lvlText w:val=""/>
      <w:lvlJc w:val="left"/>
    </w:lvl>
    <w:lvl w:ilvl="4" w:tplc="335E1FA4">
      <w:numFmt w:val="decimal"/>
      <w:lvlText w:val=""/>
      <w:lvlJc w:val="left"/>
    </w:lvl>
    <w:lvl w:ilvl="5" w:tplc="2EAA87B2">
      <w:numFmt w:val="decimal"/>
      <w:lvlText w:val=""/>
      <w:lvlJc w:val="left"/>
    </w:lvl>
    <w:lvl w:ilvl="6" w:tplc="4F587980">
      <w:numFmt w:val="decimal"/>
      <w:lvlText w:val=""/>
      <w:lvlJc w:val="left"/>
    </w:lvl>
    <w:lvl w:ilvl="7" w:tplc="A73E678A">
      <w:numFmt w:val="decimal"/>
      <w:lvlText w:val=""/>
      <w:lvlJc w:val="left"/>
    </w:lvl>
    <w:lvl w:ilvl="8" w:tplc="B4C45CB4">
      <w:numFmt w:val="decimal"/>
      <w:lvlText w:val=""/>
      <w:lvlJc w:val="left"/>
    </w:lvl>
  </w:abstractNum>
  <w:abstractNum w:abstractNumId="43">
    <w:nsid w:val="00004F83"/>
    <w:multiLevelType w:val="hybridMultilevel"/>
    <w:tmpl w:val="51E6703E"/>
    <w:lvl w:ilvl="0" w:tplc="86CE07A2">
      <w:start w:val="3"/>
      <w:numFmt w:val="decimal"/>
      <w:lvlText w:val="%1)"/>
      <w:lvlJc w:val="left"/>
    </w:lvl>
    <w:lvl w:ilvl="1" w:tplc="4094E9D6">
      <w:start w:val="1"/>
      <w:numFmt w:val="bullet"/>
      <w:lvlText w:val=""/>
      <w:lvlJc w:val="left"/>
    </w:lvl>
    <w:lvl w:ilvl="2" w:tplc="7E948F28">
      <w:start w:val="1"/>
      <w:numFmt w:val="bullet"/>
      <w:lvlText w:val="В"/>
      <w:lvlJc w:val="left"/>
    </w:lvl>
    <w:lvl w:ilvl="3" w:tplc="8700AF6E">
      <w:numFmt w:val="decimal"/>
      <w:lvlText w:val=""/>
      <w:lvlJc w:val="left"/>
    </w:lvl>
    <w:lvl w:ilvl="4" w:tplc="942871AA">
      <w:numFmt w:val="decimal"/>
      <w:lvlText w:val=""/>
      <w:lvlJc w:val="left"/>
    </w:lvl>
    <w:lvl w:ilvl="5" w:tplc="F95A7EAE">
      <w:numFmt w:val="decimal"/>
      <w:lvlText w:val=""/>
      <w:lvlJc w:val="left"/>
    </w:lvl>
    <w:lvl w:ilvl="6" w:tplc="547A5028">
      <w:numFmt w:val="decimal"/>
      <w:lvlText w:val=""/>
      <w:lvlJc w:val="left"/>
    </w:lvl>
    <w:lvl w:ilvl="7" w:tplc="87F43702">
      <w:numFmt w:val="decimal"/>
      <w:lvlText w:val=""/>
      <w:lvlJc w:val="left"/>
    </w:lvl>
    <w:lvl w:ilvl="8" w:tplc="9F0E6992">
      <w:numFmt w:val="decimal"/>
      <w:lvlText w:val=""/>
      <w:lvlJc w:val="left"/>
    </w:lvl>
  </w:abstractNum>
  <w:abstractNum w:abstractNumId="44">
    <w:nsid w:val="00004FCA"/>
    <w:multiLevelType w:val="hybridMultilevel"/>
    <w:tmpl w:val="7C042F2A"/>
    <w:lvl w:ilvl="0" w:tplc="E228B8F2">
      <w:start w:val="1"/>
      <w:numFmt w:val="bullet"/>
      <w:lvlText w:val="-"/>
      <w:lvlJc w:val="left"/>
    </w:lvl>
    <w:lvl w:ilvl="1" w:tplc="9F7CF99C">
      <w:numFmt w:val="decimal"/>
      <w:lvlText w:val=""/>
      <w:lvlJc w:val="left"/>
    </w:lvl>
    <w:lvl w:ilvl="2" w:tplc="69D0D7BA">
      <w:numFmt w:val="decimal"/>
      <w:lvlText w:val=""/>
      <w:lvlJc w:val="left"/>
    </w:lvl>
    <w:lvl w:ilvl="3" w:tplc="B5B09F64">
      <w:numFmt w:val="decimal"/>
      <w:lvlText w:val=""/>
      <w:lvlJc w:val="left"/>
    </w:lvl>
    <w:lvl w:ilvl="4" w:tplc="470E33D0">
      <w:numFmt w:val="decimal"/>
      <w:lvlText w:val=""/>
      <w:lvlJc w:val="left"/>
    </w:lvl>
    <w:lvl w:ilvl="5" w:tplc="0C22C17C">
      <w:numFmt w:val="decimal"/>
      <w:lvlText w:val=""/>
      <w:lvlJc w:val="left"/>
    </w:lvl>
    <w:lvl w:ilvl="6" w:tplc="57769CB4">
      <w:numFmt w:val="decimal"/>
      <w:lvlText w:val=""/>
      <w:lvlJc w:val="left"/>
    </w:lvl>
    <w:lvl w:ilvl="7" w:tplc="30A80B9E">
      <w:numFmt w:val="decimal"/>
      <w:lvlText w:val=""/>
      <w:lvlJc w:val="left"/>
    </w:lvl>
    <w:lvl w:ilvl="8" w:tplc="ED6851EA">
      <w:numFmt w:val="decimal"/>
      <w:lvlText w:val=""/>
      <w:lvlJc w:val="left"/>
    </w:lvl>
  </w:abstractNum>
  <w:abstractNum w:abstractNumId="45">
    <w:nsid w:val="0000500D"/>
    <w:multiLevelType w:val="hybridMultilevel"/>
    <w:tmpl w:val="0EB0EF8E"/>
    <w:lvl w:ilvl="0" w:tplc="E46E01CA">
      <w:start w:val="1"/>
      <w:numFmt w:val="bullet"/>
      <w:lvlText w:val=""/>
      <w:lvlJc w:val="left"/>
    </w:lvl>
    <w:lvl w:ilvl="1" w:tplc="DAF8DC8E">
      <w:numFmt w:val="decimal"/>
      <w:lvlText w:val=""/>
      <w:lvlJc w:val="left"/>
    </w:lvl>
    <w:lvl w:ilvl="2" w:tplc="E266E93E">
      <w:numFmt w:val="decimal"/>
      <w:lvlText w:val=""/>
      <w:lvlJc w:val="left"/>
    </w:lvl>
    <w:lvl w:ilvl="3" w:tplc="957672DA">
      <w:numFmt w:val="decimal"/>
      <w:lvlText w:val=""/>
      <w:lvlJc w:val="left"/>
    </w:lvl>
    <w:lvl w:ilvl="4" w:tplc="74C89E28">
      <w:numFmt w:val="decimal"/>
      <w:lvlText w:val=""/>
      <w:lvlJc w:val="left"/>
    </w:lvl>
    <w:lvl w:ilvl="5" w:tplc="E7D8F618">
      <w:numFmt w:val="decimal"/>
      <w:lvlText w:val=""/>
      <w:lvlJc w:val="left"/>
    </w:lvl>
    <w:lvl w:ilvl="6" w:tplc="B7A84AAE">
      <w:numFmt w:val="decimal"/>
      <w:lvlText w:val=""/>
      <w:lvlJc w:val="left"/>
    </w:lvl>
    <w:lvl w:ilvl="7" w:tplc="78AE25DC">
      <w:numFmt w:val="decimal"/>
      <w:lvlText w:val=""/>
      <w:lvlJc w:val="left"/>
    </w:lvl>
    <w:lvl w:ilvl="8" w:tplc="AB9E5E4C">
      <w:numFmt w:val="decimal"/>
      <w:lvlText w:val=""/>
      <w:lvlJc w:val="left"/>
    </w:lvl>
  </w:abstractNum>
  <w:abstractNum w:abstractNumId="46">
    <w:nsid w:val="00005092"/>
    <w:multiLevelType w:val="hybridMultilevel"/>
    <w:tmpl w:val="79762C60"/>
    <w:lvl w:ilvl="0" w:tplc="EAAA2F6A">
      <w:start w:val="1"/>
      <w:numFmt w:val="bullet"/>
      <w:lvlText w:val="и"/>
      <w:lvlJc w:val="left"/>
    </w:lvl>
    <w:lvl w:ilvl="1" w:tplc="4DE2500C">
      <w:start w:val="1"/>
      <w:numFmt w:val="bullet"/>
      <w:lvlText w:val=""/>
      <w:lvlJc w:val="left"/>
    </w:lvl>
    <w:lvl w:ilvl="2" w:tplc="6C0A2048">
      <w:start w:val="1"/>
      <w:numFmt w:val="bullet"/>
      <w:lvlText w:val="В"/>
      <w:lvlJc w:val="left"/>
    </w:lvl>
    <w:lvl w:ilvl="3" w:tplc="F110AA8E">
      <w:numFmt w:val="decimal"/>
      <w:lvlText w:val=""/>
      <w:lvlJc w:val="left"/>
    </w:lvl>
    <w:lvl w:ilvl="4" w:tplc="9DCE8D8C">
      <w:numFmt w:val="decimal"/>
      <w:lvlText w:val=""/>
      <w:lvlJc w:val="left"/>
    </w:lvl>
    <w:lvl w:ilvl="5" w:tplc="B97AF6EC">
      <w:numFmt w:val="decimal"/>
      <w:lvlText w:val=""/>
      <w:lvlJc w:val="left"/>
    </w:lvl>
    <w:lvl w:ilvl="6" w:tplc="717E4C82">
      <w:numFmt w:val="decimal"/>
      <w:lvlText w:val=""/>
      <w:lvlJc w:val="left"/>
    </w:lvl>
    <w:lvl w:ilvl="7" w:tplc="707822C2">
      <w:numFmt w:val="decimal"/>
      <w:lvlText w:val=""/>
      <w:lvlJc w:val="left"/>
    </w:lvl>
    <w:lvl w:ilvl="8" w:tplc="B58C32F2">
      <w:numFmt w:val="decimal"/>
      <w:lvlText w:val=""/>
      <w:lvlJc w:val="left"/>
    </w:lvl>
  </w:abstractNum>
  <w:abstractNum w:abstractNumId="47">
    <w:nsid w:val="000050B7"/>
    <w:multiLevelType w:val="hybridMultilevel"/>
    <w:tmpl w:val="39BA06A4"/>
    <w:lvl w:ilvl="0" w:tplc="256E4702">
      <w:start w:val="1"/>
      <w:numFmt w:val="bullet"/>
      <w:lvlText w:val=""/>
      <w:lvlJc w:val="left"/>
    </w:lvl>
    <w:lvl w:ilvl="1" w:tplc="A42EEE88">
      <w:numFmt w:val="decimal"/>
      <w:lvlText w:val=""/>
      <w:lvlJc w:val="left"/>
    </w:lvl>
    <w:lvl w:ilvl="2" w:tplc="9D96254C">
      <w:numFmt w:val="decimal"/>
      <w:lvlText w:val=""/>
      <w:lvlJc w:val="left"/>
    </w:lvl>
    <w:lvl w:ilvl="3" w:tplc="1E9CAA52">
      <w:numFmt w:val="decimal"/>
      <w:lvlText w:val=""/>
      <w:lvlJc w:val="left"/>
    </w:lvl>
    <w:lvl w:ilvl="4" w:tplc="9684C196">
      <w:numFmt w:val="decimal"/>
      <w:lvlText w:val=""/>
      <w:lvlJc w:val="left"/>
    </w:lvl>
    <w:lvl w:ilvl="5" w:tplc="3C40ADB2">
      <w:numFmt w:val="decimal"/>
      <w:lvlText w:val=""/>
      <w:lvlJc w:val="left"/>
    </w:lvl>
    <w:lvl w:ilvl="6" w:tplc="1E2826BA">
      <w:numFmt w:val="decimal"/>
      <w:lvlText w:val=""/>
      <w:lvlJc w:val="left"/>
    </w:lvl>
    <w:lvl w:ilvl="7" w:tplc="32BE2554">
      <w:numFmt w:val="decimal"/>
      <w:lvlText w:val=""/>
      <w:lvlJc w:val="left"/>
    </w:lvl>
    <w:lvl w:ilvl="8" w:tplc="753CEEB0">
      <w:numFmt w:val="decimal"/>
      <w:lvlText w:val=""/>
      <w:lvlJc w:val="left"/>
    </w:lvl>
  </w:abstractNum>
  <w:abstractNum w:abstractNumId="48">
    <w:nsid w:val="000051E8"/>
    <w:multiLevelType w:val="hybridMultilevel"/>
    <w:tmpl w:val="661E2DD0"/>
    <w:lvl w:ilvl="0" w:tplc="075EFA1A">
      <w:start w:val="1"/>
      <w:numFmt w:val="bullet"/>
      <w:lvlText w:val=""/>
      <w:lvlJc w:val="left"/>
    </w:lvl>
    <w:lvl w:ilvl="1" w:tplc="6124FC6A">
      <w:numFmt w:val="decimal"/>
      <w:lvlText w:val=""/>
      <w:lvlJc w:val="left"/>
    </w:lvl>
    <w:lvl w:ilvl="2" w:tplc="024EA740">
      <w:numFmt w:val="decimal"/>
      <w:lvlText w:val=""/>
      <w:lvlJc w:val="left"/>
    </w:lvl>
    <w:lvl w:ilvl="3" w:tplc="C2F84304">
      <w:numFmt w:val="decimal"/>
      <w:lvlText w:val=""/>
      <w:lvlJc w:val="left"/>
    </w:lvl>
    <w:lvl w:ilvl="4" w:tplc="489255A8">
      <w:numFmt w:val="decimal"/>
      <w:lvlText w:val=""/>
      <w:lvlJc w:val="left"/>
    </w:lvl>
    <w:lvl w:ilvl="5" w:tplc="60BA1E08">
      <w:numFmt w:val="decimal"/>
      <w:lvlText w:val=""/>
      <w:lvlJc w:val="left"/>
    </w:lvl>
    <w:lvl w:ilvl="6" w:tplc="7A208F42">
      <w:numFmt w:val="decimal"/>
      <w:lvlText w:val=""/>
      <w:lvlJc w:val="left"/>
    </w:lvl>
    <w:lvl w:ilvl="7" w:tplc="6D6403F6">
      <w:numFmt w:val="decimal"/>
      <w:lvlText w:val=""/>
      <w:lvlJc w:val="left"/>
    </w:lvl>
    <w:lvl w:ilvl="8" w:tplc="659A4FDA">
      <w:numFmt w:val="decimal"/>
      <w:lvlText w:val=""/>
      <w:lvlJc w:val="left"/>
    </w:lvl>
  </w:abstractNum>
  <w:abstractNum w:abstractNumId="49">
    <w:nsid w:val="00005221"/>
    <w:multiLevelType w:val="hybridMultilevel"/>
    <w:tmpl w:val="945E48B4"/>
    <w:lvl w:ilvl="0" w:tplc="80CC8302">
      <w:start w:val="1"/>
      <w:numFmt w:val="bullet"/>
      <w:lvlText w:val="-"/>
      <w:lvlJc w:val="left"/>
    </w:lvl>
    <w:lvl w:ilvl="1" w:tplc="761C7216">
      <w:start w:val="1"/>
      <w:numFmt w:val="bullet"/>
      <w:lvlText w:val="-"/>
      <w:lvlJc w:val="left"/>
    </w:lvl>
    <w:lvl w:ilvl="2" w:tplc="45E4B210">
      <w:numFmt w:val="decimal"/>
      <w:lvlText w:val=""/>
      <w:lvlJc w:val="left"/>
    </w:lvl>
    <w:lvl w:ilvl="3" w:tplc="ABF098CA">
      <w:numFmt w:val="decimal"/>
      <w:lvlText w:val=""/>
      <w:lvlJc w:val="left"/>
    </w:lvl>
    <w:lvl w:ilvl="4" w:tplc="E2F8FE68">
      <w:numFmt w:val="decimal"/>
      <w:lvlText w:val=""/>
      <w:lvlJc w:val="left"/>
    </w:lvl>
    <w:lvl w:ilvl="5" w:tplc="74C66580">
      <w:numFmt w:val="decimal"/>
      <w:lvlText w:val=""/>
      <w:lvlJc w:val="left"/>
    </w:lvl>
    <w:lvl w:ilvl="6" w:tplc="5442EDE6">
      <w:numFmt w:val="decimal"/>
      <w:lvlText w:val=""/>
      <w:lvlJc w:val="left"/>
    </w:lvl>
    <w:lvl w:ilvl="7" w:tplc="36A4A8D8">
      <w:numFmt w:val="decimal"/>
      <w:lvlText w:val=""/>
      <w:lvlJc w:val="left"/>
    </w:lvl>
    <w:lvl w:ilvl="8" w:tplc="17B4A2BA">
      <w:numFmt w:val="decimal"/>
      <w:lvlText w:val=""/>
      <w:lvlJc w:val="left"/>
    </w:lvl>
  </w:abstractNum>
  <w:abstractNum w:abstractNumId="50">
    <w:nsid w:val="00005373"/>
    <w:multiLevelType w:val="hybridMultilevel"/>
    <w:tmpl w:val="BC92B512"/>
    <w:lvl w:ilvl="0" w:tplc="F6BE7F76">
      <w:start w:val="1"/>
      <w:numFmt w:val="bullet"/>
      <w:lvlText w:val=""/>
      <w:lvlJc w:val="left"/>
    </w:lvl>
    <w:lvl w:ilvl="1" w:tplc="76AADEE2">
      <w:numFmt w:val="decimal"/>
      <w:lvlText w:val=""/>
      <w:lvlJc w:val="left"/>
    </w:lvl>
    <w:lvl w:ilvl="2" w:tplc="13621460">
      <w:numFmt w:val="decimal"/>
      <w:lvlText w:val=""/>
      <w:lvlJc w:val="left"/>
    </w:lvl>
    <w:lvl w:ilvl="3" w:tplc="046E5B52">
      <w:numFmt w:val="decimal"/>
      <w:lvlText w:val=""/>
      <w:lvlJc w:val="left"/>
    </w:lvl>
    <w:lvl w:ilvl="4" w:tplc="DCA0A2CA">
      <w:numFmt w:val="decimal"/>
      <w:lvlText w:val=""/>
      <w:lvlJc w:val="left"/>
    </w:lvl>
    <w:lvl w:ilvl="5" w:tplc="8722BF4C">
      <w:numFmt w:val="decimal"/>
      <w:lvlText w:val=""/>
      <w:lvlJc w:val="left"/>
    </w:lvl>
    <w:lvl w:ilvl="6" w:tplc="52C0FDA6">
      <w:numFmt w:val="decimal"/>
      <w:lvlText w:val=""/>
      <w:lvlJc w:val="left"/>
    </w:lvl>
    <w:lvl w:ilvl="7" w:tplc="5D16B080">
      <w:numFmt w:val="decimal"/>
      <w:lvlText w:val=""/>
      <w:lvlJc w:val="left"/>
    </w:lvl>
    <w:lvl w:ilvl="8" w:tplc="9B56BCE8">
      <w:numFmt w:val="decimal"/>
      <w:lvlText w:val=""/>
      <w:lvlJc w:val="left"/>
    </w:lvl>
  </w:abstractNum>
  <w:abstractNum w:abstractNumId="51">
    <w:nsid w:val="000053A3"/>
    <w:multiLevelType w:val="hybridMultilevel"/>
    <w:tmpl w:val="D4765E2C"/>
    <w:lvl w:ilvl="0" w:tplc="269212D2">
      <w:start w:val="1"/>
      <w:numFmt w:val="bullet"/>
      <w:lvlText w:val=""/>
      <w:lvlJc w:val="left"/>
    </w:lvl>
    <w:lvl w:ilvl="1" w:tplc="5198891A">
      <w:numFmt w:val="decimal"/>
      <w:lvlText w:val=""/>
      <w:lvlJc w:val="left"/>
    </w:lvl>
    <w:lvl w:ilvl="2" w:tplc="18E45FCC">
      <w:numFmt w:val="decimal"/>
      <w:lvlText w:val=""/>
      <w:lvlJc w:val="left"/>
    </w:lvl>
    <w:lvl w:ilvl="3" w:tplc="85EE5ADE">
      <w:numFmt w:val="decimal"/>
      <w:lvlText w:val=""/>
      <w:lvlJc w:val="left"/>
    </w:lvl>
    <w:lvl w:ilvl="4" w:tplc="516881D6">
      <w:numFmt w:val="decimal"/>
      <w:lvlText w:val=""/>
      <w:lvlJc w:val="left"/>
    </w:lvl>
    <w:lvl w:ilvl="5" w:tplc="5C967D9A">
      <w:numFmt w:val="decimal"/>
      <w:lvlText w:val=""/>
      <w:lvlJc w:val="left"/>
    </w:lvl>
    <w:lvl w:ilvl="6" w:tplc="19007BDA">
      <w:numFmt w:val="decimal"/>
      <w:lvlText w:val=""/>
      <w:lvlJc w:val="left"/>
    </w:lvl>
    <w:lvl w:ilvl="7" w:tplc="D5828CB2">
      <w:numFmt w:val="decimal"/>
      <w:lvlText w:val=""/>
      <w:lvlJc w:val="left"/>
    </w:lvl>
    <w:lvl w:ilvl="8" w:tplc="F00E04A0">
      <w:numFmt w:val="decimal"/>
      <w:lvlText w:val=""/>
      <w:lvlJc w:val="left"/>
    </w:lvl>
  </w:abstractNum>
  <w:abstractNum w:abstractNumId="52">
    <w:nsid w:val="00005515"/>
    <w:multiLevelType w:val="hybridMultilevel"/>
    <w:tmpl w:val="1F6AB0DA"/>
    <w:lvl w:ilvl="0" w:tplc="19B44FEE">
      <w:start w:val="1"/>
      <w:numFmt w:val="bullet"/>
      <w:lvlText w:val=""/>
      <w:lvlJc w:val="left"/>
    </w:lvl>
    <w:lvl w:ilvl="1" w:tplc="DCE4B4F6">
      <w:numFmt w:val="decimal"/>
      <w:lvlText w:val=""/>
      <w:lvlJc w:val="left"/>
    </w:lvl>
    <w:lvl w:ilvl="2" w:tplc="C0C4D0DC">
      <w:numFmt w:val="decimal"/>
      <w:lvlText w:val=""/>
      <w:lvlJc w:val="left"/>
    </w:lvl>
    <w:lvl w:ilvl="3" w:tplc="0E38C8D4">
      <w:numFmt w:val="decimal"/>
      <w:lvlText w:val=""/>
      <w:lvlJc w:val="left"/>
    </w:lvl>
    <w:lvl w:ilvl="4" w:tplc="EDB6E046">
      <w:numFmt w:val="decimal"/>
      <w:lvlText w:val=""/>
      <w:lvlJc w:val="left"/>
    </w:lvl>
    <w:lvl w:ilvl="5" w:tplc="698A3C60">
      <w:numFmt w:val="decimal"/>
      <w:lvlText w:val=""/>
      <w:lvlJc w:val="left"/>
    </w:lvl>
    <w:lvl w:ilvl="6" w:tplc="89D09382">
      <w:numFmt w:val="decimal"/>
      <w:lvlText w:val=""/>
      <w:lvlJc w:val="left"/>
    </w:lvl>
    <w:lvl w:ilvl="7" w:tplc="4FACD9DC">
      <w:numFmt w:val="decimal"/>
      <w:lvlText w:val=""/>
      <w:lvlJc w:val="left"/>
    </w:lvl>
    <w:lvl w:ilvl="8" w:tplc="56569AB2">
      <w:numFmt w:val="decimal"/>
      <w:lvlText w:val=""/>
      <w:lvlJc w:val="left"/>
    </w:lvl>
  </w:abstractNum>
  <w:abstractNum w:abstractNumId="53">
    <w:nsid w:val="000055BC"/>
    <w:multiLevelType w:val="hybridMultilevel"/>
    <w:tmpl w:val="FA6C9F34"/>
    <w:lvl w:ilvl="0" w:tplc="139A4182">
      <w:start w:val="1"/>
      <w:numFmt w:val="bullet"/>
      <w:lvlText w:val=""/>
      <w:lvlJc w:val="left"/>
    </w:lvl>
    <w:lvl w:ilvl="1" w:tplc="69322302">
      <w:numFmt w:val="decimal"/>
      <w:lvlText w:val=""/>
      <w:lvlJc w:val="left"/>
    </w:lvl>
    <w:lvl w:ilvl="2" w:tplc="8702BA76">
      <w:numFmt w:val="decimal"/>
      <w:lvlText w:val=""/>
      <w:lvlJc w:val="left"/>
    </w:lvl>
    <w:lvl w:ilvl="3" w:tplc="C3C28AEA">
      <w:numFmt w:val="decimal"/>
      <w:lvlText w:val=""/>
      <w:lvlJc w:val="left"/>
    </w:lvl>
    <w:lvl w:ilvl="4" w:tplc="9A3A20C4">
      <w:numFmt w:val="decimal"/>
      <w:lvlText w:val=""/>
      <w:lvlJc w:val="left"/>
    </w:lvl>
    <w:lvl w:ilvl="5" w:tplc="68AE62B6">
      <w:numFmt w:val="decimal"/>
      <w:lvlText w:val=""/>
      <w:lvlJc w:val="left"/>
    </w:lvl>
    <w:lvl w:ilvl="6" w:tplc="33DE5BF0">
      <w:numFmt w:val="decimal"/>
      <w:lvlText w:val=""/>
      <w:lvlJc w:val="left"/>
    </w:lvl>
    <w:lvl w:ilvl="7" w:tplc="83C48B6E">
      <w:numFmt w:val="decimal"/>
      <w:lvlText w:val=""/>
      <w:lvlJc w:val="left"/>
    </w:lvl>
    <w:lvl w:ilvl="8" w:tplc="5E764452">
      <w:numFmt w:val="decimal"/>
      <w:lvlText w:val=""/>
      <w:lvlJc w:val="left"/>
    </w:lvl>
  </w:abstractNum>
  <w:abstractNum w:abstractNumId="54">
    <w:nsid w:val="00005658"/>
    <w:multiLevelType w:val="hybridMultilevel"/>
    <w:tmpl w:val="A75E4E4E"/>
    <w:lvl w:ilvl="0" w:tplc="8EAAAF20">
      <w:start w:val="1"/>
      <w:numFmt w:val="bullet"/>
      <w:lvlText w:val=""/>
      <w:lvlJc w:val="left"/>
    </w:lvl>
    <w:lvl w:ilvl="1" w:tplc="12DAABB6">
      <w:numFmt w:val="decimal"/>
      <w:lvlText w:val=""/>
      <w:lvlJc w:val="left"/>
    </w:lvl>
    <w:lvl w:ilvl="2" w:tplc="E3BE74C0">
      <w:numFmt w:val="decimal"/>
      <w:lvlText w:val=""/>
      <w:lvlJc w:val="left"/>
    </w:lvl>
    <w:lvl w:ilvl="3" w:tplc="8D849EF8">
      <w:numFmt w:val="decimal"/>
      <w:lvlText w:val=""/>
      <w:lvlJc w:val="left"/>
    </w:lvl>
    <w:lvl w:ilvl="4" w:tplc="114CF38E">
      <w:numFmt w:val="decimal"/>
      <w:lvlText w:val=""/>
      <w:lvlJc w:val="left"/>
    </w:lvl>
    <w:lvl w:ilvl="5" w:tplc="537410CC">
      <w:numFmt w:val="decimal"/>
      <w:lvlText w:val=""/>
      <w:lvlJc w:val="left"/>
    </w:lvl>
    <w:lvl w:ilvl="6" w:tplc="E0526BF0">
      <w:numFmt w:val="decimal"/>
      <w:lvlText w:val=""/>
      <w:lvlJc w:val="left"/>
    </w:lvl>
    <w:lvl w:ilvl="7" w:tplc="3E34B10C">
      <w:numFmt w:val="decimal"/>
      <w:lvlText w:val=""/>
      <w:lvlJc w:val="left"/>
    </w:lvl>
    <w:lvl w:ilvl="8" w:tplc="9EAE094C">
      <w:numFmt w:val="decimal"/>
      <w:lvlText w:val=""/>
      <w:lvlJc w:val="left"/>
    </w:lvl>
  </w:abstractNum>
  <w:abstractNum w:abstractNumId="55">
    <w:nsid w:val="00005841"/>
    <w:multiLevelType w:val="hybridMultilevel"/>
    <w:tmpl w:val="FC1C8720"/>
    <w:lvl w:ilvl="0" w:tplc="81A04544">
      <w:start w:val="1"/>
      <w:numFmt w:val="bullet"/>
      <w:lvlText w:val=""/>
      <w:lvlJc w:val="left"/>
    </w:lvl>
    <w:lvl w:ilvl="1" w:tplc="B3F8A618">
      <w:numFmt w:val="decimal"/>
      <w:lvlText w:val=""/>
      <w:lvlJc w:val="left"/>
    </w:lvl>
    <w:lvl w:ilvl="2" w:tplc="94561B8E">
      <w:numFmt w:val="decimal"/>
      <w:lvlText w:val=""/>
      <w:lvlJc w:val="left"/>
    </w:lvl>
    <w:lvl w:ilvl="3" w:tplc="9490030A">
      <w:numFmt w:val="decimal"/>
      <w:lvlText w:val=""/>
      <w:lvlJc w:val="left"/>
    </w:lvl>
    <w:lvl w:ilvl="4" w:tplc="F968A682">
      <w:numFmt w:val="decimal"/>
      <w:lvlText w:val=""/>
      <w:lvlJc w:val="left"/>
    </w:lvl>
    <w:lvl w:ilvl="5" w:tplc="78F4C274">
      <w:numFmt w:val="decimal"/>
      <w:lvlText w:val=""/>
      <w:lvlJc w:val="left"/>
    </w:lvl>
    <w:lvl w:ilvl="6" w:tplc="64B010C6">
      <w:numFmt w:val="decimal"/>
      <w:lvlText w:val=""/>
      <w:lvlJc w:val="left"/>
    </w:lvl>
    <w:lvl w:ilvl="7" w:tplc="03926172">
      <w:numFmt w:val="decimal"/>
      <w:lvlText w:val=""/>
      <w:lvlJc w:val="left"/>
    </w:lvl>
    <w:lvl w:ilvl="8" w:tplc="C1B6D9A6">
      <w:numFmt w:val="decimal"/>
      <w:lvlText w:val=""/>
      <w:lvlJc w:val="left"/>
    </w:lvl>
  </w:abstractNum>
  <w:abstractNum w:abstractNumId="56">
    <w:nsid w:val="00005953"/>
    <w:multiLevelType w:val="hybridMultilevel"/>
    <w:tmpl w:val="B2F6F8DE"/>
    <w:lvl w:ilvl="0" w:tplc="EDDA693A">
      <w:start w:val="1"/>
      <w:numFmt w:val="decimal"/>
      <w:lvlText w:val="%1."/>
      <w:lvlJc w:val="left"/>
    </w:lvl>
    <w:lvl w:ilvl="1" w:tplc="5BAC3EC6">
      <w:numFmt w:val="decimal"/>
      <w:lvlText w:val=""/>
      <w:lvlJc w:val="left"/>
    </w:lvl>
    <w:lvl w:ilvl="2" w:tplc="8D14DC4E">
      <w:numFmt w:val="decimal"/>
      <w:lvlText w:val=""/>
      <w:lvlJc w:val="left"/>
    </w:lvl>
    <w:lvl w:ilvl="3" w:tplc="1CD80262">
      <w:numFmt w:val="decimal"/>
      <w:lvlText w:val=""/>
      <w:lvlJc w:val="left"/>
    </w:lvl>
    <w:lvl w:ilvl="4" w:tplc="ECA8ACD6">
      <w:numFmt w:val="decimal"/>
      <w:lvlText w:val=""/>
      <w:lvlJc w:val="left"/>
    </w:lvl>
    <w:lvl w:ilvl="5" w:tplc="FD16F2AC">
      <w:numFmt w:val="decimal"/>
      <w:lvlText w:val=""/>
      <w:lvlJc w:val="left"/>
    </w:lvl>
    <w:lvl w:ilvl="6" w:tplc="7BD046FE">
      <w:numFmt w:val="decimal"/>
      <w:lvlText w:val=""/>
      <w:lvlJc w:val="left"/>
    </w:lvl>
    <w:lvl w:ilvl="7" w:tplc="E69437D6">
      <w:numFmt w:val="decimal"/>
      <w:lvlText w:val=""/>
      <w:lvlJc w:val="left"/>
    </w:lvl>
    <w:lvl w:ilvl="8" w:tplc="62E8C48A">
      <w:numFmt w:val="decimal"/>
      <w:lvlText w:val=""/>
      <w:lvlJc w:val="left"/>
    </w:lvl>
  </w:abstractNum>
  <w:abstractNum w:abstractNumId="57">
    <w:nsid w:val="00005CA5"/>
    <w:multiLevelType w:val="hybridMultilevel"/>
    <w:tmpl w:val="BF92C9B8"/>
    <w:lvl w:ilvl="0" w:tplc="4CDADEB2">
      <w:start w:val="1"/>
      <w:numFmt w:val="bullet"/>
      <w:lvlText w:val=""/>
      <w:lvlJc w:val="left"/>
    </w:lvl>
    <w:lvl w:ilvl="1" w:tplc="FA368588">
      <w:numFmt w:val="decimal"/>
      <w:lvlText w:val=""/>
      <w:lvlJc w:val="left"/>
    </w:lvl>
    <w:lvl w:ilvl="2" w:tplc="36B89B52">
      <w:numFmt w:val="decimal"/>
      <w:lvlText w:val=""/>
      <w:lvlJc w:val="left"/>
    </w:lvl>
    <w:lvl w:ilvl="3" w:tplc="1B4231C0">
      <w:numFmt w:val="decimal"/>
      <w:lvlText w:val=""/>
      <w:lvlJc w:val="left"/>
    </w:lvl>
    <w:lvl w:ilvl="4" w:tplc="F8B4A3C6">
      <w:numFmt w:val="decimal"/>
      <w:lvlText w:val=""/>
      <w:lvlJc w:val="left"/>
    </w:lvl>
    <w:lvl w:ilvl="5" w:tplc="579A01C0">
      <w:numFmt w:val="decimal"/>
      <w:lvlText w:val=""/>
      <w:lvlJc w:val="left"/>
    </w:lvl>
    <w:lvl w:ilvl="6" w:tplc="A350A428">
      <w:numFmt w:val="decimal"/>
      <w:lvlText w:val=""/>
      <w:lvlJc w:val="left"/>
    </w:lvl>
    <w:lvl w:ilvl="7" w:tplc="1CC886FA">
      <w:numFmt w:val="decimal"/>
      <w:lvlText w:val=""/>
      <w:lvlJc w:val="left"/>
    </w:lvl>
    <w:lvl w:ilvl="8" w:tplc="981AA82A">
      <w:numFmt w:val="decimal"/>
      <w:lvlText w:val=""/>
      <w:lvlJc w:val="left"/>
    </w:lvl>
  </w:abstractNum>
  <w:abstractNum w:abstractNumId="58">
    <w:nsid w:val="00005CE3"/>
    <w:multiLevelType w:val="hybridMultilevel"/>
    <w:tmpl w:val="AA7E11D8"/>
    <w:lvl w:ilvl="0" w:tplc="FEEE8C5E">
      <w:start w:val="1"/>
      <w:numFmt w:val="bullet"/>
      <w:lvlText w:val="С"/>
      <w:lvlJc w:val="left"/>
    </w:lvl>
    <w:lvl w:ilvl="1" w:tplc="56B26D54">
      <w:start w:val="1"/>
      <w:numFmt w:val="bullet"/>
      <w:lvlText w:val=""/>
      <w:lvlJc w:val="left"/>
    </w:lvl>
    <w:lvl w:ilvl="2" w:tplc="A6B27EFE">
      <w:numFmt w:val="decimal"/>
      <w:lvlText w:val=""/>
      <w:lvlJc w:val="left"/>
    </w:lvl>
    <w:lvl w:ilvl="3" w:tplc="5DDAE4E4">
      <w:numFmt w:val="decimal"/>
      <w:lvlText w:val=""/>
      <w:lvlJc w:val="left"/>
    </w:lvl>
    <w:lvl w:ilvl="4" w:tplc="9F867744">
      <w:numFmt w:val="decimal"/>
      <w:lvlText w:val=""/>
      <w:lvlJc w:val="left"/>
    </w:lvl>
    <w:lvl w:ilvl="5" w:tplc="EF4A7E6A">
      <w:numFmt w:val="decimal"/>
      <w:lvlText w:val=""/>
      <w:lvlJc w:val="left"/>
    </w:lvl>
    <w:lvl w:ilvl="6" w:tplc="4D3C54BA">
      <w:numFmt w:val="decimal"/>
      <w:lvlText w:val=""/>
      <w:lvlJc w:val="left"/>
    </w:lvl>
    <w:lvl w:ilvl="7" w:tplc="C97AD312">
      <w:numFmt w:val="decimal"/>
      <w:lvlText w:val=""/>
      <w:lvlJc w:val="left"/>
    </w:lvl>
    <w:lvl w:ilvl="8" w:tplc="EC2274B2">
      <w:numFmt w:val="decimal"/>
      <w:lvlText w:val=""/>
      <w:lvlJc w:val="left"/>
    </w:lvl>
  </w:abstractNum>
  <w:abstractNum w:abstractNumId="59">
    <w:nsid w:val="00005F2D"/>
    <w:multiLevelType w:val="hybridMultilevel"/>
    <w:tmpl w:val="B3EAB4FA"/>
    <w:lvl w:ilvl="0" w:tplc="909AEB62">
      <w:start w:val="1"/>
      <w:numFmt w:val="bullet"/>
      <w:lvlText w:val="С"/>
      <w:lvlJc w:val="left"/>
    </w:lvl>
    <w:lvl w:ilvl="1" w:tplc="8EDC05CC">
      <w:numFmt w:val="decimal"/>
      <w:lvlText w:val=""/>
      <w:lvlJc w:val="left"/>
    </w:lvl>
    <w:lvl w:ilvl="2" w:tplc="DB3C0D8C">
      <w:numFmt w:val="decimal"/>
      <w:lvlText w:val=""/>
      <w:lvlJc w:val="left"/>
    </w:lvl>
    <w:lvl w:ilvl="3" w:tplc="F72A9DD0">
      <w:numFmt w:val="decimal"/>
      <w:lvlText w:val=""/>
      <w:lvlJc w:val="left"/>
    </w:lvl>
    <w:lvl w:ilvl="4" w:tplc="DCD8FBA2">
      <w:numFmt w:val="decimal"/>
      <w:lvlText w:val=""/>
      <w:lvlJc w:val="left"/>
    </w:lvl>
    <w:lvl w:ilvl="5" w:tplc="3F783E42">
      <w:numFmt w:val="decimal"/>
      <w:lvlText w:val=""/>
      <w:lvlJc w:val="left"/>
    </w:lvl>
    <w:lvl w:ilvl="6" w:tplc="C16A8786">
      <w:numFmt w:val="decimal"/>
      <w:lvlText w:val=""/>
      <w:lvlJc w:val="left"/>
    </w:lvl>
    <w:lvl w:ilvl="7" w:tplc="A81A6C6E">
      <w:numFmt w:val="decimal"/>
      <w:lvlText w:val=""/>
      <w:lvlJc w:val="left"/>
    </w:lvl>
    <w:lvl w:ilvl="8" w:tplc="3D822838">
      <w:numFmt w:val="decimal"/>
      <w:lvlText w:val=""/>
      <w:lvlJc w:val="left"/>
    </w:lvl>
  </w:abstractNum>
  <w:abstractNum w:abstractNumId="60">
    <w:nsid w:val="00005F6D"/>
    <w:multiLevelType w:val="hybridMultilevel"/>
    <w:tmpl w:val="8C8436DA"/>
    <w:lvl w:ilvl="0" w:tplc="93128316">
      <w:start w:val="1"/>
      <w:numFmt w:val="bullet"/>
      <w:lvlText w:val="-"/>
      <w:lvlJc w:val="left"/>
    </w:lvl>
    <w:lvl w:ilvl="1" w:tplc="62D87394">
      <w:numFmt w:val="decimal"/>
      <w:lvlText w:val=""/>
      <w:lvlJc w:val="left"/>
    </w:lvl>
    <w:lvl w:ilvl="2" w:tplc="97644D18">
      <w:numFmt w:val="decimal"/>
      <w:lvlText w:val=""/>
      <w:lvlJc w:val="left"/>
    </w:lvl>
    <w:lvl w:ilvl="3" w:tplc="0B503896">
      <w:numFmt w:val="decimal"/>
      <w:lvlText w:val=""/>
      <w:lvlJc w:val="left"/>
    </w:lvl>
    <w:lvl w:ilvl="4" w:tplc="496664F4">
      <w:numFmt w:val="decimal"/>
      <w:lvlText w:val=""/>
      <w:lvlJc w:val="left"/>
    </w:lvl>
    <w:lvl w:ilvl="5" w:tplc="7ECA86EE">
      <w:numFmt w:val="decimal"/>
      <w:lvlText w:val=""/>
      <w:lvlJc w:val="left"/>
    </w:lvl>
    <w:lvl w:ilvl="6" w:tplc="C49C3626">
      <w:numFmt w:val="decimal"/>
      <w:lvlText w:val=""/>
      <w:lvlJc w:val="left"/>
    </w:lvl>
    <w:lvl w:ilvl="7" w:tplc="99FCEB34">
      <w:numFmt w:val="decimal"/>
      <w:lvlText w:val=""/>
      <w:lvlJc w:val="left"/>
    </w:lvl>
    <w:lvl w:ilvl="8" w:tplc="AA9EEDCE">
      <w:numFmt w:val="decimal"/>
      <w:lvlText w:val=""/>
      <w:lvlJc w:val="left"/>
    </w:lvl>
  </w:abstractNum>
  <w:abstractNum w:abstractNumId="61">
    <w:nsid w:val="000060CA"/>
    <w:multiLevelType w:val="hybridMultilevel"/>
    <w:tmpl w:val="85325FC8"/>
    <w:lvl w:ilvl="0" w:tplc="F6FCB1B0">
      <w:start w:val="1"/>
      <w:numFmt w:val="bullet"/>
      <w:lvlText w:val=""/>
      <w:lvlJc w:val="left"/>
    </w:lvl>
    <w:lvl w:ilvl="1" w:tplc="62FCD7D6">
      <w:start w:val="1"/>
      <w:numFmt w:val="bullet"/>
      <w:lvlText w:val="К"/>
      <w:lvlJc w:val="left"/>
    </w:lvl>
    <w:lvl w:ilvl="2" w:tplc="BF2C9E4E">
      <w:numFmt w:val="decimal"/>
      <w:lvlText w:val=""/>
      <w:lvlJc w:val="left"/>
    </w:lvl>
    <w:lvl w:ilvl="3" w:tplc="8D2659E0">
      <w:numFmt w:val="decimal"/>
      <w:lvlText w:val=""/>
      <w:lvlJc w:val="left"/>
    </w:lvl>
    <w:lvl w:ilvl="4" w:tplc="45AE7EFC">
      <w:numFmt w:val="decimal"/>
      <w:lvlText w:val=""/>
      <w:lvlJc w:val="left"/>
    </w:lvl>
    <w:lvl w:ilvl="5" w:tplc="2094590C">
      <w:numFmt w:val="decimal"/>
      <w:lvlText w:val=""/>
      <w:lvlJc w:val="left"/>
    </w:lvl>
    <w:lvl w:ilvl="6" w:tplc="75FA5FBE">
      <w:numFmt w:val="decimal"/>
      <w:lvlText w:val=""/>
      <w:lvlJc w:val="left"/>
    </w:lvl>
    <w:lvl w:ilvl="7" w:tplc="6268A770">
      <w:numFmt w:val="decimal"/>
      <w:lvlText w:val=""/>
      <w:lvlJc w:val="left"/>
    </w:lvl>
    <w:lvl w:ilvl="8" w:tplc="FF18EDE0">
      <w:numFmt w:val="decimal"/>
      <w:lvlText w:val=""/>
      <w:lvlJc w:val="left"/>
    </w:lvl>
  </w:abstractNum>
  <w:abstractNum w:abstractNumId="62">
    <w:nsid w:val="000061F0"/>
    <w:multiLevelType w:val="hybridMultilevel"/>
    <w:tmpl w:val="5F26A324"/>
    <w:lvl w:ilvl="0" w:tplc="32F8DE48">
      <w:start w:val="1"/>
      <w:numFmt w:val="bullet"/>
      <w:lvlText w:val=""/>
      <w:lvlJc w:val="left"/>
    </w:lvl>
    <w:lvl w:ilvl="1" w:tplc="355A243A">
      <w:numFmt w:val="decimal"/>
      <w:lvlText w:val=""/>
      <w:lvlJc w:val="left"/>
    </w:lvl>
    <w:lvl w:ilvl="2" w:tplc="1D3248F6">
      <w:numFmt w:val="decimal"/>
      <w:lvlText w:val=""/>
      <w:lvlJc w:val="left"/>
    </w:lvl>
    <w:lvl w:ilvl="3" w:tplc="895854F4">
      <w:numFmt w:val="decimal"/>
      <w:lvlText w:val=""/>
      <w:lvlJc w:val="left"/>
    </w:lvl>
    <w:lvl w:ilvl="4" w:tplc="9D28865A">
      <w:numFmt w:val="decimal"/>
      <w:lvlText w:val=""/>
      <w:lvlJc w:val="left"/>
    </w:lvl>
    <w:lvl w:ilvl="5" w:tplc="C69E585A">
      <w:numFmt w:val="decimal"/>
      <w:lvlText w:val=""/>
      <w:lvlJc w:val="left"/>
    </w:lvl>
    <w:lvl w:ilvl="6" w:tplc="0F162AEC">
      <w:numFmt w:val="decimal"/>
      <w:lvlText w:val=""/>
      <w:lvlJc w:val="left"/>
    </w:lvl>
    <w:lvl w:ilvl="7" w:tplc="E34213BC">
      <w:numFmt w:val="decimal"/>
      <w:lvlText w:val=""/>
      <w:lvlJc w:val="left"/>
    </w:lvl>
    <w:lvl w:ilvl="8" w:tplc="72B89D6A">
      <w:numFmt w:val="decimal"/>
      <w:lvlText w:val=""/>
      <w:lvlJc w:val="left"/>
    </w:lvl>
  </w:abstractNum>
  <w:abstractNum w:abstractNumId="63">
    <w:nsid w:val="00006260"/>
    <w:multiLevelType w:val="hybridMultilevel"/>
    <w:tmpl w:val="5810CD96"/>
    <w:lvl w:ilvl="0" w:tplc="A3C657B2">
      <w:start w:val="1"/>
      <w:numFmt w:val="bullet"/>
      <w:lvlText w:val=""/>
      <w:lvlJc w:val="left"/>
    </w:lvl>
    <w:lvl w:ilvl="1" w:tplc="DCB0E364">
      <w:numFmt w:val="decimal"/>
      <w:lvlText w:val=""/>
      <w:lvlJc w:val="left"/>
    </w:lvl>
    <w:lvl w:ilvl="2" w:tplc="05DAE4A6">
      <w:numFmt w:val="decimal"/>
      <w:lvlText w:val=""/>
      <w:lvlJc w:val="left"/>
    </w:lvl>
    <w:lvl w:ilvl="3" w:tplc="46E8C7AC">
      <w:numFmt w:val="decimal"/>
      <w:lvlText w:val=""/>
      <w:lvlJc w:val="left"/>
    </w:lvl>
    <w:lvl w:ilvl="4" w:tplc="9FCCBE1E">
      <w:numFmt w:val="decimal"/>
      <w:lvlText w:val=""/>
      <w:lvlJc w:val="left"/>
    </w:lvl>
    <w:lvl w:ilvl="5" w:tplc="FE78D852">
      <w:numFmt w:val="decimal"/>
      <w:lvlText w:val=""/>
      <w:lvlJc w:val="left"/>
    </w:lvl>
    <w:lvl w:ilvl="6" w:tplc="4DB47AC6">
      <w:numFmt w:val="decimal"/>
      <w:lvlText w:val=""/>
      <w:lvlJc w:val="left"/>
    </w:lvl>
    <w:lvl w:ilvl="7" w:tplc="A1B2D002">
      <w:numFmt w:val="decimal"/>
      <w:lvlText w:val=""/>
      <w:lvlJc w:val="left"/>
    </w:lvl>
    <w:lvl w:ilvl="8" w:tplc="7F80D7A6">
      <w:numFmt w:val="decimal"/>
      <w:lvlText w:val=""/>
      <w:lvlJc w:val="left"/>
    </w:lvl>
  </w:abstractNum>
  <w:abstractNum w:abstractNumId="64">
    <w:nsid w:val="00006343"/>
    <w:multiLevelType w:val="hybridMultilevel"/>
    <w:tmpl w:val="DB782F98"/>
    <w:lvl w:ilvl="0" w:tplc="356851F8">
      <w:start w:val="1"/>
      <w:numFmt w:val="bullet"/>
      <w:lvlText w:val="-"/>
      <w:lvlJc w:val="left"/>
    </w:lvl>
    <w:lvl w:ilvl="1" w:tplc="2DC66830">
      <w:numFmt w:val="decimal"/>
      <w:lvlText w:val=""/>
      <w:lvlJc w:val="left"/>
    </w:lvl>
    <w:lvl w:ilvl="2" w:tplc="83609776">
      <w:numFmt w:val="decimal"/>
      <w:lvlText w:val=""/>
      <w:lvlJc w:val="left"/>
    </w:lvl>
    <w:lvl w:ilvl="3" w:tplc="F03A9350">
      <w:numFmt w:val="decimal"/>
      <w:lvlText w:val=""/>
      <w:lvlJc w:val="left"/>
    </w:lvl>
    <w:lvl w:ilvl="4" w:tplc="EE54918C">
      <w:numFmt w:val="decimal"/>
      <w:lvlText w:val=""/>
      <w:lvlJc w:val="left"/>
    </w:lvl>
    <w:lvl w:ilvl="5" w:tplc="393AE566">
      <w:numFmt w:val="decimal"/>
      <w:lvlText w:val=""/>
      <w:lvlJc w:val="left"/>
    </w:lvl>
    <w:lvl w:ilvl="6" w:tplc="41027DD2">
      <w:numFmt w:val="decimal"/>
      <w:lvlText w:val=""/>
      <w:lvlJc w:val="left"/>
    </w:lvl>
    <w:lvl w:ilvl="7" w:tplc="4316FA18">
      <w:numFmt w:val="decimal"/>
      <w:lvlText w:val=""/>
      <w:lvlJc w:val="left"/>
    </w:lvl>
    <w:lvl w:ilvl="8" w:tplc="00FE8736">
      <w:numFmt w:val="decimal"/>
      <w:lvlText w:val=""/>
      <w:lvlJc w:val="left"/>
    </w:lvl>
  </w:abstractNum>
  <w:abstractNum w:abstractNumId="65">
    <w:nsid w:val="00006450"/>
    <w:multiLevelType w:val="hybridMultilevel"/>
    <w:tmpl w:val="5030AB82"/>
    <w:lvl w:ilvl="0" w:tplc="2B3612E4">
      <w:start w:val="1"/>
      <w:numFmt w:val="bullet"/>
      <w:lvlText w:val="В"/>
      <w:lvlJc w:val="left"/>
    </w:lvl>
    <w:lvl w:ilvl="1" w:tplc="F490C92A">
      <w:numFmt w:val="decimal"/>
      <w:lvlText w:val=""/>
      <w:lvlJc w:val="left"/>
    </w:lvl>
    <w:lvl w:ilvl="2" w:tplc="D674C19E">
      <w:numFmt w:val="decimal"/>
      <w:lvlText w:val=""/>
      <w:lvlJc w:val="left"/>
    </w:lvl>
    <w:lvl w:ilvl="3" w:tplc="76E6C4CA">
      <w:numFmt w:val="decimal"/>
      <w:lvlText w:val=""/>
      <w:lvlJc w:val="left"/>
    </w:lvl>
    <w:lvl w:ilvl="4" w:tplc="F21CC80C">
      <w:numFmt w:val="decimal"/>
      <w:lvlText w:val=""/>
      <w:lvlJc w:val="left"/>
    </w:lvl>
    <w:lvl w:ilvl="5" w:tplc="17D0C80E">
      <w:numFmt w:val="decimal"/>
      <w:lvlText w:val=""/>
      <w:lvlJc w:val="left"/>
    </w:lvl>
    <w:lvl w:ilvl="6" w:tplc="4B960988">
      <w:numFmt w:val="decimal"/>
      <w:lvlText w:val=""/>
      <w:lvlJc w:val="left"/>
    </w:lvl>
    <w:lvl w:ilvl="7" w:tplc="F7809882">
      <w:numFmt w:val="decimal"/>
      <w:lvlText w:val=""/>
      <w:lvlJc w:val="left"/>
    </w:lvl>
    <w:lvl w:ilvl="8" w:tplc="62781928">
      <w:numFmt w:val="decimal"/>
      <w:lvlText w:val=""/>
      <w:lvlJc w:val="left"/>
    </w:lvl>
  </w:abstractNum>
  <w:abstractNum w:abstractNumId="66">
    <w:nsid w:val="00006601"/>
    <w:multiLevelType w:val="hybridMultilevel"/>
    <w:tmpl w:val="0BEA553A"/>
    <w:styleLink w:val="2"/>
    <w:lvl w:ilvl="0" w:tplc="E3667886">
      <w:start w:val="1"/>
      <w:numFmt w:val="bullet"/>
      <w:lvlText w:val=""/>
      <w:lvlJc w:val="left"/>
    </w:lvl>
    <w:lvl w:ilvl="1" w:tplc="195C5D84">
      <w:numFmt w:val="decimal"/>
      <w:lvlText w:val=""/>
      <w:lvlJc w:val="left"/>
    </w:lvl>
    <w:lvl w:ilvl="2" w:tplc="0D722584">
      <w:numFmt w:val="decimal"/>
      <w:lvlText w:val=""/>
      <w:lvlJc w:val="left"/>
    </w:lvl>
    <w:lvl w:ilvl="3" w:tplc="7AC42A0E">
      <w:numFmt w:val="decimal"/>
      <w:lvlText w:val=""/>
      <w:lvlJc w:val="left"/>
    </w:lvl>
    <w:lvl w:ilvl="4" w:tplc="E520B4CC">
      <w:numFmt w:val="decimal"/>
      <w:lvlText w:val=""/>
      <w:lvlJc w:val="left"/>
    </w:lvl>
    <w:lvl w:ilvl="5" w:tplc="A66C1E36">
      <w:numFmt w:val="decimal"/>
      <w:lvlText w:val=""/>
      <w:lvlJc w:val="left"/>
    </w:lvl>
    <w:lvl w:ilvl="6" w:tplc="7DA83C08">
      <w:numFmt w:val="decimal"/>
      <w:lvlText w:val=""/>
      <w:lvlJc w:val="left"/>
    </w:lvl>
    <w:lvl w:ilvl="7" w:tplc="5D5AD3F6">
      <w:numFmt w:val="decimal"/>
      <w:lvlText w:val=""/>
      <w:lvlJc w:val="left"/>
    </w:lvl>
    <w:lvl w:ilvl="8" w:tplc="346C7A38">
      <w:numFmt w:val="decimal"/>
      <w:lvlText w:val=""/>
      <w:lvlJc w:val="left"/>
    </w:lvl>
  </w:abstractNum>
  <w:abstractNum w:abstractNumId="67">
    <w:nsid w:val="0000663D"/>
    <w:multiLevelType w:val="hybridMultilevel"/>
    <w:tmpl w:val="0CF43110"/>
    <w:lvl w:ilvl="0" w:tplc="C2666A56">
      <w:start w:val="1"/>
      <w:numFmt w:val="bullet"/>
      <w:lvlText w:val="-"/>
      <w:lvlJc w:val="left"/>
    </w:lvl>
    <w:lvl w:ilvl="1" w:tplc="FC7E083E">
      <w:numFmt w:val="decimal"/>
      <w:lvlText w:val=""/>
      <w:lvlJc w:val="left"/>
    </w:lvl>
    <w:lvl w:ilvl="2" w:tplc="708C168A">
      <w:numFmt w:val="decimal"/>
      <w:lvlText w:val=""/>
      <w:lvlJc w:val="left"/>
    </w:lvl>
    <w:lvl w:ilvl="3" w:tplc="F54648DE">
      <w:numFmt w:val="decimal"/>
      <w:lvlText w:val=""/>
      <w:lvlJc w:val="left"/>
    </w:lvl>
    <w:lvl w:ilvl="4" w:tplc="DE3AE772">
      <w:numFmt w:val="decimal"/>
      <w:lvlText w:val=""/>
      <w:lvlJc w:val="left"/>
    </w:lvl>
    <w:lvl w:ilvl="5" w:tplc="895877BA">
      <w:numFmt w:val="decimal"/>
      <w:lvlText w:val=""/>
      <w:lvlJc w:val="left"/>
    </w:lvl>
    <w:lvl w:ilvl="6" w:tplc="94AAC990">
      <w:numFmt w:val="decimal"/>
      <w:lvlText w:val=""/>
      <w:lvlJc w:val="left"/>
    </w:lvl>
    <w:lvl w:ilvl="7" w:tplc="40627E26">
      <w:numFmt w:val="decimal"/>
      <w:lvlText w:val=""/>
      <w:lvlJc w:val="left"/>
    </w:lvl>
    <w:lvl w:ilvl="8" w:tplc="DC624A7A">
      <w:numFmt w:val="decimal"/>
      <w:lvlText w:val=""/>
      <w:lvlJc w:val="left"/>
    </w:lvl>
  </w:abstractNum>
  <w:abstractNum w:abstractNumId="68">
    <w:nsid w:val="000068D3"/>
    <w:multiLevelType w:val="hybridMultilevel"/>
    <w:tmpl w:val="D37CC246"/>
    <w:lvl w:ilvl="0" w:tplc="9B267744">
      <w:start w:val="1"/>
      <w:numFmt w:val="bullet"/>
      <w:lvlText w:val=""/>
      <w:lvlJc w:val="left"/>
    </w:lvl>
    <w:lvl w:ilvl="1" w:tplc="E2FC9202">
      <w:numFmt w:val="decimal"/>
      <w:lvlText w:val=""/>
      <w:lvlJc w:val="left"/>
    </w:lvl>
    <w:lvl w:ilvl="2" w:tplc="BFF23A38">
      <w:numFmt w:val="decimal"/>
      <w:lvlText w:val=""/>
      <w:lvlJc w:val="left"/>
    </w:lvl>
    <w:lvl w:ilvl="3" w:tplc="EC063312">
      <w:numFmt w:val="decimal"/>
      <w:lvlText w:val=""/>
      <w:lvlJc w:val="left"/>
    </w:lvl>
    <w:lvl w:ilvl="4" w:tplc="A314E270">
      <w:numFmt w:val="decimal"/>
      <w:lvlText w:val=""/>
      <w:lvlJc w:val="left"/>
    </w:lvl>
    <w:lvl w:ilvl="5" w:tplc="65C80914">
      <w:numFmt w:val="decimal"/>
      <w:lvlText w:val=""/>
      <w:lvlJc w:val="left"/>
    </w:lvl>
    <w:lvl w:ilvl="6" w:tplc="B3E25706">
      <w:numFmt w:val="decimal"/>
      <w:lvlText w:val=""/>
      <w:lvlJc w:val="left"/>
    </w:lvl>
    <w:lvl w:ilvl="7" w:tplc="D340C3F0">
      <w:numFmt w:val="decimal"/>
      <w:lvlText w:val=""/>
      <w:lvlJc w:val="left"/>
    </w:lvl>
    <w:lvl w:ilvl="8" w:tplc="6E7AD510">
      <w:numFmt w:val="decimal"/>
      <w:lvlText w:val=""/>
      <w:lvlJc w:val="left"/>
    </w:lvl>
  </w:abstractNum>
  <w:abstractNum w:abstractNumId="69">
    <w:nsid w:val="000069C8"/>
    <w:multiLevelType w:val="hybridMultilevel"/>
    <w:tmpl w:val="5DD4246E"/>
    <w:lvl w:ilvl="0" w:tplc="F77E40A0">
      <w:start w:val="1"/>
      <w:numFmt w:val="bullet"/>
      <w:lvlText w:val=""/>
      <w:lvlJc w:val="left"/>
    </w:lvl>
    <w:lvl w:ilvl="1" w:tplc="8EA6F12E">
      <w:numFmt w:val="decimal"/>
      <w:lvlText w:val=""/>
      <w:lvlJc w:val="left"/>
    </w:lvl>
    <w:lvl w:ilvl="2" w:tplc="0AC69CF4">
      <w:numFmt w:val="decimal"/>
      <w:lvlText w:val=""/>
      <w:lvlJc w:val="left"/>
    </w:lvl>
    <w:lvl w:ilvl="3" w:tplc="B5762760">
      <w:numFmt w:val="decimal"/>
      <w:lvlText w:val=""/>
      <w:lvlJc w:val="left"/>
    </w:lvl>
    <w:lvl w:ilvl="4" w:tplc="0368E6AE">
      <w:numFmt w:val="decimal"/>
      <w:lvlText w:val=""/>
      <w:lvlJc w:val="left"/>
    </w:lvl>
    <w:lvl w:ilvl="5" w:tplc="27962642">
      <w:numFmt w:val="decimal"/>
      <w:lvlText w:val=""/>
      <w:lvlJc w:val="left"/>
    </w:lvl>
    <w:lvl w:ilvl="6" w:tplc="385C8EBA">
      <w:numFmt w:val="decimal"/>
      <w:lvlText w:val=""/>
      <w:lvlJc w:val="left"/>
    </w:lvl>
    <w:lvl w:ilvl="7" w:tplc="F21A5D6E">
      <w:numFmt w:val="decimal"/>
      <w:lvlText w:val=""/>
      <w:lvlJc w:val="left"/>
    </w:lvl>
    <w:lvl w:ilvl="8" w:tplc="9AC0351E">
      <w:numFmt w:val="decimal"/>
      <w:lvlText w:val=""/>
      <w:lvlJc w:val="left"/>
    </w:lvl>
  </w:abstractNum>
  <w:abstractNum w:abstractNumId="70">
    <w:nsid w:val="00006A50"/>
    <w:multiLevelType w:val="hybridMultilevel"/>
    <w:tmpl w:val="EA94F1E8"/>
    <w:lvl w:ilvl="0" w:tplc="D1DA2276">
      <w:start w:val="1"/>
      <w:numFmt w:val="bullet"/>
      <w:lvlText w:val=""/>
      <w:lvlJc w:val="left"/>
    </w:lvl>
    <w:lvl w:ilvl="1" w:tplc="8E2C9886">
      <w:numFmt w:val="decimal"/>
      <w:lvlText w:val=""/>
      <w:lvlJc w:val="left"/>
    </w:lvl>
    <w:lvl w:ilvl="2" w:tplc="C92E64C0">
      <w:numFmt w:val="decimal"/>
      <w:lvlText w:val=""/>
      <w:lvlJc w:val="left"/>
    </w:lvl>
    <w:lvl w:ilvl="3" w:tplc="75B069D0">
      <w:numFmt w:val="decimal"/>
      <w:lvlText w:val=""/>
      <w:lvlJc w:val="left"/>
    </w:lvl>
    <w:lvl w:ilvl="4" w:tplc="CA34D028">
      <w:numFmt w:val="decimal"/>
      <w:lvlText w:val=""/>
      <w:lvlJc w:val="left"/>
    </w:lvl>
    <w:lvl w:ilvl="5" w:tplc="4EEAF6D4">
      <w:numFmt w:val="decimal"/>
      <w:lvlText w:val=""/>
      <w:lvlJc w:val="left"/>
    </w:lvl>
    <w:lvl w:ilvl="6" w:tplc="ADB0C5BC">
      <w:numFmt w:val="decimal"/>
      <w:lvlText w:val=""/>
      <w:lvlJc w:val="left"/>
    </w:lvl>
    <w:lvl w:ilvl="7" w:tplc="4AB8E6AA">
      <w:numFmt w:val="decimal"/>
      <w:lvlText w:val=""/>
      <w:lvlJc w:val="left"/>
    </w:lvl>
    <w:lvl w:ilvl="8" w:tplc="8656FEE6">
      <w:numFmt w:val="decimal"/>
      <w:lvlText w:val=""/>
      <w:lvlJc w:val="left"/>
    </w:lvl>
  </w:abstractNum>
  <w:abstractNum w:abstractNumId="71">
    <w:nsid w:val="00006AE8"/>
    <w:multiLevelType w:val="hybridMultilevel"/>
    <w:tmpl w:val="8B748CB6"/>
    <w:lvl w:ilvl="0" w:tplc="9A36747A">
      <w:start w:val="1"/>
      <w:numFmt w:val="bullet"/>
      <w:lvlText w:val=""/>
      <w:lvlJc w:val="left"/>
    </w:lvl>
    <w:lvl w:ilvl="1" w:tplc="D7A0A308">
      <w:numFmt w:val="decimal"/>
      <w:lvlText w:val=""/>
      <w:lvlJc w:val="left"/>
    </w:lvl>
    <w:lvl w:ilvl="2" w:tplc="F51E1E86">
      <w:numFmt w:val="decimal"/>
      <w:lvlText w:val=""/>
      <w:lvlJc w:val="left"/>
    </w:lvl>
    <w:lvl w:ilvl="3" w:tplc="45622B26">
      <w:numFmt w:val="decimal"/>
      <w:lvlText w:val=""/>
      <w:lvlJc w:val="left"/>
    </w:lvl>
    <w:lvl w:ilvl="4" w:tplc="ABFC7C28">
      <w:numFmt w:val="decimal"/>
      <w:lvlText w:val=""/>
      <w:lvlJc w:val="left"/>
    </w:lvl>
    <w:lvl w:ilvl="5" w:tplc="913AC7C2">
      <w:numFmt w:val="decimal"/>
      <w:lvlText w:val=""/>
      <w:lvlJc w:val="left"/>
    </w:lvl>
    <w:lvl w:ilvl="6" w:tplc="E6C838F6">
      <w:numFmt w:val="decimal"/>
      <w:lvlText w:val=""/>
      <w:lvlJc w:val="left"/>
    </w:lvl>
    <w:lvl w:ilvl="7" w:tplc="A29A6718">
      <w:numFmt w:val="decimal"/>
      <w:lvlText w:val=""/>
      <w:lvlJc w:val="left"/>
    </w:lvl>
    <w:lvl w:ilvl="8" w:tplc="9A24DFF8">
      <w:numFmt w:val="decimal"/>
      <w:lvlText w:val=""/>
      <w:lvlJc w:val="left"/>
    </w:lvl>
  </w:abstractNum>
  <w:abstractNum w:abstractNumId="72">
    <w:nsid w:val="00006D20"/>
    <w:multiLevelType w:val="hybridMultilevel"/>
    <w:tmpl w:val="63AC3ABA"/>
    <w:lvl w:ilvl="0" w:tplc="7D9A1DCA">
      <w:start w:val="1"/>
      <w:numFmt w:val="bullet"/>
      <w:lvlText w:val=""/>
      <w:lvlJc w:val="left"/>
    </w:lvl>
    <w:lvl w:ilvl="1" w:tplc="3D30B228">
      <w:numFmt w:val="decimal"/>
      <w:lvlText w:val=""/>
      <w:lvlJc w:val="left"/>
    </w:lvl>
    <w:lvl w:ilvl="2" w:tplc="31AE5C42">
      <w:numFmt w:val="decimal"/>
      <w:lvlText w:val=""/>
      <w:lvlJc w:val="left"/>
    </w:lvl>
    <w:lvl w:ilvl="3" w:tplc="CFA8E294">
      <w:numFmt w:val="decimal"/>
      <w:lvlText w:val=""/>
      <w:lvlJc w:val="left"/>
    </w:lvl>
    <w:lvl w:ilvl="4" w:tplc="EE921A2A">
      <w:numFmt w:val="decimal"/>
      <w:lvlText w:val=""/>
      <w:lvlJc w:val="left"/>
    </w:lvl>
    <w:lvl w:ilvl="5" w:tplc="3EB66050">
      <w:numFmt w:val="decimal"/>
      <w:lvlText w:val=""/>
      <w:lvlJc w:val="left"/>
    </w:lvl>
    <w:lvl w:ilvl="6" w:tplc="618254F6">
      <w:numFmt w:val="decimal"/>
      <w:lvlText w:val=""/>
      <w:lvlJc w:val="left"/>
    </w:lvl>
    <w:lvl w:ilvl="7" w:tplc="BF9681AA">
      <w:numFmt w:val="decimal"/>
      <w:lvlText w:val=""/>
      <w:lvlJc w:val="left"/>
    </w:lvl>
    <w:lvl w:ilvl="8" w:tplc="F850BFF6">
      <w:numFmt w:val="decimal"/>
      <w:lvlText w:val=""/>
      <w:lvlJc w:val="left"/>
    </w:lvl>
  </w:abstractNum>
  <w:abstractNum w:abstractNumId="73">
    <w:nsid w:val="00006FEA"/>
    <w:multiLevelType w:val="hybridMultilevel"/>
    <w:tmpl w:val="C14E673C"/>
    <w:lvl w:ilvl="0" w:tplc="FF3ADD26">
      <w:start w:val="1"/>
      <w:numFmt w:val="bullet"/>
      <w:lvlText w:val="В"/>
      <w:lvlJc w:val="left"/>
    </w:lvl>
    <w:lvl w:ilvl="1" w:tplc="9864A31C">
      <w:numFmt w:val="decimal"/>
      <w:lvlText w:val=""/>
      <w:lvlJc w:val="left"/>
    </w:lvl>
    <w:lvl w:ilvl="2" w:tplc="167E691A">
      <w:numFmt w:val="decimal"/>
      <w:lvlText w:val=""/>
      <w:lvlJc w:val="left"/>
    </w:lvl>
    <w:lvl w:ilvl="3" w:tplc="87AA066A">
      <w:numFmt w:val="decimal"/>
      <w:lvlText w:val=""/>
      <w:lvlJc w:val="left"/>
    </w:lvl>
    <w:lvl w:ilvl="4" w:tplc="8432EB84">
      <w:numFmt w:val="decimal"/>
      <w:lvlText w:val=""/>
      <w:lvlJc w:val="left"/>
    </w:lvl>
    <w:lvl w:ilvl="5" w:tplc="CC963252">
      <w:numFmt w:val="decimal"/>
      <w:lvlText w:val=""/>
      <w:lvlJc w:val="left"/>
    </w:lvl>
    <w:lvl w:ilvl="6" w:tplc="E49E1F94">
      <w:numFmt w:val="decimal"/>
      <w:lvlText w:val=""/>
      <w:lvlJc w:val="left"/>
    </w:lvl>
    <w:lvl w:ilvl="7" w:tplc="E7485AD6">
      <w:numFmt w:val="decimal"/>
      <w:lvlText w:val=""/>
      <w:lvlJc w:val="left"/>
    </w:lvl>
    <w:lvl w:ilvl="8" w:tplc="35069634">
      <w:numFmt w:val="decimal"/>
      <w:lvlText w:val=""/>
      <w:lvlJc w:val="left"/>
    </w:lvl>
  </w:abstractNum>
  <w:abstractNum w:abstractNumId="74">
    <w:nsid w:val="00007011"/>
    <w:multiLevelType w:val="hybridMultilevel"/>
    <w:tmpl w:val="E6F49B6A"/>
    <w:styleLink w:val="1"/>
    <w:lvl w:ilvl="0" w:tplc="9FAC28EA">
      <w:start w:val="1"/>
      <w:numFmt w:val="bullet"/>
      <w:lvlText w:val=""/>
      <w:lvlJc w:val="left"/>
    </w:lvl>
    <w:lvl w:ilvl="1" w:tplc="1BE8D43A">
      <w:start w:val="1"/>
      <w:numFmt w:val="bullet"/>
      <w:lvlText w:val="В"/>
      <w:lvlJc w:val="left"/>
    </w:lvl>
    <w:lvl w:ilvl="2" w:tplc="3E664CD0">
      <w:numFmt w:val="decimal"/>
      <w:lvlText w:val=""/>
      <w:lvlJc w:val="left"/>
    </w:lvl>
    <w:lvl w:ilvl="3" w:tplc="484AACFC">
      <w:numFmt w:val="decimal"/>
      <w:lvlText w:val=""/>
      <w:lvlJc w:val="left"/>
    </w:lvl>
    <w:lvl w:ilvl="4" w:tplc="E0B8A71E">
      <w:numFmt w:val="decimal"/>
      <w:lvlText w:val=""/>
      <w:lvlJc w:val="left"/>
    </w:lvl>
    <w:lvl w:ilvl="5" w:tplc="D3BC6DF0">
      <w:numFmt w:val="decimal"/>
      <w:lvlText w:val=""/>
      <w:lvlJc w:val="left"/>
    </w:lvl>
    <w:lvl w:ilvl="6" w:tplc="E94E0770">
      <w:numFmt w:val="decimal"/>
      <w:lvlText w:val=""/>
      <w:lvlJc w:val="left"/>
    </w:lvl>
    <w:lvl w:ilvl="7" w:tplc="BC9AD706">
      <w:numFmt w:val="decimal"/>
      <w:lvlText w:val=""/>
      <w:lvlJc w:val="left"/>
    </w:lvl>
    <w:lvl w:ilvl="8" w:tplc="BFA4A4E8">
      <w:numFmt w:val="decimal"/>
      <w:lvlText w:val=""/>
      <w:lvlJc w:val="left"/>
    </w:lvl>
  </w:abstractNum>
  <w:abstractNum w:abstractNumId="75">
    <w:nsid w:val="00007060"/>
    <w:multiLevelType w:val="hybridMultilevel"/>
    <w:tmpl w:val="EEAE4940"/>
    <w:lvl w:ilvl="0" w:tplc="B17EB564">
      <w:start w:val="1"/>
      <w:numFmt w:val="bullet"/>
      <w:lvlText w:val=""/>
      <w:lvlJc w:val="left"/>
    </w:lvl>
    <w:lvl w:ilvl="1" w:tplc="36FCD9A6">
      <w:numFmt w:val="decimal"/>
      <w:lvlText w:val=""/>
      <w:lvlJc w:val="left"/>
    </w:lvl>
    <w:lvl w:ilvl="2" w:tplc="5A62C094">
      <w:numFmt w:val="decimal"/>
      <w:lvlText w:val=""/>
      <w:lvlJc w:val="left"/>
    </w:lvl>
    <w:lvl w:ilvl="3" w:tplc="A4C0073A">
      <w:numFmt w:val="decimal"/>
      <w:lvlText w:val=""/>
      <w:lvlJc w:val="left"/>
    </w:lvl>
    <w:lvl w:ilvl="4" w:tplc="76983F6C">
      <w:numFmt w:val="decimal"/>
      <w:lvlText w:val=""/>
      <w:lvlJc w:val="left"/>
    </w:lvl>
    <w:lvl w:ilvl="5" w:tplc="9A9E3BD4">
      <w:numFmt w:val="decimal"/>
      <w:lvlText w:val=""/>
      <w:lvlJc w:val="left"/>
    </w:lvl>
    <w:lvl w:ilvl="6" w:tplc="90B871C4">
      <w:numFmt w:val="decimal"/>
      <w:lvlText w:val=""/>
      <w:lvlJc w:val="left"/>
    </w:lvl>
    <w:lvl w:ilvl="7" w:tplc="D018AAEC">
      <w:numFmt w:val="decimal"/>
      <w:lvlText w:val=""/>
      <w:lvlJc w:val="left"/>
    </w:lvl>
    <w:lvl w:ilvl="8" w:tplc="8CDC799E">
      <w:numFmt w:val="decimal"/>
      <w:lvlText w:val=""/>
      <w:lvlJc w:val="left"/>
    </w:lvl>
  </w:abstractNum>
  <w:abstractNum w:abstractNumId="76">
    <w:nsid w:val="00007307"/>
    <w:multiLevelType w:val="hybridMultilevel"/>
    <w:tmpl w:val="EDB0FC68"/>
    <w:lvl w:ilvl="0" w:tplc="DB42F5DA">
      <w:start w:val="1"/>
      <w:numFmt w:val="bullet"/>
      <w:lvlText w:val=""/>
      <w:lvlJc w:val="left"/>
    </w:lvl>
    <w:lvl w:ilvl="1" w:tplc="591C1076">
      <w:numFmt w:val="decimal"/>
      <w:lvlText w:val=""/>
      <w:lvlJc w:val="left"/>
    </w:lvl>
    <w:lvl w:ilvl="2" w:tplc="F2B818A4">
      <w:numFmt w:val="decimal"/>
      <w:lvlText w:val=""/>
      <w:lvlJc w:val="left"/>
    </w:lvl>
    <w:lvl w:ilvl="3" w:tplc="8FBA69CC">
      <w:numFmt w:val="decimal"/>
      <w:lvlText w:val=""/>
      <w:lvlJc w:val="left"/>
    </w:lvl>
    <w:lvl w:ilvl="4" w:tplc="2D86EDFC">
      <w:numFmt w:val="decimal"/>
      <w:lvlText w:val=""/>
      <w:lvlJc w:val="left"/>
    </w:lvl>
    <w:lvl w:ilvl="5" w:tplc="63366518">
      <w:numFmt w:val="decimal"/>
      <w:lvlText w:val=""/>
      <w:lvlJc w:val="left"/>
    </w:lvl>
    <w:lvl w:ilvl="6" w:tplc="B34C219C">
      <w:numFmt w:val="decimal"/>
      <w:lvlText w:val=""/>
      <w:lvlJc w:val="left"/>
    </w:lvl>
    <w:lvl w:ilvl="7" w:tplc="BA84E02E">
      <w:numFmt w:val="decimal"/>
      <w:lvlText w:val=""/>
      <w:lvlJc w:val="left"/>
    </w:lvl>
    <w:lvl w:ilvl="8" w:tplc="FF1C5E08">
      <w:numFmt w:val="decimal"/>
      <w:lvlText w:val=""/>
      <w:lvlJc w:val="left"/>
    </w:lvl>
  </w:abstractNum>
  <w:abstractNum w:abstractNumId="77">
    <w:nsid w:val="0000760D"/>
    <w:multiLevelType w:val="hybridMultilevel"/>
    <w:tmpl w:val="DF6270A6"/>
    <w:lvl w:ilvl="0" w:tplc="1B7832F4">
      <w:start w:val="1"/>
      <w:numFmt w:val="bullet"/>
      <w:lvlText w:val=""/>
      <w:lvlJc w:val="left"/>
    </w:lvl>
    <w:lvl w:ilvl="1" w:tplc="0B3A24A2">
      <w:numFmt w:val="decimal"/>
      <w:lvlText w:val=""/>
      <w:lvlJc w:val="left"/>
    </w:lvl>
    <w:lvl w:ilvl="2" w:tplc="AA8A1F6C">
      <w:numFmt w:val="decimal"/>
      <w:lvlText w:val=""/>
      <w:lvlJc w:val="left"/>
    </w:lvl>
    <w:lvl w:ilvl="3" w:tplc="BBAAF820">
      <w:numFmt w:val="decimal"/>
      <w:lvlText w:val=""/>
      <w:lvlJc w:val="left"/>
    </w:lvl>
    <w:lvl w:ilvl="4" w:tplc="79088DAE">
      <w:numFmt w:val="decimal"/>
      <w:lvlText w:val=""/>
      <w:lvlJc w:val="left"/>
    </w:lvl>
    <w:lvl w:ilvl="5" w:tplc="B22A9F6C">
      <w:numFmt w:val="decimal"/>
      <w:lvlText w:val=""/>
      <w:lvlJc w:val="left"/>
    </w:lvl>
    <w:lvl w:ilvl="6" w:tplc="6DCE1A62">
      <w:numFmt w:val="decimal"/>
      <w:lvlText w:val=""/>
      <w:lvlJc w:val="left"/>
    </w:lvl>
    <w:lvl w:ilvl="7" w:tplc="A442EF42">
      <w:numFmt w:val="decimal"/>
      <w:lvlText w:val=""/>
      <w:lvlJc w:val="left"/>
    </w:lvl>
    <w:lvl w:ilvl="8" w:tplc="4C780650">
      <w:numFmt w:val="decimal"/>
      <w:lvlText w:val=""/>
      <w:lvlJc w:val="left"/>
    </w:lvl>
  </w:abstractNum>
  <w:abstractNum w:abstractNumId="78">
    <w:nsid w:val="00007919"/>
    <w:multiLevelType w:val="hybridMultilevel"/>
    <w:tmpl w:val="74D48EBC"/>
    <w:lvl w:ilvl="0" w:tplc="343A1F52">
      <w:start w:val="1"/>
      <w:numFmt w:val="bullet"/>
      <w:lvlText w:val="В"/>
      <w:lvlJc w:val="left"/>
    </w:lvl>
    <w:lvl w:ilvl="1" w:tplc="D9BA4CC2">
      <w:start w:val="1"/>
      <w:numFmt w:val="bullet"/>
      <w:lvlText w:val=""/>
      <w:lvlJc w:val="left"/>
    </w:lvl>
    <w:lvl w:ilvl="2" w:tplc="FD462782">
      <w:numFmt w:val="decimal"/>
      <w:lvlText w:val=""/>
      <w:lvlJc w:val="left"/>
    </w:lvl>
    <w:lvl w:ilvl="3" w:tplc="31E2344C">
      <w:numFmt w:val="decimal"/>
      <w:lvlText w:val=""/>
      <w:lvlJc w:val="left"/>
    </w:lvl>
    <w:lvl w:ilvl="4" w:tplc="9A02BB06">
      <w:numFmt w:val="decimal"/>
      <w:lvlText w:val=""/>
      <w:lvlJc w:val="left"/>
    </w:lvl>
    <w:lvl w:ilvl="5" w:tplc="698A4692">
      <w:numFmt w:val="decimal"/>
      <w:lvlText w:val=""/>
      <w:lvlJc w:val="left"/>
    </w:lvl>
    <w:lvl w:ilvl="6" w:tplc="B3229B90">
      <w:numFmt w:val="decimal"/>
      <w:lvlText w:val=""/>
      <w:lvlJc w:val="left"/>
    </w:lvl>
    <w:lvl w:ilvl="7" w:tplc="8112180A">
      <w:numFmt w:val="decimal"/>
      <w:lvlText w:val=""/>
      <w:lvlJc w:val="left"/>
    </w:lvl>
    <w:lvl w:ilvl="8" w:tplc="812CE2EC">
      <w:numFmt w:val="decimal"/>
      <w:lvlText w:val=""/>
      <w:lvlJc w:val="left"/>
    </w:lvl>
  </w:abstractNum>
  <w:abstractNum w:abstractNumId="79">
    <w:nsid w:val="00007E94"/>
    <w:multiLevelType w:val="hybridMultilevel"/>
    <w:tmpl w:val="9014C426"/>
    <w:lvl w:ilvl="0" w:tplc="853A9006">
      <w:start w:val="1"/>
      <w:numFmt w:val="bullet"/>
      <w:lvlText w:val="-"/>
      <w:lvlJc w:val="left"/>
    </w:lvl>
    <w:lvl w:ilvl="1" w:tplc="C218C4B8">
      <w:numFmt w:val="decimal"/>
      <w:lvlText w:val=""/>
      <w:lvlJc w:val="left"/>
    </w:lvl>
    <w:lvl w:ilvl="2" w:tplc="3F8A182C">
      <w:numFmt w:val="decimal"/>
      <w:lvlText w:val=""/>
      <w:lvlJc w:val="left"/>
    </w:lvl>
    <w:lvl w:ilvl="3" w:tplc="AEF8135E">
      <w:numFmt w:val="decimal"/>
      <w:lvlText w:val=""/>
      <w:lvlJc w:val="left"/>
    </w:lvl>
    <w:lvl w:ilvl="4" w:tplc="5C9072C0">
      <w:numFmt w:val="decimal"/>
      <w:lvlText w:val=""/>
      <w:lvlJc w:val="left"/>
    </w:lvl>
    <w:lvl w:ilvl="5" w:tplc="A48C18A0">
      <w:numFmt w:val="decimal"/>
      <w:lvlText w:val=""/>
      <w:lvlJc w:val="left"/>
    </w:lvl>
    <w:lvl w:ilvl="6" w:tplc="346ECCE4">
      <w:numFmt w:val="decimal"/>
      <w:lvlText w:val=""/>
      <w:lvlJc w:val="left"/>
    </w:lvl>
    <w:lvl w:ilvl="7" w:tplc="D4DA267E">
      <w:numFmt w:val="decimal"/>
      <w:lvlText w:val=""/>
      <w:lvlJc w:val="left"/>
    </w:lvl>
    <w:lvl w:ilvl="8" w:tplc="1944CA80">
      <w:numFmt w:val="decimal"/>
      <w:lvlText w:val=""/>
      <w:lvlJc w:val="left"/>
    </w:lvl>
  </w:abstractNum>
  <w:abstractNum w:abstractNumId="80">
    <w:nsid w:val="00007FD6"/>
    <w:multiLevelType w:val="hybridMultilevel"/>
    <w:tmpl w:val="D7B2453E"/>
    <w:lvl w:ilvl="0" w:tplc="D1928DB8">
      <w:start w:val="1"/>
      <w:numFmt w:val="decimal"/>
      <w:lvlText w:val="%1)"/>
      <w:lvlJc w:val="left"/>
    </w:lvl>
    <w:lvl w:ilvl="1" w:tplc="74BA9038">
      <w:numFmt w:val="decimal"/>
      <w:lvlText w:val=""/>
      <w:lvlJc w:val="left"/>
    </w:lvl>
    <w:lvl w:ilvl="2" w:tplc="51741FAC">
      <w:numFmt w:val="decimal"/>
      <w:lvlText w:val=""/>
      <w:lvlJc w:val="left"/>
    </w:lvl>
    <w:lvl w:ilvl="3" w:tplc="677A39D8">
      <w:numFmt w:val="decimal"/>
      <w:lvlText w:val=""/>
      <w:lvlJc w:val="left"/>
    </w:lvl>
    <w:lvl w:ilvl="4" w:tplc="66147920">
      <w:numFmt w:val="decimal"/>
      <w:lvlText w:val=""/>
      <w:lvlJc w:val="left"/>
    </w:lvl>
    <w:lvl w:ilvl="5" w:tplc="1CD22B7C">
      <w:numFmt w:val="decimal"/>
      <w:lvlText w:val=""/>
      <w:lvlJc w:val="left"/>
    </w:lvl>
    <w:lvl w:ilvl="6" w:tplc="AA3C3FEA">
      <w:numFmt w:val="decimal"/>
      <w:lvlText w:val=""/>
      <w:lvlJc w:val="left"/>
    </w:lvl>
    <w:lvl w:ilvl="7" w:tplc="45982490">
      <w:numFmt w:val="decimal"/>
      <w:lvlText w:val=""/>
      <w:lvlJc w:val="left"/>
    </w:lvl>
    <w:lvl w:ilvl="8" w:tplc="0972D292">
      <w:numFmt w:val="decimal"/>
      <w:lvlText w:val=""/>
      <w:lvlJc w:val="left"/>
    </w:lvl>
  </w:abstractNum>
  <w:abstractNum w:abstractNumId="81">
    <w:nsid w:val="00875C74"/>
    <w:multiLevelType w:val="hybridMultilevel"/>
    <w:tmpl w:val="42263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E91A72"/>
    <w:multiLevelType w:val="hybridMultilevel"/>
    <w:tmpl w:val="9B64F8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11E0E1C"/>
    <w:multiLevelType w:val="multilevel"/>
    <w:tmpl w:val="068456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1792A05"/>
    <w:multiLevelType w:val="hybridMultilevel"/>
    <w:tmpl w:val="A9104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1944145"/>
    <w:multiLevelType w:val="hybridMultilevel"/>
    <w:tmpl w:val="79EE0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1967A06"/>
    <w:multiLevelType w:val="multilevel"/>
    <w:tmpl w:val="37FADC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227334F"/>
    <w:multiLevelType w:val="hybridMultilevel"/>
    <w:tmpl w:val="C1428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2C72B9C"/>
    <w:multiLevelType w:val="multilevel"/>
    <w:tmpl w:val="96B8BA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2E717F2"/>
    <w:multiLevelType w:val="multilevel"/>
    <w:tmpl w:val="A9D01D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35A43C4"/>
    <w:multiLevelType w:val="multilevel"/>
    <w:tmpl w:val="F36AC6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41A7F33"/>
    <w:multiLevelType w:val="multilevel"/>
    <w:tmpl w:val="552E53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4876219"/>
    <w:multiLevelType w:val="multilevel"/>
    <w:tmpl w:val="5EC664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6550976"/>
    <w:multiLevelType w:val="hybridMultilevel"/>
    <w:tmpl w:val="5D003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67729FE"/>
    <w:multiLevelType w:val="multilevel"/>
    <w:tmpl w:val="633ED42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9A6E4F"/>
    <w:multiLevelType w:val="multilevel"/>
    <w:tmpl w:val="1DC8CA3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E24908"/>
    <w:multiLevelType w:val="hybridMultilevel"/>
    <w:tmpl w:val="E53262AA"/>
    <w:lvl w:ilvl="0" w:tplc="CE60F304">
      <w:numFmt w:val="bullet"/>
      <w:lvlText w:val=""/>
      <w:lvlJc w:val="left"/>
      <w:pPr>
        <w:ind w:left="132" w:hanging="214"/>
      </w:pPr>
      <w:rPr>
        <w:rFonts w:ascii="Symbol" w:eastAsia="Symbol" w:hAnsi="Symbol" w:cs="Symbol" w:hint="default"/>
        <w:w w:val="100"/>
        <w:sz w:val="24"/>
        <w:szCs w:val="24"/>
        <w:lang w:val="ru-RU" w:eastAsia="en-US" w:bidi="ar-SA"/>
      </w:rPr>
    </w:lvl>
    <w:lvl w:ilvl="1" w:tplc="38A43A74">
      <w:numFmt w:val="bullet"/>
      <w:lvlText w:val="•"/>
      <w:lvlJc w:val="left"/>
      <w:pPr>
        <w:ind w:left="1169" w:hanging="214"/>
      </w:pPr>
      <w:rPr>
        <w:rFonts w:hint="default"/>
        <w:lang w:val="ru-RU" w:eastAsia="en-US" w:bidi="ar-SA"/>
      </w:rPr>
    </w:lvl>
    <w:lvl w:ilvl="2" w:tplc="F4DA0FA2">
      <w:numFmt w:val="bullet"/>
      <w:lvlText w:val="•"/>
      <w:lvlJc w:val="left"/>
      <w:pPr>
        <w:ind w:left="2199" w:hanging="214"/>
      </w:pPr>
      <w:rPr>
        <w:rFonts w:hint="default"/>
        <w:lang w:val="ru-RU" w:eastAsia="en-US" w:bidi="ar-SA"/>
      </w:rPr>
    </w:lvl>
    <w:lvl w:ilvl="3" w:tplc="32BE0BE2">
      <w:numFmt w:val="bullet"/>
      <w:lvlText w:val="•"/>
      <w:lvlJc w:val="left"/>
      <w:pPr>
        <w:ind w:left="3229" w:hanging="214"/>
      </w:pPr>
      <w:rPr>
        <w:rFonts w:hint="default"/>
        <w:lang w:val="ru-RU" w:eastAsia="en-US" w:bidi="ar-SA"/>
      </w:rPr>
    </w:lvl>
    <w:lvl w:ilvl="4" w:tplc="218E9754">
      <w:numFmt w:val="bullet"/>
      <w:lvlText w:val="•"/>
      <w:lvlJc w:val="left"/>
      <w:pPr>
        <w:ind w:left="4259" w:hanging="214"/>
      </w:pPr>
      <w:rPr>
        <w:rFonts w:hint="default"/>
        <w:lang w:val="ru-RU" w:eastAsia="en-US" w:bidi="ar-SA"/>
      </w:rPr>
    </w:lvl>
    <w:lvl w:ilvl="5" w:tplc="0C823156">
      <w:numFmt w:val="bullet"/>
      <w:lvlText w:val="•"/>
      <w:lvlJc w:val="left"/>
      <w:pPr>
        <w:ind w:left="5289" w:hanging="214"/>
      </w:pPr>
      <w:rPr>
        <w:rFonts w:hint="default"/>
        <w:lang w:val="ru-RU" w:eastAsia="en-US" w:bidi="ar-SA"/>
      </w:rPr>
    </w:lvl>
    <w:lvl w:ilvl="6" w:tplc="36D63786">
      <w:numFmt w:val="bullet"/>
      <w:lvlText w:val="•"/>
      <w:lvlJc w:val="left"/>
      <w:pPr>
        <w:ind w:left="6319" w:hanging="214"/>
      </w:pPr>
      <w:rPr>
        <w:rFonts w:hint="default"/>
        <w:lang w:val="ru-RU" w:eastAsia="en-US" w:bidi="ar-SA"/>
      </w:rPr>
    </w:lvl>
    <w:lvl w:ilvl="7" w:tplc="604CBBB4">
      <w:numFmt w:val="bullet"/>
      <w:lvlText w:val="•"/>
      <w:lvlJc w:val="left"/>
      <w:pPr>
        <w:ind w:left="7349" w:hanging="214"/>
      </w:pPr>
      <w:rPr>
        <w:rFonts w:hint="default"/>
        <w:lang w:val="ru-RU" w:eastAsia="en-US" w:bidi="ar-SA"/>
      </w:rPr>
    </w:lvl>
    <w:lvl w:ilvl="8" w:tplc="8612CA72">
      <w:numFmt w:val="bullet"/>
      <w:lvlText w:val="•"/>
      <w:lvlJc w:val="left"/>
      <w:pPr>
        <w:ind w:left="8379" w:hanging="214"/>
      </w:pPr>
      <w:rPr>
        <w:rFonts w:hint="default"/>
        <w:lang w:val="ru-RU" w:eastAsia="en-US" w:bidi="ar-SA"/>
      </w:rPr>
    </w:lvl>
  </w:abstractNum>
  <w:abstractNum w:abstractNumId="97">
    <w:nsid w:val="07894A7E"/>
    <w:multiLevelType w:val="multilevel"/>
    <w:tmpl w:val="ECBC7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FA36E2"/>
    <w:multiLevelType w:val="multilevel"/>
    <w:tmpl w:val="5B52EA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80304BE"/>
    <w:multiLevelType w:val="multilevel"/>
    <w:tmpl w:val="22FA270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379B2"/>
    <w:multiLevelType w:val="hybridMultilevel"/>
    <w:tmpl w:val="69F8C4BC"/>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01">
    <w:nsid w:val="083C16D4"/>
    <w:multiLevelType w:val="multilevel"/>
    <w:tmpl w:val="1272DE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08961DDB"/>
    <w:multiLevelType w:val="hybridMultilevel"/>
    <w:tmpl w:val="36EEB024"/>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091E7644"/>
    <w:multiLevelType w:val="hybridMultilevel"/>
    <w:tmpl w:val="9CB691B4"/>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9577FDC"/>
    <w:multiLevelType w:val="hybridMultilevel"/>
    <w:tmpl w:val="CD5CE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99F3811"/>
    <w:multiLevelType w:val="hybridMultilevel"/>
    <w:tmpl w:val="59D24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A157B39"/>
    <w:multiLevelType w:val="multilevel"/>
    <w:tmpl w:val="272078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A700E1D"/>
    <w:multiLevelType w:val="multilevel"/>
    <w:tmpl w:val="5448B36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B5200F9"/>
    <w:multiLevelType w:val="multilevel"/>
    <w:tmpl w:val="0FA20C0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BA2651B"/>
    <w:multiLevelType w:val="hybridMultilevel"/>
    <w:tmpl w:val="27343F7A"/>
    <w:lvl w:ilvl="0" w:tplc="A88A6954">
      <w:numFmt w:val="bullet"/>
      <w:lvlText w:val="-"/>
      <w:lvlJc w:val="left"/>
      <w:pPr>
        <w:ind w:left="527" w:hanging="152"/>
      </w:pPr>
      <w:rPr>
        <w:rFonts w:ascii="Times New Roman" w:eastAsia="Times New Roman" w:hAnsi="Times New Roman" w:cs="Times New Roman" w:hint="default"/>
        <w:w w:val="99"/>
        <w:sz w:val="24"/>
        <w:szCs w:val="24"/>
        <w:lang w:val="ru-RU" w:eastAsia="en-US" w:bidi="ar-SA"/>
      </w:rPr>
    </w:lvl>
    <w:lvl w:ilvl="1" w:tplc="399C671C">
      <w:numFmt w:val="bullet"/>
      <w:lvlText w:val="•"/>
      <w:lvlJc w:val="left"/>
      <w:pPr>
        <w:ind w:left="1547" w:hanging="152"/>
      </w:pPr>
      <w:rPr>
        <w:rFonts w:hint="default"/>
        <w:lang w:val="ru-RU" w:eastAsia="en-US" w:bidi="ar-SA"/>
      </w:rPr>
    </w:lvl>
    <w:lvl w:ilvl="2" w:tplc="FF76DD34">
      <w:numFmt w:val="bullet"/>
      <w:lvlText w:val="•"/>
      <w:lvlJc w:val="left"/>
      <w:pPr>
        <w:ind w:left="2575" w:hanging="152"/>
      </w:pPr>
      <w:rPr>
        <w:rFonts w:hint="default"/>
        <w:lang w:val="ru-RU" w:eastAsia="en-US" w:bidi="ar-SA"/>
      </w:rPr>
    </w:lvl>
    <w:lvl w:ilvl="3" w:tplc="D736CE8C">
      <w:numFmt w:val="bullet"/>
      <w:lvlText w:val="•"/>
      <w:lvlJc w:val="left"/>
      <w:pPr>
        <w:ind w:left="3603" w:hanging="152"/>
      </w:pPr>
      <w:rPr>
        <w:rFonts w:hint="default"/>
        <w:lang w:val="ru-RU" w:eastAsia="en-US" w:bidi="ar-SA"/>
      </w:rPr>
    </w:lvl>
    <w:lvl w:ilvl="4" w:tplc="656698EC">
      <w:numFmt w:val="bullet"/>
      <w:lvlText w:val="•"/>
      <w:lvlJc w:val="left"/>
      <w:pPr>
        <w:ind w:left="4631" w:hanging="152"/>
      </w:pPr>
      <w:rPr>
        <w:rFonts w:hint="default"/>
        <w:lang w:val="ru-RU" w:eastAsia="en-US" w:bidi="ar-SA"/>
      </w:rPr>
    </w:lvl>
    <w:lvl w:ilvl="5" w:tplc="3920116A">
      <w:numFmt w:val="bullet"/>
      <w:lvlText w:val="•"/>
      <w:lvlJc w:val="left"/>
      <w:pPr>
        <w:ind w:left="5659" w:hanging="152"/>
      </w:pPr>
      <w:rPr>
        <w:rFonts w:hint="default"/>
        <w:lang w:val="ru-RU" w:eastAsia="en-US" w:bidi="ar-SA"/>
      </w:rPr>
    </w:lvl>
    <w:lvl w:ilvl="6" w:tplc="625265B4">
      <w:numFmt w:val="bullet"/>
      <w:lvlText w:val="•"/>
      <w:lvlJc w:val="left"/>
      <w:pPr>
        <w:ind w:left="6687" w:hanging="152"/>
      </w:pPr>
      <w:rPr>
        <w:rFonts w:hint="default"/>
        <w:lang w:val="ru-RU" w:eastAsia="en-US" w:bidi="ar-SA"/>
      </w:rPr>
    </w:lvl>
    <w:lvl w:ilvl="7" w:tplc="49F21692">
      <w:numFmt w:val="bullet"/>
      <w:lvlText w:val="•"/>
      <w:lvlJc w:val="left"/>
      <w:pPr>
        <w:ind w:left="7715" w:hanging="152"/>
      </w:pPr>
      <w:rPr>
        <w:rFonts w:hint="default"/>
        <w:lang w:val="ru-RU" w:eastAsia="en-US" w:bidi="ar-SA"/>
      </w:rPr>
    </w:lvl>
    <w:lvl w:ilvl="8" w:tplc="56349714">
      <w:numFmt w:val="bullet"/>
      <w:lvlText w:val="•"/>
      <w:lvlJc w:val="left"/>
      <w:pPr>
        <w:ind w:left="8743" w:hanging="152"/>
      </w:pPr>
      <w:rPr>
        <w:rFonts w:hint="default"/>
        <w:lang w:val="ru-RU" w:eastAsia="en-US" w:bidi="ar-SA"/>
      </w:rPr>
    </w:lvl>
  </w:abstractNum>
  <w:abstractNum w:abstractNumId="110">
    <w:nsid w:val="0BA62004"/>
    <w:multiLevelType w:val="multilevel"/>
    <w:tmpl w:val="E6304E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BCF2451"/>
    <w:multiLevelType w:val="hybridMultilevel"/>
    <w:tmpl w:val="D6DE8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C1C2F73"/>
    <w:multiLevelType w:val="multilevel"/>
    <w:tmpl w:val="2C260B14"/>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C2B1098"/>
    <w:multiLevelType w:val="hybridMultilevel"/>
    <w:tmpl w:val="85D6F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CB10DC3"/>
    <w:multiLevelType w:val="hybridMultilevel"/>
    <w:tmpl w:val="49F0E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D424A5B"/>
    <w:multiLevelType w:val="multilevel"/>
    <w:tmpl w:val="B762CE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0D603D8F"/>
    <w:multiLevelType w:val="multilevel"/>
    <w:tmpl w:val="AA725D2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E033AB4"/>
    <w:multiLevelType w:val="hybridMultilevel"/>
    <w:tmpl w:val="BABC4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F5016AF"/>
    <w:multiLevelType w:val="multilevel"/>
    <w:tmpl w:val="C74650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0">
    <w:nsid w:val="10746BAD"/>
    <w:multiLevelType w:val="hybridMultilevel"/>
    <w:tmpl w:val="34EED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0BA5476"/>
    <w:multiLevelType w:val="hybridMultilevel"/>
    <w:tmpl w:val="F724D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1383921"/>
    <w:multiLevelType w:val="hybridMultilevel"/>
    <w:tmpl w:val="D9DEA150"/>
    <w:lvl w:ilvl="0" w:tplc="F32A424C">
      <w:numFmt w:val="bullet"/>
      <w:lvlText w:val=""/>
      <w:lvlJc w:val="left"/>
      <w:pPr>
        <w:ind w:left="1707" w:hanging="360"/>
      </w:pPr>
      <w:rPr>
        <w:rFonts w:ascii="Symbol" w:eastAsia="Symbol" w:hAnsi="Symbol" w:cs="Symbol" w:hint="default"/>
        <w:color w:val="404040"/>
        <w:w w:val="100"/>
        <w:sz w:val="24"/>
        <w:szCs w:val="24"/>
        <w:lang w:val="ru-RU" w:eastAsia="en-US" w:bidi="ar-SA"/>
      </w:rPr>
    </w:lvl>
    <w:lvl w:ilvl="1" w:tplc="CC021C5E">
      <w:numFmt w:val="bullet"/>
      <w:lvlText w:val="•"/>
      <w:lvlJc w:val="left"/>
      <w:pPr>
        <w:ind w:left="2573" w:hanging="360"/>
      </w:pPr>
      <w:rPr>
        <w:rFonts w:hint="default"/>
        <w:lang w:val="ru-RU" w:eastAsia="en-US" w:bidi="ar-SA"/>
      </w:rPr>
    </w:lvl>
    <w:lvl w:ilvl="2" w:tplc="C63A3260">
      <w:numFmt w:val="bullet"/>
      <w:lvlText w:val="•"/>
      <w:lvlJc w:val="left"/>
      <w:pPr>
        <w:ind w:left="3447" w:hanging="360"/>
      </w:pPr>
      <w:rPr>
        <w:rFonts w:hint="default"/>
        <w:lang w:val="ru-RU" w:eastAsia="en-US" w:bidi="ar-SA"/>
      </w:rPr>
    </w:lvl>
    <w:lvl w:ilvl="3" w:tplc="04B8474A">
      <w:numFmt w:val="bullet"/>
      <w:lvlText w:val="•"/>
      <w:lvlJc w:val="left"/>
      <w:pPr>
        <w:ind w:left="4321" w:hanging="360"/>
      </w:pPr>
      <w:rPr>
        <w:rFonts w:hint="default"/>
        <w:lang w:val="ru-RU" w:eastAsia="en-US" w:bidi="ar-SA"/>
      </w:rPr>
    </w:lvl>
    <w:lvl w:ilvl="4" w:tplc="351A8BBA">
      <w:numFmt w:val="bullet"/>
      <w:lvlText w:val="•"/>
      <w:lvlJc w:val="left"/>
      <w:pPr>
        <w:ind w:left="5195" w:hanging="360"/>
      </w:pPr>
      <w:rPr>
        <w:rFonts w:hint="default"/>
        <w:lang w:val="ru-RU" w:eastAsia="en-US" w:bidi="ar-SA"/>
      </w:rPr>
    </w:lvl>
    <w:lvl w:ilvl="5" w:tplc="D666916E">
      <w:numFmt w:val="bullet"/>
      <w:lvlText w:val="•"/>
      <w:lvlJc w:val="left"/>
      <w:pPr>
        <w:ind w:left="6069" w:hanging="360"/>
      </w:pPr>
      <w:rPr>
        <w:rFonts w:hint="default"/>
        <w:lang w:val="ru-RU" w:eastAsia="en-US" w:bidi="ar-SA"/>
      </w:rPr>
    </w:lvl>
    <w:lvl w:ilvl="6" w:tplc="9BEE7716">
      <w:numFmt w:val="bullet"/>
      <w:lvlText w:val="•"/>
      <w:lvlJc w:val="left"/>
      <w:pPr>
        <w:ind w:left="6943" w:hanging="360"/>
      </w:pPr>
      <w:rPr>
        <w:rFonts w:hint="default"/>
        <w:lang w:val="ru-RU" w:eastAsia="en-US" w:bidi="ar-SA"/>
      </w:rPr>
    </w:lvl>
    <w:lvl w:ilvl="7" w:tplc="1EDA17F8">
      <w:numFmt w:val="bullet"/>
      <w:lvlText w:val="•"/>
      <w:lvlJc w:val="left"/>
      <w:pPr>
        <w:ind w:left="7817" w:hanging="360"/>
      </w:pPr>
      <w:rPr>
        <w:rFonts w:hint="default"/>
        <w:lang w:val="ru-RU" w:eastAsia="en-US" w:bidi="ar-SA"/>
      </w:rPr>
    </w:lvl>
    <w:lvl w:ilvl="8" w:tplc="EE7CC40C">
      <w:numFmt w:val="bullet"/>
      <w:lvlText w:val="•"/>
      <w:lvlJc w:val="left"/>
      <w:pPr>
        <w:ind w:left="8691" w:hanging="360"/>
      </w:pPr>
      <w:rPr>
        <w:rFonts w:hint="default"/>
        <w:lang w:val="ru-RU" w:eastAsia="en-US" w:bidi="ar-SA"/>
      </w:rPr>
    </w:lvl>
  </w:abstractNum>
  <w:abstractNum w:abstractNumId="123">
    <w:nsid w:val="115D5050"/>
    <w:multiLevelType w:val="multilevel"/>
    <w:tmpl w:val="C1A08E7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1B46061"/>
    <w:multiLevelType w:val="multilevel"/>
    <w:tmpl w:val="5BAEB7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1CC6ED8"/>
    <w:multiLevelType w:val="hybridMultilevel"/>
    <w:tmpl w:val="513E4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27A79E1"/>
    <w:multiLevelType w:val="multilevel"/>
    <w:tmpl w:val="EC52B9A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2895003"/>
    <w:multiLevelType w:val="hybridMultilevel"/>
    <w:tmpl w:val="6D220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2BE3F1F"/>
    <w:multiLevelType w:val="multilevel"/>
    <w:tmpl w:val="B456C8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12E04E6E"/>
    <w:multiLevelType w:val="hybridMultilevel"/>
    <w:tmpl w:val="3A983B48"/>
    <w:lvl w:ilvl="0" w:tplc="74F09C5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13491DA1"/>
    <w:multiLevelType w:val="multilevel"/>
    <w:tmpl w:val="B510BB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38E736A"/>
    <w:multiLevelType w:val="hybridMultilevel"/>
    <w:tmpl w:val="ACE8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3BA00F0"/>
    <w:multiLevelType w:val="multilevel"/>
    <w:tmpl w:val="635E6B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43911E7"/>
    <w:multiLevelType w:val="hybridMultilevel"/>
    <w:tmpl w:val="E7AEA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48159B0"/>
    <w:multiLevelType w:val="hybridMultilevel"/>
    <w:tmpl w:val="D548E7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150065ED"/>
    <w:multiLevelType w:val="multilevel"/>
    <w:tmpl w:val="EA6A8F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150B7B3D"/>
    <w:multiLevelType w:val="hybridMultilevel"/>
    <w:tmpl w:val="685E58FA"/>
    <w:lvl w:ilvl="0" w:tplc="E348F43C">
      <w:numFmt w:val="bullet"/>
      <w:lvlText w:val=""/>
      <w:lvlJc w:val="left"/>
      <w:pPr>
        <w:ind w:left="132" w:hanging="286"/>
      </w:pPr>
      <w:rPr>
        <w:rFonts w:ascii="Symbol" w:eastAsia="Symbol" w:hAnsi="Symbol" w:cs="Symbol" w:hint="default"/>
        <w:w w:val="100"/>
        <w:sz w:val="28"/>
        <w:szCs w:val="28"/>
        <w:lang w:val="ru-RU" w:eastAsia="en-US" w:bidi="ar-SA"/>
      </w:rPr>
    </w:lvl>
    <w:lvl w:ilvl="1" w:tplc="4D680F80">
      <w:numFmt w:val="bullet"/>
      <w:lvlText w:val="•"/>
      <w:lvlJc w:val="left"/>
      <w:pPr>
        <w:ind w:left="1169" w:hanging="286"/>
      </w:pPr>
      <w:rPr>
        <w:rFonts w:hint="default"/>
        <w:lang w:val="ru-RU" w:eastAsia="en-US" w:bidi="ar-SA"/>
      </w:rPr>
    </w:lvl>
    <w:lvl w:ilvl="2" w:tplc="FD1CC73E">
      <w:numFmt w:val="bullet"/>
      <w:lvlText w:val="•"/>
      <w:lvlJc w:val="left"/>
      <w:pPr>
        <w:ind w:left="2199" w:hanging="286"/>
      </w:pPr>
      <w:rPr>
        <w:rFonts w:hint="default"/>
        <w:lang w:val="ru-RU" w:eastAsia="en-US" w:bidi="ar-SA"/>
      </w:rPr>
    </w:lvl>
    <w:lvl w:ilvl="3" w:tplc="0B58709C">
      <w:numFmt w:val="bullet"/>
      <w:lvlText w:val="•"/>
      <w:lvlJc w:val="left"/>
      <w:pPr>
        <w:ind w:left="3229" w:hanging="286"/>
      </w:pPr>
      <w:rPr>
        <w:rFonts w:hint="default"/>
        <w:lang w:val="ru-RU" w:eastAsia="en-US" w:bidi="ar-SA"/>
      </w:rPr>
    </w:lvl>
    <w:lvl w:ilvl="4" w:tplc="9DE01BEA">
      <w:numFmt w:val="bullet"/>
      <w:lvlText w:val="•"/>
      <w:lvlJc w:val="left"/>
      <w:pPr>
        <w:ind w:left="4259" w:hanging="286"/>
      </w:pPr>
      <w:rPr>
        <w:rFonts w:hint="default"/>
        <w:lang w:val="ru-RU" w:eastAsia="en-US" w:bidi="ar-SA"/>
      </w:rPr>
    </w:lvl>
    <w:lvl w:ilvl="5" w:tplc="3FD8B7DE">
      <w:numFmt w:val="bullet"/>
      <w:lvlText w:val="•"/>
      <w:lvlJc w:val="left"/>
      <w:pPr>
        <w:ind w:left="5289" w:hanging="286"/>
      </w:pPr>
      <w:rPr>
        <w:rFonts w:hint="default"/>
        <w:lang w:val="ru-RU" w:eastAsia="en-US" w:bidi="ar-SA"/>
      </w:rPr>
    </w:lvl>
    <w:lvl w:ilvl="6" w:tplc="611CC284">
      <w:numFmt w:val="bullet"/>
      <w:lvlText w:val="•"/>
      <w:lvlJc w:val="left"/>
      <w:pPr>
        <w:ind w:left="6319" w:hanging="286"/>
      </w:pPr>
      <w:rPr>
        <w:rFonts w:hint="default"/>
        <w:lang w:val="ru-RU" w:eastAsia="en-US" w:bidi="ar-SA"/>
      </w:rPr>
    </w:lvl>
    <w:lvl w:ilvl="7" w:tplc="F10E44EE">
      <w:numFmt w:val="bullet"/>
      <w:lvlText w:val="•"/>
      <w:lvlJc w:val="left"/>
      <w:pPr>
        <w:ind w:left="7349" w:hanging="286"/>
      </w:pPr>
      <w:rPr>
        <w:rFonts w:hint="default"/>
        <w:lang w:val="ru-RU" w:eastAsia="en-US" w:bidi="ar-SA"/>
      </w:rPr>
    </w:lvl>
    <w:lvl w:ilvl="8" w:tplc="E46ED474">
      <w:numFmt w:val="bullet"/>
      <w:lvlText w:val="•"/>
      <w:lvlJc w:val="left"/>
      <w:pPr>
        <w:ind w:left="8379" w:hanging="286"/>
      </w:pPr>
      <w:rPr>
        <w:rFonts w:hint="default"/>
        <w:lang w:val="ru-RU" w:eastAsia="en-US" w:bidi="ar-SA"/>
      </w:rPr>
    </w:lvl>
  </w:abstractNum>
  <w:abstractNum w:abstractNumId="137">
    <w:nsid w:val="15702EEA"/>
    <w:multiLevelType w:val="hybridMultilevel"/>
    <w:tmpl w:val="24564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596619C"/>
    <w:multiLevelType w:val="hybridMultilevel"/>
    <w:tmpl w:val="C0645172"/>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5CE3E8D"/>
    <w:multiLevelType w:val="multilevel"/>
    <w:tmpl w:val="CB4A5D3E"/>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15D00FD7"/>
    <w:multiLevelType w:val="multilevel"/>
    <w:tmpl w:val="DD163444"/>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nsid w:val="15E950D2"/>
    <w:multiLevelType w:val="multilevel"/>
    <w:tmpl w:val="942CD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161018F1"/>
    <w:multiLevelType w:val="multilevel"/>
    <w:tmpl w:val="2A16059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16D52140"/>
    <w:multiLevelType w:val="hybridMultilevel"/>
    <w:tmpl w:val="9B7A4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6DC32B8"/>
    <w:multiLevelType w:val="hybridMultilevel"/>
    <w:tmpl w:val="D4148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6FA39A8"/>
    <w:multiLevelType w:val="multilevel"/>
    <w:tmpl w:val="5EF67C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17327C18"/>
    <w:multiLevelType w:val="multilevel"/>
    <w:tmpl w:val="E0FCD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17362F7B"/>
    <w:multiLevelType w:val="multilevel"/>
    <w:tmpl w:val="6CE4D5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174C6486"/>
    <w:multiLevelType w:val="hybridMultilevel"/>
    <w:tmpl w:val="7CC61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17A96186"/>
    <w:multiLevelType w:val="hybridMultilevel"/>
    <w:tmpl w:val="18EC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898254C"/>
    <w:multiLevelType w:val="hybridMultilevel"/>
    <w:tmpl w:val="EB0CDD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18E41031"/>
    <w:multiLevelType w:val="hybridMultilevel"/>
    <w:tmpl w:val="B504ED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19DE1FA9"/>
    <w:multiLevelType w:val="hybridMultilevel"/>
    <w:tmpl w:val="95C63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9FC7ECE"/>
    <w:multiLevelType w:val="hybridMultilevel"/>
    <w:tmpl w:val="F0A81E98"/>
    <w:lvl w:ilvl="0" w:tplc="FBD4A282">
      <w:start w:val="1"/>
      <w:numFmt w:val="decimal"/>
      <w:lvlText w:val="%1."/>
      <w:lvlJc w:val="left"/>
      <w:pPr>
        <w:ind w:left="1535" w:hanging="720"/>
      </w:pPr>
      <w:rPr>
        <w:rFonts w:ascii="Times New Roman" w:eastAsia="Times New Roman" w:hAnsi="Times New Roman" w:cs="Times New Roman" w:hint="default"/>
        <w:w w:val="100"/>
        <w:sz w:val="24"/>
        <w:szCs w:val="24"/>
        <w:lang w:val="ru-RU" w:eastAsia="en-US" w:bidi="ar-SA"/>
      </w:rPr>
    </w:lvl>
    <w:lvl w:ilvl="1" w:tplc="E7F07D4C">
      <w:numFmt w:val="bullet"/>
      <w:lvlText w:val="•"/>
      <w:lvlJc w:val="left"/>
      <w:pPr>
        <w:ind w:left="2465" w:hanging="720"/>
      </w:pPr>
      <w:rPr>
        <w:rFonts w:hint="default"/>
        <w:lang w:val="ru-RU" w:eastAsia="en-US" w:bidi="ar-SA"/>
      </w:rPr>
    </w:lvl>
    <w:lvl w:ilvl="2" w:tplc="4726F0B0">
      <w:numFmt w:val="bullet"/>
      <w:lvlText w:val="•"/>
      <w:lvlJc w:val="left"/>
      <w:pPr>
        <w:ind w:left="3391" w:hanging="720"/>
      </w:pPr>
      <w:rPr>
        <w:rFonts w:hint="default"/>
        <w:lang w:val="ru-RU" w:eastAsia="en-US" w:bidi="ar-SA"/>
      </w:rPr>
    </w:lvl>
    <w:lvl w:ilvl="3" w:tplc="396C3E7E">
      <w:numFmt w:val="bullet"/>
      <w:lvlText w:val="•"/>
      <w:lvlJc w:val="left"/>
      <w:pPr>
        <w:ind w:left="4317" w:hanging="720"/>
      </w:pPr>
      <w:rPr>
        <w:rFonts w:hint="default"/>
        <w:lang w:val="ru-RU" w:eastAsia="en-US" w:bidi="ar-SA"/>
      </w:rPr>
    </w:lvl>
    <w:lvl w:ilvl="4" w:tplc="B6CC514A">
      <w:numFmt w:val="bullet"/>
      <w:lvlText w:val="•"/>
      <w:lvlJc w:val="left"/>
      <w:pPr>
        <w:ind w:left="5243" w:hanging="720"/>
      </w:pPr>
      <w:rPr>
        <w:rFonts w:hint="default"/>
        <w:lang w:val="ru-RU" w:eastAsia="en-US" w:bidi="ar-SA"/>
      </w:rPr>
    </w:lvl>
    <w:lvl w:ilvl="5" w:tplc="128491FC">
      <w:numFmt w:val="bullet"/>
      <w:lvlText w:val="•"/>
      <w:lvlJc w:val="left"/>
      <w:pPr>
        <w:ind w:left="6169" w:hanging="720"/>
      </w:pPr>
      <w:rPr>
        <w:rFonts w:hint="default"/>
        <w:lang w:val="ru-RU" w:eastAsia="en-US" w:bidi="ar-SA"/>
      </w:rPr>
    </w:lvl>
    <w:lvl w:ilvl="6" w:tplc="F6142036">
      <w:numFmt w:val="bullet"/>
      <w:lvlText w:val="•"/>
      <w:lvlJc w:val="left"/>
      <w:pPr>
        <w:ind w:left="7095" w:hanging="720"/>
      </w:pPr>
      <w:rPr>
        <w:rFonts w:hint="default"/>
        <w:lang w:val="ru-RU" w:eastAsia="en-US" w:bidi="ar-SA"/>
      </w:rPr>
    </w:lvl>
    <w:lvl w:ilvl="7" w:tplc="1DACC240">
      <w:numFmt w:val="bullet"/>
      <w:lvlText w:val="•"/>
      <w:lvlJc w:val="left"/>
      <w:pPr>
        <w:ind w:left="8021" w:hanging="720"/>
      </w:pPr>
      <w:rPr>
        <w:rFonts w:hint="default"/>
        <w:lang w:val="ru-RU" w:eastAsia="en-US" w:bidi="ar-SA"/>
      </w:rPr>
    </w:lvl>
    <w:lvl w:ilvl="8" w:tplc="9AE2534E">
      <w:numFmt w:val="bullet"/>
      <w:lvlText w:val="•"/>
      <w:lvlJc w:val="left"/>
      <w:pPr>
        <w:ind w:left="8947" w:hanging="720"/>
      </w:pPr>
      <w:rPr>
        <w:rFonts w:hint="default"/>
        <w:lang w:val="ru-RU" w:eastAsia="en-US" w:bidi="ar-SA"/>
      </w:rPr>
    </w:lvl>
  </w:abstractNum>
  <w:abstractNum w:abstractNumId="154">
    <w:nsid w:val="1AF73B75"/>
    <w:multiLevelType w:val="hybridMultilevel"/>
    <w:tmpl w:val="77D4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B1E06F0"/>
    <w:multiLevelType w:val="hybridMultilevel"/>
    <w:tmpl w:val="9800B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1B320F1E"/>
    <w:multiLevelType w:val="hybridMultilevel"/>
    <w:tmpl w:val="5FC0C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1BC16BA7"/>
    <w:multiLevelType w:val="hybridMultilevel"/>
    <w:tmpl w:val="729E8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1BC87D27"/>
    <w:multiLevelType w:val="hybridMultilevel"/>
    <w:tmpl w:val="2362AD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nsid w:val="1C133E8F"/>
    <w:multiLevelType w:val="hybridMultilevel"/>
    <w:tmpl w:val="48DCB406"/>
    <w:lvl w:ilvl="0" w:tplc="D1D2EFFE">
      <w:start w:val="1"/>
      <w:numFmt w:val="decimal"/>
      <w:lvlText w:val="%1."/>
      <w:lvlJc w:val="left"/>
      <w:pPr>
        <w:ind w:left="1547" w:hanging="732"/>
      </w:pPr>
      <w:rPr>
        <w:rFonts w:ascii="Times New Roman" w:eastAsia="Times New Roman" w:hAnsi="Times New Roman" w:cs="Times New Roman" w:hint="default"/>
        <w:w w:val="100"/>
        <w:sz w:val="24"/>
        <w:szCs w:val="24"/>
        <w:lang w:val="ru-RU" w:eastAsia="en-US" w:bidi="ar-SA"/>
      </w:rPr>
    </w:lvl>
    <w:lvl w:ilvl="1" w:tplc="95C41710">
      <w:numFmt w:val="bullet"/>
      <w:lvlText w:val="•"/>
      <w:lvlJc w:val="left"/>
      <w:pPr>
        <w:ind w:left="2465" w:hanging="732"/>
      </w:pPr>
      <w:rPr>
        <w:rFonts w:hint="default"/>
        <w:lang w:val="ru-RU" w:eastAsia="en-US" w:bidi="ar-SA"/>
      </w:rPr>
    </w:lvl>
    <w:lvl w:ilvl="2" w:tplc="44B06996">
      <w:numFmt w:val="bullet"/>
      <w:lvlText w:val="•"/>
      <w:lvlJc w:val="left"/>
      <w:pPr>
        <w:ind w:left="3391" w:hanging="732"/>
      </w:pPr>
      <w:rPr>
        <w:rFonts w:hint="default"/>
        <w:lang w:val="ru-RU" w:eastAsia="en-US" w:bidi="ar-SA"/>
      </w:rPr>
    </w:lvl>
    <w:lvl w:ilvl="3" w:tplc="3516F49E">
      <w:numFmt w:val="bullet"/>
      <w:lvlText w:val="•"/>
      <w:lvlJc w:val="left"/>
      <w:pPr>
        <w:ind w:left="4317" w:hanging="732"/>
      </w:pPr>
      <w:rPr>
        <w:rFonts w:hint="default"/>
        <w:lang w:val="ru-RU" w:eastAsia="en-US" w:bidi="ar-SA"/>
      </w:rPr>
    </w:lvl>
    <w:lvl w:ilvl="4" w:tplc="D6BECCB4">
      <w:numFmt w:val="bullet"/>
      <w:lvlText w:val="•"/>
      <w:lvlJc w:val="left"/>
      <w:pPr>
        <w:ind w:left="5243" w:hanging="732"/>
      </w:pPr>
      <w:rPr>
        <w:rFonts w:hint="default"/>
        <w:lang w:val="ru-RU" w:eastAsia="en-US" w:bidi="ar-SA"/>
      </w:rPr>
    </w:lvl>
    <w:lvl w:ilvl="5" w:tplc="8A3A72AA">
      <w:numFmt w:val="bullet"/>
      <w:lvlText w:val="•"/>
      <w:lvlJc w:val="left"/>
      <w:pPr>
        <w:ind w:left="6169" w:hanging="732"/>
      </w:pPr>
      <w:rPr>
        <w:rFonts w:hint="default"/>
        <w:lang w:val="ru-RU" w:eastAsia="en-US" w:bidi="ar-SA"/>
      </w:rPr>
    </w:lvl>
    <w:lvl w:ilvl="6" w:tplc="665E9F72">
      <w:numFmt w:val="bullet"/>
      <w:lvlText w:val="•"/>
      <w:lvlJc w:val="left"/>
      <w:pPr>
        <w:ind w:left="7095" w:hanging="732"/>
      </w:pPr>
      <w:rPr>
        <w:rFonts w:hint="default"/>
        <w:lang w:val="ru-RU" w:eastAsia="en-US" w:bidi="ar-SA"/>
      </w:rPr>
    </w:lvl>
    <w:lvl w:ilvl="7" w:tplc="3F2A77C2">
      <w:numFmt w:val="bullet"/>
      <w:lvlText w:val="•"/>
      <w:lvlJc w:val="left"/>
      <w:pPr>
        <w:ind w:left="8021" w:hanging="732"/>
      </w:pPr>
      <w:rPr>
        <w:rFonts w:hint="default"/>
        <w:lang w:val="ru-RU" w:eastAsia="en-US" w:bidi="ar-SA"/>
      </w:rPr>
    </w:lvl>
    <w:lvl w:ilvl="8" w:tplc="EF40FA0C">
      <w:numFmt w:val="bullet"/>
      <w:lvlText w:val="•"/>
      <w:lvlJc w:val="left"/>
      <w:pPr>
        <w:ind w:left="8947" w:hanging="732"/>
      </w:pPr>
      <w:rPr>
        <w:rFonts w:hint="default"/>
        <w:lang w:val="ru-RU" w:eastAsia="en-US" w:bidi="ar-SA"/>
      </w:rPr>
    </w:lvl>
  </w:abstractNum>
  <w:abstractNum w:abstractNumId="160">
    <w:nsid w:val="1CCD1DE3"/>
    <w:multiLevelType w:val="multilevel"/>
    <w:tmpl w:val="80D04B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1D5C7A5C"/>
    <w:multiLevelType w:val="hybridMultilevel"/>
    <w:tmpl w:val="C40CA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1D9508F4"/>
    <w:multiLevelType w:val="hybridMultilevel"/>
    <w:tmpl w:val="59184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E1303DE"/>
    <w:multiLevelType w:val="hybridMultilevel"/>
    <w:tmpl w:val="17EE4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E497DB8"/>
    <w:multiLevelType w:val="multilevel"/>
    <w:tmpl w:val="8A9C00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1E752871"/>
    <w:multiLevelType w:val="hybridMultilevel"/>
    <w:tmpl w:val="73E6C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E834147"/>
    <w:multiLevelType w:val="hybridMultilevel"/>
    <w:tmpl w:val="FEEAE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EA27246"/>
    <w:multiLevelType w:val="multilevel"/>
    <w:tmpl w:val="8AD0CE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1EC360DB"/>
    <w:multiLevelType w:val="hybridMultilevel"/>
    <w:tmpl w:val="37A8A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1EC813CD"/>
    <w:multiLevelType w:val="hybridMultilevel"/>
    <w:tmpl w:val="A12CB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71">
    <w:nsid w:val="1F343387"/>
    <w:multiLevelType w:val="hybridMultilevel"/>
    <w:tmpl w:val="03088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1F8F64F2"/>
    <w:multiLevelType w:val="multilevel"/>
    <w:tmpl w:val="A8483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1FBC27BB"/>
    <w:multiLevelType w:val="hybridMultilevel"/>
    <w:tmpl w:val="D97C0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0144889"/>
    <w:multiLevelType w:val="multilevel"/>
    <w:tmpl w:val="F74E04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176">
    <w:nsid w:val="20592A14"/>
    <w:multiLevelType w:val="hybridMultilevel"/>
    <w:tmpl w:val="0CA0AE6E"/>
    <w:lvl w:ilvl="0" w:tplc="24E02EE4">
      <w:numFmt w:val="bullet"/>
      <w:lvlText w:val=""/>
      <w:lvlJc w:val="left"/>
      <w:pPr>
        <w:ind w:left="222" w:hanging="276"/>
      </w:pPr>
      <w:rPr>
        <w:rFonts w:ascii="Symbol" w:eastAsia="Symbol" w:hAnsi="Symbol" w:cs="Symbol" w:hint="default"/>
        <w:w w:val="100"/>
        <w:sz w:val="28"/>
        <w:szCs w:val="28"/>
        <w:lang w:val="ru-RU" w:eastAsia="en-US" w:bidi="ar-SA"/>
      </w:rPr>
    </w:lvl>
    <w:lvl w:ilvl="1" w:tplc="3A842BB2">
      <w:numFmt w:val="bullet"/>
      <w:lvlText w:val="•"/>
      <w:lvlJc w:val="left"/>
      <w:pPr>
        <w:ind w:left="1175" w:hanging="276"/>
      </w:pPr>
      <w:rPr>
        <w:rFonts w:hint="default"/>
        <w:lang w:val="ru-RU" w:eastAsia="en-US" w:bidi="ar-SA"/>
      </w:rPr>
    </w:lvl>
    <w:lvl w:ilvl="2" w:tplc="B8066CC8">
      <w:numFmt w:val="bullet"/>
      <w:lvlText w:val="•"/>
      <w:lvlJc w:val="left"/>
      <w:pPr>
        <w:ind w:left="2131" w:hanging="276"/>
      </w:pPr>
      <w:rPr>
        <w:rFonts w:hint="default"/>
        <w:lang w:val="ru-RU" w:eastAsia="en-US" w:bidi="ar-SA"/>
      </w:rPr>
    </w:lvl>
    <w:lvl w:ilvl="3" w:tplc="C9DA4408">
      <w:numFmt w:val="bullet"/>
      <w:lvlText w:val="•"/>
      <w:lvlJc w:val="left"/>
      <w:pPr>
        <w:ind w:left="3087" w:hanging="276"/>
      </w:pPr>
      <w:rPr>
        <w:rFonts w:hint="default"/>
        <w:lang w:val="ru-RU" w:eastAsia="en-US" w:bidi="ar-SA"/>
      </w:rPr>
    </w:lvl>
    <w:lvl w:ilvl="4" w:tplc="5B788ACA">
      <w:numFmt w:val="bullet"/>
      <w:lvlText w:val="•"/>
      <w:lvlJc w:val="left"/>
      <w:pPr>
        <w:ind w:left="4043" w:hanging="276"/>
      </w:pPr>
      <w:rPr>
        <w:rFonts w:hint="default"/>
        <w:lang w:val="ru-RU" w:eastAsia="en-US" w:bidi="ar-SA"/>
      </w:rPr>
    </w:lvl>
    <w:lvl w:ilvl="5" w:tplc="0FACA5A2">
      <w:numFmt w:val="bullet"/>
      <w:lvlText w:val="•"/>
      <w:lvlJc w:val="left"/>
      <w:pPr>
        <w:ind w:left="4999" w:hanging="276"/>
      </w:pPr>
      <w:rPr>
        <w:rFonts w:hint="default"/>
        <w:lang w:val="ru-RU" w:eastAsia="en-US" w:bidi="ar-SA"/>
      </w:rPr>
    </w:lvl>
    <w:lvl w:ilvl="6" w:tplc="B10822D0">
      <w:numFmt w:val="bullet"/>
      <w:lvlText w:val="•"/>
      <w:lvlJc w:val="left"/>
      <w:pPr>
        <w:ind w:left="5955" w:hanging="276"/>
      </w:pPr>
      <w:rPr>
        <w:rFonts w:hint="default"/>
        <w:lang w:val="ru-RU" w:eastAsia="en-US" w:bidi="ar-SA"/>
      </w:rPr>
    </w:lvl>
    <w:lvl w:ilvl="7" w:tplc="C6BEE438">
      <w:numFmt w:val="bullet"/>
      <w:lvlText w:val="•"/>
      <w:lvlJc w:val="left"/>
      <w:pPr>
        <w:ind w:left="6911" w:hanging="276"/>
      </w:pPr>
      <w:rPr>
        <w:rFonts w:hint="default"/>
        <w:lang w:val="ru-RU" w:eastAsia="en-US" w:bidi="ar-SA"/>
      </w:rPr>
    </w:lvl>
    <w:lvl w:ilvl="8" w:tplc="EF1A5AD0">
      <w:numFmt w:val="bullet"/>
      <w:lvlText w:val="•"/>
      <w:lvlJc w:val="left"/>
      <w:pPr>
        <w:ind w:left="7867" w:hanging="276"/>
      </w:pPr>
      <w:rPr>
        <w:rFonts w:hint="default"/>
        <w:lang w:val="ru-RU" w:eastAsia="en-US" w:bidi="ar-SA"/>
      </w:rPr>
    </w:lvl>
  </w:abstractNum>
  <w:abstractNum w:abstractNumId="177">
    <w:nsid w:val="21045CCB"/>
    <w:multiLevelType w:val="multilevel"/>
    <w:tmpl w:val="4C18B3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21271B95"/>
    <w:multiLevelType w:val="hybridMultilevel"/>
    <w:tmpl w:val="B8B8F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2013C97"/>
    <w:multiLevelType w:val="multilevel"/>
    <w:tmpl w:val="80B87E3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22031445"/>
    <w:multiLevelType w:val="hybridMultilevel"/>
    <w:tmpl w:val="B608D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214185A"/>
    <w:multiLevelType w:val="multilevel"/>
    <w:tmpl w:val="D78C9C2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2244552E"/>
    <w:multiLevelType w:val="hybridMultilevel"/>
    <w:tmpl w:val="1CBCC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2461B9F"/>
    <w:multiLevelType w:val="hybridMultilevel"/>
    <w:tmpl w:val="9320B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26C4AA1"/>
    <w:multiLevelType w:val="multilevel"/>
    <w:tmpl w:val="884442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22B77664"/>
    <w:multiLevelType w:val="hybridMultilevel"/>
    <w:tmpl w:val="3C7E10B0"/>
    <w:lvl w:ilvl="0" w:tplc="B22485C0">
      <w:numFmt w:val="bullet"/>
      <w:lvlText w:val=""/>
      <w:lvlJc w:val="left"/>
      <w:pPr>
        <w:ind w:left="222" w:hanging="286"/>
      </w:pPr>
      <w:rPr>
        <w:rFonts w:ascii="Symbol" w:eastAsia="Symbol" w:hAnsi="Symbol" w:cs="Symbol" w:hint="default"/>
        <w:w w:val="100"/>
        <w:sz w:val="28"/>
        <w:szCs w:val="28"/>
        <w:lang w:val="ru-RU" w:eastAsia="en-US" w:bidi="ar-SA"/>
      </w:rPr>
    </w:lvl>
    <w:lvl w:ilvl="1" w:tplc="A260D996">
      <w:numFmt w:val="bullet"/>
      <w:lvlText w:val="•"/>
      <w:lvlJc w:val="left"/>
      <w:pPr>
        <w:ind w:left="1175" w:hanging="286"/>
      </w:pPr>
      <w:rPr>
        <w:rFonts w:hint="default"/>
        <w:lang w:val="ru-RU" w:eastAsia="en-US" w:bidi="ar-SA"/>
      </w:rPr>
    </w:lvl>
    <w:lvl w:ilvl="2" w:tplc="F580E21A">
      <w:numFmt w:val="bullet"/>
      <w:lvlText w:val="•"/>
      <w:lvlJc w:val="left"/>
      <w:pPr>
        <w:ind w:left="2131" w:hanging="286"/>
      </w:pPr>
      <w:rPr>
        <w:rFonts w:hint="default"/>
        <w:lang w:val="ru-RU" w:eastAsia="en-US" w:bidi="ar-SA"/>
      </w:rPr>
    </w:lvl>
    <w:lvl w:ilvl="3" w:tplc="84949AE8">
      <w:numFmt w:val="bullet"/>
      <w:lvlText w:val="•"/>
      <w:lvlJc w:val="left"/>
      <w:pPr>
        <w:ind w:left="3087" w:hanging="286"/>
      </w:pPr>
      <w:rPr>
        <w:rFonts w:hint="default"/>
        <w:lang w:val="ru-RU" w:eastAsia="en-US" w:bidi="ar-SA"/>
      </w:rPr>
    </w:lvl>
    <w:lvl w:ilvl="4" w:tplc="3438B686">
      <w:numFmt w:val="bullet"/>
      <w:lvlText w:val="•"/>
      <w:lvlJc w:val="left"/>
      <w:pPr>
        <w:ind w:left="4043" w:hanging="286"/>
      </w:pPr>
      <w:rPr>
        <w:rFonts w:hint="default"/>
        <w:lang w:val="ru-RU" w:eastAsia="en-US" w:bidi="ar-SA"/>
      </w:rPr>
    </w:lvl>
    <w:lvl w:ilvl="5" w:tplc="B19C32CC">
      <w:numFmt w:val="bullet"/>
      <w:lvlText w:val="•"/>
      <w:lvlJc w:val="left"/>
      <w:pPr>
        <w:ind w:left="4999" w:hanging="286"/>
      </w:pPr>
      <w:rPr>
        <w:rFonts w:hint="default"/>
        <w:lang w:val="ru-RU" w:eastAsia="en-US" w:bidi="ar-SA"/>
      </w:rPr>
    </w:lvl>
    <w:lvl w:ilvl="6" w:tplc="3D88E502">
      <w:numFmt w:val="bullet"/>
      <w:lvlText w:val="•"/>
      <w:lvlJc w:val="left"/>
      <w:pPr>
        <w:ind w:left="5955" w:hanging="286"/>
      </w:pPr>
      <w:rPr>
        <w:rFonts w:hint="default"/>
        <w:lang w:val="ru-RU" w:eastAsia="en-US" w:bidi="ar-SA"/>
      </w:rPr>
    </w:lvl>
    <w:lvl w:ilvl="7" w:tplc="07E66856">
      <w:numFmt w:val="bullet"/>
      <w:lvlText w:val="•"/>
      <w:lvlJc w:val="left"/>
      <w:pPr>
        <w:ind w:left="6911" w:hanging="286"/>
      </w:pPr>
      <w:rPr>
        <w:rFonts w:hint="default"/>
        <w:lang w:val="ru-RU" w:eastAsia="en-US" w:bidi="ar-SA"/>
      </w:rPr>
    </w:lvl>
    <w:lvl w:ilvl="8" w:tplc="0624F244">
      <w:numFmt w:val="bullet"/>
      <w:lvlText w:val="•"/>
      <w:lvlJc w:val="left"/>
      <w:pPr>
        <w:ind w:left="7867" w:hanging="286"/>
      </w:pPr>
      <w:rPr>
        <w:rFonts w:hint="default"/>
        <w:lang w:val="ru-RU" w:eastAsia="en-US" w:bidi="ar-SA"/>
      </w:rPr>
    </w:lvl>
  </w:abstractNum>
  <w:abstractNum w:abstractNumId="186">
    <w:nsid w:val="23373472"/>
    <w:multiLevelType w:val="multilevel"/>
    <w:tmpl w:val="87680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38840AC"/>
    <w:multiLevelType w:val="multilevel"/>
    <w:tmpl w:val="A55ADC2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246B47F6"/>
    <w:multiLevelType w:val="multilevel"/>
    <w:tmpl w:val="FCC25C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nsid w:val="2477310B"/>
    <w:multiLevelType w:val="multilevel"/>
    <w:tmpl w:val="E1729562"/>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49B03EE"/>
    <w:multiLevelType w:val="hybridMultilevel"/>
    <w:tmpl w:val="462E9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4D82CA4"/>
    <w:multiLevelType w:val="hybridMultilevel"/>
    <w:tmpl w:val="1706B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51D0199"/>
    <w:multiLevelType w:val="hybridMultilevel"/>
    <w:tmpl w:val="5628C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5241C75"/>
    <w:multiLevelType w:val="hybridMultilevel"/>
    <w:tmpl w:val="BDF29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54E5576"/>
    <w:multiLevelType w:val="multilevel"/>
    <w:tmpl w:val="99A6FBD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57E0BC6"/>
    <w:multiLevelType w:val="multilevel"/>
    <w:tmpl w:val="DDC2ECF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26170731"/>
    <w:multiLevelType w:val="hybridMultilevel"/>
    <w:tmpl w:val="0E2AD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7367EB1"/>
    <w:multiLevelType w:val="multilevel"/>
    <w:tmpl w:val="48507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74820A6"/>
    <w:multiLevelType w:val="multilevel"/>
    <w:tmpl w:val="96A83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7761E65"/>
    <w:multiLevelType w:val="multilevel"/>
    <w:tmpl w:val="8B3CF3C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7A8048D"/>
    <w:multiLevelType w:val="multilevel"/>
    <w:tmpl w:val="90266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80B5777"/>
    <w:multiLevelType w:val="hybridMultilevel"/>
    <w:tmpl w:val="895AB8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2">
    <w:nsid w:val="283E0267"/>
    <w:multiLevelType w:val="multilevel"/>
    <w:tmpl w:val="BC3E40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28BA2A10"/>
    <w:multiLevelType w:val="hybridMultilevel"/>
    <w:tmpl w:val="EA4C201A"/>
    <w:lvl w:ilvl="0" w:tplc="D068A302">
      <w:start w:val="1"/>
      <w:numFmt w:val="decimal"/>
      <w:lvlText w:val="%1."/>
      <w:lvlJc w:val="left"/>
      <w:pPr>
        <w:ind w:left="1547" w:hanging="732"/>
      </w:pPr>
      <w:rPr>
        <w:rFonts w:ascii="Times New Roman" w:eastAsia="Times New Roman" w:hAnsi="Times New Roman" w:cs="Times New Roman" w:hint="default"/>
        <w:w w:val="100"/>
        <w:sz w:val="24"/>
        <w:szCs w:val="24"/>
        <w:lang w:val="ru-RU" w:eastAsia="en-US" w:bidi="ar-SA"/>
      </w:rPr>
    </w:lvl>
    <w:lvl w:ilvl="1" w:tplc="34FADE1A">
      <w:numFmt w:val="bullet"/>
      <w:lvlText w:val="•"/>
      <w:lvlJc w:val="left"/>
      <w:pPr>
        <w:ind w:left="2465" w:hanging="732"/>
      </w:pPr>
      <w:rPr>
        <w:rFonts w:hint="default"/>
        <w:lang w:val="ru-RU" w:eastAsia="en-US" w:bidi="ar-SA"/>
      </w:rPr>
    </w:lvl>
    <w:lvl w:ilvl="2" w:tplc="48C06430">
      <w:numFmt w:val="bullet"/>
      <w:lvlText w:val="•"/>
      <w:lvlJc w:val="left"/>
      <w:pPr>
        <w:ind w:left="3391" w:hanging="732"/>
      </w:pPr>
      <w:rPr>
        <w:rFonts w:hint="default"/>
        <w:lang w:val="ru-RU" w:eastAsia="en-US" w:bidi="ar-SA"/>
      </w:rPr>
    </w:lvl>
    <w:lvl w:ilvl="3" w:tplc="E8DE1122">
      <w:numFmt w:val="bullet"/>
      <w:lvlText w:val="•"/>
      <w:lvlJc w:val="left"/>
      <w:pPr>
        <w:ind w:left="4317" w:hanging="732"/>
      </w:pPr>
      <w:rPr>
        <w:rFonts w:hint="default"/>
        <w:lang w:val="ru-RU" w:eastAsia="en-US" w:bidi="ar-SA"/>
      </w:rPr>
    </w:lvl>
    <w:lvl w:ilvl="4" w:tplc="8E9C7B1C">
      <w:numFmt w:val="bullet"/>
      <w:lvlText w:val="•"/>
      <w:lvlJc w:val="left"/>
      <w:pPr>
        <w:ind w:left="5243" w:hanging="732"/>
      </w:pPr>
      <w:rPr>
        <w:rFonts w:hint="default"/>
        <w:lang w:val="ru-RU" w:eastAsia="en-US" w:bidi="ar-SA"/>
      </w:rPr>
    </w:lvl>
    <w:lvl w:ilvl="5" w:tplc="60ECD5B8">
      <w:numFmt w:val="bullet"/>
      <w:lvlText w:val="•"/>
      <w:lvlJc w:val="left"/>
      <w:pPr>
        <w:ind w:left="6169" w:hanging="732"/>
      </w:pPr>
      <w:rPr>
        <w:rFonts w:hint="default"/>
        <w:lang w:val="ru-RU" w:eastAsia="en-US" w:bidi="ar-SA"/>
      </w:rPr>
    </w:lvl>
    <w:lvl w:ilvl="6" w:tplc="996AE5FC">
      <w:numFmt w:val="bullet"/>
      <w:lvlText w:val="•"/>
      <w:lvlJc w:val="left"/>
      <w:pPr>
        <w:ind w:left="7095" w:hanging="732"/>
      </w:pPr>
      <w:rPr>
        <w:rFonts w:hint="default"/>
        <w:lang w:val="ru-RU" w:eastAsia="en-US" w:bidi="ar-SA"/>
      </w:rPr>
    </w:lvl>
    <w:lvl w:ilvl="7" w:tplc="A4E8F470">
      <w:numFmt w:val="bullet"/>
      <w:lvlText w:val="•"/>
      <w:lvlJc w:val="left"/>
      <w:pPr>
        <w:ind w:left="8021" w:hanging="732"/>
      </w:pPr>
      <w:rPr>
        <w:rFonts w:hint="default"/>
        <w:lang w:val="ru-RU" w:eastAsia="en-US" w:bidi="ar-SA"/>
      </w:rPr>
    </w:lvl>
    <w:lvl w:ilvl="8" w:tplc="F6826016">
      <w:numFmt w:val="bullet"/>
      <w:lvlText w:val="•"/>
      <w:lvlJc w:val="left"/>
      <w:pPr>
        <w:ind w:left="8947" w:hanging="732"/>
      </w:pPr>
      <w:rPr>
        <w:rFonts w:hint="default"/>
        <w:lang w:val="ru-RU" w:eastAsia="en-US" w:bidi="ar-SA"/>
      </w:rPr>
    </w:lvl>
  </w:abstractNum>
  <w:abstractNum w:abstractNumId="204">
    <w:nsid w:val="2967203E"/>
    <w:multiLevelType w:val="multilevel"/>
    <w:tmpl w:val="D160D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9887EFB"/>
    <w:multiLevelType w:val="hybridMultilevel"/>
    <w:tmpl w:val="73C83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99025A2"/>
    <w:multiLevelType w:val="hybridMultilevel"/>
    <w:tmpl w:val="E4E8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9997E5C"/>
    <w:multiLevelType w:val="hybridMultilevel"/>
    <w:tmpl w:val="ADCC03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2A497B9D"/>
    <w:multiLevelType w:val="hybridMultilevel"/>
    <w:tmpl w:val="2E26D9E8"/>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AC04CDA"/>
    <w:multiLevelType w:val="hybridMultilevel"/>
    <w:tmpl w:val="08A4F40C"/>
    <w:lvl w:ilvl="0" w:tplc="CE60F304">
      <w:numFmt w:val="bullet"/>
      <w:lvlText w:val=""/>
      <w:lvlJc w:val="left"/>
      <w:pPr>
        <w:ind w:left="720" w:hanging="360"/>
      </w:pPr>
      <w:rPr>
        <w:rFonts w:ascii="Symbol" w:eastAsia="Symbol" w:hAnsi="Symbol" w:cs="Symbol"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B6747CC"/>
    <w:multiLevelType w:val="multilevel"/>
    <w:tmpl w:val="4FD63B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1">
    <w:nsid w:val="2B8C4881"/>
    <w:multiLevelType w:val="hybridMultilevel"/>
    <w:tmpl w:val="8FD45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C3A7208"/>
    <w:multiLevelType w:val="hybridMultilevel"/>
    <w:tmpl w:val="DA12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BD1619"/>
    <w:multiLevelType w:val="multilevel"/>
    <w:tmpl w:val="FC8ADC9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2CD51FFD"/>
    <w:multiLevelType w:val="multilevel"/>
    <w:tmpl w:val="ABD81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2CE74274"/>
    <w:multiLevelType w:val="hybridMultilevel"/>
    <w:tmpl w:val="1B249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DBB2659"/>
    <w:multiLevelType w:val="multilevel"/>
    <w:tmpl w:val="A3A46C6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DE13A92"/>
    <w:multiLevelType w:val="multilevel"/>
    <w:tmpl w:val="6D7213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2E19283C"/>
    <w:multiLevelType w:val="multilevel"/>
    <w:tmpl w:val="942E5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2EEC4DE8"/>
    <w:multiLevelType w:val="multilevel"/>
    <w:tmpl w:val="08D2B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2FE11522"/>
    <w:multiLevelType w:val="hybridMultilevel"/>
    <w:tmpl w:val="C7E2D9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1">
    <w:nsid w:val="30BB33CA"/>
    <w:multiLevelType w:val="hybridMultilevel"/>
    <w:tmpl w:val="299A4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0C36616"/>
    <w:multiLevelType w:val="hybridMultilevel"/>
    <w:tmpl w:val="8FD8E1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3">
    <w:nsid w:val="310B39F5"/>
    <w:multiLevelType w:val="hybridMultilevel"/>
    <w:tmpl w:val="5C6AC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12346F1"/>
    <w:multiLevelType w:val="hybridMultilevel"/>
    <w:tmpl w:val="37CE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1A301D4"/>
    <w:multiLevelType w:val="hybridMultilevel"/>
    <w:tmpl w:val="B3E26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DF7773"/>
    <w:multiLevelType w:val="multilevel"/>
    <w:tmpl w:val="9F9837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31EC5864"/>
    <w:multiLevelType w:val="multilevel"/>
    <w:tmpl w:val="811ED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31ED03FA"/>
    <w:multiLevelType w:val="hybridMultilevel"/>
    <w:tmpl w:val="98380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3D1150"/>
    <w:multiLevelType w:val="multilevel"/>
    <w:tmpl w:val="A94AF2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327330FD"/>
    <w:multiLevelType w:val="multilevel"/>
    <w:tmpl w:val="1520C6C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3DA7FEF"/>
    <w:multiLevelType w:val="multilevel"/>
    <w:tmpl w:val="98A441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4253977"/>
    <w:multiLevelType w:val="multilevel"/>
    <w:tmpl w:val="7C3EC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34">
    <w:nsid w:val="348F1947"/>
    <w:multiLevelType w:val="multilevel"/>
    <w:tmpl w:val="EB1072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4B94EB3"/>
    <w:multiLevelType w:val="multilevel"/>
    <w:tmpl w:val="B94C31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4BF51C6"/>
    <w:multiLevelType w:val="multilevel"/>
    <w:tmpl w:val="B95C6E2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350C3BA4"/>
    <w:multiLevelType w:val="multilevel"/>
    <w:tmpl w:val="75F4AE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5F96077"/>
    <w:multiLevelType w:val="multilevel"/>
    <w:tmpl w:val="DC6E1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6157F8E"/>
    <w:multiLevelType w:val="hybridMultilevel"/>
    <w:tmpl w:val="8DA8D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68E136D"/>
    <w:multiLevelType w:val="hybridMultilevel"/>
    <w:tmpl w:val="E146E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70F73D6"/>
    <w:multiLevelType w:val="multilevel"/>
    <w:tmpl w:val="CEFAC8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37225281"/>
    <w:multiLevelType w:val="multilevel"/>
    <w:tmpl w:val="D28CE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37F72FD4"/>
    <w:multiLevelType w:val="multilevel"/>
    <w:tmpl w:val="4452587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8001FE8"/>
    <w:multiLevelType w:val="multilevel"/>
    <w:tmpl w:val="5D8AD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83D48CF"/>
    <w:multiLevelType w:val="hybridMultilevel"/>
    <w:tmpl w:val="078E2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8472B51"/>
    <w:multiLevelType w:val="multilevel"/>
    <w:tmpl w:val="0EF2A5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9CD211A"/>
    <w:multiLevelType w:val="multilevel"/>
    <w:tmpl w:val="1BA6F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39E7209A"/>
    <w:multiLevelType w:val="multilevel"/>
    <w:tmpl w:val="FAC617B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39F52F7B"/>
    <w:multiLevelType w:val="hybridMultilevel"/>
    <w:tmpl w:val="76062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A1C113F"/>
    <w:multiLevelType w:val="multilevel"/>
    <w:tmpl w:val="85AA5C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1">
    <w:nsid w:val="3A574D2C"/>
    <w:multiLevelType w:val="hybridMultilevel"/>
    <w:tmpl w:val="9014B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AB73F2F"/>
    <w:multiLevelType w:val="multilevel"/>
    <w:tmpl w:val="451C9D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AE112EB"/>
    <w:multiLevelType w:val="hybridMultilevel"/>
    <w:tmpl w:val="F6B40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B2D5CA9"/>
    <w:multiLevelType w:val="multilevel"/>
    <w:tmpl w:val="080AB14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3D06450A"/>
    <w:multiLevelType w:val="multilevel"/>
    <w:tmpl w:val="BD30758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D6E6256"/>
    <w:multiLevelType w:val="multilevel"/>
    <w:tmpl w:val="6DA6F5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3DA06467"/>
    <w:multiLevelType w:val="hybridMultilevel"/>
    <w:tmpl w:val="1CE27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DE7192B"/>
    <w:multiLevelType w:val="hybridMultilevel"/>
    <w:tmpl w:val="83BADC96"/>
    <w:lvl w:ilvl="0" w:tplc="2182C8AE">
      <w:numFmt w:val="bullet"/>
      <w:lvlText w:val=""/>
      <w:lvlJc w:val="left"/>
      <w:pPr>
        <w:ind w:left="1074" w:hanging="286"/>
      </w:pPr>
      <w:rPr>
        <w:rFonts w:ascii="Symbol" w:eastAsia="Symbol" w:hAnsi="Symbol" w:cs="Symbol" w:hint="default"/>
        <w:w w:val="100"/>
        <w:sz w:val="28"/>
        <w:szCs w:val="28"/>
        <w:lang w:val="ru-RU" w:eastAsia="en-US" w:bidi="ar-SA"/>
      </w:rPr>
    </w:lvl>
    <w:lvl w:ilvl="1" w:tplc="673279B2">
      <w:numFmt w:val="bullet"/>
      <w:lvlText w:val=""/>
      <w:lvlJc w:val="left"/>
      <w:pPr>
        <w:ind w:left="222" w:hanging="286"/>
      </w:pPr>
      <w:rPr>
        <w:rFonts w:ascii="Symbol" w:eastAsia="Symbol" w:hAnsi="Symbol" w:cs="Symbol" w:hint="default"/>
        <w:w w:val="100"/>
        <w:sz w:val="28"/>
        <w:szCs w:val="28"/>
        <w:lang w:val="ru-RU" w:eastAsia="en-US" w:bidi="ar-SA"/>
      </w:rPr>
    </w:lvl>
    <w:lvl w:ilvl="2" w:tplc="0A6AFA18">
      <w:numFmt w:val="bullet"/>
      <w:lvlText w:val="•"/>
      <w:lvlJc w:val="left"/>
      <w:pPr>
        <w:ind w:left="2046" w:hanging="286"/>
      </w:pPr>
      <w:rPr>
        <w:rFonts w:hint="default"/>
        <w:lang w:val="ru-RU" w:eastAsia="en-US" w:bidi="ar-SA"/>
      </w:rPr>
    </w:lvl>
    <w:lvl w:ilvl="3" w:tplc="350A10DE">
      <w:numFmt w:val="bullet"/>
      <w:lvlText w:val="•"/>
      <w:lvlJc w:val="left"/>
      <w:pPr>
        <w:ind w:left="3013" w:hanging="286"/>
      </w:pPr>
      <w:rPr>
        <w:rFonts w:hint="default"/>
        <w:lang w:val="ru-RU" w:eastAsia="en-US" w:bidi="ar-SA"/>
      </w:rPr>
    </w:lvl>
    <w:lvl w:ilvl="4" w:tplc="763A32E8">
      <w:numFmt w:val="bullet"/>
      <w:lvlText w:val="•"/>
      <w:lvlJc w:val="left"/>
      <w:pPr>
        <w:ind w:left="3979" w:hanging="286"/>
      </w:pPr>
      <w:rPr>
        <w:rFonts w:hint="default"/>
        <w:lang w:val="ru-RU" w:eastAsia="en-US" w:bidi="ar-SA"/>
      </w:rPr>
    </w:lvl>
    <w:lvl w:ilvl="5" w:tplc="660081F8">
      <w:numFmt w:val="bullet"/>
      <w:lvlText w:val="•"/>
      <w:lvlJc w:val="left"/>
      <w:pPr>
        <w:ind w:left="4946" w:hanging="286"/>
      </w:pPr>
      <w:rPr>
        <w:rFonts w:hint="default"/>
        <w:lang w:val="ru-RU" w:eastAsia="en-US" w:bidi="ar-SA"/>
      </w:rPr>
    </w:lvl>
    <w:lvl w:ilvl="6" w:tplc="9A20494C">
      <w:numFmt w:val="bullet"/>
      <w:lvlText w:val="•"/>
      <w:lvlJc w:val="left"/>
      <w:pPr>
        <w:ind w:left="5912" w:hanging="286"/>
      </w:pPr>
      <w:rPr>
        <w:rFonts w:hint="default"/>
        <w:lang w:val="ru-RU" w:eastAsia="en-US" w:bidi="ar-SA"/>
      </w:rPr>
    </w:lvl>
    <w:lvl w:ilvl="7" w:tplc="397481C0">
      <w:numFmt w:val="bullet"/>
      <w:lvlText w:val="•"/>
      <w:lvlJc w:val="left"/>
      <w:pPr>
        <w:ind w:left="6879" w:hanging="286"/>
      </w:pPr>
      <w:rPr>
        <w:rFonts w:hint="default"/>
        <w:lang w:val="ru-RU" w:eastAsia="en-US" w:bidi="ar-SA"/>
      </w:rPr>
    </w:lvl>
    <w:lvl w:ilvl="8" w:tplc="49FA773C">
      <w:numFmt w:val="bullet"/>
      <w:lvlText w:val="•"/>
      <w:lvlJc w:val="left"/>
      <w:pPr>
        <w:ind w:left="7846" w:hanging="286"/>
      </w:pPr>
      <w:rPr>
        <w:rFonts w:hint="default"/>
        <w:lang w:val="ru-RU" w:eastAsia="en-US" w:bidi="ar-SA"/>
      </w:rPr>
    </w:lvl>
  </w:abstractNum>
  <w:abstractNum w:abstractNumId="259">
    <w:nsid w:val="3E632FD1"/>
    <w:multiLevelType w:val="hybridMultilevel"/>
    <w:tmpl w:val="573C2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FA012DC"/>
    <w:multiLevelType w:val="hybridMultilevel"/>
    <w:tmpl w:val="50A8C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0AB2E44"/>
    <w:multiLevelType w:val="hybridMultilevel"/>
    <w:tmpl w:val="56300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0FD5DA0"/>
    <w:multiLevelType w:val="hybridMultilevel"/>
    <w:tmpl w:val="3AF65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1896BF5"/>
    <w:multiLevelType w:val="multilevel"/>
    <w:tmpl w:val="EC668F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19525CB"/>
    <w:multiLevelType w:val="multilevel"/>
    <w:tmpl w:val="2B1A015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1FB7D94"/>
    <w:multiLevelType w:val="multilevel"/>
    <w:tmpl w:val="D9703D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34E37CD"/>
    <w:multiLevelType w:val="hybridMultilevel"/>
    <w:tmpl w:val="060A2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4006C4E"/>
    <w:multiLevelType w:val="hybridMultilevel"/>
    <w:tmpl w:val="5E36B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47F6CAA"/>
    <w:multiLevelType w:val="hybridMultilevel"/>
    <w:tmpl w:val="098A762A"/>
    <w:lvl w:ilvl="0" w:tplc="8AE609C4">
      <w:start w:val="1"/>
      <w:numFmt w:val="decimal"/>
      <w:lvlText w:val="%1."/>
      <w:lvlJc w:val="left"/>
      <w:pPr>
        <w:ind w:left="1175" w:hanging="360"/>
      </w:pPr>
      <w:rPr>
        <w:rFonts w:ascii="Times New Roman" w:eastAsia="Times New Roman" w:hAnsi="Times New Roman" w:cs="Times New Roman" w:hint="default"/>
        <w:w w:val="100"/>
        <w:sz w:val="24"/>
        <w:szCs w:val="24"/>
        <w:lang w:val="ru-RU" w:eastAsia="en-US" w:bidi="ar-SA"/>
      </w:rPr>
    </w:lvl>
    <w:lvl w:ilvl="1" w:tplc="23DAD23A">
      <w:numFmt w:val="bullet"/>
      <w:lvlText w:val="•"/>
      <w:lvlJc w:val="left"/>
      <w:pPr>
        <w:ind w:left="2141" w:hanging="360"/>
      </w:pPr>
      <w:rPr>
        <w:rFonts w:hint="default"/>
        <w:lang w:val="ru-RU" w:eastAsia="en-US" w:bidi="ar-SA"/>
      </w:rPr>
    </w:lvl>
    <w:lvl w:ilvl="2" w:tplc="8A86ADCC">
      <w:numFmt w:val="bullet"/>
      <w:lvlText w:val="•"/>
      <w:lvlJc w:val="left"/>
      <w:pPr>
        <w:ind w:left="3103" w:hanging="360"/>
      </w:pPr>
      <w:rPr>
        <w:rFonts w:hint="default"/>
        <w:lang w:val="ru-RU" w:eastAsia="en-US" w:bidi="ar-SA"/>
      </w:rPr>
    </w:lvl>
    <w:lvl w:ilvl="3" w:tplc="F30CAC54">
      <w:numFmt w:val="bullet"/>
      <w:lvlText w:val="•"/>
      <w:lvlJc w:val="left"/>
      <w:pPr>
        <w:ind w:left="4065" w:hanging="360"/>
      </w:pPr>
      <w:rPr>
        <w:rFonts w:hint="default"/>
        <w:lang w:val="ru-RU" w:eastAsia="en-US" w:bidi="ar-SA"/>
      </w:rPr>
    </w:lvl>
    <w:lvl w:ilvl="4" w:tplc="B8D44F40">
      <w:numFmt w:val="bullet"/>
      <w:lvlText w:val="•"/>
      <w:lvlJc w:val="left"/>
      <w:pPr>
        <w:ind w:left="5027" w:hanging="360"/>
      </w:pPr>
      <w:rPr>
        <w:rFonts w:hint="default"/>
        <w:lang w:val="ru-RU" w:eastAsia="en-US" w:bidi="ar-SA"/>
      </w:rPr>
    </w:lvl>
    <w:lvl w:ilvl="5" w:tplc="C188FC00">
      <w:numFmt w:val="bullet"/>
      <w:lvlText w:val="•"/>
      <w:lvlJc w:val="left"/>
      <w:pPr>
        <w:ind w:left="5989" w:hanging="360"/>
      </w:pPr>
      <w:rPr>
        <w:rFonts w:hint="default"/>
        <w:lang w:val="ru-RU" w:eastAsia="en-US" w:bidi="ar-SA"/>
      </w:rPr>
    </w:lvl>
    <w:lvl w:ilvl="6" w:tplc="23F6006C">
      <w:numFmt w:val="bullet"/>
      <w:lvlText w:val="•"/>
      <w:lvlJc w:val="left"/>
      <w:pPr>
        <w:ind w:left="6951" w:hanging="360"/>
      </w:pPr>
      <w:rPr>
        <w:rFonts w:hint="default"/>
        <w:lang w:val="ru-RU" w:eastAsia="en-US" w:bidi="ar-SA"/>
      </w:rPr>
    </w:lvl>
    <w:lvl w:ilvl="7" w:tplc="91FC10E2">
      <w:numFmt w:val="bullet"/>
      <w:lvlText w:val="•"/>
      <w:lvlJc w:val="left"/>
      <w:pPr>
        <w:ind w:left="7913" w:hanging="360"/>
      </w:pPr>
      <w:rPr>
        <w:rFonts w:hint="default"/>
        <w:lang w:val="ru-RU" w:eastAsia="en-US" w:bidi="ar-SA"/>
      </w:rPr>
    </w:lvl>
    <w:lvl w:ilvl="8" w:tplc="FA0C3B84">
      <w:numFmt w:val="bullet"/>
      <w:lvlText w:val="•"/>
      <w:lvlJc w:val="left"/>
      <w:pPr>
        <w:ind w:left="8875" w:hanging="360"/>
      </w:pPr>
      <w:rPr>
        <w:rFonts w:hint="default"/>
        <w:lang w:val="ru-RU" w:eastAsia="en-US" w:bidi="ar-SA"/>
      </w:rPr>
    </w:lvl>
  </w:abstractNum>
  <w:abstractNum w:abstractNumId="269">
    <w:nsid w:val="44AE0ABB"/>
    <w:multiLevelType w:val="multilevel"/>
    <w:tmpl w:val="D81C33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nsid w:val="45230442"/>
    <w:multiLevelType w:val="hybridMultilevel"/>
    <w:tmpl w:val="FA1EE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53244AB"/>
    <w:multiLevelType w:val="hybridMultilevel"/>
    <w:tmpl w:val="1D720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57F4966"/>
    <w:multiLevelType w:val="hybridMultilevel"/>
    <w:tmpl w:val="367EF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5E526EC"/>
    <w:multiLevelType w:val="multilevel"/>
    <w:tmpl w:val="EB9C55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45E776ED"/>
    <w:multiLevelType w:val="hybridMultilevel"/>
    <w:tmpl w:val="741A8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73F6C62"/>
    <w:multiLevelType w:val="multilevel"/>
    <w:tmpl w:val="86E0B1F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7AA01EC"/>
    <w:multiLevelType w:val="hybridMultilevel"/>
    <w:tmpl w:val="BC7EA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7E158C1"/>
    <w:multiLevelType w:val="multilevel"/>
    <w:tmpl w:val="4FE67DB2"/>
    <w:lvl w:ilvl="0">
      <w:start w:val="1"/>
      <w:numFmt w:val="decimal"/>
      <w:lvlText w:val="%1"/>
      <w:lvlJc w:val="left"/>
      <w:pPr>
        <w:ind w:left="360" w:hanging="360"/>
      </w:pPr>
      <w:rPr>
        <w:rFonts w:hint="default"/>
      </w:rPr>
    </w:lvl>
    <w:lvl w:ilvl="1">
      <w:start w:val="2"/>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743" w:hanging="108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545" w:hanging="144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3347" w:hanging="1800"/>
      </w:pPr>
      <w:rPr>
        <w:rFonts w:hint="default"/>
      </w:rPr>
    </w:lvl>
    <w:lvl w:ilvl="8">
      <w:start w:val="1"/>
      <w:numFmt w:val="decimal"/>
      <w:lvlText w:val="%1.%2.%3.%4.%5.%6.%7.%8.%9"/>
      <w:lvlJc w:val="left"/>
      <w:pPr>
        <w:ind w:left="3928" w:hanging="2160"/>
      </w:pPr>
      <w:rPr>
        <w:rFonts w:hint="default"/>
      </w:rPr>
    </w:lvl>
  </w:abstractNum>
  <w:abstractNum w:abstractNumId="278">
    <w:nsid w:val="48C31C7B"/>
    <w:multiLevelType w:val="hybridMultilevel"/>
    <w:tmpl w:val="A4248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8E362FB"/>
    <w:multiLevelType w:val="hybridMultilevel"/>
    <w:tmpl w:val="13C60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93833EB"/>
    <w:multiLevelType w:val="multilevel"/>
    <w:tmpl w:val="16CABEF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93D7415"/>
    <w:multiLevelType w:val="multilevel"/>
    <w:tmpl w:val="3DD817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4943468E"/>
    <w:multiLevelType w:val="multilevel"/>
    <w:tmpl w:val="151A0F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9562253"/>
    <w:multiLevelType w:val="multilevel"/>
    <w:tmpl w:val="0974E7C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4983587F"/>
    <w:multiLevelType w:val="hybridMultilevel"/>
    <w:tmpl w:val="9E080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A1A7C14"/>
    <w:multiLevelType w:val="hybridMultilevel"/>
    <w:tmpl w:val="A6A8EE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6">
    <w:nsid w:val="4A5D189C"/>
    <w:multiLevelType w:val="multilevel"/>
    <w:tmpl w:val="7952A1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4B4F49BB"/>
    <w:multiLevelType w:val="multilevel"/>
    <w:tmpl w:val="8E6C3EA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B6D47B7"/>
    <w:multiLevelType w:val="hybridMultilevel"/>
    <w:tmpl w:val="FEE8B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B717B6B"/>
    <w:multiLevelType w:val="multilevel"/>
    <w:tmpl w:val="12409A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4BEE3147"/>
    <w:multiLevelType w:val="hybridMultilevel"/>
    <w:tmpl w:val="6748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BF11A49"/>
    <w:multiLevelType w:val="multilevel"/>
    <w:tmpl w:val="3E440F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4C2269B0"/>
    <w:multiLevelType w:val="hybridMultilevel"/>
    <w:tmpl w:val="C6B4A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C367199"/>
    <w:multiLevelType w:val="multilevel"/>
    <w:tmpl w:val="9FDC5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4C3B403E"/>
    <w:multiLevelType w:val="multilevel"/>
    <w:tmpl w:val="AD225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4CBB5BC8"/>
    <w:multiLevelType w:val="hybridMultilevel"/>
    <w:tmpl w:val="C9042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E236B0F"/>
    <w:multiLevelType w:val="hybridMultilevel"/>
    <w:tmpl w:val="C9CEA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E5858C5"/>
    <w:multiLevelType w:val="hybridMultilevel"/>
    <w:tmpl w:val="A6381E3A"/>
    <w:lvl w:ilvl="0" w:tplc="FB20B350">
      <w:numFmt w:val="bullet"/>
      <w:lvlText w:val=""/>
      <w:lvlJc w:val="left"/>
      <w:pPr>
        <w:ind w:left="222" w:hanging="286"/>
      </w:pPr>
      <w:rPr>
        <w:rFonts w:ascii="Symbol" w:eastAsia="Symbol" w:hAnsi="Symbol" w:cs="Symbol" w:hint="default"/>
        <w:w w:val="100"/>
        <w:sz w:val="28"/>
        <w:szCs w:val="28"/>
        <w:lang w:val="ru-RU" w:eastAsia="en-US" w:bidi="ar-SA"/>
      </w:rPr>
    </w:lvl>
    <w:lvl w:ilvl="1" w:tplc="A352F8E8">
      <w:numFmt w:val="bullet"/>
      <w:lvlText w:val="•"/>
      <w:lvlJc w:val="left"/>
      <w:pPr>
        <w:ind w:left="1175" w:hanging="286"/>
      </w:pPr>
      <w:rPr>
        <w:rFonts w:hint="default"/>
        <w:lang w:val="ru-RU" w:eastAsia="en-US" w:bidi="ar-SA"/>
      </w:rPr>
    </w:lvl>
    <w:lvl w:ilvl="2" w:tplc="5DA029EC">
      <w:numFmt w:val="bullet"/>
      <w:lvlText w:val="•"/>
      <w:lvlJc w:val="left"/>
      <w:pPr>
        <w:ind w:left="2131" w:hanging="286"/>
      </w:pPr>
      <w:rPr>
        <w:rFonts w:hint="default"/>
        <w:lang w:val="ru-RU" w:eastAsia="en-US" w:bidi="ar-SA"/>
      </w:rPr>
    </w:lvl>
    <w:lvl w:ilvl="3" w:tplc="C23CEDCA">
      <w:numFmt w:val="bullet"/>
      <w:lvlText w:val="•"/>
      <w:lvlJc w:val="left"/>
      <w:pPr>
        <w:ind w:left="3087" w:hanging="286"/>
      </w:pPr>
      <w:rPr>
        <w:rFonts w:hint="default"/>
        <w:lang w:val="ru-RU" w:eastAsia="en-US" w:bidi="ar-SA"/>
      </w:rPr>
    </w:lvl>
    <w:lvl w:ilvl="4" w:tplc="E6EA3A48">
      <w:numFmt w:val="bullet"/>
      <w:lvlText w:val="•"/>
      <w:lvlJc w:val="left"/>
      <w:pPr>
        <w:ind w:left="4043" w:hanging="286"/>
      </w:pPr>
      <w:rPr>
        <w:rFonts w:hint="default"/>
        <w:lang w:val="ru-RU" w:eastAsia="en-US" w:bidi="ar-SA"/>
      </w:rPr>
    </w:lvl>
    <w:lvl w:ilvl="5" w:tplc="4AAAEE48">
      <w:numFmt w:val="bullet"/>
      <w:lvlText w:val="•"/>
      <w:lvlJc w:val="left"/>
      <w:pPr>
        <w:ind w:left="4999" w:hanging="286"/>
      </w:pPr>
      <w:rPr>
        <w:rFonts w:hint="default"/>
        <w:lang w:val="ru-RU" w:eastAsia="en-US" w:bidi="ar-SA"/>
      </w:rPr>
    </w:lvl>
    <w:lvl w:ilvl="6" w:tplc="03FE85A2">
      <w:numFmt w:val="bullet"/>
      <w:lvlText w:val="•"/>
      <w:lvlJc w:val="left"/>
      <w:pPr>
        <w:ind w:left="5955" w:hanging="286"/>
      </w:pPr>
      <w:rPr>
        <w:rFonts w:hint="default"/>
        <w:lang w:val="ru-RU" w:eastAsia="en-US" w:bidi="ar-SA"/>
      </w:rPr>
    </w:lvl>
    <w:lvl w:ilvl="7" w:tplc="3D3A27A2">
      <w:numFmt w:val="bullet"/>
      <w:lvlText w:val="•"/>
      <w:lvlJc w:val="left"/>
      <w:pPr>
        <w:ind w:left="6911" w:hanging="286"/>
      </w:pPr>
      <w:rPr>
        <w:rFonts w:hint="default"/>
        <w:lang w:val="ru-RU" w:eastAsia="en-US" w:bidi="ar-SA"/>
      </w:rPr>
    </w:lvl>
    <w:lvl w:ilvl="8" w:tplc="DD8CBC90">
      <w:numFmt w:val="bullet"/>
      <w:lvlText w:val="•"/>
      <w:lvlJc w:val="left"/>
      <w:pPr>
        <w:ind w:left="7867" w:hanging="286"/>
      </w:pPr>
      <w:rPr>
        <w:rFonts w:hint="default"/>
        <w:lang w:val="ru-RU" w:eastAsia="en-US" w:bidi="ar-SA"/>
      </w:rPr>
    </w:lvl>
  </w:abstractNum>
  <w:abstractNum w:abstractNumId="298">
    <w:nsid w:val="4F121AE5"/>
    <w:multiLevelType w:val="hybridMultilevel"/>
    <w:tmpl w:val="ED28C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F890BD2"/>
    <w:multiLevelType w:val="multilevel"/>
    <w:tmpl w:val="431844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4FBB0CAD"/>
    <w:multiLevelType w:val="hybridMultilevel"/>
    <w:tmpl w:val="F4062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FE30D2E"/>
    <w:multiLevelType w:val="multilevel"/>
    <w:tmpl w:val="7C16D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4FE67489"/>
    <w:multiLevelType w:val="hybridMultilevel"/>
    <w:tmpl w:val="DD8286FA"/>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FEA7FFD"/>
    <w:multiLevelType w:val="multilevel"/>
    <w:tmpl w:val="D7A8F49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148047A"/>
    <w:multiLevelType w:val="hybridMultilevel"/>
    <w:tmpl w:val="E1A8A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15F717B"/>
    <w:multiLevelType w:val="multilevel"/>
    <w:tmpl w:val="A6FC7A3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1B01F66"/>
    <w:multiLevelType w:val="multilevel"/>
    <w:tmpl w:val="A252AE7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8">
    <w:nsid w:val="523F035C"/>
    <w:multiLevelType w:val="multilevel"/>
    <w:tmpl w:val="FABA49C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2501EBE"/>
    <w:multiLevelType w:val="multilevel"/>
    <w:tmpl w:val="2C1A2F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38D203E"/>
    <w:multiLevelType w:val="hybridMultilevel"/>
    <w:tmpl w:val="2A3CA248"/>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3B758F8"/>
    <w:multiLevelType w:val="multilevel"/>
    <w:tmpl w:val="CBB8ED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3F21F77"/>
    <w:multiLevelType w:val="hybridMultilevel"/>
    <w:tmpl w:val="776E146A"/>
    <w:lvl w:ilvl="0" w:tplc="65D4D79C">
      <w:start w:val="1"/>
      <w:numFmt w:val="bullet"/>
      <w:lvlText w:val=""/>
      <w:lvlJc w:val="left"/>
      <w:pPr>
        <w:ind w:left="502"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44636DC"/>
    <w:multiLevelType w:val="multilevel"/>
    <w:tmpl w:val="BDEEF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4B84FBF"/>
    <w:multiLevelType w:val="multilevel"/>
    <w:tmpl w:val="0E6EDCEA"/>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4D41F37"/>
    <w:multiLevelType w:val="hybridMultilevel"/>
    <w:tmpl w:val="746CE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5061A8F"/>
    <w:multiLevelType w:val="hybridMultilevel"/>
    <w:tmpl w:val="3F446F2E"/>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51B448E"/>
    <w:multiLevelType w:val="multilevel"/>
    <w:tmpl w:val="3F9E0FEE"/>
    <w:lvl w:ilvl="0">
      <w:start w:val="3"/>
      <w:numFmt w:val="decimal"/>
      <w:lvlText w:val="%1"/>
      <w:lvlJc w:val="left"/>
      <w:pPr>
        <w:ind w:left="554" w:hanging="423"/>
      </w:pPr>
      <w:rPr>
        <w:rFonts w:hint="default"/>
        <w:lang w:val="ru-RU" w:eastAsia="en-US" w:bidi="ar-SA"/>
      </w:rPr>
    </w:lvl>
    <w:lvl w:ilvl="1">
      <w:start w:val="1"/>
      <w:numFmt w:val="decimal"/>
      <w:lvlText w:val="%1.%2"/>
      <w:lvlJc w:val="left"/>
      <w:pPr>
        <w:ind w:left="554"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985" w:hanging="286"/>
      </w:pPr>
      <w:rPr>
        <w:rFonts w:hint="default"/>
        <w:w w:val="100"/>
        <w:lang w:val="ru-RU" w:eastAsia="en-US" w:bidi="ar-SA"/>
      </w:rPr>
    </w:lvl>
    <w:lvl w:ilvl="3">
      <w:numFmt w:val="bullet"/>
      <w:lvlText w:val="•"/>
      <w:lvlJc w:val="left"/>
      <w:pPr>
        <w:ind w:left="2162" w:hanging="286"/>
      </w:pPr>
      <w:rPr>
        <w:rFonts w:hint="default"/>
        <w:lang w:val="ru-RU" w:eastAsia="en-US" w:bidi="ar-SA"/>
      </w:rPr>
    </w:lvl>
    <w:lvl w:ilvl="4">
      <w:numFmt w:val="bullet"/>
      <w:lvlText w:val="•"/>
      <w:lvlJc w:val="left"/>
      <w:pPr>
        <w:ind w:left="3344" w:hanging="286"/>
      </w:pPr>
      <w:rPr>
        <w:rFonts w:hint="default"/>
        <w:lang w:val="ru-RU" w:eastAsia="en-US" w:bidi="ar-SA"/>
      </w:rPr>
    </w:lvl>
    <w:lvl w:ilvl="5">
      <w:numFmt w:val="bullet"/>
      <w:lvlText w:val="•"/>
      <w:lvlJc w:val="left"/>
      <w:pPr>
        <w:ind w:left="4527" w:hanging="286"/>
      </w:pPr>
      <w:rPr>
        <w:rFonts w:hint="default"/>
        <w:lang w:val="ru-RU" w:eastAsia="en-US" w:bidi="ar-SA"/>
      </w:rPr>
    </w:lvl>
    <w:lvl w:ilvl="6">
      <w:numFmt w:val="bullet"/>
      <w:lvlText w:val="•"/>
      <w:lvlJc w:val="left"/>
      <w:pPr>
        <w:ind w:left="5709" w:hanging="286"/>
      </w:pPr>
      <w:rPr>
        <w:rFonts w:hint="default"/>
        <w:lang w:val="ru-RU" w:eastAsia="en-US" w:bidi="ar-SA"/>
      </w:rPr>
    </w:lvl>
    <w:lvl w:ilvl="7">
      <w:numFmt w:val="bullet"/>
      <w:lvlText w:val="•"/>
      <w:lvlJc w:val="left"/>
      <w:pPr>
        <w:ind w:left="6892" w:hanging="286"/>
      </w:pPr>
      <w:rPr>
        <w:rFonts w:hint="default"/>
        <w:lang w:val="ru-RU" w:eastAsia="en-US" w:bidi="ar-SA"/>
      </w:rPr>
    </w:lvl>
    <w:lvl w:ilvl="8">
      <w:numFmt w:val="bullet"/>
      <w:lvlText w:val="•"/>
      <w:lvlJc w:val="left"/>
      <w:pPr>
        <w:ind w:left="8074" w:hanging="286"/>
      </w:pPr>
      <w:rPr>
        <w:rFonts w:hint="default"/>
        <w:lang w:val="ru-RU" w:eastAsia="en-US" w:bidi="ar-SA"/>
      </w:rPr>
    </w:lvl>
  </w:abstractNum>
  <w:abstractNum w:abstractNumId="318">
    <w:nsid w:val="5571157E"/>
    <w:multiLevelType w:val="multilevel"/>
    <w:tmpl w:val="592A28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60B2EC0"/>
    <w:multiLevelType w:val="multilevel"/>
    <w:tmpl w:val="7C72A3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64606D1"/>
    <w:multiLevelType w:val="multilevel"/>
    <w:tmpl w:val="764267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56EF50F4"/>
    <w:multiLevelType w:val="hybridMultilevel"/>
    <w:tmpl w:val="CA48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710550F"/>
    <w:multiLevelType w:val="multilevel"/>
    <w:tmpl w:val="DFD45C9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72F7E56"/>
    <w:multiLevelType w:val="multilevel"/>
    <w:tmpl w:val="19FEA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589C10F9"/>
    <w:multiLevelType w:val="hybridMultilevel"/>
    <w:tmpl w:val="CCCC4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58CF48B1"/>
    <w:multiLevelType w:val="hybridMultilevel"/>
    <w:tmpl w:val="FF32E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8D7031B"/>
    <w:multiLevelType w:val="hybridMultilevel"/>
    <w:tmpl w:val="C9BE2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9556113"/>
    <w:multiLevelType w:val="multilevel"/>
    <w:tmpl w:val="9D9AAF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9792D02"/>
    <w:multiLevelType w:val="multilevel"/>
    <w:tmpl w:val="CB1207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98924FD"/>
    <w:multiLevelType w:val="hybridMultilevel"/>
    <w:tmpl w:val="8B50F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9E74B3E"/>
    <w:multiLevelType w:val="multilevel"/>
    <w:tmpl w:val="B600C37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9FD03B1"/>
    <w:multiLevelType w:val="multilevel"/>
    <w:tmpl w:val="91A4DB7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A455623"/>
    <w:multiLevelType w:val="hybridMultilevel"/>
    <w:tmpl w:val="788AAA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3">
    <w:nsid w:val="5A565960"/>
    <w:multiLevelType w:val="hybridMultilevel"/>
    <w:tmpl w:val="0AD6E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A84545C"/>
    <w:multiLevelType w:val="multilevel"/>
    <w:tmpl w:val="347CDB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ACB5C6E"/>
    <w:multiLevelType w:val="multilevel"/>
    <w:tmpl w:val="6378573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5B0D401E"/>
    <w:multiLevelType w:val="multilevel"/>
    <w:tmpl w:val="1F86BE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5B121288"/>
    <w:multiLevelType w:val="hybridMultilevel"/>
    <w:tmpl w:val="5C0A7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C2C55F5"/>
    <w:multiLevelType w:val="multilevel"/>
    <w:tmpl w:val="A6BABD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9">
    <w:nsid w:val="5C480D3B"/>
    <w:multiLevelType w:val="multilevel"/>
    <w:tmpl w:val="67083C2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CF4470C"/>
    <w:multiLevelType w:val="multilevel"/>
    <w:tmpl w:val="AEE4E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CF861DA"/>
    <w:multiLevelType w:val="multilevel"/>
    <w:tmpl w:val="77209E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D0434BF"/>
    <w:multiLevelType w:val="hybridMultilevel"/>
    <w:tmpl w:val="76CCE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D27710B"/>
    <w:multiLevelType w:val="multilevel"/>
    <w:tmpl w:val="E364F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5D763D9F"/>
    <w:multiLevelType w:val="hybridMultilevel"/>
    <w:tmpl w:val="97621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D7A5C16"/>
    <w:multiLevelType w:val="hybridMultilevel"/>
    <w:tmpl w:val="813AEDB6"/>
    <w:lvl w:ilvl="0" w:tplc="F8102C0E">
      <w:start w:val="1"/>
      <w:numFmt w:val="decimal"/>
      <w:lvlText w:val="%1."/>
      <w:lvlJc w:val="left"/>
      <w:pPr>
        <w:ind w:left="720" w:hanging="360"/>
      </w:pPr>
      <w:rPr>
        <w:rFonts w:eastAsiaTheme="minorHAnsi"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nsid w:val="5DB36506"/>
    <w:multiLevelType w:val="hybridMultilevel"/>
    <w:tmpl w:val="AACCD6D2"/>
    <w:lvl w:ilvl="0" w:tplc="B9604C3E">
      <w:start w:val="1"/>
      <w:numFmt w:val="decimal"/>
      <w:lvlText w:val="%1."/>
      <w:lvlJc w:val="left"/>
      <w:pPr>
        <w:ind w:left="1175" w:hanging="360"/>
      </w:pPr>
      <w:rPr>
        <w:rFonts w:ascii="Times New Roman" w:eastAsia="Times New Roman" w:hAnsi="Times New Roman" w:cs="Times New Roman" w:hint="default"/>
        <w:w w:val="100"/>
        <w:sz w:val="24"/>
        <w:szCs w:val="24"/>
        <w:lang w:val="ru-RU" w:eastAsia="en-US" w:bidi="ar-SA"/>
      </w:rPr>
    </w:lvl>
    <w:lvl w:ilvl="1" w:tplc="5B22B73C">
      <w:numFmt w:val="bullet"/>
      <w:lvlText w:val="•"/>
      <w:lvlJc w:val="left"/>
      <w:pPr>
        <w:ind w:left="2141" w:hanging="360"/>
      </w:pPr>
      <w:rPr>
        <w:rFonts w:hint="default"/>
        <w:lang w:val="ru-RU" w:eastAsia="en-US" w:bidi="ar-SA"/>
      </w:rPr>
    </w:lvl>
    <w:lvl w:ilvl="2" w:tplc="FDE045EA">
      <w:numFmt w:val="bullet"/>
      <w:lvlText w:val="•"/>
      <w:lvlJc w:val="left"/>
      <w:pPr>
        <w:ind w:left="3103" w:hanging="360"/>
      </w:pPr>
      <w:rPr>
        <w:rFonts w:hint="default"/>
        <w:lang w:val="ru-RU" w:eastAsia="en-US" w:bidi="ar-SA"/>
      </w:rPr>
    </w:lvl>
    <w:lvl w:ilvl="3" w:tplc="A7DAD78A">
      <w:numFmt w:val="bullet"/>
      <w:lvlText w:val="•"/>
      <w:lvlJc w:val="left"/>
      <w:pPr>
        <w:ind w:left="4065" w:hanging="360"/>
      </w:pPr>
      <w:rPr>
        <w:rFonts w:hint="default"/>
        <w:lang w:val="ru-RU" w:eastAsia="en-US" w:bidi="ar-SA"/>
      </w:rPr>
    </w:lvl>
    <w:lvl w:ilvl="4" w:tplc="5A387CCA">
      <w:numFmt w:val="bullet"/>
      <w:lvlText w:val="•"/>
      <w:lvlJc w:val="left"/>
      <w:pPr>
        <w:ind w:left="5027" w:hanging="360"/>
      </w:pPr>
      <w:rPr>
        <w:rFonts w:hint="default"/>
        <w:lang w:val="ru-RU" w:eastAsia="en-US" w:bidi="ar-SA"/>
      </w:rPr>
    </w:lvl>
    <w:lvl w:ilvl="5" w:tplc="C778ED08">
      <w:numFmt w:val="bullet"/>
      <w:lvlText w:val="•"/>
      <w:lvlJc w:val="left"/>
      <w:pPr>
        <w:ind w:left="5989" w:hanging="360"/>
      </w:pPr>
      <w:rPr>
        <w:rFonts w:hint="default"/>
        <w:lang w:val="ru-RU" w:eastAsia="en-US" w:bidi="ar-SA"/>
      </w:rPr>
    </w:lvl>
    <w:lvl w:ilvl="6" w:tplc="F99C723C">
      <w:numFmt w:val="bullet"/>
      <w:lvlText w:val="•"/>
      <w:lvlJc w:val="left"/>
      <w:pPr>
        <w:ind w:left="6951" w:hanging="360"/>
      </w:pPr>
      <w:rPr>
        <w:rFonts w:hint="default"/>
        <w:lang w:val="ru-RU" w:eastAsia="en-US" w:bidi="ar-SA"/>
      </w:rPr>
    </w:lvl>
    <w:lvl w:ilvl="7" w:tplc="F7BEC360">
      <w:numFmt w:val="bullet"/>
      <w:lvlText w:val="•"/>
      <w:lvlJc w:val="left"/>
      <w:pPr>
        <w:ind w:left="7913" w:hanging="360"/>
      </w:pPr>
      <w:rPr>
        <w:rFonts w:hint="default"/>
        <w:lang w:val="ru-RU" w:eastAsia="en-US" w:bidi="ar-SA"/>
      </w:rPr>
    </w:lvl>
    <w:lvl w:ilvl="8" w:tplc="C8E20676">
      <w:numFmt w:val="bullet"/>
      <w:lvlText w:val="•"/>
      <w:lvlJc w:val="left"/>
      <w:pPr>
        <w:ind w:left="8875" w:hanging="360"/>
      </w:pPr>
      <w:rPr>
        <w:rFonts w:hint="default"/>
        <w:lang w:val="ru-RU" w:eastAsia="en-US" w:bidi="ar-SA"/>
      </w:rPr>
    </w:lvl>
  </w:abstractNum>
  <w:abstractNum w:abstractNumId="347">
    <w:nsid w:val="5E4E1ED4"/>
    <w:multiLevelType w:val="multilevel"/>
    <w:tmpl w:val="E66A32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5EB222F1"/>
    <w:multiLevelType w:val="hybridMultilevel"/>
    <w:tmpl w:val="8410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F4C3B33"/>
    <w:multiLevelType w:val="hybridMultilevel"/>
    <w:tmpl w:val="8A2AF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FBA3D4C"/>
    <w:multiLevelType w:val="multilevel"/>
    <w:tmpl w:val="B0A087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5FFB722B"/>
    <w:multiLevelType w:val="hybridMultilevel"/>
    <w:tmpl w:val="3E967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607773C9"/>
    <w:multiLevelType w:val="hybridMultilevel"/>
    <w:tmpl w:val="82CA1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07E007B"/>
    <w:multiLevelType w:val="hybridMultilevel"/>
    <w:tmpl w:val="5284F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17B7D18"/>
    <w:multiLevelType w:val="multilevel"/>
    <w:tmpl w:val="A6687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25D6373"/>
    <w:multiLevelType w:val="multilevel"/>
    <w:tmpl w:val="FA567B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28D7FDA"/>
    <w:multiLevelType w:val="multilevel"/>
    <w:tmpl w:val="1F3CB1C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7">
    <w:nsid w:val="62E06972"/>
    <w:multiLevelType w:val="hybridMultilevel"/>
    <w:tmpl w:val="24345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2F818C1"/>
    <w:multiLevelType w:val="hybridMultilevel"/>
    <w:tmpl w:val="BB3E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3243925"/>
    <w:multiLevelType w:val="multilevel"/>
    <w:tmpl w:val="18D8704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3737237"/>
    <w:multiLevelType w:val="hybridMultilevel"/>
    <w:tmpl w:val="7B3E9B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1">
    <w:nsid w:val="63AA3563"/>
    <w:multiLevelType w:val="multilevel"/>
    <w:tmpl w:val="946ECE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44B56F3"/>
    <w:multiLevelType w:val="hybridMultilevel"/>
    <w:tmpl w:val="C3AC3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44F6932"/>
    <w:multiLevelType w:val="hybridMultilevel"/>
    <w:tmpl w:val="019E8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4CE7457"/>
    <w:multiLevelType w:val="multilevel"/>
    <w:tmpl w:val="128015A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64EF74CA"/>
    <w:multiLevelType w:val="hybridMultilevel"/>
    <w:tmpl w:val="8D8A9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5F8392A"/>
    <w:multiLevelType w:val="multilevel"/>
    <w:tmpl w:val="74E0167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6367412"/>
    <w:multiLevelType w:val="multilevel"/>
    <w:tmpl w:val="3ED60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6395A94"/>
    <w:multiLevelType w:val="multilevel"/>
    <w:tmpl w:val="3BC085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6A45E4D"/>
    <w:multiLevelType w:val="hybridMultilevel"/>
    <w:tmpl w:val="03B20878"/>
    <w:lvl w:ilvl="0" w:tplc="281AE406">
      <w:numFmt w:val="bullet"/>
      <w:lvlText w:val="–"/>
      <w:lvlJc w:val="left"/>
      <w:pPr>
        <w:ind w:left="132" w:hanging="473"/>
      </w:pPr>
      <w:rPr>
        <w:rFonts w:ascii="Times New Roman" w:eastAsia="Times New Roman" w:hAnsi="Times New Roman" w:cs="Times New Roman" w:hint="default"/>
        <w:w w:val="100"/>
        <w:sz w:val="28"/>
        <w:szCs w:val="28"/>
        <w:lang w:val="ru-RU" w:eastAsia="en-US" w:bidi="ar-SA"/>
      </w:rPr>
    </w:lvl>
    <w:lvl w:ilvl="1" w:tplc="64A68B16">
      <w:numFmt w:val="bullet"/>
      <w:lvlText w:val="•"/>
      <w:lvlJc w:val="left"/>
      <w:pPr>
        <w:ind w:left="1169" w:hanging="473"/>
      </w:pPr>
      <w:rPr>
        <w:rFonts w:hint="default"/>
        <w:lang w:val="ru-RU" w:eastAsia="en-US" w:bidi="ar-SA"/>
      </w:rPr>
    </w:lvl>
    <w:lvl w:ilvl="2" w:tplc="75CEDAE4">
      <w:numFmt w:val="bullet"/>
      <w:lvlText w:val="•"/>
      <w:lvlJc w:val="left"/>
      <w:pPr>
        <w:ind w:left="2199" w:hanging="473"/>
      </w:pPr>
      <w:rPr>
        <w:rFonts w:hint="default"/>
        <w:lang w:val="ru-RU" w:eastAsia="en-US" w:bidi="ar-SA"/>
      </w:rPr>
    </w:lvl>
    <w:lvl w:ilvl="3" w:tplc="1C74E1BC">
      <w:numFmt w:val="bullet"/>
      <w:lvlText w:val="•"/>
      <w:lvlJc w:val="left"/>
      <w:pPr>
        <w:ind w:left="3229" w:hanging="473"/>
      </w:pPr>
      <w:rPr>
        <w:rFonts w:hint="default"/>
        <w:lang w:val="ru-RU" w:eastAsia="en-US" w:bidi="ar-SA"/>
      </w:rPr>
    </w:lvl>
    <w:lvl w:ilvl="4" w:tplc="892CD45E">
      <w:numFmt w:val="bullet"/>
      <w:lvlText w:val="•"/>
      <w:lvlJc w:val="left"/>
      <w:pPr>
        <w:ind w:left="4259" w:hanging="473"/>
      </w:pPr>
      <w:rPr>
        <w:rFonts w:hint="default"/>
        <w:lang w:val="ru-RU" w:eastAsia="en-US" w:bidi="ar-SA"/>
      </w:rPr>
    </w:lvl>
    <w:lvl w:ilvl="5" w:tplc="D7EE534E">
      <w:numFmt w:val="bullet"/>
      <w:lvlText w:val="•"/>
      <w:lvlJc w:val="left"/>
      <w:pPr>
        <w:ind w:left="5289" w:hanging="473"/>
      </w:pPr>
      <w:rPr>
        <w:rFonts w:hint="default"/>
        <w:lang w:val="ru-RU" w:eastAsia="en-US" w:bidi="ar-SA"/>
      </w:rPr>
    </w:lvl>
    <w:lvl w:ilvl="6" w:tplc="52BC84AE">
      <w:numFmt w:val="bullet"/>
      <w:lvlText w:val="•"/>
      <w:lvlJc w:val="left"/>
      <w:pPr>
        <w:ind w:left="6319" w:hanging="473"/>
      </w:pPr>
      <w:rPr>
        <w:rFonts w:hint="default"/>
        <w:lang w:val="ru-RU" w:eastAsia="en-US" w:bidi="ar-SA"/>
      </w:rPr>
    </w:lvl>
    <w:lvl w:ilvl="7" w:tplc="A0EADA30">
      <w:numFmt w:val="bullet"/>
      <w:lvlText w:val="•"/>
      <w:lvlJc w:val="left"/>
      <w:pPr>
        <w:ind w:left="7349" w:hanging="473"/>
      </w:pPr>
      <w:rPr>
        <w:rFonts w:hint="default"/>
        <w:lang w:val="ru-RU" w:eastAsia="en-US" w:bidi="ar-SA"/>
      </w:rPr>
    </w:lvl>
    <w:lvl w:ilvl="8" w:tplc="FE046760">
      <w:numFmt w:val="bullet"/>
      <w:lvlText w:val="•"/>
      <w:lvlJc w:val="left"/>
      <w:pPr>
        <w:ind w:left="8379" w:hanging="473"/>
      </w:pPr>
      <w:rPr>
        <w:rFonts w:hint="default"/>
        <w:lang w:val="ru-RU" w:eastAsia="en-US" w:bidi="ar-SA"/>
      </w:rPr>
    </w:lvl>
  </w:abstractNum>
  <w:abstractNum w:abstractNumId="370">
    <w:nsid w:val="66FE743F"/>
    <w:multiLevelType w:val="hybridMultilevel"/>
    <w:tmpl w:val="D1124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7050A45"/>
    <w:multiLevelType w:val="multilevel"/>
    <w:tmpl w:val="468CC76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6744666C"/>
    <w:multiLevelType w:val="multilevel"/>
    <w:tmpl w:val="12EC2D8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67556D55"/>
    <w:multiLevelType w:val="multilevel"/>
    <w:tmpl w:val="583EC6E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7C54157"/>
    <w:multiLevelType w:val="hybridMultilevel"/>
    <w:tmpl w:val="ED0EC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7EF7DEE"/>
    <w:multiLevelType w:val="multilevel"/>
    <w:tmpl w:val="CB38B9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87E660C"/>
    <w:multiLevelType w:val="hybridMultilevel"/>
    <w:tmpl w:val="6680B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8CA6559"/>
    <w:multiLevelType w:val="multilevel"/>
    <w:tmpl w:val="888E18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69715B09"/>
    <w:multiLevelType w:val="multilevel"/>
    <w:tmpl w:val="50EA8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9760FF6"/>
    <w:multiLevelType w:val="hybridMultilevel"/>
    <w:tmpl w:val="0C22B1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0">
    <w:nsid w:val="6A1B4A2F"/>
    <w:multiLevelType w:val="multilevel"/>
    <w:tmpl w:val="44B437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A9C3B3D"/>
    <w:multiLevelType w:val="hybridMultilevel"/>
    <w:tmpl w:val="8884B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AA340F5"/>
    <w:multiLevelType w:val="multilevel"/>
    <w:tmpl w:val="5B2C1D6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BB0119A"/>
    <w:multiLevelType w:val="multilevel"/>
    <w:tmpl w:val="DDD6DE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6C195449"/>
    <w:multiLevelType w:val="multilevel"/>
    <w:tmpl w:val="666CCF3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DBE6EFD"/>
    <w:multiLevelType w:val="hybridMultilevel"/>
    <w:tmpl w:val="6CF8D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DF052A4"/>
    <w:multiLevelType w:val="multilevel"/>
    <w:tmpl w:val="5AC00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E784700"/>
    <w:multiLevelType w:val="multilevel"/>
    <w:tmpl w:val="31BC8A2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EAA464D"/>
    <w:multiLevelType w:val="hybridMultilevel"/>
    <w:tmpl w:val="5E64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EE4035F"/>
    <w:multiLevelType w:val="hybridMultilevel"/>
    <w:tmpl w:val="E2DEF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6F113F5F"/>
    <w:multiLevelType w:val="hybridMultilevel"/>
    <w:tmpl w:val="BC70A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92">
    <w:nsid w:val="704F66F8"/>
    <w:multiLevelType w:val="multilevel"/>
    <w:tmpl w:val="208852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08D168C"/>
    <w:multiLevelType w:val="multilevel"/>
    <w:tmpl w:val="78EC6A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0E37ED6"/>
    <w:multiLevelType w:val="hybridMultilevel"/>
    <w:tmpl w:val="6C30E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71385419"/>
    <w:multiLevelType w:val="hybridMultilevel"/>
    <w:tmpl w:val="2C44B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1801DC5"/>
    <w:multiLevelType w:val="hybridMultilevel"/>
    <w:tmpl w:val="697084FC"/>
    <w:lvl w:ilvl="0" w:tplc="9E0827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1E40938"/>
    <w:multiLevelType w:val="multilevel"/>
    <w:tmpl w:val="BEB49B7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2310D8F"/>
    <w:multiLevelType w:val="multilevel"/>
    <w:tmpl w:val="CE74EB2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23C3270"/>
    <w:multiLevelType w:val="hybridMultilevel"/>
    <w:tmpl w:val="57B09740"/>
    <w:lvl w:ilvl="0" w:tplc="FA40FB4E">
      <w:numFmt w:val="bullet"/>
      <w:lvlText w:val="—"/>
      <w:lvlJc w:val="left"/>
      <w:pPr>
        <w:ind w:left="527" w:hanging="361"/>
      </w:pPr>
      <w:rPr>
        <w:rFonts w:ascii="Times New Roman" w:eastAsia="Times New Roman" w:hAnsi="Times New Roman" w:cs="Times New Roman" w:hint="default"/>
        <w:w w:val="100"/>
        <w:sz w:val="24"/>
        <w:szCs w:val="24"/>
        <w:lang w:val="ru-RU" w:eastAsia="en-US" w:bidi="ar-SA"/>
      </w:rPr>
    </w:lvl>
    <w:lvl w:ilvl="1" w:tplc="96BAE92A">
      <w:numFmt w:val="bullet"/>
      <w:lvlText w:val="•"/>
      <w:lvlJc w:val="left"/>
      <w:pPr>
        <w:ind w:left="1547" w:hanging="361"/>
      </w:pPr>
      <w:rPr>
        <w:rFonts w:hint="default"/>
        <w:lang w:val="ru-RU" w:eastAsia="en-US" w:bidi="ar-SA"/>
      </w:rPr>
    </w:lvl>
    <w:lvl w:ilvl="2" w:tplc="A844C502">
      <w:numFmt w:val="bullet"/>
      <w:lvlText w:val="•"/>
      <w:lvlJc w:val="left"/>
      <w:pPr>
        <w:ind w:left="2575" w:hanging="361"/>
      </w:pPr>
      <w:rPr>
        <w:rFonts w:hint="default"/>
        <w:lang w:val="ru-RU" w:eastAsia="en-US" w:bidi="ar-SA"/>
      </w:rPr>
    </w:lvl>
    <w:lvl w:ilvl="3" w:tplc="82FECB8A">
      <w:numFmt w:val="bullet"/>
      <w:lvlText w:val="•"/>
      <w:lvlJc w:val="left"/>
      <w:pPr>
        <w:ind w:left="3603" w:hanging="361"/>
      </w:pPr>
      <w:rPr>
        <w:rFonts w:hint="default"/>
        <w:lang w:val="ru-RU" w:eastAsia="en-US" w:bidi="ar-SA"/>
      </w:rPr>
    </w:lvl>
    <w:lvl w:ilvl="4" w:tplc="E52C782E">
      <w:numFmt w:val="bullet"/>
      <w:lvlText w:val="•"/>
      <w:lvlJc w:val="left"/>
      <w:pPr>
        <w:ind w:left="4631" w:hanging="361"/>
      </w:pPr>
      <w:rPr>
        <w:rFonts w:hint="default"/>
        <w:lang w:val="ru-RU" w:eastAsia="en-US" w:bidi="ar-SA"/>
      </w:rPr>
    </w:lvl>
    <w:lvl w:ilvl="5" w:tplc="1B6667B4">
      <w:numFmt w:val="bullet"/>
      <w:lvlText w:val="•"/>
      <w:lvlJc w:val="left"/>
      <w:pPr>
        <w:ind w:left="5659" w:hanging="361"/>
      </w:pPr>
      <w:rPr>
        <w:rFonts w:hint="default"/>
        <w:lang w:val="ru-RU" w:eastAsia="en-US" w:bidi="ar-SA"/>
      </w:rPr>
    </w:lvl>
    <w:lvl w:ilvl="6" w:tplc="CB7E53FC">
      <w:numFmt w:val="bullet"/>
      <w:lvlText w:val="•"/>
      <w:lvlJc w:val="left"/>
      <w:pPr>
        <w:ind w:left="6687" w:hanging="361"/>
      </w:pPr>
      <w:rPr>
        <w:rFonts w:hint="default"/>
        <w:lang w:val="ru-RU" w:eastAsia="en-US" w:bidi="ar-SA"/>
      </w:rPr>
    </w:lvl>
    <w:lvl w:ilvl="7" w:tplc="4F20CFD4">
      <w:numFmt w:val="bullet"/>
      <w:lvlText w:val="•"/>
      <w:lvlJc w:val="left"/>
      <w:pPr>
        <w:ind w:left="7715" w:hanging="361"/>
      </w:pPr>
      <w:rPr>
        <w:rFonts w:hint="default"/>
        <w:lang w:val="ru-RU" w:eastAsia="en-US" w:bidi="ar-SA"/>
      </w:rPr>
    </w:lvl>
    <w:lvl w:ilvl="8" w:tplc="7F346BCC">
      <w:numFmt w:val="bullet"/>
      <w:lvlText w:val="•"/>
      <w:lvlJc w:val="left"/>
      <w:pPr>
        <w:ind w:left="8743" w:hanging="361"/>
      </w:pPr>
      <w:rPr>
        <w:rFonts w:hint="default"/>
        <w:lang w:val="ru-RU" w:eastAsia="en-US" w:bidi="ar-SA"/>
      </w:rPr>
    </w:lvl>
  </w:abstractNum>
  <w:abstractNum w:abstractNumId="400">
    <w:nsid w:val="72614B5C"/>
    <w:multiLevelType w:val="multilevel"/>
    <w:tmpl w:val="B4E8A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2FE5617"/>
    <w:multiLevelType w:val="hybridMultilevel"/>
    <w:tmpl w:val="F8BCE668"/>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2">
    <w:nsid w:val="73817813"/>
    <w:multiLevelType w:val="hybridMultilevel"/>
    <w:tmpl w:val="CE029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750E7A16"/>
    <w:multiLevelType w:val="multilevel"/>
    <w:tmpl w:val="F522B8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5">
    <w:nsid w:val="75DC4574"/>
    <w:multiLevelType w:val="hybridMultilevel"/>
    <w:tmpl w:val="68888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5E364C9"/>
    <w:multiLevelType w:val="hybridMultilevel"/>
    <w:tmpl w:val="9814D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60A3FA9"/>
    <w:multiLevelType w:val="hybridMultilevel"/>
    <w:tmpl w:val="A7A633CE"/>
    <w:lvl w:ilvl="0" w:tplc="BE8EC3B6">
      <w:start w:val="1"/>
      <w:numFmt w:val="decimal"/>
      <w:lvlText w:val="%1."/>
      <w:lvlJc w:val="left"/>
      <w:pPr>
        <w:ind w:left="720" w:hanging="360"/>
      </w:pPr>
      <w:rPr>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8">
    <w:nsid w:val="763525F2"/>
    <w:multiLevelType w:val="hybridMultilevel"/>
    <w:tmpl w:val="DAD00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6514E9A"/>
    <w:multiLevelType w:val="hybridMultilevel"/>
    <w:tmpl w:val="6B96B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76783AA0"/>
    <w:multiLevelType w:val="multilevel"/>
    <w:tmpl w:val="B6CC5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68468F3"/>
    <w:multiLevelType w:val="multilevel"/>
    <w:tmpl w:val="DE6ED96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76C8195E"/>
    <w:multiLevelType w:val="hybridMultilevel"/>
    <w:tmpl w:val="DA10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6EE6A3B"/>
    <w:multiLevelType w:val="hybridMultilevel"/>
    <w:tmpl w:val="53962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70F3C9B"/>
    <w:multiLevelType w:val="multilevel"/>
    <w:tmpl w:val="A24CE8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778213DF"/>
    <w:multiLevelType w:val="multilevel"/>
    <w:tmpl w:val="EC4820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7E0202B"/>
    <w:multiLevelType w:val="multilevel"/>
    <w:tmpl w:val="8B6415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8731871"/>
    <w:multiLevelType w:val="multilevel"/>
    <w:tmpl w:val="BD8890B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9405AF4"/>
    <w:multiLevelType w:val="multilevel"/>
    <w:tmpl w:val="04023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95E4F1C"/>
    <w:multiLevelType w:val="multilevel"/>
    <w:tmpl w:val="51C210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A560DDD"/>
    <w:multiLevelType w:val="multilevel"/>
    <w:tmpl w:val="271E0E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A9319A1"/>
    <w:multiLevelType w:val="multilevel"/>
    <w:tmpl w:val="D4E25D4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AD804E0"/>
    <w:multiLevelType w:val="multilevel"/>
    <w:tmpl w:val="66CAE71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7B315FB8"/>
    <w:multiLevelType w:val="hybridMultilevel"/>
    <w:tmpl w:val="B8ECB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BF83537"/>
    <w:multiLevelType w:val="hybridMultilevel"/>
    <w:tmpl w:val="764E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CF50389"/>
    <w:multiLevelType w:val="multilevel"/>
    <w:tmpl w:val="83EC73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7DB42540"/>
    <w:multiLevelType w:val="multilevel"/>
    <w:tmpl w:val="42CE55C6"/>
    <w:lvl w:ilvl="0">
      <w:start w:val="1"/>
      <w:numFmt w:val="decimal"/>
      <w:lvlText w:val="%1."/>
      <w:lvlJc w:val="left"/>
      <w:pPr>
        <w:ind w:left="1069" w:hanging="360"/>
      </w:pPr>
      <w:rPr>
        <w:rFonts w:eastAsia="№Е" w:hint="default"/>
        <w:i w:val="0"/>
      </w:rPr>
    </w:lvl>
    <w:lvl w:ilvl="1">
      <w:start w:val="10"/>
      <w:numFmt w:val="decimal"/>
      <w:isLgl/>
      <w:lvlText w:val="%1.%2."/>
      <w:lvlJc w:val="left"/>
      <w:pPr>
        <w:ind w:left="1249" w:hanging="540"/>
      </w:pPr>
      <w:rPr>
        <w:rFonts w:hint="default"/>
        <w:color w:val="000000"/>
        <w:w w:val="0"/>
      </w:rPr>
    </w:lvl>
    <w:lvl w:ilvl="2">
      <w:start w:val="1"/>
      <w:numFmt w:val="decimal"/>
      <w:isLgl/>
      <w:lvlText w:val="%1.%2.%3."/>
      <w:lvlJc w:val="left"/>
      <w:pPr>
        <w:ind w:left="1429" w:hanging="720"/>
      </w:pPr>
      <w:rPr>
        <w:rFonts w:hint="default"/>
        <w:color w:val="000000"/>
        <w:w w:val="0"/>
      </w:rPr>
    </w:lvl>
    <w:lvl w:ilvl="3">
      <w:start w:val="1"/>
      <w:numFmt w:val="decimal"/>
      <w:isLgl/>
      <w:lvlText w:val="%1.%2.%3.%4."/>
      <w:lvlJc w:val="left"/>
      <w:pPr>
        <w:ind w:left="1429" w:hanging="720"/>
      </w:pPr>
      <w:rPr>
        <w:rFonts w:hint="default"/>
        <w:color w:val="000000"/>
        <w:w w:val="0"/>
      </w:rPr>
    </w:lvl>
    <w:lvl w:ilvl="4">
      <w:start w:val="1"/>
      <w:numFmt w:val="decimal"/>
      <w:isLgl/>
      <w:lvlText w:val="%1.%2.%3.%4.%5."/>
      <w:lvlJc w:val="left"/>
      <w:pPr>
        <w:ind w:left="1789" w:hanging="1080"/>
      </w:pPr>
      <w:rPr>
        <w:rFonts w:hint="default"/>
        <w:color w:val="000000"/>
        <w:w w:val="0"/>
      </w:rPr>
    </w:lvl>
    <w:lvl w:ilvl="5">
      <w:start w:val="1"/>
      <w:numFmt w:val="decimal"/>
      <w:isLgl/>
      <w:lvlText w:val="%1.%2.%3.%4.%5.%6."/>
      <w:lvlJc w:val="left"/>
      <w:pPr>
        <w:ind w:left="1789" w:hanging="1080"/>
      </w:pPr>
      <w:rPr>
        <w:rFonts w:hint="default"/>
        <w:color w:val="000000"/>
        <w:w w:val="0"/>
      </w:rPr>
    </w:lvl>
    <w:lvl w:ilvl="6">
      <w:start w:val="1"/>
      <w:numFmt w:val="decimal"/>
      <w:isLgl/>
      <w:lvlText w:val="%1.%2.%3.%4.%5.%6.%7."/>
      <w:lvlJc w:val="left"/>
      <w:pPr>
        <w:ind w:left="2149" w:hanging="1440"/>
      </w:pPr>
      <w:rPr>
        <w:rFonts w:hint="default"/>
        <w:color w:val="000000"/>
        <w:w w:val="0"/>
      </w:rPr>
    </w:lvl>
    <w:lvl w:ilvl="7">
      <w:start w:val="1"/>
      <w:numFmt w:val="decimal"/>
      <w:isLgl/>
      <w:lvlText w:val="%1.%2.%3.%4.%5.%6.%7.%8."/>
      <w:lvlJc w:val="left"/>
      <w:pPr>
        <w:ind w:left="2149" w:hanging="1440"/>
      </w:pPr>
      <w:rPr>
        <w:rFonts w:hint="default"/>
        <w:color w:val="000000"/>
        <w:w w:val="0"/>
      </w:rPr>
    </w:lvl>
    <w:lvl w:ilvl="8">
      <w:start w:val="1"/>
      <w:numFmt w:val="decimal"/>
      <w:isLgl/>
      <w:lvlText w:val="%1.%2.%3.%4.%5.%6.%7.%8.%9."/>
      <w:lvlJc w:val="left"/>
      <w:pPr>
        <w:ind w:left="2509" w:hanging="1800"/>
      </w:pPr>
      <w:rPr>
        <w:rFonts w:hint="default"/>
        <w:color w:val="000000"/>
        <w:w w:val="0"/>
      </w:rPr>
    </w:lvl>
  </w:abstractNum>
  <w:abstractNum w:abstractNumId="427">
    <w:nsid w:val="7DE04051"/>
    <w:multiLevelType w:val="multilevel"/>
    <w:tmpl w:val="46C208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E125324"/>
    <w:multiLevelType w:val="multilevel"/>
    <w:tmpl w:val="C240BD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9">
    <w:nsid w:val="7E677BF1"/>
    <w:multiLevelType w:val="multilevel"/>
    <w:tmpl w:val="341C5E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E6C4199"/>
    <w:multiLevelType w:val="hybridMultilevel"/>
    <w:tmpl w:val="E4FE7B1C"/>
    <w:lvl w:ilvl="0" w:tplc="FD14960E">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E8162E6"/>
    <w:multiLevelType w:val="hybridMultilevel"/>
    <w:tmpl w:val="99247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F193112"/>
    <w:multiLevelType w:val="hybridMultilevel"/>
    <w:tmpl w:val="9A705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66"/>
  </w:num>
  <w:num w:numId="3">
    <w:abstractNumId w:val="21"/>
  </w:num>
  <w:num w:numId="4">
    <w:abstractNumId w:val="37"/>
  </w:num>
  <w:num w:numId="5">
    <w:abstractNumId w:val="50"/>
  </w:num>
  <w:num w:numId="6">
    <w:abstractNumId w:val="2"/>
  </w:num>
  <w:num w:numId="7">
    <w:abstractNumId w:val="63"/>
  </w:num>
  <w:num w:numId="8">
    <w:abstractNumId w:val="61"/>
  </w:num>
  <w:num w:numId="9">
    <w:abstractNumId w:val="13"/>
  </w:num>
  <w:num w:numId="10">
    <w:abstractNumId w:val="3"/>
  </w:num>
  <w:num w:numId="11">
    <w:abstractNumId w:val="56"/>
  </w:num>
  <w:num w:numId="12">
    <w:abstractNumId w:val="73"/>
  </w:num>
  <w:num w:numId="13">
    <w:abstractNumId w:val="12"/>
  </w:num>
  <w:num w:numId="14">
    <w:abstractNumId w:val="29"/>
  </w:num>
  <w:num w:numId="15">
    <w:abstractNumId w:val="24"/>
  </w:num>
  <w:num w:numId="16">
    <w:abstractNumId w:val="23"/>
  </w:num>
  <w:num w:numId="17">
    <w:abstractNumId w:val="45"/>
  </w:num>
  <w:num w:numId="18">
    <w:abstractNumId w:val="16"/>
  </w:num>
  <w:num w:numId="19">
    <w:abstractNumId w:val="18"/>
  </w:num>
  <w:num w:numId="20">
    <w:abstractNumId w:val="40"/>
  </w:num>
  <w:num w:numId="21">
    <w:abstractNumId w:val="76"/>
  </w:num>
  <w:num w:numId="22">
    <w:abstractNumId w:val="36"/>
  </w:num>
  <w:num w:numId="23">
    <w:abstractNumId w:val="22"/>
  </w:num>
  <w:num w:numId="24">
    <w:abstractNumId w:val="54"/>
  </w:num>
  <w:num w:numId="25">
    <w:abstractNumId w:val="35"/>
  </w:num>
  <w:num w:numId="26">
    <w:abstractNumId w:val="42"/>
  </w:num>
  <w:num w:numId="27">
    <w:abstractNumId w:val="31"/>
  </w:num>
  <w:num w:numId="28">
    <w:abstractNumId w:val="77"/>
  </w:num>
  <w:num w:numId="29">
    <w:abstractNumId w:val="10"/>
  </w:num>
  <w:num w:numId="30">
    <w:abstractNumId w:val="52"/>
  </w:num>
  <w:num w:numId="31">
    <w:abstractNumId w:val="11"/>
  </w:num>
  <w:num w:numId="32">
    <w:abstractNumId w:val="15"/>
  </w:num>
  <w:num w:numId="33">
    <w:abstractNumId w:val="9"/>
  </w:num>
  <w:num w:numId="34">
    <w:abstractNumId w:val="8"/>
  </w:num>
  <w:num w:numId="35">
    <w:abstractNumId w:val="55"/>
  </w:num>
  <w:num w:numId="36">
    <w:abstractNumId w:val="69"/>
  </w:num>
  <w:num w:numId="37">
    <w:abstractNumId w:val="38"/>
  </w:num>
  <w:num w:numId="38">
    <w:abstractNumId w:val="34"/>
  </w:num>
  <w:num w:numId="39">
    <w:abstractNumId w:val="51"/>
  </w:num>
  <w:num w:numId="40">
    <w:abstractNumId w:val="32"/>
  </w:num>
  <w:num w:numId="41">
    <w:abstractNumId w:val="48"/>
  </w:num>
  <w:num w:numId="42">
    <w:abstractNumId w:val="6"/>
  </w:num>
  <w:num w:numId="43">
    <w:abstractNumId w:val="70"/>
  </w:num>
  <w:num w:numId="44">
    <w:abstractNumId w:val="26"/>
  </w:num>
  <w:num w:numId="45">
    <w:abstractNumId w:val="75"/>
  </w:num>
  <w:num w:numId="46">
    <w:abstractNumId w:val="39"/>
  </w:num>
  <w:num w:numId="47">
    <w:abstractNumId w:val="28"/>
  </w:num>
  <w:num w:numId="48">
    <w:abstractNumId w:val="58"/>
  </w:num>
  <w:num w:numId="49">
    <w:abstractNumId w:val="47"/>
  </w:num>
  <w:num w:numId="50">
    <w:abstractNumId w:val="27"/>
  </w:num>
  <w:num w:numId="51">
    <w:abstractNumId w:val="72"/>
  </w:num>
  <w:num w:numId="52">
    <w:abstractNumId w:val="4"/>
  </w:num>
  <w:num w:numId="53">
    <w:abstractNumId w:val="59"/>
  </w:num>
  <w:num w:numId="54">
    <w:abstractNumId w:val="25"/>
  </w:num>
  <w:num w:numId="55">
    <w:abstractNumId w:val="14"/>
  </w:num>
  <w:num w:numId="56">
    <w:abstractNumId w:val="68"/>
  </w:num>
  <w:num w:numId="57">
    <w:abstractNumId w:val="65"/>
  </w:num>
  <w:num w:numId="58">
    <w:abstractNumId w:val="71"/>
  </w:num>
  <w:num w:numId="59">
    <w:abstractNumId w:val="57"/>
  </w:num>
  <w:num w:numId="60">
    <w:abstractNumId w:val="20"/>
  </w:num>
  <w:num w:numId="61">
    <w:abstractNumId w:val="30"/>
  </w:num>
  <w:num w:numId="62">
    <w:abstractNumId w:val="7"/>
  </w:num>
  <w:num w:numId="63">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4"/>
  </w:num>
  <w:num w:numId="65">
    <w:abstractNumId w:val="345"/>
  </w:num>
  <w:num w:numId="66">
    <w:abstractNumId w:val="82"/>
  </w:num>
  <w:num w:numId="67">
    <w:abstractNumId w:val="270"/>
  </w:num>
  <w:num w:numId="68">
    <w:abstractNumId w:val="426"/>
  </w:num>
  <w:num w:numId="69">
    <w:abstractNumId w:val="170"/>
  </w:num>
  <w:num w:numId="70">
    <w:abstractNumId w:val="404"/>
  </w:num>
  <w:num w:numId="71">
    <w:abstractNumId w:val="307"/>
  </w:num>
  <w:num w:numId="72">
    <w:abstractNumId w:val="258"/>
  </w:num>
  <w:num w:numId="73">
    <w:abstractNumId w:val="185"/>
  </w:num>
  <w:num w:numId="74">
    <w:abstractNumId w:val="176"/>
  </w:num>
  <w:num w:numId="75">
    <w:abstractNumId w:val="277"/>
  </w:num>
  <w:num w:numId="76">
    <w:abstractNumId w:val="338"/>
  </w:num>
  <w:num w:numId="77">
    <w:abstractNumId w:val="178"/>
  </w:num>
  <w:num w:numId="78">
    <w:abstractNumId w:val="96"/>
  </w:num>
  <w:num w:numId="79">
    <w:abstractNumId w:val="122"/>
  </w:num>
  <w:num w:numId="80">
    <w:abstractNumId w:val="317"/>
  </w:num>
  <w:num w:numId="81">
    <w:abstractNumId w:val="369"/>
  </w:num>
  <w:num w:numId="82">
    <w:abstractNumId w:val="136"/>
  </w:num>
  <w:num w:numId="83">
    <w:abstractNumId w:val="209"/>
  </w:num>
  <w:num w:numId="84">
    <w:abstractNumId w:val="297"/>
  </w:num>
  <w:num w:numId="85">
    <w:abstractNumId w:val="80"/>
  </w:num>
  <w:num w:numId="86">
    <w:abstractNumId w:val="64"/>
  </w:num>
  <w:num w:numId="87">
    <w:abstractNumId w:val="49"/>
  </w:num>
  <w:num w:numId="88">
    <w:abstractNumId w:val="43"/>
  </w:num>
  <w:num w:numId="89">
    <w:abstractNumId w:val="78"/>
  </w:num>
  <w:num w:numId="90">
    <w:abstractNumId w:val="17"/>
  </w:num>
  <w:num w:numId="91">
    <w:abstractNumId w:val="41"/>
  </w:num>
  <w:num w:numId="92">
    <w:abstractNumId w:val="19"/>
  </w:num>
  <w:num w:numId="93">
    <w:abstractNumId w:val="53"/>
  </w:num>
  <w:num w:numId="94">
    <w:abstractNumId w:val="62"/>
  </w:num>
  <w:num w:numId="95">
    <w:abstractNumId w:val="44"/>
  </w:num>
  <w:num w:numId="96">
    <w:abstractNumId w:val="33"/>
  </w:num>
  <w:num w:numId="97">
    <w:abstractNumId w:val="67"/>
  </w:num>
  <w:num w:numId="98">
    <w:abstractNumId w:val="60"/>
  </w:num>
  <w:num w:numId="99">
    <w:abstractNumId w:val="79"/>
  </w:num>
  <w:num w:numId="100">
    <w:abstractNumId w:val="46"/>
  </w:num>
  <w:num w:numId="101">
    <w:abstractNumId w:val="0"/>
  </w:num>
  <w:num w:numId="102">
    <w:abstractNumId w:val="119"/>
  </w:num>
  <w:num w:numId="103">
    <w:abstractNumId w:val="233"/>
  </w:num>
  <w:num w:numId="104">
    <w:abstractNumId w:val="391"/>
  </w:num>
  <w:num w:numId="105">
    <w:abstractNumId w:val="140"/>
  </w:num>
  <w:num w:numId="106">
    <w:abstractNumId w:val="175"/>
  </w:num>
  <w:num w:numId="107">
    <w:abstractNumId w:val="195"/>
  </w:num>
  <w:num w:numId="108">
    <w:abstractNumId w:val="213"/>
  </w:num>
  <w:num w:numId="109">
    <w:abstractNumId w:val="188"/>
  </w:num>
  <w:num w:numId="110">
    <w:abstractNumId w:val="269"/>
  </w:num>
  <w:num w:numId="111">
    <w:abstractNumId w:val="250"/>
  </w:num>
  <w:num w:numId="112">
    <w:abstractNumId w:val="101"/>
  </w:num>
  <w:num w:numId="113">
    <w:abstractNumId w:val="210"/>
  </w:num>
  <w:num w:numId="114">
    <w:abstractNumId w:val="255"/>
  </w:num>
  <w:num w:numId="115">
    <w:abstractNumId w:val="181"/>
  </w:num>
  <w:num w:numId="116">
    <w:abstractNumId w:val="115"/>
  </w:num>
  <w:num w:numId="117">
    <w:abstractNumId w:val="356"/>
  </w:num>
  <w:num w:numId="118">
    <w:abstractNumId w:val="428"/>
  </w:num>
  <w:num w:numId="119">
    <w:abstractNumId w:val="142"/>
  </w:num>
  <w:num w:numId="120">
    <w:abstractNumId w:val="235"/>
  </w:num>
  <w:num w:numId="121">
    <w:abstractNumId w:val="392"/>
  </w:num>
  <w:num w:numId="122">
    <w:abstractNumId w:val="227"/>
  </w:num>
  <w:num w:numId="123">
    <w:abstractNumId w:val="415"/>
  </w:num>
  <w:num w:numId="124">
    <w:abstractNumId w:val="273"/>
  </w:num>
  <w:num w:numId="125">
    <w:abstractNumId w:val="343"/>
  </w:num>
  <w:num w:numId="126">
    <w:abstractNumId w:val="164"/>
  </w:num>
  <w:num w:numId="127">
    <w:abstractNumId w:val="83"/>
  </w:num>
  <w:num w:numId="128">
    <w:abstractNumId w:val="141"/>
  </w:num>
  <w:num w:numId="129">
    <w:abstractNumId w:val="410"/>
  </w:num>
  <w:num w:numId="130">
    <w:abstractNumId w:val="328"/>
  </w:num>
  <w:num w:numId="131">
    <w:abstractNumId w:val="238"/>
  </w:num>
  <w:num w:numId="132">
    <w:abstractNumId w:val="334"/>
  </w:num>
  <w:num w:numId="133">
    <w:abstractNumId w:val="242"/>
  </w:num>
  <w:num w:numId="134">
    <w:abstractNumId w:val="323"/>
  </w:num>
  <w:num w:numId="135">
    <w:abstractNumId w:val="383"/>
  </w:num>
  <w:num w:numId="136">
    <w:abstractNumId w:val="294"/>
  </w:num>
  <w:num w:numId="137">
    <w:abstractNumId w:val="92"/>
  </w:num>
  <w:num w:numId="138">
    <w:abstractNumId w:val="414"/>
  </w:num>
  <w:num w:numId="139">
    <w:abstractNumId w:val="219"/>
  </w:num>
  <w:num w:numId="140">
    <w:abstractNumId w:val="293"/>
  </w:num>
  <w:num w:numId="141">
    <w:abstractNumId w:val="172"/>
  </w:num>
  <w:num w:numId="142">
    <w:abstractNumId w:val="340"/>
  </w:num>
  <w:num w:numId="143">
    <w:abstractNumId w:val="147"/>
  </w:num>
  <w:num w:numId="144">
    <w:abstractNumId w:val="214"/>
  </w:num>
  <w:num w:numId="145">
    <w:abstractNumId w:val="146"/>
  </w:num>
  <w:num w:numId="146">
    <w:abstractNumId w:val="309"/>
  </w:num>
  <w:num w:numId="147">
    <w:abstractNumId w:val="375"/>
  </w:num>
  <w:num w:numId="148">
    <w:abstractNumId w:val="229"/>
  </w:num>
  <w:num w:numId="149">
    <w:abstractNumId w:val="313"/>
  </w:num>
  <w:num w:numId="150">
    <w:abstractNumId w:val="354"/>
  </w:num>
  <w:num w:numId="151">
    <w:abstractNumId w:val="135"/>
  </w:num>
  <w:num w:numId="152">
    <w:abstractNumId w:val="244"/>
  </w:num>
  <w:num w:numId="153">
    <w:abstractNumId w:val="301"/>
  </w:num>
  <w:num w:numId="154">
    <w:abstractNumId w:val="160"/>
  </w:num>
  <w:num w:numId="155">
    <w:abstractNumId w:val="174"/>
  </w:num>
  <w:num w:numId="156">
    <w:abstractNumId w:val="291"/>
  </w:num>
  <w:num w:numId="157">
    <w:abstractNumId w:val="400"/>
  </w:num>
  <w:num w:numId="158">
    <w:abstractNumId w:val="218"/>
  </w:num>
  <w:num w:numId="159">
    <w:abstractNumId w:val="367"/>
  </w:num>
  <w:num w:numId="160">
    <w:abstractNumId w:val="184"/>
  </w:num>
  <w:num w:numId="161">
    <w:abstractNumId w:val="265"/>
  </w:num>
  <w:num w:numId="162">
    <w:abstractNumId w:val="386"/>
  </w:num>
  <w:num w:numId="163">
    <w:abstractNumId w:val="198"/>
  </w:num>
  <w:num w:numId="164">
    <w:abstractNumId w:val="186"/>
  </w:num>
  <w:num w:numId="165">
    <w:abstractNumId w:val="247"/>
  </w:num>
  <w:num w:numId="166">
    <w:abstractNumId w:val="311"/>
  </w:num>
  <w:num w:numId="167">
    <w:abstractNumId w:val="197"/>
  </w:num>
  <w:num w:numId="168">
    <w:abstractNumId w:val="167"/>
  </w:num>
  <w:num w:numId="169">
    <w:abstractNumId w:val="200"/>
  </w:num>
  <w:num w:numId="170">
    <w:abstractNumId w:val="189"/>
  </w:num>
  <w:num w:numId="171">
    <w:abstractNumId w:val="241"/>
  </w:num>
  <w:num w:numId="172">
    <w:abstractNumId w:val="366"/>
  </w:num>
  <w:num w:numId="173">
    <w:abstractNumId w:val="116"/>
  </w:num>
  <w:num w:numId="174">
    <w:abstractNumId w:val="422"/>
  </w:num>
  <w:num w:numId="175">
    <w:abstractNumId w:val="280"/>
  </w:num>
  <w:num w:numId="176">
    <w:abstractNumId w:val="371"/>
  </w:num>
  <w:num w:numId="177">
    <w:abstractNumId w:val="256"/>
  </w:num>
  <w:num w:numId="178">
    <w:abstractNumId w:val="179"/>
  </w:num>
  <w:num w:numId="179">
    <w:abstractNumId w:val="236"/>
  </w:num>
  <w:num w:numId="180">
    <w:abstractNumId w:val="231"/>
  </w:num>
  <w:num w:numId="181">
    <w:abstractNumId w:val="339"/>
  </w:num>
  <w:num w:numId="182">
    <w:abstractNumId w:val="330"/>
  </w:num>
  <w:num w:numId="183">
    <w:abstractNumId w:val="417"/>
  </w:num>
  <w:num w:numId="184">
    <w:abstractNumId w:val="335"/>
  </w:num>
  <w:num w:numId="185">
    <w:abstractNumId w:val="237"/>
  </w:num>
  <w:num w:numId="186">
    <w:abstractNumId w:val="306"/>
  </w:num>
  <w:num w:numId="187">
    <w:abstractNumId w:val="303"/>
  </w:num>
  <w:num w:numId="188">
    <w:abstractNumId w:val="421"/>
  </w:num>
  <w:num w:numId="189">
    <w:abstractNumId w:val="275"/>
  </w:num>
  <w:num w:numId="190">
    <w:abstractNumId w:val="264"/>
  </w:num>
  <w:num w:numId="191">
    <w:abstractNumId w:val="427"/>
  </w:num>
  <w:num w:numId="192">
    <w:abstractNumId w:val="372"/>
  </w:num>
  <w:num w:numId="193">
    <w:abstractNumId w:val="411"/>
  </w:num>
  <w:num w:numId="194">
    <w:abstractNumId w:val="364"/>
  </w:num>
  <w:num w:numId="195">
    <w:abstractNumId w:val="216"/>
  </w:num>
  <w:num w:numId="196">
    <w:abstractNumId w:val="397"/>
  </w:num>
  <w:num w:numId="197">
    <w:abstractNumId w:val="112"/>
  </w:num>
  <w:num w:numId="198">
    <w:abstractNumId w:val="230"/>
  </w:num>
  <w:num w:numId="199">
    <w:abstractNumId w:val="248"/>
  </w:num>
  <w:num w:numId="200">
    <w:abstractNumId w:val="94"/>
  </w:num>
  <w:num w:numId="201">
    <w:abstractNumId w:val="194"/>
  </w:num>
  <w:num w:numId="202">
    <w:abstractNumId w:val="287"/>
  </w:num>
  <w:num w:numId="203">
    <w:abstractNumId w:val="107"/>
  </w:num>
  <w:num w:numId="204">
    <w:abstractNumId w:val="384"/>
  </w:num>
  <w:num w:numId="205">
    <w:abstractNumId w:val="139"/>
  </w:num>
  <w:num w:numId="206">
    <w:abstractNumId w:val="118"/>
  </w:num>
  <w:num w:numId="207">
    <w:abstractNumId w:val="361"/>
  </w:num>
  <w:num w:numId="208">
    <w:abstractNumId w:val="299"/>
  </w:num>
  <w:num w:numId="209">
    <w:abstractNumId w:val="90"/>
  </w:num>
  <w:num w:numId="210">
    <w:abstractNumId w:val="106"/>
  </w:num>
  <w:num w:numId="211">
    <w:abstractNumId w:val="91"/>
  </w:num>
  <w:num w:numId="212">
    <w:abstractNumId w:val="368"/>
  </w:num>
  <w:num w:numId="213">
    <w:abstractNumId w:val="126"/>
  </w:num>
  <w:num w:numId="214">
    <w:abstractNumId w:val="132"/>
  </w:num>
  <w:num w:numId="215">
    <w:abstractNumId w:val="308"/>
  </w:num>
  <w:num w:numId="216">
    <w:abstractNumId w:val="382"/>
  </w:num>
  <w:num w:numId="217">
    <w:abstractNumId w:val="234"/>
  </w:num>
  <w:num w:numId="218">
    <w:abstractNumId w:val="398"/>
  </w:num>
  <w:num w:numId="219">
    <w:abstractNumId w:val="327"/>
  </w:num>
  <w:num w:numId="220">
    <w:abstractNumId w:val="393"/>
  </w:num>
  <w:num w:numId="221">
    <w:abstractNumId w:val="318"/>
  </w:num>
  <w:num w:numId="222">
    <w:abstractNumId w:val="380"/>
  </w:num>
  <w:num w:numId="223">
    <w:abstractNumId w:val="425"/>
  </w:num>
  <w:num w:numId="224">
    <w:abstractNumId w:val="88"/>
  </w:num>
  <w:num w:numId="225">
    <w:abstractNumId w:val="98"/>
  </w:num>
  <w:num w:numId="226">
    <w:abstractNumId w:val="429"/>
  </w:num>
  <w:num w:numId="227">
    <w:abstractNumId w:val="331"/>
  </w:num>
  <w:num w:numId="228">
    <w:abstractNumId w:val="145"/>
  </w:num>
  <w:num w:numId="229">
    <w:abstractNumId w:val="319"/>
  </w:num>
  <w:num w:numId="230">
    <w:abstractNumId w:val="387"/>
  </w:num>
  <w:num w:numId="231">
    <w:abstractNumId w:val="355"/>
  </w:num>
  <w:num w:numId="232">
    <w:abstractNumId w:val="416"/>
  </w:num>
  <w:num w:numId="233">
    <w:abstractNumId w:val="314"/>
  </w:num>
  <w:num w:numId="234">
    <w:abstractNumId w:val="289"/>
  </w:num>
  <w:num w:numId="235">
    <w:abstractNumId w:val="418"/>
  </w:num>
  <w:num w:numId="236">
    <w:abstractNumId w:val="281"/>
  </w:num>
  <w:num w:numId="237">
    <w:abstractNumId w:val="377"/>
  </w:num>
  <w:num w:numId="238">
    <w:abstractNumId w:val="336"/>
  </w:num>
  <w:num w:numId="239">
    <w:abstractNumId w:val="347"/>
  </w:num>
  <w:num w:numId="240">
    <w:abstractNumId w:val="86"/>
  </w:num>
  <w:num w:numId="241">
    <w:abstractNumId w:val="282"/>
  </w:num>
  <w:num w:numId="242">
    <w:abstractNumId w:val="89"/>
  </w:num>
  <w:num w:numId="243">
    <w:abstractNumId w:val="130"/>
  </w:num>
  <w:num w:numId="244">
    <w:abstractNumId w:val="419"/>
  </w:num>
  <w:num w:numId="245">
    <w:abstractNumId w:val="360"/>
  </w:num>
  <w:num w:numId="246">
    <w:abstractNumId w:val="100"/>
  </w:num>
  <w:num w:numId="247">
    <w:abstractNumId w:val="222"/>
  </w:num>
  <w:num w:numId="248">
    <w:abstractNumId w:val="201"/>
  </w:num>
  <w:num w:numId="249">
    <w:abstractNumId w:val="224"/>
  </w:num>
  <w:num w:numId="250">
    <w:abstractNumId w:val="430"/>
  </w:num>
  <w:num w:numId="251">
    <w:abstractNumId w:val="223"/>
  </w:num>
  <w:num w:numId="252">
    <w:abstractNumId w:val="312"/>
  </w:num>
  <w:num w:numId="253">
    <w:abstractNumId w:val="109"/>
  </w:num>
  <w:num w:numId="254">
    <w:abstractNumId w:val="346"/>
  </w:num>
  <w:num w:numId="255">
    <w:abstractNumId w:val="268"/>
  </w:num>
  <w:num w:numId="256">
    <w:abstractNumId w:val="399"/>
  </w:num>
  <w:num w:numId="257">
    <w:abstractNumId w:val="153"/>
  </w:num>
  <w:num w:numId="258">
    <w:abstractNumId w:val="159"/>
  </w:num>
  <w:num w:numId="259">
    <w:abstractNumId w:val="203"/>
  </w:num>
  <w:num w:numId="260">
    <w:abstractNumId w:val="305"/>
  </w:num>
  <w:num w:numId="261">
    <w:abstractNumId w:val="403"/>
  </w:num>
  <w:num w:numId="262">
    <w:abstractNumId w:val="359"/>
  </w:num>
  <w:num w:numId="263">
    <w:abstractNumId w:val="123"/>
  </w:num>
  <w:num w:numId="264">
    <w:abstractNumId w:val="187"/>
  </w:num>
  <w:num w:numId="265">
    <w:abstractNumId w:val="320"/>
  </w:num>
  <w:num w:numId="266">
    <w:abstractNumId w:val="254"/>
  </w:num>
  <w:num w:numId="267">
    <w:abstractNumId w:val="350"/>
  </w:num>
  <w:num w:numId="268">
    <w:abstractNumId w:val="286"/>
  </w:num>
  <w:num w:numId="269">
    <w:abstractNumId w:val="124"/>
  </w:num>
  <w:num w:numId="270">
    <w:abstractNumId w:val="252"/>
  </w:num>
  <w:num w:numId="271">
    <w:abstractNumId w:val="226"/>
  </w:num>
  <w:num w:numId="272">
    <w:abstractNumId w:val="128"/>
  </w:num>
  <w:num w:numId="273">
    <w:abstractNumId w:val="99"/>
  </w:num>
  <w:num w:numId="274">
    <w:abstractNumId w:val="243"/>
  </w:num>
  <w:num w:numId="275">
    <w:abstractNumId w:val="217"/>
  </w:num>
  <w:num w:numId="276">
    <w:abstractNumId w:val="108"/>
  </w:num>
  <w:num w:numId="277">
    <w:abstractNumId w:val="202"/>
  </w:num>
  <w:num w:numId="278">
    <w:abstractNumId w:val="322"/>
  </w:num>
  <w:num w:numId="279">
    <w:abstractNumId w:val="199"/>
  </w:num>
  <w:num w:numId="280">
    <w:abstractNumId w:val="373"/>
  </w:num>
  <w:num w:numId="281">
    <w:abstractNumId w:val="283"/>
  </w:num>
  <w:num w:numId="282">
    <w:abstractNumId w:val="246"/>
  </w:num>
  <w:num w:numId="283">
    <w:abstractNumId w:val="95"/>
  </w:num>
  <w:num w:numId="284">
    <w:abstractNumId w:val="110"/>
  </w:num>
  <w:num w:numId="285">
    <w:abstractNumId w:val="341"/>
  </w:num>
  <w:num w:numId="286">
    <w:abstractNumId w:val="177"/>
  </w:num>
  <w:num w:numId="287">
    <w:abstractNumId w:val="420"/>
  </w:num>
  <w:num w:numId="288">
    <w:abstractNumId w:val="378"/>
  </w:num>
  <w:num w:numId="289">
    <w:abstractNumId w:val="97"/>
  </w:num>
  <w:num w:numId="290">
    <w:abstractNumId w:val="263"/>
  </w:num>
  <w:num w:numId="291">
    <w:abstractNumId w:val="232"/>
  </w:num>
  <w:num w:numId="292">
    <w:abstractNumId w:val="5"/>
  </w:num>
  <w:num w:numId="293">
    <w:abstractNumId w:val="129"/>
  </w:num>
  <w:num w:numId="294">
    <w:abstractNumId w:val="389"/>
  </w:num>
  <w:num w:numId="295">
    <w:abstractNumId w:val="324"/>
  </w:num>
  <w:num w:numId="296">
    <w:abstractNumId w:val="1"/>
  </w:num>
  <w:num w:numId="297">
    <w:abstractNumId w:val="138"/>
  </w:num>
  <w:num w:numId="298">
    <w:abstractNumId w:val="396"/>
  </w:num>
  <w:num w:numId="299">
    <w:abstractNumId w:val="302"/>
  </w:num>
  <w:num w:numId="300">
    <w:abstractNumId w:val="102"/>
  </w:num>
  <w:num w:numId="301">
    <w:abstractNumId w:val="208"/>
  </w:num>
  <w:num w:numId="302">
    <w:abstractNumId w:val="310"/>
  </w:num>
  <w:num w:numId="303">
    <w:abstractNumId w:val="316"/>
  </w:num>
  <w:num w:numId="304">
    <w:abstractNumId w:val="103"/>
  </w:num>
  <w:num w:numId="305">
    <w:abstractNumId w:val="121"/>
  </w:num>
  <w:num w:numId="306">
    <w:abstractNumId w:val="228"/>
  </w:num>
  <w:num w:numId="307">
    <w:abstractNumId w:val="85"/>
  </w:num>
  <w:num w:numId="308">
    <w:abstractNumId w:val="191"/>
  </w:num>
  <w:num w:numId="309">
    <w:abstractNumId w:val="212"/>
  </w:num>
  <w:num w:numId="310">
    <w:abstractNumId w:val="113"/>
  </w:num>
  <w:num w:numId="311">
    <w:abstractNumId w:val="168"/>
  </w:num>
  <w:num w:numId="312">
    <w:abstractNumId w:val="81"/>
  </w:num>
  <w:num w:numId="313">
    <w:abstractNumId w:val="261"/>
  </w:num>
  <w:num w:numId="314">
    <w:abstractNumId w:val="127"/>
  </w:num>
  <w:num w:numId="315">
    <w:abstractNumId w:val="315"/>
  </w:num>
  <w:num w:numId="316">
    <w:abstractNumId w:val="257"/>
  </w:num>
  <w:num w:numId="317">
    <w:abstractNumId w:val="93"/>
  </w:num>
  <w:num w:numId="318">
    <w:abstractNumId w:val="245"/>
  </w:num>
  <w:num w:numId="319">
    <w:abstractNumId w:val="362"/>
  </w:num>
  <w:num w:numId="320">
    <w:abstractNumId w:val="390"/>
  </w:num>
  <w:num w:numId="321">
    <w:abstractNumId w:val="173"/>
  </w:num>
  <w:num w:numId="322">
    <w:abstractNumId w:val="155"/>
  </w:num>
  <w:num w:numId="323">
    <w:abstractNumId w:val="276"/>
  </w:num>
  <w:num w:numId="324">
    <w:abstractNumId w:val="395"/>
  </w:num>
  <w:num w:numId="325">
    <w:abstractNumId w:val="111"/>
  </w:num>
  <w:num w:numId="326">
    <w:abstractNumId w:val="351"/>
  </w:num>
  <w:num w:numId="327">
    <w:abstractNumId w:val="337"/>
  </w:num>
  <w:num w:numId="328">
    <w:abstractNumId w:val="84"/>
  </w:num>
  <w:num w:numId="329">
    <w:abstractNumId w:val="137"/>
  </w:num>
  <w:num w:numId="330">
    <w:abstractNumId w:val="225"/>
  </w:num>
  <w:num w:numId="331">
    <w:abstractNumId w:val="279"/>
  </w:num>
  <w:num w:numId="332">
    <w:abstractNumId w:val="288"/>
  </w:num>
  <w:num w:numId="333">
    <w:abstractNumId w:val="381"/>
  </w:num>
  <w:num w:numId="334">
    <w:abstractNumId w:val="412"/>
  </w:num>
  <w:num w:numId="335">
    <w:abstractNumId w:val="260"/>
  </w:num>
  <w:num w:numId="336">
    <w:abstractNumId w:val="161"/>
  </w:num>
  <w:num w:numId="337">
    <w:abstractNumId w:val="125"/>
  </w:num>
  <w:num w:numId="338">
    <w:abstractNumId w:val="424"/>
  </w:num>
  <w:num w:numId="339">
    <w:abstractNumId w:val="333"/>
  </w:num>
  <w:num w:numId="340">
    <w:abstractNumId w:val="117"/>
  </w:num>
  <w:num w:numId="341">
    <w:abstractNumId w:val="363"/>
  </w:num>
  <w:num w:numId="342">
    <w:abstractNumId w:val="206"/>
  </w:num>
  <w:num w:numId="343">
    <w:abstractNumId w:val="163"/>
  </w:num>
  <w:num w:numId="344">
    <w:abstractNumId w:val="349"/>
  </w:num>
  <w:num w:numId="345">
    <w:abstractNumId w:val="272"/>
  </w:num>
  <w:num w:numId="346">
    <w:abstractNumId w:val="114"/>
  </w:num>
  <w:num w:numId="347">
    <w:abstractNumId w:val="298"/>
  </w:num>
  <w:num w:numId="348">
    <w:abstractNumId w:val="240"/>
  </w:num>
  <w:num w:numId="349">
    <w:abstractNumId w:val="144"/>
  </w:num>
  <w:num w:numId="350">
    <w:abstractNumId w:val="105"/>
  </w:num>
  <w:num w:numId="351">
    <w:abstractNumId w:val="262"/>
  </w:num>
  <w:num w:numId="352">
    <w:abstractNumId w:val="193"/>
  </w:num>
  <w:num w:numId="353">
    <w:abstractNumId w:val="405"/>
  </w:num>
  <w:num w:numId="354">
    <w:abstractNumId w:val="376"/>
  </w:num>
  <w:num w:numId="355">
    <w:abstractNumId w:val="152"/>
  </w:num>
  <w:num w:numId="356">
    <w:abstractNumId w:val="205"/>
  </w:num>
  <w:num w:numId="357">
    <w:abstractNumId w:val="157"/>
  </w:num>
  <w:num w:numId="358">
    <w:abstractNumId w:val="253"/>
  </w:num>
  <w:num w:numId="359">
    <w:abstractNumId w:val="120"/>
  </w:num>
  <w:num w:numId="360">
    <w:abstractNumId w:val="192"/>
  </w:num>
  <w:num w:numId="361">
    <w:abstractNumId w:val="166"/>
  </w:num>
  <w:num w:numId="362">
    <w:abstractNumId w:val="267"/>
  </w:num>
  <w:num w:numId="363">
    <w:abstractNumId w:val="249"/>
  </w:num>
  <w:num w:numId="364">
    <w:abstractNumId w:val="295"/>
  </w:num>
  <w:num w:numId="365">
    <w:abstractNumId w:val="329"/>
  </w:num>
  <w:num w:numId="366">
    <w:abstractNumId w:val="409"/>
  </w:num>
  <w:num w:numId="367">
    <w:abstractNumId w:val="423"/>
  </w:num>
  <w:num w:numId="368">
    <w:abstractNumId w:val="221"/>
  </w:num>
  <w:num w:numId="369">
    <w:abstractNumId w:val="215"/>
  </w:num>
  <w:num w:numId="370">
    <w:abstractNumId w:val="406"/>
  </w:num>
  <w:num w:numId="371">
    <w:abstractNumId w:val="162"/>
  </w:num>
  <w:num w:numId="372">
    <w:abstractNumId w:val="169"/>
  </w:num>
  <w:num w:numId="373">
    <w:abstractNumId w:val="149"/>
  </w:num>
  <w:num w:numId="374">
    <w:abstractNumId w:val="388"/>
  </w:num>
  <w:num w:numId="375">
    <w:abstractNumId w:val="431"/>
  </w:num>
  <w:num w:numId="376">
    <w:abstractNumId w:val="296"/>
  </w:num>
  <w:num w:numId="377">
    <w:abstractNumId w:val="292"/>
  </w:num>
  <w:num w:numId="378">
    <w:abstractNumId w:val="432"/>
  </w:num>
  <w:num w:numId="379">
    <w:abstractNumId w:val="374"/>
  </w:num>
  <w:num w:numId="380">
    <w:abstractNumId w:val="154"/>
  </w:num>
  <w:num w:numId="381">
    <w:abstractNumId w:val="353"/>
  </w:num>
  <w:num w:numId="382">
    <w:abstractNumId w:val="196"/>
  </w:num>
  <w:num w:numId="383">
    <w:abstractNumId w:val="239"/>
  </w:num>
  <w:num w:numId="384">
    <w:abstractNumId w:val="274"/>
  </w:num>
  <w:num w:numId="385">
    <w:abstractNumId w:val="251"/>
  </w:num>
  <w:num w:numId="386">
    <w:abstractNumId w:val="352"/>
  </w:num>
  <w:num w:numId="387">
    <w:abstractNumId w:val="183"/>
  </w:num>
  <w:num w:numId="388">
    <w:abstractNumId w:val="133"/>
  </w:num>
  <w:num w:numId="389">
    <w:abstractNumId w:val="165"/>
  </w:num>
  <w:num w:numId="390">
    <w:abstractNumId w:val="211"/>
  </w:num>
  <w:num w:numId="391">
    <w:abstractNumId w:val="278"/>
  </w:num>
  <w:num w:numId="392">
    <w:abstractNumId w:val="87"/>
  </w:num>
  <w:num w:numId="393">
    <w:abstractNumId w:val="266"/>
  </w:num>
  <w:num w:numId="394">
    <w:abstractNumId w:val="131"/>
  </w:num>
  <w:num w:numId="395">
    <w:abstractNumId w:val="365"/>
  </w:num>
  <w:num w:numId="396">
    <w:abstractNumId w:val="342"/>
  </w:num>
  <w:num w:numId="397">
    <w:abstractNumId w:val="358"/>
  </w:num>
  <w:num w:numId="398">
    <w:abstractNumId w:val="344"/>
  </w:num>
  <w:num w:numId="399">
    <w:abstractNumId w:val="326"/>
  </w:num>
  <w:num w:numId="400">
    <w:abstractNumId w:val="300"/>
  </w:num>
  <w:num w:numId="401">
    <w:abstractNumId w:val="357"/>
  </w:num>
  <w:num w:numId="402">
    <w:abstractNumId w:val="348"/>
  </w:num>
  <w:num w:numId="403">
    <w:abstractNumId w:val="190"/>
  </w:num>
  <w:num w:numId="404">
    <w:abstractNumId w:val="321"/>
  </w:num>
  <w:num w:numId="405">
    <w:abstractNumId w:val="408"/>
  </w:num>
  <w:num w:numId="406">
    <w:abstractNumId w:val="413"/>
  </w:num>
  <w:num w:numId="407">
    <w:abstractNumId w:val="148"/>
  </w:num>
  <w:num w:numId="408">
    <w:abstractNumId w:val="104"/>
  </w:num>
  <w:num w:numId="409">
    <w:abstractNumId w:val="284"/>
  </w:num>
  <w:num w:numId="410">
    <w:abstractNumId w:val="143"/>
  </w:num>
  <w:num w:numId="411">
    <w:abstractNumId w:val="304"/>
  </w:num>
  <w:num w:numId="412">
    <w:abstractNumId w:val="370"/>
  </w:num>
  <w:num w:numId="413">
    <w:abstractNumId w:val="271"/>
  </w:num>
  <w:num w:numId="414">
    <w:abstractNumId w:val="385"/>
  </w:num>
  <w:num w:numId="415">
    <w:abstractNumId w:val="156"/>
  </w:num>
  <w:num w:numId="416">
    <w:abstractNumId w:val="171"/>
  </w:num>
  <w:num w:numId="417">
    <w:abstractNumId w:val="182"/>
  </w:num>
  <w:num w:numId="418">
    <w:abstractNumId w:val="325"/>
  </w:num>
  <w:num w:numId="419">
    <w:abstractNumId w:val="402"/>
  </w:num>
  <w:num w:numId="420">
    <w:abstractNumId w:val="150"/>
  </w:num>
  <w:num w:numId="421">
    <w:abstractNumId w:val="379"/>
  </w:num>
  <w:num w:numId="422">
    <w:abstractNumId w:val="220"/>
  </w:num>
  <w:num w:numId="423">
    <w:abstractNumId w:val="151"/>
  </w:num>
  <w:num w:numId="424">
    <w:abstractNumId w:val="259"/>
  </w:num>
  <w:num w:numId="425">
    <w:abstractNumId w:val="290"/>
  </w:num>
  <w:num w:numId="426">
    <w:abstractNumId w:val="180"/>
  </w:num>
  <w:num w:numId="427">
    <w:abstractNumId w:val="394"/>
  </w:num>
  <w:num w:numId="428">
    <w:abstractNumId w:val="285"/>
  </w:num>
  <w:num w:numId="429">
    <w:abstractNumId w:val="207"/>
  </w:num>
  <w:num w:numId="430">
    <w:abstractNumId w:val="332"/>
  </w:num>
  <w:num w:numId="431">
    <w:abstractNumId w:val="158"/>
  </w:num>
  <w:num w:numId="432">
    <w:abstractNumId w:val="407"/>
  </w:num>
  <w:num w:numId="433">
    <w:abstractNumId w:val="204"/>
  </w:num>
  <w:numIdMacAtCleanup w:val="4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357"/>
  <w:drawingGridHorizontalSpacing w:val="110"/>
  <w:displayHorizontalDrawingGridEvery w:val="2"/>
  <w:characterSpacingControl w:val="doNotCompress"/>
  <w:hdrShapeDefaults>
    <o:shapedefaults v:ext="edit" spidmax="33794"/>
  </w:hdrShapeDefaults>
  <w:footnotePr>
    <w:footnote w:id="0"/>
    <w:footnote w:id="1"/>
  </w:footnotePr>
  <w:endnotePr>
    <w:endnote w:id="0"/>
    <w:endnote w:id="1"/>
  </w:endnotePr>
  <w:compat>
    <w:useFELayout/>
  </w:compat>
  <w:rsids>
    <w:rsidRoot w:val="00D12048"/>
    <w:rsid w:val="0001557C"/>
    <w:rsid w:val="00031D81"/>
    <w:rsid w:val="000421EB"/>
    <w:rsid w:val="000424B9"/>
    <w:rsid w:val="000446D5"/>
    <w:rsid w:val="00057326"/>
    <w:rsid w:val="00082E57"/>
    <w:rsid w:val="00084FE2"/>
    <w:rsid w:val="00086084"/>
    <w:rsid w:val="00087E90"/>
    <w:rsid w:val="0009258E"/>
    <w:rsid w:val="000A5122"/>
    <w:rsid w:val="000A76BD"/>
    <w:rsid w:val="000B0662"/>
    <w:rsid w:val="000B3951"/>
    <w:rsid w:val="000C7335"/>
    <w:rsid w:val="000E3EAE"/>
    <w:rsid w:val="001241BF"/>
    <w:rsid w:val="0013781A"/>
    <w:rsid w:val="00147232"/>
    <w:rsid w:val="0015152A"/>
    <w:rsid w:val="00164FC4"/>
    <w:rsid w:val="00166C6F"/>
    <w:rsid w:val="001A1408"/>
    <w:rsid w:val="001B5110"/>
    <w:rsid w:val="001C335A"/>
    <w:rsid w:val="001D284A"/>
    <w:rsid w:val="001D6014"/>
    <w:rsid w:val="001E4143"/>
    <w:rsid w:val="0020569B"/>
    <w:rsid w:val="00205C68"/>
    <w:rsid w:val="00210E4E"/>
    <w:rsid w:val="00223D3C"/>
    <w:rsid w:val="0024313C"/>
    <w:rsid w:val="00250F38"/>
    <w:rsid w:val="00260F3A"/>
    <w:rsid w:val="00264F3A"/>
    <w:rsid w:val="0027315D"/>
    <w:rsid w:val="00281FAC"/>
    <w:rsid w:val="00284B2A"/>
    <w:rsid w:val="0029478B"/>
    <w:rsid w:val="0029527A"/>
    <w:rsid w:val="002B0DAD"/>
    <w:rsid w:val="002C2180"/>
    <w:rsid w:val="002D788D"/>
    <w:rsid w:val="002F0E69"/>
    <w:rsid w:val="00310B37"/>
    <w:rsid w:val="003130AB"/>
    <w:rsid w:val="00317DDA"/>
    <w:rsid w:val="00362D8C"/>
    <w:rsid w:val="00367442"/>
    <w:rsid w:val="00392AA9"/>
    <w:rsid w:val="00393651"/>
    <w:rsid w:val="003A7551"/>
    <w:rsid w:val="003B2969"/>
    <w:rsid w:val="003C401D"/>
    <w:rsid w:val="003E5D74"/>
    <w:rsid w:val="003F2756"/>
    <w:rsid w:val="00404AD7"/>
    <w:rsid w:val="00404D65"/>
    <w:rsid w:val="00425F5C"/>
    <w:rsid w:val="004479EE"/>
    <w:rsid w:val="00462B7A"/>
    <w:rsid w:val="00470EEF"/>
    <w:rsid w:val="00471C4C"/>
    <w:rsid w:val="0049363B"/>
    <w:rsid w:val="00494FFF"/>
    <w:rsid w:val="004B100D"/>
    <w:rsid w:val="004C7E0C"/>
    <w:rsid w:val="004D3DFF"/>
    <w:rsid w:val="004D505B"/>
    <w:rsid w:val="004E7B9B"/>
    <w:rsid w:val="004F0853"/>
    <w:rsid w:val="004F6B32"/>
    <w:rsid w:val="004F7E11"/>
    <w:rsid w:val="005107F6"/>
    <w:rsid w:val="00522356"/>
    <w:rsid w:val="00536F53"/>
    <w:rsid w:val="00550D25"/>
    <w:rsid w:val="005779F0"/>
    <w:rsid w:val="00596FBF"/>
    <w:rsid w:val="005A1016"/>
    <w:rsid w:val="005A57B1"/>
    <w:rsid w:val="005E6CE2"/>
    <w:rsid w:val="005F5FDF"/>
    <w:rsid w:val="005F7A47"/>
    <w:rsid w:val="006019D5"/>
    <w:rsid w:val="00624C28"/>
    <w:rsid w:val="00636012"/>
    <w:rsid w:val="00651E4B"/>
    <w:rsid w:val="00666202"/>
    <w:rsid w:val="006706DA"/>
    <w:rsid w:val="00672E97"/>
    <w:rsid w:val="00691540"/>
    <w:rsid w:val="006922FE"/>
    <w:rsid w:val="00694F66"/>
    <w:rsid w:val="0069543E"/>
    <w:rsid w:val="006B08A7"/>
    <w:rsid w:val="006D0B08"/>
    <w:rsid w:val="006D1238"/>
    <w:rsid w:val="006D72EF"/>
    <w:rsid w:val="006F0E15"/>
    <w:rsid w:val="00723378"/>
    <w:rsid w:val="00730637"/>
    <w:rsid w:val="0074123F"/>
    <w:rsid w:val="00760885"/>
    <w:rsid w:val="00781761"/>
    <w:rsid w:val="00793738"/>
    <w:rsid w:val="007B60AE"/>
    <w:rsid w:val="007C6E42"/>
    <w:rsid w:val="007D33F3"/>
    <w:rsid w:val="007D35D6"/>
    <w:rsid w:val="007E01C7"/>
    <w:rsid w:val="00800BEC"/>
    <w:rsid w:val="008032CB"/>
    <w:rsid w:val="00814A8C"/>
    <w:rsid w:val="00824942"/>
    <w:rsid w:val="00825097"/>
    <w:rsid w:val="00833CCE"/>
    <w:rsid w:val="00834938"/>
    <w:rsid w:val="008357F5"/>
    <w:rsid w:val="00851390"/>
    <w:rsid w:val="00855C58"/>
    <w:rsid w:val="0086410C"/>
    <w:rsid w:val="008832C2"/>
    <w:rsid w:val="00883AED"/>
    <w:rsid w:val="00891BA3"/>
    <w:rsid w:val="00892CC1"/>
    <w:rsid w:val="008967C8"/>
    <w:rsid w:val="008B48A2"/>
    <w:rsid w:val="008D1808"/>
    <w:rsid w:val="008E0389"/>
    <w:rsid w:val="008E7753"/>
    <w:rsid w:val="009034D0"/>
    <w:rsid w:val="00903C33"/>
    <w:rsid w:val="00955934"/>
    <w:rsid w:val="00997FBC"/>
    <w:rsid w:val="009A351B"/>
    <w:rsid w:val="009D19B9"/>
    <w:rsid w:val="009D223F"/>
    <w:rsid w:val="009D5137"/>
    <w:rsid w:val="009F0846"/>
    <w:rsid w:val="009F230D"/>
    <w:rsid w:val="009F247B"/>
    <w:rsid w:val="009F779E"/>
    <w:rsid w:val="00A02FA5"/>
    <w:rsid w:val="00A23211"/>
    <w:rsid w:val="00A30E5B"/>
    <w:rsid w:val="00A34262"/>
    <w:rsid w:val="00A415E7"/>
    <w:rsid w:val="00A6214F"/>
    <w:rsid w:val="00A65BA3"/>
    <w:rsid w:val="00A70CF6"/>
    <w:rsid w:val="00A72F3E"/>
    <w:rsid w:val="00A82FA1"/>
    <w:rsid w:val="00AA37B4"/>
    <w:rsid w:val="00AB578D"/>
    <w:rsid w:val="00AC38D9"/>
    <w:rsid w:val="00AC5C18"/>
    <w:rsid w:val="00AE1DF7"/>
    <w:rsid w:val="00AE794A"/>
    <w:rsid w:val="00B30C81"/>
    <w:rsid w:val="00B32688"/>
    <w:rsid w:val="00B33866"/>
    <w:rsid w:val="00B61403"/>
    <w:rsid w:val="00B63E98"/>
    <w:rsid w:val="00B82C3C"/>
    <w:rsid w:val="00BA4A45"/>
    <w:rsid w:val="00BE369E"/>
    <w:rsid w:val="00C22F74"/>
    <w:rsid w:val="00C35603"/>
    <w:rsid w:val="00C42DE8"/>
    <w:rsid w:val="00C53C8C"/>
    <w:rsid w:val="00C60550"/>
    <w:rsid w:val="00C7318E"/>
    <w:rsid w:val="00C81251"/>
    <w:rsid w:val="00C97B65"/>
    <w:rsid w:val="00CA216C"/>
    <w:rsid w:val="00CF00DE"/>
    <w:rsid w:val="00CF0CA3"/>
    <w:rsid w:val="00D0527C"/>
    <w:rsid w:val="00D12048"/>
    <w:rsid w:val="00D146C5"/>
    <w:rsid w:val="00D32853"/>
    <w:rsid w:val="00D56159"/>
    <w:rsid w:val="00D5761E"/>
    <w:rsid w:val="00D62656"/>
    <w:rsid w:val="00D703AF"/>
    <w:rsid w:val="00D714D3"/>
    <w:rsid w:val="00D73F0C"/>
    <w:rsid w:val="00D8259F"/>
    <w:rsid w:val="00DA3696"/>
    <w:rsid w:val="00DB6E2A"/>
    <w:rsid w:val="00DC008E"/>
    <w:rsid w:val="00DF0763"/>
    <w:rsid w:val="00DF2B7F"/>
    <w:rsid w:val="00E0278D"/>
    <w:rsid w:val="00E323EB"/>
    <w:rsid w:val="00E543B9"/>
    <w:rsid w:val="00E6328C"/>
    <w:rsid w:val="00E84852"/>
    <w:rsid w:val="00EA758F"/>
    <w:rsid w:val="00EC19EF"/>
    <w:rsid w:val="00EE5BC8"/>
    <w:rsid w:val="00F05A02"/>
    <w:rsid w:val="00F43008"/>
    <w:rsid w:val="00F450CC"/>
    <w:rsid w:val="00F65959"/>
    <w:rsid w:val="00F716C5"/>
    <w:rsid w:val="00F75EFE"/>
    <w:rsid w:val="00F86D17"/>
    <w:rsid w:val="00FA073B"/>
    <w:rsid w:val="00FD285E"/>
    <w:rsid w:val="00FE40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rules v:ext="edit">
        <o:r id="V:Rule3" type="connector" idref="#AutoShape 61"/>
        <o:r id="V:Rule4" type="connector" idref="#AutoShape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35" w:qFormat="1"/>
    <w:lsdException w:name="annotation reference"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C7318E"/>
  </w:style>
  <w:style w:type="paragraph" w:styleId="10">
    <w:name w:val="heading 1"/>
    <w:basedOn w:val="a0"/>
    <w:next w:val="a0"/>
    <w:link w:val="12"/>
    <w:uiPriority w:val="1"/>
    <w:qFormat/>
    <w:rsid w:val="00825097"/>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22">
    <w:name w:val="heading 2"/>
    <w:basedOn w:val="a0"/>
    <w:next w:val="a0"/>
    <w:link w:val="23"/>
    <w:uiPriority w:val="9"/>
    <w:qFormat/>
    <w:rsid w:val="0029478B"/>
    <w:pPr>
      <w:keepNext/>
      <w:outlineLvl w:val="1"/>
    </w:pPr>
    <w:rPr>
      <w:rFonts w:ascii="Georgia" w:eastAsia="Times New Roman" w:hAnsi="Georgia" w:cs="Georgia"/>
      <w:b/>
      <w:bCs/>
      <w:color w:val="000000"/>
      <w:spacing w:val="22"/>
      <w:w w:val="103"/>
      <w:position w:val="-14"/>
    </w:rPr>
  </w:style>
  <w:style w:type="paragraph" w:styleId="30">
    <w:name w:val="heading 3"/>
    <w:basedOn w:val="a0"/>
    <w:link w:val="32"/>
    <w:uiPriority w:val="9"/>
    <w:qFormat/>
    <w:rsid w:val="008032CB"/>
    <w:pPr>
      <w:spacing w:before="100" w:beforeAutospacing="1" w:after="100" w:afterAutospacing="1"/>
      <w:outlineLvl w:val="2"/>
    </w:pPr>
    <w:rPr>
      <w:rFonts w:eastAsia="Times New Roman"/>
      <w:b/>
      <w:bCs/>
      <w:sz w:val="27"/>
      <w:szCs w:val="27"/>
    </w:rPr>
  </w:style>
  <w:style w:type="paragraph" w:styleId="4">
    <w:name w:val="heading 4"/>
    <w:basedOn w:val="13"/>
    <w:next w:val="13"/>
    <w:link w:val="40"/>
    <w:uiPriority w:val="9"/>
    <w:qFormat/>
    <w:rsid w:val="00250F38"/>
    <w:pPr>
      <w:keepNext/>
      <w:keepLines/>
      <w:widowControl w:val="0"/>
      <w:spacing w:before="240" w:after="40" w:line="276" w:lineRule="auto"/>
      <w:outlineLvl w:val="3"/>
    </w:pPr>
    <w:rPr>
      <w:rFonts w:ascii="Calibri" w:eastAsia="Calibri" w:hAnsi="Calibri"/>
      <w:b/>
      <w:szCs w:val="24"/>
    </w:rPr>
  </w:style>
  <w:style w:type="paragraph" w:styleId="5">
    <w:name w:val="heading 5"/>
    <w:basedOn w:val="13"/>
    <w:next w:val="13"/>
    <w:link w:val="50"/>
    <w:uiPriority w:val="9"/>
    <w:qFormat/>
    <w:rsid w:val="00250F38"/>
    <w:pPr>
      <w:keepNext/>
      <w:keepLines/>
      <w:widowControl w:val="0"/>
      <w:spacing w:before="220" w:after="40" w:line="276" w:lineRule="auto"/>
      <w:outlineLvl w:val="4"/>
    </w:pPr>
    <w:rPr>
      <w:rFonts w:ascii="Calibri" w:eastAsia="Calibri" w:hAnsi="Calibri"/>
      <w:b/>
      <w:sz w:val="20"/>
    </w:rPr>
  </w:style>
  <w:style w:type="paragraph" w:styleId="6">
    <w:name w:val="heading 6"/>
    <w:basedOn w:val="13"/>
    <w:next w:val="13"/>
    <w:link w:val="60"/>
    <w:uiPriority w:val="9"/>
    <w:qFormat/>
    <w:rsid w:val="00250F38"/>
    <w:pPr>
      <w:keepNext/>
      <w:keepLines/>
      <w:widowControl w:val="0"/>
      <w:spacing w:before="200" w:after="40" w:line="276" w:lineRule="auto"/>
      <w:outlineLvl w:val="5"/>
    </w:pPr>
    <w:rPr>
      <w:rFonts w:ascii="Calibri" w:eastAsia="Calibri" w:hAnsi="Calibri"/>
      <w:b/>
      <w:sz w:val="20"/>
    </w:rPr>
  </w:style>
  <w:style w:type="paragraph" w:styleId="7">
    <w:name w:val="heading 7"/>
    <w:basedOn w:val="a0"/>
    <w:next w:val="a0"/>
    <w:link w:val="70"/>
    <w:uiPriority w:val="9"/>
    <w:unhideWhenUsed/>
    <w:qFormat/>
    <w:rsid w:val="00250F38"/>
    <w:pPr>
      <w:keepNext/>
      <w:keepLines/>
      <w:widowControl w:val="0"/>
      <w:spacing w:before="240" w:after="240"/>
      <w:outlineLvl w:val="6"/>
    </w:pPr>
    <w:rPr>
      <w:rFonts w:eastAsia="Times New Roman"/>
      <w:b/>
      <w:iCs/>
      <w:sz w:val="24"/>
      <w:lang w:val="en-US" w:eastAsia="en-US"/>
    </w:rPr>
  </w:style>
  <w:style w:type="paragraph" w:styleId="8">
    <w:name w:val="heading 8"/>
    <w:basedOn w:val="a0"/>
    <w:next w:val="a0"/>
    <w:link w:val="80"/>
    <w:uiPriority w:val="9"/>
    <w:qFormat/>
    <w:rsid w:val="0029478B"/>
    <w:pPr>
      <w:keepNext/>
      <w:jc w:val="right"/>
      <w:outlineLvl w:val="7"/>
    </w:pPr>
    <w:rPr>
      <w:rFonts w:eastAsia="Times New Roman"/>
      <w:i/>
      <w:iCs/>
      <w:szCs w:val="24"/>
    </w:rPr>
  </w:style>
  <w:style w:type="paragraph" w:styleId="9">
    <w:name w:val="heading 9"/>
    <w:basedOn w:val="a0"/>
    <w:next w:val="a0"/>
    <w:link w:val="90"/>
    <w:uiPriority w:val="9"/>
    <w:qFormat/>
    <w:rsid w:val="00250F38"/>
    <w:pPr>
      <w:spacing w:before="240" w:after="60"/>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rsid w:val="00825097"/>
    <w:rPr>
      <w:rFonts w:asciiTheme="majorHAnsi" w:eastAsiaTheme="majorEastAsia" w:hAnsiTheme="majorHAnsi" w:cstheme="majorBidi"/>
      <w:b/>
      <w:bCs/>
      <w:color w:val="2E74B5" w:themeColor="accent1" w:themeShade="BF"/>
      <w:sz w:val="28"/>
      <w:szCs w:val="28"/>
      <w:lang w:eastAsia="en-US"/>
    </w:rPr>
  </w:style>
  <w:style w:type="character" w:customStyle="1" w:styleId="32">
    <w:name w:val="Заголовок 3 Знак"/>
    <w:basedOn w:val="a1"/>
    <w:link w:val="30"/>
    <w:uiPriority w:val="9"/>
    <w:qFormat/>
    <w:rsid w:val="008032CB"/>
    <w:rPr>
      <w:rFonts w:eastAsia="Times New Roman"/>
      <w:b/>
      <w:bCs/>
      <w:sz w:val="27"/>
      <w:szCs w:val="27"/>
    </w:rPr>
  </w:style>
  <w:style w:type="paragraph" w:styleId="a4">
    <w:name w:val="header"/>
    <w:basedOn w:val="a0"/>
    <w:link w:val="a5"/>
    <w:uiPriority w:val="99"/>
    <w:unhideWhenUsed/>
    <w:rsid w:val="009D223F"/>
    <w:pPr>
      <w:tabs>
        <w:tab w:val="center" w:pos="4677"/>
        <w:tab w:val="right" w:pos="9355"/>
      </w:tabs>
    </w:pPr>
  </w:style>
  <w:style w:type="character" w:customStyle="1" w:styleId="a5">
    <w:name w:val="Верхний колонтитул Знак"/>
    <w:basedOn w:val="a1"/>
    <w:link w:val="a4"/>
    <w:uiPriority w:val="99"/>
    <w:qFormat/>
    <w:rsid w:val="009D223F"/>
  </w:style>
  <w:style w:type="paragraph" w:styleId="a6">
    <w:name w:val="footer"/>
    <w:basedOn w:val="a0"/>
    <w:link w:val="a7"/>
    <w:uiPriority w:val="99"/>
    <w:unhideWhenUsed/>
    <w:qFormat/>
    <w:rsid w:val="009D223F"/>
    <w:pPr>
      <w:tabs>
        <w:tab w:val="center" w:pos="4677"/>
        <w:tab w:val="right" w:pos="9355"/>
      </w:tabs>
    </w:pPr>
  </w:style>
  <w:style w:type="character" w:customStyle="1" w:styleId="a7">
    <w:name w:val="Нижний колонтитул Знак"/>
    <w:basedOn w:val="a1"/>
    <w:link w:val="a6"/>
    <w:uiPriority w:val="99"/>
    <w:qFormat/>
    <w:rsid w:val="009D223F"/>
  </w:style>
  <w:style w:type="paragraph" w:styleId="a8">
    <w:name w:val="List Paragraph"/>
    <w:aliases w:val="ITL List Paragraph,Цветной список - Акцент 13"/>
    <w:basedOn w:val="a0"/>
    <w:link w:val="a9"/>
    <w:uiPriority w:val="34"/>
    <w:qFormat/>
    <w:rsid w:val="00164FC4"/>
    <w:pPr>
      <w:ind w:left="720"/>
      <w:contextualSpacing/>
    </w:pPr>
  </w:style>
  <w:style w:type="character" w:customStyle="1" w:styleId="a9">
    <w:name w:val="Абзац списка Знак"/>
    <w:aliases w:val="ITL List Paragraph Знак,Цветной список - Акцент 13 Знак"/>
    <w:link w:val="a8"/>
    <w:uiPriority w:val="34"/>
    <w:qFormat/>
    <w:locked/>
    <w:rsid w:val="00825097"/>
  </w:style>
  <w:style w:type="paragraph" w:styleId="aa">
    <w:name w:val="Balloon Text"/>
    <w:basedOn w:val="a0"/>
    <w:link w:val="ab"/>
    <w:uiPriority w:val="99"/>
    <w:unhideWhenUsed/>
    <w:qFormat/>
    <w:rsid w:val="003B2969"/>
    <w:rPr>
      <w:rFonts w:ascii="Tahoma" w:hAnsi="Tahoma" w:cs="Tahoma"/>
      <w:sz w:val="16"/>
      <w:szCs w:val="16"/>
    </w:rPr>
  </w:style>
  <w:style w:type="character" w:customStyle="1" w:styleId="ab">
    <w:name w:val="Текст выноски Знак"/>
    <w:basedOn w:val="a1"/>
    <w:link w:val="aa"/>
    <w:uiPriority w:val="99"/>
    <w:qFormat/>
    <w:rsid w:val="003B2969"/>
    <w:rPr>
      <w:rFonts w:ascii="Tahoma" w:hAnsi="Tahoma" w:cs="Tahoma"/>
      <w:sz w:val="16"/>
      <w:szCs w:val="16"/>
    </w:rPr>
  </w:style>
  <w:style w:type="character" w:customStyle="1" w:styleId="ac">
    <w:name w:val="Без интервала Знак"/>
    <w:link w:val="ad"/>
    <w:uiPriority w:val="1"/>
    <w:locked/>
    <w:rsid w:val="00825097"/>
    <w:rPr>
      <w:rFonts w:ascii="Calibri" w:eastAsia="Times New Roman" w:hAnsi="Calibri"/>
    </w:rPr>
  </w:style>
  <w:style w:type="paragraph" w:styleId="ad">
    <w:name w:val="No Spacing"/>
    <w:link w:val="ac"/>
    <w:uiPriority w:val="1"/>
    <w:qFormat/>
    <w:rsid w:val="00825097"/>
    <w:rPr>
      <w:rFonts w:ascii="Calibri" w:eastAsia="Times New Roman" w:hAnsi="Calibri"/>
    </w:rPr>
  </w:style>
  <w:style w:type="table" w:styleId="ae">
    <w:name w:val="Table Grid"/>
    <w:basedOn w:val="a2"/>
    <w:uiPriority w:val="59"/>
    <w:rsid w:val="0082509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10">
    <w:name w:val="ParaAttribute10"/>
    <w:uiPriority w:val="99"/>
    <w:rsid w:val="00825097"/>
    <w:pPr>
      <w:jc w:val="both"/>
    </w:pPr>
    <w:rPr>
      <w:rFonts w:eastAsia="№Е"/>
      <w:sz w:val="20"/>
      <w:szCs w:val="20"/>
    </w:rPr>
  </w:style>
  <w:style w:type="paragraph" w:customStyle="1" w:styleId="ParaAttribute16">
    <w:name w:val="ParaAttribute16"/>
    <w:uiPriority w:val="99"/>
    <w:rsid w:val="00825097"/>
    <w:pPr>
      <w:ind w:left="1080"/>
      <w:jc w:val="both"/>
    </w:pPr>
    <w:rPr>
      <w:rFonts w:eastAsia="№Е"/>
      <w:sz w:val="20"/>
      <w:szCs w:val="20"/>
    </w:rPr>
  </w:style>
  <w:style w:type="character" w:customStyle="1" w:styleId="CharAttribute484">
    <w:name w:val="CharAttribute484"/>
    <w:uiPriority w:val="99"/>
    <w:rsid w:val="00825097"/>
    <w:rPr>
      <w:rFonts w:ascii="Times New Roman" w:eastAsia="Times New Roman" w:hAnsi="Times New Roman" w:cs="Times New Roman" w:hint="default"/>
      <w:i/>
      <w:iCs w:val="0"/>
      <w:sz w:val="28"/>
    </w:rPr>
  </w:style>
  <w:style w:type="character" w:customStyle="1" w:styleId="CharAttribute3">
    <w:name w:val="CharAttribute3"/>
    <w:rsid w:val="00825097"/>
    <w:rPr>
      <w:rFonts w:ascii="Times New Roman" w:eastAsia="Batang" w:hAnsi="Batang" w:cs="Times New Roman" w:hint="default"/>
      <w:sz w:val="28"/>
    </w:rPr>
  </w:style>
  <w:style w:type="character" w:customStyle="1" w:styleId="CharAttribute485">
    <w:name w:val="CharAttribute485"/>
    <w:uiPriority w:val="99"/>
    <w:rsid w:val="00825097"/>
    <w:rPr>
      <w:rFonts w:ascii="Times New Roman" w:eastAsia="Times New Roman" w:hAnsi="Times New Roman" w:cs="Times New Roman" w:hint="default"/>
      <w:i/>
      <w:iCs w:val="0"/>
      <w:sz w:val="22"/>
    </w:rPr>
  </w:style>
  <w:style w:type="character" w:customStyle="1" w:styleId="CharAttribute501">
    <w:name w:val="CharAttribute501"/>
    <w:uiPriority w:val="99"/>
    <w:rsid w:val="00825097"/>
    <w:rPr>
      <w:rFonts w:ascii="Times New Roman" w:eastAsia="Times New Roman"/>
      <w:i/>
      <w:sz w:val="28"/>
      <w:u w:val="single"/>
    </w:rPr>
  </w:style>
  <w:style w:type="character" w:customStyle="1" w:styleId="CharAttribute502">
    <w:name w:val="CharAttribute502"/>
    <w:rsid w:val="00825097"/>
    <w:rPr>
      <w:rFonts w:ascii="Times New Roman" w:eastAsia="Times New Roman"/>
      <w:i/>
      <w:sz w:val="28"/>
    </w:rPr>
  </w:style>
  <w:style w:type="paragraph" w:styleId="af">
    <w:name w:val="Body Text Indent"/>
    <w:basedOn w:val="a0"/>
    <w:link w:val="af0"/>
    <w:unhideWhenUsed/>
    <w:rsid w:val="00825097"/>
    <w:pPr>
      <w:spacing w:before="64" w:after="120"/>
      <w:ind w:left="283" w:right="816"/>
      <w:jc w:val="both"/>
    </w:pPr>
    <w:rPr>
      <w:rFonts w:ascii="Calibri" w:eastAsia="Calibri" w:hAnsi="Calibri"/>
      <w:lang w:eastAsia="en-US"/>
    </w:rPr>
  </w:style>
  <w:style w:type="character" w:customStyle="1" w:styleId="af0">
    <w:name w:val="Основной текст с отступом Знак"/>
    <w:basedOn w:val="a1"/>
    <w:link w:val="af"/>
    <w:rsid w:val="00825097"/>
    <w:rPr>
      <w:rFonts w:ascii="Calibri" w:eastAsia="Calibri" w:hAnsi="Calibri"/>
      <w:lang w:eastAsia="en-US"/>
    </w:rPr>
  </w:style>
  <w:style w:type="character" w:customStyle="1" w:styleId="CharAttribute504">
    <w:name w:val="CharAttribute504"/>
    <w:rsid w:val="00825097"/>
    <w:rPr>
      <w:rFonts w:ascii="Times New Roman" w:eastAsia="Times New Roman"/>
      <w:sz w:val="28"/>
    </w:rPr>
  </w:style>
  <w:style w:type="character" w:customStyle="1" w:styleId="CharAttribute511">
    <w:name w:val="CharAttribute511"/>
    <w:uiPriority w:val="99"/>
    <w:rsid w:val="00825097"/>
    <w:rPr>
      <w:rFonts w:ascii="Times New Roman" w:eastAsia="Times New Roman"/>
      <w:sz w:val="28"/>
    </w:rPr>
  </w:style>
  <w:style w:type="character" w:customStyle="1" w:styleId="CharAttribute0">
    <w:name w:val="CharAttribute0"/>
    <w:rsid w:val="00825097"/>
    <w:rPr>
      <w:rFonts w:ascii="Times New Roman" w:eastAsia="Times New Roman" w:hAnsi="Times New Roman"/>
      <w:sz w:val="28"/>
    </w:rPr>
  </w:style>
  <w:style w:type="character" w:customStyle="1" w:styleId="CharAttribute512">
    <w:name w:val="CharAttribute512"/>
    <w:rsid w:val="00825097"/>
    <w:rPr>
      <w:rFonts w:ascii="Times New Roman" w:eastAsia="Times New Roman"/>
      <w:sz w:val="28"/>
    </w:rPr>
  </w:style>
  <w:style w:type="paragraph" w:customStyle="1" w:styleId="24">
    <w:name w:val="Обычный2"/>
    <w:rsid w:val="00825097"/>
    <w:rPr>
      <w:rFonts w:eastAsia="Times New Roman"/>
      <w:sz w:val="24"/>
      <w:szCs w:val="20"/>
    </w:rPr>
  </w:style>
  <w:style w:type="paragraph" w:customStyle="1" w:styleId="ParaAttribute38">
    <w:name w:val="ParaAttribute38"/>
    <w:rsid w:val="00825097"/>
    <w:pPr>
      <w:ind w:right="-1"/>
      <w:jc w:val="both"/>
    </w:pPr>
    <w:rPr>
      <w:rFonts w:eastAsia="№Е"/>
      <w:sz w:val="20"/>
      <w:szCs w:val="20"/>
    </w:rPr>
  </w:style>
  <w:style w:type="character" w:customStyle="1" w:styleId="CharAttribute526">
    <w:name w:val="CharAttribute526"/>
    <w:rsid w:val="00825097"/>
    <w:rPr>
      <w:rFonts w:ascii="Times New Roman" w:eastAsia="Times New Roman"/>
      <w:sz w:val="28"/>
    </w:rPr>
  </w:style>
  <w:style w:type="paragraph" w:customStyle="1" w:styleId="ParaAttribute7">
    <w:name w:val="ParaAttribute7"/>
    <w:rsid w:val="00825097"/>
    <w:pPr>
      <w:ind w:firstLine="851"/>
      <w:jc w:val="center"/>
    </w:pPr>
    <w:rPr>
      <w:rFonts w:eastAsia="№Е"/>
      <w:sz w:val="20"/>
      <w:szCs w:val="20"/>
    </w:rPr>
  </w:style>
  <w:style w:type="paragraph" w:customStyle="1" w:styleId="ParaAttribute5">
    <w:name w:val="ParaAttribute5"/>
    <w:rsid w:val="00825097"/>
    <w:pPr>
      <w:widowControl w:val="0"/>
      <w:wordWrap w:val="0"/>
      <w:ind w:right="-1"/>
      <w:jc w:val="both"/>
    </w:pPr>
    <w:rPr>
      <w:rFonts w:eastAsia="№Е"/>
      <w:sz w:val="20"/>
      <w:szCs w:val="20"/>
    </w:rPr>
  </w:style>
  <w:style w:type="paragraph" w:customStyle="1" w:styleId="ParaAttribute3">
    <w:name w:val="ParaAttribute3"/>
    <w:rsid w:val="00825097"/>
    <w:pPr>
      <w:widowControl w:val="0"/>
      <w:wordWrap w:val="0"/>
      <w:ind w:right="-1"/>
      <w:jc w:val="center"/>
    </w:pPr>
    <w:rPr>
      <w:rFonts w:eastAsia="№Е"/>
      <w:sz w:val="20"/>
      <w:szCs w:val="20"/>
    </w:rPr>
  </w:style>
  <w:style w:type="paragraph" w:styleId="14">
    <w:name w:val="toc 1"/>
    <w:basedOn w:val="a0"/>
    <w:next w:val="a0"/>
    <w:link w:val="15"/>
    <w:uiPriority w:val="1"/>
    <w:qFormat/>
    <w:rsid w:val="00825097"/>
    <w:pPr>
      <w:widowControl w:val="0"/>
      <w:tabs>
        <w:tab w:val="right" w:leader="dot" w:pos="9339"/>
      </w:tabs>
      <w:spacing w:before="120" w:line="360" w:lineRule="auto"/>
    </w:pPr>
    <w:rPr>
      <w:rFonts w:eastAsia="Times New Roman"/>
      <w:strike/>
      <w:color w:val="000000"/>
      <w:sz w:val="28"/>
      <w:szCs w:val="20"/>
    </w:rPr>
  </w:style>
  <w:style w:type="character" w:customStyle="1" w:styleId="15">
    <w:name w:val="Оглавление 1 Знак"/>
    <w:link w:val="14"/>
    <w:uiPriority w:val="39"/>
    <w:rsid w:val="00825097"/>
    <w:rPr>
      <w:rFonts w:eastAsia="Times New Roman"/>
      <w:strike/>
      <w:color w:val="000000"/>
      <w:sz w:val="28"/>
      <w:szCs w:val="20"/>
    </w:rPr>
  </w:style>
  <w:style w:type="paragraph" w:styleId="af1">
    <w:name w:val="TOC Heading"/>
    <w:basedOn w:val="10"/>
    <w:next w:val="a0"/>
    <w:link w:val="af2"/>
    <w:qFormat/>
    <w:rsid w:val="00825097"/>
    <w:pPr>
      <w:spacing w:before="240" w:line="264" w:lineRule="auto"/>
      <w:outlineLvl w:val="8"/>
    </w:pPr>
    <w:rPr>
      <w:rFonts w:ascii="Calibri Light" w:eastAsia="Times New Roman" w:hAnsi="Calibri Light" w:cs="Times New Roman"/>
      <w:b w:val="0"/>
      <w:bCs w:val="0"/>
      <w:color w:val="2F5496"/>
      <w:sz w:val="32"/>
      <w:szCs w:val="20"/>
      <w:lang w:eastAsia="ru-RU"/>
    </w:rPr>
  </w:style>
  <w:style w:type="character" w:customStyle="1" w:styleId="af2">
    <w:name w:val="Заголовок оглавления Знак"/>
    <w:basedOn w:val="12"/>
    <w:link w:val="af1"/>
    <w:rsid w:val="00825097"/>
    <w:rPr>
      <w:rFonts w:ascii="Calibri Light" w:eastAsia="Times New Roman" w:hAnsi="Calibri Light" w:cstheme="majorBidi"/>
      <w:b/>
      <w:bCs/>
      <w:color w:val="2F5496"/>
      <w:sz w:val="32"/>
      <w:szCs w:val="20"/>
      <w:lang w:eastAsia="en-US"/>
    </w:rPr>
  </w:style>
  <w:style w:type="paragraph" w:styleId="a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4"/>
    <w:uiPriority w:val="1"/>
    <w:unhideWhenUsed/>
    <w:qFormat/>
    <w:rsid w:val="00825097"/>
    <w:pPr>
      <w:spacing w:after="120" w:line="276" w:lineRule="auto"/>
    </w:pPr>
    <w:rPr>
      <w:rFonts w:asciiTheme="minorHAnsi" w:eastAsiaTheme="minorHAnsi" w:hAnsiTheme="minorHAnsi" w:cstheme="minorBidi"/>
      <w:lang w:eastAsia="en-US"/>
    </w:rPr>
  </w:style>
  <w:style w:type="character" w:customStyle="1" w:styleId="a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3"/>
    <w:uiPriority w:val="99"/>
    <w:qFormat/>
    <w:rsid w:val="00825097"/>
    <w:rPr>
      <w:rFonts w:asciiTheme="minorHAnsi" w:eastAsiaTheme="minorHAnsi" w:hAnsiTheme="minorHAnsi" w:cstheme="minorBidi"/>
      <w:lang w:eastAsia="en-US"/>
    </w:rPr>
  </w:style>
  <w:style w:type="table" w:customStyle="1" w:styleId="TableNormal">
    <w:name w:val="Table Normal"/>
    <w:uiPriority w:val="2"/>
    <w:semiHidden/>
    <w:unhideWhenUsed/>
    <w:qFormat/>
    <w:rsid w:val="00825097"/>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25">
    <w:name w:val="Название Знак2"/>
    <w:basedOn w:val="a1"/>
    <w:link w:val="af5"/>
    <w:uiPriority w:val="10"/>
    <w:qFormat/>
    <w:rsid w:val="00825097"/>
    <w:rPr>
      <w:rFonts w:eastAsia="Times New Roman"/>
      <w:sz w:val="32"/>
      <w:szCs w:val="32"/>
      <w:lang w:eastAsia="en-US"/>
    </w:rPr>
  </w:style>
  <w:style w:type="paragraph" w:styleId="af5">
    <w:name w:val="Title"/>
    <w:basedOn w:val="a0"/>
    <w:link w:val="25"/>
    <w:uiPriority w:val="1"/>
    <w:qFormat/>
    <w:rsid w:val="00825097"/>
    <w:pPr>
      <w:widowControl w:val="0"/>
      <w:autoSpaceDE w:val="0"/>
      <w:autoSpaceDN w:val="0"/>
      <w:spacing w:before="63"/>
      <w:ind w:left="1187" w:right="1178"/>
      <w:jc w:val="center"/>
    </w:pPr>
    <w:rPr>
      <w:rFonts w:eastAsia="Times New Roman"/>
      <w:sz w:val="32"/>
      <w:szCs w:val="32"/>
      <w:lang w:eastAsia="en-US"/>
    </w:rPr>
  </w:style>
  <w:style w:type="paragraph" w:customStyle="1" w:styleId="TableParagraph">
    <w:name w:val="Table Paragraph"/>
    <w:basedOn w:val="a0"/>
    <w:uiPriority w:val="1"/>
    <w:qFormat/>
    <w:rsid w:val="00825097"/>
    <w:pPr>
      <w:widowControl w:val="0"/>
      <w:autoSpaceDE w:val="0"/>
      <w:autoSpaceDN w:val="0"/>
      <w:ind w:left="107"/>
    </w:pPr>
    <w:rPr>
      <w:rFonts w:eastAsia="Times New Roman"/>
      <w:lang w:eastAsia="en-US"/>
    </w:rPr>
  </w:style>
  <w:style w:type="paragraph" w:styleId="26">
    <w:name w:val="Body Text Indent 2"/>
    <w:basedOn w:val="a0"/>
    <w:link w:val="27"/>
    <w:uiPriority w:val="99"/>
    <w:unhideWhenUsed/>
    <w:qFormat/>
    <w:rsid w:val="00825097"/>
    <w:pPr>
      <w:spacing w:after="120" w:line="480" w:lineRule="auto"/>
      <w:ind w:left="283"/>
    </w:pPr>
    <w:rPr>
      <w:rFonts w:eastAsia="Times New Roman"/>
      <w:sz w:val="24"/>
      <w:szCs w:val="24"/>
    </w:rPr>
  </w:style>
  <w:style w:type="character" w:customStyle="1" w:styleId="27">
    <w:name w:val="Основной текст с отступом 2 Знак"/>
    <w:basedOn w:val="a1"/>
    <w:link w:val="26"/>
    <w:uiPriority w:val="99"/>
    <w:qFormat/>
    <w:rsid w:val="00825097"/>
    <w:rPr>
      <w:rFonts w:eastAsia="Times New Roman"/>
      <w:sz w:val="24"/>
      <w:szCs w:val="24"/>
    </w:rPr>
  </w:style>
  <w:style w:type="character" w:styleId="af6">
    <w:name w:val="Hyperlink"/>
    <w:basedOn w:val="a1"/>
    <w:link w:val="28"/>
    <w:uiPriority w:val="99"/>
    <w:unhideWhenUsed/>
    <w:rsid w:val="00825097"/>
    <w:rPr>
      <w:color w:val="0563C1" w:themeColor="hyperlink"/>
      <w:u w:val="single"/>
    </w:rPr>
  </w:style>
  <w:style w:type="paragraph" w:styleId="af7">
    <w:name w:val="annotation text"/>
    <w:basedOn w:val="a0"/>
    <w:link w:val="af8"/>
    <w:uiPriority w:val="99"/>
    <w:unhideWhenUsed/>
    <w:qFormat/>
    <w:rsid w:val="008032CB"/>
    <w:pPr>
      <w:spacing w:after="160"/>
    </w:pPr>
    <w:rPr>
      <w:rFonts w:asciiTheme="minorHAnsi" w:eastAsiaTheme="minorHAnsi" w:hAnsiTheme="minorHAnsi" w:cstheme="minorBidi"/>
      <w:sz w:val="20"/>
      <w:szCs w:val="20"/>
      <w:lang w:eastAsia="en-US"/>
    </w:rPr>
  </w:style>
  <w:style w:type="character" w:customStyle="1" w:styleId="af8">
    <w:name w:val="Текст примечания Знак"/>
    <w:basedOn w:val="a1"/>
    <w:link w:val="af7"/>
    <w:uiPriority w:val="99"/>
    <w:qFormat/>
    <w:rsid w:val="008032CB"/>
    <w:rPr>
      <w:rFonts w:asciiTheme="minorHAnsi" w:eastAsiaTheme="minorHAnsi" w:hAnsiTheme="minorHAnsi" w:cstheme="minorBidi"/>
      <w:sz w:val="20"/>
      <w:szCs w:val="20"/>
      <w:lang w:eastAsia="en-US"/>
    </w:rPr>
  </w:style>
  <w:style w:type="character" w:customStyle="1" w:styleId="af9">
    <w:name w:val="Тема примечания Знак"/>
    <w:basedOn w:val="af8"/>
    <w:link w:val="afa"/>
    <w:uiPriority w:val="99"/>
    <w:qFormat/>
    <w:rsid w:val="008032CB"/>
    <w:rPr>
      <w:rFonts w:asciiTheme="minorHAnsi" w:eastAsiaTheme="minorHAnsi" w:hAnsiTheme="minorHAnsi" w:cstheme="minorBidi"/>
      <w:b/>
      <w:bCs/>
      <w:sz w:val="20"/>
      <w:szCs w:val="20"/>
      <w:lang w:eastAsia="en-US"/>
    </w:rPr>
  </w:style>
  <w:style w:type="paragraph" w:styleId="afa">
    <w:name w:val="annotation subject"/>
    <w:basedOn w:val="af7"/>
    <w:next w:val="af7"/>
    <w:link w:val="af9"/>
    <w:uiPriority w:val="99"/>
    <w:unhideWhenUsed/>
    <w:qFormat/>
    <w:rsid w:val="008032CB"/>
    <w:rPr>
      <w:b/>
      <w:bCs/>
    </w:rPr>
  </w:style>
  <w:style w:type="character" w:customStyle="1" w:styleId="markedcontent">
    <w:name w:val="markedcontent"/>
    <w:basedOn w:val="a1"/>
    <w:rsid w:val="008032CB"/>
  </w:style>
  <w:style w:type="character" w:customStyle="1" w:styleId="23">
    <w:name w:val="Заголовок 2 Знак"/>
    <w:basedOn w:val="a1"/>
    <w:link w:val="22"/>
    <w:uiPriority w:val="9"/>
    <w:qFormat/>
    <w:rsid w:val="0029478B"/>
    <w:rPr>
      <w:rFonts w:ascii="Georgia" w:eastAsia="Times New Roman" w:hAnsi="Georgia" w:cs="Georgia"/>
      <w:b/>
      <w:bCs/>
      <w:color w:val="000000"/>
      <w:spacing w:val="22"/>
      <w:w w:val="103"/>
      <w:position w:val="-14"/>
    </w:rPr>
  </w:style>
  <w:style w:type="character" w:customStyle="1" w:styleId="80">
    <w:name w:val="Заголовок 8 Знак"/>
    <w:basedOn w:val="a1"/>
    <w:link w:val="8"/>
    <w:uiPriority w:val="9"/>
    <w:rsid w:val="0029478B"/>
    <w:rPr>
      <w:rFonts w:eastAsia="Times New Roman"/>
      <w:i/>
      <w:iCs/>
      <w:szCs w:val="24"/>
    </w:rPr>
  </w:style>
  <w:style w:type="paragraph" w:styleId="afb">
    <w:name w:val="Normal (Web)"/>
    <w:aliases w:val="Обычный (Web)"/>
    <w:basedOn w:val="a0"/>
    <w:link w:val="afc"/>
    <w:uiPriority w:val="99"/>
    <w:unhideWhenUsed/>
    <w:qFormat/>
    <w:rsid w:val="0029478B"/>
    <w:pPr>
      <w:spacing w:before="100" w:beforeAutospacing="1" w:after="100" w:afterAutospacing="1"/>
    </w:pPr>
    <w:rPr>
      <w:rFonts w:eastAsia="Times New Roman"/>
      <w:sz w:val="24"/>
      <w:szCs w:val="24"/>
    </w:rPr>
  </w:style>
  <w:style w:type="paragraph" w:customStyle="1" w:styleId="13">
    <w:name w:val="Обычный1"/>
    <w:rsid w:val="0029478B"/>
    <w:rPr>
      <w:rFonts w:eastAsia="Times New Roman"/>
      <w:sz w:val="24"/>
      <w:szCs w:val="20"/>
    </w:rPr>
  </w:style>
  <w:style w:type="paragraph" w:customStyle="1" w:styleId="Default">
    <w:name w:val="Default"/>
    <w:link w:val="Default0"/>
    <w:qFormat/>
    <w:rsid w:val="0029478B"/>
    <w:pPr>
      <w:autoSpaceDE w:val="0"/>
      <w:autoSpaceDN w:val="0"/>
      <w:adjustRightInd w:val="0"/>
    </w:pPr>
    <w:rPr>
      <w:rFonts w:eastAsiaTheme="minorHAnsi"/>
      <w:color w:val="000000"/>
      <w:sz w:val="24"/>
      <w:szCs w:val="24"/>
      <w:lang w:eastAsia="en-US"/>
    </w:rPr>
  </w:style>
  <w:style w:type="character" w:customStyle="1" w:styleId="Zag11">
    <w:name w:val="Zag_11"/>
    <w:qFormat/>
    <w:rsid w:val="0029478B"/>
  </w:style>
  <w:style w:type="paragraph" w:styleId="33">
    <w:name w:val="Body Text Indent 3"/>
    <w:basedOn w:val="a0"/>
    <w:link w:val="34"/>
    <w:uiPriority w:val="99"/>
    <w:rsid w:val="0029478B"/>
    <w:pPr>
      <w:ind w:firstLine="540"/>
      <w:jc w:val="both"/>
    </w:pPr>
    <w:rPr>
      <w:rFonts w:eastAsia="Times New Roman"/>
      <w:sz w:val="24"/>
      <w:szCs w:val="24"/>
    </w:rPr>
  </w:style>
  <w:style w:type="character" w:customStyle="1" w:styleId="34">
    <w:name w:val="Основной текст с отступом 3 Знак"/>
    <w:basedOn w:val="a1"/>
    <w:link w:val="33"/>
    <w:uiPriority w:val="99"/>
    <w:rsid w:val="0029478B"/>
    <w:rPr>
      <w:rFonts w:eastAsia="Times New Roman"/>
      <w:sz w:val="24"/>
      <w:szCs w:val="24"/>
    </w:rPr>
  </w:style>
  <w:style w:type="paragraph" w:customStyle="1" w:styleId="16">
    <w:name w:val="Абзац списка1"/>
    <w:basedOn w:val="a0"/>
    <w:link w:val="ListParagraphChar"/>
    <w:qFormat/>
    <w:rsid w:val="0029478B"/>
    <w:pPr>
      <w:spacing w:after="200" w:line="276" w:lineRule="auto"/>
      <w:ind w:left="720"/>
      <w:contextualSpacing/>
    </w:pPr>
    <w:rPr>
      <w:rFonts w:ascii="Calibri" w:eastAsia="Times New Roman" w:hAnsi="Calibri"/>
      <w:lang w:eastAsia="en-US"/>
    </w:rPr>
  </w:style>
  <w:style w:type="paragraph" w:customStyle="1" w:styleId="c29">
    <w:name w:val="c29"/>
    <w:basedOn w:val="a0"/>
    <w:rsid w:val="0029478B"/>
    <w:pPr>
      <w:spacing w:before="100" w:beforeAutospacing="1" w:after="100" w:afterAutospacing="1"/>
    </w:pPr>
    <w:rPr>
      <w:rFonts w:eastAsia="Times New Roman"/>
      <w:sz w:val="24"/>
      <w:szCs w:val="24"/>
    </w:rPr>
  </w:style>
  <w:style w:type="paragraph" w:styleId="afd">
    <w:name w:val="footnote text"/>
    <w:basedOn w:val="a0"/>
    <w:link w:val="afe"/>
    <w:uiPriority w:val="99"/>
    <w:unhideWhenUsed/>
    <w:rsid w:val="00C97B65"/>
    <w:rPr>
      <w:sz w:val="20"/>
      <w:szCs w:val="20"/>
    </w:rPr>
  </w:style>
  <w:style w:type="character" w:customStyle="1" w:styleId="afe">
    <w:name w:val="Текст сноски Знак"/>
    <w:basedOn w:val="a1"/>
    <w:link w:val="afd"/>
    <w:uiPriority w:val="99"/>
    <w:qFormat/>
    <w:rsid w:val="00C97B65"/>
    <w:rPr>
      <w:sz w:val="20"/>
      <w:szCs w:val="20"/>
    </w:rPr>
  </w:style>
  <w:style w:type="character" w:styleId="aff">
    <w:name w:val="footnote reference"/>
    <w:uiPriority w:val="99"/>
    <w:unhideWhenUsed/>
    <w:rsid w:val="00C97B65"/>
    <w:rPr>
      <w:vertAlign w:val="superscript"/>
    </w:rPr>
  </w:style>
  <w:style w:type="character" w:customStyle="1" w:styleId="40">
    <w:name w:val="Заголовок 4 Знак"/>
    <w:basedOn w:val="a1"/>
    <w:link w:val="4"/>
    <w:uiPriority w:val="9"/>
    <w:rsid w:val="00250F38"/>
    <w:rPr>
      <w:rFonts w:ascii="Calibri" w:eastAsia="Calibri" w:hAnsi="Calibri"/>
      <w:b/>
      <w:sz w:val="24"/>
      <w:szCs w:val="24"/>
    </w:rPr>
  </w:style>
  <w:style w:type="character" w:customStyle="1" w:styleId="50">
    <w:name w:val="Заголовок 5 Знак"/>
    <w:basedOn w:val="a1"/>
    <w:link w:val="5"/>
    <w:uiPriority w:val="9"/>
    <w:qFormat/>
    <w:rsid w:val="00250F38"/>
    <w:rPr>
      <w:rFonts w:ascii="Calibri" w:eastAsia="Calibri" w:hAnsi="Calibri"/>
      <w:b/>
      <w:sz w:val="20"/>
      <w:szCs w:val="20"/>
    </w:rPr>
  </w:style>
  <w:style w:type="character" w:customStyle="1" w:styleId="60">
    <w:name w:val="Заголовок 6 Знак"/>
    <w:basedOn w:val="a1"/>
    <w:link w:val="6"/>
    <w:uiPriority w:val="9"/>
    <w:rsid w:val="00250F38"/>
    <w:rPr>
      <w:rFonts w:ascii="Calibri" w:eastAsia="Calibri" w:hAnsi="Calibri"/>
      <w:b/>
      <w:sz w:val="20"/>
      <w:szCs w:val="20"/>
    </w:rPr>
  </w:style>
  <w:style w:type="character" w:customStyle="1" w:styleId="70">
    <w:name w:val="Заголовок 7 Знак"/>
    <w:basedOn w:val="a1"/>
    <w:link w:val="7"/>
    <w:uiPriority w:val="9"/>
    <w:rsid w:val="00250F38"/>
    <w:rPr>
      <w:rFonts w:eastAsia="Times New Roman"/>
      <w:b/>
      <w:iCs/>
      <w:sz w:val="24"/>
      <w:lang w:val="en-US" w:eastAsia="en-US"/>
    </w:rPr>
  </w:style>
  <w:style w:type="character" w:customStyle="1" w:styleId="90">
    <w:name w:val="Заголовок 9 Знак"/>
    <w:basedOn w:val="a1"/>
    <w:link w:val="9"/>
    <w:uiPriority w:val="9"/>
    <w:rsid w:val="00250F38"/>
    <w:rPr>
      <w:rFonts w:ascii="Arial" w:eastAsia="Times New Roman" w:hAnsi="Arial"/>
    </w:rPr>
  </w:style>
  <w:style w:type="numbering" w:customStyle="1" w:styleId="17">
    <w:name w:val="Нет списка1"/>
    <w:next w:val="a3"/>
    <w:uiPriority w:val="99"/>
    <w:semiHidden/>
    <w:unhideWhenUsed/>
    <w:rsid w:val="00250F38"/>
  </w:style>
  <w:style w:type="paragraph" w:customStyle="1" w:styleId="41">
    <w:name w:val="4"/>
    <w:basedOn w:val="13"/>
    <w:next w:val="13"/>
    <w:link w:val="aff0"/>
    <w:uiPriority w:val="10"/>
    <w:qFormat/>
    <w:rsid w:val="00250F38"/>
    <w:pPr>
      <w:keepNext/>
      <w:keepLines/>
      <w:widowControl w:val="0"/>
      <w:spacing w:before="480" w:after="120" w:line="276" w:lineRule="auto"/>
    </w:pPr>
    <w:rPr>
      <w:rFonts w:ascii="Calibri" w:eastAsia="Calibri" w:hAnsi="Calibri" w:cs="Calibri"/>
      <w:b/>
      <w:sz w:val="72"/>
      <w:szCs w:val="72"/>
    </w:rPr>
  </w:style>
  <w:style w:type="character" w:customStyle="1" w:styleId="aff0">
    <w:name w:val="Название Знак"/>
    <w:link w:val="41"/>
    <w:uiPriority w:val="1"/>
    <w:qFormat/>
    <w:rsid w:val="00250F38"/>
    <w:rPr>
      <w:rFonts w:ascii="Calibri" w:eastAsia="Calibri" w:hAnsi="Calibri" w:cs="Calibri"/>
      <w:b/>
      <w:sz w:val="72"/>
      <w:szCs w:val="72"/>
      <w:lang w:eastAsia="ru-RU"/>
    </w:rPr>
  </w:style>
  <w:style w:type="paragraph" w:styleId="aff1">
    <w:name w:val="Subtitle"/>
    <w:basedOn w:val="13"/>
    <w:next w:val="13"/>
    <w:link w:val="aff2"/>
    <w:uiPriority w:val="11"/>
    <w:qFormat/>
    <w:rsid w:val="00250F38"/>
    <w:pPr>
      <w:keepNext/>
      <w:keepLines/>
      <w:widowControl w:val="0"/>
      <w:spacing w:before="360" w:after="80" w:line="276" w:lineRule="auto"/>
    </w:pPr>
    <w:rPr>
      <w:rFonts w:ascii="Georgia" w:eastAsia="Georgia" w:hAnsi="Georgia"/>
      <w:i/>
      <w:color w:val="666666"/>
      <w:sz w:val="48"/>
      <w:szCs w:val="48"/>
    </w:rPr>
  </w:style>
  <w:style w:type="character" w:customStyle="1" w:styleId="aff2">
    <w:name w:val="Подзаголовок Знак"/>
    <w:basedOn w:val="a1"/>
    <w:link w:val="aff1"/>
    <w:uiPriority w:val="11"/>
    <w:rsid w:val="00250F38"/>
    <w:rPr>
      <w:rFonts w:ascii="Georgia" w:eastAsia="Georgia" w:hAnsi="Georgia"/>
      <w:i/>
      <w:color w:val="666666"/>
      <w:sz w:val="48"/>
      <w:szCs w:val="48"/>
    </w:rPr>
  </w:style>
  <w:style w:type="character" w:styleId="aff3">
    <w:name w:val="annotation reference"/>
    <w:uiPriority w:val="99"/>
    <w:unhideWhenUsed/>
    <w:qFormat/>
    <w:rsid w:val="00250F38"/>
    <w:rPr>
      <w:sz w:val="16"/>
      <w:szCs w:val="16"/>
    </w:rPr>
  </w:style>
  <w:style w:type="paragraph" w:customStyle="1" w:styleId="msonormal0">
    <w:name w:val="msonormal"/>
    <w:basedOn w:val="a0"/>
    <w:rsid w:val="00250F38"/>
    <w:pPr>
      <w:spacing w:before="100" w:beforeAutospacing="1" w:after="100" w:afterAutospacing="1"/>
    </w:pPr>
    <w:rPr>
      <w:rFonts w:eastAsia="Times New Roman"/>
      <w:sz w:val="24"/>
      <w:szCs w:val="24"/>
    </w:rPr>
  </w:style>
  <w:style w:type="character" w:customStyle="1" w:styleId="apple-tab-span">
    <w:name w:val="apple-tab-span"/>
    <w:basedOn w:val="a1"/>
    <w:rsid w:val="00250F38"/>
  </w:style>
  <w:style w:type="character" w:customStyle="1" w:styleId="aff4">
    <w:name w:val="Текст концевой сноски Знак"/>
    <w:link w:val="aff5"/>
    <w:uiPriority w:val="99"/>
    <w:semiHidden/>
    <w:rsid w:val="00250F38"/>
    <w:rPr>
      <w:rFonts w:ascii="Calibri" w:eastAsia="Calibri" w:hAnsi="Calibri" w:cs="Calibri"/>
      <w:sz w:val="20"/>
      <w:szCs w:val="20"/>
    </w:rPr>
  </w:style>
  <w:style w:type="paragraph" w:styleId="aff5">
    <w:name w:val="endnote text"/>
    <w:basedOn w:val="a0"/>
    <w:link w:val="aff4"/>
    <w:uiPriority w:val="99"/>
    <w:semiHidden/>
    <w:unhideWhenUsed/>
    <w:rsid w:val="00250F38"/>
    <w:pPr>
      <w:widowControl w:val="0"/>
    </w:pPr>
    <w:rPr>
      <w:rFonts w:ascii="Calibri" w:eastAsia="Calibri" w:hAnsi="Calibri" w:cs="Calibri"/>
      <w:sz w:val="20"/>
      <w:szCs w:val="20"/>
    </w:rPr>
  </w:style>
  <w:style w:type="character" w:customStyle="1" w:styleId="18">
    <w:name w:val="Текст концевой сноски Знак1"/>
    <w:basedOn w:val="a1"/>
    <w:uiPriority w:val="99"/>
    <w:semiHidden/>
    <w:rsid w:val="00250F38"/>
    <w:rPr>
      <w:sz w:val="20"/>
      <w:szCs w:val="20"/>
    </w:rPr>
  </w:style>
  <w:style w:type="paragraph" w:styleId="29">
    <w:name w:val="toc 2"/>
    <w:basedOn w:val="a0"/>
    <w:next w:val="a0"/>
    <w:link w:val="2a"/>
    <w:autoRedefine/>
    <w:uiPriority w:val="39"/>
    <w:unhideWhenUsed/>
    <w:qFormat/>
    <w:rsid w:val="00A02FA5"/>
    <w:pPr>
      <w:widowControl w:val="0"/>
      <w:tabs>
        <w:tab w:val="right" w:leader="dot" w:pos="9631"/>
      </w:tabs>
      <w:spacing w:before="120" w:line="276" w:lineRule="auto"/>
      <w:ind w:left="220"/>
      <w:jc w:val="both"/>
    </w:pPr>
    <w:rPr>
      <w:rFonts w:eastAsia="Calibri"/>
      <w:bCs/>
      <w:noProof/>
      <w:sz w:val="24"/>
      <w:szCs w:val="24"/>
      <w:lang w:val="en-US" w:eastAsia="en-US"/>
    </w:rPr>
  </w:style>
  <w:style w:type="paragraph" w:styleId="35">
    <w:name w:val="toc 3"/>
    <w:basedOn w:val="a0"/>
    <w:next w:val="a0"/>
    <w:link w:val="36"/>
    <w:autoRedefine/>
    <w:uiPriority w:val="39"/>
    <w:unhideWhenUsed/>
    <w:qFormat/>
    <w:rsid w:val="00250F38"/>
    <w:pPr>
      <w:widowControl w:val="0"/>
      <w:tabs>
        <w:tab w:val="left" w:pos="0"/>
        <w:tab w:val="right" w:leader="dot" w:pos="9912"/>
      </w:tabs>
      <w:ind w:firstLine="567"/>
      <w:jc w:val="both"/>
    </w:pPr>
    <w:rPr>
      <w:rFonts w:ascii="Calibri" w:eastAsia="Calibri" w:hAnsi="Calibri"/>
      <w:sz w:val="20"/>
      <w:szCs w:val="20"/>
      <w:lang w:val="en-US" w:eastAsia="en-US"/>
    </w:rPr>
  </w:style>
  <w:style w:type="paragraph" w:styleId="42">
    <w:name w:val="toc 4"/>
    <w:basedOn w:val="a0"/>
    <w:next w:val="a0"/>
    <w:link w:val="43"/>
    <w:autoRedefine/>
    <w:uiPriority w:val="39"/>
    <w:unhideWhenUsed/>
    <w:rsid w:val="00250F38"/>
    <w:pPr>
      <w:widowControl w:val="0"/>
      <w:spacing w:line="276" w:lineRule="auto"/>
      <w:ind w:left="660"/>
    </w:pPr>
    <w:rPr>
      <w:rFonts w:ascii="Calibri" w:eastAsia="Calibri" w:hAnsi="Calibri"/>
      <w:sz w:val="20"/>
      <w:szCs w:val="20"/>
      <w:lang w:val="en-US" w:eastAsia="en-US"/>
    </w:rPr>
  </w:style>
  <w:style w:type="paragraph" w:styleId="51">
    <w:name w:val="toc 5"/>
    <w:basedOn w:val="a0"/>
    <w:next w:val="a0"/>
    <w:link w:val="52"/>
    <w:autoRedefine/>
    <w:uiPriority w:val="39"/>
    <w:unhideWhenUsed/>
    <w:rsid w:val="00250F38"/>
    <w:pPr>
      <w:widowControl w:val="0"/>
      <w:spacing w:line="276" w:lineRule="auto"/>
      <w:ind w:left="880"/>
    </w:pPr>
    <w:rPr>
      <w:rFonts w:ascii="Calibri" w:eastAsia="Calibri" w:hAnsi="Calibri"/>
      <w:sz w:val="20"/>
      <w:szCs w:val="20"/>
      <w:lang w:val="en-US" w:eastAsia="en-US"/>
    </w:rPr>
  </w:style>
  <w:style w:type="paragraph" w:styleId="61">
    <w:name w:val="toc 6"/>
    <w:basedOn w:val="a0"/>
    <w:next w:val="a0"/>
    <w:link w:val="62"/>
    <w:autoRedefine/>
    <w:uiPriority w:val="39"/>
    <w:unhideWhenUsed/>
    <w:rsid w:val="00250F38"/>
    <w:pPr>
      <w:widowControl w:val="0"/>
      <w:spacing w:line="276" w:lineRule="auto"/>
      <w:ind w:left="1100"/>
    </w:pPr>
    <w:rPr>
      <w:rFonts w:ascii="Calibri" w:eastAsia="Calibri" w:hAnsi="Calibri"/>
      <w:sz w:val="20"/>
      <w:szCs w:val="20"/>
      <w:lang w:val="en-US" w:eastAsia="en-US"/>
    </w:rPr>
  </w:style>
  <w:style w:type="paragraph" w:styleId="71">
    <w:name w:val="toc 7"/>
    <w:basedOn w:val="a0"/>
    <w:next w:val="a0"/>
    <w:link w:val="72"/>
    <w:autoRedefine/>
    <w:uiPriority w:val="39"/>
    <w:unhideWhenUsed/>
    <w:rsid w:val="00250F38"/>
    <w:pPr>
      <w:widowControl w:val="0"/>
      <w:spacing w:line="276" w:lineRule="auto"/>
      <w:ind w:left="1320"/>
    </w:pPr>
    <w:rPr>
      <w:rFonts w:ascii="Calibri" w:eastAsia="Calibri" w:hAnsi="Calibri"/>
      <w:sz w:val="20"/>
      <w:szCs w:val="20"/>
      <w:lang w:val="en-US" w:eastAsia="en-US"/>
    </w:rPr>
  </w:style>
  <w:style w:type="paragraph" w:styleId="81">
    <w:name w:val="toc 8"/>
    <w:basedOn w:val="a0"/>
    <w:next w:val="a0"/>
    <w:link w:val="82"/>
    <w:autoRedefine/>
    <w:uiPriority w:val="39"/>
    <w:unhideWhenUsed/>
    <w:rsid w:val="00250F38"/>
    <w:pPr>
      <w:widowControl w:val="0"/>
      <w:spacing w:line="276" w:lineRule="auto"/>
      <w:ind w:left="1540"/>
    </w:pPr>
    <w:rPr>
      <w:rFonts w:ascii="Calibri" w:eastAsia="Calibri" w:hAnsi="Calibri"/>
      <w:sz w:val="20"/>
      <w:szCs w:val="20"/>
      <w:lang w:val="en-US" w:eastAsia="en-US"/>
    </w:rPr>
  </w:style>
  <w:style w:type="paragraph" w:styleId="91">
    <w:name w:val="toc 9"/>
    <w:basedOn w:val="a0"/>
    <w:next w:val="a0"/>
    <w:link w:val="92"/>
    <w:autoRedefine/>
    <w:uiPriority w:val="39"/>
    <w:unhideWhenUsed/>
    <w:rsid w:val="00250F38"/>
    <w:pPr>
      <w:widowControl w:val="0"/>
      <w:spacing w:line="276" w:lineRule="auto"/>
      <w:ind w:left="1760"/>
    </w:pPr>
    <w:rPr>
      <w:rFonts w:ascii="Calibri" w:eastAsia="Calibri" w:hAnsi="Calibri"/>
      <w:sz w:val="20"/>
      <w:szCs w:val="20"/>
      <w:lang w:val="en-US" w:eastAsia="en-US"/>
    </w:rPr>
  </w:style>
  <w:style w:type="table" w:customStyle="1" w:styleId="19">
    <w:name w:val="Сетка таблицы1"/>
    <w:basedOn w:val="a2"/>
    <w:next w:val="ae"/>
    <w:uiPriority w:val="59"/>
    <w:rsid w:val="00250F3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Основной Знак"/>
    <w:link w:val="aff7"/>
    <w:locked/>
    <w:rsid w:val="00250F38"/>
    <w:rPr>
      <w:rFonts w:ascii="NewtonCSanPin" w:hAnsi="NewtonCSanPin"/>
      <w:color w:val="000000"/>
      <w:sz w:val="21"/>
      <w:szCs w:val="21"/>
    </w:rPr>
  </w:style>
  <w:style w:type="paragraph" w:customStyle="1" w:styleId="aff7">
    <w:name w:val="Основной"/>
    <w:basedOn w:val="a0"/>
    <w:link w:val="aff6"/>
    <w:rsid w:val="00250F38"/>
    <w:pPr>
      <w:autoSpaceDE w:val="0"/>
      <w:autoSpaceDN w:val="0"/>
      <w:adjustRightInd w:val="0"/>
      <w:spacing w:line="214" w:lineRule="atLeast"/>
      <w:ind w:firstLine="283"/>
      <w:jc w:val="both"/>
    </w:pPr>
    <w:rPr>
      <w:rFonts w:ascii="NewtonCSanPin" w:hAnsi="NewtonCSanPin"/>
      <w:color w:val="000000"/>
      <w:sz w:val="21"/>
      <w:szCs w:val="21"/>
    </w:rPr>
  </w:style>
  <w:style w:type="paragraph" w:customStyle="1" w:styleId="aff8">
    <w:name w:val="Сноска"/>
    <w:basedOn w:val="aff7"/>
    <w:link w:val="aff9"/>
    <w:uiPriority w:val="99"/>
    <w:rsid w:val="00250F38"/>
    <w:pPr>
      <w:spacing w:line="174" w:lineRule="atLeast"/>
      <w:textAlignment w:val="center"/>
    </w:pPr>
    <w:rPr>
      <w:rFonts w:eastAsia="Times New Roman"/>
      <w:sz w:val="17"/>
      <w:szCs w:val="17"/>
    </w:rPr>
  </w:style>
  <w:style w:type="character" w:customStyle="1" w:styleId="1a">
    <w:name w:val="Сноска1"/>
    <w:rsid w:val="00250F38"/>
    <w:rPr>
      <w:rFonts w:ascii="Times New Roman" w:hAnsi="Times New Roman" w:cs="Times New Roman"/>
      <w:vertAlign w:val="superscript"/>
    </w:rPr>
  </w:style>
  <w:style w:type="paragraph" w:customStyle="1" w:styleId="21">
    <w:name w:val="Средняя сетка 21"/>
    <w:basedOn w:val="a0"/>
    <w:uiPriority w:val="1"/>
    <w:qFormat/>
    <w:rsid w:val="00250F38"/>
    <w:pPr>
      <w:numPr>
        <w:numId w:val="101"/>
      </w:numPr>
      <w:spacing w:line="360" w:lineRule="auto"/>
      <w:contextualSpacing/>
      <w:jc w:val="both"/>
      <w:outlineLvl w:val="1"/>
    </w:pPr>
    <w:rPr>
      <w:rFonts w:eastAsia="Times New Roman"/>
      <w:sz w:val="28"/>
      <w:szCs w:val="24"/>
    </w:rPr>
  </w:style>
  <w:style w:type="paragraph" w:customStyle="1" w:styleId="ConsPlusNormal">
    <w:name w:val="ConsPlusNormal"/>
    <w:uiPriority w:val="99"/>
    <w:qFormat/>
    <w:rsid w:val="00250F38"/>
    <w:pPr>
      <w:widowControl w:val="0"/>
      <w:pBdr>
        <w:top w:val="nil"/>
        <w:left w:val="nil"/>
        <w:bottom w:val="nil"/>
        <w:right w:val="nil"/>
        <w:between w:val="nil"/>
        <w:bar w:val="nil"/>
      </w:pBdr>
      <w:spacing w:after="200" w:line="276" w:lineRule="auto"/>
    </w:pPr>
    <w:rPr>
      <w:rFonts w:eastAsia="Times New Roman"/>
      <w:color w:val="000000"/>
      <w:sz w:val="28"/>
      <w:szCs w:val="28"/>
      <w:u w:color="000000"/>
      <w:bdr w:val="nil"/>
    </w:rPr>
  </w:style>
  <w:style w:type="character" w:customStyle="1" w:styleId="1b">
    <w:name w:val="Основной текст1"/>
    <w:qFormat/>
    <w:rsid w:val="00250F38"/>
    <w:rPr>
      <w:shd w:val="clear" w:color="auto" w:fill="FFFFFF"/>
    </w:rPr>
  </w:style>
  <w:style w:type="paragraph" w:styleId="affa">
    <w:name w:val="Revision"/>
    <w:hidden/>
    <w:uiPriority w:val="99"/>
    <w:semiHidden/>
    <w:qFormat/>
    <w:rsid w:val="00250F38"/>
    <w:rPr>
      <w:rFonts w:ascii="Calibri" w:eastAsia="Calibri" w:hAnsi="Calibri"/>
      <w:lang w:eastAsia="en-US"/>
    </w:rPr>
  </w:style>
  <w:style w:type="paragraph" w:customStyle="1" w:styleId="affb">
    <w:name w:val="Прижатый влево"/>
    <w:basedOn w:val="a0"/>
    <w:next w:val="a0"/>
    <w:uiPriority w:val="99"/>
    <w:rsid w:val="00250F38"/>
    <w:pPr>
      <w:widowControl w:val="0"/>
      <w:autoSpaceDE w:val="0"/>
      <w:autoSpaceDN w:val="0"/>
      <w:adjustRightInd w:val="0"/>
    </w:pPr>
    <w:rPr>
      <w:rFonts w:ascii="Times New Roman CYR" w:eastAsia="Times New Roman" w:hAnsi="Times New Roman CYR" w:cs="Times New Roman CYR"/>
      <w:sz w:val="24"/>
      <w:szCs w:val="24"/>
    </w:rPr>
  </w:style>
  <w:style w:type="paragraph" w:customStyle="1" w:styleId="p4">
    <w:name w:val="p4"/>
    <w:basedOn w:val="a0"/>
    <w:rsid w:val="00250F38"/>
    <w:pPr>
      <w:spacing w:before="100" w:beforeAutospacing="1" w:after="100" w:afterAutospacing="1"/>
    </w:pPr>
    <w:rPr>
      <w:rFonts w:eastAsia="Calibri"/>
      <w:sz w:val="24"/>
      <w:szCs w:val="24"/>
    </w:rPr>
  </w:style>
  <w:style w:type="character" w:customStyle="1" w:styleId="s1">
    <w:name w:val="s1"/>
    <w:rsid w:val="00250F38"/>
  </w:style>
  <w:style w:type="paragraph" w:customStyle="1" w:styleId="14TexstOSNOVA1012">
    <w:name w:val="14TexstOSNOVA_10/12"/>
    <w:basedOn w:val="a0"/>
    <w:uiPriority w:val="99"/>
    <w:rsid w:val="00250F38"/>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0"/>
    <w:rsid w:val="00250F38"/>
    <w:pPr>
      <w:spacing w:before="100" w:beforeAutospacing="1" w:after="100" w:afterAutospacing="1"/>
    </w:pPr>
    <w:rPr>
      <w:rFonts w:eastAsia="Times New Roman"/>
      <w:sz w:val="24"/>
      <w:szCs w:val="24"/>
    </w:rPr>
  </w:style>
  <w:style w:type="paragraph" w:customStyle="1" w:styleId="228bf8a64b8551e1msonormal">
    <w:name w:val="228bf8a64b8551e1msonormal"/>
    <w:basedOn w:val="a0"/>
    <w:rsid w:val="00250F38"/>
    <w:pPr>
      <w:spacing w:before="100" w:beforeAutospacing="1" w:after="100" w:afterAutospacing="1"/>
    </w:pPr>
    <w:rPr>
      <w:rFonts w:eastAsia="Times New Roman"/>
      <w:sz w:val="24"/>
      <w:szCs w:val="24"/>
    </w:rPr>
  </w:style>
  <w:style w:type="character" w:customStyle="1" w:styleId="f893cbe1921f927cgmail-msofootnotereference">
    <w:name w:val="f893cbe1921f927cgmail-msofootnotereference"/>
    <w:basedOn w:val="a1"/>
    <w:rsid w:val="00250F38"/>
  </w:style>
  <w:style w:type="character" w:customStyle="1" w:styleId="affc">
    <w:name w:val="Неразрешенное упоминание"/>
    <w:uiPriority w:val="99"/>
    <w:semiHidden/>
    <w:unhideWhenUsed/>
    <w:rsid w:val="00250F38"/>
    <w:rPr>
      <w:color w:val="605E5C"/>
      <w:shd w:val="clear" w:color="auto" w:fill="E1DFDD"/>
    </w:rPr>
  </w:style>
  <w:style w:type="character" w:customStyle="1" w:styleId="fontstyle01">
    <w:name w:val="fontstyle01"/>
    <w:rsid w:val="00250F38"/>
    <w:rPr>
      <w:rFonts w:ascii="SchoolBookSanPin" w:hAnsi="SchoolBookSanPin" w:hint="default"/>
      <w:b w:val="0"/>
      <w:bCs w:val="0"/>
      <w:i w:val="0"/>
      <w:iCs w:val="0"/>
      <w:color w:val="000000"/>
      <w:sz w:val="20"/>
      <w:szCs w:val="20"/>
    </w:rPr>
  </w:style>
  <w:style w:type="character" w:customStyle="1" w:styleId="affd">
    <w:name w:val="Привязка сноски"/>
    <w:rsid w:val="00250F38"/>
    <w:rPr>
      <w:vertAlign w:val="superscript"/>
    </w:rPr>
  </w:style>
  <w:style w:type="character" w:customStyle="1" w:styleId="affe">
    <w:name w:val="Символ сноски"/>
    <w:qFormat/>
    <w:rsid w:val="00250F38"/>
  </w:style>
  <w:style w:type="character" w:styleId="afff">
    <w:name w:val="endnote reference"/>
    <w:uiPriority w:val="99"/>
    <w:unhideWhenUsed/>
    <w:rsid w:val="00250F38"/>
    <w:rPr>
      <w:vertAlign w:val="superscript"/>
    </w:rPr>
  </w:style>
  <w:style w:type="paragraph" w:styleId="afff0">
    <w:name w:val="List Bullet"/>
    <w:basedOn w:val="a0"/>
    <w:uiPriority w:val="99"/>
    <w:unhideWhenUsed/>
    <w:rsid w:val="00250F38"/>
    <w:pPr>
      <w:ind w:left="1440" w:hanging="360"/>
      <w:contextualSpacing/>
      <w:jc w:val="both"/>
    </w:pPr>
    <w:rPr>
      <w:rFonts w:eastAsia="Calibri"/>
      <w:lang w:val="en-US" w:eastAsia="en-US"/>
    </w:rPr>
  </w:style>
  <w:style w:type="paragraph" w:styleId="afff1">
    <w:name w:val="Document Map"/>
    <w:basedOn w:val="a0"/>
    <w:link w:val="afff2"/>
    <w:uiPriority w:val="99"/>
    <w:semiHidden/>
    <w:unhideWhenUsed/>
    <w:rsid w:val="00250F38"/>
    <w:pPr>
      <w:widowControl w:val="0"/>
      <w:spacing w:after="200" w:line="276" w:lineRule="auto"/>
    </w:pPr>
    <w:rPr>
      <w:rFonts w:ascii="Tahoma" w:eastAsia="Calibri" w:hAnsi="Tahoma"/>
      <w:sz w:val="16"/>
      <w:szCs w:val="16"/>
      <w:lang w:val="en-US" w:eastAsia="en-US"/>
    </w:rPr>
  </w:style>
  <w:style w:type="character" w:customStyle="1" w:styleId="afff2">
    <w:name w:val="Схема документа Знак"/>
    <w:basedOn w:val="a1"/>
    <w:link w:val="afff1"/>
    <w:uiPriority w:val="99"/>
    <w:semiHidden/>
    <w:rsid w:val="00250F38"/>
    <w:rPr>
      <w:rFonts w:ascii="Tahoma" w:eastAsia="Calibri" w:hAnsi="Tahoma"/>
      <w:sz w:val="16"/>
      <w:szCs w:val="16"/>
      <w:lang w:val="en-US" w:eastAsia="en-US"/>
    </w:rPr>
  </w:style>
  <w:style w:type="character" w:customStyle="1" w:styleId="1c">
    <w:name w:val="Неразрешенное упоминание1"/>
    <w:uiPriority w:val="99"/>
    <w:semiHidden/>
    <w:unhideWhenUsed/>
    <w:qFormat/>
    <w:rsid w:val="00250F38"/>
    <w:rPr>
      <w:color w:val="605E5C"/>
      <w:shd w:val="clear" w:color="auto" w:fill="E1DFDD"/>
    </w:rPr>
  </w:style>
  <w:style w:type="character" w:styleId="afff3">
    <w:name w:val="Placeholder Text"/>
    <w:uiPriority w:val="99"/>
    <w:semiHidden/>
    <w:rsid w:val="00250F38"/>
    <w:rPr>
      <w:color w:val="808080"/>
    </w:rPr>
  </w:style>
  <w:style w:type="numbering" w:customStyle="1" w:styleId="1">
    <w:name w:val="Текущий список1"/>
    <w:uiPriority w:val="99"/>
    <w:rsid w:val="00250F38"/>
    <w:pPr>
      <w:numPr>
        <w:numId w:val="1"/>
      </w:numPr>
    </w:pPr>
  </w:style>
  <w:style w:type="numbering" w:customStyle="1" w:styleId="2">
    <w:name w:val="Текущий список2"/>
    <w:uiPriority w:val="99"/>
    <w:rsid w:val="00250F38"/>
    <w:pPr>
      <w:numPr>
        <w:numId w:val="2"/>
      </w:numPr>
    </w:pPr>
  </w:style>
  <w:style w:type="numbering" w:customStyle="1" w:styleId="3">
    <w:name w:val="Текущий список3"/>
    <w:uiPriority w:val="99"/>
    <w:rsid w:val="00250F38"/>
    <w:pPr>
      <w:numPr>
        <w:numId w:val="3"/>
      </w:numPr>
    </w:pPr>
  </w:style>
  <w:style w:type="character" w:customStyle="1" w:styleId="aff9">
    <w:name w:val="Сноска_"/>
    <w:link w:val="aff8"/>
    <w:uiPriority w:val="99"/>
    <w:rsid w:val="00250F38"/>
    <w:rPr>
      <w:rFonts w:ascii="NewtonCSanPin" w:eastAsia="Times New Roman" w:hAnsi="NewtonCSanPin"/>
      <w:color w:val="000000"/>
      <w:sz w:val="17"/>
      <w:szCs w:val="17"/>
    </w:rPr>
  </w:style>
  <w:style w:type="table" w:customStyle="1" w:styleId="TableNormal1">
    <w:name w:val="Table Normal1"/>
    <w:uiPriority w:val="2"/>
    <w:unhideWhenUsed/>
    <w:qFormat/>
    <w:rsid w:val="00250F38"/>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250F3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250F38"/>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250F38"/>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250F38"/>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250F38"/>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250F38"/>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250F38"/>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250F38"/>
    <w:rPr>
      <w:caps w:val="0"/>
    </w:rPr>
  </w:style>
  <w:style w:type="paragraph" w:customStyle="1" w:styleId="h3-first">
    <w:name w:val="h3-first"/>
    <w:basedOn w:val="h3"/>
    <w:uiPriority w:val="99"/>
    <w:rsid w:val="00250F38"/>
    <w:pPr>
      <w:spacing w:before="120"/>
    </w:pPr>
    <w:rPr>
      <w:sz w:val="20"/>
      <w:szCs w:val="20"/>
    </w:rPr>
  </w:style>
  <w:style w:type="paragraph" w:customStyle="1" w:styleId="h5">
    <w:name w:val="h5"/>
    <w:basedOn w:val="NoParagraphStyle"/>
    <w:next w:val="NoParagraphStyle"/>
    <w:uiPriority w:val="99"/>
    <w:rsid w:val="00250F38"/>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250F38"/>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250F38"/>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250F38"/>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250F38"/>
    <w:pPr>
      <w:spacing w:before="120"/>
    </w:pPr>
  </w:style>
  <w:style w:type="paragraph" w:customStyle="1" w:styleId="footnote">
    <w:name w:val="footnote"/>
    <w:basedOn w:val="NoParagraphStyle"/>
    <w:next w:val="NoParagraphStyle"/>
    <w:uiPriority w:val="99"/>
    <w:rsid w:val="00250F38"/>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250F38"/>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250F38"/>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250F38"/>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250F38"/>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250F38"/>
    <w:rPr>
      <w:vertAlign w:val="superscript"/>
    </w:rPr>
  </w:style>
  <w:style w:type="character" w:customStyle="1" w:styleId="Bold">
    <w:name w:val="Bold"/>
    <w:uiPriority w:val="99"/>
    <w:rsid w:val="00250F38"/>
    <w:rPr>
      <w:b/>
      <w:bCs/>
    </w:rPr>
  </w:style>
  <w:style w:type="character" w:customStyle="1" w:styleId="Superscriptnonecolor">
    <w:name w:val="Superscript_none_color"/>
    <w:uiPriority w:val="99"/>
    <w:rsid w:val="00250F38"/>
    <w:rPr>
      <w:outline/>
      <w:color w:val="000000"/>
      <w:vertAlign w:val="superscript"/>
    </w:rPr>
  </w:style>
  <w:style w:type="character" w:customStyle="1" w:styleId="SymbolPS">
    <w:name w:val="Symbol PS"/>
    <w:uiPriority w:val="99"/>
    <w:rsid w:val="00250F38"/>
    <w:rPr>
      <w:rFonts w:ascii="SymbolPS" w:hAnsi="SymbolPS" w:cs="SymbolPS"/>
    </w:rPr>
  </w:style>
  <w:style w:type="character" w:customStyle="1" w:styleId="footnote-num">
    <w:name w:val="footnote-num"/>
    <w:uiPriority w:val="99"/>
    <w:rsid w:val="00250F38"/>
    <w:rPr>
      <w:position w:val="4"/>
      <w:sz w:val="12"/>
      <w:szCs w:val="12"/>
    </w:rPr>
  </w:style>
  <w:style w:type="paragraph" w:customStyle="1" w:styleId="afff4">
    <w:name w:val="Колонтитулы"/>
    <w:rsid w:val="00250F38"/>
    <w:pPr>
      <w:tabs>
        <w:tab w:val="right" w:pos="9020"/>
      </w:tabs>
    </w:pPr>
    <w:rPr>
      <w:rFonts w:ascii="Helvetica Neue" w:eastAsia="Calibri" w:hAnsi="Helvetica Neue" w:cs="Arial Unicode MS"/>
      <w:color w:val="000000"/>
      <w:sz w:val="24"/>
      <w:szCs w:val="24"/>
    </w:rPr>
  </w:style>
  <w:style w:type="numbering" w:customStyle="1" w:styleId="1d">
    <w:name w:val="Импортированный стиль 1"/>
    <w:rsid w:val="00250F38"/>
  </w:style>
  <w:style w:type="paragraph" w:customStyle="1" w:styleId="37">
    <w:name w:val="Заг 3 (Заголовки)"/>
    <w:uiPriority w:val="99"/>
    <w:rsid w:val="00250F38"/>
    <w:pPr>
      <w:widowControl w:val="0"/>
      <w:spacing w:before="170" w:after="113" w:line="240" w:lineRule="atLeast"/>
    </w:pPr>
    <w:rPr>
      <w:rFonts w:ascii="Calibri" w:eastAsia="Times New Roman" w:hAnsi="Calibri" w:cs="Calibri"/>
      <w:b/>
      <w:bCs/>
      <w:color w:val="000000"/>
      <w:u w:color="000000"/>
      <w:lang w:val="en-US"/>
    </w:rPr>
  </w:style>
  <w:style w:type="paragraph" w:customStyle="1" w:styleId="afff5">
    <w:name w:val="Основной (Основной Текст)"/>
    <w:uiPriority w:val="99"/>
    <w:rsid w:val="00250F38"/>
    <w:pPr>
      <w:widowControl w:val="0"/>
      <w:spacing w:after="200" w:line="240" w:lineRule="atLeast"/>
      <w:ind w:firstLine="227"/>
      <w:jc w:val="both"/>
    </w:pPr>
    <w:rPr>
      <w:rFonts w:ascii="Calibri" w:eastAsia="Calibri" w:hAnsi="Calibri" w:cs="Arial Unicode MS"/>
      <w:color w:val="000000"/>
      <w:u w:color="000000"/>
    </w:rPr>
  </w:style>
  <w:style w:type="numbering" w:customStyle="1" w:styleId="38">
    <w:name w:val="Импортированный стиль 3"/>
    <w:rsid w:val="00250F38"/>
  </w:style>
  <w:style w:type="paragraph" w:customStyle="1" w:styleId="44">
    <w:name w:val="4 (Заголовки)"/>
    <w:rsid w:val="00250F38"/>
    <w:pPr>
      <w:widowControl w:val="0"/>
      <w:spacing w:before="170" w:after="113" w:line="240" w:lineRule="atLeast"/>
    </w:pPr>
    <w:rPr>
      <w:rFonts w:ascii="Cambria" w:eastAsia="Calibri" w:hAnsi="Cambria" w:cs="Arial Unicode MS"/>
      <w:b/>
      <w:bCs/>
      <w:color w:val="000000"/>
      <w:u w:color="000000"/>
      <w:lang w:val="en-US"/>
    </w:rPr>
  </w:style>
  <w:style w:type="paragraph" w:customStyle="1" w:styleId="Bull">
    <w:name w:val="Bull (Основной Текст)"/>
    <w:rsid w:val="00250F38"/>
    <w:pPr>
      <w:widowControl w:val="0"/>
      <w:tabs>
        <w:tab w:val="left" w:pos="240"/>
      </w:tabs>
      <w:spacing w:after="200" w:line="240" w:lineRule="atLeast"/>
      <w:ind w:left="227" w:hanging="227"/>
      <w:jc w:val="both"/>
    </w:pPr>
    <w:rPr>
      <w:rFonts w:ascii="Calibri" w:eastAsia="Calibri" w:hAnsi="Calibri" w:cs="Arial Unicode MS"/>
      <w:color w:val="000000"/>
      <w:u w:color="000000"/>
    </w:rPr>
  </w:style>
  <w:style w:type="paragraph" w:customStyle="1" w:styleId="1e">
    <w:name w:val="Стиль1"/>
    <w:basedOn w:val="af3"/>
    <w:next w:val="af3"/>
    <w:link w:val="1f"/>
    <w:qFormat/>
    <w:rsid w:val="00250F38"/>
    <w:pPr>
      <w:widowControl w:val="0"/>
      <w:autoSpaceDE w:val="0"/>
      <w:autoSpaceDN w:val="0"/>
      <w:spacing w:before="120" w:line="360" w:lineRule="auto"/>
      <w:ind w:left="358" w:right="114" w:hanging="142"/>
      <w:jc w:val="both"/>
    </w:pPr>
    <w:rPr>
      <w:rFonts w:ascii="Times New Roman" w:eastAsia="Cambria" w:hAnsi="Times New Roman" w:cs="Times New Roman"/>
      <w:b/>
      <w:w w:val="85"/>
      <w:sz w:val="24"/>
      <w:szCs w:val="24"/>
    </w:rPr>
  </w:style>
  <w:style w:type="character" w:customStyle="1" w:styleId="1f">
    <w:name w:val="Стиль1 Знак"/>
    <w:link w:val="1e"/>
    <w:qFormat/>
    <w:rsid w:val="00250F38"/>
    <w:rPr>
      <w:rFonts w:eastAsia="Cambria"/>
      <w:b/>
      <w:w w:val="85"/>
      <w:sz w:val="24"/>
      <w:szCs w:val="24"/>
      <w:lang w:eastAsia="en-US"/>
    </w:rPr>
  </w:style>
  <w:style w:type="paragraph" w:customStyle="1" w:styleId="1f0">
    <w:name w:val="Название1"/>
    <w:basedOn w:val="13"/>
    <w:next w:val="13"/>
    <w:uiPriority w:val="10"/>
    <w:qFormat/>
    <w:rsid w:val="00250F38"/>
    <w:pPr>
      <w:keepNext/>
      <w:keepLines/>
      <w:widowControl w:val="0"/>
      <w:spacing w:before="480" w:after="120" w:line="276" w:lineRule="auto"/>
    </w:pPr>
    <w:rPr>
      <w:rFonts w:ascii="Calibri" w:eastAsia="Calibri" w:hAnsi="Calibri"/>
      <w:b/>
      <w:sz w:val="72"/>
      <w:szCs w:val="72"/>
    </w:rPr>
  </w:style>
  <w:style w:type="paragraph" w:customStyle="1" w:styleId="1f1">
    <w:name w:val="Обычный (веб)1"/>
    <w:basedOn w:val="a0"/>
    <w:uiPriority w:val="99"/>
    <w:unhideWhenUsed/>
    <w:rsid w:val="00250F38"/>
    <w:pPr>
      <w:spacing w:before="100" w:beforeAutospacing="1" w:after="100" w:afterAutospacing="1"/>
    </w:pPr>
    <w:rPr>
      <w:rFonts w:eastAsia="Times New Roman"/>
      <w:sz w:val="24"/>
      <w:szCs w:val="24"/>
    </w:rPr>
  </w:style>
  <w:style w:type="character" w:customStyle="1" w:styleId="UnresolvedMention">
    <w:name w:val="Unresolved Mention"/>
    <w:uiPriority w:val="99"/>
    <w:semiHidden/>
    <w:unhideWhenUsed/>
    <w:rsid w:val="00250F38"/>
    <w:rPr>
      <w:color w:val="605E5C"/>
      <w:shd w:val="clear" w:color="auto" w:fill="E1DFDD"/>
    </w:rPr>
  </w:style>
  <w:style w:type="paragraph" w:customStyle="1" w:styleId="1f2">
    <w:name w:val="Заг 1 (Заголовки)"/>
    <w:basedOn w:val="a0"/>
    <w:uiPriority w:val="99"/>
    <w:rsid w:val="00250F38"/>
    <w:pPr>
      <w:widowControl w:val="0"/>
      <w:pBdr>
        <w:top w:val="single" w:sz="4" w:space="0" w:color="000000"/>
      </w:pBdr>
      <w:autoSpaceDE w:val="0"/>
      <w:autoSpaceDN w:val="0"/>
      <w:adjustRightInd w:val="0"/>
      <w:spacing w:after="283" w:line="240" w:lineRule="atLeast"/>
      <w:jc w:val="both"/>
      <w:textAlignment w:val="center"/>
    </w:pPr>
    <w:rPr>
      <w:rFonts w:eastAsia="Times New Roman"/>
      <w:b/>
      <w:bCs/>
      <w:color w:val="000000"/>
      <w:sz w:val="24"/>
      <w:szCs w:val="24"/>
    </w:rPr>
  </w:style>
  <w:style w:type="paragraph" w:customStyle="1" w:styleId="2b">
    <w:name w:val="Заг 2 (Заголовки)"/>
    <w:basedOn w:val="a0"/>
    <w:uiPriority w:val="99"/>
    <w:rsid w:val="00250F38"/>
    <w:pPr>
      <w:widowControl w:val="0"/>
      <w:autoSpaceDE w:val="0"/>
      <w:autoSpaceDN w:val="0"/>
      <w:adjustRightInd w:val="0"/>
      <w:spacing w:before="227" w:after="113" w:line="240" w:lineRule="atLeast"/>
      <w:textAlignment w:val="center"/>
    </w:pPr>
    <w:rPr>
      <w:rFonts w:eastAsia="Times New Roman"/>
      <w:b/>
      <w:bCs/>
      <w:caps/>
      <w:color w:val="000000"/>
    </w:rPr>
  </w:style>
  <w:style w:type="paragraph" w:customStyle="1" w:styleId="afff6">
    <w:name w:val="Текст_булит (Доп. текст)"/>
    <w:basedOn w:val="a0"/>
    <w:uiPriority w:val="99"/>
    <w:rsid w:val="00250F38"/>
    <w:pPr>
      <w:widowControl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sz w:val="20"/>
      <w:szCs w:val="20"/>
    </w:rPr>
  </w:style>
  <w:style w:type="paragraph" w:customStyle="1" w:styleId="45">
    <w:name w:val="Заг 4 (Заголовки)"/>
    <w:basedOn w:val="a0"/>
    <w:uiPriority w:val="99"/>
    <w:rsid w:val="00250F38"/>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rPr>
  </w:style>
  <w:style w:type="paragraph" w:customStyle="1" w:styleId="afff7">
    <w:name w:val="Заг_класс (Заголовки)"/>
    <w:basedOn w:val="a0"/>
    <w:uiPriority w:val="99"/>
    <w:rsid w:val="00250F38"/>
    <w:pPr>
      <w:widowControl w:val="0"/>
      <w:autoSpaceDE w:val="0"/>
      <w:autoSpaceDN w:val="0"/>
      <w:adjustRightInd w:val="0"/>
      <w:spacing w:after="57" w:line="237" w:lineRule="atLeast"/>
      <w:ind w:firstLine="283"/>
      <w:jc w:val="both"/>
      <w:textAlignment w:val="center"/>
    </w:pPr>
    <w:rPr>
      <w:rFonts w:eastAsia="Times New Roman"/>
      <w:b/>
      <w:bCs/>
      <w:color w:val="000000"/>
      <w:sz w:val="20"/>
      <w:szCs w:val="20"/>
    </w:rPr>
  </w:style>
  <w:style w:type="paragraph" w:customStyle="1" w:styleId="53">
    <w:name w:val="Заг 5 п/ж (Заголовки)"/>
    <w:basedOn w:val="a0"/>
    <w:uiPriority w:val="99"/>
    <w:rsid w:val="00250F38"/>
    <w:pPr>
      <w:widowControl w:val="0"/>
      <w:autoSpaceDE w:val="0"/>
      <w:autoSpaceDN w:val="0"/>
      <w:adjustRightInd w:val="0"/>
      <w:spacing w:before="113" w:after="57" w:line="237" w:lineRule="atLeast"/>
      <w:ind w:firstLine="283"/>
      <w:textAlignment w:val="center"/>
    </w:pPr>
    <w:rPr>
      <w:rFonts w:eastAsia="Times New Roman"/>
      <w:b/>
      <w:bCs/>
      <w:color w:val="000000"/>
      <w:sz w:val="20"/>
      <w:szCs w:val="20"/>
    </w:rPr>
  </w:style>
  <w:style w:type="paragraph" w:customStyle="1" w:styleId="5-">
    <w:name w:val="Заг 5 п/ж-курсив (Заголовки)"/>
    <w:basedOn w:val="a0"/>
    <w:uiPriority w:val="99"/>
    <w:rsid w:val="00250F38"/>
    <w:pPr>
      <w:widowControl w:val="0"/>
      <w:autoSpaceDE w:val="0"/>
      <w:autoSpaceDN w:val="0"/>
      <w:adjustRightInd w:val="0"/>
      <w:spacing w:before="85" w:after="28" w:line="237" w:lineRule="atLeast"/>
      <w:ind w:firstLine="283"/>
      <w:textAlignment w:val="center"/>
    </w:pPr>
    <w:rPr>
      <w:rFonts w:eastAsia="Times New Roman"/>
      <w:b/>
      <w:bCs/>
      <w:i/>
      <w:iCs/>
      <w:color w:val="000000"/>
      <w:sz w:val="20"/>
      <w:szCs w:val="20"/>
    </w:rPr>
  </w:style>
  <w:style w:type="character" w:customStyle="1" w:styleId="afff8">
    <w:name w:val="Полужирный (Выделения)"/>
    <w:uiPriority w:val="99"/>
    <w:rsid w:val="00250F38"/>
    <w:rPr>
      <w:b/>
      <w:bCs/>
    </w:rPr>
  </w:style>
  <w:style w:type="character" w:customStyle="1" w:styleId="afff9">
    <w:name w:val="Курсив (Выделения)"/>
    <w:uiPriority w:val="99"/>
    <w:rsid w:val="00250F38"/>
    <w:rPr>
      <w:i/>
      <w:iCs/>
    </w:rPr>
  </w:style>
  <w:style w:type="paragraph" w:customStyle="1" w:styleId="TOC-3">
    <w:name w:val="TOC-3"/>
    <w:basedOn w:val="TOC-1"/>
    <w:uiPriority w:val="99"/>
    <w:rsid w:val="00250F38"/>
    <w:pPr>
      <w:spacing w:before="0"/>
      <w:ind w:left="454"/>
    </w:pPr>
    <w:rPr>
      <w:rFonts w:ascii="SchoolBookSanPin" w:hAnsi="SchoolBookSanPin" w:cs="SchoolBookSanPin"/>
    </w:rPr>
  </w:style>
  <w:style w:type="paragraph" w:customStyle="1" w:styleId="h2-first">
    <w:name w:val="h2-first"/>
    <w:basedOn w:val="h2"/>
    <w:uiPriority w:val="99"/>
    <w:rsid w:val="00250F38"/>
    <w:pPr>
      <w:keepNext w:val="0"/>
      <w:tabs>
        <w:tab w:val="left" w:pos="567"/>
      </w:tabs>
      <w:spacing w:before="120"/>
    </w:pPr>
  </w:style>
  <w:style w:type="paragraph" w:customStyle="1" w:styleId="list-bullet">
    <w:name w:val="list-bullet"/>
    <w:basedOn w:val="body"/>
    <w:uiPriority w:val="99"/>
    <w:rsid w:val="00250F38"/>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250F38"/>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250F38"/>
    <w:pPr>
      <w:spacing w:after="0"/>
      <w:ind w:left="142" w:hanging="142"/>
    </w:pPr>
  </w:style>
  <w:style w:type="character" w:customStyle="1" w:styleId="Italic">
    <w:name w:val="Italic"/>
    <w:rsid w:val="00250F38"/>
    <w:rPr>
      <w:i/>
      <w:iCs/>
    </w:rPr>
  </w:style>
  <w:style w:type="character" w:customStyle="1" w:styleId="BoldItalic">
    <w:name w:val="Bold_Italic"/>
    <w:uiPriority w:val="99"/>
    <w:rsid w:val="00250F38"/>
    <w:rPr>
      <w:b/>
      <w:bCs/>
      <w:i/>
      <w:iCs/>
    </w:rPr>
  </w:style>
  <w:style w:type="character" w:customStyle="1" w:styleId="Symbol">
    <w:name w:val="Symbol"/>
    <w:uiPriority w:val="99"/>
    <w:rsid w:val="00250F38"/>
    <w:rPr>
      <w:rFonts w:ascii="SymbolMT" w:hAnsi="SymbolMT" w:cs="SymbolMT"/>
    </w:rPr>
  </w:style>
  <w:style w:type="character" w:customStyle="1" w:styleId="Underline">
    <w:name w:val="Underline"/>
    <w:uiPriority w:val="99"/>
    <w:rsid w:val="00250F38"/>
    <w:rPr>
      <w:u w:val="thick"/>
    </w:rPr>
  </w:style>
  <w:style w:type="character" w:customStyle="1" w:styleId="list-bullet1">
    <w:name w:val="list-bullet1"/>
    <w:uiPriority w:val="99"/>
    <w:rsid w:val="00250F38"/>
    <w:rPr>
      <w:rFonts w:ascii="PiGraphA" w:hAnsi="PiGraphA" w:cs="PiGraphA"/>
      <w:position w:val="1"/>
      <w:sz w:val="14"/>
      <w:szCs w:val="14"/>
    </w:rPr>
  </w:style>
  <w:style w:type="paragraph" w:customStyle="1" w:styleId="Zag1np">
    <w:name w:val="Zag_1___np"/>
    <w:basedOn w:val="NoParagraphStyle"/>
    <w:uiPriority w:val="99"/>
    <w:rsid w:val="00250F38"/>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250F38"/>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250F38"/>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250F38"/>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250F38"/>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250F38"/>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250F38"/>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250F38"/>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250F38"/>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250F38"/>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250F38"/>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250F38"/>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250F38"/>
    <w:pPr>
      <w:spacing w:line="200" w:lineRule="atLeast"/>
    </w:pPr>
    <w:rPr>
      <w:rFonts w:ascii="SchoolBookSanPin" w:hAnsi="SchoolBookSanPin" w:cs="SchoolBookSanPin"/>
      <w:sz w:val="18"/>
      <w:szCs w:val="18"/>
      <w:lang w:val="ru-RU"/>
    </w:rPr>
  </w:style>
  <w:style w:type="character" w:customStyle="1" w:styleId="Italic0">
    <w:name w:val="Italic_"/>
    <w:uiPriority w:val="99"/>
    <w:rsid w:val="00250F38"/>
    <w:rPr>
      <w:i/>
      <w:iCs/>
    </w:rPr>
  </w:style>
  <w:style w:type="character" w:customStyle="1" w:styleId="Bolditalic0">
    <w:name w:val="Bold_italic_"/>
    <w:uiPriority w:val="99"/>
    <w:rsid w:val="00250F38"/>
    <w:rPr>
      <w:b/>
      <w:bCs/>
      <w:i/>
      <w:iCs/>
    </w:rPr>
  </w:style>
  <w:style w:type="character" w:customStyle="1" w:styleId="Bold0">
    <w:name w:val="Bold_"/>
    <w:uiPriority w:val="99"/>
    <w:rsid w:val="00250F38"/>
    <w:rPr>
      <w:b/>
      <w:bCs/>
    </w:rPr>
  </w:style>
  <w:style w:type="character" w:customStyle="1" w:styleId="ispanperen">
    <w:name w:val="ispan_peren"/>
    <w:uiPriority w:val="99"/>
    <w:rsid w:val="00250F38"/>
    <w:rPr>
      <w:lang w:val="es-ES_tradnl"/>
    </w:rPr>
  </w:style>
  <w:style w:type="character" w:customStyle="1" w:styleId="Bullit2">
    <w:name w:val="Bullit_2"/>
    <w:uiPriority w:val="99"/>
    <w:rsid w:val="00250F38"/>
    <w:rPr>
      <w:rFonts w:ascii="Symbola" w:hAnsi="Symbola" w:cs="Symbola"/>
      <w:position w:val="3"/>
      <w:sz w:val="12"/>
      <w:szCs w:val="12"/>
    </w:rPr>
  </w:style>
  <w:style w:type="character" w:customStyle="1" w:styleId="jpfdse">
    <w:name w:val="jpfdse"/>
    <w:rsid w:val="00250F38"/>
  </w:style>
  <w:style w:type="paragraph" w:customStyle="1" w:styleId="list-num">
    <w:name w:val="list-num"/>
    <w:basedOn w:val="body"/>
    <w:uiPriority w:val="99"/>
    <w:rsid w:val="00250F38"/>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250F38"/>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250F38"/>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250F38"/>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250F38"/>
    <w:pPr>
      <w:ind w:left="227" w:hanging="227"/>
    </w:pPr>
  </w:style>
  <w:style w:type="paragraph" w:customStyle="1" w:styleId="Zag2">
    <w:name w:val="Zag_2"/>
    <w:basedOn w:val="Zag1up"/>
    <w:uiPriority w:val="99"/>
    <w:rsid w:val="00250F38"/>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250F38"/>
    <w:pPr>
      <w:spacing w:line="243" w:lineRule="atLeast"/>
    </w:pPr>
    <w:rPr>
      <w:caps w:val="0"/>
    </w:rPr>
  </w:style>
  <w:style w:type="paragraph" w:customStyle="1" w:styleId="Zag40">
    <w:name w:val="Zag_4"/>
    <w:basedOn w:val="Zag30"/>
    <w:uiPriority w:val="99"/>
    <w:rsid w:val="00250F38"/>
    <w:rPr>
      <w:sz w:val="20"/>
      <w:szCs w:val="20"/>
    </w:rPr>
  </w:style>
  <w:style w:type="paragraph" w:customStyle="1" w:styleId="Zag50">
    <w:name w:val="Zag_5"/>
    <w:basedOn w:val="Body1"/>
    <w:uiPriority w:val="99"/>
    <w:rsid w:val="00250F38"/>
    <w:pPr>
      <w:keepNext/>
    </w:pPr>
    <w:rPr>
      <w:rFonts w:ascii="SchoolBookSanPin-BoldItalic" w:hAnsi="SchoolBookSanPin-BoldItalic" w:cs="SchoolBookSanPin-BoldItalic"/>
      <w:b/>
      <w:bCs/>
      <w:i/>
      <w:iCs/>
    </w:rPr>
  </w:style>
  <w:style w:type="paragraph" w:customStyle="1" w:styleId="Spisok-1">
    <w:name w:val="Spisok-1"/>
    <w:basedOn w:val="body"/>
    <w:uiPriority w:val="99"/>
    <w:rsid w:val="00250F38"/>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250F38"/>
    <w:rPr>
      <w:lang w:val="ru-RU"/>
    </w:rPr>
  </w:style>
  <w:style w:type="paragraph" w:customStyle="1" w:styleId="tblleft">
    <w:name w:val="tbl_left"/>
    <w:basedOn w:val="Body1"/>
    <w:uiPriority w:val="99"/>
    <w:rsid w:val="00250F38"/>
    <w:pPr>
      <w:spacing w:line="200" w:lineRule="atLeast"/>
      <w:ind w:firstLine="0"/>
      <w:jc w:val="left"/>
    </w:pPr>
    <w:rPr>
      <w:sz w:val="18"/>
      <w:szCs w:val="18"/>
    </w:rPr>
  </w:style>
  <w:style w:type="paragraph" w:customStyle="1" w:styleId="tblz">
    <w:name w:val="tbl_z"/>
    <w:basedOn w:val="tblleft"/>
    <w:uiPriority w:val="99"/>
    <w:rsid w:val="00250F38"/>
    <w:pPr>
      <w:jc w:val="center"/>
    </w:pPr>
    <w:rPr>
      <w:rFonts w:ascii="SchoolBookSanPin-Bold" w:hAnsi="SchoolBookSanPin-Bold" w:cs="SchoolBookSanPin-Bold"/>
      <w:b/>
      <w:bCs/>
    </w:rPr>
  </w:style>
  <w:style w:type="paragraph" w:customStyle="1" w:styleId="tblzag5">
    <w:name w:val="tbl_zag_5"/>
    <w:basedOn w:val="tblleft"/>
    <w:uiPriority w:val="99"/>
    <w:rsid w:val="00250F38"/>
    <w:rPr>
      <w:rFonts w:ascii="SchoolBookSanPin-BoldItalic" w:hAnsi="SchoolBookSanPin-BoldItalic" w:cs="SchoolBookSanPin-BoldItalic"/>
      <w:b/>
      <w:bCs/>
      <w:i/>
      <w:iCs/>
    </w:rPr>
  </w:style>
  <w:style w:type="paragraph" w:customStyle="1" w:styleId="tblSpisok-1">
    <w:name w:val="tbl_Spisok-1"/>
    <w:basedOn w:val="Spisok-1"/>
    <w:uiPriority w:val="99"/>
    <w:rsid w:val="00250F38"/>
    <w:pPr>
      <w:spacing w:line="200" w:lineRule="atLeast"/>
      <w:jc w:val="left"/>
    </w:pPr>
    <w:rPr>
      <w:sz w:val="18"/>
      <w:szCs w:val="18"/>
    </w:rPr>
  </w:style>
  <w:style w:type="character" w:customStyle="1" w:styleId="china">
    <w:name w:val="china"/>
    <w:uiPriority w:val="99"/>
    <w:rsid w:val="00250F38"/>
    <w:rPr>
      <w:rFonts w:ascii="SimSun" w:eastAsia="SimSun" w:cs="SimSun"/>
    </w:rPr>
  </w:style>
  <w:style w:type="character" w:customStyle="1" w:styleId="afffa">
    <w:name w:val="Ïîëóæèðíûé (Âûäåëåíèÿ)"/>
    <w:uiPriority w:val="99"/>
    <w:rsid w:val="00250F38"/>
    <w:rPr>
      <w:b/>
      <w:bCs/>
      <w:color w:val="000000"/>
      <w:w w:val="100"/>
    </w:rPr>
  </w:style>
  <w:style w:type="paragraph" w:customStyle="1" w:styleId="list-bullet-box">
    <w:name w:val="list-bullet-box"/>
    <w:basedOn w:val="body"/>
    <w:uiPriority w:val="99"/>
    <w:rsid w:val="00250F38"/>
    <w:pPr>
      <w:ind w:left="227" w:hanging="142"/>
    </w:pPr>
    <w:rPr>
      <w:rFonts w:ascii="SchoolBookSanPin" w:hAnsi="SchoolBookSanPin" w:cs="SchoolBookSanPin"/>
    </w:rPr>
  </w:style>
  <w:style w:type="paragraph" w:customStyle="1" w:styleId="listbullet">
    <w:name w:val="list_bullet"/>
    <w:basedOn w:val="NoParagraphStyle"/>
    <w:uiPriority w:val="99"/>
    <w:rsid w:val="00250F38"/>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250F38"/>
    <w:rPr>
      <w:b/>
      <w:i/>
    </w:rPr>
  </w:style>
  <w:style w:type="character" w:customStyle="1" w:styleId="NONE">
    <w:name w:val="NONE"/>
    <w:uiPriority w:val="99"/>
    <w:rsid w:val="00250F38"/>
    <w:rPr>
      <w:color w:val="000000"/>
      <w:w w:val="100"/>
    </w:rPr>
  </w:style>
  <w:style w:type="character" w:customStyle="1" w:styleId="afffb">
    <w:name w:val="Êóðñèâ (Âûäåëåíèÿ)"/>
    <w:uiPriority w:val="99"/>
    <w:rsid w:val="00250F38"/>
    <w:rPr>
      <w:i/>
      <w:color w:val="000000"/>
      <w:w w:val="100"/>
    </w:rPr>
  </w:style>
  <w:style w:type="character" w:customStyle="1" w:styleId="afffc">
    <w:name w:val="Ïîëóæèðíûé Êóðñèâ (Âûäåëåíèÿ)"/>
    <w:uiPriority w:val="99"/>
    <w:rsid w:val="00250F38"/>
    <w:rPr>
      <w:b/>
      <w:i/>
      <w:color w:val="000000"/>
      <w:w w:val="100"/>
    </w:rPr>
  </w:style>
  <w:style w:type="character" w:customStyle="1" w:styleId="1f3">
    <w:name w:val="Название Знак1"/>
    <w:uiPriority w:val="99"/>
    <w:rsid w:val="00250F38"/>
    <w:rPr>
      <w:rFonts w:ascii="Verdana" w:eastAsia="Verdana" w:hAnsi="Verdana" w:cs="Verdana"/>
      <w:b/>
      <w:bCs/>
      <w:sz w:val="78"/>
      <w:szCs w:val="78"/>
      <w:lang w:eastAsia="en-US"/>
    </w:rPr>
  </w:style>
  <w:style w:type="paragraph" w:customStyle="1" w:styleId="39">
    <w:name w:val="3"/>
    <w:basedOn w:val="13"/>
    <w:next w:val="13"/>
    <w:qFormat/>
    <w:rsid w:val="00250F38"/>
    <w:pPr>
      <w:keepNext/>
      <w:keepLines/>
      <w:widowControl w:val="0"/>
      <w:spacing w:before="480" w:after="120" w:line="276" w:lineRule="auto"/>
    </w:pPr>
    <w:rPr>
      <w:rFonts w:ascii="Calibri" w:eastAsia="Calibri" w:hAnsi="Calibri"/>
      <w:b/>
      <w:sz w:val="72"/>
      <w:szCs w:val="72"/>
    </w:rPr>
  </w:style>
  <w:style w:type="character" w:styleId="afffd">
    <w:name w:val="FollowedHyperlink"/>
    <w:link w:val="1f4"/>
    <w:uiPriority w:val="99"/>
    <w:unhideWhenUsed/>
    <w:rsid w:val="00250F38"/>
    <w:rPr>
      <w:color w:val="954F72"/>
      <w:u w:val="single"/>
    </w:rPr>
  </w:style>
  <w:style w:type="character" w:styleId="afffe">
    <w:name w:val="Emphasis"/>
    <w:link w:val="1f5"/>
    <w:uiPriority w:val="20"/>
    <w:qFormat/>
    <w:rsid w:val="00250F38"/>
    <w:rPr>
      <w:rFonts w:ascii="Times New Roman" w:hAnsi="Times New Roman" w:cs="Times New Roman" w:hint="default"/>
      <w:i/>
      <w:iCs/>
    </w:rPr>
  </w:style>
  <w:style w:type="character" w:customStyle="1" w:styleId="ListParagraphChar">
    <w:name w:val="List Paragraph Char"/>
    <w:link w:val="16"/>
    <w:qFormat/>
    <w:locked/>
    <w:rsid w:val="00250F38"/>
    <w:rPr>
      <w:rFonts w:ascii="Calibri" w:eastAsia="Times New Roman" w:hAnsi="Calibri"/>
      <w:lang w:eastAsia="en-US"/>
    </w:rPr>
  </w:style>
  <w:style w:type="character" w:customStyle="1" w:styleId="3a">
    <w:name w:val="Заголовок №3_"/>
    <w:link w:val="3b"/>
    <w:locked/>
    <w:rsid w:val="00250F38"/>
    <w:rPr>
      <w:b/>
      <w:spacing w:val="4"/>
      <w:sz w:val="19"/>
      <w:shd w:val="clear" w:color="auto" w:fill="FFFFFF"/>
    </w:rPr>
  </w:style>
  <w:style w:type="paragraph" w:customStyle="1" w:styleId="3b">
    <w:name w:val="Заголовок №3"/>
    <w:basedOn w:val="a0"/>
    <w:link w:val="3a"/>
    <w:rsid w:val="00250F38"/>
    <w:pPr>
      <w:widowControl w:val="0"/>
      <w:shd w:val="clear" w:color="auto" w:fill="FFFFFF"/>
      <w:spacing w:line="457" w:lineRule="exact"/>
      <w:outlineLvl w:val="2"/>
    </w:pPr>
    <w:rPr>
      <w:b/>
      <w:spacing w:val="4"/>
      <w:sz w:val="19"/>
    </w:rPr>
  </w:style>
  <w:style w:type="character" w:customStyle="1" w:styleId="2c">
    <w:name w:val="Основной текст (2)_"/>
    <w:link w:val="2d"/>
    <w:locked/>
    <w:rsid w:val="00250F38"/>
    <w:rPr>
      <w:i/>
      <w:sz w:val="17"/>
      <w:shd w:val="clear" w:color="auto" w:fill="FFFFFF"/>
    </w:rPr>
  </w:style>
  <w:style w:type="paragraph" w:customStyle="1" w:styleId="2d">
    <w:name w:val="Основной текст (2)"/>
    <w:basedOn w:val="a0"/>
    <w:link w:val="2c"/>
    <w:rsid w:val="00250F38"/>
    <w:pPr>
      <w:widowControl w:val="0"/>
      <w:shd w:val="clear" w:color="auto" w:fill="FFFFFF"/>
      <w:spacing w:before="240" w:after="240" w:line="212" w:lineRule="exact"/>
      <w:jc w:val="center"/>
    </w:pPr>
    <w:rPr>
      <w:i/>
      <w:sz w:val="17"/>
    </w:rPr>
  </w:style>
  <w:style w:type="character" w:customStyle="1" w:styleId="affff">
    <w:name w:val="Основной текст_"/>
    <w:qFormat/>
    <w:locked/>
    <w:rsid w:val="00250F38"/>
    <w:rPr>
      <w:spacing w:val="3"/>
      <w:sz w:val="17"/>
      <w:shd w:val="clear" w:color="auto" w:fill="FFFFFF"/>
    </w:rPr>
  </w:style>
  <w:style w:type="character" w:customStyle="1" w:styleId="3c">
    <w:name w:val="Основной текст (3)_"/>
    <w:link w:val="3d"/>
    <w:locked/>
    <w:rsid w:val="00250F38"/>
    <w:rPr>
      <w:rFonts w:ascii="Arial" w:hAnsi="Arial" w:cs="Arial"/>
      <w:b/>
      <w:i/>
      <w:sz w:val="19"/>
      <w:shd w:val="clear" w:color="auto" w:fill="FFFFFF"/>
    </w:rPr>
  </w:style>
  <w:style w:type="paragraph" w:customStyle="1" w:styleId="3d">
    <w:name w:val="Основной текст (3)"/>
    <w:basedOn w:val="a0"/>
    <w:link w:val="3c"/>
    <w:rsid w:val="00250F38"/>
    <w:pPr>
      <w:widowControl w:val="0"/>
      <w:shd w:val="clear" w:color="auto" w:fill="FFFFFF"/>
      <w:spacing w:line="240" w:lineRule="atLeast"/>
      <w:jc w:val="right"/>
    </w:pPr>
    <w:rPr>
      <w:rFonts w:ascii="Arial" w:hAnsi="Arial" w:cs="Arial"/>
      <w:b/>
      <w:i/>
      <w:sz w:val="19"/>
    </w:rPr>
  </w:style>
  <w:style w:type="character" w:customStyle="1" w:styleId="3e">
    <w:name w:val="Колонтитул (3)_"/>
    <w:link w:val="3f"/>
    <w:locked/>
    <w:rsid w:val="00250F38"/>
    <w:rPr>
      <w:b/>
      <w:spacing w:val="4"/>
      <w:sz w:val="19"/>
      <w:shd w:val="clear" w:color="auto" w:fill="FFFFFF"/>
    </w:rPr>
  </w:style>
  <w:style w:type="paragraph" w:customStyle="1" w:styleId="3f">
    <w:name w:val="Колонтитул (3)"/>
    <w:basedOn w:val="a0"/>
    <w:link w:val="3e"/>
    <w:rsid w:val="00250F38"/>
    <w:pPr>
      <w:widowControl w:val="0"/>
      <w:shd w:val="clear" w:color="auto" w:fill="FFFFFF"/>
      <w:spacing w:line="240" w:lineRule="atLeast"/>
    </w:pPr>
    <w:rPr>
      <w:b/>
      <w:spacing w:val="4"/>
      <w:sz w:val="19"/>
    </w:rPr>
  </w:style>
  <w:style w:type="character" w:customStyle="1" w:styleId="2e">
    <w:name w:val="Заголовок №2_"/>
    <w:link w:val="2f"/>
    <w:locked/>
    <w:rsid w:val="00250F38"/>
    <w:rPr>
      <w:b/>
      <w:spacing w:val="3"/>
      <w:shd w:val="clear" w:color="auto" w:fill="FFFFFF"/>
    </w:rPr>
  </w:style>
  <w:style w:type="paragraph" w:customStyle="1" w:styleId="2f">
    <w:name w:val="Заголовок №2"/>
    <w:basedOn w:val="a0"/>
    <w:link w:val="2e"/>
    <w:rsid w:val="00250F38"/>
    <w:pPr>
      <w:widowControl w:val="0"/>
      <w:shd w:val="clear" w:color="auto" w:fill="FFFFFF"/>
      <w:spacing w:before="180" w:after="300" w:line="240" w:lineRule="atLeast"/>
      <w:jc w:val="center"/>
      <w:outlineLvl w:val="1"/>
    </w:pPr>
    <w:rPr>
      <w:b/>
      <w:spacing w:val="3"/>
    </w:rPr>
  </w:style>
  <w:style w:type="character" w:customStyle="1" w:styleId="2f0">
    <w:name w:val="Колонтитул (2)_"/>
    <w:link w:val="2f1"/>
    <w:locked/>
    <w:rsid w:val="00250F38"/>
    <w:rPr>
      <w:b/>
      <w:spacing w:val="-2"/>
      <w:sz w:val="15"/>
      <w:shd w:val="clear" w:color="auto" w:fill="FFFFFF"/>
    </w:rPr>
  </w:style>
  <w:style w:type="paragraph" w:customStyle="1" w:styleId="2f1">
    <w:name w:val="Колонтитул (2)"/>
    <w:basedOn w:val="a0"/>
    <w:link w:val="2f0"/>
    <w:rsid w:val="00250F38"/>
    <w:pPr>
      <w:widowControl w:val="0"/>
      <w:shd w:val="clear" w:color="auto" w:fill="FFFFFF"/>
      <w:spacing w:line="240" w:lineRule="atLeast"/>
      <w:jc w:val="center"/>
    </w:pPr>
    <w:rPr>
      <w:b/>
      <w:spacing w:val="-2"/>
      <w:sz w:val="15"/>
    </w:rPr>
  </w:style>
  <w:style w:type="character" w:customStyle="1" w:styleId="54">
    <w:name w:val="Основной текст (5)_"/>
    <w:link w:val="55"/>
    <w:locked/>
    <w:rsid w:val="00250F38"/>
    <w:rPr>
      <w:rFonts w:ascii="Tahoma" w:hAnsi="Tahoma" w:cs="Tahoma"/>
      <w:spacing w:val="3"/>
      <w:sz w:val="13"/>
      <w:shd w:val="clear" w:color="auto" w:fill="FFFFFF"/>
    </w:rPr>
  </w:style>
  <w:style w:type="paragraph" w:customStyle="1" w:styleId="55">
    <w:name w:val="Основной текст (5)"/>
    <w:basedOn w:val="a0"/>
    <w:link w:val="54"/>
    <w:rsid w:val="00250F38"/>
    <w:pPr>
      <w:widowControl w:val="0"/>
      <w:shd w:val="clear" w:color="auto" w:fill="FFFFFF"/>
      <w:spacing w:line="191" w:lineRule="exact"/>
      <w:jc w:val="both"/>
    </w:pPr>
    <w:rPr>
      <w:rFonts w:ascii="Tahoma" w:hAnsi="Tahoma" w:cs="Tahoma"/>
      <w:spacing w:val="3"/>
      <w:sz w:val="13"/>
    </w:rPr>
  </w:style>
  <w:style w:type="character" w:customStyle="1" w:styleId="63">
    <w:name w:val="Основной текст (6)_"/>
    <w:link w:val="64"/>
    <w:locked/>
    <w:rsid w:val="00250F38"/>
    <w:rPr>
      <w:spacing w:val="2"/>
      <w:sz w:val="14"/>
      <w:shd w:val="clear" w:color="auto" w:fill="FFFFFF"/>
    </w:rPr>
  </w:style>
  <w:style w:type="paragraph" w:customStyle="1" w:styleId="64">
    <w:name w:val="Основной текст (6)"/>
    <w:basedOn w:val="a0"/>
    <w:link w:val="63"/>
    <w:rsid w:val="00250F38"/>
    <w:pPr>
      <w:widowControl w:val="0"/>
      <w:shd w:val="clear" w:color="auto" w:fill="FFFFFF"/>
      <w:spacing w:line="191" w:lineRule="exact"/>
      <w:jc w:val="right"/>
    </w:pPr>
    <w:rPr>
      <w:spacing w:val="2"/>
      <w:sz w:val="14"/>
    </w:rPr>
  </w:style>
  <w:style w:type="character" w:customStyle="1" w:styleId="46">
    <w:name w:val="Основной текст (4)_"/>
    <w:link w:val="47"/>
    <w:locked/>
    <w:rsid w:val="00250F38"/>
    <w:rPr>
      <w:spacing w:val="4"/>
      <w:sz w:val="8"/>
      <w:shd w:val="clear" w:color="auto" w:fill="FFFFFF"/>
    </w:rPr>
  </w:style>
  <w:style w:type="paragraph" w:customStyle="1" w:styleId="47">
    <w:name w:val="Основной текст (4)"/>
    <w:basedOn w:val="a0"/>
    <w:link w:val="46"/>
    <w:rsid w:val="00250F38"/>
    <w:pPr>
      <w:widowControl w:val="0"/>
      <w:shd w:val="clear" w:color="auto" w:fill="FFFFFF"/>
      <w:spacing w:line="212" w:lineRule="exact"/>
      <w:jc w:val="both"/>
    </w:pPr>
    <w:rPr>
      <w:spacing w:val="4"/>
      <w:sz w:val="8"/>
    </w:rPr>
  </w:style>
  <w:style w:type="character" w:customStyle="1" w:styleId="320">
    <w:name w:val="Заголовок №3 (2)_"/>
    <w:link w:val="321"/>
    <w:locked/>
    <w:rsid w:val="00250F38"/>
    <w:rPr>
      <w:spacing w:val="3"/>
      <w:sz w:val="17"/>
      <w:shd w:val="clear" w:color="auto" w:fill="FFFFFF"/>
    </w:rPr>
  </w:style>
  <w:style w:type="paragraph" w:customStyle="1" w:styleId="321">
    <w:name w:val="Заголовок №3 (2)"/>
    <w:basedOn w:val="a0"/>
    <w:link w:val="320"/>
    <w:rsid w:val="00250F38"/>
    <w:pPr>
      <w:widowControl w:val="0"/>
      <w:shd w:val="clear" w:color="auto" w:fill="FFFFFF"/>
      <w:spacing w:line="223" w:lineRule="exact"/>
      <w:jc w:val="right"/>
      <w:outlineLvl w:val="2"/>
    </w:pPr>
    <w:rPr>
      <w:spacing w:val="3"/>
      <w:sz w:val="17"/>
    </w:rPr>
  </w:style>
  <w:style w:type="character" w:customStyle="1" w:styleId="73">
    <w:name w:val="Основной текст (7)_"/>
    <w:link w:val="74"/>
    <w:locked/>
    <w:rsid w:val="00250F38"/>
    <w:rPr>
      <w:b/>
      <w:spacing w:val="3"/>
      <w:shd w:val="clear" w:color="auto" w:fill="FFFFFF"/>
    </w:rPr>
  </w:style>
  <w:style w:type="paragraph" w:customStyle="1" w:styleId="74">
    <w:name w:val="Основной текст (7)"/>
    <w:basedOn w:val="a0"/>
    <w:link w:val="73"/>
    <w:rsid w:val="00250F38"/>
    <w:pPr>
      <w:widowControl w:val="0"/>
      <w:shd w:val="clear" w:color="auto" w:fill="FFFFFF"/>
      <w:spacing w:before="180" w:line="475" w:lineRule="exact"/>
      <w:jc w:val="center"/>
    </w:pPr>
    <w:rPr>
      <w:b/>
      <w:spacing w:val="3"/>
    </w:rPr>
  </w:style>
  <w:style w:type="character" w:customStyle="1" w:styleId="affff0">
    <w:name w:val="Колонтитул_"/>
    <w:link w:val="affff1"/>
    <w:locked/>
    <w:rsid w:val="00250F38"/>
    <w:rPr>
      <w:i/>
      <w:spacing w:val="1"/>
      <w:sz w:val="17"/>
      <w:shd w:val="clear" w:color="auto" w:fill="FFFFFF"/>
    </w:rPr>
  </w:style>
  <w:style w:type="paragraph" w:customStyle="1" w:styleId="affff1">
    <w:name w:val="Колонтитул"/>
    <w:basedOn w:val="a0"/>
    <w:link w:val="affff0"/>
    <w:qFormat/>
    <w:rsid w:val="00250F38"/>
    <w:pPr>
      <w:widowControl w:val="0"/>
      <w:shd w:val="clear" w:color="auto" w:fill="FFFFFF"/>
      <w:spacing w:line="240" w:lineRule="atLeast"/>
    </w:pPr>
    <w:rPr>
      <w:i/>
      <w:spacing w:val="1"/>
      <w:sz w:val="17"/>
    </w:rPr>
  </w:style>
  <w:style w:type="character" w:customStyle="1" w:styleId="1f6">
    <w:name w:val="Заголовок №1_"/>
    <w:link w:val="1f7"/>
    <w:locked/>
    <w:rsid w:val="00250F38"/>
    <w:rPr>
      <w:b/>
      <w:spacing w:val="4"/>
      <w:sz w:val="19"/>
      <w:shd w:val="clear" w:color="auto" w:fill="FFFFFF"/>
    </w:rPr>
  </w:style>
  <w:style w:type="paragraph" w:customStyle="1" w:styleId="1f7">
    <w:name w:val="Заголовок №1"/>
    <w:basedOn w:val="a0"/>
    <w:link w:val="1f6"/>
    <w:rsid w:val="00250F38"/>
    <w:pPr>
      <w:widowControl w:val="0"/>
      <w:shd w:val="clear" w:color="auto" w:fill="FFFFFF"/>
      <w:spacing w:after="240" w:line="240" w:lineRule="atLeast"/>
      <w:jc w:val="center"/>
      <w:outlineLvl w:val="0"/>
    </w:pPr>
    <w:rPr>
      <w:b/>
      <w:spacing w:val="4"/>
      <w:sz w:val="19"/>
    </w:rPr>
  </w:style>
  <w:style w:type="character" w:customStyle="1" w:styleId="93">
    <w:name w:val="Основной текст (9)_"/>
    <w:link w:val="94"/>
    <w:locked/>
    <w:rsid w:val="00250F38"/>
    <w:rPr>
      <w:rFonts w:ascii="Arial" w:hAnsi="Arial" w:cs="Arial"/>
      <w:b/>
      <w:spacing w:val="2"/>
      <w:sz w:val="12"/>
      <w:shd w:val="clear" w:color="auto" w:fill="FFFFFF"/>
    </w:rPr>
  </w:style>
  <w:style w:type="paragraph" w:customStyle="1" w:styleId="94">
    <w:name w:val="Основной текст (9)"/>
    <w:basedOn w:val="a0"/>
    <w:link w:val="93"/>
    <w:rsid w:val="00250F38"/>
    <w:pPr>
      <w:widowControl w:val="0"/>
      <w:shd w:val="clear" w:color="auto" w:fill="FFFFFF"/>
      <w:spacing w:line="240" w:lineRule="atLeast"/>
    </w:pPr>
    <w:rPr>
      <w:rFonts w:ascii="Arial" w:hAnsi="Arial" w:cs="Arial"/>
      <w:b/>
      <w:spacing w:val="2"/>
      <w:sz w:val="12"/>
    </w:rPr>
  </w:style>
  <w:style w:type="character" w:customStyle="1" w:styleId="120">
    <w:name w:val="Заголовок №1 (2)_"/>
    <w:link w:val="121"/>
    <w:locked/>
    <w:rsid w:val="00250F38"/>
    <w:rPr>
      <w:b/>
      <w:spacing w:val="2"/>
      <w:shd w:val="clear" w:color="auto" w:fill="FFFFFF"/>
    </w:rPr>
  </w:style>
  <w:style w:type="paragraph" w:customStyle="1" w:styleId="121">
    <w:name w:val="Заголовок №1 (2)"/>
    <w:basedOn w:val="a0"/>
    <w:link w:val="120"/>
    <w:rsid w:val="00250F38"/>
    <w:pPr>
      <w:widowControl w:val="0"/>
      <w:shd w:val="clear" w:color="auto" w:fill="FFFFFF"/>
      <w:spacing w:before="240" w:after="180" w:line="240" w:lineRule="atLeast"/>
      <w:jc w:val="center"/>
      <w:outlineLvl w:val="0"/>
    </w:pPr>
    <w:rPr>
      <w:b/>
      <w:spacing w:val="2"/>
    </w:rPr>
  </w:style>
  <w:style w:type="character" w:customStyle="1" w:styleId="100">
    <w:name w:val="Основной текст (10)_"/>
    <w:link w:val="101"/>
    <w:locked/>
    <w:rsid w:val="00250F38"/>
    <w:rPr>
      <w:rFonts w:ascii="MS Mincho" w:eastAsia="MS Mincho" w:hAnsi="MS Mincho"/>
      <w:sz w:val="9"/>
      <w:shd w:val="clear" w:color="auto" w:fill="FFFFFF"/>
    </w:rPr>
  </w:style>
  <w:style w:type="paragraph" w:customStyle="1" w:styleId="101">
    <w:name w:val="Основной текст (10)"/>
    <w:basedOn w:val="a0"/>
    <w:link w:val="100"/>
    <w:rsid w:val="00250F38"/>
    <w:pPr>
      <w:widowControl w:val="0"/>
      <w:shd w:val="clear" w:color="auto" w:fill="FFFFFF"/>
      <w:spacing w:before="60" w:line="240" w:lineRule="atLeast"/>
    </w:pPr>
    <w:rPr>
      <w:rFonts w:ascii="MS Mincho" w:eastAsia="MS Mincho" w:hAnsi="MS Mincho"/>
      <w:sz w:val="9"/>
    </w:rPr>
  </w:style>
  <w:style w:type="character" w:customStyle="1" w:styleId="110">
    <w:name w:val="Основной текст (11)_"/>
    <w:link w:val="111"/>
    <w:locked/>
    <w:rsid w:val="00250F38"/>
    <w:rPr>
      <w:rFonts w:ascii="Tahoma" w:hAnsi="Tahoma" w:cs="Tahoma"/>
      <w:spacing w:val="-13"/>
      <w:sz w:val="17"/>
      <w:shd w:val="clear" w:color="auto" w:fill="FFFFFF"/>
    </w:rPr>
  </w:style>
  <w:style w:type="paragraph" w:customStyle="1" w:styleId="111">
    <w:name w:val="Основной текст (11)"/>
    <w:basedOn w:val="a0"/>
    <w:link w:val="110"/>
    <w:rsid w:val="00250F38"/>
    <w:pPr>
      <w:widowControl w:val="0"/>
      <w:shd w:val="clear" w:color="auto" w:fill="FFFFFF"/>
      <w:spacing w:before="180" w:line="205" w:lineRule="exact"/>
      <w:jc w:val="both"/>
    </w:pPr>
    <w:rPr>
      <w:rFonts w:ascii="Tahoma" w:hAnsi="Tahoma" w:cs="Tahoma"/>
      <w:spacing w:val="-13"/>
      <w:sz w:val="17"/>
    </w:rPr>
  </w:style>
  <w:style w:type="character" w:customStyle="1" w:styleId="48">
    <w:name w:val="Колонтитул (4)_"/>
    <w:link w:val="49"/>
    <w:locked/>
    <w:rsid w:val="00250F38"/>
    <w:rPr>
      <w:spacing w:val="9"/>
      <w:sz w:val="16"/>
      <w:shd w:val="clear" w:color="auto" w:fill="FFFFFF"/>
    </w:rPr>
  </w:style>
  <w:style w:type="paragraph" w:customStyle="1" w:styleId="49">
    <w:name w:val="Колонтитул (4)"/>
    <w:basedOn w:val="a0"/>
    <w:link w:val="48"/>
    <w:rsid w:val="00250F38"/>
    <w:pPr>
      <w:widowControl w:val="0"/>
      <w:shd w:val="clear" w:color="auto" w:fill="FFFFFF"/>
      <w:spacing w:line="240" w:lineRule="atLeast"/>
    </w:pPr>
    <w:rPr>
      <w:spacing w:val="9"/>
      <w:sz w:val="16"/>
    </w:rPr>
  </w:style>
  <w:style w:type="character" w:customStyle="1" w:styleId="122">
    <w:name w:val="Основной текст (12)_"/>
    <w:link w:val="123"/>
    <w:locked/>
    <w:rsid w:val="00250F38"/>
    <w:rPr>
      <w:spacing w:val="4"/>
      <w:sz w:val="19"/>
      <w:shd w:val="clear" w:color="auto" w:fill="FFFFFF"/>
    </w:rPr>
  </w:style>
  <w:style w:type="paragraph" w:customStyle="1" w:styleId="123">
    <w:name w:val="Основной текст (12)"/>
    <w:basedOn w:val="a0"/>
    <w:link w:val="122"/>
    <w:rsid w:val="00250F38"/>
    <w:pPr>
      <w:widowControl w:val="0"/>
      <w:shd w:val="clear" w:color="auto" w:fill="FFFFFF"/>
      <w:spacing w:after="540" w:line="245" w:lineRule="exact"/>
      <w:jc w:val="center"/>
    </w:pPr>
    <w:rPr>
      <w:spacing w:val="4"/>
      <w:sz w:val="19"/>
    </w:rPr>
  </w:style>
  <w:style w:type="character" w:customStyle="1" w:styleId="Exact">
    <w:name w:val="Подпись к картинке Exact"/>
    <w:link w:val="affff2"/>
    <w:locked/>
    <w:rsid w:val="00250F38"/>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250F38"/>
    <w:pPr>
      <w:widowControl w:val="0"/>
      <w:shd w:val="clear" w:color="auto" w:fill="FFFFFF"/>
      <w:spacing w:line="240" w:lineRule="atLeast"/>
    </w:pPr>
    <w:rPr>
      <w:rFonts w:ascii="Bookman Old Style" w:hAnsi="Bookman Old Style"/>
      <w:b/>
      <w:bCs/>
      <w:sz w:val="18"/>
      <w:szCs w:val="18"/>
    </w:rPr>
  </w:style>
  <w:style w:type="paragraph" w:customStyle="1" w:styleId="p3">
    <w:name w:val="p3"/>
    <w:basedOn w:val="a0"/>
    <w:uiPriority w:val="99"/>
    <w:rsid w:val="00250F38"/>
    <w:pPr>
      <w:spacing w:before="100" w:beforeAutospacing="1" w:after="100" w:afterAutospacing="1"/>
    </w:pPr>
    <w:rPr>
      <w:rFonts w:eastAsia="Calibri"/>
      <w:sz w:val="24"/>
      <w:szCs w:val="24"/>
    </w:rPr>
  </w:style>
  <w:style w:type="paragraph" w:customStyle="1" w:styleId="p1">
    <w:name w:val="p1"/>
    <w:basedOn w:val="a0"/>
    <w:uiPriority w:val="99"/>
    <w:rsid w:val="00250F38"/>
    <w:pPr>
      <w:spacing w:before="100" w:beforeAutospacing="1" w:after="100" w:afterAutospacing="1"/>
    </w:pPr>
    <w:rPr>
      <w:rFonts w:eastAsia="Calibri"/>
      <w:sz w:val="24"/>
      <w:szCs w:val="24"/>
    </w:rPr>
  </w:style>
  <w:style w:type="paragraph" w:customStyle="1" w:styleId="affff3">
    <w:name w:val="Петит"/>
    <w:basedOn w:val="a0"/>
    <w:uiPriority w:val="99"/>
    <w:rsid w:val="00250F38"/>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eastAsia="Calibri" w:hAnsi="SchoolBookC" w:cs="SchoolBookC"/>
      <w:color w:val="000000"/>
      <w:sz w:val="19"/>
      <w:szCs w:val="19"/>
    </w:rPr>
  </w:style>
  <w:style w:type="paragraph" w:customStyle="1" w:styleId="affff4">
    <w:name w:val="подзаголовок"/>
    <w:basedOn w:val="a0"/>
    <w:uiPriority w:val="99"/>
    <w:qFormat/>
    <w:rsid w:val="00250F38"/>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eastAsia="en-US"/>
    </w:rPr>
  </w:style>
  <w:style w:type="paragraph" w:customStyle="1" w:styleId="affff5">
    <w:name w:val="[Основной абзац]"/>
    <w:basedOn w:val="a0"/>
    <w:uiPriority w:val="99"/>
    <w:qFormat/>
    <w:rsid w:val="00250F38"/>
    <w:pPr>
      <w:autoSpaceDE w:val="0"/>
      <w:autoSpaceDN w:val="0"/>
      <w:adjustRightInd w:val="0"/>
      <w:spacing w:line="288" w:lineRule="auto"/>
      <w:ind w:firstLine="340"/>
      <w:jc w:val="both"/>
    </w:pPr>
    <w:rPr>
      <w:rFonts w:ascii="Newton-Regular" w:eastAsia="Times New Roman" w:hAnsi="Newton-Regular" w:cs="Newton-Regular"/>
      <w:color w:val="000000"/>
      <w:sz w:val="28"/>
      <w:szCs w:val="28"/>
      <w:lang w:val="en-GB" w:eastAsia="en-US"/>
    </w:rPr>
  </w:style>
  <w:style w:type="paragraph" w:customStyle="1" w:styleId="3f0">
    <w:name w:val="Абзац списка3"/>
    <w:basedOn w:val="a0"/>
    <w:uiPriority w:val="99"/>
    <w:rsid w:val="00250F38"/>
    <w:pPr>
      <w:spacing w:after="200" w:line="276" w:lineRule="auto"/>
      <w:ind w:left="720"/>
      <w:contextualSpacing/>
    </w:pPr>
    <w:rPr>
      <w:rFonts w:ascii="Calibri" w:eastAsia="Calibri" w:hAnsi="Calibri"/>
      <w:lang w:eastAsia="en-US"/>
    </w:rPr>
  </w:style>
  <w:style w:type="paragraph" w:customStyle="1" w:styleId="1f8">
    <w:name w:val="Заголовок оглавления1"/>
    <w:basedOn w:val="10"/>
    <w:next w:val="a0"/>
    <w:uiPriority w:val="99"/>
    <w:qFormat/>
    <w:rsid w:val="00250F38"/>
    <w:pPr>
      <w:outlineLvl w:val="9"/>
    </w:pPr>
    <w:rPr>
      <w:rFonts w:ascii="Cambria" w:eastAsia="Calibri" w:hAnsi="Cambria" w:cs="Times New Roman"/>
      <w:color w:val="365F91"/>
      <w:lang w:eastAsia="ru-RU"/>
    </w:rPr>
  </w:style>
  <w:style w:type="paragraph" w:customStyle="1" w:styleId="112">
    <w:name w:val="Абзац списка11"/>
    <w:basedOn w:val="a0"/>
    <w:uiPriority w:val="99"/>
    <w:rsid w:val="00250F38"/>
    <w:pPr>
      <w:spacing w:after="200" w:line="276" w:lineRule="auto"/>
      <w:ind w:left="720"/>
      <w:contextualSpacing/>
    </w:pPr>
    <w:rPr>
      <w:rFonts w:ascii="Calibri" w:eastAsia="Times New Roman" w:hAnsi="Calibri"/>
      <w:szCs w:val="20"/>
      <w:lang w:eastAsia="en-US"/>
    </w:rPr>
  </w:style>
  <w:style w:type="paragraph" w:customStyle="1" w:styleId="113">
    <w:name w:val="Заголовок оглавления11"/>
    <w:basedOn w:val="10"/>
    <w:next w:val="a0"/>
    <w:uiPriority w:val="99"/>
    <w:semiHidden/>
    <w:rsid w:val="00250F38"/>
    <w:pPr>
      <w:outlineLvl w:val="9"/>
    </w:pPr>
    <w:rPr>
      <w:rFonts w:ascii="Cambria" w:eastAsia="Calibri" w:hAnsi="Cambria" w:cs="Times New Roman"/>
      <w:color w:val="365F91"/>
      <w:lang w:eastAsia="ru-RU"/>
    </w:rPr>
  </w:style>
  <w:style w:type="paragraph" w:customStyle="1" w:styleId="1f9">
    <w:name w:val="1"/>
    <w:basedOn w:val="a0"/>
    <w:next w:val="a0"/>
    <w:uiPriority w:val="99"/>
    <w:qFormat/>
    <w:rsid w:val="00250F38"/>
    <w:pPr>
      <w:spacing w:before="240" w:after="60" w:line="360" w:lineRule="auto"/>
      <w:jc w:val="center"/>
      <w:outlineLvl w:val="0"/>
    </w:pPr>
    <w:rPr>
      <w:rFonts w:eastAsia="Times New Roman"/>
      <w:b/>
      <w:bCs/>
      <w:kern w:val="28"/>
      <w:sz w:val="28"/>
      <w:szCs w:val="32"/>
      <w:lang w:eastAsia="en-US"/>
    </w:rPr>
  </w:style>
  <w:style w:type="character" w:customStyle="1" w:styleId="20pt">
    <w:name w:val="Основной текст (2) + Интервал 0 pt"/>
    <w:rsid w:val="00250F38"/>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2">
    <w:name w:val="Основной текст (2) + Не курсив"/>
    <w:aliases w:val="Интервал 0 pt"/>
    <w:rsid w:val="00250F38"/>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250F38"/>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250F38"/>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250F38"/>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250F38"/>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250F38"/>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250F38"/>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250F38"/>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250F38"/>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a">
    <w:name w:val="Основной текст (4) + Курсив"/>
    <w:aliases w:val="Интервал 0 pt6"/>
    <w:rsid w:val="00250F38"/>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250F38"/>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250F38"/>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250F38"/>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250F38"/>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250F38"/>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250F38"/>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250F38"/>
    <w:rPr>
      <w:rFonts w:ascii="Times New Roman" w:hAnsi="Times New Roman" w:cs="Times New Roman" w:hint="default"/>
    </w:rPr>
  </w:style>
  <w:style w:type="character" w:customStyle="1" w:styleId="myBoldChars">
    <w:name w:val="myBoldChars"/>
    <w:qFormat/>
    <w:rsid w:val="00250F38"/>
    <w:rPr>
      <w:color w:val="FF0000"/>
    </w:rPr>
  </w:style>
  <w:style w:type="character" w:customStyle="1" w:styleId="ListParagraphChar1">
    <w:name w:val="List Paragraph Char1"/>
    <w:locked/>
    <w:rsid w:val="00250F38"/>
    <w:rPr>
      <w:sz w:val="22"/>
      <w:lang w:eastAsia="en-US"/>
    </w:rPr>
  </w:style>
  <w:style w:type="character" w:customStyle="1" w:styleId="1fa">
    <w:name w:val="Заголовок Знак1"/>
    <w:uiPriority w:val="10"/>
    <w:qFormat/>
    <w:rsid w:val="00250F38"/>
    <w:rPr>
      <w:rFonts w:ascii="Calibri Light" w:eastAsia="Times New Roman" w:hAnsi="Calibri Light" w:cs="Times New Roman" w:hint="default"/>
      <w:spacing w:val="-10"/>
      <w:kern w:val="28"/>
      <w:sz w:val="56"/>
      <w:szCs w:val="56"/>
    </w:rPr>
  </w:style>
  <w:style w:type="character" w:styleId="affff7">
    <w:name w:val="Strong"/>
    <w:uiPriority w:val="22"/>
    <w:qFormat/>
    <w:rsid w:val="00250F38"/>
    <w:rPr>
      <w:b/>
      <w:bCs/>
    </w:rPr>
  </w:style>
  <w:style w:type="character" w:customStyle="1" w:styleId="fontstyle21">
    <w:name w:val="fontstyle21"/>
    <w:rsid w:val="00250F38"/>
    <w:rPr>
      <w:rFonts w:ascii="HiddenHorzOCR-Identity-H" w:hAnsi="HiddenHorzOCR-Identity-H" w:hint="default"/>
      <w:b w:val="0"/>
      <w:bCs w:val="0"/>
      <w:i w:val="0"/>
      <w:iCs w:val="0"/>
      <w:color w:val="000000"/>
      <w:sz w:val="22"/>
      <w:szCs w:val="22"/>
    </w:rPr>
  </w:style>
  <w:style w:type="paragraph" w:customStyle="1" w:styleId="affff8">
    <w:name w:val="Текст в заданном формате"/>
    <w:basedOn w:val="a0"/>
    <w:uiPriority w:val="99"/>
    <w:qFormat/>
    <w:rsid w:val="00250F38"/>
    <w:pPr>
      <w:widowControl w:val="0"/>
      <w:suppressAutoHyphens/>
      <w:spacing w:line="360" w:lineRule="auto"/>
      <w:ind w:firstLine="709"/>
      <w:jc w:val="both"/>
    </w:pPr>
    <w:rPr>
      <w:rFonts w:eastAsia="NSimSun" w:cs="Liberation Mono"/>
      <w:sz w:val="24"/>
      <w:szCs w:val="20"/>
      <w:lang w:eastAsia="zh-CN" w:bidi="hi-IN"/>
    </w:rPr>
  </w:style>
  <w:style w:type="table" w:customStyle="1" w:styleId="115">
    <w:name w:val="Сетка таблицы11"/>
    <w:basedOn w:val="a2"/>
    <w:next w:val="ae"/>
    <w:uiPriority w:val="5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3"/>
    <w:uiPriority w:val="99"/>
    <w:semiHidden/>
    <w:unhideWhenUsed/>
    <w:rsid w:val="00250F38"/>
  </w:style>
  <w:style w:type="numbering" w:customStyle="1" w:styleId="1110">
    <w:name w:val="Нет списка111"/>
    <w:next w:val="a3"/>
    <w:uiPriority w:val="99"/>
    <w:semiHidden/>
    <w:unhideWhenUsed/>
    <w:rsid w:val="00250F38"/>
  </w:style>
  <w:style w:type="character" w:customStyle="1" w:styleId="file">
    <w:name w:val="file"/>
    <w:rsid w:val="00250F38"/>
  </w:style>
  <w:style w:type="paragraph" w:customStyle="1" w:styleId="c37">
    <w:name w:val="c37"/>
    <w:basedOn w:val="a0"/>
    <w:rsid w:val="00250F38"/>
    <w:pPr>
      <w:spacing w:before="100" w:beforeAutospacing="1" w:after="100" w:afterAutospacing="1"/>
    </w:pPr>
    <w:rPr>
      <w:rFonts w:eastAsia="Times New Roman"/>
      <w:sz w:val="24"/>
      <w:szCs w:val="24"/>
    </w:rPr>
  </w:style>
  <w:style w:type="character" w:customStyle="1" w:styleId="c0">
    <w:name w:val="c0"/>
    <w:rsid w:val="00250F38"/>
  </w:style>
  <w:style w:type="paragraph" w:customStyle="1" w:styleId="c61">
    <w:name w:val="c61"/>
    <w:basedOn w:val="a0"/>
    <w:rsid w:val="00250F38"/>
    <w:pPr>
      <w:spacing w:before="100" w:beforeAutospacing="1" w:after="100" w:afterAutospacing="1"/>
    </w:pPr>
    <w:rPr>
      <w:rFonts w:eastAsia="Times New Roman"/>
      <w:sz w:val="24"/>
      <w:szCs w:val="24"/>
    </w:rPr>
  </w:style>
  <w:style w:type="character" w:customStyle="1" w:styleId="c32">
    <w:name w:val="c32"/>
    <w:rsid w:val="00250F38"/>
  </w:style>
  <w:style w:type="paragraph" w:customStyle="1" w:styleId="c2">
    <w:name w:val="c2"/>
    <w:basedOn w:val="a0"/>
    <w:uiPriority w:val="99"/>
    <w:rsid w:val="00250F38"/>
    <w:pPr>
      <w:spacing w:before="100" w:beforeAutospacing="1" w:after="100" w:afterAutospacing="1"/>
    </w:pPr>
    <w:rPr>
      <w:rFonts w:eastAsia="Times New Roman"/>
      <w:sz w:val="24"/>
      <w:szCs w:val="24"/>
    </w:rPr>
  </w:style>
  <w:style w:type="paragraph" w:customStyle="1" w:styleId="c14">
    <w:name w:val="c14"/>
    <w:basedOn w:val="a0"/>
    <w:rsid w:val="00250F38"/>
    <w:pPr>
      <w:spacing w:before="100" w:beforeAutospacing="1" w:after="100" w:afterAutospacing="1"/>
    </w:pPr>
    <w:rPr>
      <w:rFonts w:eastAsia="Times New Roman"/>
      <w:sz w:val="24"/>
      <w:szCs w:val="24"/>
    </w:rPr>
  </w:style>
  <w:style w:type="character" w:customStyle="1" w:styleId="c31">
    <w:name w:val="c31"/>
    <w:rsid w:val="00250F38"/>
  </w:style>
  <w:style w:type="paragraph" w:customStyle="1" w:styleId="c41">
    <w:name w:val="c41"/>
    <w:basedOn w:val="a0"/>
    <w:rsid w:val="00250F38"/>
    <w:pPr>
      <w:spacing w:before="100" w:beforeAutospacing="1" w:after="100" w:afterAutospacing="1"/>
    </w:pPr>
    <w:rPr>
      <w:rFonts w:eastAsia="Times New Roman"/>
      <w:sz w:val="24"/>
      <w:szCs w:val="24"/>
    </w:rPr>
  </w:style>
  <w:style w:type="character" w:customStyle="1" w:styleId="c74">
    <w:name w:val="c74"/>
    <w:rsid w:val="00250F38"/>
  </w:style>
  <w:style w:type="paragraph" w:customStyle="1" w:styleId="c47">
    <w:name w:val="c47"/>
    <w:basedOn w:val="a0"/>
    <w:rsid w:val="00250F38"/>
    <w:pPr>
      <w:spacing w:before="100" w:beforeAutospacing="1" w:after="100" w:afterAutospacing="1"/>
    </w:pPr>
    <w:rPr>
      <w:rFonts w:eastAsia="Times New Roman"/>
      <w:sz w:val="24"/>
      <w:szCs w:val="24"/>
    </w:rPr>
  </w:style>
  <w:style w:type="character" w:customStyle="1" w:styleId="c66">
    <w:name w:val="c66"/>
    <w:rsid w:val="00250F38"/>
  </w:style>
  <w:style w:type="paragraph" w:customStyle="1" w:styleId="c3">
    <w:name w:val="c3"/>
    <w:basedOn w:val="a0"/>
    <w:rsid w:val="00250F38"/>
    <w:pPr>
      <w:spacing w:before="100" w:beforeAutospacing="1" w:after="100" w:afterAutospacing="1"/>
    </w:pPr>
    <w:rPr>
      <w:rFonts w:eastAsia="Times New Roman"/>
      <w:sz w:val="24"/>
      <w:szCs w:val="24"/>
    </w:rPr>
  </w:style>
  <w:style w:type="paragraph" w:customStyle="1" w:styleId="c38">
    <w:name w:val="c38"/>
    <w:basedOn w:val="a0"/>
    <w:rsid w:val="00250F38"/>
    <w:pPr>
      <w:spacing w:before="100" w:beforeAutospacing="1" w:after="100" w:afterAutospacing="1"/>
    </w:pPr>
    <w:rPr>
      <w:rFonts w:eastAsia="Times New Roman"/>
      <w:sz w:val="24"/>
      <w:szCs w:val="24"/>
    </w:rPr>
  </w:style>
  <w:style w:type="character" w:customStyle="1" w:styleId="c6">
    <w:name w:val="c6"/>
    <w:rsid w:val="00250F38"/>
  </w:style>
  <w:style w:type="character" w:customStyle="1" w:styleId="c7">
    <w:name w:val="c7"/>
    <w:uiPriority w:val="99"/>
    <w:rsid w:val="00250F38"/>
  </w:style>
  <w:style w:type="paragraph" w:customStyle="1" w:styleId="c42">
    <w:name w:val="c42"/>
    <w:basedOn w:val="a0"/>
    <w:rsid w:val="00250F38"/>
    <w:pPr>
      <w:spacing w:before="100" w:beforeAutospacing="1" w:after="100" w:afterAutospacing="1"/>
    </w:pPr>
    <w:rPr>
      <w:rFonts w:eastAsia="Times New Roman"/>
      <w:sz w:val="24"/>
      <w:szCs w:val="24"/>
    </w:rPr>
  </w:style>
  <w:style w:type="paragraph" w:customStyle="1" w:styleId="c19">
    <w:name w:val="c19"/>
    <w:basedOn w:val="a0"/>
    <w:rsid w:val="00250F38"/>
    <w:pPr>
      <w:spacing w:before="100" w:beforeAutospacing="1" w:after="100" w:afterAutospacing="1"/>
    </w:pPr>
    <w:rPr>
      <w:rFonts w:eastAsia="Times New Roman"/>
      <w:sz w:val="24"/>
      <w:szCs w:val="24"/>
    </w:rPr>
  </w:style>
  <w:style w:type="paragraph" w:customStyle="1" w:styleId="c35">
    <w:name w:val="c35"/>
    <w:basedOn w:val="a0"/>
    <w:rsid w:val="00250F38"/>
    <w:pPr>
      <w:spacing w:before="100" w:beforeAutospacing="1" w:after="100" w:afterAutospacing="1"/>
    </w:pPr>
    <w:rPr>
      <w:rFonts w:eastAsia="Times New Roman"/>
      <w:sz w:val="24"/>
      <w:szCs w:val="24"/>
    </w:rPr>
  </w:style>
  <w:style w:type="paragraph" w:customStyle="1" w:styleId="c27">
    <w:name w:val="c27"/>
    <w:basedOn w:val="a0"/>
    <w:rsid w:val="00250F38"/>
    <w:pPr>
      <w:spacing w:before="100" w:beforeAutospacing="1" w:after="100" w:afterAutospacing="1"/>
    </w:pPr>
    <w:rPr>
      <w:rFonts w:eastAsia="Times New Roman"/>
      <w:sz w:val="24"/>
      <w:szCs w:val="24"/>
    </w:rPr>
  </w:style>
  <w:style w:type="character" w:customStyle="1" w:styleId="c30">
    <w:name w:val="c30"/>
    <w:rsid w:val="00250F38"/>
  </w:style>
  <w:style w:type="paragraph" w:customStyle="1" w:styleId="c17">
    <w:name w:val="c17"/>
    <w:basedOn w:val="a0"/>
    <w:rsid w:val="00250F38"/>
    <w:pPr>
      <w:spacing w:before="100" w:beforeAutospacing="1" w:after="100" w:afterAutospacing="1"/>
    </w:pPr>
    <w:rPr>
      <w:rFonts w:eastAsia="Times New Roman"/>
      <w:sz w:val="24"/>
      <w:szCs w:val="24"/>
    </w:rPr>
  </w:style>
  <w:style w:type="paragraph" w:customStyle="1" w:styleId="c79">
    <w:name w:val="c79"/>
    <w:basedOn w:val="a0"/>
    <w:rsid w:val="00250F38"/>
    <w:pPr>
      <w:spacing w:before="100" w:beforeAutospacing="1" w:after="100" w:afterAutospacing="1"/>
    </w:pPr>
    <w:rPr>
      <w:rFonts w:eastAsia="Times New Roman"/>
      <w:sz w:val="24"/>
      <w:szCs w:val="24"/>
    </w:rPr>
  </w:style>
  <w:style w:type="paragraph" w:customStyle="1" w:styleId="c50">
    <w:name w:val="c50"/>
    <w:basedOn w:val="a0"/>
    <w:rsid w:val="00250F38"/>
    <w:pPr>
      <w:spacing w:before="100" w:beforeAutospacing="1" w:after="100" w:afterAutospacing="1"/>
    </w:pPr>
    <w:rPr>
      <w:rFonts w:eastAsia="Times New Roman"/>
      <w:sz w:val="24"/>
      <w:szCs w:val="24"/>
    </w:rPr>
  </w:style>
  <w:style w:type="paragraph" w:customStyle="1" w:styleId="c45">
    <w:name w:val="c45"/>
    <w:basedOn w:val="a0"/>
    <w:rsid w:val="00250F38"/>
    <w:pPr>
      <w:spacing w:before="100" w:beforeAutospacing="1" w:after="100" w:afterAutospacing="1"/>
    </w:pPr>
    <w:rPr>
      <w:rFonts w:eastAsia="Times New Roman"/>
      <w:sz w:val="24"/>
      <w:szCs w:val="24"/>
    </w:rPr>
  </w:style>
  <w:style w:type="paragraph" w:customStyle="1" w:styleId="c21">
    <w:name w:val="c21"/>
    <w:basedOn w:val="a0"/>
    <w:rsid w:val="00250F38"/>
    <w:pPr>
      <w:spacing w:before="100" w:beforeAutospacing="1" w:after="100" w:afterAutospacing="1"/>
    </w:pPr>
    <w:rPr>
      <w:rFonts w:eastAsia="Times New Roman"/>
      <w:sz w:val="24"/>
      <w:szCs w:val="24"/>
    </w:rPr>
  </w:style>
  <w:style w:type="character" w:customStyle="1" w:styleId="c52">
    <w:name w:val="c52"/>
    <w:rsid w:val="00250F38"/>
  </w:style>
  <w:style w:type="character" w:customStyle="1" w:styleId="c81">
    <w:name w:val="c81"/>
    <w:rsid w:val="00250F38"/>
  </w:style>
  <w:style w:type="paragraph" w:customStyle="1" w:styleId="c11">
    <w:name w:val="c11"/>
    <w:basedOn w:val="a0"/>
    <w:rsid w:val="00250F38"/>
    <w:pPr>
      <w:spacing w:before="100" w:beforeAutospacing="1" w:after="100" w:afterAutospacing="1"/>
    </w:pPr>
    <w:rPr>
      <w:rFonts w:eastAsia="Times New Roman"/>
      <w:sz w:val="24"/>
      <w:szCs w:val="24"/>
    </w:rPr>
  </w:style>
  <w:style w:type="table" w:customStyle="1" w:styleId="2f3">
    <w:name w:val="Сетка таблицы2"/>
    <w:basedOn w:val="a2"/>
    <w:next w:val="ae"/>
    <w:uiPriority w:val="3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4">
    <w:name w:val="Нет списка2"/>
    <w:next w:val="a3"/>
    <w:uiPriority w:val="99"/>
    <w:semiHidden/>
    <w:unhideWhenUsed/>
    <w:rsid w:val="00250F38"/>
  </w:style>
  <w:style w:type="character" w:customStyle="1" w:styleId="Absatz-Standardschriftart">
    <w:name w:val="Absatz-Standardschriftart"/>
    <w:rsid w:val="00250F38"/>
  </w:style>
  <w:style w:type="character" w:customStyle="1" w:styleId="2f5">
    <w:name w:val="Основной шрифт абзаца2"/>
    <w:rsid w:val="00250F38"/>
  </w:style>
  <w:style w:type="character" w:customStyle="1" w:styleId="st1">
    <w:name w:val="st1"/>
    <w:rsid w:val="00250F38"/>
  </w:style>
  <w:style w:type="character" w:customStyle="1" w:styleId="Alaviitemerkit">
    <w:name w:val="Alaviitemerkit"/>
    <w:rsid w:val="00250F38"/>
    <w:rPr>
      <w:vertAlign w:val="superscript"/>
    </w:rPr>
  </w:style>
  <w:style w:type="character" w:customStyle="1" w:styleId="WW-Absatz-Standardschriftart">
    <w:name w:val="WW-Absatz-Standardschriftart"/>
    <w:rsid w:val="00250F38"/>
  </w:style>
  <w:style w:type="character" w:customStyle="1" w:styleId="WW-Absatz-Standardschriftart1">
    <w:name w:val="WW-Absatz-Standardschriftart1"/>
    <w:rsid w:val="00250F38"/>
  </w:style>
  <w:style w:type="character" w:customStyle="1" w:styleId="WW-Absatz-Standardschriftart11">
    <w:name w:val="WW-Absatz-Standardschriftart11"/>
    <w:rsid w:val="00250F38"/>
  </w:style>
  <w:style w:type="character" w:customStyle="1" w:styleId="1fb">
    <w:name w:val="Основной шрифт абзаца1"/>
    <w:rsid w:val="00250F38"/>
  </w:style>
  <w:style w:type="character" w:customStyle="1" w:styleId="2f6">
    <w:name w:val="Основной текст 2 Знак"/>
    <w:uiPriority w:val="99"/>
    <w:rsid w:val="00250F38"/>
  </w:style>
  <w:style w:type="character" w:styleId="affff9">
    <w:name w:val="page number"/>
    <w:uiPriority w:val="99"/>
    <w:rsid w:val="00250F38"/>
  </w:style>
  <w:style w:type="character" w:customStyle="1" w:styleId="1fc">
    <w:name w:val="Знак примечания1"/>
    <w:rsid w:val="00250F38"/>
    <w:rPr>
      <w:sz w:val="16"/>
      <w:szCs w:val="16"/>
    </w:rPr>
  </w:style>
  <w:style w:type="character" w:customStyle="1" w:styleId="Loppuviitemerkit">
    <w:name w:val="Loppuviitemerkit"/>
    <w:rsid w:val="00250F38"/>
    <w:rPr>
      <w:vertAlign w:val="superscript"/>
    </w:rPr>
  </w:style>
  <w:style w:type="character" w:customStyle="1" w:styleId="WW-Loppuviitemerkit">
    <w:name w:val="WW-Loppuviitemerkit"/>
    <w:rsid w:val="00250F38"/>
  </w:style>
  <w:style w:type="paragraph" w:customStyle="1" w:styleId="Otsikko">
    <w:name w:val="Otsikko"/>
    <w:basedOn w:val="a0"/>
    <w:next w:val="af3"/>
    <w:rsid w:val="00250F38"/>
    <w:pPr>
      <w:keepNext/>
      <w:suppressAutoHyphens/>
      <w:spacing w:before="240" w:after="120"/>
    </w:pPr>
    <w:rPr>
      <w:rFonts w:ascii="Arial" w:eastAsia="Lucida Sans Unicode" w:hAnsi="Arial" w:cs="Tahoma"/>
      <w:sz w:val="28"/>
      <w:szCs w:val="28"/>
      <w:lang w:eastAsia="ar-SA"/>
    </w:rPr>
  </w:style>
  <w:style w:type="paragraph" w:styleId="affffa">
    <w:name w:val="List"/>
    <w:basedOn w:val="af3"/>
    <w:uiPriority w:val="99"/>
    <w:rsid w:val="00250F38"/>
    <w:pPr>
      <w:suppressAutoHyphens/>
      <w:spacing w:line="240" w:lineRule="auto"/>
    </w:pPr>
    <w:rPr>
      <w:rFonts w:ascii="Times New Roman" w:eastAsia="Times New Roman" w:hAnsi="Times New Roman" w:cs="Times New Roman"/>
      <w:sz w:val="24"/>
      <w:szCs w:val="24"/>
      <w:lang w:eastAsia="ar-SA"/>
    </w:rPr>
  </w:style>
  <w:style w:type="paragraph" w:customStyle="1" w:styleId="Kuvaotsikko">
    <w:name w:val="Kuvaotsikko"/>
    <w:basedOn w:val="a0"/>
    <w:rsid w:val="00250F38"/>
    <w:pPr>
      <w:suppressLineNumbers/>
      <w:suppressAutoHyphens/>
      <w:spacing w:before="120" w:after="120"/>
    </w:pPr>
    <w:rPr>
      <w:rFonts w:eastAsia="Times New Roman" w:cs="Tahoma"/>
      <w:i/>
      <w:iCs/>
      <w:sz w:val="24"/>
      <w:szCs w:val="24"/>
      <w:lang w:eastAsia="ar-SA"/>
    </w:rPr>
  </w:style>
  <w:style w:type="paragraph" w:customStyle="1" w:styleId="Hakemisto">
    <w:name w:val="Hakemisto"/>
    <w:basedOn w:val="a0"/>
    <w:rsid w:val="00250F38"/>
    <w:pPr>
      <w:suppressLineNumbers/>
      <w:suppressAutoHyphens/>
    </w:pPr>
    <w:rPr>
      <w:rFonts w:eastAsia="Times New Roman" w:cs="Tahoma"/>
      <w:sz w:val="24"/>
      <w:szCs w:val="24"/>
      <w:lang w:eastAsia="ar-SA"/>
    </w:rPr>
  </w:style>
  <w:style w:type="paragraph" w:customStyle="1" w:styleId="1fd">
    <w:name w:val="Указатель1"/>
    <w:basedOn w:val="a0"/>
    <w:rsid w:val="00250F38"/>
    <w:pPr>
      <w:suppressLineNumbers/>
      <w:suppressAutoHyphens/>
    </w:pPr>
    <w:rPr>
      <w:rFonts w:eastAsia="Times New Roman"/>
      <w:sz w:val="24"/>
      <w:szCs w:val="24"/>
      <w:lang w:eastAsia="ar-SA"/>
    </w:rPr>
  </w:style>
  <w:style w:type="paragraph" w:customStyle="1" w:styleId="211">
    <w:name w:val="Основной текст 21"/>
    <w:basedOn w:val="a0"/>
    <w:rsid w:val="00250F38"/>
    <w:pPr>
      <w:suppressAutoHyphens/>
      <w:spacing w:after="120" w:line="480" w:lineRule="auto"/>
    </w:pPr>
    <w:rPr>
      <w:rFonts w:eastAsia="Times New Roman"/>
      <w:sz w:val="20"/>
      <w:szCs w:val="20"/>
      <w:lang w:eastAsia="ar-SA"/>
    </w:rPr>
  </w:style>
  <w:style w:type="paragraph" w:customStyle="1" w:styleId="affffb">
    <w:name w:val="Содержимое таблицы"/>
    <w:basedOn w:val="a0"/>
    <w:rsid w:val="00250F38"/>
    <w:pPr>
      <w:suppressLineNumbers/>
      <w:suppressAutoHyphens/>
    </w:pPr>
    <w:rPr>
      <w:rFonts w:eastAsia="Times New Roman"/>
      <w:sz w:val="24"/>
      <w:szCs w:val="24"/>
      <w:lang w:eastAsia="ar-SA"/>
    </w:rPr>
  </w:style>
  <w:style w:type="paragraph" w:customStyle="1" w:styleId="affffc">
    <w:name w:val="Заголовок таблицы"/>
    <w:basedOn w:val="affffb"/>
    <w:rsid w:val="00250F38"/>
    <w:pPr>
      <w:jc w:val="center"/>
    </w:pPr>
    <w:rPr>
      <w:b/>
      <w:bCs/>
    </w:rPr>
  </w:style>
  <w:style w:type="paragraph" w:customStyle="1" w:styleId="1fe">
    <w:name w:val="Текст примечания1"/>
    <w:basedOn w:val="a0"/>
    <w:rsid w:val="00250F38"/>
    <w:pPr>
      <w:suppressAutoHyphens/>
    </w:pPr>
    <w:rPr>
      <w:rFonts w:eastAsia="Times New Roman"/>
      <w:sz w:val="20"/>
      <w:szCs w:val="20"/>
      <w:lang w:eastAsia="ar-SA"/>
    </w:rPr>
  </w:style>
  <w:style w:type="paragraph" w:customStyle="1" w:styleId="Taulukonsislt">
    <w:name w:val="Taulukon sisältö"/>
    <w:basedOn w:val="a0"/>
    <w:rsid w:val="00250F38"/>
    <w:pPr>
      <w:suppressLineNumbers/>
      <w:suppressAutoHyphens/>
    </w:pPr>
    <w:rPr>
      <w:rFonts w:eastAsia="Times New Roman"/>
      <w:sz w:val="24"/>
      <w:szCs w:val="24"/>
      <w:lang w:eastAsia="ar-SA"/>
    </w:rPr>
  </w:style>
  <w:style w:type="paragraph" w:customStyle="1" w:styleId="Taulukonotsikko">
    <w:name w:val="Taulukon otsikko"/>
    <w:basedOn w:val="Taulukonsislt"/>
    <w:rsid w:val="00250F38"/>
    <w:pPr>
      <w:jc w:val="center"/>
    </w:pPr>
    <w:rPr>
      <w:b/>
      <w:bCs/>
    </w:rPr>
  </w:style>
  <w:style w:type="paragraph" w:customStyle="1" w:styleId="Kehyksensislt">
    <w:name w:val="Kehyksen sisältö"/>
    <w:basedOn w:val="af3"/>
    <w:rsid w:val="00250F38"/>
    <w:pPr>
      <w:suppressAutoHyphens/>
      <w:spacing w:line="240" w:lineRule="auto"/>
    </w:pPr>
    <w:rPr>
      <w:rFonts w:ascii="Times New Roman" w:eastAsia="Times New Roman" w:hAnsi="Times New Roman" w:cs="Times New Roman"/>
      <w:sz w:val="24"/>
      <w:szCs w:val="24"/>
      <w:lang w:eastAsia="ar-SA"/>
    </w:rPr>
  </w:style>
  <w:style w:type="character" w:customStyle="1" w:styleId="dash041e0431044b0447043d044b0439char1">
    <w:name w:val="dash041e_0431_044b_0447_043d_044b_0439__char1"/>
    <w:rsid w:val="00250F38"/>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250F38"/>
    <w:rPr>
      <w:rFonts w:eastAsia="Times New Roman"/>
      <w:sz w:val="24"/>
      <w:szCs w:val="24"/>
    </w:rPr>
  </w:style>
  <w:style w:type="paragraph" w:styleId="2f7">
    <w:name w:val="Body Text 2"/>
    <w:basedOn w:val="a0"/>
    <w:link w:val="212"/>
    <w:uiPriority w:val="99"/>
    <w:rsid w:val="00250F38"/>
    <w:pPr>
      <w:spacing w:after="120" w:line="480" w:lineRule="auto"/>
    </w:pPr>
    <w:rPr>
      <w:rFonts w:eastAsia="Times New Roman"/>
      <w:sz w:val="24"/>
      <w:szCs w:val="24"/>
    </w:rPr>
  </w:style>
  <w:style w:type="character" w:customStyle="1" w:styleId="212">
    <w:name w:val="Основной текст 2 Знак1"/>
    <w:basedOn w:val="a1"/>
    <w:link w:val="2f7"/>
    <w:uiPriority w:val="99"/>
    <w:rsid w:val="00250F38"/>
    <w:rPr>
      <w:rFonts w:eastAsia="Times New Roman"/>
      <w:sz w:val="24"/>
      <w:szCs w:val="24"/>
    </w:rPr>
  </w:style>
  <w:style w:type="character" w:customStyle="1" w:styleId="blk">
    <w:name w:val="blk"/>
    <w:rsid w:val="00250F38"/>
  </w:style>
  <w:style w:type="character" w:customStyle="1" w:styleId="nobr">
    <w:name w:val="nobr"/>
    <w:rsid w:val="00250F38"/>
  </w:style>
  <w:style w:type="paragraph" w:styleId="affffd">
    <w:name w:val="Plain Text"/>
    <w:basedOn w:val="a0"/>
    <w:link w:val="affffe"/>
    <w:uiPriority w:val="99"/>
    <w:rsid w:val="00250F38"/>
    <w:rPr>
      <w:rFonts w:ascii="Courier New" w:eastAsia="Times New Roman" w:hAnsi="Courier New"/>
      <w:sz w:val="20"/>
      <w:szCs w:val="20"/>
    </w:rPr>
  </w:style>
  <w:style w:type="character" w:customStyle="1" w:styleId="affffe">
    <w:name w:val="Текст Знак"/>
    <w:basedOn w:val="a1"/>
    <w:link w:val="affffd"/>
    <w:uiPriority w:val="99"/>
    <w:rsid w:val="00250F38"/>
    <w:rPr>
      <w:rFonts w:ascii="Courier New" w:eastAsia="Times New Roman" w:hAnsi="Courier New"/>
      <w:sz w:val="20"/>
      <w:szCs w:val="20"/>
    </w:rPr>
  </w:style>
  <w:style w:type="paragraph" w:styleId="3f1">
    <w:name w:val="Body Text 3"/>
    <w:basedOn w:val="a0"/>
    <w:link w:val="3f2"/>
    <w:uiPriority w:val="99"/>
    <w:rsid w:val="00250F38"/>
    <w:pPr>
      <w:spacing w:after="120"/>
    </w:pPr>
    <w:rPr>
      <w:rFonts w:eastAsia="Times New Roman"/>
      <w:sz w:val="16"/>
      <w:szCs w:val="16"/>
    </w:rPr>
  </w:style>
  <w:style w:type="character" w:customStyle="1" w:styleId="3f2">
    <w:name w:val="Основной текст 3 Знак"/>
    <w:basedOn w:val="a1"/>
    <w:link w:val="3f1"/>
    <w:uiPriority w:val="99"/>
    <w:rsid w:val="00250F38"/>
    <w:rPr>
      <w:rFonts w:eastAsia="Times New Roman"/>
      <w:sz w:val="16"/>
      <w:szCs w:val="16"/>
    </w:rPr>
  </w:style>
  <w:style w:type="character" w:customStyle="1" w:styleId="dash041e005f0431005f044b005f0447005f043d005f044b005f0439005f005fchar1char1">
    <w:name w:val="dash041e_005f0431_005f044b_005f0447_005f043d_005f044b_005f0439_005f_005fchar1__char1"/>
    <w:rsid w:val="00250F38"/>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250F38"/>
    <w:pPr>
      <w:tabs>
        <w:tab w:val="left" w:pos="8222"/>
      </w:tabs>
      <w:ind w:right="-1759"/>
    </w:pPr>
    <w:rPr>
      <w:rFonts w:eastAsia="Times New Roman"/>
      <w:sz w:val="28"/>
      <w:szCs w:val="20"/>
    </w:rPr>
  </w:style>
  <w:style w:type="paragraph" w:styleId="afffff">
    <w:name w:val="Block Text"/>
    <w:basedOn w:val="a0"/>
    <w:uiPriority w:val="99"/>
    <w:rsid w:val="00250F38"/>
    <w:pPr>
      <w:ind w:left="2992" w:right="2981"/>
      <w:jc w:val="both"/>
    </w:pPr>
    <w:rPr>
      <w:rFonts w:ascii="Arial" w:eastAsia="Times New Roman" w:hAnsi="Arial"/>
      <w:sz w:val="18"/>
      <w:szCs w:val="24"/>
    </w:rPr>
  </w:style>
  <w:style w:type="paragraph" w:customStyle="1" w:styleId="310">
    <w:name w:val="Основной текст с отступом 31"/>
    <w:basedOn w:val="13"/>
    <w:rsid w:val="00250F38"/>
    <w:pPr>
      <w:ind w:firstLine="709"/>
      <w:jc w:val="both"/>
    </w:pPr>
    <w:rPr>
      <w:sz w:val="28"/>
    </w:rPr>
  </w:style>
  <w:style w:type="paragraph" w:customStyle="1" w:styleId="1ff">
    <w:name w:val="Текст сноски1"/>
    <w:basedOn w:val="13"/>
    <w:rsid w:val="00250F38"/>
    <w:rPr>
      <w:sz w:val="20"/>
    </w:rPr>
  </w:style>
  <w:style w:type="character" w:customStyle="1" w:styleId="1ff0">
    <w:name w:val="Знак сноски1"/>
    <w:rsid w:val="00250F38"/>
    <w:rPr>
      <w:vertAlign w:val="superscript"/>
    </w:rPr>
  </w:style>
  <w:style w:type="paragraph" w:customStyle="1" w:styleId="230">
    <w:name w:val="Основной текст 23"/>
    <w:basedOn w:val="a0"/>
    <w:rsid w:val="00250F38"/>
    <w:pPr>
      <w:tabs>
        <w:tab w:val="left" w:pos="8222"/>
      </w:tabs>
      <w:ind w:right="-1759"/>
    </w:pPr>
    <w:rPr>
      <w:rFonts w:eastAsia="Times New Roman"/>
      <w:sz w:val="28"/>
      <w:szCs w:val="20"/>
    </w:rPr>
  </w:style>
  <w:style w:type="paragraph" w:customStyle="1" w:styleId="322">
    <w:name w:val="Основной текст с отступом 32"/>
    <w:basedOn w:val="24"/>
    <w:rsid w:val="00250F38"/>
    <w:pPr>
      <w:ind w:firstLine="709"/>
      <w:jc w:val="both"/>
    </w:pPr>
    <w:rPr>
      <w:sz w:val="28"/>
    </w:rPr>
  </w:style>
  <w:style w:type="paragraph" w:customStyle="1" w:styleId="2f8">
    <w:name w:val="Текст сноски2"/>
    <w:basedOn w:val="24"/>
    <w:rsid w:val="00250F38"/>
    <w:rPr>
      <w:sz w:val="20"/>
    </w:rPr>
  </w:style>
  <w:style w:type="character" w:customStyle="1" w:styleId="2f9">
    <w:name w:val="Знак сноски2"/>
    <w:rsid w:val="00250F38"/>
    <w:rPr>
      <w:vertAlign w:val="superscript"/>
    </w:rPr>
  </w:style>
  <w:style w:type="paragraph" w:customStyle="1" w:styleId="2fa">
    <w:name w:val="Абзац списка2"/>
    <w:basedOn w:val="a0"/>
    <w:qFormat/>
    <w:rsid w:val="00250F38"/>
    <w:pPr>
      <w:ind w:left="720"/>
    </w:pPr>
    <w:rPr>
      <w:rFonts w:ascii="Calibri" w:eastAsia="Times New Roman" w:hAnsi="Calibri"/>
      <w:sz w:val="24"/>
      <w:szCs w:val="24"/>
    </w:rPr>
  </w:style>
  <w:style w:type="paragraph" w:customStyle="1" w:styleId="1CharChar1">
    <w:name w:val="Знак Знак1 Char Char1"/>
    <w:basedOn w:val="a0"/>
    <w:semiHidden/>
    <w:rsid w:val="00250F38"/>
    <w:pPr>
      <w:spacing w:after="160" w:line="240" w:lineRule="exact"/>
    </w:pPr>
    <w:rPr>
      <w:rFonts w:ascii="Verdana" w:eastAsia="Times New Roman" w:hAnsi="Verdana" w:cs="Verdana"/>
      <w:sz w:val="20"/>
      <w:szCs w:val="20"/>
      <w:lang w:val="en-US"/>
    </w:rPr>
  </w:style>
  <w:style w:type="paragraph" w:customStyle="1" w:styleId="240">
    <w:name w:val="Основной текст 24"/>
    <w:basedOn w:val="a0"/>
    <w:rsid w:val="00250F38"/>
    <w:pPr>
      <w:tabs>
        <w:tab w:val="left" w:pos="8222"/>
      </w:tabs>
      <w:ind w:right="-1759"/>
    </w:pPr>
    <w:rPr>
      <w:rFonts w:eastAsia="Times New Roman"/>
      <w:sz w:val="28"/>
      <w:szCs w:val="20"/>
    </w:rPr>
  </w:style>
  <w:style w:type="paragraph" w:customStyle="1" w:styleId="3f3">
    <w:name w:val="Обычный3"/>
    <w:rsid w:val="00250F38"/>
    <w:rPr>
      <w:rFonts w:eastAsia="Times New Roman"/>
      <w:sz w:val="24"/>
      <w:szCs w:val="20"/>
    </w:rPr>
  </w:style>
  <w:style w:type="paragraph" w:customStyle="1" w:styleId="330">
    <w:name w:val="Основной текст с отступом 33"/>
    <w:basedOn w:val="3f3"/>
    <w:rsid w:val="00250F38"/>
    <w:pPr>
      <w:ind w:firstLine="709"/>
      <w:jc w:val="both"/>
    </w:pPr>
    <w:rPr>
      <w:sz w:val="28"/>
    </w:rPr>
  </w:style>
  <w:style w:type="paragraph" w:customStyle="1" w:styleId="3f4">
    <w:name w:val="Текст сноски3"/>
    <w:basedOn w:val="3f3"/>
    <w:rsid w:val="00250F38"/>
    <w:rPr>
      <w:sz w:val="20"/>
    </w:rPr>
  </w:style>
  <w:style w:type="character" w:customStyle="1" w:styleId="3f5">
    <w:name w:val="Знак сноски3"/>
    <w:rsid w:val="00250F38"/>
    <w:rPr>
      <w:vertAlign w:val="superscript"/>
    </w:rPr>
  </w:style>
  <w:style w:type="paragraph" w:customStyle="1" w:styleId="250">
    <w:name w:val="Основной текст 25"/>
    <w:basedOn w:val="a0"/>
    <w:rsid w:val="00250F38"/>
    <w:pPr>
      <w:tabs>
        <w:tab w:val="left" w:pos="8222"/>
      </w:tabs>
      <w:ind w:right="-1759"/>
    </w:pPr>
    <w:rPr>
      <w:rFonts w:eastAsia="Times New Roman"/>
      <w:sz w:val="28"/>
      <w:szCs w:val="20"/>
    </w:rPr>
  </w:style>
  <w:style w:type="paragraph" w:customStyle="1" w:styleId="4b">
    <w:name w:val="Обычный4"/>
    <w:rsid w:val="00250F38"/>
    <w:rPr>
      <w:rFonts w:eastAsia="Times New Roman"/>
      <w:sz w:val="24"/>
      <w:szCs w:val="20"/>
    </w:rPr>
  </w:style>
  <w:style w:type="paragraph" w:customStyle="1" w:styleId="340">
    <w:name w:val="Основной текст с отступом 34"/>
    <w:basedOn w:val="4b"/>
    <w:rsid w:val="00250F38"/>
    <w:pPr>
      <w:ind w:firstLine="709"/>
      <w:jc w:val="both"/>
    </w:pPr>
    <w:rPr>
      <w:sz w:val="28"/>
    </w:rPr>
  </w:style>
  <w:style w:type="paragraph" w:customStyle="1" w:styleId="4c">
    <w:name w:val="Текст сноски4"/>
    <w:basedOn w:val="4b"/>
    <w:rsid w:val="00250F38"/>
    <w:rPr>
      <w:sz w:val="20"/>
    </w:rPr>
  </w:style>
  <w:style w:type="character" w:customStyle="1" w:styleId="4d">
    <w:name w:val="Знак сноски4"/>
    <w:rsid w:val="00250F38"/>
    <w:rPr>
      <w:vertAlign w:val="superscript"/>
    </w:rPr>
  </w:style>
  <w:style w:type="paragraph" w:customStyle="1" w:styleId="4e">
    <w:name w:val="Абзац списка4"/>
    <w:basedOn w:val="a0"/>
    <w:rsid w:val="00250F38"/>
    <w:pPr>
      <w:ind w:left="720"/>
    </w:pPr>
    <w:rPr>
      <w:rFonts w:ascii="Calibri" w:eastAsia="Times New Roman" w:hAnsi="Calibri"/>
      <w:sz w:val="24"/>
      <w:szCs w:val="24"/>
    </w:rPr>
  </w:style>
  <w:style w:type="character" w:customStyle="1" w:styleId="1ff1">
    <w:name w:val="Без интервала Знак1"/>
    <w:uiPriority w:val="99"/>
    <w:locked/>
    <w:rsid w:val="00250F38"/>
    <w:rPr>
      <w:rFonts w:ascii="Calibri" w:eastAsia="Times New Roman" w:hAnsi="Calibri" w:cs="Times New Roman"/>
      <w:lang w:eastAsia="ar-SA"/>
    </w:rPr>
  </w:style>
  <w:style w:type="character" w:customStyle="1" w:styleId="1ff2">
    <w:name w:val="Гиперссылка1"/>
    <w:uiPriority w:val="99"/>
    <w:unhideWhenUsed/>
    <w:rsid w:val="00250F38"/>
    <w:rPr>
      <w:color w:val="0563C1"/>
      <w:u w:val="single"/>
    </w:rPr>
  </w:style>
  <w:style w:type="table" w:customStyle="1" w:styleId="1111">
    <w:name w:val="Сетка таблицы111"/>
    <w:basedOn w:val="a2"/>
    <w:next w:val="ae"/>
    <w:uiPriority w:val="39"/>
    <w:rsid w:val="00250F3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250F38"/>
  </w:style>
  <w:style w:type="character" w:customStyle="1" w:styleId="2a">
    <w:name w:val="Оглавление 2 Знак"/>
    <w:link w:val="29"/>
    <w:uiPriority w:val="39"/>
    <w:rsid w:val="00A02FA5"/>
    <w:rPr>
      <w:rFonts w:eastAsia="Calibri"/>
      <w:bCs/>
      <w:noProof/>
      <w:sz w:val="24"/>
      <w:szCs w:val="24"/>
      <w:lang w:val="en-US" w:eastAsia="en-US"/>
    </w:rPr>
  </w:style>
  <w:style w:type="character" w:customStyle="1" w:styleId="43">
    <w:name w:val="Оглавление 4 Знак"/>
    <w:link w:val="42"/>
    <w:uiPriority w:val="39"/>
    <w:rsid w:val="00250F38"/>
    <w:rPr>
      <w:rFonts w:ascii="Calibri" w:eastAsia="Calibri" w:hAnsi="Calibri"/>
      <w:sz w:val="20"/>
      <w:szCs w:val="20"/>
      <w:lang w:val="en-US" w:eastAsia="en-US"/>
    </w:rPr>
  </w:style>
  <w:style w:type="character" w:customStyle="1" w:styleId="62">
    <w:name w:val="Оглавление 6 Знак"/>
    <w:link w:val="61"/>
    <w:uiPriority w:val="39"/>
    <w:rsid w:val="00250F38"/>
    <w:rPr>
      <w:rFonts w:ascii="Calibri" w:eastAsia="Calibri" w:hAnsi="Calibri"/>
      <w:sz w:val="20"/>
      <w:szCs w:val="20"/>
      <w:lang w:val="en-US" w:eastAsia="en-US"/>
    </w:rPr>
  </w:style>
  <w:style w:type="character" w:customStyle="1" w:styleId="72">
    <w:name w:val="Оглавление 7 Знак"/>
    <w:link w:val="71"/>
    <w:uiPriority w:val="39"/>
    <w:rsid w:val="00250F38"/>
    <w:rPr>
      <w:rFonts w:ascii="Calibri" w:eastAsia="Calibri" w:hAnsi="Calibri"/>
      <w:sz w:val="20"/>
      <w:szCs w:val="20"/>
      <w:lang w:val="en-US" w:eastAsia="en-US"/>
    </w:rPr>
  </w:style>
  <w:style w:type="paragraph" w:customStyle="1" w:styleId="1f4">
    <w:name w:val="Просмотренная гиперссылка1"/>
    <w:basedOn w:val="a0"/>
    <w:link w:val="afffd"/>
    <w:uiPriority w:val="99"/>
    <w:rsid w:val="00250F38"/>
    <w:pPr>
      <w:spacing w:after="160" w:line="264" w:lineRule="auto"/>
    </w:pPr>
    <w:rPr>
      <w:color w:val="954F72"/>
      <w:u w:val="single"/>
    </w:rPr>
  </w:style>
  <w:style w:type="paragraph" w:customStyle="1" w:styleId="2fb">
    <w:name w:val="Заголовок №2 + Полужирный;Не курсив"/>
    <w:basedOn w:val="a0"/>
    <w:rsid w:val="00250F38"/>
    <w:pPr>
      <w:spacing w:after="160" w:line="264" w:lineRule="auto"/>
    </w:pPr>
    <w:rPr>
      <w:rFonts w:eastAsia="Times New Roman"/>
      <w:b/>
      <w:i/>
      <w:color w:val="000000"/>
      <w:sz w:val="21"/>
      <w:szCs w:val="20"/>
    </w:rPr>
  </w:style>
  <w:style w:type="character" w:customStyle="1" w:styleId="1ff3">
    <w:name w:val="Текст сноски Знак1"/>
    <w:rsid w:val="00250F38"/>
    <w:rPr>
      <w:rFonts w:ascii="Times New Roman" w:eastAsia="Times New Roman" w:hAnsi="Times New Roman" w:cs="Times New Roman"/>
      <w:color w:val="231F20"/>
      <w:sz w:val="20"/>
      <w:szCs w:val="20"/>
      <w:lang w:eastAsia="ru-RU"/>
    </w:rPr>
  </w:style>
  <w:style w:type="character" w:customStyle="1" w:styleId="36">
    <w:name w:val="Оглавление 3 Знак"/>
    <w:link w:val="35"/>
    <w:uiPriority w:val="39"/>
    <w:rsid w:val="00250F38"/>
    <w:rPr>
      <w:rFonts w:ascii="Calibri" w:eastAsia="Calibri" w:hAnsi="Calibri"/>
      <w:sz w:val="20"/>
      <w:szCs w:val="20"/>
      <w:lang w:val="en-US" w:eastAsia="en-US"/>
    </w:rPr>
  </w:style>
  <w:style w:type="paragraph" w:customStyle="1" w:styleId="afffff0">
    <w:name w:val="Основной текст + Полужирный"/>
    <w:basedOn w:val="2fc"/>
    <w:rsid w:val="00250F38"/>
    <w:rPr>
      <w:b/>
      <w:highlight w:val="white"/>
    </w:rPr>
  </w:style>
  <w:style w:type="paragraph" w:customStyle="1" w:styleId="2fc">
    <w:name w:val="Основной текст2"/>
    <w:basedOn w:val="a0"/>
    <w:qFormat/>
    <w:rsid w:val="00250F38"/>
    <w:pPr>
      <w:widowControl w:val="0"/>
      <w:spacing w:before="360" w:line="278" w:lineRule="exact"/>
      <w:ind w:left="300" w:hanging="300"/>
      <w:jc w:val="both"/>
    </w:pPr>
    <w:rPr>
      <w:rFonts w:eastAsia="Times New Roman"/>
      <w:color w:val="000000"/>
      <w:sz w:val="21"/>
      <w:szCs w:val="20"/>
    </w:rPr>
  </w:style>
  <w:style w:type="paragraph" w:customStyle="1" w:styleId="2fd">
    <w:name w:val="Неразрешенное упоминание2"/>
    <w:basedOn w:val="a0"/>
    <w:link w:val="3f6"/>
    <w:rsid w:val="00250F38"/>
    <w:pPr>
      <w:spacing w:after="160" w:line="264" w:lineRule="auto"/>
    </w:pPr>
    <w:rPr>
      <w:rFonts w:ascii="Calibri" w:eastAsia="Times New Roman" w:hAnsi="Calibri"/>
      <w:color w:val="605E5C"/>
      <w:szCs w:val="20"/>
      <w:shd w:val="clear" w:color="auto" w:fill="E1DFDD"/>
    </w:rPr>
  </w:style>
  <w:style w:type="character" w:customStyle="1" w:styleId="3f6">
    <w:name w:val="Неразрешенное упоминание3"/>
    <w:link w:val="2fd"/>
    <w:rsid w:val="00250F38"/>
    <w:rPr>
      <w:rFonts w:ascii="Calibri" w:eastAsia="Times New Roman" w:hAnsi="Calibri"/>
      <w:color w:val="605E5C"/>
      <w:szCs w:val="20"/>
    </w:rPr>
  </w:style>
  <w:style w:type="paragraph" w:customStyle="1" w:styleId="28">
    <w:name w:val="Гиперссылка2"/>
    <w:link w:val="af6"/>
    <w:rsid w:val="00250F38"/>
    <w:pPr>
      <w:spacing w:after="160" w:line="264" w:lineRule="auto"/>
    </w:pPr>
    <w:rPr>
      <w:color w:val="0563C1" w:themeColor="hyperlink"/>
      <w:u w:val="single"/>
    </w:rPr>
  </w:style>
  <w:style w:type="paragraph" w:customStyle="1" w:styleId="Footnote0">
    <w:name w:val="Footnote"/>
    <w:rsid w:val="00250F38"/>
    <w:pPr>
      <w:spacing w:after="160" w:line="264" w:lineRule="auto"/>
    </w:pPr>
    <w:rPr>
      <w:rFonts w:ascii="XO Thames" w:eastAsia="Times New Roman" w:hAnsi="XO Thames"/>
      <w:color w:val="000000"/>
      <w:szCs w:val="20"/>
    </w:rPr>
  </w:style>
  <w:style w:type="paragraph" w:customStyle="1" w:styleId="HeaderandFooter">
    <w:name w:val="Header and Footer"/>
    <w:rsid w:val="00250F38"/>
    <w:pPr>
      <w:spacing w:after="160" w:line="360" w:lineRule="auto"/>
    </w:pPr>
    <w:rPr>
      <w:rFonts w:ascii="XO Thames" w:eastAsia="Times New Roman" w:hAnsi="XO Thames"/>
      <w:color w:val="000000"/>
      <w:sz w:val="20"/>
      <w:szCs w:val="20"/>
    </w:rPr>
  </w:style>
  <w:style w:type="character" w:customStyle="1" w:styleId="92">
    <w:name w:val="Оглавление 9 Знак"/>
    <w:link w:val="91"/>
    <w:uiPriority w:val="39"/>
    <w:rsid w:val="00250F38"/>
    <w:rPr>
      <w:rFonts w:ascii="Calibri" w:eastAsia="Calibri" w:hAnsi="Calibri"/>
      <w:sz w:val="20"/>
      <w:szCs w:val="20"/>
      <w:lang w:val="en-US" w:eastAsia="en-US"/>
    </w:rPr>
  </w:style>
  <w:style w:type="paragraph" w:customStyle="1" w:styleId="3f7">
    <w:name w:val="Основной текст3"/>
    <w:basedOn w:val="a0"/>
    <w:rsid w:val="00250F38"/>
    <w:pPr>
      <w:widowControl w:val="0"/>
      <w:spacing w:line="370" w:lineRule="exact"/>
      <w:jc w:val="both"/>
    </w:pPr>
    <w:rPr>
      <w:rFonts w:eastAsia="Times New Roman"/>
      <w:color w:val="000000"/>
      <w:sz w:val="26"/>
      <w:szCs w:val="20"/>
    </w:rPr>
  </w:style>
  <w:style w:type="character" w:customStyle="1" w:styleId="82">
    <w:name w:val="Оглавление 8 Знак"/>
    <w:link w:val="81"/>
    <w:uiPriority w:val="39"/>
    <w:rsid w:val="00250F38"/>
    <w:rPr>
      <w:rFonts w:ascii="Calibri" w:eastAsia="Calibri" w:hAnsi="Calibri"/>
      <w:sz w:val="20"/>
      <w:szCs w:val="20"/>
      <w:lang w:val="en-US" w:eastAsia="en-US"/>
    </w:rPr>
  </w:style>
  <w:style w:type="character" w:customStyle="1" w:styleId="52">
    <w:name w:val="Оглавление 5 Знак"/>
    <w:link w:val="51"/>
    <w:uiPriority w:val="39"/>
    <w:rsid w:val="00250F38"/>
    <w:rPr>
      <w:rFonts w:ascii="Calibri" w:eastAsia="Calibri" w:hAnsi="Calibri"/>
      <w:sz w:val="20"/>
      <w:szCs w:val="20"/>
      <w:lang w:val="en-US" w:eastAsia="en-US"/>
    </w:rPr>
  </w:style>
  <w:style w:type="paragraph" w:customStyle="1" w:styleId="toc10">
    <w:name w:val="toc 10"/>
    <w:next w:val="a0"/>
    <w:uiPriority w:val="39"/>
    <w:rsid w:val="00250F38"/>
    <w:pPr>
      <w:spacing w:after="160" w:line="264" w:lineRule="auto"/>
      <w:ind w:left="1800"/>
    </w:pPr>
    <w:rPr>
      <w:rFonts w:ascii="Calibri" w:eastAsia="Times New Roman" w:hAnsi="Calibri"/>
      <w:color w:val="000000"/>
      <w:szCs w:val="20"/>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250F38"/>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250F38"/>
    <w:pPr>
      <w:spacing w:before="100" w:beforeAutospacing="1" w:after="100" w:afterAutospacing="1"/>
    </w:pPr>
    <w:rPr>
      <w:rFonts w:eastAsia="Times New Roman"/>
      <w:sz w:val="24"/>
      <w:szCs w:val="24"/>
    </w:rPr>
  </w:style>
  <w:style w:type="paragraph" w:customStyle="1" w:styleId="20">
    <w:name w:val="Стиль2"/>
    <w:basedOn w:val="a8"/>
    <w:qFormat/>
    <w:rsid w:val="00250F38"/>
    <w:pPr>
      <w:numPr>
        <w:numId w:val="105"/>
      </w:numPr>
      <w:tabs>
        <w:tab w:val="clear" w:pos="0"/>
        <w:tab w:val="num" w:pos="360"/>
        <w:tab w:val="left" w:pos="1134"/>
      </w:tabs>
      <w:suppressAutoHyphens/>
      <w:spacing w:line="360" w:lineRule="auto"/>
      <w:ind w:left="0" w:firstLine="709"/>
      <w:jc w:val="both"/>
    </w:pPr>
    <w:rPr>
      <w:rFonts w:eastAsia="Calibri"/>
      <w:sz w:val="28"/>
      <w:szCs w:val="28"/>
      <w:lang w:eastAsia="zh-CN"/>
    </w:rPr>
  </w:style>
  <w:style w:type="character" w:customStyle="1" w:styleId="213">
    <w:name w:val="Основной текст с отступом 2 Знак1"/>
    <w:qFormat/>
    <w:locked/>
    <w:rsid w:val="00250F38"/>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250F38"/>
  </w:style>
  <w:style w:type="numbering" w:customStyle="1" w:styleId="4f">
    <w:name w:val="Нет списка4"/>
    <w:next w:val="a3"/>
    <w:uiPriority w:val="99"/>
    <w:semiHidden/>
    <w:unhideWhenUsed/>
    <w:rsid w:val="00250F38"/>
  </w:style>
  <w:style w:type="numbering" w:customStyle="1" w:styleId="56">
    <w:name w:val="Нет списка5"/>
    <w:next w:val="a3"/>
    <w:uiPriority w:val="99"/>
    <w:semiHidden/>
    <w:unhideWhenUsed/>
    <w:rsid w:val="00250F38"/>
  </w:style>
  <w:style w:type="character" w:customStyle="1" w:styleId="A20">
    <w:name w:val="A2"/>
    <w:uiPriority w:val="99"/>
    <w:qFormat/>
    <w:rsid w:val="00250F38"/>
    <w:rPr>
      <w:rFonts w:cs="Newton"/>
      <w:b/>
      <w:bCs/>
      <w:color w:val="000000"/>
      <w:sz w:val="34"/>
      <w:szCs w:val="34"/>
    </w:rPr>
  </w:style>
  <w:style w:type="character" w:customStyle="1" w:styleId="-">
    <w:name w:val="Интернет-ссылка"/>
    <w:uiPriority w:val="99"/>
    <w:unhideWhenUsed/>
    <w:rsid w:val="00250F38"/>
    <w:rPr>
      <w:color w:val="0563C1"/>
      <w:u w:val="single"/>
    </w:rPr>
  </w:style>
  <w:style w:type="character" w:customStyle="1" w:styleId="FontStyle30">
    <w:name w:val="Font Style30"/>
    <w:uiPriority w:val="99"/>
    <w:qFormat/>
    <w:rsid w:val="00250F38"/>
    <w:rPr>
      <w:rFonts w:ascii="Georgia" w:hAnsi="Georgia" w:cs="Georgia"/>
      <w:spacing w:val="10"/>
      <w:sz w:val="18"/>
      <w:szCs w:val="18"/>
    </w:rPr>
  </w:style>
  <w:style w:type="character" w:customStyle="1" w:styleId="c1">
    <w:name w:val="c1"/>
    <w:qFormat/>
    <w:rsid w:val="00250F38"/>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50F38"/>
    <w:rPr>
      <w:rFonts w:ascii="Times New Roman" w:hAnsi="Times New Roman"/>
      <w:sz w:val="24"/>
      <w:u w:val="none"/>
      <w:effect w:val="none"/>
    </w:rPr>
  </w:style>
  <w:style w:type="character" w:customStyle="1" w:styleId="searchresult">
    <w:name w:val="search_result"/>
    <w:qFormat/>
    <w:rsid w:val="00250F38"/>
  </w:style>
  <w:style w:type="character" w:customStyle="1" w:styleId="afffff1">
    <w:name w:val="Перечень Знак"/>
    <w:qFormat/>
    <w:locked/>
    <w:rsid w:val="00250F38"/>
    <w:rPr>
      <w:rFonts w:ascii="Times New Roman" w:hAnsi="Times New Roman"/>
      <w:sz w:val="28"/>
      <w:u w:val="none" w:color="000000"/>
    </w:rPr>
  </w:style>
  <w:style w:type="character" w:customStyle="1" w:styleId="afffff2">
    <w:name w:val="Посещённая гиперссылка"/>
    <w:uiPriority w:val="99"/>
    <w:semiHidden/>
    <w:unhideWhenUsed/>
    <w:rsid w:val="00250F38"/>
    <w:rPr>
      <w:color w:val="954F72"/>
      <w:u w:val="single"/>
    </w:rPr>
  </w:style>
  <w:style w:type="character" w:customStyle="1" w:styleId="FootnoteCharacters">
    <w:name w:val="Footnote Characters"/>
    <w:uiPriority w:val="99"/>
    <w:semiHidden/>
    <w:unhideWhenUsed/>
    <w:qFormat/>
    <w:rsid w:val="00250F38"/>
    <w:rPr>
      <w:vertAlign w:val="superscript"/>
    </w:rPr>
  </w:style>
  <w:style w:type="character" w:customStyle="1" w:styleId="3f9">
    <w:name w:val="Стиль3 Знак"/>
    <w:qFormat/>
    <w:rsid w:val="00250F38"/>
    <w:rPr>
      <w:rFonts w:ascii="Times New Roman" w:eastAsia="Calibri" w:hAnsi="Times New Roman" w:cs="Times New Roman"/>
      <w:sz w:val="24"/>
      <w:szCs w:val="24"/>
      <w:lang w:eastAsia="zh-CN"/>
    </w:rPr>
  </w:style>
  <w:style w:type="character" w:customStyle="1" w:styleId="4f0">
    <w:name w:val="Стиль4 Знак"/>
    <w:qFormat/>
    <w:rsid w:val="00250F38"/>
    <w:rPr>
      <w:rFonts w:ascii="Times New Roman" w:eastAsia="Calibri" w:hAnsi="Times New Roman" w:cs="Times New Roman"/>
      <w:b/>
      <w:sz w:val="28"/>
      <w:szCs w:val="24"/>
    </w:rPr>
  </w:style>
  <w:style w:type="character" w:customStyle="1" w:styleId="afffff3">
    <w:name w:val="Ссылка указателя"/>
    <w:qFormat/>
    <w:rsid w:val="00250F38"/>
  </w:style>
  <w:style w:type="paragraph" w:styleId="afffff4">
    <w:name w:val="caption"/>
    <w:basedOn w:val="a0"/>
    <w:link w:val="afffff5"/>
    <w:uiPriority w:val="35"/>
    <w:qFormat/>
    <w:rsid w:val="00250F38"/>
    <w:pPr>
      <w:suppressLineNumbers/>
      <w:suppressAutoHyphens/>
      <w:spacing w:before="120" w:after="120" w:line="259" w:lineRule="auto"/>
    </w:pPr>
    <w:rPr>
      <w:rFonts w:ascii="Calibri" w:eastAsia="Calibri" w:hAnsi="Calibri" w:cs="Lucida Sans"/>
      <w:i/>
      <w:iCs/>
      <w:sz w:val="24"/>
      <w:szCs w:val="24"/>
      <w:lang w:eastAsia="en-US"/>
    </w:rPr>
  </w:style>
  <w:style w:type="paragraph" w:styleId="1ff4">
    <w:name w:val="index 1"/>
    <w:basedOn w:val="a0"/>
    <w:next w:val="a0"/>
    <w:autoRedefine/>
    <w:uiPriority w:val="99"/>
    <w:semiHidden/>
    <w:unhideWhenUsed/>
    <w:rsid w:val="00250F38"/>
    <w:pPr>
      <w:widowControl w:val="0"/>
      <w:spacing w:after="200" w:line="276" w:lineRule="auto"/>
      <w:ind w:left="220" w:hanging="220"/>
    </w:pPr>
    <w:rPr>
      <w:rFonts w:ascii="Calibri" w:eastAsia="Calibri" w:hAnsi="Calibri"/>
      <w:lang w:val="en-US" w:eastAsia="en-US"/>
    </w:rPr>
  </w:style>
  <w:style w:type="paragraph" w:styleId="afffff6">
    <w:name w:val="index heading"/>
    <w:basedOn w:val="af5"/>
    <w:rsid w:val="00250F38"/>
    <w:pPr>
      <w:widowControl/>
      <w:suppressAutoHyphens/>
      <w:autoSpaceDE/>
      <w:autoSpaceDN/>
      <w:spacing w:before="0" w:line="360" w:lineRule="auto"/>
      <w:ind w:left="0" w:right="0"/>
      <w:contextualSpacing/>
    </w:pPr>
    <w:rPr>
      <w:b/>
      <w:kern w:val="2"/>
      <w:sz w:val="28"/>
    </w:rPr>
  </w:style>
  <w:style w:type="paragraph" w:customStyle="1" w:styleId="msonormalbullet2gif">
    <w:name w:val="msonormalbullet2.gif"/>
    <w:basedOn w:val="a0"/>
    <w:uiPriority w:val="99"/>
    <w:qFormat/>
    <w:rsid w:val="00250F38"/>
    <w:pPr>
      <w:suppressAutoHyphens/>
      <w:spacing w:beforeAutospacing="1" w:after="160" w:afterAutospacing="1"/>
    </w:pPr>
    <w:rPr>
      <w:rFonts w:ascii="Calibri" w:eastAsia="Times New Roman" w:hAnsi="Calibri" w:cs="Calibri"/>
      <w:sz w:val="24"/>
      <w:szCs w:val="24"/>
    </w:rPr>
  </w:style>
  <w:style w:type="paragraph" w:customStyle="1" w:styleId="Style4">
    <w:name w:val="Style4"/>
    <w:basedOn w:val="a0"/>
    <w:uiPriority w:val="99"/>
    <w:qFormat/>
    <w:rsid w:val="00250F38"/>
    <w:pPr>
      <w:widowControl w:val="0"/>
      <w:suppressAutoHyphens/>
    </w:pPr>
    <w:rPr>
      <w:rFonts w:ascii="Georgia" w:eastAsia="Calibri" w:hAnsi="Georgia" w:cs="Georgia"/>
      <w:sz w:val="24"/>
      <w:szCs w:val="24"/>
    </w:rPr>
  </w:style>
  <w:style w:type="paragraph" w:customStyle="1" w:styleId="a">
    <w:name w:val="Перечень"/>
    <w:basedOn w:val="a0"/>
    <w:next w:val="a0"/>
    <w:qFormat/>
    <w:rsid w:val="00250F38"/>
    <w:pPr>
      <w:numPr>
        <w:numId w:val="106"/>
      </w:numPr>
      <w:tabs>
        <w:tab w:val="clear" w:pos="0"/>
      </w:tabs>
      <w:suppressAutoHyphens/>
      <w:spacing w:line="360" w:lineRule="auto"/>
      <w:ind w:left="1429"/>
      <w:jc w:val="both"/>
    </w:pPr>
    <w:rPr>
      <w:rFonts w:eastAsia="Calibri" w:cs="Calibri"/>
      <w:sz w:val="28"/>
      <w:u w:color="000000"/>
      <w:lang w:eastAsia="en-US"/>
    </w:rPr>
  </w:style>
  <w:style w:type="paragraph" w:customStyle="1" w:styleId="s10">
    <w:name w:val="s_1"/>
    <w:basedOn w:val="a0"/>
    <w:uiPriority w:val="99"/>
    <w:qFormat/>
    <w:rsid w:val="00250F38"/>
    <w:pPr>
      <w:suppressAutoHyphens/>
      <w:spacing w:beforeAutospacing="1" w:after="160" w:afterAutospacing="1"/>
    </w:pPr>
    <w:rPr>
      <w:rFonts w:eastAsia="Times New Roman"/>
      <w:sz w:val="24"/>
      <w:szCs w:val="24"/>
    </w:rPr>
  </w:style>
  <w:style w:type="paragraph" w:customStyle="1" w:styleId="formattext">
    <w:name w:val="formattext"/>
    <w:basedOn w:val="a0"/>
    <w:qFormat/>
    <w:rsid w:val="00250F38"/>
    <w:pPr>
      <w:suppressAutoHyphens/>
      <w:spacing w:beforeAutospacing="1" w:after="160" w:afterAutospacing="1"/>
    </w:pPr>
    <w:rPr>
      <w:rFonts w:eastAsia="Times New Roman"/>
      <w:sz w:val="24"/>
      <w:szCs w:val="24"/>
    </w:rPr>
  </w:style>
  <w:style w:type="paragraph" w:customStyle="1" w:styleId="4f1">
    <w:name w:val="Стиль4"/>
    <w:basedOn w:val="a0"/>
    <w:qFormat/>
    <w:rsid w:val="00250F38"/>
    <w:pPr>
      <w:suppressAutoHyphens/>
      <w:spacing w:before="120" w:after="120" w:line="360" w:lineRule="auto"/>
      <w:jc w:val="center"/>
    </w:pPr>
    <w:rPr>
      <w:rFonts w:eastAsia="Calibri"/>
      <w:b/>
      <w:sz w:val="28"/>
      <w:szCs w:val="24"/>
      <w:lang w:eastAsia="en-US"/>
    </w:rPr>
  </w:style>
  <w:style w:type="table" w:customStyle="1" w:styleId="3fa">
    <w:name w:val="Сетка таблицы3"/>
    <w:basedOn w:val="a2"/>
    <w:next w:val="ae"/>
    <w:uiPriority w:val="39"/>
    <w:rsid w:val="00250F38"/>
    <w:pPr>
      <w:suppressAutoHyphens/>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250F38"/>
    <w:pPr>
      <w:suppressAutoHyphens/>
      <w:autoSpaceDN w:val="0"/>
      <w:spacing w:after="200" w:line="276" w:lineRule="auto"/>
      <w:textAlignment w:val="baseline"/>
    </w:pPr>
    <w:rPr>
      <w:rFonts w:ascii="Calibri" w:eastAsia="Microsoft YaHei" w:hAnsi="Calibri" w:cs="Calibri"/>
      <w:kern w:val="3"/>
      <w:lang w:eastAsia="en-US"/>
    </w:rPr>
  </w:style>
  <w:style w:type="numbering" w:customStyle="1" w:styleId="65">
    <w:name w:val="Нет списка6"/>
    <w:next w:val="a3"/>
    <w:uiPriority w:val="99"/>
    <w:semiHidden/>
    <w:unhideWhenUsed/>
    <w:rsid w:val="00250F38"/>
  </w:style>
  <w:style w:type="table" w:customStyle="1" w:styleId="4f2">
    <w:name w:val="Сетка таблицы4"/>
    <w:basedOn w:val="a2"/>
    <w:next w:val="ae"/>
    <w:uiPriority w:val="3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250F38"/>
    <w:pPr>
      <w:widowControl w:val="0"/>
      <w:autoSpaceDE w:val="0"/>
      <w:autoSpaceDN w:val="0"/>
    </w:pPr>
    <w:rPr>
      <w:rFonts w:ascii="Calibri" w:eastAsia="Times New Roman" w:hAnsi="Calibri"/>
      <w:lang w:val="en-US"/>
    </w:rPr>
    <w:tblPr>
      <w:tblInd w:w="0" w:type="dxa"/>
      <w:tblCellMar>
        <w:top w:w="0" w:type="dxa"/>
        <w:left w:w="0" w:type="dxa"/>
        <w:bottom w:w="0" w:type="dxa"/>
        <w:right w:w="0" w:type="dxa"/>
      </w:tblCellMar>
    </w:tblPr>
  </w:style>
  <w:style w:type="table" w:customStyle="1" w:styleId="124">
    <w:name w:val="Сетка таблицы12"/>
    <w:basedOn w:val="a2"/>
    <w:next w:val="ae"/>
    <w:uiPriority w:val="5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3"/>
    <w:uiPriority w:val="99"/>
    <w:semiHidden/>
    <w:unhideWhenUsed/>
    <w:rsid w:val="00250F38"/>
  </w:style>
  <w:style w:type="numbering" w:customStyle="1" w:styleId="11110">
    <w:name w:val="Нет списка1111"/>
    <w:next w:val="a3"/>
    <w:uiPriority w:val="99"/>
    <w:semiHidden/>
    <w:unhideWhenUsed/>
    <w:rsid w:val="00250F38"/>
  </w:style>
  <w:style w:type="table" w:customStyle="1" w:styleId="214">
    <w:name w:val="Сетка таблицы21"/>
    <w:basedOn w:val="a2"/>
    <w:next w:val="ae"/>
    <w:uiPriority w:val="3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3"/>
    <w:uiPriority w:val="99"/>
    <w:semiHidden/>
    <w:unhideWhenUsed/>
    <w:rsid w:val="00250F38"/>
  </w:style>
  <w:style w:type="numbering" w:customStyle="1" w:styleId="75">
    <w:name w:val="Нет списка7"/>
    <w:next w:val="a3"/>
    <w:uiPriority w:val="99"/>
    <w:semiHidden/>
    <w:unhideWhenUsed/>
    <w:rsid w:val="00250F38"/>
  </w:style>
  <w:style w:type="table" w:customStyle="1" w:styleId="57">
    <w:name w:val="Сетка таблицы5"/>
    <w:basedOn w:val="a2"/>
    <w:next w:val="ae"/>
    <w:rsid w:val="00250F3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250F38"/>
    <w:pPr>
      <w:numPr>
        <w:numId w:val="102"/>
      </w:numPr>
    </w:pPr>
  </w:style>
  <w:style w:type="numbering" w:customStyle="1" w:styleId="210">
    <w:name w:val="Текущий список21"/>
    <w:uiPriority w:val="99"/>
    <w:rsid w:val="00250F38"/>
    <w:pPr>
      <w:numPr>
        <w:numId w:val="103"/>
      </w:numPr>
    </w:pPr>
  </w:style>
  <w:style w:type="numbering" w:customStyle="1" w:styleId="31">
    <w:name w:val="Текущий список31"/>
    <w:uiPriority w:val="99"/>
    <w:rsid w:val="00250F38"/>
    <w:pPr>
      <w:numPr>
        <w:numId w:val="104"/>
      </w:numPr>
    </w:pPr>
  </w:style>
  <w:style w:type="table" w:customStyle="1" w:styleId="TableNormal2">
    <w:name w:val="Table Normal2"/>
    <w:uiPriority w:val="2"/>
    <w:unhideWhenUsed/>
    <w:qFormat/>
    <w:rsid w:val="00250F38"/>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250F38"/>
  </w:style>
  <w:style w:type="numbering" w:customStyle="1" w:styleId="311">
    <w:name w:val="Импортированный стиль 31"/>
    <w:rsid w:val="00250F38"/>
  </w:style>
  <w:style w:type="table" w:customStyle="1" w:styleId="130">
    <w:name w:val="Сетка таблицы13"/>
    <w:basedOn w:val="a2"/>
    <w:next w:val="ae"/>
    <w:uiPriority w:val="5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3"/>
    <w:uiPriority w:val="99"/>
    <w:semiHidden/>
    <w:unhideWhenUsed/>
    <w:rsid w:val="00250F38"/>
  </w:style>
  <w:style w:type="numbering" w:customStyle="1" w:styleId="1120">
    <w:name w:val="Нет списка112"/>
    <w:next w:val="a3"/>
    <w:uiPriority w:val="99"/>
    <w:semiHidden/>
    <w:unhideWhenUsed/>
    <w:rsid w:val="00250F38"/>
  </w:style>
  <w:style w:type="table" w:customStyle="1" w:styleId="221">
    <w:name w:val="Сетка таблицы22"/>
    <w:basedOn w:val="a2"/>
    <w:next w:val="ae"/>
    <w:uiPriority w:val="3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250F38"/>
  </w:style>
  <w:style w:type="numbering" w:customStyle="1" w:styleId="312">
    <w:name w:val="Нет списка31"/>
    <w:next w:val="a3"/>
    <w:uiPriority w:val="99"/>
    <w:semiHidden/>
    <w:unhideWhenUsed/>
    <w:rsid w:val="00250F38"/>
  </w:style>
  <w:style w:type="numbering" w:customStyle="1" w:styleId="410">
    <w:name w:val="Нет списка41"/>
    <w:next w:val="a3"/>
    <w:uiPriority w:val="99"/>
    <w:semiHidden/>
    <w:unhideWhenUsed/>
    <w:rsid w:val="00250F38"/>
  </w:style>
  <w:style w:type="numbering" w:customStyle="1" w:styleId="510">
    <w:name w:val="Нет списка51"/>
    <w:next w:val="a3"/>
    <w:uiPriority w:val="99"/>
    <w:semiHidden/>
    <w:unhideWhenUsed/>
    <w:rsid w:val="00250F38"/>
  </w:style>
  <w:style w:type="table" w:customStyle="1" w:styleId="313">
    <w:name w:val="Сетка таблицы31"/>
    <w:basedOn w:val="a2"/>
    <w:next w:val="ae"/>
    <w:uiPriority w:val="39"/>
    <w:rsid w:val="00250F38"/>
    <w:pPr>
      <w:suppressAutoHyphens/>
    </w:pPr>
    <w:rPr>
      <w:rFonts w:ascii="Calibri" w:eastAsia="Calibri"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3"/>
    <w:uiPriority w:val="99"/>
    <w:semiHidden/>
    <w:unhideWhenUsed/>
    <w:rsid w:val="00250F38"/>
  </w:style>
  <w:style w:type="table" w:customStyle="1" w:styleId="411">
    <w:name w:val="Сетка таблицы41"/>
    <w:basedOn w:val="a2"/>
    <w:next w:val="ae"/>
    <w:uiPriority w:val="3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e"/>
    <w:uiPriority w:val="5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250F38"/>
  </w:style>
  <w:style w:type="numbering" w:customStyle="1" w:styleId="11111">
    <w:name w:val="Нет списка11111"/>
    <w:next w:val="a3"/>
    <w:uiPriority w:val="99"/>
    <w:semiHidden/>
    <w:unhideWhenUsed/>
    <w:rsid w:val="00250F38"/>
  </w:style>
  <w:style w:type="table" w:customStyle="1" w:styleId="2110">
    <w:name w:val="Сетка таблицы211"/>
    <w:basedOn w:val="a2"/>
    <w:next w:val="ae"/>
    <w:uiPriority w:val="39"/>
    <w:rsid w:val="00250F38"/>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250F38"/>
  </w:style>
  <w:style w:type="numbering" w:customStyle="1" w:styleId="83">
    <w:name w:val="Нет списка8"/>
    <w:next w:val="a3"/>
    <w:uiPriority w:val="99"/>
    <w:semiHidden/>
    <w:unhideWhenUsed/>
    <w:rsid w:val="00250F38"/>
  </w:style>
  <w:style w:type="table" w:customStyle="1" w:styleId="66">
    <w:name w:val="Сетка таблицы6"/>
    <w:basedOn w:val="a2"/>
    <w:next w:val="ae"/>
    <w:uiPriority w:val="39"/>
    <w:rsid w:val="00250F38"/>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0"/>
    <w:rsid w:val="00250F38"/>
    <w:pPr>
      <w:spacing w:before="100" w:beforeAutospacing="1" w:after="100" w:afterAutospacing="1"/>
      <w:jc w:val="both"/>
    </w:pPr>
    <w:rPr>
      <w:rFonts w:eastAsia="Times New Roman"/>
      <w:sz w:val="24"/>
      <w:szCs w:val="24"/>
    </w:rPr>
  </w:style>
  <w:style w:type="character" w:styleId="HTML">
    <w:name w:val="HTML Cite"/>
    <w:unhideWhenUsed/>
    <w:rsid w:val="00250F38"/>
    <w:rPr>
      <w:i/>
      <w:iCs/>
    </w:rPr>
  </w:style>
  <w:style w:type="paragraph" w:customStyle="1" w:styleId="p">
    <w:name w:val="p"/>
    <w:basedOn w:val="a0"/>
    <w:rsid w:val="00250F38"/>
    <w:pPr>
      <w:spacing w:before="100" w:beforeAutospacing="1" w:after="100" w:afterAutospacing="1"/>
      <w:jc w:val="both"/>
    </w:pPr>
    <w:rPr>
      <w:rFonts w:eastAsia="Times New Roman"/>
      <w:sz w:val="24"/>
      <w:szCs w:val="24"/>
    </w:rPr>
  </w:style>
  <w:style w:type="character" w:customStyle="1" w:styleId="meta-nav">
    <w:name w:val="meta-nav"/>
    <w:rsid w:val="00250F38"/>
  </w:style>
  <w:style w:type="character" w:customStyle="1" w:styleId="by-author">
    <w:name w:val="by-author"/>
    <w:rsid w:val="00250F38"/>
  </w:style>
  <w:style w:type="character" w:customStyle="1" w:styleId="author">
    <w:name w:val="author"/>
    <w:rsid w:val="00250F38"/>
  </w:style>
  <w:style w:type="paragraph" w:styleId="z-">
    <w:name w:val="HTML Top of Form"/>
    <w:basedOn w:val="a0"/>
    <w:next w:val="a0"/>
    <w:link w:val="z-0"/>
    <w:hidden/>
    <w:uiPriority w:val="99"/>
    <w:semiHidden/>
    <w:unhideWhenUsed/>
    <w:rsid w:val="00250F38"/>
    <w:pPr>
      <w:pBdr>
        <w:bottom w:val="single" w:sz="6" w:space="1" w:color="auto"/>
      </w:pBdr>
      <w:jc w:val="center"/>
    </w:pPr>
    <w:rPr>
      <w:rFonts w:ascii="Arial" w:eastAsia="Times New Roman" w:hAnsi="Arial"/>
      <w:vanish/>
      <w:sz w:val="16"/>
      <w:szCs w:val="16"/>
    </w:rPr>
  </w:style>
  <w:style w:type="character" w:customStyle="1" w:styleId="z-0">
    <w:name w:val="z-Начало формы Знак"/>
    <w:basedOn w:val="a1"/>
    <w:link w:val="z-"/>
    <w:uiPriority w:val="99"/>
    <w:semiHidden/>
    <w:rsid w:val="00250F38"/>
    <w:rPr>
      <w:rFonts w:ascii="Arial" w:eastAsia="Times New Roman" w:hAnsi="Arial"/>
      <w:vanish/>
      <w:sz w:val="16"/>
      <w:szCs w:val="16"/>
    </w:rPr>
  </w:style>
  <w:style w:type="character" w:customStyle="1" w:styleId="pay-btn-title">
    <w:name w:val="pay-btn-title"/>
    <w:rsid w:val="00250F38"/>
  </w:style>
  <w:style w:type="character" w:customStyle="1" w:styleId="pay-btn-price">
    <w:name w:val="pay-btn-price"/>
    <w:rsid w:val="00250F38"/>
  </w:style>
  <w:style w:type="paragraph" w:styleId="z-1">
    <w:name w:val="HTML Bottom of Form"/>
    <w:basedOn w:val="a0"/>
    <w:next w:val="a0"/>
    <w:link w:val="z-2"/>
    <w:hidden/>
    <w:uiPriority w:val="99"/>
    <w:semiHidden/>
    <w:unhideWhenUsed/>
    <w:rsid w:val="00250F38"/>
    <w:pPr>
      <w:pBdr>
        <w:top w:val="single" w:sz="6" w:space="1" w:color="auto"/>
      </w:pBdr>
      <w:jc w:val="center"/>
    </w:pPr>
    <w:rPr>
      <w:rFonts w:ascii="Arial" w:eastAsia="Times New Roman" w:hAnsi="Arial"/>
      <w:vanish/>
      <w:sz w:val="16"/>
      <w:szCs w:val="16"/>
    </w:rPr>
  </w:style>
  <w:style w:type="character" w:customStyle="1" w:styleId="z-2">
    <w:name w:val="z-Конец формы Знак"/>
    <w:basedOn w:val="a1"/>
    <w:link w:val="z-1"/>
    <w:uiPriority w:val="99"/>
    <w:semiHidden/>
    <w:rsid w:val="00250F38"/>
    <w:rPr>
      <w:rFonts w:ascii="Arial" w:eastAsia="Times New Roman" w:hAnsi="Arial"/>
      <w:vanish/>
      <w:sz w:val="16"/>
      <w:szCs w:val="16"/>
    </w:rPr>
  </w:style>
  <w:style w:type="character" w:customStyle="1" w:styleId="aside-block-title">
    <w:name w:val="aside-block-title"/>
    <w:rsid w:val="00250F38"/>
  </w:style>
  <w:style w:type="paragraph" w:customStyle="1" w:styleId="118">
    <w:name w:val="Заголовок 11"/>
    <w:basedOn w:val="a0"/>
    <w:next w:val="a0"/>
    <w:uiPriority w:val="1"/>
    <w:qFormat/>
    <w:locked/>
    <w:rsid w:val="00250F38"/>
    <w:pPr>
      <w:keepNext/>
      <w:keepLines/>
      <w:spacing w:before="240" w:line="360" w:lineRule="auto"/>
      <w:jc w:val="center"/>
      <w:outlineLvl w:val="0"/>
    </w:pPr>
    <w:rPr>
      <w:rFonts w:eastAsia="Times New Roman"/>
      <w:b/>
      <w:sz w:val="28"/>
      <w:szCs w:val="32"/>
      <w:lang w:eastAsia="en-US"/>
    </w:rPr>
  </w:style>
  <w:style w:type="paragraph" w:customStyle="1" w:styleId="216">
    <w:name w:val="Заголовок 21"/>
    <w:basedOn w:val="a0"/>
    <w:next w:val="a0"/>
    <w:unhideWhenUsed/>
    <w:qFormat/>
    <w:locked/>
    <w:rsid w:val="00250F38"/>
    <w:pPr>
      <w:keepNext/>
      <w:keepLines/>
      <w:spacing w:before="40"/>
      <w:jc w:val="center"/>
      <w:outlineLvl w:val="1"/>
    </w:pPr>
    <w:rPr>
      <w:rFonts w:eastAsia="Times New Roman"/>
      <w:b/>
      <w:sz w:val="28"/>
      <w:szCs w:val="26"/>
      <w:lang w:eastAsia="en-US"/>
    </w:rPr>
  </w:style>
  <w:style w:type="numbering" w:customStyle="1" w:styleId="140">
    <w:name w:val="Нет списка14"/>
    <w:next w:val="a3"/>
    <w:uiPriority w:val="99"/>
    <w:semiHidden/>
    <w:unhideWhenUsed/>
    <w:rsid w:val="00250F38"/>
  </w:style>
  <w:style w:type="paragraph" w:customStyle="1" w:styleId="c20">
    <w:name w:val="c20"/>
    <w:basedOn w:val="a0"/>
    <w:uiPriority w:val="99"/>
    <w:rsid w:val="00250F38"/>
    <w:pPr>
      <w:spacing w:before="100" w:beforeAutospacing="1" w:after="100" w:afterAutospacing="1"/>
      <w:jc w:val="both"/>
    </w:pPr>
    <w:rPr>
      <w:rFonts w:eastAsia="Times New Roman"/>
      <w:sz w:val="24"/>
      <w:szCs w:val="24"/>
    </w:rPr>
  </w:style>
  <w:style w:type="paragraph" w:customStyle="1" w:styleId="c20c28">
    <w:name w:val="c20 c28"/>
    <w:basedOn w:val="a0"/>
    <w:uiPriority w:val="99"/>
    <w:rsid w:val="00250F38"/>
    <w:pPr>
      <w:spacing w:before="100" w:beforeAutospacing="1" w:after="100" w:afterAutospacing="1"/>
      <w:jc w:val="both"/>
    </w:pPr>
    <w:rPr>
      <w:rFonts w:eastAsia="Times New Roman"/>
      <w:sz w:val="24"/>
      <w:szCs w:val="24"/>
    </w:rPr>
  </w:style>
  <w:style w:type="character" w:customStyle="1" w:styleId="c7c19">
    <w:name w:val="c7 c19"/>
    <w:uiPriority w:val="99"/>
    <w:rsid w:val="00250F38"/>
    <w:rPr>
      <w:rFonts w:cs="Times New Roman"/>
    </w:rPr>
  </w:style>
  <w:style w:type="character" w:customStyle="1" w:styleId="c8">
    <w:name w:val="c8"/>
    <w:rsid w:val="00250F38"/>
    <w:rPr>
      <w:rFonts w:cs="Times New Roman"/>
    </w:rPr>
  </w:style>
  <w:style w:type="paragraph" w:customStyle="1" w:styleId="c4">
    <w:name w:val="c4"/>
    <w:basedOn w:val="a0"/>
    <w:uiPriority w:val="99"/>
    <w:rsid w:val="00250F38"/>
    <w:pPr>
      <w:spacing w:before="100" w:beforeAutospacing="1" w:after="100" w:afterAutospacing="1"/>
      <w:jc w:val="both"/>
    </w:pPr>
    <w:rPr>
      <w:rFonts w:eastAsia="Times New Roman"/>
      <w:sz w:val="24"/>
      <w:szCs w:val="24"/>
    </w:rPr>
  </w:style>
  <w:style w:type="paragraph" w:customStyle="1" w:styleId="c29c27">
    <w:name w:val="c29 c27"/>
    <w:basedOn w:val="a0"/>
    <w:uiPriority w:val="99"/>
    <w:rsid w:val="00250F38"/>
    <w:pPr>
      <w:spacing w:before="100" w:beforeAutospacing="1" w:after="100" w:afterAutospacing="1"/>
      <w:jc w:val="both"/>
    </w:pPr>
    <w:rPr>
      <w:rFonts w:eastAsia="Times New Roman"/>
      <w:sz w:val="24"/>
      <w:szCs w:val="24"/>
    </w:rPr>
  </w:style>
  <w:style w:type="paragraph" w:customStyle="1" w:styleId="c27c29">
    <w:name w:val="c27 c29"/>
    <w:basedOn w:val="a0"/>
    <w:uiPriority w:val="99"/>
    <w:rsid w:val="00250F38"/>
    <w:pPr>
      <w:spacing w:before="100" w:beforeAutospacing="1" w:after="100" w:afterAutospacing="1"/>
      <w:jc w:val="both"/>
    </w:pPr>
    <w:rPr>
      <w:rFonts w:eastAsia="Times New Roman"/>
      <w:sz w:val="24"/>
      <w:szCs w:val="24"/>
    </w:rPr>
  </w:style>
  <w:style w:type="paragraph" w:customStyle="1" w:styleId="c27c33">
    <w:name w:val="c27 c33"/>
    <w:basedOn w:val="a0"/>
    <w:uiPriority w:val="99"/>
    <w:rsid w:val="00250F38"/>
    <w:pPr>
      <w:spacing w:before="100" w:beforeAutospacing="1" w:after="100" w:afterAutospacing="1"/>
      <w:jc w:val="both"/>
    </w:pPr>
    <w:rPr>
      <w:rFonts w:eastAsia="Times New Roman"/>
      <w:sz w:val="24"/>
      <w:szCs w:val="24"/>
    </w:rPr>
  </w:style>
  <w:style w:type="character" w:customStyle="1" w:styleId="c26c7">
    <w:name w:val="c26 c7"/>
    <w:uiPriority w:val="99"/>
    <w:rsid w:val="00250F38"/>
    <w:rPr>
      <w:rFonts w:cs="Times New Roman"/>
    </w:rPr>
  </w:style>
  <w:style w:type="paragraph" w:customStyle="1" w:styleId="c27c35">
    <w:name w:val="c27 c35"/>
    <w:basedOn w:val="a0"/>
    <w:uiPriority w:val="99"/>
    <w:rsid w:val="00250F38"/>
    <w:pPr>
      <w:spacing w:before="100" w:beforeAutospacing="1" w:after="100" w:afterAutospacing="1"/>
      <w:jc w:val="both"/>
    </w:pPr>
    <w:rPr>
      <w:rFonts w:eastAsia="Times New Roman"/>
      <w:sz w:val="24"/>
      <w:szCs w:val="24"/>
    </w:rPr>
  </w:style>
  <w:style w:type="character" w:customStyle="1" w:styleId="c7c26">
    <w:name w:val="c7 c26"/>
    <w:uiPriority w:val="99"/>
    <w:rsid w:val="00250F38"/>
    <w:rPr>
      <w:rFonts w:cs="Times New Roman"/>
    </w:rPr>
  </w:style>
  <w:style w:type="paragraph" w:customStyle="1" w:styleId="c33c27">
    <w:name w:val="c33 c27"/>
    <w:basedOn w:val="a0"/>
    <w:uiPriority w:val="99"/>
    <w:rsid w:val="00250F38"/>
    <w:pPr>
      <w:spacing w:before="100" w:beforeAutospacing="1" w:after="100" w:afterAutospacing="1"/>
      <w:jc w:val="both"/>
    </w:pPr>
    <w:rPr>
      <w:rFonts w:eastAsia="Times New Roman"/>
      <w:sz w:val="24"/>
      <w:szCs w:val="24"/>
    </w:rPr>
  </w:style>
  <w:style w:type="character" w:customStyle="1" w:styleId="c7c38">
    <w:name w:val="c7 c38"/>
    <w:uiPriority w:val="99"/>
    <w:rsid w:val="00250F38"/>
    <w:rPr>
      <w:rFonts w:cs="Times New Roman"/>
    </w:rPr>
  </w:style>
  <w:style w:type="character" w:customStyle="1" w:styleId="22pt">
    <w:name w:val="Основной текст (2) + Интервал 2 pt"/>
    <w:rsid w:val="00250F38"/>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f5"/>
    <w:uiPriority w:val="99"/>
    <w:rsid w:val="00250F38"/>
    <w:pPr>
      <w:keepNext/>
      <w:keepLines/>
      <w:suppressAutoHyphens/>
      <w:adjustRightInd w:val="0"/>
      <w:spacing w:before="170" w:after="113" w:line="300" w:lineRule="auto"/>
      <w:ind w:left="0" w:right="0"/>
    </w:pPr>
    <w:rPr>
      <w:rFonts w:ascii="SchoolBookC" w:hAnsi="SchoolBookC" w:cs="SchoolBookC"/>
      <w:bCs/>
      <w:color w:val="000000"/>
      <w:spacing w:val="1"/>
      <w:w w:val="95"/>
      <w:sz w:val="21"/>
      <w:szCs w:val="21"/>
      <w:lang w:eastAsia="ru-RU"/>
    </w:rPr>
  </w:style>
  <w:style w:type="character" w:customStyle="1" w:styleId="119">
    <w:name w:val="Заголовок 1 Знак1"/>
    <w:uiPriority w:val="9"/>
    <w:rsid w:val="00250F38"/>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250F38"/>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250F38"/>
  </w:style>
  <w:style w:type="character" w:customStyle="1" w:styleId="extended-textshort">
    <w:name w:val="extended-text__short"/>
    <w:rsid w:val="00250F38"/>
  </w:style>
  <w:style w:type="paragraph" w:customStyle="1" w:styleId="Pa12">
    <w:name w:val="Pa12"/>
    <w:basedOn w:val="a0"/>
    <w:next w:val="a0"/>
    <w:rsid w:val="00250F38"/>
    <w:pPr>
      <w:suppressAutoHyphens/>
      <w:autoSpaceDE w:val="0"/>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250F38"/>
  </w:style>
  <w:style w:type="character" w:customStyle="1" w:styleId="hps">
    <w:name w:val="hps"/>
    <w:rsid w:val="00250F38"/>
  </w:style>
  <w:style w:type="character" w:customStyle="1" w:styleId="hpsatn">
    <w:name w:val="hps atn"/>
    <w:rsid w:val="00250F38"/>
  </w:style>
  <w:style w:type="character" w:customStyle="1" w:styleId="apple-style-span">
    <w:name w:val="apple-style-span"/>
    <w:rsid w:val="00250F38"/>
  </w:style>
  <w:style w:type="character" w:customStyle="1" w:styleId="CpinCa">
    <w:name w:val="C*p*i*n*C*a*"/>
    <w:link w:val="Foe"/>
    <w:uiPriority w:val="99"/>
    <w:locked/>
    <w:rsid w:val="00250F38"/>
  </w:style>
  <w:style w:type="paragraph" w:customStyle="1" w:styleId="Nra">
    <w:name w:val="N*r*a*"/>
    <w:uiPriority w:val="99"/>
    <w:qFormat/>
    <w:rsid w:val="00250F38"/>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50F38"/>
    <w:pPr>
      <w:widowControl w:val="0"/>
      <w:autoSpaceDE w:val="0"/>
      <w:autoSpaceDN w:val="0"/>
      <w:adjustRightInd w:val="0"/>
      <w:spacing w:line="360" w:lineRule="auto"/>
      <w:ind w:firstLine="425"/>
      <w:jc w:val="both"/>
    </w:pPr>
    <w:rPr>
      <w:rFonts w:ascii="C*l*b*i" w:eastAsia="Times New Roman" w:hAnsi="C*l*b*i" w:cs="C*l*b*i"/>
    </w:rPr>
  </w:style>
  <w:style w:type="paragraph" w:customStyle="1" w:styleId="Bdet">
    <w:name w:val="B*d* *e*t"/>
    <w:basedOn w:val="Nra1"/>
    <w:uiPriority w:val="99"/>
    <w:qFormat/>
    <w:rsid w:val="00250F38"/>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50F38"/>
    <w:pPr>
      <w:spacing w:after="120"/>
    </w:pPr>
  </w:style>
  <w:style w:type="paragraph" w:customStyle="1" w:styleId="NraWb">
    <w:name w:val="N*r*a* *W*b*"/>
    <w:basedOn w:val="Nra"/>
    <w:uiPriority w:val="99"/>
    <w:unhideWhenUsed/>
    <w:rsid w:val="00250F38"/>
    <w:pPr>
      <w:spacing w:before="100" w:beforeAutospacing="1" w:after="100" w:afterAutospacing="1" w:line="240" w:lineRule="auto"/>
    </w:pPr>
  </w:style>
  <w:style w:type="paragraph" w:customStyle="1" w:styleId="Lsaarp">
    <w:name w:val="L*s* *a*a*r*p*"/>
    <w:basedOn w:val="Nra"/>
    <w:uiPriority w:val="99"/>
    <w:qFormat/>
    <w:rsid w:val="00250F38"/>
    <w:pPr>
      <w:spacing w:after="160" w:line="259" w:lineRule="auto"/>
      <w:ind w:left="720"/>
      <w:contextualSpacing/>
    </w:pPr>
  </w:style>
  <w:style w:type="paragraph" w:customStyle="1" w:styleId="Foe">
    <w:name w:val="F*o*e*"/>
    <w:basedOn w:val="Nra"/>
    <w:link w:val="CpinCa"/>
    <w:uiPriority w:val="99"/>
    <w:unhideWhenUsed/>
    <w:rsid w:val="00250F38"/>
    <w:pPr>
      <w:tabs>
        <w:tab w:val="center" w:pos="4677"/>
        <w:tab w:val="right" w:pos="9355"/>
      </w:tabs>
      <w:spacing w:after="0" w:line="240" w:lineRule="auto"/>
    </w:pPr>
    <w:rPr>
      <w:rFonts w:ascii="Times New Roman" w:eastAsiaTheme="minorEastAsia" w:hAnsi="Times New Roman" w:cs="Times New Roman"/>
      <w:sz w:val="22"/>
      <w:szCs w:val="22"/>
    </w:rPr>
  </w:style>
  <w:style w:type="character" w:customStyle="1" w:styleId="afc">
    <w:name w:val="Обычный (веб) Знак"/>
    <w:aliases w:val="Обычный (Web) Знак"/>
    <w:link w:val="afb"/>
    <w:uiPriority w:val="99"/>
    <w:locked/>
    <w:rsid w:val="00250F38"/>
    <w:rPr>
      <w:rFonts w:eastAsia="Times New Roman"/>
      <w:sz w:val="24"/>
      <w:szCs w:val="24"/>
    </w:rPr>
  </w:style>
  <w:style w:type="numbering" w:customStyle="1" w:styleId="102">
    <w:name w:val="Нет списка10"/>
    <w:next w:val="a3"/>
    <w:uiPriority w:val="99"/>
    <w:semiHidden/>
    <w:unhideWhenUsed/>
    <w:rsid w:val="00250F38"/>
  </w:style>
  <w:style w:type="numbering" w:customStyle="1" w:styleId="150">
    <w:name w:val="Нет списка15"/>
    <w:next w:val="a3"/>
    <w:uiPriority w:val="99"/>
    <w:semiHidden/>
    <w:unhideWhenUsed/>
    <w:rsid w:val="00250F38"/>
  </w:style>
  <w:style w:type="numbering" w:customStyle="1" w:styleId="160">
    <w:name w:val="Нет списка16"/>
    <w:next w:val="a3"/>
    <w:uiPriority w:val="99"/>
    <w:semiHidden/>
    <w:unhideWhenUsed/>
    <w:rsid w:val="00250F38"/>
  </w:style>
  <w:style w:type="table" w:customStyle="1" w:styleId="76">
    <w:name w:val="Сетка таблицы7"/>
    <w:basedOn w:val="a2"/>
    <w:next w:val="ae"/>
    <w:uiPriority w:val="59"/>
    <w:qFormat/>
    <w:rsid w:val="00250F38"/>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250F38"/>
    <w:rPr>
      <w:rFonts w:ascii="Calibri" w:eastAsia="Calibri" w:hAnsi="Calibri"/>
      <w:sz w:val="20"/>
      <w:szCs w:val="20"/>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250F38"/>
  </w:style>
  <w:style w:type="table" w:customStyle="1" w:styleId="84">
    <w:name w:val="Сетка таблицы8"/>
    <w:basedOn w:val="a2"/>
    <w:next w:val="ae"/>
    <w:uiPriority w:val="39"/>
    <w:rsid w:val="00250F38"/>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250F38"/>
  </w:style>
  <w:style w:type="character" w:customStyle="1" w:styleId="103">
    <w:name w:val="Основной текст + 10"/>
    <w:aliases w:val="5 pt21"/>
    <w:uiPriority w:val="99"/>
    <w:rsid w:val="00250F38"/>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250F38"/>
  </w:style>
  <w:style w:type="table" w:customStyle="1" w:styleId="1ff5">
    <w:name w:val="Светлая заливка1"/>
    <w:basedOn w:val="a2"/>
    <w:next w:val="2ff"/>
    <w:uiPriority w:val="60"/>
    <w:rsid w:val="00250F38"/>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2"/>
    <w:uiPriority w:val="60"/>
    <w:rsid w:val="00250F38"/>
    <w:rPr>
      <w:rFonts w:ascii="Calibri" w:eastAsia="Calibri" w:hAnsi="Calibri"/>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250F38"/>
    <w:rPr>
      <w:i/>
      <w:iCs/>
      <w:color w:val="808080"/>
    </w:rPr>
  </w:style>
  <w:style w:type="character" w:styleId="afffff7">
    <w:name w:val="Subtle Emphasis"/>
    <w:uiPriority w:val="19"/>
    <w:qFormat/>
    <w:rsid w:val="00250F38"/>
    <w:rPr>
      <w:i/>
      <w:iCs/>
      <w:color w:val="808080"/>
    </w:rPr>
  </w:style>
  <w:style w:type="character" w:customStyle="1" w:styleId="c10">
    <w:name w:val="c10"/>
    <w:rsid w:val="00250F38"/>
  </w:style>
  <w:style w:type="table" w:customStyle="1" w:styleId="97">
    <w:name w:val="Сетка таблицы9"/>
    <w:basedOn w:val="a2"/>
    <w:next w:val="ae"/>
    <w:uiPriority w:val="59"/>
    <w:rsid w:val="00250F3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250F38"/>
  </w:style>
  <w:style w:type="paragraph" w:customStyle="1" w:styleId="1ff7">
    <w:name w:val="Без интервала1"/>
    <w:rsid w:val="00250F38"/>
    <w:rPr>
      <w:rFonts w:ascii="Calibri" w:eastAsia="Times New Roman" w:hAnsi="Calibri"/>
      <w:lang w:eastAsia="en-US"/>
    </w:rPr>
  </w:style>
  <w:style w:type="numbering" w:customStyle="1" w:styleId="231">
    <w:name w:val="Нет списка23"/>
    <w:next w:val="a3"/>
    <w:uiPriority w:val="99"/>
    <w:semiHidden/>
    <w:unhideWhenUsed/>
    <w:rsid w:val="00250F38"/>
  </w:style>
  <w:style w:type="numbering" w:customStyle="1" w:styleId="241">
    <w:name w:val="Нет списка24"/>
    <w:next w:val="a3"/>
    <w:uiPriority w:val="99"/>
    <w:semiHidden/>
    <w:unhideWhenUsed/>
    <w:rsid w:val="00250F38"/>
  </w:style>
  <w:style w:type="paragraph" w:customStyle="1" w:styleId="1010">
    <w:name w:val="Основной текст (10)1"/>
    <w:basedOn w:val="a0"/>
    <w:rsid w:val="00250F38"/>
    <w:pPr>
      <w:widowControl w:val="0"/>
      <w:shd w:val="clear" w:color="auto" w:fill="FFFFFF"/>
      <w:spacing w:before="300" w:after="180" w:line="331" w:lineRule="exact"/>
      <w:jc w:val="both"/>
    </w:pPr>
    <w:rPr>
      <w:rFonts w:eastAsia="Calibri"/>
      <w:sz w:val="27"/>
      <w:szCs w:val="27"/>
      <w:lang w:eastAsia="en-US"/>
    </w:rPr>
  </w:style>
  <w:style w:type="numbering" w:customStyle="1" w:styleId="251">
    <w:name w:val="Нет списка25"/>
    <w:next w:val="a3"/>
    <w:uiPriority w:val="99"/>
    <w:semiHidden/>
    <w:unhideWhenUsed/>
    <w:rsid w:val="00250F38"/>
  </w:style>
  <w:style w:type="table" w:customStyle="1" w:styleId="TableNormal4">
    <w:name w:val="Table Normal4"/>
    <w:rsid w:val="00250F38"/>
    <w:pPr>
      <w:spacing w:after="160" w:line="259" w:lineRule="auto"/>
      <w:jc w:val="both"/>
    </w:pPr>
    <w:rPr>
      <w:rFonts w:eastAsia="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250F38"/>
  </w:style>
  <w:style w:type="numbering" w:customStyle="1" w:styleId="270">
    <w:name w:val="Нет списка27"/>
    <w:next w:val="a3"/>
    <w:uiPriority w:val="99"/>
    <w:semiHidden/>
    <w:unhideWhenUsed/>
    <w:rsid w:val="00250F38"/>
  </w:style>
  <w:style w:type="numbering" w:customStyle="1" w:styleId="280">
    <w:name w:val="Нет списка28"/>
    <w:next w:val="a3"/>
    <w:uiPriority w:val="99"/>
    <w:semiHidden/>
    <w:unhideWhenUsed/>
    <w:rsid w:val="00250F38"/>
  </w:style>
  <w:style w:type="character" w:customStyle="1" w:styleId="2ff0">
    <w:name w:val="Основной текст (2) + Курсив"/>
    <w:rsid w:val="00250F38"/>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50F38"/>
  </w:style>
  <w:style w:type="character" w:customStyle="1" w:styleId="Default0">
    <w:name w:val="Default Знак"/>
    <w:link w:val="Default"/>
    <w:rsid w:val="00250F38"/>
    <w:rPr>
      <w:rFonts w:eastAsiaTheme="minorHAnsi"/>
      <w:color w:val="000000"/>
      <w:sz w:val="24"/>
      <w:szCs w:val="24"/>
      <w:lang w:eastAsia="en-US"/>
    </w:rPr>
  </w:style>
  <w:style w:type="paragraph" w:customStyle="1" w:styleId="paragraph">
    <w:name w:val="paragraph"/>
    <w:basedOn w:val="a0"/>
    <w:rsid w:val="00250F38"/>
    <w:pPr>
      <w:spacing w:before="100" w:beforeAutospacing="1" w:after="100" w:afterAutospacing="1"/>
    </w:pPr>
    <w:rPr>
      <w:rFonts w:eastAsia="Times New Roman"/>
      <w:sz w:val="24"/>
      <w:szCs w:val="24"/>
    </w:rPr>
  </w:style>
  <w:style w:type="character" w:customStyle="1" w:styleId="normaltextrun">
    <w:name w:val="normaltextrun"/>
    <w:rsid w:val="00250F38"/>
  </w:style>
  <w:style w:type="paragraph" w:customStyle="1" w:styleId="2ff1">
    <w:name w:val="2"/>
    <w:basedOn w:val="a0"/>
    <w:next w:val="a0"/>
    <w:uiPriority w:val="99"/>
    <w:qFormat/>
    <w:rsid w:val="00250F38"/>
    <w:pPr>
      <w:spacing w:before="240" w:after="60" w:line="276" w:lineRule="auto"/>
      <w:jc w:val="center"/>
      <w:outlineLvl w:val="0"/>
    </w:pPr>
    <w:rPr>
      <w:rFonts w:ascii="Calibri" w:eastAsia="Calibri" w:hAnsi="Calibri"/>
      <w:b/>
      <w:color w:val="000000"/>
      <w:sz w:val="72"/>
      <w:szCs w:val="72"/>
      <w:u w:color="000000"/>
    </w:rPr>
  </w:style>
  <w:style w:type="paragraph" w:customStyle="1" w:styleId="afffff8">
    <w:name w:val="[Без стиля]"/>
    <w:rsid w:val="00250F38"/>
    <w:pPr>
      <w:autoSpaceDE w:val="0"/>
      <w:autoSpaceDN w:val="0"/>
      <w:adjustRightInd w:val="0"/>
      <w:spacing w:line="288" w:lineRule="auto"/>
      <w:textAlignment w:val="center"/>
    </w:pPr>
    <w:rPr>
      <w:rFonts w:ascii="TimesNewRomanPSMT" w:eastAsia="Calibri" w:hAnsi="TimesNewRomanPSMT" w:cs="TimesNewRomanPSMT"/>
      <w:color w:val="000000"/>
      <w:sz w:val="24"/>
      <w:szCs w:val="24"/>
      <w:lang w:eastAsia="en-US"/>
    </w:rPr>
  </w:style>
  <w:style w:type="paragraph" w:customStyle="1" w:styleId="1ff8">
    <w:name w:val="заголовок 1"/>
    <w:basedOn w:val="a0"/>
    <w:next w:val="a0"/>
    <w:uiPriority w:val="99"/>
    <w:rsid w:val="00250F38"/>
    <w:pPr>
      <w:keepNext/>
      <w:autoSpaceDE w:val="0"/>
      <w:autoSpaceDN w:val="0"/>
      <w:adjustRightInd w:val="0"/>
      <w:spacing w:line="340" w:lineRule="atLeast"/>
      <w:jc w:val="center"/>
      <w:textAlignment w:val="center"/>
    </w:pPr>
    <w:rPr>
      <w:rFonts w:ascii="Komi SchoolBook" w:eastAsia="Calibri" w:hAnsi="Komi SchoolBook" w:cs="Komi SchoolBook"/>
      <w:b/>
      <w:bCs/>
      <w:color w:val="000000"/>
      <w:sz w:val="30"/>
      <w:szCs w:val="30"/>
      <w:lang w:eastAsia="en-US"/>
    </w:rPr>
  </w:style>
  <w:style w:type="paragraph" w:customStyle="1" w:styleId="2ff2">
    <w:name w:val="заголовок 2"/>
    <w:basedOn w:val="afffff8"/>
    <w:uiPriority w:val="99"/>
    <w:rsid w:val="00250F38"/>
    <w:pPr>
      <w:jc w:val="center"/>
    </w:pPr>
    <w:rPr>
      <w:rFonts w:ascii="Komi SchoolBook" w:hAnsi="Komi SchoolBook" w:cs="Komi SchoolBook"/>
      <w:b/>
      <w:bCs/>
    </w:rPr>
  </w:style>
  <w:style w:type="paragraph" w:customStyle="1" w:styleId="afffff9">
    <w:name w:val="список"/>
    <w:basedOn w:val="afffff8"/>
    <w:uiPriority w:val="99"/>
    <w:rsid w:val="00250F38"/>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8"/>
    <w:uiPriority w:val="99"/>
    <w:rsid w:val="00250F38"/>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8"/>
    <w:uiPriority w:val="99"/>
    <w:rsid w:val="00250F38"/>
    <w:pPr>
      <w:spacing w:line="200" w:lineRule="atLeast"/>
      <w:jc w:val="center"/>
    </w:pPr>
    <w:rPr>
      <w:rFonts w:ascii="Komi SchoolBook" w:hAnsi="Komi SchoolBook" w:cs="Komi SchoolBook"/>
      <w:i/>
      <w:iCs/>
      <w:sz w:val="18"/>
      <w:szCs w:val="18"/>
    </w:rPr>
  </w:style>
  <w:style w:type="paragraph" w:customStyle="1" w:styleId="c43">
    <w:name w:val="c43"/>
    <w:basedOn w:val="a0"/>
    <w:rsid w:val="00250F38"/>
    <w:pPr>
      <w:spacing w:before="100" w:beforeAutospacing="1" w:after="100" w:afterAutospacing="1"/>
      <w:jc w:val="both"/>
    </w:pPr>
    <w:rPr>
      <w:rFonts w:eastAsia="Times New Roman"/>
      <w:sz w:val="24"/>
      <w:szCs w:val="24"/>
    </w:rPr>
  </w:style>
  <w:style w:type="character" w:customStyle="1" w:styleId="c25">
    <w:name w:val="c25"/>
    <w:rsid w:val="00250F38"/>
  </w:style>
  <w:style w:type="character" w:customStyle="1" w:styleId="c5">
    <w:name w:val="c5"/>
    <w:rsid w:val="00250F38"/>
  </w:style>
  <w:style w:type="paragraph" w:customStyle="1" w:styleId="c83">
    <w:name w:val="c83"/>
    <w:basedOn w:val="a0"/>
    <w:rsid w:val="00250F38"/>
    <w:pPr>
      <w:spacing w:before="100" w:beforeAutospacing="1" w:after="100" w:afterAutospacing="1"/>
      <w:jc w:val="both"/>
    </w:pPr>
    <w:rPr>
      <w:rFonts w:eastAsia="Times New Roman"/>
      <w:sz w:val="24"/>
      <w:szCs w:val="24"/>
    </w:rPr>
  </w:style>
  <w:style w:type="paragraph" w:customStyle="1" w:styleId="c98">
    <w:name w:val="c98"/>
    <w:basedOn w:val="a0"/>
    <w:rsid w:val="00250F38"/>
    <w:pPr>
      <w:spacing w:before="100" w:beforeAutospacing="1" w:after="100" w:afterAutospacing="1"/>
      <w:jc w:val="both"/>
    </w:pPr>
    <w:rPr>
      <w:rFonts w:eastAsia="Times New Roman"/>
      <w:sz w:val="24"/>
      <w:szCs w:val="24"/>
    </w:rPr>
  </w:style>
  <w:style w:type="paragraph" w:customStyle="1" w:styleId="c28">
    <w:name w:val="c28"/>
    <w:basedOn w:val="a0"/>
    <w:rsid w:val="00250F38"/>
    <w:pPr>
      <w:spacing w:before="100" w:beforeAutospacing="1" w:after="100" w:afterAutospacing="1"/>
      <w:jc w:val="both"/>
    </w:pPr>
    <w:rPr>
      <w:rFonts w:eastAsia="Times New Roman"/>
      <w:sz w:val="24"/>
      <w:szCs w:val="24"/>
    </w:rPr>
  </w:style>
  <w:style w:type="paragraph" w:customStyle="1" w:styleId="c49">
    <w:name w:val="c49"/>
    <w:basedOn w:val="a0"/>
    <w:rsid w:val="00250F38"/>
    <w:pPr>
      <w:spacing w:before="100" w:beforeAutospacing="1" w:after="100" w:afterAutospacing="1"/>
      <w:jc w:val="both"/>
    </w:pPr>
    <w:rPr>
      <w:rFonts w:eastAsia="Times New Roman"/>
      <w:sz w:val="24"/>
      <w:szCs w:val="24"/>
    </w:rPr>
  </w:style>
  <w:style w:type="paragraph" w:customStyle="1" w:styleId="c26">
    <w:name w:val="c26"/>
    <w:basedOn w:val="a0"/>
    <w:rsid w:val="00250F38"/>
    <w:pPr>
      <w:spacing w:before="100" w:beforeAutospacing="1" w:after="100" w:afterAutospacing="1"/>
      <w:jc w:val="both"/>
    </w:pPr>
    <w:rPr>
      <w:rFonts w:eastAsia="Times New Roman"/>
      <w:sz w:val="24"/>
      <w:szCs w:val="24"/>
    </w:rPr>
  </w:style>
  <w:style w:type="paragraph" w:customStyle="1" w:styleId="c33">
    <w:name w:val="c33"/>
    <w:basedOn w:val="a0"/>
    <w:rsid w:val="00250F38"/>
    <w:pPr>
      <w:spacing w:before="100" w:beforeAutospacing="1" w:after="100" w:afterAutospacing="1"/>
      <w:jc w:val="both"/>
    </w:pPr>
    <w:rPr>
      <w:rFonts w:eastAsia="Times New Roman"/>
      <w:sz w:val="24"/>
      <w:szCs w:val="24"/>
    </w:rPr>
  </w:style>
  <w:style w:type="paragraph" w:customStyle="1" w:styleId="c64">
    <w:name w:val="c64"/>
    <w:basedOn w:val="a0"/>
    <w:rsid w:val="00250F38"/>
    <w:pPr>
      <w:spacing w:before="100" w:beforeAutospacing="1" w:after="100" w:afterAutospacing="1"/>
      <w:jc w:val="both"/>
    </w:pPr>
    <w:rPr>
      <w:rFonts w:eastAsia="Times New Roman"/>
      <w:sz w:val="24"/>
      <w:szCs w:val="24"/>
    </w:rPr>
  </w:style>
  <w:style w:type="character" w:customStyle="1" w:styleId="c59">
    <w:name w:val="c59"/>
    <w:rsid w:val="00250F38"/>
  </w:style>
  <w:style w:type="paragraph" w:customStyle="1" w:styleId="c22">
    <w:name w:val="c22"/>
    <w:basedOn w:val="a0"/>
    <w:rsid w:val="00250F38"/>
    <w:pPr>
      <w:spacing w:before="100" w:beforeAutospacing="1" w:after="100" w:afterAutospacing="1"/>
      <w:jc w:val="both"/>
    </w:pPr>
    <w:rPr>
      <w:rFonts w:eastAsia="Times New Roman"/>
      <w:sz w:val="24"/>
      <w:szCs w:val="24"/>
    </w:rPr>
  </w:style>
  <w:style w:type="numbering" w:customStyle="1" w:styleId="300">
    <w:name w:val="Нет списка30"/>
    <w:next w:val="a3"/>
    <w:uiPriority w:val="99"/>
    <w:semiHidden/>
    <w:unhideWhenUsed/>
    <w:rsid w:val="00250F38"/>
  </w:style>
  <w:style w:type="paragraph" w:customStyle="1" w:styleId="3fc">
    <w:name w:val="Стиль3"/>
    <w:basedOn w:val="a0"/>
    <w:link w:val="314"/>
    <w:qFormat/>
    <w:rsid w:val="00250F38"/>
    <w:pPr>
      <w:widowControl w:val="0"/>
      <w:spacing w:line="360" w:lineRule="auto"/>
      <w:ind w:firstLine="709"/>
      <w:jc w:val="both"/>
    </w:pPr>
    <w:rPr>
      <w:rFonts w:eastAsia="SchoolBookSanPin"/>
      <w:bCs/>
      <w:sz w:val="28"/>
      <w:szCs w:val="28"/>
      <w:lang w:eastAsia="en-US"/>
    </w:rPr>
  </w:style>
  <w:style w:type="character" w:customStyle="1" w:styleId="314">
    <w:name w:val="Стиль3 Знак1"/>
    <w:link w:val="3fc"/>
    <w:rsid w:val="00250F38"/>
    <w:rPr>
      <w:rFonts w:eastAsia="SchoolBookSanPin"/>
      <w:bCs/>
      <w:sz w:val="28"/>
      <w:szCs w:val="28"/>
      <w:lang w:eastAsia="en-US"/>
    </w:rPr>
  </w:style>
  <w:style w:type="paragraph" w:styleId="afffffa">
    <w:name w:val="Normal Indent"/>
    <w:basedOn w:val="a0"/>
    <w:link w:val="afffffb"/>
    <w:uiPriority w:val="99"/>
    <w:unhideWhenUsed/>
    <w:rsid w:val="000424B9"/>
    <w:pPr>
      <w:spacing w:after="200" w:line="276" w:lineRule="auto"/>
      <w:ind w:left="720"/>
    </w:pPr>
    <w:rPr>
      <w:rFonts w:asciiTheme="minorHAnsi" w:eastAsiaTheme="minorHAnsi" w:hAnsiTheme="minorHAnsi" w:cstheme="minorBidi"/>
      <w:lang w:val="en-US" w:eastAsia="en-US"/>
    </w:rPr>
  </w:style>
  <w:style w:type="numbering" w:customStyle="1" w:styleId="323">
    <w:name w:val="Нет списка32"/>
    <w:next w:val="a3"/>
    <w:uiPriority w:val="99"/>
    <w:semiHidden/>
    <w:unhideWhenUsed/>
    <w:rsid w:val="000446D5"/>
  </w:style>
  <w:style w:type="table" w:customStyle="1" w:styleId="104">
    <w:name w:val="Сетка таблицы10"/>
    <w:basedOn w:val="a2"/>
    <w:next w:val="ae"/>
    <w:uiPriority w:val="59"/>
    <w:rsid w:val="000446D5"/>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A6214F"/>
  </w:style>
  <w:style w:type="table" w:customStyle="1" w:styleId="141">
    <w:name w:val="Сетка таблицы14"/>
    <w:basedOn w:val="a2"/>
    <w:next w:val="ae"/>
    <w:uiPriority w:val="59"/>
    <w:rsid w:val="00A6214F"/>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636012"/>
  </w:style>
  <w:style w:type="table" w:customStyle="1" w:styleId="151">
    <w:name w:val="Сетка таблицы15"/>
    <w:basedOn w:val="a2"/>
    <w:next w:val="ae"/>
    <w:uiPriority w:val="59"/>
    <w:rsid w:val="00636012"/>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0">
    <w:name w:val="Нет списка35"/>
    <w:next w:val="a3"/>
    <w:uiPriority w:val="99"/>
    <w:semiHidden/>
    <w:unhideWhenUsed/>
    <w:rsid w:val="00636012"/>
  </w:style>
  <w:style w:type="table" w:customStyle="1" w:styleId="161">
    <w:name w:val="Сетка таблицы16"/>
    <w:basedOn w:val="a2"/>
    <w:next w:val="ae"/>
    <w:uiPriority w:val="59"/>
    <w:rsid w:val="00636012"/>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8D1808"/>
  </w:style>
  <w:style w:type="table" w:customStyle="1" w:styleId="171">
    <w:name w:val="Сетка таблицы17"/>
    <w:basedOn w:val="a2"/>
    <w:next w:val="ae"/>
    <w:uiPriority w:val="59"/>
    <w:rsid w:val="008D180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DA3696"/>
  </w:style>
  <w:style w:type="table" w:customStyle="1" w:styleId="181">
    <w:name w:val="Сетка таблицы18"/>
    <w:basedOn w:val="a2"/>
    <w:next w:val="ae"/>
    <w:uiPriority w:val="59"/>
    <w:rsid w:val="00DA3696"/>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596FBF"/>
  </w:style>
  <w:style w:type="table" w:customStyle="1" w:styleId="191">
    <w:name w:val="Сетка таблицы19"/>
    <w:basedOn w:val="a2"/>
    <w:next w:val="ae"/>
    <w:uiPriority w:val="59"/>
    <w:rsid w:val="00596FBF"/>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90">
    <w:name w:val="Нет списка39"/>
    <w:next w:val="a3"/>
    <w:uiPriority w:val="99"/>
    <w:semiHidden/>
    <w:unhideWhenUsed/>
    <w:rsid w:val="00596FBF"/>
  </w:style>
  <w:style w:type="table" w:customStyle="1" w:styleId="201">
    <w:name w:val="Сетка таблицы20"/>
    <w:basedOn w:val="a2"/>
    <w:next w:val="ae"/>
    <w:uiPriority w:val="59"/>
    <w:rsid w:val="00596FBF"/>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00">
    <w:name w:val="Нет списка40"/>
    <w:next w:val="a3"/>
    <w:uiPriority w:val="99"/>
    <w:semiHidden/>
    <w:unhideWhenUsed/>
    <w:rsid w:val="00596FBF"/>
  </w:style>
  <w:style w:type="table" w:customStyle="1" w:styleId="232">
    <w:name w:val="Сетка таблицы23"/>
    <w:basedOn w:val="a2"/>
    <w:next w:val="ae"/>
    <w:uiPriority w:val="59"/>
    <w:rsid w:val="00596FBF"/>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20">
    <w:name w:val="Нет списка42"/>
    <w:next w:val="a3"/>
    <w:uiPriority w:val="99"/>
    <w:semiHidden/>
    <w:unhideWhenUsed/>
    <w:rsid w:val="00851390"/>
  </w:style>
  <w:style w:type="table" w:customStyle="1" w:styleId="242">
    <w:name w:val="Сетка таблицы24"/>
    <w:basedOn w:val="a2"/>
    <w:next w:val="ae"/>
    <w:uiPriority w:val="59"/>
    <w:rsid w:val="00851390"/>
    <w:rPr>
      <w:rFonts w:asciiTheme="minorHAnsi" w:eastAsiaTheme="minorHAnsi" w:hAnsiTheme="minorHAnsi" w:cstheme="minorBid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B30C81"/>
  </w:style>
  <w:style w:type="table" w:customStyle="1" w:styleId="252">
    <w:name w:val="Сетка таблицы25"/>
    <w:basedOn w:val="a2"/>
    <w:next w:val="ae"/>
    <w:uiPriority w:val="59"/>
    <w:rsid w:val="00B30C81"/>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
    <w:name w:val="Нет списка44"/>
    <w:next w:val="a3"/>
    <w:uiPriority w:val="99"/>
    <w:semiHidden/>
    <w:unhideWhenUsed/>
    <w:rsid w:val="00B30C81"/>
  </w:style>
  <w:style w:type="table" w:customStyle="1" w:styleId="261">
    <w:name w:val="Сетка таблицы26"/>
    <w:basedOn w:val="a2"/>
    <w:next w:val="ae"/>
    <w:uiPriority w:val="59"/>
    <w:rsid w:val="00B30C81"/>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3"/>
    <w:uiPriority w:val="99"/>
    <w:semiHidden/>
    <w:unhideWhenUsed/>
    <w:rsid w:val="00903C33"/>
  </w:style>
  <w:style w:type="character" w:customStyle="1" w:styleId="afffff5">
    <w:name w:val="Название объекта Знак"/>
    <w:link w:val="afffff4"/>
    <w:rsid w:val="00903C33"/>
    <w:rPr>
      <w:rFonts w:ascii="Calibri" w:eastAsia="Calibri" w:hAnsi="Calibri" w:cs="Lucida Sans"/>
      <w:i/>
      <w:iCs/>
      <w:sz w:val="24"/>
      <w:szCs w:val="24"/>
      <w:lang w:eastAsia="en-US"/>
    </w:rPr>
  </w:style>
  <w:style w:type="character" w:customStyle="1" w:styleId="afffffb">
    <w:name w:val="Обычный отступ Знак"/>
    <w:link w:val="afffffa"/>
    <w:rsid w:val="00903C33"/>
    <w:rPr>
      <w:rFonts w:asciiTheme="minorHAnsi" w:eastAsiaTheme="minorHAnsi" w:hAnsiTheme="minorHAnsi" w:cstheme="minorBidi"/>
      <w:lang w:val="en-US" w:eastAsia="en-US"/>
    </w:rPr>
  </w:style>
  <w:style w:type="paragraph" w:customStyle="1" w:styleId="1f5">
    <w:name w:val="Выделение1"/>
    <w:link w:val="afffe"/>
    <w:rsid w:val="00903C33"/>
    <w:pPr>
      <w:spacing w:after="200" w:line="276" w:lineRule="auto"/>
    </w:pPr>
    <w:rPr>
      <w:i/>
      <w:iCs/>
    </w:rPr>
  </w:style>
  <w:style w:type="table" w:customStyle="1" w:styleId="271">
    <w:name w:val="Сетка таблицы27"/>
    <w:basedOn w:val="a2"/>
    <w:next w:val="ae"/>
    <w:rsid w:val="00903C33"/>
    <w:rPr>
      <w:rFonts w:ascii="Calibri" w:eastAsia="Times New Roman" w:hAnsi="Calibri"/>
      <w:color w:val="00000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7c8">
    <w:name w:val="c7 c8"/>
    <w:basedOn w:val="a0"/>
    <w:rsid w:val="004C7E0C"/>
    <w:pPr>
      <w:spacing w:before="90" w:after="90"/>
    </w:pPr>
    <w:rPr>
      <w:rFonts w:eastAsia="Times New Roman"/>
      <w:sz w:val="24"/>
      <w:szCs w:val="24"/>
    </w:rPr>
  </w:style>
  <w:style w:type="character" w:customStyle="1" w:styleId="c0c9c15">
    <w:name w:val="c0 c9 c15"/>
    <w:basedOn w:val="a1"/>
    <w:rsid w:val="004C7E0C"/>
  </w:style>
  <w:style w:type="numbering" w:customStyle="1" w:styleId="460">
    <w:name w:val="Нет списка46"/>
    <w:next w:val="a3"/>
    <w:uiPriority w:val="99"/>
    <w:semiHidden/>
    <w:unhideWhenUsed/>
    <w:rsid w:val="00C60550"/>
  </w:style>
  <w:style w:type="table" w:customStyle="1" w:styleId="281">
    <w:name w:val="Сетка таблицы28"/>
    <w:basedOn w:val="a2"/>
    <w:next w:val="ae"/>
    <w:uiPriority w:val="59"/>
    <w:rsid w:val="00C60550"/>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2">
    <w:name w:val="Сетка таблицы29"/>
    <w:basedOn w:val="a2"/>
    <w:next w:val="ae"/>
    <w:uiPriority w:val="39"/>
    <w:rsid w:val="00D5615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65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yperlink" Target="http://zsch225.ucoz.ru/load/shkolnye_novosti/polozhenie_o_sportivnom_klube_quot_chempion_quot_mbou_sosh_225/2-1-0-50"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zsch225.ucoz.ru/load/shkolnye_novosti/polozhenie_o_sportivnom_klube_quot_chempion_quot_mbou_sosh_225/2-1-0-50" TargetMode="External"/><Relationship Id="rId2" Type="http://schemas.openxmlformats.org/officeDocument/2006/relationships/numbering" Target="numbering.xml"/><Relationship Id="rId16" Type="http://schemas.openxmlformats.org/officeDocument/2006/relationships/hyperlink" Target="http://zsch225.ucoz.ru/load/shkolnye_novosti/polozhenie_o_sportivnom_klube_quot_chempion_quot_mbou_sosh_225/2-1-0-50"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zsch225.ucoz.ru/load/shkolnye_novosti/polozhenie_o_sportivnom_klube_quot_chempion_quot_mbou_sosh_225/2-1-0-50"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h-pogrominskaya-r56.gosweb.gosuslugi.ru/ofitsialno/dokumenty/?type=1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14447-5C06-4905-99B7-E1A8064626D4}" type="doc">
      <dgm:prSet loTypeId="urn:microsoft.com/office/officeart/2005/8/layout/orgChart1" loCatId="hierarchy" qsTypeId="urn:microsoft.com/office/officeart/2005/8/quickstyle/simple1" qsCatId="simple" csTypeId="urn:microsoft.com/office/officeart/2005/8/colors/accent1_2" csCatId="accent1" phldr="1"/>
      <dgm:spPr/>
    </dgm:pt>
    <dgm:pt modelId="{36C10768-6682-47EC-AD86-35E382808FA9}">
      <dgm:prSet>
        <dgm:style>
          <a:lnRef idx="1">
            <a:schemeClr val="accent5"/>
          </a:lnRef>
          <a:fillRef idx="2">
            <a:schemeClr val="accent5"/>
          </a:fillRef>
          <a:effectRef idx="1">
            <a:schemeClr val="accent5"/>
          </a:effectRef>
          <a:fontRef idx="minor">
            <a:schemeClr val="dk1"/>
          </a:fontRef>
        </dgm:style>
      </dgm:prSet>
      <dgm:spPr/>
      <dgm:t>
        <a:bodyPr/>
        <a:lstStyle/>
        <a:p>
          <a:pPr marR="0" algn="ctr" rtl="0"/>
          <a:r>
            <a:rPr lang="ru-RU" baseline="0" smtClean="0">
              <a:latin typeface="Times New Roman"/>
            </a:rPr>
            <a:t>Сбор  детской организации</a:t>
          </a:r>
          <a:endParaRPr lang="ru-RU" smtClean="0"/>
        </a:p>
      </dgm:t>
    </dgm:pt>
    <dgm:pt modelId="{7ECBB032-635D-4F0D-9189-98E74F92FD9B}" type="parTrans" cxnId="{F2417B03-6645-4F19-B5BC-7FFCFF245AE1}">
      <dgm:prSet/>
      <dgm:spPr/>
      <dgm:t>
        <a:bodyPr/>
        <a:lstStyle/>
        <a:p>
          <a:endParaRPr lang="ru-RU"/>
        </a:p>
      </dgm:t>
    </dgm:pt>
    <dgm:pt modelId="{A6B72979-9063-449C-A1D4-367BFC6F7CE8}" type="sibTrans" cxnId="{F2417B03-6645-4F19-B5BC-7FFCFF245AE1}">
      <dgm:prSet/>
      <dgm:spPr/>
      <dgm:t>
        <a:bodyPr/>
        <a:lstStyle/>
        <a:p>
          <a:endParaRPr lang="ru-RU"/>
        </a:p>
      </dgm:t>
    </dgm:pt>
    <dgm:pt modelId="{88860DE8-7A66-4514-BE2D-F5181FEEE637}">
      <dgm:prSet>
        <dgm:style>
          <a:lnRef idx="1">
            <a:schemeClr val="accent5"/>
          </a:lnRef>
          <a:fillRef idx="2">
            <a:schemeClr val="accent5"/>
          </a:fillRef>
          <a:effectRef idx="1">
            <a:schemeClr val="accent5"/>
          </a:effectRef>
          <a:fontRef idx="minor">
            <a:schemeClr val="dk1"/>
          </a:fontRef>
        </dgm:style>
      </dgm:prSet>
      <dgm:spPr/>
      <dgm:t>
        <a:bodyPr/>
        <a:lstStyle/>
        <a:p>
          <a:pPr marR="0" algn="ctr" rtl="0"/>
          <a:r>
            <a:rPr lang="ru-RU" baseline="0" smtClean="0">
              <a:latin typeface="Times New Roman"/>
            </a:rPr>
            <a:t>Совет обучающихся</a:t>
          </a:r>
          <a:endParaRPr lang="ru-RU" smtClean="0"/>
        </a:p>
      </dgm:t>
    </dgm:pt>
    <dgm:pt modelId="{F53EB615-1045-4C3E-B5C6-AE68BECA1142}" type="parTrans" cxnId="{D8291720-5E60-44A3-9E5F-66AFDF13E659}">
      <dgm:prSet/>
      <dgm:spPr/>
      <dgm:t>
        <a:bodyPr/>
        <a:lstStyle/>
        <a:p>
          <a:endParaRPr lang="ru-RU"/>
        </a:p>
      </dgm:t>
    </dgm:pt>
    <dgm:pt modelId="{FB9AAAF3-A919-4D1B-B21B-209D2FD8E249}" type="sibTrans" cxnId="{D8291720-5E60-44A3-9E5F-66AFDF13E659}">
      <dgm:prSet/>
      <dgm:spPr/>
      <dgm:t>
        <a:bodyPr/>
        <a:lstStyle/>
        <a:p>
          <a:endParaRPr lang="ru-RU"/>
        </a:p>
      </dgm:t>
    </dgm:pt>
    <dgm:pt modelId="{6B1B6F5B-B417-40A4-AE11-EA3FA971EB8E}">
      <dgm:prSet>
        <dgm:style>
          <a:lnRef idx="1">
            <a:schemeClr val="accent5"/>
          </a:lnRef>
          <a:fillRef idx="2">
            <a:schemeClr val="accent5"/>
          </a:fillRef>
          <a:effectRef idx="1">
            <a:schemeClr val="accent5"/>
          </a:effectRef>
          <a:fontRef idx="minor">
            <a:schemeClr val="dk1"/>
          </a:fontRef>
        </dgm:style>
      </dgm:prSet>
      <dgm:spPr/>
      <dgm:t>
        <a:bodyPr/>
        <a:lstStyle/>
        <a:p>
          <a:pPr marR="0" algn="ctr" rtl="0"/>
          <a:r>
            <a:rPr lang="ru-RU" baseline="0" smtClean="0">
              <a:latin typeface="Times New Roman"/>
            </a:rPr>
            <a:t>Совет</a:t>
          </a:r>
        </a:p>
        <a:p>
          <a:pPr marR="0" algn="ctr" rtl="0"/>
          <a:r>
            <a:rPr lang="ru-RU" baseline="0" smtClean="0">
              <a:latin typeface="Times New Roman"/>
            </a:rPr>
            <a:t>дружины</a:t>
          </a:r>
        </a:p>
        <a:p>
          <a:pPr marR="0" algn="just" rtl="0"/>
          <a:endParaRPr lang="ru-RU" baseline="0" smtClean="0">
            <a:latin typeface="Times New Roman"/>
          </a:endParaRPr>
        </a:p>
      </dgm:t>
    </dgm:pt>
    <dgm:pt modelId="{CCF1331F-7182-4E3F-90CD-91E56791AF44}" type="parTrans" cxnId="{30246313-C154-408B-9C55-E0DC397B5293}">
      <dgm:prSet/>
      <dgm:spPr/>
      <dgm:t>
        <a:bodyPr/>
        <a:lstStyle/>
        <a:p>
          <a:endParaRPr lang="ru-RU"/>
        </a:p>
      </dgm:t>
    </dgm:pt>
    <dgm:pt modelId="{125B8417-0B06-462E-BB84-3DD00AE416E8}" type="sibTrans" cxnId="{30246313-C154-408B-9C55-E0DC397B5293}">
      <dgm:prSet/>
      <dgm:spPr/>
      <dgm:t>
        <a:bodyPr/>
        <a:lstStyle/>
        <a:p>
          <a:endParaRPr lang="ru-RU"/>
        </a:p>
      </dgm:t>
    </dgm:pt>
    <dgm:pt modelId="{47C71C22-A43E-4575-81A6-BBF482DDC777}" type="pres">
      <dgm:prSet presAssocID="{47914447-5C06-4905-99B7-E1A8064626D4}" presName="hierChild1" presStyleCnt="0">
        <dgm:presLayoutVars>
          <dgm:orgChart val="1"/>
          <dgm:chPref val="1"/>
          <dgm:dir/>
          <dgm:animOne val="branch"/>
          <dgm:animLvl val="lvl"/>
          <dgm:resizeHandles/>
        </dgm:presLayoutVars>
      </dgm:prSet>
      <dgm:spPr/>
    </dgm:pt>
    <dgm:pt modelId="{EE9D3D59-F5E3-4548-A169-0E249C16A16D}" type="pres">
      <dgm:prSet presAssocID="{36C10768-6682-47EC-AD86-35E382808FA9}" presName="hierRoot1" presStyleCnt="0">
        <dgm:presLayoutVars>
          <dgm:hierBranch/>
        </dgm:presLayoutVars>
      </dgm:prSet>
      <dgm:spPr/>
    </dgm:pt>
    <dgm:pt modelId="{E20BC39F-E548-449B-8F73-BB35B816FFE0}" type="pres">
      <dgm:prSet presAssocID="{36C10768-6682-47EC-AD86-35E382808FA9}" presName="rootComposite1" presStyleCnt="0"/>
      <dgm:spPr/>
    </dgm:pt>
    <dgm:pt modelId="{9D9827BB-066E-476C-ADD4-9729AB54DC07}" type="pres">
      <dgm:prSet presAssocID="{36C10768-6682-47EC-AD86-35E382808FA9}" presName="rootText1" presStyleLbl="node0" presStyleIdx="0" presStyleCnt="1">
        <dgm:presLayoutVars>
          <dgm:chPref val="3"/>
        </dgm:presLayoutVars>
      </dgm:prSet>
      <dgm:spPr/>
      <dgm:t>
        <a:bodyPr/>
        <a:lstStyle/>
        <a:p>
          <a:endParaRPr lang="ru-RU"/>
        </a:p>
      </dgm:t>
    </dgm:pt>
    <dgm:pt modelId="{B1161310-2E40-43CC-ACC9-79D7BA284E0A}" type="pres">
      <dgm:prSet presAssocID="{36C10768-6682-47EC-AD86-35E382808FA9}" presName="rootConnector1" presStyleLbl="node1" presStyleIdx="0" presStyleCnt="0"/>
      <dgm:spPr/>
      <dgm:t>
        <a:bodyPr/>
        <a:lstStyle/>
        <a:p>
          <a:endParaRPr lang="ru-RU"/>
        </a:p>
      </dgm:t>
    </dgm:pt>
    <dgm:pt modelId="{573EB55C-F4D9-49A7-AE98-77F031A4D5D9}" type="pres">
      <dgm:prSet presAssocID="{36C10768-6682-47EC-AD86-35E382808FA9}" presName="hierChild2" presStyleCnt="0"/>
      <dgm:spPr/>
    </dgm:pt>
    <dgm:pt modelId="{DEF2CAFE-93AF-4A28-8A1C-029ADA8CBE5A}" type="pres">
      <dgm:prSet presAssocID="{F53EB615-1045-4C3E-B5C6-AE68BECA1142}" presName="Name35" presStyleLbl="parChTrans1D2" presStyleIdx="0" presStyleCnt="2"/>
      <dgm:spPr/>
      <dgm:t>
        <a:bodyPr/>
        <a:lstStyle/>
        <a:p>
          <a:endParaRPr lang="ru-RU"/>
        </a:p>
      </dgm:t>
    </dgm:pt>
    <dgm:pt modelId="{2197640E-D8E2-4537-955F-6302AB87567D}" type="pres">
      <dgm:prSet presAssocID="{88860DE8-7A66-4514-BE2D-F5181FEEE637}" presName="hierRoot2" presStyleCnt="0">
        <dgm:presLayoutVars>
          <dgm:hierBranch/>
        </dgm:presLayoutVars>
      </dgm:prSet>
      <dgm:spPr/>
    </dgm:pt>
    <dgm:pt modelId="{481AEAE7-D2BA-4546-8CD1-F3B58E3FF46C}" type="pres">
      <dgm:prSet presAssocID="{88860DE8-7A66-4514-BE2D-F5181FEEE637}" presName="rootComposite" presStyleCnt="0"/>
      <dgm:spPr/>
    </dgm:pt>
    <dgm:pt modelId="{2F739AED-40EA-491D-B054-55A68018F3AA}" type="pres">
      <dgm:prSet presAssocID="{88860DE8-7A66-4514-BE2D-F5181FEEE637}" presName="rootText" presStyleLbl="node2" presStyleIdx="0" presStyleCnt="2">
        <dgm:presLayoutVars>
          <dgm:chPref val="3"/>
        </dgm:presLayoutVars>
      </dgm:prSet>
      <dgm:spPr/>
      <dgm:t>
        <a:bodyPr/>
        <a:lstStyle/>
        <a:p>
          <a:endParaRPr lang="ru-RU"/>
        </a:p>
      </dgm:t>
    </dgm:pt>
    <dgm:pt modelId="{266AEC47-231C-40E4-94EA-7256D4791D63}" type="pres">
      <dgm:prSet presAssocID="{88860DE8-7A66-4514-BE2D-F5181FEEE637}" presName="rootConnector" presStyleLbl="node2" presStyleIdx="0" presStyleCnt="2"/>
      <dgm:spPr/>
      <dgm:t>
        <a:bodyPr/>
        <a:lstStyle/>
        <a:p>
          <a:endParaRPr lang="ru-RU"/>
        </a:p>
      </dgm:t>
    </dgm:pt>
    <dgm:pt modelId="{1EC5E240-9444-407D-8C3F-9C7CE978F649}" type="pres">
      <dgm:prSet presAssocID="{88860DE8-7A66-4514-BE2D-F5181FEEE637}" presName="hierChild4" presStyleCnt="0"/>
      <dgm:spPr/>
    </dgm:pt>
    <dgm:pt modelId="{9AB3C876-DC33-4E84-836A-1BF16D2D1606}" type="pres">
      <dgm:prSet presAssocID="{88860DE8-7A66-4514-BE2D-F5181FEEE637}" presName="hierChild5" presStyleCnt="0"/>
      <dgm:spPr/>
    </dgm:pt>
    <dgm:pt modelId="{0EAAB982-4066-4D85-A0A1-1579645DD964}" type="pres">
      <dgm:prSet presAssocID="{CCF1331F-7182-4E3F-90CD-91E56791AF44}" presName="Name35" presStyleLbl="parChTrans1D2" presStyleIdx="1" presStyleCnt="2"/>
      <dgm:spPr/>
      <dgm:t>
        <a:bodyPr/>
        <a:lstStyle/>
        <a:p>
          <a:endParaRPr lang="ru-RU"/>
        </a:p>
      </dgm:t>
    </dgm:pt>
    <dgm:pt modelId="{B3A21D7A-F2AA-481A-983F-63D8113DA776}" type="pres">
      <dgm:prSet presAssocID="{6B1B6F5B-B417-40A4-AE11-EA3FA971EB8E}" presName="hierRoot2" presStyleCnt="0">
        <dgm:presLayoutVars>
          <dgm:hierBranch/>
        </dgm:presLayoutVars>
      </dgm:prSet>
      <dgm:spPr/>
    </dgm:pt>
    <dgm:pt modelId="{DDB63F55-FC76-4B67-8A58-B1213B9F0675}" type="pres">
      <dgm:prSet presAssocID="{6B1B6F5B-B417-40A4-AE11-EA3FA971EB8E}" presName="rootComposite" presStyleCnt="0"/>
      <dgm:spPr/>
    </dgm:pt>
    <dgm:pt modelId="{12736DE9-ECA2-42F6-AEF1-B7E3BBB1F145}" type="pres">
      <dgm:prSet presAssocID="{6B1B6F5B-B417-40A4-AE11-EA3FA971EB8E}" presName="rootText" presStyleLbl="node2" presStyleIdx="1" presStyleCnt="2">
        <dgm:presLayoutVars>
          <dgm:chPref val="3"/>
        </dgm:presLayoutVars>
      </dgm:prSet>
      <dgm:spPr/>
      <dgm:t>
        <a:bodyPr/>
        <a:lstStyle/>
        <a:p>
          <a:endParaRPr lang="ru-RU"/>
        </a:p>
      </dgm:t>
    </dgm:pt>
    <dgm:pt modelId="{D4C683C6-E83D-4537-9AC3-53F65879E277}" type="pres">
      <dgm:prSet presAssocID="{6B1B6F5B-B417-40A4-AE11-EA3FA971EB8E}" presName="rootConnector" presStyleLbl="node2" presStyleIdx="1" presStyleCnt="2"/>
      <dgm:spPr/>
      <dgm:t>
        <a:bodyPr/>
        <a:lstStyle/>
        <a:p>
          <a:endParaRPr lang="ru-RU"/>
        </a:p>
      </dgm:t>
    </dgm:pt>
    <dgm:pt modelId="{9C0A19A4-8C37-4332-91ED-4A7A09D7F42D}" type="pres">
      <dgm:prSet presAssocID="{6B1B6F5B-B417-40A4-AE11-EA3FA971EB8E}" presName="hierChild4" presStyleCnt="0"/>
      <dgm:spPr/>
    </dgm:pt>
    <dgm:pt modelId="{68B8C839-756D-435D-BD16-25774BA37B61}" type="pres">
      <dgm:prSet presAssocID="{6B1B6F5B-B417-40A4-AE11-EA3FA971EB8E}" presName="hierChild5" presStyleCnt="0"/>
      <dgm:spPr/>
    </dgm:pt>
    <dgm:pt modelId="{0F48C8DC-2361-4314-AAC5-6DEA1E71F2A7}" type="pres">
      <dgm:prSet presAssocID="{36C10768-6682-47EC-AD86-35E382808FA9}" presName="hierChild3" presStyleCnt="0"/>
      <dgm:spPr/>
    </dgm:pt>
  </dgm:ptLst>
  <dgm:cxnLst>
    <dgm:cxn modelId="{F2417B03-6645-4F19-B5BC-7FFCFF245AE1}" srcId="{47914447-5C06-4905-99B7-E1A8064626D4}" destId="{36C10768-6682-47EC-AD86-35E382808FA9}" srcOrd="0" destOrd="0" parTransId="{7ECBB032-635D-4F0D-9189-98E74F92FD9B}" sibTransId="{A6B72979-9063-449C-A1D4-367BFC6F7CE8}"/>
    <dgm:cxn modelId="{30246313-C154-408B-9C55-E0DC397B5293}" srcId="{36C10768-6682-47EC-AD86-35E382808FA9}" destId="{6B1B6F5B-B417-40A4-AE11-EA3FA971EB8E}" srcOrd="1" destOrd="0" parTransId="{CCF1331F-7182-4E3F-90CD-91E56791AF44}" sibTransId="{125B8417-0B06-462E-BB84-3DD00AE416E8}"/>
    <dgm:cxn modelId="{0FD1B1B9-A856-4E56-B9CA-0F5F21BE9F0E}" type="presOf" srcId="{88860DE8-7A66-4514-BE2D-F5181FEEE637}" destId="{2F739AED-40EA-491D-B054-55A68018F3AA}" srcOrd="0" destOrd="0" presId="urn:microsoft.com/office/officeart/2005/8/layout/orgChart1"/>
    <dgm:cxn modelId="{733ED62A-630E-41EA-9C63-A46E6DBD0D97}" type="presOf" srcId="{36C10768-6682-47EC-AD86-35E382808FA9}" destId="{B1161310-2E40-43CC-ACC9-79D7BA284E0A}" srcOrd="1" destOrd="0" presId="urn:microsoft.com/office/officeart/2005/8/layout/orgChart1"/>
    <dgm:cxn modelId="{4CA93265-C69E-47F3-BE90-77C380043101}" type="presOf" srcId="{6B1B6F5B-B417-40A4-AE11-EA3FA971EB8E}" destId="{D4C683C6-E83D-4537-9AC3-53F65879E277}" srcOrd="1" destOrd="0" presId="urn:microsoft.com/office/officeart/2005/8/layout/orgChart1"/>
    <dgm:cxn modelId="{96C61059-EBF6-40F1-B0DE-476131E5767F}" type="presOf" srcId="{F53EB615-1045-4C3E-B5C6-AE68BECA1142}" destId="{DEF2CAFE-93AF-4A28-8A1C-029ADA8CBE5A}" srcOrd="0" destOrd="0" presId="urn:microsoft.com/office/officeart/2005/8/layout/orgChart1"/>
    <dgm:cxn modelId="{9196DA28-11EC-4A57-A904-0F605E6266D3}" type="presOf" srcId="{6B1B6F5B-B417-40A4-AE11-EA3FA971EB8E}" destId="{12736DE9-ECA2-42F6-AEF1-B7E3BBB1F145}" srcOrd="0" destOrd="0" presId="urn:microsoft.com/office/officeart/2005/8/layout/orgChart1"/>
    <dgm:cxn modelId="{3E574BC9-FBD5-4569-829E-3D8C9C4030FC}" type="presOf" srcId="{47914447-5C06-4905-99B7-E1A8064626D4}" destId="{47C71C22-A43E-4575-81A6-BBF482DDC777}" srcOrd="0" destOrd="0" presId="urn:microsoft.com/office/officeart/2005/8/layout/orgChart1"/>
    <dgm:cxn modelId="{D8291720-5E60-44A3-9E5F-66AFDF13E659}" srcId="{36C10768-6682-47EC-AD86-35E382808FA9}" destId="{88860DE8-7A66-4514-BE2D-F5181FEEE637}" srcOrd="0" destOrd="0" parTransId="{F53EB615-1045-4C3E-B5C6-AE68BECA1142}" sibTransId="{FB9AAAF3-A919-4D1B-B21B-209D2FD8E249}"/>
    <dgm:cxn modelId="{7CB0B73A-01AA-4B96-8390-68DD419F7A28}" type="presOf" srcId="{88860DE8-7A66-4514-BE2D-F5181FEEE637}" destId="{266AEC47-231C-40E4-94EA-7256D4791D63}" srcOrd="1" destOrd="0" presId="urn:microsoft.com/office/officeart/2005/8/layout/orgChart1"/>
    <dgm:cxn modelId="{5D63352D-D3DC-4B90-A815-92705142839C}" type="presOf" srcId="{36C10768-6682-47EC-AD86-35E382808FA9}" destId="{9D9827BB-066E-476C-ADD4-9729AB54DC07}" srcOrd="0" destOrd="0" presId="urn:microsoft.com/office/officeart/2005/8/layout/orgChart1"/>
    <dgm:cxn modelId="{215F7079-1399-4B52-AB8D-F31FAB08F324}" type="presOf" srcId="{CCF1331F-7182-4E3F-90CD-91E56791AF44}" destId="{0EAAB982-4066-4D85-A0A1-1579645DD964}" srcOrd="0" destOrd="0" presId="urn:microsoft.com/office/officeart/2005/8/layout/orgChart1"/>
    <dgm:cxn modelId="{315B8791-C5D9-483B-A6C9-781E7615B469}" type="presParOf" srcId="{47C71C22-A43E-4575-81A6-BBF482DDC777}" destId="{EE9D3D59-F5E3-4548-A169-0E249C16A16D}" srcOrd="0" destOrd="0" presId="urn:microsoft.com/office/officeart/2005/8/layout/orgChart1"/>
    <dgm:cxn modelId="{E2910933-CF37-4998-92DF-560D25CC9E82}" type="presParOf" srcId="{EE9D3D59-F5E3-4548-A169-0E249C16A16D}" destId="{E20BC39F-E548-449B-8F73-BB35B816FFE0}" srcOrd="0" destOrd="0" presId="urn:microsoft.com/office/officeart/2005/8/layout/orgChart1"/>
    <dgm:cxn modelId="{CD8AC9C6-ABC2-414C-B950-E2F3CE2DFA0E}" type="presParOf" srcId="{E20BC39F-E548-449B-8F73-BB35B816FFE0}" destId="{9D9827BB-066E-476C-ADD4-9729AB54DC07}" srcOrd="0" destOrd="0" presId="urn:microsoft.com/office/officeart/2005/8/layout/orgChart1"/>
    <dgm:cxn modelId="{B9444E2A-1E9E-4FAB-8E60-B7FB0AD74674}" type="presParOf" srcId="{E20BC39F-E548-449B-8F73-BB35B816FFE0}" destId="{B1161310-2E40-43CC-ACC9-79D7BA284E0A}" srcOrd="1" destOrd="0" presId="urn:microsoft.com/office/officeart/2005/8/layout/orgChart1"/>
    <dgm:cxn modelId="{1BD1DA12-862B-46B1-BD2C-5A56BFA9A90F}" type="presParOf" srcId="{EE9D3D59-F5E3-4548-A169-0E249C16A16D}" destId="{573EB55C-F4D9-49A7-AE98-77F031A4D5D9}" srcOrd="1" destOrd="0" presId="urn:microsoft.com/office/officeart/2005/8/layout/orgChart1"/>
    <dgm:cxn modelId="{A36EB826-357A-4C64-A77A-23C1AECEDCDB}" type="presParOf" srcId="{573EB55C-F4D9-49A7-AE98-77F031A4D5D9}" destId="{DEF2CAFE-93AF-4A28-8A1C-029ADA8CBE5A}" srcOrd="0" destOrd="0" presId="urn:microsoft.com/office/officeart/2005/8/layout/orgChart1"/>
    <dgm:cxn modelId="{876F2278-3B3C-424A-94BF-6183E6499BA4}" type="presParOf" srcId="{573EB55C-F4D9-49A7-AE98-77F031A4D5D9}" destId="{2197640E-D8E2-4537-955F-6302AB87567D}" srcOrd="1" destOrd="0" presId="urn:microsoft.com/office/officeart/2005/8/layout/orgChart1"/>
    <dgm:cxn modelId="{D5B156B4-9404-45DF-A84D-DE59F789CA01}" type="presParOf" srcId="{2197640E-D8E2-4537-955F-6302AB87567D}" destId="{481AEAE7-D2BA-4546-8CD1-F3B58E3FF46C}" srcOrd="0" destOrd="0" presId="urn:microsoft.com/office/officeart/2005/8/layout/orgChart1"/>
    <dgm:cxn modelId="{2AAA029A-CB77-4452-8F10-921999F07367}" type="presParOf" srcId="{481AEAE7-D2BA-4546-8CD1-F3B58E3FF46C}" destId="{2F739AED-40EA-491D-B054-55A68018F3AA}" srcOrd="0" destOrd="0" presId="urn:microsoft.com/office/officeart/2005/8/layout/orgChart1"/>
    <dgm:cxn modelId="{7139C73B-7D12-4403-AB61-C8524397361B}" type="presParOf" srcId="{481AEAE7-D2BA-4546-8CD1-F3B58E3FF46C}" destId="{266AEC47-231C-40E4-94EA-7256D4791D63}" srcOrd="1" destOrd="0" presId="urn:microsoft.com/office/officeart/2005/8/layout/orgChart1"/>
    <dgm:cxn modelId="{70A139F3-398C-46D8-951A-B34C2C56C9AF}" type="presParOf" srcId="{2197640E-D8E2-4537-955F-6302AB87567D}" destId="{1EC5E240-9444-407D-8C3F-9C7CE978F649}" srcOrd="1" destOrd="0" presId="urn:microsoft.com/office/officeart/2005/8/layout/orgChart1"/>
    <dgm:cxn modelId="{7B37D13B-4DC5-4CCD-BF17-62522C182EB3}" type="presParOf" srcId="{2197640E-D8E2-4537-955F-6302AB87567D}" destId="{9AB3C876-DC33-4E84-836A-1BF16D2D1606}" srcOrd="2" destOrd="0" presId="urn:microsoft.com/office/officeart/2005/8/layout/orgChart1"/>
    <dgm:cxn modelId="{A375D71F-BE79-41A2-9787-09DD7B12381A}" type="presParOf" srcId="{573EB55C-F4D9-49A7-AE98-77F031A4D5D9}" destId="{0EAAB982-4066-4D85-A0A1-1579645DD964}" srcOrd="2" destOrd="0" presId="urn:microsoft.com/office/officeart/2005/8/layout/orgChart1"/>
    <dgm:cxn modelId="{540A8146-29E0-4FA5-B5CC-5610E443704B}" type="presParOf" srcId="{573EB55C-F4D9-49A7-AE98-77F031A4D5D9}" destId="{B3A21D7A-F2AA-481A-983F-63D8113DA776}" srcOrd="3" destOrd="0" presId="urn:microsoft.com/office/officeart/2005/8/layout/orgChart1"/>
    <dgm:cxn modelId="{EDFE68B0-5B8B-4724-8955-3D49C09000FF}" type="presParOf" srcId="{B3A21D7A-F2AA-481A-983F-63D8113DA776}" destId="{DDB63F55-FC76-4B67-8A58-B1213B9F0675}" srcOrd="0" destOrd="0" presId="urn:microsoft.com/office/officeart/2005/8/layout/orgChart1"/>
    <dgm:cxn modelId="{0C6A8CCB-BEE0-495C-ACB6-8B53ECCC4A3B}" type="presParOf" srcId="{DDB63F55-FC76-4B67-8A58-B1213B9F0675}" destId="{12736DE9-ECA2-42F6-AEF1-B7E3BBB1F145}" srcOrd="0" destOrd="0" presId="urn:microsoft.com/office/officeart/2005/8/layout/orgChart1"/>
    <dgm:cxn modelId="{74651208-6ACA-40FF-A275-2242F1492EB0}" type="presParOf" srcId="{DDB63F55-FC76-4B67-8A58-B1213B9F0675}" destId="{D4C683C6-E83D-4537-9AC3-53F65879E277}" srcOrd="1" destOrd="0" presId="urn:microsoft.com/office/officeart/2005/8/layout/orgChart1"/>
    <dgm:cxn modelId="{D9957486-0394-40AE-988A-40C7B77C41F2}" type="presParOf" srcId="{B3A21D7A-F2AA-481A-983F-63D8113DA776}" destId="{9C0A19A4-8C37-4332-91ED-4A7A09D7F42D}" srcOrd="1" destOrd="0" presId="urn:microsoft.com/office/officeart/2005/8/layout/orgChart1"/>
    <dgm:cxn modelId="{8378FB40-F2D3-4EFB-9FAC-BD42004DDF5C}" type="presParOf" srcId="{B3A21D7A-F2AA-481A-983F-63D8113DA776}" destId="{68B8C839-756D-435D-BD16-25774BA37B61}" srcOrd="2" destOrd="0" presId="urn:microsoft.com/office/officeart/2005/8/layout/orgChart1"/>
    <dgm:cxn modelId="{C74A14C2-0441-4CE6-8F63-319DB0F53FB6}" type="presParOf" srcId="{EE9D3D59-F5E3-4548-A169-0E249C16A16D}" destId="{0F48C8DC-2361-4314-AAC5-6DEA1E71F2A7}"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AB982-4066-4D85-A0A1-1579645DD964}">
      <dsp:nvSpPr>
        <dsp:cNvPr id="0" name=""/>
        <dsp:cNvSpPr/>
      </dsp:nvSpPr>
      <dsp:spPr>
        <a:xfrm>
          <a:off x="1998662" y="663536"/>
          <a:ext cx="801502" cy="278207"/>
        </a:xfrm>
        <a:custGeom>
          <a:avLst/>
          <a:gdLst/>
          <a:ahLst/>
          <a:cxnLst/>
          <a:rect l="0" t="0" r="0" b="0"/>
          <a:pathLst>
            <a:path>
              <a:moveTo>
                <a:pt x="0" y="0"/>
              </a:moveTo>
              <a:lnTo>
                <a:pt x="0" y="139103"/>
              </a:lnTo>
              <a:lnTo>
                <a:pt x="801502" y="139103"/>
              </a:lnTo>
              <a:lnTo>
                <a:pt x="801502" y="2782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F2CAFE-93AF-4A28-8A1C-029ADA8CBE5A}">
      <dsp:nvSpPr>
        <dsp:cNvPr id="0" name=""/>
        <dsp:cNvSpPr/>
      </dsp:nvSpPr>
      <dsp:spPr>
        <a:xfrm>
          <a:off x="1197160" y="663536"/>
          <a:ext cx="801502" cy="278207"/>
        </a:xfrm>
        <a:custGeom>
          <a:avLst/>
          <a:gdLst/>
          <a:ahLst/>
          <a:cxnLst/>
          <a:rect l="0" t="0" r="0" b="0"/>
          <a:pathLst>
            <a:path>
              <a:moveTo>
                <a:pt x="801502" y="0"/>
              </a:moveTo>
              <a:lnTo>
                <a:pt x="801502" y="139103"/>
              </a:lnTo>
              <a:lnTo>
                <a:pt x="0" y="139103"/>
              </a:lnTo>
              <a:lnTo>
                <a:pt x="0" y="2782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9827BB-066E-476C-ADD4-9729AB54DC07}">
      <dsp:nvSpPr>
        <dsp:cNvPr id="0" name=""/>
        <dsp:cNvSpPr/>
      </dsp:nvSpPr>
      <dsp:spPr>
        <a:xfrm>
          <a:off x="1336263" y="1137"/>
          <a:ext cx="1324797" cy="66239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Сбор  детской организации</a:t>
          </a:r>
          <a:endParaRPr lang="ru-RU" sz="1300" kern="1200" smtClean="0"/>
        </a:p>
      </dsp:txBody>
      <dsp:txXfrm>
        <a:off x="1336263" y="1137"/>
        <a:ext cx="1324797" cy="662398"/>
      </dsp:txXfrm>
    </dsp:sp>
    <dsp:sp modelId="{2F739AED-40EA-491D-B054-55A68018F3AA}">
      <dsp:nvSpPr>
        <dsp:cNvPr id="0" name=""/>
        <dsp:cNvSpPr/>
      </dsp:nvSpPr>
      <dsp:spPr>
        <a:xfrm>
          <a:off x="534761" y="941743"/>
          <a:ext cx="1324797" cy="66239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Совет обучающихся</a:t>
          </a:r>
          <a:endParaRPr lang="ru-RU" sz="1300" kern="1200" smtClean="0"/>
        </a:p>
      </dsp:txBody>
      <dsp:txXfrm>
        <a:off x="534761" y="941743"/>
        <a:ext cx="1324797" cy="662398"/>
      </dsp:txXfrm>
    </dsp:sp>
    <dsp:sp modelId="{12736DE9-ECA2-42F6-AEF1-B7E3BBB1F145}">
      <dsp:nvSpPr>
        <dsp:cNvPr id="0" name=""/>
        <dsp:cNvSpPr/>
      </dsp:nvSpPr>
      <dsp:spPr>
        <a:xfrm>
          <a:off x="2137766" y="941743"/>
          <a:ext cx="1324797" cy="662398"/>
        </a:xfrm>
        <a:prstGeom prst="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kern="1200" baseline="0" smtClean="0">
              <a:latin typeface="Times New Roman"/>
            </a:rPr>
            <a:t>Совет</a:t>
          </a:r>
        </a:p>
        <a:p>
          <a:pPr marR="0" lvl="0" algn="ctr" defTabSz="577850" rtl="0">
            <a:lnSpc>
              <a:spcPct val="90000"/>
            </a:lnSpc>
            <a:spcBef>
              <a:spcPct val="0"/>
            </a:spcBef>
            <a:spcAft>
              <a:spcPct val="35000"/>
            </a:spcAft>
          </a:pPr>
          <a:r>
            <a:rPr lang="ru-RU" sz="1300" kern="1200" baseline="0" smtClean="0">
              <a:latin typeface="Times New Roman"/>
            </a:rPr>
            <a:t>дружины</a:t>
          </a:r>
        </a:p>
        <a:p>
          <a:pPr marR="0" lvl="0" algn="just" defTabSz="577850" rtl="0">
            <a:lnSpc>
              <a:spcPct val="90000"/>
            </a:lnSpc>
            <a:spcBef>
              <a:spcPct val="0"/>
            </a:spcBef>
            <a:spcAft>
              <a:spcPct val="35000"/>
            </a:spcAft>
          </a:pPr>
          <a:endParaRPr lang="ru-RU" sz="1300" kern="1200" baseline="0" smtClean="0">
            <a:latin typeface="Times New Roman"/>
          </a:endParaRPr>
        </a:p>
      </dsp:txBody>
      <dsp:txXfrm>
        <a:off x="2137766" y="941743"/>
        <a:ext cx="1324797" cy="6623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997EB-BE86-41F4-936C-77F4D350D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Pages>
  <Words>224452</Words>
  <Characters>1279379</Characters>
  <Application>Microsoft Office Word</Application>
  <DocSecurity>0</DocSecurity>
  <Lines>10661</Lines>
  <Paragraphs>3001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12</cp:revision>
  <cp:lastPrinted>2023-11-14T15:35:00Z</cp:lastPrinted>
  <dcterms:created xsi:type="dcterms:W3CDTF">2022-10-24T15:31:00Z</dcterms:created>
  <dcterms:modified xsi:type="dcterms:W3CDTF">2025-01-10T09:41:00Z</dcterms:modified>
</cp:coreProperties>
</file>