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9BF" w:rsidRDefault="00D82A02">
      <w:pPr>
        <w:ind w:right="360"/>
        <w:jc w:val="center"/>
        <w:rPr>
          <w:rFonts w:eastAsia="Times New Roman"/>
          <w:sz w:val="24"/>
          <w:szCs w:val="24"/>
        </w:rPr>
      </w:pPr>
      <w:r>
        <w:rPr>
          <w:noProof/>
        </w:rPr>
        <w:drawing>
          <wp:inline distT="0" distB="0" distL="0" distR="0" wp14:anchorId="72F0F9F2" wp14:editId="39DE083C">
            <wp:extent cx="589280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2800" cy="8618220"/>
                    </a:xfrm>
                    <a:prstGeom prst="rect">
                      <a:avLst/>
                    </a:prstGeom>
                  </pic:spPr>
                </pic:pic>
              </a:graphicData>
            </a:graphic>
          </wp:inline>
        </w:drawing>
      </w:r>
    </w:p>
    <w:p w:rsidR="00DA0894" w:rsidRDefault="00DA0894">
      <w:pPr>
        <w:sectPr w:rsidR="00DA0894" w:rsidSect="00C133E9">
          <w:footerReference w:type="default" r:id="rId10"/>
          <w:pgSz w:w="11900" w:h="16841"/>
          <w:pgMar w:top="832" w:right="806" w:bottom="174" w:left="1200" w:header="0" w:footer="0" w:gutter="0"/>
          <w:cols w:space="720" w:equalWidth="0">
            <w:col w:w="9900"/>
          </w:cols>
          <w:titlePg/>
          <w:docGrid w:linePitch="299"/>
        </w:sectPr>
      </w:pPr>
    </w:p>
    <w:bookmarkStart w:id="0" w:name="page5" w:displacedByCustomXml="next"/>
    <w:bookmarkEnd w:id="0" w:displacedByCustomXml="next"/>
    <w:sdt>
      <w:sdtPr>
        <w:rPr>
          <w:rFonts w:ascii="Times New Roman" w:eastAsiaTheme="minorEastAsia" w:hAnsi="Times New Roman" w:cs="Times New Roman"/>
          <w:color w:val="auto"/>
          <w:sz w:val="22"/>
          <w:szCs w:val="22"/>
          <w:lang w:eastAsia="ru-RU"/>
        </w:rPr>
        <w:id w:val="19313690"/>
        <w:docPartObj>
          <w:docPartGallery w:val="Table of Contents"/>
          <w:docPartUnique/>
        </w:docPartObj>
      </w:sdtPr>
      <w:sdtContent>
        <w:p w:rsidR="00C133E9" w:rsidRDefault="00C133E9" w:rsidP="00C133E9">
          <w:pPr>
            <w:pStyle w:val="afd"/>
            <w:spacing w:before="0"/>
            <w:jc w:val="center"/>
            <w:rPr>
              <w:rFonts w:ascii="Times New Roman" w:hAnsi="Times New Roman" w:cs="Times New Roman"/>
              <w:b/>
              <w:color w:val="auto"/>
            </w:rPr>
          </w:pPr>
          <w:r w:rsidRPr="00C133E9">
            <w:rPr>
              <w:rFonts w:ascii="Times New Roman" w:hAnsi="Times New Roman" w:cs="Times New Roman"/>
              <w:b/>
              <w:color w:val="auto"/>
            </w:rPr>
            <w:t>Оглавление</w:t>
          </w:r>
        </w:p>
        <w:p w:rsidR="00C133E9" w:rsidRPr="00C133E9" w:rsidRDefault="00C133E9" w:rsidP="00C133E9">
          <w:pPr>
            <w:rPr>
              <w:lang w:eastAsia="en-US"/>
            </w:rPr>
          </w:pPr>
        </w:p>
        <w:p w:rsidR="00D82A02" w:rsidRPr="00D82A02" w:rsidRDefault="00094BAD">
          <w:pPr>
            <w:pStyle w:val="26"/>
            <w:tabs>
              <w:tab w:val="right" w:leader="dot" w:pos="9890"/>
            </w:tabs>
            <w:rPr>
              <w:rFonts w:asciiTheme="minorHAnsi" w:hAnsiTheme="minorHAnsi" w:cstheme="minorBidi"/>
              <w:noProof/>
            </w:rPr>
          </w:pPr>
          <w:r w:rsidRPr="00FC5713">
            <w:fldChar w:fldCharType="begin"/>
          </w:r>
          <w:r w:rsidR="00C133E9" w:rsidRPr="00FC5713">
            <w:instrText xml:space="preserve"> TOC \o "1-3" \h \z \u </w:instrText>
          </w:r>
          <w:r w:rsidRPr="00FC5713">
            <w:fldChar w:fldCharType="separate"/>
          </w:r>
          <w:hyperlink w:anchor="_Toc187924640" w:history="1">
            <w:r w:rsidR="00D82A02" w:rsidRPr="00D82A02">
              <w:rPr>
                <w:rStyle w:val="a7"/>
                <w:rFonts w:eastAsia="Times New Roman"/>
                <w:noProof/>
              </w:rPr>
              <w:t>Общие положения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_Toc187924640 \h </w:instrText>
            </w:r>
            <w:r w:rsidR="00D82A02" w:rsidRPr="00D82A02">
              <w:rPr>
                <w:noProof/>
                <w:webHidden/>
              </w:rPr>
            </w:r>
            <w:r w:rsidR="00D82A02" w:rsidRPr="00D82A02">
              <w:rPr>
                <w:noProof/>
                <w:webHidden/>
              </w:rPr>
              <w:fldChar w:fldCharType="separate"/>
            </w:r>
            <w:r w:rsidR="00D82A02" w:rsidRPr="00D82A02">
              <w:rPr>
                <w:noProof/>
                <w:webHidden/>
              </w:rPr>
              <w:t>6</w:t>
            </w:r>
            <w:r w:rsidR="00D82A02" w:rsidRPr="00D82A02">
              <w:rPr>
                <w:noProof/>
                <w:webHidden/>
              </w:rPr>
              <w:fldChar w:fldCharType="end"/>
            </w:r>
          </w:hyperlink>
        </w:p>
        <w:p w:rsidR="00D82A02" w:rsidRPr="00D82A02" w:rsidRDefault="00ED0FCF">
          <w:pPr>
            <w:pStyle w:val="16"/>
            <w:rPr>
              <w:rFonts w:asciiTheme="minorHAnsi" w:eastAsiaTheme="minorEastAsia" w:hAnsiTheme="minorHAnsi" w:cstheme="minorBidi"/>
              <w:color w:val="auto"/>
            </w:rPr>
          </w:pPr>
          <w:hyperlink w:anchor="_Toc187924641" w:history="1">
            <w:r w:rsidR="00D82A02" w:rsidRPr="00D82A02">
              <w:rPr>
                <w:rStyle w:val="a7"/>
              </w:rPr>
              <w:t>1. Целевой раздел ООП СОО</w:t>
            </w:r>
            <w:r w:rsidR="00D82A02" w:rsidRPr="00D82A02">
              <w:rPr>
                <w:webHidden/>
              </w:rPr>
              <w:tab/>
            </w:r>
            <w:r w:rsidR="00D82A02" w:rsidRPr="00D82A02">
              <w:rPr>
                <w:webHidden/>
              </w:rPr>
              <w:fldChar w:fldCharType="begin"/>
            </w:r>
            <w:r w:rsidR="00D82A02" w:rsidRPr="00D82A02">
              <w:rPr>
                <w:webHidden/>
              </w:rPr>
              <w:instrText xml:space="preserve"> PAGEREF _Toc187924641 \h </w:instrText>
            </w:r>
            <w:r w:rsidR="00D82A02" w:rsidRPr="00D82A02">
              <w:rPr>
                <w:webHidden/>
              </w:rPr>
            </w:r>
            <w:r w:rsidR="00D82A02" w:rsidRPr="00D82A02">
              <w:rPr>
                <w:webHidden/>
              </w:rPr>
              <w:fldChar w:fldCharType="separate"/>
            </w:r>
            <w:r w:rsidR="00D82A02" w:rsidRPr="00D82A02">
              <w:rPr>
                <w:webHidden/>
              </w:rPr>
              <w:t>8</w:t>
            </w:r>
            <w:r w:rsidR="00D82A02" w:rsidRPr="00D82A02">
              <w:rPr>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642" w:history="1">
            <w:r w:rsidR="00D82A02" w:rsidRPr="00D82A02">
              <w:rPr>
                <w:rStyle w:val="a7"/>
                <w:noProof/>
              </w:rPr>
              <w:t>1.1. Пояснительная записка</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_Toc187924642 \h </w:instrText>
            </w:r>
            <w:r w:rsidR="00D82A02" w:rsidRPr="00D82A02">
              <w:rPr>
                <w:noProof/>
                <w:webHidden/>
              </w:rPr>
            </w:r>
            <w:r w:rsidR="00D82A02" w:rsidRPr="00D82A02">
              <w:rPr>
                <w:noProof/>
                <w:webHidden/>
              </w:rPr>
              <w:fldChar w:fldCharType="separate"/>
            </w:r>
            <w:r w:rsidR="00D82A02" w:rsidRPr="00D82A02">
              <w:rPr>
                <w:noProof/>
                <w:webHidden/>
              </w:rPr>
              <w:t>8</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43" w:history="1">
            <w:r w:rsidR="00D82A02" w:rsidRPr="00D82A02">
              <w:rPr>
                <w:rStyle w:val="a7"/>
                <w:rFonts w:eastAsia="Times New Roman"/>
                <w:noProof/>
              </w:rPr>
              <w:t>1.1.1.</w:t>
            </w:r>
            <w:r w:rsidR="00D82A02" w:rsidRPr="00D82A02">
              <w:rPr>
                <w:rStyle w:val="a7"/>
                <w:noProof/>
              </w:rPr>
              <w:t xml:space="preserve"> Цели и задачи реализации ООП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_Toc187924643 \h </w:instrText>
            </w:r>
            <w:r w:rsidR="00D82A02" w:rsidRPr="00D82A02">
              <w:rPr>
                <w:noProof/>
                <w:webHidden/>
              </w:rPr>
            </w:r>
            <w:r w:rsidR="00D82A02" w:rsidRPr="00D82A02">
              <w:rPr>
                <w:noProof/>
                <w:webHidden/>
              </w:rPr>
              <w:fldChar w:fldCharType="separate"/>
            </w:r>
            <w:r w:rsidR="00D82A02" w:rsidRPr="00D82A02">
              <w:rPr>
                <w:noProof/>
                <w:webHidden/>
              </w:rPr>
              <w:t>8</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44" w:history="1">
            <w:r w:rsidR="00D82A02" w:rsidRPr="00D82A02">
              <w:rPr>
                <w:rStyle w:val="a7"/>
                <w:rFonts w:eastAsia="Times New Roman"/>
                <w:noProof/>
              </w:rPr>
              <w:t>1.1.2. Принципы и подходы к формированию ООП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_Toc187924644 \h </w:instrText>
            </w:r>
            <w:r w:rsidR="00D82A02" w:rsidRPr="00D82A02">
              <w:rPr>
                <w:noProof/>
                <w:webHidden/>
              </w:rPr>
            </w:r>
            <w:r w:rsidR="00D82A02" w:rsidRPr="00D82A02">
              <w:rPr>
                <w:noProof/>
                <w:webHidden/>
              </w:rPr>
              <w:fldChar w:fldCharType="separate"/>
            </w:r>
            <w:r w:rsidR="00D82A02" w:rsidRPr="00D82A02">
              <w:rPr>
                <w:noProof/>
                <w:webHidden/>
              </w:rPr>
              <w:t>9</w:t>
            </w:r>
            <w:r w:rsidR="00D82A02" w:rsidRPr="00D82A02">
              <w:rPr>
                <w:noProof/>
                <w:webHidden/>
              </w:rPr>
              <w:fldChar w:fldCharType="end"/>
            </w:r>
          </w:hyperlink>
        </w:p>
        <w:p w:rsidR="00D82A02" w:rsidRPr="00D82A02" w:rsidRDefault="00ED0FCF">
          <w:pPr>
            <w:pStyle w:val="26"/>
            <w:tabs>
              <w:tab w:val="left" w:pos="880"/>
              <w:tab w:val="right" w:leader="dot" w:pos="9890"/>
            </w:tabs>
            <w:rPr>
              <w:rFonts w:asciiTheme="minorHAnsi" w:hAnsiTheme="minorHAnsi" w:cstheme="minorBidi"/>
              <w:noProof/>
            </w:rPr>
          </w:pPr>
          <w:hyperlink w:anchor="_Toc187924645" w:history="1">
            <w:r w:rsidR="00D82A02" w:rsidRPr="00D82A02">
              <w:rPr>
                <w:rStyle w:val="a7"/>
                <w:rFonts w:eastAsia="Times New Roman"/>
                <w:noProof/>
              </w:rPr>
              <w:t>1.2.</w:t>
            </w:r>
            <w:r w:rsidR="00D82A02" w:rsidRPr="00D82A02">
              <w:rPr>
                <w:rFonts w:asciiTheme="minorHAnsi" w:hAnsiTheme="minorHAnsi" w:cstheme="minorBidi"/>
                <w:noProof/>
              </w:rPr>
              <w:tab/>
            </w:r>
            <w:r w:rsidR="00D82A02" w:rsidRPr="00D82A02">
              <w:rPr>
                <w:rStyle w:val="a7"/>
                <w:rFonts w:eastAsia="Times New Roman"/>
                <w:noProof/>
              </w:rPr>
              <w:t>Планируемые результаты освоения ФОП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_Toc187924645 \h </w:instrText>
            </w:r>
            <w:r w:rsidR="00D82A02" w:rsidRPr="00D82A02">
              <w:rPr>
                <w:noProof/>
                <w:webHidden/>
              </w:rPr>
            </w:r>
            <w:r w:rsidR="00D82A02" w:rsidRPr="00D82A02">
              <w:rPr>
                <w:noProof/>
                <w:webHidden/>
              </w:rPr>
              <w:fldChar w:fldCharType="separate"/>
            </w:r>
            <w:r w:rsidR="00D82A02" w:rsidRPr="00D82A02">
              <w:rPr>
                <w:noProof/>
                <w:webHidden/>
              </w:rPr>
              <w:t>11</w:t>
            </w:r>
            <w:r w:rsidR="00D82A02" w:rsidRPr="00D82A02">
              <w:rPr>
                <w:noProof/>
                <w:webHidden/>
              </w:rPr>
              <w:fldChar w:fldCharType="end"/>
            </w:r>
          </w:hyperlink>
        </w:p>
        <w:p w:rsidR="00D82A02" w:rsidRPr="00D82A02" w:rsidRDefault="00ED0FCF">
          <w:pPr>
            <w:pStyle w:val="33"/>
            <w:tabs>
              <w:tab w:val="left" w:pos="1320"/>
              <w:tab w:val="right" w:leader="dot" w:pos="9890"/>
            </w:tabs>
            <w:rPr>
              <w:rFonts w:asciiTheme="minorHAnsi" w:hAnsiTheme="minorHAnsi" w:cstheme="minorBidi"/>
              <w:noProof/>
            </w:rPr>
          </w:pPr>
          <w:hyperlink w:anchor="_Toc187924646" w:history="1">
            <w:r w:rsidR="00D82A02" w:rsidRPr="00D82A02">
              <w:rPr>
                <w:rStyle w:val="a7"/>
                <w:rFonts w:eastAsia="Times New Roman"/>
                <w:noProof/>
              </w:rPr>
              <w:t>1.2.1.Система оценки достижения планируемых результатов освоения ООП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_Toc187924646 \h </w:instrText>
            </w:r>
            <w:r w:rsidR="00D82A02" w:rsidRPr="00D82A02">
              <w:rPr>
                <w:noProof/>
                <w:webHidden/>
              </w:rPr>
            </w:r>
            <w:r w:rsidR="00D82A02" w:rsidRPr="00D82A02">
              <w:rPr>
                <w:noProof/>
                <w:webHidden/>
              </w:rPr>
              <w:fldChar w:fldCharType="separate"/>
            </w:r>
            <w:r w:rsidR="00D82A02" w:rsidRPr="00D82A02">
              <w:rPr>
                <w:noProof/>
                <w:webHidden/>
              </w:rPr>
              <w:t>13</w:t>
            </w:r>
            <w:r w:rsidR="00D82A02" w:rsidRPr="00D82A02">
              <w:rPr>
                <w:noProof/>
                <w:webHidden/>
              </w:rPr>
              <w:fldChar w:fldCharType="end"/>
            </w:r>
          </w:hyperlink>
        </w:p>
        <w:p w:rsidR="00D82A02" w:rsidRPr="00D82A02" w:rsidRDefault="00ED0FCF">
          <w:pPr>
            <w:pStyle w:val="16"/>
            <w:rPr>
              <w:rFonts w:asciiTheme="minorHAnsi" w:eastAsiaTheme="minorEastAsia" w:hAnsiTheme="minorHAnsi" w:cstheme="minorBidi"/>
              <w:color w:val="auto"/>
            </w:rPr>
          </w:pPr>
          <w:hyperlink w:anchor="_Toc187924647" w:history="1">
            <w:r w:rsidR="00D82A02" w:rsidRPr="00D82A02">
              <w:rPr>
                <w:rStyle w:val="a7"/>
                <w:rFonts w:eastAsia="Times New Roman"/>
              </w:rPr>
              <w:t>2. Содержательный раздел.</w:t>
            </w:r>
            <w:r w:rsidR="00D82A02" w:rsidRPr="00D82A02">
              <w:rPr>
                <w:webHidden/>
              </w:rPr>
              <w:tab/>
            </w:r>
            <w:r w:rsidR="00D82A02" w:rsidRPr="00D82A02">
              <w:rPr>
                <w:webHidden/>
              </w:rPr>
              <w:fldChar w:fldCharType="begin"/>
            </w:r>
            <w:r w:rsidR="00D82A02" w:rsidRPr="00D82A02">
              <w:rPr>
                <w:webHidden/>
              </w:rPr>
              <w:instrText xml:space="preserve"> PAGEREF _Toc187924647 \h </w:instrText>
            </w:r>
            <w:r w:rsidR="00D82A02" w:rsidRPr="00D82A02">
              <w:rPr>
                <w:webHidden/>
              </w:rPr>
            </w:r>
            <w:r w:rsidR="00D82A02" w:rsidRPr="00D82A02">
              <w:rPr>
                <w:webHidden/>
              </w:rPr>
              <w:fldChar w:fldCharType="separate"/>
            </w:r>
            <w:r w:rsidR="00D82A02" w:rsidRPr="00D82A02">
              <w:rPr>
                <w:webHidden/>
              </w:rPr>
              <w:t>19</w:t>
            </w:r>
            <w:r w:rsidR="00D82A02" w:rsidRPr="00D82A02">
              <w:rPr>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648" w:history="1">
            <w:r w:rsidR="00D82A02" w:rsidRPr="00D82A02">
              <w:rPr>
                <w:rStyle w:val="a7"/>
                <w:rFonts w:eastAsia="Times New Roman"/>
                <w:noProof/>
              </w:rPr>
              <w:t>2.1. Программы учебных предметов, курсов, модулей.</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_Toc187924648 \h </w:instrText>
            </w:r>
            <w:r w:rsidR="00D82A02" w:rsidRPr="00D82A02">
              <w:rPr>
                <w:noProof/>
                <w:webHidden/>
              </w:rPr>
            </w:r>
            <w:r w:rsidR="00D82A02" w:rsidRPr="00D82A02">
              <w:rPr>
                <w:noProof/>
                <w:webHidden/>
              </w:rPr>
              <w:fldChar w:fldCharType="separate"/>
            </w:r>
            <w:r w:rsidR="00D82A02" w:rsidRPr="00D82A02">
              <w:rPr>
                <w:noProof/>
                <w:webHidden/>
              </w:rPr>
              <w:t>19</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49" w:history="1">
            <w:r w:rsidR="00D82A02" w:rsidRPr="00D82A02">
              <w:rPr>
                <w:rStyle w:val="a7"/>
                <w:rFonts w:eastAsia="Times New Roman"/>
                <w:noProof/>
              </w:rPr>
              <w:t>2.1.1. Русский язык</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_Toc187924649 \h </w:instrText>
            </w:r>
            <w:r w:rsidR="00D82A02" w:rsidRPr="00D82A02">
              <w:rPr>
                <w:noProof/>
                <w:webHidden/>
              </w:rPr>
            </w:r>
            <w:r w:rsidR="00D82A02" w:rsidRPr="00D82A02">
              <w:rPr>
                <w:noProof/>
                <w:webHidden/>
              </w:rPr>
              <w:fldChar w:fldCharType="separate"/>
            </w:r>
            <w:r w:rsidR="00D82A02" w:rsidRPr="00D82A02">
              <w:rPr>
                <w:noProof/>
                <w:webHidden/>
              </w:rPr>
              <w:t>19</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86" w:history="1">
            <w:r w:rsidR="00D82A02" w:rsidRPr="00D82A02">
              <w:rPr>
                <w:rStyle w:val="a7"/>
                <w:rFonts w:eastAsia="Times New Roman"/>
                <w:noProof/>
              </w:rPr>
              <w:t>2.1.2.</w:t>
            </w:r>
            <w:r w:rsidR="00D82A02" w:rsidRPr="00D82A02">
              <w:rPr>
                <w:rStyle w:val="a7"/>
                <w:noProof/>
              </w:rPr>
              <w:t xml:space="preserve"> Родной язык (русский).</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_Toc187924686 \h </w:instrText>
            </w:r>
            <w:r w:rsidR="00D82A02" w:rsidRPr="00D82A02">
              <w:rPr>
                <w:noProof/>
                <w:webHidden/>
              </w:rPr>
            </w:r>
            <w:r w:rsidR="00D82A02" w:rsidRPr="00D82A02">
              <w:rPr>
                <w:noProof/>
                <w:webHidden/>
              </w:rPr>
              <w:fldChar w:fldCharType="separate"/>
            </w:r>
            <w:r w:rsidR="00D82A02" w:rsidRPr="00D82A02">
              <w:rPr>
                <w:noProof/>
                <w:webHidden/>
              </w:rPr>
              <w:t>38</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87" w:history="1">
            <w:r w:rsidR="00D82A02" w:rsidRPr="00D82A02">
              <w:rPr>
                <w:rStyle w:val="a7"/>
                <w:rFonts w:eastAsia="Times New Roman"/>
                <w:noProof/>
              </w:rPr>
              <w:t>2.1.3. Литература.</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_Toc187924687 \h </w:instrText>
            </w:r>
            <w:r w:rsidR="00D82A02" w:rsidRPr="00D82A02">
              <w:rPr>
                <w:noProof/>
                <w:webHidden/>
              </w:rPr>
            </w:r>
            <w:r w:rsidR="00D82A02" w:rsidRPr="00D82A02">
              <w:rPr>
                <w:noProof/>
                <w:webHidden/>
              </w:rPr>
              <w:fldChar w:fldCharType="separate"/>
            </w:r>
            <w:r w:rsidR="00D82A02" w:rsidRPr="00D82A02">
              <w:rPr>
                <w:noProof/>
                <w:webHidden/>
              </w:rPr>
              <w:t>47</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96" w:history="1">
            <w:r w:rsidR="00D82A02" w:rsidRPr="00D82A02">
              <w:rPr>
                <w:rStyle w:val="a7"/>
                <w:rFonts w:eastAsia="Times New Roman"/>
                <w:noProof/>
              </w:rPr>
              <w:t>2.1.4.Иностранный (немецкий) язык.</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_Toc187924696 \h </w:instrText>
            </w:r>
            <w:r w:rsidR="00D82A02" w:rsidRPr="00D82A02">
              <w:rPr>
                <w:noProof/>
                <w:webHidden/>
              </w:rPr>
            </w:r>
            <w:r w:rsidR="00D82A02" w:rsidRPr="00D82A02">
              <w:rPr>
                <w:noProof/>
                <w:webHidden/>
              </w:rPr>
              <w:fldChar w:fldCharType="separate"/>
            </w:r>
            <w:r w:rsidR="00D82A02" w:rsidRPr="00D82A02">
              <w:rPr>
                <w:noProof/>
                <w:webHidden/>
              </w:rPr>
              <w:t>71</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97" w:history="1">
            <w:r w:rsidR="00D82A02" w:rsidRPr="00D82A02">
              <w:rPr>
                <w:rStyle w:val="a7"/>
                <w:noProof/>
              </w:rPr>
              <w:t>2.1.5.</w:t>
            </w:r>
            <w:r w:rsidR="00D82A02" w:rsidRPr="00D82A02">
              <w:rPr>
                <w:rStyle w:val="a7"/>
                <w:rFonts w:eastAsia="Calibri"/>
                <w:noProof/>
              </w:rPr>
              <w:t xml:space="preserve"> Алгебра</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_Toc187924697 \h </w:instrText>
            </w:r>
            <w:r w:rsidR="00D82A02" w:rsidRPr="00D82A02">
              <w:rPr>
                <w:noProof/>
                <w:webHidden/>
              </w:rPr>
            </w:r>
            <w:r w:rsidR="00D82A02" w:rsidRPr="00D82A02">
              <w:rPr>
                <w:noProof/>
                <w:webHidden/>
              </w:rPr>
              <w:fldChar w:fldCharType="separate"/>
            </w:r>
            <w:r w:rsidR="00D82A02" w:rsidRPr="00D82A02">
              <w:rPr>
                <w:noProof/>
                <w:webHidden/>
              </w:rPr>
              <w:t>104</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98" w:history="1">
            <w:r w:rsidR="00D82A02" w:rsidRPr="00D82A02">
              <w:rPr>
                <w:rStyle w:val="a7"/>
                <w:rFonts w:eastAsia="Times New Roman"/>
                <w:noProof/>
              </w:rPr>
              <w:t>2.1.6.Геометрия.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_Toc187924698 \h </w:instrText>
            </w:r>
            <w:r w:rsidR="00D82A02" w:rsidRPr="00D82A02">
              <w:rPr>
                <w:noProof/>
                <w:webHidden/>
              </w:rPr>
            </w:r>
            <w:r w:rsidR="00D82A02" w:rsidRPr="00D82A02">
              <w:rPr>
                <w:noProof/>
                <w:webHidden/>
              </w:rPr>
              <w:fldChar w:fldCharType="separate"/>
            </w:r>
            <w:r w:rsidR="00D82A02" w:rsidRPr="00D82A02">
              <w:rPr>
                <w:noProof/>
                <w:webHidden/>
              </w:rPr>
              <w:t>115</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699" w:history="1">
            <w:r w:rsidR="00D82A02" w:rsidRPr="00D82A02">
              <w:rPr>
                <w:rStyle w:val="a7"/>
                <w:rFonts w:eastAsia="Times New Roman"/>
                <w:noProof/>
              </w:rPr>
              <w:t>2.1.7. Вероятность и статистика</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_Toc187924699 \h </w:instrText>
            </w:r>
            <w:r w:rsidR="00D82A02" w:rsidRPr="00D82A02">
              <w:rPr>
                <w:noProof/>
                <w:webHidden/>
              </w:rPr>
            </w:r>
            <w:r w:rsidR="00D82A02" w:rsidRPr="00D82A02">
              <w:rPr>
                <w:noProof/>
                <w:webHidden/>
              </w:rPr>
              <w:fldChar w:fldCharType="separate"/>
            </w:r>
            <w:r w:rsidR="00D82A02" w:rsidRPr="00D82A02">
              <w:rPr>
                <w:noProof/>
                <w:webHidden/>
              </w:rPr>
              <w:t>125</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00" w:history="1">
            <w:r w:rsidR="00D82A02" w:rsidRPr="00D82A02">
              <w:rPr>
                <w:rStyle w:val="a7"/>
                <w:rFonts w:eastAsia="Times New Roman"/>
                <w:noProof/>
              </w:rPr>
              <w:t>2.1.8. Информатика.</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_Toc187924700 \h </w:instrText>
            </w:r>
            <w:r w:rsidR="00D82A02" w:rsidRPr="00D82A02">
              <w:rPr>
                <w:noProof/>
                <w:webHidden/>
              </w:rPr>
            </w:r>
            <w:r w:rsidR="00D82A02" w:rsidRPr="00D82A02">
              <w:rPr>
                <w:noProof/>
                <w:webHidden/>
              </w:rPr>
              <w:fldChar w:fldCharType="separate"/>
            </w:r>
            <w:r w:rsidR="00D82A02" w:rsidRPr="00D82A02">
              <w:rPr>
                <w:noProof/>
                <w:webHidden/>
              </w:rPr>
              <w:t>131</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01" w:history="1">
            <w:r w:rsidR="00D82A02" w:rsidRPr="00D82A02">
              <w:rPr>
                <w:rStyle w:val="a7"/>
                <w:rFonts w:eastAsia="Times New Roman"/>
                <w:noProof/>
              </w:rPr>
              <w:t>2.1.9. Физика</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_Toc187924701 \h </w:instrText>
            </w:r>
            <w:r w:rsidR="00D82A02" w:rsidRPr="00D82A02">
              <w:rPr>
                <w:noProof/>
                <w:webHidden/>
              </w:rPr>
            </w:r>
            <w:r w:rsidR="00D82A02" w:rsidRPr="00D82A02">
              <w:rPr>
                <w:noProof/>
                <w:webHidden/>
              </w:rPr>
              <w:fldChar w:fldCharType="separate"/>
            </w:r>
            <w:r w:rsidR="00D82A02" w:rsidRPr="00D82A02">
              <w:rPr>
                <w:noProof/>
                <w:webHidden/>
              </w:rPr>
              <w:t>158</w:t>
            </w:r>
            <w:r w:rsidR="00D82A02" w:rsidRPr="00D82A02">
              <w:rPr>
                <w:noProof/>
                <w:webHidden/>
              </w:rPr>
              <w:fldChar w:fldCharType="end"/>
            </w:r>
          </w:hyperlink>
        </w:p>
        <w:p w:rsidR="00D82A02" w:rsidRPr="00D82A02" w:rsidRDefault="00ED0FCF">
          <w:pPr>
            <w:pStyle w:val="33"/>
            <w:tabs>
              <w:tab w:val="left" w:pos="1320"/>
              <w:tab w:val="right" w:leader="dot" w:pos="9890"/>
            </w:tabs>
            <w:rPr>
              <w:rFonts w:asciiTheme="minorHAnsi" w:hAnsiTheme="minorHAnsi" w:cstheme="minorBidi"/>
              <w:noProof/>
            </w:rPr>
          </w:pPr>
          <w:hyperlink w:anchor="_Toc187924702" w:history="1">
            <w:r w:rsidR="00D82A02" w:rsidRPr="00D82A02">
              <w:rPr>
                <w:rStyle w:val="a7"/>
                <w:rFonts w:eastAsia="Times New Roman"/>
                <w:noProof/>
              </w:rPr>
              <w:t>2.1.10.</w:t>
            </w:r>
            <w:r w:rsidR="00D82A02" w:rsidRPr="00D82A02">
              <w:rPr>
                <w:rFonts w:asciiTheme="minorHAnsi" w:hAnsiTheme="minorHAnsi" w:cstheme="minorBidi"/>
                <w:noProof/>
              </w:rPr>
              <w:tab/>
            </w:r>
            <w:r w:rsidR="00D82A02" w:rsidRPr="00D82A02">
              <w:rPr>
                <w:rStyle w:val="a7"/>
                <w:rFonts w:eastAsia="Times New Roman"/>
                <w:noProof/>
              </w:rPr>
              <w:t>Химия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_Toc187924702 \h </w:instrText>
            </w:r>
            <w:r w:rsidR="00D82A02" w:rsidRPr="00D82A02">
              <w:rPr>
                <w:noProof/>
                <w:webHidden/>
              </w:rPr>
            </w:r>
            <w:r w:rsidR="00D82A02" w:rsidRPr="00D82A02">
              <w:rPr>
                <w:noProof/>
                <w:webHidden/>
              </w:rPr>
              <w:fldChar w:fldCharType="separate"/>
            </w:r>
            <w:r w:rsidR="00D82A02" w:rsidRPr="00D82A02">
              <w:rPr>
                <w:noProof/>
                <w:webHidden/>
              </w:rPr>
              <w:t>173</w:t>
            </w:r>
            <w:r w:rsidR="00D82A02" w:rsidRPr="00D82A02">
              <w:rPr>
                <w:noProof/>
                <w:webHidden/>
              </w:rPr>
              <w:fldChar w:fldCharType="end"/>
            </w:r>
          </w:hyperlink>
        </w:p>
        <w:p w:rsidR="00D82A02" w:rsidRPr="00D82A02" w:rsidRDefault="00ED0FCF">
          <w:pPr>
            <w:pStyle w:val="33"/>
            <w:tabs>
              <w:tab w:val="left" w:pos="1320"/>
              <w:tab w:val="right" w:leader="dot" w:pos="9890"/>
            </w:tabs>
            <w:rPr>
              <w:rFonts w:asciiTheme="minorHAnsi" w:hAnsiTheme="minorHAnsi" w:cstheme="minorBidi"/>
              <w:noProof/>
            </w:rPr>
          </w:pPr>
          <w:hyperlink w:anchor="_Toc187924703" w:history="1">
            <w:r w:rsidR="00D82A02" w:rsidRPr="00D82A02">
              <w:rPr>
                <w:rStyle w:val="a7"/>
                <w:rFonts w:eastAsia="Times New Roman"/>
                <w:noProof/>
              </w:rPr>
              <w:t>2.1.11.</w:t>
            </w:r>
            <w:r w:rsidR="00D82A02" w:rsidRPr="00D82A02">
              <w:rPr>
                <w:rFonts w:asciiTheme="minorHAnsi" w:hAnsiTheme="minorHAnsi" w:cstheme="minorBidi"/>
                <w:noProof/>
              </w:rPr>
              <w:tab/>
            </w:r>
            <w:r w:rsidR="00D82A02" w:rsidRPr="00D82A02">
              <w:rPr>
                <w:rStyle w:val="a7"/>
                <w:rFonts w:eastAsia="Times New Roman"/>
                <w:noProof/>
              </w:rPr>
              <w:t>Биология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_Toc187924703 \h </w:instrText>
            </w:r>
            <w:r w:rsidR="00D82A02" w:rsidRPr="00D82A02">
              <w:rPr>
                <w:noProof/>
                <w:webHidden/>
              </w:rPr>
            </w:r>
            <w:r w:rsidR="00D82A02" w:rsidRPr="00D82A02">
              <w:rPr>
                <w:noProof/>
                <w:webHidden/>
              </w:rPr>
              <w:fldChar w:fldCharType="separate"/>
            </w:r>
            <w:r w:rsidR="00D82A02" w:rsidRPr="00D82A02">
              <w:rPr>
                <w:noProof/>
                <w:webHidden/>
              </w:rPr>
              <w:t>183</w:t>
            </w:r>
            <w:r w:rsidR="00D82A02" w:rsidRPr="00D82A02">
              <w:rPr>
                <w:noProof/>
                <w:webHidden/>
              </w:rPr>
              <w:fldChar w:fldCharType="end"/>
            </w:r>
          </w:hyperlink>
        </w:p>
        <w:p w:rsidR="00D82A02" w:rsidRPr="00D82A02" w:rsidRDefault="00ED0FCF">
          <w:pPr>
            <w:pStyle w:val="33"/>
            <w:tabs>
              <w:tab w:val="left" w:pos="1320"/>
              <w:tab w:val="right" w:leader="dot" w:pos="9890"/>
            </w:tabs>
            <w:rPr>
              <w:rFonts w:asciiTheme="minorHAnsi" w:hAnsiTheme="minorHAnsi" w:cstheme="minorBidi"/>
              <w:noProof/>
            </w:rPr>
          </w:pPr>
          <w:hyperlink w:anchor="_Toc187924704" w:history="1">
            <w:r w:rsidR="00D82A02" w:rsidRPr="00D82A02">
              <w:rPr>
                <w:rStyle w:val="a7"/>
                <w:rFonts w:eastAsia="Times New Roman"/>
                <w:noProof/>
              </w:rPr>
              <w:t>2.1.12.</w:t>
            </w:r>
            <w:r w:rsidR="00D82A02" w:rsidRPr="00D82A02">
              <w:rPr>
                <w:rFonts w:asciiTheme="minorHAnsi" w:hAnsiTheme="minorHAnsi" w:cstheme="minorBidi"/>
                <w:noProof/>
              </w:rPr>
              <w:tab/>
            </w:r>
            <w:r w:rsidR="00D82A02" w:rsidRPr="00D82A02">
              <w:rPr>
                <w:rStyle w:val="a7"/>
                <w:rFonts w:eastAsia="Times New Roman"/>
                <w:noProof/>
              </w:rPr>
              <w:t>История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_Toc187924704 \h </w:instrText>
            </w:r>
            <w:r w:rsidR="00D82A02" w:rsidRPr="00D82A02">
              <w:rPr>
                <w:noProof/>
                <w:webHidden/>
              </w:rPr>
            </w:r>
            <w:r w:rsidR="00D82A02" w:rsidRPr="00D82A02">
              <w:rPr>
                <w:noProof/>
                <w:webHidden/>
              </w:rPr>
              <w:fldChar w:fldCharType="separate"/>
            </w:r>
            <w:r w:rsidR="00D82A02" w:rsidRPr="00D82A02">
              <w:rPr>
                <w:noProof/>
                <w:webHidden/>
              </w:rPr>
              <w:t>200</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05" w:history="1">
            <w:r w:rsidR="00D82A02" w:rsidRPr="00D82A02">
              <w:rPr>
                <w:rStyle w:val="a7"/>
                <w:rFonts w:eastAsia="Times New Roman"/>
                <w:noProof/>
              </w:rPr>
              <w:t>2.1.13. Обществознание</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_Toc187924705 \h </w:instrText>
            </w:r>
            <w:r w:rsidR="00D82A02" w:rsidRPr="00D82A02">
              <w:rPr>
                <w:noProof/>
                <w:webHidden/>
              </w:rPr>
            </w:r>
            <w:r w:rsidR="00D82A02" w:rsidRPr="00D82A02">
              <w:rPr>
                <w:noProof/>
                <w:webHidden/>
              </w:rPr>
              <w:fldChar w:fldCharType="separate"/>
            </w:r>
            <w:r w:rsidR="00D82A02" w:rsidRPr="00D82A02">
              <w:rPr>
                <w:noProof/>
                <w:webHidden/>
              </w:rPr>
              <w:t>225</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06" w:history="1">
            <w:r w:rsidR="00D82A02" w:rsidRPr="00D82A02">
              <w:rPr>
                <w:rStyle w:val="a7"/>
                <w:rFonts w:eastAsia="Times New Roman"/>
                <w:noProof/>
              </w:rPr>
              <w:t>2.1.14. География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_Toc187924706 \h </w:instrText>
            </w:r>
            <w:r w:rsidR="00D82A02" w:rsidRPr="00D82A02">
              <w:rPr>
                <w:noProof/>
                <w:webHidden/>
              </w:rPr>
            </w:r>
            <w:r w:rsidR="00D82A02" w:rsidRPr="00D82A02">
              <w:rPr>
                <w:noProof/>
                <w:webHidden/>
              </w:rPr>
              <w:fldChar w:fldCharType="separate"/>
            </w:r>
            <w:r w:rsidR="00D82A02" w:rsidRPr="00D82A02">
              <w:rPr>
                <w:noProof/>
                <w:webHidden/>
              </w:rPr>
              <w:t>274</w:t>
            </w:r>
            <w:r w:rsidR="00D82A02" w:rsidRPr="00D82A02">
              <w:rPr>
                <w:noProof/>
                <w:webHidden/>
              </w:rPr>
              <w:fldChar w:fldCharType="end"/>
            </w:r>
          </w:hyperlink>
        </w:p>
        <w:p w:rsidR="00D82A02" w:rsidRDefault="00ED0FCF">
          <w:pPr>
            <w:pStyle w:val="33"/>
            <w:tabs>
              <w:tab w:val="left" w:pos="1320"/>
              <w:tab w:val="right" w:leader="dot" w:pos="9890"/>
            </w:tabs>
            <w:rPr>
              <w:rStyle w:val="a7"/>
              <w:noProof/>
            </w:rPr>
          </w:pPr>
          <w:hyperlink w:anchor="_Toc187924707" w:history="1">
            <w:r w:rsidR="00D82A02" w:rsidRPr="00D82A02">
              <w:rPr>
                <w:rStyle w:val="a7"/>
                <w:rFonts w:eastAsia="Times New Roman"/>
                <w:noProof/>
              </w:rPr>
              <w:t>2.1.15.</w:t>
            </w:r>
            <w:r w:rsidR="00D82A02" w:rsidRPr="00D82A02">
              <w:rPr>
                <w:rFonts w:asciiTheme="minorHAnsi" w:hAnsiTheme="minorHAnsi" w:cstheme="minorBidi"/>
                <w:noProof/>
              </w:rPr>
              <w:tab/>
            </w:r>
            <w:r w:rsidR="00D82A02" w:rsidRPr="00D82A02">
              <w:rPr>
                <w:rStyle w:val="a7"/>
                <w:rFonts w:eastAsia="Times New Roman"/>
                <w:noProof/>
              </w:rPr>
              <w:t>Физическая культура</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_Toc187924707 \h </w:instrText>
            </w:r>
            <w:r w:rsidR="00D82A02" w:rsidRPr="00D82A02">
              <w:rPr>
                <w:noProof/>
                <w:webHidden/>
              </w:rPr>
            </w:r>
            <w:r w:rsidR="00D82A02" w:rsidRPr="00D82A02">
              <w:rPr>
                <w:noProof/>
                <w:webHidden/>
              </w:rPr>
              <w:fldChar w:fldCharType="separate"/>
            </w:r>
            <w:r w:rsidR="00D82A02" w:rsidRPr="00D82A02">
              <w:rPr>
                <w:noProof/>
                <w:webHidden/>
              </w:rPr>
              <w:t>297</w:t>
            </w:r>
            <w:r w:rsidR="00D82A02" w:rsidRPr="00D82A02">
              <w:rPr>
                <w:noProof/>
                <w:webHidden/>
              </w:rPr>
              <w:fldChar w:fldCharType="end"/>
            </w:r>
          </w:hyperlink>
        </w:p>
        <w:p w:rsidR="00D82A02" w:rsidRPr="00D82A02" w:rsidRDefault="00D82A02" w:rsidP="00D82A02">
          <w:r>
            <w:t xml:space="preserve">      2.1.16.    </w:t>
          </w:r>
          <w:r w:rsidR="002F3465">
            <w:t>Основы безопасности и за</w:t>
          </w:r>
          <w:r w:rsidR="00ED0FCF">
            <w:t>щиты Родины………………………………………………………313</w:t>
          </w:r>
        </w:p>
        <w:p w:rsidR="00D82A02" w:rsidRPr="00D82A02" w:rsidRDefault="00D82A02" w:rsidP="00D82A02"/>
        <w:p w:rsidR="00D82A02" w:rsidRPr="00D82A02" w:rsidRDefault="00ED0FCF">
          <w:pPr>
            <w:pStyle w:val="33"/>
            <w:tabs>
              <w:tab w:val="left" w:pos="1320"/>
              <w:tab w:val="right" w:leader="dot" w:pos="9890"/>
            </w:tabs>
            <w:rPr>
              <w:rFonts w:asciiTheme="minorHAnsi" w:hAnsiTheme="minorHAnsi" w:cstheme="minorBidi"/>
              <w:noProof/>
            </w:rPr>
          </w:pPr>
          <w:hyperlink w:anchor="_Toc187924708" w:history="1">
            <w:r w:rsidR="00D82A02" w:rsidRPr="00D82A02">
              <w:rPr>
                <w:rStyle w:val="a7"/>
                <w:rFonts w:eastAsia="Times New Roman"/>
                <w:noProof/>
              </w:rPr>
              <w:t>2.1.17.</w:t>
            </w:r>
            <w:r w:rsidR="00D82A02" w:rsidRPr="00D82A02">
              <w:rPr>
                <w:rFonts w:asciiTheme="minorHAnsi" w:hAnsiTheme="minorHAnsi" w:cstheme="minorBidi"/>
                <w:noProof/>
              </w:rPr>
              <w:tab/>
            </w:r>
            <w:r w:rsidR="00D82A02" w:rsidRPr="00D82A02">
              <w:rPr>
                <w:rStyle w:val="a7"/>
                <w:rFonts w:eastAsia="Times New Roman"/>
                <w:noProof/>
              </w:rPr>
              <w:t>Индивидуальный проект</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_Toc187924708 \h </w:instrText>
            </w:r>
            <w:r w:rsidR="00D82A02" w:rsidRPr="00D82A02">
              <w:rPr>
                <w:noProof/>
                <w:webHidden/>
              </w:rPr>
            </w:r>
            <w:r w:rsidR="00D82A02" w:rsidRPr="00D82A02">
              <w:rPr>
                <w:noProof/>
                <w:webHidden/>
              </w:rPr>
              <w:fldChar w:fldCharType="separate"/>
            </w:r>
            <w:r w:rsidR="00D82A02" w:rsidRPr="00D82A02">
              <w:rPr>
                <w:noProof/>
                <w:webHidden/>
              </w:rPr>
              <w:t>335</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09" w:history="1">
            <w:r w:rsidR="00D82A02" w:rsidRPr="00D82A02">
              <w:rPr>
                <w:rStyle w:val="a7"/>
                <w:rFonts w:eastAsia="Times New Roman"/>
                <w:noProof/>
              </w:rPr>
              <w:t>2.1.18Элективный курс «Орфография и пунктуация. Подготовка к ЕГЭ по русскому языку».</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_Toc187924709 \h </w:instrText>
            </w:r>
            <w:r w:rsidR="00D82A02" w:rsidRPr="00D82A02">
              <w:rPr>
                <w:noProof/>
                <w:webHidden/>
              </w:rPr>
            </w:r>
            <w:r w:rsidR="00D82A02" w:rsidRPr="00D82A02">
              <w:rPr>
                <w:noProof/>
                <w:webHidden/>
              </w:rPr>
              <w:fldChar w:fldCharType="separate"/>
            </w:r>
            <w:r w:rsidR="00D82A02" w:rsidRPr="00D82A02">
              <w:rPr>
                <w:noProof/>
                <w:webHidden/>
              </w:rPr>
              <w:t>341</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10" w:history="1">
            <w:r w:rsidR="00D82A02" w:rsidRPr="00D82A02">
              <w:rPr>
                <w:rStyle w:val="a7"/>
                <w:rFonts w:eastAsia="Times New Roman"/>
                <w:noProof/>
              </w:rPr>
              <w:t>2.1.19 Элективный курс «Экология и человек»</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_Toc187924710 \h </w:instrText>
            </w:r>
            <w:r w:rsidR="00D82A02" w:rsidRPr="00D82A02">
              <w:rPr>
                <w:noProof/>
                <w:webHidden/>
              </w:rPr>
            </w:r>
            <w:r w:rsidR="00D82A02" w:rsidRPr="00D82A02">
              <w:rPr>
                <w:noProof/>
                <w:webHidden/>
              </w:rPr>
              <w:fldChar w:fldCharType="separate"/>
            </w:r>
            <w:r w:rsidR="00D82A02" w:rsidRPr="00D82A02">
              <w:rPr>
                <w:noProof/>
                <w:webHidden/>
              </w:rPr>
              <w:t>344</w:t>
            </w:r>
            <w:r w:rsidR="00D82A02" w:rsidRPr="00D82A02">
              <w:rPr>
                <w:noProof/>
                <w:webHidden/>
              </w:rPr>
              <w:fldChar w:fldCharType="end"/>
            </w:r>
          </w:hyperlink>
        </w:p>
        <w:p w:rsidR="00D82A02" w:rsidRPr="00D82A02" w:rsidRDefault="00ED0FCF" w:rsidP="00D82A02">
          <w:pPr>
            <w:pStyle w:val="33"/>
            <w:tabs>
              <w:tab w:val="right" w:leader="dot" w:pos="9890"/>
            </w:tabs>
            <w:rPr>
              <w:rFonts w:asciiTheme="minorHAnsi" w:hAnsiTheme="minorHAnsi" w:cstheme="minorBidi"/>
              <w:noProof/>
            </w:rPr>
          </w:pPr>
          <w:hyperlink w:anchor="_Toc187924711" w:history="1">
            <w:r w:rsidR="00D82A02" w:rsidRPr="00D82A02">
              <w:rPr>
                <w:rStyle w:val="a7"/>
                <w:rFonts w:eastAsia="Calibri"/>
                <w:noProof/>
              </w:rPr>
              <w:t xml:space="preserve">2.1.21 Элективный курс </w:t>
            </w:r>
            <w:r w:rsidR="00D82A02" w:rsidRPr="00D82A02">
              <w:rPr>
                <w:rStyle w:val="a7"/>
                <w:noProof/>
              </w:rPr>
              <w:t>«Избранные вопросы математики в КИМах ЕГЭ»</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_Toc187924711 \h </w:instrText>
            </w:r>
            <w:r w:rsidR="00D82A02" w:rsidRPr="00D82A02">
              <w:rPr>
                <w:noProof/>
                <w:webHidden/>
              </w:rPr>
            </w:r>
            <w:r w:rsidR="00D82A02" w:rsidRPr="00D82A02">
              <w:rPr>
                <w:noProof/>
                <w:webHidden/>
              </w:rPr>
              <w:fldChar w:fldCharType="separate"/>
            </w:r>
            <w:r w:rsidR="00D82A02" w:rsidRPr="00D82A02">
              <w:rPr>
                <w:noProof/>
                <w:webHidden/>
              </w:rPr>
              <w:t>344</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23" w:history="1">
            <w:r w:rsidR="00D82A02" w:rsidRPr="00D82A02">
              <w:rPr>
                <w:rStyle w:val="a7"/>
                <w:rFonts w:eastAsia="Calibri"/>
                <w:noProof/>
              </w:rPr>
              <w:t>2.1.22 Элективный курс «</w:t>
            </w:r>
            <w:r w:rsidR="00D82A02" w:rsidRPr="00D82A02">
              <w:rPr>
                <w:rStyle w:val="a7"/>
                <w:rFonts w:eastAsia="Times New Roman"/>
                <w:noProof/>
              </w:rPr>
              <w:t>Многообразие организмов. Организм человека</w:t>
            </w:r>
            <w:r w:rsidR="00D82A02" w:rsidRPr="00D82A02">
              <w:rPr>
                <w:rStyle w:val="a7"/>
                <w:rFonts w:eastAsia="Calibri"/>
                <w:noProof/>
              </w:rPr>
              <w:t>»</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_Toc187924723 \h </w:instrText>
            </w:r>
            <w:r w:rsidR="00D82A02" w:rsidRPr="00D82A02">
              <w:rPr>
                <w:noProof/>
                <w:webHidden/>
              </w:rPr>
            </w:r>
            <w:r w:rsidR="00D82A02" w:rsidRPr="00D82A02">
              <w:rPr>
                <w:noProof/>
                <w:webHidden/>
              </w:rPr>
              <w:fldChar w:fldCharType="separate"/>
            </w:r>
            <w:r w:rsidR="00D82A02" w:rsidRPr="00D82A02">
              <w:rPr>
                <w:noProof/>
                <w:webHidden/>
              </w:rPr>
              <w:t>356</w:t>
            </w:r>
            <w:r w:rsidR="00D82A02" w:rsidRPr="00D82A02">
              <w:rPr>
                <w:noProof/>
                <w:webHidden/>
              </w:rPr>
              <w:fldChar w:fldCharType="end"/>
            </w:r>
          </w:hyperlink>
        </w:p>
        <w:p w:rsidR="00D82A02" w:rsidRPr="00D82A02" w:rsidRDefault="00D82A02">
          <w:pPr>
            <w:pStyle w:val="26"/>
            <w:tabs>
              <w:tab w:val="right" w:leader="dot" w:pos="9890"/>
            </w:tabs>
            <w:rPr>
              <w:rFonts w:asciiTheme="minorHAnsi" w:hAnsiTheme="minorHAnsi" w:cstheme="minorBidi"/>
              <w:noProof/>
            </w:rPr>
          </w:pPr>
          <w:r>
            <w:rPr>
              <w:rStyle w:val="a7"/>
              <w:noProof/>
            </w:rPr>
            <w:t xml:space="preserve">    </w:t>
          </w:r>
          <w:hyperlink w:anchor="_Toc187924725" w:history="1">
            <w:r w:rsidRPr="00D82A02">
              <w:rPr>
                <w:rStyle w:val="a7"/>
                <w:rFonts w:eastAsia="Times New Roman"/>
                <w:noProof/>
              </w:rPr>
              <w:t>2.3.Программа формирования универсальных учебных действий.</w:t>
            </w:r>
            <w:r w:rsidRPr="00D82A02">
              <w:rPr>
                <w:noProof/>
                <w:webHidden/>
              </w:rPr>
              <w:tab/>
            </w:r>
            <w:r w:rsidRPr="00D82A02">
              <w:rPr>
                <w:noProof/>
                <w:webHidden/>
              </w:rPr>
              <w:fldChar w:fldCharType="begin"/>
            </w:r>
            <w:r w:rsidRPr="00D82A02">
              <w:rPr>
                <w:noProof/>
                <w:webHidden/>
              </w:rPr>
              <w:instrText xml:space="preserve"> PAGEREF _Toc187924725 \h </w:instrText>
            </w:r>
            <w:r w:rsidRPr="00D82A02">
              <w:rPr>
                <w:noProof/>
                <w:webHidden/>
              </w:rPr>
            </w:r>
            <w:r w:rsidRPr="00D82A02">
              <w:rPr>
                <w:noProof/>
                <w:webHidden/>
              </w:rPr>
              <w:fldChar w:fldCharType="separate"/>
            </w:r>
            <w:r w:rsidRPr="00D82A02">
              <w:rPr>
                <w:noProof/>
                <w:webHidden/>
              </w:rPr>
              <w:t>367</w:t>
            </w:r>
            <w:r w:rsidRPr="00D82A02">
              <w:rPr>
                <w:noProof/>
                <w:webHidden/>
              </w:rPr>
              <w:fldChar w:fldCharType="end"/>
            </w:r>
          </w:hyperlink>
        </w:p>
        <w:p w:rsidR="00D82A02" w:rsidRPr="00D82A02" w:rsidRDefault="00ED0FCF">
          <w:pPr>
            <w:pStyle w:val="33"/>
            <w:tabs>
              <w:tab w:val="left" w:pos="1320"/>
              <w:tab w:val="right" w:leader="dot" w:pos="9890"/>
            </w:tabs>
            <w:rPr>
              <w:rFonts w:asciiTheme="minorHAnsi" w:hAnsiTheme="minorHAnsi" w:cstheme="minorBidi"/>
              <w:noProof/>
            </w:rPr>
          </w:pPr>
          <w:hyperlink w:anchor="_Toc187924726" w:history="1">
            <w:r w:rsidR="00D82A02" w:rsidRPr="00D82A02">
              <w:rPr>
                <w:rStyle w:val="a7"/>
                <w:rFonts w:eastAsia="Times New Roman"/>
                <w:noProof/>
              </w:rPr>
              <w:t>2.3.1.</w:t>
            </w:r>
            <w:r w:rsidR="00D82A02" w:rsidRPr="00D82A02">
              <w:rPr>
                <w:rFonts w:asciiTheme="minorHAnsi" w:hAnsiTheme="minorHAnsi" w:cstheme="minorBidi"/>
                <w:noProof/>
              </w:rPr>
              <w:tab/>
            </w:r>
            <w:r w:rsidR="00D82A02" w:rsidRPr="00D82A02">
              <w:rPr>
                <w:rStyle w:val="a7"/>
                <w:rFonts w:eastAsia="Times New Roman"/>
                <w:noProof/>
              </w:rPr>
              <w:t>Целевой раздел.</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_Toc187924726 \h </w:instrText>
            </w:r>
            <w:r w:rsidR="00D82A02" w:rsidRPr="00D82A02">
              <w:rPr>
                <w:noProof/>
                <w:webHidden/>
              </w:rPr>
            </w:r>
            <w:r w:rsidR="00D82A02" w:rsidRPr="00D82A02">
              <w:rPr>
                <w:noProof/>
                <w:webHidden/>
              </w:rPr>
              <w:fldChar w:fldCharType="separate"/>
            </w:r>
            <w:r w:rsidR="00D82A02" w:rsidRPr="00D82A02">
              <w:rPr>
                <w:noProof/>
                <w:webHidden/>
              </w:rPr>
              <w:t>367</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27" w:history="1">
            <w:r w:rsidR="00D82A02" w:rsidRPr="00D82A02">
              <w:rPr>
                <w:rStyle w:val="a7"/>
                <w:rFonts w:eastAsia="Times New Roman"/>
                <w:noProof/>
              </w:rPr>
              <w:t>2.3.2.Содержательный раздел.</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_Toc187924727 \h </w:instrText>
            </w:r>
            <w:r w:rsidR="00D82A02" w:rsidRPr="00D82A02">
              <w:rPr>
                <w:noProof/>
                <w:webHidden/>
              </w:rPr>
            </w:r>
            <w:r w:rsidR="00D82A02" w:rsidRPr="00D82A02">
              <w:rPr>
                <w:noProof/>
                <w:webHidden/>
              </w:rPr>
              <w:fldChar w:fldCharType="separate"/>
            </w:r>
            <w:r w:rsidR="00D82A02" w:rsidRPr="00D82A02">
              <w:rPr>
                <w:noProof/>
                <w:webHidden/>
              </w:rPr>
              <w:t>368</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28" w:history="1">
            <w:r w:rsidR="00D82A02" w:rsidRPr="00D82A02">
              <w:rPr>
                <w:rStyle w:val="a7"/>
                <w:rFonts w:eastAsia="Times New Roman"/>
                <w:noProof/>
              </w:rPr>
              <w:t>2.3.3. 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_Toc187924728 \h </w:instrText>
            </w:r>
            <w:r w:rsidR="00D82A02" w:rsidRPr="00D82A02">
              <w:rPr>
                <w:noProof/>
                <w:webHidden/>
              </w:rPr>
            </w:r>
            <w:r w:rsidR="00D82A02" w:rsidRPr="00D82A02">
              <w:rPr>
                <w:noProof/>
                <w:webHidden/>
              </w:rPr>
              <w:fldChar w:fldCharType="separate"/>
            </w:r>
            <w:r w:rsidR="00D82A02" w:rsidRPr="00D82A02">
              <w:rPr>
                <w:noProof/>
                <w:webHidden/>
              </w:rPr>
              <w:t>380</w:t>
            </w:r>
            <w:r w:rsidR="00D82A02" w:rsidRPr="00D82A02">
              <w:rPr>
                <w:noProof/>
                <w:webHidden/>
              </w:rPr>
              <w:fldChar w:fldCharType="end"/>
            </w:r>
          </w:hyperlink>
        </w:p>
        <w:p w:rsidR="00D82A02" w:rsidRPr="00D82A02" w:rsidRDefault="00ED0FCF">
          <w:pPr>
            <w:pStyle w:val="33"/>
            <w:tabs>
              <w:tab w:val="left" w:pos="1320"/>
              <w:tab w:val="right" w:leader="dot" w:pos="9890"/>
            </w:tabs>
            <w:rPr>
              <w:rFonts w:asciiTheme="minorHAnsi" w:hAnsiTheme="minorHAnsi" w:cstheme="minorBidi"/>
              <w:noProof/>
            </w:rPr>
          </w:pPr>
          <w:hyperlink w:anchor="_Toc187924729" w:history="1">
            <w:r w:rsidR="00D82A02" w:rsidRPr="00D82A02">
              <w:rPr>
                <w:rStyle w:val="a7"/>
                <w:rFonts w:eastAsia="Times New Roman"/>
                <w:noProof/>
              </w:rPr>
              <w:t>2.3.4.</w:t>
            </w:r>
            <w:r w:rsidR="00D82A02" w:rsidRPr="00D82A02">
              <w:rPr>
                <w:rFonts w:asciiTheme="minorHAnsi" w:hAnsiTheme="minorHAnsi" w:cstheme="minorBidi"/>
                <w:noProof/>
              </w:rPr>
              <w:tab/>
            </w:r>
            <w:r w:rsidR="00D82A02" w:rsidRPr="00D82A02">
              <w:rPr>
                <w:rStyle w:val="a7"/>
                <w:rFonts w:eastAsia="Times New Roman"/>
                <w:noProof/>
              </w:rPr>
              <w:t>Организационный раздел.</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_Toc187924729 \h </w:instrText>
            </w:r>
            <w:r w:rsidR="00D82A02" w:rsidRPr="00D82A02">
              <w:rPr>
                <w:noProof/>
                <w:webHidden/>
              </w:rPr>
            </w:r>
            <w:r w:rsidR="00D82A02" w:rsidRPr="00D82A02">
              <w:rPr>
                <w:noProof/>
                <w:webHidden/>
              </w:rPr>
              <w:fldChar w:fldCharType="separate"/>
            </w:r>
            <w:r w:rsidR="00D82A02" w:rsidRPr="00D82A02">
              <w:rPr>
                <w:noProof/>
                <w:webHidden/>
              </w:rPr>
              <w:t>382</w:t>
            </w:r>
            <w:r w:rsidR="00D82A02" w:rsidRPr="00D82A02">
              <w:rPr>
                <w:noProof/>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730" w:history="1">
            <w:r w:rsidR="00D82A02" w:rsidRPr="00D82A02">
              <w:rPr>
                <w:rStyle w:val="a7"/>
                <w:rFonts w:eastAsia="Times New Roman"/>
                <w:noProof/>
              </w:rPr>
              <w:t>2.4. Программа воспитания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_Toc187924730 \h </w:instrText>
            </w:r>
            <w:r w:rsidR="00D82A02" w:rsidRPr="00D82A02">
              <w:rPr>
                <w:noProof/>
                <w:webHidden/>
              </w:rPr>
            </w:r>
            <w:r w:rsidR="00D82A02" w:rsidRPr="00D82A02">
              <w:rPr>
                <w:noProof/>
                <w:webHidden/>
              </w:rPr>
              <w:fldChar w:fldCharType="separate"/>
            </w:r>
            <w:r w:rsidR="00D82A02" w:rsidRPr="00D82A02">
              <w:rPr>
                <w:noProof/>
                <w:webHidden/>
              </w:rPr>
              <w:t>384</w:t>
            </w:r>
            <w:r w:rsidR="00D82A02" w:rsidRPr="00D82A02">
              <w:rPr>
                <w:noProof/>
                <w:webHidden/>
              </w:rPr>
              <w:fldChar w:fldCharType="end"/>
            </w:r>
          </w:hyperlink>
        </w:p>
        <w:p w:rsidR="00D82A02" w:rsidRPr="00D82A02" w:rsidRDefault="00D82A02">
          <w:pPr>
            <w:pStyle w:val="16"/>
            <w:rPr>
              <w:rFonts w:asciiTheme="minorHAnsi" w:eastAsiaTheme="minorEastAsia" w:hAnsiTheme="minorHAnsi" w:cstheme="minorBidi"/>
              <w:color w:val="auto"/>
            </w:rPr>
          </w:pPr>
          <w:r>
            <w:rPr>
              <w:rStyle w:val="a7"/>
            </w:rPr>
            <w:t xml:space="preserve">    </w:t>
          </w:r>
          <w:hyperlink w:anchor="_Toc187924743" w:history="1">
            <w:r w:rsidRPr="00D82A02">
              <w:rPr>
                <w:rStyle w:val="a7"/>
              </w:rPr>
              <w:t>3. Организационный раздел ООП СОО</w:t>
            </w:r>
            <w:r w:rsidRPr="00D82A02">
              <w:rPr>
                <w:webHidden/>
              </w:rPr>
              <w:tab/>
            </w:r>
            <w:r w:rsidRPr="00D82A02">
              <w:rPr>
                <w:webHidden/>
              </w:rPr>
              <w:fldChar w:fldCharType="begin"/>
            </w:r>
            <w:r w:rsidRPr="00D82A02">
              <w:rPr>
                <w:webHidden/>
              </w:rPr>
              <w:instrText xml:space="preserve"> PAGEREF _Toc187924743 \h </w:instrText>
            </w:r>
            <w:r w:rsidRPr="00D82A02">
              <w:rPr>
                <w:webHidden/>
              </w:rPr>
            </w:r>
            <w:r w:rsidRPr="00D82A02">
              <w:rPr>
                <w:webHidden/>
              </w:rPr>
              <w:fldChar w:fldCharType="separate"/>
            </w:r>
            <w:r w:rsidRPr="00D82A02">
              <w:rPr>
                <w:webHidden/>
              </w:rPr>
              <w:t>425</w:t>
            </w:r>
            <w:r w:rsidRPr="00D82A02">
              <w:rPr>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744" w:history="1">
            <w:r w:rsidR="00D82A02" w:rsidRPr="00D82A02">
              <w:rPr>
                <w:rStyle w:val="a7"/>
                <w:noProof/>
              </w:rPr>
              <w:t>3.1. Учебный план среднего общего образования.</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_Toc187924744 \h </w:instrText>
            </w:r>
            <w:r w:rsidR="00D82A02" w:rsidRPr="00D82A02">
              <w:rPr>
                <w:noProof/>
                <w:webHidden/>
              </w:rPr>
            </w:r>
            <w:r w:rsidR="00D82A02" w:rsidRPr="00D82A02">
              <w:rPr>
                <w:noProof/>
                <w:webHidden/>
              </w:rPr>
              <w:fldChar w:fldCharType="separate"/>
            </w:r>
            <w:r w:rsidR="00D82A02" w:rsidRPr="00D82A02">
              <w:rPr>
                <w:noProof/>
                <w:webHidden/>
              </w:rPr>
              <w:t>425</w:t>
            </w:r>
            <w:r w:rsidR="00D82A02" w:rsidRPr="00D82A02">
              <w:rPr>
                <w:noProof/>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745" w:history="1">
            <w:r w:rsidR="00D82A02" w:rsidRPr="00D82A02">
              <w:rPr>
                <w:rStyle w:val="a7"/>
                <w:noProof/>
              </w:rPr>
              <w:t>3.2.  Календарный учебный график</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_Toc187924745 \h </w:instrText>
            </w:r>
            <w:r w:rsidR="00D82A02" w:rsidRPr="00D82A02">
              <w:rPr>
                <w:noProof/>
                <w:webHidden/>
              </w:rPr>
            </w:r>
            <w:r w:rsidR="00D82A02" w:rsidRPr="00D82A02">
              <w:rPr>
                <w:noProof/>
                <w:webHidden/>
              </w:rPr>
              <w:fldChar w:fldCharType="separate"/>
            </w:r>
            <w:r w:rsidR="00D82A02" w:rsidRPr="00D82A02">
              <w:rPr>
                <w:noProof/>
                <w:webHidden/>
              </w:rPr>
              <w:t>431</w:t>
            </w:r>
            <w:r w:rsidR="00D82A02" w:rsidRPr="00D82A02">
              <w:rPr>
                <w:noProof/>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746" w:history="1">
            <w:r w:rsidR="00D82A02" w:rsidRPr="00D82A02">
              <w:rPr>
                <w:rStyle w:val="a7"/>
                <w:noProof/>
              </w:rPr>
              <w:t>3.3  План внеурочной деятельности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_Toc187924746 \h </w:instrText>
            </w:r>
            <w:r w:rsidR="00D82A02" w:rsidRPr="00D82A02">
              <w:rPr>
                <w:noProof/>
                <w:webHidden/>
              </w:rPr>
            </w:r>
            <w:r w:rsidR="00D82A02" w:rsidRPr="00D82A02">
              <w:rPr>
                <w:noProof/>
                <w:webHidden/>
              </w:rPr>
              <w:fldChar w:fldCharType="separate"/>
            </w:r>
            <w:r w:rsidR="00D82A02" w:rsidRPr="00D82A02">
              <w:rPr>
                <w:noProof/>
                <w:webHidden/>
              </w:rPr>
              <w:t>433</w:t>
            </w:r>
            <w:r w:rsidR="00D82A02" w:rsidRPr="00D82A02">
              <w:rPr>
                <w:noProof/>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747" w:history="1">
            <w:r w:rsidR="00D82A02" w:rsidRPr="00D82A02">
              <w:rPr>
                <w:rStyle w:val="a7"/>
                <w:rFonts w:eastAsia="Times New Roman"/>
                <w:noProof/>
              </w:rPr>
              <w:t>3.4.    План воспитательной работы</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_Toc187924747 \h </w:instrText>
            </w:r>
            <w:r w:rsidR="00D82A02" w:rsidRPr="00D82A02">
              <w:rPr>
                <w:noProof/>
                <w:webHidden/>
              </w:rPr>
            </w:r>
            <w:r w:rsidR="00D82A02" w:rsidRPr="00D82A02">
              <w:rPr>
                <w:noProof/>
                <w:webHidden/>
              </w:rPr>
              <w:fldChar w:fldCharType="separate"/>
            </w:r>
            <w:r w:rsidR="00D82A02" w:rsidRPr="00D82A02">
              <w:rPr>
                <w:noProof/>
                <w:webHidden/>
              </w:rPr>
              <w:t>435</w:t>
            </w:r>
            <w:r w:rsidR="00D82A02" w:rsidRPr="00D82A02">
              <w:rPr>
                <w:noProof/>
                <w:webHidden/>
              </w:rPr>
              <w:fldChar w:fldCharType="end"/>
            </w:r>
          </w:hyperlink>
        </w:p>
        <w:p w:rsidR="00D82A02" w:rsidRPr="00D82A02" w:rsidRDefault="00ED0FCF">
          <w:pPr>
            <w:pStyle w:val="26"/>
            <w:tabs>
              <w:tab w:val="right" w:leader="dot" w:pos="9890"/>
            </w:tabs>
            <w:rPr>
              <w:rFonts w:asciiTheme="minorHAnsi" w:hAnsiTheme="minorHAnsi" w:cstheme="minorBidi"/>
              <w:noProof/>
            </w:rPr>
          </w:pPr>
          <w:hyperlink w:anchor="_Toc187924748" w:history="1">
            <w:r w:rsidR="00D82A02" w:rsidRPr="00D82A02">
              <w:rPr>
                <w:rStyle w:val="a7"/>
                <w:rFonts w:eastAsia="Times New Roman"/>
                <w:noProof/>
              </w:rPr>
              <w:t>3.5. Систе</w:t>
            </w:r>
            <w:r w:rsidR="002D74B9">
              <w:rPr>
                <w:rStyle w:val="a7"/>
                <w:rFonts w:eastAsia="Times New Roman"/>
                <w:noProof/>
              </w:rPr>
              <w:t>ма условий реализации ООП СОО МА</w:t>
            </w:r>
            <w:r w:rsidR="00D82A02" w:rsidRPr="00D82A02">
              <w:rPr>
                <w:rStyle w:val="a7"/>
                <w:rFonts w:eastAsia="Times New Roman"/>
                <w:noProof/>
              </w:rPr>
              <w:t>ОУ Погроминская СОШ</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_Toc187924748 \h </w:instrText>
            </w:r>
            <w:r w:rsidR="00D82A02" w:rsidRPr="00D82A02">
              <w:rPr>
                <w:noProof/>
                <w:webHidden/>
              </w:rPr>
            </w:r>
            <w:r w:rsidR="00D82A02" w:rsidRPr="00D82A02">
              <w:rPr>
                <w:noProof/>
                <w:webHidden/>
              </w:rPr>
              <w:fldChar w:fldCharType="separate"/>
            </w:r>
            <w:r w:rsidR="00D82A02" w:rsidRPr="00D82A02">
              <w:rPr>
                <w:noProof/>
                <w:webHidden/>
              </w:rPr>
              <w:t>445</w:t>
            </w:r>
            <w:r w:rsidR="00D82A02" w:rsidRPr="00D82A02">
              <w:rPr>
                <w:noProof/>
                <w:webHidden/>
              </w:rPr>
              <w:fldChar w:fldCharType="end"/>
            </w:r>
          </w:hyperlink>
        </w:p>
        <w:p w:rsidR="00D82A02" w:rsidRPr="00D82A02" w:rsidRDefault="00ED0FCF">
          <w:pPr>
            <w:pStyle w:val="33"/>
            <w:tabs>
              <w:tab w:val="left" w:pos="1320"/>
              <w:tab w:val="right" w:leader="dot" w:pos="9890"/>
            </w:tabs>
            <w:rPr>
              <w:rFonts w:asciiTheme="minorHAnsi" w:hAnsiTheme="minorHAnsi" w:cstheme="minorBidi"/>
              <w:noProof/>
            </w:rPr>
          </w:pPr>
          <w:hyperlink w:anchor="_Toc187924749" w:history="1">
            <w:r w:rsidR="00D82A02" w:rsidRPr="00D82A02">
              <w:rPr>
                <w:rStyle w:val="a7"/>
                <w:rFonts w:eastAsia="Times New Roman"/>
                <w:noProof/>
              </w:rPr>
              <w:t>3.5.1.</w:t>
            </w:r>
            <w:r w:rsidR="00D82A02" w:rsidRPr="00D82A02">
              <w:rPr>
                <w:rFonts w:asciiTheme="minorHAnsi" w:hAnsiTheme="minorHAnsi" w:cstheme="minorBidi"/>
                <w:noProof/>
              </w:rPr>
              <w:tab/>
            </w:r>
            <w:r w:rsidR="00D82A02" w:rsidRPr="00D82A02">
              <w:rPr>
                <w:rStyle w:val="a7"/>
                <w:rFonts w:eastAsia="Times New Roman"/>
                <w:noProof/>
              </w:rPr>
              <w:t>Описание кадровых условий реализации ООП СОО М</w:t>
            </w:r>
            <w:r w:rsidR="00D82A02">
              <w:rPr>
                <w:rStyle w:val="a7"/>
                <w:rFonts w:eastAsia="Times New Roman"/>
                <w:noProof/>
              </w:rPr>
              <w:t>А</w:t>
            </w:r>
            <w:r w:rsidR="00D82A02" w:rsidRPr="00D82A02">
              <w:rPr>
                <w:rStyle w:val="a7"/>
                <w:rFonts w:eastAsia="Times New Roman"/>
                <w:noProof/>
              </w:rPr>
              <w:t>ОУ Погроминская СОШ</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_Toc187924749 \h </w:instrText>
            </w:r>
            <w:r w:rsidR="00D82A02" w:rsidRPr="00D82A02">
              <w:rPr>
                <w:noProof/>
                <w:webHidden/>
              </w:rPr>
            </w:r>
            <w:r w:rsidR="00D82A02" w:rsidRPr="00D82A02">
              <w:rPr>
                <w:noProof/>
                <w:webHidden/>
              </w:rPr>
              <w:fldChar w:fldCharType="separate"/>
            </w:r>
            <w:r w:rsidR="00D82A02" w:rsidRPr="00D82A02">
              <w:rPr>
                <w:noProof/>
                <w:webHidden/>
              </w:rPr>
              <w:t>445</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50" w:history="1">
            <w:r w:rsidR="00D82A02" w:rsidRPr="00D82A02">
              <w:rPr>
                <w:rStyle w:val="a7"/>
                <w:rFonts w:eastAsia="Times New Roman"/>
                <w:noProof/>
              </w:rPr>
              <w:t>3.5.2. Психолого-педагогические условия реализации основной образовательной программы</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_Toc187924750 \h </w:instrText>
            </w:r>
            <w:r w:rsidR="00D82A02" w:rsidRPr="00D82A02">
              <w:rPr>
                <w:noProof/>
                <w:webHidden/>
              </w:rPr>
            </w:r>
            <w:r w:rsidR="00D82A02" w:rsidRPr="00D82A02">
              <w:rPr>
                <w:noProof/>
                <w:webHidden/>
              </w:rPr>
              <w:fldChar w:fldCharType="separate"/>
            </w:r>
            <w:r w:rsidR="00D82A02" w:rsidRPr="00D82A02">
              <w:rPr>
                <w:noProof/>
                <w:webHidden/>
              </w:rPr>
              <w:t>448</w:t>
            </w:r>
            <w:r w:rsidR="00D82A02" w:rsidRPr="00D82A02">
              <w:rPr>
                <w:noProof/>
                <w:webHidden/>
              </w:rPr>
              <w:fldChar w:fldCharType="end"/>
            </w:r>
          </w:hyperlink>
        </w:p>
        <w:p w:rsidR="00D82A02" w:rsidRPr="00D82A02" w:rsidRDefault="00ED0FCF">
          <w:pPr>
            <w:pStyle w:val="33"/>
            <w:tabs>
              <w:tab w:val="left" w:pos="3699"/>
              <w:tab w:val="right" w:leader="dot" w:pos="9890"/>
            </w:tabs>
            <w:rPr>
              <w:rFonts w:asciiTheme="minorHAnsi" w:hAnsiTheme="minorHAnsi" w:cstheme="minorBidi"/>
              <w:noProof/>
            </w:rPr>
          </w:pPr>
          <w:hyperlink w:anchor="_Toc187924751" w:history="1">
            <w:r w:rsidR="00D82A02" w:rsidRPr="00D82A02">
              <w:rPr>
                <w:rStyle w:val="a7"/>
                <w:rFonts w:eastAsia="Times New Roman"/>
                <w:noProof/>
              </w:rPr>
              <w:t>3.5.3.Финансово-экономические</w:t>
            </w:r>
            <w:r w:rsidR="00D82A02" w:rsidRPr="00D82A02">
              <w:rPr>
                <w:rFonts w:asciiTheme="minorHAnsi" w:hAnsiTheme="minorHAnsi" w:cstheme="minorBidi"/>
                <w:noProof/>
              </w:rPr>
              <w:tab/>
            </w:r>
            <w:r w:rsidR="00D82A02" w:rsidRPr="00D82A02">
              <w:rPr>
                <w:rStyle w:val="a7"/>
                <w:rFonts w:eastAsia="Times New Roman"/>
                <w:noProof/>
              </w:rPr>
              <w:t>условия реализации ООП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_Toc187924751 \h </w:instrText>
            </w:r>
            <w:r w:rsidR="00D82A02" w:rsidRPr="00D82A02">
              <w:rPr>
                <w:noProof/>
                <w:webHidden/>
              </w:rPr>
            </w:r>
            <w:r w:rsidR="00D82A02" w:rsidRPr="00D82A02">
              <w:rPr>
                <w:noProof/>
                <w:webHidden/>
              </w:rPr>
              <w:fldChar w:fldCharType="separate"/>
            </w:r>
            <w:r w:rsidR="00D82A02" w:rsidRPr="00D82A02">
              <w:rPr>
                <w:noProof/>
                <w:webHidden/>
              </w:rPr>
              <w:t>451</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52" w:history="1">
            <w:r w:rsidR="00D82A02" w:rsidRPr="00D82A02">
              <w:rPr>
                <w:rStyle w:val="a7"/>
                <w:rFonts w:eastAsia="Times New Roman"/>
                <w:noProof/>
              </w:rPr>
              <w:t>3.5.4. Информационно-методические и материально- технические условия реализации ООП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_Toc187924752 \h </w:instrText>
            </w:r>
            <w:r w:rsidR="00D82A02" w:rsidRPr="00D82A02">
              <w:rPr>
                <w:noProof/>
                <w:webHidden/>
              </w:rPr>
            </w:r>
            <w:r w:rsidR="00D82A02" w:rsidRPr="00D82A02">
              <w:rPr>
                <w:noProof/>
                <w:webHidden/>
              </w:rPr>
              <w:fldChar w:fldCharType="separate"/>
            </w:r>
            <w:r w:rsidR="00D82A02" w:rsidRPr="00D82A02">
              <w:rPr>
                <w:noProof/>
                <w:webHidden/>
              </w:rPr>
              <w:t>454</w:t>
            </w:r>
            <w:r w:rsidR="00D82A02" w:rsidRPr="00D82A02">
              <w:rPr>
                <w:noProof/>
                <w:webHidden/>
              </w:rPr>
              <w:fldChar w:fldCharType="end"/>
            </w:r>
          </w:hyperlink>
        </w:p>
        <w:p w:rsidR="00D82A02" w:rsidRPr="00D82A02" w:rsidRDefault="00ED0FCF">
          <w:pPr>
            <w:pStyle w:val="33"/>
            <w:tabs>
              <w:tab w:val="right" w:leader="dot" w:pos="9890"/>
            </w:tabs>
            <w:rPr>
              <w:rFonts w:asciiTheme="minorHAnsi" w:hAnsiTheme="minorHAnsi" w:cstheme="minorBidi"/>
              <w:noProof/>
            </w:rPr>
          </w:pPr>
          <w:hyperlink w:anchor="_Toc187924753" w:history="1">
            <w:r w:rsidR="00D82A02" w:rsidRPr="00D82A02">
              <w:rPr>
                <w:rStyle w:val="a7"/>
                <w:rFonts w:eastAsia="Times New Roman"/>
                <w:noProof/>
              </w:rPr>
              <w:t>3.5.5. Обоснование необходимых изменений в имеющихся в имеющихся условиях в соответствии с ООП СОО</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_Toc187924753 \h </w:instrText>
            </w:r>
            <w:r w:rsidR="00D82A02" w:rsidRPr="00D82A02">
              <w:rPr>
                <w:noProof/>
                <w:webHidden/>
              </w:rPr>
            </w:r>
            <w:r w:rsidR="00D82A02" w:rsidRPr="00D82A02">
              <w:rPr>
                <w:noProof/>
                <w:webHidden/>
              </w:rPr>
              <w:fldChar w:fldCharType="separate"/>
            </w:r>
            <w:r w:rsidR="00D82A02" w:rsidRPr="00D82A02">
              <w:rPr>
                <w:noProof/>
                <w:webHidden/>
              </w:rPr>
              <w:t>455</w:t>
            </w:r>
            <w:r w:rsidR="00D82A02" w:rsidRPr="00D82A02">
              <w:rPr>
                <w:noProof/>
                <w:webHidden/>
              </w:rPr>
              <w:fldChar w:fldCharType="end"/>
            </w:r>
          </w:hyperlink>
        </w:p>
        <w:p w:rsidR="00D82A02" w:rsidRPr="00D82A02" w:rsidRDefault="00ED0FCF">
          <w:pPr>
            <w:pStyle w:val="26"/>
            <w:tabs>
              <w:tab w:val="left" w:pos="880"/>
              <w:tab w:val="right" w:leader="dot" w:pos="9890"/>
            </w:tabs>
            <w:rPr>
              <w:rFonts w:asciiTheme="minorHAnsi" w:hAnsiTheme="minorHAnsi" w:cstheme="minorBidi"/>
              <w:noProof/>
            </w:rPr>
          </w:pPr>
          <w:hyperlink w:anchor="_Toc187924754" w:history="1">
            <w:r w:rsidR="00D82A02" w:rsidRPr="00D82A02">
              <w:rPr>
                <w:rStyle w:val="a7"/>
                <w:rFonts w:eastAsia="Times New Roman"/>
                <w:noProof/>
              </w:rPr>
              <w:t>3.6.</w:t>
            </w:r>
            <w:r w:rsidR="00D82A02" w:rsidRPr="00D82A02">
              <w:rPr>
                <w:rFonts w:asciiTheme="minorHAnsi" w:hAnsiTheme="minorHAnsi" w:cstheme="minorBidi"/>
                <w:noProof/>
              </w:rPr>
              <w:tab/>
            </w:r>
            <w:r w:rsidR="00D82A02" w:rsidRPr="00D82A02">
              <w:rPr>
                <w:rStyle w:val="a7"/>
                <w:rFonts w:eastAsia="Times New Roman"/>
                <w:noProof/>
              </w:rPr>
              <w:t>План контроля состояния системы условий реализации ООП</w:t>
            </w:r>
            <w:r w:rsidR="00D82A02" w:rsidRPr="00D82A02">
              <w:rPr>
                <w:noProof/>
                <w:webHidden/>
              </w:rPr>
              <w:tab/>
            </w:r>
            <w:r w:rsidR="00D82A02" w:rsidRPr="00D82A02">
              <w:rPr>
                <w:noProof/>
                <w:webHidden/>
              </w:rPr>
              <w:fldChar w:fldCharType="begin"/>
            </w:r>
            <w:r w:rsidR="00D82A02" w:rsidRPr="00D82A02">
              <w:rPr>
                <w:noProof/>
                <w:webHidden/>
              </w:rPr>
              <w:instrText xml:space="preserve"> PAGEREF _Toc187924754 \h </w:instrText>
            </w:r>
            <w:r w:rsidR="00D82A02" w:rsidRPr="00D82A02">
              <w:rPr>
                <w:noProof/>
                <w:webHidden/>
              </w:rPr>
            </w:r>
            <w:r w:rsidR="00D82A02" w:rsidRPr="00D82A02">
              <w:rPr>
                <w:noProof/>
                <w:webHidden/>
              </w:rPr>
              <w:fldChar w:fldCharType="separate"/>
            </w:r>
            <w:r w:rsidR="00D82A02" w:rsidRPr="00D82A02">
              <w:rPr>
                <w:noProof/>
                <w:webHidden/>
              </w:rPr>
              <w:t>456</w:t>
            </w:r>
            <w:r w:rsidR="00D82A02" w:rsidRPr="00D82A02">
              <w:rPr>
                <w:noProof/>
                <w:webHidden/>
              </w:rPr>
              <w:fldChar w:fldCharType="end"/>
            </w:r>
          </w:hyperlink>
        </w:p>
        <w:p w:rsidR="00C133E9" w:rsidRPr="00FC5713" w:rsidRDefault="00094BAD">
          <w:r w:rsidRPr="00FC5713">
            <w:fldChar w:fldCharType="end"/>
          </w:r>
        </w:p>
      </w:sdtContent>
    </w:sdt>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363" w:lineRule="exact"/>
        <w:rPr>
          <w:sz w:val="20"/>
          <w:szCs w:val="20"/>
        </w:rPr>
      </w:pPr>
    </w:p>
    <w:p w:rsidR="00DA0894" w:rsidRPr="002965DA" w:rsidRDefault="00DA0894" w:rsidP="002965DA">
      <w:pPr>
        <w:ind w:right="360"/>
        <w:jc w:val="center"/>
        <w:rPr>
          <w:sz w:val="20"/>
          <w:szCs w:val="20"/>
        </w:rPr>
        <w:sectPr w:rsidR="00DA0894" w:rsidRPr="002965DA">
          <w:pgSz w:w="11900" w:h="16841"/>
          <w:pgMar w:top="820" w:right="806" w:bottom="174" w:left="1200" w:header="0" w:footer="0" w:gutter="0"/>
          <w:cols w:space="720" w:equalWidth="0">
            <w:col w:w="9900"/>
          </w:cols>
        </w:sectPr>
      </w:pPr>
    </w:p>
    <w:p w:rsidR="00DA0894" w:rsidRPr="00FC5713" w:rsidRDefault="00010F2A" w:rsidP="00C133E9">
      <w:pPr>
        <w:pStyle w:val="2"/>
        <w:jc w:val="center"/>
        <w:rPr>
          <w:rFonts w:ascii="Times New Roman" w:hAnsi="Times New Roman" w:cs="Times New Roman"/>
          <w:color w:val="auto"/>
          <w:sz w:val="24"/>
          <w:szCs w:val="24"/>
          <w:lang w:val="ru-RU"/>
        </w:rPr>
      </w:pPr>
      <w:bookmarkStart w:id="1" w:name="page7"/>
      <w:bookmarkStart w:id="2" w:name="_Toc187924640"/>
      <w:bookmarkEnd w:id="1"/>
      <w:r w:rsidRPr="00FC5713">
        <w:rPr>
          <w:rFonts w:ascii="Times New Roman" w:eastAsia="Times New Roman" w:hAnsi="Times New Roman" w:cs="Times New Roman"/>
          <w:bCs w:val="0"/>
          <w:color w:val="auto"/>
          <w:sz w:val="24"/>
          <w:szCs w:val="24"/>
          <w:lang w:val="ru-RU"/>
        </w:rPr>
        <w:lastRenderedPageBreak/>
        <w:t>Общие положения</w:t>
      </w:r>
      <w:bookmarkEnd w:id="2"/>
    </w:p>
    <w:p w:rsidR="00DA0894" w:rsidRPr="002965DA" w:rsidRDefault="00010F2A" w:rsidP="00F96FED">
      <w:pPr>
        <w:spacing w:line="360" w:lineRule="auto"/>
        <w:ind w:firstLine="720"/>
        <w:jc w:val="both"/>
        <w:rPr>
          <w:sz w:val="24"/>
          <w:szCs w:val="24"/>
        </w:rPr>
      </w:pPr>
      <w:r w:rsidRPr="002965DA">
        <w:rPr>
          <w:rFonts w:eastAsia="Times New Roman"/>
          <w:sz w:val="24"/>
          <w:szCs w:val="24"/>
        </w:rPr>
        <w:t>Основная образовательная программа среднего общего образования (далее - ООП СОО) муниципального бюджетного общеобразовательного учреждения Погроминская средняя общеобразовательная школа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Федеральной образовательной программой среднего общего образования, утвержденной приказом Министерства просвещения Российской Федерации от 18 мая 2023 г. № 371 (зарегистрирована Министерством юстиции Российской Федерации 12 июля 2023 г., регистрационный № 74228).</w:t>
      </w:r>
    </w:p>
    <w:p w:rsidR="00DA0894" w:rsidRPr="002965DA" w:rsidRDefault="00010F2A" w:rsidP="00F96FED">
      <w:pPr>
        <w:spacing w:line="360" w:lineRule="auto"/>
        <w:ind w:firstLine="720"/>
        <w:jc w:val="both"/>
        <w:rPr>
          <w:sz w:val="24"/>
          <w:szCs w:val="24"/>
        </w:rPr>
      </w:pPr>
      <w:r w:rsidRPr="002965DA">
        <w:rPr>
          <w:rFonts w:eastAsia="Times New Roman"/>
          <w:sz w:val="24"/>
          <w:szCs w:val="24"/>
        </w:rPr>
        <w:t xml:space="preserve">Содержание ООП СОО </w:t>
      </w:r>
      <w:r w:rsidR="00057836">
        <w:rPr>
          <w:rFonts w:eastAsia="Times New Roman"/>
          <w:sz w:val="24"/>
          <w:szCs w:val="24"/>
        </w:rPr>
        <w:t>МАОУ</w:t>
      </w:r>
      <w:r w:rsidRPr="002965DA">
        <w:rPr>
          <w:rFonts w:eastAsia="Times New Roman"/>
          <w:sz w:val="24"/>
          <w:szCs w:val="24"/>
        </w:rPr>
        <w:t xml:space="preserve"> Погроминская СОШ представлено учебно-методической документацией (учебный план среднего общего образования, календарный учебный график среднего общего образования, рабочие программы учебных предметов, курсов, рабочая программа воспитания среднего общего образования,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DA0894" w:rsidRPr="002965DA" w:rsidRDefault="00010F2A" w:rsidP="00F96FED">
      <w:pPr>
        <w:spacing w:line="360" w:lineRule="auto"/>
        <w:ind w:firstLine="720"/>
        <w:jc w:val="both"/>
        <w:rPr>
          <w:sz w:val="24"/>
          <w:szCs w:val="24"/>
        </w:rPr>
      </w:pPr>
      <w:r w:rsidRPr="002965DA">
        <w:rPr>
          <w:rFonts w:eastAsia="Times New Roman"/>
          <w:sz w:val="24"/>
          <w:szCs w:val="24"/>
        </w:rPr>
        <w:t xml:space="preserve">При разработке ООП СОО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руководствовалось федеральным государственным образовательным стандартом среднего общего образования и ФОП СОО. При этом содержание и планируемые результаты разработанной ООП СОО не ниже соответствующих содержанияи планируемых результатов ФОП СОО.</w:t>
      </w:r>
    </w:p>
    <w:p w:rsidR="00DA0894" w:rsidRPr="002965DA" w:rsidRDefault="00010F2A" w:rsidP="00F96FED">
      <w:pPr>
        <w:spacing w:line="360" w:lineRule="auto"/>
        <w:ind w:firstLine="720"/>
        <w:jc w:val="both"/>
        <w:rPr>
          <w:sz w:val="24"/>
          <w:szCs w:val="24"/>
        </w:rPr>
      </w:pPr>
      <w:r w:rsidRPr="002965DA">
        <w:rPr>
          <w:rFonts w:eastAsia="Times New Roman"/>
          <w:sz w:val="24"/>
          <w:szCs w:val="24"/>
        </w:rPr>
        <w:t xml:space="preserve">При разработке ООП СОО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 xml:space="preserve">применяет при реализации обязательной части ООП СОО федеральные рабочие программы по учебным предметам «Русский язык», «Литература», «История», «Обществознание», «География» и «Основы безопасности </w:t>
      </w:r>
      <w:r w:rsidR="00057836">
        <w:rPr>
          <w:rFonts w:eastAsia="Times New Roman"/>
          <w:sz w:val="24"/>
          <w:szCs w:val="24"/>
        </w:rPr>
        <w:t>и защита Родины</w:t>
      </w:r>
      <w:r w:rsidRPr="002965DA">
        <w:rPr>
          <w:rFonts w:eastAsia="Times New Roman"/>
          <w:sz w:val="24"/>
          <w:szCs w:val="24"/>
        </w:rPr>
        <w:t>».</w:t>
      </w:r>
    </w:p>
    <w:p w:rsidR="00DA0894" w:rsidRPr="002965DA" w:rsidRDefault="00010F2A" w:rsidP="00F96FED">
      <w:pPr>
        <w:spacing w:line="360" w:lineRule="auto"/>
        <w:ind w:firstLine="720"/>
        <w:jc w:val="both"/>
        <w:rPr>
          <w:sz w:val="24"/>
          <w:szCs w:val="24"/>
        </w:rPr>
      </w:pPr>
      <w:r w:rsidRPr="002965DA">
        <w:rPr>
          <w:rFonts w:eastAsia="Times New Roman"/>
          <w:sz w:val="24"/>
          <w:szCs w:val="24"/>
        </w:rPr>
        <w:t>ООП СОО включает три раздела: целевой, содержательный, организационный.</w:t>
      </w:r>
    </w:p>
    <w:p w:rsidR="00DA0894" w:rsidRPr="002965DA" w:rsidRDefault="00010F2A" w:rsidP="00F96FED">
      <w:pPr>
        <w:spacing w:line="360" w:lineRule="auto"/>
        <w:ind w:firstLine="720"/>
        <w:jc w:val="both"/>
        <w:rPr>
          <w:sz w:val="24"/>
          <w:szCs w:val="24"/>
        </w:rPr>
      </w:pPr>
      <w:r w:rsidRPr="002965DA">
        <w:rPr>
          <w:rFonts w:eastAsia="Times New Roman"/>
          <w:b/>
          <w:bCs/>
          <w:sz w:val="24"/>
          <w:szCs w:val="24"/>
        </w:rPr>
        <w:t>Целевой раздел</w:t>
      </w:r>
      <w:r w:rsidRPr="002965DA">
        <w:rPr>
          <w:rFonts w:eastAsia="Times New Roman"/>
          <w:sz w:val="24"/>
          <w:szCs w:val="24"/>
        </w:rPr>
        <w:t xml:space="preserve"> определяет общее назначение, цели, задачи и планируемые результаты реализации ООП СОО, а также способы определения достижения этих целей и результатов. Целевой раздел ООП СОО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включает:</w:t>
      </w:r>
    </w:p>
    <w:p w:rsidR="00DA0894" w:rsidRPr="002965DA" w:rsidRDefault="00010F2A" w:rsidP="00DE707F">
      <w:pPr>
        <w:pStyle w:val="a5"/>
        <w:numPr>
          <w:ilvl w:val="0"/>
          <w:numId w:val="128"/>
        </w:numPr>
        <w:spacing w:line="360" w:lineRule="auto"/>
        <w:ind w:left="0" w:firstLine="720"/>
        <w:rPr>
          <w:sz w:val="24"/>
          <w:szCs w:val="24"/>
        </w:rPr>
      </w:pPr>
      <w:r w:rsidRPr="002965DA">
        <w:rPr>
          <w:sz w:val="24"/>
          <w:szCs w:val="24"/>
        </w:rPr>
        <w:t>пояснительную записку;</w:t>
      </w:r>
    </w:p>
    <w:p w:rsidR="00DA0894" w:rsidRPr="002965DA" w:rsidRDefault="00010F2A" w:rsidP="00DE707F">
      <w:pPr>
        <w:pStyle w:val="a5"/>
        <w:numPr>
          <w:ilvl w:val="0"/>
          <w:numId w:val="128"/>
        </w:numPr>
        <w:spacing w:line="360" w:lineRule="auto"/>
        <w:ind w:left="0" w:firstLine="720"/>
        <w:rPr>
          <w:sz w:val="24"/>
          <w:szCs w:val="24"/>
        </w:rPr>
      </w:pPr>
      <w:r w:rsidRPr="002965DA">
        <w:rPr>
          <w:sz w:val="24"/>
          <w:szCs w:val="24"/>
        </w:rPr>
        <w:t>планируемые результаты освоения обучающимися ООП СОО;</w:t>
      </w:r>
    </w:p>
    <w:p w:rsidR="00DA0894" w:rsidRPr="002965DA" w:rsidRDefault="00010F2A" w:rsidP="00DE707F">
      <w:pPr>
        <w:pStyle w:val="a5"/>
        <w:numPr>
          <w:ilvl w:val="0"/>
          <w:numId w:val="128"/>
        </w:numPr>
        <w:spacing w:line="360" w:lineRule="auto"/>
        <w:ind w:left="0" w:firstLine="720"/>
        <w:rPr>
          <w:sz w:val="24"/>
          <w:szCs w:val="24"/>
        </w:rPr>
      </w:pPr>
      <w:r w:rsidRPr="002965DA">
        <w:rPr>
          <w:sz w:val="24"/>
          <w:szCs w:val="24"/>
        </w:rPr>
        <w:t>систему оценки достижения планируемых результатов освоения ООП СОО.</w:t>
      </w:r>
    </w:p>
    <w:p w:rsidR="00DA0894" w:rsidRPr="002965DA" w:rsidRDefault="00010F2A" w:rsidP="00F96FED">
      <w:pPr>
        <w:spacing w:line="360" w:lineRule="auto"/>
        <w:ind w:firstLine="720"/>
        <w:jc w:val="both"/>
        <w:rPr>
          <w:sz w:val="24"/>
          <w:szCs w:val="24"/>
        </w:rPr>
      </w:pPr>
      <w:r w:rsidRPr="002965DA">
        <w:rPr>
          <w:rFonts w:eastAsia="Times New Roman"/>
          <w:b/>
          <w:bCs/>
          <w:sz w:val="24"/>
          <w:szCs w:val="24"/>
        </w:rPr>
        <w:t>Содержательный раздел</w:t>
      </w:r>
      <w:r w:rsidRPr="002965DA">
        <w:rPr>
          <w:rFonts w:eastAsia="Times New Roman"/>
          <w:sz w:val="24"/>
          <w:szCs w:val="24"/>
        </w:rPr>
        <w:t xml:space="preserve"> ООП СОО включает следующие программы, ориентированные на достижение предметных, метапредметных и личностных результатов:</w:t>
      </w:r>
    </w:p>
    <w:p w:rsidR="00DA0894" w:rsidRPr="002965DA" w:rsidRDefault="00010F2A" w:rsidP="00F96FED">
      <w:pPr>
        <w:tabs>
          <w:tab w:val="left" w:pos="1300"/>
        </w:tabs>
        <w:spacing w:line="360" w:lineRule="auto"/>
        <w:ind w:firstLine="720"/>
        <w:jc w:val="both"/>
        <w:rPr>
          <w:sz w:val="24"/>
          <w:szCs w:val="24"/>
        </w:rPr>
      </w:pPr>
      <w:r w:rsidRPr="002965DA">
        <w:rPr>
          <w:rFonts w:eastAsia="Times New Roman"/>
          <w:sz w:val="24"/>
          <w:szCs w:val="24"/>
        </w:rPr>
        <w:t>–</w:t>
      </w:r>
      <w:r w:rsidRPr="002965DA">
        <w:rPr>
          <w:sz w:val="24"/>
          <w:szCs w:val="24"/>
        </w:rPr>
        <w:tab/>
      </w:r>
      <w:r w:rsidRPr="002965DA">
        <w:rPr>
          <w:rFonts w:eastAsia="Times New Roman"/>
          <w:sz w:val="24"/>
          <w:szCs w:val="24"/>
        </w:rPr>
        <w:t>рабочие программы учебных предметов;</w:t>
      </w:r>
    </w:p>
    <w:p w:rsidR="00DA0894" w:rsidRPr="002965DA" w:rsidRDefault="00010F2A" w:rsidP="00F96FED">
      <w:pPr>
        <w:tabs>
          <w:tab w:val="left" w:pos="1300"/>
        </w:tabs>
        <w:spacing w:line="360" w:lineRule="auto"/>
        <w:ind w:firstLine="720"/>
        <w:jc w:val="both"/>
        <w:rPr>
          <w:sz w:val="24"/>
          <w:szCs w:val="24"/>
        </w:rPr>
      </w:pPr>
      <w:r w:rsidRPr="002965DA">
        <w:rPr>
          <w:rFonts w:eastAsia="Times New Roman"/>
          <w:sz w:val="24"/>
          <w:szCs w:val="24"/>
        </w:rPr>
        <w:t>–</w:t>
      </w:r>
      <w:r w:rsidRPr="002965DA">
        <w:rPr>
          <w:sz w:val="24"/>
          <w:szCs w:val="24"/>
        </w:rPr>
        <w:tab/>
      </w:r>
      <w:r w:rsidRPr="002965DA">
        <w:rPr>
          <w:rFonts w:eastAsia="Times New Roman"/>
          <w:sz w:val="24"/>
          <w:szCs w:val="24"/>
        </w:rPr>
        <w:t>программу формирования универсальных учебных действий у обучающихся;</w:t>
      </w:r>
    </w:p>
    <w:p w:rsidR="00DA0894" w:rsidRPr="002965DA" w:rsidRDefault="00010F2A" w:rsidP="00F96FED">
      <w:pPr>
        <w:tabs>
          <w:tab w:val="left" w:pos="1300"/>
        </w:tabs>
        <w:spacing w:line="360" w:lineRule="auto"/>
        <w:ind w:firstLine="720"/>
        <w:jc w:val="both"/>
        <w:rPr>
          <w:sz w:val="24"/>
          <w:szCs w:val="24"/>
        </w:rPr>
      </w:pPr>
      <w:r w:rsidRPr="002965DA">
        <w:rPr>
          <w:rFonts w:eastAsia="Times New Roman"/>
          <w:sz w:val="24"/>
          <w:szCs w:val="24"/>
        </w:rPr>
        <w:t>–</w:t>
      </w:r>
      <w:r w:rsidRPr="002965DA">
        <w:rPr>
          <w:sz w:val="24"/>
          <w:szCs w:val="24"/>
        </w:rPr>
        <w:tab/>
      </w:r>
      <w:r w:rsidRPr="002965DA">
        <w:rPr>
          <w:rFonts w:eastAsia="Times New Roman"/>
          <w:sz w:val="24"/>
          <w:szCs w:val="24"/>
        </w:rPr>
        <w:t>рабочую программу воспитания.</w:t>
      </w:r>
    </w:p>
    <w:p w:rsidR="00DA0894" w:rsidRPr="002965DA" w:rsidRDefault="00010F2A" w:rsidP="00F96FED">
      <w:pPr>
        <w:spacing w:line="360" w:lineRule="auto"/>
        <w:ind w:firstLine="720"/>
        <w:jc w:val="both"/>
        <w:rPr>
          <w:sz w:val="24"/>
          <w:szCs w:val="24"/>
        </w:rPr>
      </w:pPr>
      <w:r w:rsidRPr="002965DA">
        <w:rPr>
          <w:rFonts w:eastAsia="Times New Roman"/>
          <w:sz w:val="24"/>
          <w:szCs w:val="24"/>
        </w:rPr>
        <w:lastRenderedPageBreak/>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2965DA" w:rsidRDefault="00010F2A" w:rsidP="00F96FED">
      <w:pPr>
        <w:spacing w:line="360" w:lineRule="auto"/>
        <w:ind w:firstLine="720"/>
        <w:jc w:val="both"/>
        <w:rPr>
          <w:rFonts w:eastAsia="Times New Roman"/>
          <w:sz w:val="24"/>
          <w:szCs w:val="24"/>
        </w:rPr>
      </w:pPr>
      <w:r w:rsidRPr="002965DA">
        <w:rPr>
          <w:rFonts w:eastAsia="Times New Roman"/>
          <w:sz w:val="24"/>
          <w:szCs w:val="24"/>
        </w:rPr>
        <w:t xml:space="preserve">Программа формирования универсальных учебных действий у обучающихся содержит: </w:t>
      </w:r>
    </w:p>
    <w:p w:rsidR="00DA0894" w:rsidRPr="002965DA" w:rsidRDefault="00010F2A" w:rsidP="00DE707F">
      <w:pPr>
        <w:pStyle w:val="a5"/>
        <w:numPr>
          <w:ilvl w:val="0"/>
          <w:numId w:val="129"/>
        </w:numPr>
        <w:spacing w:line="360" w:lineRule="auto"/>
        <w:ind w:left="0" w:firstLine="720"/>
        <w:rPr>
          <w:sz w:val="24"/>
          <w:szCs w:val="24"/>
        </w:rPr>
      </w:pPr>
      <w:r w:rsidRPr="002965DA">
        <w:rPr>
          <w:sz w:val="24"/>
          <w:szCs w:val="24"/>
        </w:rPr>
        <w:t>цели и задачи,включая</w:t>
      </w:r>
      <w:r w:rsidRPr="002965DA">
        <w:rPr>
          <w:sz w:val="24"/>
          <w:szCs w:val="24"/>
        </w:rPr>
        <w:tab/>
        <w:t>учебно-исследовательскую</w:t>
      </w:r>
      <w:r w:rsidRPr="002965DA">
        <w:rPr>
          <w:sz w:val="24"/>
          <w:szCs w:val="24"/>
        </w:rPr>
        <w:tab/>
        <w:t>и</w:t>
      </w:r>
      <w:r w:rsidRPr="002965DA">
        <w:rPr>
          <w:sz w:val="24"/>
          <w:szCs w:val="24"/>
        </w:rPr>
        <w:tab/>
        <w:t>проект</w:t>
      </w:r>
      <w:r w:rsidR="002965DA" w:rsidRPr="002965DA">
        <w:rPr>
          <w:sz w:val="24"/>
          <w:szCs w:val="24"/>
        </w:rPr>
        <w:t>ную</w:t>
      </w:r>
      <w:r w:rsidR="002965DA" w:rsidRPr="002965DA">
        <w:rPr>
          <w:sz w:val="24"/>
          <w:szCs w:val="24"/>
        </w:rPr>
        <w:tab/>
        <w:t>деятельность обучающихся</w:t>
      </w:r>
      <w:r w:rsidR="002965DA" w:rsidRPr="002965DA">
        <w:rPr>
          <w:sz w:val="24"/>
          <w:szCs w:val="24"/>
        </w:rPr>
        <w:tab/>
        <w:t xml:space="preserve">как </w:t>
      </w:r>
      <w:r w:rsidRPr="002965DA">
        <w:rPr>
          <w:sz w:val="24"/>
          <w:szCs w:val="24"/>
        </w:rPr>
        <w:t>средствасовершенствования их универсальных учебных действий;</w:t>
      </w:r>
    </w:p>
    <w:p w:rsidR="00DA0894" w:rsidRPr="002965DA" w:rsidRDefault="00010F2A" w:rsidP="00DE707F">
      <w:pPr>
        <w:pStyle w:val="a5"/>
        <w:numPr>
          <w:ilvl w:val="0"/>
          <w:numId w:val="129"/>
        </w:numPr>
        <w:spacing w:line="360" w:lineRule="auto"/>
        <w:ind w:left="0" w:firstLine="720"/>
        <w:rPr>
          <w:sz w:val="24"/>
          <w:szCs w:val="24"/>
        </w:rPr>
      </w:pPr>
      <w:r w:rsidRPr="002965DA">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DA0894" w:rsidRPr="002965DA" w:rsidRDefault="00010F2A" w:rsidP="00F96FED">
      <w:pPr>
        <w:spacing w:line="360" w:lineRule="auto"/>
        <w:ind w:firstLine="720"/>
        <w:jc w:val="both"/>
        <w:rPr>
          <w:sz w:val="24"/>
          <w:szCs w:val="24"/>
        </w:rPr>
      </w:pPr>
      <w:r w:rsidRPr="002965DA">
        <w:rPr>
          <w:rFonts w:eastAsia="Times New Roman"/>
          <w:sz w:val="24"/>
          <w:szCs w:val="24"/>
        </w:rPr>
        <w:t xml:space="preserve">Рабочая программа воспитания среднего общего образования </w:t>
      </w:r>
      <w:r w:rsidR="00057836">
        <w:rPr>
          <w:rFonts w:eastAsia="Times New Roman"/>
          <w:sz w:val="24"/>
          <w:szCs w:val="24"/>
        </w:rPr>
        <w:t>МАОУ</w:t>
      </w:r>
      <w:r w:rsidRPr="002965DA">
        <w:rPr>
          <w:rFonts w:eastAsia="Times New Roman"/>
          <w:sz w:val="24"/>
          <w:szCs w:val="24"/>
        </w:rPr>
        <w:t xml:space="preserve"> Погроминская СОШнаправлена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991FF4" w:rsidRPr="002965DA" w:rsidRDefault="00991FF4" w:rsidP="00C133E9">
      <w:pPr>
        <w:spacing w:line="360" w:lineRule="auto"/>
        <w:ind w:firstLine="720"/>
        <w:jc w:val="both"/>
        <w:rPr>
          <w:sz w:val="24"/>
          <w:szCs w:val="24"/>
        </w:rPr>
      </w:pPr>
      <w:r w:rsidRPr="002965DA">
        <w:rPr>
          <w:rFonts w:eastAsia="Times New Roman"/>
          <w:sz w:val="24"/>
          <w:szCs w:val="24"/>
        </w:rPr>
        <w:t>Рабочая</w:t>
      </w:r>
      <w:r w:rsidRPr="002965DA">
        <w:rPr>
          <w:rFonts w:eastAsia="Times New Roman"/>
          <w:sz w:val="24"/>
          <w:szCs w:val="24"/>
        </w:rPr>
        <w:tab/>
        <w:t>программа</w:t>
      </w:r>
      <w:r w:rsidRPr="002965DA">
        <w:rPr>
          <w:rFonts w:eastAsia="Times New Roman"/>
          <w:sz w:val="24"/>
          <w:szCs w:val="24"/>
        </w:rPr>
        <w:tab/>
        <w:t>воспитания</w:t>
      </w:r>
      <w:r w:rsidRPr="002965DA">
        <w:rPr>
          <w:rFonts w:eastAsia="Times New Roman"/>
          <w:sz w:val="24"/>
          <w:szCs w:val="24"/>
        </w:rPr>
        <w:tab/>
        <w:t>среднего</w:t>
      </w:r>
      <w:r w:rsidRPr="002965DA">
        <w:rPr>
          <w:rFonts w:eastAsia="Times New Roman"/>
          <w:sz w:val="24"/>
          <w:szCs w:val="24"/>
        </w:rPr>
        <w:tab/>
        <w:t>общего</w:t>
      </w:r>
      <w:r w:rsidRPr="002965DA">
        <w:rPr>
          <w:rFonts w:eastAsia="Times New Roman"/>
          <w:sz w:val="24"/>
          <w:szCs w:val="24"/>
        </w:rPr>
        <w:tab/>
        <w:t>образования</w:t>
      </w:r>
      <w:r w:rsidRPr="002965DA">
        <w:rPr>
          <w:rFonts w:eastAsia="Times New Roman"/>
          <w:sz w:val="24"/>
          <w:szCs w:val="24"/>
        </w:rPr>
        <w:tab/>
      </w:r>
      <w:bookmarkStart w:id="3" w:name="page9"/>
      <w:bookmarkEnd w:id="3"/>
      <w:r w:rsidRPr="002965DA">
        <w:rPr>
          <w:rFonts w:eastAsia="Times New Roman"/>
          <w:sz w:val="24"/>
          <w:szCs w:val="24"/>
        </w:rPr>
        <w:t xml:space="preserve">реализуется в единстве урочной и внеурочной деятельности, осуществляемой в </w:t>
      </w:r>
      <w:r w:rsidR="00057836">
        <w:rPr>
          <w:rFonts w:eastAsia="Times New Roman"/>
          <w:sz w:val="24"/>
          <w:szCs w:val="24"/>
        </w:rPr>
        <w:t>МАОУ</w:t>
      </w:r>
      <w:r w:rsidRPr="002965DA">
        <w:rPr>
          <w:rFonts w:eastAsia="Times New Roman"/>
          <w:sz w:val="24"/>
          <w:szCs w:val="24"/>
        </w:rPr>
        <w:t xml:space="preserve"> Погроминская СОШ совместно с семьей и другими институтами воспитания.</w:t>
      </w:r>
    </w:p>
    <w:p w:rsidR="00DA0894" w:rsidRPr="002965DA" w:rsidRDefault="00010F2A" w:rsidP="00F96FED">
      <w:pPr>
        <w:spacing w:line="360" w:lineRule="auto"/>
        <w:ind w:firstLine="720"/>
        <w:jc w:val="both"/>
        <w:rPr>
          <w:sz w:val="24"/>
          <w:szCs w:val="24"/>
        </w:rPr>
      </w:pPr>
      <w:r w:rsidRPr="002965DA">
        <w:rPr>
          <w:rFonts w:eastAsia="Times New Roman"/>
          <w:sz w:val="24"/>
          <w:szCs w:val="24"/>
        </w:rPr>
        <w:t xml:space="preserve">Рабочая программа воспитания среднего общего образования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DA0894" w:rsidRPr="002965DA" w:rsidRDefault="00010F2A" w:rsidP="00F96FED">
      <w:pPr>
        <w:spacing w:line="360" w:lineRule="auto"/>
        <w:ind w:firstLine="720"/>
        <w:jc w:val="both"/>
        <w:rPr>
          <w:sz w:val="24"/>
          <w:szCs w:val="24"/>
        </w:rPr>
      </w:pPr>
      <w:r w:rsidRPr="002965DA">
        <w:rPr>
          <w:rFonts w:eastAsia="Times New Roman"/>
          <w:sz w:val="24"/>
          <w:szCs w:val="24"/>
        </w:rPr>
        <w:t xml:space="preserve">Организационный раздел ООП СОО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DA0894" w:rsidRPr="002965DA" w:rsidRDefault="00010F2A" w:rsidP="00DE707F">
      <w:pPr>
        <w:pStyle w:val="a5"/>
        <w:numPr>
          <w:ilvl w:val="0"/>
          <w:numId w:val="130"/>
        </w:numPr>
        <w:spacing w:line="360" w:lineRule="auto"/>
        <w:ind w:left="0" w:firstLine="720"/>
        <w:rPr>
          <w:sz w:val="24"/>
          <w:szCs w:val="24"/>
        </w:rPr>
      </w:pPr>
      <w:r w:rsidRPr="002965DA">
        <w:rPr>
          <w:sz w:val="24"/>
          <w:szCs w:val="24"/>
        </w:rPr>
        <w:t>учебный план среднего общего образования;</w:t>
      </w:r>
    </w:p>
    <w:p w:rsidR="00DA0894" w:rsidRPr="002965DA" w:rsidRDefault="002965DA" w:rsidP="00DE707F">
      <w:pPr>
        <w:pStyle w:val="a5"/>
        <w:numPr>
          <w:ilvl w:val="0"/>
          <w:numId w:val="130"/>
        </w:numPr>
        <w:tabs>
          <w:tab w:val="left" w:pos="640"/>
          <w:tab w:val="left" w:pos="2020"/>
          <w:tab w:val="left" w:pos="3580"/>
          <w:tab w:val="left" w:pos="4660"/>
          <w:tab w:val="left" w:pos="5580"/>
          <w:tab w:val="left" w:pos="7020"/>
          <w:tab w:val="left" w:pos="7940"/>
          <w:tab w:val="left" w:pos="9360"/>
        </w:tabs>
        <w:spacing w:line="360" w:lineRule="auto"/>
        <w:ind w:left="0" w:firstLine="720"/>
        <w:rPr>
          <w:sz w:val="24"/>
          <w:szCs w:val="24"/>
        </w:rPr>
      </w:pPr>
      <w:r>
        <w:rPr>
          <w:sz w:val="24"/>
          <w:szCs w:val="24"/>
        </w:rPr>
        <w:t xml:space="preserve">план внеурочной деятельности среднего общего </w:t>
      </w:r>
      <w:r w:rsidR="00010F2A" w:rsidRPr="002965DA">
        <w:rPr>
          <w:sz w:val="24"/>
          <w:szCs w:val="24"/>
        </w:rPr>
        <w:t>образования;</w:t>
      </w:r>
    </w:p>
    <w:p w:rsidR="00DA0894" w:rsidRPr="002965DA" w:rsidRDefault="002965DA" w:rsidP="00DE707F">
      <w:pPr>
        <w:pStyle w:val="a5"/>
        <w:numPr>
          <w:ilvl w:val="0"/>
          <w:numId w:val="130"/>
        </w:numPr>
        <w:tabs>
          <w:tab w:val="left" w:pos="1520"/>
          <w:tab w:val="left" w:pos="2600"/>
          <w:tab w:val="left" w:pos="3520"/>
          <w:tab w:val="left" w:pos="4600"/>
          <w:tab w:val="left" w:pos="5540"/>
          <w:tab w:val="left" w:pos="7020"/>
          <w:tab w:val="left" w:pos="7940"/>
          <w:tab w:val="left" w:pos="9360"/>
        </w:tabs>
        <w:spacing w:line="360" w:lineRule="auto"/>
        <w:ind w:left="0" w:firstLine="720"/>
        <w:rPr>
          <w:sz w:val="24"/>
          <w:szCs w:val="24"/>
        </w:rPr>
      </w:pPr>
      <w:r>
        <w:rPr>
          <w:sz w:val="24"/>
          <w:szCs w:val="24"/>
        </w:rPr>
        <w:t xml:space="preserve">календарный учебный график среднего общего </w:t>
      </w:r>
      <w:r w:rsidR="00010F2A" w:rsidRPr="002965DA">
        <w:rPr>
          <w:sz w:val="24"/>
          <w:szCs w:val="24"/>
        </w:rPr>
        <w:t>образования;</w:t>
      </w:r>
    </w:p>
    <w:p w:rsidR="00DA0894" w:rsidRPr="002965DA" w:rsidRDefault="002965DA" w:rsidP="00DE707F">
      <w:pPr>
        <w:pStyle w:val="a5"/>
        <w:numPr>
          <w:ilvl w:val="0"/>
          <w:numId w:val="130"/>
        </w:numPr>
        <w:tabs>
          <w:tab w:val="left" w:pos="1540"/>
          <w:tab w:val="left" w:pos="2220"/>
          <w:tab w:val="left" w:pos="4060"/>
          <w:tab w:val="left" w:pos="5000"/>
          <w:tab w:val="left" w:pos="6120"/>
          <w:tab w:val="left" w:pos="7080"/>
          <w:tab w:val="left" w:pos="8560"/>
          <w:tab w:val="left" w:pos="9480"/>
        </w:tabs>
        <w:spacing w:line="360" w:lineRule="auto"/>
        <w:ind w:left="0" w:firstLine="720"/>
        <w:rPr>
          <w:sz w:val="24"/>
          <w:szCs w:val="24"/>
        </w:rPr>
      </w:pPr>
      <w:r>
        <w:rPr>
          <w:sz w:val="24"/>
          <w:szCs w:val="24"/>
        </w:rPr>
        <w:t>календарный</w:t>
      </w:r>
      <w:r>
        <w:rPr>
          <w:sz w:val="24"/>
          <w:szCs w:val="24"/>
        </w:rPr>
        <w:tab/>
        <w:t xml:space="preserve">план воспитательной работы среднего </w:t>
      </w:r>
      <w:r w:rsidR="00010F2A" w:rsidRPr="002965DA">
        <w:rPr>
          <w:sz w:val="24"/>
          <w:szCs w:val="24"/>
        </w:rPr>
        <w:t>общего</w:t>
      </w:r>
      <w:r w:rsidR="00010F2A" w:rsidRPr="002965DA">
        <w:rPr>
          <w:sz w:val="24"/>
          <w:szCs w:val="24"/>
        </w:rPr>
        <w:tab/>
        <w:t>образования</w:t>
      </w:r>
      <w:r>
        <w:rPr>
          <w:sz w:val="24"/>
          <w:szCs w:val="24"/>
        </w:rPr>
        <w:t>.</w:t>
      </w:r>
      <w:r w:rsidR="00010F2A" w:rsidRPr="002965DA">
        <w:rPr>
          <w:sz w:val="24"/>
          <w:szCs w:val="24"/>
        </w:rPr>
        <w:tab/>
      </w:r>
    </w:p>
    <w:p w:rsidR="00DA0894" w:rsidRPr="00C133E9" w:rsidRDefault="00010F2A" w:rsidP="00C133E9">
      <w:pPr>
        <w:spacing w:line="360" w:lineRule="auto"/>
        <w:ind w:firstLine="720"/>
        <w:jc w:val="both"/>
        <w:rPr>
          <w:sz w:val="24"/>
          <w:szCs w:val="24"/>
        </w:rPr>
      </w:pPr>
      <w:r w:rsidRPr="002965DA">
        <w:rPr>
          <w:rFonts w:eastAsia="Times New Roman"/>
          <w:sz w:val="24"/>
          <w:szCs w:val="24"/>
        </w:rPr>
        <w:t xml:space="preserve">Календарный план воспитательной работы среднего общего образования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 xml:space="preserve">содержит перечень событий и мероприятий воспитательной направленности, которые организуются и проводятся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или в которых принимает участие в уч</w:t>
      </w:r>
      <w:r w:rsidR="00C133E9">
        <w:rPr>
          <w:rFonts w:eastAsia="Times New Roman"/>
          <w:sz w:val="24"/>
          <w:szCs w:val="24"/>
        </w:rPr>
        <w:t>ебном году или периоде обучения.</w:t>
      </w:r>
    </w:p>
    <w:p w:rsidR="002965DA" w:rsidRPr="00FC5713" w:rsidRDefault="002965DA" w:rsidP="00C133E9">
      <w:pPr>
        <w:pStyle w:val="1"/>
        <w:spacing w:before="0" w:after="0" w:line="360" w:lineRule="auto"/>
        <w:jc w:val="center"/>
        <w:rPr>
          <w:rFonts w:ascii="Times New Roman" w:hAnsi="Times New Roman" w:cs="Times New Roman"/>
          <w:color w:val="auto"/>
          <w:sz w:val="24"/>
          <w:szCs w:val="24"/>
          <w:lang w:val="ru-RU"/>
        </w:rPr>
      </w:pPr>
      <w:bookmarkStart w:id="4" w:name="_Toc151142712"/>
      <w:bookmarkStart w:id="5" w:name="_Toc187924641"/>
      <w:r w:rsidRPr="00FC5713">
        <w:rPr>
          <w:rFonts w:ascii="Times New Roman" w:hAnsi="Times New Roman" w:cs="Times New Roman"/>
          <w:color w:val="auto"/>
          <w:sz w:val="24"/>
          <w:szCs w:val="24"/>
          <w:lang w:val="ru-RU"/>
        </w:rPr>
        <w:lastRenderedPageBreak/>
        <w:t>1. Целевой раздел ООП СОО</w:t>
      </w:r>
      <w:bookmarkEnd w:id="4"/>
      <w:bookmarkEnd w:id="5"/>
    </w:p>
    <w:p w:rsidR="002965DA" w:rsidRPr="00FC5713" w:rsidRDefault="002965DA" w:rsidP="00C133E9">
      <w:pPr>
        <w:pStyle w:val="2"/>
        <w:spacing w:before="0" w:after="0" w:line="360" w:lineRule="auto"/>
        <w:rPr>
          <w:rFonts w:ascii="Times New Roman" w:hAnsi="Times New Roman" w:cs="Times New Roman"/>
          <w:color w:val="auto"/>
          <w:sz w:val="24"/>
          <w:szCs w:val="24"/>
          <w:lang w:val="ru-RU"/>
        </w:rPr>
      </w:pPr>
      <w:bookmarkStart w:id="6" w:name="_Toc187924642"/>
      <w:r w:rsidRPr="00FC5713">
        <w:rPr>
          <w:rFonts w:ascii="Times New Roman" w:hAnsi="Times New Roman" w:cs="Times New Roman"/>
          <w:color w:val="auto"/>
          <w:sz w:val="24"/>
          <w:szCs w:val="24"/>
          <w:lang w:val="ru-RU"/>
        </w:rPr>
        <w:t>1.1. Пояснительная записка</w:t>
      </w:r>
      <w:bookmarkEnd w:id="6"/>
    </w:p>
    <w:p w:rsidR="00DA0894" w:rsidRPr="002965DA" w:rsidRDefault="00010F2A" w:rsidP="00F96FED">
      <w:pPr>
        <w:spacing w:line="360" w:lineRule="auto"/>
        <w:ind w:firstLine="720"/>
        <w:jc w:val="both"/>
        <w:rPr>
          <w:sz w:val="24"/>
          <w:szCs w:val="24"/>
        </w:rPr>
      </w:pPr>
      <w:r w:rsidRPr="002965DA">
        <w:rPr>
          <w:rFonts w:eastAsia="Times New Roman"/>
          <w:sz w:val="24"/>
          <w:szCs w:val="24"/>
        </w:rPr>
        <w:t xml:space="preserve">ООП СОО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00057836">
        <w:rPr>
          <w:rFonts w:eastAsia="Times New Roman"/>
          <w:sz w:val="24"/>
          <w:szCs w:val="24"/>
        </w:rPr>
        <w:t>МАОУ</w:t>
      </w:r>
      <w:r w:rsidRPr="002965DA">
        <w:rPr>
          <w:rFonts w:eastAsia="Times New Roman"/>
          <w:sz w:val="24"/>
          <w:szCs w:val="24"/>
        </w:rPr>
        <w:t xml:space="preserve"> Погроминская СОШ</w:t>
      </w:r>
      <w:r w:rsidR="00057836">
        <w:rPr>
          <w:rFonts w:eastAsia="Times New Roman"/>
          <w:sz w:val="24"/>
          <w:szCs w:val="24"/>
        </w:rPr>
        <w:t xml:space="preserve"> </w:t>
      </w:r>
      <w:r w:rsidRPr="002965DA">
        <w:rPr>
          <w:rFonts w:eastAsia="Times New Roman"/>
          <w:sz w:val="24"/>
          <w:szCs w:val="24"/>
        </w:rPr>
        <w:t>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DA0894" w:rsidRPr="002965DA" w:rsidRDefault="00DA0894" w:rsidP="00F96FED">
      <w:pPr>
        <w:spacing w:line="360" w:lineRule="auto"/>
        <w:ind w:firstLine="720"/>
        <w:jc w:val="both"/>
        <w:rPr>
          <w:sz w:val="24"/>
          <w:szCs w:val="24"/>
        </w:rPr>
      </w:pPr>
    </w:p>
    <w:p w:rsidR="00F96FED" w:rsidRPr="00FC5713" w:rsidRDefault="00010F2A" w:rsidP="00C133E9">
      <w:pPr>
        <w:pStyle w:val="3"/>
        <w:spacing w:before="0" w:after="0" w:line="360" w:lineRule="auto"/>
        <w:rPr>
          <w:rFonts w:ascii="Times New Roman" w:hAnsi="Times New Roman" w:cs="Times New Roman"/>
          <w:color w:val="auto"/>
          <w:sz w:val="24"/>
          <w:szCs w:val="24"/>
          <w:lang w:val="ru-RU"/>
        </w:rPr>
      </w:pPr>
      <w:bookmarkStart w:id="7" w:name="_Toc187924643"/>
      <w:r w:rsidRPr="00FC5713">
        <w:rPr>
          <w:rFonts w:ascii="Times New Roman" w:eastAsia="Times New Roman" w:hAnsi="Times New Roman" w:cs="Times New Roman"/>
          <w:bCs w:val="0"/>
          <w:color w:val="auto"/>
          <w:sz w:val="24"/>
          <w:szCs w:val="24"/>
          <w:lang w:val="ru-RU"/>
        </w:rPr>
        <w:t>1.1.1.</w:t>
      </w:r>
      <w:r w:rsidR="00F96FED" w:rsidRPr="00FC5713">
        <w:rPr>
          <w:rFonts w:ascii="Times New Roman" w:hAnsi="Times New Roman" w:cs="Times New Roman"/>
          <w:color w:val="auto"/>
          <w:sz w:val="24"/>
          <w:szCs w:val="24"/>
          <w:lang w:val="ru-RU"/>
        </w:rPr>
        <w:t xml:space="preserve"> Цели и задачи реализации ООП СОО</w:t>
      </w:r>
      <w:bookmarkEnd w:id="7"/>
    </w:p>
    <w:p w:rsidR="00DA0894" w:rsidRPr="00F96FED" w:rsidRDefault="00010F2A" w:rsidP="00F96FED">
      <w:pPr>
        <w:spacing w:line="360" w:lineRule="auto"/>
        <w:ind w:firstLine="720"/>
        <w:jc w:val="both"/>
        <w:rPr>
          <w:sz w:val="24"/>
          <w:szCs w:val="24"/>
        </w:rPr>
      </w:pPr>
      <w:r w:rsidRPr="00F96FED">
        <w:rPr>
          <w:rFonts w:eastAsia="Times New Roman"/>
          <w:bCs/>
          <w:sz w:val="24"/>
          <w:szCs w:val="24"/>
        </w:rPr>
        <w:t>Целями реализации ООП СОО являются:</w:t>
      </w:r>
    </w:p>
    <w:p w:rsidR="00DA0894" w:rsidRPr="00F96FED" w:rsidRDefault="00010F2A" w:rsidP="00DE707F">
      <w:pPr>
        <w:pStyle w:val="a5"/>
        <w:numPr>
          <w:ilvl w:val="0"/>
          <w:numId w:val="131"/>
        </w:numPr>
        <w:spacing w:line="360" w:lineRule="auto"/>
        <w:ind w:left="0" w:firstLine="720"/>
        <w:rPr>
          <w:sz w:val="24"/>
          <w:szCs w:val="24"/>
        </w:rPr>
      </w:pPr>
      <w:r w:rsidRPr="00F96FED">
        <w:rPr>
          <w:sz w:val="24"/>
          <w:szCs w:val="24"/>
        </w:rPr>
        <w:t>формирование российской гражданской идентичности обучающихся;</w:t>
      </w:r>
    </w:p>
    <w:p w:rsidR="00DA0894" w:rsidRPr="00F96FED" w:rsidRDefault="00010F2A" w:rsidP="00DE707F">
      <w:pPr>
        <w:pStyle w:val="a5"/>
        <w:numPr>
          <w:ilvl w:val="0"/>
          <w:numId w:val="131"/>
        </w:numPr>
        <w:tabs>
          <w:tab w:val="left" w:pos="709"/>
          <w:tab w:val="left" w:pos="6800"/>
          <w:tab w:val="left" w:pos="7200"/>
          <w:tab w:val="left" w:pos="9420"/>
          <w:tab w:val="left" w:pos="10734"/>
        </w:tabs>
        <w:spacing w:line="360" w:lineRule="auto"/>
        <w:ind w:left="0" w:firstLine="720"/>
        <w:rPr>
          <w:sz w:val="24"/>
          <w:szCs w:val="24"/>
        </w:rPr>
      </w:pPr>
      <w:r w:rsidRPr="00F96FED">
        <w:rPr>
          <w:sz w:val="24"/>
          <w:szCs w:val="24"/>
        </w:rPr>
        <w:t>воспитание</w:t>
      </w:r>
      <w:r w:rsidR="005B319C" w:rsidRPr="00F96FED">
        <w:rPr>
          <w:sz w:val="24"/>
          <w:szCs w:val="24"/>
        </w:rPr>
        <w:t xml:space="preserve"> и социализация обучающихся, их </w:t>
      </w:r>
      <w:r w:rsidRPr="00F96FED">
        <w:rPr>
          <w:sz w:val="24"/>
          <w:szCs w:val="24"/>
        </w:rPr>
        <w:t>самоидентификацияпосредствомличностно и общественно значимой деятельности, социального и гражданского становления;</w:t>
      </w:r>
    </w:p>
    <w:p w:rsidR="00DA0894" w:rsidRPr="00F96FED" w:rsidRDefault="00010F2A" w:rsidP="00DE707F">
      <w:pPr>
        <w:pStyle w:val="a5"/>
        <w:numPr>
          <w:ilvl w:val="0"/>
          <w:numId w:val="131"/>
        </w:numPr>
        <w:spacing w:line="360" w:lineRule="auto"/>
        <w:ind w:left="0" w:firstLine="720"/>
        <w:rPr>
          <w:sz w:val="24"/>
          <w:szCs w:val="24"/>
        </w:rPr>
      </w:pPr>
      <w:r w:rsidRPr="00F96FED">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DA0894" w:rsidRPr="00F96FED" w:rsidRDefault="00010F2A" w:rsidP="00DE707F">
      <w:pPr>
        <w:pStyle w:val="a5"/>
        <w:numPr>
          <w:ilvl w:val="0"/>
          <w:numId w:val="131"/>
        </w:numPr>
        <w:spacing w:line="360" w:lineRule="auto"/>
        <w:ind w:left="0" w:firstLine="720"/>
        <w:rPr>
          <w:sz w:val="24"/>
          <w:szCs w:val="24"/>
        </w:rPr>
      </w:pPr>
      <w:r w:rsidRPr="00F96FED">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DA0894" w:rsidRPr="00F96FED" w:rsidRDefault="00010F2A" w:rsidP="00DE707F">
      <w:pPr>
        <w:pStyle w:val="a5"/>
        <w:numPr>
          <w:ilvl w:val="0"/>
          <w:numId w:val="131"/>
        </w:numPr>
        <w:spacing w:line="360" w:lineRule="auto"/>
        <w:ind w:left="0" w:firstLine="720"/>
        <w:rPr>
          <w:sz w:val="24"/>
          <w:szCs w:val="24"/>
        </w:rPr>
      </w:pPr>
      <w:r w:rsidRPr="00F96FED">
        <w:rPr>
          <w:sz w:val="24"/>
          <w:szCs w:val="24"/>
        </w:rPr>
        <w:t>формирование  навыков  самостоятельной  учебной  деятельности  обучающихся  наоснове индивидуализации и профессиональной ориентации содержания среднего общего образования;</w:t>
      </w:r>
    </w:p>
    <w:p w:rsidR="00DA0894" w:rsidRPr="00F96FED" w:rsidRDefault="00010F2A" w:rsidP="00DE707F">
      <w:pPr>
        <w:pStyle w:val="a5"/>
        <w:numPr>
          <w:ilvl w:val="0"/>
          <w:numId w:val="131"/>
        </w:numPr>
        <w:spacing w:line="360" w:lineRule="auto"/>
        <w:ind w:left="0" w:firstLine="720"/>
        <w:rPr>
          <w:sz w:val="24"/>
          <w:szCs w:val="24"/>
        </w:rPr>
      </w:pPr>
      <w:r w:rsidRPr="00F96FED">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A0894" w:rsidRPr="00F96FED" w:rsidRDefault="005B319C" w:rsidP="00DE707F">
      <w:pPr>
        <w:pStyle w:val="a5"/>
        <w:numPr>
          <w:ilvl w:val="0"/>
          <w:numId w:val="131"/>
        </w:numPr>
        <w:tabs>
          <w:tab w:val="left" w:pos="3560"/>
          <w:tab w:val="left" w:pos="5260"/>
          <w:tab w:val="left" w:pos="7280"/>
          <w:tab w:val="left" w:pos="8760"/>
          <w:tab w:val="left" w:pos="9340"/>
        </w:tabs>
        <w:spacing w:line="360" w:lineRule="auto"/>
        <w:ind w:left="0" w:firstLine="720"/>
        <w:rPr>
          <w:sz w:val="24"/>
          <w:szCs w:val="24"/>
        </w:rPr>
      </w:pPr>
      <w:r w:rsidRPr="00F96FED">
        <w:rPr>
          <w:sz w:val="24"/>
          <w:szCs w:val="24"/>
        </w:rPr>
        <w:t xml:space="preserve">организация </w:t>
      </w:r>
      <w:r w:rsidR="00010F2A" w:rsidRPr="00F96FED">
        <w:rPr>
          <w:sz w:val="24"/>
          <w:szCs w:val="24"/>
        </w:rPr>
        <w:t>деятельности</w:t>
      </w:r>
      <w:r w:rsidR="00010F2A" w:rsidRPr="00F96FED">
        <w:rPr>
          <w:sz w:val="24"/>
          <w:szCs w:val="24"/>
        </w:rPr>
        <w:tab/>
      </w:r>
      <w:r w:rsidRPr="00F96FED">
        <w:rPr>
          <w:sz w:val="24"/>
          <w:szCs w:val="24"/>
        </w:rPr>
        <w:t xml:space="preserve">педагогического коллектива по созданию </w:t>
      </w:r>
      <w:r w:rsidR="00010F2A" w:rsidRPr="00F96FED">
        <w:rPr>
          <w:sz w:val="24"/>
          <w:szCs w:val="24"/>
        </w:rP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A0894" w:rsidRPr="002965DA" w:rsidRDefault="00010F2A" w:rsidP="00F96FED">
      <w:pPr>
        <w:spacing w:line="360" w:lineRule="auto"/>
        <w:ind w:firstLine="720"/>
        <w:jc w:val="both"/>
        <w:rPr>
          <w:sz w:val="24"/>
          <w:szCs w:val="24"/>
        </w:rPr>
      </w:pPr>
      <w:r w:rsidRPr="002965DA">
        <w:rPr>
          <w:rFonts w:eastAsia="Times New Roman"/>
          <w:b/>
          <w:bCs/>
          <w:sz w:val="24"/>
          <w:szCs w:val="24"/>
        </w:rPr>
        <w:t xml:space="preserve">Достижение поставленных целей реализации ООП СОО </w:t>
      </w:r>
      <w:r w:rsidR="00057836">
        <w:rPr>
          <w:rFonts w:eastAsia="Times New Roman"/>
          <w:b/>
          <w:bCs/>
          <w:sz w:val="24"/>
          <w:szCs w:val="24"/>
        </w:rPr>
        <w:t>МАОУ</w:t>
      </w:r>
      <w:r w:rsidRPr="002965DA">
        <w:rPr>
          <w:rFonts w:eastAsia="Times New Roman"/>
          <w:b/>
          <w:bCs/>
          <w:sz w:val="24"/>
          <w:szCs w:val="24"/>
        </w:rPr>
        <w:t xml:space="preserve"> Погроминская СОШ</w:t>
      </w:r>
      <w:r w:rsidR="00057836">
        <w:rPr>
          <w:rFonts w:eastAsia="Times New Roman"/>
          <w:b/>
          <w:bCs/>
          <w:sz w:val="24"/>
          <w:szCs w:val="24"/>
        </w:rPr>
        <w:t xml:space="preserve"> </w:t>
      </w:r>
      <w:r w:rsidRPr="002965DA">
        <w:rPr>
          <w:rFonts w:eastAsia="Times New Roman"/>
          <w:b/>
          <w:bCs/>
          <w:sz w:val="24"/>
          <w:szCs w:val="24"/>
        </w:rPr>
        <w:t>предусматривает решение следующих основных задач:</w:t>
      </w:r>
    </w:p>
    <w:p w:rsidR="00DA0894" w:rsidRPr="00F96FED" w:rsidRDefault="00010F2A" w:rsidP="00DE707F">
      <w:pPr>
        <w:pStyle w:val="a5"/>
        <w:numPr>
          <w:ilvl w:val="0"/>
          <w:numId w:val="132"/>
        </w:numPr>
        <w:spacing w:line="360" w:lineRule="auto"/>
        <w:ind w:left="0" w:firstLine="720"/>
        <w:rPr>
          <w:sz w:val="24"/>
          <w:szCs w:val="24"/>
        </w:rPr>
      </w:pPr>
      <w:r w:rsidRPr="00F96FED">
        <w:rPr>
          <w:sz w:val="24"/>
          <w:szCs w:val="24"/>
        </w:rPr>
        <w:t>формирование  у  обучающихся  нравственных  убеждений,  эстетического  вкуса  и  здорового  образа</w:t>
      </w:r>
      <w:r w:rsidR="00057836">
        <w:rPr>
          <w:sz w:val="24"/>
          <w:szCs w:val="24"/>
        </w:rPr>
        <w:t xml:space="preserve"> </w:t>
      </w:r>
      <w:r w:rsidRPr="00F96FED">
        <w:rPr>
          <w:sz w:val="24"/>
          <w:szCs w:val="24"/>
        </w:rPr>
        <w:t>жизни,  высокой  культуры  межличностного  и  межэтнического  общения,  овладение  основами  наук,</w:t>
      </w:r>
      <w:r w:rsidR="00057836">
        <w:rPr>
          <w:sz w:val="24"/>
          <w:szCs w:val="24"/>
        </w:rPr>
        <w:t xml:space="preserve"> </w:t>
      </w:r>
      <w:r w:rsidRPr="00F96FED">
        <w:rPr>
          <w:sz w:val="24"/>
          <w:szCs w:val="24"/>
        </w:rPr>
        <w:t>государственным языком Российской Федерации, навыками умственного и физического труда, развитие</w:t>
      </w:r>
      <w:r w:rsidR="00057836">
        <w:rPr>
          <w:sz w:val="24"/>
          <w:szCs w:val="24"/>
        </w:rPr>
        <w:t xml:space="preserve"> </w:t>
      </w:r>
      <w:r w:rsidRPr="00F96FED">
        <w:rPr>
          <w:sz w:val="24"/>
          <w:szCs w:val="24"/>
        </w:rPr>
        <w:t>склонностей, интересов, способностей к социальному самоопределению;</w:t>
      </w:r>
    </w:p>
    <w:p w:rsidR="00DA0894" w:rsidRPr="00F96FED" w:rsidRDefault="00010F2A" w:rsidP="00DE707F">
      <w:pPr>
        <w:pStyle w:val="a5"/>
        <w:numPr>
          <w:ilvl w:val="0"/>
          <w:numId w:val="132"/>
        </w:numPr>
        <w:spacing w:line="360" w:lineRule="auto"/>
        <w:ind w:left="0" w:firstLine="720"/>
        <w:rPr>
          <w:sz w:val="24"/>
          <w:szCs w:val="24"/>
        </w:rPr>
      </w:pPr>
      <w:r w:rsidRPr="00F96FED">
        <w:rPr>
          <w:sz w:val="24"/>
          <w:szCs w:val="24"/>
        </w:rPr>
        <w:t>обеспечение планируемых результатов по освоению обучающимся целевых установок, приобретению</w:t>
      </w:r>
      <w:r w:rsidR="00057836">
        <w:rPr>
          <w:sz w:val="24"/>
          <w:szCs w:val="24"/>
        </w:rPr>
        <w:t xml:space="preserve"> </w:t>
      </w:r>
      <w:r w:rsidRPr="00F96FED">
        <w:rPr>
          <w:sz w:val="24"/>
          <w:szCs w:val="24"/>
        </w:rPr>
        <w:t>знаний,</w:t>
      </w:r>
      <w:r w:rsidRPr="00F96FED">
        <w:rPr>
          <w:sz w:val="24"/>
          <w:szCs w:val="24"/>
        </w:rPr>
        <w:tab/>
        <w:t>умений,</w:t>
      </w:r>
      <w:r w:rsidRPr="00F96FED">
        <w:rPr>
          <w:sz w:val="24"/>
          <w:szCs w:val="24"/>
        </w:rPr>
        <w:tab/>
        <w:t>навыков,</w:t>
      </w:r>
      <w:r w:rsidRPr="00F96FED">
        <w:rPr>
          <w:sz w:val="24"/>
          <w:szCs w:val="24"/>
        </w:rPr>
        <w:tab/>
        <w:t>определяемых</w:t>
      </w:r>
      <w:r w:rsidRPr="00F96FED">
        <w:rPr>
          <w:sz w:val="24"/>
          <w:szCs w:val="24"/>
        </w:rPr>
        <w:tab/>
      </w:r>
      <w:r w:rsidR="00F96FED" w:rsidRPr="00F96FED">
        <w:rPr>
          <w:sz w:val="24"/>
          <w:szCs w:val="24"/>
        </w:rPr>
        <w:t xml:space="preserve">личностными </w:t>
      </w:r>
      <w:r w:rsidRPr="00F96FED">
        <w:rPr>
          <w:sz w:val="24"/>
          <w:szCs w:val="24"/>
        </w:rPr>
        <w:t>семейными,</w:t>
      </w:r>
      <w:r w:rsidR="00057836">
        <w:rPr>
          <w:sz w:val="24"/>
          <w:szCs w:val="24"/>
        </w:rPr>
        <w:t xml:space="preserve"> </w:t>
      </w:r>
      <w:r w:rsidRPr="00F96FED">
        <w:rPr>
          <w:sz w:val="24"/>
          <w:szCs w:val="24"/>
        </w:rPr>
        <w:t>общественными</w:t>
      </w:r>
      <w:r w:rsidR="00057836">
        <w:rPr>
          <w:sz w:val="24"/>
          <w:szCs w:val="24"/>
        </w:rPr>
        <w:t xml:space="preserve"> </w:t>
      </w:r>
      <w:r w:rsidRPr="00F96FED">
        <w:rPr>
          <w:sz w:val="24"/>
          <w:szCs w:val="24"/>
        </w:rPr>
        <w:t>,государственными потребностями и возможностями обучающегося, индивидуальными особенностями</w:t>
      </w:r>
      <w:r w:rsidR="00057836">
        <w:rPr>
          <w:sz w:val="24"/>
          <w:szCs w:val="24"/>
        </w:rPr>
        <w:t xml:space="preserve"> </w:t>
      </w:r>
      <w:r w:rsidRPr="00F96FED">
        <w:rPr>
          <w:sz w:val="24"/>
          <w:szCs w:val="24"/>
        </w:rPr>
        <w:t>его развития и состояния здоровья;</w:t>
      </w:r>
    </w:p>
    <w:p w:rsidR="00F96FED" w:rsidRPr="00F96FED" w:rsidRDefault="00010F2A" w:rsidP="00DE707F">
      <w:pPr>
        <w:pStyle w:val="a5"/>
        <w:numPr>
          <w:ilvl w:val="0"/>
          <w:numId w:val="132"/>
        </w:numPr>
        <w:spacing w:line="360" w:lineRule="auto"/>
        <w:ind w:left="0" w:firstLine="720"/>
        <w:rPr>
          <w:sz w:val="24"/>
          <w:szCs w:val="24"/>
        </w:rPr>
      </w:pPr>
      <w:r w:rsidRPr="00F96FED">
        <w:rPr>
          <w:sz w:val="24"/>
          <w:szCs w:val="24"/>
        </w:rPr>
        <w:t>обеспечение преемственности основного общего и среднего общего образования;</w:t>
      </w:r>
    </w:p>
    <w:p w:rsidR="00DA0894" w:rsidRPr="00F96FED" w:rsidRDefault="00010F2A" w:rsidP="00DE707F">
      <w:pPr>
        <w:pStyle w:val="a5"/>
        <w:numPr>
          <w:ilvl w:val="0"/>
          <w:numId w:val="132"/>
        </w:numPr>
        <w:spacing w:line="360" w:lineRule="auto"/>
        <w:ind w:left="0" w:firstLine="720"/>
        <w:rPr>
          <w:sz w:val="24"/>
          <w:szCs w:val="24"/>
        </w:rPr>
      </w:pPr>
      <w:r w:rsidRPr="00F96FED">
        <w:rPr>
          <w:sz w:val="24"/>
          <w:szCs w:val="24"/>
        </w:rPr>
        <w:lastRenderedPageBreak/>
        <w:t xml:space="preserve">достижение планируемых результатов освоения ООП СОО </w:t>
      </w:r>
      <w:r w:rsidR="00057836">
        <w:rPr>
          <w:sz w:val="24"/>
          <w:szCs w:val="24"/>
        </w:rPr>
        <w:t>МАОУ</w:t>
      </w:r>
      <w:r w:rsidR="00B23684" w:rsidRPr="00F96FED">
        <w:rPr>
          <w:sz w:val="24"/>
          <w:szCs w:val="24"/>
        </w:rPr>
        <w:t xml:space="preserve"> Погроминская СОШ</w:t>
      </w:r>
    </w:p>
    <w:p w:rsidR="00DA0894" w:rsidRPr="00F96FED" w:rsidRDefault="00010F2A" w:rsidP="00DE707F">
      <w:pPr>
        <w:pStyle w:val="a5"/>
        <w:numPr>
          <w:ilvl w:val="0"/>
          <w:numId w:val="132"/>
        </w:numPr>
        <w:spacing w:line="360" w:lineRule="auto"/>
        <w:ind w:left="0" w:firstLine="720"/>
        <w:rPr>
          <w:sz w:val="24"/>
          <w:szCs w:val="24"/>
        </w:rPr>
      </w:pPr>
      <w:r w:rsidRPr="00F96FED">
        <w:rPr>
          <w:sz w:val="24"/>
          <w:szCs w:val="24"/>
        </w:rPr>
        <w:t>всеми обучающимися, в том числе обучающимися с ограниченными возможностями здоровья (далее -ОВЗ);</w:t>
      </w:r>
    </w:p>
    <w:p w:rsidR="00DA0894" w:rsidRPr="00F96FED" w:rsidRDefault="00010F2A" w:rsidP="00DE707F">
      <w:pPr>
        <w:pStyle w:val="a5"/>
        <w:numPr>
          <w:ilvl w:val="0"/>
          <w:numId w:val="132"/>
        </w:numPr>
        <w:spacing w:line="360" w:lineRule="auto"/>
        <w:ind w:left="0" w:firstLine="720"/>
        <w:rPr>
          <w:sz w:val="24"/>
          <w:szCs w:val="24"/>
        </w:rPr>
      </w:pPr>
      <w:r w:rsidRPr="00F96FED">
        <w:rPr>
          <w:sz w:val="24"/>
          <w:szCs w:val="24"/>
        </w:rPr>
        <w:t>обеспечение доступности получения качественного среднего общего образования;</w:t>
      </w:r>
    </w:p>
    <w:p w:rsidR="00F96FED" w:rsidRPr="00F96FED" w:rsidRDefault="00010F2A" w:rsidP="00DE707F">
      <w:pPr>
        <w:pStyle w:val="a5"/>
        <w:numPr>
          <w:ilvl w:val="0"/>
          <w:numId w:val="132"/>
        </w:numPr>
        <w:spacing w:line="360" w:lineRule="auto"/>
        <w:ind w:left="0" w:firstLine="720"/>
        <w:rPr>
          <w:sz w:val="24"/>
          <w:szCs w:val="24"/>
        </w:rPr>
      </w:pPr>
      <w:r w:rsidRPr="00F96FED">
        <w:rPr>
          <w:sz w:val="24"/>
          <w:szCs w:val="24"/>
        </w:rPr>
        <w:t>выявление и развитие способностей обучающихся, в том числе проявивших выдающиеся способности,через систему клубов, секций, студий и других, организацию общественно полезной деятельности;</w:t>
      </w:r>
    </w:p>
    <w:p w:rsidR="00DA0894" w:rsidRPr="00F96FED" w:rsidRDefault="00010F2A" w:rsidP="00DE707F">
      <w:pPr>
        <w:pStyle w:val="a5"/>
        <w:numPr>
          <w:ilvl w:val="0"/>
          <w:numId w:val="132"/>
        </w:numPr>
        <w:tabs>
          <w:tab w:val="left" w:pos="1420"/>
          <w:tab w:val="left" w:pos="3500"/>
          <w:tab w:val="left" w:pos="3800"/>
          <w:tab w:val="left" w:pos="5120"/>
          <w:tab w:val="left" w:pos="6780"/>
          <w:tab w:val="left" w:pos="7760"/>
          <w:tab w:val="left" w:pos="9300"/>
          <w:tab w:val="left" w:pos="10600"/>
        </w:tabs>
        <w:spacing w:line="360" w:lineRule="auto"/>
        <w:ind w:left="0" w:firstLine="720"/>
        <w:rPr>
          <w:sz w:val="24"/>
          <w:szCs w:val="24"/>
        </w:rPr>
      </w:pPr>
      <w:r w:rsidRPr="00F96FED">
        <w:rPr>
          <w:sz w:val="24"/>
          <w:szCs w:val="24"/>
        </w:rPr>
        <w:t>орг</w:t>
      </w:r>
      <w:r w:rsidR="00F96FED">
        <w:rPr>
          <w:sz w:val="24"/>
          <w:szCs w:val="24"/>
        </w:rPr>
        <w:t xml:space="preserve">анизация интеллектуальных и творческих соревнований, научно-  </w:t>
      </w:r>
      <w:r w:rsidRPr="00F96FED">
        <w:rPr>
          <w:sz w:val="24"/>
          <w:szCs w:val="24"/>
        </w:rPr>
        <w:t>технического</w:t>
      </w:r>
      <w:r w:rsidRPr="00F96FED">
        <w:rPr>
          <w:sz w:val="24"/>
          <w:szCs w:val="24"/>
        </w:rPr>
        <w:tab/>
        <w:t>творчества</w:t>
      </w:r>
      <w:r w:rsidRPr="00F96FED">
        <w:rPr>
          <w:sz w:val="24"/>
          <w:szCs w:val="24"/>
        </w:rPr>
        <w:tab/>
        <w:t>и</w:t>
      </w:r>
      <w:r w:rsidR="00057836">
        <w:rPr>
          <w:sz w:val="24"/>
          <w:szCs w:val="24"/>
        </w:rPr>
        <w:t xml:space="preserve"> </w:t>
      </w:r>
      <w:r w:rsidRPr="00F96FED">
        <w:rPr>
          <w:sz w:val="24"/>
          <w:szCs w:val="24"/>
        </w:rPr>
        <w:t>проектно-исследовательской деятельности;</w:t>
      </w:r>
    </w:p>
    <w:p w:rsidR="00DA0894" w:rsidRPr="00F96FED" w:rsidRDefault="00F96FED" w:rsidP="00DE707F">
      <w:pPr>
        <w:pStyle w:val="a5"/>
        <w:numPr>
          <w:ilvl w:val="0"/>
          <w:numId w:val="132"/>
        </w:numPr>
        <w:tabs>
          <w:tab w:val="left" w:pos="960"/>
          <w:tab w:val="left" w:pos="2640"/>
          <w:tab w:val="left" w:pos="3080"/>
          <w:tab w:val="left" w:pos="4320"/>
          <w:tab w:val="left" w:pos="5560"/>
          <w:tab w:val="left" w:pos="7500"/>
          <w:tab w:val="left" w:pos="10620"/>
        </w:tabs>
        <w:spacing w:line="360" w:lineRule="auto"/>
        <w:ind w:left="0" w:firstLine="720"/>
        <w:rPr>
          <w:sz w:val="24"/>
          <w:szCs w:val="24"/>
        </w:rPr>
      </w:pPr>
      <w:r>
        <w:rPr>
          <w:sz w:val="24"/>
          <w:szCs w:val="24"/>
        </w:rPr>
        <w:t>участие обучающихся,</w:t>
      </w:r>
      <w:r>
        <w:rPr>
          <w:sz w:val="24"/>
          <w:szCs w:val="24"/>
        </w:rPr>
        <w:tab/>
        <w:t xml:space="preserve">их </w:t>
      </w:r>
      <w:r w:rsidR="00010F2A" w:rsidRPr="00F96FED">
        <w:rPr>
          <w:sz w:val="24"/>
          <w:szCs w:val="24"/>
        </w:rPr>
        <w:t>родителей</w:t>
      </w:r>
      <w:r w:rsidR="00057836">
        <w:rPr>
          <w:sz w:val="24"/>
          <w:szCs w:val="24"/>
        </w:rPr>
        <w:t xml:space="preserve"> </w:t>
      </w:r>
      <w:r w:rsidR="00010F2A" w:rsidRPr="00F96FED">
        <w:rPr>
          <w:sz w:val="24"/>
          <w:szCs w:val="24"/>
        </w:rPr>
        <w:t>(законных</w:t>
      </w:r>
      <w:r w:rsidR="00057836">
        <w:rPr>
          <w:sz w:val="24"/>
          <w:szCs w:val="24"/>
        </w:rPr>
        <w:t xml:space="preserve"> </w:t>
      </w:r>
      <w:r w:rsidR="00010F2A" w:rsidRPr="00F96FED">
        <w:rPr>
          <w:sz w:val="24"/>
          <w:szCs w:val="24"/>
        </w:rPr>
        <w:t>представителей),</w:t>
      </w:r>
      <w:r w:rsidR="00010F2A" w:rsidRPr="00F96FED">
        <w:rPr>
          <w:sz w:val="24"/>
          <w:szCs w:val="24"/>
        </w:rPr>
        <w:tab/>
        <w:t>педагогических  работников</w:t>
      </w:r>
      <w:r w:rsidR="00010F2A" w:rsidRPr="00F96FED">
        <w:rPr>
          <w:sz w:val="24"/>
          <w:szCs w:val="24"/>
        </w:rPr>
        <w:tab/>
        <w:t>в</w:t>
      </w:r>
      <w:r w:rsidR="00057836">
        <w:rPr>
          <w:sz w:val="24"/>
          <w:szCs w:val="24"/>
        </w:rPr>
        <w:t xml:space="preserve"> </w:t>
      </w:r>
      <w:r w:rsidR="00010F2A" w:rsidRPr="00F96FED">
        <w:rPr>
          <w:sz w:val="24"/>
          <w:szCs w:val="24"/>
        </w:rPr>
        <w:t>проектировании и развитии социальной среды образовательной организации;</w:t>
      </w:r>
    </w:p>
    <w:p w:rsidR="00DA0894" w:rsidRPr="00F96FED" w:rsidRDefault="00F96FED" w:rsidP="00DE707F">
      <w:pPr>
        <w:pStyle w:val="a5"/>
        <w:numPr>
          <w:ilvl w:val="0"/>
          <w:numId w:val="132"/>
        </w:numPr>
        <w:tabs>
          <w:tab w:val="left" w:pos="1240"/>
          <w:tab w:val="left" w:pos="2820"/>
          <w:tab w:val="left" w:pos="4200"/>
          <w:tab w:val="left" w:pos="5280"/>
          <w:tab w:val="left" w:pos="5560"/>
          <w:tab w:val="left" w:pos="8680"/>
        </w:tabs>
        <w:spacing w:line="360" w:lineRule="auto"/>
        <w:ind w:left="0" w:firstLine="720"/>
        <w:rPr>
          <w:sz w:val="24"/>
          <w:szCs w:val="24"/>
        </w:rPr>
      </w:pPr>
      <w:r>
        <w:rPr>
          <w:sz w:val="24"/>
          <w:szCs w:val="24"/>
        </w:rPr>
        <w:t xml:space="preserve">включение обучающихся в  процессы познания и преобразования социальной </w:t>
      </w:r>
      <w:r w:rsidR="00010F2A" w:rsidRPr="00F96FED">
        <w:rPr>
          <w:sz w:val="24"/>
          <w:szCs w:val="24"/>
        </w:rPr>
        <w:t>среды (населенного</w:t>
      </w:r>
      <w:r w:rsidR="00057836">
        <w:rPr>
          <w:sz w:val="24"/>
          <w:szCs w:val="24"/>
        </w:rPr>
        <w:t xml:space="preserve"> </w:t>
      </w:r>
      <w:r w:rsidR="00010F2A" w:rsidRPr="00F96FED">
        <w:rPr>
          <w:sz w:val="24"/>
          <w:szCs w:val="24"/>
        </w:rPr>
        <w:t>пункта, района, города) для приобретения опыта реального управления и действия;</w:t>
      </w:r>
    </w:p>
    <w:p w:rsidR="00DA0894" w:rsidRPr="00F96FED" w:rsidRDefault="00010F2A" w:rsidP="00DE707F">
      <w:pPr>
        <w:pStyle w:val="a5"/>
        <w:numPr>
          <w:ilvl w:val="0"/>
          <w:numId w:val="132"/>
        </w:numPr>
        <w:spacing w:line="360" w:lineRule="auto"/>
        <w:ind w:left="0" w:firstLine="720"/>
        <w:rPr>
          <w:sz w:val="24"/>
          <w:szCs w:val="24"/>
        </w:rPr>
      </w:pPr>
      <w:r w:rsidRPr="00F96FED">
        <w:rPr>
          <w:sz w:val="24"/>
          <w:szCs w:val="24"/>
        </w:rPr>
        <w:t>организация социального и учебно-исследовательского проектирования, профессиональной ориентацииобучающихся при поддержке педагогов, психологов, социальных педагогов, сотрудничество с базовымиорганизациями, организациями профессионального образования, центрами профессиональной работы;</w:t>
      </w:r>
    </w:p>
    <w:p w:rsidR="00DA0894" w:rsidRPr="00F96FED" w:rsidRDefault="00010F2A" w:rsidP="00DE707F">
      <w:pPr>
        <w:pStyle w:val="a5"/>
        <w:numPr>
          <w:ilvl w:val="0"/>
          <w:numId w:val="132"/>
        </w:numPr>
        <w:spacing w:line="360" w:lineRule="auto"/>
        <w:ind w:left="0" w:firstLine="720"/>
        <w:rPr>
          <w:sz w:val="24"/>
          <w:szCs w:val="24"/>
        </w:rPr>
      </w:pPr>
      <w:r w:rsidRPr="00F96FED">
        <w:rPr>
          <w:sz w:val="24"/>
          <w:szCs w:val="24"/>
        </w:rPr>
        <w:t>создание условий для сохранения и укрепления физического, психологического и социального здоровьяобучающихся, обеспечение их безопасности.</w:t>
      </w:r>
    </w:p>
    <w:p w:rsidR="00DA0894" w:rsidRPr="002965DA" w:rsidRDefault="00DA0894" w:rsidP="00F96FED">
      <w:pPr>
        <w:spacing w:line="360" w:lineRule="auto"/>
        <w:ind w:firstLine="720"/>
        <w:jc w:val="both"/>
        <w:rPr>
          <w:sz w:val="24"/>
          <w:szCs w:val="24"/>
        </w:rPr>
      </w:pPr>
    </w:p>
    <w:p w:rsidR="00C133E9" w:rsidRPr="00FC5713"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8" w:name="page13"/>
      <w:bookmarkStart w:id="9" w:name="_Toc187924644"/>
      <w:bookmarkEnd w:id="8"/>
      <w:r w:rsidRPr="00FC5713">
        <w:rPr>
          <w:rFonts w:ascii="Times New Roman" w:eastAsia="Times New Roman" w:hAnsi="Times New Roman" w:cs="Times New Roman"/>
          <w:bCs w:val="0"/>
          <w:color w:val="auto"/>
          <w:sz w:val="24"/>
          <w:szCs w:val="24"/>
          <w:lang w:val="ru-RU"/>
        </w:rPr>
        <w:t>1.1.2.</w:t>
      </w:r>
      <w:r w:rsidR="00C133E9" w:rsidRPr="00FC5713">
        <w:rPr>
          <w:rFonts w:ascii="Times New Roman" w:eastAsia="Times New Roman" w:hAnsi="Times New Roman" w:cs="Times New Roman"/>
          <w:bCs w:val="0"/>
          <w:color w:val="auto"/>
          <w:sz w:val="24"/>
          <w:szCs w:val="24"/>
          <w:lang w:val="ru-RU"/>
        </w:rPr>
        <w:t xml:space="preserve"> Принципы и подходы к формированию ООП СОО</w:t>
      </w:r>
      <w:bookmarkEnd w:id="9"/>
    </w:p>
    <w:p w:rsidR="00DA0894" w:rsidRPr="002965DA" w:rsidRDefault="00010F2A" w:rsidP="00F96FED">
      <w:pPr>
        <w:spacing w:line="360" w:lineRule="auto"/>
        <w:ind w:firstLine="720"/>
        <w:jc w:val="both"/>
        <w:rPr>
          <w:sz w:val="24"/>
          <w:szCs w:val="24"/>
        </w:rPr>
      </w:pPr>
      <w:r w:rsidRPr="002965DA">
        <w:rPr>
          <w:rFonts w:eastAsia="Times New Roman"/>
          <w:b/>
          <w:bCs/>
          <w:sz w:val="24"/>
          <w:szCs w:val="24"/>
        </w:rPr>
        <w:t xml:space="preserve">ООП СОО </w:t>
      </w:r>
      <w:r w:rsidR="00057836">
        <w:rPr>
          <w:rFonts w:eastAsia="Times New Roman"/>
          <w:b/>
          <w:bCs/>
          <w:sz w:val="24"/>
          <w:szCs w:val="24"/>
        </w:rPr>
        <w:t>МАОУ</w:t>
      </w:r>
      <w:r w:rsidRPr="002965DA">
        <w:rPr>
          <w:rFonts w:eastAsia="Times New Roman"/>
          <w:b/>
          <w:bCs/>
          <w:sz w:val="24"/>
          <w:szCs w:val="24"/>
        </w:rPr>
        <w:t xml:space="preserve"> Погроминская СОШучитывает следующие принципы:</w:t>
      </w:r>
    </w:p>
    <w:p w:rsidR="00F96FED" w:rsidRPr="00F96FED" w:rsidRDefault="00010F2A" w:rsidP="00DE707F">
      <w:pPr>
        <w:pStyle w:val="a5"/>
        <w:numPr>
          <w:ilvl w:val="0"/>
          <w:numId w:val="133"/>
        </w:numPr>
        <w:spacing w:line="360" w:lineRule="auto"/>
        <w:ind w:left="0" w:firstLine="720"/>
        <w:rPr>
          <w:sz w:val="24"/>
          <w:szCs w:val="24"/>
        </w:rPr>
      </w:pPr>
      <w:r w:rsidRPr="00F96FED">
        <w:rPr>
          <w:sz w:val="24"/>
          <w:szCs w:val="24"/>
        </w:rPr>
        <w:t>принцип учёта ФГОС СОО: ООП СОО базируется на требованиях, предъявляемых ФГОС СОО к целям,</w:t>
      </w:r>
      <w:r w:rsidR="00057836">
        <w:rPr>
          <w:sz w:val="24"/>
          <w:szCs w:val="24"/>
        </w:rPr>
        <w:t xml:space="preserve"> </w:t>
      </w:r>
      <w:r w:rsidRPr="00F96FED">
        <w:rPr>
          <w:sz w:val="24"/>
          <w:szCs w:val="24"/>
        </w:rPr>
        <w:t>содержанию, планируемым результатам и условиям обучения на уровне среднего общего образования;</w:t>
      </w:r>
    </w:p>
    <w:p w:rsidR="00F96FED" w:rsidRPr="00F96FED" w:rsidRDefault="00010F2A" w:rsidP="00DE707F">
      <w:pPr>
        <w:pStyle w:val="a5"/>
        <w:numPr>
          <w:ilvl w:val="0"/>
          <w:numId w:val="133"/>
        </w:numPr>
        <w:spacing w:line="360" w:lineRule="auto"/>
        <w:ind w:left="0" w:firstLine="720"/>
        <w:rPr>
          <w:sz w:val="24"/>
          <w:szCs w:val="24"/>
        </w:rPr>
      </w:pPr>
      <w:r w:rsidRPr="00F96FED">
        <w:rPr>
          <w:sz w:val="24"/>
          <w:szCs w:val="24"/>
        </w:rPr>
        <w:t>принцип учёта языка обучения: с учётом условий функционирования образовательной  организации</w:t>
      </w:r>
      <w:r w:rsidR="00057836">
        <w:rPr>
          <w:sz w:val="24"/>
          <w:szCs w:val="24"/>
        </w:rPr>
        <w:t xml:space="preserve"> </w:t>
      </w:r>
      <w:r w:rsidRPr="00F96FED">
        <w:rPr>
          <w:sz w:val="24"/>
          <w:szCs w:val="24"/>
        </w:rPr>
        <w:t>ООП СОО характеризует право получения образования на родном языке из числа  языков народов</w:t>
      </w:r>
      <w:r w:rsidR="00057836">
        <w:rPr>
          <w:sz w:val="24"/>
          <w:szCs w:val="24"/>
        </w:rPr>
        <w:t xml:space="preserve"> </w:t>
      </w:r>
      <w:r w:rsidRPr="00F96FED">
        <w:rPr>
          <w:sz w:val="24"/>
          <w:szCs w:val="24"/>
        </w:rPr>
        <w:t>Российской Федерации и отражает механизмы реализации данного принципа в учебных планах, планах</w:t>
      </w:r>
      <w:r w:rsidR="00057836">
        <w:rPr>
          <w:sz w:val="24"/>
          <w:szCs w:val="24"/>
        </w:rPr>
        <w:t xml:space="preserve"> </w:t>
      </w:r>
      <w:r w:rsidRPr="00F96FED">
        <w:rPr>
          <w:sz w:val="24"/>
          <w:szCs w:val="24"/>
        </w:rPr>
        <w:t>внеурочной деятельности;</w:t>
      </w:r>
    </w:p>
    <w:p w:rsidR="00DA0894" w:rsidRPr="00F96FED" w:rsidRDefault="00010F2A" w:rsidP="00DE707F">
      <w:pPr>
        <w:pStyle w:val="a5"/>
        <w:numPr>
          <w:ilvl w:val="0"/>
          <w:numId w:val="133"/>
        </w:numPr>
        <w:spacing w:line="360" w:lineRule="auto"/>
        <w:ind w:left="0" w:firstLine="720"/>
        <w:rPr>
          <w:sz w:val="24"/>
          <w:szCs w:val="24"/>
        </w:rPr>
      </w:pPr>
      <w:r w:rsidRPr="00F96FED">
        <w:rPr>
          <w:sz w:val="24"/>
          <w:szCs w:val="24"/>
        </w:rPr>
        <w:t>принцип</w:t>
      </w:r>
      <w:r w:rsidRPr="00F96FED">
        <w:rPr>
          <w:sz w:val="24"/>
          <w:szCs w:val="24"/>
        </w:rPr>
        <w:tab/>
        <w:t>учёта</w:t>
      </w:r>
      <w:r w:rsidRPr="00F96FED">
        <w:rPr>
          <w:sz w:val="24"/>
          <w:szCs w:val="24"/>
        </w:rPr>
        <w:tab/>
        <w:t>ведущей</w:t>
      </w:r>
      <w:r w:rsidRPr="00F96FED">
        <w:rPr>
          <w:sz w:val="24"/>
          <w:szCs w:val="24"/>
        </w:rPr>
        <w:tab/>
        <w:t>деятельности</w:t>
      </w:r>
      <w:r w:rsidRPr="00F96FED">
        <w:rPr>
          <w:sz w:val="24"/>
          <w:szCs w:val="24"/>
        </w:rPr>
        <w:tab/>
        <w:t>об</w:t>
      </w:r>
      <w:r w:rsidR="00F96FED" w:rsidRPr="00F96FED">
        <w:rPr>
          <w:sz w:val="24"/>
          <w:szCs w:val="24"/>
        </w:rPr>
        <w:t>учающегося:</w:t>
      </w:r>
      <w:r w:rsidR="00F96FED" w:rsidRPr="00F96FED">
        <w:rPr>
          <w:sz w:val="24"/>
          <w:szCs w:val="24"/>
        </w:rPr>
        <w:tab/>
        <w:t>ООП</w:t>
      </w:r>
      <w:r w:rsidR="00F96FED" w:rsidRPr="00F96FED">
        <w:rPr>
          <w:sz w:val="24"/>
          <w:szCs w:val="24"/>
        </w:rPr>
        <w:tab/>
        <w:t>СОО</w:t>
      </w:r>
      <w:r w:rsidR="00F96FED" w:rsidRPr="00F96FED">
        <w:rPr>
          <w:sz w:val="24"/>
          <w:szCs w:val="24"/>
        </w:rPr>
        <w:tab/>
        <w:t xml:space="preserve">обеспечивает </w:t>
      </w:r>
      <w:r w:rsidRPr="00F96FED">
        <w:rPr>
          <w:sz w:val="24"/>
          <w:szCs w:val="24"/>
        </w:rPr>
        <w:t>конструирование</w:t>
      </w:r>
      <w:r w:rsidR="00057836">
        <w:rPr>
          <w:sz w:val="24"/>
          <w:szCs w:val="24"/>
        </w:rPr>
        <w:t xml:space="preserve"> </w:t>
      </w:r>
      <w:r w:rsidRPr="00F96FED">
        <w:rPr>
          <w:sz w:val="24"/>
          <w:szCs w:val="24"/>
        </w:rPr>
        <w:t>учебного процесса в структуре учебной деятельности, предусматривает механизмы формирования всех</w:t>
      </w:r>
      <w:r w:rsidR="00057836">
        <w:rPr>
          <w:sz w:val="24"/>
          <w:szCs w:val="24"/>
        </w:rPr>
        <w:t xml:space="preserve"> </w:t>
      </w:r>
      <w:r w:rsidRPr="00F96FED">
        <w:rPr>
          <w:sz w:val="24"/>
          <w:szCs w:val="24"/>
        </w:rPr>
        <w:t>компонентов</w:t>
      </w:r>
      <w:r w:rsidRPr="00F96FED">
        <w:rPr>
          <w:sz w:val="24"/>
          <w:szCs w:val="24"/>
        </w:rPr>
        <w:tab/>
        <w:t>учебной  деятельности</w:t>
      </w:r>
      <w:r w:rsidRPr="00F96FED">
        <w:rPr>
          <w:sz w:val="24"/>
          <w:szCs w:val="24"/>
        </w:rPr>
        <w:tab/>
      </w:r>
      <w:r w:rsidR="00F96FED">
        <w:rPr>
          <w:sz w:val="24"/>
          <w:szCs w:val="24"/>
        </w:rPr>
        <w:t xml:space="preserve">(мотив,  цель, </w:t>
      </w:r>
      <w:r w:rsidR="00F96FED" w:rsidRPr="00F96FED">
        <w:rPr>
          <w:sz w:val="24"/>
          <w:szCs w:val="24"/>
        </w:rPr>
        <w:t>учебная  задача,</w:t>
      </w:r>
      <w:r w:rsidR="00057836">
        <w:rPr>
          <w:sz w:val="24"/>
          <w:szCs w:val="24"/>
        </w:rPr>
        <w:t xml:space="preserve"> </w:t>
      </w:r>
      <w:r w:rsidR="00F96FED" w:rsidRPr="00F96FED">
        <w:rPr>
          <w:sz w:val="24"/>
          <w:szCs w:val="24"/>
        </w:rPr>
        <w:t xml:space="preserve">учебные  </w:t>
      </w:r>
      <w:r w:rsidRPr="00F96FED">
        <w:rPr>
          <w:sz w:val="24"/>
          <w:szCs w:val="24"/>
        </w:rPr>
        <w:t>операции,  контроль  и</w:t>
      </w:r>
      <w:r w:rsidR="00057836">
        <w:rPr>
          <w:sz w:val="24"/>
          <w:szCs w:val="24"/>
        </w:rPr>
        <w:t xml:space="preserve"> </w:t>
      </w:r>
      <w:r w:rsidRPr="00F96FED">
        <w:rPr>
          <w:sz w:val="24"/>
          <w:szCs w:val="24"/>
        </w:rPr>
        <w:t>самоконтроль);</w:t>
      </w:r>
    </w:p>
    <w:p w:rsidR="00DA0894" w:rsidRPr="00F96FED" w:rsidRDefault="00F96FED" w:rsidP="00DE707F">
      <w:pPr>
        <w:pStyle w:val="a5"/>
        <w:numPr>
          <w:ilvl w:val="0"/>
          <w:numId w:val="133"/>
        </w:numPr>
        <w:tabs>
          <w:tab w:val="left" w:pos="1060"/>
          <w:tab w:val="left" w:pos="3180"/>
          <w:tab w:val="left" w:pos="4400"/>
          <w:tab w:val="left" w:pos="5100"/>
          <w:tab w:val="left" w:pos="5800"/>
          <w:tab w:val="left" w:pos="7720"/>
          <w:tab w:val="left" w:pos="9260"/>
          <w:tab w:val="left" w:pos="9580"/>
        </w:tabs>
        <w:spacing w:line="360" w:lineRule="auto"/>
        <w:ind w:left="0" w:firstLine="720"/>
        <w:rPr>
          <w:sz w:val="24"/>
          <w:szCs w:val="24"/>
        </w:rPr>
      </w:pPr>
      <w:r>
        <w:rPr>
          <w:sz w:val="24"/>
          <w:szCs w:val="24"/>
        </w:rPr>
        <w:t xml:space="preserve">принцип индивидуализации обучения: ООП СОО предусматривает возможность </w:t>
      </w:r>
      <w:r w:rsidR="00010F2A" w:rsidRPr="00F96FED">
        <w:rPr>
          <w:sz w:val="24"/>
          <w:szCs w:val="24"/>
        </w:rPr>
        <w:t>и</w:t>
      </w:r>
      <w:r w:rsidR="00010F2A" w:rsidRPr="00F96FED">
        <w:rPr>
          <w:sz w:val="24"/>
          <w:szCs w:val="24"/>
        </w:rPr>
        <w:tab/>
        <w:t>механизмы</w:t>
      </w:r>
      <w:r w:rsidRPr="00F96FED">
        <w:rPr>
          <w:sz w:val="24"/>
          <w:szCs w:val="24"/>
        </w:rPr>
        <w:t xml:space="preserve"> разработки </w:t>
      </w:r>
      <w:r w:rsidR="00010F2A" w:rsidRPr="00F96FED">
        <w:rPr>
          <w:sz w:val="24"/>
          <w:szCs w:val="24"/>
        </w:rPr>
        <w:t>индивидуальны</w:t>
      </w:r>
      <w:r>
        <w:rPr>
          <w:sz w:val="24"/>
          <w:szCs w:val="24"/>
        </w:rPr>
        <w:t xml:space="preserve">х программ и учебных планов </w:t>
      </w:r>
      <w:r w:rsidRPr="00F96FED">
        <w:rPr>
          <w:sz w:val="24"/>
          <w:szCs w:val="24"/>
        </w:rPr>
        <w:t>для обучения</w:t>
      </w:r>
      <w:r w:rsidR="00057836">
        <w:rPr>
          <w:sz w:val="24"/>
          <w:szCs w:val="24"/>
        </w:rPr>
        <w:t xml:space="preserve"> </w:t>
      </w:r>
      <w:r w:rsidRPr="00F96FED">
        <w:rPr>
          <w:sz w:val="24"/>
          <w:szCs w:val="24"/>
        </w:rPr>
        <w:t xml:space="preserve">детей </w:t>
      </w:r>
      <w:r w:rsidR="00010F2A" w:rsidRPr="00F96FED">
        <w:rPr>
          <w:sz w:val="24"/>
          <w:szCs w:val="24"/>
        </w:rPr>
        <w:t>с</w:t>
      </w:r>
      <w:r w:rsidR="00057836">
        <w:rPr>
          <w:sz w:val="24"/>
          <w:szCs w:val="24"/>
        </w:rPr>
        <w:t xml:space="preserve"> </w:t>
      </w:r>
      <w:r w:rsidR="00010F2A" w:rsidRPr="00F96FED">
        <w:rPr>
          <w:sz w:val="24"/>
          <w:szCs w:val="24"/>
        </w:rPr>
        <w:t>особыми</w:t>
      </w:r>
      <w:r w:rsidR="00057836">
        <w:rPr>
          <w:sz w:val="24"/>
          <w:szCs w:val="24"/>
        </w:rPr>
        <w:t xml:space="preserve"> </w:t>
      </w:r>
      <w:r w:rsidR="00010F2A" w:rsidRPr="00F96FED">
        <w:rPr>
          <w:sz w:val="24"/>
          <w:szCs w:val="24"/>
        </w:rPr>
        <w:t xml:space="preserve">способностями, потребностями и интересами с учетом мнения родителей (законных </w:t>
      </w:r>
      <w:r w:rsidR="00010F2A" w:rsidRPr="00F96FED">
        <w:rPr>
          <w:sz w:val="24"/>
          <w:szCs w:val="24"/>
        </w:rPr>
        <w:lastRenderedPageBreak/>
        <w:t>представителей)обучающегося;</w:t>
      </w:r>
    </w:p>
    <w:p w:rsidR="00F96FED" w:rsidRDefault="00010F2A" w:rsidP="00DE707F">
      <w:pPr>
        <w:pStyle w:val="a5"/>
        <w:numPr>
          <w:ilvl w:val="0"/>
          <w:numId w:val="133"/>
        </w:numPr>
        <w:spacing w:line="360" w:lineRule="auto"/>
        <w:ind w:left="0" w:firstLine="720"/>
        <w:rPr>
          <w:sz w:val="24"/>
        </w:rPr>
      </w:pPr>
      <w:r w:rsidRPr="00F96FED">
        <w:rPr>
          <w:sz w:val="24"/>
        </w:rPr>
        <w:t>системно-деятельностный</w:t>
      </w:r>
      <w:r w:rsidRPr="00F96FED">
        <w:rPr>
          <w:sz w:val="24"/>
        </w:rPr>
        <w:tab/>
        <w:t>подход,</w:t>
      </w:r>
      <w:r w:rsidRPr="00F96FED">
        <w:rPr>
          <w:sz w:val="24"/>
        </w:rPr>
        <w:tab/>
        <w:t>предполагающий</w:t>
      </w:r>
      <w:r w:rsidRPr="00F96FED">
        <w:rPr>
          <w:sz w:val="24"/>
        </w:rPr>
        <w:tab/>
        <w:t>ориентацию</w:t>
      </w:r>
      <w:r w:rsidRPr="00F96FED">
        <w:rPr>
          <w:sz w:val="24"/>
        </w:rPr>
        <w:tab/>
        <w:t>на</w:t>
      </w:r>
      <w:r w:rsidR="00B94097">
        <w:rPr>
          <w:sz w:val="24"/>
        </w:rPr>
        <w:t xml:space="preserve"> </w:t>
      </w:r>
      <w:r w:rsidRPr="00F96FED">
        <w:rPr>
          <w:sz w:val="24"/>
        </w:rPr>
        <w:t>результаты</w:t>
      </w:r>
      <w:r w:rsidR="00057836">
        <w:rPr>
          <w:sz w:val="24"/>
        </w:rPr>
        <w:t xml:space="preserve"> </w:t>
      </w:r>
      <w:r w:rsidRPr="00F96FED">
        <w:rPr>
          <w:sz w:val="24"/>
        </w:rPr>
        <w:t>обучения, на развитие активной учебно-познавательной деятельности обучающегося на основе освоения</w:t>
      </w:r>
      <w:r w:rsidR="00057836">
        <w:rPr>
          <w:sz w:val="24"/>
        </w:rPr>
        <w:t xml:space="preserve"> у</w:t>
      </w:r>
      <w:r w:rsidRPr="00F96FED">
        <w:rPr>
          <w:sz w:val="24"/>
        </w:rPr>
        <w:t>ниверсальных учебных действий, познания и освоения мира личности, формирование его готовности к</w:t>
      </w:r>
      <w:r w:rsidR="00B94097">
        <w:rPr>
          <w:sz w:val="24"/>
        </w:rPr>
        <w:t xml:space="preserve"> </w:t>
      </w:r>
      <w:r w:rsidRPr="00F96FED">
        <w:rPr>
          <w:sz w:val="24"/>
        </w:rPr>
        <w:t>саморазвитию и непрерывному образованию;</w:t>
      </w:r>
    </w:p>
    <w:p w:rsidR="00DA0894" w:rsidRPr="00F96FED" w:rsidRDefault="00F96FED" w:rsidP="00DE707F">
      <w:pPr>
        <w:pStyle w:val="a5"/>
        <w:numPr>
          <w:ilvl w:val="0"/>
          <w:numId w:val="133"/>
        </w:numPr>
        <w:spacing w:line="360" w:lineRule="auto"/>
        <w:ind w:left="0" w:firstLine="720"/>
        <w:rPr>
          <w:sz w:val="24"/>
        </w:rPr>
      </w:pPr>
      <w:r w:rsidRPr="00F96FED">
        <w:rPr>
          <w:sz w:val="24"/>
        </w:rPr>
        <w:t>п</w:t>
      </w:r>
      <w:r w:rsidR="00010F2A" w:rsidRPr="00F96FED">
        <w:rPr>
          <w:sz w:val="24"/>
        </w:rPr>
        <w:t>ринцип</w:t>
      </w:r>
      <w:r w:rsidR="00010F2A" w:rsidRPr="00F96FED">
        <w:rPr>
          <w:sz w:val="24"/>
        </w:rPr>
        <w:tab/>
        <w:t>учета</w:t>
      </w:r>
      <w:r w:rsidR="00010F2A" w:rsidRPr="00F96FED">
        <w:rPr>
          <w:sz w:val="24"/>
        </w:rPr>
        <w:tab/>
        <w:t>индивидуальных</w:t>
      </w:r>
      <w:r w:rsidR="00010F2A" w:rsidRPr="00F96FED">
        <w:rPr>
          <w:sz w:val="24"/>
        </w:rPr>
        <w:tab/>
        <w:t>возрастных,</w:t>
      </w:r>
      <w:r w:rsidR="00010F2A" w:rsidRPr="00F96FED">
        <w:rPr>
          <w:sz w:val="24"/>
        </w:rPr>
        <w:tab/>
        <w:t>пс</w:t>
      </w:r>
      <w:r w:rsidRPr="00F96FED">
        <w:rPr>
          <w:sz w:val="24"/>
        </w:rPr>
        <w:t>ихологических</w:t>
      </w:r>
      <w:r w:rsidRPr="00F96FED">
        <w:rPr>
          <w:sz w:val="24"/>
        </w:rPr>
        <w:tab/>
        <w:t>и</w:t>
      </w:r>
      <w:r w:rsidR="00B94097">
        <w:rPr>
          <w:sz w:val="24"/>
        </w:rPr>
        <w:t xml:space="preserve"> </w:t>
      </w:r>
      <w:r w:rsidRPr="00F96FED">
        <w:rPr>
          <w:sz w:val="24"/>
        </w:rPr>
        <w:t xml:space="preserve">физиологических </w:t>
      </w:r>
      <w:r w:rsidR="00010F2A" w:rsidRPr="00F96FED">
        <w:rPr>
          <w:sz w:val="24"/>
        </w:rPr>
        <w:t>особенностей</w:t>
      </w:r>
      <w:r w:rsidR="00B94097">
        <w:rPr>
          <w:sz w:val="24"/>
        </w:rPr>
        <w:t xml:space="preserve"> </w:t>
      </w:r>
      <w:r w:rsidR="00010F2A" w:rsidRPr="00F96FED">
        <w:rPr>
          <w:sz w:val="24"/>
        </w:rPr>
        <w:t>обучающихся</w:t>
      </w:r>
      <w:r w:rsidR="00010F2A" w:rsidRPr="00F96FED">
        <w:rPr>
          <w:sz w:val="24"/>
        </w:rPr>
        <w:tab/>
        <w:t>при</w:t>
      </w:r>
      <w:r w:rsidR="00010F2A" w:rsidRPr="00F96FED">
        <w:rPr>
          <w:sz w:val="24"/>
        </w:rPr>
        <w:tab/>
        <w:t>постр</w:t>
      </w:r>
      <w:r w:rsidRPr="00F96FED">
        <w:rPr>
          <w:sz w:val="24"/>
        </w:rPr>
        <w:t>оении</w:t>
      </w:r>
      <w:r w:rsidRPr="00F96FED">
        <w:rPr>
          <w:sz w:val="24"/>
        </w:rPr>
        <w:tab/>
        <w:t>образовательного</w:t>
      </w:r>
      <w:r w:rsidRPr="00F96FED">
        <w:rPr>
          <w:sz w:val="24"/>
        </w:rPr>
        <w:tab/>
        <w:t xml:space="preserve">процесса и </w:t>
      </w:r>
      <w:r w:rsidR="00010F2A" w:rsidRPr="00F96FED">
        <w:rPr>
          <w:sz w:val="24"/>
        </w:rPr>
        <w:t>определении</w:t>
      </w:r>
      <w:r w:rsidR="00B94097">
        <w:rPr>
          <w:sz w:val="24"/>
        </w:rPr>
        <w:t xml:space="preserve"> </w:t>
      </w:r>
      <w:r w:rsidR="00010F2A" w:rsidRPr="00F96FED">
        <w:rPr>
          <w:sz w:val="24"/>
        </w:rPr>
        <w:t>образовательно-воспитательных целей и путей их достижения;</w:t>
      </w:r>
    </w:p>
    <w:p w:rsidR="00DA0894" w:rsidRPr="00F96FED" w:rsidRDefault="00010F2A" w:rsidP="00DE707F">
      <w:pPr>
        <w:pStyle w:val="a5"/>
        <w:numPr>
          <w:ilvl w:val="0"/>
          <w:numId w:val="133"/>
        </w:numPr>
        <w:spacing w:line="360" w:lineRule="auto"/>
        <w:ind w:left="0" w:firstLine="720"/>
        <w:rPr>
          <w:sz w:val="24"/>
          <w:szCs w:val="24"/>
        </w:rPr>
      </w:pPr>
      <w:r w:rsidRPr="00F96FED">
        <w:rPr>
          <w:sz w:val="24"/>
          <w:szCs w:val="24"/>
        </w:rPr>
        <w:t>принцип обеспечения фундаментального характера образования, учета специфики изучаемых учебных</w:t>
      </w:r>
      <w:r w:rsidR="00B94097">
        <w:rPr>
          <w:sz w:val="24"/>
          <w:szCs w:val="24"/>
        </w:rPr>
        <w:t xml:space="preserve"> </w:t>
      </w:r>
      <w:r w:rsidRPr="00F96FED">
        <w:rPr>
          <w:sz w:val="24"/>
          <w:szCs w:val="24"/>
        </w:rPr>
        <w:t>предметов;</w:t>
      </w:r>
    </w:p>
    <w:p w:rsidR="00DA0894" w:rsidRPr="00F96FED" w:rsidRDefault="00010F2A" w:rsidP="00DE707F">
      <w:pPr>
        <w:pStyle w:val="a5"/>
        <w:numPr>
          <w:ilvl w:val="0"/>
          <w:numId w:val="133"/>
        </w:numPr>
        <w:spacing w:line="360" w:lineRule="auto"/>
        <w:ind w:left="0" w:firstLine="720"/>
        <w:rPr>
          <w:sz w:val="24"/>
          <w:szCs w:val="24"/>
        </w:rPr>
      </w:pPr>
      <w:r w:rsidRPr="00F96FED">
        <w:rPr>
          <w:sz w:val="24"/>
          <w:szCs w:val="24"/>
        </w:rPr>
        <w:t>принцип интеграции обучения и воспитания: ООП СОО предусматривает связь урочной и внеурочной</w:t>
      </w:r>
      <w:r w:rsidR="00B94097">
        <w:rPr>
          <w:sz w:val="24"/>
          <w:szCs w:val="24"/>
        </w:rPr>
        <w:t xml:space="preserve"> </w:t>
      </w:r>
      <w:r w:rsidRPr="00F96FED">
        <w:rPr>
          <w:sz w:val="24"/>
          <w:szCs w:val="24"/>
        </w:rPr>
        <w:t>деятельности,</w:t>
      </w:r>
      <w:r w:rsidRPr="00F96FED">
        <w:rPr>
          <w:sz w:val="24"/>
          <w:szCs w:val="24"/>
        </w:rPr>
        <w:tab/>
        <w:t>предполагающий</w:t>
      </w:r>
      <w:r w:rsidRPr="00F96FED">
        <w:rPr>
          <w:sz w:val="24"/>
          <w:szCs w:val="24"/>
        </w:rPr>
        <w:tab/>
        <w:t>направленность</w:t>
      </w:r>
      <w:r w:rsidRPr="00F96FED">
        <w:rPr>
          <w:sz w:val="24"/>
          <w:szCs w:val="24"/>
        </w:rPr>
        <w:tab/>
        <w:t>учебного</w:t>
      </w:r>
      <w:r w:rsidRPr="00F96FED">
        <w:rPr>
          <w:sz w:val="24"/>
          <w:szCs w:val="24"/>
        </w:rPr>
        <w:tab/>
        <w:t>процесса</w:t>
      </w:r>
      <w:r w:rsidRPr="00F96FED">
        <w:rPr>
          <w:sz w:val="24"/>
          <w:szCs w:val="24"/>
        </w:rPr>
        <w:tab/>
        <w:t>на</w:t>
      </w:r>
      <w:r w:rsidRPr="00F96FED">
        <w:rPr>
          <w:sz w:val="24"/>
          <w:szCs w:val="24"/>
        </w:rPr>
        <w:tab/>
      </w:r>
      <w:r w:rsidR="00F96FED" w:rsidRPr="00F96FED">
        <w:rPr>
          <w:sz w:val="24"/>
          <w:szCs w:val="24"/>
        </w:rPr>
        <w:t xml:space="preserve">достижение </w:t>
      </w:r>
      <w:r w:rsidRPr="00F96FED">
        <w:rPr>
          <w:sz w:val="24"/>
          <w:szCs w:val="24"/>
        </w:rPr>
        <w:t>личностных</w:t>
      </w:r>
      <w:r w:rsidR="00B94097">
        <w:rPr>
          <w:sz w:val="24"/>
          <w:szCs w:val="24"/>
        </w:rPr>
        <w:t xml:space="preserve"> </w:t>
      </w:r>
      <w:r w:rsidRPr="00F96FED">
        <w:rPr>
          <w:sz w:val="24"/>
          <w:szCs w:val="24"/>
        </w:rPr>
        <w:t>результатов освоения образовательной программы;</w:t>
      </w:r>
    </w:p>
    <w:p w:rsidR="00DA0894" w:rsidRPr="00F96FED" w:rsidRDefault="00010F2A" w:rsidP="00DE707F">
      <w:pPr>
        <w:pStyle w:val="a5"/>
        <w:numPr>
          <w:ilvl w:val="0"/>
          <w:numId w:val="133"/>
        </w:numPr>
        <w:spacing w:line="360" w:lineRule="auto"/>
        <w:ind w:left="0" w:firstLine="720"/>
        <w:rPr>
          <w:sz w:val="24"/>
          <w:szCs w:val="24"/>
        </w:rPr>
      </w:pPr>
      <w:r w:rsidRPr="00F96FED">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A0894" w:rsidRPr="002965DA" w:rsidRDefault="00010F2A" w:rsidP="00F96FED">
      <w:pPr>
        <w:spacing w:line="360" w:lineRule="auto"/>
        <w:ind w:firstLine="720"/>
        <w:jc w:val="both"/>
        <w:rPr>
          <w:sz w:val="24"/>
          <w:szCs w:val="24"/>
        </w:rPr>
      </w:pPr>
      <w:r w:rsidRPr="002965DA">
        <w:rPr>
          <w:rFonts w:eastAsia="Times New Roman"/>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A0894" w:rsidRPr="00F96FED" w:rsidRDefault="00010F2A" w:rsidP="00F96FED">
      <w:pPr>
        <w:numPr>
          <w:ilvl w:val="0"/>
          <w:numId w:val="1"/>
        </w:numPr>
        <w:tabs>
          <w:tab w:val="left" w:pos="413"/>
        </w:tabs>
        <w:spacing w:line="360" w:lineRule="auto"/>
        <w:ind w:firstLine="720"/>
        <w:jc w:val="both"/>
        <w:rPr>
          <w:rFonts w:eastAsia="Times New Roman"/>
          <w:sz w:val="24"/>
          <w:szCs w:val="24"/>
        </w:rPr>
      </w:pPr>
      <w:r w:rsidRPr="002965DA">
        <w:rPr>
          <w:rFonts w:eastAsia="Times New Roman"/>
          <w:sz w:val="24"/>
          <w:szCs w:val="24"/>
        </w:rPr>
        <w:t xml:space="preserve">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w:t>
      </w:r>
      <w:r w:rsidRPr="002965DA">
        <w:rPr>
          <w:rFonts w:eastAsia="Times New Roman"/>
          <w:sz w:val="24"/>
          <w:szCs w:val="24"/>
        </w:rPr>
        <w:lastRenderedPageBreak/>
        <w:t xml:space="preserve">осваиваемой программы среднего общего образования в порядке, установленном </w:t>
      </w:r>
      <w:r w:rsidRPr="002965DA">
        <w:rPr>
          <w:rFonts w:eastAsia="Times New Roman"/>
          <w:b/>
          <w:bCs/>
          <w:sz w:val="24"/>
          <w:szCs w:val="24"/>
        </w:rPr>
        <w:t>локальными нормативными акт</w:t>
      </w:r>
      <w:r w:rsidR="00F53541" w:rsidRPr="002965DA">
        <w:rPr>
          <w:rFonts w:eastAsia="Times New Roman"/>
          <w:b/>
          <w:bCs/>
          <w:sz w:val="24"/>
          <w:szCs w:val="24"/>
        </w:rPr>
        <w:t>ами образовательной организации</w:t>
      </w:r>
    </w:p>
    <w:p w:rsidR="00F96FED" w:rsidRPr="002965DA" w:rsidRDefault="00F96FED" w:rsidP="00F96FED">
      <w:pPr>
        <w:tabs>
          <w:tab w:val="left" w:pos="413"/>
        </w:tabs>
        <w:spacing w:line="360" w:lineRule="auto"/>
        <w:ind w:left="720"/>
        <w:jc w:val="both"/>
        <w:rPr>
          <w:rFonts w:eastAsia="Times New Roman"/>
          <w:sz w:val="24"/>
          <w:szCs w:val="24"/>
        </w:rPr>
      </w:pPr>
    </w:p>
    <w:p w:rsidR="00DA0894" w:rsidRPr="00FC5713" w:rsidRDefault="00010F2A" w:rsidP="00C133E9">
      <w:pPr>
        <w:pStyle w:val="2"/>
        <w:spacing w:before="0" w:after="0" w:line="360" w:lineRule="auto"/>
        <w:rPr>
          <w:rFonts w:ascii="Times New Roman" w:hAnsi="Times New Roman" w:cs="Times New Roman"/>
          <w:color w:val="auto"/>
          <w:sz w:val="24"/>
          <w:szCs w:val="24"/>
          <w:lang w:val="ru-RU"/>
        </w:rPr>
      </w:pPr>
      <w:bookmarkStart w:id="10" w:name="page15"/>
      <w:bookmarkStart w:id="11" w:name="_Toc187924645"/>
      <w:bookmarkEnd w:id="10"/>
      <w:r w:rsidRPr="00FC5713">
        <w:rPr>
          <w:rFonts w:ascii="Times New Roman" w:eastAsia="Times New Roman" w:hAnsi="Times New Roman" w:cs="Times New Roman"/>
          <w:bCs w:val="0"/>
          <w:color w:val="auto"/>
          <w:sz w:val="24"/>
          <w:szCs w:val="24"/>
          <w:lang w:val="ru-RU"/>
        </w:rPr>
        <w:t>1.2.</w:t>
      </w:r>
      <w:r w:rsidRPr="00FC5713">
        <w:rPr>
          <w:rFonts w:ascii="Times New Roman" w:hAnsi="Times New Roman" w:cs="Times New Roman"/>
          <w:color w:val="auto"/>
          <w:sz w:val="24"/>
          <w:szCs w:val="24"/>
          <w:lang w:val="ru-RU"/>
        </w:rPr>
        <w:tab/>
      </w:r>
      <w:r w:rsidRPr="00FC5713">
        <w:rPr>
          <w:rFonts w:ascii="Times New Roman" w:eastAsia="Times New Roman" w:hAnsi="Times New Roman" w:cs="Times New Roman"/>
          <w:bCs w:val="0"/>
          <w:color w:val="auto"/>
          <w:sz w:val="24"/>
          <w:szCs w:val="24"/>
          <w:lang w:val="ru-RU"/>
        </w:rPr>
        <w:t>Планируемые результаты освоения ФОП СОО.</w:t>
      </w:r>
      <w:bookmarkEnd w:id="11"/>
    </w:p>
    <w:p w:rsidR="00DA0894" w:rsidRDefault="00010F2A" w:rsidP="00F96FED">
      <w:pPr>
        <w:spacing w:line="360" w:lineRule="auto"/>
        <w:ind w:firstLine="720"/>
        <w:jc w:val="both"/>
        <w:rPr>
          <w:rFonts w:eastAsia="Times New Roman"/>
          <w:sz w:val="24"/>
          <w:szCs w:val="24"/>
        </w:rPr>
      </w:pPr>
      <w:r w:rsidRPr="00F96FED">
        <w:rPr>
          <w:rFonts w:eastAsia="Times New Roman"/>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w:t>
      </w:r>
      <w:r w:rsidR="00B94097">
        <w:rPr>
          <w:rFonts w:eastAsia="Times New Roman"/>
          <w:sz w:val="24"/>
          <w:szCs w:val="24"/>
        </w:rPr>
        <w:t xml:space="preserve"> </w:t>
      </w:r>
      <w:r w:rsidR="00F96FED" w:rsidRPr="00F96FED">
        <w:rPr>
          <w:rFonts w:eastAsia="Times New Roman"/>
          <w:sz w:val="24"/>
          <w:szCs w:val="24"/>
        </w:rPr>
        <w:t>достижений обучающегося.</w:t>
      </w:r>
    </w:p>
    <w:p w:rsidR="00F96FED" w:rsidRDefault="00F96FED" w:rsidP="00F96FED">
      <w:pPr>
        <w:spacing w:line="360" w:lineRule="auto"/>
        <w:ind w:firstLine="720"/>
        <w:jc w:val="both"/>
        <w:rPr>
          <w:rFonts w:eastAsia="Times New Roman"/>
          <w:sz w:val="24"/>
          <w:szCs w:val="24"/>
        </w:rPr>
      </w:pPr>
      <w:r w:rsidRPr="00F96FED">
        <w:rPr>
          <w:rFonts w:eastAsia="Times New Roman"/>
          <w:b/>
          <w:bCs/>
          <w:i/>
          <w:iCs/>
          <w:sz w:val="24"/>
          <w:szCs w:val="24"/>
        </w:rPr>
        <w:t>Требования к личностным результатам</w:t>
      </w:r>
      <w:r w:rsidRPr="00F96FED">
        <w:rPr>
          <w:rFonts w:eastAsia="Times New Roman"/>
          <w:sz w:val="24"/>
          <w:szCs w:val="24"/>
        </w:rPr>
        <w:t xml:space="preserve"> освоения обучающимися ООП СОО</w:t>
      </w:r>
      <w:r>
        <w:rPr>
          <w:rFonts w:eastAsia="Times New Roman"/>
          <w:sz w:val="24"/>
          <w:szCs w:val="24"/>
        </w:rPr>
        <w:t xml:space="preserve"> включают:</w:t>
      </w:r>
    </w:p>
    <w:p w:rsidR="00F96FED" w:rsidRPr="00F96FED" w:rsidRDefault="00F96FED" w:rsidP="00DE707F">
      <w:pPr>
        <w:pStyle w:val="a5"/>
        <w:numPr>
          <w:ilvl w:val="0"/>
          <w:numId w:val="134"/>
        </w:numPr>
        <w:spacing w:line="360" w:lineRule="auto"/>
        <w:rPr>
          <w:sz w:val="24"/>
          <w:szCs w:val="24"/>
        </w:rPr>
      </w:pPr>
      <w:r w:rsidRPr="00F96FED">
        <w:rPr>
          <w:sz w:val="24"/>
          <w:szCs w:val="24"/>
        </w:rPr>
        <w:t>осознание российской гражданской идентичности;</w:t>
      </w:r>
    </w:p>
    <w:p w:rsidR="00F96FED" w:rsidRPr="00F96FED" w:rsidRDefault="00F96FED" w:rsidP="00DE707F">
      <w:pPr>
        <w:pStyle w:val="a5"/>
        <w:numPr>
          <w:ilvl w:val="0"/>
          <w:numId w:val="134"/>
        </w:numPr>
        <w:spacing w:line="360" w:lineRule="auto"/>
        <w:rPr>
          <w:sz w:val="24"/>
          <w:szCs w:val="24"/>
        </w:rPr>
      </w:pPr>
      <w:r w:rsidRPr="00F96FED">
        <w:rPr>
          <w:sz w:val="24"/>
          <w:szCs w:val="24"/>
        </w:rPr>
        <w:t xml:space="preserve">готовность к личностному развитию; </w:t>
      </w:r>
    </w:p>
    <w:p w:rsidR="00F96FED" w:rsidRPr="00F96FED" w:rsidRDefault="00F96FED" w:rsidP="00DE707F">
      <w:pPr>
        <w:pStyle w:val="a5"/>
        <w:numPr>
          <w:ilvl w:val="0"/>
          <w:numId w:val="134"/>
        </w:numPr>
        <w:spacing w:line="360" w:lineRule="auto"/>
        <w:rPr>
          <w:sz w:val="24"/>
          <w:szCs w:val="24"/>
        </w:rPr>
      </w:pPr>
      <w:r w:rsidRPr="00F96FED">
        <w:rPr>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w:t>
      </w:r>
    </w:p>
    <w:p w:rsidR="00DA0894" w:rsidRPr="00F96FED" w:rsidRDefault="00010F2A" w:rsidP="00DE707F">
      <w:pPr>
        <w:pStyle w:val="a5"/>
        <w:numPr>
          <w:ilvl w:val="0"/>
          <w:numId w:val="134"/>
        </w:numPr>
        <w:tabs>
          <w:tab w:val="left" w:pos="2000"/>
          <w:tab w:val="left" w:pos="3980"/>
          <w:tab w:val="left" w:pos="5340"/>
          <w:tab w:val="left" w:pos="6840"/>
          <w:tab w:val="left" w:pos="9620"/>
        </w:tabs>
        <w:spacing w:line="360" w:lineRule="auto"/>
        <w:rPr>
          <w:sz w:val="24"/>
          <w:szCs w:val="24"/>
        </w:rPr>
      </w:pPr>
      <w:r w:rsidRPr="00F96FED">
        <w:rPr>
          <w:sz w:val="24"/>
          <w:szCs w:val="24"/>
        </w:rPr>
        <w:t>формирование</w:t>
      </w:r>
      <w:r w:rsidR="00B94097">
        <w:rPr>
          <w:sz w:val="24"/>
          <w:szCs w:val="24"/>
        </w:rPr>
        <w:t xml:space="preserve"> </w:t>
      </w:r>
      <w:r w:rsidRPr="00F96FED">
        <w:rPr>
          <w:sz w:val="24"/>
          <w:szCs w:val="24"/>
        </w:rPr>
        <w:t>системы</w:t>
      </w:r>
      <w:r w:rsidR="00B94097">
        <w:rPr>
          <w:sz w:val="24"/>
          <w:szCs w:val="24"/>
        </w:rPr>
        <w:t xml:space="preserve"> </w:t>
      </w:r>
      <w:r w:rsidRPr="00F96FED">
        <w:rPr>
          <w:sz w:val="24"/>
          <w:szCs w:val="24"/>
        </w:rPr>
        <w:t>значимых</w:t>
      </w:r>
      <w:r w:rsidR="00B94097">
        <w:rPr>
          <w:sz w:val="24"/>
          <w:szCs w:val="24"/>
        </w:rPr>
        <w:t xml:space="preserve"> </w:t>
      </w:r>
      <w:r w:rsidRPr="00F96FED">
        <w:rPr>
          <w:sz w:val="24"/>
          <w:szCs w:val="24"/>
        </w:rPr>
        <w:t>ценностно-смысловых</w:t>
      </w:r>
      <w:r w:rsidR="003B0A6E">
        <w:rPr>
          <w:sz w:val="24"/>
          <w:szCs w:val="24"/>
        </w:rPr>
        <w:t xml:space="preserve"> </w:t>
      </w:r>
      <w:r w:rsidRPr="00F96FED">
        <w:rPr>
          <w:sz w:val="24"/>
          <w:szCs w:val="24"/>
        </w:rPr>
        <w:t>установок,</w:t>
      </w:r>
      <w:r w:rsidR="00F96FED" w:rsidRPr="00F96FED">
        <w:rPr>
          <w:sz w:val="24"/>
          <w:szCs w:val="24"/>
        </w:rPr>
        <w:t xml:space="preserve"> а</w:t>
      </w:r>
      <w:r w:rsidRPr="00F96FED">
        <w:rPr>
          <w:sz w:val="24"/>
          <w:szCs w:val="24"/>
        </w:rPr>
        <w:t>нтикоррупционного мировоззрения, правосознания, экологической культуры, способности ставить цели и строить жизненные планы.</w:t>
      </w:r>
    </w:p>
    <w:p w:rsidR="00DA0894" w:rsidRPr="00F96FED" w:rsidRDefault="00010F2A" w:rsidP="00F96FED">
      <w:pPr>
        <w:spacing w:line="360" w:lineRule="auto"/>
        <w:ind w:firstLine="720"/>
        <w:jc w:val="both"/>
        <w:rPr>
          <w:sz w:val="24"/>
          <w:szCs w:val="24"/>
        </w:rPr>
      </w:pPr>
      <w:r w:rsidRPr="00F96FED">
        <w:rPr>
          <w:rFonts w:eastAsia="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0894" w:rsidRPr="00F96FED" w:rsidRDefault="00010F2A" w:rsidP="00F96FED">
      <w:pPr>
        <w:spacing w:line="360" w:lineRule="auto"/>
        <w:ind w:firstLine="720"/>
        <w:jc w:val="both"/>
        <w:rPr>
          <w:sz w:val="24"/>
          <w:szCs w:val="24"/>
        </w:rPr>
      </w:pPr>
      <w:r w:rsidRPr="00F96FED">
        <w:rPr>
          <w:rFonts w:eastAsia="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w:t>
      </w:r>
      <w:r w:rsidR="00F96FED">
        <w:rPr>
          <w:rFonts w:eastAsia="Times New Roman"/>
          <w:sz w:val="24"/>
          <w:szCs w:val="24"/>
        </w:rPr>
        <w:t>я условиям социальной и п</w:t>
      </w:r>
      <w:r w:rsidRPr="00F96FED">
        <w:rPr>
          <w:rFonts w:eastAsia="Times New Roman"/>
          <w:sz w:val="24"/>
          <w:szCs w:val="24"/>
        </w:rPr>
        <w:t>риродной среды.</w:t>
      </w:r>
    </w:p>
    <w:p w:rsidR="00DA0894" w:rsidRPr="00F96FED" w:rsidRDefault="00010F2A" w:rsidP="00F96FED">
      <w:pPr>
        <w:spacing w:line="360" w:lineRule="auto"/>
        <w:ind w:firstLine="720"/>
        <w:jc w:val="both"/>
        <w:rPr>
          <w:sz w:val="24"/>
          <w:szCs w:val="24"/>
        </w:rPr>
      </w:pPr>
      <w:r w:rsidRPr="00F96FED">
        <w:rPr>
          <w:rFonts w:eastAsia="Times New Roman"/>
          <w:b/>
          <w:bCs/>
          <w:i/>
          <w:iCs/>
          <w:sz w:val="24"/>
          <w:szCs w:val="24"/>
        </w:rPr>
        <w:t>Метапредметные результаты включают</w:t>
      </w:r>
      <w:r w:rsidRPr="00F96FED">
        <w:rPr>
          <w:rFonts w:eastAsia="Times New Roman"/>
          <w:sz w:val="24"/>
          <w:szCs w:val="24"/>
        </w:rPr>
        <w:t>:</w:t>
      </w:r>
    </w:p>
    <w:p w:rsidR="00DA0894" w:rsidRPr="00F96FED" w:rsidRDefault="00010F2A" w:rsidP="00DE707F">
      <w:pPr>
        <w:pStyle w:val="a5"/>
        <w:numPr>
          <w:ilvl w:val="0"/>
          <w:numId w:val="135"/>
        </w:numPr>
        <w:spacing w:line="360" w:lineRule="auto"/>
        <w:rPr>
          <w:sz w:val="24"/>
          <w:szCs w:val="24"/>
        </w:rPr>
      </w:pPr>
      <w:r w:rsidRPr="00F96FED">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0894" w:rsidRPr="00F96FED" w:rsidRDefault="00010F2A" w:rsidP="00DE707F">
      <w:pPr>
        <w:pStyle w:val="a5"/>
        <w:numPr>
          <w:ilvl w:val="0"/>
          <w:numId w:val="135"/>
        </w:numPr>
        <w:tabs>
          <w:tab w:val="left" w:pos="2000"/>
        </w:tabs>
        <w:spacing w:line="360" w:lineRule="auto"/>
        <w:rPr>
          <w:sz w:val="24"/>
          <w:szCs w:val="24"/>
        </w:rPr>
      </w:pPr>
      <w:r w:rsidRPr="00F96FED">
        <w:rPr>
          <w:sz w:val="24"/>
          <w:szCs w:val="24"/>
        </w:rPr>
        <w:t>способность их использовать в учебной, познавательной и социальной практике;</w:t>
      </w:r>
    </w:p>
    <w:p w:rsidR="00DA0894" w:rsidRPr="00F96FED" w:rsidRDefault="00010F2A" w:rsidP="00DE707F">
      <w:pPr>
        <w:pStyle w:val="a5"/>
        <w:numPr>
          <w:ilvl w:val="0"/>
          <w:numId w:val="135"/>
        </w:numPr>
        <w:tabs>
          <w:tab w:val="left" w:pos="2000"/>
          <w:tab w:val="left" w:pos="3380"/>
          <w:tab w:val="left" w:pos="3740"/>
          <w:tab w:val="left" w:pos="5880"/>
          <w:tab w:val="left" w:pos="7620"/>
          <w:tab w:val="left" w:pos="8000"/>
          <w:tab w:val="left" w:pos="9880"/>
        </w:tabs>
        <w:spacing w:line="360" w:lineRule="auto"/>
        <w:rPr>
          <w:sz w:val="24"/>
          <w:szCs w:val="24"/>
        </w:rPr>
      </w:pPr>
      <w:r w:rsidRPr="00F96FED">
        <w:rPr>
          <w:sz w:val="24"/>
          <w:szCs w:val="24"/>
        </w:rPr>
        <w:t>готовность</w:t>
      </w:r>
      <w:r w:rsidRPr="00F96FED">
        <w:rPr>
          <w:sz w:val="24"/>
          <w:szCs w:val="24"/>
        </w:rPr>
        <w:tab/>
        <w:t>к</w:t>
      </w:r>
      <w:r w:rsidRPr="00F96FED">
        <w:rPr>
          <w:sz w:val="24"/>
          <w:szCs w:val="24"/>
        </w:rPr>
        <w:tab/>
        <w:t>самостоятельному</w:t>
      </w:r>
      <w:r w:rsidRPr="00F96FED">
        <w:rPr>
          <w:sz w:val="24"/>
          <w:szCs w:val="24"/>
        </w:rPr>
        <w:tab/>
        <w:t>планированию</w:t>
      </w:r>
      <w:r w:rsidRPr="00F96FED">
        <w:rPr>
          <w:sz w:val="24"/>
          <w:szCs w:val="24"/>
        </w:rPr>
        <w:tab/>
        <w:t>и</w:t>
      </w:r>
      <w:r w:rsidRPr="00F96FED">
        <w:rPr>
          <w:sz w:val="24"/>
          <w:szCs w:val="24"/>
        </w:rPr>
        <w:tab/>
        <w:t>осуществлению</w:t>
      </w:r>
      <w:r w:rsidRPr="00F96FED">
        <w:rPr>
          <w:sz w:val="24"/>
          <w:szCs w:val="24"/>
        </w:rPr>
        <w:tab/>
        <w:t>учебной</w:t>
      </w:r>
      <w:r w:rsidR="003B0A6E">
        <w:rPr>
          <w:sz w:val="24"/>
          <w:szCs w:val="24"/>
        </w:rPr>
        <w:t xml:space="preserve"> </w:t>
      </w:r>
      <w:r w:rsidRPr="00F96FED">
        <w:rPr>
          <w:sz w:val="24"/>
          <w:szCs w:val="24"/>
        </w:rP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894" w:rsidRPr="00F96FED" w:rsidRDefault="00010F2A" w:rsidP="00DE707F">
      <w:pPr>
        <w:pStyle w:val="a5"/>
        <w:numPr>
          <w:ilvl w:val="0"/>
          <w:numId w:val="135"/>
        </w:numPr>
        <w:spacing w:line="360" w:lineRule="auto"/>
        <w:rPr>
          <w:sz w:val="24"/>
          <w:szCs w:val="24"/>
        </w:rPr>
      </w:pPr>
      <w:r w:rsidRPr="00F96FED">
        <w:rPr>
          <w:sz w:val="24"/>
          <w:szCs w:val="24"/>
        </w:rPr>
        <w:lastRenderedPageBreak/>
        <w:t>овладение навыками учебно-исследовательской, проектной и социальной деятельности.</w:t>
      </w:r>
    </w:p>
    <w:p w:rsidR="00DA0894" w:rsidRPr="00F96FED" w:rsidRDefault="00010F2A" w:rsidP="00F96FED">
      <w:pPr>
        <w:spacing w:line="360" w:lineRule="auto"/>
        <w:ind w:firstLine="720"/>
        <w:jc w:val="both"/>
        <w:rPr>
          <w:sz w:val="24"/>
          <w:szCs w:val="24"/>
        </w:rPr>
      </w:pPr>
      <w:r w:rsidRPr="00F96FED">
        <w:rPr>
          <w:rFonts w:eastAsia="Times New Roman"/>
          <w:sz w:val="24"/>
          <w:szCs w:val="24"/>
        </w:rPr>
        <w:t xml:space="preserve">Метапредметные результаты сгруппированы </w:t>
      </w:r>
      <w:r w:rsidRPr="00F96FED">
        <w:rPr>
          <w:rFonts w:eastAsia="Times New Roman"/>
          <w:b/>
          <w:bCs/>
          <w:i/>
          <w:iCs/>
          <w:sz w:val="24"/>
          <w:szCs w:val="24"/>
        </w:rPr>
        <w:t>по трем направлениям</w:t>
      </w:r>
      <w:r w:rsidRPr="00F96FED">
        <w:rPr>
          <w:rFonts w:eastAsia="Times New Roman"/>
          <w:sz w:val="24"/>
          <w:szCs w:val="24"/>
        </w:rPr>
        <w:t xml:space="preserve"> и отражают способность обучающихся использовать на практике универсальные учебные действия, составляющие умение овладевать:</w:t>
      </w:r>
    </w:p>
    <w:p w:rsidR="00DA0894" w:rsidRPr="00F96FED" w:rsidRDefault="00010F2A" w:rsidP="00F96FED">
      <w:pPr>
        <w:tabs>
          <w:tab w:val="left" w:pos="2000"/>
        </w:tabs>
        <w:spacing w:line="360" w:lineRule="auto"/>
        <w:ind w:firstLine="720"/>
        <w:jc w:val="both"/>
        <w:rPr>
          <w:sz w:val="24"/>
          <w:szCs w:val="24"/>
        </w:rPr>
      </w:pPr>
      <w:r w:rsidRPr="00F96FED">
        <w:rPr>
          <w:rFonts w:eastAsia="Times New Roman"/>
          <w:sz w:val="24"/>
          <w:szCs w:val="24"/>
        </w:rPr>
        <w:t>–</w:t>
      </w:r>
      <w:r w:rsidRPr="00F96FED">
        <w:rPr>
          <w:sz w:val="24"/>
          <w:szCs w:val="24"/>
        </w:rPr>
        <w:tab/>
      </w:r>
      <w:r w:rsidRPr="00F96FED">
        <w:rPr>
          <w:rFonts w:eastAsia="Times New Roman"/>
          <w:sz w:val="24"/>
          <w:szCs w:val="24"/>
        </w:rPr>
        <w:t>познавательными универсальными учебными действиями;</w:t>
      </w:r>
    </w:p>
    <w:p w:rsidR="00DA0894" w:rsidRPr="00F96FED" w:rsidRDefault="00010F2A" w:rsidP="00F96FED">
      <w:pPr>
        <w:tabs>
          <w:tab w:val="left" w:pos="2000"/>
        </w:tabs>
        <w:spacing w:line="360" w:lineRule="auto"/>
        <w:ind w:firstLine="720"/>
        <w:jc w:val="both"/>
        <w:rPr>
          <w:sz w:val="24"/>
          <w:szCs w:val="24"/>
        </w:rPr>
      </w:pPr>
      <w:r w:rsidRPr="00F96FED">
        <w:rPr>
          <w:rFonts w:eastAsia="Times New Roman"/>
          <w:sz w:val="24"/>
          <w:szCs w:val="24"/>
        </w:rPr>
        <w:t>–</w:t>
      </w:r>
      <w:r w:rsidRPr="00F96FED">
        <w:rPr>
          <w:sz w:val="24"/>
          <w:szCs w:val="24"/>
        </w:rPr>
        <w:tab/>
      </w:r>
      <w:r w:rsidRPr="00F96FED">
        <w:rPr>
          <w:rFonts w:eastAsia="Times New Roman"/>
          <w:sz w:val="24"/>
          <w:szCs w:val="24"/>
        </w:rPr>
        <w:t>коммуникативными универсальными учебными действиями;</w:t>
      </w:r>
    </w:p>
    <w:p w:rsidR="00DA0894" w:rsidRPr="00F96FED" w:rsidRDefault="00010F2A" w:rsidP="00F96FED">
      <w:pPr>
        <w:tabs>
          <w:tab w:val="left" w:pos="2000"/>
        </w:tabs>
        <w:spacing w:line="360" w:lineRule="auto"/>
        <w:ind w:firstLine="720"/>
        <w:jc w:val="both"/>
        <w:rPr>
          <w:sz w:val="24"/>
          <w:szCs w:val="24"/>
        </w:rPr>
      </w:pPr>
      <w:r w:rsidRPr="00F96FED">
        <w:rPr>
          <w:rFonts w:eastAsia="Times New Roman"/>
          <w:sz w:val="24"/>
          <w:szCs w:val="24"/>
        </w:rPr>
        <w:t>–</w:t>
      </w:r>
      <w:r w:rsidRPr="00F96FED">
        <w:rPr>
          <w:sz w:val="24"/>
          <w:szCs w:val="24"/>
        </w:rPr>
        <w:tab/>
      </w:r>
      <w:r w:rsidRPr="00F96FED">
        <w:rPr>
          <w:rFonts w:eastAsia="Times New Roman"/>
          <w:sz w:val="24"/>
          <w:szCs w:val="24"/>
        </w:rPr>
        <w:t>регулятивными универсальными учебными действиями.</w:t>
      </w:r>
    </w:p>
    <w:p w:rsidR="00DA0894" w:rsidRPr="00F96FED" w:rsidRDefault="00010F2A" w:rsidP="00F96FED">
      <w:pPr>
        <w:spacing w:line="360" w:lineRule="auto"/>
        <w:ind w:firstLine="720"/>
        <w:jc w:val="both"/>
        <w:rPr>
          <w:sz w:val="24"/>
          <w:szCs w:val="24"/>
        </w:rPr>
      </w:pPr>
      <w:r w:rsidRPr="00F96FED">
        <w:rPr>
          <w:rFonts w:eastAsia="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0894" w:rsidRPr="00F96FED" w:rsidRDefault="00010F2A" w:rsidP="00F96FED">
      <w:pPr>
        <w:spacing w:line="360" w:lineRule="auto"/>
        <w:ind w:firstLine="720"/>
        <w:jc w:val="both"/>
        <w:rPr>
          <w:sz w:val="24"/>
          <w:szCs w:val="24"/>
        </w:rPr>
      </w:pPr>
      <w:r w:rsidRPr="00F96FED">
        <w:rPr>
          <w:rFonts w:eastAsia="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A0894" w:rsidRPr="00F96FED" w:rsidRDefault="00010F2A" w:rsidP="00F96FED">
      <w:pPr>
        <w:spacing w:line="360" w:lineRule="auto"/>
        <w:ind w:firstLine="720"/>
        <w:jc w:val="both"/>
        <w:rPr>
          <w:sz w:val="24"/>
          <w:szCs w:val="24"/>
        </w:rPr>
      </w:pPr>
      <w:r w:rsidRPr="00F96FED">
        <w:rPr>
          <w:rFonts w:eastAsia="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A0894" w:rsidRPr="00F96FED" w:rsidRDefault="00010F2A" w:rsidP="00F96FED">
      <w:pPr>
        <w:spacing w:line="360" w:lineRule="auto"/>
        <w:ind w:firstLine="720"/>
        <w:jc w:val="both"/>
        <w:rPr>
          <w:sz w:val="24"/>
          <w:szCs w:val="24"/>
        </w:rPr>
      </w:pPr>
      <w:r w:rsidRPr="00F96FED">
        <w:rPr>
          <w:rFonts w:eastAsia="Times New Roman"/>
          <w:b/>
          <w:bCs/>
          <w:i/>
          <w:iCs/>
          <w:sz w:val="24"/>
          <w:szCs w:val="24"/>
        </w:rPr>
        <w:t>Предметные результаты включают</w:t>
      </w:r>
      <w:r w:rsidRPr="00F96FED">
        <w:rPr>
          <w:rFonts w:eastAsia="Times New Roman"/>
          <w:sz w:val="24"/>
          <w:szCs w:val="24"/>
        </w:rPr>
        <w:t>:</w:t>
      </w:r>
    </w:p>
    <w:p w:rsidR="00DA0894" w:rsidRPr="00F96FED" w:rsidRDefault="00010F2A" w:rsidP="00DE707F">
      <w:pPr>
        <w:pStyle w:val="a5"/>
        <w:numPr>
          <w:ilvl w:val="0"/>
          <w:numId w:val="136"/>
        </w:numPr>
        <w:tabs>
          <w:tab w:val="left" w:pos="2000"/>
          <w:tab w:val="left" w:pos="6740"/>
        </w:tabs>
        <w:spacing w:line="360" w:lineRule="auto"/>
        <w:rPr>
          <w:sz w:val="24"/>
          <w:szCs w:val="24"/>
        </w:rPr>
      </w:pPr>
      <w:r w:rsidRPr="00F96FED">
        <w:rPr>
          <w:sz w:val="24"/>
          <w:szCs w:val="24"/>
        </w:rPr>
        <w:t xml:space="preserve">освоение  </w:t>
      </w:r>
      <w:r w:rsidR="00F96FED" w:rsidRPr="00F96FED">
        <w:rPr>
          <w:sz w:val="24"/>
          <w:szCs w:val="24"/>
        </w:rPr>
        <w:t xml:space="preserve">обучающимися  в  ходе  изучения </w:t>
      </w:r>
      <w:r w:rsidRPr="00F96FED">
        <w:rPr>
          <w:sz w:val="24"/>
          <w:szCs w:val="24"/>
        </w:rPr>
        <w:t>учебного  предмета  научных  знаний,</w:t>
      </w:r>
      <w:bookmarkStart w:id="12" w:name="page17"/>
      <w:bookmarkEnd w:id="12"/>
      <w:r w:rsidR="00F96FED" w:rsidRPr="00F96FED">
        <w:rPr>
          <w:sz w:val="24"/>
          <w:szCs w:val="24"/>
        </w:rPr>
        <w:t xml:space="preserve"> у</w:t>
      </w:r>
      <w:r w:rsidRPr="00F96FED">
        <w:rPr>
          <w:sz w:val="24"/>
          <w:szCs w:val="24"/>
        </w:rPr>
        <w:t>мений и способов действий, специфических для соответствующей предметной области; предпосылки научного типа мышления;</w:t>
      </w:r>
    </w:p>
    <w:p w:rsidR="00DA0894" w:rsidRPr="00F96FED" w:rsidRDefault="00010F2A" w:rsidP="00DE707F">
      <w:pPr>
        <w:pStyle w:val="a5"/>
        <w:numPr>
          <w:ilvl w:val="0"/>
          <w:numId w:val="136"/>
        </w:numPr>
        <w:spacing w:line="360" w:lineRule="auto"/>
        <w:rPr>
          <w:sz w:val="24"/>
          <w:szCs w:val="24"/>
        </w:rPr>
      </w:pPr>
      <w:r w:rsidRPr="00F96FED">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894" w:rsidRPr="00F96FED" w:rsidRDefault="00010F2A" w:rsidP="00F96FED">
      <w:pPr>
        <w:spacing w:line="360" w:lineRule="auto"/>
        <w:ind w:firstLine="720"/>
        <w:jc w:val="both"/>
        <w:rPr>
          <w:sz w:val="24"/>
          <w:szCs w:val="24"/>
        </w:rPr>
      </w:pPr>
      <w:r w:rsidRPr="00F96FED">
        <w:rPr>
          <w:rFonts w:eastAsia="Times New Roman"/>
          <w:sz w:val="24"/>
          <w:szCs w:val="24"/>
        </w:rPr>
        <w:t>Требования к предметным результатам:</w:t>
      </w:r>
    </w:p>
    <w:p w:rsidR="00F96FED" w:rsidRPr="00F96FED" w:rsidRDefault="00010F2A" w:rsidP="00DE707F">
      <w:pPr>
        <w:pStyle w:val="a5"/>
        <w:numPr>
          <w:ilvl w:val="0"/>
          <w:numId w:val="137"/>
        </w:numPr>
        <w:spacing w:line="360" w:lineRule="auto"/>
        <w:rPr>
          <w:sz w:val="24"/>
          <w:szCs w:val="24"/>
        </w:rPr>
      </w:pPr>
      <w:r w:rsidRPr="00F96FED">
        <w:rPr>
          <w:sz w:val="24"/>
          <w:szCs w:val="24"/>
        </w:rPr>
        <w:t>сформулированы в деятельностной форме с усилением акцента на применение знаний и конкретные</w:t>
      </w:r>
      <w:r w:rsidR="003B0A6E">
        <w:rPr>
          <w:sz w:val="24"/>
          <w:szCs w:val="24"/>
        </w:rPr>
        <w:t xml:space="preserve"> </w:t>
      </w:r>
      <w:r w:rsidRPr="00F96FED">
        <w:rPr>
          <w:sz w:val="24"/>
          <w:szCs w:val="24"/>
        </w:rPr>
        <w:t>умения;</w:t>
      </w:r>
    </w:p>
    <w:p w:rsidR="00DA0894" w:rsidRPr="00F96FED" w:rsidRDefault="00010F2A" w:rsidP="00DE707F">
      <w:pPr>
        <w:pStyle w:val="a5"/>
        <w:numPr>
          <w:ilvl w:val="0"/>
          <w:numId w:val="137"/>
        </w:numPr>
        <w:spacing w:line="360" w:lineRule="auto"/>
        <w:rPr>
          <w:sz w:val="24"/>
          <w:szCs w:val="24"/>
        </w:rPr>
      </w:pPr>
      <w:r w:rsidRPr="00F96FED">
        <w:rPr>
          <w:sz w:val="24"/>
          <w:szCs w:val="24"/>
        </w:rPr>
        <w:t>определяют</w:t>
      </w:r>
      <w:r w:rsidRPr="00F96FED">
        <w:rPr>
          <w:sz w:val="24"/>
          <w:szCs w:val="24"/>
        </w:rPr>
        <w:tab/>
        <w:t>минимум</w:t>
      </w:r>
      <w:r w:rsidRPr="00F96FED">
        <w:rPr>
          <w:sz w:val="24"/>
          <w:szCs w:val="24"/>
        </w:rPr>
        <w:tab/>
        <w:t>содержания</w:t>
      </w:r>
      <w:r w:rsidRPr="00F96FED">
        <w:rPr>
          <w:sz w:val="24"/>
          <w:szCs w:val="24"/>
        </w:rPr>
        <w:tab/>
        <w:t>гаранти</w:t>
      </w:r>
      <w:r w:rsidR="00F96FED">
        <w:rPr>
          <w:sz w:val="24"/>
          <w:szCs w:val="24"/>
        </w:rPr>
        <w:t>рованного</w:t>
      </w:r>
      <w:r w:rsidR="00F96FED">
        <w:rPr>
          <w:sz w:val="24"/>
          <w:szCs w:val="24"/>
        </w:rPr>
        <w:tab/>
        <w:t>государством</w:t>
      </w:r>
      <w:r w:rsidR="00F96FED">
        <w:rPr>
          <w:sz w:val="24"/>
          <w:szCs w:val="24"/>
        </w:rPr>
        <w:tab/>
        <w:t>среднег</w:t>
      </w:r>
      <w:r w:rsidRPr="00F96FED">
        <w:rPr>
          <w:sz w:val="24"/>
          <w:szCs w:val="24"/>
        </w:rPr>
        <w:t>о</w:t>
      </w:r>
      <w:r w:rsidR="00F96FED">
        <w:rPr>
          <w:sz w:val="24"/>
          <w:szCs w:val="24"/>
        </w:rPr>
        <w:t xml:space="preserve"> о</w:t>
      </w:r>
      <w:r w:rsidRPr="00F96FED">
        <w:rPr>
          <w:sz w:val="24"/>
          <w:szCs w:val="24"/>
        </w:rPr>
        <w:t>бщего образования,</w:t>
      </w:r>
      <w:r w:rsidR="003B0A6E">
        <w:rPr>
          <w:sz w:val="24"/>
          <w:szCs w:val="24"/>
        </w:rPr>
        <w:t xml:space="preserve"> </w:t>
      </w:r>
      <w:r w:rsidRPr="00F96FED">
        <w:rPr>
          <w:sz w:val="24"/>
          <w:szCs w:val="24"/>
        </w:rPr>
        <w:t>построенного в логике изучения каждого учебного предмета;</w:t>
      </w:r>
    </w:p>
    <w:p w:rsidR="00DA0894" w:rsidRPr="00F96FED" w:rsidRDefault="00010F2A" w:rsidP="00DE707F">
      <w:pPr>
        <w:pStyle w:val="a5"/>
        <w:numPr>
          <w:ilvl w:val="0"/>
          <w:numId w:val="137"/>
        </w:numPr>
        <w:spacing w:line="360" w:lineRule="auto"/>
        <w:rPr>
          <w:sz w:val="24"/>
          <w:szCs w:val="24"/>
        </w:rPr>
      </w:pPr>
      <w:r w:rsidRPr="00F96FED">
        <w:rPr>
          <w:sz w:val="24"/>
          <w:szCs w:val="24"/>
        </w:rPr>
        <w:t>определяют требования к результатам освоения программ среднего общего образования по учебным</w:t>
      </w:r>
      <w:r w:rsidR="003B0A6E">
        <w:rPr>
          <w:sz w:val="24"/>
          <w:szCs w:val="24"/>
        </w:rPr>
        <w:t xml:space="preserve"> </w:t>
      </w:r>
      <w:r w:rsidRPr="00F96FED">
        <w:rPr>
          <w:sz w:val="24"/>
          <w:szCs w:val="24"/>
        </w:rPr>
        <w:t>предметам;</w:t>
      </w:r>
    </w:p>
    <w:p w:rsidR="00DA0894" w:rsidRPr="00F96FED" w:rsidRDefault="00010F2A" w:rsidP="00DE707F">
      <w:pPr>
        <w:pStyle w:val="a5"/>
        <w:numPr>
          <w:ilvl w:val="0"/>
          <w:numId w:val="137"/>
        </w:numPr>
        <w:tabs>
          <w:tab w:val="left" w:pos="1280"/>
          <w:tab w:val="left" w:pos="2300"/>
          <w:tab w:val="left" w:pos="2720"/>
          <w:tab w:val="left" w:pos="3840"/>
          <w:tab w:val="left" w:pos="4860"/>
          <w:tab w:val="left" w:pos="5180"/>
          <w:tab w:val="left" w:pos="6420"/>
          <w:tab w:val="left" w:pos="7920"/>
          <w:tab w:val="left" w:pos="8840"/>
          <w:tab w:val="left" w:pos="9160"/>
          <w:tab w:val="left" w:pos="9840"/>
        </w:tabs>
        <w:spacing w:line="360" w:lineRule="auto"/>
        <w:rPr>
          <w:sz w:val="24"/>
          <w:szCs w:val="24"/>
        </w:rPr>
      </w:pPr>
      <w:r w:rsidRPr="00F96FED">
        <w:rPr>
          <w:sz w:val="24"/>
          <w:szCs w:val="24"/>
        </w:rPr>
        <w:t>усиливают</w:t>
      </w:r>
      <w:r w:rsidRPr="00F96FED">
        <w:rPr>
          <w:sz w:val="24"/>
          <w:szCs w:val="24"/>
        </w:rPr>
        <w:tab/>
        <w:t>акценты</w:t>
      </w:r>
      <w:r w:rsidRPr="00F96FED">
        <w:rPr>
          <w:sz w:val="24"/>
          <w:szCs w:val="24"/>
        </w:rPr>
        <w:tab/>
      </w:r>
      <w:r w:rsidR="00F96FED">
        <w:rPr>
          <w:sz w:val="24"/>
          <w:szCs w:val="24"/>
        </w:rPr>
        <w:t>на</w:t>
      </w:r>
      <w:r w:rsidR="00F96FED">
        <w:rPr>
          <w:sz w:val="24"/>
          <w:szCs w:val="24"/>
        </w:rPr>
        <w:tab/>
        <w:t>изучение</w:t>
      </w:r>
      <w:r w:rsidR="00F96FED">
        <w:rPr>
          <w:sz w:val="24"/>
          <w:szCs w:val="24"/>
        </w:rPr>
        <w:tab/>
        <w:t>явлений</w:t>
      </w:r>
      <w:r w:rsidR="00F96FED">
        <w:rPr>
          <w:sz w:val="24"/>
          <w:szCs w:val="24"/>
        </w:rPr>
        <w:tab/>
        <w:t>и</w:t>
      </w:r>
      <w:r w:rsidR="00F96FED">
        <w:rPr>
          <w:sz w:val="24"/>
          <w:szCs w:val="24"/>
        </w:rPr>
        <w:tab/>
        <w:t xml:space="preserve">процессов </w:t>
      </w:r>
      <w:r w:rsidRPr="00F96FED">
        <w:rPr>
          <w:sz w:val="24"/>
          <w:szCs w:val="24"/>
        </w:rPr>
        <w:t>современной</w:t>
      </w:r>
      <w:r w:rsidRPr="00F96FED">
        <w:rPr>
          <w:sz w:val="24"/>
          <w:szCs w:val="24"/>
        </w:rPr>
        <w:tab/>
        <w:t>России</w:t>
      </w:r>
      <w:r w:rsidRPr="00F96FED">
        <w:rPr>
          <w:sz w:val="24"/>
          <w:szCs w:val="24"/>
        </w:rPr>
        <w:tab/>
        <w:t>и</w:t>
      </w:r>
      <w:r w:rsidRPr="00F96FED">
        <w:rPr>
          <w:sz w:val="24"/>
          <w:szCs w:val="24"/>
        </w:rPr>
        <w:tab/>
        <w:t>мира</w:t>
      </w:r>
      <w:r w:rsidRPr="00F96FED">
        <w:rPr>
          <w:sz w:val="24"/>
          <w:szCs w:val="24"/>
        </w:rPr>
        <w:tab/>
        <w:t>в целом,</w:t>
      </w:r>
      <w:r w:rsidR="003B0A6E">
        <w:rPr>
          <w:sz w:val="24"/>
          <w:szCs w:val="24"/>
        </w:rPr>
        <w:t xml:space="preserve"> </w:t>
      </w:r>
      <w:r w:rsidRPr="00F96FED">
        <w:rPr>
          <w:sz w:val="24"/>
          <w:szCs w:val="24"/>
        </w:rPr>
        <w:t>современного состояния науки.</w:t>
      </w:r>
    </w:p>
    <w:p w:rsidR="00DA0894" w:rsidRPr="00F96FED" w:rsidRDefault="00010F2A" w:rsidP="00F96FED">
      <w:pPr>
        <w:spacing w:line="360" w:lineRule="auto"/>
        <w:ind w:firstLine="720"/>
        <w:jc w:val="both"/>
        <w:rPr>
          <w:sz w:val="24"/>
          <w:szCs w:val="24"/>
        </w:rPr>
      </w:pPr>
      <w:r w:rsidRPr="00F96FED">
        <w:rPr>
          <w:rFonts w:eastAsia="Times New Roman"/>
          <w:b/>
          <w:bCs/>
          <w:i/>
          <w:iCs/>
          <w:sz w:val="24"/>
          <w:szCs w:val="24"/>
        </w:rPr>
        <w:t>Предметные результаты</w:t>
      </w:r>
      <w:r w:rsidRPr="00F96FED">
        <w:rPr>
          <w:rFonts w:eastAsia="Times New Roman"/>
          <w:sz w:val="24"/>
          <w:szCs w:val="24"/>
        </w:rPr>
        <w:t xml:space="preserve"> освоения ООП СОО </w:t>
      </w:r>
      <w:r w:rsidR="00057836">
        <w:rPr>
          <w:rFonts w:eastAsia="Times New Roman"/>
          <w:sz w:val="24"/>
          <w:szCs w:val="24"/>
        </w:rPr>
        <w:t>МАОУ</w:t>
      </w:r>
      <w:r w:rsidRPr="00F96FED">
        <w:rPr>
          <w:rFonts w:eastAsia="Times New Roman"/>
          <w:sz w:val="24"/>
          <w:szCs w:val="24"/>
        </w:rPr>
        <w:t xml:space="preserve"> Погроминская СОШ</w:t>
      </w:r>
      <w:r w:rsidR="003B0A6E">
        <w:rPr>
          <w:rFonts w:eastAsia="Times New Roman"/>
          <w:sz w:val="24"/>
          <w:szCs w:val="24"/>
        </w:rPr>
        <w:t xml:space="preserve"> </w:t>
      </w:r>
      <w:r w:rsidRPr="00F96FED">
        <w:rPr>
          <w:rFonts w:eastAsia="Times New Roman"/>
          <w:b/>
          <w:bCs/>
          <w:i/>
          <w:iCs/>
          <w:sz w:val="24"/>
          <w:szCs w:val="24"/>
        </w:rPr>
        <w:t>устанавливаются для учебных предметов на базовом и углубленном уровнях</w:t>
      </w:r>
      <w:r w:rsidRPr="00F96FED">
        <w:rPr>
          <w:rFonts w:eastAsia="Times New Roman"/>
          <w:sz w:val="24"/>
          <w:szCs w:val="24"/>
        </w:rPr>
        <w:t>.</w:t>
      </w:r>
    </w:p>
    <w:p w:rsidR="00DA0894" w:rsidRPr="00F96FED" w:rsidRDefault="00010F2A" w:rsidP="00F96FED">
      <w:pPr>
        <w:spacing w:line="360" w:lineRule="auto"/>
        <w:ind w:firstLine="720"/>
        <w:jc w:val="both"/>
        <w:rPr>
          <w:sz w:val="24"/>
          <w:szCs w:val="24"/>
        </w:rPr>
      </w:pPr>
      <w:r w:rsidRPr="00F96FED">
        <w:rPr>
          <w:rFonts w:eastAsia="Times New Roman"/>
          <w:sz w:val="24"/>
          <w:szCs w:val="24"/>
        </w:rPr>
        <w:t xml:space="preserve">Предметные результаты освоения ООП СОО </w:t>
      </w:r>
      <w:r w:rsidR="00057836">
        <w:rPr>
          <w:rFonts w:eastAsia="Times New Roman"/>
          <w:sz w:val="24"/>
          <w:szCs w:val="24"/>
        </w:rPr>
        <w:t>МАОУ</w:t>
      </w:r>
      <w:r w:rsidRPr="00F96FED">
        <w:rPr>
          <w:rFonts w:eastAsia="Times New Roman"/>
          <w:sz w:val="24"/>
          <w:szCs w:val="24"/>
        </w:rPr>
        <w:t xml:space="preserve"> Погроминская СОШ</w:t>
      </w:r>
      <w:r w:rsidR="00CA7888" w:rsidRPr="00F96FED">
        <w:rPr>
          <w:rFonts w:eastAsia="Times New Roman"/>
          <w:sz w:val="24"/>
          <w:szCs w:val="24"/>
        </w:rPr>
        <w:t xml:space="preserve"> д</w:t>
      </w:r>
      <w:r w:rsidRPr="00F96FED">
        <w:rPr>
          <w:rFonts w:eastAsia="Times New Roman"/>
          <w:sz w:val="24"/>
          <w:szCs w:val="24"/>
        </w:rPr>
        <w:t>ля учебных предметов на базовом уровне ориентированы на обеспечение общеобразовательной и общекультурной подготовки.</w:t>
      </w:r>
    </w:p>
    <w:p w:rsidR="00DA0894" w:rsidRPr="00F96FED" w:rsidRDefault="00010F2A" w:rsidP="00F96FED">
      <w:pPr>
        <w:spacing w:line="360" w:lineRule="auto"/>
        <w:ind w:firstLine="720"/>
        <w:jc w:val="both"/>
        <w:rPr>
          <w:sz w:val="24"/>
          <w:szCs w:val="24"/>
        </w:rPr>
      </w:pPr>
      <w:r w:rsidRPr="00F96FED">
        <w:rPr>
          <w:rFonts w:eastAsia="Times New Roman"/>
          <w:sz w:val="24"/>
          <w:szCs w:val="24"/>
        </w:rPr>
        <w:t xml:space="preserve">Предметные результаты освоения ООП СОО </w:t>
      </w:r>
      <w:r w:rsidR="00057836">
        <w:rPr>
          <w:rFonts w:eastAsia="Times New Roman"/>
          <w:sz w:val="24"/>
          <w:szCs w:val="24"/>
        </w:rPr>
        <w:t>МАОУ</w:t>
      </w:r>
      <w:r w:rsidRPr="00F96FED">
        <w:rPr>
          <w:rFonts w:eastAsia="Times New Roman"/>
          <w:sz w:val="24"/>
          <w:szCs w:val="24"/>
        </w:rPr>
        <w:t xml:space="preserve"> Погроминская СОШ</w:t>
      </w:r>
      <w:r w:rsidR="003B0A6E">
        <w:rPr>
          <w:rFonts w:eastAsia="Times New Roman"/>
          <w:sz w:val="24"/>
          <w:szCs w:val="24"/>
        </w:rPr>
        <w:t xml:space="preserve"> </w:t>
      </w:r>
      <w:r w:rsidRPr="00F96FED">
        <w:rPr>
          <w:rFonts w:eastAsia="Times New Roman"/>
          <w:sz w:val="24"/>
          <w:szCs w:val="24"/>
        </w:rPr>
        <w:t xml:space="preserve">для учебных предметов на углубленном уровне ориентированы на подготовку к последующему профессиональному </w:t>
      </w:r>
      <w:r w:rsidRPr="00F96FED">
        <w:rPr>
          <w:rFonts w:eastAsia="Times New Roman"/>
          <w:sz w:val="24"/>
          <w:szCs w:val="24"/>
        </w:rPr>
        <w:lastRenderedPageBreak/>
        <w:t xml:space="preserve">образованию, развитие </w:t>
      </w:r>
      <w:r w:rsidR="00CA7888" w:rsidRPr="00F96FED">
        <w:rPr>
          <w:rFonts w:eastAsia="Times New Roman"/>
          <w:sz w:val="24"/>
          <w:szCs w:val="24"/>
        </w:rPr>
        <w:t>индивидуальных способностей,</w:t>
      </w:r>
      <w:r w:rsidRPr="00F96FED">
        <w:rPr>
          <w:rFonts w:eastAsia="Times New Roman"/>
          <w:sz w:val="24"/>
          <w:szCs w:val="24"/>
        </w:rPr>
        <w:t xml:space="preserve">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DA0894" w:rsidRPr="00F96FED" w:rsidRDefault="00010F2A" w:rsidP="00F96FED">
      <w:pPr>
        <w:spacing w:line="360" w:lineRule="auto"/>
        <w:ind w:firstLine="720"/>
        <w:jc w:val="both"/>
        <w:rPr>
          <w:sz w:val="24"/>
          <w:szCs w:val="24"/>
        </w:rPr>
      </w:pPr>
      <w:r w:rsidRPr="00F96FED">
        <w:rPr>
          <w:rFonts w:eastAsia="Times New Roman"/>
          <w:sz w:val="24"/>
          <w:szCs w:val="24"/>
        </w:rPr>
        <w:t xml:space="preserve">Предметные результаты освоения ООП СОО </w:t>
      </w:r>
      <w:r w:rsidR="00057836">
        <w:rPr>
          <w:rFonts w:eastAsia="Times New Roman"/>
          <w:sz w:val="24"/>
          <w:szCs w:val="24"/>
        </w:rPr>
        <w:t>МАОУ</w:t>
      </w:r>
      <w:r w:rsidRPr="00F96FED">
        <w:rPr>
          <w:rFonts w:eastAsia="Times New Roman"/>
          <w:sz w:val="24"/>
          <w:szCs w:val="24"/>
        </w:rPr>
        <w:t xml:space="preserve"> Погроминская СОШ</w:t>
      </w:r>
      <w:r w:rsidR="003B0A6E">
        <w:rPr>
          <w:rFonts w:eastAsia="Times New Roman"/>
          <w:sz w:val="24"/>
          <w:szCs w:val="24"/>
        </w:rPr>
        <w:t xml:space="preserve"> </w:t>
      </w:r>
      <w:r w:rsidRPr="00F96FED">
        <w:rPr>
          <w:rFonts w:eastAsia="Times New Roman"/>
          <w:sz w:val="24"/>
          <w:szCs w:val="24"/>
        </w:rPr>
        <w:t>обеспечивают возможность дальнейшего успешного профессионального обучения и профессиональной деятельности.</w:t>
      </w:r>
    </w:p>
    <w:p w:rsidR="00DA0894" w:rsidRPr="002965DA" w:rsidRDefault="00DA0894" w:rsidP="002965DA">
      <w:pPr>
        <w:spacing w:line="360" w:lineRule="auto"/>
        <w:ind w:firstLine="720"/>
        <w:jc w:val="both"/>
        <w:rPr>
          <w:sz w:val="24"/>
          <w:szCs w:val="24"/>
        </w:rPr>
      </w:pPr>
    </w:p>
    <w:p w:rsidR="00DA0894" w:rsidRPr="00FC5713" w:rsidRDefault="00010F2A" w:rsidP="00C133E9">
      <w:pPr>
        <w:pStyle w:val="3"/>
        <w:spacing w:before="0" w:after="0" w:line="360" w:lineRule="auto"/>
        <w:rPr>
          <w:rFonts w:ascii="Times New Roman" w:hAnsi="Times New Roman" w:cs="Times New Roman"/>
          <w:color w:val="auto"/>
          <w:sz w:val="24"/>
          <w:szCs w:val="24"/>
          <w:lang w:val="ru-RU"/>
        </w:rPr>
      </w:pPr>
      <w:bookmarkStart w:id="13" w:name="_Toc187924646"/>
      <w:r w:rsidRPr="00FC5713">
        <w:rPr>
          <w:rFonts w:ascii="Times New Roman" w:eastAsia="Times New Roman" w:hAnsi="Times New Roman" w:cs="Times New Roman"/>
          <w:bCs w:val="0"/>
          <w:color w:val="auto"/>
          <w:sz w:val="24"/>
          <w:szCs w:val="24"/>
          <w:lang w:val="ru-RU"/>
        </w:rPr>
        <w:t>1.2.1.</w:t>
      </w:r>
      <w:r w:rsidRPr="00FC5713">
        <w:rPr>
          <w:rFonts w:ascii="Times New Roman" w:hAnsi="Times New Roman" w:cs="Times New Roman"/>
          <w:color w:val="auto"/>
          <w:sz w:val="24"/>
          <w:szCs w:val="24"/>
          <w:lang w:val="ru-RU"/>
        </w:rPr>
        <w:tab/>
      </w:r>
      <w:r w:rsidRPr="00FC5713">
        <w:rPr>
          <w:rFonts w:ascii="Times New Roman" w:eastAsia="Times New Roman" w:hAnsi="Times New Roman" w:cs="Times New Roman"/>
          <w:bCs w:val="0"/>
          <w:color w:val="auto"/>
          <w:sz w:val="24"/>
          <w:szCs w:val="24"/>
          <w:lang w:val="ru-RU"/>
        </w:rPr>
        <w:t>Система</w:t>
      </w:r>
      <w:r w:rsidRPr="00FC5713">
        <w:rPr>
          <w:rFonts w:ascii="Times New Roman" w:eastAsia="Times New Roman" w:hAnsi="Times New Roman" w:cs="Times New Roman"/>
          <w:bCs w:val="0"/>
          <w:color w:val="auto"/>
          <w:sz w:val="24"/>
          <w:szCs w:val="24"/>
          <w:lang w:val="ru-RU"/>
        </w:rPr>
        <w:tab/>
        <w:t>оценки</w:t>
      </w:r>
      <w:r w:rsidRPr="00FC5713">
        <w:rPr>
          <w:rFonts w:ascii="Times New Roman" w:eastAsia="Times New Roman" w:hAnsi="Times New Roman" w:cs="Times New Roman"/>
          <w:bCs w:val="0"/>
          <w:color w:val="auto"/>
          <w:sz w:val="24"/>
          <w:szCs w:val="24"/>
          <w:lang w:val="ru-RU"/>
        </w:rPr>
        <w:tab/>
        <w:t>достижения</w:t>
      </w:r>
      <w:r w:rsidRPr="00FC5713">
        <w:rPr>
          <w:rFonts w:ascii="Times New Roman" w:eastAsia="Times New Roman" w:hAnsi="Times New Roman" w:cs="Times New Roman"/>
          <w:bCs w:val="0"/>
          <w:color w:val="auto"/>
          <w:sz w:val="24"/>
          <w:szCs w:val="24"/>
          <w:lang w:val="ru-RU"/>
        </w:rPr>
        <w:tab/>
        <w:t>планируемых</w:t>
      </w:r>
      <w:r w:rsidRPr="00FC5713">
        <w:rPr>
          <w:rFonts w:ascii="Times New Roman" w:eastAsia="Times New Roman" w:hAnsi="Times New Roman" w:cs="Times New Roman"/>
          <w:bCs w:val="0"/>
          <w:color w:val="auto"/>
          <w:sz w:val="24"/>
          <w:szCs w:val="24"/>
          <w:lang w:val="ru-RU"/>
        </w:rPr>
        <w:tab/>
        <w:t>результатов</w:t>
      </w:r>
      <w:r w:rsidRPr="00FC5713">
        <w:rPr>
          <w:rFonts w:ascii="Times New Roman" w:eastAsia="Times New Roman" w:hAnsi="Times New Roman" w:cs="Times New Roman"/>
          <w:bCs w:val="0"/>
          <w:color w:val="auto"/>
          <w:sz w:val="24"/>
          <w:szCs w:val="24"/>
          <w:lang w:val="ru-RU"/>
        </w:rPr>
        <w:tab/>
        <w:t>освоения</w:t>
      </w:r>
      <w:r w:rsidRPr="00FC5713">
        <w:rPr>
          <w:rFonts w:ascii="Times New Roman" w:eastAsia="Times New Roman" w:hAnsi="Times New Roman" w:cs="Times New Roman"/>
          <w:bCs w:val="0"/>
          <w:color w:val="auto"/>
          <w:sz w:val="24"/>
          <w:szCs w:val="24"/>
          <w:lang w:val="ru-RU"/>
        </w:rPr>
        <w:tab/>
        <w:t>ООП</w:t>
      </w:r>
      <w:r w:rsidRPr="00FC5713">
        <w:rPr>
          <w:rFonts w:ascii="Times New Roman" w:eastAsia="Times New Roman" w:hAnsi="Times New Roman" w:cs="Times New Roman"/>
          <w:bCs w:val="0"/>
          <w:color w:val="auto"/>
          <w:sz w:val="24"/>
          <w:szCs w:val="24"/>
          <w:lang w:val="ru-RU"/>
        </w:rPr>
        <w:tab/>
        <w:t>СОО</w:t>
      </w:r>
      <w:bookmarkEnd w:id="13"/>
      <w:r w:rsidRPr="00FC5713">
        <w:rPr>
          <w:rFonts w:ascii="Times New Roman" w:hAnsi="Times New Roman" w:cs="Times New Roman"/>
          <w:color w:val="auto"/>
          <w:sz w:val="24"/>
          <w:szCs w:val="24"/>
          <w:lang w:val="ru-RU"/>
        </w:rPr>
        <w:tab/>
      </w:r>
    </w:p>
    <w:p w:rsidR="00DA0894" w:rsidRPr="00522B6B" w:rsidRDefault="00010F2A" w:rsidP="00522B6B">
      <w:pPr>
        <w:spacing w:line="360" w:lineRule="auto"/>
        <w:ind w:firstLine="720"/>
        <w:jc w:val="both"/>
        <w:rPr>
          <w:sz w:val="24"/>
          <w:szCs w:val="24"/>
        </w:rPr>
      </w:pPr>
      <w:r w:rsidRPr="00522B6B">
        <w:rPr>
          <w:rFonts w:eastAsia="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DA0894" w:rsidRPr="00522B6B" w:rsidRDefault="00010F2A" w:rsidP="00522B6B">
      <w:pPr>
        <w:spacing w:line="360" w:lineRule="auto"/>
        <w:ind w:firstLine="720"/>
        <w:jc w:val="both"/>
        <w:rPr>
          <w:sz w:val="24"/>
          <w:szCs w:val="24"/>
        </w:rPr>
      </w:pPr>
      <w:r w:rsidRPr="00522B6B">
        <w:rPr>
          <w:rFonts w:eastAsia="Times New Roman"/>
          <w:sz w:val="24"/>
          <w:szCs w:val="24"/>
        </w:rPr>
        <w:t xml:space="preserve">Основными направлениями и целями оценочной деятельности в </w:t>
      </w:r>
      <w:r w:rsidR="00057836">
        <w:rPr>
          <w:rFonts w:eastAsia="Times New Roman"/>
          <w:sz w:val="24"/>
          <w:szCs w:val="24"/>
        </w:rPr>
        <w:t>МАОУ</w:t>
      </w:r>
      <w:r w:rsidRPr="00522B6B">
        <w:rPr>
          <w:rFonts w:eastAsia="Times New Roman"/>
          <w:sz w:val="24"/>
          <w:szCs w:val="24"/>
        </w:rPr>
        <w:t xml:space="preserve"> Погроминская СОШявляются:</w:t>
      </w:r>
    </w:p>
    <w:p w:rsidR="00DA0894" w:rsidRPr="00522B6B" w:rsidRDefault="00010F2A" w:rsidP="00522B6B">
      <w:pPr>
        <w:spacing w:line="360" w:lineRule="auto"/>
        <w:ind w:firstLine="720"/>
        <w:jc w:val="both"/>
        <w:rPr>
          <w:sz w:val="24"/>
          <w:szCs w:val="24"/>
        </w:rPr>
      </w:pPr>
      <w:r w:rsidRPr="00522B6B">
        <w:rPr>
          <w:rFonts w:eastAsia="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057836">
        <w:rPr>
          <w:rFonts w:eastAsia="Times New Roman"/>
          <w:sz w:val="24"/>
          <w:szCs w:val="24"/>
        </w:rPr>
        <w:t>МАОУ</w:t>
      </w:r>
      <w:r w:rsidR="00CA7888" w:rsidRPr="00522B6B">
        <w:rPr>
          <w:rFonts w:eastAsia="Times New Roman"/>
          <w:sz w:val="24"/>
          <w:szCs w:val="24"/>
        </w:rPr>
        <w:t xml:space="preserve"> Погроминская СОШ</w:t>
      </w:r>
      <w:r w:rsidRPr="00522B6B">
        <w:rPr>
          <w:rFonts w:eastAsia="Times New Roman"/>
          <w:sz w:val="24"/>
          <w:szCs w:val="24"/>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A0894" w:rsidRPr="00522B6B" w:rsidRDefault="00010F2A" w:rsidP="00522B6B">
      <w:pPr>
        <w:spacing w:line="360" w:lineRule="auto"/>
        <w:ind w:firstLine="720"/>
        <w:jc w:val="both"/>
        <w:rPr>
          <w:sz w:val="24"/>
          <w:szCs w:val="24"/>
        </w:rPr>
      </w:pPr>
      <w:r w:rsidRPr="00522B6B">
        <w:rPr>
          <w:rFonts w:eastAsia="Times New Roman"/>
          <w:sz w:val="24"/>
          <w:szCs w:val="24"/>
        </w:rPr>
        <w:t xml:space="preserve">– оценка результатов деятельности </w:t>
      </w:r>
      <w:r w:rsidR="00057836">
        <w:rPr>
          <w:rFonts w:eastAsia="Times New Roman"/>
          <w:sz w:val="24"/>
          <w:szCs w:val="24"/>
        </w:rPr>
        <w:t>МАОУ</w:t>
      </w:r>
      <w:r w:rsidRPr="00522B6B">
        <w:rPr>
          <w:rFonts w:eastAsia="Times New Roman"/>
          <w:sz w:val="24"/>
          <w:szCs w:val="24"/>
        </w:rPr>
        <w:t xml:space="preserve"> Погроминская СОШ</w:t>
      </w:r>
      <w:r w:rsidR="003B0A6E">
        <w:rPr>
          <w:rFonts w:eastAsia="Times New Roman"/>
          <w:sz w:val="24"/>
          <w:szCs w:val="24"/>
        </w:rPr>
        <w:t xml:space="preserve"> </w:t>
      </w:r>
      <w:r w:rsidRPr="00522B6B">
        <w:rPr>
          <w:rFonts w:eastAsia="Times New Roman"/>
          <w:sz w:val="24"/>
          <w:szCs w:val="24"/>
        </w:rPr>
        <w:t>как основа аккредитационных процедур.</w:t>
      </w:r>
    </w:p>
    <w:p w:rsidR="00DA0894" w:rsidRPr="00522B6B" w:rsidRDefault="00010F2A" w:rsidP="00522B6B">
      <w:pPr>
        <w:spacing w:line="360" w:lineRule="auto"/>
        <w:ind w:firstLine="720"/>
        <w:jc w:val="both"/>
        <w:rPr>
          <w:sz w:val="24"/>
          <w:szCs w:val="24"/>
        </w:rPr>
      </w:pPr>
      <w:r w:rsidRPr="00522B6B">
        <w:rPr>
          <w:rFonts w:eastAsia="Times New Roman"/>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DA0894" w:rsidRPr="00522B6B" w:rsidRDefault="00010F2A" w:rsidP="00522B6B">
      <w:pPr>
        <w:spacing w:line="360" w:lineRule="auto"/>
        <w:ind w:firstLine="720"/>
        <w:jc w:val="both"/>
        <w:rPr>
          <w:sz w:val="24"/>
          <w:szCs w:val="24"/>
        </w:rPr>
      </w:pPr>
      <w:r w:rsidRPr="00522B6B">
        <w:rPr>
          <w:rFonts w:eastAsia="Times New Roman"/>
          <w:b/>
          <w:bCs/>
          <w:sz w:val="24"/>
          <w:szCs w:val="24"/>
        </w:rPr>
        <w:t>Внутренняя оценка включает</w:t>
      </w:r>
      <w:r w:rsidRPr="00522B6B">
        <w:rPr>
          <w:rFonts w:eastAsia="Times New Roman"/>
          <w:sz w:val="24"/>
          <w:szCs w:val="24"/>
        </w:rPr>
        <w:t>:</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стартовую диагностику;</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текущую и тематическую оценку;</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итоговую оценку;</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промежуточную аттестацию;</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психолого-педагогическое наблюдение;</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внутренний мониторинг образовательных достижений обучающихся.</w:t>
      </w:r>
    </w:p>
    <w:p w:rsidR="00DA0894" w:rsidRPr="00522B6B" w:rsidRDefault="00010F2A" w:rsidP="00C133E9">
      <w:pPr>
        <w:spacing w:line="360" w:lineRule="auto"/>
        <w:ind w:firstLine="720"/>
        <w:jc w:val="both"/>
        <w:rPr>
          <w:sz w:val="24"/>
          <w:szCs w:val="24"/>
        </w:rPr>
      </w:pPr>
      <w:r w:rsidRPr="00522B6B">
        <w:rPr>
          <w:rFonts w:eastAsia="Times New Roman"/>
          <w:b/>
          <w:bCs/>
          <w:sz w:val="24"/>
          <w:szCs w:val="24"/>
        </w:rPr>
        <w:t>Внешняя оценка включает</w:t>
      </w:r>
      <w:r w:rsidRPr="00522B6B">
        <w:rPr>
          <w:rFonts w:eastAsia="Times New Roman"/>
          <w:sz w:val="24"/>
          <w:szCs w:val="24"/>
        </w:rPr>
        <w:t>:</w:t>
      </w:r>
    </w:p>
    <w:p w:rsidR="00CA7888" w:rsidRPr="00522B6B" w:rsidRDefault="00010F2A" w:rsidP="00522B6B">
      <w:pPr>
        <w:spacing w:line="360" w:lineRule="auto"/>
        <w:ind w:firstLine="720"/>
        <w:jc w:val="both"/>
        <w:rPr>
          <w:rFonts w:eastAsia="Times New Roman"/>
          <w:sz w:val="24"/>
          <w:szCs w:val="24"/>
        </w:rPr>
      </w:pPr>
      <w:bookmarkStart w:id="14" w:name="page19"/>
      <w:bookmarkEnd w:id="14"/>
      <w:r w:rsidRPr="00522B6B">
        <w:rPr>
          <w:rFonts w:eastAsia="Times New Roman"/>
          <w:sz w:val="24"/>
          <w:szCs w:val="24"/>
        </w:rPr>
        <w:t>– независимую оценку качества подготовки обучающихся;</w:t>
      </w:r>
    </w:p>
    <w:p w:rsidR="00DA0894" w:rsidRPr="00522B6B" w:rsidRDefault="00010F2A" w:rsidP="00522B6B">
      <w:pPr>
        <w:spacing w:line="360" w:lineRule="auto"/>
        <w:ind w:firstLine="720"/>
        <w:jc w:val="both"/>
        <w:rPr>
          <w:sz w:val="24"/>
          <w:szCs w:val="24"/>
        </w:rPr>
      </w:pPr>
      <w:r w:rsidRPr="00522B6B">
        <w:rPr>
          <w:rFonts w:eastAsia="Times New Roman"/>
          <w:sz w:val="24"/>
          <w:szCs w:val="24"/>
        </w:rPr>
        <w:t xml:space="preserve"> – итоговую аттестацию.</w:t>
      </w:r>
    </w:p>
    <w:p w:rsidR="00DA0894" w:rsidRPr="00522B6B" w:rsidRDefault="00010F2A" w:rsidP="00522B6B">
      <w:pPr>
        <w:numPr>
          <w:ilvl w:val="0"/>
          <w:numId w:val="2"/>
        </w:numPr>
        <w:tabs>
          <w:tab w:val="left" w:pos="295"/>
        </w:tabs>
        <w:spacing w:line="360" w:lineRule="auto"/>
        <w:ind w:firstLine="720"/>
        <w:jc w:val="both"/>
        <w:rPr>
          <w:rFonts w:eastAsia="Times New Roman"/>
          <w:sz w:val="24"/>
          <w:szCs w:val="24"/>
        </w:rPr>
      </w:pPr>
      <w:r w:rsidRPr="00522B6B">
        <w:rPr>
          <w:rFonts w:eastAsia="Times New Roman"/>
          <w:sz w:val="24"/>
          <w:szCs w:val="24"/>
        </w:rPr>
        <w:t>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Pr="00522B6B">
        <w:rPr>
          <w:rFonts w:eastAsia="Times New Roman"/>
          <w:i/>
          <w:iCs/>
          <w:sz w:val="24"/>
          <w:szCs w:val="24"/>
        </w:rPr>
        <w:t xml:space="preserve"> </w:t>
      </w:r>
      <w:r w:rsidRPr="00522B6B">
        <w:rPr>
          <w:rFonts w:eastAsia="Times New Roman"/>
          <w:i/>
          <w:iCs/>
          <w:sz w:val="24"/>
          <w:szCs w:val="24"/>
        </w:rPr>
        <w:lastRenderedPageBreak/>
        <w:t>Системно-деятельностный подход</w:t>
      </w:r>
      <w:r w:rsidRPr="00522B6B">
        <w:rPr>
          <w:rFonts w:eastAsia="Times New Roman"/>
          <w:sz w:val="24"/>
          <w:szCs w:val="24"/>
        </w:rPr>
        <w:t xml:space="preserve"> к оценке образовательных достижений обучающихся проявляется воценке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i/>
          <w:iCs/>
          <w:sz w:val="24"/>
          <w:szCs w:val="24"/>
        </w:rPr>
        <w:t>Уровневый подход</w:t>
      </w:r>
      <w:r w:rsidRPr="00522B6B">
        <w:rPr>
          <w:rFonts w:eastAsia="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i/>
          <w:iCs/>
          <w:sz w:val="24"/>
          <w:szCs w:val="24"/>
        </w:rPr>
        <w:t>Комплексный подход</w:t>
      </w:r>
      <w:r w:rsidRPr="00522B6B">
        <w:rPr>
          <w:rFonts w:eastAsia="Times New Roman"/>
          <w:sz w:val="24"/>
          <w:szCs w:val="24"/>
        </w:rPr>
        <w:t xml:space="preserve"> к оценке образовательных достижений реализуется через:</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оценку предметных и метапредметных результатов;</w:t>
      </w:r>
    </w:p>
    <w:p w:rsidR="00DA0894" w:rsidRPr="00522B6B" w:rsidRDefault="00010F2A" w:rsidP="00522B6B">
      <w:pPr>
        <w:tabs>
          <w:tab w:val="left" w:pos="2000"/>
          <w:tab w:val="left" w:pos="3780"/>
          <w:tab w:val="left" w:pos="5100"/>
          <w:tab w:val="left" w:pos="6500"/>
          <w:tab w:val="left" w:pos="7740"/>
          <w:tab w:val="left" w:pos="8360"/>
          <w:tab w:val="left" w:pos="9700"/>
        </w:tabs>
        <w:spacing w:line="360" w:lineRule="auto"/>
        <w:ind w:firstLine="720"/>
        <w:jc w:val="both"/>
        <w:rPr>
          <w:sz w:val="24"/>
          <w:szCs w:val="24"/>
        </w:rPr>
      </w:pPr>
      <w:r w:rsidRPr="00522B6B">
        <w:rPr>
          <w:rFonts w:eastAsia="Times New Roman"/>
          <w:sz w:val="24"/>
          <w:szCs w:val="24"/>
        </w:rPr>
        <w:t>–</w:t>
      </w:r>
      <w:r w:rsidRPr="00522B6B">
        <w:rPr>
          <w:sz w:val="24"/>
          <w:szCs w:val="24"/>
        </w:rPr>
        <w:tab/>
      </w:r>
      <w:r w:rsidRPr="00522B6B">
        <w:rPr>
          <w:rFonts w:eastAsia="Times New Roman"/>
          <w:sz w:val="24"/>
          <w:szCs w:val="24"/>
        </w:rPr>
        <w:t>использование</w:t>
      </w:r>
      <w:r w:rsidRPr="00522B6B">
        <w:rPr>
          <w:rFonts w:eastAsia="Times New Roman"/>
          <w:sz w:val="24"/>
          <w:szCs w:val="24"/>
        </w:rPr>
        <w:tab/>
        <w:t>комплекса</w:t>
      </w:r>
      <w:r w:rsidRPr="00522B6B">
        <w:rPr>
          <w:rFonts w:eastAsia="Times New Roman"/>
          <w:sz w:val="24"/>
          <w:szCs w:val="24"/>
        </w:rPr>
        <w:tab/>
        <w:t>оценочных</w:t>
      </w:r>
      <w:r w:rsidRPr="00522B6B">
        <w:rPr>
          <w:rFonts w:eastAsia="Times New Roman"/>
          <w:sz w:val="24"/>
          <w:szCs w:val="24"/>
        </w:rPr>
        <w:tab/>
        <w:t>процедур</w:t>
      </w:r>
      <w:r w:rsidRPr="00522B6B">
        <w:rPr>
          <w:rFonts w:eastAsia="Times New Roman"/>
          <w:sz w:val="24"/>
          <w:szCs w:val="24"/>
        </w:rPr>
        <w:tab/>
        <w:t>для</w:t>
      </w:r>
      <w:r w:rsidRPr="00522B6B">
        <w:rPr>
          <w:rFonts w:eastAsia="Times New Roman"/>
          <w:sz w:val="24"/>
          <w:szCs w:val="24"/>
        </w:rPr>
        <w:tab/>
        <w:t>выявления</w:t>
      </w:r>
      <w:r w:rsidRPr="00522B6B">
        <w:rPr>
          <w:rFonts w:eastAsia="Times New Roman"/>
          <w:sz w:val="24"/>
          <w:szCs w:val="24"/>
        </w:rPr>
        <w:tab/>
        <w:t>динамикииндивидуальных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A0894" w:rsidRPr="00522B6B" w:rsidRDefault="00010F2A" w:rsidP="00522B6B">
      <w:pPr>
        <w:spacing w:line="360" w:lineRule="auto"/>
        <w:ind w:firstLine="720"/>
        <w:jc w:val="both"/>
        <w:rPr>
          <w:sz w:val="24"/>
          <w:szCs w:val="24"/>
        </w:rPr>
      </w:pPr>
      <w:r w:rsidRPr="00522B6B">
        <w:rPr>
          <w:rFonts w:eastAsia="Times New Roman"/>
          <w:sz w:val="24"/>
          <w:szCs w:val="24"/>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A0894" w:rsidRPr="00522B6B" w:rsidRDefault="00010F2A" w:rsidP="00522B6B">
      <w:pPr>
        <w:spacing w:line="360" w:lineRule="auto"/>
        <w:ind w:firstLine="720"/>
        <w:jc w:val="both"/>
        <w:rPr>
          <w:sz w:val="24"/>
          <w:szCs w:val="24"/>
        </w:rPr>
      </w:pPr>
      <w:r w:rsidRPr="00522B6B">
        <w:rPr>
          <w:rFonts w:eastAsia="Times New Roman"/>
          <w:sz w:val="24"/>
          <w:szCs w:val="24"/>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–использование мониторинга динамических показателей освоения умений и знаний,</w:t>
      </w:r>
      <w:r w:rsidR="00522B6B">
        <w:rPr>
          <w:sz w:val="24"/>
          <w:szCs w:val="24"/>
        </w:rPr>
        <w:t xml:space="preserve"> в </w:t>
      </w:r>
      <w:r w:rsidRPr="00522B6B">
        <w:rPr>
          <w:rFonts w:eastAsia="Times New Roman"/>
          <w:sz w:val="24"/>
          <w:szCs w:val="24"/>
        </w:rPr>
        <w:t>том числе формируемых с использованием информационно- коммуникационных (цифровых) технологий.</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требованиямиФГОС </w:t>
      </w:r>
      <w:r w:rsidRPr="00522B6B">
        <w:rPr>
          <w:rFonts w:eastAsia="Times New Roman"/>
          <w:i/>
          <w:iCs/>
          <w:sz w:val="24"/>
          <w:szCs w:val="24"/>
        </w:rPr>
        <w:t>СОО.</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i/>
          <w:iCs/>
          <w:sz w:val="24"/>
          <w:szCs w:val="24"/>
        </w:rPr>
        <w:t>Формирование</w:t>
      </w:r>
      <w:r w:rsidRPr="00522B6B">
        <w:rPr>
          <w:rFonts w:eastAsia="Times New Roman"/>
          <w:sz w:val="24"/>
          <w:szCs w:val="24"/>
        </w:rPr>
        <w:t xml:space="preserve">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уровней;соблюдении норм и правил, </w:t>
      </w:r>
      <w:r w:rsidRPr="00522B6B">
        <w:rPr>
          <w:rFonts w:eastAsia="Times New Roman"/>
          <w:sz w:val="24"/>
          <w:szCs w:val="24"/>
        </w:rPr>
        <w:lastRenderedPageBreak/>
        <w:t xml:space="preserve">установленных в </w:t>
      </w:r>
      <w:r w:rsidR="00057836">
        <w:rPr>
          <w:rFonts w:eastAsia="Times New Roman"/>
          <w:sz w:val="24"/>
          <w:szCs w:val="24"/>
        </w:rPr>
        <w:t>МАОУ</w:t>
      </w:r>
      <w:r w:rsidR="00CA7888" w:rsidRPr="00522B6B">
        <w:rPr>
          <w:rFonts w:eastAsia="Times New Roman"/>
          <w:sz w:val="24"/>
          <w:szCs w:val="24"/>
        </w:rPr>
        <w:t xml:space="preserve"> Погроминская СОШ</w:t>
      </w:r>
      <w:r w:rsidRPr="00522B6B">
        <w:rPr>
          <w:rFonts w:eastAsia="Times New Roman"/>
          <w:sz w:val="24"/>
          <w:szCs w:val="24"/>
        </w:rPr>
        <w:t>;ценностно-смысловых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522B6B" w:rsidRDefault="00522B6B" w:rsidP="00522B6B">
      <w:pPr>
        <w:keepLines/>
        <w:tabs>
          <w:tab w:val="left" w:pos="2000"/>
          <w:tab w:val="left" w:pos="3180"/>
          <w:tab w:val="left" w:pos="5020"/>
          <w:tab w:val="left" w:pos="6840"/>
          <w:tab w:val="left" w:pos="7960"/>
          <w:tab w:val="left" w:pos="9160"/>
        </w:tabs>
        <w:spacing w:line="360" w:lineRule="auto"/>
        <w:jc w:val="both"/>
        <w:rPr>
          <w:rFonts w:eastAsia="Times New Roman"/>
          <w:sz w:val="24"/>
          <w:szCs w:val="24"/>
        </w:rPr>
      </w:pPr>
      <w:bookmarkStart w:id="15" w:name="page21"/>
      <w:bookmarkEnd w:id="15"/>
      <w:r>
        <w:rPr>
          <w:rFonts w:eastAsia="Times New Roman"/>
          <w:sz w:val="24"/>
          <w:szCs w:val="24"/>
        </w:rPr>
        <w:t>Основным объектом оценки метапредметных результатов является:</w:t>
      </w:r>
    </w:p>
    <w:p w:rsidR="00DA0894" w:rsidRPr="00522B6B" w:rsidRDefault="00522B6B" w:rsidP="00DE707F">
      <w:pPr>
        <w:pStyle w:val="a5"/>
        <w:keepLines/>
        <w:numPr>
          <w:ilvl w:val="0"/>
          <w:numId w:val="138"/>
        </w:numPr>
        <w:tabs>
          <w:tab w:val="left" w:pos="2000"/>
          <w:tab w:val="left" w:pos="3180"/>
          <w:tab w:val="left" w:pos="5020"/>
          <w:tab w:val="left" w:pos="6840"/>
          <w:tab w:val="left" w:pos="7960"/>
          <w:tab w:val="left" w:pos="9160"/>
        </w:tabs>
        <w:spacing w:line="360" w:lineRule="auto"/>
        <w:rPr>
          <w:sz w:val="24"/>
          <w:szCs w:val="24"/>
        </w:rPr>
      </w:pPr>
      <w:r>
        <w:rPr>
          <w:sz w:val="24"/>
          <w:szCs w:val="24"/>
        </w:rPr>
        <w:t>освоение</w:t>
      </w:r>
      <w:r>
        <w:rPr>
          <w:sz w:val="24"/>
          <w:szCs w:val="24"/>
        </w:rPr>
        <w:tab/>
        <w:t xml:space="preserve">обучающимися универсальных учебных </w:t>
      </w:r>
      <w:r w:rsidR="00010F2A" w:rsidRPr="00522B6B">
        <w:rPr>
          <w:sz w:val="24"/>
          <w:szCs w:val="24"/>
        </w:rPr>
        <w:t>действий(регулятивных,познавательных, коммуникативных);</w:t>
      </w:r>
    </w:p>
    <w:p w:rsidR="00DA0894" w:rsidRPr="00522B6B" w:rsidRDefault="00010F2A" w:rsidP="00DE707F">
      <w:pPr>
        <w:pStyle w:val="a5"/>
        <w:numPr>
          <w:ilvl w:val="0"/>
          <w:numId w:val="138"/>
        </w:numPr>
        <w:tabs>
          <w:tab w:val="left" w:pos="2000"/>
        </w:tabs>
        <w:spacing w:line="360" w:lineRule="auto"/>
        <w:rPr>
          <w:sz w:val="24"/>
          <w:szCs w:val="24"/>
        </w:rPr>
      </w:pPr>
      <w:r w:rsidRPr="00522B6B">
        <w:rPr>
          <w:sz w:val="24"/>
          <w:szCs w:val="24"/>
        </w:rPr>
        <w:t>способность использования универсальных учебных действий в познавательной исоциальной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894" w:rsidRPr="00522B6B" w:rsidRDefault="00010F2A" w:rsidP="00DE707F">
      <w:pPr>
        <w:pStyle w:val="a5"/>
        <w:numPr>
          <w:ilvl w:val="0"/>
          <w:numId w:val="138"/>
        </w:numPr>
        <w:spacing w:line="360" w:lineRule="auto"/>
        <w:rPr>
          <w:sz w:val="24"/>
          <w:szCs w:val="24"/>
        </w:rPr>
      </w:pPr>
      <w:r w:rsidRPr="00522B6B">
        <w:rPr>
          <w:sz w:val="24"/>
          <w:szCs w:val="24"/>
        </w:rPr>
        <w:t>овладение навыками учебно-исследовательской, проектной и социальной деятельности.</w:t>
      </w:r>
    </w:p>
    <w:p w:rsidR="00DA0894" w:rsidRPr="00522B6B" w:rsidRDefault="00010F2A" w:rsidP="00522B6B">
      <w:pPr>
        <w:spacing w:line="360" w:lineRule="auto"/>
        <w:ind w:firstLine="720"/>
        <w:jc w:val="both"/>
        <w:rPr>
          <w:sz w:val="24"/>
          <w:szCs w:val="24"/>
        </w:rPr>
      </w:pPr>
      <w:r w:rsidRPr="00522B6B">
        <w:rPr>
          <w:rFonts w:eastAsia="Times New Roman"/>
          <w:sz w:val="24"/>
          <w:szCs w:val="24"/>
        </w:rPr>
        <w:t xml:space="preserve">Оценка достижения метапредметных результатов осуществляется администрацией </w:t>
      </w:r>
      <w:r w:rsidR="00057836">
        <w:rPr>
          <w:rFonts w:eastAsia="Times New Roman"/>
          <w:sz w:val="24"/>
          <w:szCs w:val="24"/>
        </w:rPr>
        <w:t>МАОУ</w:t>
      </w:r>
      <w:r w:rsidRPr="00522B6B">
        <w:rPr>
          <w:rFonts w:eastAsia="Times New Roman"/>
          <w:sz w:val="24"/>
          <w:szCs w:val="24"/>
        </w:rPr>
        <w:t xml:space="preserve"> Погроминская СОШв ходе внутреннего мониторинга. Содержание и периодичность внутреннего мониторинга устанавливается решением педагогического совета </w:t>
      </w:r>
      <w:r w:rsidR="00CA7888" w:rsidRPr="00522B6B">
        <w:rPr>
          <w:rFonts w:eastAsia="Times New Roman"/>
          <w:sz w:val="24"/>
          <w:szCs w:val="24"/>
        </w:rPr>
        <w:t>школы</w:t>
      </w:r>
      <w:r w:rsidRPr="00522B6B">
        <w:rPr>
          <w:rFonts w:eastAsia="Times New Roman"/>
          <w:sz w:val="24"/>
          <w:szCs w:val="24"/>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A0894" w:rsidRDefault="00522B6B" w:rsidP="00522B6B">
      <w:pPr>
        <w:spacing w:line="360" w:lineRule="auto"/>
        <w:ind w:firstLine="720"/>
        <w:jc w:val="both"/>
        <w:rPr>
          <w:b/>
          <w:sz w:val="24"/>
          <w:szCs w:val="24"/>
        </w:rPr>
      </w:pPr>
      <w:r w:rsidRPr="00522B6B">
        <w:rPr>
          <w:b/>
          <w:sz w:val="24"/>
          <w:szCs w:val="24"/>
        </w:rPr>
        <w:t>Формы оценки:</w:t>
      </w:r>
    </w:p>
    <w:p w:rsidR="00522B6B" w:rsidRPr="00522B6B" w:rsidRDefault="00522B6B" w:rsidP="00DE707F">
      <w:pPr>
        <w:pStyle w:val="a5"/>
        <w:numPr>
          <w:ilvl w:val="0"/>
          <w:numId w:val="139"/>
        </w:numPr>
        <w:spacing w:line="360" w:lineRule="auto"/>
        <w:rPr>
          <w:sz w:val="24"/>
          <w:szCs w:val="24"/>
        </w:rPr>
      </w:pPr>
      <w:r w:rsidRPr="00522B6B">
        <w:rPr>
          <w:sz w:val="24"/>
          <w:szCs w:val="24"/>
        </w:rPr>
        <w:t>для проверки читательской грамотности - письменная работа на межпредметной основе;</w:t>
      </w:r>
    </w:p>
    <w:p w:rsidR="00522B6B" w:rsidRPr="00522B6B" w:rsidRDefault="00522B6B" w:rsidP="00DE707F">
      <w:pPr>
        <w:pStyle w:val="a5"/>
        <w:numPr>
          <w:ilvl w:val="0"/>
          <w:numId w:val="139"/>
        </w:numPr>
        <w:spacing w:line="360" w:lineRule="auto"/>
        <w:rPr>
          <w:sz w:val="24"/>
          <w:szCs w:val="24"/>
        </w:rPr>
      </w:pPr>
      <w:r w:rsidRPr="00522B6B">
        <w:rPr>
          <w:sz w:val="24"/>
          <w:szCs w:val="24"/>
        </w:rPr>
        <w:t>для  проверки  цифровой  грамотности  -  практическая  работа  в  сочетании  с письменной (компьютеризованной) частью;</w:t>
      </w:r>
      <w:r w:rsidRPr="00522B6B">
        <w:rPr>
          <w:sz w:val="24"/>
          <w:szCs w:val="24"/>
        </w:rPr>
        <w:tab/>
      </w:r>
    </w:p>
    <w:p w:rsidR="00DA0894" w:rsidRPr="00522B6B" w:rsidRDefault="00522B6B" w:rsidP="00DE707F">
      <w:pPr>
        <w:pStyle w:val="a5"/>
        <w:numPr>
          <w:ilvl w:val="0"/>
          <w:numId w:val="139"/>
        </w:numPr>
        <w:spacing w:line="360" w:lineRule="auto"/>
        <w:rPr>
          <w:sz w:val="24"/>
          <w:szCs w:val="24"/>
        </w:rPr>
      </w:pPr>
      <w:r w:rsidRPr="00522B6B">
        <w:rPr>
          <w:sz w:val="24"/>
          <w:szCs w:val="24"/>
        </w:rPr>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0894" w:rsidRPr="00522B6B" w:rsidRDefault="00010F2A" w:rsidP="00522B6B">
      <w:pPr>
        <w:spacing w:line="360" w:lineRule="auto"/>
        <w:ind w:firstLine="720"/>
        <w:jc w:val="both"/>
        <w:rPr>
          <w:sz w:val="24"/>
          <w:szCs w:val="24"/>
        </w:rPr>
      </w:pPr>
      <w:r w:rsidRPr="00522B6B">
        <w:rPr>
          <w:rFonts w:eastAsia="Times New Roman"/>
          <w:sz w:val="24"/>
          <w:szCs w:val="24"/>
        </w:rPr>
        <w:t>Каждый из перечисленных видов диагностики проводится с периодичностью не менее чем один раз в два года.</w:t>
      </w:r>
    </w:p>
    <w:p w:rsidR="00DA0894" w:rsidRPr="00522B6B" w:rsidRDefault="00010F2A" w:rsidP="00522B6B">
      <w:pPr>
        <w:spacing w:line="360" w:lineRule="auto"/>
        <w:ind w:firstLine="720"/>
        <w:jc w:val="both"/>
        <w:rPr>
          <w:sz w:val="24"/>
          <w:szCs w:val="24"/>
        </w:rPr>
      </w:pPr>
      <w:r w:rsidRPr="00522B6B">
        <w:rPr>
          <w:rFonts w:eastAsia="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w:t>
      </w:r>
      <w:r w:rsidRPr="00522B6B">
        <w:rPr>
          <w:rFonts w:eastAsia="Times New Roman"/>
          <w:sz w:val="24"/>
          <w:szCs w:val="24"/>
        </w:rPr>
        <w:lastRenderedPageBreak/>
        <w:t>целесообразную и резул</w:t>
      </w:r>
      <w:r w:rsidR="00522B6B">
        <w:rPr>
          <w:rFonts w:eastAsia="Times New Roman"/>
          <w:sz w:val="24"/>
          <w:szCs w:val="24"/>
        </w:rPr>
        <w:t>ьтативную деятельность (учебно-</w:t>
      </w:r>
      <w:r w:rsidRPr="00522B6B">
        <w:rPr>
          <w:rFonts w:eastAsia="Times New Roman"/>
          <w:sz w:val="24"/>
          <w:szCs w:val="24"/>
        </w:rPr>
        <w:t>познавательную, конструкторскую, социальную, художественно-творческую и другие).</w:t>
      </w:r>
    </w:p>
    <w:p w:rsidR="00DA0894" w:rsidRPr="00522B6B" w:rsidRDefault="00DA0894" w:rsidP="00522B6B">
      <w:pPr>
        <w:spacing w:line="360" w:lineRule="auto"/>
        <w:jc w:val="both"/>
        <w:rPr>
          <w:sz w:val="24"/>
          <w:szCs w:val="24"/>
        </w:rPr>
        <w:sectPr w:rsidR="00DA0894" w:rsidRPr="00522B6B">
          <w:pgSz w:w="11900" w:h="16841"/>
          <w:pgMar w:top="832" w:right="566" w:bottom="174" w:left="600" w:header="0" w:footer="0" w:gutter="0"/>
          <w:cols w:space="720" w:equalWidth="0">
            <w:col w:w="10740"/>
          </w:cols>
        </w:sectPr>
      </w:pPr>
    </w:p>
    <w:p w:rsidR="00C133E9" w:rsidRPr="00522B6B" w:rsidRDefault="00C133E9" w:rsidP="00C133E9">
      <w:pPr>
        <w:spacing w:line="360" w:lineRule="auto"/>
        <w:ind w:firstLine="720"/>
        <w:jc w:val="both"/>
        <w:rPr>
          <w:sz w:val="24"/>
          <w:szCs w:val="24"/>
        </w:rPr>
      </w:pPr>
      <w:bookmarkStart w:id="16" w:name="page23"/>
      <w:bookmarkEnd w:id="16"/>
      <w:r w:rsidRPr="00522B6B">
        <w:rPr>
          <w:rFonts w:eastAsia="Times New Roman"/>
          <w:sz w:val="24"/>
          <w:szCs w:val="24"/>
        </w:rPr>
        <w:lastRenderedPageBreak/>
        <w:t>Выбор темы проекта осуществляется обучающимися. Результатом проекта является одна из следующих работ:</w:t>
      </w:r>
    </w:p>
    <w:p w:rsidR="00C133E9" w:rsidRPr="00522B6B" w:rsidRDefault="00C133E9" w:rsidP="00DE707F">
      <w:pPr>
        <w:pStyle w:val="a5"/>
        <w:numPr>
          <w:ilvl w:val="0"/>
          <w:numId w:val="140"/>
        </w:numPr>
        <w:tabs>
          <w:tab w:val="left" w:pos="2000"/>
        </w:tabs>
        <w:spacing w:line="360" w:lineRule="auto"/>
        <w:rPr>
          <w:sz w:val="24"/>
          <w:szCs w:val="24"/>
        </w:rPr>
      </w:pPr>
      <w:r w:rsidRPr="00522B6B">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133E9" w:rsidRPr="00522B6B" w:rsidRDefault="00C133E9" w:rsidP="00DE707F">
      <w:pPr>
        <w:pStyle w:val="a5"/>
        <w:numPr>
          <w:ilvl w:val="0"/>
          <w:numId w:val="140"/>
        </w:numPr>
        <w:tabs>
          <w:tab w:val="left" w:pos="2000"/>
        </w:tabs>
        <w:spacing w:line="360" w:lineRule="auto"/>
        <w:rPr>
          <w:sz w:val="24"/>
          <w:szCs w:val="24"/>
        </w:rPr>
      </w:pPr>
      <w:r w:rsidRPr="00522B6B">
        <w:rPr>
          <w:sz w:val="24"/>
          <w:szCs w:val="24"/>
        </w:rPr>
        <w:t>художественная</w:t>
      </w:r>
      <w:r w:rsidRPr="00522B6B">
        <w:rPr>
          <w:sz w:val="24"/>
          <w:szCs w:val="24"/>
        </w:rPr>
        <w:tab/>
        <w:t>творческая</w:t>
      </w:r>
      <w:r w:rsidRPr="00522B6B">
        <w:rPr>
          <w:sz w:val="24"/>
          <w:szCs w:val="24"/>
        </w:rPr>
        <w:tab/>
        <w:t>работа</w:t>
      </w:r>
      <w:r w:rsidRPr="00522B6B">
        <w:rPr>
          <w:sz w:val="24"/>
          <w:szCs w:val="24"/>
        </w:rPr>
        <w:tab/>
        <w:t>(в</w:t>
      </w:r>
      <w:r w:rsidRPr="00522B6B">
        <w:rPr>
          <w:sz w:val="24"/>
          <w:szCs w:val="24"/>
        </w:rPr>
        <w:tab/>
        <w:t>области</w:t>
      </w:r>
      <w:r w:rsidRPr="00522B6B">
        <w:rPr>
          <w:sz w:val="24"/>
          <w:szCs w:val="24"/>
        </w:rPr>
        <w:tab/>
        <w:t>литературы,</w:t>
      </w:r>
      <w:r w:rsidRPr="00522B6B">
        <w:rPr>
          <w:sz w:val="24"/>
          <w:szCs w:val="24"/>
        </w:rPr>
        <w:tab/>
        <w:t>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133E9" w:rsidRPr="00522B6B" w:rsidRDefault="00C133E9" w:rsidP="00DE707F">
      <w:pPr>
        <w:pStyle w:val="a5"/>
        <w:numPr>
          <w:ilvl w:val="0"/>
          <w:numId w:val="140"/>
        </w:numPr>
        <w:tabs>
          <w:tab w:val="left" w:pos="2000"/>
        </w:tabs>
        <w:spacing w:line="360" w:lineRule="auto"/>
        <w:rPr>
          <w:sz w:val="24"/>
          <w:szCs w:val="24"/>
        </w:rPr>
      </w:pPr>
      <w:r w:rsidRPr="00522B6B">
        <w:rPr>
          <w:sz w:val="24"/>
          <w:szCs w:val="24"/>
        </w:rPr>
        <w:t>материальный объект, макет, иное конструкторское изделие;</w:t>
      </w:r>
    </w:p>
    <w:p w:rsidR="00C133E9" w:rsidRPr="00C133E9" w:rsidRDefault="00C133E9" w:rsidP="00DE707F">
      <w:pPr>
        <w:pStyle w:val="a5"/>
        <w:numPr>
          <w:ilvl w:val="0"/>
          <w:numId w:val="140"/>
        </w:numPr>
        <w:tabs>
          <w:tab w:val="left" w:pos="2000"/>
        </w:tabs>
        <w:spacing w:line="360" w:lineRule="auto"/>
        <w:rPr>
          <w:sz w:val="24"/>
          <w:szCs w:val="24"/>
        </w:rPr>
      </w:pPr>
      <w:r w:rsidRPr="00522B6B">
        <w:rPr>
          <w:sz w:val="24"/>
          <w:szCs w:val="24"/>
        </w:rPr>
        <w:t>отчётные материалы по социальному проекту.</w:t>
      </w:r>
    </w:p>
    <w:p w:rsidR="00522B6B" w:rsidRPr="00522B6B" w:rsidRDefault="00522B6B" w:rsidP="00522B6B">
      <w:pPr>
        <w:tabs>
          <w:tab w:val="left" w:pos="1360"/>
          <w:tab w:val="left" w:pos="1660"/>
          <w:tab w:val="left" w:pos="3140"/>
          <w:tab w:val="left" w:pos="4400"/>
          <w:tab w:val="left" w:pos="6000"/>
          <w:tab w:val="left" w:pos="6300"/>
          <w:tab w:val="left" w:pos="7780"/>
          <w:tab w:val="left" w:pos="8080"/>
          <w:tab w:val="left" w:pos="9920"/>
        </w:tabs>
        <w:spacing w:line="360" w:lineRule="auto"/>
        <w:ind w:firstLine="720"/>
        <w:jc w:val="both"/>
        <w:rPr>
          <w:sz w:val="24"/>
          <w:szCs w:val="24"/>
        </w:rPr>
      </w:pPr>
      <w:r>
        <w:rPr>
          <w:rFonts w:eastAsia="Times New Roman"/>
          <w:sz w:val="24"/>
          <w:szCs w:val="24"/>
        </w:rPr>
        <w:t xml:space="preserve">Требования к </w:t>
      </w:r>
      <w:r w:rsidRPr="00522B6B">
        <w:rPr>
          <w:rFonts w:eastAsia="Times New Roman"/>
          <w:sz w:val="24"/>
          <w:szCs w:val="24"/>
        </w:rPr>
        <w:t>органи</w:t>
      </w:r>
      <w:r>
        <w:rPr>
          <w:rFonts w:eastAsia="Times New Roman"/>
          <w:sz w:val="24"/>
          <w:szCs w:val="24"/>
        </w:rPr>
        <w:t xml:space="preserve">зации проектной деятельности, к </w:t>
      </w:r>
      <w:r w:rsidRPr="00522B6B">
        <w:rPr>
          <w:rFonts w:eastAsia="Times New Roman"/>
          <w:sz w:val="24"/>
          <w:szCs w:val="24"/>
        </w:rPr>
        <w:t>содержанию</w:t>
      </w:r>
      <w:r w:rsidRPr="00522B6B">
        <w:rPr>
          <w:rFonts w:eastAsia="Times New Roman"/>
          <w:sz w:val="24"/>
          <w:szCs w:val="24"/>
        </w:rPr>
        <w:tab/>
        <w:t>и</w:t>
      </w:r>
      <w:r w:rsidRPr="00522B6B">
        <w:rPr>
          <w:rFonts w:eastAsia="Times New Roman"/>
          <w:sz w:val="24"/>
          <w:szCs w:val="24"/>
        </w:rPr>
        <w:tab/>
        <w:t>направленности</w:t>
      </w:r>
      <w:r w:rsidRPr="00522B6B">
        <w:rPr>
          <w:sz w:val="24"/>
          <w:szCs w:val="24"/>
        </w:rPr>
        <w:tab/>
      </w:r>
      <w:r w:rsidRPr="00522B6B">
        <w:rPr>
          <w:rFonts w:eastAsia="Times New Roman"/>
          <w:sz w:val="24"/>
          <w:szCs w:val="24"/>
        </w:rPr>
        <w:t>проектаразрабатываются образовательной организацией.</w:t>
      </w:r>
    </w:p>
    <w:p w:rsidR="00522B6B" w:rsidRPr="00522B6B" w:rsidRDefault="00522B6B" w:rsidP="00522B6B">
      <w:pPr>
        <w:spacing w:line="360" w:lineRule="auto"/>
        <w:ind w:firstLine="720"/>
        <w:jc w:val="both"/>
        <w:rPr>
          <w:sz w:val="24"/>
          <w:szCs w:val="24"/>
        </w:rPr>
      </w:pPr>
      <w:r w:rsidRPr="00522B6B">
        <w:rPr>
          <w:rFonts w:eastAsia="Times New Roman"/>
          <w:sz w:val="24"/>
          <w:szCs w:val="24"/>
        </w:rPr>
        <w:t>Проект оценивается по критериям сформированности:</w:t>
      </w:r>
    </w:p>
    <w:p w:rsidR="00522B6B" w:rsidRPr="00522B6B" w:rsidRDefault="00522B6B" w:rsidP="00DE707F">
      <w:pPr>
        <w:pStyle w:val="a5"/>
        <w:numPr>
          <w:ilvl w:val="0"/>
          <w:numId w:val="141"/>
        </w:numPr>
        <w:spacing w:line="360" w:lineRule="auto"/>
        <w:rPr>
          <w:sz w:val="24"/>
          <w:szCs w:val="24"/>
        </w:rPr>
      </w:pPr>
      <w:r w:rsidRPr="00522B6B">
        <w:rPr>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22B6B" w:rsidRPr="00522B6B" w:rsidRDefault="00522B6B" w:rsidP="00DE707F">
      <w:pPr>
        <w:pStyle w:val="a5"/>
        <w:numPr>
          <w:ilvl w:val="0"/>
          <w:numId w:val="141"/>
        </w:numPr>
        <w:tabs>
          <w:tab w:val="left" w:pos="285"/>
        </w:tabs>
        <w:spacing w:line="360" w:lineRule="auto"/>
        <w:rPr>
          <w:sz w:val="24"/>
          <w:szCs w:val="24"/>
        </w:rPr>
      </w:pPr>
      <w:r w:rsidRPr="00522B6B">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A0894" w:rsidRPr="00522B6B" w:rsidRDefault="00522B6B" w:rsidP="00DE707F">
      <w:pPr>
        <w:pStyle w:val="a5"/>
        <w:numPr>
          <w:ilvl w:val="0"/>
          <w:numId w:val="141"/>
        </w:numPr>
        <w:tabs>
          <w:tab w:val="left" w:pos="223"/>
        </w:tabs>
        <w:spacing w:line="360" w:lineRule="auto"/>
        <w:rPr>
          <w:sz w:val="24"/>
          <w:szCs w:val="24"/>
        </w:rPr>
      </w:pPr>
      <w:r w:rsidRPr="00522B6B">
        <w:rPr>
          <w:sz w:val="24"/>
          <w:szCs w:val="24"/>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w:t>
      </w:r>
      <w:r w:rsidR="00010F2A" w:rsidRPr="00522B6B">
        <w:rPr>
          <w:sz w:val="24"/>
          <w:szCs w:val="24"/>
        </w:rPr>
        <w:t>достижения целей; осуществлять выбор конструктивных стратегий в трудных ситуациях;</w:t>
      </w:r>
    </w:p>
    <w:p w:rsidR="00DA0894" w:rsidRPr="00522B6B" w:rsidRDefault="00010F2A" w:rsidP="00DE707F">
      <w:pPr>
        <w:pStyle w:val="a5"/>
        <w:numPr>
          <w:ilvl w:val="0"/>
          <w:numId w:val="141"/>
        </w:numPr>
        <w:tabs>
          <w:tab w:val="left" w:pos="336"/>
        </w:tabs>
        <w:spacing w:line="360" w:lineRule="auto"/>
        <w:rPr>
          <w:sz w:val="24"/>
          <w:szCs w:val="24"/>
        </w:rPr>
      </w:pPr>
      <w:r w:rsidRPr="00522B6B">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 xml:space="preserve">Предметные результаты освоения ООП СОО </w:t>
      </w:r>
      <w:r w:rsidR="00057836">
        <w:rPr>
          <w:rFonts w:eastAsia="Times New Roman"/>
          <w:sz w:val="24"/>
          <w:szCs w:val="24"/>
        </w:rPr>
        <w:t>МАОУ</w:t>
      </w:r>
      <w:r w:rsidRPr="00522B6B">
        <w:rPr>
          <w:rFonts w:eastAsia="Times New Roman"/>
          <w:sz w:val="24"/>
          <w:szCs w:val="24"/>
        </w:rPr>
        <w:t xml:space="preserve"> Погроминская СОШс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w:t>
      </w:r>
      <w:r w:rsidRPr="00522B6B">
        <w:rPr>
          <w:rFonts w:eastAsia="Times New Roman"/>
          <w:sz w:val="24"/>
          <w:szCs w:val="24"/>
        </w:rPr>
        <w:lastRenderedPageBreak/>
        <w:t>регулятивных, коммуникативных) действий, а также компетентностей, соответствующих направлениям функциональной грамотности.</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Особенности оценки по отдельному учебному предмету фиксируются в приложении к ООП СОО. Описание оценки предметных результатов по отдельному учебному предмету включает:</w:t>
      </w:r>
    </w:p>
    <w:p w:rsidR="00DA0894" w:rsidRPr="00522B6B" w:rsidRDefault="00010F2A" w:rsidP="007926AB">
      <w:pPr>
        <w:numPr>
          <w:ilvl w:val="0"/>
          <w:numId w:val="3"/>
        </w:numPr>
        <w:tabs>
          <w:tab w:val="left" w:pos="199"/>
        </w:tabs>
        <w:spacing w:line="360" w:lineRule="auto"/>
        <w:ind w:firstLine="720"/>
        <w:jc w:val="both"/>
        <w:rPr>
          <w:rFonts w:eastAsia="Times New Roman"/>
          <w:sz w:val="24"/>
          <w:szCs w:val="24"/>
        </w:rPr>
      </w:pPr>
      <w:r w:rsidRPr="00522B6B">
        <w:rPr>
          <w:rFonts w:eastAsia="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A0894" w:rsidRPr="00522B6B" w:rsidRDefault="00010F2A" w:rsidP="007926AB">
      <w:pPr>
        <w:numPr>
          <w:ilvl w:val="0"/>
          <w:numId w:val="3"/>
        </w:numPr>
        <w:tabs>
          <w:tab w:val="left" w:pos="216"/>
        </w:tabs>
        <w:spacing w:line="360" w:lineRule="auto"/>
        <w:ind w:firstLine="720"/>
        <w:jc w:val="both"/>
        <w:rPr>
          <w:rFonts w:eastAsia="Times New Roman"/>
          <w:sz w:val="24"/>
          <w:szCs w:val="24"/>
        </w:rPr>
      </w:pPr>
      <w:r w:rsidRPr="00522B6B">
        <w:rPr>
          <w:rFonts w:eastAsia="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A0894" w:rsidRPr="00C133E9" w:rsidRDefault="00010F2A" w:rsidP="00C133E9">
      <w:pPr>
        <w:numPr>
          <w:ilvl w:val="0"/>
          <w:numId w:val="3"/>
        </w:numPr>
        <w:tabs>
          <w:tab w:val="left" w:pos="180"/>
        </w:tabs>
        <w:spacing w:line="360" w:lineRule="auto"/>
        <w:ind w:firstLine="720"/>
        <w:jc w:val="both"/>
        <w:rPr>
          <w:rFonts w:eastAsia="Times New Roman"/>
          <w:sz w:val="24"/>
          <w:szCs w:val="24"/>
        </w:rPr>
      </w:pPr>
      <w:r w:rsidRPr="00522B6B">
        <w:rPr>
          <w:rFonts w:eastAsia="Times New Roman"/>
          <w:sz w:val="24"/>
          <w:szCs w:val="24"/>
        </w:rPr>
        <w:t>график контрольных мероприятий.</w:t>
      </w:r>
    </w:p>
    <w:p w:rsidR="00DA0894" w:rsidRPr="00522B6B" w:rsidRDefault="00522B6B" w:rsidP="00522B6B">
      <w:pPr>
        <w:spacing w:line="360" w:lineRule="auto"/>
        <w:ind w:firstLine="720"/>
        <w:jc w:val="both"/>
        <w:rPr>
          <w:sz w:val="24"/>
          <w:szCs w:val="24"/>
        </w:rPr>
      </w:pPr>
      <w:r>
        <w:rPr>
          <w:rFonts w:eastAsia="Times New Roman"/>
          <w:sz w:val="24"/>
          <w:szCs w:val="24"/>
        </w:rPr>
        <w:t>Стартовая</w:t>
      </w:r>
      <w:r w:rsidR="00010F2A" w:rsidRPr="00522B6B">
        <w:rPr>
          <w:rFonts w:eastAsia="Times New Roman"/>
          <w:sz w:val="24"/>
          <w:szCs w:val="24"/>
        </w:rPr>
        <w:t xml:space="preserve"> диагностика проводится администрацией </w:t>
      </w:r>
      <w:r w:rsidR="00057836">
        <w:rPr>
          <w:rFonts w:eastAsia="Times New Roman"/>
          <w:sz w:val="24"/>
          <w:szCs w:val="24"/>
        </w:rPr>
        <w:t>МАОУ</w:t>
      </w:r>
      <w:r w:rsidR="00010F2A" w:rsidRPr="00522B6B">
        <w:rPr>
          <w:rFonts w:eastAsia="Times New Roman"/>
          <w:sz w:val="24"/>
          <w:szCs w:val="24"/>
        </w:rPr>
        <w:t xml:space="preserve"> Погроминская СОШс целью оценки готовности к обучению на уровне среднего общего образования.</w:t>
      </w:r>
    </w:p>
    <w:p w:rsidR="00DA0894" w:rsidRPr="00522B6B" w:rsidRDefault="00010F2A" w:rsidP="00522B6B">
      <w:pPr>
        <w:spacing w:line="360" w:lineRule="auto"/>
        <w:ind w:firstLine="720"/>
        <w:jc w:val="both"/>
        <w:rPr>
          <w:sz w:val="24"/>
          <w:szCs w:val="24"/>
        </w:rPr>
      </w:pPr>
      <w:r w:rsidRPr="00522B6B">
        <w:rPr>
          <w:rFonts w:eastAsia="Times New Roman"/>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DA0894" w:rsidRPr="00522B6B" w:rsidRDefault="00010F2A" w:rsidP="00522B6B">
      <w:pPr>
        <w:spacing w:line="360" w:lineRule="auto"/>
        <w:ind w:firstLine="720"/>
        <w:jc w:val="both"/>
        <w:rPr>
          <w:sz w:val="24"/>
          <w:szCs w:val="24"/>
        </w:rPr>
      </w:pPr>
      <w:r w:rsidRPr="00522B6B">
        <w:rPr>
          <w:rFonts w:eastAsia="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логическимиоперациями.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A0894" w:rsidRPr="00522B6B" w:rsidRDefault="00010F2A" w:rsidP="00522B6B">
      <w:pPr>
        <w:spacing w:line="360" w:lineRule="auto"/>
        <w:ind w:firstLine="720"/>
        <w:jc w:val="both"/>
        <w:rPr>
          <w:sz w:val="24"/>
          <w:szCs w:val="24"/>
        </w:rPr>
      </w:pPr>
      <w:r w:rsidRPr="00522B6B">
        <w:rPr>
          <w:rFonts w:eastAsia="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DA0894" w:rsidRPr="00522B6B" w:rsidRDefault="00010F2A" w:rsidP="00522B6B">
      <w:pPr>
        <w:spacing w:line="360" w:lineRule="auto"/>
        <w:ind w:firstLine="720"/>
        <w:jc w:val="both"/>
        <w:rPr>
          <w:sz w:val="24"/>
          <w:szCs w:val="24"/>
        </w:rPr>
      </w:pPr>
      <w:r w:rsidRPr="00522B6B">
        <w:rPr>
          <w:rFonts w:eastAsia="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0894" w:rsidRPr="00522B6B" w:rsidRDefault="00010F2A" w:rsidP="00522B6B">
      <w:pPr>
        <w:spacing w:line="360" w:lineRule="auto"/>
        <w:ind w:firstLine="720"/>
        <w:jc w:val="both"/>
        <w:rPr>
          <w:sz w:val="24"/>
          <w:szCs w:val="24"/>
        </w:rPr>
      </w:pPr>
      <w:r w:rsidRPr="00522B6B">
        <w:rPr>
          <w:rFonts w:eastAsia="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A0894" w:rsidRPr="00522B6B" w:rsidRDefault="00010F2A" w:rsidP="007926AB">
      <w:pPr>
        <w:numPr>
          <w:ilvl w:val="0"/>
          <w:numId w:val="4"/>
        </w:numPr>
        <w:tabs>
          <w:tab w:val="left" w:pos="235"/>
        </w:tabs>
        <w:spacing w:line="360" w:lineRule="auto"/>
        <w:ind w:firstLine="720"/>
        <w:jc w:val="both"/>
        <w:rPr>
          <w:rFonts w:eastAsia="Times New Roman"/>
          <w:sz w:val="24"/>
          <w:szCs w:val="24"/>
        </w:rPr>
      </w:pPr>
      <w:r w:rsidRPr="00522B6B">
        <w:rPr>
          <w:rFonts w:eastAsia="Times New Roman"/>
          <w:sz w:val="24"/>
          <w:szCs w:val="24"/>
        </w:rPr>
        <w:t>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sz w:val="24"/>
          <w:szCs w:val="24"/>
        </w:rPr>
        <w:t>Результаты текущей оценки являются основой для индивидуализации учебного процесса.</w:t>
      </w:r>
      <w:r w:rsidRPr="00522B6B">
        <w:rPr>
          <w:rFonts w:eastAsia="Times New Roman"/>
          <w:b/>
          <w:bCs/>
          <w:i/>
          <w:iCs/>
          <w:sz w:val="24"/>
          <w:szCs w:val="24"/>
        </w:rPr>
        <w:t xml:space="preserve"> Тематическая оценка</w:t>
      </w:r>
      <w:r w:rsidRPr="00522B6B">
        <w:rPr>
          <w:rFonts w:eastAsia="Times New Roman"/>
          <w:sz w:val="24"/>
          <w:szCs w:val="24"/>
        </w:rPr>
        <w:t xml:space="preserve"> представляет собой процедуру оценки уровня достижения тематическихпланируемых результатов по учебному предмету.</w:t>
      </w:r>
    </w:p>
    <w:p w:rsidR="00DA0894" w:rsidRPr="00522B6B" w:rsidRDefault="00010F2A" w:rsidP="00522B6B">
      <w:pPr>
        <w:spacing w:line="360" w:lineRule="auto"/>
        <w:ind w:firstLine="720"/>
        <w:jc w:val="both"/>
        <w:rPr>
          <w:rFonts w:eastAsia="Times New Roman"/>
          <w:sz w:val="24"/>
          <w:szCs w:val="24"/>
        </w:rPr>
      </w:pPr>
      <w:r w:rsidRPr="00522B6B">
        <w:rPr>
          <w:rFonts w:eastAsia="Times New Roman"/>
          <w:b/>
          <w:bCs/>
          <w:sz w:val="24"/>
          <w:szCs w:val="24"/>
        </w:rPr>
        <w:t>Внутренний мониторинг</w:t>
      </w:r>
      <w:r w:rsidRPr="00522B6B">
        <w:rPr>
          <w:rFonts w:eastAsia="Times New Roman"/>
          <w:sz w:val="24"/>
          <w:szCs w:val="24"/>
        </w:rPr>
        <w:t xml:space="preserve"> представляет собой следующие процедуры:</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lastRenderedPageBreak/>
        <w:t>–стартовая диагностика;</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–оценка уровня достижения предметных и метапредметных результатов;</w:t>
      </w:r>
    </w:p>
    <w:p w:rsidR="00DA0894" w:rsidRPr="00522B6B" w:rsidRDefault="00010F2A" w:rsidP="00522B6B">
      <w:pPr>
        <w:tabs>
          <w:tab w:val="left" w:pos="2000"/>
        </w:tabs>
        <w:spacing w:line="360" w:lineRule="auto"/>
        <w:ind w:firstLine="720"/>
        <w:jc w:val="both"/>
        <w:rPr>
          <w:sz w:val="24"/>
          <w:szCs w:val="24"/>
        </w:rPr>
      </w:pPr>
      <w:r w:rsidRPr="00522B6B">
        <w:rPr>
          <w:rFonts w:eastAsia="Times New Roman"/>
          <w:sz w:val="24"/>
          <w:szCs w:val="24"/>
        </w:rPr>
        <w:t>–оценка уровня функциональной грамотнос</w:t>
      </w:r>
      <w:r w:rsidR="00522B6B">
        <w:rPr>
          <w:rFonts w:eastAsia="Times New Roman"/>
          <w:sz w:val="24"/>
          <w:szCs w:val="24"/>
        </w:rPr>
        <w:t>ти;</w:t>
      </w:r>
    </w:p>
    <w:p w:rsidR="00DA0894" w:rsidRPr="00522B6B" w:rsidRDefault="00010F2A" w:rsidP="00522B6B">
      <w:pPr>
        <w:tabs>
          <w:tab w:val="left" w:pos="2000"/>
          <w:tab w:val="left" w:pos="2980"/>
          <w:tab w:val="left" w:pos="3960"/>
          <w:tab w:val="left" w:pos="6240"/>
          <w:tab w:val="left" w:pos="7640"/>
          <w:tab w:val="left" w:pos="9600"/>
        </w:tabs>
        <w:spacing w:line="360" w:lineRule="auto"/>
        <w:ind w:firstLine="720"/>
        <w:jc w:val="both"/>
        <w:rPr>
          <w:sz w:val="24"/>
          <w:szCs w:val="24"/>
        </w:rPr>
      </w:pPr>
      <w:r w:rsidRPr="00522B6B">
        <w:rPr>
          <w:rFonts w:eastAsia="Times New Roman"/>
          <w:sz w:val="24"/>
          <w:szCs w:val="24"/>
        </w:rPr>
        <w:t>–</w:t>
      </w:r>
      <w:r w:rsidR="00522B6B">
        <w:rPr>
          <w:rFonts w:eastAsia="Times New Roman"/>
          <w:sz w:val="24"/>
          <w:szCs w:val="24"/>
        </w:rPr>
        <w:t>оценка</w:t>
      </w:r>
      <w:r w:rsidR="00522B6B">
        <w:rPr>
          <w:rFonts w:eastAsia="Times New Roman"/>
          <w:sz w:val="24"/>
          <w:szCs w:val="24"/>
        </w:rPr>
        <w:tab/>
        <w:t>уровня</w:t>
      </w:r>
      <w:r w:rsidR="00522B6B">
        <w:rPr>
          <w:rFonts w:eastAsia="Times New Roman"/>
          <w:sz w:val="24"/>
          <w:szCs w:val="24"/>
        </w:rPr>
        <w:tab/>
        <w:t>профессионального мастерства</w:t>
      </w:r>
      <w:r w:rsidR="00522B6B">
        <w:rPr>
          <w:rFonts w:eastAsia="Times New Roman"/>
          <w:sz w:val="24"/>
          <w:szCs w:val="24"/>
        </w:rPr>
        <w:tab/>
        <w:t xml:space="preserve">педагогического </w:t>
      </w:r>
      <w:r w:rsidRPr="00522B6B">
        <w:rPr>
          <w:rFonts w:eastAsia="Times New Roman"/>
          <w:sz w:val="24"/>
          <w:szCs w:val="24"/>
        </w:rPr>
        <w:t>работника,осуществляемого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A0894" w:rsidRPr="00522B6B" w:rsidRDefault="002965DA" w:rsidP="00522B6B">
      <w:pPr>
        <w:spacing w:line="360" w:lineRule="auto"/>
        <w:ind w:firstLine="720"/>
        <w:jc w:val="both"/>
        <w:rPr>
          <w:sz w:val="24"/>
          <w:szCs w:val="24"/>
        </w:rPr>
        <w:sectPr w:rsidR="00DA0894" w:rsidRPr="00522B6B">
          <w:pgSz w:w="11900" w:h="16841"/>
          <w:pgMar w:top="832" w:right="566" w:bottom="174" w:left="600" w:header="0" w:footer="0" w:gutter="0"/>
          <w:cols w:space="720" w:equalWidth="0">
            <w:col w:w="10740"/>
          </w:cols>
        </w:sectPr>
      </w:pPr>
      <w:r w:rsidRPr="00522B6B">
        <w:rPr>
          <w:rFonts w:eastAsia="Times New Roman"/>
          <w:sz w:val="24"/>
          <w:szCs w:val="24"/>
        </w:rPr>
        <w:t xml:space="preserve">Содержание и периодичность внутреннего мониторинга устанавливается решением педагогического совета </w:t>
      </w:r>
      <w:r w:rsidR="00057836">
        <w:rPr>
          <w:rFonts w:eastAsia="Times New Roman"/>
          <w:sz w:val="24"/>
          <w:szCs w:val="24"/>
        </w:rPr>
        <w:t>МАОУ</w:t>
      </w:r>
      <w:r w:rsidRPr="00522B6B">
        <w:rPr>
          <w:rFonts w:eastAsia="Times New Roman"/>
          <w:sz w:val="24"/>
          <w:szCs w:val="24"/>
        </w:rPr>
        <w:t xml:space="preserve"> Погроминская СОШ.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w:t>
      </w:r>
      <w:r w:rsidR="00C133E9">
        <w:rPr>
          <w:rFonts w:eastAsia="Times New Roman"/>
          <w:sz w:val="24"/>
          <w:szCs w:val="24"/>
        </w:rPr>
        <w:t>кации педагогического работника.</w:t>
      </w:r>
    </w:p>
    <w:p w:rsidR="00DA0894" w:rsidRPr="00FC5713" w:rsidRDefault="00522B6B" w:rsidP="00C4185F">
      <w:pPr>
        <w:pStyle w:val="1"/>
        <w:spacing w:before="0" w:after="0" w:line="360" w:lineRule="auto"/>
        <w:jc w:val="center"/>
        <w:rPr>
          <w:rFonts w:ascii="Times New Roman" w:eastAsia="Times New Roman" w:hAnsi="Times New Roman" w:cs="Times New Roman"/>
          <w:bCs w:val="0"/>
          <w:color w:val="auto"/>
          <w:sz w:val="24"/>
          <w:szCs w:val="24"/>
          <w:lang w:val="ru-RU"/>
        </w:rPr>
      </w:pPr>
      <w:bookmarkStart w:id="17" w:name="page25"/>
      <w:bookmarkStart w:id="18" w:name="_Toc151142718"/>
      <w:bookmarkStart w:id="19" w:name="_Toc187924647"/>
      <w:bookmarkEnd w:id="17"/>
      <w:r w:rsidRPr="00FC5713">
        <w:rPr>
          <w:rFonts w:ascii="Times New Roman" w:eastAsia="Times New Roman" w:hAnsi="Times New Roman" w:cs="Times New Roman"/>
          <w:bCs w:val="0"/>
          <w:color w:val="auto"/>
          <w:sz w:val="24"/>
          <w:szCs w:val="24"/>
          <w:lang w:val="ru-RU"/>
        </w:rPr>
        <w:lastRenderedPageBreak/>
        <w:t xml:space="preserve">2. </w:t>
      </w:r>
      <w:r w:rsidR="00010F2A" w:rsidRPr="00FC5713">
        <w:rPr>
          <w:rFonts w:ascii="Times New Roman" w:eastAsia="Times New Roman" w:hAnsi="Times New Roman" w:cs="Times New Roman"/>
          <w:bCs w:val="0"/>
          <w:color w:val="auto"/>
          <w:sz w:val="24"/>
          <w:szCs w:val="24"/>
          <w:lang w:val="ru-RU"/>
        </w:rPr>
        <w:t>Содержательный раздел.</w:t>
      </w:r>
      <w:bookmarkEnd w:id="18"/>
      <w:bookmarkEnd w:id="19"/>
    </w:p>
    <w:p w:rsidR="00DA0894" w:rsidRPr="00FC5713" w:rsidRDefault="00010F2A" w:rsidP="00C4185F">
      <w:pPr>
        <w:pStyle w:val="2"/>
        <w:spacing w:before="0" w:after="0" w:line="360" w:lineRule="auto"/>
        <w:jc w:val="center"/>
        <w:rPr>
          <w:rFonts w:ascii="Times New Roman" w:hAnsi="Times New Roman" w:cs="Times New Roman"/>
          <w:color w:val="auto"/>
          <w:sz w:val="24"/>
          <w:szCs w:val="24"/>
          <w:lang w:val="ru-RU"/>
        </w:rPr>
      </w:pPr>
      <w:bookmarkStart w:id="20" w:name="_Toc187924648"/>
      <w:r w:rsidRPr="00FC5713">
        <w:rPr>
          <w:rFonts w:ascii="Times New Roman" w:eastAsia="Times New Roman" w:hAnsi="Times New Roman" w:cs="Times New Roman"/>
          <w:bCs w:val="0"/>
          <w:color w:val="auto"/>
          <w:sz w:val="24"/>
          <w:szCs w:val="24"/>
          <w:lang w:val="ru-RU"/>
        </w:rPr>
        <w:t>2.1. Программы учебных предметов</w:t>
      </w:r>
      <w:r w:rsidR="00E26E05" w:rsidRPr="00FC5713">
        <w:rPr>
          <w:rFonts w:ascii="Times New Roman" w:eastAsia="Times New Roman" w:hAnsi="Times New Roman" w:cs="Times New Roman"/>
          <w:bCs w:val="0"/>
          <w:color w:val="auto"/>
          <w:sz w:val="24"/>
          <w:szCs w:val="24"/>
          <w:lang w:val="ru-RU"/>
        </w:rPr>
        <w:t>, курсов, модулей.</w:t>
      </w:r>
      <w:bookmarkEnd w:id="20"/>
    </w:p>
    <w:p w:rsidR="00E26E05" w:rsidRPr="00FC5713" w:rsidRDefault="00010F2A" w:rsidP="00C133E9">
      <w:pPr>
        <w:pStyle w:val="3"/>
        <w:spacing w:before="0" w:after="0"/>
        <w:rPr>
          <w:rFonts w:ascii="Times New Roman" w:eastAsia="Times New Roman" w:hAnsi="Times New Roman" w:cs="Times New Roman"/>
          <w:bCs w:val="0"/>
          <w:color w:val="auto"/>
          <w:sz w:val="24"/>
          <w:szCs w:val="24"/>
          <w:lang w:val="ru-RU"/>
        </w:rPr>
      </w:pPr>
      <w:bookmarkStart w:id="21" w:name="_Toc187924649"/>
      <w:r w:rsidRPr="00FC5713">
        <w:rPr>
          <w:rFonts w:ascii="Times New Roman" w:eastAsia="Times New Roman" w:hAnsi="Times New Roman" w:cs="Times New Roman"/>
          <w:bCs w:val="0"/>
          <w:color w:val="auto"/>
          <w:sz w:val="24"/>
          <w:szCs w:val="24"/>
          <w:lang w:val="ru-RU"/>
        </w:rPr>
        <w:t>2.1.1. Русский язык</w:t>
      </w:r>
      <w:bookmarkEnd w:id="21"/>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Рабочаяпрограммаучебногопредмета«Русскийязык»науровнесреднего общего образования составлена на основе требований к результатамосвоения ФОП СОО, представленных в ФГОС СОО, а также федеральнойрабочей программы воспитания, с учётом Концепции преподавания русскогоязыка и литературы в российской федерации (утверждённой распоряжениемПравительстваРоссийскойФедерацииот9апреля2016г.№637-р)иподлежитнепосредственномуприменениюприреализацииобязательнойчасти ФОПСОО.</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22" w:name="_Toc151140277"/>
      <w:bookmarkStart w:id="23" w:name="_Toc151142721"/>
      <w:bookmarkStart w:id="24" w:name="_Toc151142945"/>
      <w:bookmarkStart w:id="25" w:name="_Toc151211504"/>
      <w:bookmarkStart w:id="26" w:name="_Toc187924650"/>
      <w:r w:rsidRPr="00522B6B">
        <w:rPr>
          <w:rFonts w:eastAsia="Times New Roman"/>
          <w:b/>
          <w:bCs/>
          <w:sz w:val="24"/>
          <w:szCs w:val="24"/>
          <w:lang w:eastAsia="en-US"/>
        </w:rPr>
        <w:t>ОБЩАЯХАРАКТЕРИСТИКАУЧЕБНОГОПРЕДМЕТА«РУССКИЙ ЯЗЫК»</w:t>
      </w:r>
      <w:bookmarkEnd w:id="22"/>
      <w:bookmarkEnd w:id="23"/>
      <w:bookmarkEnd w:id="24"/>
      <w:bookmarkEnd w:id="25"/>
      <w:bookmarkEnd w:id="26"/>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усскийязык–государственныйязыкРоссийскойФедерации,языкгосударствообразующегонарода,языкмежнациональногообщенияиконсолидациинародовРоссии,основаформированияобщероссийскойгражданскойидентичности.Какгосударственныйязыкиязыкмежнациональногообщениярусскийязыкявляетсяосновойсоциально-экономического, культурного и духовного объединения народов РоссийскойФедерации.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Изучениерусскогоязыкаспособствуетусвоениюобучающимисятрадиционныхроссийскихдуховно-нравственныхценностей;воспитаниюнравственности, любви к Родине, ценностного отношения к русскому языку;формированию интереса и уважения к языкам и культурам народов России имира;развитиюэмоциональногоинтеллекта,способностипониматьиуважатьмнениедругихлюдей.</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Русский язык, обеспечивая коммуникативное развитие обучающихся,является в школе не только предметом изучения, но и средством овладениядругимиучебнымидисциплинамивсферегуманитарных,естественных,математическихидругихнаук.Владениерусскимязыкомоказываетнепосредственноевоздействиенакачествоусвоениядругихучебныхпредметов,напроцессыформированияуниверсальныхинтеллектуальныхумений,навыковсамоорганизации исамоконтроля.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Свободное владение русским языкомявляется основой социализацииличности, способной к успешному речевому взаимодействию и социальномусотрудничествувповседневнойипрофессиональнойдеятельностивусловияхмногонациональногогосударства.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 xml:space="preserve">Программа по русскому языку реализуется на уровне среднего </w:t>
      </w:r>
      <w:r w:rsidRPr="00522B6B">
        <w:rPr>
          <w:rFonts w:eastAsia="Times New Roman"/>
          <w:sz w:val="24"/>
          <w:szCs w:val="24"/>
          <w:lang w:eastAsia="en-US"/>
        </w:rPr>
        <w:lastRenderedPageBreak/>
        <w:t>общегообразования,когданапредыдущемуровнеобщегообразованияосвоены основныетеоретическиезнанияоязыкеиречи,сформированысоответствующиеуменияинавыки,направленвбольшейстепенинасовершенствованиеуменийэффективнопользоватьсяязыкомвразныхусловияхобщения,повышениеречевойкультурыобучающихся,совершенствование их опыта речевого общения, развитие коммуникативныхуменийвразныхсферахфункционированияязыка.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Системообразующей доминантой содержания программы по русскомуязыку является направленность на полноценное овладение культурой речи вовсех её аспектах (нормативном, коммуникативном и этическом), на развитиеисовершенствованиекоммуникативныхуменийинавыковвучебно-научной,официально-деловой,социально-бытовой,социально-культурнойсферах общения; на формирование готовности к речевому взаимодействию ивзаимопониманиювучебной и практической деятельности.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Важнейшейсоставляющейучебногопредмета«Русскийязык»науровнесреднегообщегообразованияявляютсяэлементысодержания,ориентированныенаформированиеиразвитиефункциональной(читательской)грамотностиобучающихся–способностисвободноиспользоватьнавыкичтениясцельюизвлеченияинформацииизтекстовразныхформатов(гипертексты,графика,инфографикаидр.)дляихпонимания,сжатия,трансформации,интерпретацииииспользованиявпрактической деятельности.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В соответствии с принципом преемственности изучение русского языканауровнесреднегообщегообразованияосновываетсянатехзнанияхикомпетенциях,которыесформированынаначальномобщемиосновномобщемуровняхобщегообразования,ипредусматриваетсистематизациюзнаний о языке как системе, его основных единицах и уровнях; знаний отексте, включая тексты новых форматов (гипертексты, графика, инфографикаи др.).</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В содержании программы выделяются три сквозные линии: «Язык иречь.Культура речи», «Речь. Речевое общение.Текст»,«Функциональнаястилистика.Культураречи».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Учебныйпредмет«Русскийязык»науровнесреднегообщегообразованияобеспечиваетобщекультурныйуровеньмолодогочеловека,способного к продолжению обучения в системе среднего профессиональногои высшегообразования.</w:t>
      </w:r>
    </w:p>
    <w:p w:rsidR="00522B6B" w:rsidRDefault="00522B6B" w:rsidP="008C39B6">
      <w:pPr>
        <w:widowControl w:val="0"/>
        <w:autoSpaceDE w:val="0"/>
        <w:autoSpaceDN w:val="0"/>
        <w:spacing w:line="360" w:lineRule="auto"/>
        <w:ind w:firstLine="720"/>
        <w:jc w:val="both"/>
        <w:outlineLvl w:val="1"/>
        <w:rPr>
          <w:rFonts w:eastAsia="Times New Roman"/>
          <w:b/>
          <w:bCs/>
          <w:sz w:val="24"/>
          <w:szCs w:val="24"/>
          <w:lang w:eastAsia="en-US"/>
        </w:rPr>
      </w:pP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27" w:name="_Toc151140278"/>
      <w:bookmarkStart w:id="28" w:name="_Toc151142722"/>
      <w:bookmarkStart w:id="29" w:name="_Toc151142946"/>
      <w:bookmarkStart w:id="30" w:name="_Toc151211505"/>
      <w:bookmarkStart w:id="31" w:name="_Toc187924651"/>
      <w:r w:rsidRPr="00522B6B">
        <w:rPr>
          <w:rFonts w:eastAsia="Times New Roman"/>
          <w:b/>
          <w:bCs/>
          <w:sz w:val="24"/>
          <w:szCs w:val="24"/>
          <w:lang w:eastAsia="en-US"/>
        </w:rPr>
        <w:t>ЦЕЛИИЗУЧЕНИЯУЧЕБНОГОПРЕДМЕТА«РУССКИЙЯЗЫК»</w:t>
      </w:r>
      <w:bookmarkEnd w:id="27"/>
      <w:bookmarkEnd w:id="28"/>
      <w:bookmarkEnd w:id="29"/>
      <w:bookmarkEnd w:id="30"/>
      <w:bookmarkEnd w:id="31"/>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Изучениерусскогоязыканаправленонадостижениеследующихцелей:</w:t>
      </w:r>
    </w:p>
    <w:p w:rsidR="00E26E05" w:rsidRPr="00522B6B" w:rsidRDefault="00E26E05" w:rsidP="00DE707F">
      <w:pPr>
        <w:pStyle w:val="a5"/>
        <w:numPr>
          <w:ilvl w:val="0"/>
          <w:numId w:val="142"/>
        </w:numPr>
        <w:tabs>
          <w:tab w:val="left" w:pos="1391"/>
        </w:tabs>
        <w:spacing w:line="360" w:lineRule="auto"/>
        <w:ind w:left="0"/>
        <w:rPr>
          <w:sz w:val="24"/>
          <w:szCs w:val="24"/>
        </w:rPr>
      </w:pPr>
      <w:r w:rsidRPr="00522B6B">
        <w:rPr>
          <w:sz w:val="24"/>
          <w:szCs w:val="24"/>
        </w:rPr>
        <w:t>осознаниеипроявлениеобщероссийскойгражданственности,патриотизма,уважениякрусско</w:t>
      </w:r>
      <w:r w:rsidRPr="00522B6B">
        <w:rPr>
          <w:sz w:val="24"/>
          <w:szCs w:val="24"/>
        </w:rPr>
        <w:lastRenderedPageBreak/>
        <w:t>муязыкукакгосударственномуязыку Российской Федерации и языку межнационального общенияна основе расширения представлений о функциях русского языка вРоссииимире;орусскомязыкекакдуховной,нравственнойикультурнойценностимногонациональногонародаРоссии;овзаимосвязи языка и культуры, языка и истории, языка и личности;об отражении в русском языке традиционных российских духовно-нравственных ценностей; формирование ценностного отношения крусскомуязыку;</w:t>
      </w:r>
    </w:p>
    <w:p w:rsidR="00E26E05" w:rsidRPr="00522B6B" w:rsidRDefault="00E26E05" w:rsidP="00DE707F">
      <w:pPr>
        <w:pStyle w:val="a5"/>
        <w:numPr>
          <w:ilvl w:val="0"/>
          <w:numId w:val="142"/>
        </w:numPr>
        <w:tabs>
          <w:tab w:val="left" w:pos="1391"/>
        </w:tabs>
        <w:spacing w:line="360" w:lineRule="auto"/>
        <w:ind w:left="0"/>
        <w:rPr>
          <w:sz w:val="24"/>
          <w:szCs w:val="24"/>
        </w:rPr>
      </w:pPr>
      <w:r w:rsidRPr="00522B6B">
        <w:rPr>
          <w:sz w:val="24"/>
          <w:szCs w:val="24"/>
        </w:rPr>
        <w:t>овладение русским языком как инструментом личностного развитияиформированиясоциальныхвзаимоотношений;пониманиеролирусского языкав развитии ключевых компетенций,необходимыхдля успешной самореализации, для овладения будущей профессией,самообразованияисоциализации;</w:t>
      </w:r>
    </w:p>
    <w:p w:rsidR="00E26E05" w:rsidRPr="00522B6B" w:rsidRDefault="00E26E05" w:rsidP="00DE707F">
      <w:pPr>
        <w:pStyle w:val="a5"/>
        <w:numPr>
          <w:ilvl w:val="0"/>
          <w:numId w:val="142"/>
        </w:numPr>
        <w:tabs>
          <w:tab w:val="left" w:pos="1391"/>
        </w:tabs>
        <w:spacing w:line="360" w:lineRule="auto"/>
        <w:ind w:left="0"/>
        <w:rPr>
          <w:sz w:val="24"/>
          <w:szCs w:val="24"/>
        </w:rPr>
      </w:pPr>
      <w:r w:rsidRPr="00522B6B">
        <w:rPr>
          <w:sz w:val="24"/>
          <w:szCs w:val="24"/>
        </w:rPr>
        <w:t>совершенствованиеустнойиписьменнойречевойкультурынаосновеовладенияосновнымипонятиямикультурыречиифункциональной стилистики, формирование навыков нормативногоупотребления языковых единиц и расширение круга используемыхязыковых средств; совершенствование коммуникативных умений вразных сферах общения,способности к самоанализу и самооценкенаосновенаблюдений заречью;</w:t>
      </w:r>
    </w:p>
    <w:p w:rsidR="00E26E05" w:rsidRPr="00522B6B" w:rsidRDefault="00E26E05" w:rsidP="00DE707F">
      <w:pPr>
        <w:pStyle w:val="a5"/>
        <w:numPr>
          <w:ilvl w:val="0"/>
          <w:numId w:val="142"/>
        </w:numPr>
        <w:tabs>
          <w:tab w:val="left" w:pos="1391"/>
        </w:tabs>
        <w:spacing w:line="360" w:lineRule="auto"/>
        <w:ind w:left="0"/>
        <w:rPr>
          <w:sz w:val="24"/>
          <w:szCs w:val="24"/>
        </w:rPr>
      </w:pPr>
      <w:r w:rsidRPr="00522B6B">
        <w:rPr>
          <w:sz w:val="24"/>
          <w:szCs w:val="24"/>
        </w:rPr>
        <w:t>развитие функциональной грамотности: совершенствование уменийтекстовойдеятельности,анализатекстасточкизренияявнойискрытой (подтекстовой), основной и дополнительной информации;развитиеуменийчтениятекстовразныхформатов(гипертексты,графика,инфографикаидр.);совершенствованиеуменийтрансформировать,интерпретироватьтекстыииспользоватьполученнуюинформациювпрактической деятельности;</w:t>
      </w:r>
    </w:p>
    <w:p w:rsidR="00E26E05" w:rsidRPr="00522B6B" w:rsidRDefault="00E26E05" w:rsidP="00DE707F">
      <w:pPr>
        <w:pStyle w:val="a5"/>
        <w:numPr>
          <w:ilvl w:val="0"/>
          <w:numId w:val="142"/>
        </w:numPr>
        <w:tabs>
          <w:tab w:val="left" w:pos="1391"/>
        </w:tabs>
        <w:spacing w:line="360" w:lineRule="auto"/>
        <w:ind w:left="0"/>
        <w:rPr>
          <w:sz w:val="24"/>
          <w:szCs w:val="24"/>
        </w:rPr>
      </w:pPr>
      <w:r w:rsidRPr="00522B6B">
        <w:rPr>
          <w:sz w:val="24"/>
          <w:szCs w:val="24"/>
        </w:rPr>
        <w:t>обобщениезнанийоязыкекаксистеме,обосновныхправилахорфографииипунктуации,обизобразительно-выразительныхсредствахрусскогоязыка;совершенствованиеуменийанализироватьязыковыеединицыразныхуровней,уменийприменять правила орфографии и пунктуации, умений определятьизобразительно-выразительные средстваязыкавтексте;</w:t>
      </w:r>
    </w:p>
    <w:p w:rsidR="00E26E05" w:rsidRPr="00522B6B" w:rsidRDefault="00E26E05" w:rsidP="00DE707F">
      <w:pPr>
        <w:pStyle w:val="a5"/>
        <w:numPr>
          <w:ilvl w:val="0"/>
          <w:numId w:val="142"/>
        </w:numPr>
        <w:tabs>
          <w:tab w:val="left" w:pos="1391"/>
        </w:tabs>
        <w:spacing w:line="360" w:lineRule="auto"/>
        <w:ind w:left="0"/>
        <w:rPr>
          <w:sz w:val="24"/>
          <w:szCs w:val="24"/>
        </w:rPr>
      </w:pPr>
      <w:r w:rsidRPr="00522B6B">
        <w:rPr>
          <w:sz w:val="24"/>
          <w:szCs w:val="24"/>
        </w:rPr>
        <w:t>обеспечение поддержки русского языка как государственного языкаРоссийской Федерации,недопущенияиспользованиянецензурнойлексикиииностранныхслов,заисключениемтех,которыене имеютобщеупотребительныханалоговврусскомязыкеипереченькоторыхсодержитсяв нормативныхсловарях.</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32" w:name="_Toc151140279"/>
      <w:bookmarkStart w:id="33" w:name="_Toc151142723"/>
      <w:bookmarkStart w:id="34" w:name="_Toc151142947"/>
      <w:bookmarkStart w:id="35" w:name="_Toc151211506"/>
      <w:bookmarkStart w:id="36" w:name="_Toc187924652"/>
      <w:r w:rsidRPr="00522B6B">
        <w:rPr>
          <w:rFonts w:eastAsia="Times New Roman"/>
          <w:b/>
          <w:bCs/>
          <w:sz w:val="24"/>
          <w:szCs w:val="24"/>
          <w:lang w:eastAsia="en-US"/>
        </w:rPr>
        <w:t>МЕСТОУЧЕБНОГОПРЕДМЕТА«РУССКИЙЯЗЫК»ВУЧЕБНОМПЛАНЕ</w:t>
      </w:r>
      <w:bookmarkEnd w:id="32"/>
      <w:bookmarkEnd w:id="33"/>
      <w:bookmarkEnd w:id="34"/>
      <w:bookmarkEnd w:id="35"/>
      <w:bookmarkEnd w:id="36"/>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lastRenderedPageBreak/>
        <w:t>Наизучениерусскогоязыкав10–11классахосновногосреднегообразования в учебном плане отводится 136 часов: в 10 классе – 68 часов (2часавнеделю),в11 классе–68 часов(2часав неделю).</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37" w:name="_Toc151140280"/>
      <w:bookmarkStart w:id="38" w:name="_Toc151142724"/>
      <w:bookmarkStart w:id="39" w:name="_Toc151142948"/>
      <w:bookmarkStart w:id="40" w:name="_Toc151211507"/>
      <w:bookmarkStart w:id="41" w:name="_Toc187924653"/>
      <w:r w:rsidRPr="00522B6B">
        <w:rPr>
          <w:rFonts w:eastAsia="Times New Roman"/>
          <w:b/>
          <w:bCs/>
          <w:sz w:val="24"/>
          <w:szCs w:val="24"/>
          <w:lang w:eastAsia="en-US"/>
        </w:rPr>
        <w:t>СОДЕРЖАНИЕУЧЕБНОГОПРЕДМЕТА«РУССКИЙЯЗЫК»10 КЛАСС</w:t>
      </w:r>
      <w:bookmarkEnd w:id="37"/>
      <w:bookmarkEnd w:id="38"/>
      <w:bookmarkEnd w:id="39"/>
      <w:bookmarkEnd w:id="40"/>
      <w:bookmarkEnd w:id="41"/>
    </w:p>
    <w:p w:rsidR="00E26E05" w:rsidRPr="00522B6B" w:rsidRDefault="00E26E05" w:rsidP="008C39B6">
      <w:pPr>
        <w:widowControl w:val="0"/>
        <w:autoSpaceDE w:val="0"/>
        <w:autoSpaceDN w:val="0"/>
        <w:spacing w:line="360" w:lineRule="auto"/>
        <w:ind w:firstLine="720"/>
        <w:jc w:val="both"/>
        <w:rPr>
          <w:rFonts w:eastAsia="Times New Roman"/>
          <w:b/>
          <w:sz w:val="24"/>
          <w:szCs w:val="24"/>
          <w:lang w:eastAsia="en-US"/>
        </w:rPr>
      </w:pPr>
      <w:r w:rsidRPr="00522B6B">
        <w:rPr>
          <w:rFonts w:eastAsia="Times New Roman"/>
          <w:b/>
          <w:sz w:val="24"/>
          <w:szCs w:val="24"/>
          <w:lang w:eastAsia="en-US"/>
        </w:rPr>
        <w:t>Общиесведения оязыке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Языккакзнаковаясистема.Основныефункцииязыка.Лингвистикакакнаука.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Языкикультура.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Русский язык – государственный язык Российской Федерации, средствомежнационального общения, национальный язык русского народа, один измировыхязыков.</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Формысуществованиярусскогонациональногоязыка.Литературныйязык,просторечие,народныеговоры,профессиональныеразновидности,жаргон,арго.Рольлитературного языкавобществе.</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42" w:name="_Toc151140281"/>
      <w:bookmarkStart w:id="43" w:name="_Toc151142725"/>
      <w:bookmarkStart w:id="44" w:name="_Toc151142949"/>
      <w:bookmarkStart w:id="45" w:name="_Toc151211508"/>
      <w:bookmarkStart w:id="46" w:name="_Toc187924654"/>
      <w:r w:rsidRPr="00522B6B">
        <w:rPr>
          <w:rFonts w:eastAsia="Times New Roman"/>
          <w:b/>
          <w:bCs/>
          <w:sz w:val="24"/>
          <w:szCs w:val="24"/>
          <w:lang w:eastAsia="en-US"/>
        </w:rPr>
        <w:t>Язык и речь. Культура речиСистемаязыка.Культураречи</w:t>
      </w:r>
      <w:bookmarkEnd w:id="42"/>
      <w:bookmarkEnd w:id="43"/>
      <w:bookmarkEnd w:id="44"/>
      <w:bookmarkEnd w:id="45"/>
      <w:bookmarkEnd w:id="46"/>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Системаязыка,еёустройство,функционирование.Культура речи как раздел лингвистики.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Языковаянорма,еёосновныепризнакиифункции.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Видыязыковыхнорм:орфоэпические(произносительныеиакцентологические),лексические,словообразовательные,грамматические(морфологические и синтаксические). Орфографические и пунктуационныеправила (обзор, общее представление). Стилистические нормы современногорусского литературного языка(общеепредставление).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Качествахорошейречи.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видысловарей(обзор).Толковыйсловарь.Словарьомонимов.Словарьиностранныхслов.Словарьсинонимов.Словарьантонимов.Словарьпаронимов.Этимологическийсловарь.Диалектныйсловарь.Фразеологическийсловарь.Словообразовательныйсловарь.Орфографическийсловарь.Орфоэпическийсловарь.Словарьграмматическихтрудностей.Комплексныйсловарь.</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47" w:name="_Toc151140282"/>
      <w:bookmarkStart w:id="48" w:name="_Toc151142726"/>
      <w:bookmarkStart w:id="49" w:name="_Toc151142950"/>
      <w:bookmarkStart w:id="50" w:name="_Toc151211509"/>
      <w:bookmarkStart w:id="51" w:name="_Toc187924655"/>
      <w:r w:rsidRPr="00522B6B">
        <w:rPr>
          <w:rFonts w:eastAsia="Times New Roman"/>
          <w:b/>
          <w:bCs/>
          <w:sz w:val="24"/>
          <w:szCs w:val="24"/>
          <w:lang w:eastAsia="en-US"/>
        </w:rPr>
        <w:t>Фонетика.Орфоэпия.Орфоэпическиенормы</w:t>
      </w:r>
      <w:bookmarkEnd w:id="47"/>
      <w:bookmarkEnd w:id="48"/>
      <w:bookmarkEnd w:id="49"/>
      <w:bookmarkEnd w:id="50"/>
      <w:bookmarkEnd w:id="51"/>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Фонетикаиорфоэпиякакразделылингвистики(повторение,обобщение).Фонетическийанализслова.Изобразительно-выразительныесредствафонетики (повторение,обобщение).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 xml:space="preserve">Основныенормысовременноголитературногопроизношения:произношение безударных гласных звуков, некоторых согласных, сочетанийсогласных.Произношениенекоторыхграмматических </w:t>
      </w:r>
      <w:r w:rsidRPr="00522B6B">
        <w:rPr>
          <w:rFonts w:eastAsia="Times New Roman"/>
          <w:sz w:val="24"/>
          <w:szCs w:val="24"/>
          <w:lang w:eastAsia="en-US"/>
        </w:rPr>
        <w:lastRenderedPageBreak/>
        <w:t>форм.Особенностипроизношенияиноязычныхслов.Нормыударениявсовременномлитературномрусскомязыке.</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52" w:name="_Toc151140283"/>
      <w:bookmarkStart w:id="53" w:name="_Toc151142727"/>
      <w:bookmarkStart w:id="54" w:name="_Toc151142951"/>
      <w:bookmarkStart w:id="55" w:name="_Toc151211510"/>
      <w:bookmarkStart w:id="56" w:name="_Toc187924656"/>
      <w:r w:rsidRPr="00522B6B">
        <w:rPr>
          <w:rFonts w:eastAsia="Times New Roman"/>
          <w:b/>
          <w:bCs/>
          <w:sz w:val="24"/>
          <w:szCs w:val="24"/>
          <w:lang w:eastAsia="en-US"/>
        </w:rPr>
        <w:t>Лексикологияифразеология.Лексическиенормы</w:t>
      </w:r>
      <w:bookmarkEnd w:id="52"/>
      <w:bookmarkEnd w:id="53"/>
      <w:bookmarkEnd w:id="54"/>
      <w:bookmarkEnd w:id="55"/>
      <w:bookmarkEnd w:id="56"/>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Лексикологияифразеологиякакразделылингвистики(повторение,обобщение).Лексическийанализслова.Изобразительно-выразительныесредства лексики: эпитет, метафора, метонимия, олицетворение, гипербола,сравнение(повторение,обобщение).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лексическиенормысовременногорусскоголитературногоязыка.Многозначныесловаиомонимы,ихупотребление.Синонимы,антонимы,паронимыиихупотребление.Иноязычныесловаиихупотребление.Лексическаясочетаемость.Тавтология.Плеоназм.</w:t>
      </w:r>
    </w:p>
    <w:p w:rsidR="00E26E05" w:rsidRPr="00522B6B" w:rsidRDefault="00E26E05" w:rsidP="008C39B6">
      <w:pPr>
        <w:widowControl w:val="0"/>
        <w:tabs>
          <w:tab w:val="left" w:pos="5535"/>
          <w:tab w:val="left" w:pos="7209"/>
          <w:tab w:val="left" w:pos="8687"/>
        </w:tabs>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Функционально-стилистическая</w:t>
      </w:r>
      <w:r w:rsidRPr="00522B6B">
        <w:rPr>
          <w:rFonts w:eastAsia="Times New Roman"/>
          <w:sz w:val="24"/>
          <w:szCs w:val="24"/>
          <w:lang w:eastAsia="en-US"/>
        </w:rPr>
        <w:tab/>
        <w:t>окраска</w:t>
      </w:r>
      <w:r w:rsidRPr="00522B6B">
        <w:rPr>
          <w:rFonts w:eastAsia="Times New Roman"/>
          <w:sz w:val="24"/>
          <w:szCs w:val="24"/>
          <w:lang w:eastAsia="en-US"/>
        </w:rPr>
        <w:tab/>
        <w:t>слова.</w:t>
      </w:r>
      <w:r w:rsidRPr="00522B6B">
        <w:rPr>
          <w:rFonts w:eastAsia="Times New Roman"/>
          <w:sz w:val="24"/>
          <w:szCs w:val="24"/>
          <w:lang w:eastAsia="en-US"/>
        </w:rPr>
        <w:tab/>
      </w:r>
      <w:r w:rsidRPr="00522B6B">
        <w:rPr>
          <w:rFonts w:eastAsia="Times New Roman"/>
          <w:spacing w:val="-2"/>
          <w:sz w:val="24"/>
          <w:szCs w:val="24"/>
          <w:lang w:eastAsia="en-US"/>
        </w:rPr>
        <w:t>Лексика</w:t>
      </w:r>
      <w:r w:rsidRPr="00522B6B">
        <w:rPr>
          <w:rFonts w:eastAsia="Times New Roman"/>
          <w:sz w:val="24"/>
          <w:szCs w:val="24"/>
          <w:lang w:eastAsia="en-US"/>
        </w:rPr>
        <w:t>общеупотребительная,разговорнаяикнижная.Особенностиупотребления.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Экспрессивно-стилистическаяокраскаслова.Лексиканейтральная,высокая,сниженная.Эмоционально-оценочнаяокраскаслова</w:t>
      </w:r>
      <w:r w:rsidRPr="00522B6B">
        <w:rPr>
          <w:rFonts w:eastAsia="Times New Roman"/>
          <w:spacing w:val="-3"/>
          <w:sz w:val="24"/>
          <w:szCs w:val="24"/>
          <w:lang w:eastAsia="en-US"/>
        </w:rPr>
        <w:t>(неодобрительное,</w:t>
      </w:r>
      <w:r w:rsidRPr="00522B6B">
        <w:rPr>
          <w:rFonts w:eastAsia="Times New Roman"/>
          <w:spacing w:val="-2"/>
          <w:sz w:val="24"/>
          <w:szCs w:val="24"/>
          <w:lang w:eastAsia="en-US"/>
        </w:rPr>
        <w:t>ласкательное,шутливоеипр.).Особенностиупотребления.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Фразеология русского языка (повторение, обобщение). Крылатые слова.</w:t>
      </w:r>
      <w:r w:rsidRPr="00522B6B">
        <w:rPr>
          <w:rFonts w:eastAsia="Times New Roman"/>
          <w:b/>
          <w:sz w:val="24"/>
          <w:szCs w:val="24"/>
          <w:lang w:eastAsia="en-US"/>
        </w:rPr>
        <w:t>Морфемика и словообразование. Словообразовательные нормы</w:t>
      </w:r>
      <w:r w:rsidRPr="00522B6B">
        <w:rPr>
          <w:rFonts w:eastAsia="Times New Roman"/>
          <w:sz w:val="24"/>
          <w:szCs w:val="24"/>
          <w:lang w:eastAsia="en-US"/>
        </w:rPr>
        <w:t>Морфемикаисловообразованиекакразделылингвистики(повторение,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обобщение).Морфемныйисловообразовательныйанализслова.Словообразовательныетрудности(обзор).Особенностиупотреблениясложносокращённыхслов (аббревиатур).</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57" w:name="_Toc151140284"/>
      <w:bookmarkStart w:id="58" w:name="_Toc151142728"/>
      <w:bookmarkStart w:id="59" w:name="_Toc151142952"/>
      <w:bookmarkStart w:id="60" w:name="_Toc151211511"/>
      <w:bookmarkStart w:id="61" w:name="_Toc187924657"/>
      <w:r w:rsidRPr="00522B6B">
        <w:rPr>
          <w:rFonts w:eastAsia="Times New Roman"/>
          <w:b/>
          <w:bCs/>
          <w:sz w:val="24"/>
          <w:szCs w:val="24"/>
          <w:lang w:eastAsia="en-US"/>
        </w:rPr>
        <w:t>Морфология.Морфологическиенормы</w:t>
      </w:r>
      <w:bookmarkEnd w:id="57"/>
      <w:bookmarkEnd w:id="58"/>
      <w:bookmarkEnd w:id="59"/>
      <w:bookmarkEnd w:id="60"/>
      <w:bookmarkEnd w:id="61"/>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Морфологиякакразделлингвистики(повторение,обобщение).Морфологический анализ слова. Особенности употребления в тексте словразныхчастейречи.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Морфологические нормы современного русского литературного языка(общеепредставление).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Основныенормыупотребленияимёнсуществительных:формрода,числа,падежа.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 нормы употребления имён прилагательных: форм степенейсравнения,краткойформы.</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Основныенормыупотребленияколичественных,порядковыхисобирательных числительных.</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 нормы употребления местоимений: формы 3-го лица личныхместоимений,возвратного местоимения</w:t>
      </w:r>
      <w:r w:rsidRPr="00522B6B">
        <w:rPr>
          <w:rFonts w:eastAsia="Times New Roman"/>
          <w:b/>
          <w:sz w:val="24"/>
          <w:szCs w:val="24"/>
          <w:lang w:eastAsia="en-US"/>
        </w:rPr>
        <w:t>себя</w:t>
      </w:r>
      <w:r w:rsidRPr="00522B6B">
        <w:rPr>
          <w:rFonts w:eastAsia="Times New Roman"/>
          <w:sz w:val="24"/>
          <w:szCs w:val="24"/>
          <w:lang w:eastAsia="en-US"/>
        </w:rPr>
        <w:t>.</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 xml:space="preserve">Основные нормы употребления глаголов: некоторых личных форм </w:t>
      </w:r>
      <w:r w:rsidRPr="00522B6B">
        <w:rPr>
          <w:rFonts w:eastAsia="Times New Roman"/>
          <w:sz w:val="24"/>
          <w:szCs w:val="24"/>
          <w:lang w:eastAsia="en-US"/>
        </w:rPr>
        <w:lastRenderedPageBreak/>
        <w:t>(типапобедить,убедить,выздороветь),возвратныхиневозвратныхглаголов;образованиянекоторыхглагольныхформ:формпрошедшеговремениссуффиксом-ну-,формповелительного наклонения.</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62" w:name="_Toc151140285"/>
      <w:bookmarkStart w:id="63" w:name="_Toc151142729"/>
      <w:bookmarkStart w:id="64" w:name="_Toc151142953"/>
      <w:bookmarkStart w:id="65" w:name="_Toc151211512"/>
      <w:bookmarkStart w:id="66" w:name="_Toc187924658"/>
      <w:r w:rsidRPr="00522B6B">
        <w:rPr>
          <w:rFonts w:eastAsia="Times New Roman"/>
          <w:b/>
          <w:bCs/>
          <w:sz w:val="24"/>
          <w:szCs w:val="24"/>
          <w:lang w:eastAsia="en-US"/>
        </w:rPr>
        <w:t>Орфография.Основныеправилаорфографии</w:t>
      </w:r>
      <w:bookmarkEnd w:id="62"/>
      <w:bookmarkEnd w:id="63"/>
      <w:bookmarkEnd w:id="64"/>
      <w:bookmarkEnd w:id="65"/>
      <w:bookmarkEnd w:id="66"/>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Орфографиякакразделлингвистики(повторение,обобщение).Принципы и разделы русской орфографии. Правописание морфем; слитные,дефисныеираздельныенаписания;употреблениепрописныхистрочныхбукв;правилапереносаслов;правилаграфическогосокращенияслов.</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pacing w:val="-3"/>
          <w:sz w:val="24"/>
          <w:szCs w:val="24"/>
          <w:lang w:eastAsia="en-US"/>
        </w:rPr>
        <w:t>Орфографическиеправила.Правописание</w:t>
      </w:r>
      <w:r w:rsidRPr="00522B6B">
        <w:rPr>
          <w:rFonts w:eastAsia="Times New Roman"/>
          <w:spacing w:val="-2"/>
          <w:sz w:val="24"/>
          <w:szCs w:val="24"/>
          <w:lang w:eastAsia="en-US"/>
        </w:rPr>
        <w:t>гласныхвкорне.</w:t>
      </w:r>
      <w:r w:rsidRPr="00522B6B">
        <w:rPr>
          <w:rFonts w:eastAsia="Times New Roman"/>
          <w:sz w:val="24"/>
          <w:szCs w:val="24"/>
          <w:lang w:eastAsia="en-US"/>
        </w:rPr>
        <w:t>Употреблениеразделительныхъи ь.</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Правописание приставок. Буквы ы – и после приставок.Правописаниесуффиксов.</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Правописаниениннвсловахразличныхчастейречи.Правописаниенеи ни.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Правописание окончаний имён существительных, имён прилагательныхи глаголов.</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Слитное,дефисноеираздельноенаписаниеслов.</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67" w:name="_Toc151140286"/>
      <w:bookmarkStart w:id="68" w:name="_Toc151142730"/>
      <w:bookmarkStart w:id="69" w:name="_Toc151142954"/>
      <w:bookmarkStart w:id="70" w:name="_Toc151211513"/>
      <w:bookmarkStart w:id="71" w:name="_Toc187924659"/>
      <w:r w:rsidRPr="00522B6B">
        <w:rPr>
          <w:rFonts w:eastAsia="Times New Roman"/>
          <w:b/>
          <w:bCs/>
          <w:sz w:val="24"/>
          <w:szCs w:val="24"/>
          <w:lang w:eastAsia="en-US"/>
        </w:rPr>
        <w:t>Речь.Речевоеобщение</w:t>
      </w:r>
      <w:bookmarkEnd w:id="67"/>
      <w:bookmarkEnd w:id="68"/>
      <w:bookmarkEnd w:id="69"/>
      <w:bookmarkEnd w:id="70"/>
      <w:bookmarkEnd w:id="71"/>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Речькакдеятельность.Видыречевойдеятельности(повторение,обобщение).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Речевоеобщениеиеговиды.Основныесферыречевогообщения.Речеваяситуацияиеёкомпоненты(адресантиадресат;мотивыицели,предметитемаречи; условияобщения).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Речевой этикет. Основные функции речевого этикета (установление иподдержаниеконтакта,демонстрациядоброжелательностиивежливости,уважительногоотношенияговорящегокпартнёруидр.).Устойчивыеформулы русского речевого этикета применительно к различным ситуациямофициального/неофициальногообщения, статусуадресанта/адресатаит. п.</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Публичное выступление и его особенности. Тема, цель, основной тезис(основнаямысль),планикомпозицияпубличноговыступления.Видыаргументации.Выборязыковыхсредствоформленияпубличноговыступлениясучётомегоцели,особенностейадресата,ситуацииобщения.</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72" w:name="_Toc151140287"/>
      <w:bookmarkStart w:id="73" w:name="_Toc151142731"/>
      <w:bookmarkStart w:id="74" w:name="_Toc151142955"/>
      <w:bookmarkStart w:id="75" w:name="_Toc151211514"/>
      <w:bookmarkStart w:id="76" w:name="_Toc187924660"/>
      <w:r w:rsidRPr="00522B6B">
        <w:rPr>
          <w:rFonts w:eastAsia="Times New Roman"/>
          <w:b/>
          <w:bCs/>
          <w:sz w:val="24"/>
          <w:szCs w:val="24"/>
          <w:lang w:eastAsia="en-US"/>
        </w:rPr>
        <w:t>Текст.Информационно-смысловаяпереработкатекста</w:t>
      </w:r>
      <w:bookmarkEnd w:id="72"/>
      <w:bookmarkEnd w:id="73"/>
      <w:bookmarkEnd w:id="74"/>
      <w:bookmarkEnd w:id="75"/>
      <w:bookmarkEnd w:id="76"/>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Текст,егоосновныепризнаки(повторение,обобщение).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Логико-смысловые отношения между предложениями в тексте (общеепредставление).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графику,инфографикуи другие,ипрослушанного текста.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lastRenderedPageBreak/>
        <w:t>План.Тезисы.Конспект.Реферат.Аннотация.Отзыв.Рецензия.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77" w:name="_Toc151140288"/>
      <w:bookmarkStart w:id="78" w:name="_Toc151142732"/>
      <w:bookmarkStart w:id="79" w:name="_Toc151142956"/>
      <w:bookmarkStart w:id="80" w:name="_Toc151211515"/>
      <w:bookmarkStart w:id="81" w:name="_Toc187924661"/>
      <w:r w:rsidRPr="00522B6B">
        <w:rPr>
          <w:rFonts w:eastAsia="Times New Roman"/>
          <w:b/>
          <w:bCs/>
          <w:sz w:val="24"/>
          <w:szCs w:val="24"/>
          <w:lang w:eastAsia="en-US"/>
        </w:rPr>
        <w:t>11КЛАСС</w:t>
      </w:r>
      <w:bookmarkEnd w:id="77"/>
      <w:bookmarkEnd w:id="78"/>
      <w:bookmarkEnd w:id="79"/>
      <w:bookmarkEnd w:id="80"/>
      <w:bookmarkEnd w:id="81"/>
    </w:p>
    <w:p w:rsidR="00E26E05" w:rsidRPr="00522B6B" w:rsidRDefault="00E26E05" w:rsidP="008C39B6">
      <w:pPr>
        <w:widowControl w:val="0"/>
        <w:autoSpaceDE w:val="0"/>
        <w:autoSpaceDN w:val="0"/>
        <w:spacing w:line="360" w:lineRule="auto"/>
        <w:ind w:firstLine="720"/>
        <w:jc w:val="both"/>
        <w:rPr>
          <w:rFonts w:eastAsia="Times New Roman"/>
          <w:b/>
          <w:sz w:val="24"/>
          <w:szCs w:val="24"/>
          <w:lang w:eastAsia="en-US"/>
        </w:rPr>
      </w:pPr>
      <w:r w:rsidRPr="00522B6B">
        <w:rPr>
          <w:rFonts w:eastAsia="Times New Roman"/>
          <w:b/>
          <w:sz w:val="24"/>
          <w:szCs w:val="24"/>
          <w:lang w:eastAsia="en-US"/>
        </w:rPr>
        <w:t>Общиесведения оязыке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Культура речи в экологическом аспекте. Экология как наука, экологияязыка (общее представление). Проблемы речевой культуры в современномобществе(стилистическиеизменениявлексике,огрублениеобиходно-разговорнойречи,неоправданноеупотреблениеиноязычныхзаимствованийи другое) (обзор).</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82" w:name="_Toc151140289"/>
      <w:bookmarkStart w:id="83" w:name="_Toc151142733"/>
      <w:bookmarkStart w:id="84" w:name="_Toc151142957"/>
      <w:bookmarkStart w:id="85" w:name="_Toc151211516"/>
      <w:bookmarkStart w:id="86" w:name="_Toc187924662"/>
      <w:r w:rsidRPr="00522B6B">
        <w:rPr>
          <w:rFonts w:eastAsia="Times New Roman"/>
          <w:b/>
          <w:bCs/>
          <w:sz w:val="24"/>
          <w:szCs w:val="24"/>
          <w:lang w:eastAsia="en-US"/>
        </w:rPr>
        <w:t>Язык и речь. Культура речиСинтаксис.Синтаксическиенормы</w:t>
      </w:r>
      <w:bookmarkEnd w:id="82"/>
      <w:bookmarkEnd w:id="83"/>
      <w:bookmarkEnd w:id="84"/>
      <w:bookmarkEnd w:id="85"/>
      <w:bookmarkEnd w:id="86"/>
    </w:p>
    <w:p w:rsidR="00E26E05" w:rsidRPr="00522B6B" w:rsidRDefault="00E26E05" w:rsidP="008C39B6">
      <w:pPr>
        <w:widowControl w:val="0"/>
        <w:tabs>
          <w:tab w:val="left" w:pos="2536"/>
          <w:tab w:val="left" w:pos="3284"/>
          <w:tab w:val="left" w:pos="4420"/>
          <w:tab w:val="left" w:pos="6291"/>
          <w:tab w:val="left" w:pos="8176"/>
        </w:tabs>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Синтаксис</w:t>
      </w:r>
      <w:r w:rsidRPr="00522B6B">
        <w:rPr>
          <w:rFonts w:eastAsia="Times New Roman"/>
          <w:sz w:val="24"/>
          <w:szCs w:val="24"/>
          <w:lang w:eastAsia="en-US"/>
        </w:rPr>
        <w:tab/>
        <w:t>как</w:t>
      </w:r>
      <w:r w:rsidRPr="00522B6B">
        <w:rPr>
          <w:rFonts w:eastAsia="Times New Roman"/>
          <w:sz w:val="24"/>
          <w:szCs w:val="24"/>
          <w:lang w:eastAsia="en-US"/>
        </w:rPr>
        <w:tab/>
        <w:t>раздел</w:t>
      </w:r>
      <w:r w:rsidRPr="00522B6B">
        <w:rPr>
          <w:rFonts w:eastAsia="Times New Roman"/>
          <w:sz w:val="24"/>
          <w:szCs w:val="24"/>
          <w:lang w:eastAsia="en-US"/>
        </w:rPr>
        <w:tab/>
        <w:t>лингвистики</w:t>
      </w:r>
      <w:r w:rsidRPr="00522B6B">
        <w:rPr>
          <w:rFonts w:eastAsia="Times New Roman"/>
          <w:sz w:val="24"/>
          <w:szCs w:val="24"/>
          <w:lang w:eastAsia="en-US"/>
        </w:rPr>
        <w:tab/>
        <w:t>(повторение,</w:t>
      </w:r>
      <w:r w:rsidRPr="00522B6B">
        <w:rPr>
          <w:rFonts w:eastAsia="Times New Roman"/>
          <w:sz w:val="24"/>
          <w:szCs w:val="24"/>
          <w:lang w:eastAsia="en-US"/>
        </w:rPr>
        <w:tab/>
        <w:t>обобщение).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Синтаксическийанализсловосочетанияипредложения.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Изобразительно-выразительныесредствасинтаксиса.Синтаксическийпараллелизм, парцелляция, вопросно-ответная форма изложения, градация,инверсия,лексическийповтор,анафора,эпифора,антитеза;риторическийвопрос, риторическое восклицание, риторическое обращение; многосоюзие,бессоюзие.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Синтаксические нормы. Порядок слов в предложении. Основные нормысогласованиясказуемогосподлежащим,всоставкотороговходятсловамножество, ряд, большинство, меньшинство; с подлежащим, выраженнымколичественно-именным сочетанием (двадцать лет, пять человек); имеющимв своём составе числительные, оканчивающиеся на один; имеющим в своёмсоставечислительныедва,три,четыреиличислительное,оканчивающеесяна два, три, четыре. Согласование сказуемого с подлежащим, имеющим присебеприложение(типадиван-кровать,озероБайкал).Согласованиесказуемогосподлежащим,выраженнымаббревиатурой,заимствованнымнесклоняемымсуществительным.</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Основныенормыуправления:правильныйвыборпадежнойилипредложно-падежной формыуправляемого слова.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Основные нормы употребления однородных членов предложения.Основныенормыупотребленияпричастныхидеепричастныхоборотов.Основныенормы построениясложныхпредложений.</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87" w:name="_Toc151140290"/>
      <w:bookmarkStart w:id="88" w:name="_Toc151142734"/>
      <w:bookmarkStart w:id="89" w:name="_Toc151142958"/>
      <w:bookmarkStart w:id="90" w:name="_Toc151211517"/>
      <w:bookmarkStart w:id="91" w:name="_Toc187924663"/>
      <w:r w:rsidRPr="00522B6B">
        <w:rPr>
          <w:rFonts w:eastAsia="Times New Roman"/>
          <w:b/>
          <w:bCs/>
          <w:sz w:val="24"/>
          <w:szCs w:val="24"/>
          <w:lang w:eastAsia="en-US"/>
        </w:rPr>
        <w:t>Пунктуация.Основныеправилапунктуации</w:t>
      </w:r>
      <w:bookmarkEnd w:id="87"/>
      <w:bookmarkEnd w:id="88"/>
      <w:bookmarkEnd w:id="89"/>
      <w:bookmarkEnd w:id="90"/>
      <w:bookmarkEnd w:id="91"/>
    </w:p>
    <w:p w:rsidR="00E26E05" w:rsidRPr="00522B6B" w:rsidRDefault="00E26E05" w:rsidP="008C39B6">
      <w:pPr>
        <w:widowControl w:val="0"/>
        <w:tabs>
          <w:tab w:val="left" w:pos="2680"/>
          <w:tab w:val="left" w:pos="3394"/>
          <w:tab w:val="left" w:pos="4492"/>
          <w:tab w:val="left" w:pos="6325"/>
          <w:tab w:val="left" w:pos="8177"/>
        </w:tabs>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Пунктуация</w:t>
      </w:r>
      <w:r w:rsidRPr="00522B6B">
        <w:rPr>
          <w:rFonts w:eastAsia="Times New Roman"/>
          <w:sz w:val="24"/>
          <w:szCs w:val="24"/>
          <w:lang w:eastAsia="en-US"/>
        </w:rPr>
        <w:tab/>
        <w:t>как</w:t>
      </w:r>
      <w:r w:rsidRPr="00522B6B">
        <w:rPr>
          <w:rFonts w:eastAsia="Times New Roman"/>
          <w:sz w:val="24"/>
          <w:szCs w:val="24"/>
          <w:lang w:eastAsia="en-US"/>
        </w:rPr>
        <w:tab/>
        <w:t>раздел</w:t>
      </w:r>
      <w:r w:rsidRPr="00522B6B">
        <w:rPr>
          <w:rFonts w:eastAsia="Times New Roman"/>
          <w:sz w:val="24"/>
          <w:szCs w:val="24"/>
          <w:lang w:eastAsia="en-US"/>
        </w:rPr>
        <w:tab/>
        <w:t>лингвистики</w:t>
      </w:r>
      <w:r w:rsidRPr="00522B6B">
        <w:rPr>
          <w:rFonts w:eastAsia="Times New Roman"/>
          <w:sz w:val="24"/>
          <w:szCs w:val="24"/>
          <w:lang w:eastAsia="en-US"/>
        </w:rPr>
        <w:tab/>
        <w:t>(повторение,</w:t>
      </w:r>
      <w:r w:rsidRPr="00522B6B">
        <w:rPr>
          <w:rFonts w:eastAsia="Times New Roman"/>
          <w:sz w:val="24"/>
          <w:szCs w:val="24"/>
          <w:lang w:eastAsia="en-US"/>
        </w:rPr>
        <w:lastRenderedPageBreak/>
        <w:tab/>
        <w:t>обобщение).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Пунктуационныйанализпредложения.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Разделырусскойпунктуацииисистемаправил,включённыхвкаждыйиз них: знаки препинания в конце предложений; знаки препинания внутрипростогопредложения;знакипрепинаниямеждучастямисложногопредложения; знаки препинания при передаче чужой речи. Сочетание знаковпрепинания.</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Знаки препинания и их функции. Знаки препинания между подлежащими сказуемым.</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Знакипрепинаниявпредложенияхсоднороднымичленами.Знаки препинанияпри обособлении.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Знакипрепинаниявпредложенияхсвводнымиконструкциями,обращениями,междометиями.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Знакипрепинаниявсложномпредложении.</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Знакипрепинаниявсложномпредложениисразнымивидамисвязи.Знаки препинанияпри передачечужой речи.</w:t>
      </w: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92" w:name="_Toc151140291"/>
      <w:bookmarkStart w:id="93" w:name="_Toc151142735"/>
      <w:bookmarkStart w:id="94" w:name="_Toc151142959"/>
      <w:bookmarkStart w:id="95" w:name="_Toc151211518"/>
      <w:bookmarkStart w:id="96" w:name="_Toc187924664"/>
      <w:r w:rsidRPr="00522B6B">
        <w:rPr>
          <w:rFonts w:eastAsia="Times New Roman"/>
          <w:b/>
          <w:bCs/>
          <w:sz w:val="24"/>
          <w:szCs w:val="24"/>
          <w:lang w:eastAsia="en-US"/>
        </w:rPr>
        <w:t>Функциональнаястилистика.Культураречи</w:t>
      </w:r>
      <w:bookmarkEnd w:id="92"/>
      <w:bookmarkEnd w:id="93"/>
      <w:bookmarkEnd w:id="94"/>
      <w:bookmarkEnd w:id="95"/>
      <w:bookmarkEnd w:id="96"/>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Функциональная стилистика как разделлингвистики. Стилистическаянорма(повторение,обобщение).</w:t>
      </w:r>
    </w:p>
    <w:p w:rsidR="008C39B6" w:rsidRPr="00522B6B" w:rsidRDefault="00E26E05" w:rsidP="004E7372">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Разговорнаяречь,сферыеёиспользования,назначение.Основныепризнакиразговорнойречи:неофициальность,экспрессивность,неподготовленность, преимущественно диалогическая форма. Фонетические,интонационные,лексические,морфологические,синтаксическиеособенности разговорной речи. Основные жанры разговорной речи: устный</w:t>
      </w:r>
      <w:r w:rsidR="008C39B6" w:rsidRPr="00522B6B">
        <w:rPr>
          <w:rFonts w:eastAsia="Times New Roman"/>
          <w:sz w:val="24"/>
          <w:szCs w:val="24"/>
          <w:lang w:eastAsia="en-US"/>
        </w:rPr>
        <w:t>рассказ,беседа,спор идругие(обзор).</w:t>
      </w:r>
    </w:p>
    <w:p w:rsidR="008C39B6" w:rsidRPr="00522B6B" w:rsidRDefault="008C39B6"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Научныйстиль,сферыегоиспользования,назначение.Основныепризнакинаучногостиля:отвлечённость,логичность,точность,объективность. Лексические, морфологические, синтаксические особенностинаучногостиля.Основныеподстилинаучногостиля.Основныежанрынаучного стиля: монография, диссертация, научная статья, реферат, словарь,справочник, учебникиучебноепособие, лекция, доклад идругие(обзор).</w:t>
      </w:r>
    </w:p>
    <w:p w:rsidR="008C39B6" w:rsidRPr="00522B6B" w:rsidRDefault="008C39B6"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 xml:space="preserve">Официально-деловойстиль,сферыегоиспользования,назначение.Основныепризнакиофициально-деловогостиля:точность,стандартизированность,стереотипность.Лексические,морфологические,синтаксические особенности официально-делового стиля. Основные </w:t>
      </w:r>
      <w:r w:rsidRPr="00522B6B">
        <w:rPr>
          <w:rFonts w:eastAsia="Times New Roman"/>
          <w:sz w:val="24"/>
          <w:szCs w:val="24"/>
          <w:lang w:eastAsia="en-US"/>
        </w:rPr>
        <w:lastRenderedPageBreak/>
        <w:t>жанрыофициально-деловогостиля:закон,устав,приказ;расписка,заявление,доверенность;автобиография, характеристика,резюмеидругие(обзор).</w:t>
      </w:r>
    </w:p>
    <w:p w:rsidR="008C39B6" w:rsidRPr="00522B6B" w:rsidRDefault="008C39B6"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Публицистическийстиль,сферыегоиспользования,назначение.Основныепризнакипублицистическогостиля:экспрессивность,призывность, оценочность. Лексические, морфологические, синтаксическиеособенности публицистического стиля. Основные жанры публицистическогостиля:заметка,статья,репортаж,очерк,эссе,интервью(обзор).</w:t>
      </w:r>
    </w:p>
    <w:p w:rsidR="008C39B6" w:rsidRPr="00522B6B" w:rsidRDefault="008C39B6"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Языкхудожественнойлитературыиегоотличиеотдругихфункциональных разновидностей языка (повторение, обобщение). Основныепризнакихудожественнойречи:образность,широкоеиспользованиеизобразительно-выразительныхсредств,языковыхсредствдругихфункциональныхразновидностейязыка.</w:t>
      </w:r>
    </w:p>
    <w:p w:rsidR="008C39B6" w:rsidRDefault="008C39B6" w:rsidP="008C39B6">
      <w:pPr>
        <w:widowControl w:val="0"/>
        <w:autoSpaceDE w:val="0"/>
        <w:autoSpaceDN w:val="0"/>
        <w:spacing w:line="360" w:lineRule="auto"/>
        <w:ind w:firstLine="720"/>
        <w:jc w:val="both"/>
        <w:outlineLvl w:val="1"/>
        <w:rPr>
          <w:rFonts w:eastAsia="Times New Roman"/>
          <w:b/>
          <w:bCs/>
          <w:sz w:val="24"/>
          <w:szCs w:val="24"/>
          <w:lang w:eastAsia="en-US"/>
        </w:rPr>
      </w:pPr>
    </w:p>
    <w:p w:rsidR="00E26E05" w:rsidRPr="00522B6B"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97" w:name="_Toc151140292"/>
      <w:bookmarkStart w:id="98" w:name="_Toc151142736"/>
      <w:bookmarkStart w:id="99" w:name="_Toc151142960"/>
      <w:bookmarkStart w:id="100" w:name="_Toc151211519"/>
      <w:bookmarkStart w:id="101" w:name="_Toc187924665"/>
      <w:r w:rsidRPr="00522B6B">
        <w:rPr>
          <w:rFonts w:eastAsia="Times New Roman"/>
          <w:b/>
          <w:bCs/>
          <w:sz w:val="24"/>
          <w:szCs w:val="24"/>
          <w:lang w:eastAsia="en-US"/>
        </w:rPr>
        <w:t>ПЛАНИРУЕМЫЕРЕЗУЛЬТАТЫОСВОЕНИЯПРОГРАММЫПОРУССКОМУЯЗЫКУНАУРОВНЕСРЕДНЕГООБЩЕГООБРАЗОВАНИЯ</w:t>
      </w:r>
      <w:bookmarkEnd w:id="97"/>
      <w:bookmarkEnd w:id="98"/>
      <w:bookmarkEnd w:id="99"/>
      <w:bookmarkEnd w:id="100"/>
      <w:bookmarkEnd w:id="101"/>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Личностныерезультатыосвоенияобучающимисяпрограммыпорусскомуязыкунауровнесреднегообщегообразованиядостигаютсявединствеучебнойивоспитательнойдеятельностиобщеобразовательнойорганизациивсоответствиистрадиционнымироссийскимисоциокультурными, историческими и духовно-нравственными ценностями,принятымивобществеправиламиинормамиповеденияиспособствуютпроцессамсамопознания,самовоспитанияисаморазвития,развитиявнутренней позиции личности, патриотизма, гражданственности; уважения кпамятизащитниковОтечестваиподвигамГероевОтечества,законуиправопорядку,человекутрудаилюдямстаршегопоколения;взаимногоуважения,бережногоотношенияккультурномунаследиюитрадицияммногонационального народа Российской Федерации, природе и окружающейсреде.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Врезультатеизучениярусскогоязыканауровнесреднегообщегообразования у обучающегося будут сформированы следующие личностныерезультаты:</w:t>
      </w:r>
    </w:p>
    <w:p w:rsidR="00E26E05" w:rsidRPr="00522B6B" w:rsidRDefault="00522B6B" w:rsidP="008C39B6">
      <w:pPr>
        <w:widowControl w:val="0"/>
        <w:tabs>
          <w:tab w:val="left" w:pos="1223"/>
        </w:tabs>
        <w:autoSpaceDE w:val="0"/>
        <w:autoSpaceDN w:val="0"/>
        <w:spacing w:line="360" w:lineRule="auto"/>
        <w:jc w:val="both"/>
        <w:outlineLvl w:val="1"/>
        <w:rPr>
          <w:rFonts w:eastAsia="Times New Roman"/>
          <w:b/>
          <w:bCs/>
          <w:sz w:val="24"/>
          <w:szCs w:val="24"/>
          <w:lang w:eastAsia="en-US"/>
        </w:rPr>
      </w:pPr>
      <w:bookmarkStart w:id="102" w:name="_Toc151140293"/>
      <w:bookmarkStart w:id="103" w:name="_Toc151142737"/>
      <w:bookmarkStart w:id="104" w:name="_Toc151142961"/>
      <w:bookmarkStart w:id="105" w:name="_Toc151211520"/>
      <w:bookmarkStart w:id="106" w:name="_Toc187924666"/>
      <w:r>
        <w:rPr>
          <w:rFonts w:eastAsia="Times New Roman"/>
          <w:b/>
          <w:bCs/>
          <w:sz w:val="24"/>
          <w:szCs w:val="24"/>
          <w:lang w:eastAsia="en-US"/>
        </w:rPr>
        <w:t>1. Г</w:t>
      </w:r>
      <w:r w:rsidR="00E26E05" w:rsidRPr="00522B6B">
        <w:rPr>
          <w:rFonts w:eastAsia="Times New Roman"/>
          <w:b/>
          <w:bCs/>
          <w:sz w:val="24"/>
          <w:szCs w:val="24"/>
          <w:lang w:eastAsia="en-US"/>
        </w:rPr>
        <w:t>ражданскоговоспитания:</w:t>
      </w:r>
      <w:bookmarkEnd w:id="102"/>
      <w:bookmarkEnd w:id="103"/>
      <w:bookmarkEnd w:id="104"/>
      <w:bookmarkEnd w:id="105"/>
      <w:bookmarkEnd w:id="106"/>
    </w:p>
    <w:p w:rsidR="00E26E05" w:rsidRPr="00522B6B" w:rsidRDefault="00E26E05" w:rsidP="00DE707F">
      <w:pPr>
        <w:pStyle w:val="a5"/>
        <w:numPr>
          <w:ilvl w:val="0"/>
          <w:numId w:val="143"/>
        </w:numPr>
        <w:spacing w:line="360" w:lineRule="auto"/>
        <w:ind w:left="0"/>
        <w:rPr>
          <w:sz w:val="24"/>
        </w:rPr>
      </w:pPr>
      <w:r w:rsidRPr="00522B6B">
        <w:rPr>
          <w:sz w:val="24"/>
        </w:rPr>
        <w:t>сформированность гражданской позиции обучающегося как активного и ответственного члена российского общества;</w:t>
      </w:r>
    </w:p>
    <w:p w:rsidR="00E26E05" w:rsidRPr="00522B6B" w:rsidRDefault="00E26E05" w:rsidP="00DE707F">
      <w:pPr>
        <w:pStyle w:val="a5"/>
        <w:numPr>
          <w:ilvl w:val="0"/>
          <w:numId w:val="143"/>
        </w:numPr>
        <w:spacing w:line="360" w:lineRule="auto"/>
        <w:ind w:left="0"/>
        <w:rPr>
          <w:sz w:val="24"/>
        </w:rPr>
      </w:pPr>
      <w:r w:rsidRPr="00522B6B">
        <w:rPr>
          <w:sz w:val="24"/>
        </w:rPr>
        <w:t>осознание своих конституционных прав и обязанностей, уважение закона и правопорядка;</w:t>
      </w:r>
    </w:p>
    <w:p w:rsidR="00E26E05" w:rsidRPr="00522B6B" w:rsidRDefault="00E26E05" w:rsidP="00DE707F">
      <w:pPr>
        <w:pStyle w:val="a5"/>
        <w:numPr>
          <w:ilvl w:val="0"/>
          <w:numId w:val="143"/>
        </w:numPr>
        <w:spacing w:line="360" w:lineRule="auto"/>
        <w:ind w:left="0"/>
        <w:rPr>
          <w:sz w:val="24"/>
        </w:rPr>
      </w:pPr>
      <w:r w:rsidRPr="00522B6B">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26E05" w:rsidRPr="00522B6B" w:rsidRDefault="00E26E05" w:rsidP="00DE707F">
      <w:pPr>
        <w:pStyle w:val="a5"/>
        <w:numPr>
          <w:ilvl w:val="0"/>
          <w:numId w:val="143"/>
        </w:numPr>
        <w:spacing w:line="360" w:lineRule="auto"/>
        <w:ind w:left="0"/>
        <w:rPr>
          <w:sz w:val="24"/>
        </w:rPr>
      </w:pPr>
      <w:r w:rsidRPr="00522B6B">
        <w:rPr>
          <w:sz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26E05" w:rsidRPr="00522B6B" w:rsidRDefault="00E26E05" w:rsidP="00DE707F">
      <w:pPr>
        <w:pStyle w:val="a5"/>
        <w:numPr>
          <w:ilvl w:val="0"/>
          <w:numId w:val="143"/>
        </w:numPr>
        <w:spacing w:line="360" w:lineRule="auto"/>
        <w:ind w:left="0"/>
        <w:rPr>
          <w:sz w:val="24"/>
        </w:rPr>
      </w:pPr>
      <w:r w:rsidRPr="00522B6B">
        <w:rPr>
          <w:sz w:val="24"/>
        </w:rPr>
        <w:t>готовность вести совместную деятельность в интересах гражданского общества, участвовать в самоуправлении в школе и детско- юношеских организациях;</w:t>
      </w:r>
    </w:p>
    <w:p w:rsidR="00E26E05" w:rsidRPr="00522B6B" w:rsidRDefault="00E26E05" w:rsidP="00DE707F">
      <w:pPr>
        <w:pStyle w:val="a5"/>
        <w:numPr>
          <w:ilvl w:val="0"/>
          <w:numId w:val="143"/>
        </w:numPr>
        <w:spacing w:line="360" w:lineRule="auto"/>
        <w:ind w:left="0"/>
        <w:rPr>
          <w:sz w:val="24"/>
        </w:rPr>
      </w:pPr>
      <w:r w:rsidRPr="00522B6B">
        <w:rPr>
          <w:sz w:val="24"/>
        </w:rPr>
        <w:t>умение взаимодействовать с социальными институтами в соответствии с их функциями и назначением;</w:t>
      </w:r>
    </w:p>
    <w:p w:rsidR="00E26E05" w:rsidRPr="00522B6B" w:rsidRDefault="00E26E05" w:rsidP="00DE707F">
      <w:pPr>
        <w:pStyle w:val="a5"/>
        <w:numPr>
          <w:ilvl w:val="0"/>
          <w:numId w:val="143"/>
        </w:numPr>
        <w:spacing w:line="360" w:lineRule="auto"/>
        <w:ind w:left="0"/>
        <w:rPr>
          <w:sz w:val="24"/>
        </w:rPr>
      </w:pPr>
      <w:r w:rsidRPr="00522B6B">
        <w:rPr>
          <w:sz w:val="24"/>
        </w:rPr>
        <w:t>готовность к гуманитарной и волонтёрской деятельности.</w:t>
      </w:r>
    </w:p>
    <w:p w:rsidR="00E26E05" w:rsidRPr="00522B6B" w:rsidRDefault="00522B6B" w:rsidP="008C39B6">
      <w:pPr>
        <w:widowControl w:val="0"/>
        <w:tabs>
          <w:tab w:val="left" w:pos="1223"/>
        </w:tabs>
        <w:autoSpaceDE w:val="0"/>
        <w:autoSpaceDN w:val="0"/>
        <w:spacing w:line="360" w:lineRule="auto"/>
        <w:jc w:val="both"/>
        <w:outlineLvl w:val="1"/>
        <w:rPr>
          <w:rFonts w:eastAsia="Times New Roman"/>
          <w:b/>
          <w:bCs/>
          <w:sz w:val="24"/>
          <w:szCs w:val="24"/>
          <w:lang w:eastAsia="en-US"/>
        </w:rPr>
      </w:pPr>
      <w:bookmarkStart w:id="107" w:name="_Toc151140294"/>
      <w:bookmarkStart w:id="108" w:name="_Toc151142738"/>
      <w:bookmarkStart w:id="109" w:name="_Toc151142962"/>
      <w:bookmarkStart w:id="110" w:name="_Toc151211521"/>
      <w:bookmarkStart w:id="111" w:name="_Toc187924667"/>
      <w:r>
        <w:rPr>
          <w:rFonts w:eastAsia="Times New Roman"/>
          <w:b/>
          <w:bCs/>
          <w:sz w:val="24"/>
          <w:szCs w:val="24"/>
          <w:lang w:eastAsia="en-US"/>
        </w:rPr>
        <w:t>2. П</w:t>
      </w:r>
      <w:r w:rsidR="00E26E05" w:rsidRPr="00522B6B">
        <w:rPr>
          <w:rFonts w:eastAsia="Times New Roman"/>
          <w:b/>
          <w:bCs/>
          <w:sz w:val="24"/>
          <w:szCs w:val="24"/>
          <w:lang w:eastAsia="en-US"/>
        </w:rPr>
        <w:t>атриотическоговоспитания:</w:t>
      </w:r>
      <w:bookmarkEnd w:id="107"/>
      <w:bookmarkEnd w:id="108"/>
      <w:bookmarkEnd w:id="109"/>
      <w:bookmarkEnd w:id="110"/>
      <w:bookmarkEnd w:id="111"/>
    </w:p>
    <w:p w:rsidR="00E26E05" w:rsidRPr="00522B6B" w:rsidRDefault="00E26E05" w:rsidP="00DE707F">
      <w:pPr>
        <w:pStyle w:val="a5"/>
        <w:numPr>
          <w:ilvl w:val="0"/>
          <w:numId w:val="144"/>
        </w:numPr>
        <w:spacing w:line="360" w:lineRule="auto"/>
        <w:ind w:left="0"/>
        <w:rPr>
          <w:sz w:val="24"/>
        </w:rPr>
      </w:pPr>
      <w:r w:rsidRPr="00522B6B">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26E05" w:rsidRPr="00522B6B" w:rsidRDefault="00E26E05" w:rsidP="00DE707F">
      <w:pPr>
        <w:pStyle w:val="a5"/>
        <w:numPr>
          <w:ilvl w:val="0"/>
          <w:numId w:val="144"/>
        </w:numPr>
        <w:spacing w:line="360" w:lineRule="auto"/>
        <w:ind w:left="0"/>
        <w:rPr>
          <w:sz w:val="24"/>
        </w:rPr>
      </w:pPr>
      <w:r w:rsidRPr="00522B6B">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26E05" w:rsidRPr="00522B6B" w:rsidRDefault="00E26E05" w:rsidP="00DE707F">
      <w:pPr>
        <w:pStyle w:val="a5"/>
        <w:numPr>
          <w:ilvl w:val="0"/>
          <w:numId w:val="144"/>
        </w:numPr>
        <w:spacing w:line="360" w:lineRule="auto"/>
        <w:ind w:left="0"/>
        <w:rPr>
          <w:sz w:val="24"/>
        </w:rPr>
      </w:pPr>
      <w:r w:rsidRPr="00522B6B">
        <w:rPr>
          <w:sz w:val="24"/>
        </w:rPr>
        <w:t>идейная убеждённость, готовность к служению Отечеству и его защите, ответственность за его судьбу.</w:t>
      </w:r>
    </w:p>
    <w:p w:rsidR="00E26E05" w:rsidRPr="00522B6B" w:rsidRDefault="00522B6B" w:rsidP="008C39B6">
      <w:pPr>
        <w:widowControl w:val="0"/>
        <w:tabs>
          <w:tab w:val="left" w:pos="1223"/>
        </w:tabs>
        <w:autoSpaceDE w:val="0"/>
        <w:autoSpaceDN w:val="0"/>
        <w:spacing w:line="360" w:lineRule="auto"/>
        <w:jc w:val="both"/>
        <w:outlineLvl w:val="1"/>
        <w:rPr>
          <w:rFonts w:eastAsia="Times New Roman"/>
          <w:b/>
          <w:bCs/>
          <w:sz w:val="24"/>
          <w:szCs w:val="24"/>
          <w:lang w:eastAsia="en-US"/>
        </w:rPr>
      </w:pPr>
      <w:bookmarkStart w:id="112" w:name="_Toc151140295"/>
      <w:bookmarkStart w:id="113" w:name="_Toc151142739"/>
      <w:bookmarkStart w:id="114" w:name="_Toc151142963"/>
      <w:bookmarkStart w:id="115" w:name="_Toc151211522"/>
      <w:bookmarkStart w:id="116" w:name="_Toc187924668"/>
      <w:r>
        <w:rPr>
          <w:rFonts w:eastAsia="Times New Roman"/>
          <w:b/>
          <w:bCs/>
          <w:sz w:val="24"/>
          <w:szCs w:val="24"/>
          <w:lang w:eastAsia="en-US"/>
        </w:rPr>
        <w:t>3. Д</w:t>
      </w:r>
      <w:r w:rsidR="00E26E05" w:rsidRPr="00522B6B">
        <w:rPr>
          <w:rFonts w:eastAsia="Times New Roman"/>
          <w:b/>
          <w:bCs/>
          <w:sz w:val="24"/>
          <w:szCs w:val="24"/>
          <w:lang w:eastAsia="en-US"/>
        </w:rPr>
        <w:t>уховно-нравственноговоспитания:</w:t>
      </w:r>
      <w:bookmarkEnd w:id="112"/>
      <w:bookmarkEnd w:id="113"/>
      <w:bookmarkEnd w:id="114"/>
      <w:bookmarkEnd w:id="115"/>
      <w:bookmarkEnd w:id="116"/>
    </w:p>
    <w:p w:rsidR="00E26E05" w:rsidRPr="00522B6B" w:rsidRDefault="00E26E05" w:rsidP="00DE707F">
      <w:pPr>
        <w:pStyle w:val="a5"/>
        <w:numPr>
          <w:ilvl w:val="0"/>
          <w:numId w:val="145"/>
        </w:numPr>
        <w:spacing w:line="360" w:lineRule="auto"/>
        <w:ind w:left="0"/>
        <w:rPr>
          <w:sz w:val="24"/>
        </w:rPr>
      </w:pPr>
      <w:r w:rsidRPr="00522B6B">
        <w:rPr>
          <w:sz w:val="24"/>
        </w:rPr>
        <w:t>осознание духовных ценностей российского народа;</w:t>
      </w:r>
    </w:p>
    <w:p w:rsidR="00E26E05" w:rsidRPr="00522B6B" w:rsidRDefault="00E26E05" w:rsidP="00DE707F">
      <w:pPr>
        <w:pStyle w:val="a5"/>
        <w:numPr>
          <w:ilvl w:val="0"/>
          <w:numId w:val="145"/>
        </w:numPr>
        <w:spacing w:line="360" w:lineRule="auto"/>
        <w:ind w:left="0"/>
        <w:rPr>
          <w:sz w:val="24"/>
        </w:rPr>
      </w:pPr>
      <w:r w:rsidRPr="00522B6B">
        <w:rPr>
          <w:sz w:val="24"/>
        </w:rPr>
        <w:t>сформированность</w:t>
      </w:r>
      <w:r w:rsidRPr="00522B6B">
        <w:rPr>
          <w:sz w:val="24"/>
        </w:rPr>
        <w:tab/>
        <w:t>нравственного</w:t>
      </w:r>
      <w:r w:rsidRPr="00522B6B">
        <w:rPr>
          <w:sz w:val="24"/>
        </w:rPr>
        <w:tab/>
        <w:t>сознания,</w:t>
      </w:r>
      <w:r w:rsidRPr="00522B6B">
        <w:rPr>
          <w:sz w:val="24"/>
        </w:rPr>
        <w:tab/>
        <w:t>норм</w:t>
      </w:r>
      <w:r w:rsidRPr="00522B6B">
        <w:rPr>
          <w:sz w:val="24"/>
        </w:rPr>
        <w:tab/>
        <w:t>этичного поведения;</w:t>
      </w:r>
    </w:p>
    <w:p w:rsidR="00E26E05" w:rsidRPr="00522B6B" w:rsidRDefault="00E26E05" w:rsidP="00DE707F">
      <w:pPr>
        <w:pStyle w:val="a5"/>
        <w:numPr>
          <w:ilvl w:val="0"/>
          <w:numId w:val="145"/>
        </w:numPr>
        <w:spacing w:line="360" w:lineRule="auto"/>
        <w:ind w:left="0"/>
        <w:rPr>
          <w:sz w:val="24"/>
        </w:rPr>
      </w:pPr>
      <w:r w:rsidRPr="00522B6B">
        <w:rPr>
          <w:sz w:val="24"/>
        </w:rPr>
        <w:t>способность оценивать ситуацию и принимать осознанные решения, ориентируясь на морально-нравственные нормы и ценности;</w:t>
      </w:r>
    </w:p>
    <w:p w:rsidR="00E26E05" w:rsidRPr="00522B6B" w:rsidRDefault="00E26E05" w:rsidP="00DE707F">
      <w:pPr>
        <w:pStyle w:val="a5"/>
        <w:numPr>
          <w:ilvl w:val="0"/>
          <w:numId w:val="145"/>
        </w:numPr>
        <w:spacing w:line="360" w:lineRule="auto"/>
        <w:ind w:left="0"/>
        <w:rPr>
          <w:sz w:val="24"/>
        </w:rPr>
      </w:pPr>
      <w:r w:rsidRPr="00522B6B">
        <w:rPr>
          <w:sz w:val="24"/>
        </w:rPr>
        <w:t>осознание личного вклада в построение устойчивого будущего;</w:t>
      </w:r>
    </w:p>
    <w:p w:rsidR="00E26E05" w:rsidRPr="00522B6B" w:rsidRDefault="00E26E05" w:rsidP="00DE707F">
      <w:pPr>
        <w:pStyle w:val="a5"/>
        <w:numPr>
          <w:ilvl w:val="0"/>
          <w:numId w:val="145"/>
        </w:numPr>
        <w:spacing w:line="360" w:lineRule="auto"/>
        <w:ind w:left="0"/>
        <w:rPr>
          <w:sz w:val="24"/>
        </w:rPr>
      </w:pPr>
      <w:r w:rsidRPr="00522B6B">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26E05" w:rsidRPr="00522B6B" w:rsidRDefault="00E26E05" w:rsidP="00DE707F">
      <w:pPr>
        <w:pStyle w:val="a5"/>
        <w:numPr>
          <w:ilvl w:val="0"/>
          <w:numId w:val="145"/>
        </w:numPr>
        <w:spacing w:line="360" w:lineRule="auto"/>
        <w:ind w:left="0"/>
        <w:rPr>
          <w:sz w:val="24"/>
        </w:rPr>
      </w:pPr>
      <w:r w:rsidRPr="00522B6B">
        <w:rPr>
          <w:sz w:val="24"/>
        </w:rPr>
        <w:t>эстетического воспитания:</w:t>
      </w:r>
    </w:p>
    <w:p w:rsidR="00E26E05" w:rsidRPr="00522B6B" w:rsidRDefault="00E26E05" w:rsidP="00DE707F">
      <w:pPr>
        <w:pStyle w:val="a5"/>
        <w:numPr>
          <w:ilvl w:val="0"/>
          <w:numId w:val="145"/>
        </w:numPr>
        <w:spacing w:line="360" w:lineRule="auto"/>
        <w:ind w:left="0"/>
        <w:rPr>
          <w:sz w:val="24"/>
        </w:rPr>
      </w:pPr>
      <w:r w:rsidRPr="00522B6B">
        <w:rPr>
          <w:sz w:val="24"/>
        </w:rPr>
        <w:t>эстетическое отношение к миру, включая эстетику быта, научного и технического творчества, спорта, труда, общественных отношений;</w:t>
      </w:r>
    </w:p>
    <w:p w:rsidR="00E26E05" w:rsidRPr="00522B6B" w:rsidRDefault="00E26E05" w:rsidP="00DE707F">
      <w:pPr>
        <w:pStyle w:val="a5"/>
        <w:numPr>
          <w:ilvl w:val="0"/>
          <w:numId w:val="145"/>
        </w:numPr>
        <w:spacing w:line="360" w:lineRule="auto"/>
        <w:ind w:left="0"/>
        <w:rPr>
          <w:sz w:val="24"/>
        </w:rPr>
      </w:pPr>
      <w:r w:rsidRPr="00522B6B">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26E05" w:rsidRPr="00522B6B" w:rsidRDefault="00E26E05" w:rsidP="00DE707F">
      <w:pPr>
        <w:pStyle w:val="a5"/>
        <w:numPr>
          <w:ilvl w:val="0"/>
          <w:numId w:val="145"/>
        </w:numPr>
        <w:spacing w:line="360" w:lineRule="auto"/>
        <w:ind w:left="0"/>
        <w:rPr>
          <w:sz w:val="24"/>
        </w:rPr>
      </w:pPr>
      <w:r w:rsidRPr="00522B6B">
        <w:rPr>
          <w:sz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26E05" w:rsidRPr="00522B6B" w:rsidRDefault="00E26E05" w:rsidP="00DE707F">
      <w:pPr>
        <w:pStyle w:val="a5"/>
        <w:numPr>
          <w:ilvl w:val="0"/>
          <w:numId w:val="145"/>
        </w:numPr>
        <w:spacing w:line="360" w:lineRule="auto"/>
        <w:ind w:left="0"/>
        <w:rPr>
          <w:sz w:val="24"/>
        </w:rPr>
      </w:pPr>
      <w:r w:rsidRPr="00522B6B">
        <w:rPr>
          <w:sz w:val="24"/>
        </w:rPr>
        <w:t xml:space="preserve">готовность к самовыражению в разных видах искусства, стремление проявлять качества </w:t>
      </w:r>
      <w:r w:rsidRPr="00522B6B">
        <w:rPr>
          <w:sz w:val="24"/>
        </w:rPr>
        <w:lastRenderedPageBreak/>
        <w:t>творческой личности, в том числе при выполнении творческих работ по русскому языку.</w:t>
      </w:r>
    </w:p>
    <w:p w:rsidR="00E26E05" w:rsidRPr="00522B6B" w:rsidRDefault="00522B6B" w:rsidP="008C39B6">
      <w:pPr>
        <w:widowControl w:val="0"/>
        <w:tabs>
          <w:tab w:val="left" w:pos="1223"/>
        </w:tabs>
        <w:autoSpaceDE w:val="0"/>
        <w:autoSpaceDN w:val="0"/>
        <w:spacing w:line="360" w:lineRule="auto"/>
        <w:jc w:val="both"/>
        <w:outlineLvl w:val="1"/>
        <w:rPr>
          <w:rFonts w:eastAsia="Times New Roman"/>
          <w:b/>
          <w:bCs/>
          <w:sz w:val="24"/>
          <w:szCs w:val="24"/>
          <w:lang w:eastAsia="en-US"/>
        </w:rPr>
      </w:pPr>
      <w:bookmarkStart w:id="117" w:name="_Toc151140296"/>
      <w:bookmarkStart w:id="118" w:name="_Toc151142740"/>
      <w:bookmarkStart w:id="119" w:name="_Toc151142964"/>
      <w:bookmarkStart w:id="120" w:name="_Toc151211523"/>
      <w:bookmarkStart w:id="121" w:name="_Toc187924669"/>
      <w:r>
        <w:rPr>
          <w:rFonts w:eastAsia="Times New Roman"/>
          <w:b/>
          <w:bCs/>
          <w:sz w:val="24"/>
          <w:szCs w:val="24"/>
          <w:lang w:eastAsia="en-US"/>
        </w:rPr>
        <w:t>4. Ф</w:t>
      </w:r>
      <w:r w:rsidR="00E26E05" w:rsidRPr="00522B6B">
        <w:rPr>
          <w:rFonts w:eastAsia="Times New Roman"/>
          <w:b/>
          <w:bCs/>
          <w:sz w:val="24"/>
          <w:szCs w:val="24"/>
          <w:lang w:eastAsia="en-US"/>
        </w:rPr>
        <w:t>изическоговоспитания:</w:t>
      </w:r>
      <w:bookmarkEnd w:id="117"/>
      <w:bookmarkEnd w:id="118"/>
      <w:bookmarkEnd w:id="119"/>
      <w:bookmarkEnd w:id="120"/>
      <w:bookmarkEnd w:id="121"/>
    </w:p>
    <w:p w:rsidR="00E26E05" w:rsidRPr="00522B6B" w:rsidRDefault="00E26E05" w:rsidP="00DE707F">
      <w:pPr>
        <w:pStyle w:val="a5"/>
        <w:numPr>
          <w:ilvl w:val="0"/>
          <w:numId w:val="146"/>
        </w:numPr>
        <w:spacing w:line="360" w:lineRule="auto"/>
        <w:ind w:left="0"/>
        <w:rPr>
          <w:sz w:val="24"/>
        </w:rPr>
      </w:pPr>
      <w:r w:rsidRPr="00522B6B">
        <w:rPr>
          <w:sz w:val="24"/>
        </w:rPr>
        <w:t>сформированность</w:t>
      </w:r>
      <w:r w:rsidRPr="00522B6B">
        <w:rPr>
          <w:sz w:val="24"/>
        </w:rPr>
        <w:tab/>
        <w:t>здорового</w:t>
      </w:r>
      <w:r w:rsidRPr="00522B6B">
        <w:rPr>
          <w:sz w:val="24"/>
        </w:rPr>
        <w:tab/>
        <w:t>и</w:t>
      </w:r>
      <w:r w:rsidRPr="00522B6B">
        <w:rPr>
          <w:sz w:val="24"/>
        </w:rPr>
        <w:tab/>
        <w:t>безопасного</w:t>
      </w:r>
      <w:r w:rsidRPr="00522B6B">
        <w:rPr>
          <w:sz w:val="24"/>
        </w:rPr>
        <w:tab/>
        <w:t>образа</w:t>
      </w:r>
      <w:r w:rsidRPr="00522B6B">
        <w:rPr>
          <w:sz w:val="24"/>
        </w:rPr>
        <w:tab/>
        <w:t>жизни, ответственного отношения к своему здоровью;</w:t>
      </w:r>
    </w:p>
    <w:p w:rsidR="00E26E05" w:rsidRPr="00522B6B" w:rsidRDefault="00E26E05" w:rsidP="00DE707F">
      <w:pPr>
        <w:pStyle w:val="a5"/>
        <w:numPr>
          <w:ilvl w:val="0"/>
          <w:numId w:val="146"/>
        </w:numPr>
        <w:spacing w:line="360" w:lineRule="auto"/>
        <w:ind w:left="0"/>
        <w:rPr>
          <w:sz w:val="24"/>
        </w:rPr>
      </w:pPr>
      <w:r w:rsidRPr="00522B6B">
        <w:rPr>
          <w:sz w:val="24"/>
        </w:rPr>
        <w:t>потребность в физическом совершенствовании, занятиях спортивно- оздоровительной деятельностью;</w:t>
      </w:r>
    </w:p>
    <w:p w:rsidR="00E26E05" w:rsidRPr="00522B6B" w:rsidRDefault="00E26E05" w:rsidP="00DE707F">
      <w:pPr>
        <w:pStyle w:val="a5"/>
        <w:numPr>
          <w:ilvl w:val="0"/>
          <w:numId w:val="146"/>
        </w:numPr>
        <w:spacing w:line="360" w:lineRule="auto"/>
        <w:ind w:left="0"/>
        <w:rPr>
          <w:sz w:val="24"/>
        </w:rPr>
      </w:pPr>
      <w:r w:rsidRPr="00522B6B">
        <w:rPr>
          <w:sz w:val="24"/>
        </w:rPr>
        <w:t>активное неприятие вредных привычек и иных форм причинения вреда физическому и психическому здоровью.</w:t>
      </w:r>
    </w:p>
    <w:p w:rsidR="00E26E05" w:rsidRPr="00522B6B" w:rsidRDefault="00522B6B" w:rsidP="008C39B6">
      <w:pPr>
        <w:widowControl w:val="0"/>
        <w:tabs>
          <w:tab w:val="left" w:pos="1223"/>
        </w:tabs>
        <w:autoSpaceDE w:val="0"/>
        <w:autoSpaceDN w:val="0"/>
        <w:spacing w:line="360" w:lineRule="auto"/>
        <w:jc w:val="both"/>
        <w:outlineLvl w:val="1"/>
        <w:rPr>
          <w:rFonts w:eastAsia="Times New Roman"/>
          <w:b/>
          <w:bCs/>
          <w:sz w:val="24"/>
          <w:szCs w:val="24"/>
          <w:lang w:eastAsia="en-US"/>
        </w:rPr>
      </w:pPr>
      <w:bookmarkStart w:id="122" w:name="_Toc151140297"/>
      <w:bookmarkStart w:id="123" w:name="_Toc151142741"/>
      <w:bookmarkStart w:id="124" w:name="_Toc151142965"/>
      <w:bookmarkStart w:id="125" w:name="_Toc151211524"/>
      <w:bookmarkStart w:id="126" w:name="_Toc187924670"/>
      <w:r>
        <w:rPr>
          <w:rFonts w:eastAsia="Times New Roman"/>
          <w:b/>
          <w:bCs/>
          <w:sz w:val="24"/>
          <w:szCs w:val="24"/>
          <w:lang w:eastAsia="en-US"/>
        </w:rPr>
        <w:t>5. Т</w:t>
      </w:r>
      <w:r w:rsidR="00E26E05" w:rsidRPr="00522B6B">
        <w:rPr>
          <w:rFonts w:eastAsia="Times New Roman"/>
          <w:b/>
          <w:bCs/>
          <w:sz w:val="24"/>
          <w:szCs w:val="24"/>
          <w:lang w:eastAsia="en-US"/>
        </w:rPr>
        <w:t>рудовоговоспитания:</w:t>
      </w:r>
      <w:bookmarkEnd w:id="122"/>
      <w:bookmarkEnd w:id="123"/>
      <w:bookmarkEnd w:id="124"/>
      <w:bookmarkEnd w:id="125"/>
      <w:bookmarkEnd w:id="126"/>
    </w:p>
    <w:p w:rsidR="00E26E05" w:rsidRPr="00522B6B" w:rsidRDefault="00E26E05" w:rsidP="00DE707F">
      <w:pPr>
        <w:pStyle w:val="a5"/>
        <w:numPr>
          <w:ilvl w:val="0"/>
          <w:numId w:val="147"/>
        </w:numPr>
        <w:spacing w:line="360" w:lineRule="auto"/>
        <w:ind w:left="0"/>
        <w:rPr>
          <w:sz w:val="24"/>
        </w:rPr>
      </w:pPr>
      <w:r w:rsidRPr="00522B6B">
        <w:rPr>
          <w:sz w:val="24"/>
        </w:rPr>
        <w:t>готовность к труду, осознание ценности мастерства, трудолюбие;</w:t>
      </w:r>
    </w:p>
    <w:p w:rsidR="00E26E05" w:rsidRPr="00522B6B" w:rsidRDefault="00E26E05" w:rsidP="00DE707F">
      <w:pPr>
        <w:pStyle w:val="a5"/>
        <w:numPr>
          <w:ilvl w:val="0"/>
          <w:numId w:val="147"/>
        </w:numPr>
        <w:spacing w:line="360" w:lineRule="auto"/>
        <w:ind w:left="0"/>
        <w:rPr>
          <w:sz w:val="24"/>
        </w:rPr>
      </w:pPr>
      <w:r w:rsidRPr="00522B6B">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26E05" w:rsidRPr="00522B6B" w:rsidRDefault="00E26E05" w:rsidP="00DE707F">
      <w:pPr>
        <w:pStyle w:val="a5"/>
        <w:numPr>
          <w:ilvl w:val="0"/>
          <w:numId w:val="147"/>
        </w:numPr>
        <w:spacing w:line="360" w:lineRule="auto"/>
        <w:ind w:left="0"/>
        <w:rPr>
          <w:sz w:val="24"/>
        </w:rPr>
      </w:pPr>
      <w:r w:rsidRPr="00522B6B">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26E05" w:rsidRPr="00522B6B" w:rsidRDefault="00E26E05" w:rsidP="00DE707F">
      <w:pPr>
        <w:pStyle w:val="a5"/>
        <w:numPr>
          <w:ilvl w:val="0"/>
          <w:numId w:val="147"/>
        </w:numPr>
        <w:spacing w:line="360" w:lineRule="auto"/>
        <w:ind w:left="0"/>
        <w:rPr>
          <w:sz w:val="24"/>
        </w:rPr>
      </w:pPr>
      <w:r w:rsidRPr="00522B6B">
        <w:rPr>
          <w:sz w:val="24"/>
        </w:rPr>
        <w:t>готовность и способность к образованию и самообразованию на протяжении всей жизни.</w:t>
      </w:r>
    </w:p>
    <w:p w:rsidR="00E26E05" w:rsidRPr="00522B6B" w:rsidRDefault="00522B6B" w:rsidP="008C39B6">
      <w:pPr>
        <w:widowControl w:val="0"/>
        <w:tabs>
          <w:tab w:val="left" w:pos="1223"/>
        </w:tabs>
        <w:autoSpaceDE w:val="0"/>
        <w:autoSpaceDN w:val="0"/>
        <w:spacing w:line="360" w:lineRule="auto"/>
        <w:jc w:val="both"/>
        <w:outlineLvl w:val="1"/>
        <w:rPr>
          <w:rFonts w:eastAsia="Times New Roman"/>
          <w:b/>
          <w:bCs/>
          <w:sz w:val="24"/>
          <w:szCs w:val="24"/>
          <w:lang w:eastAsia="en-US"/>
        </w:rPr>
      </w:pPr>
      <w:bookmarkStart w:id="127" w:name="_Toc151140298"/>
      <w:bookmarkStart w:id="128" w:name="_Toc151142742"/>
      <w:bookmarkStart w:id="129" w:name="_Toc151142966"/>
      <w:bookmarkStart w:id="130" w:name="_Toc151211525"/>
      <w:bookmarkStart w:id="131" w:name="_Toc187924671"/>
      <w:r>
        <w:rPr>
          <w:rFonts w:eastAsia="Times New Roman"/>
          <w:b/>
          <w:bCs/>
          <w:sz w:val="24"/>
          <w:szCs w:val="24"/>
          <w:lang w:eastAsia="en-US"/>
        </w:rPr>
        <w:t>6. Э</w:t>
      </w:r>
      <w:r w:rsidR="00E26E05" w:rsidRPr="00522B6B">
        <w:rPr>
          <w:rFonts w:eastAsia="Times New Roman"/>
          <w:b/>
          <w:bCs/>
          <w:sz w:val="24"/>
          <w:szCs w:val="24"/>
          <w:lang w:eastAsia="en-US"/>
        </w:rPr>
        <w:t>кологическоговоспитания:</w:t>
      </w:r>
      <w:bookmarkEnd w:id="127"/>
      <w:bookmarkEnd w:id="128"/>
      <w:bookmarkEnd w:id="129"/>
      <w:bookmarkEnd w:id="130"/>
      <w:bookmarkEnd w:id="131"/>
    </w:p>
    <w:p w:rsidR="00E26E05" w:rsidRPr="00522B6B" w:rsidRDefault="00E26E05" w:rsidP="00DE707F">
      <w:pPr>
        <w:pStyle w:val="a5"/>
        <w:numPr>
          <w:ilvl w:val="0"/>
          <w:numId w:val="148"/>
        </w:numPr>
        <w:spacing w:line="360" w:lineRule="auto"/>
        <w:ind w:left="0"/>
        <w:rPr>
          <w:sz w:val="24"/>
        </w:rPr>
      </w:pPr>
      <w:r w:rsidRPr="00522B6B">
        <w:rPr>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26E05" w:rsidRPr="00522B6B" w:rsidRDefault="00E26E05" w:rsidP="00DE707F">
      <w:pPr>
        <w:pStyle w:val="a5"/>
        <w:numPr>
          <w:ilvl w:val="0"/>
          <w:numId w:val="148"/>
        </w:numPr>
        <w:spacing w:line="360" w:lineRule="auto"/>
        <w:ind w:left="0"/>
        <w:rPr>
          <w:sz w:val="24"/>
        </w:rPr>
      </w:pPr>
      <w:r w:rsidRPr="00522B6B">
        <w:rPr>
          <w:sz w:val="24"/>
        </w:rPr>
        <w:t>планирование и осуществление действий в окружающей среде на основе знания целей устойчивого развития человечества;</w:t>
      </w:r>
    </w:p>
    <w:p w:rsidR="00E26E05" w:rsidRPr="00522B6B" w:rsidRDefault="00E26E05" w:rsidP="00DE707F">
      <w:pPr>
        <w:pStyle w:val="a5"/>
        <w:numPr>
          <w:ilvl w:val="0"/>
          <w:numId w:val="148"/>
        </w:numPr>
        <w:spacing w:line="360" w:lineRule="auto"/>
        <w:ind w:left="0"/>
        <w:rPr>
          <w:sz w:val="24"/>
        </w:rPr>
      </w:pPr>
      <w:r w:rsidRPr="00522B6B">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26E05" w:rsidRPr="00522B6B" w:rsidRDefault="00E26E05" w:rsidP="00DE707F">
      <w:pPr>
        <w:pStyle w:val="a5"/>
        <w:numPr>
          <w:ilvl w:val="0"/>
          <w:numId w:val="148"/>
        </w:numPr>
        <w:spacing w:line="360" w:lineRule="auto"/>
        <w:ind w:left="0"/>
        <w:rPr>
          <w:sz w:val="24"/>
        </w:rPr>
      </w:pPr>
      <w:r w:rsidRPr="00522B6B">
        <w:rPr>
          <w:sz w:val="24"/>
        </w:rPr>
        <w:t>расширение опыта деятельности экологической направленности.</w:t>
      </w:r>
    </w:p>
    <w:p w:rsidR="00E26E05" w:rsidRPr="00522B6B" w:rsidRDefault="00522B6B" w:rsidP="008C39B6">
      <w:pPr>
        <w:widowControl w:val="0"/>
        <w:tabs>
          <w:tab w:val="left" w:pos="1223"/>
        </w:tabs>
        <w:autoSpaceDE w:val="0"/>
        <w:autoSpaceDN w:val="0"/>
        <w:spacing w:line="360" w:lineRule="auto"/>
        <w:jc w:val="both"/>
        <w:outlineLvl w:val="1"/>
        <w:rPr>
          <w:rFonts w:eastAsia="Times New Roman"/>
          <w:b/>
          <w:bCs/>
          <w:sz w:val="24"/>
          <w:szCs w:val="24"/>
          <w:lang w:eastAsia="en-US"/>
        </w:rPr>
      </w:pPr>
      <w:bookmarkStart w:id="132" w:name="_Toc151140299"/>
      <w:bookmarkStart w:id="133" w:name="_Toc151142743"/>
      <w:bookmarkStart w:id="134" w:name="_Toc151142967"/>
      <w:bookmarkStart w:id="135" w:name="_Toc151211526"/>
      <w:bookmarkStart w:id="136" w:name="_Toc187924672"/>
      <w:r>
        <w:rPr>
          <w:rFonts w:eastAsia="Times New Roman"/>
          <w:b/>
          <w:bCs/>
          <w:sz w:val="24"/>
          <w:szCs w:val="24"/>
          <w:lang w:eastAsia="en-US"/>
        </w:rPr>
        <w:t>7. Ц</w:t>
      </w:r>
      <w:r w:rsidR="00E26E05" w:rsidRPr="00522B6B">
        <w:rPr>
          <w:rFonts w:eastAsia="Times New Roman"/>
          <w:b/>
          <w:bCs/>
          <w:sz w:val="24"/>
          <w:szCs w:val="24"/>
          <w:lang w:eastAsia="en-US"/>
        </w:rPr>
        <w:t>енностинаучногопознания:</w:t>
      </w:r>
      <w:bookmarkEnd w:id="132"/>
      <w:bookmarkEnd w:id="133"/>
      <w:bookmarkEnd w:id="134"/>
      <w:bookmarkEnd w:id="135"/>
      <w:bookmarkEnd w:id="136"/>
    </w:p>
    <w:p w:rsidR="00E26E05" w:rsidRPr="00522B6B" w:rsidRDefault="00E26E05" w:rsidP="00DE707F">
      <w:pPr>
        <w:pStyle w:val="a5"/>
        <w:numPr>
          <w:ilvl w:val="0"/>
          <w:numId w:val="149"/>
        </w:numPr>
        <w:spacing w:line="360" w:lineRule="auto"/>
        <w:ind w:left="0"/>
        <w:rPr>
          <w:sz w:val="24"/>
        </w:rPr>
      </w:pPr>
      <w:r w:rsidRPr="00522B6B">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26E05" w:rsidRPr="00522B6B" w:rsidRDefault="00E26E05" w:rsidP="00DE707F">
      <w:pPr>
        <w:pStyle w:val="a5"/>
        <w:numPr>
          <w:ilvl w:val="0"/>
          <w:numId w:val="149"/>
        </w:numPr>
        <w:spacing w:line="360" w:lineRule="auto"/>
        <w:ind w:left="0"/>
        <w:rPr>
          <w:sz w:val="24"/>
        </w:rPr>
      </w:pPr>
      <w:r w:rsidRPr="00522B6B">
        <w:rPr>
          <w:sz w:val="24"/>
        </w:rPr>
        <w:t>совершенствование языковой и читательской культуры как средства взаимодействия между людьми и познания мира;</w:t>
      </w:r>
    </w:p>
    <w:p w:rsidR="00E26E05" w:rsidRPr="00522B6B" w:rsidRDefault="00E26E05" w:rsidP="00DE707F">
      <w:pPr>
        <w:pStyle w:val="a5"/>
        <w:numPr>
          <w:ilvl w:val="0"/>
          <w:numId w:val="149"/>
        </w:numPr>
        <w:spacing w:line="360" w:lineRule="auto"/>
        <w:ind w:left="0"/>
        <w:rPr>
          <w:sz w:val="24"/>
        </w:rPr>
      </w:pPr>
      <w:r w:rsidRPr="00522B6B">
        <w:rPr>
          <w:sz w:val="24"/>
        </w:rPr>
        <w:lastRenderedPageBreak/>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E26E05" w:rsidRPr="00522B6B" w:rsidRDefault="00E26E05" w:rsidP="00DE707F">
      <w:pPr>
        <w:pStyle w:val="a5"/>
        <w:numPr>
          <w:ilvl w:val="0"/>
          <w:numId w:val="149"/>
        </w:numPr>
        <w:spacing w:line="360" w:lineRule="auto"/>
        <w:ind w:left="0"/>
        <w:rPr>
          <w:sz w:val="24"/>
        </w:rPr>
      </w:pPr>
      <w:r w:rsidRPr="00522B6B">
        <w:rPr>
          <w:sz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E26E05" w:rsidRPr="00522B6B" w:rsidRDefault="00E26E05" w:rsidP="00DE707F">
      <w:pPr>
        <w:pStyle w:val="a5"/>
        <w:numPr>
          <w:ilvl w:val="0"/>
          <w:numId w:val="149"/>
        </w:numPr>
        <w:spacing w:line="360" w:lineRule="auto"/>
        <w:ind w:left="0"/>
        <w:rPr>
          <w:sz w:val="24"/>
        </w:rPr>
      </w:pPr>
      <w:r w:rsidRPr="00522B6B">
        <w:rPr>
          <w:sz w:val="24"/>
        </w:rPr>
        <w:t>самосознания, включающего способность понимать своё эмоциональное состояние, использовать адекватные языковые</w:t>
      </w:r>
    </w:p>
    <w:p w:rsidR="00E26E05" w:rsidRPr="00522B6B" w:rsidRDefault="00E26E05" w:rsidP="00DE707F">
      <w:pPr>
        <w:pStyle w:val="a5"/>
        <w:numPr>
          <w:ilvl w:val="0"/>
          <w:numId w:val="149"/>
        </w:numPr>
        <w:spacing w:line="360" w:lineRule="auto"/>
        <w:ind w:left="0"/>
        <w:rPr>
          <w:sz w:val="24"/>
        </w:rPr>
      </w:pPr>
      <w:r w:rsidRPr="00522B6B">
        <w:rPr>
          <w:sz w:val="24"/>
        </w:rPr>
        <w:t>средства для выражения своего состояния, видеть направление развития собственной эмоциональной сферы, быть уверенным в себе;</w:t>
      </w:r>
    </w:p>
    <w:p w:rsidR="00E26E05" w:rsidRPr="00522B6B" w:rsidRDefault="00E26E05" w:rsidP="00DE707F">
      <w:pPr>
        <w:pStyle w:val="a5"/>
        <w:numPr>
          <w:ilvl w:val="0"/>
          <w:numId w:val="149"/>
        </w:numPr>
        <w:spacing w:line="360" w:lineRule="auto"/>
        <w:ind w:left="0"/>
        <w:rPr>
          <w:sz w:val="24"/>
        </w:rPr>
      </w:pPr>
      <w:r w:rsidRPr="00522B6B">
        <w:rPr>
          <w:sz w:val="24"/>
        </w:rPr>
        <w:t>саморегулирования, включающего самоконтроль, у</w:t>
      </w:r>
      <w:r w:rsidR="008C39B6">
        <w:rPr>
          <w:sz w:val="24"/>
        </w:rPr>
        <w:t>мение принимать ответственность.</w:t>
      </w:r>
    </w:p>
    <w:p w:rsidR="008C39B6" w:rsidRPr="008C39B6" w:rsidRDefault="008C39B6" w:rsidP="00DE707F">
      <w:pPr>
        <w:pStyle w:val="a5"/>
        <w:numPr>
          <w:ilvl w:val="0"/>
          <w:numId w:val="149"/>
        </w:numPr>
        <w:spacing w:line="360" w:lineRule="auto"/>
        <w:ind w:left="0"/>
        <w:rPr>
          <w:sz w:val="24"/>
        </w:rPr>
      </w:pPr>
      <w:r w:rsidRPr="008C39B6">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9B6" w:rsidRPr="008C39B6" w:rsidRDefault="008C39B6" w:rsidP="00DE707F">
      <w:pPr>
        <w:pStyle w:val="a5"/>
        <w:numPr>
          <w:ilvl w:val="0"/>
          <w:numId w:val="149"/>
        </w:numPr>
        <w:spacing w:line="360" w:lineRule="auto"/>
        <w:ind w:left="0"/>
        <w:rPr>
          <w:sz w:val="24"/>
        </w:rPr>
      </w:pPr>
      <w:r w:rsidRPr="008C39B6">
        <w:rPr>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C39B6" w:rsidRPr="008C39B6" w:rsidRDefault="008C39B6" w:rsidP="00DE707F">
      <w:pPr>
        <w:pStyle w:val="a5"/>
        <w:numPr>
          <w:ilvl w:val="0"/>
          <w:numId w:val="149"/>
        </w:numPr>
        <w:spacing w:line="360" w:lineRule="auto"/>
        <w:ind w:left="0"/>
        <w:rPr>
          <w:sz w:val="24"/>
        </w:rPr>
      </w:pPr>
      <w:r w:rsidRPr="008C39B6">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C39B6" w:rsidRPr="008C39B6" w:rsidRDefault="008C39B6" w:rsidP="008C39B6">
      <w:pPr>
        <w:spacing w:line="360" w:lineRule="auto"/>
        <w:ind w:firstLine="720"/>
        <w:rPr>
          <w:sz w:val="24"/>
        </w:rPr>
      </w:pPr>
      <w:r w:rsidRPr="008C39B6">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9B6" w:rsidRPr="008C39B6" w:rsidRDefault="008C39B6" w:rsidP="008C39B6">
      <w:pPr>
        <w:spacing w:line="360" w:lineRule="auto"/>
        <w:ind w:firstLine="720"/>
        <w:rPr>
          <w:sz w:val="24"/>
        </w:rPr>
      </w:pPr>
      <w:r w:rsidRPr="008C39B6">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8C39B6" w:rsidRDefault="008C39B6" w:rsidP="00DE707F">
      <w:pPr>
        <w:pStyle w:val="a5"/>
        <w:numPr>
          <w:ilvl w:val="0"/>
          <w:numId w:val="150"/>
        </w:numPr>
        <w:spacing w:line="360" w:lineRule="auto"/>
        <w:ind w:left="0"/>
        <w:rPr>
          <w:sz w:val="24"/>
        </w:rPr>
      </w:pPr>
      <w:r w:rsidRPr="008C39B6">
        <w:rPr>
          <w:sz w:val="24"/>
        </w:rPr>
        <w:t>самостоятельно формулировать и актуализировать проблему, рассматривать её всесторонне;</w:t>
      </w:r>
    </w:p>
    <w:p w:rsidR="008C39B6" w:rsidRDefault="008C39B6" w:rsidP="00DE707F">
      <w:pPr>
        <w:pStyle w:val="a5"/>
        <w:numPr>
          <w:ilvl w:val="0"/>
          <w:numId w:val="150"/>
        </w:numPr>
        <w:spacing w:line="360" w:lineRule="auto"/>
        <w:ind w:left="0"/>
        <w:rPr>
          <w:sz w:val="24"/>
        </w:rPr>
      </w:pPr>
      <w:r w:rsidRPr="008C39B6">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22B6B" w:rsidRPr="008C39B6" w:rsidRDefault="008C39B6" w:rsidP="00DE707F">
      <w:pPr>
        <w:pStyle w:val="a5"/>
        <w:numPr>
          <w:ilvl w:val="0"/>
          <w:numId w:val="150"/>
        </w:numPr>
        <w:spacing w:line="360" w:lineRule="auto"/>
        <w:ind w:left="0"/>
        <w:rPr>
          <w:sz w:val="24"/>
        </w:rPr>
      </w:pPr>
      <w:r w:rsidRPr="008C39B6">
        <w:rPr>
          <w:sz w:val="24"/>
        </w:rPr>
        <w:t xml:space="preserve">определять цели деятельности, задавать параметры и критерии их  </w:t>
      </w:r>
      <w:r w:rsidR="00522B6B" w:rsidRPr="008C39B6">
        <w:rPr>
          <w:sz w:val="24"/>
        </w:rPr>
        <w:t>достижения;</w:t>
      </w:r>
    </w:p>
    <w:p w:rsidR="00522B6B" w:rsidRPr="008C39B6" w:rsidRDefault="00522B6B" w:rsidP="00DE707F">
      <w:pPr>
        <w:pStyle w:val="a5"/>
        <w:numPr>
          <w:ilvl w:val="0"/>
          <w:numId w:val="150"/>
        </w:numPr>
        <w:spacing w:line="360" w:lineRule="auto"/>
        <w:ind w:left="0"/>
        <w:rPr>
          <w:sz w:val="24"/>
        </w:rPr>
      </w:pPr>
      <w:r w:rsidRPr="008C39B6">
        <w:rPr>
          <w:sz w:val="24"/>
        </w:rPr>
        <w:t>выявлять закономерности и противоречия языковых явлений, данных в наблюдении;</w:t>
      </w:r>
    </w:p>
    <w:p w:rsidR="00522B6B" w:rsidRPr="008C39B6" w:rsidRDefault="00522B6B" w:rsidP="00DE707F">
      <w:pPr>
        <w:pStyle w:val="a5"/>
        <w:numPr>
          <w:ilvl w:val="0"/>
          <w:numId w:val="150"/>
        </w:numPr>
        <w:spacing w:line="360" w:lineRule="auto"/>
        <w:ind w:left="0"/>
        <w:rPr>
          <w:sz w:val="24"/>
        </w:rPr>
      </w:pPr>
      <w:r w:rsidRPr="008C39B6">
        <w:rPr>
          <w:sz w:val="24"/>
        </w:rPr>
        <w:t xml:space="preserve">разрабатывать план решения проблемы с учётом анализа имеющихся материальных и </w:t>
      </w:r>
      <w:r w:rsidRPr="008C39B6">
        <w:rPr>
          <w:sz w:val="24"/>
        </w:rPr>
        <w:lastRenderedPageBreak/>
        <w:t>нематериальных ресурсов;</w:t>
      </w:r>
    </w:p>
    <w:p w:rsidR="00522B6B" w:rsidRPr="008C39B6" w:rsidRDefault="00522B6B" w:rsidP="00DE707F">
      <w:pPr>
        <w:pStyle w:val="a5"/>
        <w:numPr>
          <w:ilvl w:val="0"/>
          <w:numId w:val="150"/>
        </w:numPr>
        <w:spacing w:line="360" w:lineRule="auto"/>
        <w:ind w:left="0"/>
        <w:rPr>
          <w:sz w:val="24"/>
        </w:rPr>
      </w:pPr>
      <w:r w:rsidRPr="008C39B6">
        <w:rPr>
          <w:sz w:val="24"/>
        </w:rPr>
        <w:t>вносить коррективы в деятельность, оценивать риски и соответствие результатов целям;</w:t>
      </w:r>
    </w:p>
    <w:p w:rsidR="00E26E05" w:rsidRPr="008C39B6" w:rsidRDefault="00522B6B" w:rsidP="00DE707F">
      <w:pPr>
        <w:pStyle w:val="a5"/>
        <w:numPr>
          <w:ilvl w:val="0"/>
          <w:numId w:val="150"/>
        </w:numPr>
        <w:spacing w:line="360" w:lineRule="auto"/>
        <w:ind w:left="0"/>
        <w:rPr>
          <w:sz w:val="24"/>
        </w:rPr>
      </w:pPr>
      <w:r w:rsidRPr="008C39B6">
        <w:rPr>
          <w:sz w:val="24"/>
        </w:rPr>
        <w:t>к</w:t>
      </w:r>
      <w:r w:rsidR="00E26E05" w:rsidRPr="008C39B6">
        <w:rPr>
          <w:sz w:val="24"/>
        </w:rPr>
        <w:t>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26E05" w:rsidRPr="008C39B6" w:rsidRDefault="00E26E05" w:rsidP="00DE707F">
      <w:pPr>
        <w:pStyle w:val="a5"/>
        <w:numPr>
          <w:ilvl w:val="0"/>
          <w:numId w:val="150"/>
        </w:numPr>
        <w:spacing w:line="360" w:lineRule="auto"/>
        <w:ind w:left="0"/>
        <w:rPr>
          <w:sz w:val="24"/>
        </w:rPr>
      </w:pPr>
      <w:r w:rsidRPr="008C39B6">
        <w:rPr>
          <w:sz w:val="24"/>
        </w:rPr>
        <w:t>развивать креативное мышление при решении жизненных проблем с учётом собственного речевого и читательского опыта.</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Уобучающегосябудутсформированыследующие</w:t>
      </w:r>
      <w:r w:rsidRPr="00522B6B">
        <w:rPr>
          <w:rFonts w:eastAsia="Times New Roman"/>
          <w:b/>
          <w:sz w:val="24"/>
          <w:szCs w:val="24"/>
          <w:lang w:eastAsia="en-US"/>
        </w:rPr>
        <w:t>базовыеисследовательскиедействия</w:t>
      </w:r>
      <w:r w:rsidRPr="00522B6B">
        <w:rPr>
          <w:rFonts w:eastAsia="Times New Roman"/>
          <w:sz w:val="24"/>
          <w:szCs w:val="24"/>
          <w:lang w:eastAsia="en-US"/>
        </w:rPr>
        <w:t>какчастьпознавательныхуниверсальныхучебныхдействий:</w:t>
      </w:r>
    </w:p>
    <w:p w:rsidR="00E26E05" w:rsidRPr="008C39B6" w:rsidRDefault="00E26E05" w:rsidP="00DE707F">
      <w:pPr>
        <w:pStyle w:val="a5"/>
        <w:numPr>
          <w:ilvl w:val="0"/>
          <w:numId w:val="151"/>
        </w:numPr>
        <w:spacing w:line="360" w:lineRule="auto"/>
        <w:ind w:left="0"/>
        <w:rPr>
          <w:sz w:val="24"/>
        </w:rPr>
      </w:pPr>
      <w:r w:rsidRPr="008C39B6">
        <w:rPr>
          <w:sz w:val="24"/>
        </w:rPr>
        <w:t>владеть навыками учебно-исследовательской и проектной деятельности, в том числе в контексте изучения учебного предмета«Русский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26E05" w:rsidRPr="008C39B6" w:rsidRDefault="00E26E05" w:rsidP="00DE707F">
      <w:pPr>
        <w:pStyle w:val="a5"/>
        <w:numPr>
          <w:ilvl w:val="0"/>
          <w:numId w:val="151"/>
        </w:numPr>
        <w:spacing w:line="360" w:lineRule="auto"/>
        <w:ind w:left="0"/>
        <w:rPr>
          <w:sz w:val="24"/>
        </w:rPr>
      </w:pPr>
      <w:r w:rsidRPr="008C39B6">
        <w:rPr>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26E05" w:rsidRPr="008C39B6" w:rsidRDefault="00E26E05" w:rsidP="00DE707F">
      <w:pPr>
        <w:pStyle w:val="a5"/>
        <w:numPr>
          <w:ilvl w:val="0"/>
          <w:numId w:val="151"/>
        </w:numPr>
        <w:spacing w:line="360" w:lineRule="auto"/>
        <w:ind w:left="0"/>
        <w:rPr>
          <w:sz w:val="24"/>
        </w:rPr>
      </w:pPr>
      <w:r w:rsidRPr="008C39B6">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26E05" w:rsidRPr="008C39B6" w:rsidRDefault="00E26E05" w:rsidP="00DE707F">
      <w:pPr>
        <w:pStyle w:val="a5"/>
        <w:numPr>
          <w:ilvl w:val="0"/>
          <w:numId w:val="151"/>
        </w:numPr>
        <w:spacing w:line="360" w:lineRule="auto"/>
        <w:ind w:left="0"/>
        <w:rPr>
          <w:sz w:val="24"/>
        </w:rPr>
      </w:pPr>
      <w:r w:rsidRPr="008C39B6">
        <w:rPr>
          <w:sz w:val="24"/>
        </w:rPr>
        <w:t>ставить и формулировать собственные задачи в образовательной деятельности и разнообразных жизненных ситуациях;</w:t>
      </w:r>
    </w:p>
    <w:p w:rsidR="00E26E05" w:rsidRPr="008C39B6" w:rsidRDefault="00E26E05" w:rsidP="00DE707F">
      <w:pPr>
        <w:pStyle w:val="a5"/>
        <w:numPr>
          <w:ilvl w:val="0"/>
          <w:numId w:val="151"/>
        </w:numPr>
        <w:spacing w:line="360" w:lineRule="auto"/>
        <w:ind w:left="0"/>
        <w:rPr>
          <w:sz w:val="24"/>
        </w:rPr>
      </w:pPr>
      <w:r w:rsidRPr="008C39B6">
        <w:rPr>
          <w:sz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26E05" w:rsidRPr="008C39B6" w:rsidRDefault="00E26E05" w:rsidP="00DE707F">
      <w:pPr>
        <w:pStyle w:val="a5"/>
        <w:numPr>
          <w:ilvl w:val="0"/>
          <w:numId w:val="151"/>
        </w:numPr>
        <w:spacing w:line="360" w:lineRule="auto"/>
        <w:ind w:left="0"/>
        <w:rPr>
          <w:sz w:val="24"/>
        </w:rPr>
      </w:pPr>
      <w:r w:rsidRPr="008C39B6">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26E05" w:rsidRPr="008C39B6" w:rsidRDefault="00E26E05" w:rsidP="00DE707F">
      <w:pPr>
        <w:pStyle w:val="a5"/>
        <w:numPr>
          <w:ilvl w:val="0"/>
          <w:numId w:val="151"/>
        </w:numPr>
        <w:spacing w:line="360" w:lineRule="auto"/>
        <w:ind w:left="0"/>
        <w:rPr>
          <w:sz w:val="24"/>
        </w:rPr>
      </w:pPr>
      <w:r w:rsidRPr="008C39B6">
        <w:rPr>
          <w:sz w:val="24"/>
        </w:rPr>
        <w:t>давать оценку новым ситуациям, приобретённому опыту;</w:t>
      </w:r>
    </w:p>
    <w:p w:rsidR="00E26E05" w:rsidRPr="008C39B6" w:rsidRDefault="00E26E05" w:rsidP="00DE707F">
      <w:pPr>
        <w:pStyle w:val="a5"/>
        <w:numPr>
          <w:ilvl w:val="0"/>
          <w:numId w:val="151"/>
        </w:numPr>
        <w:tabs>
          <w:tab w:val="left" w:pos="7334"/>
        </w:tabs>
        <w:spacing w:line="360" w:lineRule="auto"/>
        <w:ind w:left="0"/>
        <w:rPr>
          <w:sz w:val="24"/>
        </w:rPr>
      </w:pPr>
      <w:r w:rsidRPr="008C39B6">
        <w:rPr>
          <w:sz w:val="24"/>
        </w:rPr>
        <w:t>уметь интегрировать знания из разных предметных областей;</w:t>
      </w:r>
      <w:r w:rsidR="008C39B6" w:rsidRPr="008C39B6">
        <w:rPr>
          <w:sz w:val="24"/>
        </w:rPr>
        <w:tab/>
      </w:r>
    </w:p>
    <w:p w:rsidR="00E26E05" w:rsidRPr="008C39B6" w:rsidRDefault="00E26E05" w:rsidP="00DE707F">
      <w:pPr>
        <w:pStyle w:val="a5"/>
        <w:numPr>
          <w:ilvl w:val="0"/>
          <w:numId w:val="151"/>
        </w:numPr>
        <w:spacing w:line="360" w:lineRule="auto"/>
        <w:ind w:left="0"/>
        <w:rPr>
          <w:sz w:val="24"/>
        </w:rPr>
      </w:pPr>
      <w:r w:rsidRPr="008C39B6">
        <w:rPr>
          <w:sz w:val="24"/>
        </w:rPr>
        <w:t>уметь переносить знания в практическую область жизнедеятельности, освоенные средства и способы действия — в профессиональную среду;</w:t>
      </w:r>
    </w:p>
    <w:p w:rsidR="00E26E05" w:rsidRPr="008C39B6" w:rsidRDefault="00E26E05" w:rsidP="00DE707F">
      <w:pPr>
        <w:pStyle w:val="a5"/>
        <w:numPr>
          <w:ilvl w:val="0"/>
          <w:numId w:val="151"/>
        </w:numPr>
        <w:spacing w:line="360" w:lineRule="auto"/>
        <w:ind w:left="0"/>
        <w:rPr>
          <w:sz w:val="24"/>
        </w:rPr>
      </w:pPr>
      <w:r w:rsidRPr="008C39B6">
        <w:rPr>
          <w:sz w:val="24"/>
        </w:rPr>
        <w:t>выдвигать новые идеи, оригинальные подходы, предлагать альтернативные способы решения проблем.</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 xml:space="preserve">У обучающегося будут сформированы следующие </w:t>
      </w:r>
      <w:r w:rsidRPr="00522B6B">
        <w:rPr>
          <w:rFonts w:eastAsia="Times New Roman"/>
          <w:b/>
          <w:sz w:val="24"/>
          <w:szCs w:val="24"/>
          <w:lang w:eastAsia="en-US"/>
        </w:rPr>
        <w:t>умения работать синформацией</w:t>
      </w:r>
      <w:r w:rsidRPr="00522B6B">
        <w:rPr>
          <w:rFonts w:eastAsia="Times New Roman"/>
          <w:sz w:val="24"/>
          <w:szCs w:val="24"/>
          <w:lang w:eastAsia="en-US"/>
        </w:rPr>
        <w:t>какчастьпознавательныхуниверсальныхучебныхдействий:</w:t>
      </w:r>
    </w:p>
    <w:p w:rsidR="00E26E05" w:rsidRPr="008C39B6" w:rsidRDefault="00E26E05" w:rsidP="00DE707F">
      <w:pPr>
        <w:pStyle w:val="a5"/>
        <w:numPr>
          <w:ilvl w:val="0"/>
          <w:numId w:val="152"/>
        </w:numPr>
        <w:spacing w:line="360" w:lineRule="auto"/>
        <w:ind w:left="0"/>
        <w:rPr>
          <w:sz w:val="24"/>
        </w:rPr>
      </w:pPr>
      <w:r w:rsidRPr="008C39B6">
        <w:rPr>
          <w:sz w:val="24"/>
        </w:rPr>
        <w:t xml:space="preserve">владеть навыками получения информации, в том числе лингвистической, из источников </w:t>
      </w:r>
      <w:r w:rsidRPr="008C39B6">
        <w:rPr>
          <w:sz w:val="24"/>
        </w:rP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E26E05" w:rsidRPr="008C39B6" w:rsidRDefault="00E26E05" w:rsidP="00DE707F">
      <w:pPr>
        <w:pStyle w:val="a5"/>
        <w:numPr>
          <w:ilvl w:val="0"/>
          <w:numId w:val="152"/>
        </w:numPr>
        <w:spacing w:line="360" w:lineRule="auto"/>
        <w:ind w:left="0"/>
        <w:rPr>
          <w:sz w:val="24"/>
        </w:rPr>
      </w:pPr>
      <w:r w:rsidRPr="008C39B6">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E26E05" w:rsidRPr="008C39B6" w:rsidRDefault="00E26E05" w:rsidP="00DE707F">
      <w:pPr>
        <w:pStyle w:val="a5"/>
        <w:numPr>
          <w:ilvl w:val="0"/>
          <w:numId w:val="152"/>
        </w:numPr>
        <w:spacing w:line="360" w:lineRule="auto"/>
        <w:ind w:left="0"/>
        <w:rPr>
          <w:sz w:val="24"/>
        </w:rPr>
      </w:pPr>
      <w:r w:rsidRPr="008C39B6">
        <w:rPr>
          <w:sz w:val="24"/>
        </w:rPr>
        <w:t>оценивать достоверность, легитимность информации, её соответствие правовым и морально-этическим нормам;</w:t>
      </w:r>
    </w:p>
    <w:p w:rsidR="00E26E05" w:rsidRPr="008C39B6" w:rsidRDefault="00E26E05" w:rsidP="00DE707F">
      <w:pPr>
        <w:pStyle w:val="a5"/>
        <w:numPr>
          <w:ilvl w:val="0"/>
          <w:numId w:val="152"/>
        </w:numPr>
        <w:spacing w:line="360" w:lineRule="auto"/>
        <w:ind w:left="0"/>
        <w:rPr>
          <w:sz w:val="24"/>
        </w:rPr>
      </w:pPr>
      <w:r w:rsidRPr="008C39B6">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26E05" w:rsidRPr="008C39B6" w:rsidRDefault="00E26E05" w:rsidP="00DE707F">
      <w:pPr>
        <w:pStyle w:val="a5"/>
        <w:numPr>
          <w:ilvl w:val="0"/>
          <w:numId w:val="152"/>
        </w:numPr>
        <w:spacing w:line="360" w:lineRule="auto"/>
        <w:ind w:left="0"/>
        <w:rPr>
          <w:sz w:val="24"/>
        </w:rPr>
      </w:pPr>
      <w:r w:rsidRPr="008C39B6">
        <w:rPr>
          <w:sz w:val="24"/>
        </w:rPr>
        <w:t>владеть навыками защиты личной информации, соблюдать требования информационной безопасности.</w:t>
      </w:r>
    </w:p>
    <w:p w:rsidR="00E26E05" w:rsidRPr="008C39B6" w:rsidRDefault="00E26E05" w:rsidP="008C39B6">
      <w:pPr>
        <w:pStyle w:val="a5"/>
        <w:spacing w:line="360" w:lineRule="auto"/>
        <w:ind w:left="0" w:firstLine="720"/>
        <w:rPr>
          <w:sz w:val="24"/>
        </w:rPr>
      </w:pPr>
      <w:r w:rsidRPr="008C39B6">
        <w:rPr>
          <w:sz w:val="24"/>
        </w:rPr>
        <w:t>У обучающегося будут сформированы следующие умения общения как частькоммуникативных универсальных учебных действий:</w:t>
      </w:r>
    </w:p>
    <w:p w:rsidR="00E26E05" w:rsidRPr="008C39B6" w:rsidRDefault="00E26E05" w:rsidP="00DE707F">
      <w:pPr>
        <w:pStyle w:val="a5"/>
        <w:numPr>
          <w:ilvl w:val="0"/>
          <w:numId w:val="152"/>
        </w:numPr>
        <w:spacing w:line="360" w:lineRule="auto"/>
        <w:ind w:left="0"/>
        <w:rPr>
          <w:sz w:val="24"/>
        </w:rPr>
      </w:pPr>
      <w:r w:rsidRPr="008C39B6">
        <w:rPr>
          <w:sz w:val="24"/>
        </w:rPr>
        <w:t>осуществлять коммуникацию во всех сферах жизни;</w:t>
      </w:r>
    </w:p>
    <w:p w:rsidR="00E26E05" w:rsidRPr="008C39B6" w:rsidRDefault="00E26E05" w:rsidP="00DE707F">
      <w:pPr>
        <w:pStyle w:val="a5"/>
        <w:numPr>
          <w:ilvl w:val="0"/>
          <w:numId w:val="152"/>
        </w:numPr>
        <w:spacing w:line="360" w:lineRule="auto"/>
        <w:ind w:left="0"/>
        <w:rPr>
          <w:sz w:val="24"/>
        </w:rPr>
      </w:pPr>
      <w:r w:rsidRPr="008C39B6">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26E05" w:rsidRPr="008C39B6" w:rsidRDefault="00E26E05" w:rsidP="00DE707F">
      <w:pPr>
        <w:pStyle w:val="a5"/>
        <w:numPr>
          <w:ilvl w:val="0"/>
          <w:numId w:val="152"/>
        </w:numPr>
        <w:spacing w:line="360" w:lineRule="auto"/>
        <w:ind w:left="0"/>
        <w:rPr>
          <w:sz w:val="24"/>
        </w:rPr>
      </w:pPr>
      <w:r w:rsidRPr="008C39B6">
        <w:rPr>
          <w:sz w:val="24"/>
        </w:rPr>
        <w:t>владеть различными способами общения и взаимодействия; аргументированно вести диалог;</w:t>
      </w:r>
    </w:p>
    <w:p w:rsidR="00E26E05" w:rsidRPr="008C39B6" w:rsidRDefault="00E26E05" w:rsidP="00DE707F">
      <w:pPr>
        <w:pStyle w:val="a5"/>
        <w:numPr>
          <w:ilvl w:val="0"/>
          <w:numId w:val="152"/>
        </w:numPr>
        <w:spacing w:line="360" w:lineRule="auto"/>
        <w:ind w:left="0"/>
        <w:rPr>
          <w:sz w:val="24"/>
        </w:rPr>
      </w:pPr>
      <w:r w:rsidRPr="008C39B6">
        <w:rPr>
          <w:sz w:val="24"/>
        </w:rPr>
        <w:t>развёрнуто, логично и корректно с точки зрения культуры речи излагать своё мнение, строить высказывание.</w:t>
      </w:r>
    </w:p>
    <w:p w:rsidR="00E26E05" w:rsidRPr="00522B6B" w:rsidRDefault="00E26E05" w:rsidP="008C39B6">
      <w:pPr>
        <w:widowControl w:val="0"/>
        <w:autoSpaceDE w:val="0"/>
        <w:autoSpaceDN w:val="0"/>
        <w:spacing w:line="360" w:lineRule="auto"/>
        <w:ind w:firstLine="720"/>
        <w:jc w:val="both"/>
        <w:rPr>
          <w:rFonts w:eastAsia="Times New Roman"/>
          <w:sz w:val="24"/>
          <w:szCs w:val="24"/>
          <w:lang w:eastAsia="en-US"/>
        </w:rPr>
      </w:pPr>
      <w:r w:rsidRPr="00522B6B">
        <w:rPr>
          <w:rFonts w:eastAsia="Times New Roman"/>
          <w:sz w:val="24"/>
          <w:szCs w:val="24"/>
          <w:lang w:eastAsia="en-US"/>
        </w:rPr>
        <w:t>Уобучающегосябудутсформированыследующие</w:t>
      </w:r>
      <w:r w:rsidRPr="00522B6B">
        <w:rPr>
          <w:rFonts w:eastAsia="Times New Roman"/>
          <w:b/>
          <w:sz w:val="24"/>
          <w:szCs w:val="24"/>
          <w:lang w:eastAsia="en-US"/>
        </w:rPr>
        <w:t>умениясамоорганизации</w:t>
      </w:r>
      <w:r w:rsidRPr="00522B6B">
        <w:rPr>
          <w:rFonts w:eastAsia="Times New Roman"/>
          <w:sz w:val="24"/>
          <w:szCs w:val="24"/>
          <w:lang w:eastAsia="en-US"/>
        </w:rPr>
        <w:t>какчастирегулятивныхуниверсальныхучебныхдействий:</w:t>
      </w:r>
    </w:p>
    <w:p w:rsidR="00E26E05" w:rsidRPr="00522B6B" w:rsidRDefault="00E26E05" w:rsidP="00DE707F">
      <w:pPr>
        <w:widowControl w:val="0"/>
        <w:numPr>
          <w:ilvl w:val="0"/>
          <w:numId w:val="45"/>
        </w:numPr>
        <w:tabs>
          <w:tab w:val="left" w:pos="1247"/>
        </w:tabs>
        <w:autoSpaceDE w:val="0"/>
        <w:autoSpaceDN w:val="0"/>
        <w:spacing w:line="360" w:lineRule="auto"/>
        <w:ind w:left="0" w:firstLine="720"/>
        <w:jc w:val="both"/>
        <w:rPr>
          <w:rFonts w:eastAsia="Times New Roman"/>
          <w:sz w:val="24"/>
          <w:szCs w:val="24"/>
          <w:lang w:eastAsia="en-US"/>
        </w:rPr>
      </w:pPr>
      <w:r w:rsidRPr="00522B6B">
        <w:rPr>
          <w:rFonts w:eastAsia="Times New Roman"/>
          <w:sz w:val="24"/>
          <w:szCs w:val="24"/>
          <w:lang w:eastAsia="en-US"/>
        </w:rPr>
        <w:t>самостоятельноосуществлятьпознавательнуюдеятельность,выявлять проблемы, ставить и формулировать собственные задачи вобразовательнойдеятельности и жизненныхситуациях;</w:t>
      </w:r>
    </w:p>
    <w:p w:rsidR="00E26E05" w:rsidRPr="00522B6B" w:rsidRDefault="00E26E05" w:rsidP="00DE707F">
      <w:pPr>
        <w:widowControl w:val="0"/>
        <w:numPr>
          <w:ilvl w:val="0"/>
          <w:numId w:val="45"/>
        </w:numPr>
        <w:tabs>
          <w:tab w:val="left" w:pos="1247"/>
        </w:tabs>
        <w:autoSpaceDE w:val="0"/>
        <w:autoSpaceDN w:val="0"/>
        <w:spacing w:line="360" w:lineRule="auto"/>
        <w:ind w:left="0" w:firstLine="720"/>
        <w:jc w:val="both"/>
        <w:rPr>
          <w:rFonts w:eastAsia="Times New Roman"/>
          <w:sz w:val="24"/>
          <w:szCs w:val="24"/>
          <w:lang w:eastAsia="en-US"/>
        </w:rPr>
      </w:pPr>
      <w:r w:rsidRPr="00522B6B">
        <w:rPr>
          <w:rFonts w:eastAsia="Times New Roman"/>
          <w:sz w:val="24"/>
          <w:szCs w:val="24"/>
          <w:lang w:eastAsia="en-US"/>
        </w:rPr>
        <w:t>самостоятельносоставлятьпланрешенияпроблемысучётомимеющихсяресурсов,собственныхвозможностейипредпочтений;</w:t>
      </w:r>
    </w:p>
    <w:p w:rsidR="00E26E05" w:rsidRPr="00522B6B" w:rsidRDefault="00E26E05" w:rsidP="00DE707F">
      <w:pPr>
        <w:widowControl w:val="0"/>
        <w:numPr>
          <w:ilvl w:val="0"/>
          <w:numId w:val="45"/>
        </w:numPr>
        <w:tabs>
          <w:tab w:val="left" w:pos="1247"/>
        </w:tabs>
        <w:autoSpaceDE w:val="0"/>
        <w:autoSpaceDN w:val="0"/>
        <w:spacing w:line="360" w:lineRule="auto"/>
        <w:ind w:left="0" w:firstLine="720"/>
        <w:jc w:val="both"/>
        <w:rPr>
          <w:rFonts w:eastAsia="Times New Roman"/>
          <w:sz w:val="24"/>
          <w:szCs w:val="24"/>
          <w:lang w:eastAsia="en-US"/>
        </w:rPr>
      </w:pPr>
      <w:r w:rsidRPr="00522B6B">
        <w:rPr>
          <w:rFonts w:eastAsia="Times New Roman"/>
          <w:sz w:val="24"/>
          <w:szCs w:val="24"/>
          <w:lang w:eastAsia="en-US"/>
        </w:rPr>
        <w:t>расширятьрамкиучебногопредметанаосновеличныхпредпочтений;</w:t>
      </w:r>
    </w:p>
    <w:p w:rsidR="00E26E05" w:rsidRPr="00522B6B" w:rsidRDefault="00E26E05" w:rsidP="00DE707F">
      <w:pPr>
        <w:widowControl w:val="0"/>
        <w:numPr>
          <w:ilvl w:val="0"/>
          <w:numId w:val="45"/>
        </w:numPr>
        <w:tabs>
          <w:tab w:val="left" w:pos="1247"/>
        </w:tabs>
        <w:autoSpaceDE w:val="0"/>
        <w:autoSpaceDN w:val="0"/>
        <w:spacing w:line="360" w:lineRule="auto"/>
        <w:ind w:left="0" w:firstLine="720"/>
        <w:jc w:val="both"/>
        <w:rPr>
          <w:rFonts w:eastAsia="Times New Roman"/>
          <w:sz w:val="24"/>
          <w:szCs w:val="24"/>
          <w:lang w:eastAsia="en-US"/>
        </w:rPr>
      </w:pPr>
      <w:r w:rsidRPr="00522B6B">
        <w:rPr>
          <w:rFonts w:eastAsia="Times New Roman"/>
          <w:sz w:val="24"/>
          <w:szCs w:val="24"/>
          <w:lang w:eastAsia="en-US"/>
        </w:rPr>
        <w:t>делатьосознанныйвыбор,уметьаргументироватьего,братьответственностьзарезультатывыбора;</w:t>
      </w:r>
    </w:p>
    <w:p w:rsidR="00E26E05" w:rsidRPr="00522B6B" w:rsidRDefault="00E26E05" w:rsidP="00DE707F">
      <w:pPr>
        <w:widowControl w:val="0"/>
        <w:numPr>
          <w:ilvl w:val="0"/>
          <w:numId w:val="45"/>
        </w:numPr>
        <w:tabs>
          <w:tab w:val="left" w:pos="1247"/>
        </w:tabs>
        <w:autoSpaceDE w:val="0"/>
        <w:autoSpaceDN w:val="0"/>
        <w:spacing w:line="360" w:lineRule="auto"/>
        <w:ind w:left="0" w:firstLine="720"/>
        <w:jc w:val="both"/>
        <w:rPr>
          <w:rFonts w:eastAsia="Times New Roman"/>
          <w:sz w:val="24"/>
          <w:szCs w:val="24"/>
          <w:lang w:eastAsia="en-US"/>
        </w:rPr>
      </w:pPr>
      <w:r w:rsidRPr="00522B6B">
        <w:rPr>
          <w:rFonts w:eastAsia="Times New Roman"/>
          <w:sz w:val="24"/>
          <w:szCs w:val="24"/>
          <w:lang w:eastAsia="en-US"/>
        </w:rPr>
        <w:t>оцениватьприобретённыйопыт;</w:t>
      </w:r>
    </w:p>
    <w:p w:rsidR="00E26E05" w:rsidRPr="00522B6B" w:rsidRDefault="00E26E05" w:rsidP="00DE707F">
      <w:pPr>
        <w:widowControl w:val="0"/>
        <w:numPr>
          <w:ilvl w:val="0"/>
          <w:numId w:val="45"/>
        </w:numPr>
        <w:tabs>
          <w:tab w:val="left" w:pos="1247"/>
        </w:tabs>
        <w:autoSpaceDE w:val="0"/>
        <w:autoSpaceDN w:val="0"/>
        <w:spacing w:line="360" w:lineRule="auto"/>
        <w:ind w:left="0" w:firstLine="720"/>
        <w:jc w:val="both"/>
        <w:rPr>
          <w:rFonts w:eastAsia="Times New Roman"/>
          <w:sz w:val="24"/>
          <w:szCs w:val="24"/>
          <w:lang w:eastAsia="en-US"/>
        </w:rPr>
      </w:pPr>
      <w:r w:rsidRPr="00522B6B">
        <w:rPr>
          <w:rFonts w:eastAsia="Times New Roman"/>
          <w:sz w:val="24"/>
          <w:szCs w:val="24"/>
          <w:lang w:eastAsia="en-US"/>
        </w:rPr>
        <w:lastRenderedPageBreak/>
        <w:t>стремитьсякформированиюипроявлениюширокойэрудициивразных областях знания;постоянно повышать свой образовательныйи культурныйуровень.</w:t>
      </w:r>
    </w:p>
    <w:p w:rsidR="00E26E05" w:rsidRPr="00522B6B" w:rsidRDefault="00E26E05" w:rsidP="00522B6B">
      <w:pPr>
        <w:widowControl w:val="0"/>
        <w:autoSpaceDE w:val="0"/>
        <w:autoSpaceDN w:val="0"/>
        <w:spacing w:before="4" w:line="360" w:lineRule="auto"/>
        <w:ind w:right="107" w:firstLine="720"/>
        <w:jc w:val="both"/>
        <w:rPr>
          <w:rFonts w:eastAsia="Times New Roman"/>
          <w:sz w:val="24"/>
          <w:szCs w:val="24"/>
          <w:lang w:eastAsia="en-US"/>
        </w:rPr>
      </w:pPr>
      <w:r w:rsidRPr="00522B6B">
        <w:rPr>
          <w:rFonts w:eastAsia="Times New Roman"/>
          <w:sz w:val="24"/>
          <w:szCs w:val="24"/>
          <w:lang w:eastAsia="en-US"/>
        </w:rPr>
        <w:t>Уобучающегосябудутсформированыследующие</w:t>
      </w:r>
      <w:r w:rsidRPr="00522B6B">
        <w:rPr>
          <w:rFonts w:eastAsia="Times New Roman"/>
          <w:b/>
          <w:sz w:val="24"/>
          <w:szCs w:val="24"/>
          <w:lang w:eastAsia="en-US"/>
        </w:rPr>
        <w:t>умениясамоконтроля,принятиясебяидругих</w:t>
      </w:r>
      <w:r w:rsidRPr="00522B6B">
        <w:rPr>
          <w:rFonts w:eastAsia="Times New Roman"/>
          <w:sz w:val="24"/>
          <w:szCs w:val="24"/>
          <w:lang w:eastAsia="en-US"/>
        </w:rPr>
        <w:t>какчастирегулятивныхуниверсальных учебныхдействий:</w:t>
      </w:r>
    </w:p>
    <w:p w:rsidR="00E26E05" w:rsidRPr="008C39B6" w:rsidRDefault="00E26E05" w:rsidP="00DE707F">
      <w:pPr>
        <w:pStyle w:val="a5"/>
        <w:numPr>
          <w:ilvl w:val="0"/>
          <w:numId w:val="153"/>
        </w:numPr>
        <w:spacing w:line="360" w:lineRule="auto"/>
        <w:rPr>
          <w:sz w:val="24"/>
        </w:rPr>
      </w:pPr>
      <w:r w:rsidRPr="008C39B6">
        <w:rPr>
          <w:sz w:val="24"/>
        </w:rPr>
        <w:t>давать оценку новым ситуациям, вносить коррективы в деятельность, оценивать соответствие результатов целям;</w:t>
      </w:r>
    </w:p>
    <w:p w:rsidR="00E26E05" w:rsidRPr="008C39B6" w:rsidRDefault="00E26E05" w:rsidP="00DE707F">
      <w:pPr>
        <w:pStyle w:val="a5"/>
        <w:numPr>
          <w:ilvl w:val="0"/>
          <w:numId w:val="153"/>
        </w:numPr>
        <w:spacing w:line="360" w:lineRule="auto"/>
        <w:rPr>
          <w:sz w:val="24"/>
        </w:rPr>
      </w:pPr>
      <w:r w:rsidRPr="008C39B6">
        <w:rPr>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26E05" w:rsidRPr="008C39B6" w:rsidRDefault="00E26E05" w:rsidP="00DE707F">
      <w:pPr>
        <w:pStyle w:val="a5"/>
        <w:numPr>
          <w:ilvl w:val="0"/>
          <w:numId w:val="153"/>
        </w:numPr>
        <w:spacing w:line="360" w:lineRule="auto"/>
        <w:rPr>
          <w:sz w:val="24"/>
        </w:rPr>
      </w:pPr>
      <w:r w:rsidRPr="008C39B6">
        <w:rPr>
          <w:sz w:val="24"/>
        </w:rPr>
        <w:t>уметь оценивать риски и своевременно принимать решение по их снижению;</w:t>
      </w:r>
    </w:p>
    <w:p w:rsidR="00E26E05" w:rsidRPr="008C39B6" w:rsidRDefault="00E26E05" w:rsidP="00DE707F">
      <w:pPr>
        <w:pStyle w:val="a5"/>
        <w:numPr>
          <w:ilvl w:val="0"/>
          <w:numId w:val="153"/>
        </w:numPr>
        <w:spacing w:line="360" w:lineRule="auto"/>
        <w:rPr>
          <w:sz w:val="24"/>
        </w:rPr>
      </w:pPr>
      <w:r w:rsidRPr="008C39B6">
        <w:rPr>
          <w:sz w:val="24"/>
        </w:rPr>
        <w:t>принимать себя, понимая свои недостатки и достоинства;</w:t>
      </w:r>
    </w:p>
    <w:p w:rsidR="00E26E05" w:rsidRPr="008C39B6" w:rsidRDefault="00E26E05" w:rsidP="00DE707F">
      <w:pPr>
        <w:pStyle w:val="a5"/>
        <w:numPr>
          <w:ilvl w:val="0"/>
          <w:numId w:val="153"/>
        </w:numPr>
        <w:spacing w:line="360" w:lineRule="auto"/>
        <w:rPr>
          <w:sz w:val="24"/>
        </w:rPr>
      </w:pPr>
      <w:r w:rsidRPr="008C39B6">
        <w:rPr>
          <w:sz w:val="24"/>
        </w:rPr>
        <w:t>принимать</w:t>
      </w:r>
      <w:r w:rsidRPr="008C39B6">
        <w:rPr>
          <w:sz w:val="24"/>
        </w:rPr>
        <w:tab/>
        <w:t>мотивы</w:t>
      </w:r>
      <w:r w:rsidRPr="008C39B6">
        <w:rPr>
          <w:sz w:val="24"/>
        </w:rPr>
        <w:tab/>
        <w:t>и</w:t>
      </w:r>
      <w:r w:rsidRPr="008C39B6">
        <w:rPr>
          <w:sz w:val="24"/>
        </w:rPr>
        <w:tab/>
        <w:t>аргументы</w:t>
      </w:r>
      <w:r w:rsidRPr="008C39B6">
        <w:rPr>
          <w:sz w:val="24"/>
        </w:rPr>
        <w:tab/>
        <w:t>других</w:t>
      </w:r>
      <w:r w:rsidRPr="008C39B6">
        <w:rPr>
          <w:sz w:val="24"/>
        </w:rPr>
        <w:tab/>
        <w:t>людей</w:t>
      </w:r>
      <w:r w:rsidRPr="008C39B6">
        <w:rPr>
          <w:sz w:val="24"/>
        </w:rPr>
        <w:tab/>
        <w:t>при</w:t>
      </w:r>
      <w:r w:rsidRPr="008C39B6">
        <w:rPr>
          <w:sz w:val="24"/>
        </w:rPr>
        <w:tab/>
        <w:t>анализе результатов деятельности;</w:t>
      </w:r>
    </w:p>
    <w:p w:rsidR="00E26E05" w:rsidRPr="008C39B6" w:rsidRDefault="00E26E05" w:rsidP="00DE707F">
      <w:pPr>
        <w:pStyle w:val="a5"/>
        <w:numPr>
          <w:ilvl w:val="0"/>
          <w:numId w:val="153"/>
        </w:numPr>
        <w:spacing w:line="360" w:lineRule="auto"/>
        <w:rPr>
          <w:sz w:val="24"/>
        </w:rPr>
      </w:pPr>
      <w:r w:rsidRPr="008C39B6">
        <w:rPr>
          <w:sz w:val="24"/>
        </w:rPr>
        <w:t>признавать своё право и право других на ошибку;</w:t>
      </w:r>
    </w:p>
    <w:p w:rsidR="00E26E05" w:rsidRPr="008C39B6" w:rsidRDefault="00E26E05" w:rsidP="00DE707F">
      <w:pPr>
        <w:pStyle w:val="a5"/>
        <w:numPr>
          <w:ilvl w:val="0"/>
          <w:numId w:val="153"/>
        </w:numPr>
        <w:spacing w:line="360" w:lineRule="auto"/>
        <w:rPr>
          <w:sz w:val="24"/>
        </w:rPr>
      </w:pPr>
      <w:r w:rsidRPr="008C39B6">
        <w:rPr>
          <w:sz w:val="24"/>
        </w:rPr>
        <w:t>развивать способность видеть мир с позиции другого человека.</w:t>
      </w:r>
    </w:p>
    <w:p w:rsidR="00E26E05" w:rsidRPr="008C39B6" w:rsidRDefault="00E26E05" w:rsidP="008C39B6">
      <w:pPr>
        <w:spacing w:line="360" w:lineRule="auto"/>
        <w:ind w:firstLine="720"/>
        <w:rPr>
          <w:sz w:val="24"/>
        </w:rPr>
      </w:pPr>
      <w:r w:rsidRPr="008C39B6">
        <w:rPr>
          <w:sz w:val="24"/>
        </w:rPr>
        <w:t>У обучающегося будут сформированы следующие умения совместной деятельности:</w:t>
      </w:r>
    </w:p>
    <w:p w:rsidR="00E26E05" w:rsidRPr="008C39B6" w:rsidRDefault="00E26E05" w:rsidP="00DE707F">
      <w:pPr>
        <w:pStyle w:val="a5"/>
        <w:numPr>
          <w:ilvl w:val="0"/>
          <w:numId w:val="153"/>
        </w:numPr>
        <w:spacing w:line="360" w:lineRule="auto"/>
        <w:rPr>
          <w:sz w:val="24"/>
        </w:rPr>
      </w:pPr>
      <w:r w:rsidRPr="008C39B6">
        <w:rPr>
          <w:sz w:val="24"/>
        </w:rPr>
        <w:t>понимать и использовать преимущества командной и индивидуальной работы;</w:t>
      </w:r>
    </w:p>
    <w:p w:rsidR="00E26E05" w:rsidRPr="008C39B6" w:rsidRDefault="00E26E05" w:rsidP="00DE707F">
      <w:pPr>
        <w:pStyle w:val="a5"/>
        <w:numPr>
          <w:ilvl w:val="0"/>
          <w:numId w:val="153"/>
        </w:numPr>
        <w:spacing w:line="360" w:lineRule="auto"/>
        <w:rPr>
          <w:sz w:val="24"/>
        </w:rPr>
      </w:pPr>
      <w:r w:rsidRPr="008C39B6">
        <w:rPr>
          <w:sz w:val="24"/>
        </w:rPr>
        <w:t>выбирать тематику и методы совместных действий с учётом общих интересов и возможностей каждого члена коллектива;</w:t>
      </w:r>
    </w:p>
    <w:p w:rsidR="00E26E05" w:rsidRPr="008C39B6" w:rsidRDefault="00E26E05" w:rsidP="00DE707F">
      <w:pPr>
        <w:pStyle w:val="a5"/>
        <w:numPr>
          <w:ilvl w:val="0"/>
          <w:numId w:val="153"/>
        </w:numPr>
        <w:spacing w:line="360" w:lineRule="auto"/>
        <w:rPr>
          <w:sz w:val="24"/>
        </w:rPr>
      </w:pPr>
      <w:r w:rsidRPr="008C39B6">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26E05" w:rsidRPr="008C39B6" w:rsidRDefault="00E26E05" w:rsidP="00DE707F">
      <w:pPr>
        <w:pStyle w:val="a5"/>
        <w:numPr>
          <w:ilvl w:val="0"/>
          <w:numId w:val="153"/>
        </w:numPr>
        <w:spacing w:line="360" w:lineRule="auto"/>
        <w:rPr>
          <w:sz w:val="24"/>
        </w:rPr>
      </w:pPr>
      <w:r w:rsidRPr="008C39B6">
        <w:rPr>
          <w:sz w:val="24"/>
        </w:rPr>
        <w:t>оценивать качество своего вклада и вклада каждого участника команды в общий результат по разработанным критериям;</w:t>
      </w:r>
    </w:p>
    <w:p w:rsidR="00E26E05" w:rsidRPr="008C39B6" w:rsidRDefault="00E26E05" w:rsidP="00DE707F">
      <w:pPr>
        <w:pStyle w:val="a5"/>
        <w:numPr>
          <w:ilvl w:val="0"/>
          <w:numId w:val="153"/>
        </w:numPr>
        <w:spacing w:line="360" w:lineRule="auto"/>
        <w:rPr>
          <w:sz w:val="24"/>
        </w:rPr>
      </w:pPr>
      <w:r w:rsidRPr="008C39B6">
        <w:rPr>
          <w:sz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37" w:name="_Toc151140300"/>
      <w:bookmarkStart w:id="138" w:name="_Toc151142744"/>
      <w:bookmarkStart w:id="139" w:name="_Toc151142968"/>
      <w:bookmarkStart w:id="140" w:name="_Toc151211527"/>
      <w:bookmarkStart w:id="141" w:name="_Toc187924673"/>
      <w:r w:rsidRPr="008C39B6">
        <w:rPr>
          <w:rFonts w:eastAsia="Times New Roman"/>
          <w:b/>
          <w:bCs/>
          <w:sz w:val="24"/>
          <w:szCs w:val="24"/>
          <w:lang w:eastAsia="en-US"/>
        </w:rPr>
        <w:t>ПРЕДМЕТНЫЕ РЕЗУЛЬТАТЫ</w:t>
      </w:r>
      <w:bookmarkEnd w:id="137"/>
      <w:bookmarkEnd w:id="138"/>
      <w:bookmarkEnd w:id="139"/>
      <w:bookmarkEnd w:id="140"/>
      <w:bookmarkEnd w:id="141"/>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42" w:name="_Toc151140301"/>
      <w:bookmarkStart w:id="143" w:name="_Toc151142745"/>
      <w:bookmarkStart w:id="144" w:name="_Toc151142969"/>
      <w:bookmarkStart w:id="145" w:name="_Toc151211528"/>
      <w:bookmarkStart w:id="146" w:name="_Toc187924674"/>
      <w:r w:rsidRPr="008C39B6">
        <w:rPr>
          <w:rFonts w:eastAsia="Times New Roman"/>
          <w:b/>
          <w:bCs/>
          <w:sz w:val="24"/>
          <w:szCs w:val="24"/>
          <w:lang w:eastAsia="en-US"/>
        </w:rPr>
        <w:t>10 КЛАСС</w:t>
      </w:r>
      <w:bookmarkEnd w:id="142"/>
      <w:bookmarkEnd w:id="143"/>
      <w:bookmarkEnd w:id="144"/>
      <w:bookmarkEnd w:id="145"/>
      <w:bookmarkEnd w:id="146"/>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Кконцуобученияв10классеобучающийсяполучитследующиепредметныерезультатыпоотдельнымтемампрограммыпорусскомуязыку:</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47" w:name="_Toc151140302"/>
      <w:bookmarkStart w:id="148" w:name="_Toc151142746"/>
      <w:bookmarkStart w:id="149" w:name="_Toc151142970"/>
      <w:bookmarkStart w:id="150" w:name="_Toc151211529"/>
      <w:bookmarkStart w:id="151" w:name="_Toc187924675"/>
      <w:r w:rsidRPr="008C39B6">
        <w:rPr>
          <w:rFonts w:eastAsia="Times New Roman"/>
          <w:b/>
          <w:bCs/>
          <w:sz w:val="24"/>
          <w:szCs w:val="24"/>
          <w:lang w:eastAsia="en-US"/>
        </w:rPr>
        <w:lastRenderedPageBreak/>
        <w:t>Общиесведения оязыке</w:t>
      </w:r>
      <w:bookmarkEnd w:id="147"/>
      <w:bookmarkEnd w:id="148"/>
      <w:bookmarkEnd w:id="149"/>
      <w:bookmarkEnd w:id="150"/>
      <w:bookmarkEnd w:id="151"/>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Иметьпредставлениеоязыкекакзнаковойсистеме,обосновныхфункцияхязыка;о лингвистикекакнауке.</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Опознавать лексику с национально-культурным компонентом значения;лексику,отражающуютрадиционныероссийскиедуховно-нравственныеценностивхудожественныхтекстахипублицистике;объяснятьзначенияданныхлексическихединицспомощьюлингвистическихсловарей(толковых,этимологическихидругих);комментироватьфразеологизмысточкизренияотражениявнихисторииикультурынарода(врамкахизученного).</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Пониматьиуметькомментироватьфункциирусскогоязыкакакгосударственного языка Российской Федерации и языка межнациональногообщения народов России, одного из мировых языков (с опорой на статью 68Конституции Российской Федерации, Федеральный закон от 1 июня 2005 г.№53-ФЗ«ОгосударственномязыкеРоссийскойФедерации»,Федеральныйзакон«Овнесенииизмененийв Федеральныйзакон«Огосударственномязыке Российской Федерации»» от 28.02.2023 № 52-ФЗ, Закон РоссийскойФедерации от 25 октября 1991 г. № 1807-1 «О языках народов РоссийскойФедерации»).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Различать формы существования русского языка (литературный язык,просторечие, народные говоры, профессиональные разновидности, жаргон,арго), знать и характеризовать признаки литературного языка и его роль вобществе; использоватьэти знаниявречевой практике.</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52" w:name="_Toc151140303"/>
      <w:bookmarkStart w:id="153" w:name="_Toc151142747"/>
      <w:bookmarkStart w:id="154" w:name="_Toc151142971"/>
      <w:bookmarkStart w:id="155" w:name="_Toc151211530"/>
      <w:bookmarkStart w:id="156" w:name="_Toc187924676"/>
      <w:r w:rsidRPr="008C39B6">
        <w:rPr>
          <w:rFonts w:eastAsia="Times New Roman"/>
          <w:b/>
          <w:bCs/>
          <w:sz w:val="24"/>
          <w:szCs w:val="24"/>
          <w:lang w:eastAsia="en-US"/>
        </w:rPr>
        <w:t>Язык и речь. Культура речиСистемаязыка.Культураречи</w:t>
      </w:r>
      <w:bookmarkEnd w:id="152"/>
      <w:bookmarkEnd w:id="153"/>
      <w:bookmarkEnd w:id="154"/>
      <w:bookmarkEnd w:id="155"/>
      <w:bookmarkEnd w:id="156"/>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русскомязыкекаксистеме,знатьосновныеединицыиуровниязыковойсистемы,анализироватьязыковыеединицыразныхуровнейязыковойсистем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Иметьпредставлениеокультуреречикакразделелингвистики.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Комментировать нормативный, коммуникативный и этический аспектыкультуры речи,приводитьсоответствующиепримеры.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 речевые высказывания с точки зрения коммуникативнойцелесообразности,уместности,точности,ясности,выразительности,соответствиянормамсовременного русскоголитературногоязыка.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Иметьпредставлениеоязыковой норме,её видах.Использоватьсловарирусскогоязыкавучебнойдеятельности.</w:t>
      </w:r>
    </w:p>
    <w:p w:rsidR="00E26E05" w:rsidRPr="008C39B6" w:rsidRDefault="00E26E05" w:rsidP="008C39B6">
      <w:pPr>
        <w:widowControl w:val="0"/>
        <w:autoSpaceDE w:val="0"/>
        <w:autoSpaceDN w:val="0"/>
        <w:spacing w:line="360" w:lineRule="auto"/>
        <w:ind w:firstLine="720"/>
        <w:jc w:val="both"/>
        <w:rPr>
          <w:rFonts w:eastAsia="Times New Roman"/>
          <w:b/>
          <w:sz w:val="24"/>
          <w:szCs w:val="24"/>
          <w:lang w:eastAsia="en-US"/>
        </w:rPr>
      </w:pPr>
      <w:r w:rsidRPr="008C39B6">
        <w:rPr>
          <w:rFonts w:eastAsia="Times New Roman"/>
          <w:b/>
          <w:sz w:val="24"/>
          <w:szCs w:val="24"/>
          <w:lang w:eastAsia="en-US"/>
        </w:rPr>
        <w:t xml:space="preserve">Фонетика.Орфоэпия.Орфоэпическиенормы </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Выполнятьфонетическийанализслова.</w:t>
      </w:r>
    </w:p>
    <w:p w:rsidR="00E26E05" w:rsidRPr="008C39B6" w:rsidRDefault="00E26E05" w:rsidP="008C39B6">
      <w:pPr>
        <w:widowControl w:val="0"/>
        <w:tabs>
          <w:tab w:val="left" w:pos="2525"/>
          <w:tab w:val="left" w:pos="3072"/>
          <w:tab w:val="left" w:pos="5423"/>
          <w:tab w:val="left" w:pos="7321"/>
        </w:tabs>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lastRenderedPageBreak/>
        <w:t>Определять изобразительно-выразительные средства фонетики в тексте.</w:t>
      </w:r>
      <w:r w:rsidR="008C39B6">
        <w:rPr>
          <w:rFonts w:eastAsia="Times New Roman"/>
          <w:sz w:val="24"/>
          <w:szCs w:val="24"/>
          <w:lang w:eastAsia="en-US"/>
        </w:rPr>
        <w:t xml:space="preserve">Анализировать </w:t>
      </w:r>
      <w:r w:rsidRPr="008C39B6">
        <w:rPr>
          <w:rFonts w:eastAsia="Times New Roman"/>
          <w:sz w:val="24"/>
          <w:szCs w:val="24"/>
          <w:lang w:eastAsia="en-US"/>
        </w:rPr>
        <w:t>и характеризовать особенности произношениябезударныхгласныхзвуков,некоторыхсогласных,сочетанийсогласных,некоторыхграмматическихформ,иноязычныхслов.</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 и характеризовать речевые высказывания (в том числесобственные)сточкизрениясоблюденияорфоэпическихиакцентологическихнормсовременногорусскоголитературногоязыка.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Соблюдатьосновныепроизносительныеиакцентологическиенормысовременногорусскоголитературного языка.</w:t>
      </w:r>
    </w:p>
    <w:p w:rsidR="00BE7411"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Использовать орфоэпический словарь.</w:t>
      </w:r>
    </w:p>
    <w:p w:rsidR="00BE7411" w:rsidRPr="008C39B6" w:rsidRDefault="00E26E05" w:rsidP="008C39B6">
      <w:pPr>
        <w:widowControl w:val="0"/>
        <w:autoSpaceDE w:val="0"/>
        <w:autoSpaceDN w:val="0"/>
        <w:spacing w:line="360" w:lineRule="auto"/>
        <w:ind w:firstLine="720"/>
        <w:jc w:val="both"/>
        <w:rPr>
          <w:rFonts w:eastAsia="Times New Roman"/>
          <w:b/>
          <w:sz w:val="24"/>
          <w:szCs w:val="24"/>
          <w:lang w:eastAsia="en-US"/>
        </w:rPr>
      </w:pPr>
      <w:r w:rsidRPr="008C39B6">
        <w:rPr>
          <w:rFonts w:eastAsia="Times New Roman"/>
          <w:b/>
          <w:sz w:val="24"/>
          <w:szCs w:val="24"/>
          <w:lang w:eastAsia="en-US"/>
        </w:rPr>
        <w:t>Лексикологияифразеология.Лексическиенормы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Выполнятьлексический анализслова.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Определятьизобразительно-выразительныесредствалексики.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Анализироватьихарактеризоватьвысказывания(втомчислесобственные) с точки зрения соблюдения лексических норм современногорусского литературногоязыка.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Соблюдатьлексическиенормы.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Характеризовать и оценивать высказывания с точки зрения уместностииспользованиястилистическиокрашеннойиэмоционально-экспрессивнойлексики.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Использоватьтолковыйсловарь,словарисинонимов,антонимов,паронимов;словарьиностранныхслов,фразеологическийсловарь,этимологический словарь.</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57" w:name="_Toc151140304"/>
      <w:bookmarkStart w:id="158" w:name="_Toc151142748"/>
      <w:bookmarkStart w:id="159" w:name="_Toc151142972"/>
      <w:bookmarkStart w:id="160" w:name="_Toc151211531"/>
      <w:bookmarkStart w:id="161" w:name="_Toc187924677"/>
      <w:r w:rsidRPr="008C39B6">
        <w:rPr>
          <w:rFonts w:eastAsia="Times New Roman"/>
          <w:b/>
          <w:bCs/>
          <w:sz w:val="24"/>
          <w:szCs w:val="24"/>
          <w:lang w:eastAsia="en-US"/>
        </w:rPr>
        <w:t>Морфемикаисловообразование.Словообразовательныенормы</w:t>
      </w:r>
      <w:bookmarkEnd w:id="157"/>
      <w:bookmarkEnd w:id="158"/>
      <w:bookmarkEnd w:id="159"/>
      <w:bookmarkEnd w:id="160"/>
      <w:bookmarkEnd w:id="161"/>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Выполнятьморфемныйисловообразовательныйанализслова.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 и характеризовать речевые высказывания (в том числесобственные)сточкизренияособенностейупотреблениясложносокращённыхслов (аббревиатур).</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Использоватьсловообразовательныйсловарь.</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62" w:name="_Toc151140305"/>
      <w:bookmarkStart w:id="163" w:name="_Toc151142749"/>
      <w:bookmarkStart w:id="164" w:name="_Toc151142973"/>
      <w:bookmarkStart w:id="165" w:name="_Toc151211532"/>
      <w:bookmarkStart w:id="166" w:name="_Toc187924678"/>
      <w:r w:rsidRPr="008C39B6">
        <w:rPr>
          <w:rFonts w:eastAsia="Times New Roman"/>
          <w:b/>
          <w:bCs/>
          <w:sz w:val="24"/>
          <w:szCs w:val="24"/>
          <w:lang w:eastAsia="en-US"/>
        </w:rPr>
        <w:t>Морфология.Морфологическиенормы</w:t>
      </w:r>
      <w:bookmarkEnd w:id="162"/>
      <w:bookmarkEnd w:id="163"/>
      <w:bookmarkEnd w:id="164"/>
      <w:bookmarkEnd w:id="165"/>
      <w:bookmarkEnd w:id="166"/>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Выполнятьморфологическийанализслова.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Определятьособенностиупотреблениявтекстесловразныхчастейречи.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Анализироватьихарактеризоватьвысказывания(втомчислесобственные)сточкизрениясоблюденияморфологическихнормсовременногорусского литературногоязыка.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Соблюдатьморфологическиенормы.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 xml:space="preserve">Характеризоватьиоцениватьвысказываниясточкизрениятрудныхслучаев </w:t>
      </w:r>
      <w:r w:rsidRPr="008C39B6">
        <w:rPr>
          <w:rFonts w:eastAsia="Times New Roman"/>
          <w:sz w:val="24"/>
          <w:szCs w:val="24"/>
          <w:lang w:eastAsia="en-US"/>
        </w:rPr>
        <w:lastRenderedPageBreak/>
        <w:t>употребления имён существительных, имён прилагательных, имёнчислительных, местоимений, глаголов, причастий, деепричастий, наречий (врамкахизученного).</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Использоватьсловарьграмматическихтрудностей,справочники.</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67" w:name="_Toc151140306"/>
      <w:bookmarkStart w:id="168" w:name="_Toc151142750"/>
      <w:bookmarkStart w:id="169" w:name="_Toc151142974"/>
      <w:bookmarkStart w:id="170" w:name="_Toc151211533"/>
      <w:bookmarkStart w:id="171" w:name="_Toc187924679"/>
      <w:r w:rsidRPr="008C39B6">
        <w:rPr>
          <w:rFonts w:eastAsia="Times New Roman"/>
          <w:b/>
          <w:bCs/>
          <w:sz w:val="24"/>
          <w:szCs w:val="24"/>
          <w:lang w:eastAsia="en-US"/>
        </w:rPr>
        <w:t>Орфография.Основныеправилаорфографии</w:t>
      </w:r>
      <w:bookmarkEnd w:id="167"/>
      <w:bookmarkEnd w:id="168"/>
      <w:bookmarkEnd w:id="169"/>
      <w:bookmarkEnd w:id="170"/>
      <w:bookmarkEnd w:id="171"/>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Иметьпредставлениеопринципахиразделахрусскойорфографии.Выполнятьорфографический анализслова.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 и характеризовать текст (втом числе собственный) сточки зрения соблюдения орфографических правил современного русскоголитературного языка(врамкахизученного).</w:t>
      </w:r>
    </w:p>
    <w:p w:rsidR="00BE7411"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Соблюдать правила орфографии.Использоватьорфографическийсловарь.</w:t>
      </w:r>
    </w:p>
    <w:p w:rsidR="00E26E05" w:rsidRPr="008C39B6" w:rsidRDefault="00E26E05" w:rsidP="008C39B6">
      <w:pPr>
        <w:widowControl w:val="0"/>
        <w:autoSpaceDE w:val="0"/>
        <w:autoSpaceDN w:val="0"/>
        <w:spacing w:line="360" w:lineRule="auto"/>
        <w:ind w:firstLine="720"/>
        <w:jc w:val="both"/>
        <w:rPr>
          <w:rFonts w:eastAsia="Times New Roman"/>
          <w:b/>
          <w:sz w:val="24"/>
          <w:szCs w:val="24"/>
          <w:lang w:eastAsia="en-US"/>
        </w:rPr>
      </w:pPr>
      <w:r w:rsidRPr="008C39B6">
        <w:rPr>
          <w:rFonts w:eastAsia="Times New Roman"/>
          <w:b/>
          <w:sz w:val="24"/>
          <w:szCs w:val="24"/>
          <w:lang w:eastAsia="en-US"/>
        </w:rPr>
        <w:t>Речь.Речевоеобщение</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Создаватьустныемонологическиеидиалогическиевысказыванияразличных типов и жанров; употреблять языковые средства в соответствии сречевой ситуацией (объём устных монологических высказываний — не менее100слов;объёмдиалогическоговысказывания—неменее7—8реплик).</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Выступатьпередаудиториейсдокладом;представлятьреферат,исследовательский проект на лингвистическую и другие темы; использоватьобразовательныеинформационно-коммуникационныеинструментыиресурсы длярешенияучебныхзадач.</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Создаватьтекстыразныхфункционально-смысловыхтипов;текстыразных жанров научного, публицистического, официально-делового стилей(объёмсочинения—неменее150 слов).</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Использовать различные виды аудирования и чтения в соответствии скоммуникативной задачей, приёмы информационно-смысловой переработкипрочитанныхтекстов,включаягипертекст,графику,инфографикуидругие,и прослушанных текстов (объём текста для чтения – 450–500 слов; объёмпрослушанногоилипрочитанноготекстадляпересказаот250до300слов).</w:t>
      </w:r>
    </w:p>
    <w:p w:rsidR="00E26E05" w:rsidRPr="008C39B6" w:rsidRDefault="00E26E05" w:rsidP="008C39B6">
      <w:pPr>
        <w:widowControl w:val="0"/>
        <w:tabs>
          <w:tab w:val="left" w:pos="2348"/>
          <w:tab w:val="left" w:pos="6877"/>
          <w:tab w:val="left" w:pos="8766"/>
        </w:tabs>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Знать основные нормы речевого этикета применительно к различнымситуациямофициального/неофициальногообщения,статусуадресанта/адресатаидругим;использоватьправиларусскогоречевогоэтикетавсоциально-культурной,учебно-научной,официально-деловойсферахобщения,повседневном общении,интернет-коммуникации.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Употреблятьязыковыесредствасучётомречевойситуации.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 xml:space="preserve">Соблюдать в устной речи и на письме нормы современного русскоголитературного </w:t>
      </w:r>
      <w:r w:rsidRPr="008C39B6">
        <w:rPr>
          <w:rFonts w:eastAsia="Times New Roman"/>
          <w:sz w:val="24"/>
          <w:szCs w:val="24"/>
          <w:lang w:eastAsia="en-US"/>
        </w:rPr>
        <w:lastRenderedPageBreak/>
        <w:t>языка.</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Оцениватьсобственнуюичужуюречьсточкизренияточного,уместного и выразительногословоупотребления.</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72" w:name="_Toc151140307"/>
      <w:bookmarkStart w:id="173" w:name="_Toc151142751"/>
      <w:bookmarkStart w:id="174" w:name="_Toc151142975"/>
      <w:bookmarkStart w:id="175" w:name="_Toc151211534"/>
      <w:bookmarkStart w:id="176" w:name="_Toc187924680"/>
      <w:r w:rsidRPr="008C39B6">
        <w:rPr>
          <w:rFonts w:eastAsia="Times New Roman"/>
          <w:b/>
          <w:bCs/>
          <w:sz w:val="24"/>
          <w:szCs w:val="24"/>
          <w:lang w:eastAsia="en-US"/>
        </w:rPr>
        <w:t>Текст.Информационно-смысловаяпереработкатекста</w:t>
      </w:r>
      <w:bookmarkEnd w:id="172"/>
      <w:bookmarkEnd w:id="173"/>
      <w:bookmarkEnd w:id="174"/>
      <w:bookmarkEnd w:id="175"/>
      <w:bookmarkEnd w:id="176"/>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Применять знания о тексте, его основных признаках, структуре и видахпредставленной внёминформации вречевой практике.</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Понимать,анализироватьикомментироватьосновнуюидополнительную,явнуюискрытую(подтекстовую)информациютекстов,воспринимаемыхзрительно и(или)наслух.</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Выявлятьлогико-смысловыеотношениямеждупредложениямивтексте.</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Создаватьтекстыразныхфункционально-смысловыхтипов;текстыразных жанров научного, публицистического, официально-делового стилей(объёмсочинения—неменее150 слов).</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Использовать различные виды аудирования и чтения в соответствии скоммуникативной задачей, приёмы информационно-смысловой переработкипрочитанных текстов,включая гипертекст,графику,инфографику и другие,и прослушанных текстов (объём текста для чтения – 450–500 слов; объёмпрослушанногоилипрочитанноготекстадля</w:t>
      </w:r>
    </w:p>
    <w:p w:rsidR="008C39B6" w:rsidRPr="008C39B6" w:rsidRDefault="008C39B6" w:rsidP="008C39B6">
      <w:pPr>
        <w:widowControl w:val="0"/>
        <w:autoSpaceDE w:val="0"/>
        <w:autoSpaceDN w:val="0"/>
        <w:spacing w:line="360" w:lineRule="auto"/>
        <w:jc w:val="both"/>
        <w:rPr>
          <w:rFonts w:eastAsia="Times New Roman"/>
          <w:sz w:val="24"/>
          <w:szCs w:val="24"/>
          <w:lang w:eastAsia="en-US"/>
        </w:rPr>
      </w:pPr>
      <w:r w:rsidRPr="008C39B6">
        <w:rPr>
          <w:rFonts w:eastAsia="Times New Roman"/>
          <w:sz w:val="24"/>
          <w:szCs w:val="24"/>
          <w:lang w:eastAsia="en-US"/>
        </w:rPr>
        <w:t>пересказаот250до300слов).</w:t>
      </w:r>
    </w:p>
    <w:p w:rsidR="008C39B6" w:rsidRPr="008C39B6" w:rsidRDefault="008C39B6"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Создаватьвторичныетексты(план,тезисы,конспект,реферат,аннотация,отзыв,рецензияи другие).</w:t>
      </w:r>
    </w:p>
    <w:p w:rsidR="008C39B6" w:rsidRPr="008C39B6" w:rsidRDefault="008C39B6"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Корректировать текст: устранять логические, фактические, этические,грамматическиеиречевыеошибки.</w:t>
      </w:r>
    </w:p>
    <w:p w:rsidR="008C39B6" w:rsidRPr="008C39B6" w:rsidRDefault="008C39B6"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77" w:name="_Toc151140308"/>
      <w:bookmarkStart w:id="178" w:name="_Toc151142752"/>
      <w:bookmarkStart w:id="179" w:name="_Toc151142976"/>
      <w:bookmarkStart w:id="180" w:name="_Toc151211535"/>
      <w:bookmarkStart w:id="181" w:name="_Toc187924681"/>
      <w:r w:rsidRPr="008C39B6">
        <w:rPr>
          <w:rFonts w:eastAsia="Times New Roman"/>
          <w:b/>
          <w:bCs/>
          <w:sz w:val="24"/>
          <w:szCs w:val="24"/>
          <w:lang w:eastAsia="en-US"/>
        </w:rPr>
        <w:t>11КЛАСС</w:t>
      </w:r>
      <w:bookmarkEnd w:id="177"/>
      <w:bookmarkEnd w:id="178"/>
      <w:bookmarkEnd w:id="179"/>
      <w:bookmarkEnd w:id="180"/>
      <w:bookmarkEnd w:id="181"/>
    </w:p>
    <w:p w:rsidR="008C39B6" w:rsidRPr="008C39B6" w:rsidRDefault="008C39B6"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Кконцуобученияв11классеобучающийсяполучитследующиепредметныерезультатыпоотдельнымтемампрограммыпорусскомуязыку:</w:t>
      </w:r>
    </w:p>
    <w:p w:rsidR="008C39B6" w:rsidRPr="008C39B6" w:rsidRDefault="008C39B6"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82" w:name="_Toc151140309"/>
      <w:bookmarkStart w:id="183" w:name="_Toc151142753"/>
      <w:bookmarkStart w:id="184" w:name="_Toc151142977"/>
      <w:bookmarkStart w:id="185" w:name="_Toc151211536"/>
      <w:bookmarkStart w:id="186" w:name="_Toc187924682"/>
      <w:r w:rsidRPr="008C39B6">
        <w:rPr>
          <w:rFonts w:eastAsia="Times New Roman"/>
          <w:b/>
          <w:bCs/>
          <w:sz w:val="24"/>
          <w:szCs w:val="24"/>
          <w:lang w:eastAsia="en-US"/>
        </w:rPr>
        <w:t>Общиесведения оязыке</w:t>
      </w:r>
      <w:bookmarkEnd w:id="182"/>
      <w:bookmarkEnd w:id="183"/>
      <w:bookmarkEnd w:id="184"/>
      <w:bookmarkEnd w:id="185"/>
      <w:bookmarkEnd w:id="186"/>
    </w:p>
    <w:p w:rsidR="008C39B6" w:rsidRPr="008C39B6" w:rsidRDefault="008C39B6"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 представление об экологии языка, о проблемах речевой культурывсовременномобществе.</w:t>
      </w:r>
    </w:p>
    <w:p w:rsidR="008C39B6" w:rsidRPr="008C39B6" w:rsidRDefault="008C39B6"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Понимать,оцениватьикомментироватьуместность(неуместность)употребленияразговорнойипросторечнойлексики,жаргонизмов;оправданность (неоправданность) употребления иноязычных заимствований;нарушенияречевогоэтикета, этическихнормвречевомобщенииидругое.</w:t>
      </w:r>
    </w:p>
    <w:p w:rsidR="008C39B6" w:rsidRPr="008C39B6" w:rsidRDefault="008C39B6"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87" w:name="_Toc151140310"/>
      <w:bookmarkStart w:id="188" w:name="_Toc151142754"/>
      <w:bookmarkStart w:id="189" w:name="_Toc151142978"/>
      <w:bookmarkStart w:id="190" w:name="_Toc151211537"/>
      <w:bookmarkStart w:id="191" w:name="_Toc187924683"/>
      <w:r w:rsidRPr="008C39B6">
        <w:rPr>
          <w:rFonts w:eastAsia="Times New Roman"/>
          <w:b/>
          <w:bCs/>
          <w:sz w:val="24"/>
          <w:szCs w:val="24"/>
          <w:lang w:eastAsia="en-US"/>
        </w:rPr>
        <w:t>Язык и речь. Культура речиСинтаксис.Синтаксическиенормы</w:t>
      </w:r>
      <w:bookmarkEnd w:id="187"/>
      <w:bookmarkEnd w:id="188"/>
      <w:bookmarkEnd w:id="189"/>
      <w:bookmarkEnd w:id="190"/>
      <w:bookmarkEnd w:id="191"/>
    </w:p>
    <w:p w:rsidR="008C39B6" w:rsidRPr="008C39B6" w:rsidRDefault="008C39B6"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Выполнятьсинтаксическийанализсловосочетания,простогоисложногопредложения.</w:t>
      </w:r>
    </w:p>
    <w:p w:rsidR="008C39B6" w:rsidRDefault="008C39B6"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lastRenderedPageBreak/>
        <w:t>Определятьизобразительно-выразительныесредствасинтаксисарусского языка(врамкахизученного).</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Анализировать,характеризоватьиоцениватьвысказываниясточкизренияосновныхнормсогласованиясказуемогосподлежащим,употребления падежной и предложно-падежной формы управляемого слова всловосочетании,употребленияоднородныхчленовпредложения,причастногоидеепричастного оборотов(врамкахизученного).</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Соблюдатьсинтаксическиенормы.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Использоватьсловариграмматическихтрудностей,справочники.</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92" w:name="_Toc151140311"/>
      <w:bookmarkStart w:id="193" w:name="_Toc151142755"/>
      <w:bookmarkStart w:id="194" w:name="_Toc151142979"/>
      <w:bookmarkStart w:id="195" w:name="_Toc151211538"/>
      <w:bookmarkStart w:id="196" w:name="_Toc187924684"/>
      <w:r w:rsidRPr="008C39B6">
        <w:rPr>
          <w:rFonts w:eastAsia="Times New Roman"/>
          <w:b/>
          <w:bCs/>
          <w:sz w:val="24"/>
          <w:szCs w:val="24"/>
          <w:lang w:eastAsia="en-US"/>
        </w:rPr>
        <w:t>Пунктуация.Основныеправилапунктуации</w:t>
      </w:r>
      <w:bookmarkEnd w:id="192"/>
      <w:bookmarkEnd w:id="193"/>
      <w:bookmarkEnd w:id="194"/>
      <w:bookmarkEnd w:id="195"/>
      <w:bookmarkEnd w:id="196"/>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Иметьпредставлениеопринципахиразделахрусскойпунктуации.Выполнятьпунктуационный анализпредложения.</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Анализироватьихарактеризоватьтекстсточкизрениясоблюденияпунктуационныхправилсовременногорусскоголитературногоязыка(врамкахизученного).</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Соблюдать правила пунктуации.Использоватьсправочникипопунктуации.</w:t>
      </w:r>
    </w:p>
    <w:p w:rsidR="00E26E05" w:rsidRPr="008C39B6" w:rsidRDefault="00E26E05" w:rsidP="008C39B6">
      <w:pPr>
        <w:widowControl w:val="0"/>
        <w:autoSpaceDE w:val="0"/>
        <w:autoSpaceDN w:val="0"/>
        <w:spacing w:line="360" w:lineRule="auto"/>
        <w:ind w:firstLine="720"/>
        <w:jc w:val="both"/>
        <w:outlineLvl w:val="1"/>
        <w:rPr>
          <w:rFonts w:eastAsia="Times New Roman"/>
          <w:b/>
          <w:bCs/>
          <w:sz w:val="24"/>
          <w:szCs w:val="24"/>
          <w:lang w:eastAsia="en-US"/>
        </w:rPr>
      </w:pPr>
      <w:bookmarkStart w:id="197" w:name="_Toc151140312"/>
      <w:bookmarkStart w:id="198" w:name="_Toc151142756"/>
      <w:bookmarkStart w:id="199" w:name="_Toc151142980"/>
      <w:bookmarkStart w:id="200" w:name="_Toc151211539"/>
      <w:bookmarkStart w:id="201" w:name="_Toc187924685"/>
      <w:r w:rsidRPr="008C39B6">
        <w:rPr>
          <w:rFonts w:eastAsia="Times New Roman"/>
          <w:b/>
          <w:bCs/>
          <w:sz w:val="24"/>
          <w:szCs w:val="24"/>
          <w:lang w:eastAsia="en-US"/>
        </w:rPr>
        <w:t>Функциональнаястилистика.Культураречи</w:t>
      </w:r>
      <w:bookmarkEnd w:id="197"/>
      <w:bookmarkEnd w:id="198"/>
      <w:bookmarkEnd w:id="199"/>
      <w:bookmarkEnd w:id="200"/>
      <w:bookmarkEnd w:id="201"/>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Иметьпредставлениеофункциональнойстилистикекакразделелингвистики.</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метьпредставлениеобосновныхпризнакахразговорнойречи,функциональныхстилей(научного,публицистического,официально-делового),языкахудожественнойлитератур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Распознавать,анализироватьикомментироватьтекстыразличныхфункциональныхразновидностейязыка(разговорнаяречь,научный,публицистическийиофициально-деловойстили,языкхудожественнойлитературы).</w:t>
      </w:r>
    </w:p>
    <w:p w:rsidR="00E26E05" w:rsidRPr="008C39B6"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Создаватьтекстыразныхфункционально-смысловыхтипов;текстыразных жанров научного, публицистического, официально-делового стилей(объёмсочинения—неменее150слов).</w:t>
      </w:r>
    </w:p>
    <w:p w:rsidR="00DA0894" w:rsidRDefault="00E26E05"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Применять знания о функциональных разновидностях языка в речевойпрактике.</w:t>
      </w:r>
    </w:p>
    <w:p w:rsidR="004E7372" w:rsidRPr="004E7372" w:rsidRDefault="004E7372" w:rsidP="004E7372">
      <w:pPr>
        <w:widowControl w:val="0"/>
        <w:autoSpaceDE w:val="0"/>
        <w:autoSpaceDN w:val="0"/>
        <w:spacing w:line="360" w:lineRule="auto"/>
        <w:ind w:firstLine="720"/>
        <w:rPr>
          <w:rFonts w:eastAsia="Times New Roman"/>
          <w:b/>
          <w:sz w:val="24"/>
          <w:szCs w:val="24"/>
          <w:lang w:eastAsia="en-US"/>
        </w:rPr>
      </w:pPr>
    </w:p>
    <w:p w:rsidR="004E7372" w:rsidRPr="002E425B" w:rsidRDefault="00010F2A" w:rsidP="002E425B">
      <w:pPr>
        <w:pStyle w:val="3"/>
        <w:spacing w:before="0" w:after="0"/>
        <w:rPr>
          <w:rFonts w:ascii="Times New Roman" w:hAnsi="Times New Roman" w:cs="Times New Roman"/>
          <w:b w:val="0"/>
          <w:bCs w:val="0"/>
          <w:color w:val="auto"/>
          <w:sz w:val="24"/>
          <w:szCs w:val="24"/>
          <w:lang w:val="ru-RU"/>
        </w:rPr>
      </w:pPr>
      <w:bookmarkStart w:id="202" w:name="_Toc187924686"/>
      <w:r w:rsidRPr="002E425B">
        <w:rPr>
          <w:rFonts w:ascii="Times New Roman" w:eastAsia="Times New Roman" w:hAnsi="Times New Roman" w:cs="Times New Roman"/>
          <w:color w:val="auto"/>
          <w:sz w:val="24"/>
          <w:szCs w:val="24"/>
          <w:lang w:val="ru-RU"/>
        </w:rPr>
        <w:t>2.1</w:t>
      </w:r>
      <w:r w:rsidR="00C133E9" w:rsidRPr="002E425B">
        <w:rPr>
          <w:rFonts w:ascii="Times New Roman" w:eastAsia="Times New Roman" w:hAnsi="Times New Roman" w:cs="Times New Roman"/>
          <w:color w:val="auto"/>
          <w:sz w:val="24"/>
          <w:szCs w:val="24"/>
          <w:lang w:val="ru-RU"/>
        </w:rPr>
        <w:t>.2.</w:t>
      </w:r>
      <w:r w:rsidR="004E7372" w:rsidRPr="002E425B">
        <w:rPr>
          <w:rFonts w:ascii="Times New Roman" w:hAnsi="Times New Roman" w:cs="Times New Roman"/>
          <w:color w:val="auto"/>
          <w:sz w:val="24"/>
          <w:szCs w:val="24"/>
          <w:lang w:val="ru-RU"/>
        </w:rPr>
        <w:t xml:space="preserve"> Родной язык (русский).</w:t>
      </w:r>
      <w:bookmarkEnd w:id="202"/>
    </w:p>
    <w:p w:rsidR="004E7372" w:rsidRPr="00005CEF" w:rsidRDefault="004E7372" w:rsidP="002E425B">
      <w:pPr>
        <w:autoSpaceDE w:val="0"/>
        <w:autoSpaceDN w:val="0"/>
        <w:adjustRightInd w:val="0"/>
        <w:jc w:val="both"/>
        <w:rPr>
          <w:sz w:val="24"/>
          <w:szCs w:val="24"/>
        </w:rPr>
      </w:pPr>
    </w:p>
    <w:p w:rsidR="004E7372" w:rsidRPr="00005CEF" w:rsidRDefault="004E7372" w:rsidP="004E7372">
      <w:pPr>
        <w:spacing w:line="360" w:lineRule="auto"/>
        <w:rPr>
          <w:sz w:val="24"/>
          <w:szCs w:val="24"/>
        </w:rPr>
      </w:pPr>
      <w:r w:rsidRPr="00005CEF">
        <w:rPr>
          <w:sz w:val="24"/>
          <w:szCs w:val="24"/>
        </w:rPr>
        <w:t>Нормативную правовую основу программы по учебному предмету «</w:t>
      </w:r>
      <w:r>
        <w:rPr>
          <w:sz w:val="24"/>
          <w:szCs w:val="24"/>
        </w:rPr>
        <w:t>Р</w:t>
      </w:r>
      <w:r w:rsidRPr="00005CEF">
        <w:rPr>
          <w:sz w:val="24"/>
          <w:szCs w:val="24"/>
        </w:rPr>
        <w:t>одной язык</w:t>
      </w:r>
      <w:r>
        <w:rPr>
          <w:sz w:val="24"/>
          <w:szCs w:val="24"/>
        </w:rPr>
        <w:t>(р</w:t>
      </w:r>
      <w:r w:rsidRPr="00005CEF">
        <w:rPr>
          <w:sz w:val="24"/>
          <w:szCs w:val="24"/>
        </w:rPr>
        <w:t>усский</w:t>
      </w:r>
      <w:r>
        <w:rPr>
          <w:sz w:val="24"/>
          <w:szCs w:val="24"/>
        </w:rPr>
        <w:t>)</w:t>
      </w:r>
      <w:r w:rsidRPr="00005CEF">
        <w:rPr>
          <w:sz w:val="24"/>
          <w:szCs w:val="24"/>
        </w:rPr>
        <w:t>» составляют следующие документы:</w:t>
      </w:r>
    </w:p>
    <w:p w:rsidR="004E7372" w:rsidRPr="00005CEF" w:rsidRDefault="004E7372" w:rsidP="00DE707F">
      <w:pPr>
        <w:pStyle w:val="a5"/>
        <w:widowControl/>
        <w:numPr>
          <w:ilvl w:val="0"/>
          <w:numId w:val="217"/>
        </w:numPr>
        <w:autoSpaceDE/>
        <w:autoSpaceDN/>
        <w:spacing w:line="360" w:lineRule="auto"/>
        <w:contextualSpacing/>
        <w:jc w:val="left"/>
        <w:rPr>
          <w:sz w:val="24"/>
          <w:szCs w:val="24"/>
        </w:rPr>
      </w:pPr>
      <w:r w:rsidRPr="00005CEF">
        <w:rPr>
          <w:sz w:val="24"/>
          <w:szCs w:val="24"/>
        </w:rPr>
        <w:t xml:space="preserve">Приказ Министерства образования и науки Российской Федерации от 31 января 2018 г. N 21/2 «Об утверждении федерального государственного </w:t>
      </w:r>
      <w:r w:rsidRPr="00005CEF">
        <w:rPr>
          <w:sz w:val="24"/>
          <w:szCs w:val="24"/>
        </w:rPr>
        <w:lastRenderedPageBreak/>
        <w:t>образовательного стандарта среднего общего образования» (с изменениями и дополнениями);</w:t>
      </w:r>
    </w:p>
    <w:p w:rsidR="004E7372" w:rsidRPr="00005CEF" w:rsidRDefault="004E7372" w:rsidP="00DE707F">
      <w:pPr>
        <w:pStyle w:val="a5"/>
        <w:widowControl/>
        <w:numPr>
          <w:ilvl w:val="0"/>
          <w:numId w:val="217"/>
        </w:numPr>
        <w:autoSpaceDE/>
        <w:autoSpaceDN/>
        <w:spacing w:line="360" w:lineRule="auto"/>
        <w:contextualSpacing/>
        <w:jc w:val="left"/>
        <w:rPr>
          <w:sz w:val="24"/>
          <w:szCs w:val="24"/>
        </w:rPr>
      </w:pPr>
      <w:r w:rsidRPr="00005CEF">
        <w:rPr>
          <w:sz w:val="24"/>
          <w:szCs w:val="24"/>
        </w:rPr>
        <w:t>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rsidR="004E7372" w:rsidRPr="00005CEF" w:rsidRDefault="004E7372" w:rsidP="004E7372">
      <w:pPr>
        <w:spacing w:line="360" w:lineRule="auto"/>
        <w:rPr>
          <w:sz w:val="24"/>
          <w:szCs w:val="24"/>
        </w:rPr>
      </w:pPr>
      <w:r w:rsidRPr="00005CEF">
        <w:rPr>
          <w:sz w:val="24"/>
          <w:szCs w:val="24"/>
        </w:rPr>
        <w:t>Программа включает пояснительную записку, в которой раскрываются цели изучения русского родного языка, даётся общая характеристика курса, определяется место учебного предмета «Русский родной язык» в учебном плане, раскрываются основные подходы к отбору содержания курса, характеризуются его основные содержательные линии. Программа устанавливает требования к результатам освоения основной образовательной программы среднего общего образования по русскому родному языку на личностном, метапредметном и предметном уровнях,</w:t>
      </w:r>
    </w:p>
    <w:p w:rsidR="004E7372" w:rsidRDefault="004E7372" w:rsidP="004E7372">
      <w:pPr>
        <w:spacing w:line="360" w:lineRule="auto"/>
        <w:rPr>
          <w:sz w:val="24"/>
          <w:szCs w:val="24"/>
        </w:rPr>
      </w:pPr>
      <w:r w:rsidRPr="00005CEF">
        <w:rPr>
          <w:sz w:val="24"/>
          <w:szCs w:val="24"/>
        </w:rPr>
        <w:t>примерное содержание учебного предмета «</w:t>
      </w:r>
      <w:r>
        <w:rPr>
          <w:sz w:val="24"/>
          <w:szCs w:val="24"/>
        </w:rPr>
        <w:t>Р</w:t>
      </w:r>
      <w:r w:rsidRPr="00005CEF">
        <w:rPr>
          <w:sz w:val="24"/>
          <w:szCs w:val="24"/>
        </w:rPr>
        <w:t>одной язык</w:t>
      </w:r>
      <w:r>
        <w:rPr>
          <w:sz w:val="24"/>
          <w:szCs w:val="24"/>
        </w:rPr>
        <w:t>(р</w:t>
      </w:r>
      <w:r w:rsidRPr="00005CEF">
        <w:rPr>
          <w:sz w:val="24"/>
          <w:szCs w:val="24"/>
        </w:rPr>
        <w:t>усский</w:t>
      </w:r>
      <w:r>
        <w:rPr>
          <w:sz w:val="24"/>
          <w:szCs w:val="24"/>
        </w:rPr>
        <w:t>)</w:t>
      </w:r>
      <w:r w:rsidRPr="00005CEF">
        <w:rPr>
          <w:sz w:val="24"/>
          <w:szCs w:val="24"/>
        </w:rPr>
        <w:t>»</w:t>
      </w:r>
      <w:r>
        <w:rPr>
          <w:sz w:val="24"/>
          <w:szCs w:val="24"/>
        </w:rPr>
        <w:t>.</w:t>
      </w:r>
      <w:r w:rsidRPr="00005CEF">
        <w:rPr>
          <w:sz w:val="24"/>
          <w:szCs w:val="24"/>
        </w:rPr>
        <w:t xml:space="preserve"> Программа определяет содержание учебного предмета, основные методические стратегии обучения, воспитания и развития обучающихся средствами учебного предмета «</w:t>
      </w:r>
      <w:r>
        <w:rPr>
          <w:sz w:val="24"/>
          <w:szCs w:val="24"/>
        </w:rPr>
        <w:t>Р</w:t>
      </w:r>
      <w:r w:rsidRPr="00005CEF">
        <w:rPr>
          <w:sz w:val="24"/>
          <w:szCs w:val="24"/>
        </w:rPr>
        <w:t>одной язык</w:t>
      </w:r>
      <w:r>
        <w:rPr>
          <w:sz w:val="24"/>
          <w:szCs w:val="24"/>
        </w:rPr>
        <w:t>(р</w:t>
      </w:r>
      <w:r w:rsidRPr="00005CEF">
        <w:rPr>
          <w:sz w:val="24"/>
          <w:szCs w:val="24"/>
        </w:rPr>
        <w:t>усский</w:t>
      </w:r>
      <w:r>
        <w:rPr>
          <w:sz w:val="24"/>
          <w:szCs w:val="24"/>
        </w:rPr>
        <w:t>)</w:t>
      </w:r>
      <w:r w:rsidRPr="00005CEF">
        <w:rPr>
          <w:sz w:val="24"/>
          <w:szCs w:val="24"/>
        </w:rPr>
        <w:t>».</w:t>
      </w:r>
    </w:p>
    <w:p w:rsidR="004E7372" w:rsidRPr="00005CEF" w:rsidRDefault="004E7372" w:rsidP="004E7372">
      <w:pPr>
        <w:spacing w:line="360" w:lineRule="auto"/>
        <w:rPr>
          <w:b/>
          <w:sz w:val="24"/>
          <w:szCs w:val="24"/>
        </w:rPr>
      </w:pPr>
      <w:r w:rsidRPr="00005CEF">
        <w:rPr>
          <w:b/>
          <w:sz w:val="24"/>
          <w:szCs w:val="24"/>
        </w:rPr>
        <w:t xml:space="preserve">Цели изучения учебного предмета </w:t>
      </w:r>
      <w:r w:rsidRPr="00005CEF">
        <w:rPr>
          <w:sz w:val="24"/>
          <w:szCs w:val="24"/>
        </w:rPr>
        <w:t>«</w:t>
      </w:r>
      <w:r>
        <w:rPr>
          <w:sz w:val="24"/>
          <w:szCs w:val="24"/>
        </w:rPr>
        <w:t>Р</w:t>
      </w:r>
      <w:r w:rsidRPr="00005CEF">
        <w:rPr>
          <w:sz w:val="24"/>
          <w:szCs w:val="24"/>
        </w:rPr>
        <w:t>одной язык</w:t>
      </w:r>
      <w:r>
        <w:rPr>
          <w:sz w:val="24"/>
          <w:szCs w:val="24"/>
        </w:rPr>
        <w:t>(р</w:t>
      </w:r>
      <w:r w:rsidRPr="00005CEF">
        <w:rPr>
          <w:sz w:val="24"/>
          <w:szCs w:val="24"/>
        </w:rPr>
        <w:t>усский</w:t>
      </w:r>
      <w:r>
        <w:rPr>
          <w:sz w:val="24"/>
          <w:szCs w:val="24"/>
        </w:rPr>
        <w:t>)</w:t>
      </w:r>
      <w:r w:rsidRPr="00005CEF">
        <w:rPr>
          <w:sz w:val="24"/>
          <w:szCs w:val="24"/>
        </w:rPr>
        <w:t>»</w:t>
      </w:r>
    </w:p>
    <w:p w:rsidR="004E7372" w:rsidRPr="00005CEF" w:rsidRDefault="004E7372" w:rsidP="004E7372">
      <w:pPr>
        <w:spacing w:line="360" w:lineRule="auto"/>
        <w:rPr>
          <w:sz w:val="24"/>
          <w:szCs w:val="24"/>
        </w:rPr>
      </w:pPr>
      <w:r w:rsidRPr="00005CEF">
        <w:rPr>
          <w:sz w:val="24"/>
          <w:szCs w:val="24"/>
        </w:rPr>
        <w:t>Программа учебного предмета «</w:t>
      </w:r>
      <w:r>
        <w:rPr>
          <w:sz w:val="24"/>
          <w:szCs w:val="24"/>
        </w:rPr>
        <w:t>Р</w:t>
      </w:r>
      <w:r w:rsidRPr="00005CEF">
        <w:rPr>
          <w:sz w:val="24"/>
          <w:szCs w:val="24"/>
        </w:rPr>
        <w:t>одной язык</w:t>
      </w:r>
      <w:r>
        <w:rPr>
          <w:sz w:val="24"/>
          <w:szCs w:val="24"/>
        </w:rPr>
        <w:t>(р</w:t>
      </w:r>
      <w:r w:rsidRPr="00005CEF">
        <w:rPr>
          <w:sz w:val="24"/>
          <w:szCs w:val="24"/>
        </w:rPr>
        <w:t>усский</w:t>
      </w:r>
      <w:r>
        <w:rPr>
          <w:sz w:val="24"/>
          <w:szCs w:val="24"/>
        </w:rPr>
        <w:t>)</w:t>
      </w:r>
      <w:r w:rsidRPr="00005CEF">
        <w:rPr>
          <w:sz w:val="24"/>
          <w:szCs w:val="24"/>
        </w:rPr>
        <w:t>»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среднего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w:t>
      </w:r>
    </w:p>
    <w:p w:rsidR="004E7372" w:rsidRPr="00005CEF" w:rsidRDefault="004E7372" w:rsidP="004E7372">
      <w:pPr>
        <w:spacing w:line="360" w:lineRule="auto"/>
        <w:rPr>
          <w:sz w:val="24"/>
          <w:szCs w:val="24"/>
        </w:rPr>
      </w:pPr>
      <w:r w:rsidRPr="00005CEF">
        <w:rPr>
          <w:sz w:val="24"/>
          <w:szCs w:val="24"/>
        </w:rPr>
        <w:t>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4E7372" w:rsidRPr="00005CEF" w:rsidRDefault="004E7372" w:rsidP="004E7372">
      <w:pPr>
        <w:spacing w:line="360" w:lineRule="auto"/>
        <w:rPr>
          <w:sz w:val="24"/>
          <w:szCs w:val="24"/>
        </w:rPr>
      </w:pPr>
      <w:r w:rsidRPr="00005CEF">
        <w:rPr>
          <w:sz w:val="24"/>
          <w:szCs w:val="24"/>
        </w:rPr>
        <w:t xml:space="preserve">В соответствии с этим в курсе русского родного языка актуализируются </w:t>
      </w:r>
      <w:r w:rsidRPr="00005CEF">
        <w:rPr>
          <w:b/>
          <w:sz w:val="24"/>
          <w:szCs w:val="24"/>
        </w:rPr>
        <w:t>следующие цели:</w:t>
      </w:r>
    </w:p>
    <w:p w:rsidR="004E7372" w:rsidRPr="00005CEF" w:rsidRDefault="004E7372" w:rsidP="00DE707F">
      <w:pPr>
        <w:pStyle w:val="a5"/>
        <w:widowControl/>
        <w:numPr>
          <w:ilvl w:val="0"/>
          <w:numId w:val="218"/>
        </w:numPr>
        <w:autoSpaceDE/>
        <w:autoSpaceDN/>
        <w:spacing w:line="360" w:lineRule="auto"/>
        <w:contextualSpacing/>
        <w:jc w:val="left"/>
        <w:rPr>
          <w:sz w:val="24"/>
          <w:szCs w:val="24"/>
        </w:rPr>
      </w:pPr>
      <w:r w:rsidRPr="00005CEF">
        <w:rPr>
          <w:sz w:val="24"/>
          <w:szCs w:val="24"/>
        </w:rPr>
        <w:t xml:space="preserve">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w:t>
      </w:r>
      <w:r w:rsidRPr="00005CEF">
        <w:rPr>
          <w:sz w:val="24"/>
          <w:szCs w:val="24"/>
        </w:rPr>
        <w:lastRenderedPageBreak/>
        <w:t>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E7372" w:rsidRPr="00005CEF" w:rsidRDefault="004E7372" w:rsidP="00DE707F">
      <w:pPr>
        <w:pStyle w:val="a5"/>
        <w:widowControl/>
        <w:numPr>
          <w:ilvl w:val="0"/>
          <w:numId w:val="218"/>
        </w:numPr>
        <w:autoSpaceDE/>
        <w:autoSpaceDN/>
        <w:spacing w:line="360" w:lineRule="auto"/>
        <w:contextualSpacing/>
        <w:jc w:val="left"/>
        <w:rPr>
          <w:sz w:val="24"/>
          <w:szCs w:val="24"/>
        </w:rPr>
      </w:pPr>
      <w:r w:rsidRPr="00005CEF">
        <w:rPr>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E7372" w:rsidRPr="00005CEF" w:rsidRDefault="004E7372" w:rsidP="00DE707F">
      <w:pPr>
        <w:pStyle w:val="a5"/>
        <w:widowControl/>
        <w:numPr>
          <w:ilvl w:val="0"/>
          <w:numId w:val="218"/>
        </w:numPr>
        <w:autoSpaceDE/>
        <w:autoSpaceDN/>
        <w:spacing w:line="360" w:lineRule="auto"/>
        <w:contextualSpacing/>
        <w:jc w:val="left"/>
        <w:rPr>
          <w:sz w:val="24"/>
          <w:szCs w:val="24"/>
        </w:rPr>
      </w:pPr>
      <w:r w:rsidRPr="00005CEF">
        <w:rPr>
          <w:sz w:val="24"/>
          <w:szCs w:val="24"/>
        </w:rPr>
        <w:t>углубление и при необходимости расширение знаний о таких явле ниях и категориях современного русского литературного языка, которые обес 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4E7372" w:rsidRPr="00005CEF" w:rsidRDefault="004E7372" w:rsidP="00DE707F">
      <w:pPr>
        <w:pStyle w:val="a5"/>
        <w:widowControl/>
        <w:numPr>
          <w:ilvl w:val="0"/>
          <w:numId w:val="218"/>
        </w:numPr>
        <w:autoSpaceDE/>
        <w:autoSpaceDN/>
        <w:spacing w:line="360" w:lineRule="auto"/>
        <w:contextualSpacing/>
        <w:jc w:val="left"/>
        <w:rPr>
          <w:sz w:val="24"/>
          <w:szCs w:val="24"/>
        </w:rPr>
      </w:pPr>
      <w:r w:rsidRPr="00005CEF">
        <w:rPr>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4E7372" w:rsidRPr="00005CEF" w:rsidRDefault="004E7372" w:rsidP="00DE707F">
      <w:pPr>
        <w:pStyle w:val="a5"/>
        <w:widowControl/>
        <w:numPr>
          <w:ilvl w:val="0"/>
          <w:numId w:val="218"/>
        </w:numPr>
        <w:autoSpaceDE/>
        <w:autoSpaceDN/>
        <w:spacing w:line="360" w:lineRule="auto"/>
        <w:contextualSpacing/>
        <w:jc w:val="left"/>
        <w:rPr>
          <w:sz w:val="24"/>
          <w:szCs w:val="24"/>
        </w:rPr>
      </w:pPr>
      <w:r w:rsidRPr="00005CEF">
        <w:rPr>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4E7372" w:rsidRPr="00005CEF" w:rsidRDefault="004E7372" w:rsidP="004E7372">
      <w:pPr>
        <w:spacing w:line="360" w:lineRule="auto"/>
        <w:rPr>
          <w:b/>
          <w:sz w:val="24"/>
          <w:szCs w:val="24"/>
        </w:rPr>
      </w:pPr>
      <w:r w:rsidRPr="00005CEF">
        <w:rPr>
          <w:b/>
          <w:sz w:val="24"/>
          <w:szCs w:val="24"/>
        </w:rPr>
        <w:t xml:space="preserve">Место учебного предмета </w:t>
      </w:r>
      <w:r w:rsidRPr="00923A71">
        <w:rPr>
          <w:b/>
          <w:sz w:val="24"/>
          <w:szCs w:val="24"/>
        </w:rPr>
        <w:t xml:space="preserve">«Родной язык (русский)» </w:t>
      </w:r>
      <w:r w:rsidRPr="00005CEF">
        <w:rPr>
          <w:b/>
          <w:sz w:val="24"/>
          <w:szCs w:val="24"/>
        </w:rPr>
        <w:t>в учебном плане</w:t>
      </w:r>
    </w:p>
    <w:p w:rsidR="004E7372" w:rsidRPr="00005CEF" w:rsidRDefault="004E7372" w:rsidP="004E7372">
      <w:pPr>
        <w:spacing w:line="360" w:lineRule="auto"/>
        <w:rPr>
          <w:sz w:val="24"/>
          <w:szCs w:val="24"/>
        </w:rPr>
      </w:pPr>
      <w:r w:rsidRPr="00005CEF">
        <w:rPr>
          <w:sz w:val="24"/>
          <w:szCs w:val="24"/>
        </w:rPr>
        <w:t xml:space="preserve">    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и рассчитана на общую учебную нагрузку в объеме 34 часов.</w:t>
      </w:r>
    </w:p>
    <w:p w:rsidR="004E7372" w:rsidRPr="00005CEF" w:rsidRDefault="004E7372" w:rsidP="004E7372">
      <w:pPr>
        <w:spacing w:line="360" w:lineRule="auto"/>
        <w:rPr>
          <w:b/>
          <w:sz w:val="24"/>
          <w:szCs w:val="24"/>
        </w:rPr>
      </w:pPr>
      <w:r w:rsidRPr="00005CEF">
        <w:rPr>
          <w:b/>
          <w:sz w:val="24"/>
          <w:szCs w:val="24"/>
        </w:rPr>
        <w:t>Общая характеристика учебного предмета «Родной язык (русский)»</w:t>
      </w:r>
    </w:p>
    <w:p w:rsidR="004E7372" w:rsidRPr="00005CEF" w:rsidRDefault="004E7372" w:rsidP="004E7372">
      <w:pPr>
        <w:spacing w:line="360" w:lineRule="auto"/>
        <w:rPr>
          <w:sz w:val="24"/>
          <w:szCs w:val="24"/>
        </w:rPr>
      </w:pPr>
      <w:r w:rsidRPr="00005CEF">
        <w:rPr>
          <w:sz w:val="24"/>
          <w:szCs w:val="24"/>
        </w:rPr>
        <w:t xml:space="preserve">      Русский язык – государственный язык Российской Федерации, средство межнационального общения и консолидации народов России, основа формирования </w:t>
      </w:r>
      <w:r w:rsidRPr="00005CEF">
        <w:rPr>
          <w:sz w:val="24"/>
          <w:szCs w:val="24"/>
        </w:rPr>
        <w:lastRenderedPageBreak/>
        <w:t>гражданской идентичности в поликультурном обществе. Русский язык является родным языком русского народа, основой его</w:t>
      </w:r>
    </w:p>
    <w:p w:rsidR="004E7372" w:rsidRPr="00005CEF" w:rsidRDefault="004E7372" w:rsidP="004E7372">
      <w:pPr>
        <w:spacing w:line="360" w:lineRule="auto"/>
        <w:rPr>
          <w:sz w:val="24"/>
          <w:szCs w:val="24"/>
        </w:rPr>
      </w:pPr>
      <w:r w:rsidRPr="00005CEF">
        <w:rPr>
          <w:sz w:val="24"/>
          <w:szCs w:val="24"/>
        </w:rPr>
        <w:t>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w:t>
      </w:r>
    </w:p>
    <w:p w:rsidR="004E7372" w:rsidRPr="00005CEF" w:rsidRDefault="004E7372" w:rsidP="004E7372">
      <w:pPr>
        <w:spacing w:line="360" w:lineRule="auto"/>
        <w:rPr>
          <w:sz w:val="24"/>
          <w:szCs w:val="24"/>
        </w:rPr>
      </w:pPr>
      <w:r w:rsidRPr="00005CEF">
        <w:rPr>
          <w:sz w:val="24"/>
          <w:szCs w:val="24"/>
        </w:rPr>
        <w:t>опыту человечества.</w:t>
      </w:r>
    </w:p>
    <w:p w:rsidR="004E7372" w:rsidRPr="00005CEF" w:rsidRDefault="004E7372" w:rsidP="004E7372">
      <w:pPr>
        <w:spacing w:line="360" w:lineRule="auto"/>
        <w:rPr>
          <w:sz w:val="24"/>
          <w:szCs w:val="24"/>
        </w:rPr>
      </w:pPr>
      <w:r w:rsidRPr="00005CEF">
        <w:rPr>
          <w:sz w:val="24"/>
          <w:szCs w:val="24"/>
        </w:rPr>
        <w:t xml:space="preserve">       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4E7372" w:rsidRPr="00005CEF" w:rsidRDefault="004E7372" w:rsidP="004E7372">
      <w:pPr>
        <w:spacing w:line="360" w:lineRule="auto"/>
        <w:rPr>
          <w:sz w:val="24"/>
          <w:szCs w:val="24"/>
        </w:rPr>
      </w:pPr>
      <w:r w:rsidRPr="00005CEF">
        <w:rPr>
          <w:sz w:val="24"/>
          <w:szCs w:val="24"/>
        </w:rPr>
        <w:t xml:space="preserve">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E7372" w:rsidRPr="00005CEF" w:rsidRDefault="004E7372" w:rsidP="004E7372">
      <w:pPr>
        <w:spacing w:line="360" w:lineRule="auto"/>
        <w:rPr>
          <w:sz w:val="24"/>
          <w:szCs w:val="24"/>
        </w:rPr>
      </w:pPr>
      <w:r w:rsidRPr="00005CEF">
        <w:rPr>
          <w:sz w:val="24"/>
          <w:szCs w:val="24"/>
        </w:rPr>
        <w:t xml:space="preserve">    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4E7372" w:rsidRPr="00005CEF" w:rsidRDefault="004E7372" w:rsidP="004E7372">
      <w:pPr>
        <w:spacing w:line="360" w:lineRule="auto"/>
        <w:rPr>
          <w:sz w:val="24"/>
          <w:szCs w:val="24"/>
        </w:rPr>
      </w:pPr>
      <w:r w:rsidRPr="00005CEF">
        <w:rPr>
          <w:sz w:val="24"/>
          <w:szCs w:val="24"/>
        </w:rPr>
        <w:t xml:space="preserve">    Содержание учебного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кто изучает иные (не русский) родные языки. Поэтому учебное время, отведённое на изучение данной дисциплины, не </w:t>
      </w:r>
      <w:r w:rsidRPr="00005CEF">
        <w:rPr>
          <w:sz w:val="24"/>
          <w:szCs w:val="24"/>
        </w:rPr>
        <w:lastRenderedPageBreak/>
        <w:t>может рассматриваться как время для углублённого изучения основного курса «Русский язык».</w:t>
      </w:r>
    </w:p>
    <w:p w:rsidR="004E7372" w:rsidRPr="00005CEF" w:rsidRDefault="004E7372" w:rsidP="004E7372">
      <w:pPr>
        <w:spacing w:line="360" w:lineRule="auto"/>
        <w:rPr>
          <w:sz w:val="24"/>
          <w:szCs w:val="24"/>
        </w:rPr>
      </w:pPr>
      <w:r w:rsidRPr="00005CEF">
        <w:rPr>
          <w:sz w:val="24"/>
          <w:szCs w:val="24"/>
        </w:rPr>
        <w:t xml:space="preserve">    В содержании учебного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E7372" w:rsidRPr="00005CEF" w:rsidRDefault="004E7372" w:rsidP="004E7372">
      <w:pPr>
        <w:spacing w:line="360" w:lineRule="auto"/>
        <w:rPr>
          <w:sz w:val="24"/>
          <w:szCs w:val="24"/>
        </w:rPr>
      </w:pPr>
      <w:r w:rsidRPr="00005CEF">
        <w:rPr>
          <w:sz w:val="24"/>
          <w:szCs w:val="24"/>
        </w:rPr>
        <w:t xml:space="preserve">     Важнейшими задачами учебного предмета «Родной язык (русский)»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4E7372" w:rsidRPr="00005CEF" w:rsidRDefault="004E7372" w:rsidP="004E7372">
      <w:pPr>
        <w:spacing w:line="360" w:lineRule="auto"/>
        <w:rPr>
          <w:sz w:val="24"/>
          <w:szCs w:val="24"/>
        </w:rPr>
      </w:pPr>
      <w:r w:rsidRPr="00005CEF">
        <w:rPr>
          <w:sz w:val="24"/>
          <w:szCs w:val="24"/>
        </w:rPr>
        <w:t xml:space="preserve">     Содержание учебного предмета «Родной язык (русский)»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4E7372" w:rsidRPr="00005CEF" w:rsidRDefault="004E7372" w:rsidP="004E7372">
      <w:pPr>
        <w:spacing w:line="360" w:lineRule="auto"/>
        <w:rPr>
          <w:sz w:val="24"/>
          <w:szCs w:val="24"/>
        </w:rPr>
      </w:pPr>
      <w:r w:rsidRPr="00005CEF">
        <w:rPr>
          <w:sz w:val="24"/>
          <w:szCs w:val="24"/>
        </w:rPr>
        <w:t xml:space="preserve">    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4E7372" w:rsidRPr="00005CEF" w:rsidRDefault="004E7372" w:rsidP="004E7372">
      <w:pPr>
        <w:spacing w:line="360" w:lineRule="auto"/>
        <w:rPr>
          <w:b/>
          <w:sz w:val="24"/>
          <w:szCs w:val="24"/>
        </w:rPr>
      </w:pPr>
      <w:r w:rsidRPr="00005CEF">
        <w:rPr>
          <w:b/>
          <w:sz w:val="24"/>
          <w:szCs w:val="24"/>
        </w:rPr>
        <w:t>Планируемые результаты изучения учебного предмета «Родной язык (русский)»</w:t>
      </w:r>
    </w:p>
    <w:p w:rsidR="004E7372" w:rsidRPr="00005CEF" w:rsidRDefault="004E7372" w:rsidP="004E7372">
      <w:pPr>
        <w:spacing w:line="360" w:lineRule="auto"/>
        <w:rPr>
          <w:sz w:val="24"/>
          <w:szCs w:val="24"/>
        </w:rPr>
      </w:pPr>
      <w:r w:rsidRPr="00005CEF">
        <w:rPr>
          <w:sz w:val="24"/>
          <w:szCs w:val="24"/>
        </w:rPr>
        <w:t>Планируемые личностные результаты освоения ООП</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защите;</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воспитание уважения к культуре, языкам, традициям и обычаям народов, проживающих в Российской Федерации.</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E7372" w:rsidRPr="00005CEF" w:rsidRDefault="004E7372" w:rsidP="004E7372">
      <w:pPr>
        <w:pStyle w:val="a5"/>
        <w:spacing w:line="360" w:lineRule="auto"/>
        <w:rPr>
          <w:b/>
          <w:sz w:val="24"/>
          <w:szCs w:val="24"/>
        </w:rPr>
      </w:pPr>
      <w:r w:rsidRPr="00005CEF">
        <w:rPr>
          <w:b/>
          <w:sz w:val="24"/>
          <w:szCs w:val="24"/>
        </w:rPr>
        <w:t>Планируемые метапредметные результаты освоения ООП</w:t>
      </w:r>
    </w:p>
    <w:p w:rsidR="004E7372" w:rsidRPr="00005CEF" w:rsidRDefault="004E7372" w:rsidP="004E7372">
      <w:pPr>
        <w:pStyle w:val="a5"/>
        <w:spacing w:line="360" w:lineRule="auto"/>
        <w:rPr>
          <w:sz w:val="24"/>
          <w:szCs w:val="24"/>
        </w:rPr>
      </w:pPr>
      <w:r w:rsidRPr="00005CEF">
        <w:rPr>
          <w:sz w:val="24"/>
          <w:szCs w:val="24"/>
        </w:rPr>
        <w:t>1. Регулятивные универсальные учебные действия</w:t>
      </w:r>
    </w:p>
    <w:p w:rsidR="004E7372" w:rsidRPr="00005CEF" w:rsidRDefault="004E7372" w:rsidP="004E7372">
      <w:pPr>
        <w:pStyle w:val="a5"/>
        <w:spacing w:line="360" w:lineRule="auto"/>
        <w:rPr>
          <w:sz w:val="24"/>
          <w:szCs w:val="24"/>
        </w:rPr>
      </w:pPr>
      <w:r w:rsidRPr="00005CEF">
        <w:rPr>
          <w:sz w:val="24"/>
          <w:szCs w:val="24"/>
        </w:rPr>
        <w:t>Выпускник научится:</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lastRenderedPageBreak/>
        <w:t>самостоятельно определять цели, задавать параметры и критерии, по которым можно определить, что цель достигнута;</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ставить и формулировать собственные задачи в образовательной деятельности и жизненных ситуациях;</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оценивать ресурсы, в том числе время и другие нематериальные ресурсы, необходимые для достижения поставленной цели;</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организовывать эффективный поиск ресурсов, необходимых для достижения поставленной цели;</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сопоставлять полученный результат деятельности с поставленной заранее целью.</w:t>
      </w:r>
    </w:p>
    <w:p w:rsidR="004E7372" w:rsidRPr="00005CEF" w:rsidRDefault="004E7372" w:rsidP="004E7372">
      <w:pPr>
        <w:pStyle w:val="a5"/>
        <w:spacing w:line="360" w:lineRule="auto"/>
        <w:rPr>
          <w:sz w:val="24"/>
          <w:szCs w:val="24"/>
        </w:rPr>
      </w:pPr>
      <w:r w:rsidRPr="00005CEF">
        <w:rPr>
          <w:sz w:val="24"/>
          <w:szCs w:val="24"/>
        </w:rPr>
        <w:t>2. Познавательные универсальные учебные действия</w:t>
      </w:r>
    </w:p>
    <w:p w:rsidR="004E7372" w:rsidRPr="00005CEF" w:rsidRDefault="004E7372" w:rsidP="004E7372">
      <w:pPr>
        <w:pStyle w:val="a5"/>
        <w:spacing w:line="360" w:lineRule="auto"/>
        <w:rPr>
          <w:sz w:val="24"/>
          <w:szCs w:val="24"/>
        </w:rPr>
      </w:pPr>
      <w:r w:rsidRPr="00005CEF">
        <w:rPr>
          <w:sz w:val="24"/>
          <w:szCs w:val="24"/>
        </w:rPr>
        <w:t>Выпускник научится:</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w:t>
      </w:r>
    </w:p>
    <w:p w:rsidR="004E7372" w:rsidRPr="00005CEF" w:rsidRDefault="004E7372" w:rsidP="004E7372">
      <w:pPr>
        <w:pStyle w:val="a5"/>
        <w:spacing w:line="360" w:lineRule="auto"/>
        <w:rPr>
          <w:sz w:val="24"/>
          <w:szCs w:val="24"/>
        </w:rPr>
      </w:pPr>
      <w:r w:rsidRPr="00005CEF">
        <w:rPr>
          <w:sz w:val="24"/>
          <w:szCs w:val="24"/>
        </w:rPr>
        <w:t>информационных источниках;</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4E7372" w:rsidRPr="00005CEF" w:rsidRDefault="004E7372" w:rsidP="00DE707F">
      <w:pPr>
        <w:pStyle w:val="a5"/>
        <w:widowControl/>
        <w:numPr>
          <w:ilvl w:val="0"/>
          <w:numId w:val="219"/>
        </w:numPr>
        <w:autoSpaceDE/>
        <w:autoSpaceDN/>
        <w:spacing w:line="360" w:lineRule="auto"/>
        <w:contextualSpacing/>
        <w:jc w:val="left"/>
        <w:rPr>
          <w:sz w:val="24"/>
          <w:szCs w:val="24"/>
        </w:rPr>
      </w:pPr>
      <w:r w:rsidRPr="00005CEF">
        <w:rPr>
          <w:sz w:val="24"/>
          <w:szCs w:val="24"/>
        </w:rPr>
        <w:t>выстраивать индивидуальную образовательную траекторию, учитывая</w:t>
      </w:r>
    </w:p>
    <w:p w:rsidR="004E7372" w:rsidRPr="00005CEF" w:rsidRDefault="004E7372" w:rsidP="004E7372">
      <w:pPr>
        <w:spacing w:line="360" w:lineRule="auto"/>
        <w:rPr>
          <w:sz w:val="24"/>
          <w:szCs w:val="24"/>
        </w:rPr>
      </w:pPr>
      <w:r w:rsidRPr="00005CEF">
        <w:rPr>
          <w:sz w:val="24"/>
          <w:szCs w:val="24"/>
        </w:rPr>
        <w:t>ограничения со стороны других участников и ресурсные ограничения;</w:t>
      </w:r>
    </w:p>
    <w:p w:rsidR="004E7372" w:rsidRPr="00005CEF" w:rsidRDefault="004E7372" w:rsidP="00DE707F">
      <w:pPr>
        <w:pStyle w:val="a5"/>
        <w:widowControl/>
        <w:numPr>
          <w:ilvl w:val="0"/>
          <w:numId w:val="220"/>
        </w:numPr>
        <w:autoSpaceDE/>
        <w:autoSpaceDN/>
        <w:spacing w:line="360" w:lineRule="auto"/>
        <w:contextualSpacing/>
        <w:jc w:val="left"/>
        <w:rPr>
          <w:sz w:val="24"/>
          <w:szCs w:val="24"/>
        </w:rPr>
      </w:pPr>
      <w:r w:rsidRPr="00005CEF">
        <w:rPr>
          <w:sz w:val="24"/>
          <w:szCs w:val="24"/>
        </w:rPr>
        <w:t>менять и удерживать разные позиции в познавательной деятельности.</w:t>
      </w:r>
    </w:p>
    <w:p w:rsidR="004E7372" w:rsidRPr="00005CEF" w:rsidRDefault="004E7372" w:rsidP="004E7372">
      <w:pPr>
        <w:spacing w:line="360" w:lineRule="auto"/>
        <w:rPr>
          <w:sz w:val="24"/>
          <w:szCs w:val="24"/>
        </w:rPr>
      </w:pPr>
      <w:r w:rsidRPr="00005CEF">
        <w:rPr>
          <w:sz w:val="24"/>
          <w:szCs w:val="24"/>
        </w:rPr>
        <w:t>3. Коммуникативные универсальные учебные действия</w:t>
      </w:r>
    </w:p>
    <w:p w:rsidR="004E7372" w:rsidRPr="00005CEF" w:rsidRDefault="004E7372" w:rsidP="004E7372">
      <w:pPr>
        <w:spacing w:line="360" w:lineRule="auto"/>
        <w:rPr>
          <w:sz w:val="24"/>
          <w:szCs w:val="24"/>
        </w:rPr>
      </w:pPr>
      <w:r w:rsidRPr="00005CEF">
        <w:rPr>
          <w:sz w:val="24"/>
          <w:szCs w:val="24"/>
        </w:rPr>
        <w:lastRenderedPageBreak/>
        <w:t>Выпускник научится:</w:t>
      </w:r>
    </w:p>
    <w:p w:rsidR="004E7372" w:rsidRPr="00005CEF" w:rsidRDefault="004E7372" w:rsidP="00DE707F">
      <w:pPr>
        <w:pStyle w:val="a5"/>
        <w:widowControl/>
        <w:numPr>
          <w:ilvl w:val="0"/>
          <w:numId w:val="220"/>
        </w:numPr>
        <w:autoSpaceDE/>
        <w:autoSpaceDN/>
        <w:spacing w:line="360" w:lineRule="auto"/>
        <w:contextualSpacing/>
        <w:jc w:val="left"/>
        <w:rPr>
          <w:sz w:val="24"/>
          <w:szCs w:val="24"/>
        </w:rPr>
      </w:pPr>
      <w:r w:rsidRPr="00005CEF">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тподбирать партнеров для деловой коммуникации исходя из соображений результативности взаимодействия, а не личных симпатий;</w:t>
      </w:r>
    </w:p>
    <w:p w:rsidR="004E7372" w:rsidRPr="00005CEF" w:rsidRDefault="004E7372" w:rsidP="00DE707F">
      <w:pPr>
        <w:pStyle w:val="a5"/>
        <w:widowControl/>
        <w:numPr>
          <w:ilvl w:val="0"/>
          <w:numId w:val="220"/>
        </w:numPr>
        <w:autoSpaceDE/>
        <w:autoSpaceDN/>
        <w:spacing w:line="360" w:lineRule="auto"/>
        <w:contextualSpacing/>
        <w:jc w:val="left"/>
        <w:rPr>
          <w:sz w:val="24"/>
          <w:szCs w:val="24"/>
        </w:rPr>
      </w:pPr>
      <w:r w:rsidRPr="00005CEF">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4E7372" w:rsidRPr="00005CEF" w:rsidRDefault="004E7372" w:rsidP="00DE707F">
      <w:pPr>
        <w:pStyle w:val="a5"/>
        <w:widowControl/>
        <w:numPr>
          <w:ilvl w:val="0"/>
          <w:numId w:val="220"/>
        </w:numPr>
        <w:autoSpaceDE/>
        <w:autoSpaceDN/>
        <w:spacing w:line="360" w:lineRule="auto"/>
        <w:contextualSpacing/>
        <w:jc w:val="left"/>
        <w:rPr>
          <w:sz w:val="24"/>
          <w:szCs w:val="24"/>
        </w:rPr>
      </w:pPr>
      <w:r w:rsidRPr="00005CEF">
        <w:rPr>
          <w:sz w:val="24"/>
          <w:szCs w:val="24"/>
        </w:rPr>
        <w:t>координировать и выполнять работу в условиях реального, виртуального и комбинированного взаимодействия;</w:t>
      </w:r>
    </w:p>
    <w:p w:rsidR="004E7372" w:rsidRPr="00005CEF" w:rsidRDefault="004E7372" w:rsidP="00DE707F">
      <w:pPr>
        <w:pStyle w:val="a5"/>
        <w:widowControl/>
        <w:numPr>
          <w:ilvl w:val="0"/>
          <w:numId w:val="220"/>
        </w:numPr>
        <w:autoSpaceDE/>
        <w:autoSpaceDN/>
        <w:spacing w:line="360" w:lineRule="auto"/>
        <w:contextualSpacing/>
        <w:jc w:val="left"/>
        <w:rPr>
          <w:sz w:val="24"/>
          <w:szCs w:val="24"/>
        </w:rPr>
      </w:pPr>
      <w:r w:rsidRPr="00005CEF">
        <w:rPr>
          <w:sz w:val="24"/>
          <w:szCs w:val="24"/>
        </w:rPr>
        <w:t>развернуто, логично и точно излагать свою точку зрения с использованием адекватных (устных и письменных) языковых средств;</w:t>
      </w:r>
    </w:p>
    <w:p w:rsidR="004E7372" w:rsidRPr="00005CEF" w:rsidRDefault="004E7372" w:rsidP="00DE707F">
      <w:pPr>
        <w:pStyle w:val="a5"/>
        <w:widowControl/>
        <w:numPr>
          <w:ilvl w:val="0"/>
          <w:numId w:val="220"/>
        </w:numPr>
        <w:autoSpaceDE/>
        <w:autoSpaceDN/>
        <w:spacing w:line="360" w:lineRule="auto"/>
        <w:contextualSpacing/>
        <w:jc w:val="left"/>
        <w:rPr>
          <w:sz w:val="24"/>
          <w:szCs w:val="24"/>
        </w:rPr>
      </w:pPr>
      <w:r w:rsidRPr="00005CEF">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4E7372" w:rsidRPr="00005CEF" w:rsidRDefault="004E7372" w:rsidP="004E7372">
      <w:pPr>
        <w:spacing w:line="360" w:lineRule="auto"/>
        <w:rPr>
          <w:sz w:val="24"/>
          <w:szCs w:val="24"/>
        </w:rPr>
      </w:pPr>
      <w:r w:rsidRPr="00005CEF">
        <w:rPr>
          <w:sz w:val="24"/>
          <w:szCs w:val="24"/>
        </w:rPr>
        <w:t>Планируемые предметные результаты освоения ООП</w:t>
      </w:r>
    </w:p>
    <w:p w:rsidR="004E7372" w:rsidRPr="00005CEF" w:rsidRDefault="004E7372" w:rsidP="004E7372">
      <w:pPr>
        <w:spacing w:line="360" w:lineRule="auto"/>
        <w:rPr>
          <w:sz w:val="24"/>
          <w:szCs w:val="24"/>
        </w:rPr>
      </w:pPr>
      <w:r w:rsidRPr="00005CEF">
        <w:rPr>
          <w:sz w:val="24"/>
          <w:szCs w:val="24"/>
        </w:rPr>
        <w:t>Выпускник научится:</w:t>
      </w:r>
    </w:p>
    <w:p w:rsidR="004E7372" w:rsidRPr="00005CEF" w:rsidRDefault="004E7372" w:rsidP="00DE707F">
      <w:pPr>
        <w:pStyle w:val="a5"/>
        <w:widowControl/>
        <w:numPr>
          <w:ilvl w:val="0"/>
          <w:numId w:val="221"/>
        </w:numPr>
        <w:autoSpaceDE/>
        <w:autoSpaceDN/>
        <w:spacing w:line="360" w:lineRule="auto"/>
        <w:contextualSpacing/>
        <w:jc w:val="left"/>
        <w:rPr>
          <w:sz w:val="24"/>
          <w:szCs w:val="24"/>
        </w:rPr>
      </w:pPr>
      <w:r w:rsidRPr="00005CEF">
        <w:rPr>
          <w:sz w:val="24"/>
          <w:szCs w:val="24"/>
        </w:rPr>
        <w:t>использовать языковые средства адекватно цели общения и речевой ситуации;</w:t>
      </w:r>
    </w:p>
    <w:p w:rsidR="004E7372" w:rsidRPr="00005CEF" w:rsidRDefault="004E7372" w:rsidP="00DE707F">
      <w:pPr>
        <w:pStyle w:val="a5"/>
        <w:widowControl/>
        <w:numPr>
          <w:ilvl w:val="0"/>
          <w:numId w:val="221"/>
        </w:numPr>
        <w:autoSpaceDE/>
        <w:autoSpaceDN/>
        <w:spacing w:line="360" w:lineRule="auto"/>
        <w:contextualSpacing/>
        <w:jc w:val="left"/>
        <w:rPr>
          <w:sz w:val="24"/>
          <w:szCs w:val="24"/>
        </w:rPr>
      </w:pPr>
      <w:r w:rsidRPr="00005CEF">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4E7372" w:rsidRPr="00005CEF" w:rsidRDefault="004E7372" w:rsidP="00DE707F">
      <w:pPr>
        <w:pStyle w:val="a5"/>
        <w:widowControl/>
        <w:numPr>
          <w:ilvl w:val="0"/>
          <w:numId w:val="221"/>
        </w:numPr>
        <w:autoSpaceDE/>
        <w:autoSpaceDN/>
        <w:spacing w:line="360" w:lineRule="auto"/>
        <w:contextualSpacing/>
        <w:jc w:val="left"/>
        <w:rPr>
          <w:sz w:val="24"/>
          <w:szCs w:val="24"/>
        </w:rPr>
      </w:pPr>
      <w:r w:rsidRPr="00005CEF">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4E7372" w:rsidRPr="00005CEF" w:rsidRDefault="004E7372" w:rsidP="00DE707F">
      <w:pPr>
        <w:pStyle w:val="a5"/>
        <w:widowControl/>
        <w:numPr>
          <w:ilvl w:val="0"/>
          <w:numId w:val="221"/>
        </w:numPr>
        <w:autoSpaceDE/>
        <w:autoSpaceDN/>
        <w:spacing w:line="360" w:lineRule="auto"/>
        <w:contextualSpacing/>
        <w:jc w:val="left"/>
        <w:rPr>
          <w:sz w:val="24"/>
          <w:szCs w:val="24"/>
        </w:rPr>
      </w:pPr>
      <w:r w:rsidRPr="00005CEF">
        <w:rPr>
          <w:sz w:val="24"/>
          <w:szCs w:val="24"/>
        </w:rPr>
        <w:t>выстраивать композицию текста, используя знания о его структурных элементах;</w:t>
      </w:r>
    </w:p>
    <w:p w:rsidR="004E7372" w:rsidRPr="00005CEF" w:rsidRDefault="004E7372" w:rsidP="00DE707F">
      <w:pPr>
        <w:pStyle w:val="a5"/>
        <w:widowControl/>
        <w:numPr>
          <w:ilvl w:val="0"/>
          <w:numId w:val="221"/>
        </w:numPr>
        <w:autoSpaceDE/>
        <w:autoSpaceDN/>
        <w:spacing w:line="360" w:lineRule="auto"/>
        <w:contextualSpacing/>
        <w:jc w:val="left"/>
        <w:rPr>
          <w:sz w:val="24"/>
          <w:szCs w:val="24"/>
        </w:rPr>
      </w:pPr>
      <w:r w:rsidRPr="00005CEF">
        <w:rPr>
          <w:sz w:val="24"/>
          <w:szCs w:val="24"/>
        </w:rPr>
        <w:t>подбирать и использовать языковые средства в зависимости от типа текста и выбранного профиля обучения;</w:t>
      </w:r>
    </w:p>
    <w:p w:rsidR="004E7372" w:rsidRPr="00005CEF" w:rsidRDefault="004E7372" w:rsidP="00DE707F">
      <w:pPr>
        <w:pStyle w:val="a5"/>
        <w:widowControl/>
        <w:numPr>
          <w:ilvl w:val="0"/>
          <w:numId w:val="221"/>
        </w:numPr>
        <w:autoSpaceDE/>
        <w:autoSpaceDN/>
        <w:spacing w:line="360" w:lineRule="auto"/>
        <w:contextualSpacing/>
        <w:jc w:val="left"/>
        <w:rPr>
          <w:sz w:val="24"/>
          <w:szCs w:val="24"/>
        </w:rPr>
      </w:pPr>
      <w:r w:rsidRPr="00005CEF">
        <w:rPr>
          <w:sz w:val="24"/>
          <w:szCs w:val="24"/>
        </w:rPr>
        <w:t>правильно использовать лексические и грамматические средства связи предложений при построении текста;</w:t>
      </w:r>
    </w:p>
    <w:p w:rsidR="004E7372" w:rsidRPr="00005CEF" w:rsidRDefault="004E7372" w:rsidP="00DE707F">
      <w:pPr>
        <w:pStyle w:val="a5"/>
        <w:widowControl/>
        <w:numPr>
          <w:ilvl w:val="0"/>
          <w:numId w:val="221"/>
        </w:numPr>
        <w:autoSpaceDE/>
        <w:autoSpaceDN/>
        <w:spacing w:line="360" w:lineRule="auto"/>
        <w:contextualSpacing/>
        <w:jc w:val="left"/>
        <w:rPr>
          <w:sz w:val="24"/>
          <w:szCs w:val="24"/>
        </w:rPr>
      </w:pPr>
      <w:r w:rsidRPr="00005CEF">
        <w:rPr>
          <w:sz w:val="24"/>
          <w:szCs w:val="24"/>
        </w:rPr>
        <w:t>сознательно использовать изобразительно-выразительные средства языка при создании текста;</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lastRenderedPageBreak/>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извлекать необходимую информацию из различных источников и переводить ее в текстовый формат;</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преобразовывать текст в другие виды передачи информации;</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выбирать тему, определять цель и подбирать материал для публичного выступления;</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соблюдать культуру публичной речи;</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оценивать собственную и чужую речь с позиции соответствия языковым нормам;</w:t>
      </w:r>
    </w:p>
    <w:p w:rsidR="004E7372" w:rsidRPr="00005CEF" w:rsidRDefault="004E7372" w:rsidP="00DE707F">
      <w:pPr>
        <w:pStyle w:val="a5"/>
        <w:widowControl/>
        <w:numPr>
          <w:ilvl w:val="0"/>
          <w:numId w:val="222"/>
        </w:numPr>
        <w:autoSpaceDE/>
        <w:autoSpaceDN/>
        <w:spacing w:line="360" w:lineRule="auto"/>
        <w:contextualSpacing/>
        <w:jc w:val="left"/>
        <w:rPr>
          <w:sz w:val="24"/>
          <w:szCs w:val="24"/>
        </w:rPr>
      </w:pPr>
      <w:r w:rsidRPr="00005CEF">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4E7372" w:rsidRPr="00005CEF" w:rsidRDefault="004E7372" w:rsidP="004E7372">
      <w:pPr>
        <w:pStyle w:val="a5"/>
        <w:spacing w:line="360" w:lineRule="auto"/>
        <w:rPr>
          <w:b/>
          <w:sz w:val="24"/>
          <w:szCs w:val="24"/>
        </w:rPr>
      </w:pPr>
      <w:r w:rsidRPr="00005CEF">
        <w:rPr>
          <w:b/>
          <w:sz w:val="24"/>
          <w:szCs w:val="24"/>
        </w:rPr>
        <w:t>СОДЕРЖАНИЕ УЧЕБНОГО ПРЕДМЕТА</w:t>
      </w:r>
    </w:p>
    <w:p w:rsidR="004E7372" w:rsidRPr="00005CEF" w:rsidRDefault="004E7372" w:rsidP="004E7372">
      <w:pPr>
        <w:pStyle w:val="a5"/>
        <w:spacing w:line="360" w:lineRule="auto"/>
        <w:rPr>
          <w:sz w:val="24"/>
          <w:szCs w:val="24"/>
        </w:rPr>
      </w:pPr>
      <w:r w:rsidRPr="00005CEF">
        <w:rPr>
          <w:sz w:val="24"/>
          <w:szCs w:val="24"/>
        </w:rPr>
        <w:t>11 класс</w:t>
      </w:r>
    </w:p>
    <w:p w:rsidR="004E7372" w:rsidRPr="00005CEF" w:rsidRDefault="004E7372" w:rsidP="004E7372">
      <w:pPr>
        <w:pStyle w:val="a5"/>
        <w:spacing w:line="360" w:lineRule="auto"/>
        <w:rPr>
          <w:sz w:val="24"/>
          <w:szCs w:val="24"/>
        </w:rPr>
      </w:pPr>
      <w:r w:rsidRPr="00005CEF">
        <w:rPr>
          <w:sz w:val="24"/>
          <w:szCs w:val="24"/>
        </w:rPr>
        <w:t>Раздел 1. Язык и культура (5 ч.)</w:t>
      </w:r>
    </w:p>
    <w:p w:rsidR="004E7372" w:rsidRPr="00005CEF" w:rsidRDefault="004E7372" w:rsidP="004E7372">
      <w:pPr>
        <w:pStyle w:val="a5"/>
        <w:spacing w:line="360" w:lineRule="auto"/>
        <w:rPr>
          <w:sz w:val="24"/>
          <w:szCs w:val="24"/>
        </w:rPr>
      </w:pPr>
      <w:r w:rsidRPr="00005CEF">
        <w:rPr>
          <w:sz w:val="24"/>
          <w:szCs w:val="24"/>
        </w:rPr>
        <w:t>Язык и речь. Язык и художественная литература. Тексты художественной литературы как единство формы и содержания. Практическая работа с текстами русских писателей (А. Пушкин «Скупой рыцарь»). Н. Помяловский о разнообразии языка.</w:t>
      </w:r>
    </w:p>
    <w:p w:rsidR="004E7372" w:rsidRPr="00005CEF" w:rsidRDefault="004E7372" w:rsidP="004E7372">
      <w:pPr>
        <w:pStyle w:val="a5"/>
        <w:spacing w:line="360" w:lineRule="auto"/>
        <w:rPr>
          <w:sz w:val="24"/>
          <w:szCs w:val="24"/>
        </w:rPr>
      </w:pPr>
      <w:r w:rsidRPr="00005CEF">
        <w:rPr>
          <w:sz w:val="24"/>
          <w:szCs w:val="24"/>
        </w:rPr>
        <w:t>Раздел 2. Культура речи (18 ч.)</w:t>
      </w:r>
    </w:p>
    <w:p w:rsidR="004E7372" w:rsidRPr="00005CEF" w:rsidRDefault="004E7372" w:rsidP="004E7372">
      <w:pPr>
        <w:pStyle w:val="a5"/>
        <w:spacing w:line="360" w:lineRule="auto"/>
        <w:rPr>
          <w:sz w:val="24"/>
          <w:szCs w:val="24"/>
        </w:rPr>
      </w:pPr>
      <w:r w:rsidRPr="00005CEF">
        <w:rPr>
          <w:sz w:val="24"/>
          <w:szCs w:val="24"/>
        </w:rPr>
        <w:t xml:space="preserve">Основные орфоэпические нормы современного русского литературного языка. Обобщающее повторение фонетики, орфоэпии. Основные нормы современного литературного произношения и ударения в русском языке. Написания, подчиняющиеся морфологическому, фонетическому, традиционному принципам русской орфографии. Фонетический разбор. </w:t>
      </w:r>
    </w:p>
    <w:p w:rsidR="004E7372" w:rsidRPr="00005CEF" w:rsidRDefault="004E7372" w:rsidP="004E7372">
      <w:pPr>
        <w:pStyle w:val="a5"/>
        <w:spacing w:line="360" w:lineRule="auto"/>
        <w:rPr>
          <w:sz w:val="24"/>
          <w:szCs w:val="24"/>
        </w:rPr>
      </w:pPr>
      <w:r w:rsidRPr="00005CEF">
        <w:rPr>
          <w:sz w:val="24"/>
          <w:szCs w:val="24"/>
        </w:rPr>
        <w:t>Основные лексические нормы современного русского литературного языка</w:t>
      </w:r>
    </w:p>
    <w:p w:rsidR="004E7372" w:rsidRPr="00005CEF" w:rsidRDefault="004E7372" w:rsidP="004E7372">
      <w:pPr>
        <w:pStyle w:val="a5"/>
        <w:spacing w:line="360" w:lineRule="auto"/>
        <w:rPr>
          <w:sz w:val="24"/>
          <w:szCs w:val="24"/>
        </w:rPr>
      </w:pPr>
      <w:r w:rsidRPr="00005CEF">
        <w:rPr>
          <w:sz w:val="24"/>
          <w:szCs w:val="24"/>
        </w:rPr>
        <w:t xml:space="preserve">Русская лексика с точки зрения ее происхождения и употребления. Русская </w:t>
      </w:r>
      <w:r w:rsidRPr="00005CEF">
        <w:rPr>
          <w:sz w:val="24"/>
          <w:szCs w:val="24"/>
        </w:rPr>
        <w:lastRenderedPageBreak/>
        <w:t>фразеология. Роль фразеологизмов в произведениях А. Грибоедова, А. Пушкина, Н. Гоголя и др. русских писателей. Словари русского языка. Словари языка писателей. Лексический анализ текста. Статья К. Бальмонта «Русский язык как основа творчества».</w:t>
      </w:r>
    </w:p>
    <w:p w:rsidR="004E7372" w:rsidRPr="00005CEF" w:rsidRDefault="004E7372" w:rsidP="004E7372">
      <w:pPr>
        <w:pStyle w:val="a5"/>
        <w:spacing w:line="360" w:lineRule="auto"/>
        <w:rPr>
          <w:sz w:val="24"/>
          <w:szCs w:val="24"/>
        </w:rPr>
      </w:pPr>
      <w:r w:rsidRPr="00005CEF">
        <w:rPr>
          <w:sz w:val="24"/>
          <w:szCs w:val="24"/>
        </w:rPr>
        <w:t>Основные грамматические нормы современного русского литературного языка</w:t>
      </w:r>
    </w:p>
    <w:p w:rsidR="004E7372" w:rsidRPr="00005CEF" w:rsidRDefault="004E7372" w:rsidP="004E7372">
      <w:pPr>
        <w:pStyle w:val="a5"/>
        <w:spacing w:line="360" w:lineRule="auto"/>
        <w:rPr>
          <w:sz w:val="24"/>
          <w:szCs w:val="24"/>
        </w:rPr>
      </w:pPr>
      <w:r w:rsidRPr="00005CEF">
        <w:rPr>
          <w:sz w:val="24"/>
          <w:szCs w:val="24"/>
        </w:rPr>
        <w:t>Морфологические нормы как выбор вариантов морфологической формы слова и ее сочетаемости с другими формами. Определение рода аббревиатур. Нормы употребления сложносоставных слов.</w:t>
      </w:r>
    </w:p>
    <w:p w:rsidR="004E7372" w:rsidRPr="00005CEF" w:rsidRDefault="004E7372" w:rsidP="004E7372">
      <w:pPr>
        <w:pStyle w:val="a5"/>
        <w:spacing w:line="360" w:lineRule="auto"/>
        <w:rPr>
          <w:sz w:val="24"/>
          <w:szCs w:val="24"/>
        </w:rPr>
      </w:pPr>
      <w:r w:rsidRPr="00005CEF">
        <w:rPr>
          <w:sz w:val="24"/>
          <w:szCs w:val="24"/>
        </w:rPr>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 Синтаксическая синонимия как источник богатства и выразительности русской речи.</w:t>
      </w:r>
    </w:p>
    <w:p w:rsidR="004E7372" w:rsidRPr="00005CEF" w:rsidRDefault="004E7372" w:rsidP="004E7372">
      <w:pPr>
        <w:pStyle w:val="a5"/>
        <w:spacing w:line="360" w:lineRule="auto"/>
        <w:rPr>
          <w:sz w:val="24"/>
          <w:szCs w:val="24"/>
        </w:rPr>
      </w:pPr>
      <w:r w:rsidRPr="00005CEF">
        <w:rPr>
          <w:sz w:val="24"/>
          <w:szCs w:val="24"/>
        </w:rPr>
        <w:t>Речевой этикет</w:t>
      </w:r>
    </w:p>
    <w:p w:rsidR="004E7372" w:rsidRPr="00005CEF" w:rsidRDefault="004E7372" w:rsidP="004E7372">
      <w:pPr>
        <w:pStyle w:val="a5"/>
        <w:spacing w:line="360" w:lineRule="auto"/>
        <w:rPr>
          <w:sz w:val="24"/>
          <w:szCs w:val="24"/>
        </w:rPr>
      </w:pPr>
      <w:r w:rsidRPr="00005CEF">
        <w:rPr>
          <w:sz w:val="24"/>
          <w:szCs w:val="24"/>
        </w:rPr>
        <w:t>Этика и этикет в деловом общении. Функции речевого этикета в деловом общении. Этапы делового общения. Протокол делового общения. Телефонный этикет в деловом общении.</w:t>
      </w:r>
    </w:p>
    <w:p w:rsidR="004E7372" w:rsidRPr="00005CEF" w:rsidRDefault="004E7372" w:rsidP="004E7372">
      <w:pPr>
        <w:pStyle w:val="a5"/>
        <w:spacing w:line="360" w:lineRule="auto"/>
        <w:rPr>
          <w:sz w:val="24"/>
          <w:szCs w:val="24"/>
        </w:rPr>
      </w:pPr>
      <w:r w:rsidRPr="00005CEF">
        <w:rPr>
          <w:sz w:val="24"/>
          <w:szCs w:val="24"/>
        </w:rPr>
        <w:t>Раздел 3. Речь. Речевая деятельность. Текст (9 ч)</w:t>
      </w:r>
    </w:p>
    <w:p w:rsidR="004E7372" w:rsidRPr="00005CEF" w:rsidRDefault="004E7372" w:rsidP="004E7372">
      <w:pPr>
        <w:pStyle w:val="a5"/>
        <w:spacing w:line="360" w:lineRule="auto"/>
        <w:rPr>
          <w:sz w:val="24"/>
          <w:szCs w:val="24"/>
        </w:rPr>
      </w:pPr>
      <w:r w:rsidRPr="00005CEF">
        <w:rPr>
          <w:sz w:val="24"/>
          <w:szCs w:val="24"/>
        </w:rPr>
        <w:t>Язык и речь. Виды речевой деятельности</w:t>
      </w:r>
    </w:p>
    <w:p w:rsidR="004E7372" w:rsidRPr="00005CEF" w:rsidRDefault="004E7372" w:rsidP="004E7372">
      <w:pPr>
        <w:pStyle w:val="a5"/>
        <w:spacing w:line="360" w:lineRule="auto"/>
        <w:rPr>
          <w:sz w:val="24"/>
          <w:szCs w:val="24"/>
        </w:rPr>
      </w:pPr>
      <w:r w:rsidRPr="00005CEF">
        <w:rPr>
          <w:sz w:val="24"/>
          <w:szCs w:val="24"/>
        </w:rPr>
        <w:t>Речевые жанры монологической речи: доклад, поздравительная речь, презентация. Речевые жанры диалогической речи: интервью, научная дискуссия, политические дебаты.</w:t>
      </w:r>
    </w:p>
    <w:p w:rsidR="004E7372" w:rsidRPr="00005CEF" w:rsidRDefault="004E7372" w:rsidP="004E7372">
      <w:pPr>
        <w:pStyle w:val="a5"/>
        <w:spacing w:line="360" w:lineRule="auto"/>
        <w:rPr>
          <w:sz w:val="24"/>
          <w:szCs w:val="24"/>
        </w:rPr>
      </w:pPr>
      <w:r w:rsidRPr="00005CEF">
        <w:rPr>
          <w:sz w:val="24"/>
          <w:szCs w:val="24"/>
        </w:rPr>
        <w:t>Текст как единица языка и речи</w:t>
      </w:r>
    </w:p>
    <w:p w:rsidR="004E7372" w:rsidRPr="00005CEF" w:rsidRDefault="004E7372" w:rsidP="004E7372">
      <w:pPr>
        <w:pStyle w:val="a5"/>
        <w:spacing w:line="360" w:lineRule="auto"/>
        <w:rPr>
          <w:sz w:val="24"/>
          <w:szCs w:val="24"/>
        </w:rPr>
      </w:pPr>
      <w:r w:rsidRPr="00005CEF">
        <w:rPr>
          <w:sz w:val="24"/>
          <w:szCs w:val="24"/>
        </w:rPr>
        <w:t>Признаки текста. Виды связей предложений в тексте. Способы изложения и типы текстов. Особенности композиции и конструктивные приемы текста. Абзац. Виды преобразования текста. Корректировка текста. Тезисы. Конспект. Выписки. Реферат. Аннотация. Составление сложного плана и тезисов статьи А. Кони о Л. Толстом.</w:t>
      </w:r>
    </w:p>
    <w:p w:rsidR="004E7372" w:rsidRPr="00005CEF" w:rsidRDefault="004E7372" w:rsidP="004E7372">
      <w:pPr>
        <w:pStyle w:val="a5"/>
        <w:spacing w:line="360" w:lineRule="auto"/>
        <w:rPr>
          <w:sz w:val="24"/>
          <w:szCs w:val="24"/>
        </w:rPr>
      </w:pPr>
      <w:r w:rsidRPr="00005CEF">
        <w:rPr>
          <w:sz w:val="24"/>
          <w:szCs w:val="24"/>
        </w:rPr>
        <w:t>Резерв учебного времени – 2 ч.</w:t>
      </w:r>
    </w:p>
    <w:p w:rsidR="00BE7411" w:rsidRPr="00FC5713" w:rsidRDefault="004E7372" w:rsidP="00C133E9">
      <w:pPr>
        <w:pStyle w:val="3"/>
        <w:spacing w:before="0" w:after="0" w:line="360" w:lineRule="auto"/>
        <w:rPr>
          <w:rFonts w:ascii="Times New Roman" w:eastAsia="Times New Roman" w:hAnsi="Times New Roman" w:cs="Times New Roman"/>
          <w:bCs w:val="0"/>
          <w:color w:val="auto"/>
          <w:sz w:val="24"/>
          <w:szCs w:val="24"/>
          <w:lang w:val="ru-RU"/>
        </w:rPr>
      </w:pPr>
      <w:bookmarkStart w:id="203" w:name="_Toc187924687"/>
      <w:r>
        <w:rPr>
          <w:rFonts w:ascii="Times New Roman" w:eastAsia="Times New Roman" w:hAnsi="Times New Roman" w:cs="Times New Roman"/>
          <w:bCs w:val="0"/>
          <w:color w:val="auto"/>
          <w:sz w:val="24"/>
          <w:szCs w:val="24"/>
          <w:lang w:val="ru-RU"/>
        </w:rPr>
        <w:t>2.1.3.</w:t>
      </w:r>
      <w:r w:rsidR="00C133E9" w:rsidRPr="00FC5713">
        <w:rPr>
          <w:rFonts w:ascii="Times New Roman" w:eastAsia="Times New Roman" w:hAnsi="Times New Roman" w:cs="Times New Roman"/>
          <w:bCs w:val="0"/>
          <w:color w:val="auto"/>
          <w:sz w:val="24"/>
          <w:szCs w:val="24"/>
          <w:lang w:val="ru-RU"/>
        </w:rPr>
        <w:t xml:space="preserve"> Литература</w:t>
      </w:r>
      <w:r w:rsidR="00010F2A" w:rsidRPr="00FC5713">
        <w:rPr>
          <w:rFonts w:ascii="Times New Roman" w:eastAsia="Times New Roman" w:hAnsi="Times New Roman" w:cs="Times New Roman"/>
          <w:bCs w:val="0"/>
          <w:color w:val="auto"/>
          <w:sz w:val="24"/>
          <w:szCs w:val="24"/>
          <w:lang w:val="ru-RU"/>
        </w:rPr>
        <w:t>.</w:t>
      </w:r>
      <w:bookmarkEnd w:id="203"/>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 xml:space="preserve">Рабочая программа по литературе на базовом уровне среднего общегообразованиясоставленанаосновеТребованийкрезультатамосвоенияосновнойобразовательнойпрограммысреднегообщегообразования,представленных в Федеральном государственном образовательном </w:t>
      </w:r>
      <w:r w:rsidRPr="008C39B6">
        <w:rPr>
          <w:rFonts w:eastAsia="Times New Roman"/>
          <w:sz w:val="24"/>
          <w:szCs w:val="24"/>
          <w:lang w:eastAsia="en-US"/>
        </w:rPr>
        <w:lastRenderedPageBreak/>
        <w:t>стандартесреднегообщегообразования(ПриказМинобрнаукиРоссииот17.05.2012г.</w:t>
      </w:r>
    </w:p>
    <w:p w:rsidR="008B5C69" w:rsidRPr="00DF14BA" w:rsidRDefault="00924B97" w:rsidP="008B5C69">
      <w:pPr>
        <w:ind w:left="120"/>
      </w:pPr>
      <w:r w:rsidRPr="008C39B6">
        <w:rPr>
          <w:rFonts w:eastAsia="Times New Roman"/>
          <w:sz w:val="24"/>
          <w:szCs w:val="24"/>
          <w:lang w:eastAsia="en-US"/>
        </w:rPr>
        <w:t>№413,зарегистрированМинистерствомюстицииРоссийскойФедерации07.06.2012г.,рег.номер—24480),сучётомКонцепциипреподаваниярусскогоязыкаилитературывРоссийскойФедерации(утвержденараспоряжением Правительства Российской Федерации от 9 апреля 2016 г. №637-р).</w:t>
      </w:r>
      <w:r w:rsidR="008B5C69" w:rsidRPr="00DF14BA">
        <w:rPr>
          <w:b/>
          <w:color w:val="000000"/>
          <w:sz w:val="28"/>
        </w:rPr>
        <w:t>ОБЩАЯ ХАРАКТЕРИСТИКА УЧЕБНОГО ПРЕДМЕТА «ЛИТЕРАТУРА»</w:t>
      </w:r>
    </w:p>
    <w:p w:rsidR="008B5C69" w:rsidRPr="00DF14BA" w:rsidRDefault="008B5C69" w:rsidP="008B5C69">
      <w:pPr>
        <w:ind w:left="120"/>
      </w:pPr>
    </w:p>
    <w:p w:rsidR="008B5C69" w:rsidRPr="00DF14BA" w:rsidRDefault="008B5C69" w:rsidP="008B5C69">
      <w:pPr>
        <w:ind w:firstLine="600"/>
        <w:jc w:val="both"/>
      </w:pPr>
      <w:r w:rsidRPr="00DF14BA">
        <w:rPr>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B5C69" w:rsidRPr="00DF14BA" w:rsidRDefault="008B5C69" w:rsidP="008B5C69">
      <w:pPr>
        <w:ind w:firstLine="600"/>
        <w:jc w:val="both"/>
      </w:pPr>
      <w:r w:rsidRPr="00DF14BA">
        <w:rPr>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color w:val="000000"/>
          <w:sz w:val="28"/>
        </w:rPr>
        <w:t>I</w:t>
      </w:r>
      <w:r w:rsidRPr="00DF14BA">
        <w:rPr>
          <w:color w:val="000000"/>
          <w:sz w:val="28"/>
        </w:rPr>
        <w:t>Х – начала ХХ</w:t>
      </w:r>
      <w:r>
        <w:rPr>
          <w:color w:val="000000"/>
          <w:sz w:val="28"/>
        </w:rPr>
        <w:t>I</w:t>
      </w:r>
      <w:r w:rsidRPr="00DF14BA">
        <w:rPr>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8B5C69" w:rsidRPr="00DF14BA" w:rsidRDefault="008B5C69" w:rsidP="008B5C69">
      <w:pPr>
        <w:ind w:firstLine="600"/>
        <w:jc w:val="both"/>
      </w:pPr>
    </w:p>
    <w:p w:rsidR="008B5C69" w:rsidRPr="00DF14BA" w:rsidRDefault="008B5C69" w:rsidP="008B5C69">
      <w:pPr>
        <w:ind w:firstLine="600"/>
        <w:jc w:val="both"/>
      </w:pPr>
      <w:r w:rsidRPr="00DF14BA">
        <w:rPr>
          <w:color w:val="000000"/>
          <w:sz w:val="28"/>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8B5C69" w:rsidRPr="00DF14BA" w:rsidRDefault="008B5C69" w:rsidP="008B5C69">
      <w:pPr>
        <w:ind w:firstLine="600"/>
        <w:jc w:val="both"/>
      </w:pPr>
      <w:r w:rsidRPr="00DF14BA">
        <w:rPr>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color w:val="000000"/>
          <w:sz w:val="28"/>
        </w:rPr>
        <w:t>I</w:t>
      </w:r>
      <w:r w:rsidRPr="00DF14BA">
        <w:rPr>
          <w:color w:val="000000"/>
          <w:sz w:val="28"/>
        </w:rPr>
        <w:t xml:space="preserve">Х – </w:t>
      </w:r>
      <w:r w:rsidRPr="00DF14BA">
        <w:rPr>
          <w:color w:val="000000"/>
          <w:sz w:val="28"/>
        </w:rPr>
        <w:lastRenderedPageBreak/>
        <w:t>начала ХХ</w:t>
      </w:r>
      <w:r>
        <w:rPr>
          <w:color w:val="000000"/>
          <w:sz w:val="28"/>
        </w:rPr>
        <w:t>I</w:t>
      </w:r>
      <w:r w:rsidRPr="00DF14BA">
        <w:rPr>
          <w:color w:val="000000"/>
          <w:sz w:val="28"/>
        </w:rPr>
        <w:t xml:space="preserve"> века, представлены разделы, включающие произведения литератур народов России и зарубежной литературы.</w:t>
      </w:r>
    </w:p>
    <w:p w:rsidR="008B5C69" w:rsidRPr="00DF14BA" w:rsidRDefault="008B5C69" w:rsidP="008B5C69">
      <w:pPr>
        <w:ind w:firstLine="600"/>
        <w:jc w:val="both"/>
      </w:pPr>
      <w:r w:rsidRPr="00DF14BA">
        <w:rPr>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8B5C69" w:rsidRPr="00DF14BA" w:rsidRDefault="008B5C69" w:rsidP="008B5C69">
      <w:pPr>
        <w:ind w:firstLine="600"/>
        <w:jc w:val="both"/>
      </w:pPr>
      <w:r w:rsidRPr="00DF14BA">
        <w:rPr>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8B5C69" w:rsidRPr="00DF14BA" w:rsidRDefault="008B5C69" w:rsidP="008B5C69">
      <w:pPr>
        <w:ind w:left="120"/>
      </w:pPr>
      <w:r w:rsidRPr="00DF14BA">
        <w:rPr>
          <w:b/>
          <w:color w:val="000000"/>
          <w:sz w:val="28"/>
        </w:rPr>
        <w:t>ЦЕЛИ ИЗУЧЕНИЯ УЧЕБНОГО ПРЕДМЕТА «ЛИТЕРАТУРА»</w:t>
      </w:r>
    </w:p>
    <w:p w:rsidR="008B5C69" w:rsidRPr="00DF14BA" w:rsidRDefault="008B5C69" w:rsidP="008B5C69">
      <w:pPr>
        <w:ind w:left="120"/>
        <w:jc w:val="center"/>
      </w:pPr>
    </w:p>
    <w:p w:rsidR="008B5C69" w:rsidRPr="00DF14BA" w:rsidRDefault="008B5C69" w:rsidP="008B5C69">
      <w:pPr>
        <w:ind w:firstLine="600"/>
        <w:jc w:val="both"/>
      </w:pPr>
      <w:r w:rsidRPr="00DF14BA">
        <w:rPr>
          <w:color w:val="000000"/>
          <w:sz w:val="28"/>
        </w:rPr>
        <w:t>Цели изучения предмета «Литература» в средней школе состоят:</w:t>
      </w:r>
    </w:p>
    <w:p w:rsidR="008B5C69" w:rsidRPr="00DF14BA" w:rsidRDefault="008B5C69" w:rsidP="008B5C69">
      <w:pPr>
        <w:ind w:firstLine="600"/>
        <w:jc w:val="both"/>
      </w:pPr>
      <w:r w:rsidRPr="00DF14BA">
        <w:rPr>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8B5C69" w:rsidRPr="00DF14BA" w:rsidRDefault="008B5C69" w:rsidP="008B5C69">
      <w:pPr>
        <w:ind w:firstLine="600"/>
        <w:jc w:val="both"/>
      </w:pPr>
      <w:r w:rsidRPr="00DF14BA">
        <w:rPr>
          <w:color w:val="000000"/>
          <w:sz w:val="28"/>
        </w:rPr>
        <w:t>в развитии ценностно-смысловой сферы личности на основе высоких этических идеалов;</w:t>
      </w:r>
    </w:p>
    <w:p w:rsidR="008B5C69" w:rsidRPr="00DF14BA" w:rsidRDefault="008B5C69" w:rsidP="008B5C69">
      <w:pPr>
        <w:ind w:firstLine="600"/>
        <w:jc w:val="both"/>
      </w:pPr>
      <w:r w:rsidRPr="00DF14BA">
        <w:rPr>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8B5C69" w:rsidRPr="00DF14BA" w:rsidRDefault="008B5C69" w:rsidP="008B5C69">
      <w:pPr>
        <w:ind w:firstLine="600"/>
        <w:jc w:val="both"/>
      </w:pPr>
      <w:r w:rsidRPr="00DF14BA">
        <w:rPr>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8B5C69" w:rsidRPr="00DF14BA" w:rsidRDefault="008B5C69" w:rsidP="008B5C69">
      <w:pPr>
        <w:ind w:firstLine="600"/>
        <w:jc w:val="both"/>
      </w:pPr>
      <w:r w:rsidRPr="00DF14BA">
        <w:rPr>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color w:val="000000"/>
          <w:sz w:val="28"/>
        </w:rPr>
        <w:t>I</w:t>
      </w:r>
      <w:r w:rsidRPr="00DF14BA">
        <w:rPr>
          <w:color w:val="000000"/>
          <w:sz w:val="28"/>
        </w:rPr>
        <w:t>Х – начала ХХ</w:t>
      </w:r>
      <w:r>
        <w:rPr>
          <w:color w:val="000000"/>
          <w:sz w:val="28"/>
        </w:rPr>
        <w:t>I</w:t>
      </w:r>
      <w:r w:rsidRPr="00DF14BA">
        <w:rPr>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8B5C69" w:rsidRPr="00DF14BA" w:rsidRDefault="008B5C69" w:rsidP="008B5C69">
      <w:pPr>
        <w:ind w:firstLine="600"/>
        <w:jc w:val="both"/>
      </w:pPr>
      <w:r w:rsidRPr="00DF14BA">
        <w:rPr>
          <w:color w:val="000000"/>
          <w:sz w:val="28"/>
        </w:rPr>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B5C69" w:rsidRPr="00DF14BA" w:rsidRDefault="008B5C69" w:rsidP="008B5C69">
      <w:pPr>
        <w:ind w:firstLine="600"/>
        <w:jc w:val="both"/>
      </w:pPr>
      <w:r w:rsidRPr="00DF14BA">
        <w:rPr>
          <w:color w:val="000000"/>
          <w:sz w:val="28"/>
        </w:rPr>
        <w:t xml:space="preserve">Задачи, связанные с воспитанием читательских качеств </w:t>
      </w:r>
      <w:r w:rsidRPr="00DF14BA">
        <w:rPr>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F14BA">
        <w:rPr>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8B5C69" w:rsidRPr="00DF14BA" w:rsidRDefault="008B5C69" w:rsidP="008B5C69">
      <w:pPr>
        <w:ind w:firstLine="600"/>
        <w:jc w:val="both"/>
      </w:pPr>
      <w:r w:rsidRPr="00DF14BA">
        <w:rPr>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8B5C69" w:rsidRPr="00DF14BA" w:rsidRDefault="008B5C69" w:rsidP="008B5C69">
      <w:pPr>
        <w:ind w:left="120"/>
      </w:pPr>
      <w:r w:rsidRPr="00DF14BA">
        <w:rPr>
          <w:b/>
          <w:color w:val="000000"/>
          <w:sz w:val="28"/>
        </w:rPr>
        <w:t>МЕСТО УЧЕБНОГО ПРЕДМЕТА «ЛИТЕРАТУРА» В УЧЕБНОМ ПЛАНЕ</w:t>
      </w:r>
    </w:p>
    <w:p w:rsidR="008B5C69" w:rsidRPr="00DF14BA" w:rsidRDefault="008B5C69" w:rsidP="008B5C69">
      <w:pPr>
        <w:ind w:left="120"/>
        <w:jc w:val="both"/>
      </w:pPr>
    </w:p>
    <w:p w:rsidR="008B5C69" w:rsidRPr="00DF14BA" w:rsidRDefault="008B5C69" w:rsidP="008B5C69">
      <w:pPr>
        <w:ind w:firstLine="600"/>
        <w:jc w:val="both"/>
      </w:pPr>
      <w:r w:rsidRPr="00DF14BA">
        <w:rPr>
          <w:color w:val="000000"/>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8B5C69" w:rsidRPr="00DF14BA" w:rsidRDefault="008B5C69" w:rsidP="008B5C69">
      <w:pPr>
        <w:sectPr w:rsidR="008B5C69" w:rsidRPr="00DF14BA">
          <w:pgSz w:w="11906" w:h="16383"/>
          <w:pgMar w:top="1134" w:right="850" w:bottom="1134" w:left="1701" w:header="720" w:footer="720" w:gutter="0"/>
          <w:cols w:space="720"/>
        </w:sectPr>
      </w:pPr>
    </w:p>
    <w:p w:rsidR="008B5C69" w:rsidRPr="00DF14BA" w:rsidRDefault="008B5C69" w:rsidP="008B5C69">
      <w:pPr>
        <w:ind w:left="120"/>
      </w:pPr>
      <w:bookmarkStart w:id="204" w:name="block-34710357"/>
      <w:r w:rsidRPr="00DF14BA">
        <w:rPr>
          <w:b/>
          <w:color w:val="000000"/>
          <w:sz w:val="28"/>
        </w:rPr>
        <w:lastRenderedPageBreak/>
        <w:t xml:space="preserve">СОДЕРЖАНИЕ УЧЕБНОГО ПРЕДМЕТА «ЛИТЕРАТУРА» </w:t>
      </w:r>
    </w:p>
    <w:p w:rsidR="008B5C69" w:rsidRPr="00DF14BA" w:rsidRDefault="008B5C69" w:rsidP="008B5C69">
      <w:pPr>
        <w:ind w:left="120"/>
      </w:pPr>
    </w:p>
    <w:p w:rsidR="008B5C69" w:rsidRPr="00DF14BA" w:rsidRDefault="008B5C69" w:rsidP="008B5C69">
      <w:pPr>
        <w:ind w:left="120"/>
      </w:pPr>
      <w:r w:rsidRPr="00DF14BA">
        <w:rPr>
          <w:b/>
          <w:color w:val="000000"/>
          <w:sz w:val="28"/>
        </w:rPr>
        <w:t>10 КЛАСС</w:t>
      </w:r>
    </w:p>
    <w:p w:rsidR="008B5C69" w:rsidRPr="00DF14BA" w:rsidRDefault="008B5C69" w:rsidP="008B5C69">
      <w:pPr>
        <w:ind w:left="120"/>
      </w:pPr>
    </w:p>
    <w:p w:rsidR="008B5C69" w:rsidRPr="00DF14BA" w:rsidRDefault="008B5C69" w:rsidP="008B5C69">
      <w:pPr>
        <w:ind w:firstLine="600"/>
        <w:jc w:val="both"/>
      </w:pPr>
      <w:r w:rsidRPr="00DF14BA">
        <w:rPr>
          <w:b/>
          <w:color w:val="000000"/>
          <w:sz w:val="28"/>
        </w:rPr>
        <w:t>Обобщающее повторение</w:t>
      </w:r>
    </w:p>
    <w:p w:rsidR="008B5C69" w:rsidRPr="00DF14BA" w:rsidRDefault="008B5C69" w:rsidP="008B5C69">
      <w:pPr>
        <w:ind w:firstLine="600"/>
        <w:jc w:val="both"/>
      </w:pPr>
      <w:r w:rsidRPr="00DF14BA">
        <w:rPr>
          <w:color w:val="000000"/>
          <w:sz w:val="28"/>
        </w:rPr>
        <w:t xml:space="preserve">Основные этапы литературного процесса от древнерусской литературы до литературы первой половины </w:t>
      </w:r>
      <w:r>
        <w:rPr>
          <w:color w:val="000000"/>
          <w:sz w:val="28"/>
        </w:rPr>
        <w:t>XIX</w:t>
      </w:r>
      <w:r w:rsidRPr="00DF14BA">
        <w:rPr>
          <w:color w:val="000000"/>
          <w:sz w:val="28"/>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8B5C69" w:rsidRPr="00DF14BA" w:rsidRDefault="008B5C69" w:rsidP="008B5C69">
      <w:pPr>
        <w:ind w:firstLine="600"/>
        <w:jc w:val="both"/>
      </w:pPr>
      <w:r w:rsidRPr="00DF14BA">
        <w:rPr>
          <w:b/>
          <w:color w:val="000000"/>
          <w:sz w:val="28"/>
        </w:rPr>
        <w:t xml:space="preserve">Литература второй половины </w:t>
      </w:r>
      <w:r>
        <w:rPr>
          <w:b/>
          <w:color w:val="000000"/>
          <w:sz w:val="28"/>
        </w:rPr>
        <w:t>XIX</w:t>
      </w:r>
      <w:r w:rsidRPr="00DF14BA">
        <w:rPr>
          <w:b/>
          <w:color w:val="000000"/>
          <w:sz w:val="28"/>
        </w:rPr>
        <w:t xml:space="preserve"> века</w:t>
      </w:r>
    </w:p>
    <w:p w:rsidR="008B5C69" w:rsidRPr="00DF14BA" w:rsidRDefault="008B5C69" w:rsidP="008B5C69">
      <w:pPr>
        <w:ind w:firstLine="600"/>
        <w:jc w:val="both"/>
      </w:pPr>
      <w:r w:rsidRPr="00DF14BA">
        <w:rPr>
          <w:b/>
          <w:color w:val="000000"/>
          <w:sz w:val="28"/>
        </w:rPr>
        <w:t xml:space="preserve">А. Н. Островский. </w:t>
      </w:r>
      <w:r w:rsidRPr="00DF14BA">
        <w:rPr>
          <w:color w:val="000000"/>
          <w:sz w:val="28"/>
        </w:rPr>
        <w:t>Драма «Гроза».</w:t>
      </w:r>
    </w:p>
    <w:p w:rsidR="008B5C69" w:rsidRPr="00DF14BA" w:rsidRDefault="008B5C69" w:rsidP="008B5C69">
      <w:pPr>
        <w:ind w:firstLine="600"/>
        <w:jc w:val="both"/>
      </w:pPr>
      <w:r w:rsidRPr="00DF14BA">
        <w:rPr>
          <w:b/>
          <w:color w:val="000000"/>
          <w:sz w:val="28"/>
        </w:rPr>
        <w:t>И. А. Гончаров.</w:t>
      </w:r>
      <w:r w:rsidRPr="00DF14BA">
        <w:rPr>
          <w:color w:val="000000"/>
          <w:sz w:val="28"/>
        </w:rPr>
        <w:t xml:space="preserve"> Роман «Обломов».</w:t>
      </w:r>
    </w:p>
    <w:p w:rsidR="008B5C69" w:rsidRPr="00DF14BA" w:rsidRDefault="008B5C69" w:rsidP="008B5C69">
      <w:pPr>
        <w:ind w:firstLine="600"/>
        <w:jc w:val="both"/>
      </w:pPr>
      <w:r w:rsidRPr="00DF14BA">
        <w:rPr>
          <w:b/>
          <w:color w:val="000000"/>
          <w:sz w:val="28"/>
        </w:rPr>
        <w:t xml:space="preserve">И. С. Тургенев. </w:t>
      </w:r>
      <w:r w:rsidRPr="00DF14BA">
        <w:rPr>
          <w:color w:val="000000"/>
          <w:sz w:val="28"/>
        </w:rPr>
        <w:t>Роман «Отцы и дети».</w:t>
      </w:r>
    </w:p>
    <w:p w:rsidR="008B5C69" w:rsidRPr="00DF14BA" w:rsidRDefault="008B5C69" w:rsidP="008B5C69">
      <w:pPr>
        <w:ind w:firstLine="600"/>
        <w:jc w:val="both"/>
      </w:pPr>
      <w:r w:rsidRPr="00DF14BA">
        <w:rPr>
          <w:b/>
          <w:color w:val="000000"/>
          <w:sz w:val="28"/>
        </w:rPr>
        <w:t>Ф. И. Тютчев.</w:t>
      </w:r>
      <w:r w:rsidRPr="00DF14BA">
        <w:rPr>
          <w:color w:val="000000"/>
          <w:sz w:val="28"/>
        </w:rPr>
        <w:t xml:space="preserve"> Стихотворения </w:t>
      </w:r>
      <w:bookmarkStart w:id="205" w:name="48bc43c6-6543-4d2e-be22-d1d9dcade9cc"/>
      <w:r w:rsidRPr="00DF14BA">
        <w:rPr>
          <w:color w:val="000000"/>
          <w:sz w:val="28"/>
        </w:rPr>
        <w:t>(не менее трёх по выбору). Например, «</w:t>
      </w:r>
      <w:r>
        <w:rPr>
          <w:color w:val="000000"/>
          <w:sz w:val="28"/>
        </w:rPr>
        <w:t>Silentium</w:t>
      </w:r>
      <w:r w:rsidRPr="00DF14BA">
        <w:rPr>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205"/>
    </w:p>
    <w:p w:rsidR="008B5C69" w:rsidRPr="00DF14BA" w:rsidRDefault="008B5C69" w:rsidP="008B5C69">
      <w:pPr>
        <w:ind w:firstLine="600"/>
        <w:jc w:val="both"/>
      </w:pPr>
      <w:r w:rsidRPr="00DF14BA">
        <w:rPr>
          <w:b/>
          <w:color w:val="000000"/>
          <w:sz w:val="28"/>
        </w:rPr>
        <w:t>Н. А. Некрасов.</w:t>
      </w:r>
      <w:r w:rsidRPr="00DF14BA">
        <w:rPr>
          <w:color w:val="000000"/>
          <w:sz w:val="28"/>
        </w:rPr>
        <w:t xml:space="preserve"> Стихотворения </w:t>
      </w:r>
      <w:bookmarkStart w:id="206" w:name="031b8cc4-cde5-4a9c-905b-e00f20638553"/>
      <w:r w:rsidRPr="00DF14BA">
        <w:rPr>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206"/>
    </w:p>
    <w:p w:rsidR="008B5C69" w:rsidRPr="00DF14BA" w:rsidRDefault="008B5C69" w:rsidP="008B5C69">
      <w:pPr>
        <w:ind w:firstLine="600"/>
        <w:jc w:val="both"/>
      </w:pPr>
      <w:r w:rsidRPr="00DF14BA">
        <w:rPr>
          <w:color w:val="000000"/>
          <w:sz w:val="28"/>
        </w:rPr>
        <w:t>Поэма «Кому на Руси жить хорошо».</w:t>
      </w:r>
    </w:p>
    <w:p w:rsidR="008B5C69" w:rsidRPr="00DF14BA" w:rsidRDefault="008B5C69" w:rsidP="008B5C69">
      <w:pPr>
        <w:ind w:firstLine="600"/>
        <w:jc w:val="both"/>
      </w:pPr>
      <w:r w:rsidRPr="00DF14BA">
        <w:rPr>
          <w:b/>
          <w:color w:val="000000"/>
          <w:sz w:val="28"/>
        </w:rPr>
        <w:t>А. А. Фет.</w:t>
      </w:r>
      <w:r w:rsidRPr="00DF14BA">
        <w:rPr>
          <w:color w:val="000000"/>
          <w:sz w:val="28"/>
        </w:rPr>
        <w:t xml:space="preserve"> Стихотворения </w:t>
      </w:r>
      <w:bookmarkStart w:id="207" w:name="eb23db15-b015-4a3a-8a97-7db9cc20cece"/>
      <w:r w:rsidRPr="00DF14BA">
        <w:rPr>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207"/>
    </w:p>
    <w:p w:rsidR="008B5C69" w:rsidRPr="00DF14BA" w:rsidRDefault="008B5C69" w:rsidP="008B5C69">
      <w:pPr>
        <w:ind w:firstLine="600"/>
        <w:jc w:val="both"/>
      </w:pPr>
      <w:r w:rsidRPr="00DF14BA">
        <w:rPr>
          <w:b/>
          <w:color w:val="000000"/>
          <w:sz w:val="28"/>
        </w:rPr>
        <w:t>М. Е. Салтыков-Щедрин.</w:t>
      </w:r>
      <w:r w:rsidRPr="00DF14BA">
        <w:rPr>
          <w:color w:val="000000"/>
          <w:sz w:val="28"/>
        </w:rPr>
        <w:t xml:space="preserve"> Роман-хроника «История одного города» </w:t>
      </w:r>
      <w:bookmarkStart w:id="208" w:name="29387ada-5345-4af2-8dea-d972ed55bcee"/>
      <w:r w:rsidRPr="00DF14BA">
        <w:rPr>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208"/>
    </w:p>
    <w:p w:rsidR="008B5C69" w:rsidRPr="00DF14BA" w:rsidRDefault="008B5C69" w:rsidP="008B5C69">
      <w:pPr>
        <w:ind w:firstLine="600"/>
        <w:jc w:val="both"/>
      </w:pPr>
      <w:r w:rsidRPr="00DF14BA">
        <w:rPr>
          <w:b/>
          <w:color w:val="000000"/>
          <w:sz w:val="28"/>
        </w:rPr>
        <w:t>Ф. М. Достоевский.</w:t>
      </w:r>
      <w:r w:rsidRPr="00DF14BA">
        <w:rPr>
          <w:color w:val="000000"/>
          <w:sz w:val="28"/>
        </w:rPr>
        <w:t xml:space="preserve"> Роман «Преступление и наказание».</w:t>
      </w:r>
    </w:p>
    <w:p w:rsidR="008B5C69" w:rsidRPr="00DF14BA" w:rsidRDefault="008B5C69" w:rsidP="008B5C69">
      <w:pPr>
        <w:ind w:firstLine="600"/>
        <w:jc w:val="both"/>
      </w:pPr>
      <w:r w:rsidRPr="00DF14BA">
        <w:rPr>
          <w:b/>
          <w:color w:val="000000"/>
          <w:sz w:val="28"/>
        </w:rPr>
        <w:t>Л. Н. Толстой.</w:t>
      </w:r>
      <w:r w:rsidRPr="00DF14BA">
        <w:rPr>
          <w:color w:val="000000"/>
          <w:sz w:val="28"/>
        </w:rPr>
        <w:t xml:space="preserve"> Роман-эпопея «Война и мир».</w:t>
      </w:r>
    </w:p>
    <w:p w:rsidR="008B5C69" w:rsidRPr="00DF14BA" w:rsidRDefault="008B5C69" w:rsidP="008B5C69">
      <w:pPr>
        <w:ind w:firstLine="600"/>
        <w:jc w:val="both"/>
      </w:pPr>
      <w:r w:rsidRPr="00DF14BA">
        <w:rPr>
          <w:b/>
          <w:color w:val="000000"/>
          <w:sz w:val="28"/>
        </w:rPr>
        <w:t>Н. С. Лесков.</w:t>
      </w:r>
      <w:r w:rsidRPr="00DF14BA">
        <w:rPr>
          <w:color w:val="000000"/>
          <w:sz w:val="28"/>
        </w:rPr>
        <w:t xml:space="preserve"> Рассказы и повести </w:t>
      </w:r>
      <w:bookmarkStart w:id="209" w:name="990e385f-9c2d-4e67-9c0b-d1aecc4752da"/>
      <w:r w:rsidRPr="00DF14BA">
        <w:rPr>
          <w:color w:val="000000"/>
          <w:sz w:val="28"/>
        </w:rPr>
        <w:t>(не менее одного произведения по выбору). Например, «Очарованный странник», «Однодум» и др.</w:t>
      </w:r>
      <w:bookmarkEnd w:id="209"/>
    </w:p>
    <w:p w:rsidR="008B5C69" w:rsidRPr="00DF14BA" w:rsidRDefault="008B5C69" w:rsidP="008B5C69">
      <w:pPr>
        <w:ind w:firstLine="600"/>
        <w:jc w:val="both"/>
      </w:pPr>
      <w:r w:rsidRPr="00DF14BA">
        <w:rPr>
          <w:b/>
          <w:color w:val="000000"/>
          <w:sz w:val="28"/>
        </w:rPr>
        <w:t xml:space="preserve">А. П. Чехов. </w:t>
      </w:r>
      <w:r w:rsidRPr="00DF14BA">
        <w:rPr>
          <w:color w:val="000000"/>
          <w:sz w:val="28"/>
        </w:rPr>
        <w:t xml:space="preserve">Рассказы </w:t>
      </w:r>
      <w:bookmarkStart w:id="210" w:name="b3d897a5-ac88-4049-9662-d528178c90e0"/>
      <w:r w:rsidRPr="00DF14BA">
        <w:rPr>
          <w:color w:val="000000"/>
          <w:sz w:val="28"/>
        </w:rPr>
        <w:t>(не менее трёх по выбору). Например, «Студент», «Ионыч», «Дама с собачкой», «Человек в футляре» и др.</w:t>
      </w:r>
      <w:bookmarkEnd w:id="210"/>
    </w:p>
    <w:p w:rsidR="008B5C69" w:rsidRPr="00DF14BA" w:rsidRDefault="008B5C69" w:rsidP="008B5C69">
      <w:pPr>
        <w:ind w:firstLine="600"/>
        <w:jc w:val="both"/>
      </w:pPr>
      <w:r w:rsidRPr="00DF14BA">
        <w:rPr>
          <w:color w:val="000000"/>
          <w:sz w:val="28"/>
        </w:rPr>
        <w:t>Комедия «Вишнёвый сад».</w:t>
      </w:r>
    </w:p>
    <w:p w:rsidR="008B5C69" w:rsidRPr="00DF14BA" w:rsidRDefault="008B5C69" w:rsidP="008B5C69">
      <w:pPr>
        <w:ind w:firstLine="600"/>
        <w:jc w:val="both"/>
      </w:pPr>
      <w:r w:rsidRPr="00DF14BA">
        <w:rPr>
          <w:b/>
          <w:color w:val="000000"/>
          <w:sz w:val="28"/>
        </w:rPr>
        <w:t xml:space="preserve">Литературная критика второй половины </w:t>
      </w:r>
      <w:r>
        <w:rPr>
          <w:b/>
          <w:color w:val="000000"/>
          <w:sz w:val="28"/>
        </w:rPr>
        <w:t>XIX</w:t>
      </w:r>
      <w:r w:rsidRPr="00DF14BA">
        <w:rPr>
          <w:b/>
          <w:color w:val="000000"/>
          <w:sz w:val="28"/>
        </w:rPr>
        <w:t xml:space="preserve"> века</w:t>
      </w:r>
    </w:p>
    <w:p w:rsidR="008B5C69" w:rsidRPr="00DF14BA" w:rsidRDefault="008B5C69" w:rsidP="008B5C69">
      <w:pPr>
        <w:ind w:firstLine="600"/>
        <w:jc w:val="both"/>
      </w:pPr>
      <w:r w:rsidRPr="00DF14BA">
        <w:rPr>
          <w:color w:val="000000"/>
          <w:sz w:val="28"/>
        </w:rPr>
        <w:lastRenderedPageBreak/>
        <w:t xml:space="preserve">Статьи </w:t>
      </w:r>
      <w:r>
        <w:rPr>
          <w:color w:val="000000"/>
          <w:sz w:val="28"/>
        </w:rPr>
        <w:t>H</w:t>
      </w:r>
      <w:r w:rsidRPr="00DF14BA">
        <w:rPr>
          <w:color w:val="000000"/>
          <w:sz w:val="28"/>
        </w:rPr>
        <w:t xml:space="preserve">. А. Добролюбова «Луч света в тёмном царстве», «Что такое обломовщина?», Д. И. Писарева «Базаров» и др. </w:t>
      </w:r>
      <w:bookmarkStart w:id="211" w:name="04a2e017-0885-41b9-bb17-f10d0bd9f094"/>
      <w:r w:rsidRPr="00DF14BA">
        <w:rPr>
          <w:color w:val="000000"/>
          <w:sz w:val="28"/>
        </w:rPr>
        <w:t>(не менее двух статей по выбору в соответствии с изучаемым художественным произведением).</w:t>
      </w:r>
      <w:bookmarkEnd w:id="211"/>
    </w:p>
    <w:p w:rsidR="008B5C69" w:rsidRPr="00DF14BA" w:rsidRDefault="008B5C69" w:rsidP="008B5C69">
      <w:pPr>
        <w:ind w:firstLine="600"/>
        <w:jc w:val="both"/>
      </w:pPr>
      <w:r w:rsidRPr="00DF14BA">
        <w:rPr>
          <w:b/>
          <w:color w:val="000000"/>
          <w:sz w:val="28"/>
        </w:rPr>
        <w:t>Литература народов России</w:t>
      </w:r>
    </w:p>
    <w:p w:rsidR="008B5C69" w:rsidRPr="00DF14BA" w:rsidRDefault="008B5C69" w:rsidP="008B5C69">
      <w:pPr>
        <w:ind w:firstLine="600"/>
        <w:jc w:val="both"/>
      </w:pPr>
      <w:r w:rsidRPr="00DF14BA">
        <w:rPr>
          <w:color w:val="000000"/>
          <w:sz w:val="28"/>
        </w:rPr>
        <w:t xml:space="preserve">Стихотворения </w:t>
      </w:r>
      <w:bookmarkStart w:id="212" w:name="3b5cbcbb-b3a7-4749-abe3-3cc4e5bb2c8e"/>
      <w:r w:rsidRPr="00DF14BA">
        <w:rPr>
          <w:color w:val="000000"/>
          <w:sz w:val="28"/>
        </w:rPr>
        <w:t>(не менее одного по выбору). Например, Г. Тукая, К. Хетагурова и др.</w:t>
      </w:r>
      <w:bookmarkEnd w:id="212"/>
    </w:p>
    <w:p w:rsidR="008B5C69" w:rsidRPr="00DF14BA" w:rsidRDefault="008B5C69" w:rsidP="008B5C69">
      <w:pPr>
        <w:ind w:firstLine="600"/>
        <w:jc w:val="both"/>
      </w:pPr>
      <w:r w:rsidRPr="00DF14BA">
        <w:rPr>
          <w:b/>
          <w:color w:val="000000"/>
          <w:sz w:val="28"/>
        </w:rPr>
        <w:t>Зарубежная литература</w:t>
      </w:r>
    </w:p>
    <w:p w:rsidR="008B5C69" w:rsidRPr="00DF14BA" w:rsidRDefault="008B5C69" w:rsidP="008B5C69">
      <w:pPr>
        <w:ind w:firstLine="600"/>
        <w:jc w:val="both"/>
      </w:pPr>
      <w:r w:rsidRPr="00DF14BA">
        <w:rPr>
          <w:b/>
          <w:color w:val="000000"/>
          <w:sz w:val="28"/>
        </w:rPr>
        <w:t xml:space="preserve">Зарубежная проза второй половины </w:t>
      </w:r>
      <w:r>
        <w:rPr>
          <w:b/>
          <w:color w:val="000000"/>
          <w:sz w:val="28"/>
        </w:rPr>
        <w:t>XIX</w:t>
      </w:r>
      <w:r w:rsidRPr="00DF14BA">
        <w:rPr>
          <w:b/>
          <w:color w:val="000000"/>
          <w:sz w:val="28"/>
        </w:rPr>
        <w:t xml:space="preserve"> века</w:t>
      </w:r>
      <w:bookmarkStart w:id="213" w:name="17f2a42b-a940-4cfd-a18f-21015aa4cb94"/>
      <w:r w:rsidRPr="00DF14BA">
        <w:rPr>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213"/>
    </w:p>
    <w:p w:rsidR="008B5C69" w:rsidRPr="00DF14BA" w:rsidRDefault="008B5C69" w:rsidP="008B5C69">
      <w:pPr>
        <w:ind w:firstLine="600"/>
        <w:jc w:val="both"/>
      </w:pPr>
      <w:r w:rsidRPr="00DF14BA">
        <w:rPr>
          <w:b/>
          <w:color w:val="000000"/>
          <w:sz w:val="28"/>
        </w:rPr>
        <w:t xml:space="preserve">Зарубежная поэзия второй половины </w:t>
      </w:r>
      <w:r>
        <w:rPr>
          <w:b/>
          <w:color w:val="000000"/>
          <w:sz w:val="28"/>
        </w:rPr>
        <w:t>XIX</w:t>
      </w:r>
      <w:r w:rsidRPr="00DF14BA">
        <w:rPr>
          <w:b/>
          <w:color w:val="000000"/>
          <w:sz w:val="28"/>
        </w:rPr>
        <w:t xml:space="preserve"> века</w:t>
      </w:r>
      <w:bookmarkStart w:id="214" w:name="8c1c8fd1-efb4-4f51-b941-6453d6bfb8b8"/>
      <w:r w:rsidRPr="00DF14BA">
        <w:rPr>
          <w:color w:val="000000"/>
          <w:sz w:val="28"/>
        </w:rPr>
        <w:t>(не менее двух стихотворений одного из поэтов по выбору). Например, стихотворения А. Рембо, Ш. Бодлера и др.</w:t>
      </w:r>
      <w:bookmarkEnd w:id="214"/>
    </w:p>
    <w:p w:rsidR="008B5C69" w:rsidRPr="00DF14BA" w:rsidRDefault="008B5C69" w:rsidP="008B5C69">
      <w:pPr>
        <w:ind w:firstLine="600"/>
        <w:jc w:val="both"/>
      </w:pPr>
      <w:r w:rsidRPr="00DF14BA">
        <w:rPr>
          <w:b/>
          <w:color w:val="000000"/>
          <w:spacing w:val="-4"/>
          <w:sz w:val="28"/>
        </w:rPr>
        <w:t xml:space="preserve">Зарубежная драматургия второй половины </w:t>
      </w:r>
      <w:r>
        <w:rPr>
          <w:b/>
          <w:color w:val="000000"/>
          <w:spacing w:val="-4"/>
          <w:sz w:val="28"/>
        </w:rPr>
        <w:t>XIX</w:t>
      </w:r>
      <w:r w:rsidRPr="00DF14BA">
        <w:rPr>
          <w:b/>
          <w:color w:val="000000"/>
          <w:spacing w:val="-4"/>
          <w:sz w:val="28"/>
        </w:rPr>
        <w:t xml:space="preserve"> века</w:t>
      </w:r>
      <w:bookmarkStart w:id="215" w:name="ae74ab82-e821-4eb4-b0bf-0ee6839f9b5f"/>
      <w:r w:rsidRPr="00DF14BA">
        <w:rPr>
          <w:color w:val="000000"/>
          <w:spacing w:val="-4"/>
          <w:sz w:val="28"/>
        </w:rPr>
        <w:t>(не менее одного произведения по выбору). Например, пьеса Г. Ибсена «Кукольный дом» и др.</w:t>
      </w:r>
      <w:bookmarkEnd w:id="215"/>
    </w:p>
    <w:p w:rsidR="008B5C69" w:rsidRPr="00DF14BA" w:rsidRDefault="008B5C69" w:rsidP="008B5C69">
      <w:pPr>
        <w:ind w:left="120"/>
      </w:pPr>
      <w:r w:rsidRPr="00DF14BA">
        <w:rPr>
          <w:b/>
          <w:color w:val="000000"/>
          <w:sz w:val="28"/>
        </w:rPr>
        <w:t>11 КЛАСС</w:t>
      </w:r>
    </w:p>
    <w:p w:rsidR="008B5C69" w:rsidRPr="00DF14BA" w:rsidRDefault="008B5C69" w:rsidP="008B5C69">
      <w:pPr>
        <w:ind w:firstLine="600"/>
        <w:jc w:val="both"/>
      </w:pPr>
      <w:r w:rsidRPr="00DF14BA">
        <w:rPr>
          <w:b/>
          <w:color w:val="000000"/>
          <w:sz w:val="28"/>
        </w:rPr>
        <w:t xml:space="preserve">Литература конца </w:t>
      </w:r>
      <w:r>
        <w:rPr>
          <w:b/>
          <w:color w:val="000000"/>
          <w:sz w:val="28"/>
        </w:rPr>
        <w:t>XIX</w:t>
      </w:r>
      <w:r w:rsidRPr="00DF14BA">
        <w:rPr>
          <w:b/>
          <w:color w:val="000000"/>
          <w:sz w:val="28"/>
        </w:rPr>
        <w:t xml:space="preserve"> – начала ХХ века</w:t>
      </w:r>
    </w:p>
    <w:p w:rsidR="008B5C69" w:rsidRPr="00DF14BA" w:rsidRDefault="008B5C69" w:rsidP="008B5C69">
      <w:pPr>
        <w:ind w:firstLine="600"/>
        <w:jc w:val="both"/>
      </w:pPr>
      <w:r w:rsidRPr="00DF14BA">
        <w:rPr>
          <w:b/>
          <w:color w:val="000000"/>
          <w:sz w:val="28"/>
        </w:rPr>
        <w:t>А. И. Куприн.</w:t>
      </w:r>
      <w:r w:rsidRPr="00DF14BA">
        <w:rPr>
          <w:color w:val="000000"/>
          <w:sz w:val="28"/>
        </w:rPr>
        <w:t xml:space="preserve"> Рассказы и повести </w:t>
      </w:r>
      <w:bookmarkStart w:id="216" w:name="f5b4f9c4-7443-4753-ba4c-a2c07976aef2"/>
      <w:r w:rsidRPr="00DF14BA">
        <w:rPr>
          <w:color w:val="000000"/>
          <w:sz w:val="28"/>
        </w:rPr>
        <w:t>(одно произведение по выбору). Например, «Гранатовый браслет», «Олеся» и др.</w:t>
      </w:r>
      <w:bookmarkEnd w:id="216"/>
    </w:p>
    <w:p w:rsidR="008B5C69" w:rsidRPr="00DF14BA" w:rsidRDefault="008B5C69" w:rsidP="008B5C69">
      <w:pPr>
        <w:ind w:firstLine="600"/>
        <w:jc w:val="both"/>
      </w:pPr>
      <w:r w:rsidRPr="00DF14BA">
        <w:rPr>
          <w:b/>
          <w:color w:val="000000"/>
          <w:sz w:val="28"/>
        </w:rPr>
        <w:t>Л. Н. Андреев.</w:t>
      </w:r>
      <w:r w:rsidRPr="00DF14BA">
        <w:rPr>
          <w:color w:val="000000"/>
          <w:sz w:val="28"/>
        </w:rPr>
        <w:t xml:space="preserve"> Рассказы и повести </w:t>
      </w:r>
      <w:bookmarkStart w:id="217" w:name="dc41bc66-179d-4397-83fd-ca30bee83713"/>
      <w:r w:rsidRPr="00DF14BA">
        <w:rPr>
          <w:color w:val="000000"/>
          <w:sz w:val="28"/>
        </w:rPr>
        <w:t>(одно произведение по выбору). Например, «Иуда Искариот», «Большой шлем» и др.</w:t>
      </w:r>
      <w:bookmarkEnd w:id="217"/>
    </w:p>
    <w:p w:rsidR="008B5C69" w:rsidRPr="00DF14BA" w:rsidRDefault="008B5C69" w:rsidP="008B5C69">
      <w:pPr>
        <w:ind w:firstLine="600"/>
        <w:jc w:val="both"/>
      </w:pPr>
      <w:r w:rsidRPr="00DF14BA">
        <w:rPr>
          <w:b/>
          <w:color w:val="000000"/>
          <w:sz w:val="28"/>
        </w:rPr>
        <w:t>М. Горький.</w:t>
      </w:r>
      <w:r w:rsidRPr="00DC000C">
        <w:rPr>
          <w:color w:val="000000"/>
          <w:sz w:val="28"/>
        </w:rPr>
        <w:t xml:space="preserve">Рассказы </w:t>
      </w:r>
      <w:bookmarkStart w:id="218" w:name="872871ae-76b1-4069-99bb-4813aeaf5b5f"/>
      <w:r w:rsidRPr="00DC000C">
        <w:rPr>
          <w:color w:val="000000"/>
          <w:sz w:val="28"/>
        </w:rPr>
        <w:t xml:space="preserve">(один по выбору). </w:t>
      </w:r>
      <w:r w:rsidRPr="00DF14BA">
        <w:rPr>
          <w:color w:val="000000"/>
          <w:sz w:val="28"/>
        </w:rPr>
        <w:t>Например, «Старуха Изергиль», «Макар Чудра», «Коновалов» и др.</w:t>
      </w:r>
      <w:bookmarkEnd w:id="218"/>
    </w:p>
    <w:p w:rsidR="008B5C69" w:rsidRPr="00DF14BA" w:rsidRDefault="008B5C69" w:rsidP="008B5C69">
      <w:pPr>
        <w:ind w:firstLine="600"/>
        <w:jc w:val="both"/>
      </w:pPr>
      <w:r w:rsidRPr="00DF14BA">
        <w:rPr>
          <w:color w:val="000000"/>
          <w:sz w:val="28"/>
        </w:rPr>
        <w:t>Пьеса «На дне».</w:t>
      </w:r>
    </w:p>
    <w:p w:rsidR="008B5C69" w:rsidRPr="00DF14BA" w:rsidRDefault="008B5C69" w:rsidP="008B5C69">
      <w:pPr>
        <w:ind w:firstLine="600"/>
        <w:jc w:val="both"/>
      </w:pPr>
      <w:r w:rsidRPr="00DF14BA">
        <w:rPr>
          <w:b/>
          <w:color w:val="000000"/>
          <w:sz w:val="28"/>
        </w:rPr>
        <w:t>Стихотворения поэтов Серебряного века</w:t>
      </w:r>
      <w:bookmarkStart w:id="219" w:name="85731615-6e36-4826-951f-8361c95154e0"/>
      <w:r w:rsidRPr="00DF14BA">
        <w:rPr>
          <w:color w:val="000000"/>
          <w:sz w:val="28"/>
        </w:rPr>
        <w:t>(не менее двух стихотворений одного поэта по выбору). Например, стихотворения К. Д. Бальмонта, М. А. Волошина, Н. С. Гумилёва и др.</w:t>
      </w:r>
      <w:bookmarkEnd w:id="219"/>
    </w:p>
    <w:p w:rsidR="008B5C69" w:rsidRPr="00DF14BA" w:rsidRDefault="008B5C69" w:rsidP="008B5C69">
      <w:pPr>
        <w:ind w:firstLine="600"/>
        <w:jc w:val="both"/>
      </w:pPr>
      <w:r w:rsidRPr="00DF14BA">
        <w:rPr>
          <w:b/>
          <w:color w:val="000000"/>
          <w:sz w:val="28"/>
        </w:rPr>
        <w:t>Литература ХХ века</w:t>
      </w:r>
    </w:p>
    <w:p w:rsidR="008B5C69" w:rsidRPr="00DF14BA" w:rsidRDefault="008B5C69" w:rsidP="008B5C69">
      <w:pPr>
        <w:ind w:firstLine="600"/>
        <w:jc w:val="both"/>
      </w:pPr>
      <w:r w:rsidRPr="00DF14BA">
        <w:rPr>
          <w:b/>
          <w:color w:val="000000"/>
          <w:sz w:val="28"/>
        </w:rPr>
        <w:t xml:space="preserve">И. А. Бунин. </w:t>
      </w:r>
      <w:r w:rsidRPr="00DF14BA">
        <w:rPr>
          <w:color w:val="000000"/>
          <w:sz w:val="28"/>
        </w:rPr>
        <w:t xml:space="preserve">Рассказы </w:t>
      </w:r>
      <w:bookmarkStart w:id="220" w:name="70a97074-7d81-4748-b129-2726f2b71a29"/>
      <w:r w:rsidRPr="00DF14BA">
        <w:rPr>
          <w:color w:val="000000"/>
          <w:sz w:val="28"/>
        </w:rPr>
        <w:t>(два по выбору). Например, «Антоновские яблоки», «Чистый понедельник», «Господин из Сан-Франциско» и др.</w:t>
      </w:r>
      <w:bookmarkEnd w:id="220"/>
    </w:p>
    <w:p w:rsidR="008B5C69" w:rsidRPr="00DF14BA" w:rsidRDefault="008B5C69" w:rsidP="008B5C69">
      <w:pPr>
        <w:ind w:firstLine="600"/>
        <w:jc w:val="both"/>
      </w:pPr>
      <w:r w:rsidRPr="00DF14BA">
        <w:rPr>
          <w:b/>
          <w:color w:val="000000"/>
          <w:sz w:val="28"/>
        </w:rPr>
        <w:t xml:space="preserve">А. А. Блок. </w:t>
      </w:r>
      <w:r w:rsidRPr="00DF14BA">
        <w:rPr>
          <w:color w:val="000000"/>
          <w:sz w:val="28"/>
        </w:rPr>
        <w:t xml:space="preserve">Стихотворения </w:t>
      </w:r>
      <w:bookmarkStart w:id="221" w:name="a4a6f4cc-a053-4bb5-b25e-c30aaf2ca70a"/>
      <w:r w:rsidRPr="00DF14BA">
        <w:rPr>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21"/>
    </w:p>
    <w:p w:rsidR="008B5C69" w:rsidRPr="00DF14BA" w:rsidRDefault="008B5C69" w:rsidP="008B5C69">
      <w:pPr>
        <w:ind w:firstLine="600"/>
        <w:jc w:val="both"/>
      </w:pPr>
      <w:r w:rsidRPr="00DF14BA">
        <w:rPr>
          <w:color w:val="000000"/>
          <w:sz w:val="28"/>
        </w:rPr>
        <w:t>Поэма «Двенадцать».</w:t>
      </w:r>
    </w:p>
    <w:p w:rsidR="008B5C69" w:rsidRPr="00DF14BA" w:rsidRDefault="008B5C69" w:rsidP="008B5C69">
      <w:pPr>
        <w:ind w:firstLine="600"/>
        <w:jc w:val="both"/>
      </w:pPr>
      <w:r w:rsidRPr="00DF14BA">
        <w:rPr>
          <w:b/>
          <w:color w:val="000000"/>
          <w:sz w:val="28"/>
        </w:rPr>
        <w:t>В. В. Маяковский.</w:t>
      </w:r>
      <w:r w:rsidRPr="00DF14BA">
        <w:rPr>
          <w:color w:val="000000"/>
          <w:sz w:val="28"/>
        </w:rPr>
        <w:t xml:space="preserve"> Стихотворения </w:t>
      </w:r>
      <w:bookmarkStart w:id="222" w:name="2b3c2a47-fe46-4b3a-9c30-5945d739859d"/>
      <w:r w:rsidRPr="00DF14BA">
        <w:rPr>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222"/>
    </w:p>
    <w:p w:rsidR="008B5C69" w:rsidRPr="00DF14BA" w:rsidRDefault="008B5C69" w:rsidP="008B5C69">
      <w:pPr>
        <w:ind w:firstLine="600"/>
        <w:jc w:val="both"/>
      </w:pPr>
      <w:r w:rsidRPr="00DF14BA">
        <w:rPr>
          <w:color w:val="000000"/>
          <w:sz w:val="28"/>
        </w:rPr>
        <w:t>Поэма «Облако в штанах».</w:t>
      </w:r>
    </w:p>
    <w:p w:rsidR="008B5C69" w:rsidRPr="00DF14BA" w:rsidRDefault="008B5C69" w:rsidP="008B5C69">
      <w:pPr>
        <w:ind w:firstLine="600"/>
        <w:jc w:val="both"/>
      </w:pPr>
      <w:r w:rsidRPr="00DF14BA">
        <w:rPr>
          <w:b/>
          <w:color w:val="000000"/>
          <w:sz w:val="28"/>
        </w:rPr>
        <w:t>С. А. Есенин.</w:t>
      </w:r>
      <w:r w:rsidRPr="00DF14BA">
        <w:rPr>
          <w:color w:val="000000"/>
          <w:sz w:val="28"/>
        </w:rPr>
        <w:t xml:space="preserve"> Стихотворения </w:t>
      </w:r>
      <w:bookmarkStart w:id="223" w:name="5201aaf3-88ee-4d00-a7eb-0a51549556d7"/>
      <w:r w:rsidRPr="00DF14BA">
        <w:rPr>
          <w:color w:val="000000"/>
          <w:sz w:val="28"/>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DF14BA">
        <w:rPr>
          <w:color w:val="000000"/>
          <w:sz w:val="28"/>
        </w:rPr>
        <w:lastRenderedPageBreak/>
        <w:t>зову, не плачу…», «Я последний поэт деревни…», «Русь Советская», «Низкий дом с голубыми ставнями...» и др.</w:t>
      </w:r>
      <w:bookmarkEnd w:id="223"/>
    </w:p>
    <w:p w:rsidR="008B5C69" w:rsidRPr="00DF14BA" w:rsidRDefault="008B5C69" w:rsidP="008B5C69">
      <w:pPr>
        <w:ind w:firstLine="600"/>
        <w:jc w:val="both"/>
      </w:pPr>
      <w:r w:rsidRPr="00DF14BA">
        <w:rPr>
          <w:b/>
          <w:color w:val="000000"/>
          <w:sz w:val="28"/>
        </w:rPr>
        <w:t xml:space="preserve">О. Э. Мандельштам. </w:t>
      </w:r>
      <w:r w:rsidRPr="00DF14BA">
        <w:rPr>
          <w:color w:val="000000"/>
          <w:sz w:val="28"/>
        </w:rPr>
        <w:t xml:space="preserve">Стихотворения </w:t>
      </w:r>
      <w:bookmarkStart w:id="224" w:name="d5b7ec4e-d33b-40d4-8b9c-bf970e0bbae0"/>
      <w:r w:rsidRPr="00DF14BA">
        <w:rPr>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4"/>
    </w:p>
    <w:p w:rsidR="008B5C69" w:rsidRPr="00DF14BA" w:rsidRDefault="008B5C69" w:rsidP="008B5C69">
      <w:pPr>
        <w:ind w:firstLine="600"/>
        <w:jc w:val="both"/>
      </w:pPr>
      <w:r w:rsidRPr="00DF14BA">
        <w:rPr>
          <w:b/>
          <w:color w:val="000000"/>
          <w:sz w:val="28"/>
        </w:rPr>
        <w:t xml:space="preserve">М. И. Цветаева. </w:t>
      </w:r>
      <w:r w:rsidRPr="00DF14BA">
        <w:rPr>
          <w:color w:val="000000"/>
          <w:sz w:val="28"/>
        </w:rPr>
        <w:t xml:space="preserve">Стихотворения </w:t>
      </w:r>
      <w:bookmarkStart w:id="225" w:name="9f93f7c1-1e22-45d6-9a45-d041873c5e06"/>
      <w:r w:rsidRPr="00DF14BA">
        <w:rPr>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25"/>
    </w:p>
    <w:p w:rsidR="008B5C69" w:rsidRPr="00DF14BA" w:rsidRDefault="008B5C69" w:rsidP="008B5C69">
      <w:pPr>
        <w:ind w:firstLine="600"/>
        <w:jc w:val="both"/>
      </w:pPr>
      <w:r w:rsidRPr="00DF14BA">
        <w:rPr>
          <w:b/>
          <w:color w:val="000000"/>
          <w:sz w:val="28"/>
        </w:rPr>
        <w:t>А. А. Ахматова.</w:t>
      </w:r>
      <w:r w:rsidRPr="00DF14BA">
        <w:rPr>
          <w:color w:val="000000"/>
          <w:sz w:val="28"/>
        </w:rPr>
        <w:t xml:space="preserve"> Стихотворения </w:t>
      </w:r>
      <w:bookmarkStart w:id="226" w:name="3c0cb7ed-a0a7-4ce4-9002-bab0b002304c"/>
      <w:r w:rsidRPr="00DF14BA">
        <w:rPr>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26"/>
    </w:p>
    <w:p w:rsidR="008B5C69" w:rsidRPr="00DF14BA" w:rsidRDefault="008B5C69" w:rsidP="008B5C69">
      <w:pPr>
        <w:ind w:firstLine="600"/>
        <w:jc w:val="both"/>
      </w:pPr>
      <w:r w:rsidRPr="00DF14BA">
        <w:rPr>
          <w:color w:val="000000"/>
          <w:sz w:val="28"/>
        </w:rPr>
        <w:t>Поэма «Реквием».</w:t>
      </w:r>
    </w:p>
    <w:p w:rsidR="008B5C69" w:rsidRPr="00DF14BA" w:rsidRDefault="008B5C69" w:rsidP="008B5C69">
      <w:pPr>
        <w:ind w:firstLine="600"/>
        <w:jc w:val="both"/>
      </w:pPr>
      <w:r w:rsidRPr="00DF14BA">
        <w:rPr>
          <w:b/>
          <w:color w:val="000000"/>
          <w:sz w:val="28"/>
        </w:rPr>
        <w:t>Н.А. Островский.</w:t>
      </w:r>
      <w:r w:rsidRPr="00DF14BA">
        <w:rPr>
          <w:color w:val="000000"/>
          <w:sz w:val="28"/>
        </w:rPr>
        <w:t xml:space="preserve"> Роман «Как закалялась сталь» </w:t>
      </w:r>
      <w:bookmarkStart w:id="227" w:name="e48a01bf-d108-4a36-ac38-aea54fcbe3db"/>
      <w:r w:rsidRPr="00DF14BA">
        <w:rPr>
          <w:color w:val="000000"/>
          <w:sz w:val="28"/>
        </w:rPr>
        <w:t>(избранные главы).</w:t>
      </w:r>
      <w:bookmarkEnd w:id="227"/>
    </w:p>
    <w:p w:rsidR="008B5C69" w:rsidRPr="00DF14BA" w:rsidRDefault="008B5C69" w:rsidP="008B5C69">
      <w:pPr>
        <w:ind w:firstLine="600"/>
        <w:jc w:val="both"/>
      </w:pPr>
      <w:r w:rsidRPr="00DF14BA">
        <w:rPr>
          <w:b/>
          <w:color w:val="000000"/>
          <w:sz w:val="28"/>
        </w:rPr>
        <w:t>М. А. Шолохов.</w:t>
      </w:r>
      <w:r w:rsidRPr="00DF14BA">
        <w:rPr>
          <w:color w:val="000000"/>
          <w:sz w:val="28"/>
        </w:rPr>
        <w:t xml:space="preserve"> Роман-эпопея «Тихий Дон» </w:t>
      </w:r>
      <w:bookmarkStart w:id="228" w:name="f27c5f7b-a1ab-43d8-862a-0411b97a1265"/>
      <w:r w:rsidRPr="00DF14BA">
        <w:rPr>
          <w:color w:val="000000"/>
          <w:sz w:val="28"/>
        </w:rPr>
        <w:t>(избранные главы).</w:t>
      </w:r>
      <w:bookmarkEnd w:id="228"/>
    </w:p>
    <w:p w:rsidR="008B5C69" w:rsidRPr="00DF14BA" w:rsidRDefault="008B5C69" w:rsidP="008B5C69">
      <w:pPr>
        <w:ind w:firstLine="600"/>
        <w:jc w:val="both"/>
      </w:pPr>
      <w:r w:rsidRPr="00DF14BA">
        <w:rPr>
          <w:b/>
          <w:color w:val="000000"/>
          <w:sz w:val="28"/>
        </w:rPr>
        <w:t>М. А. Булгаков.</w:t>
      </w:r>
      <w:bookmarkStart w:id="229" w:name="a01209a2-1aac-4c6b-8f05-e081bbd51ccf"/>
      <w:r w:rsidRPr="00DF14BA">
        <w:rPr>
          <w:color w:val="000000"/>
          <w:sz w:val="28"/>
        </w:rPr>
        <w:t>Романы «Белая гвардия», «Мастер и Маргарита» (один роман по выбору).</w:t>
      </w:r>
      <w:bookmarkEnd w:id="229"/>
    </w:p>
    <w:p w:rsidR="008B5C69" w:rsidRPr="00DF14BA" w:rsidRDefault="008B5C69" w:rsidP="008B5C69">
      <w:pPr>
        <w:ind w:firstLine="600"/>
        <w:jc w:val="both"/>
      </w:pPr>
      <w:r w:rsidRPr="00DF14BA">
        <w:rPr>
          <w:b/>
          <w:color w:val="000000"/>
          <w:sz w:val="28"/>
        </w:rPr>
        <w:t>А. П. Платонов.</w:t>
      </w:r>
      <w:r w:rsidRPr="00DF14BA">
        <w:rPr>
          <w:color w:val="000000"/>
          <w:sz w:val="28"/>
        </w:rPr>
        <w:t xml:space="preserve"> Рассказы и повести </w:t>
      </w:r>
      <w:bookmarkStart w:id="230" w:name="25a48876-cee0-447d-87e6-2c57c5a3c824"/>
      <w:r w:rsidRPr="00DF14BA">
        <w:rPr>
          <w:color w:val="000000"/>
          <w:sz w:val="28"/>
        </w:rPr>
        <w:t>(одно произведение по выбору). Например, «В прекрасном и яростном мире», «Котлован», «Возвращение» и др.</w:t>
      </w:r>
      <w:bookmarkEnd w:id="230"/>
    </w:p>
    <w:p w:rsidR="008B5C69" w:rsidRPr="00DF14BA" w:rsidRDefault="008B5C69" w:rsidP="008B5C69">
      <w:pPr>
        <w:ind w:firstLine="600"/>
        <w:jc w:val="both"/>
      </w:pPr>
      <w:r w:rsidRPr="00DF14BA">
        <w:rPr>
          <w:b/>
          <w:color w:val="000000"/>
          <w:sz w:val="28"/>
        </w:rPr>
        <w:t>А. Т. Твардовский.</w:t>
      </w:r>
      <w:r w:rsidRPr="00DF14BA">
        <w:rPr>
          <w:color w:val="000000"/>
          <w:sz w:val="28"/>
        </w:rPr>
        <w:t xml:space="preserve"> Стихотворения </w:t>
      </w:r>
      <w:bookmarkStart w:id="231" w:name="e43fd9ee-b72b-4d83-8ff1-d3337a300cbf"/>
      <w:r w:rsidRPr="00DF14BA">
        <w:rPr>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31"/>
    </w:p>
    <w:p w:rsidR="008B5C69" w:rsidRPr="00DF14BA" w:rsidRDefault="008B5C69" w:rsidP="008B5C69">
      <w:pPr>
        <w:ind w:firstLine="600"/>
        <w:jc w:val="both"/>
      </w:pPr>
      <w:r w:rsidRPr="00DF14BA">
        <w:rPr>
          <w:b/>
          <w:color w:val="000000"/>
          <w:sz w:val="28"/>
        </w:rPr>
        <w:t>Проза о Великой Отечественной войне</w:t>
      </w:r>
      <w:bookmarkStart w:id="232" w:name="58804967-2a76-494e-95cb-8abcf39ea1e4"/>
      <w:r w:rsidRPr="00DF14BA">
        <w:rPr>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232"/>
    </w:p>
    <w:p w:rsidR="008B5C69" w:rsidRPr="00DF14BA" w:rsidRDefault="008B5C69" w:rsidP="008B5C69">
      <w:pPr>
        <w:ind w:firstLine="600"/>
      </w:pPr>
      <w:r w:rsidRPr="00DF14BA">
        <w:rPr>
          <w:b/>
          <w:color w:val="000000"/>
          <w:sz w:val="28"/>
        </w:rPr>
        <w:t>А.А. Фадеев.</w:t>
      </w:r>
      <w:r w:rsidRPr="00DF14BA">
        <w:rPr>
          <w:color w:val="000000"/>
          <w:sz w:val="28"/>
        </w:rPr>
        <w:t xml:space="preserve"> Роман «Молодая гвардия».</w:t>
      </w:r>
    </w:p>
    <w:p w:rsidR="008B5C69" w:rsidRPr="00DF14BA" w:rsidRDefault="008B5C69" w:rsidP="008B5C69">
      <w:pPr>
        <w:ind w:firstLine="600"/>
      </w:pPr>
      <w:r w:rsidRPr="00DF14BA">
        <w:rPr>
          <w:b/>
          <w:color w:val="000000"/>
          <w:sz w:val="28"/>
        </w:rPr>
        <w:t>В.О. Богомолов.</w:t>
      </w:r>
      <w:r w:rsidRPr="00DF14BA">
        <w:rPr>
          <w:color w:val="000000"/>
          <w:sz w:val="28"/>
        </w:rPr>
        <w:t xml:space="preserve"> Роман «В августе сорок четвёртого».</w:t>
      </w:r>
    </w:p>
    <w:p w:rsidR="008B5C69" w:rsidRPr="00DF14BA" w:rsidRDefault="008B5C69" w:rsidP="008B5C69">
      <w:pPr>
        <w:ind w:firstLine="600"/>
        <w:jc w:val="both"/>
      </w:pPr>
      <w:r w:rsidRPr="00DF14BA">
        <w:rPr>
          <w:b/>
          <w:color w:val="000000"/>
          <w:sz w:val="28"/>
        </w:rPr>
        <w:t>Поэзия о Великой Отечественной войне.</w:t>
      </w:r>
      <w:r w:rsidRPr="00DF14BA">
        <w:rPr>
          <w:color w:val="000000"/>
          <w:sz w:val="28"/>
        </w:rPr>
        <w:t xml:space="preserve"> Стихотворения </w:t>
      </w:r>
      <w:bookmarkStart w:id="233" w:name="f48a819c-9518-499a-b498-179f3d51bef5"/>
      <w:r w:rsidRPr="00DF14BA">
        <w:rPr>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233"/>
    </w:p>
    <w:p w:rsidR="008B5C69" w:rsidRPr="00DF14BA" w:rsidRDefault="008B5C69" w:rsidP="008B5C69">
      <w:pPr>
        <w:ind w:firstLine="600"/>
        <w:jc w:val="both"/>
      </w:pPr>
      <w:r w:rsidRPr="00DF14BA">
        <w:rPr>
          <w:b/>
          <w:color w:val="000000"/>
          <w:sz w:val="28"/>
        </w:rPr>
        <w:lastRenderedPageBreak/>
        <w:t>Драматургия о Великой Отечественной войне.</w:t>
      </w:r>
      <w:r w:rsidRPr="00DF14BA">
        <w:rPr>
          <w:color w:val="000000"/>
          <w:sz w:val="28"/>
        </w:rPr>
        <w:t xml:space="preserve"> Пьесы </w:t>
      </w:r>
      <w:bookmarkStart w:id="234" w:name="d1f07fc4-c182-45e4-91ca-997381011912"/>
      <w:r w:rsidRPr="00DF14BA">
        <w:rPr>
          <w:color w:val="000000"/>
          <w:sz w:val="28"/>
        </w:rPr>
        <w:t>(одно произведение по выбору). Например, В. С. Розов «Вечно живые» и др.</w:t>
      </w:r>
      <w:bookmarkEnd w:id="234"/>
    </w:p>
    <w:p w:rsidR="008B5C69" w:rsidRPr="00DF14BA" w:rsidRDefault="008B5C69" w:rsidP="008B5C69">
      <w:pPr>
        <w:ind w:firstLine="600"/>
        <w:jc w:val="both"/>
      </w:pPr>
      <w:r w:rsidRPr="00DF14BA">
        <w:rPr>
          <w:b/>
          <w:color w:val="000000"/>
          <w:sz w:val="28"/>
        </w:rPr>
        <w:t xml:space="preserve">Б. Л. Пастернак. </w:t>
      </w:r>
      <w:r w:rsidRPr="00DF14BA">
        <w:rPr>
          <w:color w:val="000000"/>
          <w:sz w:val="28"/>
        </w:rPr>
        <w:t xml:space="preserve">Стихотворения </w:t>
      </w:r>
      <w:bookmarkStart w:id="235" w:name="e05951b0-befb-46a2-8c50-49a193644027"/>
      <w:r w:rsidRPr="00DF14BA">
        <w:rPr>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235"/>
    </w:p>
    <w:p w:rsidR="008B5C69" w:rsidRPr="00DF14BA" w:rsidRDefault="008B5C69" w:rsidP="008B5C69">
      <w:pPr>
        <w:ind w:firstLine="600"/>
        <w:jc w:val="both"/>
      </w:pPr>
      <w:r w:rsidRPr="00DF14BA">
        <w:rPr>
          <w:b/>
          <w:color w:val="000000"/>
          <w:sz w:val="28"/>
        </w:rPr>
        <w:t xml:space="preserve">А. И. Солженицын. </w:t>
      </w:r>
      <w:r w:rsidRPr="00DF14BA">
        <w:rPr>
          <w:color w:val="000000"/>
          <w:sz w:val="28"/>
        </w:rPr>
        <w:t xml:space="preserve">Произведения «Один день Ивана Денисовича», «Архипелаг ГУЛАГ» </w:t>
      </w:r>
      <w:bookmarkStart w:id="236" w:name="40e0b069-38d7-4e66-acc8-19c4efada76d"/>
      <w:r w:rsidRPr="00DF14BA">
        <w:rPr>
          <w:color w:val="000000"/>
          <w:sz w:val="28"/>
        </w:rPr>
        <w:t>(фрагменты книги по выбору, например, глава «Поэзия под плитой, правда под камнем»).</w:t>
      </w:r>
      <w:bookmarkEnd w:id="236"/>
    </w:p>
    <w:p w:rsidR="008B5C69" w:rsidRPr="00DF14BA" w:rsidRDefault="008B5C69" w:rsidP="008B5C69">
      <w:pPr>
        <w:ind w:firstLine="600"/>
        <w:jc w:val="both"/>
      </w:pPr>
      <w:r w:rsidRPr="00DF14BA">
        <w:rPr>
          <w:b/>
          <w:color w:val="000000"/>
          <w:sz w:val="28"/>
        </w:rPr>
        <w:t xml:space="preserve">В. М. Шукшин. </w:t>
      </w:r>
      <w:r w:rsidRPr="00DF14BA">
        <w:rPr>
          <w:color w:val="000000"/>
          <w:sz w:val="28"/>
        </w:rPr>
        <w:t xml:space="preserve">Рассказы </w:t>
      </w:r>
      <w:bookmarkStart w:id="237" w:name="96097b17-78a2-41f3-bf71-7c88cdcb7e0e"/>
      <w:r w:rsidRPr="00DF14BA">
        <w:rPr>
          <w:color w:val="000000"/>
          <w:sz w:val="28"/>
        </w:rPr>
        <w:t>(не менее двух по выбору). Например, «Срезал», «Обида», «Микроскоп», «Мастер», «Крепкий мужик», «Сапожки» и др.</w:t>
      </w:r>
      <w:bookmarkEnd w:id="237"/>
    </w:p>
    <w:p w:rsidR="008B5C69" w:rsidRPr="00DF14BA" w:rsidRDefault="008B5C69" w:rsidP="008B5C69">
      <w:pPr>
        <w:ind w:firstLine="600"/>
        <w:jc w:val="both"/>
      </w:pPr>
      <w:r w:rsidRPr="00DF14BA">
        <w:rPr>
          <w:b/>
          <w:color w:val="000000"/>
          <w:sz w:val="28"/>
        </w:rPr>
        <w:t>В. Г. Распутин.</w:t>
      </w:r>
      <w:r w:rsidRPr="00DF14BA">
        <w:rPr>
          <w:color w:val="000000"/>
          <w:sz w:val="28"/>
        </w:rPr>
        <w:t xml:space="preserve"> Рассказы и повести </w:t>
      </w:r>
      <w:bookmarkStart w:id="238" w:name="171eceb7-50cc-4c35-88cb-6562fda34129"/>
      <w:r w:rsidRPr="00DF14BA">
        <w:rPr>
          <w:color w:val="000000"/>
          <w:sz w:val="28"/>
        </w:rPr>
        <w:t>(не менее одного произведения по выбору). Например, «Живи и помни», «Прощание с Матёрой» и др.</w:t>
      </w:r>
      <w:bookmarkEnd w:id="238"/>
    </w:p>
    <w:p w:rsidR="008B5C69" w:rsidRPr="00DF14BA" w:rsidRDefault="008B5C69" w:rsidP="008B5C69">
      <w:pPr>
        <w:ind w:firstLine="600"/>
        <w:jc w:val="both"/>
      </w:pPr>
      <w:r w:rsidRPr="00DF14BA">
        <w:rPr>
          <w:b/>
          <w:color w:val="000000"/>
          <w:sz w:val="28"/>
        </w:rPr>
        <w:t>Н. М. Рубцов.</w:t>
      </w:r>
      <w:r w:rsidRPr="00DF14BA">
        <w:rPr>
          <w:color w:val="000000"/>
          <w:sz w:val="28"/>
        </w:rPr>
        <w:t xml:space="preserve"> Стихотворения </w:t>
      </w:r>
      <w:bookmarkStart w:id="239" w:name="f836bd4d-5188-4c24-bd4f-13c2d95b835a"/>
      <w:r w:rsidRPr="00DF14BA">
        <w:rPr>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239"/>
    </w:p>
    <w:p w:rsidR="008B5C69" w:rsidRPr="00DF14BA" w:rsidRDefault="008B5C69" w:rsidP="008B5C69">
      <w:pPr>
        <w:ind w:firstLine="600"/>
        <w:jc w:val="both"/>
      </w:pPr>
      <w:r w:rsidRPr="00DF14BA">
        <w:rPr>
          <w:b/>
          <w:color w:val="000000"/>
          <w:sz w:val="28"/>
        </w:rPr>
        <w:t xml:space="preserve">И. А. Бродский. </w:t>
      </w:r>
      <w:r w:rsidRPr="00DF14BA">
        <w:rPr>
          <w:color w:val="000000"/>
          <w:sz w:val="28"/>
        </w:rPr>
        <w:t xml:space="preserve">Стихотворения </w:t>
      </w:r>
      <w:bookmarkStart w:id="240" w:name="468b4dfc-87f1-48b5-ba78-fe3973b0cefa"/>
      <w:r w:rsidRPr="00DF14BA">
        <w:rPr>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240"/>
    </w:p>
    <w:p w:rsidR="008B5C69" w:rsidRPr="00DF14BA" w:rsidRDefault="008B5C69" w:rsidP="008B5C69">
      <w:pPr>
        <w:ind w:firstLine="600"/>
        <w:jc w:val="both"/>
      </w:pPr>
      <w:r w:rsidRPr="00DF14BA">
        <w:rPr>
          <w:b/>
          <w:color w:val="000000"/>
          <w:sz w:val="28"/>
        </w:rPr>
        <w:t xml:space="preserve">Проза второй половины </w:t>
      </w:r>
      <w:r>
        <w:rPr>
          <w:b/>
          <w:color w:val="000000"/>
          <w:sz w:val="28"/>
        </w:rPr>
        <w:t>XX</w:t>
      </w:r>
      <w:r w:rsidRPr="00DF14BA">
        <w:rPr>
          <w:b/>
          <w:color w:val="000000"/>
          <w:sz w:val="28"/>
        </w:rPr>
        <w:t xml:space="preserve"> – начала </w:t>
      </w:r>
      <w:r>
        <w:rPr>
          <w:b/>
          <w:color w:val="000000"/>
          <w:sz w:val="28"/>
        </w:rPr>
        <w:t>XXI</w:t>
      </w:r>
      <w:r w:rsidRPr="00DF14BA">
        <w:rPr>
          <w:b/>
          <w:color w:val="000000"/>
          <w:sz w:val="28"/>
        </w:rPr>
        <w:t xml:space="preserve"> века.</w:t>
      </w:r>
      <w:r w:rsidRPr="00DF14BA">
        <w:rPr>
          <w:color w:val="000000"/>
          <w:sz w:val="28"/>
        </w:rPr>
        <w:t xml:space="preserve"> Рассказы, повести, романы </w:t>
      </w:r>
      <w:bookmarkStart w:id="241" w:name="a9bd0db2-65ed-403c-87bb-1535b0e82951"/>
      <w:r w:rsidRPr="00DF14BA">
        <w:rPr>
          <w:color w:val="000000"/>
          <w:sz w:val="28"/>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241"/>
    </w:p>
    <w:p w:rsidR="008B5C69" w:rsidRPr="00DF14BA" w:rsidRDefault="008B5C69" w:rsidP="008B5C69">
      <w:pPr>
        <w:ind w:firstLine="600"/>
        <w:jc w:val="both"/>
      </w:pPr>
      <w:r w:rsidRPr="00DF14BA">
        <w:rPr>
          <w:b/>
          <w:color w:val="000000"/>
          <w:sz w:val="28"/>
        </w:rPr>
        <w:t xml:space="preserve">Поэзия второй половины </w:t>
      </w:r>
      <w:r>
        <w:rPr>
          <w:b/>
          <w:color w:val="000000"/>
          <w:sz w:val="28"/>
        </w:rPr>
        <w:t>XX</w:t>
      </w:r>
      <w:r w:rsidRPr="00DF14BA">
        <w:rPr>
          <w:b/>
          <w:color w:val="000000"/>
          <w:sz w:val="28"/>
        </w:rPr>
        <w:t xml:space="preserve"> – начала </w:t>
      </w:r>
      <w:r>
        <w:rPr>
          <w:b/>
          <w:color w:val="000000"/>
          <w:sz w:val="28"/>
        </w:rPr>
        <w:t>XXI</w:t>
      </w:r>
      <w:r w:rsidRPr="00DF14BA">
        <w:rPr>
          <w:b/>
          <w:color w:val="000000"/>
          <w:sz w:val="28"/>
        </w:rPr>
        <w:t xml:space="preserve"> века. </w:t>
      </w:r>
      <w:r w:rsidRPr="00DF14BA">
        <w:rPr>
          <w:color w:val="000000"/>
          <w:sz w:val="28"/>
        </w:rPr>
        <w:t xml:space="preserve">Стихотворения </w:t>
      </w:r>
      <w:bookmarkStart w:id="242" w:name="bb14c4f4-bbfd-4b95-acac-dee391bb27d2"/>
      <w:r w:rsidRPr="00DF14BA">
        <w:rPr>
          <w:color w:val="000000"/>
          <w:sz w:val="28"/>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242"/>
    </w:p>
    <w:p w:rsidR="008B5C69" w:rsidRPr="00DF14BA" w:rsidRDefault="008B5C69" w:rsidP="008B5C69">
      <w:pPr>
        <w:ind w:firstLine="600"/>
        <w:jc w:val="both"/>
      </w:pPr>
      <w:r w:rsidRPr="00DF14BA">
        <w:rPr>
          <w:b/>
          <w:color w:val="000000"/>
          <w:sz w:val="28"/>
        </w:rPr>
        <w:t xml:space="preserve">Драматургия второй половины ХХ – начала </w:t>
      </w:r>
      <w:r>
        <w:rPr>
          <w:b/>
          <w:color w:val="000000"/>
          <w:sz w:val="28"/>
        </w:rPr>
        <w:t>XXI</w:t>
      </w:r>
      <w:r w:rsidRPr="00DF14BA">
        <w:rPr>
          <w:b/>
          <w:color w:val="000000"/>
          <w:sz w:val="28"/>
        </w:rPr>
        <w:t xml:space="preserve"> века.</w:t>
      </w:r>
      <w:r w:rsidRPr="00DF14BA">
        <w:rPr>
          <w:color w:val="000000"/>
          <w:sz w:val="28"/>
        </w:rPr>
        <w:t xml:space="preserve"> Пьесы </w:t>
      </w:r>
      <w:bookmarkStart w:id="243" w:name="fb12df69-ed8f-48ab-8ca6-a57ef48d4a76"/>
      <w:r w:rsidRPr="00DF14BA">
        <w:rPr>
          <w:color w:val="000000"/>
          <w:sz w:val="28"/>
        </w:rPr>
        <w:t xml:space="preserve">(произведение одного из драматургов по выбору). Например, А.Н. Арбузов «Иркутская история»; А.В. Вампилов «Старший сын» и других. </w:t>
      </w:r>
      <w:bookmarkEnd w:id="243"/>
    </w:p>
    <w:p w:rsidR="008B5C69" w:rsidRPr="00DF14BA" w:rsidRDefault="008B5C69" w:rsidP="008B5C69">
      <w:pPr>
        <w:ind w:firstLine="600"/>
        <w:jc w:val="both"/>
      </w:pPr>
      <w:r w:rsidRPr="00DF14BA">
        <w:rPr>
          <w:b/>
          <w:color w:val="000000"/>
          <w:sz w:val="28"/>
        </w:rPr>
        <w:t>Литература народов России</w:t>
      </w:r>
    </w:p>
    <w:p w:rsidR="008B5C69" w:rsidRPr="00DF14BA" w:rsidRDefault="008B5C69" w:rsidP="008B5C69">
      <w:pPr>
        <w:ind w:firstLine="600"/>
        <w:jc w:val="both"/>
      </w:pPr>
      <w:r w:rsidRPr="00DF14BA">
        <w:rPr>
          <w:color w:val="000000"/>
          <w:sz w:val="28"/>
        </w:rPr>
        <w:lastRenderedPageBreak/>
        <w:t xml:space="preserve">Рассказы, повести, стихотворения </w:t>
      </w:r>
      <w:bookmarkStart w:id="244" w:name="0f0c6efd-2243-4e7b-a9e6-610ded4f8ba6"/>
      <w:r w:rsidRPr="00DF14BA">
        <w:rPr>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244"/>
    </w:p>
    <w:p w:rsidR="008B5C69" w:rsidRPr="00DF14BA" w:rsidRDefault="008B5C69" w:rsidP="008B5C69">
      <w:pPr>
        <w:ind w:firstLine="600"/>
        <w:jc w:val="both"/>
      </w:pPr>
      <w:r w:rsidRPr="00DF14BA">
        <w:rPr>
          <w:b/>
          <w:color w:val="000000"/>
          <w:sz w:val="28"/>
        </w:rPr>
        <w:t>Зарубежная литература</w:t>
      </w:r>
    </w:p>
    <w:p w:rsidR="008B5C69" w:rsidRPr="00DF14BA" w:rsidRDefault="008B5C69" w:rsidP="008B5C69">
      <w:pPr>
        <w:ind w:firstLine="600"/>
        <w:jc w:val="both"/>
      </w:pPr>
      <w:r w:rsidRPr="00DF14BA">
        <w:rPr>
          <w:b/>
          <w:color w:val="000000"/>
          <w:sz w:val="28"/>
        </w:rPr>
        <w:t xml:space="preserve">Зарубежная проза </w:t>
      </w:r>
      <w:r>
        <w:rPr>
          <w:b/>
          <w:color w:val="000000"/>
          <w:sz w:val="28"/>
        </w:rPr>
        <w:t>XX</w:t>
      </w:r>
      <w:r w:rsidRPr="00DF14BA">
        <w:rPr>
          <w:b/>
          <w:color w:val="000000"/>
          <w:sz w:val="28"/>
        </w:rPr>
        <w:t xml:space="preserve"> века (одно произведение по выбору).</w:t>
      </w:r>
      <w:bookmarkStart w:id="245" w:name="3424e6a4-3ee0-472d-acee-634ba8415114"/>
      <w:r w:rsidRPr="00DF14BA">
        <w:rPr>
          <w:color w:val="000000"/>
          <w:sz w:val="28"/>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245"/>
    </w:p>
    <w:p w:rsidR="008B5C69" w:rsidRPr="00DF14BA" w:rsidRDefault="008B5C69" w:rsidP="008B5C69">
      <w:pPr>
        <w:ind w:firstLine="600"/>
        <w:jc w:val="both"/>
      </w:pPr>
      <w:r w:rsidRPr="00DF14BA">
        <w:rPr>
          <w:b/>
          <w:color w:val="000000"/>
          <w:sz w:val="28"/>
        </w:rPr>
        <w:t xml:space="preserve">Зарубежная поэзия </w:t>
      </w:r>
      <w:r>
        <w:rPr>
          <w:b/>
          <w:color w:val="000000"/>
          <w:sz w:val="28"/>
        </w:rPr>
        <w:t>XX</w:t>
      </w:r>
      <w:r w:rsidRPr="00DF14BA">
        <w:rPr>
          <w:b/>
          <w:color w:val="000000"/>
          <w:sz w:val="28"/>
        </w:rPr>
        <w:t xml:space="preserve"> века</w:t>
      </w:r>
      <w:bookmarkStart w:id="246" w:name="dc44d0ad-ef88-4d21-8f36-1efedb242d66"/>
      <w:r w:rsidRPr="00DF14BA">
        <w:rPr>
          <w:color w:val="000000"/>
          <w:sz w:val="28"/>
        </w:rPr>
        <w:t>(не менее двух стихотворений одного из поэтов по выбору). Например, стихотворения Г. Аполлинера, Т. С. Элиота и др.</w:t>
      </w:r>
      <w:bookmarkEnd w:id="246"/>
    </w:p>
    <w:p w:rsidR="008B5C69" w:rsidRPr="00DF14BA" w:rsidRDefault="008B5C69" w:rsidP="008B5C69">
      <w:pPr>
        <w:ind w:firstLine="600"/>
        <w:jc w:val="both"/>
      </w:pPr>
      <w:r w:rsidRPr="00DF14BA">
        <w:rPr>
          <w:b/>
          <w:color w:val="000000"/>
          <w:sz w:val="28"/>
        </w:rPr>
        <w:t xml:space="preserve">Зарубежная драматургия </w:t>
      </w:r>
      <w:r>
        <w:rPr>
          <w:b/>
          <w:color w:val="000000"/>
          <w:sz w:val="28"/>
        </w:rPr>
        <w:t>XX</w:t>
      </w:r>
      <w:r w:rsidRPr="00DF14BA">
        <w:rPr>
          <w:b/>
          <w:color w:val="000000"/>
          <w:sz w:val="28"/>
        </w:rPr>
        <w:t xml:space="preserve"> века</w:t>
      </w:r>
      <w:bookmarkStart w:id="247" w:name="ad5ca050-f670-442b-9bbe-1faa7299b5ae"/>
      <w:r w:rsidRPr="00DF14BA">
        <w:rPr>
          <w:color w:val="000000"/>
          <w:sz w:val="28"/>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247"/>
    </w:p>
    <w:p w:rsidR="008B5C69" w:rsidRPr="00DF14BA" w:rsidRDefault="008B5C69" w:rsidP="008B5C69">
      <w:pPr>
        <w:sectPr w:rsidR="008B5C69" w:rsidRPr="00DF14BA">
          <w:pgSz w:w="11906" w:h="16383"/>
          <w:pgMar w:top="1134" w:right="850" w:bottom="1134" w:left="1701" w:header="720" w:footer="720" w:gutter="0"/>
          <w:cols w:space="720"/>
        </w:sectPr>
      </w:pPr>
    </w:p>
    <w:bookmarkEnd w:id="204"/>
    <w:p w:rsidR="008B5C69" w:rsidRPr="00DF14BA" w:rsidRDefault="008B5C69" w:rsidP="008B5C69">
      <w:pPr>
        <w:ind w:left="120"/>
      </w:pPr>
      <w:r w:rsidRPr="00DF14BA">
        <w:rPr>
          <w:b/>
          <w:color w:val="000000"/>
          <w:sz w:val="28"/>
        </w:rPr>
        <w:lastRenderedPageBreak/>
        <w:t>ПЛАНИРУЕМЫЕ РЕЗУЛЬТАТЫ ОСВОЕНИЯ УЧЕБНОГО ПРЕДМЕТА «ЛИТЕРАТУРА» НА УРОВНЕ СРЕДНЕГО ОБЩЕГО ОБРАЗОВАНИЯ</w:t>
      </w:r>
    </w:p>
    <w:p w:rsidR="008B5C69" w:rsidRPr="00DF14BA" w:rsidRDefault="008B5C69" w:rsidP="008B5C69">
      <w:pPr>
        <w:ind w:left="120"/>
      </w:pPr>
    </w:p>
    <w:p w:rsidR="008B5C69" w:rsidRPr="00DF14BA" w:rsidRDefault="008B5C69" w:rsidP="008B5C69">
      <w:pPr>
        <w:ind w:firstLine="600"/>
        <w:jc w:val="both"/>
      </w:pPr>
      <w:r w:rsidRPr="00DF14BA">
        <w:rPr>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8B5C69" w:rsidRPr="00DF14BA" w:rsidRDefault="008B5C69" w:rsidP="008B5C69">
      <w:pPr>
        <w:ind w:firstLine="600"/>
      </w:pPr>
      <w:r w:rsidRPr="00DF14BA">
        <w:rPr>
          <w:b/>
          <w:color w:val="000000"/>
          <w:sz w:val="28"/>
        </w:rPr>
        <w:t>ЛИЧНОСТНЫЕ РЕЗУЛЬТАТЫ</w:t>
      </w:r>
    </w:p>
    <w:p w:rsidR="008B5C69" w:rsidRPr="00DF14BA" w:rsidRDefault="008B5C69" w:rsidP="008B5C69">
      <w:pPr>
        <w:ind w:firstLine="600"/>
        <w:jc w:val="both"/>
      </w:pPr>
      <w:r w:rsidRPr="00DF14BA">
        <w:rPr>
          <w:b/>
          <w:color w:val="000000"/>
          <w:sz w:val="28"/>
        </w:rPr>
        <w:t>Личностные результаты освоения программы среднего общего образования по литературе</w:t>
      </w:r>
      <w:r w:rsidRPr="00DF14BA">
        <w:rPr>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B5C69" w:rsidRPr="00DF14BA" w:rsidRDefault="008B5C69" w:rsidP="008B5C69">
      <w:pPr>
        <w:ind w:firstLine="600"/>
        <w:jc w:val="both"/>
      </w:pPr>
      <w:r w:rsidRPr="00DF14BA">
        <w:rPr>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B5C69" w:rsidRDefault="008B5C69" w:rsidP="008B5C69">
      <w:pPr>
        <w:ind w:firstLine="600"/>
        <w:jc w:val="both"/>
      </w:pPr>
      <w:r>
        <w:rPr>
          <w:color w:val="000000"/>
          <w:sz w:val="28"/>
        </w:rPr>
        <w:t>1) гражданского воспитания:</w:t>
      </w:r>
    </w:p>
    <w:p w:rsidR="008B5C69" w:rsidRPr="00DF14BA" w:rsidRDefault="008B5C69" w:rsidP="00DE707F">
      <w:pPr>
        <w:numPr>
          <w:ilvl w:val="0"/>
          <w:numId w:val="223"/>
        </w:numPr>
        <w:spacing w:line="276" w:lineRule="auto"/>
        <w:jc w:val="both"/>
      </w:pPr>
      <w:r w:rsidRPr="00DF14BA">
        <w:rPr>
          <w:color w:val="000000"/>
          <w:sz w:val="28"/>
        </w:rPr>
        <w:t>сформированность гражданской позиции обучающегося как активного и ответственного члена российского общества;</w:t>
      </w:r>
    </w:p>
    <w:p w:rsidR="008B5C69" w:rsidRPr="00DF14BA" w:rsidRDefault="008B5C69" w:rsidP="00DE707F">
      <w:pPr>
        <w:numPr>
          <w:ilvl w:val="0"/>
          <w:numId w:val="223"/>
        </w:numPr>
        <w:spacing w:line="276" w:lineRule="auto"/>
        <w:jc w:val="both"/>
      </w:pPr>
      <w:r w:rsidRPr="00DF14BA">
        <w:rPr>
          <w:color w:val="000000"/>
          <w:sz w:val="28"/>
        </w:rPr>
        <w:t>осознание своих конституционных прав и обязанностей, уважение закона и правопорядка;</w:t>
      </w:r>
    </w:p>
    <w:p w:rsidR="008B5C69" w:rsidRPr="00DF14BA" w:rsidRDefault="008B5C69" w:rsidP="00DE707F">
      <w:pPr>
        <w:numPr>
          <w:ilvl w:val="0"/>
          <w:numId w:val="223"/>
        </w:numPr>
        <w:spacing w:line="276" w:lineRule="auto"/>
        <w:jc w:val="both"/>
      </w:pPr>
      <w:r w:rsidRPr="00DF14BA">
        <w:rPr>
          <w:color w:val="000000"/>
          <w:sz w:val="28"/>
        </w:rPr>
        <w:t xml:space="preserve">принятие традиционных национальных, общечеловеческих </w:t>
      </w:r>
      <w:r w:rsidRPr="00DF14BA">
        <w:rPr>
          <w:color w:val="000000"/>
          <w:spacing w:val="-2"/>
          <w:sz w:val="28"/>
        </w:rPr>
        <w:t>гуманистических, демократических, семейных ценностей, в том</w:t>
      </w:r>
      <w:r w:rsidRPr="00DF14BA">
        <w:rPr>
          <w:color w:val="000000"/>
          <w:sz w:val="28"/>
        </w:rPr>
        <w:t xml:space="preserve"> числе в сопоставлении с жизненными ситуациями, изображёнными в литературных произведениях;</w:t>
      </w:r>
    </w:p>
    <w:p w:rsidR="008B5C69" w:rsidRPr="00DF14BA" w:rsidRDefault="008B5C69" w:rsidP="00DE707F">
      <w:pPr>
        <w:numPr>
          <w:ilvl w:val="0"/>
          <w:numId w:val="223"/>
        </w:numPr>
        <w:spacing w:line="276" w:lineRule="auto"/>
        <w:jc w:val="both"/>
      </w:pPr>
      <w:r w:rsidRPr="00DF14BA">
        <w:rPr>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B5C69" w:rsidRPr="00DF14BA" w:rsidRDefault="008B5C69" w:rsidP="00DE707F">
      <w:pPr>
        <w:numPr>
          <w:ilvl w:val="0"/>
          <w:numId w:val="223"/>
        </w:numPr>
        <w:spacing w:line="276" w:lineRule="auto"/>
        <w:jc w:val="both"/>
      </w:pPr>
      <w:r w:rsidRPr="00DF14BA">
        <w:rPr>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8B5C69" w:rsidRPr="00DF14BA" w:rsidRDefault="008B5C69" w:rsidP="00DE707F">
      <w:pPr>
        <w:numPr>
          <w:ilvl w:val="0"/>
          <w:numId w:val="223"/>
        </w:numPr>
        <w:spacing w:line="276" w:lineRule="auto"/>
        <w:jc w:val="both"/>
      </w:pPr>
      <w:r w:rsidRPr="00DF14BA">
        <w:rPr>
          <w:color w:val="000000"/>
          <w:sz w:val="28"/>
        </w:rPr>
        <w:t>умение взаимодействовать с социальными институтами в соответствии с их функциями и назначением;</w:t>
      </w:r>
    </w:p>
    <w:p w:rsidR="008B5C69" w:rsidRPr="00DF14BA" w:rsidRDefault="008B5C69" w:rsidP="00DE707F">
      <w:pPr>
        <w:numPr>
          <w:ilvl w:val="0"/>
          <w:numId w:val="223"/>
        </w:numPr>
        <w:spacing w:line="276" w:lineRule="auto"/>
        <w:jc w:val="both"/>
      </w:pPr>
      <w:r w:rsidRPr="00DF14BA">
        <w:rPr>
          <w:color w:val="000000"/>
          <w:sz w:val="28"/>
        </w:rPr>
        <w:t>готовность к гуманитарной и волонтёрской деятельности;</w:t>
      </w:r>
    </w:p>
    <w:p w:rsidR="008B5C69" w:rsidRDefault="008B5C69" w:rsidP="008B5C69">
      <w:pPr>
        <w:ind w:firstLine="600"/>
        <w:jc w:val="both"/>
      </w:pPr>
      <w:r>
        <w:rPr>
          <w:color w:val="000000"/>
          <w:sz w:val="28"/>
        </w:rPr>
        <w:t>2) патриотического воспитания:</w:t>
      </w:r>
    </w:p>
    <w:p w:rsidR="008B5C69" w:rsidRPr="00DF14BA" w:rsidRDefault="008B5C69" w:rsidP="00DE707F">
      <w:pPr>
        <w:numPr>
          <w:ilvl w:val="0"/>
          <w:numId w:val="224"/>
        </w:numPr>
        <w:spacing w:line="276" w:lineRule="auto"/>
        <w:jc w:val="both"/>
      </w:pPr>
      <w:r w:rsidRPr="00DF14BA">
        <w:rPr>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rsidRPr="00DF14BA">
        <w:rPr>
          <w:color w:val="000000"/>
          <w:sz w:val="28"/>
        </w:rPr>
        <w:lastRenderedPageBreak/>
        <w:t xml:space="preserve">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8B5C69" w:rsidRPr="00DF14BA" w:rsidRDefault="008B5C69" w:rsidP="00DE707F">
      <w:pPr>
        <w:numPr>
          <w:ilvl w:val="0"/>
          <w:numId w:val="224"/>
        </w:numPr>
        <w:spacing w:line="276" w:lineRule="auto"/>
        <w:jc w:val="both"/>
      </w:pPr>
      <w:r w:rsidRPr="00DF14BA">
        <w:rPr>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8B5C69" w:rsidRPr="00DF14BA" w:rsidRDefault="008B5C69" w:rsidP="00DE707F">
      <w:pPr>
        <w:numPr>
          <w:ilvl w:val="0"/>
          <w:numId w:val="224"/>
        </w:numPr>
        <w:spacing w:line="276" w:lineRule="auto"/>
        <w:jc w:val="both"/>
      </w:pPr>
      <w:r w:rsidRPr="00DF14BA">
        <w:rPr>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B5C69" w:rsidRDefault="008B5C69" w:rsidP="008B5C69">
      <w:pPr>
        <w:ind w:firstLine="600"/>
        <w:jc w:val="both"/>
      </w:pPr>
      <w:r>
        <w:rPr>
          <w:color w:val="000000"/>
          <w:sz w:val="28"/>
        </w:rPr>
        <w:t>3) духовно-нравственного воспитания:</w:t>
      </w:r>
    </w:p>
    <w:p w:rsidR="008B5C69" w:rsidRPr="00DF14BA" w:rsidRDefault="008B5C69" w:rsidP="00DE707F">
      <w:pPr>
        <w:numPr>
          <w:ilvl w:val="0"/>
          <w:numId w:val="225"/>
        </w:numPr>
        <w:spacing w:line="276" w:lineRule="auto"/>
        <w:jc w:val="both"/>
      </w:pPr>
      <w:r w:rsidRPr="00DF14BA">
        <w:rPr>
          <w:color w:val="000000"/>
          <w:sz w:val="28"/>
        </w:rPr>
        <w:t>осознание духовных ценностей российского народа;</w:t>
      </w:r>
    </w:p>
    <w:p w:rsidR="008B5C69" w:rsidRPr="00DF14BA" w:rsidRDefault="008B5C69" w:rsidP="00DE707F">
      <w:pPr>
        <w:numPr>
          <w:ilvl w:val="0"/>
          <w:numId w:val="225"/>
        </w:numPr>
        <w:spacing w:line="276" w:lineRule="auto"/>
        <w:jc w:val="both"/>
      </w:pPr>
      <w:r w:rsidRPr="00DF14BA">
        <w:rPr>
          <w:color w:val="000000"/>
          <w:sz w:val="28"/>
        </w:rPr>
        <w:t xml:space="preserve">сформированность нравственного сознания, этического поведения; </w:t>
      </w:r>
    </w:p>
    <w:p w:rsidR="008B5C69" w:rsidRPr="00DF14BA" w:rsidRDefault="008B5C69" w:rsidP="00DE707F">
      <w:pPr>
        <w:numPr>
          <w:ilvl w:val="0"/>
          <w:numId w:val="225"/>
        </w:numPr>
        <w:spacing w:line="276" w:lineRule="auto"/>
        <w:jc w:val="both"/>
      </w:pPr>
      <w:r w:rsidRPr="00DF14BA">
        <w:rPr>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B5C69" w:rsidRPr="00DF14BA" w:rsidRDefault="008B5C69" w:rsidP="00DE707F">
      <w:pPr>
        <w:numPr>
          <w:ilvl w:val="0"/>
          <w:numId w:val="225"/>
        </w:numPr>
        <w:spacing w:line="276" w:lineRule="auto"/>
        <w:jc w:val="both"/>
      </w:pPr>
      <w:r w:rsidRPr="00DF14BA">
        <w:rPr>
          <w:color w:val="000000"/>
          <w:sz w:val="28"/>
        </w:rPr>
        <w:t>осознание личного вклада в построение устойчивого будущего;</w:t>
      </w:r>
    </w:p>
    <w:p w:rsidR="008B5C69" w:rsidRPr="00DF14BA" w:rsidRDefault="008B5C69" w:rsidP="00DE707F">
      <w:pPr>
        <w:numPr>
          <w:ilvl w:val="0"/>
          <w:numId w:val="225"/>
        </w:numPr>
        <w:spacing w:line="276" w:lineRule="auto"/>
        <w:jc w:val="both"/>
      </w:pPr>
      <w:r w:rsidRPr="00DF14BA">
        <w:rPr>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8B5C69" w:rsidRDefault="008B5C69" w:rsidP="008B5C69">
      <w:pPr>
        <w:ind w:firstLine="600"/>
        <w:jc w:val="both"/>
      </w:pPr>
      <w:r>
        <w:rPr>
          <w:color w:val="000000"/>
          <w:sz w:val="28"/>
        </w:rPr>
        <w:t>4) эстетического воспитания:</w:t>
      </w:r>
    </w:p>
    <w:p w:rsidR="008B5C69" w:rsidRPr="00DF14BA" w:rsidRDefault="008B5C69" w:rsidP="00DE707F">
      <w:pPr>
        <w:numPr>
          <w:ilvl w:val="0"/>
          <w:numId w:val="226"/>
        </w:numPr>
        <w:spacing w:line="276" w:lineRule="auto"/>
        <w:jc w:val="both"/>
      </w:pPr>
      <w:r w:rsidRPr="00DF14BA">
        <w:rPr>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8B5C69" w:rsidRPr="00DF14BA" w:rsidRDefault="008B5C69" w:rsidP="00DE707F">
      <w:pPr>
        <w:numPr>
          <w:ilvl w:val="0"/>
          <w:numId w:val="226"/>
        </w:numPr>
        <w:spacing w:line="276" w:lineRule="auto"/>
        <w:jc w:val="both"/>
      </w:pPr>
      <w:r w:rsidRPr="00DF14BA">
        <w:rPr>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8B5C69" w:rsidRPr="00DF14BA" w:rsidRDefault="008B5C69" w:rsidP="00DE707F">
      <w:pPr>
        <w:numPr>
          <w:ilvl w:val="0"/>
          <w:numId w:val="226"/>
        </w:numPr>
        <w:spacing w:line="276" w:lineRule="auto"/>
        <w:jc w:val="both"/>
      </w:pPr>
      <w:r w:rsidRPr="00DF14BA">
        <w:rPr>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B5C69" w:rsidRPr="00DF14BA" w:rsidRDefault="008B5C69" w:rsidP="00DE707F">
      <w:pPr>
        <w:numPr>
          <w:ilvl w:val="0"/>
          <w:numId w:val="226"/>
        </w:numPr>
        <w:spacing w:line="276" w:lineRule="auto"/>
        <w:jc w:val="both"/>
      </w:pPr>
      <w:r w:rsidRPr="00DF14BA">
        <w:rPr>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8B5C69" w:rsidRDefault="008B5C69" w:rsidP="008B5C69">
      <w:pPr>
        <w:ind w:firstLine="600"/>
        <w:jc w:val="both"/>
      </w:pPr>
      <w:r>
        <w:rPr>
          <w:color w:val="000000"/>
          <w:sz w:val="28"/>
        </w:rPr>
        <w:t>5) физического воспитания:</w:t>
      </w:r>
    </w:p>
    <w:p w:rsidR="008B5C69" w:rsidRPr="00DF14BA" w:rsidRDefault="008B5C69" w:rsidP="00DE707F">
      <w:pPr>
        <w:numPr>
          <w:ilvl w:val="0"/>
          <w:numId w:val="227"/>
        </w:numPr>
        <w:spacing w:line="276" w:lineRule="auto"/>
        <w:jc w:val="both"/>
      </w:pPr>
      <w:r w:rsidRPr="00DF14BA">
        <w:rPr>
          <w:color w:val="000000"/>
          <w:sz w:val="28"/>
        </w:rPr>
        <w:t>сформированность здорового и безопасного образа жизни, ответственного отношения к своему здоровью;</w:t>
      </w:r>
    </w:p>
    <w:p w:rsidR="008B5C69" w:rsidRPr="00DF14BA" w:rsidRDefault="008B5C69" w:rsidP="00DE707F">
      <w:pPr>
        <w:numPr>
          <w:ilvl w:val="0"/>
          <w:numId w:val="227"/>
        </w:numPr>
        <w:spacing w:line="276" w:lineRule="auto"/>
        <w:jc w:val="both"/>
      </w:pPr>
      <w:r w:rsidRPr="00DF14BA">
        <w:rPr>
          <w:color w:val="000000"/>
          <w:sz w:val="28"/>
        </w:rPr>
        <w:t>потребность в физическом совершенствовании, занятиях спортивно-оздоровительной деятельностью;</w:t>
      </w:r>
    </w:p>
    <w:p w:rsidR="008B5C69" w:rsidRPr="00DF14BA" w:rsidRDefault="008B5C69" w:rsidP="00DE707F">
      <w:pPr>
        <w:numPr>
          <w:ilvl w:val="0"/>
          <w:numId w:val="227"/>
        </w:numPr>
        <w:spacing w:line="276" w:lineRule="auto"/>
        <w:jc w:val="both"/>
      </w:pPr>
      <w:r w:rsidRPr="00DF14BA">
        <w:rPr>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8B5C69" w:rsidRDefault="008B5C69" w:rsidP="008B5C69">
      <w:pPr>
        <w:ind w:firstLine="600"/>
        <w:jc w:val="both"/>
      </w:pPr>
      <w:r>
        <w:rPr>
          <w:color w:val="000000"/>
          <w:sz w:val="28"/>
        </w:rPr>
        <w:t>6) трудового воспитания:</w:t>
      </w:r>
    </w:p>
    <w:p w:rsidR="008B5C69" w:rsidRPr="00DF14BA" w:rsidRDefault="008B5C69" w:rsidP="00DE707F">
      <w:pPr>
        <w:numPr>
          <w:ilvl w:val="0"/>
          <w:numId w:val="228"/>
        </w:numPr>
        <w:spacing w:line="276" w:lineRule="auto"/>
        <w:jc w:val="both"/>
      </w:pPr>
      <w:r w:rsidRPr="00DF14BA">
        <w:rPr>
          <w:color w:val="000000"/>
          <w:sz w:val="28"/>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B5C69" w:rsidRPr="00DF14BA" w:rsidRDefault="008B5C69" w:rsidP="00DE707F">
      <w:pPr>
        <w:numPr>
          <w:ilvl w:val="0"/>
          <w:numId w:val="228"/>
        </w:numPr>
        <w:spacing w:line="276" w:lineRule="auto"/>
        <w:jc w:val="both"/>
      </w:pPr>
      <w:r w:rsidRPr="00DF14BA">
        <w:rPr>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8B5C69" w:rsidRPr="00DF14BA" w:rsidRDefault="008B5C69" w:rsidP="00DE707F">
      <w:pPr>
        <w:numPr>
          <w:ilvl w:val="0"/>
          <w:numId w:val="228"/>
        </w:numPr>
        <w:spacing w:line="276" w:lineRule="auto"/>
        <w:jc w:val="both"/>
      </w:pPr>
      <w:r w:rsidRPr="00DF14BA">
        <w:rPr>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8B5C69" w:rsidRPr="00DF14BA" w:rsidRDefault="008B5C69" w:rsidP="00DE707F">
      <w:pPr>
        <w:numPr>
          <w:ilvl w:val="0"/>
          <w:numId w:val="228"/>
        </w:numPr>
        <w:spacing w:line="276" w:lineRule="auto"/>
        <w:jc w:val="both"/>
      </w:pPr>
      <w:r w:rsidRPr="00DF14BA">
        <w:rPr>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8B5C69" w:rsidRDefault="008B5C69" w:rsidP="008B5C69">
      <w:pPr>
        <w:ind w:firstLine="600"/>
        <w:jc w:val="both"/>
      </w:pPr>
      <w:r>
        <w:rPr>
          <w:color w:val="000000"/>
          <w:sz w:val="28"/>
        </w:rPr>
        <w:t>7) экологического воспитания:</w:t>
      </w:r>
    </w:p>
    <w:p w:rsidR="008B5C69" w:rsidRPr="00DF14BA" w:rsidRDefault="008B5C69" w:rsidP="00DE707F">
      <w:pPr>
        <w:numPr>
          <w:ilvl w:val="0"/>
          <w:numId w:val="229"/>
        </w:numPr>
        <w:spacing w:line="276" w:lineRule="auto"/>
        <w:jc w:val="both"/>
      </w:pPr>
      <w:r w:rsidRPr="00DF14BA">
        <w:rPr>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8B5C69" w:rsidRPr="00DF14BA" w:rsidRDefault="008B5C69" w:rsidP="00DE707F">
      <w:pPr>
        <w:numPr>
          <w:ilvl w:val="0"/>
          <w:numId w:val="229"/>
        </w:numPr>
        <w:spacing w:line="276" w:lineRule="auto"/>
        <w:jc w:val="both"/>
      </w:pPr>
      <w:r w:rsidRPr="00DF14BA">
        <w:rPr>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8B5C69" w:rsidRPr="00DF14BA" w:rsidRDefault="008B5C69" w:rsidP="00DE707F">
      <w:pPr>
        <w:numPr>
          <w:ilvl w:val="0"/>
          <w:numId w:val="229"/>
        </w:numPr>
        <w:spacing w:line="276" w:lineRule="auto"/>
        <w:jc w:val="both"/>
      </w:pPr>
      <w:r w:rsidRPr="00DF14BA">
        <w:rPr>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B5C69" w:rsidRPr="00DF14BA" w:rsidRDefault="008B5C69" w:rsidP="00DE707F">
      <w:pPr>
        <w:numPr>
          <w:ilvl w:val="0"/>
          <w:numId w:val="229"/>
        </w:numPr>
        <w:spacing w:line="276" w:lineRule="auto"/>
        <w:jc w:val="both"/>
      </w:pPr>
      <w:r w:rsidRPr="00DF14BA">
        <w:rPr>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8B5C69" w:rsidRDefault="008B5C69" w:rsidP="008B5C69">
      <w:pPr>
        <w:ind w:firstLine="600"/>
        <w:jc w:val="both"/>
      </w:pPr>
      <w:r>
        <w:rPr>
          <w:color w:val="000000"/>
          <w:sz w:val="28"/>
        </w:rPr>
        <w:t>8) ценности научного познания:</w:t>
      </w:r>
    </w:p>
    <w:p w:rsidR="008B5C69" w:rsidRPr="00DF14BA" w:rsidRDefault="008B5C69" w:rsidP="00DE707F">
      <w:pPr>
        <w:numPr>
          <w:ilvl w:val="0"/>
          <w:numId w:val="230"/>
        </w:numPr>
        <w:spacing w:line="276" w:lineRule="auto"/>
        <w:jc w:val="both"/>
      </w:pPr>
      <w:r w:rsidRPr="00DF14BA">
        <w:rPr>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B5C69" w:rsidRPr="00DF14BA" w:rsidRDefault="008B5C69" w:rsidP="00DE707F">
      <w:pPr>
        <w:numPr>
          <w:ilvl w:val="0"/>
          <w:numId w:val="230"/>
        </w:numPr>
        <w:spacing w:line="276" w:lineRule="auto"/>
        <w:jc w:val="both"/>
      </w:pPr>
      <w:r w:rsidRPr="00DF14BA">
        <w:rPr>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8B5C69" w:rsidRPr="00DF14BA" w:rsidRDefault="008B5C69" w:rsidP="00DE707F">
      <w:pPr>
        <w:numPr>
          <w:ilvl w:val="0"/>
          <w:numId w:val="230"/>
        </w:numPr>
        <w:spacing w:line="276" w:lineRule="auto"/>
        <w:jc w:val="both"/>
      </w:pPr>
      <w:r w:rsidRPr="00DF14BA">
        <w:rPr>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8B5C69" w:rsidRPr="00DF14BA" w:rsidRDefault="008B5C69" w:rsidP="008B5C69">
      <w:pPr>
        <w:ind w:firstLine="600"/>
        <w:jc w:val="both"/>
      </w:pPr>
      <w:r w:rsidRPr="00DF14BA">
        <w:rPr>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8B5C69" w:rsidRPr="00DF14BA" w:rsidRDefault="008B5C69" w:rsidP="00DE707F">
      <w:pPr>
        <w:numPr>
          <w:ilvl w:val="0"/>
          <w:numId w:val="231"/>
        </w:numPr>
        <w:spacing w:line="276" w:lineRule="auto"/>
        <w:jc w:val="both"/>
      </w:pPr>
      <w:r w:rsidRPr="00DF14BA">
        <w:rPr>
          <w:color w:val="000000"/>
          <w:sz w:val="28"/>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B5C69" w:rsidRPr="00DF14BA" w:rsidRDefault="008B5C69" w:rsidP="00DE707F">
      <w:pPr>
        <w:numPr>
          <w:ilvl w:val="0"/>
          <w:numId w:val="231"/>
        </w:numPr>
        <w:spacing w:line="276" w:lineRule="auto"/>
        <w:jc w:val="both"/>
      </w:pPr>
      <w:r w:rsidRPr="00DF14BA">
        <w:rPr>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B5C69" w:rsidRPr="00DF14BA" w:rsidRDefault="008B5C69" w:rsidP="00DE707F">
      <w:pPr>
        <w:numPr>
          <w:ilvl w:val="0"/>
          <w:numId w:val="231"/>
        </w:numPr>
        <w:spacing w:line="276" w:lineRule="auto"/>
        <w:jc w:val="both"/>
      </w:pPr>
      <w:r w:rsidRPr="00DF14BA">
        <w:rPr>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B5C69" w:rsidRPr="00DF14BA" w:rsidRDefault="008B5C69" w:rsidP="00DE707F">
      <w:pPr>
        <w:numPr>
          <w:ilvl w:val="0"/>
          <w:numId w:val="231"/>
        </w:numPr>
        <w:spacing w:line="276" w:lineRule="auto"/>
        <w:jc w:val="both"/>
      </w:pPr>
      <w:r w:rsidRPr="00DF14BA">
        <w:rPr>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B5C69" w:rsidRPr="00DF14BA" w:rsidRDefault="008B5C69" w:rsidP="00DE707F">
      <w:pPr>
        <w:numPr>
          <w:ilvl w:val="0"/>
          <w:numId w:val="231"/>
        </w:numPr>
        <w:spacing w:line="276" w:lineRule="auto"/>
        <w:jc w:val="both"/>
      </w:pPr>
      <w:r w:rsidRPr="00DF14BA">
        <w:rPr>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B5C69" w:rsidRPr="00DF14BA" w:rsidRDefault="008B5C69" w:rsidP="008B5C69">
      <w:pPr>
        <w:ind w:left="120"/>
      </w:pPr>
    </w:p>
    <w:p w:rsidR="008B5C69" w:rsidRPr="00DF14BA" w:rsidRDefault="008B5C69" w:rsidP="008B5C69">
      <w:pPr>
        <w:ind w:firstLine="600"/>
      </w:pPr>
      <w:r w:rsidRPr="00DF14BA">
        <w:rPr>
          <w:b/>
          <w:color w:val="000000"/>
          <w:sz w:val="28"/>
        </w:rPr>
        <w:t>МЕТАПРЕДМЕТНЫЕ РЕЗУЛЬТАТЫ</w:t>
      </w:r>
    </w:p>
    <w:p w:rsidR="008B5C69" w:rsidRPr="00DF14BA" w:rsidRDefault="008B5C69" w:rsidP="008B5C69">
      <w:pPr>
        <w:ind w:firstLine="600"/>
        <w:jc w:val="both"/>
      </w:pPr>
      <w:r w:rsidRPr="00DF14BA">
        <w:rPr>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8B5C69" w:rsidRPr="00DF14BA" w:rsidRDefault="008B5C69" w:rsidP="008B5C69">
      <w:pPr>
        <w:ind w:firstLine="600"/>
        <w:jc w:val="both"/>
      </w:pPr>
      <w:r w:rsidRPr="00DF14BA">
        <w:rPr>
          <w:color w:val="000000"/>
          <w:sz w:val="28"/>
        </w:rPr>
        <w:t xml:space="preserve">Овладение универсальными </w:t>
      </w:r>
      <w:r w:rsidRPr="00DF14BA">
        <w:rPr>
          <w:b/>
          <w:color w:val="000000"/>
          <w:sz w:val="28"/>
        </w:rPr>
        <w:t>учебными познавательными действиями</w:t>
      </w:r>
      <w:r w:rsidRPr="00DF14BA">
        <w:rPr>
          <w:color w:val="000000"/>
          <w:sz w:val="28"/>
        </w:rPr>
        <w:t>:</w:t>
      </w:r>
    </w:p>
    <w:p w:rsidR="008B5C69" w:rsidRDefault="008B5C69" w:rsidP="008B5C69">
      <w:pPr>
        <w:ind w:firstLine="600"/>
        <w:jc w:val="both"/>
      </w:pPr>
      <w:r>
        <w:rPr>
          <w:color w:val="000000"/>
          <w:sz w:val="28"/>
        </w:rPr>
        <w:t>1) базовые логические действия:</w:t>
      </w:r>
    </w:p>
    <w:p w:rsidR="008B5C69" w:rsidRPr="00DF14BA" w:rsidRDefault="008B5C69" w:rsidP="00DE707F">
      <w:pPr>
        <w:numPr>
          <w:ilvl w:val="0"/>
          <w:numId w:val="232"/>
        </w:numPr>
        <w:spacing w:line="276" w:lineRule="auto"/>
        <w:jc w:val="both"/>
      </w:pPr>
      <w:r w:rsidRPr="00DF14BA">
        <w:rPr>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8B5C69" w:rsidRPr="00DF14BA" w:rsidRDefault="008B5C69" w:rsidP="00DE707F">
      <w:pPr>
        <w:numPr>
          <w:ilvl w:val="0"/>
          <w:numId w:val="232"/>
        </w:numPr>
        <w:spacing w:line="276" w:lineRule="auto"/>
        <w:jc w:val="both"/>
      </w:pPr>
      <w:r w:rsidRPr="00DF14BA">
        <w:rPr>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8B5C69" w:rsidRPr="00DF14BA" w:rsidRDefault="008B5C69" w:rsidP="00DE707F">
      <w:pPr>
        <w:numPr>
          <w:ilvl w:val="0"/>
          <w:numId w:val="232"/>
        </w:numPr>
        <w:spacing w:line="276" w:lineRule="auto"/>
        <w:jc w:val="both"/>
      </w:pPr>
      <w:r w:rsidRPr="00DF14BA">
        <w:rPr>
          <w:color w:val="000000"/>
          <w:sz w:val="28"/>
        </w:rPr>
        <w:t>определять цели деятельности, задавать параметры и критерии их достижения;</w:t>
      </w:r>
    </w:p>
    <w:p w:rsidR="008B5C69" w:rsidRPr="00DF14BA" w:rsidRDefault="008B5C69" w:rsidP="00DE707F">
      <w:pPr>
        <w:numPr>
          <w:ilvl w:val="0"/>
          <w:numId w:val="232"/>
        </w:numPr>
        <w:spacing w:line="276" w:lineRule="auto"/>
        <w:jc w:val="both"/>
      </w:pPr>
      <w:r w:rsidRPr="00DF14BA">
        <w:rPr>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8B5C69" w:rsidRPr="00DF14BA" w:rsidRDefault="008B5C69" w:rsidP="00DE707F">
      <w:pPr>
        <w:numPr>
          <w:ilvl w:val="0"/>
          <w:numId w:val="232"/>
        </w:numPr>
        <w:spacing w:line="276" w:lineRule="auto"/>
        <w:jc w:val="both"/>
      </w:pPr>
      <w:r w:rsidRPr="00DF14BA">
        <w:rPr>
          <w:color w:val="000000"/>
          <w:sz w:val="28"/>
        </w:rPr>
        <w:t>разрабатывать план решения проблемы с учётом анализа имеющихся материальных и нематериальных ресурсов;</w:t>
      </w:r>
    </w:p>
    <w:p w:rsidR="008B5C69" w:rsidRPr="00DF14BA" w:rsidRDefault="008B5C69" w:rsidP="00DE707F">
      <w:pPr>
        <w:numPr>
          <w:ilvl w:val="0"/>
          <w:numId w:val="232"/>
        </w:numPr>
        <w:spacing w:line="276" w:lineRule="auto"/>
        <w:jc w:val="both"/>
      </w:pPr>
      <w:r w:rsidRPr="00DF14BA">
        <w:rPr>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8B5C69" w:rsidRPr="00DF14BA" w:rsidRDefault="008B5C69" w:rsidP="00DE707F">
      <w:pPr>
        <w:numPr>
          <w:ilvl w:val="0"/>
          <w:numId w:val="232"/>
        </w:numPr>
        <w:spacing w:line="276" w:lineRule="auto"/>
        <w:jc w:val="both"/>
      </w:pPr>
      <w:r w:rsidRPr="00DF14BA">
        <w:rPr>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B5C69" w:rsidRPr="00DF14BA" w:rsidRDefault="008B5C69" w:rsidP="00DE707F">
      <w:pPr>
        <w:numPr>
          <w:ilvl w:val="0"/>
          <w:numId w:val="232"/>
        </w:numPr>
        <w:spacing w:line="276" w:lineRule="auto"/>
        <w:jc w:val="both"/>
      </w:pPr>
      <w:r w:rsidRPr="00DF14BA">
        <w:rPr>
          <w:color w:val="000000"/>
          <w:sz w:val="28"/>
        </w:rPr>
        <w:t>развивать креативное мышление при решении жизненных проблем с опорой на собственный читательский опыт;</w:t>
      </w:r>
    </w:p>
    <w:p w:rsidR="008B5C69" w:rsidRDefault="008B5C69" w:rsidP="008B5C69">
      <w:pPr>
        <w:ind w:firstLine="600"/>
        <w:jc w:val="both"/>
      </w:pPr>
      <w:r>
        <w:rPr>
          <w:color w:val="000000"/>
          <w:sz w:val="28"/>
        </w:rPr>
        <w:t xml:space="preserve">2) базовые исследовательские действия: </w:t>
      </w:r>
    </w:p>
    <w:p w:rsidR="008B5C69" w:rsidRPr="00DF14BA" w:rsidRDefault="008B5C69" w:rsidP="00DE707F">
      <w:pPr>
        <w:numPr>
          <w:ilvl w:val="0"/>
          <w:numId w:val="233"/>
        </w:numPr>
        <w:spacing w:line="276" w:lineRule="auto"/>
        <w:jc w:val="both"/>
      </w:pPr>
      <w:r w:rsidRPr="00DF14BA">
        <w:rPr>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w:t>
      </w:r>
      <w:r w:rsidRPr="00DF14BA">
        <w:rPr>
          <w:color w:val="000000"/>
          <w:sz w:val="28"/>
        </w:rPr>
        <w:lastRenderedPageBreak/>
        <w:t xml:space="preserve">самостоятельному поиску методов решения практических задач, применению различных методов познания; </w:t>
      </w:r>
    </w:p>
    <w:p w:rsidR="008B5C69" w:rsidRPr="00DF14BA" w:rsidRDefault="008B5C69" w:rsidP="00DE707F">
      <w:pPr>
        <w:numPr>
          <w:ilvl w:val="0"/>
          <w:numId w:val="233"/>
        </w:numPr>
        <w:spacing w:line="276" w:lineRule="auto"/>
        <w:jc w:val="both"/>
      </w:pPr>
      <w:r w:rsidRPr="00DF14BA">
        <w:rPr>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8B5C69" w:rsidRPr="00DF14BA" w:rsidRDefault="008B5C69" w:rsidP="00DE707F">
      <w:pPr>
        <w:numPr>
          <w:ilvl w:val="0"/>
          <w:numId w:val="233"/>
        </w:numPr>
        <w:spacing w:line="276" w:lineRule="auto"/>
        <w:jc w:val="both"/>
      </w:pPr>
      <w:r w:rsidRPr="00DF14BA">
        <w:rPr>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8B5C69" w:rsidRPr="00DF14BA" w:rsidRDefault="008B5C69" w:rsidP="00DE707F">
      <w:pPr>
        <w:numPr>
          <w:ilvl w:val="0"/>
          <w:numId w:val="233"/>
        </w:numPr>
        <w:spacing w:line="276" w:lineRule="auto"/>
        <w:jc w:val="both"/>
      </w:pPr>
      <w:r w:rsidRPr="00DF14BA">
        <w:rPr>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B5C69" w:rsidRPr="00DF14BA" w:rsidRDefault="008B5C69" w:rsidP="00DE707F">
      <w:pPr>
        <w:numPr>
          <w:ilvl w:val="0"/>
          <w:numId w:val="233"/>
        </w:numPr>
        <w:spacing w:line="276" w:lineRule="auto"/>
        <w:jc w:val="both"/>
      </w:pPr>
      <w:r w:rsidRPr="00DF14BA">
        <w:rPr>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B5C69" w:rsidRPr="00DF14BA" w:rsidRDefault="008B5C69" w:rsidP="00DE707F">
      <w:pPr>
        <w:numPr>
          <w:ilvl w:val="0"/>
          <w:numId w:val="233"/>
        </w:numPr>
        <w:spacing w:line="276" w:lineRule="auto"/>
        <w:jc w:val="both"/>
      </w:pPr>
      <w:r w:rsidRPr="00DF14BA">
        <w:rPr>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B5C69" w:rsidRPr="00DF14BA" w:rsidRDefault="008B5C69" w:rsidP="00DE707F">
      <w:pPr>
        <w:numPr>
          <w:ilvl w:val="0"/>
          <w:numId w:val="233"/>
        </w:numPr>
        <w:spacing w:line="276" w:lineRule="auto"/>
        <w:jc w:val="both"/>
      </w:pPr>
      <w:r w:rsidRPr="00DF14BA">
        <w:rPr>
          <w:color w:val="000000"/>
          <w:sz w:val="28"/>
        </w:rPr>
        <w:t>давать оценку новым ситуациям, оценивать приобретённый опыт, в том числе читательский;</w:t>
      </w:r>
    </w:p>
    <w:p w:rsidR="008B5C69" w:rsidRPr="00DF14BA" w:rsidRDefault="008B5C69" w:rsidP="00DE707F">
      <w:pPr>
        <w:numPr>
          <w:ilvl w:val="0"/>
          <w:numId w:val="233"/>
        </w:numPr>
        <w:spacing w:line="276" w:lineRule="auto"/>
        <w:jc w:val="both"/>
      </w:pPr>
      <w:r w:rsidRPr="00DF14BA">
        <w:rPr>
          <w:color w:val="000000"/>
          <w:sz w:val="28"/>
        </w:rPr>
        <w:t>осуществлять целенаправленный поиск переноса средств и способов действия в профессиональную среду;</w:t>
      </w:r>
    </w:p>
    <w:p w:rsidR="008B5C69" w:rsidRPr="00DF14BA" w:rsidRDefault="008B5C69" w:rsidP="00DE707F">
      <w:pPr>
        <w:numPr>
          <w:ilvl w:val="0"/>
          <w:numId w:val="233"/>
        </w:numPr>
        <w:spacing w:line="276" w:lineRule="auto"/>
        <w:jc w:val="both"/>
      </w:pPr>
      <w:r w:rsidRPr="00DF14BA">
        <w:rPr>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B5C69" w:rsidRPr="00DF14BA" w:rsidRDefault="008B5C69" w:rsidP="00DE707F">
      <w:pPr>
        <w:numPr>
          <w:ilvl w:val="0"/>
          <w:numId w:val="233"/>
        </w:numPr>
        <w:spacing w:line="276" w:lineRule="auto"/>
        <w:jc w:val="both"/>
      </w:pPr>
      <w:r w:rsidRPr="00DF14BA">
        <w:rPr>
          <w:color w:val="000000"/>
          <w:spacing w:val="-2"/>
          <w:sz w:val="28"/>
        </w:rPr>
        <w:t xml:space="preserve">уметь интегрировать знания из разных предметных областей; </w:t>
      </w:r>
    </w:p>
    <w:p w:rsidR="008B5C69" w:rsidRPr="00DF14BA" w:rsidRDefault="008B5C69" w:rsidP="00DE707F">
      <w:pPr>
        <w:numPr>
          <w:ilvl w:val="0"/>
          <w:numId w:val="233"/>
        </w:numPr>
        <w:spacing w:line="276" w:lineRule="auto"/>
        <w:jc w:val="both"/>
      </w:pPr>
      <w:r w:rsidRPr="00DF14BA">
        <w:rPr>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8B5C69" w:rsidRDefault="008B5C69" w:rsidP="008B5C69">
      <w:pPr>
        <w:ind w:firstLine="600"/>
        <w:jc w:val="both"/>
      </w:pPr>
      <w:r>
        <w:rPr>
          <w:color w:val="000000"/>
          <w:sz w:val="28"/>
        </w:rPr>
        <w:t xml:space="preserve">3) работа с информацией: </w:t>
      </w:r>
    </w:p>
    <w:p w:rsidR="008B5C69" w:rsidRPr="00DF14BA" w:rsidRDefault="008B5C69" w:rsidP="00DE707F">
      <w:pPr>
        <w:numPr>
          <w:ilvl w:val="0"/>
          <w:numId w:val="234"/>
        </w:numPr>
        <w:spacing w:line="276" w:lineRule="auto"/>
        <w:jc w:val="both"/>
      </w:pPr>
      <w:r w:rsidRPr="00DF14BA">
        <w:rPr>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B5C69" w:rsidRPr="00DF14BA" w:rsidRDefault="008B5C69" w:rsidP="00DE707F">
      <w:pPr>
        <w:numPr>
          <w:ilvl w:val="0"/>
          <w:numId w:val="234"/>
        </w:numPr>
        <w:spacing w:line="276" w:lineRule="auto"/>
        <w:jc w:val="both"/>
      </w:pPr>
      <w:r w:rsidRPr="00DF14BA">
        <w:rPr>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8B5C69" w:rsidRPr="00DF14BA" w:rsidRDefault="008B5C69" w:rsidP="00DE707F">
      <w:pPr>
        <w:numPr>
          <w:ilvl w:val="0"/>
          <w:numId w:val="234"/>
        </w:numPr>
        <w:spacing w:line="276" w:lineRule="auto"/>
        <w:jc w:val="both"/>
      </w:pPr>
      <w:r w:rsidRPr="00DF14BA">
        <w:rPr>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8B5C69" w:rsidRPr="00DF14BA" w:rsidRDefault="008B5C69" w:rsidP="00DE707F">
      <w:pPr>
        <w:numPr>
          <w:ilvl w:val="0"/>
          <w:numId w:val="234"/>
        </w:numPr>
        <w:spacing w:line="276" w:lineRule="auto"/>
        <w:jc w:val="both"/>
      </w:pPr>
      <w:r w:rsidRPr="00DF14BA">
        <w:rPr>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B5C69" w:rsidRPr="00DF14BA" w:rsidRDefault="008B5C69" w:rsidP="00DE707F">
      <w:pPr>
        <w:numPr>
          <w:ilvl w:val="0"/>
          <w:numId w:val="234"/>
        </w:numPr>
        <w:spacing w:line="276" w:lineRule="auto"/>
        <w:jc w:val="both"/>
      </w:pPr>
      <w:r w:rsidRPr="00DF14BA">
        <w:rPr>
          <w:color w:val="000000"/>
          <w:sz w:val="28"/>
        </w:rPr>
        <w:t xml:space="preserve">владеть навыками распознавания и защиты литературной </w:t>
      </w:r>
      <w:r w:rsidRPr="00DF14BA">
        <w:rPr>
          <w:color w:val="000000"/>
          <w:spacing w:val="-2"/>
          <w:sz w:val="28"/>
        </w:rPr>
        <w:t>и другой информации, информационной безопасности личности.</w:t>
      </w:r>
    </w:p>
    <w:p w:rsidR="008B5C69" w:rsidRPr="00DF14BA" w:rsidRDefault="008B5C69" w:rsidP="008B5C69">
      <w:pPr>
        <w:ind w:firstLine="600"/>
        <w:jc w:val="both"/>
      </w:pPr>
      <w:r w:rsidRPr="00DF14BA">
        <w:rPr>
          <w:b/>
          <w:color w:val="000000"/>
          <w:sz w:val="28"/>
        </w:rPr>
        <w:lastRenderedPageBreak/>
        <w:t>Овладение универсальными коммуникативными действиями:</w:t>
      </w:r>
    </w:p>
    <w:p w:rsidR="008B5C69" w:rsidRPr="00DF14BA" w:rsidRDefault="008B5C69" w:rsidP="008B5C69">
      <w:pPr>
        <w:ind w:firstLine="600"/>
        <w:jc w:val="both"/>
      </w:pPr>
      <w:r w:rsidRPr="00DF14BA">
        <w:rPr>
          <w:color w:val="000000"/>
          <w:sz w:val="28"/>
        </w:rPr>
        <w:t xml:space="preserve">1) общение: </w:t>
      </w:r>
    </w:p>
    <w:p w:rsidR="008B5C69" w:rsidRPr="00DF14BA" w:rsidRDefault="008B5C69" w:rsidP="00DE707F">
      <w:pPr>
        <w:numPr>
          <w:ilvl w:val="0"/>
          <w:numId w:val="235"/>
        </w:numPr>
        <w:spacing w:line="276" w:lineRule="auto"/>
        <w:jc w:val="both"/>
      </w:pPr>
      <w:r w:rsidRPr="00DF14BA">
        <w:rPr>
          <w:color w:val="000000"/>
          <w:sz w:val="28"/>
        </w:rPr>
        <w:t>осуществлять коммуникации во всех сферах жизни, в том числе на уроке литературы и во внеурочной деятельности по предмету;</w:t>
      </w:r>
    </w:p>
    <w:p w:rsidR="008B5C69" w:rsidRPr="00DF14BA" w:rsidRDefault="008B5C69" w:rsidP="00DE707F">
      <w:pPr>
        <w:numPr>
          <w:ilvl w:val="0"/>
          <w:numId w:val="235"/>
        </w:numPr>
        <w:spacing w:line="276" w:lineRule="auto"/>
        <w:jc w:val="both"/>
      </w:pPr>
      <w:r w:rsidRPr="00DF14BA">
        <w:rPr>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B5C69" w:rsidRPr="00DF14BA" w:rsidRDefault="008B5C69" w:rsidP="00DE707F">
      <w:pPr>
        <w:numPr>
          <w:ilvl w:val="0"/>
          <w:numId w:val="235"/>
        </w:numPr>
        <w:spacing w:line="276" w:lineRule="auto"/>
        <w:jc w:val="both"/>
      </w:pPr>
      <w:r w:rsidRPr="00DF14BA">
        <w:rPr>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B5C69" w:rsidRPr="00DF14BA" w:rsidRDefault="008B5C69" w:rsidP="00DE707F">
      <w:pPr>
        <w:numPr>
          <w:ilvl w:val="0"/>
          <w:numId w:val="235"/>
        </w:numPr>
        <w:spacing w:line="276" w:lineRule="auto"/>
        <w:jc w:val="both"/>
      </w:pPr>
      <w:r w:rsidRPr="00DF14BA">
        <w:rPr>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8B5C69" w:rsidRDefault="008B5C69" w:rsidP="008B5C69">
      <w:pPr>
        <w:ind w:firstLine="600"/>
        <w:jc w:val="both"/>
      </w:pPr>
      <w:r>
        <w:rPr>
          <w:color w:val="000000"/>
          <w:sz w:val="28"/>
        </w:rPr>
        <w:t xml:space="preserve">2) совместная деятельность: </w:t>
      </w:r>
    </w:p>
    <w:p w:rsidR="008B5C69" w:rsidRPr="00DF14BA" w:rsidRDefault="008B5C69" w:rsidP="00DE707F">
      <w:pPr>
        <w:numPr>
          <w:ilvl w:val="0"/>
          <w:numId w:val="236"/>
        </w:numPr>
        <w:spacing w:line="276" w:lineRule="auto"/>
        <w:jc w:val="both"/>
      </w:pPr>
      <w:r w:rsidRPr="00DF14BA">
        <w:rPr>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8B5C69" w:rsidRPr="00DF14BA" w:rsidRDefault="008B5C69" w:rsidP="00DE707F">
      <w:pPr>
        <w:numPr>
          <w:ilvl w:val="0"/>
          <w:numId w:val="236"/>
        </w:numPr>
        <w:spacing w:line="276" w:lineRule="auto"/>
        <w:jc w:val="both"/>
      </w:pPr>
      <w:r w:rsidRPr="00DF14BA">
        <w:rPr>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8B5C69" w:rsidRPr="00DF14BA" w:rsidRDefault="008B5C69" w:rsidP="00DE707F">
      <w:pPr>
        <w:numPr>
          <w:ilvl w:val="0"/>
          <w:numId w:val="236"/>
        </w:numPr>
        <w:spacing w:line="276" w:lineRule="auto"/>
        <w:jc w:val="both"/>
      </w:pPr>
      <w:r w:rsidRPr="00DF14BA">
        <w:rPr>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8B5C69" w:rsidRPr="00DF14BA" w:rsidRDefault="008B5C69" w:rsidP="00DE707F">
      <w:pPr>
        <w:numPr>
          <w:ilvl w:val="0"/>
          <w:numId w:val="236"/>
        </w:numPr>
        <w:spacing w:line="276" w:lineRule="auto"/>
        <w:jc w:val="both"/>
      </w:pPr>
      <w:r w:rsidRPr="00DF14BA">
        <w:rPr>
          <w:color w:val="000000"/>
          <w:sz w:val="28"/>
        </w:rPr>
        <w:t>оценивать качество своего вклада и каждого участника команды в общий результат по разработанным критериям;</w:t>
      </w:r>
    </w:p>
    <w:p w:rsidR="008B5C69" w:rsidRPr="00DF14BA" w:rsidRDefault="008B5C69" w:rsidP="00DE707F">
      <w:pPr>
        <w:numPr>
          <w:ilvl w:val="0"/>
          <w:numId w:val="236"/>
        </w:numPr>
        <w:spacing w:line="276" w:lineRule="auto"/>
        <w:jc w:val="both"/>
      </w:pPr>
      <w:r w:rsidRPr="00DF14BA">
        <w:rPr>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8B5C69" w:rsidRPr="00DF14BA" w:rsidRDefault="008B5C69" w:rsidP="00DE707F">
      <w:pPr>
        <w:numPr>
          <w:ilvl w:val="0"/>
          <w:numId w:val="236"/>
        </w:numPr>
        <w:spacing w:line="276" w:lineRule="auto"/>
        <w:jc w:val="both"/>
      </w:pPr>
      <w:r w:rsidRPr="00DF14BA">
        <w:rPr>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8B5C69" w:rsidRPr="00DF14BA" w:rsidRDefault="008B5C69" w:rsidP="008B5C69">
      <w:pPr>
        <w:ind w:firstLine="600"/>
        <w:jc w:val="both"/>
      </w:pPr>
      <w:r w:rsidRPr="00DF14BA">
        <w:rPr>
          <w:b/>
          <w:color w:val="000000"/>
          <w:sz w:val="28"/>
        </w:rPr>
        <w:t>Овладение универсальными регулятивными действиями:</w:t>
      </w:r>
    </w:p>
    <w:p w:rsidR="008B5C69" w:rsidRPr="00DF14BA" w:rsidRDefault="008B5C69" w:rsidP="008B5C69">
      <w:pPr>
        <w:ind w:firstLine="600"/>
        <w:jc w:val="both"/>
      </w:pPr>
      <w:r w:rsidRPr="00DF14BA">
        <w:rPr>
          <w:color w:val="000000"/>
          <w:sz w:val="28"/>
        </w:rPr>
        <w:t xml:space="preserve">1) самоорганизация: </w:t>
      </w:r>
    </w:p>
    <w:p w:rsidR="008B5C69" w:rsidRPr="00DF14BA" w:rsidRDefault="008B5C69" w:rsidP="00DE707F">
      <w:pPr>
        <w:numPr>
          <w:ilvl w:val="0"/>
          <w:numId w:val="237"/>
        </w:numPr>
        <w:spacing w:line="276" w:lineRule="auto"/>
        <w:jc w:val="both"/>
      </w:pPr>
      <w:r w:rsidRPr="00DF14BA">
        <w:rPr>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B5C69" w:rsidRPr="00DF14BA" w:rsidRDefault="008B5C69" w:rsidP="00DE707F">
      <w:pPr>
        <w:numPr>
          <w:ilvl w:val="0"/>
          <w:numId w:val="237"/>
        </w:numPr>
        <w:spacing w:line="276" w:lineRule="auto"/>
        <w:jc w:val="both"/>
      </w:pPr>
      <w:r w:rsidRPr="00DF14BA">
        <w:rPr>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B5C69" w:rsidRPr="00DF14BA" w:rsidRDefault="008B5C69" w:rsidP="00DE707F">
      <w:pPr>
        <w:numPr>
          <w:ilvl w:val="0"/>
          <w:numId w:val="237"/>
        </w:numPr>
        <w:spacing w:line="276" w:lineRule="auto"/>
        <w:jc w:val="both"/>
      </w:pPr>
      <w:r w:rsidRPr="00DF14BA">
        <w:rPr>
          <w:color w:val="000000"/>
          <w:sz w:val="28"/>
        </w:rPr>
        <w:t>давать оценку новым ситуациям, в том числе изображённым в художественной литературе;</w:t>
      </w:r>
    </w:p>
    <w:p w:rsidR="008B5C69" w:rsidRPr="00DF14BA" w:rsidRDefault="008B5C69" w:rsidP="00DE707F">
      <w:pPr>
        <w:numPr>
          <w:ilvl w:val="0"/>
          <w:numId w:val="237"/>
        </w:numPr>
        <w:spacing w:line="276" w:lineRule="auto"/>
        <w:jc w:val="both"/>
      </w:pPr>
      <w:r w:rsidRPr="00DF14BA">
        <w:rPr>
          <w:color w:val="000000"/>
          <w:sz w:val="28"/>
        </w:rPr>
        <w:t>расширять рамки учебного предмета на основе личных предпочтений с опорой на читательский опыт;</w:t>
      </w:r>
    </w:p>
    <w:p w:rsidR="008B5C69" w:rsidRPr="00DF14BA" w:rsidRDefault="008B5C69" w:rsidP="00DE707F">
      <w:pPr>
        <w:numPr>
          <w:ilvl w:val="0"/>
          <w:numId w:val="237"/>
        </w:numPr>
        <w:spacing w:line="276" w:lineRule="auto"/>
        <w:jc w:val="both"/>
      </w:pPr>
      <w:r w:rsidRPr="00DF14BA">
        <w:rPr>
          <w:color w:val="000000"/>
          <w:sz w:val="28"/>
        </w:rPr>
        <w:t>делать осознанный выбор, аргументировать его, брать ответственность за решение;</w:t>
      </w:r>
    </w:p>
    <w:p w:rsidR="008B5C69" w:rsidRPr="00DF14BA" w:rsidRDefault="008B5C69" w:rsidP="00DE707F">
      <w:pPr>
        <w:numPr>
          <w:ilvl w:val="0"/>
          <w:numId w:val="237"/>
        </w:numPr>
        <w:spacing w:line="276" w:lineRule="auto"/>
        <w:jc w:val="both"/>
      </w:pPr>
      <w:r w:rsidRPr="00DF14BA">
        <w:rPr>
          <w:color w:val="000000"/>
          <w:sz w:val="28"/>
        </w:rPr>
        <w:lastRenderedPageBreak/>
        <w:t>оценивать приобретённый опыт с учётом литературных знаний;</w:t>
      </w:r>
    </w:p>
    <w:p w:rsidR="008B5C69" w:rsidRPr="00DF14BA" w:rsidRDefault="008B5C69" w:rsidP="00DE707F">
      <w:pPr>
        <w:numPr>
          <w:ilvl w:val="0"/>
          <w:numId w:val="237"/>
        </w:numPr>
        <w:spacing w:line="276" w:lineRule="auto"/>
        <w:jc w:val="both"/>
      </w:pPr>
      <w:r w:rsidRPr="00DF14BA">
        <w:rPr>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8B5C69" w:rsidRDefault="008B5C69" w:rsidP="008B5C69">
      <w:pPr>
        <w:ind w:firstLine="600"/>
        <w:jc w:val="both"/>
      </w:pPr>
      <w:r>
        <w:rPr>
          <w:color w:val="000000"/>
          <w:sz w:val="28"/>
        </w:rPr>
        <w:t>2) самоконтроль:</w:t>
      </w:r>
    </w:p>
    <w:p w:rsidR="008B5C69" w:rsidRPr="00DF14BA" w:rsidRDefault="008B5C69" w:rsidP="00DE707F">
      <w:pPr>
        <w:numPr>
          <w:ilvl w:val="0"/>
          <w:numId w:val="238"/>
        </w:numPr>
        <w:spacing w:line="276" w:lineRule="auto"/>
        <w:jc w:val="both"/>
      </w:pPr>
      <w:r w:rsidRPr="00DF14BA">
        <w:rPr>
          <w:color w:val="000000"/>
          <w:sz w:val="28"/>
        </w:rPr>
        <w:t xml:space="preserve">давать оценку новым ситуациям, вносить коррективы в деятельность, оценивать соответствие результатов целям; </w:t>
      </w:r>
    </w:p>
    <w:p w:rsidR="008B5C69" w:rsidRPr="00DF14BA" w:rsidRDefault="008B5C69" w:rsidP="00DE707F">
      <w:pPr>
        <w:numPr>
          <w:ilvl w:val="0"/>
          <w:numId w:val="238"/>
        </w:numPr>
        <w:spacing w:line="276" w:lineRule="auto"/>
        <w:jc w:val="both"/>
      </w:pPr>
      <w:r w:rsidRPr="00DF14BA">
        <w:rPr>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8B5C69" w:rsidRPr="00DF14BA" w:rsidRDefault="008B5C69" w:rsidP="00DE707F">
      <w:pPr>
        <w:numPr>
          <w:ilvl w:val="0"/>
          <w:numId w:val="238"/>
        </w:numPr>
        <w:spacing w:line="276" w:lineRule="auto"/>
        <w:jc w:val="both"/>
      </w:pPr>
      <w:r w:rsidRPr="00DF14BA">
        <w:rPr>
          <w:color w:val="000000"/>
          <w:sz w:val="28"/>
        </w:rPr>
        <w:t>уметь оценивать риски и своевременно принимать решения по их снижению;</w:t>
      </w:r>
    </w:p>
    <w:p w:rsidR="008B5C69" w:rsidRDefault="008B5C69" w:rsidP="008B5C69">
      <w:pPr>
        <w:ind w:firstLine="600"/>
        <w:jc w:val="both"/>
      </w:pPr>
      <w:r>
        <w:rPr>
          <w:color w:val="000000"/>
          <w:sz w:val="28"/>
        </w:rPr>
        <w:t>3) принятие себя и других:</w:t>
      </w:r>
    </w:p>
    <w:p w:rsidR="008B5C69" w:rsidRPr="00DF14BA" w:rsidRDefault="008B5C69" w:rsidP="00DE707F">
      <w:pPr>
        <w:numPr>
          <w:ilvl w:val="0"/>
          <w:numId w:val="239"/>
        </w:numPr>
        <w:spacing w:line="276" w:lineRule="auto"/>
        <w:jc w:val="both"/>
      </w:pPr>
      <w:r w:rsidRPr="00DF14BA">
        <w:rPr>
          <w:color w:val="000000"/>
          <w:sz w:val="28"/>
        </w:rPr>
        <w:t>принимать себя, понимая свои недостатки и достоинства;</w:t>
      </w:r>
    </w:p>
    <w:p w:rsidR="008B5C69" w:rsidRPr="00DF14BA" w:rsidRDefault="008B5C69" w:rsidP="00DE707F">
      <w:pPr>
        <w:numPr>
          <w:ilvl w:val="0"/>
          <w:numId w:val="239"/>
        </w:numPr>
        <w:spacing w:line="276" w:lineRule="auto"/>
        <w:jc w:val="both"/>
      </w:pPr>
      <w:r w:rsidRPr="00DF14BA">
        <w:rPr>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B5C69" w:rsidRPr="00DF14BA" w:rsidRDefault="008B5C69" w:rsidP="00DE707F">
      <w:pPr>
        <w:numPr>
          <w:ilvl w:val="0"/>
          <w:numId w:val="239"/>
        </w:numPr>
        <w:spacing w:line="276" w:lineRule="auto"/>
        <w:jc w:val="both"/>
      </w:pPr>
      <w:r w:rsidRPr="00DF14BA">
        <w:rPr>
          <w:color w:val="000000"/>
          <w:sz w:val="28"/>
        </w:rPr>
        <w:t>признавать своё право и право других на ошибки в дискуссиях на литературные темы;</w:t>
      </w:r>
    </w:p>
    <w:p w:rsidR="008B5C69" w:rsidRPr="00DF14BA" w:rsidRDefault="008B5C69" w:rsidP="00DE707F">
      <w:pPr>
        <w:numPr>
          <w:ilvl w:val="0"/>
          <w:numId w:val="239"/>
        </w:numPr>
        <w:spacing w:line="276" w:lineRule="auto"/>
        <w:jc w:val="both"/>
      </w:pPr>
      <w:r w:rsidRPr="00DF14BA">
        <w:rPr>
          <w:color w:val="000000"/>
          <w:sz w:val="28"/>
        </w:rPr>
        <w:t xml:space="preserve">развивать способность понимать мир с позиции другого человека, используя знания по литературе. </w:t>
      </w:r>
    </w:p>
    <w:p w:rsidR="008B5C69" w:rsidRPr="00DF14BA" w:rsidRDefault="008B5C69" w:rsidP="008B5C69">
      <w:pPr>
        <w:ind w:left="120"/>
      </w:pPr>
    </w:p>
    <w:p w:rsidR="008B5C69" w:rsidRPr="00DF14BA" w:rsidRDefault="008B5C69" w:rsidP="008B5C69">
      <w:pPr>
        <w:ind w:firstLine="600"/>
      </w:pPr>
      <w:r w:rsidRPr="00DF14BA">
        <w:rPr>
          <w:b/>
          <w:color w:val="000000"/>
          <w:sz w:val="28"/>
        </w:rPr>
        <w:t>ПРЕДМЕТНЫЕ РЕЗУЛЬТАТЫ (10–11 классы)</w:t>
      </w:r>
    </w:p>
    <w:p w:rsidR="008B5C69" w:rsidRPr="00DF14BA" w:rsidRDefault="008B5C69" w:rsidP="008B5C69">
      <w:pPr>
        <w:ind w:firstLine="600"/>
        <w:jc w:val="both"/>
      </w:pPr>
      <w:r w:rsidRPr="00DF14BA">
        <w:rPr>
          <w:color w:val="000000"/>
          <w:sz w:val="28"/>
        </w:rPr>
        <w:t>Предметные результаты по литературе в средней школе должны обеспечивать:</w:t>
      </w:r>
    </w:p>
    <w:p w:rsidR="008B5C69" w:rsidRPr="00DF14BA" w:rsidRDefault="008B5C69" w:rsidP="008B5C69">
      <w:pPr>
        <w:ind w:firstLine="600"/>
        <w:jc w:val="both"/>
      </w:pPr>
      <w:r w:rsidRPr="00DF14BA">
        <w:rPr>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8B5C69" w:rsidRPr="00DF14BA" w:rsidRDefault="008B5C69" w:rsidP="008B5C69">
      <w:pPr>
        <w:ind w:firstLine="600"/>
        <w:jc w:val="both"/>
      </w:pPr>
      <w:r w:rsidRPr="00DF14BA">
        <w:rPr>
          <w:color w:val="000000"/>
          <w:sz w:val="28"/>
        </w:rPr>
        <w:t xml:space="preserve">2) осознание взаимосвязи между языковым, литературным, интеллектуальным, духовно-нравственным развитием личности; </w:t>
      </w:r>
    </w:p>
    <w:p w:rsidR="008B5C69" w:rsidRPr="00DF14BA" w:rsidRDefault="008B5C69" w:rsidP="008B5C69">
      <w:pPr>
        <w:ind w:firstLine="600"/>
        <w:jc w:val="both"/>
      </w:pPr>
      <w:r w:rsidRPr="00DF14BA">
        <w:rPr>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8B5C69" w:rsidRPr="00DF14BA" w:rsidRDefault="008B5C69" w:rsidP="008B5C69">
      <w:pPr>
        <w:ind w:firstLine="600"/>
        <w:jc w:val="both"/>
      </w:pPr>
      <w:r w:rsidRPr="00DF14BA">
        <w:rPr>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8B5C69" w:rsidRPr="00DF14BA" w:rsidRDefault="008B5C69" w:rsidP="008B5C69">
      <w:pPr>
        <w:ind w:firstLine="600"/>
        <w:jc w:val="both"/>
      </w:pPr>
      <w:r w:rsidRPr="00DF14BA">
        <w:rPr>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w:t>
      </w:r>
      <w:r w:rsidRPr="00DF14BA">
        <w:rPr>
          <w:color w:val="000000"/>
          <w:sz w:val="28"/>
        </w:rPr>
        <w:lastRenderedPageBreak/>
        <w:t xml:space="preserve">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color w:val="000000"/>
          <w:sz w:val="28"/>
        </w:rPr>
        <w:t>XX</w:t>
      </w:r>
      <w:r w:rsidRPr="00DF14BA">
        <w:rPr>
          <w:color w:val="000000"/>
          <w:sz w:val="28"/>
        </w:rPr>
        <w:t>–</w:t>
      </w:r>
      <w:r>
        <w:rPr>
          <w:color w:val="000000"/>
          <w:sz w:val="28"/>
        </w:rPr>
        <w:t>XXI</w:t>
      </w:r>
      <w:r w:rsidRPr="00DF14BA">
        <w:rPr>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8B5C69" w:rsidRPr="00DF14BA" w:rsidRDefault="008B5C69" w:rsidP="008B5C69">
      <w:pPr>
        <w:ind w:firstLine="600"/>
        <w:jc w:val="both"/>
      </w:pPr>
      <w:r w:rsidRPr="00DF14BA">
        <w:rPr>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8B5C69" w:rsidRPr="00DF14BA" w:rsidRDefault="008B5C69" w:rsidP="008B5C69">
      <w:pPr>
        <w:ind w:firstLine="600"/>
        <w:jc w:val="both"/>
      </w:pPr>
      <w:r w:rsidRPr="00DF14BA">
        <w:rPr>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B5C69" w:rsidRPr="00DF14BA" w:rsidRDefault="008B5C69" w:rsidP="008B5C69">
      <w:pPr>
        <w:ind w:firstLine="600"/>
        <w:jc w:val="both"/>
      </w:pPr>
      <w:r w:rsidRPr="00DF14BA">
        <w:rPr>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B5C69" w:rsidRPr="00DF14BA" w:rsidRDefault="008B5C69" w:rsidP="008B5C69">
      <w:pPr>
        <w:ind w:firstLine="600"/>
        <w:jc w:val="both"/>
      </w:pPr>
      <w:r w:rsidRPr="00DF14BA">
        <w:rPr>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B5C69" w:rsidRPr="00DF14BA" w:rsidRDefault="008B5C69" w:rsidP="008B5C69">
      <w:pPr>
        <w:ind w:firstLine="600"/>
        <w:jc w:val="both"/>
      </w:pPr>
      <w:r w:rsidRPr="00DF14BA">
        <w:rPr>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B5C69" w:rsidRPr="00DF14BA" w:rsidRDefault="008B5C69" w:rsidP="008B5C69">
      <w:pPr>
        <w:ind w:firstLine="600"/>
        <w:jc w:val="both"/>
      </w:pPr>
      <w:r w:rsidRPr="00DF14BA">
        <w:rPr>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B5C69" w:rsidRPr="00DF14BA" w:rsidRDefault="008B5C69" w:rsidP="008B5C69">
      <w:pPr>
        <w:ind w:firstLine="600"/>
        <w:jc w:val="both"/>
      </w:pPr>
      <w:r w:rsidRPr="00DF14BA">
        <w:rPr>
          <w:color w:val="000000"/>
          <w:sz w:val="28"/>
        </w:rP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B5C69" w:rsidRPr="00DF14BA" w:rsidRDefault="008B5C69" w:rsidP="008B5C69">
      <w:pPr>
        <w:ind w:firstLine="600"/>
        <w:jc w:val="both"/>
      </w:pPr>
      <w:r w:rsidRPr="00DF14BA">
        <w:rPr>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8B5C69" w:rsidRPr="00DF14BA" w:rsidRDefault="008B5C69" w:rsidP="008B5C69">
      <w:pPr>
        <w:ind w:firstLine="600"/>
        <w:jc w:val="both"/>
      </w:pPr>
      <w:r w:rsidRPr="00DF14BA">
        <w:rPr>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8B5C69" w:rsidRPr="00DF14BA" w:rsidRDefault="008B5C69" w:rsidP="008B5C69">
      <w:pPr>
        <w:ind w:firstLine="600"/>
        <w:jc w:val="both"/>
      </w:pPr>
      <w:r w:rsidRPr="00DF14BA">
        <w:rPr>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B5C69" w:rsidRPr="00DF14BA" w:rsidRDefault="008B5C69" w:rsidP="008B5C69">
      <w:pPr>
        <w:spacing w:line="480" w:lineRule="auto"/>
        <w:ind w:firstLine="600"/>
      </w:pPr>
      <w:r w:rsidRPr="00DF14BA">
        <w:rPr>
          <w:b/>
          <w:color w:val="000000"/>
          <w:sz w:val="28"/>
        </w:rPr>
        <w:t>ПРЕДМЕТНЫЕ РЕЗУЛЬТАТЫ ПО КЛАССАМ:</w:t>
      </w:r>
    </w:p>
    <w:p w:rsidR="008B5C69" w:rsidRPr="00DF14BA" w:rsidRDefault="008B5C69" w:rsidP="008B5C69">
      <w:pPr>
        <w:ind w:firstLine="600"/>
      </w:pPr>
      <w:r w:rsidRPr="00DF14BA">
        <w:rPr>
          <w:b/>
          <w:color w:val="000000"/>
          <w:sz w:val="28"/>
        </w:rPr>
        <w:t>10 КЛАСС</w:t>
      </w:r>
    </w:p>
    <w:p w:rsidR="008B5C69" w:rsidRPr="00DF14BA" w:rsidRDefault="008B5C69" w:rsidP="008B5C69">
      <w:pPr>
        <w:ind w:firstLine="600"/>
        <w:jc w:val="both"/>
      </w:pPr>
      <w:r w:rsidRPr="00DF14BA">
        <w:rPr>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color w:val="000000"/>
          <w:sz w:val="28"/>
        </w:rPr>
        <w:t>XIX</w:t>
      </w:r>
      <w:r w:rsidRPr="00DF14BA">
        <w:rPr>
          <w:color w:val="000000"/>
          <w:sz w:val="28"/>
        </w:rPr>
        <w:t xml:space="preserve"> века); </w:t>
      </w:r>
    </w:p>
    <w:p w:rsidR="008B5C69" w:rsidRPr="00DF14BA" w:rsidRDefault="008B5C69" w:rsidP="008B5C69">
      <w:pPr>
        <w:ind w:firstLine="600"/>
        <w:jc w:val="both"/>
      </w:pPr>
      <w:r w:rsidRPr="00DF14BA">
        <w:rPr>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8B5C69" w:rsidRPr="00DF14BA" w:rsidRDefault="008B5C69" w:rsidP="008B5C69">
      <w:pPr>
        <w:ind w:firstLine="600"/>
        <w:jc w:val="both"/>
      </w:pPr>
      <w:r w:rsidRPr="00DF14BA">
        <w:rPr>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B5C69" w:rsidRPr="00DF14BA" w:rsidRDefault="008B5C69" w:rsidP="008B5C69">
      <w:pPr>
        <w:ind w:firstLine="600"/>
        <w:jc w:val="both"/>
      </w:pPr>
      <w:r w:rsidRPr="00DF14BA">
        <w:rPr>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color w:val="000000"/>
          <w:sz w:val="28"/>
        </w:rPr>
        <w:t>XIX</w:t>
      </w:r>
      <w:r w:rsidRPr="00DF14BA">
        <w:rPr>
          <w:color w:val="000000"/>
          <w:sz w:val="28"/>
        </w:rPr>
        <w:t xml:space="preserve"> века);</w:t>
      </w:r>
    </w:p>
    <w:p w:rsidR="008B5C69" w:rsidRPr="00DF14BA" w:rsidRDefault="008B5C69" w:rsidP="008B5C69">
      <w:pPr>
        <w:ind w:firstLine="600"/>
        <w:jc w:val="both"/>
      </w:pPr>
      <w:r w:rsidRPr="00DF14BA">
        <w:rPr>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color w:val="000000"/>
          <w:sz w:val="28"/>
        </w:rPr>
        <w:t>XIX</w:t>
      </w:r>
      <w:r w:rsidRPr="00DF14BA">
        <w:rPr>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8B5C69" w:rsidRPr="00DF14BA" w:rsidRDefault="008B5C69" w:rsidP="008B5C69">
      <w:pPr>
        <w:ind w:firstLine="600"/>
        <w:jc w:val="both"/>
      </w:pPr>
      <w:r w:rsidRPr="00DF14BA">
        <w:rPr>
          <w:color w:val="000000"/>
          <w:sz w:val="28"/>
        </w:rPr>
        <w:t xml:space="preserve">6) способность выявлять в произведениях художественной литературы </w:t>
      </w:r>
      <w:r>
        <w:rPr>
          <w:color w:val="000000"/>
          <w:sz w:val="28"/>
        </w:rPr>
        <w:t>XIX</w:t>
      </w:r>
      <w:r w:rsidRPr="00DF14BA">
        <w:rPr>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8B5C69" w:rsidRPr="00DF14BA" w:rsidRDefault="008B5C69" w:rsidP="008B5C69">
      <w:pPr>
        <w:ind w:firstLine="600"/>
        <w:jc w:val="both"/>
      </w:pPr>
      <w:r w:rsidRPr="00DF14BA">
        <w:rPr>
          <w:color w:val="000000"/>
          <w:sz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sidRPr="00DF14BA">
        <w:rPr>
          <w:color w:val="000000"/>
          <w:sz w:val="28"/>
        </w:rPr>
        <w:lastRenderedPageBreak/>
        <w:t>понимания; умение эмоционально откликаться на прочитанное, выражать личное отношение к нему, передавать читательские впечатления;</w:t>
      </w:r>
    </w:p>
    <w:p w:rsidR="008B5C69" w:rsidRPr="00DF14BA" w:rsidRDefault="008B5C69" w:rsidP="008B5C69">
      <w:pPr>
        <w:ind w:firstLine="600"/>
        <w:jc w:val="both"/>
      </w:pPr>
      <w:r w:rsidRPr="00DF14BA">
        <w:rPr>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B5C69" w:rsidRPr="00DF14BA" w:rsidRDefault="008B5C69" w:rsidP="008B5C69">
      <w:pPr>
        <w:ind w:firstLine="600"/>
        <w:jc w:val="both"/>
      </w:pPr>
      <w:r w:rsidRPr="00DF14BA">
        <w:rPr>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B5C69" w:rsidRPr="00DF14BA" w:rsidRDefault="008B5C69" w:rsidP="008B5C69">
      <w:pPr>
        <w:ind w:firstLine="600"/>
        <w:jc w:val="both"/>
      </w:pPr>
      <w:r w:rsidRPr="00DF14BA">
        <w:rPr>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8B5C69" w:rsidRPr="00DF14BA" w:rsidRDefault="008B5C69" w:rsidP="008B5C69">
      <w:pPr>
        <w:ind w:firstLine="600"/>
        <w:jc w:val="both"/>
      </w:pPr>
      <w:r w:rsidRPr="00DF14BA">
        <w:rPr>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B5C69" w:rsidRPr="00DF14BA" w:rsidRDefault="008B5C69" w:rsidP="008B5C69">
      <w:pPr>
        <w:ind w:firstLine="600"/>
        <w:jc w:val="both"/>
      </w:pPr>
      <w:r w:rsidRPr="00DF14BA">
        <w:rPr>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B5C69" w:rsidRPr="00DF14BA" w:rsidRDefault="008B5C69" w:rsidP="008B5C69">
      <w:pPr>
        <w:ind w:firstLine="600"/>
        <w:jc w:val="both"/>
      </w:pPr>
      <w:r w:rsidRPr="00DF14BA">
        <w:rPr>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B5C69" w:rsidRPr="00DF14BA" w:rsidRDefault="008B5C69" w:rsidP="008B5C69">
      <w:pPr>
        <w:ind w:firstLine="600"/>
        <w:jc w:val="both"/>
      </w:pPr>
      <w:r w:rsidRPr="00DF14BA">
        <w:rPr>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B5C69" w:rsidRPr="00DF14BA" w:rsidRDefault="008B5C69" w:rsidP="008B5C69">
      <w:pPr>
        <w:ind w:firstLine="600"/>
      </w:pPr>
      <w:r w:rsidRPr="00DF14BA">
        <w:rPr>
          <w:b/>
          <w:color w:val="000000"/>
          <w:sz w:val="28"/>
        </w:rPr>
        <w:t>11 КЛАСС</w:t>
      </w:r>
    </w:p>
    <w:p w:rsidR="008B5C69" w:rsidRPr="00DF14BA" w:rsidRDefault="008B5C69" w:rsidP="008B5C69">
      <w:pPr>
        <w:ind w:firstLine="600"/>
        <w:jc w:val="both"/>
      </w:pPr>
      <w:r w:rsidRPr="00DF14BA">
        <w:rPr>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color w:val="000000"/>
          <w:sz w:val="28"/>
        </w:rPr>
        <w:t>XIX</w:t>
      </w:r>
      <w:r w:rsidRPr="00DF14BA">
        <w:rPr>
          <w:color w:val="000000"/>
          <w:sz w:val="28"/>
        </w:rPr>
        <w:t xml:space="preserve"> – начала </w:t>
      </w:r>
      <w:r>
        <w:rPr>
          <w:color w:val="000000"/>
          <w:sz w:val="28"/>
        </w:rPr>
        <w:t>XXI</w:t>
      </w:r>
      <w:r w:rsidRPr="00DF14BA">
        <w:rPr>
          <w:color w:val="000000"/>
          <w:sz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8B5C69" w:rsidRPr="00DF14BA" w:rsidRDefault="008B5C69" w:rsidP="008B5C69">
      <w:pPr>
        <w:ind w:firstLine="600"/>
        <w:jc w:val="both"/>
      </w:pPr>
      <w:r w:rsidRPr="00DF14BA">
        <w:rPr>
          <w:color w:val="000000"/>
          <w:sz w:val="28"/>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DF14BA">
        <w:rPr>
          <w:color w:val="000000"/>
          <w:sz w:val="28"/>
        </w:rPr>
        <w:lastRenderedPageBreak/>
        <w:t>русской, зарубежной литературы и литератур народов России и собственного интеллектуально-нравственного роста;</w:t>
      </w:r>
    </w:p>
    <w:p w:rsidR="008B5C69" w:rsidRPr="00DF14BA" w:rsidRDefault="008B5C69" w:rsidP="008B5C69">
      <w:pPr>
        <w:ind w:firstLine="600"/>
        <w:jc w:val="both"/>
      </w:pPr>
      <w:r w:rsidRPr="00DF14BA">
        <w:rPr>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B5C69" w:rsidRPr="00DF14BA" w:rsidRDefault="008B5C69" w:rsidP="008B5C69">
      <w:pPr>
        <w:ind w:firstLine="600"/>
        <w:jc w:val="both"/>
      </w:pPr>
      <w:r w:rsidRPr="00DF14BA">
        <w:rPr>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color w:val="000000"/>
          <w:spacing w:val="-1"/>
          <w:sz w:val="28"/>
        </w:rPr>
        <w:t>XIX</w:t>
      </w:r>
      <w:r w:rsidRPr="00DF14BA">
        <w:rPr>
          <w:color w:val="000000"/>
          <w:spacing w:val="-1"/>
          <w:sz w:val="28"/>
        </w:rPr>
        <w:t xml:space="preserve"> – начало </w:t>
      </w:r>
      <w:r>
        <w:rPr>
          <w:color w:val="000000"/>
          <w:spacing w:val="-1"/>
          <w:sz w:val="28"/>
        </w:rPr>
        <w:t>XXI</w:t>
      </w:r>
      <w:r w:rsidRPr="00DF14BA">
        <w:rPr>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8B5C69" w:rsidRPr="00DF14BA" w:rsidRDefault="008B5C69" w:rsidP="008B5C69">
      <w:pPr>
        <w:ind w:firstLine="600"/>
        <w:jc w:val="both"/>
      </w:pPr>
      <w:r w:rsidRPr="00DF14BA">
        <w:rPr>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color w:val="000000"/>
          <w:sz w:val="28"/>
        </w:rPr>
        <w:t>XIX</w:t>
      </w:r>
      <w:r w:rsidRPr="00DF14BA">
        <w:rPr>
          <w:color w:val="000000"/>
          <w:sz w:val="28"/>
        </w:rPr>
        <w:t>–</w:t>
      </w:r>
      <w:r>
        <w:rPr>
          <w:color w:val="000000"/>
          <w:sz w:val="28"/>
        </w:rPr>
        <w:t>XXI</w:t>
      </w:r>
      <w:r w:rsidRPr="00DF14BA">
        <w:rPr>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8B5C69" w:rsidRPr="00DF14BA" w:rsidRDefault="008B5C69" w:rsidP="008B5C69">
      <w:pPr>
        <w:ind w:firstLine="600"/>
        <w:jc w:val="both"/>
      </w:pPr>
      <w:r w:rsidRPr="00DF14BA">
        <w:rPr>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B5C69" w:rsidRPr="00DF14BA" w:rsidRDefault="008B5C69" w:rsidP="008B5C69">
      <w:pPr>
        <w:ind w:firstLine="600"/>
        <w:jc w:val="both"/>
      </w:pPr>
      <w:r w:rsidRPr="00DF14BA">
        <w:rPr>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B5C69" w:rsidRPr="00DF14BA" w:rsidRDefault="008B5C69" w:rsidP="008B5C69">
      <w:pPr>
        <w:ind w:firstLine="600"/>
        <w:jc w:val="both"/>
      </w:pPr>
      <w:r w:rsidRPr="00DF14BA">
        <w:rPr>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B5C69" w:rsidRPr="00DF14BA" w:rsidRDefault="008B5C69" w:rsidP="008B5C69">
      <w:pPr>
        <w:ind w:firstLine="600"/>
        <w:jc w:val="both"/>
      </w:pPr>
      <w:r w:rsidRPr="00DF14BA">
        <w:rPr>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B5C69" w:rsidRPr="00DF14BA" w:rsidRDefault="008B5C69" w:rsidP="008B5C69">
      <w:pPr>
        <w:ind w:firstLine="600"/>
        <w:jc w:val="both"/>
      </w:pPr>
      <w:r w:rsidRPr="00DF14BA">
        <w:rPr>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B5C69" w:rsidRPr="00DF14BA" w:rsidRDefault="008B5C69" w:rsidP="008B5C69">
      <w:pPr>
        <w:ind w:firstLine="600"/>
        <w:jc w:val="both"/>
      </w:pPr>
      <w:r w:rsidRPr="00DF14BA">
        <w:rPr>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B5C69" w:rsidRPr="00DF14BA" w:rsidRDefault="008B5C69" w:rsidP="008B5C69">
      <w:pPr>
        <w:ind w:firstLine="600"/>
        <w:jc w:val="both"/>
      </w:pPr>
      <w:r w:rsidRPr="00DF14BA">
        <w:rPr>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B5C69" w:rsidRPr="00DF14BA" w:rsidRDefault="008B5C69" w:rsidP="008B5C69">
      <w:pPr>
        <w:ind w:firstLine="600"/>
        <w:jc w:val="both"/>
      </w:pPr>
      <w:r w:rsidRPr="00DF14BA">
        <w:rPr>
          <w:color w:val="000000"/>
          <w:sz w:val="28"/>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B5C69" w:rsidRPr="00DF14BA" w:rsidRDefault="008B5C69" w:rsidP="008B5C69">
      <w:pPr>
        <w:ind w:firstLine="600"/>
        <w:jc w:val="both"/>
      </w:pPr>
      <w:r w:rsidRPr="00DF14BA">
        <w:rPr>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24B97" w:rsidRDefault="00924B97" w:rsidP="008C39B6">
      <w:pPr>
        <w:widowControl w:val="0"/>
        <w:autoSpaceDE w:val="0"/>
        <w:autoSpaceDN w:val="0"/>
        <w:spacing w:line="360" w:lineRule="auto"/>
        <w:ind w:firstLine="720"/>
        <w:jc w:val="both"/>
        <w:rPr>
          <w:rFonts w:eastAsia="Times New Roman"/>
          <w:sz w:val="24"/>
          <w:szCs w:val="24"/>
          <w:lang w:eastAsia="en-US"/>
        </w:rPr>
      </w:pPr>
    </w:p>
    <w:p w:rsidR="008B5C69" w:rsidRPr="008C39B6" w:rsidRDefault="008B5C69" w:rsidP="008C39B6">
      <w:pPr>
        <w:widowControl w:val="0"/>
        <w:autoSpaceDE w:val="0"/>
        <w:autoSpaceDN w:val="0"/>
        <w:spacing w:line="360" w:lineRule="auto"/>
        <w:ind w:firstLine="720"/>
        <w:jc w:val="both"/>
        <w:rPr>
          <w:rFonts w:eastAsia="Times New Roman"/>
          <w:sz w:val="24"/>
          <w:szCs w:val="24"/>
          <w:lang w:eastAsia="en-US"/>
        </w:rPr>
      </w:pPr>
    </w:p>
    <w:p w:rsidR="00924B97" w:rsidRPr="00B54FF5" w:rsidRDefault="00924B97" w:rsidP="00B54FF5">
      <w:pPr>
        <w:widowControl w:val="0"/>
        <w:autoSpaceDE w:val="0"/>
        <w:autoSpaceDN w:val="0"/>
        <w:spacing w:before="68" w:line="360" w:lineRule="auto"/>
        <w:ind w:firstLine="720"/>
        <w:jc w:val="both"/>
        <w:outlineLvl w:val="1"/>
        <w:rPr>
          <w:rFonts w:eastAsia="Times New Roman"/>
          <w:b/>
          <w:bCs/>
          <w:sz w:val="24"/>
          <w:szCs w:val="24"/>
          <w:lang w:eastAsia="en-US"/>
        </w:rPr>
      </w:pPr>
      <w:bookmarkStart w:id="248" w:name="_Toc151140324"/>
      <w:bookmarkStart w:id="249" w:name="_Toc151142769"/>
      <w:bookmarkStart w:id="250" w:name="_Toc151142993"/>
      <w:bookmarkStart w:id="251" w:name="_Toc151211553"/>
      <w:bookmarkStart w:id="252" w:name="_Toc187924688"/>
      <w:r w:rsidRPr="008C39B6">
        <w:rPr>
          <w:rFonts w:eastAsia="Times New Roman"/>
          <w:b/>
          <w:bCs/>
          <w:sz w:val="24"/>
          <w:szCs w:val="24"/>
          <w:lang w:eastAsia="en-US"/>
        </w:rPr>
        <w:t>СОДЕРЖАНИЕУЧЕБНОГОПРЕДМЕТА«ЛИТЕРАТУРА»</w:t>
      </w:r>
      <w:bookmarkEnd w:id="248"/>
      <w:bookmarkEnd w:id="249"/>
      <w:bookmarkEnd w:id="250"/>
      <w:bookmarkEnd w:id="251"/>
      <w:bookmarkEnd w:id="252"/>
    </w:p>
    <w:p w:rsidR="00924B97" w:rsidRPr="008C39B6" w:rsidRDefault="00924B97" w:rsidP="00DE707F">
      <w:pPr>
        <w:widowControl w:val="0"/>
        <w:numPr>
          <w:ilvl w:val="0"/>
          <w:numId w:val="46"/>
        </w:numPr>
        <w:tabs>
          <w:tab w:val="left" w:pos="790"/>
        </w:tabs>
        <w:autoSpaceDE w:val="0"/>
        <w:autoSpaceDN w:val="0"/>
        <w:spacing w:line="360" w:lineRule="auto"/>
        <w:ind w:left="0" w:firstLine="720"/>
        <w:jc w:val="both"/>
        <w:rPr>
          <w:rFonts w:eastAsia="Times New Roman"/>
          <w:b/>
          <w:sz w:val="24"/>
          <w:szCs w:val="24"/>
          <w:lang w:eastAsia="en-US"/>
        </w:rPr>
      </w:pPr>
      <w:r w:rsidRPr="008C39B6">
        <w:rPr>
          <w:rFonts w:eastAsia="Times New Roman"/>
          <w:b/>
          <w:sz w:val="24"/>
          <w:szCs w:val="24"/>
          <w:lang w:eastAsia="en-US"/>
        </w:rPr>
        <w:t>КЛАСС</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Литература второй половины XIX векаА.Н.Островский.</w:t>
      </w:r>
      <w:r w:rsidRPr="008C39B6">
        <w:rPr>
          <w:rFonts w:eastAsia="Times New Roman"/>
          <w:sz w:val="24"/>
          <w:szCs w:val="24"/>
          <w:lang w:eastAsia="en-US"/>
        </w:rPr>
        <w:t>Драма «Гроза».</w:t>
      </w:r>
    </w:p>
    <w:p w:rsidR="00924B97" w:rsidRPr="008C39B6" w:rsidRDefault="00924B97" w:rsidP="008C39B6">
      <w:pPr>
        <w:widowControl w:val="0"/>
        <w:autoSpaceDE w:val="0"/>
        <w:autoSpaceDN w:val="0"/>
        <w:spacing w:before="7" w:line="360" w:lineRule="auto"/>
        <w:ind w:firstLine="720"/>
        <w:jc w:val="both"/>
        <w:rPr>
          <w:rFonts w:eastAsia="Times New Roman"/>
          <w:sz w:val="24"/>
          <w:szCs w:val="24"/>
          <w:lang w:eastAsia="en-US"/>
        </w:rPr>
      </w:pPr>
      <w:r w:rsidRPr="008C39B6">
        <w:rPr>
          <w:rFonts w:eastAsia="Times New Roman"/>
          <w:b/>
          <w:sz w:val="24"/>
          <w:szCs w:val="24"/>
          <w:lang w:eastAsia="en-US"/>
        </w:rPr>
        <w:t xml:space="preserve">И.А.Гончаров. </w:t>
      </w:r>
      <w:r w:rsidRPr="008C39B6">
        <w:rPr>
          <w:rFonts w:eastAsia="Times New Roman"/>
          <w:sz w:val="24"/>
          <w:szCs w:val="24"/>
          <w:lang w:eastAsia="en-US"/>
        </w:rPr>
        <w:t>Роман«Обломов».</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 xml:space="preserve">И.С.Тургенев. </w:t>
      </w:r>
      <w:r w:rsidRPr="008C39B6">
        <w:rPr>
          <w:rFonts w:eastAsia="Times New Roman"/>
          <w:sz w:val="24"/>
          <w:szCs w:val="24"/>
          <w:lang w:eastAsia="en-US"/>
        </w:rPr>
        <w:t>Роман«Отцыидети».</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Ф.И.Тютчев.</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53" w:line="360" w:lineRule="auto"/>
        <w:ind w:firstLine="720"/>
        <w:jc w:val="both"/>
        <w:rPr>
          <w:rFonts w:eastAsia="Times New Roman"/>
          <w:sz w:val="24"/>
          <w:szCs w:val="24"/>
          <w:lang w:eastAsia="en-US"/>
        </w:rPr>
      </w:pPr>
      <w:r w:rsidRPr="008C39B6">
        <w:rPr>
          <w:rFonts w:eastAsia="Times New Roman"/>
          <w:sz w:val="24"/>
          <w:szCs w:val="24"/>
          <w:lang w:eastAsia="en-US"/>
        </w:rPr>
        <w:t>«Silentium!»,«Нето,чтомнитевы,природа...»,«УмомРоссиюнепонять…»,</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sz w:val="24"/>
          <w:szCs w:val="24"/>
          <w:lang w:eastAsia="en-US"/>
        </w:rPr>
        <w:t>«О, как убийственно мы любим...», «Нам не дано предугадать…», «К. Б.» («Явстретил вас–ивсёбылое...»)идр.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Н.А.Некрасов.</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«Тройка»,«Янелюблюирониитвоей...»,«Вчерашнийдень,часувшестом…»,«Мыстобойбестолковыелюди...»,«ПоэтиГражданин»,</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«Элегия»(«Пускайнамговоритизменчиваямода...»)идр.</w:t>
      </w:r>
    </w:p>
    <w:p w:rsidR="00924B97" w:rsidRPr="008C39B6" w:rsidRDefault="00924B97" w:rsidP="008C39B6">
      <w:pPr>
        <w:widowControl w:val="0"/>
        <w:autoSpaceDE w:val="0"/>
        <w:autoSpaceDN w:val="0"/>
        <w:spacing w:before="52" w:line="360" w:lineRule="auto"/>
        <w:ind w:firstLine="720"/>
        <w:jc w:val="both"/>
        <w:rPr>
          <w:rFonts w:eastAsia="Times New Roman"/>
          <w:sz w:val="24"/>
          <w:szCs w:val="24"/>
          <w:lang w:eastAsia="en-US"/>
        </w:rPr>
      </w:pPr>
      <w:r w:rsidRPr="008C39B6">
        <w:rPr>
          <w:rFonts w:eastAsia="Times New Roman"/>
          <w:sz w:val="24"/>
          <w:szCs w:val="24"/>
          <w:lang w:eastAsia="en-US"/>
        </w:rPr>
        <w:t>Поэма«КомунаРусижитьхорошо».</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А.А.Фет.</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«Однимтолчкомсогнатьладьюживую…»,«Ещёмайскаяночь»,«Вечер»,</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sz w:val="24"/>
          <w:szCs w:val="24"/>
          <w:lang w:eastAsia="en-US"/>
        </w:rPr>
        <w:t>«Это утро, радость эта…», «Шёпот, робкое дыханье…», «Сияла ночь. Лунойбылполонсад.Лежали…»идр.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 xml:space="preserve">М. Е. Салтыков-Щедрин. </w:t>
      </w:r>
      <w:r w:rsidRPr="008C39B6">
        <w:rPr>
          <w:rFonts w:eastAsia="Times New Roman"/>
          <w:sz w:val="24"/>
          <w:szCs w:val="24"/>
          <w:lang w:eastAsia="en-US"/>
        </w:rPr>
        <w:t>Роман-хроника «История одного города» (неменее двух глав по выбору). Например, главы «О корени происхожденияглуповцев»,«Описьградоначальникам»,«Органчик»,«Подтверждениепокаяния»идр.</w:t>
      </w:r>
    </w:p>
    <w:p w:rsidR="00924B97" w:rsidRPr="008C39B6" w:rsidRDefault="00924B97" w:rsidP="008C39B6">
      <w:pPr>
        <w:widowControl w:val="0"/>
        <w:autoSpaceDE w:val="0"/>
        <w:autoSpaceDN w:val="0"/>
        <w:spacing w:before="2" w:line="360" w:lineRule="auto"/>
        <w:ind w:firstLine="720"/>
        <w:jc w:val="both"/>
        <w:rPr>
          <w:rFonts w:eastAsia="Times New Roman"/>
          <w:sz w:val="24"/>
          <w:szCs w:val="24"/>
          <w:lang w:eastAsia="en-US"/>
        </w:rPr>
      </w:pPr>
      <w:r w:rsidRPr="008C39B6">
        <w:rPr>
          <w:rFonts w:eastAsia="Times New Roman"/>
          <w:b/>
          <w:sz w:val="24"/>
          <w:szCs w:val="24"/>
          <w:lang w:eastAsia="en-US"/>
        </w:rPr>
        <w:t>Ф.М.Достоевский.</w:t>
      </w:r>
      <w:r w:rsidRPr="008C39B6">
        <w:rPr>
          <w:rFonts w:eastAsia="Times New Roman"/>
          <w:sz w:val="24"/>
          <w:szCs w:val="24"/>
          <w:lang w:eastAsia="en-US"/>
        </w:rPr>
        <w:t>Роман«Преступлениеинаказание».</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b/>
          <w:sz w:val="24"/>
          <w:szCs w:val="24"/>
          <w:lang w:eastAsia="en-US"/>
        </w:rPr>
        <w:t>Л.Н.Толстой.</w:t>
      </w:r>
      <w:r w:rsidRPr="008C39B6">
        <w:rPr>
          <w:rFonts w:eastAsia="Times New Roman"/>
          <w:sz w:val="24"/>
          <w:szCs w:val="24"/>
          <w:lang w:eastAsia="en-US"/>
        </w:rPr>
        <w:t>Роман-эпопея «Войнаимир».</w:t>
      </w:r>
    </w:p>
    <w:p w:rsidR="00924B97" w:rsidRPr="008C39B6" w:rsidRDefault="00924B97" w:rsidP="008C39B6">
      <w:pPr>
        <w:widowControl w:val="0"/>
        <w:autoSpaceDE w:val="0"/>
        <w:autoSpaceDN w:val="0"/>
        <w:spacing w:before="49" w:line="360" w:lineRule="auto"/>
        <w:ind w:firstLine="720"/>
        <w:jc w:val="both"/>
        <w:rPr>
          <w:rFonts w:eastAsia="Times New Roman"/>
          <w:sz w:val="24"/>
          <w:szCs w:val="24"/>
          <w:lang w:eastAsia="en-US"/>
        </w:rPr>
      </w:pPr>
      <w:r w:rsidRPr="008C39B6">
        <w:rPr>
          <w:rFonts w:eastAsia="Times New Roman"/>
          <w:b/>
          <w:sz w:val="24"/>
          <w:szCs w:val="24"/>
          <w:lang w:eastAsia="en-US"/>
        </w:rPr>
        <w:t xml:space="preserve">Н. С. Лесков. </w:t>
      </w:r>
      <w:r w:rsidRPr="008C39B6">
        <w:rPr>
          <w:rFonts w:eastAsia="Times New Roman"/>
          <w:sz w:val="24"/>
          <w:szCs w:val="24"/>
          <w:lang w:eastAsia="en-US"/>
        </w:rPr>
        <w:t>Рассказы и повести (не менее одного произведения повыбору).Например,«Очарованныйстранник»,«Однодум»идр.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А.П.Чехов.</w:t>
      </w:r>
      <w:r w:rsidRPr="008C39B6">
        <w:rPr>
          <w:rFonts w:eastAsia="Times New Roman"/>
          <w:sz w:val="24"/>
          <w:szCs w:val="24"/>
          <w:lang w:eastAsia="en-US"/>
        </w:rPr>
        <w:t>Рассказы(не менеетрёхповыбору).Например,«Студент»,</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sz w:val="24"/>
          <w:szCs w:val="24"/>
          <w:lang w:eastAsia="en-US"/>
        </w:rPr>
        <w:lastRenderedPageBreak/>
        <w:t>«Ионыч»,«Дамассобачкой»,«Человеквфутляре»идр.</w:t>
      </w:r>
    </w:p>
    <w:p w:rsidR="00924B97" w:rsidRPr="008C39B6" w:rsidRDefault="00924B97" w:rsidP="008C39B6">
      <w:pPr>
        <w:widowControl w:val="0"/>
        <w:autoSpaceDE w:val="0"/>
        <w:autoSpaceDN w:val="0"/>
        <w:spacing w:before="53" w:line="360" w:lineRule="auto"/>
        <w:ind w:firstLine="720"/>
        <w:jc w:val="both"/>
        <w:rPr>
          <w:rFonts w:eastAsia="Times New Roman"/>
          <w:sz w:val="24"/>
          <w:szCs w:val="24"/>
          <w:lang w:eastAsia="en-US"/>
        </w:rPr>
      </w:pPr>
      <w:r w:rsidRPr="008C39B6">
        <w:rPr>
          <w:rFonts w:eastAsia="Times New Roman"/>
          <w:sz w:val="24"/>
          <w:szCs w:val="24"/>
          <w:lang w:eastAsia="en-US"/>
        </w:rPr>
        <w:t>Пьеса«Вишнёвыйсад».</w:t>
      </w:r>
    </w:p>
    <w:p w:rsidR="00924B97" w:rsidRPr="008C39B6" w:rsidRDefault="00924B97" w:rsidP="008C39B6">
      <w:pPr>
        <w:widowControl w:val="0"/>
        <w:autoSpaceDE w:val="0"/>
        <w:autoSpaceDN w:val="0"/>
        <w:spacing w:before="52" w:line="360" w:lineRule="auto"/>
        <w:ind w:firstLine="720"/>
        <w:jc w:val="both"/>
        <w:outlineLvl w:val="1"/>
        <w:rPr>
          <w:rFonts w:eastAsia="Times New Roman"/>
          <w:b/>
          <w:bCs/>
          <w:sz w:val="24"/>
          <w:szCs w:val="24"/>
          <w:lang w:eastAsia="en-US"/>
        </w:rPr>
      </w:pPr>
      <w:bookmarkStart w:id="253" w:name="_Toc151140325"/>
      <w:bookmarkStart w:id="254" w:name="_Toc151142770"/>
      <w:bookmarkStart w:id="255" w:name="_Toc151142994"/>
      <w:bookmarkStart w:id="256" w:name="_Toc151211554"/>
      <w:bookmarkStart w:id="257" w:name="_Toc187924689"/>
      <w:r w:rsidRPr="008C39B6">
        <w:rPr>
          <w:rFonts w:eastAsia="Times New Roman"/>
          <w:b/>
          <w:bCs/>
          <w:sz w:val="24"/>
          <w:szCs w:val="24"/>
          <w:lang w:eastAsia="en-US"/>
        </w:rPr>
        <w:t>ЛитературнаякритикавторойполовиныXIXвека</w:t>
      </w:r>
      <w:bookmarkEnd w:id="253"/>
      <w:bookmarkEnd w:id="254"/>
      <w:bookmarkEnd w:id="255"/>
      <w:bookmarkEnd w:id="256"/>
      <w:bookmarkEnd w:id="257"/>
    </w:p>
    <w:p w:rsidR="00924B97" w:rsidRPr="008C39B6" w:rsidRDefault="00924B97" w:rsidP="008C39B6">
      <w:pPr>
        <w:widowControl w:val="0"/>
        <w:autoSpaceDE w:val="0"/>
        <w:autoSpaceDN w:val="0"/>
        <w:spacing w:before="43" w:line="360" w:lineRule="auto"/>
        <w:ind w:firstLine="720"/>
        <w:jc w:val="both"/>
        <w:rPr>
          <w:rFonts w:eastAsia="Times New Roman"/>
          <w:sz w:val="24"/>
          <w:szCs w:val="24"/>
          <w:lang w:eastAsia="en-US"/>
        </w:rPr>
      </w:pPr>
      <w:r w:rsidRPr="008C39B6">
        <w:rPr>
          <w:rFonts w:eastAsia="Times New Roman"/>
          <w:sz w:val="24"/>
          <w:szCs w:val="24"/>
          <w:lang w:eastAsia="en-US"/>
        </w:rPr>
        <w:t>Статьи H. А. Добролюбова «Луч света в тёмном царстве», «Что такоеобломовщина?», Д. И. Писарева «Базаров» и др. (не менее двух статей повыборувсоответствиисизучаемымхудожественным произведением).</w:t>
      </w:r>
    </w:p>
    <w:p w:rsidR="00924B97" w:rsidRPr="008C39B6" w:rsidRDefault="00924B97" w:rsidP="008C39B6">
      <w:pPr>
        <w:widowControl w:val="0"/>
        <w:autoSpaceDE w:val="0"/>
        <w:autoSpaceDN w:val="0"/>
        <w:spacing w:before="4" w:line="360" w:lineRule="auto"/>
        <w:ind w:firstLine="720"/>
        <w:jc w:val="both"/>
        <w:outlineLvl w:val="1"/>
        <w:rPr>
          <w:rFonts w:eastAsia="Times New Roman"/>
          <w:b/>
          <w:bCs/>
          <w:sz w:val="24"/>
          <w:szCs w:val="24"/>
          <w:lang w:eastAsia="en-US"/>
        </w:rPr>
      </w:pPr>
      <w:bookmarkStart w:id="258" w:name="_Toc151140326"/>
      <w:bookmarkStart w:id="259" w:name="_Toc151142771"/>
      <w:bookmarkStart w:id="260" w:name="_Toc151142995"/>
      <w:bookmarkStart w:id="261" w:name="_Toc151211555"/>
      <w:bookmarkStart w:id="262" w:name="_Toc187924690"/>
      <w:r w:rsidRPr="008C39B6">
        <w:rPr>
          <w:rFonts w:eastAsia="Times New Roman"/>
          <w:b/>
          <w:bCs/>
          <w:sz w:val="24"/>
          <w:szCs w:val="24"/>
          <w:lang w:eastAsia="en-US"/>
        </w:rPr>
        <w:t>ЛитературанародовРоссии</w:t>
      </w:r>
      <w:bookmarkEnd w:id="258"/>
      <w:bookmarkEnd w:id="259"/>
      <w:bookmarkEnd w:id="260"/>
      <w:bookmarkEnd w:id="261"/>
      <w:bookmarkEnd w:id="262"/>
    </w:p>
    <w:p w:rsidR="00924B97" w:rsidRPr="008C39B6" w:rsidRDefault="00924B97" w:rsidP="008C39B6">
      <w:pPr>
        <w:widowControl w:val="0"/>
        <w:autoSpaceDE w:val="0"/>
        <w:autoSpaceDN w:val="0"/>
        <w:spacing w:before="42" w:line="360" w:lineRule="auto"/>
        <w:ind w:firstLine="720"/>
        <w:jc w:val="both"/>
        <w:rPr>
          <w:rFonts w:eastAsia="Times New Roman"/>
          <w:sz w:val="24"/>
          <w:szCs w:val="24"/>
          <w:lang w:eastAsia="en-US"/>
        </w:rPr>
      </w:pPr>
      <w:r w:rsidRPr="008C39B6">
        <w:rPr>
          <w:rFonts w:eastAsia="Times New Roman"/>
          <w:sz w:val="24"/>
          <w:szCs w:val="24"/>
          <w:lang w:eastAsia="en-US"/>
        </w:rPr>
        <w:t>Стихотворения (не менее одного по выбору). Например, Г. Тукая, К.Хетагуроваидр.</w:t>
      </w:r>
    </w:p>
    <w:p w:rsidR="00924B97" w:rsidRPr="008C39B6" w:rsidRDefault="00924B97" w:rsidP="008C39B6">
      <w:pPr>
        <w:widowControl w:val="0"/>
        <w:autoSpaceDE w:val="0"/>
        <w:autoSpaceDN w:val="0"/>
        <w:spacing w:before="68" w:line="360" w:lineRule="auto"/>
        <w:ind w:firstLine="720"/>
        <w:jc w:val="both"/>
        <w:outlineLvl w:val="1"/>
        <w:rPr>
          <w:rFonts w:eastAsia="Times New Roman"/>
          <w:b/>
          <w:bCs/>
          <w:sz w:val="24"/>
          <w:szCs w:val="24"/>
          <w:lang w:eastAsia="en-US"/>
        </w:rPr>
      </w:pPr>
      <w:bookmarkStart w:id="263" w:name="_Toc151140327"/>
      <w:bookmarkStart w:id="264" w:name="_Toc151142772"/>
      <w:bookmarkStart w:id="265" w:name="_Toc151142996"/>
      <w:bookmarkStart w:id="266" w:name="_Toc151211556"/>
      <w:bookmarkStart w:id="267" w:name="_Toc187924691"/>
      <w:r w:rsidRPr="008C39B6">
        <w:rPr>
          <w:rFonts w:eastAsia="Times New Roman"/>
          <w:b/>
          <w:bCs/>
          <w:sz w:val="24"/>
          <w:szCs w:val="24"/>
          <w:lang w:eastAsia="en-US"/>
        </w:rPr>
        <w:t>Зарубежнаялитература</w:t>
      </w:r>
      <w:bookmarkEnd w:id="263"/>
      <w:bookmarkEnd w:id="264"/>
      <w:bookmarkEnd w:id="265"/>
      <w:bookmarkEnd w:id="266"/>
      <w:bookmarkEnd w:id="267"/>
    </w:p>
    <w:p w:rsidR="00924B97" w:rsidRPr="008C39B6" w:rsidRDefault="00924B97" w:rsidP="008C39B6">
      <w:pPr>
        <w:widowControl w:val="0"/>
        <w:autoSpaceDE w:val="0"/>
        <w:autoSpaceDN w:val="0"/>
        <w:spacing w:before="43" w:line="360" w:lineRule="auto"/>
        <w:ind w:firstLine="720"/>
        <w:jc w:val="both"/>
        <w:rPr>
          <w:rFonts w:eastAsia="Times New Roman"/>
          <w:sz w:val="24"/>
          <w:szCs w:val="24"/>
          <w:lang w:eastAsia="en-US"/>
        </w:rPr>
      </w:pPr>
      <w:r w:rsidRPr="008C39B6">
        <w:rPr>
          <w:rFonts w:eastAsia="Times New Roman"/>
          <w:b/>
          <w:sz w:val="24"/>
          <w:szCs w:val="24"/>
          <w:lang w:eastAsia="en-US"/>
        </w:rPr>
        <w:t>ЗарубежнаяпрозавторойполовиныXIXвека</w:t>
      </w:r>
      <w:r w:rsidRPr="008C39B6">
        <w:rPr>
          <w:rFonts w:eastAsia="Times New Roman"/>
          <w:sz w:val="24"/>
          <w:szCs w:val="24"/>
          <w:lang w:eastAsia="en-US"/>
        </w:rPr>
        <w:t>(неменееодногопроизведенияповыбору).Например,произведенияЧ.Диккенса«ДэвидКопперфилд»,«Большие надежды»;Г.Флобера «Мадам Бовари»идр.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ЗарубежнаяпоэзиявторойполовиныXIXвека</w:t>
      </w:r>
      <w:r w:rsidRPr="008C39B6">
        <w:rPr>
          <w:rFonts w:eastAsia="Times New Roman"/>
          <w:sz w:val="24"/>
          <w:szCs w:val="24"/>
          <w:lang w:eastAsia="en-US"/>
        </w:rPr>
        <w:t>(неменеедвухстихотворений одного из поэтов по выбору). Например, стихотворения А.Рембо,Ш.Бодлераидр.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ЗарубежнаядраматургиявторойполовиныXIXвека</w:t>
      </w:r>
      <w:r w:rsidRPr="008C39B6">
        <w:rPr>
          <w:rFonts w:eastAsia="Times New Roman"/>
          <w:sz w:val="24"/>
          <w:szCs w:val="24"/>
          <w:lang w:eastAsia="en-US"/>
        </w:rPr>
        <w:t>(неменееодногопроизведения по выбору). Например, пьесы Г. Гауптмана «Перед вос ходомсолнца»,Г.Ибсена«Кукольныйдом»идр.</w:t>
      </w:r>
    </w:p>
    <w:p w:rsidR="00924B97" w:rsidRPr="008C39B6" w:rsidRDefault="00924B97" w:rsidP="00DE707F">
      <w:pPr>
        <w:widowControl w:val="0"/>
        <w:numPr>
          <w:ilvl w:val="0"/>
          <w:numId w:val="46"/>
        </w:numPr>
        <w:tabs>
          <w:tab w:val="left" w:pos="790"/>
        </w:tabs>
        <w:autoSpaceDE w:val="0"/>
        <w:autoSpaceDN w:val="0"/>
        <w:spacing w:line="360" w:lineRule="auto"/>
        <w:ind w:left="0" w:firstLine="720"/>
        <w:jc w:val="both"/>
        <w:outlineLvl w:val="1"/>
        <w:rPr>
          <w:rFonts w:eastAsia="Times New Roman"/>
          <w:b/>
          <w:bCs/>
          <w:sz w:val="24"/>
          <w:szCs w:val="24"/>
          <w:lang w:eastAsia="en-US"/>
        </w:rPr>
      </w:pPr>
      <w:bookmarkStart w:id="268" w:name="_Toc151140328"/>
      <w:bookmarkStart w:id="269" w:name="_Toc151142773"/>
      <w:bookmarkStart w:id="270" w:name="_Toc151142997"/>
      <w:bookmarkStart w:id="271" w:name="_Toc151211557"/>
      <w:bookmarkStart w:id="272" w:name="_Toc187924692"/>
      <w:r w:rsidRPr="008C39B6">
        <w:rPr>
          <w:rFonts w:eastAsia="Times New Roman"/>
          <w:b/>
          <w:bCs/>
          <w:sz w:val="24"/>
          <w:szCs w:val="24"/>
          <w:lang w:eastAsia="en-US"/>
        </w:rPr>
        <w:t>КЛАСС</w:t>
      </w:r>
      <w:bookmarkEnd w:id="268"/>
      <w:bookmarkEnd w:id="269"/>
      <w:bookmarkEnd w:id="270"/>
      <w:bookmarkEnd w:id="271"/>
      <w:bookmarkEnd w:id="272"/>
    </w:p>
    <w:p w:rsidR="00924B97" w:rsidRPr="008C39B6" w:rsidRDefault="00924B97" w:rsidP="008C39B6">
      <w:pPr>
        <w:widowControl w:val="0"/>
        <w:autoSpaceDE w:val="0"/>
        <w:autoSpaceDN w:val="0"/>
        <w:spacing w:before="39" w:line="360" w:lineRule="auto"/>
        <w:ind w:firstLine="720"/>
        <w:jc w:val="both"/>
        <w:rPr>
          <w:rFonts w:eastAsia="Times New Roman"/>
          <w:b/>
          <w:sz w:val="24"/>
          <w:szCs w:val="24"/>
          <w:lang w:eastAsia="en-US"/>
        </w:rPr>
      </w:pPr>
      <w:r w:rsidRPr="008C39B6">
        <w:rPr>
          <w:rFonts w:eastAsia="Times New Roman"/>
          <w:b/>
          <w:sz w:val="24"/>
          <w:szCs w:val="24"/>
          <w:lang w:eastAsia="en-US"/>
        </w:rPr>
        <w:t>Литератураконца XIX–началаХХвека</w:t>
      </w:r>
    </w:p>
    <w:p w:rsidR="00924B97" w:rsidRPr="008C39B6" w:rsidRDefault="00924B97" w:rsidP="008C39B6">
      <w:pPr>
        <w:widowControl w:val="0"/>
        <w:autoSpaceDE w:val="0"/>
        <w:autoSpaceDN w:val="0"/>
        <w:spacing w:before="43" w:line="360" w:lineRule="auto"/>
        <w:ind w:firstLine="720"/>
        <w:jc w:val="both"/>
        <w:rPr>
          <w:rFonts w:eastAsia="Times New Roman"/>
          <w:sz w:val="24"/>
          <w:szCs w:val="24"/>
          <w:lang w:eastAsia="en-US"/>
        </w:rPr>
      </w:pPr>
      <w:r w:rsidRPr="008C39B6">
        <w:rPr>
          <w:rFonts w:eastAsia="Times New Roman"/>
          <w:b/>
          <w:sz w:val="24"/>
          <w:szCs w:val="24"/>
          <w:lang w:eastAsia="en-US"/>
        </w:rPr>
        <w:t>А.И.Куприн.</w:t>
      </w:r>
      <w:r w:rsidRPr="008C39B6">
        <w:rPr>
          <w:rFonts w:eastAsia="Times New Roman"/>
          <w:sz w:val="24"/>
          <w:szCs w:val="24"/>
          <w:lang w:eastAsia="en-US"/>
        </w:rPr>
        <w:t>Рассказыиповести(однопроизведениеповыбору).</w:t>
      </w:r>
    </w:p>
    <w:p w:rsidR="00924B97" w:rsidRPr="008C39B6" w:rsidRDefault="00924B97" w:rsidP="008C39B6">
      <w:pPr>
        <w:widowControl w:val="0"/>
        <w:autoSpaceDE w:val="0"/>
        <w:autoSpaceDN w:val="0"/>
        <w:spacing w:before="49" w:line="360" w:lineRule="auto"/>
        <w:ind w:firstLine="720"/>
        <w:jc w:val="both"/>
        <w:rPr>
          <w:rFonts w:eastAsia="Times New Roman"/>
          <w:sz w:val="24"/>
          <w:szCs w:val="24"/>
          <w:lang w:eastAsia="en-US"/>
        </w:rPr>
      </w:pPr>
      <w:r w:rsidRPr="008C39B6">
        <w:rPr>
          <w:rFonts w:eastAsia="Times New Roman"/>
          <w:sz w:val="24"/>
          <w:szCs w:val="24"/>
          <w:lang w:eastAsia="en-US"/>
        </w:rPr>
        <w:t>Например,«Гранатовыйбраслет»,«Олеся»идр.</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b/>
          <w:sz w:val="24"/>
          <w:szCs w:val="24"/>
          <w:lang w:eastAsia="en-US"/>
        </w:rPr>
        <w:t>Л.Н.Андреев.</w:t>
      </w:r>
      <w:r w:rsidRPr="008C39B6">
        <w:rPr>
          <w:rFonts w:eastAsia="Times New Roman"/>
          <w:sz w:val="24"/>
          <w:szCs w:val="24"/>
          <w:lang w:eastAsia="en-US"/>
        </w:rPr>
        <w:t>Рассказыиповести(однопроизведениеповыбору).</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Например,«ИудаИскариот»,«Большойшлем»идр.</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b/>
          <w:sz w:val="24"/>
          <w:szCs w:val="24"/>
          <w:lang w:eastAsia="en-US"/>
        </w:rPr>
        <w:t>М.Горький.</w:t>
      </w:r>
      <w:r w:rsidRPr="008C39B6">
        <w:rPr>
          <w:rFonts w:eastAsia="Times New Roman"/>
          <w:sz w:val="24"/>
          <w:szCs w:val="24"/>
          <w:lang w:eastAsia="en-US"/>
        </w:rPr>
        <w:t>Рассказы(одинповыбору).Например,«СтарухаИзергиль»,«Макар Чудра»,«Коновалов»и 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Пьеса«Надне».</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СтихотворенияпоэтовСеребряноговека</w:t>
      </w:r>
      <w:r w:rsidRPr="008C39B6">
        <w:rPr>
          <w:rFonts w:eastAsia="Times New Roman"/>
          <w:sz w:val="24"/>
          <w:szCs w:val="24"/>
          <w:lang w:eastAsia="en-US"/>
        </w:rPr>
        <w:t>(неменеедвухстихотворенийодногопоэтаповыбору).Например,стихотворенияК.Д.Бальмонта,М.А.Волошина,Н.С.Гумилёваи др.</w:t>
      </w:r>
    </w:p>
    <w:p w:rsidR="00924B97" w:rsidRPr="008C39B6" w:rsidRDefault="00924B97" w:rsidP="008C39B6">
      <w:pPr>
        <w:widowControl w:val="0"/>
        <w:autoSpaceDE w:val="0"/>
        <w:autoSpaceDN w:val="0"/>
        <w:spacing w:before="3" w:line="360" w:lineRule="auto"/>
        <w:ind w:firstLine="720"/>
        <w:jc w:val="both"/>
        <w:outlineLvl w:val="1"/>
        <w:rPr>
          <w:rFonts w:eastAsia="Times New Roman"/>
          <w:b/>
          <w:bCs/>
          <w:sz w:val="24"/>
          <w:szCs w:val="24"/>
          <w:lang w:eastAsia="en-US"/>
        </w:rPr>
      </w:pPr>
      <w:bookmarkStart w:id="273" w:name="_Toc151140329"/>
      <w:bookmarkStart w:id="274" w:name="_Toc151142774"/>
      <w:bookmarkStart w:id="275" w:name="_Toc151142998"/>
      <w:bookmarkStart w:id="276" w:name="_Toc151211558"/>
      <w:bookmarkStart w:id="277" w:name="_Toc187924693"/>
      <w:r w:rsidRPr="008C39B6">
        <w:rPr>
          <w:rFonts w:eastAsia="Times New Roman"/>
          <w:b/>
          <w:bCs/>
          <w:sz w:val="24"/>
          <w:szCs w:val="24"/>
          <w:lang w:eastAsia="en-US"/>
        </w:rPr>
        <w:t>ЛитератураХХвека</w:t>
      </w:r>
      <w:bookmarkEnd w:id="273"/>
      <w:bookmarkEnd w:id="274"/>
      <w:bookmarkEnd w:id="275"/>
      <w:bookmarkEnd w:id="276"/>
      <w:bookmarkEnd w:id="277"/>
    </w:p>
    <w:p w:rsidR="00924B97" w:rsidRPr="008C39B6" w:rsidRDefault="00924B97" w:rsidP="008C39B6">
      <w:pPr>
        <w:widowControl w:val="0"/>
        <w:autoSpaceDE w:val="0"/>
        <w:autoSpaceDN w:val="0"/>
        <w:spacing w:before="43" w:line="360" w:lineRule="auto"/>
        <w:ind w:firstLine="720"/>
        <w:jc w:val="both"/>
        <w:rPr>
          <w:rFonts w:eastAsia="Times New Roman"/>
          <w:sz w:val="24"/>
          <w:szCs w:val="24"/>
          <w:lang w:eastAsia="en-US"/>
        </w:rPr>
      </w:pPr>
      <w:r w:rsidRPr="008C39B6">
        <w:rPr>
          <w:rFonts w:eastAsia="Times New Roman"/>
          <w:b/>
          <w:sz w:val="24"/>
          <w:szCs w:val="24"/>
          <w:lang w:eastAsia="en-US"/>
        </w:rPr>
        <w:t>И.А.Бунин.</w:t>
      </w:r>
      <w:r w:rsidRPr="008C39B6">
        <w:rPr>
          <w:rFonts w:eastAsia="Times New Roman"/>
          <w:sz w:val="24"/>
          <w:szCs w:val="24"/>
          <w:lang w:eastAsia="en-US"/>
        </w:rPr>
        <w:t>Рассказы(дваповыбору).Например,«Антоновскиеяблоки»,«Чистыйпонедельник»,«Господиниз Сан-Франциско»идр.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А.А.Блок.</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«Незнакомка»,«Россия»,«Ночь,улица,фонарь,аптека…»,«Рекараскинулась. Течёт, грустит лениво…» (из цикла «На поле Куликовом»), «Нажелезной дороге», «О доблестях, о подвигах, о славе...», «О, весна, без концаи безкраю…»,«О,яхочубезумно жить…»и 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Поэма«Двенадцать».</w:t>
      </w:r>
    </w:p>
    <w:p w:rsidR="00924B97" w:rsidRPr="008C39B6" w:rsidRDefault="00924B97" w:rsidP="008C39B6">
      <w:pPr>
        <w:widowControl w:val="0"/>
        <w:autoSpaceDE w:val="0"/>
        <w:autoSpaceDN w:val="0"/>
        <w:spacing w:before="53" w:line="360" w:lineRule="auto"/>
        <w:ind w:firstLine="720"/>
        <w:jc w:val="both"/>
        <w:rPr>
          <w:rFonts w:eastAsia="Times New Roman"/>
          <w:sz w:val="24"/>
          <w:szCs w:val="24"/>
          <w:lang w:eastAsia="en-US"/>
        </w:rPr>
      </w:pPr>
      <w:r w:rsidRPr="008C39B6">
        <w:rPr>
          <w:rFonts w:eastAsia="Times New Roman"/>
          <w:b/>
          <w:sz w:val="24"/>
          <w:szCs w:val="24"/>
          <w:lang w:eastAsia="en-US"/>
        </w:rPr>
        <w:t>В.В.Маяковский.</w:t>
      </w:r>
      <w:r w:rsidRPr="008C39B6">
        <w:rPr>
          <w:rFonts w:eastAsia="Times New Roman"/>
          <w:sz w:val="24"/>
          <w:szCs w:val="24"/>
          <w:lang w:eastAsia="en-US"/>
        </w:rPr>
        <w:t>Стихотворения(неменеетрёхповыбору).Например,«Авымоглибы?»,«Нате!»,«П</w:t>
      </w:r>
      <w:r w:rsidRPr="008C39B6">
        <w:rPr>
          <w:rFonts w:eastAsia="Times New Roman"/>
          <w:sz w:val="24"/>
          <w:szCs w:val="24"/>
          <w:lang w:eastAsia="en-US"/>
        </w:rPr>
        <w:lastRenderedPageBreak/>
        <w:t>ослушайте!»,«Лиличка!»,</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«Юбилейное»,«Прозаседавшиеся»,«ПисьмоТатьянеЯковлевой»идр.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Поэма «Облаковштанах».</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С.А.Есенин.</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«Гой ты, Русь, моя родная...», «Письмо матери», «Собаке Качалова», «Спитковыль.Равнинадорогая…»,«Шаганэтымоя,Шаганэ…»,«Нежалею,не зову,неплачу…»,«Япоследнийпоэтдеревни…»,«РусьСоветская»,</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«Низкийдом сголубымиставнями...»идр.</w:t>
      </w:r>
    </w:p>
    <w:p w:rsidR="00924B97" w:rsidRPr="008C39B6" w:rsidRDefault="00924B97" w:rsidP="008C39B6">
      <w:pPr>
        <w:widowControl w:val="0"/>
        <w:autoSpaceDE w:val="0"/>
        <w:autoSpaceDN w:val="0"/>
        <w:spacing w:before="53" w:line="360" w:lineRule="auto"/>
        <w:ind w:firstLine="720"/>
        <w:jc w:val="both"/>
        <w:rPr>
          <w:rFonts w:eastAsia="Times New Roman"/>
          <w:sz w:val="24"/>
          <w:szCs w:val="24"/>
          <w:lang w:eastAsia="en-US"/>
        </w:rPr>
      </w:pPr>
      <w:r w:rsidRPr="008C39B6">
        <w:rPr>
          <w:rFonts w:eastAsia="Times New Roman"/>
          <w:b/>
          <w:sz w:val="24"/>
          <w:szCs w:val="24"/>
          <w:lang w:eastAsia="en-US"/>
        </w:rPr>
        <w:t>О.Э.Мандельштам.</w:t>
      </w:r>
      <w:r w:rsidRPr="008C39B6">
        <w:rPr>
          <w:rFonts w:eastAsia="Times New Roman"/>
          <w:sz w:val="24"/>
          <w:szCs w:val="24"/>
          <w:lang w:eastAsia="en-US"/>
        </w:rPr>
        <w:t>Стихотворения(неменеетрёхповыбору).Например,«Бессонница.Гомер.Тугиепаруса…»,«Загремучую доблестьгрядущихвеков…»,«Ленинград»,«Мыживём,подсобоюнечуястраны…»идр.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М.И.Цветаева.</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sz w:val="24"/>
          <w:szCs w:val="24"/>
          <w:lang w:eastAsia="en-US"/>
        </w:rPr>
        <w:t>«Моим стихам, написанным так рано…», «Кто создан из камня, кто создан изглины…», «Идёшь, на меня похожий…», «Мне нравится, что вы больны немной…»,«Тоскапородине!Давно…»,«Книгивкрасномпереплёте»,</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«Бабушке», «Красноюкистью…»(изцикла«СтихиоМоскве»)идр.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А.А.Ахматова.</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«Песня последней встречи», «Сжала руки под тёмной вуалью…», «Смуглыйотрок бродил по аллеям…», «Мне голос был. Он звал утешно…», «Не с темия, кто бросил землю...», «Мужество», «Приморский сонет», «Родная земля» 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Поэма«Реквием».</w:t>
      </w:r>
    </w:p>
    <w:p w:rsidR="00924B97" w:rsidRPr="008C39B6" w:rsidRDefault="00924B97" w:rsidP="008C39B6">
      <w:pPr>
        <w:widowControl w:val="0"/>
        <w:autoSpaceDE w:val="0"/>
        <w:autoSpaceDN w:val="0"/>
        <w:spacing w:before="53" w:line="360" w:lineRule="auto"/>
        <w:ind w:firstLine="720"/>
        <w:jc w:val="both"/>
        <w:rPr>
          <w:rFonts w:eastAsia="Times New Roman"/>
          <w:sz w:val="24"/>
          <w:szCs w:val="24"/>
          <w:lang w:eastAsia="en-US"/>
        </w:rPr>
      </w:pPr>
      <w:r w:rsidRPr="008C39B6">
        <w:rPr>
          <w:rFonts w:eastAsia="Times New Roman"/>
          <w:b/>
          <w:sz w:val="24"/>
          <w:szCs w:val="24"/>
          <w:lang w:eastAsia="en-US"/>
        </w:rPr>
        <w:t>Н.А.Островский.</w:t>
      </w:r>
      <w:r w:rsidRPr="008C39B6">
        <w:rPr>
          <w:rFonts w:eastAsia="Times New Roman"/>
          <w:sz w:val="24"/>
          <w:szCs w:val="24"/>
          <w:lang w:eastAsia="en-US"/>
        </w:rPr>
        <w:t>Роман«Какзакаляласьсталь»(избранныеглавы).</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b/>
          <w:sz w:val="24"/>
          <w:szCs w:val="24"/>
          <w:lang w:eastAsia="en-US"/>
        </w:rPr>
        <w:t>М.А.Шолохов.</w:t>
      </w:r>
      <w:r w:rsidRPr="008C39B6">
        <w:rPr>
          <w:rFonts w:eastAsia="Times New Roman"/>
          <w:sz w:val="24"/>
          <w:szCs w:val="24"/>
          <w:lang w:eastAsia="en-US"/>
        </w:rPr>
        <w:t>Роман-эпопея«Тихий Дон»(избранныеглавы).</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 xml:space="preserve">М. А. Булгаков. </w:t>
      </w:r>
      <w:r w:rsidRPr="008C39B6">
        <w:rPr>
          <w:rFonts w:eastAsia="Times New Roman"/>
          <w:sz w:val="24"/>
          <w:szCs w:val="24"/>
          <w:lang w:eastAsia="en-US"/>
        </w:rPr>
        <w:t>Романы «Белая гвардия», «Мастер и Маргарита» (одинроман повыбору).</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 xml:space="preserve">А. П. Платонов. </w:t>
      </w:r>
      <w:r w:rsidRPr="008C39B6">
        <w:rPr>
          <w:rFonts w:eastAsia="Times New Roman"/>
          <w:sz w:val="24"/>
          <w:szCs w:val="24"/>
          <w:lang w:eastAsia="en-US"/>
        </w:rPr>
        <w:t>Рассказы и повести (одно произведение по выбору).Например, «В прекрасном и яростном мире», «Котлован», «Возвращение» идр.</w:t>
      </w:r>
    </w:p>
    <w:p w:rsidR="00924B97" w:rsidRPr="008C39B6" w:rsidRDefault="00924B97" w:rsidP="008C39B6">
      <w:pPr>
        <w:widowControl w:val="0"/>
        <w:autoSpaceDE w:val="0"/>
        <w:autoSpaceDN w:val="0"/>
        <w:spacing w:before="2" w:line="360" w:lineRule="auto"/>
        <w:ind w:firstLine="720"/>
        <w:jc w:val="both"/>
        <w:rPr>
          <w:rFonts w:eastAsia="Times New Roman"/>
          <w:sz w:val="24"/>
          <w:szCs w:val="24"/>
          <w:lang w:eastAsia="en-US"/>
        </w:rPr>
      </w:pPr>
      <w:r w:rsidRPr="008C39B6">
        <w:rPr>
          <w:rFonts w:eastAsia="Times New Roman"/>
          <w:b/>
          <w:sz w:val="24"/>
          <w:szCs w:val="24"/>
          <w:lang w:eastAsia="en-US"/>
        </w:rPr>
        <w:t>А.Т.Твардовский.</w:t>
      </w:r>
      <w:r w:rsidRPr="008C39B6">
        <w:rPr>
          <w:rFonts w:eastAsia="Times New Roman"/>
          <w:sz w:val="24"/>
          <w:szCs w:val="24"/>
          <w:lang w:eastAsia="en-US"/>
        </w:rPr>
        <w:t>Стихотворения(неменеетрёхповыбору).Например, «Вся суть в одном-единственном завете…», «Памяти матери» («Вкраю,кудаихвывезлигуртом…»),«Язнаю,никакоймоейвины…»,</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«Дробитсярваныйцокольмонумента...»идр.</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b/>
          <w:sz w:val="24"/>
          <w:szCs w:val="24"/>
          <w:lang w:eastAsia="en-US"/>
        </w:rPr>
        <w:t xml:space="preserve">Проза о Великой Отечественной войне </w:t>
      </w:r>
      <w:r w:rsidRPr="008C39B6">
        <w:rPr>
          <w:rFonts w:eastAsia="Times New Roman"/>
          <w:sz w:val="24"/>
          <w:szCs w:val="24"/>
          <w:lang w:eastAsia="en-US"/>
        </w:rPr>
        <w:t>(по одному произведению неменее чем двух писателей по выбору). Например, В. П. Астафьев «Пастух ипастушка»;Ю.В.Бондарев«Горячийснег»;В.В.Быков«Обелиск»,</w:t>
      </w:r>
    </w:p>
    <w:p w:rsidR="00924B97" w:rsidRPr="008C39B6" w:rsidRDefault="00924B97" w:rsidP="008C39B6">
      <w:pPr>
        <w:widowControl w:val="0"/>
        <w:autoSpaceDE w:val="0"/>
        <w:autoSpaceDN w:val="0"/>
        <w:spacing w:before="3" w:line="360" w:lineRule="auto"/>
        <w:ind w:firstLine="720"/>
        <w:jc w:val="both"/>
        <w:rPr>
          <w:rFonts w:eastAsia="Times New Roman"/>
          <w:sz w:val="24"/>
          <w:szCs w:val="24"/>
          <w:lang w:eastAsia="en-US"/>
        </w:rPr>
      </w:pPr>
      <w:r w:rsidRPr="008C39B6">
        <w:rPr>
          <w:rFonts w:eastAsia="Times New Roman"/>
          <w:sz w:val="24"/>
          <w:szCs w:val="24"/>
          <w:lang w:eastAsia="en-US"/>
        </w:rPr>
        <w:t>«Сотников», «Альпийская баллада»; Б. Л. Васильев «А зори здесь тихие», «Всписках незначился»,«Завтрабылавойна»;К. Д. Воробьёв «УбитыподМосквой»,«Этомы,Господи!»;В.Л.Кондратьев«Сашка»;В.П.Некрасов</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lastRenderedPageBreak/>
        <w:t>«ВокопахСталинграда»;Е.И.Носов«Красноевинопобеды»,«Шопен,соната номердва»;С.С.Смирнов«Брестскаякрепость»идругие.</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А.А.Фадеев.</w:t>
      </w:r>
      <w:r w:rsidRPr="008C39B6">
        <w:rPr>
          <w:rFonts w:eastAsia="Times New Roman"/>
          <w:sz w:val="24"/>
          <w:szCs w:val="24"/>
          <w:lang w:eastAsia="en-US"/>
        </w:rPr>
        <w:t>Роман«Молодаягвардия».</w:t>
      </w:r>
    </w:p>
    <w:p w:rsidR="00924B97" w:rsidRPr="008C39B6" w:rsidRDefault="00924B97" w:rsidP="008C39B6">
      <w:pPr>
        <w:widowControl w:val="0"/>
        <w:autoSpaceDE w:val="0"/>
        <w:autoSpaceDN w:val="0"/>
        <w:spacing w:before="46" w:line="360" w:lineRule="auto"/>
        <w:ind w:firstLine="720"/>
        <w:jc w:val="both"/>
        <w:rPr>
          <w:rFonts w:eastAsia="Times New Roman"/>
          <w:sz w:val="24"/>
          <w:szCs w:val="24"/>
          <w:lang w:eastAsia="en-US"/>
        </w:rPr>
      </w:pPr>
      <w:r w:rsidRPr="008C39B6">
        <w:rPr>
          <w:rFonts w:eastAsia="Times New Roman"/>
          <w:b/>
          <w:sz w:val="24"/>
          <w:szCs w:val="24"/>
          <w:lang w:eastAsia="en-US"/>
        </w:rPr>
        <w:t>В.О.Богомолов.</w:t>
      </w:r>
      <w:r w:rsidRPr="008C39B6">
        <w:rPr>
          <w:rFonts w:eastAsia="Times New Roman"/>
          <w:sz w:val="24"/>
          <w:szCs w:val="24"/>
          <w:lang w:eastAsia="en-US"/>
        </w:rPr>
        <w:t>Роман«Вавгустесорокчетвёртого».</w:t>
      </w:r>
    </w:p>
    <w:p w:rsidR="00924B97" w:rsidRPr="008C39B6" w:rsidRDefault="00924B97" w:rsidP="008C39B6">
      <w:pPr>
        <w:widowControl w:val="0"/>
        <w:autoSpaceDE w:val="0"/>
        <w:autoSpaceDN w:val="0"/>
        <w:spacing w:before="63" w:line="360" w:lineRule="auto"/>
        <w:ind w:firstLine="720"/>
        <w:jc w:val="both"/>
        <w:rPr>
          <w:rFonts w:eastAsia="Times New Roman"/>
          <w:sz w:val="24"/>
          <w:szCs w:val="24"/>
          <w:lang w:eastAsia="en-US"/>
        </w:rPr>
      </w:pPr>
      <w:r w:rsidRPr="008C39B6">
        <w:rPr>
          <w:rFonts w:eastAsia="Times New Roman"/>
          <w:b/>
          <w:sz w:val="24"/>
          <w:szCs w:val="24"/>
          <w:lang w:eastAsia="en-US"/>
        </w:rPr>
        <w:t xml:space="preserve">Поэзия о Великой Отечественной войне. </w:t>
      </w:r>
      <w:r w:rsidRPr="008C39B6">
        <w:rPr>
          <w:rFonts w:eastAsia="Times New Roman"/>
          <w:sz w:val="24"/>
          <w:szCs w:val="24"/>
          <w:lang w:eastAsia="en-US"/>
        </w:rPr>
        <w:t>Стихотворения (по одномустихотворениюнеменеечемдвухпоэтовповыбору).Например,Ю.В.Друниной,М.В.Исаковского,Ю.Д.Левитанского,С.С.Орлова,Д.С.Самойлова,К.М.Симонова,Б.А.Слуцкогои др.</w:t>
      </w:r>
    </w:p>
    <w:p w:rsidR="00924B97" w:rsidRPr="008C39B6" w:rsidRDefault="00924B97" w:rsidP="008C39B6">
      <w:pPr>
        <w:widowControl w:val="0"/>
        <w:autoSpaceDE w:val="0"/>
        <w:autoSpaceDN w:val="0"/>
        <w:spacing w:before="3" w:line="360" w:lineRule="auto"/>
        <w:ind w:firstLine="720"/>
        <w:jc w:val="both"/>
        <w:rPr>
          <w:rFonts w:eastAsia="Times New Roman"/>
          <w:sz w:val="24"/>
          <w:szCs w:val="24"/>
          <w:lang w:eastAsia="en-US"/>
        </w:rPr>
      </w:pPr>
      <w:r w:rsidRPr="008C39B6">
        <w:rPr>
          <w:rFonts w:eastAsia="Times New Roman"/>
          <w:b/>
          <w:sz w:val="24"/>
          <w:szCs w:val="24"/>
          <w:lang w:eastAsia="en-US"/>
        </w:rPr>
        <w:t>ДраматургияоВеликойОтечественнойвойне.</w:t>
      </w:r>
      <w:r w:rsidRPr="008C39B6">
        <w:rPr>
          <w:rFonts w:eastAsia="Times New Roman"/>
          <w:sz w:val="24"/>
          <w:szCs w:val="24"/>
          <w:lang w:eastAsia="en-US"/>
        </w:rPr>
        <w:t>Пьесы(однопроизведениеповыбору).Например,В.С.Розов«Вечноживые»идр.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Б.Л.Пастернак.</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«Февраль.Достать чернилиплакать!..»,«Определениепоэзии»,«Вовсёммнехочетсядойти…»,«Снегидёт»,«Любитьиных–тяжёлыйкрест...»,</w:t>
      </w:r>
    </w:p>
    <w:p w:rsidR="00924B97" w:rsidRPr="008C39B6" w:rsidRDefault="00924B97" w:rsidP="008C39B6">
      <w:pPr>
        <w:widowControl w:val="0"/>
        <w:autoSpaceDE w:val="0"/>
        <w:autoSpaceDN w:val="0"/>
        <w:spacing w:before="4" w:line="360" w:lineRule="auto"/>
        <w:ind w:firstLine="720"/>
        <w:jc w:val="both"/>
        <w:rPr>
          <w:rFonts w:eastAsia="Times New Roman"/>
          <w:sz w:val="24"/>
          <w:szCs w:val="24"/>
          <w:lang w:eastAsia="en-US"/>
        </w:rPr>
      </w:pPr>
      <w:r w:rsidRPr="008C39B6">
        <w:rPr>
          <w:rFonts w:eastAsia="Times New Roman"/>
          <w:sz w:val="24"/>
          <w:szCs w:val="24"/>
          <w:lang w:eastAsia="en-US"/>
        </w:rPr>
        <w:t>«Бытьзнаменитымнекрасиво…»,«Ночь»,«Гамлет»,«Зимняяночь»идр.</w:t>
      </w:r>
    </w:p>
    <w:p w:rsidR="00924B97" w:rsidRPr="008C39B6" w:rsidRDefault="00924B97" w:rsidP="008C39B6">
      <w:pPr>
        <w:widowControl w:val="0"/>
        <w:autoSpaceDE w:val="0"/>
        <w:autoSpaceDN w:val="0"/>
        <w:spacing w:before="47" w:line="360" w:lineRule="auto"/>
        <w:ind w:firstLine="720"/>
        <w:jc w:val="both"/>
        <w:rPr>
          <w:rFonts w:eastAsia="Times New Roman"/>
          <w:sz w:val="24"/>
          <w:szCs w:val="24"/>
          <w:lang w:eastAsia="en-US"/>
        </w:rPr>
      </w:pPr>
      <w:r w:rsidRPr="008C39B6">
        <w:rPr>
          <w:rFonts w:eastAsia="Times New Roman"/>
          <w:b/>
          <w:sz w:val="24"/>
          <w:szCs w:val="24"/>
          <w:lang w:eastAsia="en-US"/>
        </w:rPr>
        <w:t>А.И.Солженицын.</w:t>
      </w:r>
      <w:r w:rsidRPr="008C39B6">
        <w:rPr>
          <w:rFonts w:eastAsia="Times New Roman"/>
          <w:sz w:val="24"/>
          <w:szCs w:val="24"/>
          <w:lang w:eastAsia="en-US"/>
        </w:rPr>
        <w:t>Произведения«ОдинденьИванаДенисовича»,</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«Архипелаг ГУЛАГ» (фрагменты книги по выбору, например, глава «Поэзияподплитой,правдаподкамнем»).</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В.М.Шукшин.</w:t>
      </w:r>
      <w:r w:rsidRPr="008C39B6">
        <w:rPr>
          <w:rFonts w:eastAsia="Times New Roman"/>
          <w:sz w:val="24"/>
          <w:szCs w:val="24"/>
          <w:lang w:eastAsia="en-US"/>
        </w:rPr>
        <w:t>Рассказы(неменеедвухповыбору).Например,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«Срезал»,«Обида»,«Микроскоп»,«Мастер»,«Крепкиймужик»,«Сапожки»идр.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 xml:space="preserve">В. Г. Распутин. </w:t>
      </w:r>
      <w:r w:rsidRPr="008C39B6">
        <w:rPr>
          <w:rFonts w:eastAsia="Times New Roman"/>
          <w:sz w:val="24"/>
          <w:szCs w:val="24"/>
          <w:lang w:eastAsia="en-US"/>
        </w:rPr>
        <w:t>Рассказы и повести (не менее одного произведения повыбору).Например,«Живиипомни»,«Прощание с Матёрой»идр.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Н.М.Рубцов.</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6" w:line="360" w:lineRule="auto"/>
        <w:ind w:firstLine="720"/>
        <w:jc w:val="both"/>
        <w:rPr>
          <w:rFonts w:eastAsia="Times New Roman"/>
          <w:sz w:val="24"/>
          <w:szCs w:val="24"/>
          <w:lang w:eastAsia="en-US"/>
        </w:rPr>
      </w:pPr>
      <w:r w:rsidRPr="008C39B6">
        <w:rPr>
          <w:rFonts w:eastAsia="Times New Roman"/>
          <w:sz w:val="24"/>
          <w:szCs w:val="24"/>
          <w:lang w:eastAsia="en-US"/>
        </w:rPr>
        <w:t>«Звезда полей», «Тихая моя родина!..», «В горнице моей светло…», «Привет,Россия…»,«Русскийогонёк»,«Ябудускакатьпохолмамзадремавшейотчизны...»идр.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И.А.Бродский.</w:t>
      </w:r>
      <w:r w:rsidRPr="008C39B6">
        <w:rPr>
          <w:rFonts w:eastAsia="Times New Roman"/>
          <w:sz w:val="24"/>
          <w:szCs w:val="24"/>
          <w:lang w:eastAsia="en-US"/>
        </w:rPr>
        <w:t>Стихотворения(неменеетрёхповыбору).Например,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sz w:val="24"/>
          <w:szCs w:val="24"/>
          <w:lang w:eastAsia="en-US"/>
        </w:rPr>
        <w:t>«НасмертьЖукова»,«Осеннийкрикястреба»,«Пилигримы»,«Стансы»(«Ни   страны,   ни   погоста…»),   «На   столетие   Анны   Ахматовой»,</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«Рождественскийроманс»,«Явходилвместодикогозверявклетку…»идр.</w:t>
      </w:r>
    </w:p>
    <w:p w:rsidR="00924B97" w:rsidRPr="008C39B6" w:rsidRDefault="00924B97" w:rsidP="008C39B6">
      <w:pPr>
        <w:widowControl w:val="0"/>
        <w:autoSpaceDE w:val="0"/>
        <w:autoSpaceDN w:val="0"/>
        <w:spacing w:before="48" w:line="360" w:lineRule="auto"/>
        <w:ind w:firstLine="720"/>
        <w:jc w:val="both"/>
        <w:rPr>
          <w:rFonts w:eastAsia="Times New Roman"/>
          <w:sz w:val="24"/>
          <w:szCs w:val="24"/>
          <w:lang w:eastAsia="en-US"/>
        </w:rPr>
      </w:pPr>
      <w:r w:rsidRPr="008C39B6">
        <w:rPr>
          <w:rFonts w:eastAsia="Times New Roman"/>
          <w:b/>
          <w:sz w:val="24"/>
          <w:szCs w:val="24"/>
          <w:lang w:eastAsia="en-US"/>
        </w:rPr>
        <w:t xml:space="preserve">Проза второй половины XX – начала XXI века. </w:t>
      </w:r>
      <w:r w:rsidRPr="008C39B6">
        <w:rPr>
          <w:rFonts w:eastAsia="Times New Roman"/>
          <w:sz w:val="24"/>
          <w:szCs w:val="24"/>
          <w:lang w:eastAsia="en-US"/>
        </w:rPr>
        <w:t>Рассказы, повести,романы (по одному произведению не менее чем трёх прозаиков по выбору).Например,Ф.А.Абрамов(«Братьяисёстры»(фрагментыизромана),повесть«Пелагея» идр.);Ч.Т.Айтматов(повести«Пегийпёс,бегущийкраем моря», «Белый пароход» и др.); В. И. Белов (рассказы «На родине», «Затремяволоками»,«Бобришныйугор»идр.);Г.Н.Владимов(«ВерныйРуслан»);Ф.А.Искандер(романврассказах«СандроизЧегема»(фрагменты), философская сказка «Кролики и удавы» и др.); Ю. П. Казаков(рассказы«Северныйдневник»,«Поморка»,«Воснетыгорькоплакал»идр.);В.О.Пелевин(роман«Ж</w:t>
      </w:r>
      <w:r w:rsidRPr="008C39B6">
        <w:rPr>
          <w:rFonts w:eastAsia="Times New Roman"/>
          <w:sz w:val="24"/>
          <w:szCs w:val="24"/>
          <w:lang w:eastAsia="en-US"/>
        </w:rPr>
        <w:lastRenderedPageBreak/>
        <w:t>изньнасекомых»идр.);ЗахарПрилепин(рассказ «Белый квадрат» и др.); А. Н. и Б. Н. Стругацкие (повесть «Пикникнаобочине»идр.);Ю.В.Трифонов(повести«Обмен»,«Другаяжизнь»,«Домнанабережной»идр.);В.Т.Шаламов(«Колымскиерассказы»,например,«Одиночныйзамер»,«Инжектор»,«За письмом»идр.)идр.</w:t>
      </w:r>
    </w:p>
    <w:p w:rsidR="00924B97" w:rsidRPr="008C39B6" w:rsidRDefault="00924B97" w:rsidP="008C39B6">
      <w:pPr>
        <w:widowControl w:val="0"/>
        <w:autoSpaceDE w:val="0"/>
        <w:autoSpaceDN w:val="0"/>
        <w:spacing w:before="4" w:line="360" w:lineRule="auto"/>
        <w:ind w:firstLine="720"/>
        <w:jc w:val="both"/>
        <w:rPr>
          <w:rFonts w:eastAsia="Times New Roman"/>
          <w:sz w:val="24"/>
          <w:szCs w:val="24"/>
          <w:lang w:eastAsia="en-US"/>
        </w:rPr>
      </w:pPr>
      <w:r w:rsidRPr="008C39B6">
        <w:rPr>
          <w:rFonts w:eastAsia="Times New Roman"/>
          <w:b/>
          <w:sz w:val="24"/>
          <w:szCs w:val="24"/>
          <w:lang w:eastAsia="en-US"/>
        </w:rPr>
        <w:t xml:space="preserve">Поэзия второй половины XX – начала XXI века. </w:t>
      </w:r>
      <w:r w:rsidRPr="008C39B6">
        <w:rPr>
          <w:rFonts w:eastAsia="Times New Roman"/>
          <w:sz w:val="24"/>
          <w:szCs w:val="24"/>
          <w:lang w:eastAsia="en-US"/>
        </w:rPr>
        <w:t>Стихотворения (поодному произведению не менее чем двух поэтов по выбору). Например, Б. А.Ахмадулиной, А. А. Вознесенского, В. С. Высоцкого, Е. А. Евтушенко, Н. А.Заболоцкого,Т.Ю.Кибирова,Ю.П.Кузнецова,А.С.Кушнера,Л.Н.Мартынова, Б. Ш. Окуджавы, Р. И. Рождественского,А. А. Тарковского, О.Г.Чухонцеваидр.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ДраматургиявторойполовиныХХ–началаXXIвека.</w:t>
      </w:r>
      <w:r w:rsidRPr="008C39B6">
        <w:rPr>
          <w:rFonts w:eastAsia="Times New Roman"/>
          <w:sz w:val="24"/>
          <w:szCs w:val="24"/>
          <w:lang w:eastAsia="en-US"/>
        </w:rPr>
        <w:t>Пьесы(произведениеодногоиздраматурговповыбору).Например,А.Н.Арбузов</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«Иркутская история»; А. В. Вампилов «Старший сын»; Е. В. Гришковец «Какясъелсобаку»; К.В.Драгунская«Рыжаяпьеса»и др.</w:t>
      </w:r>
    </w:p>
    <w:p w:rsidR="00924B97" w:rsidRPr="008C39B6" w:rsidRDefault="00924B97" w:rsidP="008C39B6">
      <w:pPr>
        <w:widowControl w:val="0"/>
        <w:autoSpaceDE w:val="0"/>
        <w:autoSpaceDN w:val="0"/>
        <w:spacing w:line="360" w:lineRule="auto"/>
        <w:ind w:firstLine="720"/>
        <w:jc w:val="both"/>
        <w:outlineLvl w:val="1"/>
        <w:rPr>
          <w:rFonts w:eastAsia="Times New Roman"/>
          <w:b/>
          <w:bCs/>
          <w:sz w:val="24"/>
          <w:szCs w:val="24"/>
          <w:lang w:eastAsia="en-US"/>
        </w:rPr>
      </w:pPr>
      <w:bookmarkStart w:id="278" w:name="_Toc151140330"/>
      <w:bookmarkStart w:id="279" w:name="_Toc151142775"/>
      <w:bookmarkStart w:id="280" w:name="_Toc151142999"/>
      <w:bookmarkStart w:id="281" w:name="_Toc151211559"/>
      <w:bookmarkStart w:id="282" w:name="_Toc187924694"/>
      <w:r w:rsidRPr="008C39B6">
        <w:rPr>
          <w:rFonts w:eastAsia="Times New Roman"/>
          <w:b/>
          <w:bCs/>
          <w:sz w:val="24"/>
          <w:szCs w:val="24"/>
          <w:lang w:eastAsia="en-US"/>
        </w:rPr>
        <w:t>ЛитературанародовРоссии</w:t>
      </w:r>
      <w:bookmarkEnd w:id="278"/>
      <w:bookmarkEnd w:id="279"/>
      <w:bookmarkEnd w:id="280"/>
      <w:bookmarkEnd w:id="281"/>
      <w:bookmarkEnd w:id="282"/>
    </w:p>
    <w:p w:rsidR="00924B97" w:rsidRPr="008C39B6" w:rsidRDefault="00924B97" w:rsidP="008C39B6">
      <w:pPr>
        <w:widowControl w:val="0"/>
        <w:autoSpaceDE w:val="0"/>
        <w:autoSpaceDN w:val="0"/>
        <w:spacing w:before="41" w:line="360" w:lineRule="auto"/>
        <w:ind w:firstLine="720"/>
        <w:jc w:val="both"/>
        <w:rPr>
          <w:rFonts w:eastAsia="Times New Roman"/>
          <w:sz w:val="24"/>
          <w:szCs w:val="24"/>
          <w:lang w:eastAsia="en-US"/>
        </w:rPr>
      </w:pPr>
      <w:r w:rsidRPr="008C39B6">
        <w:rPr>
          <w:rFonts w:eastAsia="Times New Roman"/>
          <w:sz w:val="24"/>
          <w:szCs w:val="24"/>
          <w:lang w:eastAsia="en-US"/>
        </w:rPr>
        <w:t>Рассказы,повести,стихотворения(не менее одного произведения повыбору).Например,рассказЮ.Рытхэу«Хранительогня»;повестьЮ.Шесталова«Синийветеркаслания»идр.;стихотворенияГ.Айги,Р.Гамзатова,М.Джалиля,М.Карима,Д.Кугультинова,К.Кулиева идр.</w:t>
      </w:r>
    </w:p>
    <w:p w:rsidR="00924B97" w:rsidRPr="008C39B6" w:rsidRDefault="00924B97" w:rsidP="008C39B6">
      <w:pPr>
        <w:widowControl w:val="0"/>
        <w:autoSpaceDE w:val="0"/>
        <w:autoSpaceDN w:val="0"/>
        <w:spacing w:before="7" w:line="360" w:lineRule="auto"/>
        <w:ind w:firstLine="720"/>
        <w:jc w:val="both"/>
        <w:outlineLvl w:val="1"/>
        <w:rPr>
          <w:rFonts w:eastAsia="Times New Roman"/>
          <w:b/>
          <w:bCs/>
          <w:sz w:val="24"/>
          <w:szCs w:val="24"/>
          <w:lang w:eastAsia="en-US"/>
        </w:rPr>
      </w:pPr>
      <w:bookmarkStart w:id="283" w:name="_Toc151140331"/>
      <w:bookmarkStart w:id="284" w:name="_Toc151142776"/>
      <w:bookmarkStart w:id="285" w:name="_Toc151143000"/>
      <w:bookmarkStart w:id="286" w:name="_Toc151211560"/>
      <w:bookmarkStart w:id="287" w:name="_Toc187924695"/>
      <w:r w:rsidRPr="008C39B6">
        <w:rPr>
          <w:rFonts w:eastAsia="Times New Roman"/>
          <w:b/>
          <w:bCs/>
          <w:sz w:val="24"/>
          <w:szCs w:val="24"/>
          <w:lang w:eastAsia="en-US"/>
        </w:rPr>
        <w:t>Зарубежнаялитература</w:t>
      </w:r>
      <w:bookmarkEnd w:id="283"/>
      <w:bookmarkEnd w:id="284"/>
      <w:bookmarkEnd w:id="285"/>
      <w:bookmarkEnd w:id="286"/>
      <w:bookmarkEnd w:id="287"/>
    </w:p>
    <w:p w:rsidR="00924B97" w:rsidRPr="008C39B6" w:rsidRDefault="00924B97" w:rsidP="008C39B6">
      <w:pPr>
        <w:widowControl w:val="0"/>
        <w:autoSpaceDE w:val="0"/>
        <w:autoSpaceDN w:val="0"/>
        <w:spacing w:before="43" w:line="360" w:lineRule="auto"/>
        <w:ind w:firstLine="720"/>
        <w:jc w:val="both"/>
        <w:rPr>
          <w:rFonts w:eastAsia="Times New Roman"/>
          <w:sz w:val="24"/>
          <w:szCs w:val="24"/>
          <w:lang w:eastAsia="en-US"/>
        </w:rPr>
      </w:pPr>
      <w:r w:rsidRPr="008C39B6">
        <w:rPr>
          <w:rFonts w:eastAsia="Times New Roman"/>
          <w:b/>
          <w:sz w:val="24"/>
          <w:szCs w:val="24"/>
          <w:lang w:eastAsia="en-US"/>
        </w:rPr>
        <w:t xml:space="preserve">Зарубежная проза XX века </w:t>
      </w:r>
      <w:r w:rsidRPr="008C39B6">
        <w:rPr>
          <w:rFonts w:eastAsia="Times New Roman"/>
          <w:sz w:val="24"/>
          <w:szCs w:val="24"/>
          <w:lang w:eastAsia="en-US"/>
        </w:rPr>
        <w:t>(не менее одного произведения по выбору).Например,произведенияР.Брэдбери«451градуспоФаренгейту»;А.Камю</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Посторонний»;Ф.Кафки«Превращение»;Дж.Оруэлла«1984»;Э.М.Ремарка«Назападномфронтебезперемен»,«Тритоварища»;Дж.Сэлинджера«Надпропастьюворжи»;Г.Уэллса«Машинавремени»;О.Хаксли«О дивныйновыймир»; Э.Хемингуэя«Старикиморе»и др.</w:t>
      </w:r>
    </w:p>
    <w:p w:rsidR="00924B97" w:rsidRPr="008C39B6" w:rsidRDefault="00924B97" w:rsidP="008C39B6">
      <w:pPr>
        <w:widowControl w:val="0"/>
        <w:autoSpaceDE w:val="0"/>
        <w:autoSpaceDN w:val="0"/>
        <w:spacing w:before="1" w:line="360" w:lineRule="auto"/>
        <w:ind w:firstLine="720"/>
        <w:jc w:val="both"/>
        <w:rPr>
          <w:rFonts w:eastAsia="Times New Roman"/>
          <w:sz w:val="24"/>
          <w:szCs w:val="24"/>
          <w:lang w:eastAsia="en-US"/>
        </w:rPr>
      </w:pPr>
      <w:r w:rsidRPr="008C39B6">
        <w:rPr>
          <w:rFonts w:eastAsia="Times New Roman"/>
          <w:b/>
          <w:sz w:val="24"/>
          <w:szCs w:val="24"/>
          <w:lang w:eastAsia="en-US"/>
        </w:rPr>
        <w:t xml:space="preserve">Зарубежная поэзия XX века </w:t>
      </w:r>
      <w:r w:rsidRPr="008C39B6">
        <w:rPr>
          <w:rFonts w:eastAsia="Times New Roman"/>
          <w:sz w:val="24"/>
          <w:szCs w:val="24"/>
          <w:lang w:eastAsia="en-US"/>
        </w:rPr>
        <w:t>(не менее двух стихотворений одного изпоэтов по выбору). Например, стихотворения Г. Аполлинера, Т. С. Элиота идр.</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b/>
          <w:sz w:val="24"/>
          <w:szCs w:val="24"/>
          <w:lang w:eastAsia="en-US"/>
        </w:rPr>
        <w:t xml:space="preserve">Зарубежная драматургия XX века </w:t>
      </w:r>
      <w:r w:rsidRPr="008C39B6">
        <w:rPr>
          <w:rFonts w:eastAsia="Times New Roman"/>
          <w:sz w:val="24"/>
          <w:szCs w:val="24"/>
          <w:lang w:eastAsia="en-US"/>
        </w:rPr>
        <w:t>(не менее одного произведения повыбору).Например,пьесыБ.Брехта«МамашаКуражиеёдети»;М.Метерлинка«Синяяптица»;О.Уайльда«Идеальныймуж»;Т.Уильямса</w:t>
      </w:r>
    </w:p>
    <w:p w:rsidR="00924B97" w:rsidRPr="008C39B6" w:rsidRDefault="00924B97" w:rsidP="008C39B6">
      <w:pPr>
        <w:widowControl w:val="0"/>
        <w:autoSpaceDE w:val="0"/>
        <w:autoSpaceDN w:val="0"/>
        <w:spacing w:line="360" w:lineRule="auto"/>
        <w:ind w:firstLine="720"/>
        <w:jc w:val="both"/>
        <w:rPr>
          <w:rFonts w:eastAsia="Times New Roman"/>
          <w:sz w:val="24"/>
          <w:szCs w:val="24"/>
          <w:lang w:eastAsia="en-US"/>
        </w:rPr>
      </w:pPr>
      <w:r w:rsidRPr="008C39B6">
        <w:rPr>
          <w:rFonts w:eastAsia="Times New Roman"/>
          <w:sz w:val="24"/>
          <w:szCs w:val="24"/>
          <w:lang w:eastAsia="en-US"/>
        </w:rPr>
        <w:t>«Трамвай«Желание»;Б.Шоу«Пигмалион»идр.</w:t>
      </w:r>
    </w:p>
    <w:p w:rsidR="00924B97" w:rsidRPr="008C39B6" w:rsidRDefault="00924B97" w:rsidP="008C39B6">
      <w:pPr>
        <w:tabs>
          <w:tab w:val="left" w:pos="2000"/>
        </w:tabs>
        <w:spacing w:line="360" w:lineRule="auto"/>
        <w:ind w:firstLine="720"/>
        <w:jc w:val="both"/>
        <w:rPr>
          <w:rFonts w:eastAsia="Times New Roman"/>
          <w:b/>
          <w:bCs/>
          <w:sz w:val="24"/>
          <w:szCs w:val="24"/>
        </w:rPr>
      </w:pPr>
    </w:p>
    <w:p w:rsidR="00DA0894" w:rsidRPr="00FC5713"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288" w:name="_Toc187924696"/>
      <w:r w:rsidRPr="00FC5713">
        <w:rPr>
          <w:rFonts w:ascii="Times New Roman" w:eastAsia="Times New Roman" w:hAnsi="Times New Roman" w:cs="Times New Roman"/>
          <w:bCs w:val="0"/>
          <w:color w:val="auto"/>
          <w:sz w:val="24"/>
          <w:szCs w:val="24"/>
          <w:lang w:val="ru-RU"/>
        </w:rPr>
        <w:t>2.1.</w:t>
      </w:r>
      <w:r w:rsidR="00DB7A47">
        <w:rPr>
          <w:rFonts w:ascii="Times New Roman" w:eastAsia="Times New Roman" w:hAnsi="Times New Roman" w:cs="Times New Roman"/>
          <w:bCs w:val="0"/>
          <w:color w:val="auto"/>
          <w:sz w:val="24"/>
          <w:szCs w:val="24"/>
          <w:lang w:val="ru-RU"/>
        </w:rPr>
        <w:t>4</w:t>
      </w:r>
      <w:r w:rsidRPr="00FC5713">
        <w:rPr>
          <w:rFonts w:ascii="Times New Roman" w:eastAsia="Times New Roman" w:hAnsi="Times New Roman" w:cs="Times New Roman"/>
          <w:bCs w:val="0"/>
          <w:color w:val="auto"/>
          <w:sz w:val="24"/>
          <w:szCs w:val="24"/>
          <w:lang w:val="ru-RU"/>
        </w:rPr>
        <w:t>.Иностранный (</w:t>
      </w:r>
      <w:r w:rsidR="00BE7411" w:rsidRPr="00FC5713">
        <w:rPr>
          <w:rFonts w:ascii="Times New Roman" w:eastAsia="Times New Roman" w:hAnsi="Times New Roman" w:cs="Times New Roman"/>
          <w:bCs w:val="0"/>
          <w:color w:val="auto"/>
          <w:sz w:val="24"/>
          <w:szCs w:val="24"/>
          <w:lang w:val="ru-RU"/>
        </w:rPr>
        <w:t>немецкий</w:t>
      </w:r>
      <w:r w:rsidRPr="00FC5713">
        <w:rPr>
          <w:rFonts w:ascii="Times New Roman" w:eastAsia="Times New Roman" w:hAnsi="Times New Roman" w:cs="Times New Roman"/>
          <w:bCs w:val="0"/>
          <w:color w:val="auto"/>
          <w:sz w:val="24"/>
          <w:szCs w:val="24"/>
          <w:lang w:val="ru-RU"/>
        </w:rPr>
        <w:t>) язык</w:t>
      </w:r>
      <w:r w:rsidR="00C133E9" w:rsidRPr="00FC5713">
        <w:rPr>
          <w:rFonts w:ascii="Times New Roman" w:eastAsia="Times New Roman" w:hAnsi="Times New Roman" w:cs="Times New Roman"/>
          <w:bCs w:val="0"/>
          <w:color w:val="auto"/>
          <w:sz w:val="24"/>
          <w:szCs w:val="24"/>
          <w:lang w:val="ru-RU"/>
        </w:rPr>
        <w:t>.</w:t>
      </w:r>
      <w:bookmarkEnd w:id="288"/>
    </w:p>
    <w:p w:rsidR="00924B97" w:rsidRPr="00B54FF5" w:rsidRDefault="00924B97" w:rsidP="00B54FF5">
      <w:pPr>
        <w:spacing w:line="360" w:lineRule="auto"/>
        <w:ind w:firstLine="720"/>
        <w:jc w:val="both"/>
        <w:rPr>
          <w:sz w:val="24"/>
          <w:szCs w:val="24"/>
        </w:rPr>
      </w:pPr>
      <w:bookmarkStart w:id="289" w:name="block-24855947"/>
      <w:bookmarkEnd w:id="289"/>
      <w:r w:rsidRPr="00B54FF5">
        <w:rPr>
          <w:color w:val="000000"/>
          <w:sz w:val="24"/>
          <w:szCs w:val="24"/>
        </w:rPr>
        <w:t>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w:t>
      </w:r>
      <w:r w:rsidRPr="00B54FF5">
        <w:rPr>
          <w:color w:val="000000"/>
          <w:sz w:val="24"/>
          <w:szCs w:val="24"/>
        </w:rPr>
        <w:lastRenderedPageBreak/>
        <w:t xml:space="preserve">«Иностранный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w:t>
      </w:r>
      <w:r w:rsidR="008B5C69" w:rsidRPr="00B54FF5">
        <w:rPr>
          <w:color w:val="000000"/>
          <w:sz w:val="24"/>
          <w:szCs w:val="24"/>
        </w:rPr>
        <w:t>по-иностранному</w:t>
      </w:r>
      <w:r w:rsidRPr="00B54FF5">
        <w:rPr>
          <w:color w:val="000000"/>
          <w:sz w:val="24"/>
          <w:szCs w:val="24"/>
        </w:rPr>
        <w:t xml:space="preserve"> (немецкому) языку. При этом содержание Программы среднего общего образования имеет особенности, обусловленные задачами развития, </w:t>
      </w:r>
      <w:r w:rsidR="008B5C69" w:rsidRPr="00B54FF5">
        <w:rPr>
          <w:color w:val="000000"/>
          <w:sz w:val="24"/>
          <w:szCs w:val="24"/>
        </w:rPr>
        <w:t>обучения и воспитания,</w:t>
      </w:r>
      <w:r w:rsidRPr="00B54FF5">
        <w:rPr>
          <w:color w:val="000000"/>
          <w:sz w:val="24"/>
          <w:szCs w:val="24"/>
        </w:rPr>
        <w:t xml:space="preserve">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924B97" w:rsidRPr="00B54FF5" w:rsidRDefault="00924B97" w:rsidP="00B54FF5">
      <w:pPr>
        <w:spacing w:line="360" w:lineRule="auto"/>
        <w:ind w:firstLine="720"/>
        <w:jc w:val="both"/>
        <w:rPr>
          <w:sz w:val="24"/>
          <w:szCs w:val="24"/>
        </w:rPr>
      </w:pPr>
      <w:r w:rsidRPr="00B54FF5">
        <w:rPr>
          <w:color w:val="000000"/>
          <w:sz w:val="24"/>
          <w:szCs w:val="24"/>
        </w:rP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924B97" w:rsidRPr="00B54FF5" w:rsidRDefault="00924B97" w:rsidP="00B54FF5">
      <w:pPr>
        <w:spacing w:line="360" w:lineRule="auto"/>
        <w:ind w:firstLine="720"/>
        <w:jc w:val="both"/>
        <w:rPr>
          <w:sz w:val="24"/>
          <w:szCs w:val="24"/>
        </w:rPr>
      </w:pPr>
      <w:r w:rsidRPr="00B54FF5">
        <w:rPr>
          <w:color w:val="000000"/>
          <w:sz w:val="24"/>
          <w:szCs w:val="24"/>
        </w:rP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24B97" w:rsidRPr="00B54FF5" w:rsidRDefault="00924B97" w:rsidP="00B54FF5">
      <w:pPr>
        <w:spacing w:line="360" w:lineRule="auto"/>
        <w:ind w:firstLine="720"/>
        <w:jc w:val="both"/>
        <w:rPr>
          <w:sz w:val="24"/>
          <w:szCs w:val="24"/>
        </w:rPr>
      </w:pPr>
      <w:r w:rsidRPr="00B54FF5">
        <w:rPr>
          <w:color w:val="000000"/>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w:t>
      </w:r>
      <w:r w:rsidRPr="00B54FF5">
        <w:rPr>
          <w:color w:val="000000"/>
          <w:sz w:val="24"/>
          <w:szCs w:val="24"/>
        </w:rPr>
        <w:lastRenderedPageBreak/>
        <w:t>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24B97" w:rsidRPr="00B54FF5" w:rsidRDefault="00924B97" w:rsidP="00B54FF5">
      <w:pPr>
        <w:spacing w:line="360" w:lineRule="auto"/>
        <w:ind w:firstLine="720"/>
        <w:jc w:val="both"/>
        <w:rPr>
          <w:sz w:val="24"/>
          <w:szCs w:val="24"/>
        </w:rPr>
      </w:pPr>
      <w:r w:rsidRPr="00B54FF5">
        <w:rPr>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24B97" w:rsidRPr="00B54FF5" w:rsidRDefault="00924B97" w:rsidP="00B54FF5">
      <w:pPr>
        <w:spacing w:line="360" w:lineRule="auto"/>
        <w:ind w:firstLine="720"/>
        <w:jc w:val="both"/>
        <w:rPr>
          <w:sz w:val="24"/>
          <w:szCs w:val="24"/>
        </w:rPr>
      </w:pPr>
      <w:r w:rsidRPr="00B54FF5">
        <w:rPr>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924B97" w:rsidRPr="00B54FF5" w:rsidRDefault="00924B97" w:rsidP="00B54FF5">
      <w:pPr>
        <w:spacing w:line="360" w:lineRule="auto"/>
        <w:ind w:firstLine="720"/>
        <w:jc w:val="both"/>
        <w:rPr>
          <w:sz w:val="24"/>
          <w:szCs w:val="24"/>
        </w:rPr>
      </w:pPr>
      <w:r w:rsidRPr="00B54FF5">
        <w:rPr>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24B97" w:rsidRPr="00B54FF5" w:rsidRDefault="00924B97" w:rsidP="00B54FF5">
      <w:pPr>
        <w:spacing w:line="360" w:lineRule="auto"/>
        <w:ind w:firstLine="720"/>
        <w:jc w:val="both"/>
        <w:rPr>
          <w:sz w:val="24"/>
          <w:szCs w:val="24"/>
        </w:rPr>
      </w:pPr>
      <w:r w:rsidRPr="00B54FF5">
        <w:rPr>
          <w:color w:val="000000"/>
          <w:sz w:val="24"/>
          <w:szCs w:val="24"/>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24B97" w:rsidRPr="00B54FF5" w:rsidRDefault="00924B97" w:rsidP="00DE707F">
      <w:pPr>
        <w:pStyle w:val="a5"/>
        <w:numPr>
          <w:ilvl w:val="0"/>
          <w:numId w:val="154"/>
        </w:numPr>
        <w:spacing w:line="360" w:lineRule="auto"/>
        <w:rPr>
          <w:sz w:val="24"/>
          <w:szCs w:val="24"/>
        </w:rPr>
      </w:pPr>
      <w:r w:rsidRPr="00B54FF5">
        <w:rPr>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924B97" w:rsidRPr="00B54FF5" w:rsidRDefault="00924B97" w:rsidP="00DE707F">
      <w:pPr>
        <w:pStyle w:val="a5"/>
        <w:numPr>
          <w:ilvl w:val="0"/>
          <w:numId w:val="154"/>
        </w:numPr>
        <w:spacing w:line="360" w:lineRule="auto"/>
        <w:rPr>
          <w:sz w:val="24"/>
          <w:szCs w:val="24"/>
        </w:rPr>
      </w:pPr>
      <w:r w:rsidRPr="00B54FF5">
        <w:rPr>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924B97" w:rsidRPr="00B54FF5" w:rsidRDefault="00924B97" w:rsidP="00DE707F">
      <w:pPr>
        <w:pStyle w:val="a5"/>
        <w:numPr>
          <w:ilvl w:val="0"/>
          <w:numId w:val="154"/>
        </w:numPr>
        <w:spacing w:line="360" w:lineRule="auto"/>
        <w:rPr>
          <w:sz w:val="24"/>
          <w:szCs w:val="24"/>
        </w:rPr>
      </w:pPr>
      <w:r w:rsidRPr="00B54FF5">
        <w:rPr>
          <w:color w:val="000000"/>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924B97" w:rsidRPr="00B54FF5" w:rsidRDefault="00924B97" w:rsidP="00DE707F">
      <w:pPr>
        <w:pStyle w:val="a5"/>
        <w:numPr>
          <w:ilvl w:val="0"/>
          <w:numId w:val="154"/>
        </w:numPr>
        <w:spacing w:line="360" w:lineRule="auto"/>
        <w:rPr>
          <w:sz w:val="24"/>
          <w:szCs w:val="24"/>
        </w:rPr>
      </w:pPr>
      <w:r w:rsidRPr="00B54FF5">
        <w:rPr>
          <w:color w:val="000000"/>
          <w:sz w:val="24"/>
          <w:szCs w:val="24"/>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924B97" w:rsidRPr="00B54FF5" w:rsidRDefault="00924B97" w:rsidP="00DE707F">
      <w:pPr>
        <w:pStyle w:val="a5"/>
        <w:numPr>
          <w:ilvl w:val="0"/>
          <w:numId w:val="154"/>
        </w:numPr>
        <w:spacing w:line="360" w:lineRule="auto"/>
        <w:rPr>
          <w:sz w:val="24"/>
          <w:szCs w:val="24"/>
        </w:rPr>
      </w:pPr>
      <w:r w:rsidRPr="00B54FF5">
        <w:rPr>
          <w:color w:val="000000"/>
          <w:sz w:val="24"/>
          <w:szCs w:val="24"/>
        </w:rPr>
        <w:lastRenderedPageBreak/>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24B97" w:rsidRPr="00B54FF5" w:rsidRDefault="00924B97" w:rsidP="00B54FF5">
      <w:pPr>
        <w:spacing w:line="360" w:lineRule="auto"/>
        <w:ind w:firstLine="720"/>
        <w:jc w:val="both"/>
        <w:rPr>
          <w:sz w:val="24"/>
          <w:szCs w:val="24"/>
        </w:rPr>
      </w:pPr>
      <w:r w:rsidRPr="00B54FF5">
        <w:rPr>
          <w:color w:val="000000"/>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924B97" w:rsidRPr="00B54FF5" w:rsidRDefault="00924B97" w:rsidP="00B54FF5">
      <w:pPr>
        <w:spacing w:line="360" w:lineRule="auto"/>
        <w:ind w:firstLine="720"/>
        <w:jc w:val="both"/>
        <w:rPr>
          <w:sz w:val="24"/>
          <w:szCs w:val="24"/>
        </w:rPr>
      </w:pPr>
      <w:r w:rsidRPr="00B54FF5">
        <w:rPr>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924B97" w:rsidRPr="00B54FF5" w:rsidRDefault="00924B97" w:rsidP="00B54FF5">
      <w:pPr>
        <w:spacing w:line="360" w:lineRule="auto"/>
        <w:ind w:firstLine="720"/>
        <w:jc w:val="both"/>
        <w:rPr>
          <w:sz w:val="24"/>
          <w:szCs w:val="24"/>
        </w:rPr>
      </w:pPr>
      <w:r w:rsidRPr="00B54FF5">
        <w:rPr>
          <w:color w:val="000000"/>
          <w:sz w:val="24"/>
          <w:szCs w:val="24"/>
        </w:rP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bookmarkStart w:id="290" w:name="8d9f7bf7-e430-43ab-b4bd-325fcda1ac44"/>
      <w:bookmarkEnd w:id="290"/>
    </w:p>
    <w:p w:rsidR="00B54FF5" w:rsidRDefault="00B54FF5" w:rsidP="00B54FF5">
      <w:pPr>
        <w:spacing w:line="360" w:lineRule="auto"/>
        <w:ind w:firstLine="720"/>
        <w:jc w:val="both"/>
        <w:rPr>
          <w:b/>
          <w:color w:val="000000"/>
          <w:sz w:val="24"/>
          <w:szCs w:val="24"/>
        </w:rPr>
      </w:pPr>
      <w:bookmarkStart w:id="291" w:name="block-24855948"/>
      <w:bookmarkEnd w:id="291"/>
    </w:p>
    <w:p w:rsidR="00924B97" w:rsidRPr="00B54FF5" w:rsidRDefault="00924B97" w:rsidP="00B54FF5">
      <w:pPr>
        <w:spacing w:line="360" w:lineRule="auto"/>
        <w:ind w:firstLine="720"/>
        <w:jc w:val="both"/>
        <w:rPr>
          <w:sz w:val="24"/>
          <w:szCs w:val="24"/>
        </w:rPr>
      </w:pPr>
      <w:r w:rsidRPr="00B54FF5">
        <w:rPr>
          <w:b/>
          <w:color w:val="000000"/>
          <w:sz w:val="24"/>
          <w:szCs w:val="24"/>
        </w:rPr>
        <w:t>СОДЕРЖАНИЕ ОБУЧЕНИЯ</w:t>
      </w:r>
    </w:p>
    <w:p w:rsidR="00924B97" w:rsidRPr="00B54FF5" w:rsidRDefault="00924B97" w:rsidP="00B54FF5">
      <w:pPr>
        <w:spacing w:line="360" w:lineRule="auto"/>
        <w:ind w:firstLine="720"/>
        <w:jc w:val="both"/>
        <w:rPr>
          <w:sz w:val="24"/>
          <w:szCs w:val="24"/>
        </w:rPr>
      </w:pPr>
      <w:r w:rsidRPr="00B54FF5">
        <w:rPr>
          <w:b/>
          <w:color w:val="000000"/>
          <w:sz w:val="24"/>
          <w:szCs w:val="24"/>
        </w:rPr>
        <w:t>10 КЛАСС</w:t>
      </w:r>
    </w:p>
    <w:p w:rsidR="00924B97" w:rsidRPr="00B54FF5" w:rsidRDefault="00924B97" w:rsidP="00B54FF5">
      <w:pPr>
        <w:spacing w:line="360" w:lineRule="auto"/>
        <w:ind w:firstLine="720"/>
        <w:jc w:val="both"/>
        <w:rPr>
          <w:sz w:val="24"/>
          <w:szCs w:val="24"/>
        </w:rPr>
      </w:pPr>
      <w:r w:rsidRPr="00B54FF5">
        <w:rPr>
          <w:b/>
          <w:color w:val="000000"/>
          <w:sz w:val="24"/>
          <w:szCs w:val="24"/>
        </w:rPr>
        <w:t>Коммуникативные умения</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4B97" w:rsidRPr="00B54FF5" w:rsidRDefault="00924B97" w:rsidP="00B54FF5">
      <w:pPr>
        <w:spacing w:line="360" w:lineRule="auto"/>
        <w:ind w:firstLine="720"/>
        <w:jc w:val="both"/>
        <w:rPr>
          <w:sz w:val="24"/>
          <w:szCs w:val="24"/>
        </w:rPr>
      </w:pPr>
      <w:r w:rsidRPr="00B54FF5">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Внешность и характеристика человека, литературного персонажа. </w:t>
      </w:r>
    </w:p>
    <w:p w:rsidR="00924B97" w:rsidRPr="00B54FF5" w:rsidRDefault="00924B97" w:rsidP="00B54FF5">
      <w:pPr>
        <w:spacing w:line="360" w:lineRule="auto"/>
        <w:ind w:firstLine="720"/>
        <w:jc w:val="both"/>
        <w:rPr>
          <w:sz w:val="24"/>
          <w:szCs w:val="24"/>
        </w:rPr>
      </w:pPr>
      <w:r w:rsidRPr="00B54FF5">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Молодёжь в современном обществе. Досуг молодёжи: чтение, кино, театр, музыка, музеи, Интернет, компьютерные игры. Любовь и дружба.</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Покупки: одежда, обувь и продукты питания. Карманные деньги. Молодёжная мода. </w:t>
      </w:r>
    </w:p>
    <w:p w:rsidR="00924B97" w:rsidRPr="00B54FF5" w:rsidRDefault="00924B97" w:rsidP="00B54FF5">
      <w:pPr>
        <w:spacing w:line="360" w:lineRule="auto"/>
        <w:ind w:firstLine="720"/>
        <w:jc w:val="both"/>
        <w:rPr>
          <w:sz w:val="24"/>
          <w:szCs w:val="24"/>
        </w:rPr>
      </w:pPr>
      <w:r w:rsidRPr="00B54FF5">
        <w:rPr>
          <w:color w:val="000000"/>
          <w:sz w:val="24"/>
          <w:szCs w:val="24"/>
        </w:rPr>
        <w:t>Туризм. Виды отдыха. Путешествия по России и зарубежным странам.</w:t>
      </w:r>
    </w:p>
    <w:p w:rsidR="00924B97" w:rsidRPr="00B54FF5" w:rsidRDefault="00924B97" w:rsidP="00B54FF5">
      <w:pPr>
        <w:spacing w:line="360" w:lineRule="auto"/>
        <w:ind w:firstLine="720"/>
        <w:jc w:val="both"/>
        <w:rPr>
          <w:sz w:val="24"/>
          <w:szCs w:val="24"/>
        </w:rPr>
      </w:pPr>
      <w:r w:rsidRPr="00B54FF5">
        <w:rPr>
          <w:color w:val="000000"/>
          <w:sz w:val="24"/>
          <w:szCs w:val="24"/>
        </w:rPr>
        <w:t>Проблемы экологии. Защита окружающей среды. Стихийные бедствия.</w:t>
      </w:r>
    </w:p>
    <w:p w:rsidR="00924B97" w:rsidRPr="00B54FF5" w:rsidRDefault="00924B97" w:rsidP="00B54FF5">
      <w:pPr>
        <w:spacing w:line="360" w:lineRule="auto"/>
        <w:ind w:firstLine="720"/>
        <w:jc w:val="both"/>
        <w:rPr>
          <w:sz w:val="24"/>
          <w:szCs w:val="24"/>
        </w:rPr>
      </w:pPr>
      <w:r w:rsidRPr="00B54FF5">
        <w:rPr>
          <w:color w:val="000000"/>
          <w:sz w:val="24"/>
          <w:szCs w:val="24"/>
        </w:rPr>
        <w:t>Условия проживания в городской/сельской местности.</w:t>
      </w:r>
    </w:p>
    <w:p w:rsidR="00924B97" w:rsidRPr="00B54FF5" w:rsidRDefault="00924B97" w:rsidP="00B54FF5">
      <w:pPr>
        <w:spacing w:line="360" w:lineRule="auto"/>
        <w:ind w:firstLine="720"/>
        <w:jc w:val="both"/>
        <w:rPr>
          <w:sz w:val="24"/>
          <w:szCs w:val="24"/>
        </w:rPr>
      </w:pPr>
      <w:r w:rsidRPr="00B54FF5">
        <w:rPr>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924B97" w:rsidRPr="00B54FF5" w:rsidRDefault="00924B97" w:rsidP="00B54FF5">
      <w:pPr>
        <w:spacing w:line="360" w:lineRule="auto"/>
        <w:ind w:firstLine="720"/>
        <w:jc w:val="both"/>
        <w:rPr>
          <w:sz w:val="24"/>
          <w:szCs w:val="24"/>
        </w:rPr>
      </w:pPr>
      <w:r w:rsidRPr="00B54FF5">
        <w:rPr>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24B97" w:rsidRPr="00B54FF5" w:rsidRDefault="00924B97" w:rsidP="00B54FF5">
      <w:pPr>
        <w:spacing w:line="360" w:lineRule="auto"/>
        <w:ind w:firstLine="720"/>
        <w:jc w:val="both"/>
        <w:rPr>
          <w:sz w:val="24"/>
          <w:szCs w:val="24"/>
        </w:rPr>
      </w:pPr>
      <w:r w:rsidRPr="00B54FF5">
        <w:rPr>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924B97" w:rsidRPr="00B54FF5" w:rsidRDefault="00924B97" w:rsidP="00B54FF5">
      <w:pPr>
        <w:spacing w:line="360" w:lineRule="auto"/>
        <w:ind w:firstLine="720"/>
        <w:jc w:val="both"/>
        <w:rPr>
          <w:sz w:val="24"/>
          <w:szCs w:val="24"/>
        </w:rPr>
      </w:pPr>
      <w:r w:rsidRPr="00B54FF5">
        <w:rPr>
          <w:i/>
          <w:color w:val="000000"/>
          <w:sz w:val="24"/>
          <w:szCs w:val="24"/>
        </w:rPr>
        <w:t>Говорение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924B97" w:rsidRPr="00B54FF5" w:rsidRDefault="00924B97" w:rsidP="00DE707F">
      <w:pPr>
        <w:pStyle w:val="a5"/>
        <w:numPr>
          <w:ilvl w:val="0"/>
          <w:numId w:val="155"/>
        </w:numPr>
        <w:spacing w:line="360" w:lineRule="auto"/>
        <w:rPr>
          <w:sz w:val="24"/>
          <w:szCs w:val="24"/>
        </w:rPr>
      </w:pPr>
      <w:r w:rsidRPr="00B54FF5">
        <w:rPr>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924B97" w:rsidRPr="00B54FF5" w:rsidRDefault="00924B97" w:rsidP="00DE707F">
      <w:pPr>
        <w:pStyle w:val="a5"/>
        <w:numPr>
          <w:ilvl w:val="0"/>
          <w:numId w:val="155"/>
        </w:numPr>
        <w:spacing w:line="360" w:lineRule="auto"/>
        <w:rPr>
          <w:sz w:val="24"/>
          <w:szCs w:val="24"/>
        </w:rPr>
      </w:pPr>
      <w:r w:rsidRPr="00B54FF5">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24B97" w:rsidRPr="00B54FF5" w:rsidRDefault="00924B97" w:rsidP="00DE707F">
      <w:pPr>
        <w:pStyle w:val="a5"/>
        <w:numPr>
          <w:ilvl w:val="0"/>
          <w:numId w:val="155"/>
        </w:numPr>
        <w:spacing w:line="360" w:lineRule="auto"/>
        <w:rPr>
          <w:sz w:val="24"/>
          <w:szCs w:val="24"/>
        </w:rPr>
      </w:pPr>
      <w:r w:rsidRPr="00B54FF5">
        <w:rPr>
          <w:color w:val="000000"/>
          <w:sz w:val="24"/>
          <w:szCs w:val="24"/>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924B97" w:rsidRPr="00B54FF5" w:rsidRDefault="00924B97" w:rsidP="00DE707F">
      <w:pPr>
        <w:pStyle w:val="a5"/>
        <w:numPr>
          <w:ilvl w:val="0"/>
          <w:numId w:val="155"/>
        </w:numPr>
        <w:spacing w:line="360" w:lineRule="auto"/>
        <w:rPr>
          <w:sz w:val="24"/>
          <w:szCs w:val="24"/>
        </w:rPr>
      </w:pPr>
      <w:r w:rsidRPr="00B54FF5">
        <w:rPr>
          <w:color w:val="000000"/>
          <w:sz w:val="24"/>
          <w:szCs w:val="24"/>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 xml:space="preserve">Объём диалога – 8 реплик со стороны каждого собеседника.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924B97" w:rsidRPr="00B54FF5" w:rsidRDefault="00924B97" w:rsidP="00DE707F">
      <w:pPr>
        <w:pStyle w:val="a5"/>
        <w:numPr>
          <w:ilvl w:val="0"/>
          <w:numId w:val="156"/>
        </w:numPr>
        <w:spacing w:line="360" w:lineRule="auto"/>
        <w:rPr>
          <w:sz w:val="24"/>
          <w:szCs w:val="24"/>
        </w:rPr>
      </w:pPr>
      <w:r w:rsidRPr="00B54FF5">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924B97" w:rsidRPr="00B54FF5" w:rsidRDefault="00924B97" w:rsidP="00DE707F">
      <w:pPr>
        <w:pStyle w:val="a5"/>
        <w:numPr>
          <w:ilvl w:val="0"/>
          <w:numId w:val="156"/>
        </w:numPr>
        <w:spacing w:line="360" w:lineRule="auto"/>
        <w:rPr>
          <w:sz w:val="24"/>
          <w:szCs w:val="24"/>
        </w:rPr>
      </w:pPr>
      <w:r w:rsidRPr="00B54FF5">
        <w:rPr>
          <w:color w:val="000000"/>
          <w:sz w:val="24"/>
          <w:szCs w:val="24"/>
        </w:rPr>
        <w:t>повествование/сообщение; рассуждение;</w:t>
      </w:r>
    </w:p>
    <w:p w:rsidR="00924B97" w:rsidRPr="00B54FF5" w:rsidRDefault="00924B97" w:rsidP="00DE707F">
      <w:pPr>
        <w:pStyle w:val="a5"/>
        <w:numPr>
          <w:ilvl w:val="0"/>
          <w:numId w:val="156"/>
        </w:numPr>
        <w:spacing w:line="360" w:lineRule="auto"/>
        <w:rPr>
          <w:sz w:val="24"/>
          <w:szCs w:val="24"/>
        </w:rPr>
      </w:pPr>
      <w:r w:rsidRPr="00B54FF5">
        <w:rPr>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924B97" w:rsidRPr="00B54FF5" w:rsidRDefault="00924B97" w:rsidP="00DE707F">
      <w:pPr>
        <w:pStyle w:val="a5"/>
        <w:numPr>
          <w:ilvl w:val="0"/>
          <w:numId w:val="156"/>
        </w:numPr>
        <w:spacing w:line="360" w:lineRule="auto"/>
        <w:rPr>
          <w:sz w:val="24"/>
          <w:szCs w:val="24"/>
        </w:rPr>
      </w:pPr>
      <w:r w:rsidRPr="00B54FF5">
        <w:rPr>
          <w:color w:val="000000"/>
          <w:sz w:val="24"/>
          <w:szCs w:val="24"/>
        </w:rPr>
        <w:t>устное представление (презентация) результатов выполненной проектной работы.</w:t>
      </w:r>
    </w:p>
    <w:p w:rsidR="00924B97" w:rsidRPr="00B54FF5" w:rsidRDefault="00924B97" w:rsidP="00B54FF5">
      <w:pPr>
        <w:spacing w:line="360" w:lineRule="auto"/>
        <w:ind w:firstLine="720"/>
        <w:jc w:val="both"/>
        <w:rPr>
          <w:sz w:val="24"/>
          <w:szCs w:val="24"/>
        </w:rPr>
      </w:pPr>
      <w:r w:rsidRPr="00B54FF5">
        <w:rPr>
          <w:color w:val="000000"/>
          <w:sz w:val="24"/>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924B97" w:rsidRPr="00B54FF5" w:rsidRDefault="00924B97" w:rsidP="00B54FF5">
      <w:pPr>
        <w:spacing w:line="360" w:lineRule="auto"/>
        <w:ind w:firstLine="720"/>
        <w:jc w:val="both"/>
        <w:rPr>
          <w:sz w:val="24"/>
          <w:szCs w:val="24"/>
        </w:rPr>
      </w:pPr>
      <w:r w:rsidRPr="00B54FF5">
        <w:rPr>
          <w:color w:val="000000"/>
          <w:sz w:val="24"/>
          <w:szCs w:val="24"/>
        </w:rPr>
        <w:t>Объём монологического высказывания – до 14 фраз.</w:t>
      </w:r>
    </w:p>
    <w:p w:rsidR="00924B97" w:rsidRPr="00B54FF5" w:rsidRDefault="00924B97" w:rsidP="00B54FF5">
      <w:pPr>
        <w:spacing w:line="360" w:lineRule="auto"/>
        <w:ind w:firstLine="720"/>
        <w:jc w:val="both"/>
        <w:rPr>
          <w:sz w:val="24"/>
          <w:szCs w:val="24"/>
        </w:rPr>
      </w:pPr>
      <w:r w:rsidRPr="00B54FF5">
        <w:rPr>
          <w:i/>
          <w:color w:val="000000"/>
          <w:sz w:val="24"/>
          <w:szCs w:val="24"/>
        </w:rPr>
        <w:t>Аудирование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24B97" w:rsidRPr="00B54FF5" w:rsidRDefault="00924B97" w:rsidP="00B54FF5">
      <w:pPr>
        <w:spacing w:line="360" w:lineRule="auto"/>
        <w:ind w:firstLine="720"/>
        <w:jc w:val="both"/>
        <w:rPr>
          <w:sz w:val="24"/>
          <w:szCs w:val="24"/>
        </w:rPr>
      </w:pPr>
      <w:r w:rsidRPr="00B54FF5">
        <w:rPr>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24B97" w:rsidRPr="00B54FF5" w:rsidRDefault="00924B97" w:rsidP="00B54FF5">
      <w:pPr>
        <w:spacing w:line="360" w:lineRule="auto"/>
        <w:ind w:firstLine="720"/>
        <w:jc w:val="both"/>
        <w:rPr>
          <w:sz w:val="24"/>
          <w:szCs w:val="24"/>
        </w:rPr>
      </w:pPr>
      <w:r w:rsidRPr="00B54FF5">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24B97" w:rsidRPr="00B54FF5" w:rsidRDefault="00924B97" w:rsidP="00B54FF5">
      <w:pPr>
        <w:spacing w:line="360" w:lineRule="auto"/>
        <w:ind w:firstLine="720"/>
        <w:jc w:val="both"/>
        <w:rPr>
          <w:sz w:val="24"/>
          <w:szCs w:val="24"/>
        </w:rPr>
      </w:pPr>
      <w:r w:rsidRPr="00B54FF5">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24B97" w:rsidRPr="00B54FF5" w:rsidRDefault="00924B97" w:rsidP="00B54FF5">
      <w:pPr>
        <w:spacing w:line="360" w:lineRule="auto"/>
        <w:ind w:firstLine="720"/>
        <w:jc w:val="both"/>
        <w:rPr>
          <w:sz w:val="24"/>
          <w:szCs w:val="24"/>
        </w:rPr>
      </w:pPr>
      <w:r w:rsidRPr="00B54FF5">
        <w:rPr>
          <w:color w:val="000000"/>
          <w:sz w:val="24"/>
          <w:szCs w:val="24"/>
        </w:rPr>
        <w:t>Время звучания текста/текстов для аудирования – до 2,5 минут.</w:t>
      </w:r>
    </w:p>
    <w:p w:rsidR="00924B97" w:rsidRPr="00B54FF5" w:rsidRDefault="00924B97" w:rsidP="00B54FF5">
      <w:pPr>
        <w:spacing w:line="360" w:lineRule="auto"/>
        <w:ind w:firstLine="720"/>
        <w:jc w:val="both"/>
        <w:rPr>
          <w:sz w:val="24"/>
          <w:szCs w:val="24"/>
        </w:rPr>
      </w:pPr>
      <w:r w:rsidRPr="00B54FF5">
        <w:rPr>
          <w:i/>
          <w:color w:val="000000"/>
          <w:sz w:val="24"/>
          <w:szCs w:val="24"/>
        </w:rPr>
        <w:t>Смысловое чтение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w:t>
      </w:r>
      <w:r w:rsidRPr="00B54FF5">
        <w:rPr>
          <w:color w:val="000000"/>
          <w:sz w:val="24"/>
          <w:szCs w:val="24"/>
        </w:rPr>
        <w:lastRenderedPageBreak/>
        <w:t xml:space="preserve">содержания; с пониманием нужной/интересующей/запрашиваемой информации; с полным пониманием содержания текста.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924B97" w:rsidRPr="00B54FF5" w:rsidRDefault="00924B97" w:rsidP="00B54FF5">
      <w:pPr>
        <w:spacing w:line="360" w:lineRule="auto"/>
        <w:ind w:firstLine="720"/>
        <w:jc w:val="both"/>
        <w:rPr>
          <w:sz w:val="24"/>
          <w:szCs w:val="24"/>
        </w:rPr>
      </w:pPr>
      <w:r w:rsidRPr="00B54FF5">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24B97" w:rsidRPr="00B54FF5" w:rsidRDefault="00924B97" w:rsidP="00B54FF5">
      <w:pPr>
        <w:spacing w:line="360" w:lineRule="auto"/>
        <w:ind w:firstLine="720"/>
        <w:jc w:val="both"/>
        <w:rPr>
          <w:sz w:val="24"/>
          <w:szCs w:val="24"/>
        </w:rPr>
      </w:pPr>
      <w:r w:rsidRPr="00B54FF5">
        <w:rPr>
          <w:color w:val="000000"/>
          <w:sz w:val="24"/>
          <w:szCs w:val="24"/>
        </w:rPr>
        <w:t>Объём текста/текстов для чтения – 500–700 слов.</w:t>
      </w:r>
    </w:p>
    <w:p w:rsidR="00924B97" w:rsidRPr="00B54FF5" w:rsidRDefault="00924B97" w:rsidP="00B54FF5">
      <w:pPr>
        <w:spacing w:line="360" w:lineRule="auto"/>
        <w:ind w:firstLine="720"/>
        <w:jc w:val="both"/>
        <w:rPr>
          <w:sz w:val="24"/>
          <w:szCs w:val="24"/>
        </w:rPr>
      </w:pPr>
      <w:r w:rsidRPr="00B54FF5">
        <w:rPr>
          <w:i/>
          <w:color w:val="000000"/>
          <w:sz w:val="24"/>
          <w:szCs w:val="24"/>
        </w:rPr>
        <w:t>Письменная речь</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умений письменной речи на базе умений, сформированных на уровне основного общего образования:</w:t>
      </w:r>
    </w:p>
    <w:p w:rsidR="00924B97" w:rsidRPr="00B54FF5" w:rsidRDefault="00924B97" w:rsidP="00DE707F">
      <w:pPr>
        <w:pStyle w:val="a5"/>
        <w:numPr>
          <w:ilvl w:val="0"/>
          <w:numId w:val="157"/>
        </w:numPr>
        <w:spacing w:line="360" w:lineRule="auto"/>
        <w:rPr>
          <w:sz w:val="24"/>
          <w:szCs w:val="24"/>
        </w:rPr>
      </w:pPr>
      <w:r w:rsidRPr="00B54FF5">
        <w:rPr>
          <w:color w:val="000000"/>
          <w:sz w:val="24"/>
          <w:szCs w:val="24"/>
        </w:rPr>
        <w:t xml:space="preserve">заполнение анкет и формуляров в соответствии с нормами, принятыми в стране/странах изучаемого языка; </w:t>
      </w:r>
    </w:p>
    <w:p w:rsidR="00924B97" w:rsidRPr="00B54FF5" w:rsidRDefault="00924B97" w:rsidP="00DE707F">
      <w:pPr>
        <w:pStyle w:val="a5"/>
        <w:numPr>
          <w:ilvl w:val="0"/>
          <w:numId w:val="157"/>
        </w:numPr>
        <w:spacing w:line="360" w:lineRule="auto"/>
        <w:rPr>
          <w:sz w:val="24"/>
          <w:szCs w:val="24"/>
        </w:rPr>
      </w:pPr>
      <w:r w:rsidRPr="00B54FF5">
        <w:rPr>
          <w:color w:val="000000"/>
          <w:sz w:val="24"/>
          <w:szCs w:val="24"/>
        </w:rPr>
        <w:t xml:space="preserve">написание резюме с сообщением основных сведений о себе в соответствии с нормами, принятыми в стране/странах изучаемого языка; </w:t>
      </w:r>
    </w:p>
    <w:p w:rsidR="00924B97" w:rsidRPr="00B54FF5" w:rsidRDefault="00924B97" w:rsidP="00DE707F">
      <w:pPr>
        <w:pStyle w:val="a5"/>
        <w:numPr>
          <w:ilvl w:val="0"/>
          <w:numId w:val="157"/>
        </w:numPr>
        <w:spacing w:line="360" w:lineRule="auto"/>
        <w:rPr>
          <w:sz w:val="24"/>
          <w:szCs w:val="24"/>
        </w:rPr>
      </w:pPr>
      <w:r w:rsidRPr="00B54FF5">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24B97" w:rsidRPr="00B54FF5" w:rsidRDefault="00924B97" w:rsidP="00DE707F">
      <w:pPr>
        <w:pStyle w:val="a5"/>
        <w:numPr>
          <w:ilvl w:val="0"/>
          <w:numId w:val="157"/>
        </w:numPr>
        <w:spacing w:line="360" w:lineRule="auto"/>
        <w:rPr>
          <w:sz w:val="24"/>
          <w:szCs w:val="24"/>
        </w:rPr>
      </w:pPr>
      <w:r w:rsidRPr="00B54FF5">
        <w:rPr>
          <w:color w:val="000000"/>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924B97" w:rsidRPr="00B54FF5" w:rsidRDefault="00924B97" w:rsidP="00DE707F">
      <w:pPr>
        <w:pStyle w:val="a5"/>
        <w:numPr>
          <w:ilvl w:val="0"/>
          <w:numId w:val="157"/>
        </w:numPr>
        <w:spacing w:line="360" w:lineRule="auto"/>
        <w:rPr>
          <w:sz w:val="24"/>
          <w:szCs w:val="24"/>
        </w:rPr>
      </w:pPr>
      <w:r w:rsidRPr="00B54FF5">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924B97" w:rsidRPr="00B54FF5" w:rsidRDefault="00924B97" w:rsidP="00DE707F">
      <w:pPr>
        <w:pStyle w:val="a5"/>
        <w:numPr>
          <w:ilvl w:val="0"/>
          <w:numId w:val="157"/>
        </w:numPr>
        <w:spacing w:line="360" w:lineRule="auto"/>
        <w:rPr>
          <w:sz w:val="24"/>
          <w:szCs w:val="24"/>
        </w:rPr>
      </w:pPr>
      <w:r w:rsidRPr="00B54FF5">
        <w:rPr>
          <w:color w:val="000000"/>
          <w:sz w:val="24"/>
          <w:szCs w:val="24"/>
        </w:rPr>
        <w:lastRenderedPageBreak/>
        <w:t>письменное предоставление результатов выполненной проектной работы, в том числе в форме презентации. Объём – до 150 слов.</w:t>
      </w:r>
    </w:p>
    <w:p w:rsidR="00924B97" w:rsidRPr="00B54FF5" w:rsidRDefault="00924B97" w:rsidP="00B54FF5">
      <w:pPr>
        <w:spacing w:line="360" w:lineRule="auto"/>
        <w:ind w:firstLine="720"/>
        <w:jc w:val="both"/>
        <w:rPr>
          <w:sz w:val="24"/>
          <w:szCs w:val="24"/>
        </w:rPr>
      </w:pPr>
      <w:r w:rsidRPr="00B54FF5">
        <w:rPr>
          <w:b/>
          <w:color w:val="000000"/>
          <w:sz w:val="24"/>
          <w:szCs w:val="24"/>
        </w:rPr>
        <w:t>Языковые знания и навыки</w:t>
      </w:r>
    </w:p>
    <w:p w:rsidR="00924B97" w:rsidRPr="00B54FF5" w:rsidRDefault="00924B97" w:rsidP="00B54FF5">
      <w:pPr>
        <w:spacing w:line="360" w:lineRule="auto"/>
        <w:ind w:firstLine="720"/>
        <w:jc w:val="both"/>
        <w:rPr>
          <w:sz w:val="24"/>
          <w:szCs w:val="24"/>
        </w:rPr>
      </w:pPr>
      <w:r w:rsidRPr="00B54FF5">
        <w:rPr>
          <w:i/>
          <w:color w:val="000000"/>
          <w:sz w:val="24"/>
          <w:szCs w:val="24"/>
        </w:rPr>
        <w:t>Фонетическая сторона речи</w:t>
      </w:r>
    </w:p>
    <w:p w:rsidR="00924B97" w:rsidRPr="00B54FF5" w:rsidRDefault="00924B97" w:rsidP="00B54FF5">
      <w:pPr>
        <w:spacing w:line="360" w:lineRule="auto"/>
        <w:ind w:firstLine="720"/>
        <w:jc w:val="both"/>
        <w:rPr>
          <w:sz w:val="24"/>
          <w:szCs w:val="24"/>
        </w:rPr>
      </w:pPr>
      <w:r w:rsidRPr="00B54FF5">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24B97" w:rsidRPr="00B54FF5" w:rsidRDefault="00924B97" w:rsidP="00B54FF5">
      <w:pPr>
        <w:spacing w:line="360" w:lineRule="auto"/>
        <w:ind w:firstLine="720"/>
        <w:jc w:val="both"/>
        <w:rPr>
          <w:sz w:val="24"/>
          <w:szCs w:val="24"/>
        </w:rPr>
      </w:pPr>
      <w:r w:rsidRPr="00B54FF5">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24B97" w:rsidRPr="00B54FF5" w:rsidRDefault="00924B97" w:rsidP="00B54FF5">
      <w:pPr>
        <w:spacing w:line="360" w:lineRule="auto"/>
        <w:ind w:firstLine="720"/>
        <w:jc w:val="both"/>
        <w:rPr>
          <w:sz w:val="24"/>
          <w:szCs w:val="24"/>
        </w:rPr>
      </w:pPr>
      <w:r w:rsidRPr="00B54FF5">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24B97" w:rsidRPr="00B54FF5" w:rsidRDefault="00924B97" w:rsidP="00B54FF5">
      <w:pPr>
        <w:spacing w:line="360" w:lineRule="auto"/>
        <w:ind w:firstLine="720"/>
        <w:jc w:val="both"/>
        <w:rPr>
          <w:sz w:val="24"/>
          <w:szCs w:val="24"/>
        </w:rPr>
      </w:pPr>
      <w:r w:rsidRPr="00B54FF5">
        <w:rPr>
          <w:i/>
          <w:color w:val="000000"/>
          <w:sz w:val="24"/>
          <w:szCs w:val="24"/>
        </w:rPr>
        <w:t>Орфография и пунктуация</w:t>
      </w:r>
    </w:p>
    <w:p w:rsidR="00924B97" w:rsidRPr="00B54FF5" w:rsidRDefault="00924B97" w:rsidP="00B54FF5">
      <w:pPr>
        <w:spacing w:line="360" w:lineRule="auto"/>
        <w:ind w:firstLine="720"/>
        <w:jc w:val="both"/>
        <w:rPr>
          <w:sz w:val="24"/>
          <w:szCs w:val="24"/>
        </w:rPr>
      </w:pPr>
      <w:r w:rsidRPr="00B54FF5">
        <w:rPr>
          <w:color w:val="000000"/>
          <w:sz w:val="24"/>
          <w:szCs w:val="24"/>
        </w:rPr>
        <w:t>Правильное написание изученных слов.</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924B97" w:rsidRPr="00B54FF5" w:rsidRDefault="00924B97" w:rsidP="00B54FF5">
      <w:pPr>
        <w:spacing w:line="360" w:lineRule="auto"/>
        <w:ind w:firstLine="720"/>
        <w:jc w:val="both"/>
        <w:rPr>
          <w:sz w:val="24"/>
          <w:szCs w:val="24"/>
        </w:rPr>
      </w:pPr>
      <w:r w:rsidRPr="00B54FF5">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924B97" w:rsidRPr="00B54FF5" w:rsidRDefault="00924B97" w:rsidP="00B54FF5">
      <w:pPr>
        <w:spacing w:line="360" w:lineRule="auto"/>
        <w:ind w:firstLine="720"/>
        <w:jc w:val="both"/>
        <w:rPr>
          <w:sz w:val="24"/>
          <w:szCs w:val="24"/>
        </w:rPr>
      </w:pPr>
      <w:r w:rsidRPr="00B54FF5">
        <w:rPr>
          <w:color w:val="000000"/>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924B97" w:rsidRPr="00B54FF5" w:rsidRDefault="00924B97" w:rsidP="00B54FF5">
      <w:pPr>
        <w:spacing w:line="360" w:lineRule="auto"/>
        <w:ind w:firstLine="720"/>
        <w:jc w:val="both"/>
        <w:rPr>
          <w:sz w:val="24"/>
          <w:szCs w:val="24"/>
        </w:rPr>
      </w:pPr>
      <w:r w:rsidRPr="00B54FF5">
        <w:rPr>
          <w:i/>
          <w:color w:val="000000"/>
          <w:sz w:val="24"/>
          <w:szCs w:val="24"/>
        </w:rPr>
        <w:t>Лексическая сторона речи</w:t>
      </w:r>
    </w:p>
    <w:p w:rsidR="00924B97" w:rsidRPr="00B54FF5" w:rsidRDefault="00924B97" w:rsidP="00B54FF5">
      <w:pPr>
        <w:spacing w:line="360" w:lineRule="auto"/>
        <w:ind w:firstLine="720"/>
        <w:jc w:val="both"/>
        <w:rPr>
          <w:sz w:val="24"/>
          <w:szCs w:val="24"/>
        </w:rPr>
      </w:pPr>
      <w:r w:rsidRPr="00B54FF5">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924B97" w:rsidRPr="00B54FF5" w:rsidRDefault="00924B97" w:rsidP="00B54FF5">
      <w:pPr>
        <w:spacing w:line="360" w:lineRule="auto"/>
        <w:ind w:firstLine="720"/>
        <w:jc w:val="both"/>
        <w:rPr>
          <w:sz w:val="24"/>
          <w:szCs w:val="24"/>
        </w:rPr>
      </w:pPr>
      <w:r w:rsidRPr="00B54FF5">
        <w:rPr>
          <w:color w:val="000000"/>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Основные способы словообразования: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аффиксация: образование</w:t>
      </w:r>
    </w:p>
    <w:p w:rsidR="00924B97" w:rsidRPr="004E7372" w:rsidRDefault="00924B97" w:rsidP="00DE707F">
      <w:pPr>
        <w:pStyle w:val="a5"/>
        <w:numPr>
          <w:ilvl w:val="0"/>
          <w:numId w:val="158"/>
        </w:numPr>
        <w:spacing w:line="360" w:lineRule="auto"/>
        <w:rPr>
          <w:sz w:val="24"/>
          <w:szCs w:val="24"/>
          <w:lang w:val="de-DE"/>
        </w:rPr>
      </w:pPr>
      <w:r w:rsidRPr="00B54FF5">
        <w:rPr>
          <w:color w:val="000000"/>
          <w:sz w:val="24"/>
          <w:szCs w:val="24"/>
        </w:rPr>
        <w:t>имёнсуществительныхприпомощисуффиксов</w:t>
      </w:r>
      <w:r w:rsidRPr="004E7372">
        <w:rPr>
          <w:color w:val="000000"/>
          <w:sz w:val="24"/>
          <w:szCs w:val="24"/>
          <w:lang w:val="de-DE"/>
        </w:rPr>
        <w:t xml:space="preserve"> -er, -ler, -in, -chen, -keit, -heit, -ung, -schaft, -ion, -e, -ität;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lastRenderedPageBreak/>
        <w:t xml:space="preserve">имён прилагательных при помощи суффиксов -ig, -lich, -isch, -los;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имён существительных, имён прилагательных, наречий при помощи отрицательного префикса un- (unglücklich, das Unglück);</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числительных при помощи суффиксов -zehn, -zig, – ßig, -te, -ste.</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словосложение: образование</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 xml:space="preserve">сложных существительных путём соединения основ существительных (der Wintersport, das Klassenzimmer);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 xml:space="preserve">сложных существительных путём соединения основы глагола и основы существительного (der Schreibtisch);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 xml:space="preserve">сложных существительных путём соединения основы прилагательного и основы существительного (die Kleinstadt);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сложных прилагательных путём соединения основ прилагательных (dunkelblau).</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конверсия: образование</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 xml:space="preserve">имён существительных от неопределённой формы глагола (das Lesen);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 xml:space="preserve">имён существительных от основы глагола без изменения корневой гласной (der Anfang);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 xml:space="preserve">имён существительных от основы глагола с изменением корневой гласной (der Sprung); </w:t>
      </w:r>
    </w:p>
    <w:p w:rsidR="00924B97" w:rsidRPr="00B54FF5" w:rsidRDefault="00924B97" w:rsidP="00DE707F">
      <w:pPr>
        <w:pStyle w:val="a5"/>
        <w:numPr>
          <w:ilvl w:val="0"/>
          <w:numId w:val="158"/>
        </w:numPr>
        <w:spacing w:line="360" w:lineRule="auto"/>
        <w:rPr>
          <w:sz w:val="24"/>
          <w:szCs w:val="24"/>
        </w:rPr>
      </w:pPr>
      <w:r w:rsidRPr="00B54FF5">
        <w:rPr>
          <w:color w:val="000000"/>
          <w:sz w:val="24"/>
          <w:szCs w:val="24"/>
        </w:rPr>
        <w:t>имён существительных от прилагательных (das Beste, der Deutsche, die Bekannte).</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Различные средства связи для обеспечения целостности и логичности устного/письменного высказывания. </w:t>
      </w:r>
    </w:p>
    <w:p w:rsidR="00924B97" w:rsidRPr="00B54FF5" w:rsidRDefault="00924B97" w:rsidP="00B54FF5">
      <w:pPr>
        <w:spacing w:line="360" w:lineRule="auto"/>
        <w:ind w:firstLine="720"/>
        <w:jc w:val="both"/>
        <w:rPr>
          <w:sz w:val="24"/>
          <w:szCs w:val="24"/>
        </w:rPr>
      </w:pPr>
      <w:r w:rsidRPr="00B54FF5">
        <w:rPr>
          <w:i/>
          <w:color w:val="000000"/>
          <w:sz w:val="24"/>
          <w:szCs w:val="24"/>
        </w:rPr>
        <w:t>Грамматическая сторона речи</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924B97" w:rsidRPr="00B54FF5" w:rsidRDefault="00924B97" w:rsidP="00B54FF5">
      <w:pPr>
        <w:spacing w:line="360" w:lineRule="auto"/>
        <w:ind w:firstLine="720"/>
        <w:jc w:val="both"/>
        <w:rPr>
          <w:sz w:val="24"/>
          <w:szCs w:val="24"/>
          <w:lang w:val="de-DE"/>
        </w:rPr>
      </w:pPr>
      <w:r w:rsidRPr="00B54FF5">
        <w:rPr>
          <w:color w:val="000000"/>
          <w:sz w:val="24"/>
          <w:szCs w:val="24"/>
        </w:rPr>
        <w:t xml:space="preserve">Предложения с безличным местоимением es (Es ist 4 Uhr. </w:t>
      </w:r>
      <w:r w:rsidRPr="00B54FF5">
        <w:rPr>
          <w:color w:val="000000"/>
          <w:sz w:val="24"/>
          <w:szCs w:val="24"/>
          <w:lang w:val="de-DE"/>
        </w:rPr>
        <w:t>Es regnet. Es ist interessant.).</w:t>
      </w:r>
    </w:p>
    <w:p w:rsidR="00924B97" w:rsidRPr="00B54FF5" w:rsidRDefault="00924B97" w:rsidP="00B54FF5">
      <w:pPr>
        <w:spacing w:line="360" w:lineRule="auto"/>
        <w:ind w:firstLine="720"/>
        <w:jc w:val="both"/>
        <w:rPr>
          <w:sz w:val="24"/>
          <w:szCs w:val="24"/>
          <w:lang w:val="de-DE"/>
        </w:rPr>
      </w:pPr>
      <w:r w:rsidRPr="00B54FF5">
        <w:rPr>
          <w:color w:val="000000"/>
          <w:sz w:val="24"/>
          <w:szCs w:val="24"/>
        </w:rPr>
        <w:t>Предложения</w:t>
      </w:r>
      <w:r w:rsidRPr="00B54FF5">
        <w:rPr>
          <w:color w:val="000000"/>
          <w:sz w:val="24"/>
          <w:szCs w:val="24"/>
          <w:lang w:val="de-DE"/>
        </w:rPr>
        <w:t xml:space="preserve"> c </w:t>
      </w:r>
      <w:r w:rsidRPr="00B54FF5">
        <w:rPr>
          <w:color w:val="000000"/>
          <w:sz w:val="24"/>
          <w:szCs w:val="24"/>
        </w:rPr>
        <w:t>конструкцией</w:t>
      </w:r>
      <w:r w:rsidRPr="00B54FF5">
        <w:rPr>
          <w:color w:val="000000"/>
          <w:sz w:val="24"/>
          <w:szCs w:val="24"/>
          <w:lang w:val="de-DE"/>
        </w:rPr>
        <w:t xml:space="preserve"> es gibt (Es gibt einen Park neben der Schule.).</w:t>
      </w:r>
    </w:p>
    <w:p w:rsidR="00924B97" w:rsidRPr="00B54FF5" w:rsidRDefault="00924B97" w:rsidP="00B54FF5">
      <w:pPr>
        <w:spacing w:line="360" w:lineRule="auto"/>
        <w:ind w:firstLine="720"/>
        <w:jc w:val="both"/>
        <w:rPr>
          <w:sz w:val="24"/>
          <w:szCs w:val="24"/>
        </w:rPr>
      </w:pPr>
      <w:r w:rsidRPr="00B54FF5">
        <w:rPr>
          <w:color w:val="000000"/>
          <w:sz w:val="24"/>
          <w:szCs w:val="24"/>
        </w:rPr>
        <w:t>Предложения с неопределённо-личным местоимением man, в том числе с модальными глаголами.</w:t>
      </w:r>
    </w:p>
    <w:p w:rsidR="00924B97" w:rsidRPr="00B54FF5" w:rsidRDefault="00924B97" w:rsidP="00B54FF5">
      <w:pPr>
        <w:spacing w:line="360" w:lineRule="auto"/>
        <w:ind w:firstLine="720"/>
        <w:jc w:val="both"/>
        <w:rPr>
          <w:sz w:val="24"/>
          <w:szCs w:val="24"/>
        </w:rPr>
      </w:pPr>
      <w:r w:rsidRPr="00B54FF5">
        <w:rPr>
          <w:color w:val="000000"/>
          <w:sz w:val="24"/>
          <w:szCs w:val="24"/>
        </w:rPr>
        <w:t>Предложения с инфинитивным оборотом um … zu.</w:t>
      </w:r>
    </w:p>
    <w:p w:rsidR="00924B97" w:rsidRPr="00B54FF5" w:rsidRDefault="00924B97" w:rsidP="00B54FF5">
      <w:pPr>
        <w:spacing w:line="360" w:lineRule="auto"/>
        <w:ind w:firstLine="720"/>
        <w:jc w:val="both"/>
        <w:rPr>
          <w:sz w:val="24"/>
          <w:szCs w:val="24"/>
        </w:rPr>
      </w:pPr>
      <w:r w:rsidRPr="00B54FF5">
        <w:rPr>
          <w:color w:val="000000"/>
          <w:sz w:val="24"/>
          <w:szCs w:val="24"/>
        </w:rPr>
        <w:t>Предложения с глаголами, требующими употребления после них частицы zu и инфинитива.</w:t>
      </w:r>
    </w:p>
    <w:p w:rsidR="00924B97" w:rsidRPr="00B54FF5" w:rsidRDefault="00924B97" w:rsidP="00B54FF5">
      <w:pPr>
        <w:spacing w:line="360" w:lineRule="auto"/>
        <w:ind w:firstLine="720"/>
        <w:jc w:val="both"/>
        <w:rPr>
          <w:sz w:val="24"/>
          <w:szCs w:val="24"/>
        </w:rPr>
      </w:pPr>
      <w:r w:rsidRPr="00B54FF5">
        <w:rPr>
          <w:color w:val="000000"/>
          <w:sz w:val="24"/>
          <w:szCs w:val="24"/>
        </w:rPr>
        <w:t>Сложносочинённые предложения с сочинительными союзами und, aber, oder, sondern, denn, nicht nur … sondern auch, наречиями deshalb, darum, trotzdem.</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924B97" w:rsidRPr="00B54FF5" w:rsidRDefault="00924B97" w:rsidP="00B54FF5">
      <w:pPr>
        <w:spacing w:line="360" w:lineRule="auto"/>
        <w:ind w:firstLine="720"/>
        <w:jc w:val="both"/>
        <w:rPr>
          <w:sz w:val="24"/>
          <w:szCs w:val="24"/>
        </w:rPr>
      </w:pPr>
      <w:r w:rsidRPr="00B54FF5">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924B97" w:rsidRPr="00B54FF5" w:rsidRDefault="00924B97" w:rsidP="00B54FF5">
      <w:pPr>
        <w:spacing w:line="360" w:lineRule="auto"/>
        <w:ind w:firstLine="720"/>
        <w:jc w:val="both"/>
        <w:rPr>
          <w:sz w:val="24"/>
          <w:szCs w:val="24"/>
        </w:rPr>
      </w:pPr>
      <w:r w:rsidRPr="00B54FF5">
        <w:rPr>
          <w:color w:val="000000"/>
          <w:sz w:val="24"/>
          <w:szCs w:val="24"/>
        </w:rPr>
        <w:t>Средства связи в тексте для обеспечения его целостности, в том числе с помощью наречий zuerst, dann, danach, später и других.</w:t>
      </w:r>
    </w:p>
    <w:p w:rsidR="00924B97" w:rsidRPr="00B54FF5" w:rsidRDefault="00924B97" w:rsidP="00B54FF5">
      <w:pPr>
        <w:spacing w:line="360" w:lineRule="auto"/>
        <w:ind w:firstLine="720"/>
        <w:jc w:val="both"/>
        <w:rPr>
          <w:sz w:val="24"/>
          <w:szCs w:val="24"/>
        </w:rPr>
      </w:pPr>
      <w:r w:rsidRPr="00B54FF5">
        <w:rPr>
          <w:color w:val="000000"/>
          <w:sz w:val="24"/>
          <w:szCs w:val="24"/>
        </w:rPr>
        <w:t>Все типы вопросительных предложений (общий, специальный, альтернативный вопросы в Präsens, Perfekt, Präteritum, Futur I).</w:t>
      </w:r>
    </w:p>
    <w:p w:rsidR="00924B97" w:rsidRPr="00B54FF5" w:rsidRDefault="00924B97" w:rsidP="00B54FF5">
      <w:pPr>
        <w:spacing w:line="360" w:lineRule="auto"/>
        <w:ind w:firstLine="720"/>
        <w:jc w:val="both"/>
        <w:rPr>
          <w:sz w:val="24"/>
          <w:szCs w:val="24"/>
        </w:rPr>
      </w:pPr>
      <w:r w:rsidRPr="00B54FF5">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924B97" w:rsidRPr="00B54FF5" w:rsidRDefault="00924B97" w:rsidP="00B54FF5">
      <w:pPr>
        <w:spacing w:line="360" w:lineRule="auto"/>
        <w:ind w:firstLine="720"/>
        <w:jc w:val="both"/>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924B97" w:rsidRPr="00B54FF5" w:rsidRDefault="00924B97" w:rsidP="00B54FF5">
      <w:pPr>
        <w:spacing w:line="360" w:lineRule="auto"/>
        <w:ind w:firstLine="720"/>
        <w:jc w:val="both"/>
        <w:rPr>
          <w:sz w:val="24"/>
          <w:szCs w:val="24"/>
        </w:rPr>
      </w:pPr>
      <w:r w:rsidRPr="00B54FF5">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924B97" w:rsidRPr="00B54FF5" w:rsidRDefault="00924B97" w:rsidP="00B54FF5">
      <w:pPr>
        <w:spacing w:line="360" w:lineRule="auto"/>
        <w:ind w:firstLine="720"/>
        <w:jc w:val="both"/>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924B97" w:rsidRPr="00B54FF5" w:rsidRDefault="00924B97" w:rsidP="00B54FF5">
      <w:pPr>
        <w:spacing w:line="360" w:lineRule="auto"/>
        <w:ind w:firstLine="720"/>
        <w:jc w:val="both"/>
        <w:rPr>
          <w:sz w:val="24"/>
          <w:szCs w:val="24"/>
        </w:rPr>
      </w:pPr>
      <w:r w:rsidRPr="00B54FF5">
        <w:rPr>
          <w:color w:val="000000"/>
          <w:sz w:val="24"/>
          <w:szCs w:val="24"/>
        </w:rPr>
        <w:t>Видовременная глагольная форма действительного залога Plusquamperfekt (при согласовании времён).</w:t>
      </w:r>
    </w:p>
    <w:p w:rsidR="00924B97" w:rsidRPr="00B54FF5" w:rsidRDefault="00924B97" w:rsidP="00B54FF5">
      <w:pPr>
        <w:spacing w:line="360" w:lineRule="auto"/>
        <w:ind w:firstLine="720"/>
        <w:jc w:val="both"/>
        <w:rPr>
          <w:sz w:val="24"/>
          <w:szCs w:val="24"/>
        </w:rPr>
      </w:pPr>
      <w:r w:rsidRPr="00B54FF5">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924B97" w:rsidRPr="00B54FF5" w:rsidRDefault="00924B97" w:rsidP="00B54FF5">
      <w:pPr>
        <w:spacing w:line="360" w:lineRule="auto"/>
        <w:ind w:firstLine="720"/>
        <w:jc w:val="both"/>
        <w:rPr>
          <w:sz w:val="24"/>
          <w:szCs w:val="24"/>
        </w:rPr>
      </w:pPr>
      <w:r w:rsidRPr="00B54FF5">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Наиболее распространённые глаголы с управлением и местоименные наречия (worauf, wozu и тому подобных, darauf, dazu и тому подобное). </w:t>
      </w:r>
    </w:p>
    <w:p w:rsidR="00924B97" w:rsidRPr="00B54FF5" w:rsidRDefault="00924B97" w:rsidP="00B54FF5">
      <w:pPr>
        <w:spacing w:line="360" w:lineRule="auto"/>
        <w:ind w:firstLine="720"/>
        <w:jc w:val="both"/>
        <w:rPr>
          <w:sz w:val="24"/>
          <w:szCs w:val="24"/>
        </w:rPr>
      </w:pPr>
      <w:r w:rsidRPr="00B54FF5">
        <w:rPr>
          <w:color w:val="000000"/>
          <w:sz w:val="24"/>
          <w:szCs w:val="24"/>
        </w:rPr>
        <w:t>Определённый, неопределённый и нулевой артикли.</w:t>
      </w:r>
    </w:p>
    <w:p w:rsidR="00924B97" w:rsidRPr="00B54FF5" w:rsidRDefault="00924B97" w:rsidP="00B54FF5">
      <w:pPr>
        <w:spacing w:line="360" w:lineRule="auto"/>
        <w:ind w:firstLine="720"/>
        <w:jc w:val="both"/>
        <w:rPr>
          <w:sz w:val="24"/>
          <w:szCs w:val="24"/>
        </w:rPr>
      </w:pPr>
      <w:r w:rsidRPr="00B54FF5">
        <w:rPr>
          <w:color w:val="000000"/>
          <w:sz w:val="24"/>
          <w:szCs w:val="24"/>
        </w:rPr>
        <w:t>Имена существительные во множественном числе, образованные по правилу, и исключения.</w:t>
      </w:r>
    </w:p>
    <w:p w:rsidR="00924B97" w:rsidRPr="00B54FF5" w:rsidRDefault="00924B97" w:rsidP="00B54FF5">
      <w:pPr>
        <w:spacing w:line="360" w:lineRule="auto"/>
        <w:ind w:firstLine="720"/>
        <w:jc w:val="both"/>
        <w:rPr>
          <w:sz w:val="24"/>
          <w:szCs w:val="24"/>
        </w:rPr>
      </w:pPr>
      <w:r w:rsidRPr="00B54FF5">
        <w:rPr>
          <w:color w:val="000000"/>
          <w:sz w:val="24"/>
          <w:szCs w:val="24"/>
        </w:rPr>
        <w:t>Склонение имён существительных в единственном и множественном числе.</w:t>
      </w:r>
    </w:p>
    <w:p w:rsidR="00924B97" w:rsidRPr="00B54FF5" w:rsidRDefault="00924B97" w:rsidP="00B54FF5">
      <w:pPr>
        <w:spacing w:line="360" w:lineRule="auto"/>
        <w:ind w:firstLine="720"/>
        <w:jc w:val="both"/>
        <w:rPr>
          <w:sz w:val="24"/>
          <w:szCs w:val="24"/>
        </w:rPr>
      </w:pPr>
      <w:r w:rsidRPr="00B54FF5">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24B97" w:rsidRPr="00B54FF5" w:rsidRDefault="00924B97" w:rsidP="00B54FF5">
      <w:pPr>
        <w:spacing w:line="360" w:lineRule="auto"/>
        <w:ind w:firstLine="720"/>
        <w:jc w:val="both"/>
        <w:rPr>
          <w:sz w:val="24"/>
          <w:szCs w:val="24"/>
        </w:rPr>
      </w:pPr>
      <w:r w:rsidRPr="00B54FF5">
        <w:rPr>
          <w:color w:val="000000"/>
          <w:sz w:val="24"/>
          <w:szCs w:val="24"/>
        </w:rPr>
        <w:t>Склонение имён прилагательных.</w:t>
      </w:r>
    </w:p>
    <w:p w:rsidR="00924B97" w:rsidRPr="00B54FF5" w:rsidRDefault="00924B97" w:rsidP="00B54FF5">
      <w:pPr>
        <w:spacing w:line="360" w:lineRule="auto"/>
        <w:ind w:firstLine="720"/>
        <w:jc w:val="both"/>
        <w:rPr>
          <w:sz w:val="24"/>
          <w:szCs w:val="24"/>
        </w:rPr>
      </w:pPr>
      <w:r w:rsidRPr="00B54FF5">
        <w:rPr>
          <w:color w:val="000000"/>
          <w:sz w:val="24"/>
          <w:szCs w:val="24"/>
        </w:rPr>
        <w:t>Наречия в сравнительной и превосходной степенях сравнения, образованные по правилу, и исключения.</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924B97" w:rsidRPr="00B54FF5" w:rsidRDefault="00924B97" w:rsidP="00B54FF5">
      <w:pPr>
        <w:spacing w:line="360" w:lineRule="auto"/>
        <w:ind w:firstLine="720"/>
        <w:jc w:val="both"/>
        <w:rPr>
          <w:sz w:val="24"/>
          <w:szCs w:val="24"/>
        </w:rPr>
      </w:pPr>
      <w:r w:rsidRPr="00B54FF5">
        <w:rPr>
          <w:color w:val="000000"/>
          <w:sz w:val="24"/>
          <w:szCs w:val="24"/>
        </w:rPr>
        <w:t>Способы выражения отрицания: kein, nicht, nichts, doch.</w:t>
      </w:r>
    </w:p>
    <w:p w:rsidR="00924B97" w:rsidRPr="00B54FF5" w:rsidRDefault="00924B97" w:rsidP="00B54FF5">
      <w:pPr>
        <w:spacing w:line="360" w:lineRule="auto"/>
        <w:ind w:firstLine="720"/>
        <w:jc w:val="both"/>
        <w:rPr>
          <w:sz w:val="24"/>
          <w:szCs w:val="24"/>
        </w:rPr>
      </w:pPr>
      <w:r w:rsidRPr="00B54FF5">
        <w:rPr>
          <w:color w:val="000000"/>
          <w:sz w:val="24"/>
          <w:szCs w:val="24"/>
        </w:rPr>
        <w:t>Количественные и порядковые числительные, числительные для обозначения дат и больших чисел.</w:t>
      </w:r>
    </w:p>
    <w:p w:rsidR="00924B97" w:rsidRPr="00B54FF5" w:rsidRDefault="00924B97" w:rsidP="00B54FF5">
      <w:pPr>
        <w:spacing w:line="360" w:lineRule="auto"/>
        <w:ind w:firstLine="720"/>
        <w:jc w:val="both"/>
        <w:rPr>
          <w:sz w:val="24"/>
          <w:szCs w:val="24"/>
        </w:rPr>
      </w:pPr>
      <w:r w:rsidRPr="00B54FF5">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924B97" w:rsidRPr="00B54FF5" w:rsidRDefault="00924B97" w:rsidP="00B54FF5">
      <w:pPr>
        <w:spacing w:line="360" w:lineRule="auto"/>
        <w:ind w:firstLine="720"/>
        <w:jc w:val="both"/>
        <w:rPr>
          <w:sz w:val="24"/>
          <w:szCs w:val="24"/>
        </w:rPr>
      </w:pPr>
      <w:r w:rsidRPr="00B54FF5">
        <w:rPr>
          <w:b/>
          <w:color w:val="000000"/>
          <w:sz w:val="24"/>
          <w:szCs w:val="24"/>
        </w:rPr>
        <w:t>Социокультурные знания и умения</w:t>
      </w:r>
    </w:p>
    <w:p w:rsidR="00924B97" w:rsidRPr="00B54FF5" w:rsidRDefault="00924B97" w:rsidP="00B54FF5">
      <w:pPr>
        <w:spacing w:line="360" w:lineRule="auto"/>
        <w:ind w:firstLine="720"/>
        <w:jc w:val="both"/>
        <w:rPr>
          <w:sz w:val="24"/>
          <w:szCs w:val="24"/>
        </w:rPr>
      </w:pPr>
      <w:r w:rsidRPr="00B54FF5">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924B97" w:rsidRPr="00B54FF5" w:rsidRDefault="00924B97" w:rsidP="00B54FF5">
      <w:pPr>
        <w:spacing w:line="360" w:lineRule="auto"/>
        <w:ind w:firstLine="720"/>
        <w:jc w:val="both"/>
        <w:rPr>
          <w:sz w:val="24"/>
          <w:szCs w:val="24"/>
        </w:rPr>
      </w:pPr>
      <w:r w:rsidRPr="00B54FF5">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924B97" w:rsidRPr="00B54FF5" w:rsidRDefault="00924B97" w:rsidP="00B54FF5">
      <w:pPr>
        <w:spacing w:line="360" w:lineRule="auto"/>
        <w:ind w:firstLine="720"/>
        <w:jc w:val="both"/>
        <w:rPr>
          <w:sz w:val="24"/>
          <w:szCs w:val="24"/>
        </w:rPr>
      </w:pPr>
      <w:r w:rsidRPr="00B54FF5">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924B97" w:rsidRPr="00B54FF5" w:rsidRDefault="00924B97" w:rsidP="00B54FF5">
      <w:pPr>
        <w:spacing w:line="360" w:lineRule="auto"/>
        <w:ind w:firstLine="720"/>
        <w:jc w:val="both"/>
        <w:rPr>
          <w:sz w:val="24"/>
          <w:szCs w:val="24"/>
        </w:rPr>
      </w:pPr>
      <w:r w:rsidRPr="00B54FF5">
        <w:rPr>
          <w:b/>
          <w:color w:val="000000"/>
          <w:sz w:val="24"/>
          <w:szCs w:val="24"/>
        </w:rPr>
        <w:t>Компенсаторные умения</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24B97" w:rsidRPr="00B54FF5" w:rsidRDefault="00924B97" w:rsidP="00B54FF5">
      <w:pPr>
        <w:spacing w:line="360" w:lineRule="auto"/>
        <w:ind w:firstLine="720"/>
        <w:jc w:val="both"/>
        <w:rPr>
          <w:sz w:val="24"/>
          <w:szCs w:val="24"/>
        </w:rPr>
      </w:pPr>
    </w:p>
    <w:p w:rsidR="00924B97" w:rsidRPr="00B54FF5" w:rsidRDefault="00924B97" w:rsidP="00B54FF5">
      <w:pPr>
        <w:spacing w:line="360" w:lineRule="auto"/>
        <w:ind w:firstLine="720"/>
        <w:jc w:val="both"/>
        <w:rPr>
          <w:sz w:val="24"/>
          <w:szCs w:val="24"/>
        </w:rPr>
      </w:pPr>
      <w:r w:rsidRPr="00B54FF5">
        <w:rPr>
          <w:b/>
          <w:color w:val="000000"/>
          <w:sz w:val="24"/>
          <w:szCs w:val="24"/>
        </w:rPr>
        <w:t>11 КЛАСС</w:t>
      </w:r>
    </w:p>
    <w:p w:rsidR="00924B97" w:rsidRPr="00B54FF5" w:rsidRDefault="00924B97" w:rsidP="00B54FF5">
      <w:pPr>
        <w:spacing w:line="360" w:lineRule="auto"/>
        <w:ind w:firstLine="720"/>
        <w:jc w:val="both"/>
        <w:rPr>
          <w:sz w:val="24"/>
          <w:szCs w:val="24"/>
        </w:rPr>
      </w:pPr>
      <w:r w:rsidRPr="00B54FF5">
        <w:rPr>
          <w:b/>
          <w:color w:val="000000"/>
          <w:sz w:val="24"/>
          <w:szCs w:val="24"/>
        </w:rPr>
        <w:t>Коммуникативные умения</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24B97" w:rsidRPr="00B54FF5" w:rsidRDefault="00924B97" w:rsidP="00B54FF5">
      <w:pPr>
        <w:spacing w:line="360" w:lineRule="auto"/>
        <w:ind w:firstLine="720"/>
        <w:jc w:val="both"/>
        <w:rPr>
          <w:sz w:val="24"/>
          <w:szCs w:val="24"/>
        </w:rPr>
      </w:pPr>
      <w:r w:rsidRPr="00B54FF5">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Внешность и характеристика человека, литературного персонажа. </w:t>
      </w:r>
    </w:p>
    <w:p w:rsidR="00924B97" w:rsidRPr="00B54FF5" w:rsidRDefault="00924B97" w:rsidP="00B54FF5">
      <w:pPr>
        <w:spacing w:line="360" w:lineRule="auto"/>
        <w:ind w:firstLine="720"/>
        <w:jc w:val="both"/>
        <w:rPr>
          <w:sz w:val="24"/>
          <w:szCs w:val="24"/>
        </w:rPr>
      </w:pPr>
      <w:r w:rsidRPr="00B54FF5">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24B97" w:rsidRPr="00B54FF5" w:rsidRDefault="00924B97" w:rsidP="00B54FF5">
      <w:pPr>
        <w:spacing w:line="360" w:lineRule="auto"/>
        <w:ind w:firstLine="720"/>
        <w:jc w:val="both"/>
        <w:rPr>
          <w:sz w:val="24"/>
          <w:szCs w:val="24"/>
        </w:rPr>
      </w:pPr>
      <w:r w:rsidRPr="00B54FF5">
        <w:rPr>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24B97" w:rsidRPr="00B54FF5" w:rsidRDefault="00924B97" w:rsidP="00B54FF5">
      <w:pPr>
        <w:spacing w:line="360" w:lineRule="auto"/>
        <w:ind w:firstLine="720"/>
        <w:jc w:val="both"/>
        <w:rPr>
          <w:sz w:val="24"/>
          <w:szCs w:val="24"/>
        </w:rPr>
      </w:pPr>
      <w:r w:rsidRPr="00B54FF5">
        <w:rPr>
          <w:color w:val="000000"/>
          <w:sz w:val="24"/>
          <w:szCs w:val="24"/>
        </w:rPr>
        <w:t>Место иностранного языка в повседневной жизни и профессиональной деятельности в современном мире.</w:t>
      </w:r>
    </w:p>
    <w:p w:rsidR="00924B97" w:rsidRPr="00B54FF5" w:rsidRDefault="00924B97" w:rsidP="00B54FF5">
      <w:pPr>
        <w:spacing w:line="360" w:lineRule="auto"/>
        <w:ind w:firstLine="720"/>
        <w:jc w:val="both"/>
        <w:rPr>
          <w:sz w:val="24"/>
          <w:szCs w:val="24"/>
        </w:rPr>
      </w:pPr>
      <w:r w:rsidRPr="00B54FF5">
        <w:rPr>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24B97" w:rsidRPr="00B54FF5" w:rsidRDefault="00924B97" w:rsidP="00B54FF5">
      <w:pPr>
        <w:spacing w:line="360" w:lineRule="auto"/>
        <w:ind w:firstLine="720"/>
        <w:jc w:val="both"/>
        <w:rPr>
          <w:sz w:val="24"/>
          <w:szCs w:val="24"/>
        </w:rPr>
      </w:pPr>
      <w:r w:rsidRPr="00B54FF5">
        <w:rPr>
          <w:color w:val="000000"/>
          <w:sz w:val="24"/>
          <w:szCs w:val="24"/>
        </w:rPr>
        <w:t>Роль спорта в современной жизни: виды спорта, экстремальный спорт, спортивные соревнования, Олимпийские игры.</w:t>
      </w:r>
    </w:p>
    <w:p w:rsidR="00924B97" w:rsidRPr="00B54FF5" w:rsidRDefault="00924B97" w:rsidP="00B54FF5">
      <w:pPr>
        <w:spacing w:line="360" w:lineRule="auto"/>
        <w:ind w:firstLine="720"/>
        <w:jc w:val="both"/>
        <w:rPr>
          <w:sz w:val="24"/>
          <w:szCs w:val="24"/>
        </w:rPr>
      </w:pPr>
      <w:r w:rsidRPr="00B54FF5">
        <w:rPr>
          <w:color w:val="000000"/>
          <w:sz w:val="24"/>
          <w:szCs w:val="24"/>
        </w:rPr>
        <w:t>Туризм. Виды отдыха. Экотуризм. Путешествия по России и зарубежным странам.</w:t>
      </w:r>
    </w:p>
    <w:p w:rsidR="00924B97" w:rsidRPr="00B54FF5" w:rsidRDefault="00924B97" w:rsidP="00B54FF5">
      <w:pPr>
        <w:spacing w:line="360" w:lineRule="auto"/>
        <w:ind w:firstLine="720"/>
        <w:jc w:val="both"/>
        <w:rPr>
          <w:sz w:val="24"/>
          <w:szCs w:val="24"/>
        </w:rPr>
      </w:pPr>
      <w:r w:rsidRPr="00B54FF5">
        <w:rPr>
          <w:color w:val="000000"/>
          <w:sz w:val="24"/>
          <w:szCs w:val="24"/>
        </w:rPr>
        <w:t>Вселенная и человек. Природа. Проблемы экологии. Защита окружающей среды. Проживание в городской/сельской местности.</w:t>
      </w:r>
    </w:p>
    <w:p w:rsidR="00924B97" w:rsidRPr="00B54FF5" w:rsidRDefault="00924B97" w:rsidP="00B54FF5">
      <w:pPr>
        <w:spacing w:line="360" w:lineRule="auto"/>
        <w:ind w:firstLine="720"/>
        <w:jc w:val="both"/>
        <w:rPr>
          <w:sz w:val="24"/>
          <w:szCs w:val="24"/>
        </w:rPr>
      </w:pPr>
      <w:r w:rsidRPr="00B54FF5">
        <w:rPr>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924B97" w:rsidRPr="00B54FF5" w:rsidRDefault="00924B97" w:rsidP="00B54FF5">
      <w:pPr>
        <w:spacing w:line="360" w:lineRule="auto"/>
        <w:ind w:firstLine="720"/>
        <w:jc w:val="both"/>
        <w:rPr>
          <w:sz w:val="24"/>
          <w:szCs w:val="24"/>
        </w:rPr>
      </w:pPr>
      <w:r w:rsidRPr="00B54FF5">
        <w:rPr>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924B97" w:rsidRPr="00B54FF5" w:rsidRDefault="00924B97" w:rsidP="00B54FF5">
      <w:pPr>
        <w:spacing w:line="360" w:lineRule="auto"/>
        <w:ind w:firstLine="720"/>
        <w:jc w:val="both"/>
        <w:rPr>
          <w:sz w:val="24"/>
          <w:szCs w:val="24"/>
        </w:rPr>
      </w:pPr>
      <w:r w:rsidRPr="00B54FF5">
        <w:rPr>
          <w:i/>
          <w:color w:val="000000"/>
          <w:sz w:val="24"/>
          <w:szCs w:val="24"/>
        </w:rPr>
        <w:t>Говорение</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924B97" w:rsidRPr="00B54FF5" w:rsidRDefault="00924B97" w:rsidP="00DE707F">
      <w:pPr>
        <w:pStyle w:val="a5"/>
        <w:numPr>
          <w:ilvl w:val="0"/>
          <w:numId w:val="159"/>
        </w:numPr>
        <w:spacing w:line="360" w:lineRule="auto"/>
        <w:rPr>
          <w:sz w:val="24"/>
          <w:szCs w:val="24"/>
        </w:rPr>
      </w:pPr>
      <w:r w:rsidRPr="00B54FF5">
        <w:rPr>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924B97" w:rsidRPr="00B54FF5" w:rsidRDefault="00924B97" w:rsidP="00DE707F">
      <w:pPr>
        <w:pStyle w:val="a5"/>
        <w:numPr>
          <w:ilvl w:val="0"/>
          <w:numId w:val="159"/>
        </w:numPr>
        <w:spacing w:line="360" w:lineRule="auto"/>
        <w:rPr>
          <w:sz w:val="24"/>
          <w:szCs w:val="24"/>
        </w:rPr>
      </w:pPr>
      <w:r w:rsidRPr="00B54FF5">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w:t>
      </w:r>
      <w:r w:rsidRPr="00B54FF5">
        <w:rPr>
          <w:color w:val="000000"/>
          <w:sz w:val="24"/>
          <w:szCs w:val="24"/>
        </w:rPr>
        <w:lastRenderedPageBreak/>
        <w:t xml:space="preserve">объясняя причину своего решения; </w:t>
      </w:r>
    </w:p>
    <w:p w:rsidR="00924B97" w:rsidRPr="00B54FF5" w:rsidRDefault="00924B97" w:rsidP="00DE707F">
      <w:pPr>
        <w:pStyle w:val="a5"/>
        <w:numPr>
          <w:ilvl w:val="0"/>
          <w:numId w:val="159"/>
        </w:numPr>
        <w:spacing w:line="360" w:lineRule="auto"/>
        <w:rPr>
          <w:sz w:val="24"/>
          <w:szCs w:val="24"/>
        </w:rPr>
      </w:pPr>
      <w:r w:rsidRPr="00B54FF5">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924B97" w:rsidRPr="00B54FF5" w:rsidRDefault="00924B97" w:rsidP="00DE707F">
      <w:pPr>
        <w:pStyle w:val="a5"/>
        <w:numPr>
          <w:ilvl w:val="0"/>
          <w:numId w:val="159"/>
        </w:numPr>
        <w:spacing w:line="360" w:lineRule="auto"/>
        <w:rPr>
          <w:sz w:val="24"/>
          <w:szCs w:val="24"/>
        </w:rPr>
      </w:pPr>
      <w:r w:rsidRPr="00B54FF5">
        <w:rPr>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924B97" w:rsidRPr="00B54FF5" w:rsidRDefault="00924B97" w:rsidP="00DE707F">
      <w:pPr>
        <w:pStyle w:val="a5"/>
        <w:numPr>
          <w:ilvl w:val="0"/>
          <w:numId w:val="159"/>
        </w:numPr>
        <w:spacing w:line="360" w:lineRule="auto"/>
        <w:rPr>
          <w:sz w:val="24"/>
          <w:szCs w:val="24"/>
        </w:rPr>
      </w:pPr>
      <w:r w:rsidRPr="00B54FF5">
        <w:rPr>
          <w:color w:val="000000"/>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24B97" w:rsidRPr="00B54FF5" w:rsidRDefault="00924B97" w:rsidP="00B54FF5">
      <w:pPr>
        <w:spacing w:line="360" w:lineRule="auto"/>
        <w:ind w:firstLine="720"/>
        <w:jc w:val="both"/>
        <w:rPr>
          <w:sz w:val="24"/>
          <w:szCs w:val="24"/>
        </w:rPr>
      </w:pPr>
      <w:r w:rsidRPr="00B54FF5">
        <w:rPr>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Объём диалога – до 9 реплик со стороны каждого собеседника. </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коммуникативных умений монологической речи:</w:t>
      </w:r>
    </w:p>
    <w:p w:rsidR="00924B97" w:rsidRPr="00B54FF5" w:rsidRDefault="00924B97" w:rsidP="00DE707F">
      <w:pPr>
        <w:pStyle w:val="a5"/>
        <w:numPr>
          <w:ilvl w:val="0"/>
          <w:numId w:val="160"/>
        </w:numPr>
        <w:spacing w:line="360" w:lineRule="auto"/>
        <w:rPr>
          <w:sz w:val="24"/>
          <w:szCs w:val="24"/>
        </w:rPr>
      </w:pPr>
      <w:r w:rsidRPr="00B54FF5">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924B97" w:rsidRPr="00B54FF5" w:rsidRDefault="00924B97" w:rsidP="00DE707F">
      <w:pPr>
        <w:pStyle w:val="a5"/>
        <w:numPr>
          <w:ilvl w:val="0"/>
          <w:numId w:val="160"/>
        </w:numPr>
        <w:spacing w:line="360" w:lineRule="auto"/>
        <w:rPr>
          <w:sz w:val="24"/>
          <w:szCs w:val="24"/>
        </w:rPr>
      </w:pPr>
      <w:r w:rsidRPr="00B54FF5">
        <w:rPr>
          <w:color w:val="000000"/>
          <w:sz w:val="24"/>
          <w:szCs w:val="24"/>
        </w:rPr>
        <w:t xml:space="preserve">рассуждение. </w:t>
      </w:r>
    </w:p>
    <w:p w:rsidR="00924B97" w:rsidRPr="00B54FF5" w:rsidRDefault="00924B97" w:rsidP="00B54FF5">
      <w:pPr>
        <w:spacing w:line="360" w:lineRule="auto"/>
        <w:ind w:firstLine="720"/>
        <w:jc w:val="both"/>
        <w:rPr>
          <w:sz w:val="24"/>
          <w:szCs w:val="24"/>
        </w:rPr>
      </w:pPr>
      <w:r w:rsidRPr="00B54FF5">
        <w:rPr>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924B97" w:rsidRPr="00B54FF5" w:rsidRDefault="00924B97" w:rsidP="00B54FF5">
      <w:pPr>
        <w:spacing w:line="360" w:lineRule="auto"/>
        <w:ind w:firstLine="720"/>
        <w:jc w:val="both"/>
        <w:rPr>
          <w:sz w:val="24"/>
          <w:szCs w:val="24"/>
        </w:rPr>
      </w:pPr>
      <w:r w:rsidRPr="00B54FF5">
        <w:rPr>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24B97" w:rsidRPr="00B54FF5" w:rsidRDefault="00924B97" w:rsidP="00B54FF5">
      <w:pPr>
        <w:spacing w:line="360" w:lineRule="auto"/>
        <w:ind w:firstLine="720"/>
        <w:jc w:val="both"/>
        <w:rPr>
          <w:sz w:val="24"/>
          <w:szCs w:val="24"/>
        </w:rPr>
      </w:pPr>
      <w:r w:rsidRPr="00B54FF5">
        <w:rPr>
          <w:color w:val="000000"/>
          <w:sz w:val="24"/>
          <w:szCs w:val="24"/>
        </w:rPr>
        <w:t>устное представление (презентация) результатов выполненной проектной работы.</w:t>
      </w:r>
    </w:p>
    <w:p w:rsidR="00924B97" w:rsidRPr="00B54FF5" w:rsidRDefault="00924B97" w:rsidP="00B54FF5">
      <w:pPr>
        <w:spacing w:line="360" w:lineRule="auto"/>
        <w:ind w:firstLine="720"/>
        <w:jc w:val="both"/>
        <w:rPr>
          <w:sz w:val="24"/>
          <w:szCs w:val="24"/>
        </w:rPr>
      </w:pPr>
      <w:r w:rsidRPr="00B54FF5">
        <w:rPr>
          <w:color w:val="000000"/>
          <w:sz w:val="24"/>
          <w:szCs w:val="24"/>
        </w:rPr>
        <w:t>Объём монологического высказывания – 14–15 фраз.</w:t>
      </w:r>
    </w:p>
    <w:p w:rsidR="00924B97" w:rsidRPr="00B54FF5" w:rsidRDefault="00924B97" w:rsidP="00B54FF5">
      <w:pPr>
        <w:spacing w:line="360" w:lineRule="auto"/>
        <w:ind w:firstLine="720"/>
        <w:jc w:val="both"/>
        <w:rPr>
          <w:sz w:val="24"/>
          <w:szCs w:val="24"/>
        </w:rPr>
      </w:pPr>
      <w:r w:rsidRPr="00B54FF5">
        <w:rPr>
          <w:i/>
          <w:color w:val="000000"/>
          <w:sz w:val="24"/>
          <w:szCs w:val="24"/>
        </w:rPr>
        <w:t>Аудирование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924B97" w:rsidRPr="00B54FF5" w:rsidRDefault="00924B97" w:rsidP="00B54FF5">
      <w:pPr>
        <w:spacing w:line="360" w:lineRule="auto"/>
        <w:ind w:firstLine="720"/>
        <w:jc w:val="both"/>
        <w:rPr>
          <w:sz w:val="24"/>
          <w:szCs w:val="24"/>
        </w:rPr>
      </w:pPr>
      <w:r w:rsidRPr="00B54FF5">
        <w:rPr>
          <w:color w:val="000000"/>
          <w:sz w:val="24"/>
          <w:szCs w:val="24"/>
        </w:rPr>
        <w:t>игнорировать незнакомые слова, несущественные для понимания основного содержания.</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24B97" w:rsidRPr="00B54FF5" w:rsidRDefault="00924B97" w:rsidP="00B54FF5">
      <w:pPr>
        <w:spacing w:line="360" w:lineRule="auto"/>
        <w:ind w:firstLine="720"/>
        <w:jc w:val="both"/>
        <w:rPr>
          <w:sz w:val="24"/>
          <w:szCs w:val="24"/>
        </w:rPr>
      </w:pPr>
      <w:r w:rsidRPr="00B54FF5">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24B97" w:rsidRPr="00B54FF5" w:rsidRDefault="00924B97" w:rsidP="00B54FF5">
      <w:pPr>
        <w:spacing w:line="360" w:lineRule="auto"/>
        <w:ind w:firstLine="720"/>
        <w:jc w:val="both"/>
        <w:rPr>
          <w:sz w:val="24"/>
          <w:szCs w:val="24"/>
        </w:rPr>
      </w:pPr>
      <w:r w:rsidRPr="00B54FF5">
        <w:rPr>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924B97" w:rsidRPr="00B54FF5" w:rsidRDefault="00924B97" w:rsidP="00B54FF5">
      <w:pPr>
        <w:spacing w:line="360" w:lineRule="auto"/>
        <w:ind w:firstLine="720"/>
        <w:jc w:val="both"/>
        <w:rPr>
          <w:sz w:val="24"/>
          <w:szCs w:val="24"/>
        </w:rPr>
      </w:pPr>
      <w:r w:rsidRPr="00B54FF5">
        <w:rPr>
          <w:color w:val="000000"/>
          <w:sz w:val="24"/>
          <w:szCs w:val="24"/>
        </w:rPr>
        <w:t>Время звучания текста/текстов для аудирования – до 2,5 минут.</w:t>
      </w:r>
    </w:p>
    <w:p w:rsidR="00924B97" w:rsidRPr="00B54FF5" w:rsidRDefault="00924B97" w:rsidP="00B54FF5">
      <w:pPr>
        <w:spacing w:line="360" w:lineRule="auto"/>
        <w:ind w:firstLine="720"/>
        <w:jc w:val="both"/>
        <w:rPr>
          <w:sz w:val="24"/>
          <w:szCs w:val="24"/>
        </w:rPr>
      </w:pPr>
      <w:r w:rsidRPr="00B54FF5">
        <w:rPr>
          <w:i/>
          <w:color w:val="000000"/>
          <w:sz w:val="24"/>
          <w:szCs w:val="24"/>
        </w:rPr>
        <w:t>Смысловое чтение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924B97" w:rsidRPr="00B54FF5" w:rsidRDefault="00924B97" w:rsidP="00B54FF5">
      <w:pPr>
        <w:spacing w:line="360" w:lineRule="auto"/>
        <w:ind w:firstLine="720"/>
        <w:jc w:val="both"/>
        <w:rPr>
          <w:sz w:val="24"/>
          <w:szCs w:val="24"/>
        </w:rPr>
      </w:pPr>
      <w:r w:rsidRPr="00B54FF5">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24B97" w:rsidRPr="00B54FF5" w:rsidRDefault="00924B97" w:rsidP="00B54FF5">
      <w:pPr>
        <w:spacing w:line="360" w:lineRule="auto"/>
        <w:ind w:firstLine="720"/>
        <w:jc w:val="both"/>
        <w:rPr>
          <w:sz w:val="24"/>
          <w:szCs w:val="24"/>
        </w:rPr>
      </w:pPr>
      <w:r w:rsidRPr="00B54FF5">
        <w:rPr>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924B97" w:rsidRPr="00B54FF5" w:rsidRDefault="00924B97" w:rsidP="00B54FF5">
      <w:pPr>
        <w:spacing w:line="360" w:lineRule="auto"/>
        <w:ind w:firstLine="720"/>
        <w:jc w:val="both"/>
        <w:rPr>
          <w:sz w:val="24"/>
          <w:szCs w:val="24"/>
        </w:rPr>
      </w:pPr>
      <w:r w:rsidRPr="00B54FF5">
        <w:rPr>
          <w:color w:val="000000"/>
          <w:sz w:val="24"/>
          <w:szCs w:val="24"/>
        </w:rPr>
        <w:t>Объём текста/текстов для чтения – 600–800 слов.</w:t>
      </w:r>
    </w:p>
    <w:p w:rsidR="00924B97" w:rsidRPr="00B54FF5" w:rsidRDefault="00924B97" w:rsidP="00B54FF5">
      <w:pPr>
        <w:spacing w:line="360" w:lineRule="auto"/>
        <w:ind w:firstLine="720"/>
        <w:jc w:val="both"/>
        <w:rPr>
          <w:sz w:val="24"/>
          <w:szCs w:val="24"/>
        </w:rPr>
      </w:pPr>
      <w:r w:rsidRPr="00B54FF5">
        <w:rPr>
          <w:i/>
          <w:color w:val="000000"/>
          <w:sz w:val="24"/>
          <w:szCs w:val="24"/>
        </w:rPr>
        <w:t>Письменная речь</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Развитие умений письменной речи:</w:t>
      </w:r>
    </w:p>
    <w:p w:rsidR="00924B97" w:rsidRPr="00B54FF5" w:rsidRDefault="00924B97" w:rsidP="00DE707F">
      <w:pPr>
        <w:pStyle w:val="a5"/>
        <w:numPr>
          <w:ilvl w:val="0"/>
          <w:numId w:val="161"/>
        </w:numPr>
        <w:spacing w:line="360" w:lineRule="auto"/>
        <w:rPr>
          <w:sz w:val="24"/>
          <w:szCs w:val="24"/>
        </w:rPr>
      </w:pPr>
      <w:r w:rsidRPr="00B54FF5">
        <w:rPr>
          <w:color w:val="000000"/>
          <w:sz w:val="24"/>
          <w:szCs w:val="24"/>
        </w:rPr>
        <w:t xml:space="preserve">заполнение анкет и формуляров в соответствии с нормами, принятыми в стране/странах изучаемого языка; </w:t>
      </w:r>
    </w:p>
    <w:p w:rsidR="00924B97" w:rsidRPr="00B54FF5" w:rsidRDefault="00924B97" w:rsidP="00DE707F">
      <w:pPr>
        <w:pStyle w:val="a5"/>
        <w:numPr>
          <w:ilvl w:val="0"/>
          <w:numId w:val="161"/>
        </w:numPr>
        <w:spacing w:line="360" w:lineRule="auto"/>
        <w:rPr>
          <w:sz w:val="24"/>
          <w:szCs w:val="24"/>
        </w:rPr>
      </w:pPr>
      <w:r w:rsidRPr="00B54FF5">
        <w:rPr>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924B97" w:rsidRPr="00B54FF5" w:rsidRDefault="00924B97" w:rsidP="00DE707F">
      <w:pPr>
        <w:pStyle w:val="a5"/>
        <w:numPr>
          <w:ilvl w:val="0"/>
          <w:numId w:val="161"/>
        </w:numPr>
        <w:spacing w:line="360" w:lineRule="auto"/>
        <w:rPr>
          <w:sz w:val="24"/>
          <w:szCs w:val="24"/>
        </w:rPr>
      </w:pPr>
      <w:r w:rsidRPr="00B54FF5">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24B97" w:rsidRPr="00B54FF5" w:rsidRDefault="00924B97" w:rsidP="00DE707F">
      <w:pPr>
        <w:pStyle w:val="a5"/>
        <w:numPr>
          <w:ilvl w:val="0"/>
          <w:numId w:val="161"/>
        </w:numPr>
        <w:spacing w:line="360" w:lineRule="auto"/>
        <w:rPr>
          <w:sz w:val="24"/>
          <w:szCs w:val="24"/>
        </w:rPr>
      </w:pPr>
      <w:r w:rsidRPr="00B54FF5">
        <w:rPr>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924B97" w:rsidRPr="00B54FF5" w:rsidRDefault="00924B97" w:rsidP="00DE707F">
      <w:pPr>
        <w:pStyle w:val="a5"/>
        <w:numPr>
          <w:ilvl w:val="0"/>
          <w:numId w:val="161"/>
        </w:numPr>
        <w:spacing w:line="360" w:lineRule="auto"/>
        <w:rPr>
          <w:sz w:val="24"/>
          <w:szCs w:val="24"/>
        </w:rPr>
      </w:pPr>
      <w:r w:rsidRPr="00B54FF5">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924B97" w:rsidRPr="00B54FF5" w:rsidRDefault="00924B97" w:rsidP="00DE707F">
      <w:pPr>
        <w:pStyle w:val="a5"/>
        <w:numPr>
          <w:ilvl w:val="0"/>
          <w:numId w:val="161"/>
        </w:numPr>
        <w:spacing w:line="360" w:lineRule="auto"/>
        <w:rPr>
          <w:sz w:val="24"/>
          <w:szCs w:val="24"/>
        </w:rPr>
      </w:pPr>
      <w:r w:rsidRPr="00B54FF5">
        <w:rPr>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924B97" w:rsidRPr="00B54FF5" w:rsidRDefault="00924B97" w:rsidP="00B54FF5">
      <w:pPr>
        <w:spacing w:line="360" w:lineRule="auto"/>
        <w:ind w:firstLine="720"/>
        <w:jc w:val="both"/>
        <w:rPr>
          <w:sz w:val="24"/>
          <w:szCs w:val="24"/>
        </w:rPr>
      </w:pPr>
      <w:r w:rsidRPr="00B54FF5">
        <w:rPr>
          <w:b/>
          <w:color w:val="000000"/>
          <w:sz w:val="24"/>
          <w:szCs w:val="24"/>
        </w:rPr>
        <w:t>Языковые знания и навыки</w:t>
      </w:r>
    </w:p>
    <w:p w:rsidR="00924B97" w:rsidRPr="00B54FF5" w:rsidRDefault="00924B97" w:rsidP="00B54FF5">
      <w:pPr>
        <w:spacing w:line="360" w:lineRule="auto"/>
        <w:ind w:firstLine="720"/>
        <w:jc w:val="both"/>
        <w:rPr>
          <w:sz w:val="24"/>
          <w:szCs w:val="24"/>
        </w:rPr>
      </w:pPr>
      <w:r w:rsidRPr="00B54FF5">
        <w:rPr>
          <w:i/>
          <w:color w:val="000000"/>
          <w:sz w:val="24"/>
          <w:szCs w:val="24"/>
        </w:rPr>
        <w:t>Фонетическая сторона речи</w:t>
      </w:r>
    </w:p>
    <w:p w:rsidR="00924B97" w:rsidRPr="00B54FF5" w:rsidRDefault="00924B97" w:rsidP="00B54FF5">
      <w:pPr>
        <w:spacing w:line="360" w:lineRule="auto"/>
        <w:ind w:firstLine="720"/>
        <w:jc w:val="both"/>
        <w:rPr>
          <w:sz w:val="24"/>
          <w:szCs w:val="24"/>
        </w:rPr>
      </w:pPr>
      <w:r w:rsidRPr="00B54FF5">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24B97" w:rsidRPr="00B54FF5" w:rsidRDefault="00924B97" w:rsidP="00B54FF5">
      <w:pPr>
        <w:spacing w:line="360" w:lineRule="auto"/>
        <w:ind w:firstLine="720"/>
        <w:jc w:val="both"/>
        <w:rPr>
          <w:sz w:val="24"/>
          <w:szCs w:val="24"/>
        </w:rPr>
      </w:pPr>
      <w:r w:rsidRPr="00B54FF5">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24B97" w:rsidRPr="00B54FF5" w:rsidRDefault="00924B97" w:rsidP="00B54FF5">
      <w:pPr>
        <w:spacing w:line="360" w:lineRule="auto"/>
        <w:ind w:firstLine="720"/>
        <w:jc w:val="both"/>
        <w:rPr>
          <w:sz w:val="24"/>
          <w:szCs w:val="24"/>
        </w:rPr>
      </w:pPr>
      <w:r w:rsidRPr="00B54FF5">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24B97" w:rsidRPr="00B54FF5" w:rsidRDefault="00924B97" w:rsidP="00B54FF5">
      <w:pPr>
        <w:spacing w:line="360" w:lineRule="auto"/>
        <w:ind w:firstLine="720"/>
        <w:jc w:val="both"/>
        <w:rPr>
          <w:sz w:val="24"/>
          <w:szCs w:val="24"/>
        </w:rPr>
      </w:pPr>
      <w:r w:rsidRPr="00B54FF5">
        <w:rPr>
          <w:i/>
          <w:color w:val="000000"/>
          <w:sz w:val="24"/>
          <w:szCs w:val="24"/>
        </w:rPr>
        <w:t>Орфография и пунктуация</w:t>
      </w:r>
    </w:p>
    <w:p w:rsidR="00924B97" w:rsidRPr="00B54FF5" w:rsidRDefault="00924B97" w:rsidP="00B54FF5">
      <w:pPr>
        <w:spacing w:line="360" w:lineRule="auto"/>
        <w:ind w:firstLine="720"/>
        <w:jc w:val="both"/>
        <w:rPr>
          <w:sz w:val="24"/>
          <w:szCs w:val="24"/>
        </w:rPr>
      </w:pPr>
      <w:r w:rsidRPr="00B54FF5">
        <w:rPr>
          <w:color w:val="000000"/>
          <w:sz w:val="24"/>
          <w:szCs w:val="24"/>
        </w:rPr>
        <w:t>Правильное написание изученных слов.</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924B97" w:rsidRPr="00B54FF5" w:rsidRDefault="00924B97" w:rsidP="00B54FF5">
      <w:pPr>
        <w:spacing w:line="360" w:lineRule="auto"/>
        <w:ind w:firstLine="720"/>
        <w:jc w:val="both"/>
        <w:rPr>
          <w:sz w:val="24"/>
          <w:szCs w:val="24"/>
        </w:rPr>
      </w:pPr>
      <w:r w:rsidRPr="00B54FF5">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w:t>
      </w:r>
      <w:r w:rsidRPr="00B54FF5">
        <w:rPr>
          <w:color w:val="000000"/>
          <w:sz w:val="24"/>
          <w:szCs w:val="24"/>
        </w:rPr>
        <w:lastRenderedPageBreak/>
        <w:t>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924B97" w:rsidRPr="00B54FF5" w:rsidRDefault="00924B97" w:rsidP="00B54FF5">
      <w:pPr>
        <w:spacing w:line="360" w:lineRule="auto"/>
        <w:ind w:firstLine="720"/>
        <w:jc w:val="both"/>
        <w:rPr>
          <w:sz w:val="24"/>
          <w:szCs w:val="24"/>
        </w:rPr>
      </w:pPr>
      <w:r w:rsidRPr="00B54FF5">
        <w:rPr>
          <w:i/>
          <w:color w:val="000000"/>
          <w:sz w:val="24"/>
          <w:szCs w:val="24"/>
        </w:rPr>
        <w:t>Лексическая сторона речи</w:t>
      </w:r>
    </w:p>
    <w:p w:rsidR="00924B97" w:rsidRPr="00B54FF5" w:rsidRDefault="00924B97" w:rsidP="00B54FF5">
      <w:pPr>
        <w:spacing w:line="360" w:lineRule="auto"/>
        <w:ind w:firstLine="720"/>
        <w:jc w:val="both"/>
        <w:rPr>
          <w:sz w:val="24"/>
          <w:szCs w:val="24"/>
        </w:rPr>
      </w:pPr>
      <w:r w:rsidRPr="00B54FF5">
        <w:rPr>
          <w:color w:val="000000"/>
          <w:sz w:val="24"/>
          <w:szCs w:val="24"/>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24B97" w:rsidRPr="00B54FF5" w:rsidRDefault="00924B97" w:rsidP="00B54FF5">
      <w:pPr>
        <w:spacing w:line="360" w:lineRule="auto"/>
        <w:ind w:firstLine="720"/>
        <w:jc w:val="both"/>
        <w:rPr>
          <w:sz w:val="24"/>
          <w:szCs w:val="24"/>
        </w:rPr>
      </w:pPr>
      <w:r w:rsidRPr="00B54FF5">
        <w:rPr>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Основные способы словообразования: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аффиксация: образование</w:t>
      </w:r>
    </w:p>
    <w:p w:rsidR="00924B97" w:rsidRPr="004E7372" w:rsidRDefault="00924B97" w:rsidP="00DE707F">
      <w:pPr>
        <w:pStyle w:val="a5"/>
        <w:numPr>
          <w:ilvl w:val="0"/>
          <w:numId w:val="162"/>
        </w:numPr>
        <w:spacing w:line="360" w:lineRule="auto"/>
        <w:rPr>
          <w:sz w:val="24"/>
          <w:szCs w:val="24"/>
          <w:lang w:val="de-DE"/>
        </w:rPr>
      </w:pPr>
      <w:r w:rsidRPr="00B54FF5">
        <w:rPr>
          <w:color w:val="000000"/>
          <w:sz w:val="24"/>
          <w:szCs w:val="24"/>
        </w:rPr>
        <w:t>имёнсуществительныхприпомощисуффиксов</w:t>
      </w:r>
      <w:r w:rsidRPr="004E7372">
        <w:rPr>
          <w:color w:val="000000"/>
          <w:sz w:val="24"/>
          <w:szCs w:val="24"/>
          <w:lang w:val="de-DE"/>
        </w:rPr>
        <w:t xml:space="preserve"> -er, -ler, -in, -chen, -keit, -heit, -ung, -schaft, -ion, -e, -ität;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 xml:space="preserve">имён прилагательных при помощи суффиксов -ig, -lich, -isch, -los;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имён существительных, имён прилагательных, наречий при помощи отрицательного префикса un- (unglücklich, das Unglück);</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числительных при помощи суффиксов -zehn, -zig, -ßig, -te, -ste.</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словосложение: образование</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 xml:space="preserve">сложных существительных путём соединения основ существительных (der Wintersport, das Klassenzimmer);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 xml:space="preserve">сложных существительных путём соединения основы глагола и основы существительного (der Schreibtisch);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 xml:space="preserve">сложных существительных путём соединения основы прилагательного иосновы существительного (die Kleinstadt);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сложных прилагательных путём соединения основ прилагательных (dunkelblau).</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конверсия: образование</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 xml:space="preserve">имён существительных от неопределённой формы глагола (das Lesen);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 xml:space="preserve">имён существительных от основы глагола без изменения корневой гласной (der Anfang);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 xml:space="preserve">имён существительных от основы глагола с изменением корневой гласной (der Sprung); </w:t>
      </w:r>
    </w:p>
    <w:p w:rsidR="00924B97" w:rsidRPr="00B54FF5" w:rsidRDefault="00924B97" w:rsidP="00DE707F">
      <w:pPr>
        <w:pStyle w:val="a5"/>
        <w:numPr>
          <w:ilvl w:val="0"/>
          <w:numId w:val="162"/>
        </w:numPr>
        <w:spacing w:line="360" w:lineRule="auto"/>
        <w:rPr>
          <w:sz w:val="24"/>
          <w:szCs w:val="24"/>
        </w:rPr>
      </w:pPr>
      <w:r w:rsidRPr="00B54FF5">
        <w:rPr>
          <w:color w:val="000000"/>
          <w:sz w:val="24"/>
          <w:szCs w:val="24"/>
        </w:rPr>
        <w:t>имён существительных от прилагательных (das Beste, der Deutsche, die Bekannte).</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Различные средства связи для обеспечения целостности и логичности устного/письменного высказывания. </w:t>
      </w:r>
    </w:p>
    <w:p w:rsidR="00924B97" w:rsidRPr="00B54FF5" w:rsidRDefault="00924B97" w:rsidP="00B54FF5">
      <w:pPr>
        <w:spacing w:line="360" w:lineRule="auto"/>
        <w:ind w:firstLine="720"/>
        <w:jc w:val="both"/>
        <w:rPr>
          <w:sz w:val="24"/>
          <w:szCs w:val="24"/>
        </w:rPr>
      </w:pPr>
      <w:r w:rsidRPr="00B54FF5">
        <w:rPr>
          <w:i/>
          <w:color w:val="000000"/>
          <w:sz w:val="24"/>
          <w:szCs w:val="24"/>
        </w:rPr>
        <w:t>Грамматическая сторона речи</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924B97" w:rsidRPr="00B54FF5" w:rsidRDefault="00924B97" w:rsidP="00B54FF5">
      <w:pPr>
        <w:spacing w:line="360" w:lineRule="auto"/>
        <w:ind w:firstLine="720"/>
        <w:jc w:val="both"/>
        <w:rPr>
          <w:sz w:val="24"/>
          <w:szCs w:val="24"/>
          <w:lang w:val="de-DE"/>
        </w:rPr>
      </w:pPr>
      <w:r w:rsidRPr="00B54FF5">
        <w:rPr>
          <w:color w:val="000000"/>
          <w:sz w:val="24"/>
          <w:szCs w:val="24"/>
        </w:rPr>
        <w:t xml:space="preserve">Предложения с безличным местоимением es (Es ist 4 Uhr. </w:t>
      </w:r>
      <w:r w:rsidRPr="00B54FF5">
        <w:rPr>
          <w:color w:val="000000"/>
          <w:sz w:val="24"/>
          <w:szCs w:val="24"/>
          <w:lang w:val="de-DE"/>
        </w:rPr>
        <w:t>Es regnet. Es ist interessant.).</w:t>
      </w:r>
    </w:p>
    <w:p w:rsidR="00924B97" w:rsidRPr="00B54FF5" w:rsidRDefault="00924B97" w:rsidP="00B54FF5">
      <w:pPr>
        <w:spacing w:line="360" w:lineRule="auto"/>
        <w:ind w:firstLine="720"/>
        <w:jc w:val="both"/>
        <w:rPr>
          <w:sz w:val="24"/>
          <w:szCs w:val="24"/>
          <w:lang w:val="de-DE"/>
        </w:rPr>
      </w:pPr>
      <w:r w:rsidRPr="00B54FF5">
        <w:rPr>
          <w:color w:val="000000"/>
          <w:sz w:val="24"/>
          <w:szCs w:val="24"/>
        </w:rPr>
        <w:t>Предложениясконструкцией</w:t>
      </w:r>
      <w:r w:rsidRPr="00B54FF5">
        <w:rPr>
          <w:color w:val="000000"/>
          <w:sz w:val="24"/>
          <w:szCs w:val="24"/>
          <w:lang w:val="de-DE"/>
        </w:rPr>
        <w:t xml:space="preserve"> es gibt (Es gibt einen Park neben der Schule.).</w:t>
      </w:r>
    </w:p>
    <w:p w:rsidR="00924B97" w:rsidRPr="00B54FF5" w:rsidRDefault="00924B97" w:rsidP="00B54FF5">
      <w:pPr>
        <w:spacing w:line="360" w:lineRule="auto"/>
        <w:ind w:firstLine="720"/>
        <w:jc w:val="both"/>
        <w:rPr>
          <w:sz w:val="24"/>
          <w:szCs w:val="24"/>
        </w:rPr>
      </w:pPr>
      <w:r w:rsidRPr="00B54FF5">
        <w:rPr>
          <w:color w:val="000000"/>
          <w:sz w:val="24"/>
          <w:szCs w:val="24"/>
        </w:rPr>
        <w:t>Предложения с неопределённо-личным местоимением man, в том числе с модальными глаголами.</w:t>
      </w:r>
    </w:p>
    <w:p w:rsidR="00924B97" w:rsidRPr="00B54FF5" w:rsidRDefault="00924B97" w:rsidP="00B54FF5">
      <w:pPr>
        <w:spacing w:line="360" w:lineRule="auto"/>
        <w:ind w:firstLine="720"/>
        <w:jc w:val="both"/>
        <w:rPr>
          <w:sz w:val="24"/>
          <w:szCs w:val="24"/>
        </w:rPr>
      </w:pPr>
      <w:r w:rsidRPr="00B54FF5">
        <w:rPr>
          <w:color w:val="000000"/>
          <w:sz w:val="24"/>
          <w:szCs w:val="24"/>
        </w:rPr>
        <w:t>Предложения с инфинитивным оборотом um … zu.</w:t>
      </w:r>
    </w:p>
    <w:p w:rsidR="00924B97" w:rsidRPr="00B54FF5" w:rsidRDefault="00924B97" w:rsidP="00B54FF5">
      <w:pPr>
        <w:spacing w:line="360" w:lineRule="auto"/>
        <w:ind w:firstLine="720"/>
        <w:jc w:val="both"/>
        <w:rPr>
          <w:sz w:val="24"/>
          <w:szCs w:val="24"/>
        </w:rPr>
      </w:pPr>
      <w:r w:rsidRPr="00B54FF5">
        <w:rPr>
          <w:color w:val="000000"/>
          <w:sz w:val="24"/>
          <w:szCs w:val="24"/>
        </w:rPr>
        <w:t>Предложения с глаголами, требующие употребления после них частицы zu и инфинитива.</w:t>
      </w:r>
    </w:p>
    <w:p w:rsidR="00924B97" w:rsidRPr="00B54FF5" w:rsidRDefault="00924B97" w:rsidP="00B54FF5">
      <w:pPr>
        <w:spacing w:line="360" w:lineRule="auto"/>
        <w:ind w:firstLine="720"/>
        <w:jc w:val="both"/>
        <w:rPr>
          <w:sz w:val="24"/>
          <w:szCs w:val="24"/>
        </w:rPr>
      </w:pPr>
      <w:r w:rsidRPr="00B54FF5">
        <w:rPr>
          <w:color w:val="000000"/>
          <w:sz w:val="24"/>
          <w:szCs w:val="24"/>
        </w:rPr>
        <w:t>Сложносочинённые предложения с сочинительными союзами und, aber, oder, sondern, denn, nicht nur … sondern auch, наречиями deshalb, darum, trotzdem.</w:t>
      </w:r>
    </w:p>
    <w:p w:rsidR="00924B97" w:rsidRPr="00B54FF5" w:rsidRDefault="00924B97" w:rsidP="00B54FF5">
      <w:pPr>
        <w:spacing w:line="360" w:lineRule="auto"/>
        <w:ind w:firstLine="720"/>
        <w:jc w:val="both"/>
        <w:rPr>
          <w:sz w:val="24"/>
          <w:szCs w:val="24"/>
        </w:rPr>
      </w:pPr>
      <w:r w:rsidRPr="00B54FF5">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924B97" w:rsidRPr="00B54FF5" w:rsidRDefault="00924B97" w:rsidP="00B54FF5">
      <w:pPr>
        <w:spacing w:line="360" w:lineRule="auto"/>
        <w:ind w:firstLine="720"/>
        <w:jc w:val="both"/>
        <w:rPr>
          <w:sz w:val="24"/>
          <w:szCs w:val="24"/>
        </w:rPr>
      </w:pPr>
      <w:r w:rsidRPr="00B54FF5">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924B97" w:rsidRPr="00B54FF5" w:rsidRDefault="00924B97" w:rsidP="00B54FF5">
      <w:pPr>
        <w:spacing w:line="360" w:lineRule="auto"/>
        <w:ind w:firstLine="720"/>
        <w:jc w:val="both"/>
        <w:rPr>
          <w:sz w:val="24"/>
          <w:szCs w:val="24"/>
        </w:rPr>
      </w:pPr>
      <w:r w:rsidRPr="00B54FF5">
        <w:rPr>
          <w:color w:val="000000"/>
          <w:sz w:val="24"/>
          <w:szCs w:val="24"/>
        </w:rPr>
        <w:t>Средства связи в тексте для обеспечения его целостности, в том числе с помощью наречий zuerst, dann, danach, später и других.</w:t>
      </w:r>
    </w:p>
    <w:p w:rsidR="00924B97" w:rsidRPr="00B54FF5" w:rsidRDefault="00924B97" w:rsidP="00B54FF5">
      <w:pPr>
        <w:spacing w:line="360" w:lineRule="auto"/>
        <w:ind w:firstLine="720"/>
        <w:jc w:val="both"/>
        <w:rPr>
          <w:sz w:val="24"/>
          <w:szCs w:val="24"/>
        </w:rPr>
      </w:pPr>
      <w:r w:rsidRPr="00B54FF5">
        <w:rPr>
          <w:color w:val="000000"/>
          <w:sz w:val="24"/>
          <w:szCs w:val="24"/>
        </w:rPr>
        <w:t>Все типы вопросительных предложений (общий, специальный, альтернативный вопросы в Präsens, Perfekt, Präteritum, Futur I).</w:t>
      </w:r>
    </w:p>
    <w:p w:rsidR="00924B97" w:rsidRPr="00B54FF5" w:rsidRDefault="00924B97" w:rsidP="00B54FF5">
      <w:pPr>
        <w:spacing w:line="360" w:lineRule="auto"/>
        <w:ind w:firstLine="720"/>
        <w:jc w:val="both"/>
        <w:rPr>
          <w:sz w:val="24"/>
          <w:szCs w:val="24"/>
        </w:rPr>
      </w:pPr>
      <w:r w:rsidRPr="00B54FF5">
        <w:rPr>
          <w:color w:val="000000"/>
          <w:sz w:val="24"/>
          <w:szCs w:val="24"/>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924B97" w:rsidRPr="00B54FF5" w:rsidRDefault="00924B97" w:rsidP="00B54FF5">
      <w:pPr>
        <w:spacing w:line="360" w:lineRule="auto"/>
        <w:ind w:firstLine="720"/>
        <w:jc w:val="both"/>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924B97" w:rsidRPr="00B54FF5" w:rsidRDefault="00924B97" w:rsidP="00B54FF5">
      <w:pPr>
        <w:spacing w:line="360" w:lineRule="auto"/>
        <w:ind w:firstLine="720"/>
        <w:jc w:val="both"/>
        <w:rPr>
          <w:sz w:val="24"/>
          <w:szCs w:val="24"/>
        </w:rPr>
      </w:pPr>
      <w:r w:rsidRPr="00B54FF5">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924B97" w:rsidRPr="00B54FF5" w:rsidRDefault="00924B97" w:rsidP="00B54FF5">
      <w:pPr>
        <w:spacing w:line="360" w:lineRule="auto"/>
        <w:ind w:firstLine="720"/>
        <w:jc w:val="both"/>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924B97" w:rsidRPr="00B54FF5" w:rsidRDefault="00924B97" w:rsidP="00B54FF5">
      <w:pPr>
        <w:spacing w:line="360" w:lineRule="auto"/>
        <w:ind w:firstLine="720"/>
        <w:jc w:val="both"/>
        <w:rPr>
          <w:sz w:val="24"/>
          <w:szCs w:val="24"/>
        </w:rPr>
      </w:pPr>
      <w:r w:rsidRPr="00B54FF5">
        <w:rPr>
          <w:color w:val="000000"/>
          <w:sz w:val="24"/>
          <w:szCs w:val="24"/>
        </w:rPr>
        <w:t>Видовременная глагольная форма действительного залога Plusquamperfekt (при согласовании времен).</w:t>
      </w:r>
    </w:p>
    <w:p w:rsidR="00924B97" w:rsidRPr="00B54FF5" w:rsidRDefault="00924B97" w:rsidP="00B54FF5">
      <w:pPr>
        <w:spacing w:line="360" w:lineRule="auto"/>
        <w:ind w:firstLine="720"/>
        <w:jc w:val="both"/>
        <w:rPr>
          <w:sz w:val="24"/>
          <w:szCs w:val="24"/>
        </w:rPr>
      </w:pPr>
      <w:r w:rsidRPr="00B54FF5">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Модальные глаголы (mögen, wollen, können, müssen, dürfen, sollen) в Präsens, Präteritum; неопределённая форма глагола в страдательном залоге с модальными глаголами.</w:t>
      </w:r>
    </w:p>
    <w:p w:rsidR="00924B97" w:rsidRPr="00B54FF5" w:rsidRDefault="00924B97" w:rsidP="00B54FF5">
      <w:pPr>
        <w:spacing w:line="360" w:lineRule="auto"/>
        <w:ind w:firstLine="720"/>
        <w:jc w:val="both"/>
        <w:rPr>
          <w:sz w:val="24"/>
          <w:szCs w:val="24"/>
        </w:rPr>
      </w:pPr>
      <w:r w:rsidRPr="00B54FF5">
        <w:rPr>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924B97" w:rsidRPr="00B54FF5" w:rsidRDefault="00924B97" w:rsidP="00B54FF5">
      <w:pPr>
        <w:spacing w:line="360" w:lineRule="auto"/>
        <w:ind w:firstLine="720"/>
        <w:jc w:val="both"/>
        <w:rPr>
          <w:sz w:val="24"/>
          <w:szCs w:val="24"/>
        </w:rPr>
      </w:pPr>
      <w:r w:rsidRPr="00B54FF5">
        <w:rPr>
          <w:color w:val="000000"/>
          <w:sz w:val="24"/>
          <w:szCs w:val="24"/>
        </w:rPr>
        <w:t>Определённый, неопределённый и нулевой артикли.</w:t>
      </w:r>
    </w:p>
    <w:p w:rsidR="00924B97" w:rsidRPr="00B54FF5" w:rsidRDefault="00924B97" w:rsidP="00B54FF5">
      <w:pPr>
        <w:spacing w:line="360" w:lineRule="auto"/>
        <w:ind w:firstLine="720"/>
        <w:jc w:val="both"/>
        <w:rPr>
          <w:sz w:val="24"/>
          <w:szCs w:val="24"/>
        </w:rPr>
      </w:pPr>
      <w:r w:rsidRPr="00B54FF5">
        <w:rPr>
          <w:color w:val="000000"/>
          <w:sz w:val="24"/>
          <w:szCs w:val="24"/>
        </w:rPr>
        <w:t>Имена существительные во множественном числе, образованные по правилу, и исключения.</w:t>
      </w:r>
    </w:p>
    <w:p w:rsidR="00924B97" w:rsidRPr="00B54FF5" w:rsidRDefault="00924B97" w:rsidP="00B54FF5">
      <w:pPr>
        <w:spacing w:line="360" w:lineRule="auto"/>
        <w:ind w:firstLine="720"/>
        <w:jc w:val="both"/>
        <w:rPr>
          <w:sz w:val="24"/>
          <w:szCs w:val="24"/>
        </w:rPr>
      </w:pPr>
      <w:r w:rsidRPr="00B54FF5">
        <w:rPr>
          <w:color w:val="000000"/>
          <w:sz w:val="24"/>
          <w:szCs w:val="24"/>
        </w:rPr>
        <w:t>Склонение имён существительных в единственном и множественном числе.</w:t>
      </w:r>
    </w:p>
    <w:p w:rsidR="00924B97" w:rsidRPr="00B54FF5" w:rsidRDefault="00924B97" w:rsidP="00B54FF5">
      <w:pPr>
        <w:spacing w:line="360" w:lineRule="auto"/>
        <w:ind w:firstLine="720"/>
        <w:jc w:val="both"/>
        <w:rPr>
          <w:sz w:val="24"/>
          <w:szCs w:val="24"/>
        </w:rPr>
      </w:pPr>
      <w:r w:rsidRPr="00B54FF5">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24B97" w:rsidRPr="00B54FF5" w:rsidRDefault="00924B97" w:rsidP="00B54FF5">
      <w:pPr>
        <w:spacing w:line="360" w:lineRule="auto"/>
        <w:ind w:firstLine="720"/>
        <w:jc w:val="both"/>
        <w:rPr>
          <w:sz w:val="24"/>
          <w:szCs w:val="24"/>
        </w:rPr>
      </w:pPr>
      <w:r w:rsidRPr="00B54FF5">
        <w:rPr>
          <w:color w:val="000000"/>
          <w:sz w:val="24"/>
          <w:szCs w:val="24"/>
        </w:rPr>
        <w:t>Склонение имён прилагательных.</w:t>
      </w:r>
    </w:p>
    <w:p w:rsidR="00924B97" w:rsidRPr="00B54FF5" w:rsidRDefault="00924B97" w:rsidP="00B54FF5">
      <w:pPr>
        <w:spacing w:line="360" w:lineRule="auto"/>
        <w:ind w:firstLine="720"/>
        <w:jc w:val="both"/>
        <w:rPr>
          <w:sz w:val="24"/>
          <w:szCs w:val="24"/>
        </w:rPr>
      </w:pPr>
      <w:r w:rsidRPr="00B54FF5">
        <w:rPr>
          <w:color w:val="000000"/>
          <w:sz w:val="24"/>
          <w:szCs w:val="24"/>
        </w:rPr>
        <w:t>Наречия в сравнительной и превосходной степенях сравнения, образованные по правилу, и исключения.</w:t>
      </w:r>
    </w:p>
    <w:p w:rsidR="00924B97" w:rsidRPr="00B54FF5" w:rsidRDefault="00924B97" w:rsidP="00B54FF5">
      <w:pPr>
        <w:spacing w:line="360" w:lineRule="auto"/>
        <w:ind w:firstLine="720"/>
        <w:jc w:val="both"/>
        <w:rPr>
          <w:sz w:val="24"/>
          <w:szCs w:val="24"/>
        </w:rPr>
      </w:pPr>
      <w:r w:rsidRPr="00B54FF5">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924B97" w:rsidRPr="00B54FF5" w:rsidRDefault="00924B97" w:rsidP="00B54FF5">
      <w:pPr>
        <w:spacing w:line="360" w:lineRule="auto"/>
        <w:ind w:firstLine="720"/>
        <w:jc w:val="both"/>
        <w:rPr>
          <w:sz w:val="24"/>
          <w:szCs w:val="24"/>
        </w:rPr>
      </w:pPr>
      <w:r w:rsidRPr="00B54FF5">
        <w:rPr>
          <w:color w:val="000000"/>
          <w:sz w:val="24"/>
          <w:szCs w:val="24"/>
        </w:rPr>
        <w:t>Способы выражения отрицания: kein, nicht, nichts, doch.</w:t>
      </w:r>
    </w:p>
    <w:p w:rsidR="00924B97" w:rsidRPr="00B54FF5" w:rsidRDefault="00924B97" w:rsidP="00B54FF5">
      <w:pPr>
        <w:spacing w:line="360" w:lineRule="auto"/>
        <w:ind w:firstLine="720"/>
        <w:jc w:val="both"/>
        <w:rPr>
          <w:sz w:val="24"/>
          <w:szCs w:val="24"/>
        </w:rPr>
      </w:pPr>
      <w:r w:rsidRPr="00B54FF5">
        <w:rPr>
          <w:color w:val="000000"/>
          <w:sz w:val="24"/>
          <w:szCs w:val="24"/>
        </w:rPr>
        <w:t>Количественные и порядковые числительные, числительные для обозначения дат и больших чисел.</w:t>
      </w:r>
    </w:p>
    <w:p w:rsidR="00924B97" w:rsidRPr="00B54FF5" w:rsidRDefault="00924B97" w:rsidP="00B54FF5">
      <w:pPr>
        <w:spacing w:line="360" w:lineRule="auto"/>
        <w:ind w:firstLine="720"/>
        <w:jc w:val="both"/>
        <w:rPr>
          <w:sz w:val="24"/>
          <w:szCs w:val="24"/>
        </w:rPr>
      </w:pPr>
      <w:r w:rsidRPr="00B54FF5">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924B97" w:rsidRPr="00B54FF5" w:rsidRDefault="00924B97" w:rsidP="00B54FF5">
      <w:pPr>
        <w:spacing w:line="360" w:lineRule="auto"/>
        <w:ind w:firstLine="720"/>
        <w:jc w:val="both"/>
        <w:rPr>
          <w:sz w:val="24"/>
          <w:szCs w:val="24"/>
        </w:rPr>
      </w:pPr>
      <w:r w:rsidRPr="00B54FF5">
        <w:rPr>
          <w:b/>
          <w:color w:val="000000"/>
          <w:sz w:val="24"/>
          <w:szCs w:val="24"/>
        </w:rPr>
        <w:t>Социокультурные знания и умения</w:t>
      </w:r>
    </w:p>
    <w:p w:rsidR="00924B97" w:rsidRPr="00B54FF5" w:rsidRDefault="00924B97" w:rsidP="00B54FF5">
      <w:pPr>
        <w:spacing w:line="360" w:lineRule="auto"/>
        <w:ind w:firstLine="720"/>
        <w:jc w:val="both"/>
        <w:rPr>
          <w:sz w:val="24"/>
          <w:szCs w:val="24"/>
        </w:rPr>
      </w:pPr>
      <w:r w:rsidRPr="00B54FF5">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924B97" w:rsidRPr="00B54FF5" w:rsidRDefault="00924B97" w:rsidP="00B54FF5">
      <w:pPr>
        <w:spacing w:line="360" w:lineRule="auto"/>
        <w:ind w:firstLine="720"/>
        <w:jc w:val="both"/>
        <w:rPr>
          <w:sz w:val="24"/>
          <w:szCs w:val="24"/>
        </w:rPr>
      </w:pPr>
      <w:r w:rsidRPr="00B54FF5">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924B97" w:rsidRPr="00B54FF5" w:rsidRDefault="00924B97" w:rsidP="00B54FF5">
      <w:pPr>
        <w:spacing w:line="360" w:lineRule="auto"/>
        <w:ind w:firstLine="720"/>
        <w:jc w:val="both"/>
        <w:rPr>
          <w:sz w:val="24"/>
          <w:szCs w:val="24"/>
        </w:rPr>
      </w:pPr>
      <w:r w:rsidRPr="00B54FF5">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924B97" w:rsidRPr="00B54FF5" w:rsidRDefault="00924B97" w:rsidP="00B54FF5">
      <w:pPr>
        <w:spacing w:line="360" w:lineRule="auto"/>
        <w:ind w:firstLine="720"/>
        <w:jc w:val="both"/>
        <w:rPr>
          <w:sz w:val="24"/>
          <w:szCs w:val="24"/>
        </w:rPr>
      </w:pPr>
      <w:r w:rsidRPr="00B54FF5">
        <w:rPr>
          <w:b/>
          <w:color w:val="000000"/>
          <w:sz w:val="24"/>
          <w:szCs w:val="24"/>
        </w:rPr>
        <w:lastRenderedPageBreak/>
        <w:t>Компенсаторные умения</w:t>
      </w:r>
    </w:p>
    <w:p w:rsidR="00924B97" w:rsidRPr="00B54FF5" w:rsidRDefault="00924B97" w:rsidP="00B54FF5">
      <w:pPr>
        <w:spacing w:line="360" w:lineRule="auto"/>
        <w:ind w:firstLine="720"/>
        <w:jc w:val="both"/>
        <w:rPr>
          <w:sz w:val="24"/>
          <w:szCs w:val="24"/>
        </w:rPr>
      </w:pPr>
      <w:r w:rsidRPr="00B54FF5">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24B97" w:rsidRPr="00B54FF5" w:rsidRDefault="00924B97" w:rsidP="00B54FF5">
      <w:pPr>
        <w:spacing w:line="360" w:lineRule="auto"/>
        <w:ind w:firstLine="720"/>
        <w:jc w:val="both"/>
        <w:rPr>
          <w:sz w:val="24"/>
          <w:szCs w:val="24"/>
        </w:rPr>
      </w:pPr>
      <w:r w:rsidRPr="00B54FF5">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54FF5" w:rsidRPr="00B54FF5" w:rsidRDefault="00B54FF5" w:rsidP="00B54FF5">
      <w:pPr>
        <w:spacing w:line="360" w:lineRule="auto"/>
        <w:ind w:firstLine="720"/>
        <w:jc w:val="both"/>
        <w:rPr>
          <w:b/>
          <w:color w:val="000000"/>
          <w:sz w:val="24"/>
          <w:szCs w:val="24"/>
        </w:rPr>
      </w:pPr>
      <w:bookmarkStart w:id="292" w:name="block-24855949"/>
      <w:bookmarkEnd w:id="292"/>
    </w:p>
    <w:p w:rsidR="00924B97" w:rsidRPr="00B54FF5" w:rsidRDefault="00924B97" w:rsidP="00B54FF5">
      <w:pPr>
        <w:spacing w:line="360" w:lineRule="auto"/>
        <w:ind w:firstLine="720"/>
        <w:jc w:val="both"/>
        <w:rPr>
          <w:b/>
          <w:sz w:val="24"/>
          <w:szCs w:val="24"/>
        </w:rPr>
      </w:pPr>
      <w:r w:rsidRPr="00B54FF5">
        <w:rPr>
          <w:b/>
          <w:color w:val="000000"/>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924B97" w:rsidRPr="00B54FF5" w:rsidRDefault="00924B97" w:rsidP="00B54FF5">
      <w:pPr>
        <w:spacing w:line="360" w:lineRule="auto"/>
        <w:ind w:firstLine="720"/>
        <w:jc w:val="both"/>
        <w:rPr>
          <w:sz w:val="24"/>
          <w:szCs w:val="24"/>
        </w:rPr>
      </w:pPr>
      <w:r w:rsidRPr="00B54FF5">
        <w:rPr>
          <w:b/>
          <w:color w:val="000000"/>
          <w:sz w:val="24"/>
          <w:szCs w:val="24"/>
        </w:rPr>
        <w:t>ЛИЧНОСТНЫЕ РЕЗУЛЬТАТЫ</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24B97" w:rsidRPr="00B54FF5" w:rsidRDefault="00924B97" w:rsidP="00B54FF5">
      <w:pPr>
        <w:spacing w:line="360" w:lineRule="auto"/>
        <w:ind w:firstLine="720"/>
        <w:jc w:val="both"/>
        <w:rPr>
          <w:sz w:val="24"/>
          <w:szCs w:val="24"/>
        </w:rPr>
      </w:pPr>
      <w:r w:rsidRPr="00B54FF5">
        <w:rPr>
          <w:color w:val="000000"/>
          <w:sz w:val="24"/>
          <w:szCs w:val="24"/>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924B97" w:rsidRPr="00B54FF5" w:rsidRDefault="00924B97" w:rsidP="00B54FF5">
      <w:pPr>
        <w:spacing w:line="360" w:lineRule="auto"/>
        <w:ind w:firstLine="720"/>
        <w:jc w:val="both"/>
        <w:rPr>
          <w:sz w:val="24"/>
          <w:szCs w:val="24"/>
        </w:rPr>
      </w:pPr>
      <w:r w:rsidRPr="00B54FF5">
        <w:rPr>
          <w:b/>
          <w:color w:val="000000"/>
          <w:sz w:val="24"/>
          <w:szCs w:val="24"/>
        </w:rPr>
        <w:t>1) гражданского воспитания: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сформированность гражданской позиции обучающегося как активного и ответственного члена российского общества;</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осознание своих конституционных прав и обязанностей, уважение закона и правопорядка;</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принятие традиционных национальных, общечеловеческих гуманистических и демократических ценностей;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умение взаимодействовать с социальными институтами в соответствии с их функциями и назначением;</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готовность к гуманитарной и волонтёрской деятельности.</w:t>
      </w:r>
    </w:p>
    <w:p w:rsidR="00924B97" w:rsidRPr="00B54FF5" w:rsidRDefault="00924B97" w:rsidP="00B54FF5">
      <w:pPr>
        <w:spacing w:line="360" w:lineRule="auto"/>
        <w:ind w:firstLine="720"/>
        <w:jc w:val="both"/>
        <w:rPr>
          <w:sz w:val="24"/>
          <w:szCs w:val="24"/>
        </w:rPr>
      </w:pPr>
      <w:r w:rsidRPr="00B54FF5">
        <w:rPr>
          <w:b/>
          <w:color w:val="000000"/>
          <w:sz w:val="24"/>
          <w:szCs w:val="24"/>
        </w:rPr>
        <w:t>2) патриотического воспитания: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идейная убеждённость, готовность к служению и защите Отечества, ответственность за его судьбу.</w:t>
      </w:r>
    </w:p>
    <w:p w:rsidR="00924B97" w:rsidRPr="00B54FF5" w:rsidRDefault="00924B97" w:rsidP="00B54FF5">
      <w:pPr>
        <w:spacing w:line="360" w:lineRule="auto"/>
        <w:ind w:firstLine="720"/>
        <w:jc w:val="both"/>
        <w:rPr>
          <w:sz w:val="24"/>
          <w:szCs w:val="24"/>
        </w:rPr>
      </w:pPr>
      <w:r w:rsidRPr="00B54FF5">
        <w:rPr>
          <w:b/>
          <w:color w:val="000000"/>
          <w:sz w:val="24"/>
          <w:szCs w:val="24"/>
        </w:rPr>
        <w:t>3) духовно-нравственного воспитания: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осознание духовных ценностей российского народа;</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сформированность нравственного сознания, этического поведения;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осознание личного вклада в построение устойчивого будущего;</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24B97" w:rsidRPr="00B54FF5" w:rsidRDefault="00924B97" w:rsidP="00B54FF5">
      <w:pPr>
        <w:spacing w:line="360" w:lineRule="auto"/>
        <w:ind w:firstLine="720"/>
        <w:jc w:val="both"/>
        <w:rPr>
          <w:sz w:val="24"/>
          <w:szCs w:val="24"/>
        </w:rPr>
      </w:pPr>
      <w:r w:rsidRPr="00B54FF5">
        <w:rPr>
          <w:b/>
          <w:color w:val="000000"/>
          <w:sz w:val="24"/>
          <w:szCs w:val="24"/>
        </w:rPr>
        <w:t>4) эстетического воспитания: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готовность к самовыражению в разных видах искусства, стремление проявлять качества творческой личности.</w:t>
      </w:r>
    </w:p>
    <w:p w:rsidR="00924B97" w:rsidRPr="00B54FF5" w:rsidRDefault="00924B97" w:rsidP="00B54FF5">
      <w:pPr>
        <w:spacing w:line="360" w:lineRule="auto"/>
        <w:ind w:firstLine="720"/>
        <w:jc w:val="both"/>
        <w:rPr>
          <w:sz w:val="24"/>
          <w:szCs w:val="24"/>
        </w:rPr>
      </w:pPr>
      <w:r w:rsidRPr="00B54FF5">
        <w:rPr>
          <w:b/>
          <w:color w:val="000000"/>
          <w:sz w:val="24"/>
          <w:szCs w:val="24"/>
        </w:rPr>
        <w:t>5) физического воспитания: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сформированность здорового и безопасного образа жизни, ответственного отношения к своему </w:t>
      </w:r>
      <w:r w:rsidRPr="00B54FF5">
        <w:rPr>
          <w:color w:val="000000"/>
          <w:sz w:val="24"/>
          <w:szCs w:val="24"/>
        </w:rPr>
        <w:lastRenderedPageBreak/>
        <w:t>здоровью;</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потребность в физическом совершенствовании, занятиях спортивно-оздоровительной деятельностью;</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активное неприятие вредных привычек и иных форм причинения вреда физическому и психическому здоровью.</w:t>
      </w:r>
    </w:p>
    <w:p w:rsidR="00924B97" w:rsidRPr="00B54FF5" w:rsidRDefault="00924B97" w:rsidP="00B54FF5">
      <w:pPr>
        <w:spacing w:line="360" w:lineRule="auto"/>
        <w:ind w:firstLine="720"/>
        <w:jc w:val="both"/>
        <w:rPr>
          <w:sz w:val="24"/>
          <w:szCs w:val="24"/>
        </w:rPr>
      </w:pPr>
      <w:r w:rsidRPr="00B54FF5">
        <w:rPr>
          <w:b/>
          <w:color w:val="000000"/>
          <w:sz w:val="24"/>
          <w:szCs w:val="24"/>
        </w:rPr>
        <w:t>6) трудового воспитания: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готовность к труду, осознание ценности мастерства, трудолюбие;</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24B97" w:rsidRPr="00B54FF5" w:rsidRDefault="00924B97" w:rsidP="00B54FF5">
      <w:pPr>
        <w:spacing w:line="360" w:lineRule="auto"/>
        <w:ind w:firstLine="720"/>
        <w:jc w:val="both"/>
        <w:rPr>
          <w:sz w:val="24"/>
          <w:szCs w:val="24"/>
        </w:rPr>
      </w:pPr>
      <w:r w:rsidRPr="00B54FF5">
        <w:rPr>
          <w:b/>
          <w:color w:val="000000"/>
          <w:sz w:val="24"/>
          <w:szCs w:val="24"/>
        </w:rPr>
        <w:t>7) экологического воспитания: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расширение опыта деятельности экологической направленности.</w:t>
      </w:r>
    </w:p>
    <w:p w:rsidR="00924B97" w:rsidRPr="00B54FF5" w:rsidRDefault="00924B97" w:rsidP="00B54FF5">
      <w:pPr>
        <w:spacing w:line="360" w:lineRule="auto"/>
        <w:ind w:firstLine="720"/>
        <w:jc w:val="both"/>
        <w:rPr>
          <w:sz w:val="24"/>
          <w:szCs w:val="24"/>
        </w:rPr>
      </w:pPr>
      <w:r w:rsidRPr="00B54FF5">
        <w:rPr>
          <w:b/>
          <w:color w:val="000000"/>
          <w:sz w:val="24"/>
          <w:szCs w:val="24"/>
        </w:rPr>
        <w:t>8) ценности научного познания:</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совершенствование языковой и читательской культуры как средства взаимодействия между людьми и познания мира;</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w:t>
      </w:r>
      <w:r w:rsidRPr="00B54FF5">
        <w:rPr>
          <w:b/>
          <w:color w:val="000000"/>
          <w:sz w:val="24"/>
          <w:szCs w:val="24"/>
        </w:rPr>
        <w:t>эмоциональный интеллект</w:t>
      </w:r>
      <w:r w:rsidRPr="00B54FF5">
        <w:rPr>
          <w:color w:val="000000"/>
          <w:sz w:val="24"/>
          <w:szCs w:val="24"/>
        </w:rPr>
        <w:t>, предполагающий сформированность:</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24B97" w:rsidRPr="00B54FF5" w:rsidRDefault="00924B97" w:rsidP="00DE707F">
      <w:pPr>
        <w:pStyle w:val="a5"/>
        <w:numPr>
          <w:ilvl w:val="0"/>
          <w:numId w:val="163"/>
        </w:numPr>
        <w:spacing w:line="360" w:lineRule="auto"/>
        <w:rPr>
          <w:sz w:val="24"/>
          <w:szCs w:val="24"/>
        </w:rPr>
      </w:pPr>
      <w:r w:rsidRPr="00B54FF5">
        <w:rPr>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24B97" w:rsidRPr="00B54FF5" w:rsidRDefault="00924B97" w:rsidP="00B54FF5">
      <w:pPr>
        <w:spacing w:line="360" w:lineRule="auto"/>
        <w:ind w:firstLine="720"/>
        <w:jc w:val="both"/>
        <w:rPr>
          <w:sz w:val="24"/>
          <w:szCs w:val="24"/>
        </w:rPr>
      </w:pPr>
      <w:r w:rsidRPr="00B54FF5">
        <w:rPr>
          <w:b/>
          <w:color w:val="000000"/>
          <w:sz w:val="24"/>
          <w:szCs w:val="24"/>
        </w:rPr>
        <w:t>МЕТАПРЕДМЕТНЫЕ РЕЗУЛЬТАТЫ</w:t>
      </w:r>
    </w:p>
    <w:p w:rsidR="00924B97" w:rsidRPr="00B54FF5" w:rsidRDefault="00924B97" w:rsidP="00B54FF5">
      <w:pPr>
        <w:spacing w:line="360" w:lineRule="auto"/>
        <w:ind w:firstLine="720"/>
        <w:jc w:val="both"/>
        <w:rPr>
          <w:sz w:val="24"/>
          <w:szCs w:val="24"/>
        </w:rPr>
      </w:pPr>
      <w:r w:rsidRPr="00B54FF5">
        <w:rPr>
          <w:color w:val="000000"/>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24B97" w:rsidRPr="00B54FF5" w:rsidRDefault="00924B97" w:rsidP="00B54FF5">
      <w:pPr>
        <w:spacing w:line="360" w:lineRule="auto"/>
        <w:ind w:firstLine="720"/>
        <w:jc w:val="both"/>
        <w:rPr>
          <w:sz w:val="24"/>
          <w:szCs w:val="24"/>
        </w:rPr>
      </w:pPr>
      <w:r w:rsidRPr="00B54FF5">
        <w:rPr>
          <w:b/>
          <w:color w:val="000000"/>
          <w:sz w:val="24"/>
          <w:szCs w:val="24"/>
        </w:rPr>
        <w:t>Познавательные универсальные учебные действия</w:t>
      </w:r>
    </w:p>
    <w:p w:rsidR="00924B97" w:rsidRPr="00B54FF5" w:rsidRDefault="00924B97" w:rsidP="00B54FF5">
      <w:pPr>
        <w:spacing w:line="360" w:lineRule="auto"/>
        <w:ind w:firstLine="720"/>
        <w:jc w:val="both"/>
        <w:rPr>
          <w:sz w:val="24"/>
          <w:szCs w:val="24"/>
        </w:rPr>
      </w:pPr>
      <w:r w:rsidRPr="00B54FF5">
        <w:rPr>
          <w:b/>
          <w:color w:val="000000"/>
          <w:sz w:val="24"/>
          <w:szCs w:val="24"/>
        </w:rPr>
        <w:t>Базовые логические действия:</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 xml:space="preserve">самостоятельно формулировать и актуализировать проблему, рассматривать её всесторонне; </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определять цели деятельности, задавать параметры и критерии их достижения;</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 xml:space="preserve">выявлять закономерности в языковых явлениях изучаемого иностранного (немецкого) языка; </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разрабатывать план решения проблемы с учётом анализа имеющихся материальных и нематериальных ресурсов;</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координировать и выполнять работу в условиях реального, виртуального и комбинированного взаимодействия;</w:t>
      </w:r>
    </w:p>
    <w:p w:rsidR="00924B97" w:rsidRPr="00B54FF5" w:rsidRDefault="00924B97" w:rsidP="00DE707F">
      <w:pPr>
        <w:numPr>
          <w:ilvl w:val="0"/>
          <w:numId w:val="47"/>
        </w:numPr>
        <w:spacing w:line="360" w:lineRule="auto"/>
        <w:ind w:left="0" w:firstLine="720"/>
        <w:jc w:val="both"/>
        <w:rPr>
          <w:sz w:val="24"/>
          <w:szCs w:val="24"/>
        </w:rPr>
      </w:pPr>
      <w:r w:rsidRPr="00B54FF5">
        <w:rPr>
          <w:color w:val="000000"/>
          <w:sz w:val="24"/>
          <w:szCs w:val="24"/>
        </w:rPr>
        <w:t>развивать креативное мышление при решении жизненных проблем.</w:t>
      </w:r>
    </w:p>
    <w:p w:rsidR="00924B97" w:rsidRPr="00B54FF5" w:rsidRDefault="00924B97" w:rsidP="00B54FF5">
      <w:pPr>
        <w:spacing w:line="360" w:lineRule="auto"/>
        <w:ind w:firstLine="720"/>
        <w:jc w:val="both"/>
        <w:rPr>
          <w:sz w:val="24"/>
          <w:szCs w:val="24"/>
        </w:rPr>
      </w:pPr>
      <w:r w:rsidRPr="00B54FF5">
        <w:rPr>
          <w:b/>
          <w:color w:val="000000"/>
          <w:sz w:val="24"/>
          <w:szCs w:val="24"/>
        </w:rPr>
        <w:t>Базовые исследовательские действия:</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lastRenderedPageBreak/>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владеть научной лингвистической терминологией и ключевыми понятиями;</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ставить и формулировать собственные задачи в образовательной деятельности и жизненных ситуациях;</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давать оценку новым ситуациям, оценивать приобретённый опыт;</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осуществлять целенаправленный поиск переноса средств и способов действия в профессиональную среду;</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уметь переносить знания в познавательную и практическую области жизнедеятельности;</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 xml:space="preserve">уметь интегрировать знания из разных предметных областей; </w:t>
      </w:r>
    </w:p>
    <w:p w:rsidR="00924B97" w:rsidRPr="00B54FF5" w:rsidRDefault="00924B97" w:rsidP="00DE707F">
      <w:pPr>
        <w:numPr>
          <w:ilvl w:val="0"/>
          <w:numId w:val="48"/>
        </w:numPr>
        <w:spacing w:line="360" w:lineRule="auto"/>
        <w:ind w:left="0" w:firstLine="720"/>
        <w:jc w:val="both"/>
        <w:rPr>
          <w:sz w:val="24"/>
          <w:szCs w:val="24"/>
        </w:rPr>
      </w:pPr>
      <w:r w:rsidRPr="00B54FF5">
        <w:rPr>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924B97" w:rsidRPr="00B54FF5" w:rsidRDefault="00924B97" w:rsidP="00B54FF5">
      <w:pPr>
        <w:spacing w:line="360" w:lineRule="auto"/>
        <w:ind w:firstLine="720"/>
        <w:jc w:val="both"/>
        <w:rPr>
          <w:sz w:val="24"/>
          <w:szCs w:val="24"/>
        </w:rPr>
      </w:pPr>
      <w:r w:rsidRPr="00B54FF5">
        <w:rPr>
          <w:b/>
          <w:color w:val="000000"/>
          <w:sz w:val="24"/>
          <w:szCs w:val="24"/>
        </w:rPr>
        <w:t>Работа с информацией:</w:t>
      </w:r>
    </w:p>
    <w:p w:rsidR="00924B97" w:rsidRPr="00B54FF5" w:rsidRDefault="00924B97" w:rsidP="00DE707F">
      <w:pPr>
        <w:numPr>
          <w:ilvl w:val="0"/>
          <w:numId w:val="49"/>
        </w:numPr>
        <w:spacing w:line="360" w:lineRule="auto"/>
        <w:ind w:left="0" w:firstLine="720"/>
        <w:jc w:val="both"/>
        <w:rPr>
          <w:sz w:val="24"/>
          <w:szCs w:val="24"/>
        </w:rPr>
      </w:pPr>
      <w:r w:rsidRPr="00B54FF5">
        <w:rPr>
          <w:color w:val="000000"/>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924B97" w:rsidRPr="00B54FF5" w:rsidRDefault="00924B97" w:rsidP="00DE707F">
      <w:pPr>
        <w:numPr>
          <w:ilvl w:val="0"/>
          <w:numId w:val="49"/>
        </w:numPr>
        <w:spacing w:line="360" w:lineRule="auto"/>
        <w:ind w:left="0" w:firstLine="720"/>
        <w:jc w:val="both"/>
        <w:rPr>
          <w:sz w:val="24"/>
          <w:szCs w:val="24"/>
        </w:rPr>
      </w:pPr>
      <w:r w:rsidRPr="00B54FF5">
        <w:rPr>
          <w:color w:val="000000"/>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924B97" w:rsidRPr="00B54FF5" w:rsidRDefault="00924B97" w:rsidP="00DE707F">
      <w:pPr>
        <w:numPr>
          <w:ilvl w:val="0"/>
          <w:numId w:val="49"/>
        </w:numPr>
        <w:spacing w:line="360" w:lineRule="auto"/>
        <w:ind w:left="0" w:firstLine="720"/>
        <w:jc w:val="both"/>
        <w:rPr>
          <w:sz w:val="24"/>
          <w:szCs w:val="24"/>
        </w:rPr>
      </w:pPr>
      <w:r w:rsidRPr="00B54FF5">
        <w:rPr>
          <w:color w:val="000000"/>
          <w:sz w:val="24"/>
          <w:szCs w:val="24"/>
        </w:rPr>
        <w:t xml:space="preserve">оценивать достоверность информации, её соответствие морально-этическим нормам; </w:t>
      </w:r>
    </w:p>
    <w:p w:rsidR="00924B97" w:rsidRPr="00B54FF5" w:rsidRDefault="00924B97" w:rsidP="00DE707F">
      <w:pPr>
        <w:numPr>
          <w:ilvl w:val="0"/>
          <w:numId w:val="49"/>
        </w:numPr>
        <w:spacing w:line="360" w:lineRule="auto"/>
        <w:ind w:left="0" w:firstLine="720"/>
        <w:jc w:val="both"/>
        <w:rPr>
          <w:sz w:val="24"/>
          <w:szCs w:val="24"/>
        </w:rPr>
      </w:pPr>
      <w:r w:rsidRPr="00B54FF5">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24B97" w:rsidRPr="00B54FF5" w:rsidRDefault="00924B97" w:rsidP="00DE707F">
      <w:pPr>
        <w:numPr>
          <w:ilvl w:val="0"/>
          <w:numId w:val="49"/>
        </w:numPr>
        <w:spacing w:line="360" w:lineRule="auto"/>
        <w:ind w:left="0" w:firstLine="720"/>
        <w:jc w:val="both"/>
        <w:rPr>
          <w:sz w:val="24"/>
          <w:szCs w:val="24"/>
        </w:rPr>
      </w:pPr>
      <w:r w:rsidRPr="00B54FF5">
        <w:rPr>
          <w:color w:val="000000"/>
          <w:sz w:val="24"/>
          <w:szCs w:val="24"/>
        </w:rPr>
        <w:t>владеть навыками распознавания и защиты информации, информационной безопасности личности.</w:t>
      </w:r>
    </w:p>
    <w:p w:rsidR="00924B97" w:rsidRPr="00B54FF5" w:rsidRDefault="00924B97" w:rsidP="00B54FF5">
      <w:pPr>
        <w:spacing w:line="360" w:lineRule="auto"/>
        <w:ind w:firstLine="720"/>
        <w:jc w:val="both"/>
        <w:rPr>
          <w:sz w:val="24"/>
          <w:szCs w:val="24"/>
        </w:rPr>
      </w:pPr>
      <w:r w:rsidRPr="00B54FF5">
        <w:rPr>
          <w:b/>
          <w:color w:val="000000"/>
          <w:sz w:val="24"/>
          <w:szCs w:val="24"/>
        </w:rPr>
        <w:t>Коммуникативные универсальные учебные действия</w:t>
      </w:r>
    </w:p>
    <w:p w:rsidR="00924B97" w:rsidRPr="00B54FF5" w:rsidRDefault="00924B97" w:rsidP="00B54FF5">
      <w:pPr>
        <w:spacing w:line="360" w:lineRule="auto"/>
        <w:ind w:firstLine="720"/>
        <w:jc w:val="both"/>
        <w:rPr>
          <w:sz w:val="24"/>
          <w:szCs w:val="24"/>
        </w:rPr>
      </w:pPr>
      <w:r w:rsidRPr="00B54FF5">
        <w:rPr>
          <w:b/>
          <w:color w:val="000000"/>
          <w:sz w:val="24"/>
          <w:szCs w:val="24"/>
        </w:rPr>
        <w:t>Общение:</w:t>
      </w:r>
    </w:p>
    <w:p w:rsidR="00924B97" w:rsidRPr="00B54FF5" w:rsidRDefault="00924B97" w:rsidP="00DE707F">
      <w:pPr>
        <w:numPr>
          <w:ilvl w:val="0"/>
          <w:numId w:val="50"/>
        </w:numPr>
        <w:spacing w:line="360" w:lineRule="auto"/>
        <w:ind w:left="0" w:firstLine="720"/>
        <w:jc w:val="both"/>
        <w:rPr>
          <w:sz w:val="24"/>
          <w:szCs w:val="24"/>
        </w:rPr>
      </w:pPr>
      <w:r w:rsidRPr="00B54FF5">
        <w:rPr>
          <w:color w:val="000000"/>
          <w:sz w:val="24"/>
          <w:szCs w:val="24"/>
        </w:rPr>
        <w:t>осуществлять коммуникацию во всех сферах жизни;</w:t>
      </w:r>
    </w:p>
    <w:p w:rsidR="00924B97" w:rsidRPr="00B54FF5" w:rsidRDefault="00924B97" w:rsidP="00DE707F">
      <w:pPr>
        <w:numPr>
          <w:ilvl w:val="0"/>
          <w:numId w:val="50"/>
        </w:numPr>
        <w:spacing w:line="360" w:lineRule="auto"/>
        <w:ind w:left="0" w:firstLine="720"/>
        <w:jc w:val="both"/>
        <w:rPr>
          <w:sz w:val="24"/>
          <w:szCs w:val="24"/>
        </w:rPr>
      </w:pPr>
      <w:r w:rsidRPr="00B54FF5">
        <w:rPr>
          <w:color w:val="000000"/>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24B97" w:rsidRPr="00B54FF5" w:rsidRDefault="00924B97" w:rsidP="00DE707F">
      <w:pPr>
        <w:numPr>
          <w:ilvl w:val="0"/>
          <w:numId w:val="50"/>
        </w:numPr>
        <w:spacing w:line="360" w:lineRule="auto"/>
        <w:ind w:left="0" w:firstLine="720"/>
        <w:jc w:val="both"/>
        <w:rPr>
          <w:sz w:val="24"/>
          <w:szCs w:val="24"/>
        </w:rPr>
      </w:pPr>
      <w:r w:rsidRPr="00B54FF5">
        <w:rPr>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924B97" w:rsidRPr="00B54FF5" w:rsidRDefault="00924B97" w:rsidP="00DE707F">
      <w:pPr>
        <w:numPr>
          <w:ilvl w:val="0"/>
          <w:numId w:val="50"/>
        </w:numPr>
        <w:spacing w:line="360" w:lineRule="auto"/>
        <w:ind w:left="0" w:firstLine="720"/>
        <w:jc w:val="both"/>
        <w:rPr>
          <w:sz w:val="24"/>
          <w:szCs w:val="24"/>
        </w:rPr>
      </w:pPr>
      <w:r w:rsidRPr="00B54FF5">
        <w:rPr>
          <w:color w:val="000000"/>
          <w:sz w:val="24"/>
          <w:szCs w:val="24"/>
        </w:rPr>
        <w:t>развёрнуто и логично излагать свою точку зрения с использованием языковых средств.</w:t>
      </w:r>
    </w:p>
    <w:p w:rsidR="00924B97" w:rsidRPr="00B54FF5" w:rsidRDefault="00924B97" w:rsidP="00B54FF5">
      <w:pPr>
        <w:spacing w:line="360" w:lineRule="auto"/>
        <w:ind w:firstLine="720"/>
        <w:jc w:val="both"/>
        <w:rPr>
          <w:sz w:val="24"/>
          <w:szCs w:val="24"/>
        </w:rPr>
      </w:pPr>
      <w:r w:rsidRPr="00B54FF5">
        <w:rPr>
          <w:b/>
          <w:color w:val="000000"/>
          <w:sz w:val="24"/>
          <w:szCs w:val="24"/>
        </w:rPr>
        <w:t>Совместная деятельность:</w:t>
      </w:r>
    </w:p>
    <w:p w:rsidR="00924B97" w:rsidRPr="00B54FF5" w:rsidRDefault="00924B97" w:rsidP="00DE707F">
      <w:pPr>
        <w:numPr>
          <w:ilvl w:val="0"/>
          <w:numId w:val="51"/>
        </w:numPr>
        <w:spacing w:line="360" w:lineRule="auto"/>
        <w:ind w:left="0" w:firstLine="720"/>
        <w:jc w:val="both"/>
        <w:rPr>
          <w:sz w:val="24"/>
          <w:szCs w:val="24"/>
        </w:rPr>
      </w:pPr>
      <w:r w:rsidRPr="00B54FF5">
        <w:rPr>
          <w:color w:val="000000"/>
          <w:sz w:val="24"/>
          <w:szCs w:val="24"/>
        </w:rPr>
        <w:t>понимать и использовать преимущества командной и индивидуальной работы;</w:t>
      </w:r>
    </w:p>
    <w:p w:rsidR="00924B97" w:rsidRPr="00B54FF5" w:rsidRDefault="00924B97" w:rsidP="00DE707F">
      <w:pPr>
        <w:numPr>
          <w:ilvl w:val="0"/>
          <w:numId w:val="51"/>
        </w:numPr>
        <w:spacing w:line="360" w:lineRule="auto"/>
        <w:ind w:left="0" w:firstLine="720"/>
        <w:jc w:val="both"/>
        <w:rPr>
          <w:sz w:val="24"/>
          <w:szCs w:val="24"/>
        </w:rPr>
      </w:pPr>
      <w:r w:rsidRPr="00B54FF5">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924B97" w:rsidRPr="00B54FF5" w:rsidRDefault="00924B97" w:rsidP="00DE707F">
      <w:pPr>
        <w:numPr>
          <w:ilvl w:val="0"/>
          <w:numId w:val="51"/>
        </w:numPr>
        <w:spacing w:line="360" w:lineRule="auto"/>
        <w:ind w:left="0" w:firstLine="720"/>
        <w:jc w:val="both"/>
        <w:rPr>
          <w:sz w:val="24"/>
          <w:szCs w:val="24"/>
        </w:rPr>
      </w:pPr>
      <w:r w:rsidRPr="00B54FF5">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24B97" w:rsidRPr="00B54FF5" w:rsidRDefault="00924B97" w:rsidP="00DE707F">
      <w:pPr>
        <w:numPr>
          <w:ilvl w:val="0"/>
          <w:numId w:val="51"/>
        </w:numPr>
        <w:spacing w:line="360" w:lineRule="auto"/>
        <w:ind w:left="0" w:firstLine="720"/>
        <w:jc w:val="both"/>
        <w:rPr>
          <w:sz w:val="24"/>
          <w:szCs w:val="24"/>
        </w:rPr>
      </w:pPr>
      <w:r w:rsidRPr="00B54FF5">
        <w:rPr>
          <w:color w:val="000000"/>
          <w:sz w:val="24"/>
          <w:szCs w:val="24"/>
        </w:rPr>
        <w:t>оценивать качество своего вклада и каждого участника команды в общий результат по разработанным критериям;</w:t>
      </w:r>
    </w:p>
    <w:p w:rsidR="00924B97" w:rsidRPr="00B54FF5" w:rsidRDefault="00924B97" w:rsidP="00DE707F">
      <w:pPr>
        <w:numPr>
          <w:ilvl w:val="0"/>
          <w:numId w:val="51"/>
        </w:numPr>
        <w:spacing w:line="360" w:lineRule="auto"/>
        <w:ind w:left="0" w:firstLine="720"/>
        <w:jc w:val="both"/>
        <w:rPr>
          <w:sz w:val="24"/>
          <w:szCs w:val="24"/>
        </w:rPr>
      </w:pPr>
      <w:r w:rsidRPr="00B54FF5">
        <w:rPr>
          <w:color w:val="000000"/>
          <w:sz w:val="24"/>
          <w:szCs w:val="24"/>
        </w:rPr>
        <w:t xml:space="preserve">предлагать новые проекты, оценивать идеи с позиции новизны, оригинальности, практической значимости. </w:t>
      </w:r>
    </w:p>
    <w:p w:rsidR="00924B97" w:rsidRPr="00B54FF5" w:rsidRDefault="00924B97" w:rsidP="00B54FF5">
      <w:pPr>
        <w:spacing w:line="360" w:lineRule="auto"/>
        <w:ind w:firstLine="720"/>
        <w:jc w:val="both"/>
        <w:rPr>
          <w:sz w:val="24"/>
          <w:szCs w:val="24"/>
        </w:rPr>
      </w:pPr>
      <w:r w:rsidRPr="00B54FF5">
        <w:rPr>
          <w:b/>
          <w:color w:val="000000"/>
          <w:sz w:val="24"/>
          <w:szCs w:val="24"/>
        </w:rPr>
        <w:t>Регулятивные универсальные учебные действия</w:t>
      </w:r>
    </w:p>
    <w:p w:rsidR="00924B97" w:rsidRPr="00B54FF5" w:rsidRDefault="00924B97" w:rsidP="00B54FF5">
      <w:pPr>
        <w:spacing w:line="360" w:lineRule="auto"/>
        <w:ind w:firstLine="720"/>
        <w:jc w:val="both"/>
        <w:rPr>
          <w:sz w:val="24"/>
          <w:szCs w:val="24"/>
        </w:rPr>
      </w:pPr>
      <w:r w:rsidRPr="00B54FF5">
        <w:rPr>
          <w:b/>
          <w:color w:val="000000"/>
          <w:sz w:val="24"/>
          <w:szCs w:val="24"/>
        </w:rPr>
        <w:t>Самоорганизация</w:t>
      </w:r>
    </w:p>
    <w:p w:rsidR="00924B97" w:rsidRPr="00B54FF5" w:rsidRDefault="00924B97" w:rsidP="00DE707F">
      <w:pPr>
        <w:numPr>
          <w:ilvl w:val="0"/>
          <w:numId w:val="52"/>
        </w:numPr>
        <w:spacing w:line="360" w:lineRule="auto"/>
        <w:ind w:left="0" w:firstLine="720"/>
        <w:jc w:val="both"/>
        <w:rPr>
          <w:sz w:val="24"/>
          <w:szCs w:val="24"/>
        </w:rPr>
      </w:pPr>
      <w:r w:rsidRPr="00B54FF5">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24B97" w:rsidRPr="00B54FF5" w:rsidRDefault="00924B97" w:rsidP="00DE707F">
      <w:pPr>
        <w:numPr>
          <w:ilvl w:val="0"/>
          <w:numId w:val="52"/>
        </w:numPr>
        <w:spacing w:line="360" w:lineRule="auto"/>
        <w:ind w:left="0" w:firstLine="720"/>
        <w:jc w:val="both"/>
        <w:rPr>
          <w:sz w:val="24"/>
          <w:szCs w:val="24"/>
        </w:rPr>
      </w:pPr>
      <w:r w:rsidRPr="00B54FF5">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924B97" w:rsidRPr="00B54FF5" w:rsidRDefault="00924B97" w:rsidP="00DE707F">
      <w:pPr>
        <w:numPr>
          <w:ilvl w:val="0"/>
          <w:numId w:val="52"/>
        </w:numPr>
        <w:spacing w:line="360" w:lineRule="auto"/>
        <w:ind w:left="0" w:firstLine="720"/>
        <w:jc w:val="both"/>
        <w:rPr>
          <w:sz w:val="24"/>
          <w:szCs w:val="24"/>
        </w:rPr>
      </w:pPr>
      <w:r w:rsidRPr="00B54FF5">
        <w:rPr>
          <w:color w:val="000000"/>
          <w:sz w:val="24"/>
          <w:szCs w:val="24"/>
        </w:rPr>
        <w:t>давать оценку новым ситуациям;</w:t>
      </w:r>
    </w:p>
    <w:p w:rsidR="00924B97" w:rsidRPr="00B54FF5" w:rsidRDefault="00924B97" w:rsidP="00DE707F">
      <w:pPr>
        <w:numPr>
          <w:ilvl w:val="0"/>
          <w:numId w:val="52"/>
        </w:numPr>
        <w:spacing w:line="360" w:lineRule="auto"/>
        <w:ind w:left="0" w:firstLine="720"/>
        <w:jc w:val="both"/>
        <w:rPr>
          <w:sz w:val="24"/>
          <w:szCs w:val="24"/>
        </w:rPr>
      </w:pPr>
      <w:r w:rsidRPr="00B54FF5">
        <w:rPr>
          <w:color w:val="000000"/>
          <w:sz w:val="24"/>
          <w:szCs w:val="24"/>
        </w:rPr>
        <w:t>делать осознанный выбор, аргументировать его, брать ответственность за решение;</w:t>
      </w:r>
    </w:p>
    <w:p w:rsidR="00924B97" w:rsidRPr="00B54FF5" w:rsidRDefault="00924B97" w:rsidP="00DE707F">
      <w:pPr>
        <w:numPr>
          <w:ilvl w:val="0"/>
          <w:numId w:val="52"/>
        </w:numPr>
        <w:spacing w:line="360" w:lineRule="auto"/>
        <w:ind w:left="0" w:firstLine="720"/>
        <w:jc w:val="both"/>
        <w:rPr>
          <w:sz w:val="24"/>
          <w:szCs w:val="24"/>
        </w:rPr>
      </w:pPr>
      <w:r w:rsidRPr="00B54FF5">
        <w:rPr>
          <w:color w:val="000000"/>
          <w:sz w:val="24"/>
          <w:szCs w:val="24"/>
        </w:rPr>
        <w:t>оценивать приобретённый опыт;</w:t>
      </w:r>
    </w:p>
    <w:p w:rsidR="00924B97" w:rsidRPr="00B54FF5" w:rsidRDefault="00924B97" w:rsidP="00DE707F">
      <w:pPr>
        <w:numPr>
          <w:ilvl w:val="0"/>
          <w:numId w:val="52"/>
        </w:numPr>
        <w:spacing w:line="360" w:lineRule="auto"/>
        <w:ind w:left="0" w:firstLine="720"/>
        <w:jc w:val="both"/>
        <w:rPr>
          <w:sz w:val="24"/>
          <w:szCs w:val="24"/>
        </w:rPr>
      </w:pPr>
      <w:r w:rsidRPr="00B54FF5">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24B97" w:rsidRPr="00B54FF5" w:rsidRDefault="00924B97" w:rsidP="00B54FF5">
      <w:pPr>
        <w:spacing w:line="360" w:lineRule="auto"/>
        <w:ind w:firstLine="720"/>
        <w:jc w:val="both"/>
        <w:rPr>
          <w:sz w:val="24"/>
          <w:szCs w:val="24"/>
        </w:rPr>
      </w:pPr>
      <w:r w:rsidRPr="00B54FF5">
        <w:rPr>
          <w:b/>
          <w:color w:val="000000"/>
          <w:sz w:val="24"/>
          <w:szCs w:val="24"/>
        </w:rPr>
        <w:t>Самоконтроль</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 xml:space="preserve">давать оценку новым ситуациям; </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оценивать риски и своевременно принимать решения по их снижению;</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lastRenderedPageBreak/>
        <w:t>принимать мотивы и аргументы других при анализе результатов деятельности.</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принимать себя, понимая свои недостатки и достоинства;</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принимать мотивы и аргументы других при анализе результатов деятельности;</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признавать своё право и право других на ошибку;</w:t>
      </w:r>
    </w:p>
    <w:p w:rsidR="00924B97" w:rsidRPr="00B54FF5" w:rsidRDefault="00924B97" w:rsidP="00DE707F">
      <w:pPr>
        <w:numPr>
          <w:ilvl w:val="0"/>
          <w:numId w:val="53"/>
        </w:numPr>
        <w:spacing w:line="360" w:lineRule="auto"/>
        <w:ind w:left="0" w:firstLine="720"/>
        <w:jc w:val="both"/>
        <w:rPr>
          <w:sz w:val="24"/>
          <w:szCs w:val="24"/>
        </w:rPr>
      </w:pPr>
      <w:r w:rsidRPr="00B54FF5">
        <w:rPr>
          <w:color w:val="000000"/>
          <w:sz w:val="24"/>
          <w:szCs w:val="24"/>
        </w:rPr>
        <w:t>развивать способность понимать мир с позиции другого человека.</w:t>
      </w:r>
    </w:p>
    <w:p w:rsidR="00924B97" w:rsidRPr="00B54FF5" w:rsidRDefault="00924B97" w:rsidP="00B54FF5">
      <w:pPr>
        <w:spacing w:line="360" w:lineRule="auto"/>
        <w:ind w:firstLine="720"/>
        <w:jc w:val="both"/>
        <w:rPr>
          <w:sz w:val="24"/>
          <w:szCs w:val="24"/>
        </w:rPr>
      </w:pPr>
    </w:p>
    <w:p w:rsidR="00924B97" w:rsidRPr="00B54FF5" w:rsidRDefault="00924B97" w:rsidP="00B54FF5">
      <w:pPr>
        <w:spacing w:line="360" w:lineRule="auto"/>
        <w:ind w:firstLine="720"/>
        <w:jc w:val="both"/>
        <w:rPr>
          <w:sz w:val="24"/>
          <w:szCs w:val="24"/>
        </w:rPr>
      </w:pPr>
      <w:r w:rsidRPr="00B54FF5">
        <w:rPr>
          <w:b/>
          <w:color w:val="000000"/>
          <w:sz w:val="24"/>
          <w:szCs w:val="24"/>
        </w:rPr>
        <w:t>ПРЕДМЕТНЫЕ РЕЗУЛЬТАТЫ</w:t>
      </w:r>
    </w:p>
    <w:p w:rsidR="00924B97" w:rsidRPr="00B54FF5" w:rsidRDefault="00924B97" w:rsidP="00B54FF5">
      <w:pPr>
        <w:spacing w:line="360" w:lineRule="auto"/>
        <w:ind w:firstLine="720"/>
        <w:jc w:val="both"/>
        <w:rPr>
          <w:sz w:val="24"/>
          <w:szCs w:val="24"/>
        </w:rPr>
      </w:pPr>
      <w:r w:rsidRPr="00B54FF5">
        <w:rPr>
          <w:color w:val="000000"/>
          <w:sz w:val="24"/>
          <w:szCs w:val="24"/>
        </w:rPr>
        <w:t>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К концу обучения </w:t>
      </w:r>
      <w:r w:rsidRPr="00B54FF5">
        <w:rPr>
          <w:b/>
          <w:i/>
          <w:color w:val="000000"/>
          <w:sz w:val="24"/>
          <w:szCs w:val="24"/>
        </w:rPr>
        <w:t>в 10 классе</w:t>
      </w:r>
      <w:r w:rsidRPr="00B54FF5">
        <w:rPr>
          <w:color w:val="000000"/>
          <w:sz w:val="24"/>
          <w:szCs w:val="24"/>
        </w:rPr>
        <w:t xml:space="preserve"> обучающийся получит следующие предметные результаты по отдельным темам программы по немецкому языку:</w:t>
      </w:r>
    </w:p>
    <w:p w:rsidR="00924B97" w:rsidRPr="00B54FF5" w:rsidRDefault="00924B97" w:rsidP="00B54FF5">
      <w:pPr>
        <w:spacing w:line="360" w:lineRule="auto"/>
        <w:ind w:firstLine="720"/>
        <w:jc w:val="both"/>
        <w:rPr>
          <w:sz w:val="24"/>
          <w:szCs w:val="24"/>
        </w:rPr>
      </w:pPr>
      <w:r w:rsidRPr="00B54FF5">
        <w:rPr>
          <w:color w:val="000000"/>
          <w:sz w:val="24"/>
          <w:szCs w:val="24"/>
        </w:rPr>
        <w:t>1) Владеть основными видами речевой деятельности:</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устно излагать результаты выполненной проектной работы (объём – до 14 фраз);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w:t>
      </w:r>
      <w:r w:rsidRPr="00B54FF5">
        <w:rPr>
          <w:color w:val="000000"/>
          <w:sz w:val="24"/>
          <w:szCs w:val="24"/>
        </w:rPr>
        <w:lastRenderedPageBreak/>
        <w:t>следственную взаимосвязь изложенных в тексте фактов и событий;</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читать про себя несплошные тексты (таблицы, диаграммы, графики и так далее) и понимать представленную в них информацию;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заполнять таблицу, кратко фиксируя содержание прочитанного/ прослушанного текста или дополняя информацию в таблице;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письменно представлять результаты выполненной проектной работы (объём – до 150 слов).</w:t>
      </w:r>
    </w:p>
    <w:p w:rsidR="00924B97" w:rsidRPr="00B54FF5" w:rsidRDefault="00924B97" w:rsidP="00B54FF5">
      <w:pPr>
        <w:spacing w:line="360" w:lineRule="auto"/>
        <w:ind w:firstLine="720"/>
        <w:jc w:val="both"/>
        <w:rPr>
          <w:sz w:val="24"/>
          <w:szCs w:val="24"/>
        </w:rPr>
      </w:pPr>
      <w:r w:rsidRPr="00B54FF5">
        <w:rPr>
          <w:color w:val="000000"/>
          <w:sz w:val="24"/>
          <w:szCs w:val="24"/>
        </w:rPr>
        <w:t>2) Владеть фонетическими навыками:</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владеть орфографическими навыками: правильно писать изученные слова;</w:t>
      </w:r>
    </w:p>
    <w:p w:rsidR="00924B97" w:rsidRPr="00B54FF5" w:rsidRDefault="00924B97" w:rsidP="00DE707F">
      <w:pPr>
        <w:pStyle w:val="a5"/>
        <w:numPr>
          <w:ilvl w:val="0"/>
          <w:numId w:val="164"/>
        </w:numPr>
        <w:spacing w:line="360" w:lineRule="auto"/>
        <w:rPr>
          <w:sz w:val="24"/>
          <w:szCs w:val="24"/>
        </w:rPr>
      </w:pPr>
      <w:r w:rsidRPr="00B54FF5">
        <w:rPr>
          <w:color w:val="000000"/>
          <w:sz w:val="24"/>
          <w:szCs w:val="24"/>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924B97" w:rsidRPr="00B54FF5" w:rsidRDefault="00924B97" w:rsidP="00B54FF5">
      <w:pPr>
        <w:spacing w:line="360" w:lineRule="auto"/>
        <w:ind w:firstLine="720"/>
        <w:jc w:val="both"/>
        <w:rPr>
          <w:sz w:val="24"/>
          <w:szCs w:val="24"/>
        </w:rPr>
      </w:pPr>
      <w:r w:rsidRPr="00B54FF5">
        <w:rPr>
          <w:color w:val="000000"/>
          <w:sz w:val="24"/>
          <w:szCs w:val="24"/>
        </w:rPr>
        <w:t>3) Р</w:t>
      </w:r>
      <w:r w:rsidRPr="00B54FF5">
        <w:rPr>
          <w:color w:val="000000"/>
          <w:spacing w:val="-1"/>
          <w:sz w:val="24"/>
          <w:szCs w:val="24"/>
        </w:rPr>
        <w:t xml:space="preserve">аспознавать </w:t>
      </w:r>
      <w:r w:rsidRPr="00B54FF5">
        <w:rPr>
          <w:color w:val="000000"/>
          <w:sz w:val="24"/>
          <w:szCs w:val="24"/>
        </w:rPr>
        <w:t>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r w:rsidR="00B54FF5">
        <w:rPr>
          <w:color w:val="000000"/>
          <w:sz w:val="24"/>
          <w:szCs w:val="24"/>
        </w:rPr>
        <w:t>:</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имена прилагательные при помощи суффиксов -ig, -lich, -isch, -los;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имена существительные, имена прилагательные и наречия при помощи префикса un-;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lastRenderedPageBreak/>
        <w:t>числительные при помощи суффиксов -zehn, -zig, -ßig, -te, -ste);</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 использованием словосложения (сложные существительные путём соединения основ существительных (der Wintersport, das Klassenzimmer);</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сложные существительные путём соединения основы глагола с основой существительного (der Schreibtisch);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сложные существительные путём соединения основы прилагательного и основы существительного (die Kleinstadt);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сложные прилагательные путём соединения основ прилагательных (dunkelblau);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имён существительных от прилагательных (das Beste, der Deutsche, die Bekannte);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имён существительных от основы глагола без изменения корневой гласной (der Anfang);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имён существительных от основы глагола с изменением корневой гласной (der Sprung);</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24B97" w:rsidRPr="00B54FF5" w:rsidRDefault="00924B97" w:rsidP="00B54FF5">
      <w:pPr>
        <w:spacing w:line="360" w:lineRule="auto"/>
        <w:ind w:firstLine="720"/>
        <w:jc w:val="both"/>
        <w:rPr>
          <w:sz w:val="24"/>
          <w:szCs w:val="24"/>
        </w:rPr>
      </w:pPr>
      <w:r w:rsidRPr="00B54FF5">
        <w:rPr>
          <w:color w:val="000000"/>
          <w:sz w:val="24"/>
          <w:szCs w:val="24"/>
        </w:rPr>
        <w:t>4)Знать и понимать особенности структуры простых и сложных предложений и различных коммуникативных типов предложений немецкого языка;</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распознавать и употреблять в устной и письменной речи:</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предложения с безличным местоимением es;</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предложения с конструкцией es gibt;</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предложения с неопределённо-личным местоимением man, в том числе с модальными глаголами;</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предложения с инфинитивным оборотом um … zu;</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предложения с глаголами, требующие употребления после них частицы zu и инфинитива;</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сложносочинённые предложения с сочинительными союзами und, aber, oder, sondern, denn, nicht nur … sondern auch, наречиями deshalb, darum, trotzdem;</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средства связи в тексте для обеспечения его целостности, в том числе с помощью наречий zuerst, dann, danach, später и другие;</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все типы вопросительных предложений (общий, специальный, альтернативный вопросы в </w:t>
      </w:r>
      <w:r w:rsidRPr="00B54FF5">
        <w:rPr>
          <w:color w:val="000000"/>
          <w:sz w:val="24"/>
          <w:szCs w:val="24"/>
        </w:rPr>
        <w:lastRenderedPageBreak/>
        <w:t>Präsens, Perfekt, Präteritum, Futur I);</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видовременная глагольная форма действительного залога Plusquamperfekt (при согласовании времён);</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924B97" w:rsidRPr="00B54FF5" w:rsidRDefault="00924B97" w:rsidP="00DE707F">
      <w:pPr>
        <w:pStyle w:val="a5"/>
        <w:numPr>
          <w:ilvl w:val="0"/>
          <w:numId w:val="165"/>
        </w:numPr>
        <w:spacing w:line="360" w:lineRule="auto"/>
        <w:rPr>
          <w:sz w:val="24"/>
          <w:szCs w:val="24"/>
          <w:lang w:val="de-DE"/>
        </w:rPr>
      </w:pPr>
      <w:r w:rsidRPr="00B54FF5">
        <w:rPr>
          <w:color w:val="000000"/>
          <w:sz w:val="24"/>
          <w:szCs w:val="24"/>
        </w:rPr>
        <w:t>модальныеглаголы</w:t>
      </w:r>
      <w:r w:rsidRPr="00B54FF5">
        <w:rPr>
          <w:color w:val="000000"/>
          <w:sz w:val="24"/>
          <w:szCs w:val="24"/>
          <w:lang w:val="de-DE"/>
        </w:rPr>
        <w:t xml:space="preserve"> (mögen, wollen, können, müssen, dürfen, sollen) </w:t>
      </w:r>
      <w:r w:rsidRPr="00B54FF5">
        <w:rPr>
          <w:color w:val="000000"/>
          <w:sz w:val="24"/>
          <w:szCs w:val="24"/>
        </w:rPr>
        <w:t>в</w:t>
      </w:r>
      <w:r w:rsidRPr="00B54FF5">
        <w:rPr>
          <w:color w:val="000000"/>
          <w:sz w:val="24"/>
          <w:szCs w:val="24"/>
          <w:lang w:val="de-DE"/>
        </w:rPr>
        <w:t xml:space="preserve"> Präsens, Präteritum;</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наиболее распространённые глаголы с управлением и местоименные наречия (worauf, wozu и тому подобных, darauf, dazu и тому подобных);</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определённый, неопределённый и нулевой артикли;</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имена существительные во множественном числе, образованные по правилу, и исключения;</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склонение имен существительных в единственном и множественном числе;</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склонение имён прилагательных;</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наречия в сравнительной и превосходной степенях сравнения, образованные по правилу, и исключения;</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способы выражения отрицания: kein, nicht, nichts, doch;</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количественные и порядковые числительные, числительные для обозначения дат и больших чисел;</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предлоги места, направления, времени; предлоги, управляющие дательным падежом;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 xml:space="preserve">предлоги, управляющие винительным падежом; </w:t>
      </w:r>
    </w:p>
    <w:p w:rsidR="00924B97" w:rsidRPr="00B54FF5" w:rsidRDefault="00924B97" w:rsidP="00DE707F">
      <w:pPr>
        <w:pStyle w:val="a5"/>
        <w:numPr>
          <w:ilvl w:val="0"/>
          <w:numId w:val="165"/>
        </w:numPr>
        <w:spacing w:line="360" w:lineRule="auto"/>
        <w:rPr>
          <w:sz w:val="24"/>
          <w:szCs w:val="24"/>
        </w:rPr>
      </w:pPr>
      <w:r w:rsidRPr="00B54FF5">
        <w:rPr>
          <w:color w:val="000000"/>
          <w:sz w:val="24"/>
          <w:szCs w:val="24"/>
        </w:rPr>
        <w:t>предлоги, управляющие и дательным (место), и винительным (направление) падежом.</w:t>
      </w:r>
    </w:p>
    <w:p w:rsidR="00924B97" w:rsidRPr="00B54FF5" w:rsidRDefault="00924B97" w:rsidP="00B54FF5">
      <w:pPr>
        <w:spacing w:line="360" w:lineRule="auto"/>
        <w:ind w:firstLine="720"/>
        <w:jc w:val="both"/>
        <w:rPr>
          <w:sz w:val="24"/>
          <w:szCs w:val="24"/>
        </w:rPr>
      </w:pPr>
      <w:r w:rsidRPr="00B54FF5">
        <w:rPr>
          <w:color w:val="000000"/>
          <w:sz w:val="24"/>
          <w:szCs w:val="24"/>
        </w:rPr>
        <w:t>5) Владеть социокультурными знаниями и умениями:</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lastRenderedPageBreak/>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 xml:space="preserve">представлять родную страну и её культуру на иностранном языке;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 xml:space="preserve">проявлять уважение к иной культуре;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 xml:space="preserve">соблюдать нормы вежливости в межкультурном общении.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924B97" w:rsidRPr="00B54FF5" w:rsidRDefault="00924B97" w:rsidP="00B54FF5">
      <w:pPr>
        <w:spacing w:line="360" w:lineRule="auto"/>
        <w:ind w:firstLine="720"/>
        <w:jc w:val="both"/>
        <w:rPr>
          <w:sz w:val="24"/>
          <w:szCs w:val="24"/>
        </w:rPr>
      </w:pPr>
      <w:r w:rsidRPr="00B54FF5">
        <w:rPr>
          <w:color w:val="000000"/>
          <w:sz w:val="24"/>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К концу обучения </w:t>
      </w:r>
      <w:r w:rsidRPr="00B54FF5">
        <w:rPr>
          <w:b/>
          <w:i/>
          <w:color w:val="000000"/>
          <w:sz w:val="24"/>
          <w:szCs w:val="24"/>
        </w:rPr>
        <w:t>в 11 классе</w:t>
      </w:r>
      <w:r w:rsidRPr="00B54FF5">
        <w:rPr>
          <w:color w:val="000000"/>
          <w:sz w:val="24"/>
          <w:szCs w:val="24"/>
        </w:rPr>
        <w:t xml:space="preserve"> обучающийся получит следующие предметные результаты по отдельным темам программы по немецкому языку:</w:t>
      </w:r>
    </w:p>
    <w:p w:rsidR="00924B97" w:rsidRPr="00B54FF5" w:rsidRDefault="00924B97" w:rsidP="00B54FF5">
      <w:pPr>
        <w:spacing w:line="360" w:lineRule="auto"/>
        <w:ind w:firstLine="720"/>
        <w:jc w:val="both"/>
        <w:rPr>
          <w:sz w:val="24"/>
          <w:szCs w:val="24"/>
        </w:rPr>
      </w:pPr>
      <w:r w:rsidRPr="00B54FF5">
        <w:rPr>
          <w:color w:val="000000"/>
          <w:sz w:val="24"/>
          <w:szCs w:val="24"/>
        </w:rPr>
        <w:t>1) Владеть основными видами речевой деятельности:</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lastRenderedPageBreak/>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 xml:space="preserve">устно излагать результаты выполненной проектной работы (объём – 14–15 фраз);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 xml:space="preserve">читать про себя несплошные тексты (таблицы, диаграммы, графики) и понимать представленную в них информацию; </w:t>
      </w:r>
    </w:p>
    <w:p w:rsidR="00924B97" w:rsidRPr="00B54FF5" w:rsidRDefault="00924B97" w:rsidP="00DE707F">
      <w:pPr>
        <w:pStyle w:val="a5"/>
        <w:numPr>
          <w:ilvl w:val="0"/>
          <w:numId w:val="166"/>
        </w:numPr>
        <w:spacing w:line="360" w:lineRule="auto"/>
        <w:rPr>
          <w:sz w:val="24"/>
          <w:szCs w:val="24"/>
        </w:rPr>
      </w:pPr>
      <w:r w:rsidRPr="00B54FF5">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924B97" w:rsidRPr="00B54FF5" w:rsidRDefault="00924B97" w:rsidP="00B54FF5">
      <w:pPr>
        <w:spacing w:line="360" w:lineRule="auto"/>
        <w:ind w:firstLine="720"/>
        <w:jc w:val="both"/>
        <w:rPr>
          <w:sz w:val="24"/>
          <w:szCs w:val="24"/>
        </w:rPr>
      </w:pPr>
      <w:r w:rsidRPr="00B54FF5">
        <w:rPr>
          <w:color w:val="000000"/>
          <w:sz w:val="24"/>
          <w:szCs w:val="24"/>
        </w:rPr>
        <w:t>2) Владеть фонетическими навыками:</w:t>
      </w:r>
    </w:p>
    <w:p w:rsidR="00924B97" w:rsidRPr="00B54FF5" w:rsidRDefault="00924B97" w:rsidP="00DE707F">
      <w:pPr>
        <w:pStyle w:val="a5"/>
        <w:numPr>
          <w:ilvl w:val="0"/>
          <w:numId w:val="167"/>
        </w:numPr>
        <w:spacing w:line="360" w:lineRule="auto"/>
        <w:rPr>
          <w:sz w:val="24"/>
          <w:szCs w:val="24"/>
        </w:rPr>
      </w:pPr>
      <w:r w:rsidRPr="00B54FF5">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924B97" w:rsidRPr="00B54FF5" w:rsidRDefault="00924B97" w:rsidP="00DE707F">
      <w:pPr>
        <w:pStyle w:val="a5"/>
        <w:numPr>
          <w:ilvl w:val="0"/>
          <w:numId w:val="167"/>
        </w:numPr>
        <w:spacing w:line="360" w:lineRule="auto"/>
        <w:rPr>
          <w:sz w:val="24"/>
          <w:szCs w:val="24"/>
        </w:rPr>
      </w:pPr>
      <w:r w:rsidRPr="00B54FF5">
        <w:rPr>
          <w:color w:val="000000"/>
          <w:sz w:val="24"/>
          <w:szCs w:val="24"/>
        </w:rPr>
        <w:t>владеть орфографическими навыками: правильно писать изученные слова;</w:t>
      </w:r>
    </w:p>
    <w:p w:rsidR="00924B97" w:rsidRPr="00B54FF5" w:rsidRDefault="00924B97" w:rsidP="00DE707F">
      <w:pPr>
        <w:pStyle w:val="a5"/>
        <w:numPr>
          <w:ilvl w:val="0"/>
          <w:numId w:val="167"/>
        </w:numPr>
        <w:spacing w:line="360" w:lineRule="auto"/>
        <w:rPr>
          <w:sz w:val="24"/>
          <w:szCs w:val="24"/>
        </w:rPr>
      </w:pPr>
      <w:r w:rsidRPr="00B54FF5">
        <w:rPr>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924B97" w:rsidRPr="00B54FF5" w:rsidRDefault="00924B97" w:rsidP="00DE707F">
      <w:pPr>
        <w:pStyle w:val="a5"/>
        <w:numPr>
          <w:ilvl w:val="0"/>
          <w:numId w:val="167"/>
        </w:numPr>
        <w:spacing w:line="360" w:lineRule="auto"/>
        <w:rPr>
          <w:sz w:val="24"/>
          <w:szCs w:val="24"/>
        </w:rPr>
      </w:pPr>
      <w:r w:rsidRPr="00B54FF5">
        <w:rPr>
          <w:color w:val="000000"/>
          <w:sz w:val="24"/>
          <w:szCs w:val="24"/>
        </w:rPr>
        <w:t xml:space="preserve">не ставить точку после заголовка; </w:t>
      </w:r>
    </w:p>
    <w:p w:rsidR="00924B97" w:rsidRPr="00B54FF5" w:rsidRDefault="00924B97" w:rsidP="00DE707F">
      <w:pPr>
        <w:pStyle w:val="a5"/>
        <w:numPr>
          <w:ilvl w:val="0"/>
          <w:numId w:val="167"/>
        </w:numPr>
        <w:spacing w:line="360" w:lineRule="auto"/>
        <w:rPr>
          <w:sz w:val="24"/>
          <w:szCs w:val="24"/>
        </w:rPr>
      </w:pPr>
      <w:r w:rsidRPr="00B54FF5">
        <w:rPr>
          <w:color w:val="000000"/>
          <w:sz w:val="24"/>
          <w:szCs w:val="24"/>
        </w:rPr>
        <w:t xml:space="preserve">пунктуационно правильно оформлять прямую речь; </w:t>
      </w:r>
    </w:p>
    <w:p w:rsidR="00924B97" w:rsidRPr="00B54FF5" w:rsidRDefault="00924B97" w:rsidP="00DE707F">
      <w:pPr>
        <w:pStyle w:val="a5"/>
        <w:numPr>
          <w:ilvl w:val="0"/>
          <w:numId w:val="167"/>
        </w:numPr>
        <w:spacing w:line="360" w:lineRule="auto"/>
        <w:rPr>
          <w:sz w:val="24"/>
          <w:szCs w:val="24"/>
        </w:rPr>
      </w:pPr>
      <w:r w:rsidRPr="00B54FF5">
        <w:rPr>
          <w:color w:val="000000"/>
          <w:sz w:val="24"/>
          <w:szCs w:val="24"/>
        </w:rPr>
        <w:t xml:space="preserve">пунктуационно правильно оформлять электронное сообщение личного характера. </w:t>
      </w:r>
    </w:p>
    <w:p w:rsidR="00924B97" w:rsidRPr="00B54FF5" w:rsidRDefault="00924B97" w:rsidP="00B54FF5">
      <w:pPr>
        <w:spacing w:line="360" w:lineRule="auto"/>
        <w:ind w:firstLine="720"/>
        <w:jc w:val="both"/>
        <w:rPr>
          <w:sz w:val="24"/>
          <w:szCs w:val="24"/>
        </w:rPr>
      </w:pPr>
      <w:r w:rsidRPr="00B54FF5">
        <w:rPr>
          <w:color w:val="000000"/>
          <w:sz w:val="24"/>
          <w:szCs w:val="24"/>
        </w:rPr>
        <w:lastRenderedPageBreak/>
        <w:t>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имена прилагательные при помощи суффиксов -ig, -lich, -isch, -los;</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имена существительные, имена прилагательные и наречия при помощи префикса un-;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числительные при помощи суффиксов -zehn, -zig, -ßig, -te, -ste);</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сложные существительные путём соединения основы глагола с основой существительного (der Schreibtisch);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сложные существительные путём соединения основы прилагательного и основы существительного (die Kleinstadt);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сложные прилагательные путём соединения основ прилагательных (dunkelblau);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имён существительных от прилагательных (das Beste, der Deutsche, die Bekannte);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имён существительных от основы глагола без изменения корневой гласной (der Anfang);</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имён существительных от основы глагола с изменением корневой гласной (der Sprung);</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24B97" w:rsidRPr="00B54FF5" w:rsidRDefault="00924B97" w:rsidP="00B54FF5">
      <w:pPr>
        <w:spacing w:line="360" w:lineRule="auto"/>
        <w:ind w:firstLine="720"/>
        <w:jc w:val="both"/>
        <w:rPr>
          <w:sz w:val="24"/>
          <w:szCs w:val="24"/>
        </w:rPr>
      </w:pPr>
      <w:r w:rsidRPr="00B54FF5">
        <w:rPr>
          <w:color w:val="000000"/>
          <w:sz w:val="24"/>
          <w:szCs w:val="24"/>
        </w:rPr>
        <w:t>4) Знать и понимать особенности структуры простых и сложных предложений и различных коммуникативных типов предложений немецкого языка;</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распознавать и употреблять в устной и письменной речи:</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предложения с безличным местоимением es;</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предложения с конструкцией es gibt;</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предложения с неопределённо-личным местоимением man, в том числе с модальными глаголами;</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предложения с инфинитивным оборотом um … zu;</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предложения с глаголами, требующие употребления после них частицы zu и инфинитива;</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lastRenderedPageBreak/>
        <w:t>сложносочинённые предложения с сочинительными союзами und, aber, oder, sondern, denn, nicht nur … sondern auch, наречиями deshalb, darum, trotzdem;</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сложноподчинённые предложения: дополнительные – с союзами dass, ob и других; причины – с союзами weil, da; условия – с союзом wenn;</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времени – с союзами wenn, als, nachdem;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цели – с союзом damit;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 xml:space="preserve">определительные с относительными местоимениями die, der, das; </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уступки – с союзом obwohl;</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средства связи в тексте для обеспечения его целостности, в том числе с помощью наречий zuerst, dann, danach, später и других;</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все типы вопросительных предложений (общий, специальный, альтернативный вопросы в Präsens, Perfekt, Präteritum; Futur I);</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видовременная глагольная форма действительного залога Plusquamperfekt (при согласовании времён);</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924B97" w:rsidRPr="00B54FF5" w:rsidRDefault="00924B97" w:rsidP="00DE707F">
      <w:pPr>
        <w:pStyle w:val="a5"/>
        <w:numPr>
          <w:ilvl w:val="0"/>
          <w:numId w:val="168"/>
        </w:numPr>
        <w:spacing w:line="360" w:lineRule="auto"/>
        <w:rPr>
          <w:sz w:val="24"/>
          <w:szCs w:val="24"/>
          <w:lang w:val="de-DE"/>
        </w:rPr>
      </w:pPr>
      <w:r w:rsidRPr="00B54FF5">
        <w:rPr>
          <w:color w:val="000000"/>
          <w:sz w:val="24"/>
          <w:szCs w:val="24"/>
        </w:rPr>
        <w:t>модальныеглаголы</w:t>
      </w:r>
      <w:r w:rsidRPr="00B54FF5">
        <w:rPr>
          <w:color w:val="000000"/>
          <w:sz w:val="24"/>
          <w:szCs w:val="24"/>
          <w:lang w:val="de-DE"/>
        </w:rPr>
        <w:t xml:space="preserve"> (mögen, wollen, können, müssen, dürfen, sollen) </w:t>
      </w:r>
      <w:r w:rsidRPr="00B54FF5">
        <w:rPr>
          <w:color w:val="000000"/>
          <w:sz w:val="24"/>
          <w:szCs w:val="24"/>
        </w:rPr>
        <w:t>в</w:t>
      </w:r>
      <w:r w:rsidRPr="00B54FF5">
        <w:rPr>
          <w:color w:val="000000"/>
          <w:sz w:val="24"/>
          <w:szCs w:val="24"/>
          <w:lang w:val="de-DE"/>
        </w:rPr>
        <w:t xml:space="preserve"> Präsens, Präteritum;</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определённый, неопределённый и нулевой артикли;</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имена существительные во множественном числе, образованные по правилу, и исключения;</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склонение имён существительных в единственном и множественном числе;</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lastRenderedPageBreak/>
        <w:t>склонение имён прилагательных;</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наречия в сравнительной и превосходной степенях сравнения, образованные по правилу, и исключения;</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способы выражения отрицания: kein, nicht, nichts, doch;</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количественные и порядковые числительные, числительные для обозначения дат и больших чисел;</w:t>
      </w:r>
    </w:p>
    <w:p w:rsidR="00924B97" w:rsidRPr="00B54FF5" w:rsidRDefault="00924B97" w:rsidP="00DE707F">
      <w:pPr>
        <w:pStyle w:val="a5"/>
        <w:numPr>
          <w:ilvl w:val="0"/>
          <w:numId w:val="168"/>
        </w:numPr>
        <w:spacing w:line="360" w:lineRule="auto"/>
        <w:rPr>
          <w:sz w:val="24"/>
          <w:szCs w:val="24"/>
        </w:rPr>
      </w:pPr>
      <w:r w:rsidRPr="00B54FF5">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924B97" w:rsidRPr="00B54FF5" w:rsidRDefault="00924B97" w:rsidP="00B54FF5">
      <w:pPr>
        <w:spacing w:line="360" w:lineRule="auto"/>
        <w:ind w:firstLine="720"/>
        <w:jc w:val="both"/>
        <w:rPr>
          <w:sz w:val="24"/>
          <w:szCs w:val="24"/>
        </w:rPr>
      </w:pPr>
      <w:r w:rsidRPr="00B54FF5">
        <w:rPr>
          <w:color w:val="000000"/>
          <w:sz w:val="24"/>
          <w:szCs w:val="24"/>
        </w:rPr>
        <w:t>5) Владеть социокультурными знаниями и умениями:</w:t>
      </w:r>
    </w:p>
    <w:p w:rsidR="00924B97" w:rsidRPr="00B54FF5" w:rsidRDefault="00924B97" w:rsidP="00DE707F">
      <w:pPr>
        <w:pStyle w:val="a5"/>
        <w:numPr>
          <w:ilvl w:val="0"/>
          <w:numId w:val="169"/>
        </w:numPr>
        <w:spacing w:line="360" w:lineRule="auto"/>
        <w:rPr>
          <w:sz w:val="24"/>
          <w:szCs w:val="24"/>
        </w:rPr>
      </w:pPr>
      <w:r w:rsidRPr="00B54FF5">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924B97" w:rsidRPr="00B54FF5" w:rsidRDefault="00924B97" w:rsidP="00DE707F">
      <w:pPr>
        <w:pStyle w:val="a5"/>
        <w:numPr>
          <w:ilvl w:val="0"/>
          <w:numId w:val="169"/>
        </w:numPr>
        <w:spacing w:line="360" w:lineRule="auto"/>
        <w:rPr>
          <w:sz w:val="24"/>
          <w:szCs w:val="24"/>
        </w:rPr>
      </w:pPr>
      <w:r w:rsidRPr="00B54FF5">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924B97" w:rsidRPr="00B54FF5" w:rsidRDefault="00924B97" w:rsidP="00DE707F">
      <w:pPr>
        <w:pStyle w:val="a5"/>
        <w:numPr>
          <w:ilvl w:val="0"/>
          <w:numId w:val="169"/>
        </w:numPr>
        <w:spacing w:line="360" w:lineRule="auto"/>
        <w:rPr>
          <w:sz w:val="24"/>
          <w:szCs w:val="24"/>
        </w:rPr>
      </w:pPr>
      <w:r w:rsidRPr="00B54FF5">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924B97" w:rsidRPr="00B54FF5" w:rsidRDefault="00924B97" w:rsidP="00DE707F">
      <w:pPr>
        <w:pStyle w:val="a5"/>
        <w:numPr>
          <w:ilvl w:val="0"/>
          <w:numId w:val="169"/>
        </w:numPr>
        <w:spacing w:line="360" w:lineRule="auto"/>
        <w:rPr>
          <w:sz w:val="24"/>
          <w:szCs w:val="24"/>
        </w:rPr>
      </w:pPr>
      <w:r w:rsidRPr="00B54FF5">
        <w:rPr>
          <w:color w:val="000000"/>
          <w:sz w:val="24"/>
          <w:szCs w:val="24"/>
        </w:rPr>
        <w:t xml:space="preserve">проявлять уважение к иной культуре; соблюдать нормы вежливости в межкультурном общении. </w:t>
      </w:r>
    </w:p>
    <w:p w:rsidR="00924B97" w:rsidRPr="00B54FF5" w:rsidRDefault="00924B97" w:rsidP="00B54FF5">
      <w:pPr>
        <w:spacing w:line="360" w:lineRule="auto"/>
        <w:ind w:firstLine="720"/>
        <w:jc w:val="both"/>
        <w:rPr>
          <w:sz w:val="24"/>
          <w:szCs w:val="24"/>
        </w:rPr>
      </w:pPr>
      <w:r w:rsidRPr="00B54FF5">
        <w:rPr>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 и аудировании – языковую и контекстуальную догадку. </w:t>
      </w:r>
    </w:p>
    <w:p w:rsidR="00924B97" w:rsidRPr="00B54FF5" w:rsidRDefault="00924B97" w:rsidP="00B54FF5">
      <w:pPr>
        <w:spacing w:line="360" w:lineRule="auto"/>
        <w:ind w:firstLine="720"/>
        <w:jc w:val="both"/>
        <w:rPr>
          <w:sz w:val="24"/>
          <w:szCs w:val="24"/>
        </w:rPr>
      </w:pPr>
      <w:r w:rsidRPr="00B54FF5">
        <w:rPr>
          <w:color w:val="000000"/>
          <w:sz w:val="24"/>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924B97" w:rsidRPr="00B54FF5" w:rsidRDefault="00924B97" w:rsidP="00B54FF5">
      <w:pPr>
        <w:spacing w:line="360" w:lineRule="auto"/>
        <w:ind w:firstLine="720"/>
        <w:jc w:val="both"/>
        <w:rPr>
          <w:b/>
          <w:sz w:val="24"/>
          <w:szCs w:val="24"/>
        </w:rPr>
      </w:pPr>
    </w:p>
    <w:p w:rsidR="00C133E9" w:rsidRPr="00FC5713" w:rsidRDefault="000A3462" w:rsidP="00C133E9">
      <w:pPr>
        <w:pStyle w:val="3"/>
        <w:spacing w:before="0" w:after="0" w:line="360" w:lineRule="auto"/>
        <w:rPr>
          <w:rFonts w:ascii="Times New Roman" w:eastAsia="Calibri" w:hAnsi="Times New Roman" w:cs="Times New Roman"/>
          <w:color w:val="auto"/>
          <w:sz w:val="24"/>
          <w:szCs w:val="24"/>
          <w:lang w:val="ru-RU"/>
        </w:rPr>
      </w:pPr>
      <w:bookmarkStart w:id="293" w:name="_Toc187924697"/>
      <w:r w:rsidRPr="00FC5713">
        <w:rPr>
          <w:rFonts w:ascii="Times New Roman" w:hAnsi="Times New Roman" w:cs="Times New Roman"/>
          <w:color w:val="auto"/>
          <w:sz w:val="24"/>
          <w:szCs w:val="24"/>
          <w:lang w:val="ru-RU"/>
        </w:rPr>
        <w:lastRenderedPageBreak/>
        <w:t>2.1.</w:t>
      </w:r>
      <w:r w:rsidR="00DB7A47">
        <w:rPr>
          <w:rFonts w:ascii="Times New Roman" w:hAnsi="Times New Roman" w:cs="Times New Roman"/>
          <w:color w:val="auto"/>
          <w:sz w:val="24"/>
          <w:szCs w:val="24"/>
          <w:lang w:val="ru-RU"/>
        </w:rPr>
        <w:t>5</w:t>
      </w:r>
      <w:r w:rsidRPr="00FC5713">
        <w:rPr>
          <w:rFonts w:ascii="Times New Roman" w:hAnsi="Times New Roman" w:cs="Times New Roman"/>
          <w:color w:val="auto"/>
          <w:sz w:val="24"/>
          <w:szCs w:val="24"/>
          <w:lang w:val="ru-RU"/>
        </w:rPr>
        <w:t>.</w:t>
      </w:r>
      <w:r w:rsidRPr="00FC5713">
        <w:rPr>
          <w:rFonts w:ascii="Times New Roman" w:eastAsia="Calibri" w:hAnsi="Times New Roman" w:cs="Times New Roman"/>
          <w:color w:val="auto"/>
          <w:sz w:val="24"/>
          <w:szCs w:val="24"/>
          <w:lang w:val="ru-RU"/>
        </w:rPr>
        <w:t xml:space="preserve"> Алгебра</w:t>
      </w:r>
      <w:bookmarkEnd w:id="293"/>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bookmarkStart w:id="294" w:name="_Toc118726582"/>
      <w:bookmarkEnd w:id="294"/>
      <w:r w:rsidRPr="00B54FF5">
        <w:rPr>
          <w:rFonts w:eastAsia="Calibri"/>
          <w:b/>
          <w:color w:val="000000"/>
          <w:sz w:val="24"/>
          <w:szCs w:val="24"/>
          <w:lang w:eastAsia="en-US"/>
        </w:rPr>
        <w:t>ЦЕЛИ ИЗУЧЕНИЯ УЧЕБНОГО КУРСА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 основе методики обучения алгебре и началам математического анализа лежит деятельностный принцип обучения.</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w:t>
      </w:r>
      <w:r w:rsidRPr="00B54FF5">
        <w:rPr>
          <w:rFonts w:eastAsia="Calibri"/>
          <w:color w:val="000000"/>
          <w:sz w:val="24"/>
          <w:szCs w:val="24"/>
          <w:lang w:eastAsia="en-US"/>
        </w:rPr>
        <w:lastRenderedPageBreak/>
        <w:t xml:space="preserve">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w:t>
      </w:r>
      <w:r w:rsidRPr="00B54FF5">
        <w:rPr>
          <w:rFonts w:eastAsia="Calibri"/>
          <w:color w:val="000000"/>
          <w:sz w:val="24"/>
          <w:szCs w:val="24"/>
          <w:lang w:eastAsia="en-US"/>
        </w:rPr>
        <w:lastRenderedPageBreak/>
        <w:t>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bookmarkStart w:id="295" w:name="_Toc118726583"/>
      <w:bookmarkEnd w:id="295"/>
      <w:r w:rsidRPr="00B54FF5">
        <w:rPr>
          <w:rFonts w:eastAsia="Calibri"/>
          <w:b/>
          <w:color w:val="000000"/>
          <w:sz w:val="24"/>
          <w:szCs w:val="24"/>
          <w:lang w:eastAsia="en-US"/>
        </w:rPr>
        <w:t>МЕСТО УЧЕБНОГО КУРСА В УЧЕБНОМ ПЛАНЕ</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 </w:t>
      </w:r>
    </w:p>
    <w:p w:rsidR="000A3462" w:rsidRPr="00B54FF5" w:rsidRDefault="000A3462" w:rsidP="00B54FF5">
      <w:pPr>
        <w:spacing w:line="360" w:lineRule="auto"/>
        <w:ind w:firstLine="720"/>
        <w:jc w:val="both"/>
        <w:rPr>
          <w:rFonts w:eastAsia="Calibri"/>
          <w:sz w:val="24"/>
          <w:szCs w:val="24"/>
          <w:lang w:eastAsia="en-US"/>
        </w:rPr>
      </w:pPr>
      <w:bookmarkStart w:id="296" w:name="block-5093970"/>
      <w:r w:rsidRPr="00B54FF5">
        <w:rPr>
          <w:rFonts w:eastAsia="Calibri"/>
          <w:b/>
          <w:color w:val="000000"/>
          <w:sz w:val="24"/>
          <w:szCs w:val="24"/>
          <w:lang w:eastAsia="en-US"/>
        </w:rPr>
        <w:t>СОДЕРЖАНИЕ УЧЕБНОГО КУРСА</w:t>
      </w:r>
    </w:p>
    <w:p w:rsidR="000A3462" w:rsidRPr="00B54FF5" w:rsidRDefault="000A3462" w:rsidP="00B54FF5">
      <w:pPr>
        <w:spacing w:line="360" w:lineRule="auto"/>
        <w:ind w:firstLine="720"/>
        <w:jc w:val="both"/>
        <w:rPr>
          <w:rFonts w:eastAsia="Calibri"/>
          <w:sz w:val="24"/>
          <w:szCs w:val="24"/>
          <w:lang w:eastAsia="en-US"/>
        </w:rPr>
      </w:pPr>
      <w:bookmarkStart w:id="297" w:name="_Toc118726588"/>
      <w:bookmarkEnd w:id="297"/>
      <w:r w:rsidRPr="00B54FF5">
        <w:rPr>
          <w:rFonts w:eastAsia="Calibri"/>
          <w:b/>
          <w:color w:val="000000"/>
          <w:sz w:val="24"/>
          <w:szCs w:val="24"/>
          <w:lang w:eastAsia="en-US"/>
        </w:rPr>
        <w:t>10 КЛАСС</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Числа и вычисления</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w:t>
      </w:r>
      <w:r w:rsidRPr="00B54FF5">
        <w:rPr>
          <w:rFonts w:eastAsia="Calibri"/>
          <w:color w:val="000000"/>
          <w:sz w:val="24"/>
          <w:szCs w:val="24"/>
          <w:lang w:eastAsia="en-US"/>
        </w:rPr>
        <w:lastRenderedPageBreak/>
        <w:t>выражений. Применение дробей и процентов для решения прикладных задач из различных отраслей знаний и реальной жизни.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Арифметический корень натуральной степени. Действия с арифметическими корнями натуральной степени.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Синус, косинус и тангенс числового аргумента. Арксинус, арккосинус, арктангенс числового аргумента.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Уравнения и неравенства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Тождества и тождественные преобразования.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Преобразование тригонометрических выражений. Основные тригонометрические формулы.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Уравнение, корень уравнения</w:t>
      </w:r>
      <w:r w:rsidRPr="00B54FF5">
        <w:rPr>
          <w:rFonts w:eastAsia="Calibri"/>
          <w:i/>
          <w:color w:val="000000"/>
          <w:sz w:val="24"/>
          <w:szCs w:val="24"/>
          <w:lang w:eastAsia="en-US"/>
        </w:rPr>
        <w:t xml:space="preserve">. </w:t>
      </w:r>
      <w:r w:rsidRPr="00B54FF5">
        <w:rPr>
          <w:rFonts w:eastAsia="Calibri"/>
          <w:color w:val="000000"/>
          <w:sz w:val="24"/>
          <w:szCs w:val="24"/>
          <w:lang w:eastAsia="en-US"/>
        </w:rPr>
        <w:t>Неравенство, решение неравенства. Метод интервалов.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Решение целых и дробно-рациональных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Решение иррациональных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Решение тригонометрических уравнений.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Применение уравнений и неравенств к решению математических задач и задач из различных областей науки и реальной жизни.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Функции и графики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Функция, способы задания функции. График функции. Взаимно обратные функции.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Область определения и множество значений функции. Нули функции. Промежутки знакопостоянства. Чётные и нечётные функции.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Степенная функция с натуральным и целым показателем. Её свойства и график. Свойства и график корня </w:t>
      </w:r>
      <w:r w:rsidRPr="00B54FF5">
        <w:rPr>
          <w:rFonts w:eastAsia="Calibri"/>
          <w:i/>
          <w:color w:val="000000"/>
          <w:sz w:val="24"/>
          <w:szCs w:val="24"/>
          <w:lang w:val="en-US" w:eastAsia="en-US"/>
        </w:rPr>
        <w:t>n</w:t>
      </w:r>
      <w:r w:rsidRPr="00B54FF5">
        <w:rPr>
          <w:rFonts w:eastAsia="Calibri"/>
          <w:color w:val="000000"/>
          <w:sz w:val="24"/>
          <w:szCs w:val="24"/>
          <w:lang w:eastAsia="en-US"/>
        </w:rPr>
        <w:t xml:space="preserve">-ой степени.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Тригонометрическая окружность, определение тригонометрических функций числового аргумента.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Начала математического анализа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Последовательности, способы задания последовательностей. Монотонные последовательности.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Множества и логика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Определение, теорема, следствие, доказательство.</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11 КЛАСС</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Числа и вычисления</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Натуральные и целые числа. Признаки делимости целых чисел.</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Степень с рациональным показателем. Свойства степени.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Логарифм числа. Десятичные и натуральные логарифмы.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Уравнения и неравенства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Преобразование выражений, содержащих логарифмы.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Преобразование выражений, содержащих степени с рациональным показателем.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Примеры тригонометрических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Показательные уравнения и неравенства.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Логарифмические уравнения и неравенства.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Системы линейных уравнений. Решение прикладных задач с помощью системы линейных уравнений.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Системы и совокупности рациональных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Функции и графики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Тригонометрические функции, их свойства и графики.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Показательная и логарифмическая функции, их свойства и графики.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Использование графиков функций для решения уравнений и линейных систем.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Начала математического анализа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Непрерывные функции. Метод интервалов для решения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Производная функции. Геометрический и физический смысл производной.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Производные элементарных функций. Формулы нахождения производной суммы, произведения и частного функций.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Первообразная. Таблица первообразных.</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Интеграл, его геометрический и физический смысл. Вычисление интеграла по формуле Ньютона―Лейбница.</w:t>
      </w:r>
    </w:p>
    <w:bookmarkEnd w:id="296"/>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ПЛАНИРУЕМЫЕ РЕЗУЛЬТАТЫ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ЛИЧНОСТНЫЕ РЕЗУЛЬТАТЫ</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Личностные результаты освоения программы учебного предмета «Математика» характеризуются:</w:t>
      </w:r>
    </w:p>
    <w:p w:rsidR="000A3462" w:rsidRPr="00B54FF5" w:rsidRDefault="000A3462" w:rsidP="00B54FF5">
      <w:pPr>
        <w:spacing w:line="360" w:lineRule="auto"/>
        <w:ind w:firstLine="720"/>
        <w:jc w:val="both"/>
        <w:rPr>
          <w:rFonts w:eastAsia="Calibri"/>
          <w:sz w:val="24"/>
          <w:szCs w:val="24"/>
          <w:lang w:eastAsia="en-US"/>
        </w:rPr>
      </w:pPr>
      <w:bookmarkStart w:id="298" w:name="_Toc73394992"/>
      <w:bookmarkEnd w:id="298"/>
      <w:r w:rsidRPr="00B54FF5">
        <w:rPr>
          <w:rFonts w:eastAsia="Calibri"/>
          <w:color w:val="000000"/>
          <w:sz w:val="24"/>
          <w:szCs w:val="24"/>
          <w:lang w:eastAsia="en-US"/>
        </w:rPr>
        <w:t>Гражданское воспитание:</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Патриотическое воспитание:</w:t>
      </w:r>
    </w:p>
    <w:p w:rsidR="000A3462" w:rsidRPr="00B54FF5" w:rsidRDefault="000A3462" w:rsidP="00DE707F">
      <w:pPr>
        <w:pStyle w:val="a5"/>
        <w:numPr>
          <w:ilvl w:val="0"/>
          <w:numId w:val="170"/>
        </w:numPr>
        <w:shd w:val="clear" w:color="auto" w:fill="FFFFFF"/>
        <w:spacing w:line="360" w:lineRule="auto"/>
        <w:rPr>
          <w:rFonts w:eastAsia="Calibri"/>
          <w:sz w:val="24"/>
          <w:szCs w:val="24"/>
        </w:rPr>
      </w:pPr>
      <w:r w:rsidRPr="00B54FF5">
        <w:rPr>
          <w:rFonts w:eastAsia="Calibri"/>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Духовно-нравственного воспитания:</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Эстетическое воспитание:</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Физическое воспитание:</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Трудовое воспитание:</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Экологическое воспитание:</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Ценности научного познания: </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bookmarkStart w:id="299" w:name="_Toc118726579"/>
      <w:bookmarkEnd w:id="299"/>
      <w:r w:rsidRPr="00B54FF5">
        <w:rPr>
          <w:rFonts w:eastAsia="Calibri"/>
          <w:b/>
          <w:color w:val="000000"/>
          <w:sz w:val="24"/>
          <w:szCs w:val="24"/>
          <w:lang w:eastAsia="en-US"/>
        </w:rPr>
        <w:t>МЕТАПРЕДМЕТНЫЕ РЕЗУЛЬТАТЫ</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Метапредметные результаты освоения программы учебного предмета «Математика» характеризуются овладением универсальными </w:t>
      </w:r>
      <w:r w:rsidRPr="00B54FF5">
        <w:rPr>
          <w:rFonts w:eastAsia="Calibri"/>
          <w:b/>
          <w:color w:val="000000"/>
          <w:sz w:val="24"/>
          <w:szCs w:val="24"/>
          <w:lang w:eastAsia="en-US"/>
        </w:rPr>
        <w:t>познавательными</w:t>
      </w:r>
      <w:r w:rsidRPr="00B54FF5">
        <w:rPr>
          <w:rFonts w:eastAsia="Calibri"/>
          <w:color w:val="000000"/>
          <w:sz w:val="24"/>
          <w:szCs w:val="24"/>
          <w:lang w:eastAsia="en-US"/>
        </w:rPr>
        <w:t xml:space="preserve"> действиями, универсальными коммуникативными действиями, универсальными регулятивными действиями.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1) Универсальные </w:t>
      </w:r>
      <w:r w:rsidRPr="00B54FF5">
        <w:rPr>
          <w:rFonts w:eastAsia="Calibri"/>
          <w:b/>
          <w:color w:val="000000"/>
          <w:sz w:val="24"/>
          <w:szCs w:val="24"/>
          <w:lang w:eastAsia="en-US"/>
        </w:rPr>
        <w:t>познавательные</w:t>
      </w:r>
      <w:r w:rsidRPr="00B54FF5">
        <w:rPr>
          <w:rFonts w:eastAsia="Calibri"/>
          <w:color w:val="000000"/>
          <w:sz w:val="24"/>
          <w:szCs w:val="24"/>
          <w:lang w:eastAsia="en-US"/>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3462" w:rsidRPr="00B54FF5" w:rsidRDefault="000A3462" w:rsidP="00B54FF5">
      <w:pPr>
        <w:spacing w:line="360" w:lineRule="auto"/>
        <w:ind w:firstLine="720"/>
        <w:jc w:val="both"/>
        <w:rPr>
          <w:rFonts w:eastAsia="Calibri"/>
          <w:sz w:val="24"/>
          <w:szCs w:val="24"/>
          <w:lang w:val="en-US" w:eastAsia="en-US"/>
        </w:rPr>
      </w:pPr>
      <w:r w:rsidRPr="00B54FF5">
        <w:rPr>
          <w:rFonts w:eastAsia="Calibri"/>
          <w:color w:val="000000"/>
          <w:sz w:val="24"/>
          <w:szCs w:val="24"/>
          <w:lang w:val="en-US" w:eastAsia="en-US"/>
        </w:rPr>
        <w:t>Базовые логические действия:</w:t>
      </w:r>
    </w:p>
    <w:p w:rsidR="000A3462" w:rsidRPr="00B54FF5" w:rsidRDefault="000A3462" w:rsidP="00DE707F">
      <w:pPr>
        <w:numPr>
          <w:ilvl w:val="0"/>
          <w:numId w:val="5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A3462" w:rsidRPr="00B54FF5" w:rsidRDefault="000A3462" w:rsidP="00DE707F">
      <w:pPr>
        <w:numPr>
          <w:ilvl w:val="0"/>
          <w:numId w:val="5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0A3462" w:rsidRPr="00B54FF5" w:rsidRDefault="000A3462" w:rsidP="00DE707F">
      <w:pPr>
        <w:numPr>
          <w:ilvl w:val="0"/>
          <w:numId w:val="5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A3462" w:rsidRPr="00B54FF5" w:rsidRDefault="000A3462" w:rsidP="00DE707F">
      <w:pPr>
        <w:numPr>
          <w:ilvl w:val="0"/>
          <w:numId w:val="5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lastRenderedPageBreak/>
        <w:t>делать выводы с использованием законов логики, дедуктивных и индуктивных умозаключений, умозаключений по аналогии;</w:t>
      </w:r>
    </w:p>
    <w:p w:rsidR="000A3462" w:rsidRPr="00B54FF5" w:rsidRDefault="000A3462" w:rsidP="00DE707F">
      <w:pPr>
        <w:numPr>
          <w:ilvl w:val="0"/>
          <w:numId w:val="5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A3462" w:rsidRPr="00B54FF5" w:rsidRDefault="000A3462" w:rsidP="00DE707F">
      <w:pPr>
        <w:numPr>
          <w:ilvl w:val="0"/>
          <w:numId w:val="5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3462" w:rsidRPr="00B54FF5" w:rsidRDefault="000A3462" w:rsidP="00B54FF5">
      <w:pPr>
        <w:spacing w:line="360" w:lineRule="auto"/>
        <w:ind w:firstLine="720"/>
        <w:jc w:val="both"/>
        <w:rPr>
          <w:rFonts w:eastAsia="Calibri"/>
          <w:sz w:val="24"/>
          <w:szCs w:val="24"/>
          <w:lang w:val="en-US" w:eastAsia="en-US"/>
        </w:rPr>
      </w:pPr>
      <w:r w:rsidRPr="00B54FF5">
        <w:rPr>
          <w:rFonts w:eastAsia="Calibri"/>
          <w:color w:val="000000"/>
          <w:sz w:val="24"/>
          <w:szCs w:val="24"/>
          <w:lang w:val="en-US" w:eastAsia="en-US"/>
        </w:rPr>
        <w:t>Базовые исследовательские действия:</w:t>
      </w:r>
    </w:p>
    <w:p w:rsidR="000A3462" w:rsidRPr="00B54FF5" w:rsidRDefault="000A3462" w:rsidP="00DE707F">
      <w:pPr>
        <w:numPr>
          <w:ilvl w:val="0"/>
          <w:numId w:val="55"/>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A3462" w:rsidRPr="00B54FF5" w:rsidRDefault="000A3462" w:rsidP="00DE707F">
      <w:pPr>
        <w:numPr>
          <w:ilvl w:val="0"/>
          <w:numId w:val="55"/>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0A3462" w:rsidRPr="00B54FF5" w:rsidRDefault="000A3462" w:rsidP="00DE707F">
      <w:pPr>
        <w:numPr>
          <w:ilvl w:val="0"/>
          <w:numId w:val="55"/>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3462" w:rsidRPr="00B54FF5" w:rsidRDefault="000A3462" w:rsidP="00DE707F">
      <w:pPr>
        <w:numPr>
          <w:ilvl w:val="0"/>
          <w:numId w:val="55"/>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прогнозировать возможное развитие процесса, а также выдвигать предположения о его развитии в новых условиях.</w:t>
      </w:r>
    </w:p>
    <w:p w:rsidR="000A3462" w:rsidRPr="00B54FF5" w:rsidRDefault="000A3462" w:rsidP="00B54FF5">
      <w:pPr>
        <w:spacing w:line="360" w:lineRule="auto"/>
        <w:ind w:firstLine="720"/>
        <w:jc w:val="both"/>
        <w:rPr>
          <w:rFonts w:eastAsia="Calibri"/>
          <w:sz w:val="24"/>
          <w:szCs w:val="24"/>
          <w:lang w:val="en-US" w:eastAsia="en-US"/>
        </w:rPr>
      </w:pPr>
      <w:r w:rsidRPr="00B54FF5">
        <w:rPr>
          <w:rFonts w:eastAsia="Calibri"/>
          <w:color w:val="000000"/>
          <w:sz w:val="24"/>
          <w:szCs w:val="24"/>
          <w:lang w:val="en-US" w:eastAsia="en-US"/>
        </w:rPr>
        <w:t>Работа с информацией:</w:t>
      </w:r>
    </w:p>
    <w:p w:rsidR="000A3462" w:rsidRPr="00B54FF5" w:rsidRDefault="000A3462" w:rsidP="00DE707F">
      <w:pPr>
        <w:numPr>
          <w:ilvl w:val="0"/>
          <w:numId w:val="56"/>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выявлять дефициты информации, данных, необходимых для ответа на вопрос и для решения задачи;</w:t>
      </w:r>
    </w:p>
    <w:p w:rsidR="000A3462" w:rsidRPr="00B54FF5" w:rsidRDefault="000A3462" w:rsidP="00DE707F">
      <w:pPr>
        <w:numPr>
          <w:ilvl w:val="0"/>
          <w:numId w:val="56"/>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A3462" w:rsidRPr="00B54FF5" w:rsidRDefault="000A3462" w:rsidP="00DE707F">
      <w:pPr>
        <w:numPr>
          <w:ilvl w:val="0"/>
          <w:numId w:val="56"/>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структурировать информацию, представлять её в различных формах, иллюстрировать графически;</w:t>
      </w:r>
    </w:p>
    <w:p w:rsidR="000A3462" w:rsidRPr="00B54FF5" w:rsidRDefault="000A3462" w:rsidP="00DE707F">
      <w:pPr>
        <w:numPr>
          <w:ilvl w:val="0"/>
          <w:numId w:val="56"/>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оценивать надёжность информации по самостоятельно сформулированным критериям.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2) Универсальные </w:t>
      </w:r>
      <w:r w:rsidRPr="00B54FF5">
        <w:rPr>
          <w:rFonts w:eastAsia="Calibri"/>
          <w:b/>
          <w:color w:val="000000"/>
          <w:sz w:val="24"/>
          <w:szCs w:val="24"/>
          <w:lang w:eastAsia="en-US"/>
        </w:rPr>
        <w:t xml:space="preserve">коммуникативные </w:t>
      </w:r>
      <w:r w:rsidRPr="00B54FF5">
        <w:rPr>
          <w:rFonts w:eastAsia="Calibri"/>
          <w:color w:val="000000"/>
          <w:sz w:val="24"/>
          <w:szCs w:val="24"/>
          <w:lang w:eastAsia="en-US"/>
        </w:rPr>
        <w:t>действия, обеспечивают сформированность социальных навыков обучающихся.</w:t>
      </w:r>
    </w:p>
    <w:p w:rsidR="000A3462" w:rsidRPr="00B54FF5" w:rsidRDefault="000A3462" w:rsidP="00B54FF5">
      <w:pPr>
        <w:spacing w:line="360" w:lineRule="auto"/>
        <w:ind w:firstLine="720"/>
        <w:jc w:val="both"/>
        <w:rPr>
          <w:rFonts w:eastAsia="Calibri"/>
          <w:sz w:val="24"/>
          <w:szCs w:val="24"/>
          <w:lang w:val="en-US" w:eastAsia="en-US"/>
        </w:rPr>
      </w:pPr>
      <w:r w:rsidRPr="00B54FF5">
        <w:rPr>
          <w:rFonts w:eastAsia="Calibri"/>
          <w:color w:val="000000"/>
          <w:sz w:val="24"/>
          <w:szCs w:val="24"/>
          <w:lang w:val="en-US" w:eastAsia="en-US"/>
        </w:rPr>
        <w:t>Общение:</w:t>
      </w:r>
    </w:p>
    <w:p w:rsidR="000A3462" w:rsidRPr="00B54FF5" w:rsidRDefault="000A3462" w:rsidP="00DE707F">
      <w:pPr>
        <w:numPr>
          <w:ilvl w:val="0"/>
          <w:numId w:val="57"/>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0A3462" w:rsidRPr="00B54FF5" w:rsidRDefault="000A3462" w:rsidP="00DE707F">
      <w:pPr>
        <w:numPr>
          <w:ilvl w:val="0"/>
          <w:numId w:val="57"/>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3462" w:rsidRPr="00B54FF5" w:rsidRDefault="000A3462" w:rsidP="00DE707F">
      <w:pPr>
        <w:numPr>
          <w:ilvl w:val="0"/>
          <w:numId w:val="57"/>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3462" w:rsidRPr="00B54FF5" w:rsidRDefault="000A3462" w:rsidP="00B54FF5">
      <w:pPr>
        <w:spacing w:line="360" w:lineRule="auto"/>
        <w:ind w:firstLine="720"/>
        <w:jc w:val="both"/>
        <w:rPr>
          <w:rFonts w:eastAsia="Calibri"/>
          <w:sz w:val="24"/>
          <w:szCs w:val="24"/>
          <w:lang w:val="en-US" w:eastAsia="en-US"/>
        </w:rPr>
      </w:pPr>
      <w:r w:rsidRPr="00B54FF5">
        <w:rPr>
          <w:rFonts w:eastAsia="Calibri"/>
          <w:color w:val="000000"/>
          <w:sz w:val="24"/>
          <w:szCs w:val="24"/>
          <w:lang w:val="en-US" w:eastAsia="en-US"/>
        </w:rPr>
        <w:t>Сотрудничество:</w:t>
      </w:r>
    </w:p>
    <w:p w:rsidR="000A3462" w:rsidRPr="00B54FF5" w:rsidRDefault="000A3462" w:rsidP="00DE707F">
      <w:pPr>
        <w:numPr>
          <w:ilvl w:val="0"/>
          <w:numId w:val="5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A3462" w:rsidRPr="00B54FF5" w:rsidRDefault="000A3462" w:rsidP="00DE707F">
      <w:pPr>
        <w:numPr>
          <w:ilvl w:val="0"/>
          <w:numId w:val="5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3) Универсальные </w:t>
      </w:r>
      <w:r w:rsidRPr="00B54FF5">
        <w:rPr>
          <w:rFonts w:eastAsia="Calibri"/>
          <w:b/>
          <w:color w:val="000000"/>
          <w:sz w:val="24"/>
          <w:szCs w:val="24"/>
          <w:lang w:eastAsia="en-US"/>
        </w:rPr>
        <w:t xml:space="preserve">регулятивные </w:t>
      </w:r>
      <w:r w:rsidRPr="00B54FF5">
        <w:rPr>
          <w:rFonts w:eastAsia="Calibri"/>
          <w:color w:val="000000"/>
          <w:sz w:val="24"/>
          <w:szCs w:val="24"/>
          <w:lang w:eastAsia="en-US"/>
        </w:rPr>
        <w:t>действия, обеспечивают формирование смысловых установок и жизненных навыков личности.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Самоорганизация:</w:t>
      </w:r>
    </w:p>
    <w:p w:rsidR="000A3462" w:rsidRPr="00B54FF5" w:rsidRDefault="000A3462" w:rsidP="00DE707F">
      <w:pPr>
        <w:pStyle w:val="a5"/>
        <w:numPr>
          <w:ilvl w:val="0"/>
          <w:numId w:val="170"/>
        </w:numPr>
        <w:spacing w:line="360" w:lineRule="auto"/>
        <w:rPr>
          <w:rFonts w:eastAsia="Calibri"/>
          <w:sz w:val="24"/>
          <w:szCs w:val="24"/>
        </w:rPr>
      </w:pPr>
      <w:r w:rsidRPr="00B54FF5">
        <w:rPr>
          <w:rFonts w:eastAsia="Calibri"/>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3462" w:rsidRPr="00B54FF5" w:rsidRDefault="000A3462" w:rsidP="00B54FF5">
      <w:pPr>
        <w:spacing w:line="360" w:lineRule="auto"/>
        <w:ind w:firstLine="720"/>
        <w:jc w:val="both"/>
        <w:rPr>
          <w:rFonts w:eastAsia="Calibri"/>
          <w:sz w:val="24"/>
          <w:szCs w:val="24"/>
          <w:lang w:val="en-US" w:eastAsia="en-US"/>
        </w:rPr>
      </w:pPr>
      <w:r w:rsidRPr="00B54FF5">
        <w:rPr>
          <w:rFonts w:eastAsia="Calibri"/>
          <w:color w:val="000000"/>
          <w:sz w:val="24"/>
          <w:szCs w:val="24"/>
          <w:lang w:val="en-US" w:eastAsia="en-US"/>
        </w:rPr>
        <w:t>Самоконтроль:</w:t>
      </w:r>
    </w:p>
    <w:p w:rsidR="000A3462" w:rsidRPr="00B54FF5" w:rsidRDefault="000A3462" w:rsidP="00DE707F">
      <w:pPr>
        <w:numPr>
          <w:ilvl w:val="0"/>
          <w:numId w:val="59"/>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A3462" w:rsidRPr="00B54FF5" w:rsidRDefault="000A3462" w:rsidP="00DE707F">
      <w:pPr>
        <w:numPr>
          <w:ilvl w:val="0"/>
          <w:numId w:val="59"/>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0A3462" w:rsidRPr="00B54FF5" w:rsidRDefault="000A3462" w:rsidP="00DE707F">
      <w:pPr>
        <w:numPr>
          <w:ilvl w:val="0"/>
          <w:numId w:val="59"/>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ПРЕДМЕТНЫЕ РЕЗУЛЬТАТЫ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0A3462" w:rsidRPr="00B54FF5" w:rsidRDefault="000A3462" w:rsidP="00B54FF5">
      <w:pPr>
        <w:spacing w:line="360" w:lineRule="auto"/>
        <w:ind w:firstLine="720"/>
        <w:jc w:val="both"/>
        <w:rPr>
          <w:rFonts w:eastAsia="Calibri"/>
          <w:sz w:val="24"/>
          <w:szCs w:val="24"/>
          <w:lang w:eastAsia="en-US"/>
        </w:rPr>
      </w:pPr>
      <w:bookmarkStart w:id="300" w:name="_Toc118726585"/>
      <w:bookmarkEnd w:id="300"/>
      <w:r w:rsidRPr="00B54FF5">
        <w:rPr>
          <w:rFonts w:eastAsia="Calibri"/>
          <w:b/>
          <w:color w:val="000000"/>
          <w:sz w:val="24"/>
          <w:szCs w:val="24"/>
          <w:lang w:eastAsia="en-US"/>
        </w:rPr>
        <w:t>10 КЛАСС</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Числа и вычисления</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рациональное и действительное число, обыкновенная и десятичная дробь, проценты.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Выполнять арифметические операции с рациональными и действительными числами.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Выполнять приближённые вычисления, используя правила округления, делать прикидку и оценку результата вычислений.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Уравнения и неравенства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Выполнять преобразования тригонометрических выражений и решать тригонометрические уравнения.</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уравнения и неравенства для решения математических задач и задач из различных областей науки и реальной жизни.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Функции и графики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чётность и нечётность функции, нули функции, промежутки знакопостоянства.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Использовать графики функций для решения уравнений.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Строить и читать графики линейной функции, квадратичной функции, степенной функции с целым показателем.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Начала математического анализа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последовательность, арифметическая и геометрическая прогрессии.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бесконечно убывающая геометрическая прогрессия, сумма бесконечно убывающей геометрической прогрессии.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Задавать последовательности различными способами.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Использовать свойства последовательностей и прогрессий для решения реальных задач прикладного характера.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Множества и логика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множество, операции над множествами.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Использовать теоретико-множественный аппарат для описания реальных процессов и явлений, при решении задач из других учебных предметов.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определение, теорема, следствие, доказательство.</w:t>
      </w:r>
    </w:p>
    <w:p w:rsidR="000A3462" w:rsidRPr="00B54FF5" w:rsidRDefault="000A3462" w:rsidP="00B54FF5">
      <w:pPr>
        <w:spacing w:line="360" w:lineRule="auto"/>
        <w:ind w:firstLine="720"/>
        <w:jc w:val="both"/>
        <w:rPr>
          <w:rFonts w:eastAsia="Calibri"/>
          <w:sz w:val="24"/>
          <w:szCs w:val="24"/>
          <w:lang w:eastAsia="en-US"/>
        </w:rPr>
      </w:pPr>
    </w:p>
    <w:p w:rsidR="000A3462" w:rsidRPr="00B54FF5" w:rsidRDefault="000A3462" w:rsidP="00B54FF5">
      <w:pPr>
        <w:spacing w:line="360" w:lineRule="auto"/>
        <w:ind w:firstLine="720"/>
        <w:jc w:val="both"/>
        <w:rPr>
          <w:rFonts w:eastAsia="Calibri"/>
          <w:sz w:val="24"/>
          <w:szCs w:val="24"/>
          <w:lang w:eastAsia="en-US"/>
        </w:rPr>
      </w:pPr>
      <w:bookmarkStart w:id="301" w:name="_Toc118726586"/>
      <w:bookmarkEnd w:id="301"/>
      <w:r w:rsidRPr="00B54FF5">
        <w:rPr>
          <w:rFonts w:eastAsia="Calibri"/>
          <w:b/>
          <w:color w:val="000000"/>
          <w:sz w:val="24"/>
          <w:szCs w:val="24"/>
          <w:lang w:eastAsia="en-US"/>
        </w:rPr>
        <w:t>11 КЛАСС</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Числа и вычисления</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понятием: степень с рациональным показателем.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логарифм числа, десятичные и натуральные логарифмы.</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Уравнения и неравенства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Находить решения простейших тригонометрических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Находить решения простейших систем и совокупностей рациональных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B54FF5">
        <w:rPr>
          <w:rFonts w:eastAsia="Calibri"/>
          <w:i/>
          <w:color w:val="000000"/>
          <w:sz w:val="24"/>
          <w:szCs w:val="24"/>
          <w:lang w:eastAsia="en-US"/>
        </w:rPr>
        <w:t>.</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Функции и графики</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 Изображать на координатной плоскости графики линейных уравнений и использовать их для решения системы линейных уравнений.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Использовать графики функций для исследования процессов и зависимостей из других учебных дисциплин.</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Начала математического анализа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Находить производные элементарных функций, вычислять производные суммы, произведения, частного функций.</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Использовать производную для нахождения наилучшего решения в прикладных, в том числе социально-экономических, задачах.</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первообразн и интеграл; понимать геометрический и физический смысл интеграла.</w:t>
      </w:r>
    </w:p>
    <w:p w:rsidR="000A3462"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Находить первообразные элементарных функцй; вычислять интеграл по формуле Ньютона–Лейбница.</w:t>
      </w:r>
    </w:p>
    <w:p w:rsidR="00DA0894" w:rsidRPr="00B54FF5" w:rsidRDefault="000A3462"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Решать прикладные задачи, в том числе социально-экономического и физического характера, средствами математического анализа.</w:t>
      </w:r>
      <w:bookmarkStart w:id="302" w:name="page61"/>
      <w:bookmarkEnd w:id="302"/>
    </w:p>
    <w:p w:rsidR="00DA0894" w:rsidRPr="00B54FF5" w:rsidRDefault="00DA0894" w:rsidP="00B54FF5">
      <w:pPr>
        <w:spacing w:line="360" w:lineRule="auto"/>
        <w:ind w:firstLine="720"/>
        <w:jc w:val="both"/>
        <w:rPr>
          <w:sz w:val="24"/>
          <w:szCs w:val="24"/>
        </w:rPr>
      </w:pPr>
    </w:p>
    <w:p w:rsidR="000A3462" w:rsidRPr="00FC5713"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303" w:name="_Toc187924698"/>
      <w:r w:rsidRPr="00FC5713">
        <w:rPr>
          <w:rFonts w:ascii="Times New Roman" w:eastAsia="Times New Roman" w:hAnsi="Times New Roman" w:cs="Times New Roman"/>
          <w:bCs w:val="0"/>
          <w:color w:val="auto"/>
          <w:sz w:val="24"/>
          <w:szCs w:val="24"/>
          <w:lang w:val="ru-RU"/>
        </w:rPr>
        <w:t>2.1.</w:t>
      </w:r>
      <w:r w:rsidR="00DB7A47">
        <w:rPr>
          <w:rFonts w:ascii="Times New Roman" w:eastAsia="Times New Roman" w:hAnsi="Times New Roman" w:cs="Times New Roman"/>
          <w:bCs w:val="0"/>
          <w:color w:val="auto"/>
          <w:sz w:val="24"/>
          <w:szCs w:val="24"/>
          <w:lang w:val="ru-RU"/>
        </w:rPr>
        <w:t>6</w:t>
      </w:r>
      <w:r w:rsidRPr="00FC5713">
        <w:rPr>
          <w:rFonts w:ascii="Times New Roman" w:eastAsia="Times New Roman" w:hAnsi="Times New Roman" w:cs="Times New Roman"/>
          <w:bCs w:val="0"/>
          <w:color w:val="auto"/>
          <w:sz w:val="24"/>
          <w:szCs w:val="24"/>
          <w:lang w:val="ru-RU"/>
        </w:rPr>
        <w:t>.Геометрия.</w:t>
      </w:r>
      <w:bookmarkEnd w:id="303"/>
    </w:p>
    <w:p w:rsidR="008A158D" w:rsidRPr="00B54FF5" w:rsidRDefault="008A158D" w:rsidP="00B54FF5">
      <w:pPr>
        <w:spacing w:line="360" w:lineRule="auto"/>
        <w:ind w:firstLine="720"/>
        <w:jc w:val="both"/>
        <w:rPr>
          <w:rFonts w:eastAsia="Calibri"/>
          <w:sz w:val="24"/>
          <w:szCs w:val="24"/>
          <w:lang w:eastAsia="en-US"/>
        </w:rPr>
      </w:pPr>
      <w:bookmarkStart w:id="304" w:name="block-5094831"/>
      <w:r w:rsidRPr="00B54FF5">
        <w:rPr>
          <w:rFonts w:eastAsia="Calibri"/>
          <w:color w:val="000000"/>
          <w:sz w:val="24"/>
          <w:szCs w:val="24"/>
          <w:lang w:eastAsia="en-US"/>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ЦЕЛИ ИЗУЧЕНИЯ УЧЕБНОГО КУРСА</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w:t>
      </w:r>
      <w:r w:rsidRPr="00B54FF5">
        <w:rPr>
          <w:rFonts w:eastAsia="Calibri"/>
          <w:color w:val="000000"/>
          <w:sz w:val="24"/>
          <w:szCs w:val="24"/>
          <w:lang w:eastAsia="en-US"/>
        </w:rPr>
        <w:lastRenderedPageBreak/>
        <w:t>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формирование представления о геометрии как части мировой культуры и осознание её взаимосвязи с окружающим миром;</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формирование умения распознавать на чертежах, моделях и в реальном мире многогранники и тела вращения; </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овладение методами решения задач на построения на изображениях пространственных фигур; </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формирование умения оперировать основными понятиями о многогранниках и телах вращения и их основными свойствами;</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8A158D" w:rsidRPr="00B54FF5" w:rsidRDefault="008A158D" w:rsidP="00DE707F">
      <w:pPr>
        <w:numPr>
          <w:ilvl w:val="0"/>
          <w:numId w:val="6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8A158D" w:rsidRPr="00B54FF5" w:rsidRDefault="008A158D" w:rsidP="00B54FF5">
      <w:pPr>
        <w:spacing w:line="360" w:lineRule="auto"/>
        <w:ind w:firstLine="720"/>
        <w:jc w:val="both"/>
        <w:rPr>
          <w:rFonts w:eastAsia="Calibri"/>
          <w:sz w:val="24"/>
          <w:szCs w:val="24"/>
          <w:lang w:eastAsia="en-US"/>
        </w:rPr>
      </w:pPr>
    </w:p>
    <w:p w:rsidR="008A158D" w:rsidRPr="00B54FF5" w:rsidRDefault="008A158D" w:rsidP="00B54FF5">
      <w:pPr>
        <w:spacing w:line="360" w:lineRule="auto"/>
        <w:ind w:firstLine="720"/>
        <w:jc w:val="both"/>
        <w:rPr>
          <w:rFonts w:eastAsia="Calibri"/>
          <w:sz w:val="24"/>
          <w:szCs w:val="24"/>
          <w:lang w:eastAsia="en-US"/>
        </w:rPr>
      </w:pPr>
      <w:bookmarkStart w:id="305" w:name="_Toc118726595"/>
      <w:bookmarkEnd w:id="305"/>
      <w:r w:rsidRPr="00B54FF5">
        <w:rPr>
          <w:rFonts w:eastAsia="Calibri"/>
          <w:b/>
          <w:color w:val="000000"/>
          <w:sz w:val="24"/>
          <w:szCs w:val="24"/>
          <w:lang w:eastAsia="en-US"/>
        </w:rPr>
        <w:t>МЕСТО УЧЕБНОГО КУРСА В УЧЕБНОМ ПЛАНЕ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На изучение геометрии отводится 2 часа в неделю в 10 классе и 1 час в неделю в 11 классе, всего за два года обучения - 102 учебных часа.</w:t>
      </w:r>
    </w:p>
    <w:p w:rsidR="008A158D" w:rsidRPr="00B54FF5" w:rsidRDefault="008A158D" w:rsidP="00B54FF5">
      <w:pPr>
        <w:spacing w:line="360" w:lineRule="auto"/>
        <w:ind w:firstLine="720"/>
        <w:jc w:val="both"/>
        <w:rPr>
          <w:rFonts w:eastAsia="Calibri"/>
          <w:sz w:val="24"/>
          <w:szCs w:val="24"/>
          <w:lang w:eastAsia="en-US"/>
        </w:rPr>
      </w:pPr>
      <w:bookmarkStart w:id="306" w:name="_Toc118726599"/>
      <w:bookmarkStart w:id="307" w:name="block-5094827"/>
      <w:bookmarkEnd w:id="304"/>
      <w:bookmarkEnd w:id="306"/>
      <w:r w:rsidRPr="00B54FF5">
        <w:rPr>
          <w:rFonts w:eastAsia="Calibri"/>
          <w:b/>
          <w:color w:val="000000"/>
          <w:sz w:val="24"/>
          <w:szCs w:val="24"/>
          <w:lang w:eastAsia="en-US"/>
        </w:rPr>
        <w:t>СОДЕРЖАНИЕ УЧЕБНОГО КУРСА</w:t>
      </w:r>
    </w:p>
    <w:p w:rsidR="008A158D" w:rsidRPr="00B54FF5" w:rsidRDefault="008A158D" w:rsidP="00B54FF5">
      <w:pPr>
        <w:spacing w:line="360" w:lineRule="auto"/>
        <w:ind w:firstLine="720"/>
        <w:jc w:val="both"/>
        <w:rPr>
          <w:rFonts w:eastAsia="Calibri"/>
          <w:sz w:val="24"/>
          <w:szCs w:val="24"/>
          <w:lang w:eastAsia="en-US"/>
        </w:rPr>
      </w:pPr>
      <w:bookmarkStart w:id="308" w:name="_Toc118726600"/>
      <w:bookmarkEnd w:id="308"/>
      <w:r w:rsidRPr="00B54FF5">
        <w:rPr>
          <w:rFonts w:eastAsia="Calibri"/>
          <w:b/>
          <w:color w:val="000000"/>
          <w:sz w:val="24"/>
          <w:szCs w:val="24"/>
          <w:lang w:eastAsia="en-US"/>
        </w:rPr>
        <w:t>10 КЛАСС</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Прямые и плоскости в пространстве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Многогранники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Понятие многогранника, основные элементы многогранника, выпуклые и невыпуклые многогранники; развёртка многогранника. Призма: </w:t>
      </w:r>
      <w:r w:rsidRPr="00B54FF5">
        <w:rPr>
          <w:rFonts w:eastAsia="Calibri"/>
          <w:i/>
          <w:color w:val="000000"/>
          <w:sz w:val="24"/>
          <w:szCs w:val="24"/>
          <w:lang w:val="en-US" w:eastAsia="en-US"/>
        </w:rPr>
        <w:t>n</w:t>
      </w:r>
      <w:r w:rsidRPr="00B54FF5">
        <w:rPr>
          <w:rFonts w:eastAsia="Calibri"/>
          <w:i/>
          <w:color w:val="000000"/>
          <w:sz w:val="24"/>
          <w:szCs w:val="24"/>
          <w:lang w:eastAsia="en-US"/>
        </w:rPr>
        <w:t>-</w:t>
      </w:r>
      <w:r w:rsidRPr="00B54FF5">
        <w:rPr>
          <w:rFonts w:eastAsia="Calibri"/>
          <w:color w:val="000000"/>
          <w:sz w:val="24"/>
          <w:szCs w:val="24"/>
          <w:lang w:eastAsia="en-US"/>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B54FF5">
        <w:rPr>
          <w:rFonts w:eastAsia="Calibri"/>
          <w:i/>
          <w:color w:val="000000"/>
          <w:sz w:val="24"/>
          <w:szCs w:val="24"/>
          <w:lang w:val="en-US" w:eastAsia="en-US"/>
        </w:rPr>
        <w:t>n</w:t>
      </w:r>
      <w:r w:rsidRPr="00B54FF5">
        <w:rPr>
          <w:rFonts w:eastAsia="Calibri"/>
          <w:color w:val="000000"/>
          <w:sz w:val="24"/>
          <w:szCs w:val="24"/>
          <w:lang w:eastAsia="en-US"/>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Подобные тела в пространстве. Соотношения между площадями поверхностей, объёмами подобных тел.</w:t>
      </w:r>
    </w:p>
    <w:p w:rsidR="008A158D" w:rsidRPr="00B54FF5" w:rsidRDefault="008A158D" w:rsidP="00B54FF5">
      <w:pPr>
        <w:spacing w:line="360" w:lineRule="auto"/>
        <w:ind w:firstLine="720"/>
        <w:jc w:val="both"/>
        <w:rPr>
          <w:rFonts w:eastAsia="Calibri"/>
          <w:sz w:val="24"/>
          <w:szCs w:val="24"/>
          <w:lang w:eastAsia="en-US"/>
        </w:rPr>
      </w:pPr>
    </w:p>
    <w:p w:rsidR="008A158D" w:rsidRPr="00B54FF5" w:rsidRDefault="008A158D" w:rsidP="00B54FF5">
      <w:pPr>
        <w:spacing w:line="360" w:lineRule="auto"/>
        <w:ind w:firstLine="720"/>
        <w:jc w:val="both"/>
        <w:rPr>
          <w:rFonts w:eastAsia="Calibri"/>
          <w:sz w:val="24"/>
          <w:szCs w:val="24"/>
          <w:lang w:eastAsia="en-US"/>
        </w:rPr>
      </w:pPr>
      <w:bookmarkStart w:id="309" w:name="_Toc118726601"/>
      <w:bookmarkEnd w:id="309"/>
      <w:r w:rsidRPr="00B54FF5">
        <w:rPr>
          <w:rFonts w:eastAsia="Calibri"/>
          <w:b/>
          <w:color w:val="000000"/>
          <w:sz w:val="24"/>
          <w:szCs w:val="24"/>
          <w:lang w:eastAsia="en-US"/>
        </w:rPr>
        <w:t>11 КЛАСС</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Тела вращения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Изображение тел вращения на плоскости. Развёртка цилиндра и конуса.</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Комбинации тел вращения и многогранников. Многогранник, описанный около сферы; сфера, вписанная в многогранник, или тело вращения.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Подобные тела в пространстве. Соотношения между площадями поверхностей, объёмами подобных тел.</w:t>
      </w:r>
    </w:p>
    <w:p w:rsidR="00B54FF5" w:rsidRPr="00B54FF5" w:rsidRDefault="00B54FF5" w:rsidP="00B54FF5">
      <w:pPr>
        <w:spacing w:line="360" w:lineRule="auto"/>
        <w:ind w:firstLine="720"/>
        <w:jc w:val="both"/>
        <w:rPr>
          <w:rFonts w:eastAsia="Calibri"/>
          <w:sz w:val="24"/>
          <w:szCs w:val="24"/>
          <w:lang w:eastAsia="en-US"/>
        </w:rPr>
      </w:pPr>
      <w:bookmarkStart w:id="310" w:name="_Toc118726577"/>
      <w:bookmarkStart w:id="311" w:name="block-5094826"/>
      <w:bookmarkEnd w:id="307"/>
      <w:bookmarkEnd w:id="310"/>
      <w:r w:rsidRPr="00B54FF5">
        <w:rPr>
          <w:rFonts w:eastAsia="Calibri"/>
          <w:color w:val="000000"/>
          <w:sz w:val="24"/>
          <w:szCs w:val="24"/>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rsidR="00B54FF5" w:rsidRPr="00B54FF5" w:rsidRDefault="00B54FF5"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Векторы и координаты в пространстве</w:t>
      </w:r>
    </w:p>
    <w:p w:rsidR="00B54FF5" w:rsidRPr="00B54FF5" w:rsidRDefault="00B54FF5"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54FF5" w:rsidRDefault="00B54FF5" w:rsidP="00B54FF5">
      <w:pPr>
        <w:spacing w:line="360" w:lineRule="auto"/>
        <w:ind w:firstLine="720"/>
        <w:jc w:val="both"/>
        <w:rPr>
          <w:rFonts w:eastAsia="Calibri"/>
          <w:b/>
          <w:color w:val="000000"/>
          <w:sz w:val="24"/>
          <w:szCs w:val="24"/>
          <w:lang w:eastAsia="en-US"/>
        </w:rPr>
      </w:pP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ПЛАНИРУЕМЫЕ РЕЗУЛЬТАТЫ</w:t>
      </w:r>
    </w:p>
    <w:p w:rsidR="008A158D" w:rsidRPr="00B54FF5" w:rsidRDefault="008A158D" w:rsidP="00B54FF5">
      <w:pPr>
        <w:spacing w:line="360" w:lineRule="auto"/>
        <w:ind w:firstLine="720"/>
        <w:jc w:val="both"/>
        <w:rPr>
          <w:rFonts w:eastAsia="Calibri"/>
          <w:sz w:val="24"/>
          <w:szCs w:val="24"/>
          <w:lang w:eastAsia="en-US"/>
        </w:rPr>
      </w:pPr>
      <w:bookmarkStart w:id="312" w:name="_Toc118726578"/>
      <w:bookmarkEnd w:id="312"/>
      <w:r w:rsidRPr="00B54FF5">
        <w:rPr>
          <w:rFonts w:eastAsia="Calibri"/>
          <w:b/>
          <w:color w:val="000000"/>
          <w:sz w:val="24"/>
          <w:szCs w:val="24"/>
          <w:lang w:eastAsia="en-US"/>
        </w:rPr>
        <w:t>ЛИЧНОСТНЫЕ РЕЗУЛЬТАТЫ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Личностные результаты освоения программы учебного предмета «Математика» характеризуются: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Гражданское воспитание:</w:t>
      </w:r>
    </w:p>
    <w:p w:rsidR="008A158D" w:rsidRPr="00B54FF5" w:rsidRDefault="008A158D"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Патриотическое воспитание:</w:t>
      </w:r>
    </w:p>
    <w:p w:rsidR="008A158D" w:rsidRPr="00B54FF5" w:rsidRDefault="008A158D" w:rsidP="00DE707F">
      <w:pPr>
        <w:pStyle w:val="a5"/>
        <w:numPr>
          <w:ilvl w:val="0"/>
          <w:numId w:val="170"/>
        </w:numPr>
        <w:shd w:val="clear" w:color="auto" w:fill="FFFFFF"/>
        <w:spacing w:line="360" w:lineRule="auto"/>
        <w:rPr>
          <w:rFonts w:eastAsia="Calibri"/>
          <w:sz w:val="24"/>
          <w:szCs w:val="24"/>
        </w:rPr>
      </w:pPr>
      <w:r w:rsidRPr="00B54FF5">
        <w:rPr>
          <w:rFonts w:eastAsia="Calibri"/>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lastRenderedPageBreak/>
        <w:t>Духовно-нравственного воспитания:</w:t>
      </w:r>
    </w:p>
    <w:p w:rsidR="008A158D" w:rsidRPr="00B54FF5" w:rsidRDefault="008A158D" w:rsidP="00DE707F">
      <w:pPr>
        <w:pStyle w:val="a5"/>
        <w:numPr>
          <w:ilvl w:val="0"/>
          <w:numId w:val="170"/>
        </w:numPr>
        <w:spacing w:line="360" w:lineRule="auto"/>
        <w:rPr>
          <w:rFonts w:eastAsia="Calibri"/>
          <w:sz w:val="24"/>
          <w:szCs w:val="24"/>
        </w:rPr>
      </w:pPr>
      <w:r w:rsidRPr="00B54FF5">
        <w:rPr>
          <w:rFonts w:eastAsia="Calibri"/>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Эстетическое воспитание:</w:t>
      </w:r>
    </w:p>
    <w:p w:rsidR="008A158D" w:rsidRPr="00B54FF5" w:rsidRDefault="008A158D" w:rsidP="00DE707F">
      <w:pPr>
        <w:pStyle w:val="a5"/>
        <w:numPr>
          <w:ilvl w:val="0"/>
          <w:numId w:val="170"/>
        </w:numPr>
        <w:spacing w:line="360" w:lineRule="auto"/>
        <w:rPr>
          <w:rFonts w:eastAsia="Calibri"/>
          <w:sz w:val="24"/>
          <w:szCs w:val="24"/>
        </w:rPr>
      </w:pPr>
      <w:r w:rsidRPr="00B54FF5">
        <w:rPr>
          <w:rFonts w:eastAsia="Calibri"/>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Физическое воспитание:</w:t>
      </w:r>
    </w:p>
    <w:p w:rsidR="008A158D" w:rsidRPr="00B54FF5" w:rsidRDefault="008A158D"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Трудовое воспитание:</w:t>
      </w:r>
    </w:p>
    <w:p w:rsidR="008A158D" w:rsidRPr="00B54FF5" w:rsidRDefault="008A158D" w:rsidP="00DE707F">
      <w:pPr>
        <w:pStyle w:val="a5"/>
        <w:numPr>
          <w:ilvl w:val="0"/>
          <w:numId w:val="170"/>
        </w:numPr>
        <w:spacing w:line="360" w:lineRule="auto"/>
        <w:rPr>
          <w:rFonts w:eastAsia="Calibri"/>
          <w:sz w:val="24"/>
          <w:szCs w:val="24"/>
        </w:rPr>
      </w:pPr>
      <w:r w:rsidRPr="00B54FF5">
        <w:rPr>
          <w:rFonts w:eastAsia="Calibri"/>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Экологическое воспитание:</w:t>
      </w:r>
    </w:p>
    <w:p w:rsidR="008A158D" w:rsidRPr="00B54FF5" w:rsidRDefault="008A158D"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Ценности научного познания:</w:t>
      </w:r>
    </w:p>
    <w:p w:rsidR="008A158D" w:rsidRPr="00B54FF5" w:rsidRDefault="008A158D"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A158D" w:rsidRPr="00B54FF5" w:rsidRDefault="008A158D" w:rsidP="00B54FF5">
      <w:pPr>
        <w:spacing w:line="360" w:lineRule="auto"/>
        <w:ind w:firstLine="720"/>
        <w:jc w:val="both"/>
        <w:rPr>
          <w:rFonts w:eastAsia="Calibri"/>
          <w:sz w:val="24"/>
          <w:szCs w:val="24"/>
          <w:lang w:eastAsia="en-US"/>
        </w:rPr>
      </w:pP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МЕТАПРЕДМЕТНЫЕ РЕЗУЛЬТАТЫ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Метапредметные результаты освоения программы учебного предмета «Математика» характеризуются овладением универсальными </w:t>
      </w:r>
      <w:r w:rsidRPr="00B54FF5">
        <w:rPr>
          <w:rFonts w:eastAsia="Calibri"/>
          <w:b/>
          <w:color w:val="000000"/>
          <w:sz w:val="24"/>
          <w:szCs w:val="24"/>
          <w:lang w:eastAsia="en-US"/>
        </w:rPr>
        <w:t>познавательными</w:t>
      </w:r>
      <w:r w:rsidRPr="00B54FF5">
        <w:rPr>
          <w:rFonts w:eastAsia="Calibri"/>
          <w:color w:val="000000"/>
          <w:sz w:val="24"/>
          <w:szCs w:val="24"/>
          <w:lang w:eastAsia="en-US"/>
        </w:rPr>
        <w:t xml:space="preserve"> действиями, универсальными коммуникативными действиями, универсальными регулятивными действиями.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 xml:space="preserve">1) Универсальные </w:t>
      </w:r>
      <w:r w:rsidRPr="00B54FF5">
        <w:rPr>
          <w:rFonts w:eastAsia="Calibri"/>
          <w:b/>
          <w:color w:val="000000"/>
          <w:sz w:val="24"/>
          <w:szCs w:val="24"/>
          <w:lang w:eastAsia="en-US"/>
        </w:rPr>
        <w:t>познавательные</w:t>
      </w:r>
      <w:r w:rsidRPr="00B54FF5">
        <w:rPr>
          <w:rFonts w:eastAsia="Calibri"/>
          <w:color w:val="000000"/>
          <w:sz w:val="24"/>
          <w:szCs w:val="24"/>
          <w:lang w:eastAsia="en-US"/>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A158D" w:rsidRPr="00B54FF5" w:rsidRDefault="008A158D"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Базовые логические действия:</w:t>
      </w:r>
    </w:p>
    <w:p w:rsidR="008A158D" w:rsidRPr="00B54FF5" w:rsidRDefault="008A158D" w:rsidP="00DE707F">
      <w:pPr>
        <w:numPr>
          <w:ilvl w:val="0"/>
          <w:numId w:val="6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A158D" w:rsidRPr="00B54FF5" w:rsidRDefault="008A158D" w:rsidP="00DE707F">
      <w:pPr>
        <w:numPr>
          <w:ilvl w:val="0"/>
          <w:numId w:val="6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8A158D" w:rsidRPr="00B54FF5" w:rsidRDefault="008A158D" w:rsidP="00DE707F">
      <w:pPr>
        <w:numPr>
          <w:ilvl w:val="0"/>
          <w:numId w:val="6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A158D" w:rsidRPr="00B54FF5" w:rsidRDefault="008A158D" w:rsidP="00DE707F">
      <w:pPr>
        <w:numPr>
          <w:ilvl w:val="0"/>
          <w:numId w:val="6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8A158D" w:rsidRPr="00B54FF5" w:rsidRDefault="008A158D" w:rsidP="00DE707F">
      <w:pPr>
        <w:numPr>
          <w:ilvl w:val="0"/>
          <w:numId w:val="6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A158D" w:rsidRPr="00B54FF5" w:rsidRDefault="008A158D" w:rsidP="00DE707F">
      <w:pPr>
        <w:numPr>
          <w:ilvl w:val="0"/>
          <w:numId w:val="6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A158D" w:rsidRPr="00B54FF5" w:rsidRDefault="008A158D"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Базовые исследовательские действия:</w:t>
      </w:r>
    </w:p>
    <w:p w:rsidR="008A158D" w:rsidRPr="00B54FF5" w:rsidRDefault="008A158D" w:rsidP="00DE707F">
      <w:pPr>
        <w:numPr>
          <w:ilvl w:val="0"/>
          <w:numId w:val="62"/>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A158D" w:rsidRPr="00B54FF5" w:rsidRDefault="008A158D" w:rsidP="00DE707F">
      <w:pPr>
        <w:numPr>
          <w:ilvl w:val="0"/>
          <w:numId w:val="62"/>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A158D" w:rsidRPr="00B54FF5" w:rsidRDefault="008A158D" w:rsidP="00DE707F">
      <w:pPr>
        <w:numPr>
          <w:ilvl w:val="0"/>
          <w:numId w:val="62"/>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A158D" w:rsidRPr="00B54FF5" w:rsidRDefault="008A158D" w:rsidP="00DE707F">
      <w:pPr>
        <w:numPr>
          <w:ilvl w:val="0"/>
          <w:numId w:val="62"/>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прогнозировать возможное развитие процесса, а также выдвигать предположения о его развитии в новых условиях.</w:t>
      </w:r>
    </w:p>
    <w:p w:rsidR="008A158D" w:rsidRPr="00B54FF5" w:rsidRDefault="008A158D"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Работа с информацией:</w:t>
      </w:r>
    </w:p>
    <w:p w:rsidR="008A158D" w:rsidRPr="00B54FF5" w:rsidRDefault="008A158D" w:rsidP="00DE707F">
      <w:pPr>
        <w:numPr>
          <w:ilvl w:val="0"/>
          <w:numId w:val="63"/>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выявлять дефициты информации, данных, необходимых для ответа на вопрос и для решения задачи;</w:t>
      </w:r>
    </w:p>
    <w:p w:rsidR="008A158D" w:rsidRPr="00B54FF5" w:rsidRDefault="008A158D" w:rsidP="00DE707F">
      <w:pPr>
        <w:numPr>
          <w:ilvl w:val="0"/>
          <w:numId w:val="63"/>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A158D" w:rsidRPr="00B54FF5" w:rsidRDefault="008A158D" w:rsidP="00DE707F">
      <w:pPr>
        <w:numPr>
          <w:ilvl w:val="0"/>
          <w:numId w:val="63"/>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структурировать информацию, представлять её в различных формах, иллюстрировать графически;</w:t>
      </w:r>
    </w:p>
    <w:p w:rsidR="008A158D" w:rsidRPr="00B54FF5" w:rsidRDefault="008A158D" w:rsidP="00DE707F">
      <w:pPr>
        <w:numPr>
          <w:ilvl w:val="0"/>
          <w:numId w:val="63"/>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lastRenderedPageBreak/>
        <w:t>оценивать надёжность информации по самостоятельно сформулированным критериям.</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2) Универсальные </w:t>
      </w:r>
      <w:r w:rsidRPr="00B54FF5">
        <w:rPr>
          <w:rFonts w:eastAsia="Calibri"/>
          <w:b/>
          <w:color w:val="000000"/>
          <w:sz w:val="24"/>
          <w:szCs w:val="24"/>
          <w:lang w:eastAsia="en-US"/>
        </w:rPr>
        <w:t xml:space="preserve">коммуникативные </w:t>
      </w:r>
      <w:r w:rsidRPr="00B54FF5">
        <w:rPr>
          <w:rFonts w:eastAsia="Calibri"/>
          <w:color w:val="000000"/>
          <w:sz w:val="24"/>
          <w:szCs w:val="24"/>
          <w:lang w:eastAsia="en-US"/>
        </w:rPr>
        <w:t>действия, обеспечивают сформированность социальных навыков обучающихся.</w:t>
      </w:r>
    </w:p>
    <w:p w:rsidR="008A158D" w:rsidRPr="00B54FF5" w:rsidRDefault="008A158D"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Общение:</w:t>
      </w:r>
    </w:p>
    <w:p w:rsidR="008A158D" w:rsidRPr="00B54FF5" w:rsidRDefault="008A158D" w:rsidP="00DE707F">
      <w:pPr>
        <w:numPr>
          <w:ilvl w:val="0"/>
          <w:numId w:val="6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A158D" w:rsidRPr="00B54FF5" w:rsidRDefault="008A158D" w:rsidP="00DE707F">
      <w:pPr>
        <w:numPr>
          <w:ilvl w:val="0"/>
          <w:numId w:val="6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A158D" w:rsidRPr="00B54FF5" w:rsidRDefault="008A158D" w:rsidP="00DE707F">
      <w:pPr>
        <w:numPr>
          <w:ilvl w:val="0"/>
          <w:numId w:val="64"/>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A158D" w:rsidRPr="00B54FF5" w:rsidRDefault="008A158D"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Сотрудничество:</w:t>
      </w:r>
    </w:p>
    <w:p w:rsidR="008A158D" w:rsidRPr="00B54FF5" w:rsidRDefault="008A158D" w:rsidP="00DE707F">
      <w:pPr>
        <w:numPr>
          <w:ilvl w:val="0"/>
          <w:numId w:val="65"/>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A158D" w:rsidRPr="00B54FF5" w:rsidRDefault="008A158D" w:rsidP="00DE707F">
      <w:pPr>
        <w:numPr>
          <w:ilvl w:val="0"/>
          <w:numId w:val="65"/>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3) </w:t>
      </w:r>
      <w:r w:rsidRPr="00B54FF5">
        <w:rPr>
          <w:rFonts w:eastAsia="Calibri"/>
          <w:i/>
          <w:color w:val="000000"/>
          <w:sz w:val="24"/>
          <w:szCs w:val="24"/>
          <w:lang w:eastAsia="en-US"/>
        </w:rPr>
        <w:t xml:space="preserve">Универсальные </w:t>
      </w:r>
      <w:r w:rsidRPr="00B54FF5">
        <w:rPr>
          <w:rFonts w:eastAsia="Calibri"/>
          <w:b/>
          <w:i/>
          <w:color w:val="000000"/>
          <w:sz w:val="24"/>
          <w:szCs w:val="24"/>
          <w:lang w:eastAsia="en-US"/>
        </w:rPr>
        <w:t xml:space="preserve">регулятивные </w:t>
      </w:r>
      <w:r w:rsidRPr="00B54FF5">
        <w:rPr>
          <w:rFonts w:eastAsia="Calibri"/>
          <w:i/>
          <w:color w:val="000000"/>
          <w:sz w:val="24"/>
          <w:szCs w:val="24"/>
          <w:lang w:eastAsia="en-US"/>
        </w:rPr>
        <w:t>действия, обеспечивают формирование смысловых установок и жизненных навыков личности</w:t>
      </w:r>
      <w:r w:rsidRPr="00B54FF5">
        <w:rPr>
          <w:rFonts w:eastAsia="Calibri"/>
          <w:color w:val="000000"/>
          <w:sz w:val="24"/>
          <w:szCs w:val="24"/>
          <w:lang w:eastAsia="en-US"/>
        </w:rPr>
        <w:t>.</w:t>
      </w:r>
    </w:p>
    <w:p w:rsidR="008A158D" w:rsidRPr="00B54FF5" w:rsidRDefault="008A158D"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Самоорганизация:</w:t>
      </w:r>
    </w:p>
    <w:p w:rsidR="008A158D" w:rsidRPr="00B54FF5" w:rsidRDefault="008A158D" w:rsidP="00DE707F">
      <w:pPr>
        <w:numPr>
          <w:ilvl w:val="0"/>
          <w:numId w:val="66"/>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A158D" w:rsidRPr="00B54FF5" w:rsidRDefault="008A158D"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Самоконтроль:</w:t>
      </w:r>
    </w:p>
    <w:p w:rsidR="008A158D" w:rsidRPr="00B54FF5" w:rsidRDefault="008A158D" w:rsidP="00DE707F">
      <w:pPr>
        <w:numPr>
          <w:ilvl w:val="0"/>
          <w:numId w:val="67"/>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A158D" w:rsidRPr="00B54FF5" w:rsidRDefault="008A158D" w:rsidP="00DE707F">
      <w:pPr>
        <w:numPr>
          <w:ilvl w:val="0"/>
          <w:numId w:val="67"/>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A158D" w:rsidRPr="00B54FF5" w:rsidRDefault="008A158D" w:rsidP="00DE707F">
      <w:pPr>
        <w:numPr>
          <w:ilvl w:val="0"/>
          <w:numId w:val="67"/>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A158D" w:rsidRPr="00B54FF5" w:rsidRDefault="008A158D" w:rsidP="00B54FF5">
      <w:pPr>
        <w:spacing w:line="360" w:lineRule="auto"/>
        <w:ind w:firstLine="720"/>
        <w:jc w:val="both"/>
        <w:rPr>
          <w:rFonts w:eastAsia="Calibri"/>
          <w:sz w:val="24"/>
          <w:szCs w:val="24"/>
          <w:lang w:eastAsia="en-US"/>
        </w:rPr>
      </w:pP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ПРЕДМЕТНЫЕ РЕЗУЛЬТАТЫ</w:t>
      </w:r>
    </w:p>
    <w:p w:rsidR="008A158D" w:rsidRPr="00B54FF5" w:rsidRDefault="008A158D" w:rsidP="00B54FF5">
      <w:pPr>
        <w:spacing w:line="360" w:lineRule="auto"/>
        <w:ind w:firstLine="720"/>
        <w:jc w:val="both"/>
        <w:rPr>
          <w:rFonts w:eastAsia="Calibri"/>
          <w:sz w:val="24"/>
          <w:szCs w:val="24"/>
          <w:lang w:eastAsia="en-US"/>
        </w:rPr>
      </w:pPr>
      <w:bookmarkStart w:id="313" w:name="_Toc118726597"/>
      <w:bookmarkEnd w:id="313"/>
      <w:r w:rsidRPr="00B54FF5">
        <w:rPr>
          <w:rFonts w:eastAsia="Calibri"/>
          <w:b/>
          <w:color w:val="000000"/>
          <w:sz w:val="24"/>
          <w:szCs w:val="24"/>
          <w:lang w:eastAsia="en-US"/>
        </w:rPr>
        <w:t>10 КЛАСС</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точка, прямая, плоскость.</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аксиомы стереометрии и следствия из них при решении геометрических задач.</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параллельность и перпендикулярность прямых и плоскостей.</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Классифицировать взаимное расположение прямых и плоскостей в пространстве.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многогранник, выпуклый и невыпуклый многогранник, элементы многогранника, правильный многогранник.</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Распознавать основные виды многогранников (пирамида; призма, прямоугольный параллелепипед, куб).</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секущая плоскость, сечение многогранников.</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Объяснять принципы построения сечений, используя метод следов.</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симметрия в пространстве; центр, ось и плоскость симметрии; центр, ось и плоскость симметрии фигуры.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Применять простейшие программные средства и электронно-коммуникационные системы при решении стереометрических задач.</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Приводить примеры математических закономерностей в природе и жизни, распознавать проявление законов геометрии в искусстве.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A158D" w:rsidRPr="00B54FF5" w:rsidRDefault="008A158D" w:rsidP="00B54FF5">
      <w:pPr>
        <w:spacing w:line="360" w:lineRule="auto"/>
        <w:ind w:firstLine="720"/>
        <w:jc w:val="both"/>
        <w:rPr>
          <w:rFonts w:eastAsia="Calibri"/>
          <w:sz w:val="24"/>
          <w:szCs w:val="24"/>
          <w:lang w:eastAsia="en-US"/>
        </w:rPr>
      </w:pP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11 КЛАСС</w:t>
      </w:r>
    </w:p>
    <w:p w:rsidR="008A158D" w:rsidRPr="00B54FF5" w:rsidRDefault="00B54FF5" w:rsidP="00B54FF5">
      <w:pPr>
        <w:spacing w:line="360" w:lineRule="auto"/>
        <w:ind w:firstLine="720"/>
        <w:jc w:val="both"/>
        <w:rPr>
          <w:rFonts w:eastAsia="Calibri"/>
          <w:sz w:val="24"/>
          <w:szCs w:val="24"/>
          <w:lang w:eastAsia="en-US"/>
        </w:rPr>
      </w:pPr>
      <w:r>
        <w:rPr>
          <w:rFonts w:eastAsia="Calibri"/>
          <w:color w:val="000000"/>
          <w:sz w:val="24"/>
          <w:szCs w:val="24"/>
          <w:lang w:eastAsia="en-US"/>
        </w:rPr>
        <w:t>Оп</w:t>
      </w:r>
      <w:r w:rsidR="008A158D" w:rsidRPr="00B54FF5">
        <w:rPr>
          <w:rFonts w:eastAsia="Calibri"/>
          <w:color w:val="000000"/>
          <w:sz w:val="24"/>
          <w:szCs w:val="24"/>
          <w:lang w:eastAsia="en-US"/>
        </w:rPr>
        <w:t>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Распознавать тела вращения (цилиндр, конус, сфера и шар).</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Объяснять способы получения тел вращения.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Классифицировать взаимное расположение сферы и плоскости.</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Вычислять объёмы и площади поверхностей тел вращения, геометрических тел с применением формул.</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многогранник, вписанный в сферу и описанный около сферы; сфера, вписанная в многогранник или тело вращения.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Вычислять соотношения между площадями поверхностей и объёмами подобных тел.</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Изображать изучаемые фигуры от руки и с применением простых чертёжных инструментов.</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Выполнять (выносные) плоские чертежи из рисунков простых объёмных фигур: вид сверху, сбоку, снизу; строить сечения тел вращения.</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понятием вектор в пространстве.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Выполнять действия сложения векторов, вычитания векторов и умножения вектора на число, объяснять, какими свойствами они обладают.</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правило параллелепипеда.</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Задавать плоскость уравнением в декартовой системе координат.</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Решать простейшие геометрические задачи на применение векторно-координатного метода.</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rsidR="008A158D" w:rsidRPr="00B54FF5" w:rsidRDefault="008A158D"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Приводить примеры математических закономерностей в природе и жизни, распознавать проявление законов геометрии в искусстве.</w:t>
      </w:r>
    </w:p>
    <w:p w:rsidR="008A158D" w:rsidRPr="00B54FF5" w:rsidRDefault="008A158D" w:rsidP="00B54FF5">
      <w:pPr>
        <w:spacing w:line="360" w:lineRule="auto"/>
        <w:ind w:firstLine="720"/>
        <w:jc w:val="both"/>
        <w:rPr>
          <w:rFonts w:eastAsia="Calibri"/>
          <w:color w:val="000000"/>
          <w:sz w:val="24"/>
          <w:szCs w:val="24"/>
          <w:lang w:eastAsia="en-US"/>
        </w:rPr>
      </w:pPr>
      <w:r w:rsidRPr="00B54FF5">
        <w:rPr>
          <w:rFonts w:eastAsia="Calibri"/>
          <w:color w:val="000000"/>
          <w:sz w:val="24"/>
          <w:szCs w:val="24"/>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w:t>
      </w:r>
      <w:r w:rsidR="00B54FF5">
        <w:rPr>
          <w:rFonts w:eastAsia="Calibri"/>
          <w:color w:val="000000"/>
          <w:sz w:val="24"/>
          <w:szCs w:val="24"/>
          <w:lang w:eastAsia="en-US"/>
        </w:rPr>
        <w:t>ождением геометрических величин.</w:t>
      </w:r>
    </w:p>
    <w:p w:rsidR="00DA0894" w:rsidRPr="00B54FF5" w:rsidRDefault="00DA0894" w:rsidP="00B54FF5">
      <w:pPr>
        <w:spacing w:line="360" w:lineRule="auto"/>
        <w:jc w:val="both"/>
        <w:rPr>
          <w:sz w:val="24"/>
          <w:szCs w:val="24"/>
        </w:rPr>
      </w:pPr>
      <w:bookmarkStart w:id="314" w:name="a38df3ac-bf82-4b9f-b5cd-98a1300f7f92"/>
      <w:bookmarkEnd w:id="311"/>
      <w:bookmarkEnd w:id="314"/>
    </w:p>
    <w:p w:rsidR="002F3028" w:rsidRPr="00FC5713"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315" w:name="_Toc187924699"/>
      <w:r w:rsidRPr="00FC5713">
        <w:rPr>
          <w:rFonts w:ascii="Times New Roman" w:eastAsia="Times New Roman" w:hAnsi="Times New Roman" w:cs="Times New Roman"/>
          <w:bCs w:val="0"/>
          <w:color w:val="auto"/>
          <w:sz w:val="24"/>
          <w:szCs w:val="24"/>
          <w:lang w:val="ru-RU"/>
        </w:rPr>
        <w:t>2.1.</w:t>
      </w:r>
      <w:r w:rsidR="00DB7A47">
        <w:rPr>
          <w:rFonts w:ascii="Times New Roman" w:eastAsia="Times New Roman" w:hAnsi="Times New Roman" w:cs="Times New Roman"/>
          <w:bCs w:val="0"/>
          <w:color w:val="auto"/>
          <w:sz w:val="24"/>
          <w:szCs w:val="24"/>
          <w:lang w:val="ru-RU"/>
        </w:rPr>
        <w:t>7</w:t>
      </w:r>
      <w:r w:rsidRPr="00FC5713">
        <w:rPr>
          <w:rFonts w:ascii="Times New Roman" w:eastAsia="Times New Roman" w:hAnsi="Times New Roman" w:cs="Times New Roman"/>
          <w:bCs w:val="0"/>
          <w:color w:val="auto"/>
          <w:sz w:val="24"/>
          <w:szCs w:val="24"/>
          <w:lang w:val="ru-RU"/>
        </w:rPr>
        <w:t>. Вероятность и статистика</w:t>
      </w:r>
      <w:bookmarkEnd w:id="315"/>
    </w:p>
    <w:p w:rsidR="002F3028" w:rsidRPr="00B54FF5" w:rsidRDefault="002F3028" w:rsidP="00B54FF5">
      <w:pPr>
        <w:spacing w:line="360" w:lineRule="auto"/>
        <w:ind w:firstLine="720"/>
        <w:jc w:val="both"/>
        <w:rPr>
          <w:rFonts w:eastAsia="Calibri"/>
          <w:sz w:val="24"/>
          <w:szCs w:val="24"/>
          <w:lang w:eastAsia="en-US"/>
        </w:rPr>
      </w:pPr>
      <w:bookmarkStart w:id="316" w:name="_Toc118726574"/>
      <w:bookmarkStart w:id="317" w:name="block-5095784"/>
      <w:bookmarkEnd w:id="316"/>
      <w:r w:rsidRPr="00B54FF5">
        <w:rPr>
          <w:rFonts w:eastAsia="Calibri"/>
          <w:color w:val="000000"/>
          <w:sz w:val="24"/>
          <w:szCs w:val="24"/>
          <w:lang w:eastAsia="en-US"/>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2F3028" w:rsidRPr="00B54FF5" w:rsidRDefault="002F3028" w:rsidP="00B54FF5">
      <w:pPr>
        <w:spacing w:line="360" w:lineRule="auto"/>
        <w:ind w:firstLine="720"/>
        <w:jc w:val="both"/>
        <w:rPr>
          <w:rFonts w:eastAsia="Calibri"/>
          <w:sz w:val="24"/>
          <w:szCs w:val="24"/>
          <w:lang w:eastAsia="en-US"/>
        </w:rPr>
      </w:pPr>
      <w:bookmarkStart w:id="318" w:name="_Toc118726606"/>
      <w:bookmarkEnd w:id="318"/>
      <w:r w:rsidRPr="00B54FF5">
        <w:rPr>
          <w:rFonts w:eastAsia="Calibri"/>
          <w:b/>
          <w:color w:val="000000"/>
          <w:sz w:val="24"/>
          <w:szCs w:val="24"/>
          <w:lang w:eastAsia="en-US"/>
        </w:rPr>
        <w:t>ЦЕЛИ ИЗУЧЕНИЯ УЧЕБНОГО КУРСА</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2F3028" w:rsidRPr="00B54FF5" w:rsidRDefault="002F3028" w:rsidP="00B54FF5">
      <w:pPr>
        <w:spacing w:line="360" w:lineRule="auto"/>
        <w:ind w:firstLine="720"/>
        <w:jc w:val="both"/>
        <w:rPr>
          <w:rFonts w:eastAsia="Calibri"/>
          <w:sz w:val="24"/>
          <w:szCs w:val="24"/>
          <w:lang w:eastAsia="en-US"/>
        </w:rPr>
      </w:pPr>
    </w:p>
    <w:p w:rsidR="002F3028" w:rsidRPr="00B54FF5" w:rsidRDefault="002F3028" w:rsidP="00B54FF5">
      <w:pPr>
        <w:spacing w:line="360" w:lineRule="auto"/>
        <w:ind w:firstLine="720"/>
        <w:jc w:val="both"/>
        <w:rPr>
          <w:rFonts w:eastAsia="Calibri"/>
          <w:sz w:val="24"/>
          <w:szCs w:val="24"/>
          <w:lang w:eastAsia="en-US"/>
        </w:rPr>
      </w:pPr>
      <w:bookmarkStart w:id="319" w:name="_Toc118726607"/>
      <w:bookmarkEnd w:id="319"/>
      <w:r w:rsidRPr="00B54FF5">
        <w:rPr>
          <w:rFonts w:eastAsia="Calibri"/>
          <w:b/>
          <w:color w:val="000000"/>
          <w:sz w:val="24"/>
          <w:szCs w:val="24"/>
          <w:lang w:eastAsia="en-US"/>
        </w:rPr>
        <w:t>МЕСТО КУРСА В УЧЕБНОМ ПЛАНЕ</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2F3028" w:rsidRPr="00B54FF5" w:rsidRDefault="002F3028" w:rsidP="00B54FF5">
      <w:pPr>
        <w:spacing w:line="360" w:lineRule="auto"/>
        <w:ind w:firstLine="720"/>
        <w:jc w:val="both"/>
        <w:rPr>
          <w:rFonts w:eastAsia="Calibri"/>
          <w:sz w:val="24"/>
          <w:szCs w:val="24"/>
          <w:lang w:eastAsia="en-US"/>
        </w:rPr>
      </w:pPr>
      <w:bookmarkStart w:id="320" w:name="_Toc118726611"/>
      <w:bookmarkStart w:id="321" w:name="block-5095789"/>
      <w:bookmarkEnd w:id="317"/>
      <w:bookmarkEnd w:id="320"/>
      <w:r w:rsidRPr="00B54FF5">
        <w:rPr>
          <w:rFonts w:eastAsia="Calibri"/>
          <w:b/>
          <w:color w:val="000000"/>
          <w:sz w:val="24"/>
          <w:szCs w:val="24"/>
          <w:lang w:eastAsia="en-US"/>
        </w:rPr>
        <w:t>СОДЕРЖАНИЕ УЧЕБНОГО КУРСА</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10 КЛАСС</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Условная вероятность. Умножение вероятностей. Дерево случайного эксперимента. Формула полной вероятности. Независимые события.</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Комбинаторное правило умножения. Перестановки и факториал. Число сочетаний. Треугольник Паскаля. Формула бинома Ньютона.</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lastRenderedPageBreak/>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2F3028" w:rsidRPr="00B54FF5" w:rsidRDefault="002F3028" w:rsidP="00B54FF5">
      <w:pPr>
        <w:spacing w:line="360" w:lineRule="auto"/>
        <w:ind w:firstLine="720"/>
        <w:jc w:val="both"/>
        <w:rPr>
          <w:rFonts w:eastAsia="Calibri"/>
          <w:sz w:val="24"/>
          <w:szCs w:val="24"/>
          <w:lang w:eastAsia="en-US"/>
        </w:rPr>
      </w:pPr>
    </w:p>
    <w:p w:rsidR="002F3028" w:rsidRPr="00B54FF5" w:rsidRDefault="002F3028" w:rsidP="00B54FF5">
      <w:pPr>
        <w:spacing w:line="360" w:lineRule="auto"/>
        <w:ind w:firstLine="720"/>
        <w:jc w:val="both"/>
        <w:rPr>
          <w:rFonts w:eastAsia="Calibri"/>
          <w:sz w:val="24"/>
          <w:szCs w:val="24"/>
          <w:lang w:eastAsia="en-US"/>
        </w:rPr>
      </w:pPr>
      <w:bookmarkStart w:id="322" w:name="_Toc118726613"/>
      <w:bookmarkEnd w:id="322"/>
      <w:r w:rsidRPr="00B54FF5">
        <w:rPr>
          <w:rFonts w:eastAsia="Calibri"/>
          <w:b/>
          <w:color w:val="000000"/>
          <w:sz w:val="24"/>
          <w:szCs w:val="24"/>
          <w:lang w:eastAsia="en-US"/>
        </w:rPr>
        <w:t>11 КЛАСС</w:t>
      </w:r>
    </w:p>
    <w:p w:rsidR="002F3028" w:rsidRPr="00B54FF5" w:rsidRDefault="002F3028" w:rsidP="00B54FF5">
      <w:pPr>
        <w:spacing w:line="360" w:lineRule="auto"/>
        <w:ind w:firstLine="720"/>
        <w:jc w:val="both"/>
        <w:rPr>
          <w:rFonts w:eastAsia="Calibri"/>
          <w:sz w:val="24"/>
          <w:szCs w:val="24"/>
          <w:lang w:eastAsia="en-US"/>
        </w:rPr>
      </w:pPr>
      <w:bookmarkStart w:id="323" w:name="_Toc73394999"/>
      <w:bookmarkEnd w:id="323"/>
      <w:r w:rsidRPr="00B54FF5">
        <w:rPr>
          <w:rFonts w:eastAsia="Calibri"/>
          <w:color w:val="000000"/>
          <w:sz w:val="24"/>
          <w:szCs w:val="24"/>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Закон больших чисел и его роль в науке, природе и обществе. Выборочный метод исследований.</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B54FF5" w:rsidRDefault="00B54FF5" w:rsidP="00B54FF5">
      <w:pPr>
        <w:spacing w:line="360" w:lineRule="auto"/>
        <w:ind w:firstLine="720"/>
        <w:jc w:val="both"/>
        <w:rPr>
          <w:rFonts w:eastAsia="Calibri"/>
          <w:b/>
          <w:color w:val="000000"/>
          <w:sz w:val="24"/>
          <w:szCs w:val="24"/>
          <w:lang w:eastAsia="en-US"/>
        </w:rPr>
      </w:pPr>
      <w:bookmarkStart w:id="324" w:name="block-5095788"/>
      <w:bookmarkEnd w:id="321"/>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 xml:space="preserve">ПЛАНИРУЕМЫЕ РЕЗУЛЬТАТЫ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ЛИЧНОСТНЫЕ РЕЗУЛЬТАТЫ</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Личностные результаты освоения программы учебного предмета «Математика» характеризуются:</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Гражданское воспитание:</w:t>
      </w:r>
    </w:p>
    <w:p w:rsidR="002F3028" w:rsidRPr="00B54FF5" w:rsidRDefault="002F3028"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Патриотическое воспитание:</w:t>
      </w:r>
    </w:p>
    <w:p w:rsidR="002F3028" w:rsidRPr="00B54FF5" w:rsidRDefault="002F3028" w:rsidP="00DE707F">
      <w:pPr>
        <w:pStyle w:val="a5"/>
        <w:numPr>
          <w:ilvl w:val="0"/>
          <w:numId w:val="170"/>
        </w:numPr>
        <w:shd w:val="clear" w:color="auto" w:fill="FFFFFF"/>
        <w:spacing w:line="360" w:lineRule="auto"/>
        <w:rPr>
          <w:rFonts w:eastAsia="Calibri"/>
          <w:sz w:val="24"/>
          <w:szCs w:val="24"/>
        </w:rPr>
      </w:pPr>
      <w:r w:rsidRPr="00B54FF5">
        <w:rPr>
          <w:rFonts w:eastAsia="Calibri"/>
          <w:color w:val="000000"/>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Духовно-нравственного воспитания:</w:t>
      </w:r>
    </w:p>
    <w:p w:rsidR="002F3028" w:rsidRPr="00B54FF5" w:rsidRDefault="002F3028" w:rsidP="00DE707F">
      <w:pPr>
        <w:pStyle w:val="a5"/>
        <w:numPr>
          <w:ilvl w:val="0"/>
          <w:numId w:val="170"/>
        </w:numPr>
        <w:spacing w:line="360" w:lineRule="auto"/>
        <w:rPr>
          <w:rFonts w:eastAsia="Calibri"/>
          <w:sz w:val="24"/>
          <w:szCs w:val="24"/>
        </w:rPr>
      </w:pPr>
      <w:r w:rsidRPr="00B54FF5">
        <w:rPr>
          <w:rFonts w:eastAsia="Calibri"/>
          <w:color w:val="000000"/>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Эстетическое воспитание:</w:t>
      </w:r>
    </w:p>
    <w:p w:rsidR="002F3028" w:rsidRPr="00B54FF5" w:rsidRDefault="002F3028" w:rsidP="00DE707F">
      <w:pPr>
        <w:pStyle w:val="a5"/>
        <w:numPr>
          <w:ilvl w:val="0"/>
          <w:numId w:val="170"/>
        </w:numPr>
        <w:spacing w:line="360" w:lineRule="auto"/>
        <w:rPr>
          <w:rFonts w:eastAsia="Calibri"/>
          <w:sz w:val="24"/>
          <w:szCs w:val="24"/>
        </w:rPr>
      </w:pPr>
      <w:r w:rsidRPr="00B54FF5">
        <w:rPr>
          <w:rFonts w:eastAsia="Calibri"/>
          <w:color w:val="000000"/>
          <w:sz w:val="24"/>
          <w:szCs w:val="24"/>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Физическое воспитание:</w:t>
      </w:r>
    </w:p>
    <w:p w:rsidR="002F3028" w:rsidRPr="00B54FF5" w:rsidRDefault="002F3028" w:rsidP="00DE707F">
      <w:pPr>
        <w:pStyle w:val="a5"/>
        <w:numPr>
          <w:ilvl w:val="0"/>
          <w:numId w:val="170"/>
        </w:numPr>
        <w:spacing w:line="360" w:lineRule="auto"/>
        <w:rPr>
          <w:rFonts w:eastAsia="Calibri"/>
          <w:sz w:val="24"/>
          <w:szCs w:val="24"/>
        </w:rPr>
      </w:pPr>
      <w:r w:rsidRPr="00B54FF5">
        <w:rPr>
          <w:rFonts w:eastAsia="Calibri"/>
          <w:color w:val="000000"/>
          <w:sz w:val="24"/>
          <w:szCs w:val="24"/>
        </w:rPr>
        <w:lastRenderedPageBreak/>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Трудовое воспитание:</w:t>
      </w:r>
    </w:p>
    <w:p w:rsidR="002F3028" w:rsidRPr="00B54FF5" w:rsidRDefault="002F3028" w:rsidP="00DE707F">
      <w:pPr>
        <w:pStyle w:val="a5"/>
        <w:numPr>
          <w:ilvl w:val="0"/>
          <w:numId w:val="170"/>
        </w:numPr>
        <w:spacing w:line="360" w:lineRule="auto"/>
        <w:rPr>
          <w:rFonts w:eastAsia="Calibri"/>
          <w:sz w:val="24"/>
          <w:szCs w:val="24"/>
        </w:rPr>
      </w:pPr>
      <w:r w:rsidRPr="00B54FF5">
        <w:rPr>
          <w:rFonts w:eastAsia="Calibri"/>
          <w:color w:val="000000"/>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Экологическое воспитание:</w:t>
      </w:r>
    </w:p>
    <w:p w:rsidR="002F3028" w:rsidRPr="00B54FF5" w:rsidRDefault="002F3028"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Ценности научного познания:</w:t>
      </w:r>
    </w:p>
    <w:p w:rsidR="002F3028" w:rsidRPr="00B54FF5" w:rsidRDefault="002F3028" w:rsidP="00DE707F">
      <w:pPr>
        <w:pStyle w:val="a5"/>
        <w:numPr>
          <w:ilvl w:val="0"/>
          <w:numId w:val="170"/>
        </w:numPr>
        <w:spacing w:line="360" w:lineRule="auto"/>
        <w:rPr>
          <w:rFonts w:eastAsia="Calibri"/>
          <w:sz w:val="24"/>
          <w:szCs w:val="24"/>
        </w:rPr>
      </w:pPr>
      <w:r w:rsidRPr="00B54FF5">
        <w:rPr>
          <w:rFonts w:eastAsia="Calibri"/>
          <w:color w:val="000000"/>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2F3028" w:rsidRPr="00B54FF5" w:rsidRDefault="002F3028" w:rsidP="00B54FF5">
      <w:pPr>
        <w:spacing w:line="360" w:lineRule="auto"/>
        <w:ind w:firstLine="720"/>
        <w:jc w:val="both"/>
        <w:rPr>
          <w:rFonts w:eastAsia="Calibri"/>
          <w:sz w:val="24"/>
          <w:szCs w:val="24"/>
          <w:lang w:eastAsia="en-US"/>
        </w:rPr>
      </w:pP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МЕТАПРЕДМЕТНЫЕ РЕЗУЛЬТАТЫ</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Метапредметные результаты освоения программы учебного предмета «Математика» характеризуются овладением универсальными </w:t>
      </w:r>
      <w:r w:rsidRPr="00B54FF5">
        <w:rPr>
          <w:rFonts w:eastAsia="Calibri"/>
          <w:b/>
          <w:color w:val="000000"/>
          <w:sz w:val="24"/>
          <w:szCs w:val="24"/>
          <w:lang w:eastAsia="en-US"/>
        </w:rPr>
        <w:t>познавательными</w:t>
      </w:r>
      <w:r w:rsidRPr="00B54FF5">
        <w:rPr>
          <w:rFonts w:eastAsia="Calibri"/>
          <w:color w:val="000000"/>
          <w:sz w:val="24"/>
          <w:szCs w:val="24"/>
          <w:lang w:eastAsia="en-US"/>
        </w:rPr>
        <w:t xml:space="preserve"> действиями, универсальными коммуникативными действиями, универсальными регулятивными действиями.</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1) Универсальные </w:t>
      </w:r>
      <w:r w:rsidRPr="00B54FF5">
        <w:rPr>
          <w:rFonts w:eastAsia="Calibri"/>
          <w:b/>
          <w:color w:val="000000"/>
          <w:sz w:val="24"/>
          <w:szCs w:val="24"/>
          <w:lang w:eastAsia="en-US"/>
        </w:rPr>
        <w:t>познавательные</w:t>
      </w:r>
      <w:r w:rsidRPr="00B54FF5">
        <w:rPr>
          <w:rFonts w:eastAsia="Calibri"/>
          <w:color w:val="000000"/>
          <w:sz w:val="24"/>
          <w:szCs w:val="24"/>
          <w:lang w:eastAsia="en-US"/>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F3028" w:rsidRPr="00B54FF5" w:rsidRDefault="002F3028"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Базовые логические действия:</w:t>
      </w:r>
    </w:p>
    <w:p w:rsidR="002F3028" w:rsidRPr="00B54FF5" w:rsidRDefault="002F3028" w:rsidP="00DE707F">
      <w:pPr>
        <w:numPr>
          <w:ilvl w:val="0"/>
          <w:numId w:val="6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F3028" w:rsidRPr="00B54FF5" w:rsidRDefault="002F3028" w:rsidP="00DE707F">
      <w:pPr>
        <w:numPr>
          <w:ilvl w:val="0"/>
          <w:numId w:val="6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2F3028" w:rsidRPr="00B54FF5" w:rsidRDefault="002F3028" w:rsidP="00DE707F">
      <w:pPr>
        <w:numPr>
          <w:ilvl w:val="0"/>
          <w:numId w:val="6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2F3028" w:rsidRPr="00B54FF5" w:rsidRDefault="002F3028" w:rsidP="00DE707F">
      <w:pPr>
        <w:numPr>
          <w:ilvl w:val="0"/>
          <w:numId w:val="6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2F3028" w:rsidRPr="00B54FF5" w:rsidRDefault="002F3028" w:rsidP="00DE707F">
      <w:pPr>
        <w:numPr>
          <w:ilvl w:val="0"/>
          <w:numId w:val="6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F3028" w:rsidRPr="00B54FF5" w:rsidRDefault="002F3028" w:rsidP="00DE707F">
      <w:pPr>
        <w:numPr>
          <w:ilvl w:val="0"/>
          <w:numId w:val="68"/>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F3028" w:rsidRPr="00B54FF5" w:rsidRDefault="002F3028"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Базовые исследовательские действия:</w:t>
      </w:r>
    </w:p>
    <w:p w:rsidR="002F3028" w:rsidRPr="00B54FF5" w:rsidRDefault="002F3028" w:rsidP="00DE707F">
      <w:pPr>
        <w:numPr>
          <w:ilvl w:val="0"/>
          <w:numId w:val="69"/>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F3028" w:rsidRPr="00B54FF5" w:rsidRDefault="002F3028" w:rsidP="00DE707F">
      <w:pPr>
        <w:numPr>
          <w:ilvl w:val="0"/>
          <w:numId w:val="69"/>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F3028" w:rsidRPr="00B54FF5" w:rsidRDefault="002F3028" w:rsidP="00DE707F">
      <w:pPr>
        <w:numPr>
          <w:ilvl w:val="0"/>
          <w:numId w:val="69"/>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F3028" w:rsidRPr="00B54FF5" w:rsidRDefault="002F3028" w:rsidP="00DE707F">
      <w:pPr>
        <w:numPr>
          <w:ilvl w:val="0"/>
          <w:numId w:val="69"/>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прогнозировать возможное развитие процесса, а также выдвигать предположения о его развитии в новых условиях.</w:t>
      </w:r>
    </w:p>
    <w:p w:rsidR="002F3028" w:rsidRPr="00B54FF5" w:rsidRDefault="002F3028"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Работа с информацией:</w:t>
      </w:r>
    </w:p>
    <w:p w:rsidR="002F3028" w:rsidRPr="00B54FF5" w:rsidRDefault="002F3028" w:rsidP="00DE707F">
      <w:pPr>
        <w:numPr>
          <w:ilvl w:val="0"/>
          <w:numId w:val="7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выявлять дефициты информации, данных, необходимых для ответа на вопрос и для решения задачи;</w:t>
      </w:r>
    </w:p>
    <w:p w:rsidR="002F3028" w:rsidRPr="00B54FF5" w:rsidRDefault="002F3028" w:rsidP="00DE707F">
      <w:pPr>
        <w:numPr>
          <w:ilvl w:val="0"/>
          <w:numId w:val="7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F3028" w:rsidRPr="00B54FF5" w:rsidRDefault="002F3028" w:rsidP="00DE707F">
      <w:pPr>
        <w:numPr>
          <w:ilvl w:val="0"/>
          <w:numId w:val="7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структурировать информацию, представлять её в различных формах, иллюстрировать графически;</w:t>
      </w:r>
    </w:p>
    <w:p w:rsidR="002F3028" w:rsidRPr="00B54FF5" w:rsidRDefault="002F3028" w:rsidP="00DE707F">
      <w:pPr>
        <w:numPr>
          <w:ilvl w:val="0"/>
          <w:numId w:val="70"/>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оценивать надёжность информации по самостоятельно сформулированным критериям.</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2) Универсальные </w:t>
      </w:r>
      <w:r w:rsidRPr="00B54FF5">
        <w:rPr>
          <w:rFonts w:eastAsia="Calibri"/>
          <w:b/>
          <w:color w:val="000000"/>
          <w:sz w:val="24"/>
          <w:szCs w:val="24"/>
          <w:lang w:eastAsia="en-US"/>
        </w:rPr>
        <w:t xml:space="preserve">коммуникативные </w:t>
      </w:r>
      <w:r w:rsidRPr="00B54FF5">
        <w:rPr>
          <w:rFonts w:eastAsia="Calibri"/>
          <w:color w:val="000000"/>
          <w:sz w:val="24"/>
          <w:szCs w:val="24"/>
          <w:lang w:eastAsia="en-US"/>
        </w:rPr>
        <w:t>действия, обеспечивают сформированность социальных навыков обучающихся.</w:t>
      </w:r>
    </w:p>
    <w:p w:rsidR="002F3028" w:rsidRPr="00B54FF5" w:rsidRDefault="002F3028"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Общение:</w:t>
      </w:r>
    </w:p>
    <w:p w:rsidR="002F3028" w:rsidRPr="00B54FF5" w:rsidRDefault="002F3028" w:rsidP="00DE707F">
      <w:pPr>
        <w:numPr>
          <w:ilvl w:val="0"/>
          <w:numId w:val="7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2F3028" w:rsidRPr="00B54FF5" w:rsidRDefault="002F3028" w:rsidP="00DE707F">
      <w:pPr>
        <w:numPr>
          <w:ilvl w:val="0"/>
          <w:numId w:val="7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w:t>
      </w:r>
      <w:r w:rsidRPr="00B54FF5">
        <w:rPr>
          <w:rFonts w:eastAsia="Calibri"/>
          <w:color w:val="000000"/>
          <w:sz w:val="24"/>
          <w:szCs w:val="24"/>
          <w:lang w:eastAsia="en-US"/>
        </w:rPr>
        <w:lastRenderedPageBreak/>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F3028" w:rsidRPr="00B54FF5" w:rsidRDefault="002F3028" w:rsidP="00DE707F">
      <w:pPr>
        <w:numPr>
          <w:ilvl w:val="0"/>
          <w:numId w:val="71"/>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F3028" w:rsidRPr="00B54FF5" w:rsidRDefault="002F3028"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Сотрудничество:</w:t>
      </w:r>
    </w:p>
    <w:p w:rsidR="002F3028" w:rsidRPr="00B54FF5" w:rsidRDefault="002F3028" w:rsidP="00DE707F">
      <w:pPr>
        <w:numPr>
          <w:ilvl w:val="0"/>
          <w:numId w:val="72"/>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F3028" w:rsidRPr="00B54FF5" w:rsidRDefault="002F3028" w:rsidP="00DE707F">
      <w:pPr>
        <w:numPr>
          <w:ilvl w:val="0"/>
          <w:numId w:val="72"/>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3) Универсальные </w:t>
      </w:r>
      <w:r w:rsidRPr="00B54FF5">
        <w:rPr>
          <w:rFonts w:eastAsia="Calibri"/>
          <w:b/>
          <w:color w:val="000000"/>
          <w:sz w:val="24"/>
          <w:szCs w:val="24"/>
          <w:lang w:eastAsia="en-US"/>
        </w:rPr>
        <w:t xml:space="preserve">регулятивные </w:t>
      </w:r>
      <w:r w:rsidRPr="00B54FF5">
        <w:rPr>
          <w:rFonts w:eastAsia="Calibri"/>
          <w:color w:val="000000"/>
          <w:sz w:val="24"/>
          <w:szCs w:val="24"/>
          <w:lang w:eastAsia="en-US"/>
        </w:rPr>
        <w:t>действия, обеспечивают формирование смысловых установок и жизненных навыков личности.</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b/>
          <w:color w:val="000000"/>
          <w:sz w:val="24"/>
          <w:szCs w:val="24"/>
          <w:lang w:eastAsia="en-US"/>
        </w:rPr>
        <w:t>Самоорганизация:</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F3028" w:rsidRPr="00B54FF5" w:rsidRDefault="002F3028" w:rsidP="00B54FF5">
      <w:pPr>
        <w:spacing w:line="360" w:lineRule="auto"/>
        <w:ind w:firstLine="720"/>
        <w:jc w:val="both"/>
        <w:rPr>
          <w:rFonts w:eastAsia="Calibri"/>
          <w:sz w:val="24"/>
          <w:szCs w:val="24"/>
          <w:lang w:val="en-US" w:eastAsia="en-US"/>
        </w:rPr>
      </w:pPr>
      <w:r w:rsidRPr="00B54FF5">
        <w:rPr>
          <w:rFonts w:eastAsia="Calibri"/>
          <w:b/>
          <w:color w:val="000000"/>
          <w:sz w:val="24"/>
          <w:szCs w:val="24"/>
          <w:lang w:val="en-US" w:eastAsia="en-US"/>
        </w:rPr>
        <w:t>Самоконтроль:</w:t>
      </w:r>
    </w:p>
    <w:p w:rsidR="002F3028" w:rsidRPr="00B54FF5" w:rsidRDefault="002F3028" w:rsidP="00DE707F">
      <w:pPr>
        <w:numPr>
          <w:ilvl w:val="0"/>
          <w:numId w:val="73"/>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F3028" w:rsidRPr="00B54FF5" w:rsidRDefault="002F3028" w:rsidP="00DE707F">
      <w:pPr>
        <w:numPr>
          <w:ilvl w:val="0"/>
          <w:numId w:val="73"/>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F3028" w:rsidRPr="00B54FF5" w:rsidRDefault="002F3028" w:rsidP="00DE707F">
      <w:pPr>
        <w:numPr>
          <w:ilvl w:val="0"/>
          <w:numId w:val="73"/>
        </w:numPr>
        <w:spacing w:line="360" w:lineRule="auto"/>
        <w:ind w:left="0" w:firstLine="720"/>
        <w:jc w:val="both"/>
        <w:rPr>
          <w:rFonts w:eastAsia="Calibri"/>
          <w:sz w:val="24"/>
          <w:szCs w:val="24"/>
          <w:lang w:eastAsia="en-US"/>
        </w:rPr>
      </w:pPr>
      <w:r w:rsidRPr="00B54FF5">
        <w:rPr>
          <w:rFonts w:eastAsia="Calibri"/>
          <w:color w:val="000000"/>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F3028" w:rsidRPr="00B54FF5" w:rsidRDefault="002F3028" w:rsidP="00B54FF5">
      <w:pPr>
        <w:spacing w:line="360" w:lineRule="auto"/>
        <w:ind w:firstLine="720"/>
        <w:jc w:val="both"/>
        <w:rPr>
          <w:rFonts w:eastAsia="Calibri"/>
          <w:sz w:val="24"/>
          <w:szCs w:val="24"/>
          <w:lang w:eastAsia="en-US"/>
        </w:rPr>
      </w:pPr>
    </w:p>
    <w:p w:rsidR="002F3028" w:rsidRPr="00B54FF5" w:rsidRDefault="002F3028" w:rsidP="00B54FF5">
      <w:pPr>
        <w:spacing w:line="360" w:lineRule="auto"/>
        <w:ind w:firstLine="720"/>
        <w:jc w:val="both"/>
        <w:rPr>
          <w:rFonts w:eastAsia="Calibri"/>
          <w:sz w:val="24"/>
          <w:szCs w:val="24"/>
          <w:lang w:eastAsia="en-US"/>
        </w:rPr>
      </w:pPr>
      <w:bookmarkStart w:id="325" w:name="_Toc118726608"/>
      <w:bookmarkEnd w:id="325"/>
      <w:r w:rsidRPr="00B54FF5">
        <w:rPr>
          <w:rFonts w:eastAsia="Calibri"/>
          <w:b/>
          <w:color w:val="000000"/>
          <w:sz w:val="24"/>
          <w:szCs w:val="24"/>
          <w:lang w:eastAsia="en-US"/>
        </w:rPr>
        <w:t xml:space="preserve">ПРЕДМЕТНЫЕ РЕЗУЛЬТАТЫ </w:t>
      </w:r>
    </w:p>
    <w:p w:rsidR="002F3028" w:rsidRPr="00B54FF5" w:rsidRDefault="002F3028" w:rsidP="00B54FF5">
      <w:pPr>
        <w:spacing w:line="360" w:lineRule="auto"/>
        <w:ind w:firstLine="720"/>
        <w:jc w:val="both"/>
        <w:rPr>
          <w:rFonts w:eastAsia="Calibri"/>
          <w:sz w:val="24"/>
          <w:szCs w:val="24"/>
          <w:lang w:eastAsia="en-US"/>
        </w:rPr>
      </w:pPr>
      <w:bookmarkStart w:id="326" w:name="_Toc118726609"/>
      <w:bookmarkEnd w:id="326"/>
      <w:r w:rsidRPr="00B54FF5">
        <w:rPr>
          <w:rFonts w:eastAsia="Calibri"/>
          <w:b/>
          <w:color w:val="000000"/>
          <w:sz w:val="24"/>
          <w:szCs w:val="24"/>
          <w:lang w:eastAsia="en-US"/>
        </w:rPr>
        <w:t>10 КЛАСС</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Читать и строить таблицы и диаграммы.</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Оперировать понятиями: среднее арифметическое, медиана, наибольшее, наименьшее значение, размах массива числовых данных.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w:t>
      </w:r>
      <w:r w:rsidRPr="00B54FF5">
        <w:rPr>
          <w:rFonts w:eastAsia="Calibri"/>
          <w:color w:val="000000"/>
          <w:sz w:val="24"/>
          <w:szCs w:val="24"/>
          <w:lang w:eastAsia="en-US"/>
        </w:rPr>
        <w:lastRenderedPageBreak/>
        <w:t xml:space="preserve">случайными событиями, находить и сравнивать вероятности событий в изученных случайных экспериментах.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Применять комбинаторное правило умножения при решении задач.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2F3028" w:rsidRPr="00B54FF5" w:rsidRDefault="002F3028" w:rsidP="00B54FF5">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Оперировать понятиями: случайная величина, распределение вероятностей, диаграмма распределения. </w:t>
      </w:r>
    </w:p>
    <w:bookmarkEnd w:id="324"/>
    <w:p w:rsidR="00C133E9" w:rsidRPr="00B54FF5" w:rsidRDefault="00C133E9" w:rsidP="00C133E9">
      <w:pPr>
        <w:spacing w:line="360" w:lineRule="auto"/>
        <w:ind w:firstLine="720"/>
        <w:jc w:val="both"/>
        <w:rPr>
          <w:rFonts w:eastAsia="Calibri"/>
          <w:sz w:val="24"/>
          <w:szCs w:val="24"/>
          <w:lang w:eastAsia="en-US"/>
        </w:rPr>
      </w:pPr>
      <w:r w:rsidRPr="00B54FF5">
        <w:rPr>
          <w:rFonts w:eastAsia="Calibri"/>
          <w:b/>
          <w:color w:val="000000"/>
          <w:sz w:val="24"/>
          <w:szCs w:val="24"/>
          <w:lang w:eastAsia="en-US"/>
        </w:rPr>
        <w:t>11 КЛАСС</w:t>
      </w:r>
    </w:p>
    <w:p w:rsidR="00C133E9" w:rsidRPr="00B54FF5" w:rsidRDefault="00C133E9" w:rsidP="00C133E9">
      <w:pPr>
        <w:spacing w:line="360" w:lineRule="auto"/>
        <w:ind w:firstLine="720"/>
        <w:jc w:val="both"/>
        <w:rPr>
          <w:rFonts w:eastAsia="Calibri"/>
          <w:sz w:val="24"/>
          <w:szCs w:val="24"/>
          <w:lang w:eastAsia="en-US"/>
        </w:rPr>
      </w:pPr>
      <w:r w:rsidRPr="00B54FF5">
        <w:rPr>
          <w:rFonts w:eastAsia="Calibri"/>
          <w:color w:val="000000"/>
          <w:sz w:val="24"/>
          <w:szCs w:val="24"/>
          <w:lang w:eastAsia="en-US"/>
        </w:rPr>
        <w:t>Сравнивать вероятности значений случайной величины по распределению или с помощью диаграмм.</w:t>
      </w:r>
    </w:p>
    <w:p w:rsidR="00C133E9" w:rsidRPr="00B54FF5" w:rsidRDefault="00C133E9" w:rsidP="00C133E9">
      <w:pPr>
        <w:spacing w:line="360" w:lineRule="auto"/>
        <w:ind w:firstLine="720"/>
        <w:jc w:val="both"/>
        <w:rPr>
          <w:rFonts w:eastAsia="Calibri"/>
          <w:sz w:val="24"/>
          <w:szCs w:val="24"/>
          <w:lang w:eastAsia="en-US"/>
        </w:rPr>
      </w:pPr>
      <w:r w:rsidRPr="00B54FF5">
        <w:rPr>
          <w:rFonts w:eastAsia="Calibri"/>
          <w:color w:val="000000"/>
          <w:sz w:val="24"/>
          <w:szCs w:val="24"/>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C133E9" w:rsidRPr="00B54FF5" w:rsidRDefault="00C133E9" w:rsidP="00C133E9">
      <w:pPr>
        <w:spacing w:line="360" w:lineRule="auto"/>
        <w:ind w:firstLine="720"/>
        <w:jc w:val="both"/>
        <w:rPr>
          <w:rFonts w:eastAsia="Calibri"/>
          <w:sz w:val="24"/>
          <w:szCs w:val="24"/>
          <w:lang w:eastAsia="en-US"/>
        </w:rPr>
      </w:pPr>
      <w:r w:rsidRPr="00B54FF5">
        <w:rPr>
          <w:rFonts w:eastAsia="Calibri"/>
          <w:color w:val="000000"/>
          <w:sz w:val="24"/>
          <w:szCs w:val="24"/>
          <w:lang w:eastAsia="en-US"/>
        </w:rPr>
        <w:t>Иметь представление о законе больших чисел.</w:t>
      </w:r>
    </w:p>
    <w:p w:rsidR="00C133E9" w:rsidRDefault="00C133E9" w:rsidP="00C133E9">
      <w:pPr>
        <w:spacing w:line="360" w:lineRule="auto"/>
        <w:ind w:firstLine="720"/>
        <w:jc w:val="both"/>
        <w:rPr>
          <w:rFonts w:eastAsia="Calibri"/>
          <w:sz w:val="24"/>
          <w:szCs w:val="24"/>
          <w:lang w:eastAsia="en-US"/>
        </w:rPr>
      </w:pPr>
      <w:r w:rsidRPr="00B54FF5">
        <w:rPr>
          <w:rFonts w:eastAsia="Calibri"/>
          <w:color w:val="000000"/>
          <w:sz w:val="24"/>
          <w:szCs w:val="24"/>
          <w:lang w:eastAsia="en-US"/>
        </w:rPr>
        <w:t>Иметь представление о нормальном распределении.</w:t>
      </w:r>
    </w:p>
    <w:p w:rsidR="00C133E9" w:rsidRDefault="00C133E9" w:rsidP="00C133E9">
      <w:pPr>
        <w:spacing w:line="360" w:lineRule="auto"/>
        <w:jc w:val="both"/>
        <w:rPr>
          <w:rFonts w:eastAsia="Times New Roman"/>
          <w:b/>
          <w:bCs/>
          <w:sz w:val="24"/>
          <w:szCs w:val="24"/>
        </w:rPr>
      </w:pPr>
    </w:p>
    <w:p w:rsidR="002F3028" w:rsidRPr="00FC5713" w:rsidRDefault="00010F2A" w:rsidP="00C133E9">
      <w:pPr>
        <w:pStyle w:val="3"/>
        <w:spacing w:before="0" w:after="0" w:line="360" w:lineRule="auto"/>
        <w:rPr>
          <w:rFonts w:ascii="Times New Roman" w:eastAsia="Times New Roman" w:hAnsi="Times New Roman" w:cs="Times New Roman"/>
          <w:color w:val="auto"/>
          <w:sz w:val="24"/>
          <w:szCs w:val="24"/>
          <w:lang w:val="ru-RU"/>
        </w:rPr>
      </w:pPr>
      <w:bookmarkStart w:id="327" w:name="_Toc187924700"/>
      <w:r w:rsidRPr="00FC5713">
        <w:rPr>
          <w:rFonts w:ascii="Times New Roman" w:eastAsia="Times New Roman" w:hAnsi="Times New Roman" w:cs="Times New Roman"/>
          <w:bCs w:val="0"/>
          <w:color w:val="auto"/>
          <w:sz w:val="24"/>
          <w:szCs w:val="24"/>
          <w:lang w:val="ru-RU"/>
        </w:rPr>
        <w:t>2.1.</w:t>
      </w:r>
      <w:r w:rsidR="00DB7A47">
        <w:rPr>
          <w:rFonts w:ascii="Times New Roman" w:eastAsia="Times New Roman" w:hAnsi="Times New Roman" w:cs="Times New Roman"/>
          <w:bCs w:val="0"/>
          <w:color w:val="auto"/>
          <w:sz w:val="24"/>
          <w:szCs w:val="24"/>
          <w:lang w:val="ru-RU"/>
        </w:rPr>
        <w:t>8</w:t>
      </w:r>
      <w:r w:rsidR="00C133E9" w:rsidRPr="00FC5713">
        <w:rPr>
          <w:rFonts w:ascii="Times New Roman" w:eastAsia="Times New Roman" w:hAnsi="Times New Roman" w:cs="Times New Roman"/>
          <w:bCs w:val="0"/>
          <w:color w:val="auto"/>
          <w:sz w:val="24"/>
          <w:szCs w:val="24"/>
          <w:lang w:val="ru-RU"/>
        </w:rPr>
        <w:t>. Информатика</w:t>
      </w:r>
      <w:r w:rsidRPr="00FC5713">
        <w:rPr>
          <w:rFonts w:ascii="Times New Roman" w:eastAsia="Times New Roman" w:hAnsi="Times New Roman" w:cs="Times New Roman"/>
          <w:bCs w:val="0"/>
          <w:color w:val="auto"/>
          <w:sz w:val="24"/>
          <w:szCs w:val="24"/>
          <w:lang w:val="ru-RU"/>
        </w:rPr>
        <w:t>.</w:t>
      </w:r>
      <w:bookmarkEnd w:id="327"/>
    </w:p>
    <w:p w:rsidR="00DA0894" w:rsidRPr="00B33A08" w:rsidRDefault="00010F2A" w:rsidP="00B33A08">
      <w:pPr>
        <w:spacing w:line="360" w:lineRule="auto"/>
        <w:ind w:firstLine="720"/>
        <w:jc w:val="both"/>
        <w:rPr>
          <w:sz w:val="24"/>
          <w:szCs w:val="24"/>
        </w:rPr>
      </w:pPr>
      <w:r w:rsidRPr="00B33A08">
        <w:rPr>
          <w:rFonts w:eastAsia="Times New Roman"/>
          <w:sz w:val="24"/>
          <w:szCs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DA0894" w:rsidRPr="00B33A08" w:rsidRDefault="00010F2A" w:rsidP="00B33A08">
      <w:pPr>
        <w:spacing w:line="360" w:lineRule="auto"/>
        <w:ind w:firstLine="720"/>
        <w:jc w:val="both"/>
        <w:rPr>
          <w:sz w:val="24"/>
          <w:szCs w:val="24"/>
        </w:rPr>
      </w:pPr>
      <w:r w:rsidRPr="00B33A08">
        <w:rPr>
          <w:rFonts w:eastAsia="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A0894" w:rsidRPr="00B33A08" w:rsidRDefault="00010F2A" w:rsidP="00B33A08">
      <w:pPr>
        <w:spacing w:line="360" w:lineRule="auto"/>
        <w:ind w:firstLine="720"/>
        <w:jc w:val="both"/>
        <w:rPr>
          <w:sz w:val="24"/>
          <w:szCs w:val="24"/>
        </w:rPr>
      </w:pPr>
      <w:r w:rsidRPr="00B33A08">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A0894" w:rsidRPr="00B33A08" w:rsidRDefault="00010F2A" w:rsidP="00B33A08">
      <w:pPr>
        <w:spacing w:line="360" w:lineRule="auto"/>
        <w:ind w:firstLine="720"/>
        <w:jc w:val="both"/>
        <w:rPr>
          <w:sz w:val="24"/>
          <w:szCs w:val="24"/>
        </w:rPr>
      </w:pPr>
      <w:r w:rsidRPr="00B33A08">
        <w:rPr>
          <w:rFonts w:eastAsia="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Пояснительная записка.</w:t>
      </w:r>
    </w:p>
    <w:p w:rsidR="00DA0894" w:rsidRPr="00B33A08" w:rsidRDefault="00010F2A" w:rsidP="00B33A08">
      <w:pPr>
        <w:spacing w:line="360" w:lineRule="auto"/>
        <w:ind w:firstLine="720"/>
        <w:jc w:val="both"/>
        <w:rPr>
          <w:sz w:val="24"/>
          <w:szCs w:val="24"/>
        </w:rPr>
      </w:pPr>
      <w:r w:rsidRPr="00B33A08">
        <w:rPr>
          <w:rFonts w:eastAsia="Times New Roman"/>
          <w:sz w:val="24"/>
          <w:szCs w:val="24"/>
        </w:rPr>
        <w:lastRenderedPageBreak/>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A0894" w:rsidRPr="00B33A08" w:rsidRDefault="00010F2A" w:rsidP="00B33A08">
      <w:pPr>
        <w:spacing w:line="360" w:lineRule="auto"/>
        <w:ind w:firstLine="720"/>
        <w:jc w:val="both"/>
        <w:rPr>
          <w:sz w:val="24"/>
          <w:szCs w:val="24"/>
        </w:rPr>
      </w:pPr>
      <w:r w:rsidRPr="00B33A08">
        <w:rPr>
          <w:rFonts w:eastAsia="Times New Roman"/>
          <w:sz w:val="24"/>
          <w:szCs w:val="24"/>
        </w:rPr>
        <w:t>Программа  по  информатике  определяет  количественные  и  качественные  характеристики  ебного</w:t>
      </w:r>
      <w:bookmarkStart w:id="328" w:name="page117"/>
      <w:bookmarkEnd w:id="328"/>
      <w:r w:rsidRPr="00B33A08">
        <w:rPr>
          <w:rFonts w:eastAsia="Times New Roman"/>
          <w:sz w:val="24"/>
          <w:szCs w:val="24"/>
        </w:rPr>
        <w:t xml:space="preserve">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 </w:t>
      </w:r>
    </w:p>
    <w:p w:rsidR="00DA0894" w:rsidRPr="00B33A08" w:rsidRDefault="00010F2A" w:rsidP="00B33A08">
      <w:pPr>
        <w:spacing w:line="360" w:lineRule="auto"/>
        <w:ind w:firstLine="720"/>
        <w:jc w:val="both"/>
        <w:rPr>
          <w:sz w:val="24"/>
          <w:szCs w:val="24"/>
        </w:rPr>
      </w:pPr>
      <w:r w:rsidRPr="00B33A08">
        <w:rPr>
          <w:rFonts w:eastAsia="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DA0894" w:rsidRPr="00B33A08" w:rsidRDefault="00010F2A" w:rsidP="00B33A08">
      <w:pPr>
        <w:spacing w:line="360" w:lineRule="auto"/>
        <w:ind w:firstLine="720"/>
        <w:jc w:val="both"/>
        <w:rPr>
          <w:sz w:val="24"/>
          <w:szCs w:val="24"/>
        </w:rPr>
      </w:pPr>
      <w:r w:rsidRPr="00B33A08">
        <w:rPr>
          <w:rFonts w:eastAsia="Times New Roman"/>
          <w:sz w:val="24"/>
          <w:szCs w:val="24"/>
        </w:rPr>
        <w:t>В содержании учебного предмета «Информатика» выделяются  четыре тематических раздела.</w:t>
      </w:r>
    </w:p>
    <w:p w:rsidR="00DA0894" w:rsidRPr="00B33A08" w:rsidRDefault="00010F2A" w:rsidP="00B33A08">
      <w:pPr>
        <w:spacing w:line="360" w:lineRule="auto"/>
        <w:ind w:firstLine="720"/>
        <w:jc w:val="both"/>
        <w:rPr>
          <w:sz w:val="24"/>
          <w:szCs w:val="24"/>
        </w:rPr>
      </w:pPr>
      <w:r w:rsidRPr="00B33A08">
        <w:rPr>
          <w:rFonts w:eastAsia="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 сервисов, информационную безопасность.</w:t>
      </w:r>
    </w:p>
    <w:p w:rsidR="00DA0894" w:rsidRPr="00B33A08" w:rsidRDefault="00010F2A" w:rsidP="00B33A08">
      <w:pPr>
        <w:spacing w:line="360" w:lineRule="auto"/>
        <w:ind w:firstLine="720"/>
        <w:jc w:val="both"/>
        <w:rPr>
          <w:sz w:val="24"/>
          <w:szCs w:val="24"/>
        </w:rPr>
      </w:pPr>
      <w:r w:rsidRPr="00B33A08">
        <w:rPr>
          <w:rFonts w:eastAsia="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A0894" w:rsidRPr="00B33A08" w:rsidRDefault="00010F2A" w:rsidP="00B33A08">
      <w:pPr>
        <w:spacing w:line="360" w:lineRule="auto"/>
        <w:ind w:firstLine="720"/>
        <w:jc w:val="both"/>
        <w:rPr>
          <w:sz w:val="24"/>
          <w:szCs w:val="24"/>
        </w:rPr>
      </w:pPr>
      <w:r w:rsidRPr="00B33A08">
        <w:rPr>
          <w:rFonts w:eastAsia="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DA0894" w:rsidRPr="00B33A08" w:rsidRDefault="00010F2A" w:rsidP="00B33A08">
      <w:pPr>
        <w:spacing w:line="360" w:lineRule="auto"/>
        <w:ind w:firstLine="720"/>
        <w:jc w:val="both"/>
        <w:rPr>
          <w:sz w:val="24"/>
          <w:szCs w:val="24"/>
        </w:rPr>
      </w:pPr>
      <w:r w:rsidRPr="00B33A08">
        <w:rPr>
          <w:rFonts w:eastAsia="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DA0894" w:rsidRPr="00B33A08" w:rsidRDefault="00010F2A" w:rsidP="00B33A08">
      <w:pPr>
        <w:spacing w:line="360" w:lineRule="auto"/>
        <w:ind w:firstLine="720"/>
        <w:jc w:val="both"/>
        <w:rPr>
          <w:sz w:val="24"/>
          <w:szCs w:val="24"/>
        </w:rPr>
      </w:pPr>
      <w:r w:rsidRPr="00B33A08">
        <w:rPr>
          <w:rFonts w:eastAsia="Times New Roman"/>
          <w:sz w:val="24"/>
          <w:szCs w:val="24"/>
        </w:rP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w:t>
      </w:r>
    </w:p>
    <w:p w:rsidR="00B33A08" w:rsidRPr="00B33A08" w:rsidRDefault="00010F2A" w:rsidP="00B33A08">
      <w:pPr>
        <w:spacing w:line="360" w:lineRule="auto"/>
        <w:ind w:firstLine="720"/>
        <w:jc w:val="both"/>
        <w:rPr>
          <w:rFonts w:eastAsia="Times New Roman"/>
          <w:sz w:val="24"/>
          <w:szCs w:val="24"/>
        </w:rPr>
      </w:pPr>
      <w:r w:rsidRPr="00B33A08">
        <w:rPr>
          <w:rFonts w:eastAsia="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33A08" w:rsidRPr="00B33A08" w:rsidRDefault="00B33A08" w:rsidP="00DE707F">
      <w:pPr>
        <w:pStyle w:val="a5"/>
        <w:numPr>
          <w:ilvl w:val="0"/>
          <w:numId w:val="170"/>
        </w:numPr>
        <w:spacing w:line="360" w:lineRule="auto"/>
        <w:rPr>
          <w:sz w:val="24"/>
          <w:szCs w:val="24"/>
        </w:rPr>
      </w:pPr>
      <w:r w:rsidRPr="00B33A08">
        <w:rPr>
          <w:sz w:val="24"/>
          <w:szCs w:val="24"/>
        </w:rPr>
        <w:lastRenderedPageBreak/>
        <w:t>сформированность</w:t>
      </w:r>
      <w:r w:rsidRPr="00B33A08">
        <w:rPr>
          <w:sz w:val="24"/>
          <w:szCs w:val="24"/>
        </w:rPr>
        <w:tab/>
        <w:t>представлений</w:t>
      </w:r>
      <w:r w:rsidRPr="00B33A08">
        <w:rPr>
          <w:sz w:val="24"/>
          <w:szCs w:val="24"/>
        </w:rPr>
        <w:tab/>
        <w:t>о</w:t>
      </w:r>
      <w:r w:rsidRPr="00B33A08">
        <w:rPr>
          <w:sz w:val="24"/>
          <w:szCs w:val="24"/>
        </w:rPr>
        <w:tab/>
        <w:t>роли</w:t>
      </w:r>
      <w:r w:rsidRPr="00B33A08">
        <w:rPr>
          <w:sz w:val="24"/>
          <w:szCs w:val="24"/>
        </w:rPr>
        <w:tab/>
        <w:t>информатики,</w:t>
      </w:r>
      <w:r w:rsidRPr="00B33A08">
        <w:rPr>
          <w:sz w:val="24"/>
          <w:szCs w:val="24"/>
        </w:rPr>
        <w:tab/>
        <w:t xml:space="preserve">информационных </w:t>
      </w:r>
      <w:r>
        <w:rPr>
          <w:sz w:val="24"/>
          <w:szCs w:val="24"/>
        </w:rPr>
        <w:t xml:space="preserve">и </w:t>
      </w:r>
      <w:r w:rsidRPr="00B33A08">
        <w:rPr>
          <w:sz w:val="24"/>
          <w:szCs w:val="24"/>
        </w:rPr>
        <w:t>коммуникационных технологий в современном обществе;</w:t>
      </w:r>
    </w:p>
    <w:p w:rsidR="00B33A08" w:rsidRPr="00B33A08" w:rsidRDefault="00B33A08" w:rsidP="00DE707F">
      <w:pPr>
        <w:pStyle w:val="a5"/>
        <w:numPr>
          <w:ilvl w:val="0"/>
          <w:numId w:val="170"/>
        </w:numPr>
        <w:spacing w:line="360" w:lineRule="auto"/>
        <w:rPr>
          <w:sz w:val="24"/>
          <w:szCs w:val="24"/>
        </w:rPr>
      </w:pPr>
      <w:r w:rsidRPr="00B33A08">
        <w:rPr>
          <w:sz w:val="24"/>
          <w:szCs w:val="24"/>
        </w:rPr>
        <w:t>сформированность основ логического и алгоритмического мышления;</w:t>
      </w:r>
    </w:p>
    <w:p w:rsidR="00B33A08" w:rsidRPr="00B33A08" w:rsidRDefault="00B33A08" w:rsidP="00DE707F">
      <w:pPr>
        <w:pStyle w:val="a5"/>
        <w:numPr>
          <w:ilvl w:val="0"/>
          <w:numId w:val="170"/>
        </w:numPr>
        <w:spacing w:line="360" w:lineRule="auto"/>
        <w:rPr>
          <w:sz w:val="24"/>
          <w:szCs w:val="24"/>
        </w:rPr>
      </w:pPr>
      <w:r w:rsidRPr="00B33A08">
        <w:rPr>
          <w:sz w:val="24"/>
          <w:szCs w:val="24"/>
        </w:rPr>
        <w:t>сформированность умений различать факты и оценки, сравнивать оценочные выводы, видеть их связь с критериями</w:t>
      </w:r>
      <w:r w:rsidRPr="00B33A08">
        <w:rPr>
          <w:sz w:val="24"/>
          <w:szCs w:val="24"/>
        </w:rPr>
        <w:tab/>
        <w:t>оценивания</w:t>
      </w:r>
      <w:r w:rsidRPr="00B33A08">
        <w:rPr>
          <w:sz w:val="24"/>
          <w:szCs w:val="24"/>
        </w:rPr>
        <w:tab/>
        <w:t>и</w:t>
      </w:r>
      <w:r w:rsidRPr="00B33A08">
        <w:rPr>
          <w:sz w:val="24"/>
          <w:szCs w:val="24"/>
        </w:rPr>
        <w:tab/>
        <w:t>связь</w:t>
      </w:r>
      <w:r w:rsidRPr="00B33A08">
        <w:rPr>
          <w:sz w:val="24"/>
          <w:szCs w:val="24"/>
        </w:rPr>
        <w:tab/>
        <w:t>критериев</w:t>
      </w:r>
      <w:r w:rsidRPr="00B33A08">
        <w:rPr>
          <w:sz w:val="24"/>
          <w:szCs w:val="24"/>
        </w:rPr>
        <w:tab/>
        <w:t>с</w:t>
      </w:r>
      <w:r w:rsidRPr="00B33A08">
        <w:rPr>
          <w:sz w:val="24"/>
          <w:szCs w:val="24"/>
        </w:rPr>
        <w:tab/>
        <w:t>определённой системой ценностей,</w:t>
      </w:r>
      <w:r w:rsidRPr="00B33A08">
        <w:rPr>
          <w:sz w:val="24"/>
          <w:szCs w:val="24"/>
        </w:rPr>
        <w:tab/>
        <w:t>проверять</w:t>
      </w:r>
      <w:r w:rsidRPr="00B33A08">
        <w:rPr>
          <w:sz w:val="24"/>
          <w:szCs w:val="24"/>
        </w:rPr>
        <w:tab/>
        <w:t>на достоверность и обобщать информацию;</w:t>
      </w:r>
    </w:p>
    <w:p w:rsidR="00B33A08" w:rsidRPr="00B33A08" w:rsidRDefault="00B33A08" w:rsidP="00DE707F">
      <w:pPr>
        <w:pStyle w:val="a5"/>
        <w:numPr>
          <w:ilvl w:val="0"/>
          <w:numId w:val="170"/>
        </w:numPr>
        <w:spacing w:line="360" w:lineRule="auto"/>
        <w:rPr>
          <w:sz w:val="24"/>
          <w:szCs w:val="24"/>
        </w:rPr>
      </w:pPr>
      <w:r w:rsidRPr="00B33A08">
        <w:rPr>
          <w:sz w:val="24"/>
          <w:szCs w:val="24"/>
        </w:rPr>
        <w:t>сформированность</w:t>
      </w:r>
      <w:r w:rsidRPr="00B33A08">
        <w:rPr>
          <w:sz w:val="24"/>
          <w:szCs w:val="24"/>
        </w:rPr>
        <w:tab/>
        <w:t>представлений</w:t>
      </w:r>
      <w:r w:rsidRPr="00B33A08">
        <w:rPr>
          <w:sz w:val="24"/>
          <w:szCs w:val="24"/>
        </w:rPr>
        <w:tab/>
        <w:t>о</w:t>
      </w:r>
      <w:r w:rsidRPr="00B33A08">
        <w:rPr>
          <w:sz w:val="24"/>
          <w:szCs w:val="24"/>
        </w:rPr>
        <w:tab/>
        <w:t>влиянии</w:t>
      </w:r>
      <w:r w:rsidRPr="00B33A08">
        <w:rPr>
          <w:sz w:val="24"/>
          <w:szCs w:val="24"/>
        </w:rPr>
        <w:tab/>
        <w:t>информационных</w:t>
      </w:r>
      <w:r w:rsidRPr="00B33A08">
        <w:rPr>
          <w:sz w:val="24"/>
          <w:szCs w:val="24"/>
        </w:rPr>
        <w:tab/>
        <w:t>техн</w:t>
      </w:r>
      <w:r>
        <w:rPr>
          <w:sz w:val="24"/>
          <w:szCs w:val="24"/>
        </w:rPr>
        <w:t xml:space="preserve">ологий </w:t>
      </w:r>
      <w:r w:rsidRPr="00B33A08">
        <w:rPr>
          <w:sz w:val="24"/>
          <w:szCs w:val="24"/>
        </w:rPr>
        <w:t>на</w:t>
      </w:r>
      <w:r w:rsidRPr="00B33A08">
        <w:rPr>
          <w:sz w:val="24"/>
          <w:szCs w:val="24"/>
        </w:rPr>
        <w:tab/>
        <w:t>жизнь</w:t>
      </w:r>
      <w:r w:rsidRPr="00B33A08">
        <w:rPr>
          <w:sz w:val="24"/>
          <w:szCs w:val="24"/>
        </w:rPr>
        <w:tab/>
        <w:t>человека</w:t>
      </w:r>
      <w:r w:rsidRPr="00B33A08">
        <w:rPr>
          <w:sz w:val="24"/>
          <w:szCs w:val="24"/>
        </w:rPr>
        <w:tab/>
        <w:t>в обществе,</w:t>
      </w:r>
      <w:r w:rsidRPr="00B33A08">
        <w:rPr>
          <w:sz w:val="24"/>
          <w:szCs w:val="24"/>
        </w:rPr>
        <w:tab/>
        <w:t>понимание</w:t>
      </w:r>
      <w:r w:rsidRPr="00B33A08">
        <w:rPr>
          <w:sz w:val="24"/>
          <w:szCs w:val="24"/>
        </w:rPr>
        <w:tab/>
        <w:t>социального,</w:t>
      </w:r>
      <w:r w:rsidRPr="00B33A08">
        <w:rPr>
          <w:sz w:val="24"/>
          <w:szCs w:val="24"/>
        </w:rPr>
        <w:tab/>
        <w:t>экономического политического,</w:t>
      </w:r>
      <w:r w:rsidRPr="00B33A08">
        <w:rPr>
          <w:sz w:val="24"/>
          <w:szCs w:val="24"/>
        </w:rPr>
        <w:tab/>
        <w:t>культурного,</w:t>
      </w:r>
      <w:r w:rsidRPr="00B33A08">
        <w:rPr>
          <w:sz w:val="24"/>
          <w:szCs w:val="24"/>
        </w:rPr>
        <w:tab/>
        <w:t>юридического, природного,</w:t>
      </w:r>
      <w:r w:rsidRPr="00B33A08">
        <w:rPr>
          <w:sz w:val="24"/>
          <w:szCs w:val="24"/>
        </w:rPr>
        <w:tab/>
        <w:t xml:space="preserve">эргономического,медицинского </w:t>
      </w:r>
      <w:r>
        <w:rPr>
          <w:sz w:val="24"/>
          <w:szCs w:val="24"/>
        </w:rPr>
        <w:t xml:space="preserve">и </w:t>
      </w:r>
      <w:r w:rsidRPr="00B33A08">
        <w:rPr>
          <w:sz w:val="24"/>
          <w:szCs w:val="24"/>
        </w:rPr>
        <w:t>физиологического</w:t>
      </w:r>
      <w:r w:rsidRPr="00B33A08">
        <w:rPr>
          <w:sz w:val="24"/>
          <w:szCs w:val="24"/>
        </w:rPr>
        <w:tab/>
        <w:t>контекстов</w:t>
      </w:r>
      <w:r w:rsidRPr="00B33A08">
        <w:rPr>
          <w:sz w:val="24"/>
          <w:szCs w:val="24"/>
        </w:rPr>
        <w:tab/>
        <w:t>информационных технологий;</w:t>
      </w:r>
    </w:p>
    <w:p w:rsidR="00B33A08" w:rsidRPr="00B33A08" w:rsidRDefault="00B33A08" w:rsidP="00DE707F">
      <w:pPr>
        <w:pStyle w:val="a5"/>
        <w:numPr>
          <w:ilvl w:val="0"/>
          <w:numId w:val="170"/>
        </w:numPr>
        <w:spacing w:line="360" w:lineRule="auto"/>
        <w:rPr>
          <w:sz w:val="24"/>
          <w:szCs w:val="24"/>
        </w:rPr>
      </w:pPr>
      <w:r w:rsidRPr="00B33A08">
        <w:rPr>
          <w:sz w:val="24"/>
          <w:szCs w:val="24"/>
        </w:rPr>
        <w:t>принятие правовых и этических аспектов информационных технологий, осознание  ответственности людей,</w:t>
      </w:r>
      <w:r w:rsidRPr="00B33A08">
        <w:rPr>
          <w:sz w:val="24"/>
          <w:szCs w:val="24"/>
        </w:rPr>
        <w:tab/>
        <w:t xml:space="preserve"> вовлечённых</w:t>
      </w:r>
      <w:r w:rsidRPr="00B33A08">
        <w:rPr>
          <w:sz w:val="24"/>
          <w:szCs w:val="24"/>
        </w:rPr>
        <w:tab/>
        <w:t>в создание</w:t>
      </w:r>
      <w:r>
        <w:rPr>
          <w:sz w:val="24"/>
          <w:szCs w:val="24"/>
        </w:rPr>
        <w:t xml:space="preserve"> и</w:t>
      </w:r>
      <w:r>
        <w:rPr>
          <w:sz w:val="24"/>
          <w:szCs w:val="24"/>
        </w:rPr>
        <w:tab/>
        <w:t xml:space="preserve">использование информационных </w:t>
      </w:r>
      <w:r w:rsidRPr="00B33A08">
        <w:rPr>
          <w:sz w:val="24"/>
          <w:szCs w:val="24"/>
        </w:rPr>
        <w:t>систем, распространение информации;</w:t>
      </w:r>
    </w:p>
    <w:p w:rsidR="00DA0894" w:rsidRPr="00B33A08" w:rsidRDefault="00B33A08" w:rsidP="00DE707F">
      <w:pPr>
        <w:pStyle w:val="a5"/>
        <w:numPr>
          <w:ilvl w:val="0"/>
          <w:numId w:val="170"/>
        </w:numPr>
        <w:spacing w:line="360" w:lineRule="auto"/>
        <w:rPr>
          <w:sz w:val="24"/>
          <w:szCs w:val="24"/>
        </w:rPr>
      </w:pPr>
      <w:r w:rsidRPr="00B33A08">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w:t>
      </w:r>
      <w:r>
        <w:rPr>
          <w:sz w:val="24"/>
          <w:szCs w:val="24"/>
        </w:rPr>
        <w:t>ю.</w:t>
      </w:r>
    </w:p>
    <w:p w:rsidR="00B33A08" w:rsidRDefault="00010F2A" w:rsidP="00B33A08">
      <w:pPr>
        <w:spacing w:line="360" w:lineRule="auto"/>
        <w:ind w:firstLine="720"/>
        <w:jc w:val="both"/>
        <w:rPr>
          <w:rFonts w:eastAsia="Times New Roman"/>
          <w:sz w:val="24"/>
          <w:szCs w:val="24"/>
        </w:rPr>
      </w:pPr>
      <w:r w:rsidRPr="00B33A08">
        <w:rPr>
          <w:rFonts w:eastAsia="Times New Roman"/>
          <w:sz w:val="24"/>
          <w:szCs w:val="24"/>
        </w:rPr>
        <w:t xml:space="preserve">Общее число часов, рекомендованных для изучения информатики в 11 классе - 34 часа (1 час в неделю). Базовый уровень изучения информатики рекомендуется для следующих профилей: </w:t>
      </w:r>
    </w:p>
    <w:p w:rsidR="00DA0894" w:rsidRPr="00B33A08" w:rsidRDefault="00010F2A" w:rsidP="00DE707F">
      <w:pPr>
        <w:pStyle w:val="a5"/>
        <w:numPr>
          <w:ilvl w:val="0"/>
          <w:numId w:val="171"/>
        </w:numPr>
        <w:spacing w:line="360" w:lineRule="auto"/>
        <w:rPr>
          <w:sz w:val="24"/>
          <w:szCs w:val="24"/>
        </w:rPr>
      </w:pPr>
      <w:r w:rsidRPr="00B33A08">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DA0894" w:rsidRPr="00B33A08" w:rsidRDefault="00010F2A" w:rsidP="00DE707F">
      <w:pPr>
        <w:pStyle w:val="a5"/>
        <w:numPr>
          <w:ilvl w:val="0"/>
          <w:numId w:val="171"/>
        </w:numPr>
        <w:spacing w:line="360" w:lineRule="auto"/>
        <w:rPr>
          <w:sz w:val="24"/>
          <w:szCs w:val="24"/>
        </w:rPr>
      </w:pPr>
      <w:r w:rsidRPr="00B33A08">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 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DA0894" w:rsidRPr="00B33A08" w:rsidRDefault="00010F2A" w:rsidP="00B33A08">
      <w:pPr>
        <w:spacing w:line="360" w:lineRule="auto"/>
        <w:ind w:firstLine="720"/>
        <w:jc w:val="both"/>
        <w:rPr>
          <w:sz w:val="24"/>
          <w:szCs w:val="24"/>
        </w:rPr>
      </w:pPr>
      <w:r w:rsidRPr="00B33A08">
        <w:rPr>
          <w:rFonts w:eastAsia="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DA0894" w:rsidRPr="00B33A08" w:rsidRDefault="00010F2A" w:rsidP="00B33A08">
      <w:pPr>
        <w:spacing w:line="360" w:lineRule="auto"/>
        <w:ind w:firstLine="720"/>
        <w:jc w:val="both"/>
        <w:rPr>
          <w:sz w:val="24"/>
          <w:szCs w:val="24"/>
        </w:rPr>
      </w:pPr>
      <w:r w:rsidRPr="00B33A08">
        <w:rPr>
          <w:rFonts w:eastAsia="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DA0894" w:rsidRPr="00B33A08" w:rsidRDefault="00010F2A" w:rsidP="00B33A08">
      <w:pPr>
        <w:spacing w:line="360" w:lineRule="auto"/>
        <w:ind w:firstLine="720"/>
        <w:jc w:val="both"/>
        <w:rPr>
          <w:sz w:val="24"/>
          <w:szCs w:val="24"/>
        </w:rPr>
      </w:pPr>
      <w:r w:rsidRPr="00B33A08">
        <w:rPr>
          <w:rFonts w:eastAsia="Times New Roman"/>
          <w:b/>
          <w:bCs/>
          <w:sz w:val="24"/>
          <w:szCs w:val="24"/>
        </w:rPr>
        <w:t>Содержание обучения в 11 классе. Цифровая грамотность</w:t>
      </w:r>
      <w:r w:rsidRPr="00B33A08">
        <w:rPr>
          <w:rFonts w:eastAsia="Times New Roman"/>
          <w:sz w:val="24"/>
          <w:szCs w:val="24"/>
        </w:rPr>
        <w:t>.</w:t>
      </w:r>
    </w:p>
    <w:p w:rsidR="00DA0894" w:rsidRPr="00B33A08" w:rsidRDefault="00010F2A" w:rsidP="00B33A08">
      <w:pPr>
        <w:spacing w:line="360" w:lineRule="auto"/>
        <w:ind w:firstLine="720"/>
        <w:jc w:val="both"/>
        <w:rPr>
          <w:sz w:val="24"/>
          <w:szCs w:val="24"/>
        </w:rPr>
      </w:pPr>
      <w:r w:rsidRPr="00B33A08">
        <w:rPr>
          <w:rFonts w:eastAsia="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A0894" w:rsidRPr="00B33A08" w:rsidRDefault="00010F2A" w:rsidP="00B33A08">
      <w:pPr>
        <w:spacing w:line="360" w:lineRule="auto"/>
        <w:ind w:firstLine="720"/>
        <w:jc w:val="both"/>
        <w:rPr>
          <w:sz w:val="24"/>
          <w:szCs w:val="24"/>
        </w:rPr>
      </w:pPr>
      <w:r w:rsidRPr="00B33A08">
        <w:rPr>
          <w:rFonts w:eastAsia="Times New Roman"/>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A0894" w:rsidRPr="00B33A08" w:rsidRDefault="00010F2A" w:rsidP="00B33A08">
      <w:pPr>
        <w:spacing w:line="360" w:lineRule="auto"/>
        <w:ind w:firstLine="720"/>
        <w:jc w:val="both"/>
        <w:rPr>
          <w:sz w:val="24"/>
          <w:szCs w:val="24"/>
        </w:rPr>
      </w:pPr>
      <w:r w:rsidRPr="00B33A08">
        <w:rPr>
          <w:rFonts w:eastAsia="Times New Roman"/>
          <w:sz w:val="24"/>
          <w:szCs w:val="24"/>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DA0894" w:rsidRPr="00B33A08" w:rsidRDefault="00010F2A" w:rsidP="00B33A08">
      <w:pPr>
        <w:spacing w:line="360" w:lineRule="auto"/>
        <w:ind w:firstLine="720"/>
        <w:jc w:val="both"/>
        <w:rPr>
          <w:sz w:val="24"/>
          <w:szCs w:val="24"/>
        </w:rPr>
      </w:pPr>
      <w:r w:rsidRPr="00B33A08">
        <w:rPr>
          <w:rFonts w:eastAsia="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A0894" w:rsidRPr="00B33A08" w:rsidRDefault="00010F2A" w:rsidP="00B33A08">
      <w:pPr>
        <w:spacing w:line="360" w:lineRule="auto"/>
        <w:ind w:firstLine="720"/>
        <w:jc w:val="both"/>
        <w:rPr>
          <w:sz w:val="24"/>
          <w:szCs w:val="24"/>
        </w:rPr>
      </w:pPr>
      <w:r w:rsidRPr="00B33A08">
        <w:rPr>
          <w:rFonts w:eastAsia="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A0894" w:rsidRPr="00B33A08" w:rsidRDefault="00010F2A" w:rsidP="00B33A08">
      <w:pPr>
        <w:spacing w:line="360" w:lineRule="auto"/>
        <w:ind w:firstLine="720"/>
        <w:jc w:val="both"/>
        <w:rPr>
          <w:sz w:val="24"/>
          <w:szCs w:val="24"/>
        </w:rPr>
      </w:pPr>
      <w:r w:rsidRPr="00B33A08">
        <w:rPr>
          <w:rFonts w:eastAsia="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DA0894" w:rsidRPr="00B33A08" w:rsidRDefault="00010F2A" w:rsidP="00B33A08">
      <w:pPr>
        <w:spacing w:line="360" w:lineRule="auto"/>
        <w:ind w:firstLine="720"/>
        <w:jc w:val="both"/>
        <w:rPr>
          <w:sz w:val="24"/>
          <w:szCs w:val="24"/>
        </w:rPr>
      </w:pPr>
      <w:r w:rsidRPr="00B33A08">
        <w:rPr>
          <w:rFonts w:eastAsia="Times New Roman"/>
          <w:b/>
          <w:bCs/>
          <w:sz w:val="24"/>
          <w:szCs w:val="24"/>
        </w:rPr>
        <w:t>Теоретические основы информатики</w:t>
      </w:r>
      <w:r w:rsidRPr="00B33A08">
        <w:rPr>
          <w:rFonts w:eastAsia="Times New Roman"/>
          <w:sz w:val="24"/>
          <w:szCs w:val="24"/>
        </w:rPr>
        <w:t>.</w:t>
      </w:r>
    </w:p>
    <w:p w:rsidR="00DA0894" w:rsidRPr="00B33A08" w:rsidRDefault="00010F2A" w:rsidP="00B33A08">
      <w:pPr>
        <w:spacing w:line="360" w:lineRule="auto"/>
        <w:ind w:firstLine="720"/>
        <w:jc w:val="both"/>
        <w:rPr>
          <w:sz w:val="24"/>
          <w:szCs w:val="24"/>
        </w:rPr>
      </w:pPr>
      <w:r w:rsidRPr="00B33A08">
        <w:rPr>
          <w:rFonts w:eastAsia="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DA0894" w:rsidRPr="00B33A08" w:rsidRDefault="00010F2A" w:rsidP="00B33A08">
      <w:pPr>
        <w:spacing w:line="360" w:lineRule="auto"/>
        <w:ind w:firstLine="720"/>
        <w:jc w:val="both"/>
        <w:rPr>
          <w:sz w:val="24"/>
          <w:szCs w:val="24"/>
        </w:rPr>
      </w:pPr>
      <w:r w:rsidRPr="00B33A08">
        <w:rPr>
          <w:rFonts w:eastAsia="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DA0894" w:rsidRPr="00B33A08" w:rsidRDefault="00010F2A" w:rsidP="00B33A08">
      <w:pPr>
        <w:spacing w:line="360" w:lineRule="auto"/>
        <w:ind w:firstLine="720"/>
        <w:jc w:val="both"/>
        <w:rPr>
          <w:sz w:val="24"/>
          <w:szCs w:val="24"/>
        </w:rPr>
      </w:pPr>
      <w:r w:rsidRPr="00B33A08">
        <w:rPr>
          <w:rFonts w:eastAsia="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A0894" w:rsidRPr="00B33A08" w:rsidRDefault="00010F2A" w:rsidP="00B33A08">
      <w:pPr>
        <w:spacing w:line="360" w:lineRule="auto"/>
        <w:ind w:firstLine="720"/>
        <w:jc w:val="both"/>
        <w:rPr>
          <w:sz w:val="24"/>
          <w:szCs w:val="24"/>
        </w:rPr>
      </w:pPr>
      <w:r w:rsidRPr="00B33A08">
        <w:rPr>
          <w:rFonts w:eastAsia="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Использование графов и деревьев при описании объектов и процессов окружающего мира.</w:t>
      </w:r>
    </w:p>
    <w:p w:rsidR="00DA0894" w:rsidRPr="00B33A08" w:rsidRDefault="00010F2A" w:rsidP="00B33A08">
      <w:pPr>
        <w:spacing w:line="360" w:lineRule="auto"/>
        <w:ind w:firstLine="720"/>
        <w:jc w:val="both"/>
        <w:rPr>
          <w:sz w:val="24"/>
          <w:szCs w:val="24"/>
        </w:rPr>
      </w:pPr>
      <w:r w:rsidRPr="00B33A08">
        <w:rPr>
          <w:rFonts w:eastAsia="Times New Roman"/>
          <w:b/>
          <w:bCs/>
          <w:sz w:val="24"/>
          <w:szCs w:val="24"/>
        </w:rPr>
        <w:t>Алгоритмы и программирование</w:t>
      </w:r>
    </w:p>
    <w:p w:rsidR="00DA0894" w:rsidRPr="00B33A08" w:rsidRDefault="00010F2A" w:rsidP="00B33A08">
      <w:pPr>
        <w:spacing w:line="360" w:lineRule="auto"/>
        <w:ind w:firstLine="720"/>
        <w:jc w:val="both"/>
        <w:rPr>
          <w:sz w:val="24"/>
          <w:szCs w:val="24"/>
        </w:rPr>
      </w:pPr>
      <w:r w:rsidRPr="00B33A08">
        <w:rPr>
          <w:rFonts w:eastAsia="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w:t>
      </w:r>
      <w:bookmarkStart w:id="329" w:name="page121"/>
      <w:bookmarkEnd w:id="329"/>
      <w:r w:rsidRPr="00B33A08">
        <w:rPr>
          <w:rFonts w:eastAsia="Times New Roman"/>
          <w:sz w:val="24"/>
          <w:szCs w:val="24"/>
        </w:rPr>
        <w:t>требуемый результат.</w:t>
      </w:r>
    </w:p>
    <w:p w:rsidR="00DA0894" w:rsidRPr="00B33A08" w:rsidRDefault="00010F2A" w:rsidP="00B33A08">
      <w:pPr>
        <w:spacing w:line="360" w:lineRule="auto"/>
        <w:ind w:firstLine="720"/>
        <w:jc w:val="both"/>
        <w:rPr>
          <w:sz w:val="24"/>
          <w:szCs w:val="24"/>
        </w:rPr>
      </w:pPr>
      <w:r w:rsidRPr="00B33A08">
        <w:rPr>
          <w:rFonts w:eastAsia="Times New Roman"/>
          <w:sz w:val="24"/>
          <w:szCs w:val="24"/>
        </w:rPr>
        <w:t>Этапы решения задач на компьютере. Язык программирования (Паскаль, Python, Java, 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DA0894" w:rsidRPr="00B33A08" w:rsidRDefault="00010F2A" w:rsidP="00B33A08">
      <w:pPr>
        <w:spacing w:line="360" w:lineRule="auto"/>
        <w:ind w:firstLine="720"/>
        <w:jc w:val="both"/>
        <w:rPr>
          <w:sz w:val="24"/>
          <w:szCs w:val="24"/>
        </w:rPr>
      </w:pPr>
      <w:r w:rsidRPr="00B33A08">
        <w:rPr>
          <w:rFonts w:eastAsia="Times New Roman"/>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w:t>
      </w:r>
      <w:r w:rsidRPr="00B33A08">
        <w:rPr>
          <w:rFonts w:eastAsia="Times New Roman"/>
          <w:sz w:val="24"/>
          <w:szCs w:val="24"/>
        </w:rPr>
        <w:lastRenderedPageBreak/>
        <w:t>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DA0894" w:rsidRPr="00B33A08" w:rsidRDefault="00010F2A" w:rsidP="00B33A08">
      <w:pPr>
        <w:spacing w:line="360" w:lineRule="auto"/>
        <w:ind w:firstLine="720"/>
        <w:jc w:val="both"/>
        <w:rPr>
          <w:sz w:val="24"/>
          <w:szCs w:val="24"/>
        </w:rPr>
      </w:pPr>
      <w:r w:rsidRPr="00B33A08">
        <w:rPr>
          <w:rFonts w:eastAsia="Times New Roman"/>
          <w:sz w:val="24"/>
          <w:szCs w:val="24"/>
        </w:rPr>
        <w:t>Обработка символьных данных. Встроенные функции языка программирования для обработки символьных строк.</w:t>
      </w:r>
    </w:p>
    <w:p w:rsidR="00DA0894" w:rsidRPr="00B33A08" w:rsidRDefault="00010F2A" w:rsidP="00B33A08">
      <w:pPr>
        <w:spacing w:line="360" w:lineRule="auto"/>
        <w:ind w:firstLine="720"/>
        <w:jc w:val="both"/>
        <w:rPr>
          <w:sz w:val="24"/>
          <w:szCs w:val="24"/>
        </w:rPr>
      </w:pPr>
      <w:r w:rsidRPr="00B33A08">
        <w:rPr>
          <w:rFonts w:eastAsia="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DA0894" w:rsidRPr="00B33A08" w:rsidRDefault="00010F2A" w:rsidP="00B33A08">
      <w:pPr>
        <w:spacing w:line="360" w:lineRule="auto"/>
        <w:ind w:firstLine="720"/>
        <w:jc w:val="both"/>
        <w:rPr>
          <w:sz w:val="24"/>
          <w:szCs w:val="24"/>
        </w:rPr>
      </w:pPr>
      <w:r w:rsidRPr="00B33A08">
        <w:rPr>
          <w:rFonts w:eastAsia="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r w:rsidR="00B33A08">
        <w:rPr>
          <w:rFonts w:eastAsia="Times New Roman"/>
          <w:sz w:val="24"/>
          <w:szCs w:val="24"/>
        </w:rPr>
        <w:t>.</w:t>
      </w:r>
    </w:p>
    <w:p w:rsidR="00DA0894" w:rsidRPr="00B33A08" w:rsidRDefault="00010F2A" w:rsidP="00B33A08">
      <w:pPr>
        <w:spacing w:line="360" w:lineRule="auto"/>
        <w:ind w:firstLine="720"/>
        <w:jc w:val="both"/>
        <w:rPr>
          <w:sz w:val="24"/>
          <w:szCs w:val="24"/>
        </w:rPr>
      </w:pPr>
      <w:r w:rsidRPr="00B33A08">
        <w:rPr>
          <w:rFonts w:eastAsia="Times New Roman"/>
          <w:b/>
          <w:bCs/>
          <w:sz w:val="24"/>
          <w:szCs w:val="24"/>
        </w:rPr>
        <w:t>Информационные технологии</w:t>
      </w:r>
      <w:r w:rsidRPr="00B33A08">
        <w:rPr>
          <w:rFonts w:eastAsia="Times New Roman"/>
          <w:sz w:val="24"/>
          <w:szCs w:val="24"/>
        </w:rPr>
        <w:t>.</w:t>
      </w:r>
    </w:p>
    <w:p w:rsidR="00DA0894" w:rsidRPr="00B33A08" w:rsidRDefault="00010F2A" w:rsidP="00B33A08">
      <w:pPr>
        <w:spacing w:line="360" w:lineRule="auto"/>
        <w:ind w:firstLine="720"/>
        <w:jc w:val="both"/>
        <w:rPr>
          <w:sz w:val="24"/>
          <w:szCs w:val="24"/>
        </w:rPr>
      </w:pPr>
      <w:r w:rsidRPr="00B33A08">
        <w:rPr>
          <w:rFonts w:eastAsia="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A0894" w:rsidRPr="00B33A08" w:rsidRDefault="00010F2A" w:rsidP="00B33A08">
      <w:pPr>
        <w:spacing w:line="360" w:lineRule="auto"/>
        <w:ind w:firstLine="720"/>
        <w:jc w:val="both"/>
        <w:rPr>
          <w:sz w:val="24"/>
          <w:szCs w:val="24"/>
        </w:rPr>
      </w:pPr>
      <w:r w:rsidRPr="00B33A08">
        <w:rPr>
          <w:rFonts w:eastAsia="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DA0894" w:rsidRPr="00B33A08" w:rsidRDefault="00010F2A" w:rsidP="00B33A08">
      <w:pPr>
        <w:spacing w:line="360" w:lineRule="auto"/>
        <w:ind w:firstLine="720"/>
        <w:jc w:val="both"/>
        <w:rPr>
          <w:sz w:val="24"/>
          <w:szCs w:val="24"/>
        </w:rPr>
      </w:pPr>
      <w:r w:rsidRPr="00B33A08">
        <w:rPr>
          <w:rFonts w:eastAsia="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A0894" w:rsidRPr="00B33A08" w:rsidRDefault="00010F2A" w:rsidP="00B33A08">
      <w:pPr>
        <w:spacing w:line="360" w:lineRule="auto"/>
        <w:ind w:firstLine="720"/>
        <w:jc w:val="both"/>
        <w:rPr>
          <w:sz w:val="24"/>
          <w:szCs w:val="24"/>
        </w:rPr>
      </w:pPr>
      <w:r w:rsidRPr="00B33A08">
        <w:rPr>
          <w:rFonts w:eastAsia="Times New Roman"/>
          <w:sz w:val="24"/>
          <w:szCs w:val="24"/>
        </w:rPr>
        <w:t>Численное решение уравнений с помощью подбора параметра.</w:t>
      </w:r>
    </w:p>
    <w:p w:rsidR="00DA0894" w:rsidRPr="00B33A08" w:rsidRDefault="00010F2A" w:rsidP="00B33A08">
      <w:pPr>
        <w:spacing w:line="360" w:lineRule="auto"/>
        <w:ind w:firstLine="720"/>
        <w:jc w:val="both"/>
        <w:rPr>
          <w:sz w:val="24"/>
          <w:szCs w:val="24"/>
        </w:rPr>
      </w:pPr>
      <w:r w:rsidRPr="00B33A08">
        <w:rPr>
          <w:rFonts w:eastAsia="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A0894" w:rsidRPr="00B33A08" w:rsidRDefault="00010F2A" w:rsidP="00B33A08">
      <w:pPr>
        <w:spacing w:line="360" w:lineRule="auto"/>
        <w:ind w:firstLine="720"/>
        <w:jc w:val="both"/>
        <w:rPr>
          <w:sz w:val="24"/>
          <w:szCs w:val="24"/>
        </w:rPr>
      </w:pPr>
      <w:r w:rsidRPr="00B33A08">
        <w:rPr>
          <w:rFonts w:eastAsia="Times New Roman"/>
          <w:sz w:val="24"/>
          <w:szCs w:val="24"/>
        </w:rPr>
        <w:t>Многотабличные базы данных. Типы связей между таблицами. Запросы к многотабличным базам данных.</w:t>
      </w:r>
    </w:p>
    <w:p w:rsidR="00DA0894" w:rsidRPr="00B33A08" w:rsidRDefault="00010F2A" w:rsidP="00B33A08">
      <w:pPr>
        <w:spacing w:line="360" w:lineRule="auto"/>
        <w:ind w:firstLine="720"/>
        <w:jc w:val="both"/>
        <w:rPr>
          <w:sz w:val="24"/>
          <w:szCs w:val="24"/>
        </w:rPr>
      </w:pPr>
      <w:r w:rsidRPr="00B33A08">
        <w:rPr>
          <w:rFonts w:eastAsia="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DA0894" w:rsidRPr="00B33A08" w:rsidRDefault="00010F2A" w:rsidP="00B33A08">
      <w:pPr>
        <w:spacing w:line="360" w:lineRule="auto"/>
        <w:ind w:firstLine="720"/>
        <w:jc w:val="both"/>
        <w:rPr>
          <w:sz w:val="24"/>
          <w:szCs w:val="24"/>
        </w:rPr>
      </w:pPr>
      <w:r w:rsidRPr="00B33A08">
        <w:rPr>
          <w:rFonts w:eastAsia="Times New Roman"/>
          <w:b/>
          <w:bCs/>
          <w:sz w:val="24"/>
          <w:szCs w:val="24"/>
        </w:rPr>
        <w:t>Планируемые результаты освоения программы по информатике на уровне среднего общего образования.</w:t>
      </w:r>
    </w:p>
    <w:p w:rsidR="00DA0894" w:rsidRPr="00B33A08" w:rsidRDefault="00010F2A" w:rsidP="00B33A08">
      <w:pPr>
        <w:spacing w:line="360" w:lineRule="auto"/>
        <w:ind w:firstLine="720"/>
        <w:jc w:val="both"/>
        <w:rPr>
          <w:sz w:val="24"/>
          <w:szCs w:val="24"/>
        </w:rPr>
      </w:pPr>
      <w:r w:rsidRPr="00B33A08">
        <w:rPr>
          <w:rFonts w:eastAsia="Times New Roman"/>
          <w:sz w:val="24"/>
          <w:szCs w:val="24"/>
        </w:rPr>
        <w:lastRenderedPageBreak/>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DA0894" w:rsidRPr="00B33A08" w:rsidRDefault="00010F2A" w:rsidP="00B33A08">
      <w:pPr>
        <w:tabs>
          <w:tab w:val="left" w:pos="1260"/>
        </w:tabs>
        <w:spacing w:line="360" w:lineRule="auto"/>
        <w:ind w:firstLine="720"/>
        <w:jc w:val="both"/>
        <w:rPr>
          <w:sz w:val="24"/>
          <w:szCs w:val="24"/>
        </w:rPr>
      </w:pPr>
      <w:r w:rsidRPr="00B33A08">
        <w:rPr>
          <w:rFonts w:eastAsia="Times New Roman"/>
          <w:sz w:val="24"/>
          <w:szCs w:val="24"/>
        </w:rPr>
        <w:t>1)гражданского воспитания:</w:t>
      </w:r>
    </w:p>
    <w:p w:rsidR="00DA0894" w:rsidRPr="00B33A08" w:rsidRDefault="00010F2A" w:rsidP="00DE707F">
      <w:pPr>
        <w:pStyle w:val="a5"/>
        <w:numPr>
          <w:ilvl w:val="0"/>
          <w:numId w:val="172"/>
        </w:numPr>
        <w:spacing w:line="360" w:lineRule="auto"/>
        <w:rPr>
          <w:sz w:val="24"/>
        </w:rPr>
      </w:pPr>
      <w:r w:rsidRPr="00B33A08">
        <w:rPr>
          <w:sz w:val="24"/>
        </w:rPr>
        <w:t>осознание своих конституционных прав и обязанностей, уважение закона и правопорядка, соблюдение</w:t>
      </w:r>
    </w:p>
    <w:p w:rsidR="00DA0894" w:rsidRPr="00B33A08" w:rsidRDefault="00010F2A" w:rsidP="00DE707F">
      <w:pPr>
        <w:pStyle w:val="a5"/>
        <w:numPr>
          <w:ilvl w:val="0"/>
          <w:numId w:val="172"/>
        </w:numPr>
        <w:spacing w:line="360" w:lineRule="auto"/>
        <w:rPr>
          <w:sz w:val="24"/>
        </w:rPr>
      </w:pPr>
      <w:r w:rsidRPr="00B33A08">
        <w:rPr>
          <w:sz w:val="24"/>
        </w:rPr>
        <w:t>основополагающих норм информационного права и информационной безопасности;</w:t>
      </w:r>
    </w:p>
    <w:p w:rsidR="00DA0894" w:rsidRPr="00B33A08" w:rsidRDefault="00010F2A" w:rsidP="00DE707F">
      <w:pPr>
        <w:pStyle w:val="a5"/>
        <w:numPr>
          <w:ilvl w:val="0"/>
          <w:numId w:val="172"/>
        </w:numPr>
        <w:spacing w:line="360" w:lineRule="auto"/>
        <w:rPr>
          <w:sz w:val="24"/>
        </w:rPr>
      </w:pPr>
      <w:r w:rsidRPr="00B33A08">
        <w:rPr>
          <w:sz w:val="24"/>
        </w:rPr>
        <w:t>готовность</w:t>
      </w:r>
      <w:r w:rsidRPr="00B33A08">
        <w:rPr>
          <w:sz w:val="24"/>
        </w:rPr>
        <w:tab/>
        <w:t>противостоять</w:t>
      </w:r>
      <w:r w:rsidRPr="00B33A08">
        <w:rPr>
          <w:sz w:val="24"/>
        </w:rPr>
        <w:tab/>
        <w:t>идеологии</w:t>
      </w:r>
      <w:r w:rsidRPr="00B33A08">
        <w:rPr>
          <w:sz w:val="24"/>
        </w:rPr>
        <w:tab/>
        <w:t>экстрем</w:t>
      </w:r>
      <w:r w:rsidR="00B33A08">
        <w:rPr>
          <w:sz w:val="24"/>
        </w:rPr>
        <w:t>изма,</w:t>
      </w:r>
      <w:r w:rsidR="00B33A08">
        <w:rPr>
          <w:sz w:val="24"/>
        </w:rPr>
        <w:tab/>
        <w:t>национализма,</w:t>
      </w:r>
      <w:r w:rsidR="00B33A08">
        <w:rPr>
          <w:sz w:val="24"/>
        </w:rPr>
        <w:tab/>
        <w:t xml:space="preserve">ксенофобии </w:t>
      </w:r>
      <w:r w:rsidRPr="00B33A08">
        <w:rPr>
          <w:sz w:val="24"/>
        </w:rPr>
        <w:t>дискриминациипо</w:t>
      </w:r>
      <w:bookmarkStart w:id="330" w:name="page123"/>
      <w:bookmarkEnd w:id="330"/>
      <w:r w:rsidRPr="00B33A08">
        <w:rPr>
          <w:sz w:val="24"/>
        </w:rPr>
        <w:t>социальным, религиозным, расовым, национальным признакам в виртуальном пространстве;</w:t>
      </w:r>
    </w:p>
    <w:p w:rsidR="00B33A08" w:rsidRDefault="00010F2A" w:rsidP="00B33A08">
      <w:pPr>
        <w:tabs>
          <w:tab w:val="left" w:pos="1280"/>
        </w:tabs>
        <w:spacing w:line="360" w:lineRule="auto"/>
        <w:ind w:firstLine="720"/>
        <w:jc w:val="both"/>
        <w:rPr>
          <w:sz w:val="24"/>
          <w:szCs w:val="24"/>
        </w:rPr>
      </w:pPr>
      <w:r w:rsidRPr="00B33A08">
        <w:rPr>
          <w:rFonts w:eastAsia="Times New Roman"/>
          <w:sz w:val="24"/>
          <w:szCs w:val="24"/>
        </w:rPr>
        <w:t>2)</w:t>
      </w:r>
      <w:r w:rsidRPr="00B33A08">
        <w:rPr>
          <w:sz w:val="24"/>
          <w:szCs w:val="24"/>
        </w:rPr>
        <w:tab/>
      </w:r>
      <w:r w:rsidRPr="00B33A08">
        <w:rPr>
          <w:rFonts w:eastAsia="Times New Roman"/>
          <w:sz w:val="24"/>
          <w:szCs w:val="24"/>
        </w:rPr>
        <w:t>патриотического воспитания:</w:t>
      </w:r>
    </w:p>
    <w:p w:rsidR="00DA0894" w:rsidRPr="00B33A08" w:rsidRDefault="00010F2A" w:rsidP="00DE707F">
      <w:pPr>
        <w:pStyle w:val="a5"/>
        <w:numPr>
          <w:ilvl w:val="0"/>
          <w:numId w:val="173"/>
        </w:numPr>
        <w:tabs>
          <w:tab w:val="left" w:pos="1280"/>
        </w:tabs>
        <w:spacing w:line="360" w:lineRule="auto"/>
        <w:rPr>
          <w:sz w:val="24"/>
          <w:szCs w:val="24"/>
        </w:rPr>
      </w:pPr>
      <w:r w:rsidRPr="00B33A08">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DA0894" w:rsidRPr="00B33A08" w:rsidRDefault="00010F2A" w:rsidP="00B33A08">
      <w:pPr>
        <w:tabs>
          <w:tab w:val="left" w:pos="1280"/>
        </w:tabs>
        <w:spacing w:line="360" w:lineRule="auto"/>
        <w:ind w:firstLine="720"/>
        <w:jc w:val="both"/>
        <w:rPr>
          <w:sz w:val="24"/>
          <w:szCs w:val="24"/>
        </w:rPr>
      </w:pPr>
      <w:r w:rsidRPr="00B33A08">
        <w:rPr>
          <w:rFonts w:eastAsia="Times New Roman"/>
          <w:sz w:val="24"/>
          <w:szCs w:val="24"/>
        </w:rPr>
        <w:t>3)</w:t>
      </w:r>
      <w:r w:rsidRPr="00B33A08">
        <w:rPr>
          <w:sz w:val="24"/>
          <w:szCs w:val="24"/>
        </w:rPr>
        <w:tab/>
      </w:r>
      <w:r w:rsidRPr="00B33A08">
        <w:rPr>
          <w:rFonts w:eastAsia="Times New Roman"/>
          <w:sz w:val="24"/>
          <w:szCs w:val="24"/>
        </w:rPr>
        <w:t>духовно-нравственного воспитания:</w:t>
      </w:r>
    </w:p>
    <w:p w:rsidR="00DA0894" w:rsidRPr="00B33A08" w:rsidRDefault="00010F2A" w:rsidP="00DE707F">
      <w:pPr>
        <w:pStyle w:val="a5"/>
        <w:numPr>
          <w:ilvl w:val="0"/>
          <w:numId w:val="173"/>
        </w:numPr>
        <w:spacing w:line="360" w:lineRule="auto"/>
        <w:rPr>
          <w:sz w:val="24"/>
          <w:szCs w:val="24"/>
        </w:rPr>
      </w:pPr>
      <w:r w:rsidRPr="00B33A08">
        <w:rPr>
          <w:sz w:val="24"/>
          <w:szCs w:val="24"/>
        </w:rPr>
        <w:t>сформированность нравственного сознания, этического поведения;</w:t>
      </w:r>
    </w:p>
    <w:p w:rsidR="00DA0894" w:rsidRPr="00B33A08" w:rsidRDefault="00010F2A" w:rsidP="00DE707F">
      <w:pPr>
        <w:pStyle w:val="a5"/>
        <w:numPr>
          <w:ilvl w:val="0"/>
          <w:numId w:val="173"/>
        </w:numPr>
        <w:spacing w:line="360" w:lineRule="auto"/>
        <w:rPr>
          <w:sz w:val="24"/>
          <w:szCs w:val="24"/>
        </w:rPr>
      </w:pPr>
      <w:r w:rsidRPr="00B33A08">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DA0894" w:rsidRPr="00B33A08" w:rsidRDefault="00010F2A" w:rsidP="00B33A08">
      <w:pPr>
        <w:tabs>
          <w:tab w:val="left" w:pos="1280"/>
        </w:tabs>
        <w:spacing w:line="360" w:lineRule="auto"/>
        <w:ind w:firstLine="720"/>
        <w:jc w:val="both"/>
        <w:rPr>
          <w:sz w:val="24"/>
          <w:szCs w:val="24"/>
        </w:rPr>
      </w:pPr>
      <w:r w:rsidRPr="00B33A08">
        <w:rPr>
          <w:rFonts w:eastAsia="Times New Roman"/>
          <w:sz w:val="24"/>
          <w:szCs w:val="24"/>
        </w:rPr>
        <w:t>4)</w:t>
      </w:r>
      <w:r w:rsidRPr="00B33A08">
        <w:rPr>
          <w:sz w:val="24"/>
          <w:szCs w:val="24"/>
        </w:rPr>
        <w:tab/>
      </w:r>
      <w:r w:rsidRPr="00B33A08">
        <w:rPr>
          <w:rFonts w:eastAsia="Times New Roman"/>
          <w:sz w:val="24"/>
          <w:szCs w:val="24"/>
        </w:rPr>
        <w:t>эстетического воспитания:</w:t>
      </w:r>
    </w:p>
    <w:p w:rsidR="00DA0894" w:rsidRPr="00B33A08" w:rsidRDefault="00010F2A" w:rsidP="00DE707F">
      <w:pPr>
        <w:pStyle w:val="a5"/>
        <w:numPr>
          <w:ilvl w:val="0"/>
          <w:numId w:val="174"/>
        </w:numPr>
        <w:spacing w:line="360" w:lineRule="auto"/>
        <w:rPr>
          <w:sz w:val="24"/>
          <w:szCs w:val="24"/>
        </w:rPr>
      </w:pPr>
      <w:r w:rsidRPr="00B33A08">
        <w:rPr>
          <w:sz w:val="24"/>
          <w:szCs w:val="24"/>
        </w:rPr>
        <w:t>эстетическое отношение к миру, включая эстетику научного и технического творчества;</w:t>
      </w:r>
    </w:p>
    <w:p w:rsidR="00DA0894" w:rsidRPr="00B33A08" w:rsidRDefault="00010F2A" w:rsidP="00DE707F">
      <w:pPr>
        <w:pStyle w:val="a5"/>
        <w:numPr>
          <w:ilvl w:val="0"/>
          <w:numId w:val="174"/>
        </w:numPr>
        <w:spacing w:line="360" w:lineRule="auto"/>
        <w:rPr>
          <w:sz w:val="24"/>
          <w:szCs w:val="24"/>
        </w:rPr>
      </w:pPr>
      <w:r w:rsidRPr="00B33A08">
        <w:rPr>
          <w:sz w:val="24"/>
          <w:szCs w:val="24"/>
        </w:rPr>
        <w:t>способность воспринимать различные виды искусства, в том числе основанные на использовании информационных технологий;</w:t>
      </w:r>
    </w:p>
    <w:p w:rsidR="00DA0894" w:rsidRPr="00B33A08" w:rsidRDefault="00010F2A" w:rsidP="00B33A08">
      <w:pPr>
        <w:tabs>
          <w:tab w:val="left" w:pos="1280"/>
        </w:tabs>
        <w:spacing w:line="360" w:lineRule="auto"/>
        <w:ind w:firstLine="720"/>
        <w:jc w:val="both"/>
        <w:rPr>
          <w:sz w:val="24"/>
          <w:szCs w:val="24"/>
        </w:rPr>
      </w:pPr>
      <w:r w:rsidRPr="00B33A08">
        <w:rPr>
          <w:rFonts w:eastAsia="Times New Roman"/>
          <w:sz w:val="24"/>
          <w:szCs w:val="24"/>
        </w:rPr>
        <w:t>5)</w:t>
      </w:r>
      <w:r w:rsidRPr="00B33A08">
        <w:rPr>
          <w:sz w:val="24"/>
          <w:szCs w:val="24"/>
        </w:rPr>
        <w:tab/>
      </w:r>
      <w:r w:rsidRPr="00B33A08">
        <w:rPr>
          <w:rFonts w:eastAsia="Times New Roman"/>
          <w:sz w:val="24"/>
          <w:szCs w:val="24"/>
        </w:rPr>
        <w:t>физического воспитания:</w:t>
      </w:r>
    </w:p>
    <w:p w:rsidR="00DA0894" w:rsidRPr="00B33A08" w:rsidRDefault="00DA0894" w:rsidP="00B33A08">
      <w:pPr>
        <w:spacing w:line="360" w:lineRule="auto"/>
        <w:ind w:firstLine="720"/>
        <w:jc w:val="both"/>
        <w:rPr>
          <w:sz w:val="24"/>
          <w:szCs w:val="24"/>
        </w:rPr>
      </w:pPr>
    </w:p>
    <w:p w:rsidR="00DA0894" w:rsidRPr="00B33A08" w:rsidRDefault="00010F2A" w:rsidP="00DE707F">
      <w:pPr>
        <w:pStyle w:val="a5"/>
        <w:numPr>
          <w:ilvl w:val="0"/>
          <w:numId w:val="175"/>
        </w:numPr>
        <w:spacing w:line="360" w:lineRule="auto"/>
        <w:rPr>
          <w:sz w:val="24"/>
          <w:szCs w:val="24"/>
        </w:rPr>
      </w:pPr>
      <w:r w:rsidRPr="00B33A08">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DA0894" w:rsidRPr="00B33A08" w:rsidRDefault="00010F2A" w:rsidP="00B33A08">
      <w:pPr>
        <w:tabs>
          <w:tab w:val="left" w:pos="1260"/>
        </w:tabs>
        <w:spacing w:line="360" w:lineRule="auto"/>
        <w:ind w:firstLine="720"/>
        <w:jc w:val="both"/>
        <w:rPr>
          <w:sz w:val="24"/>
          <w:szCs w:val="24"/>
        </w:rPr>
      </w:pPr>
      <w:r w:rsidRPr="00B33A08">
        <w:rPr>
          <w:rFonts w:eastAsia="Times New Roman"/>
          <w:sz w:val="24"/>
          <w:szCs w:val="24"/>
        </w:rPr>
        <w:t>6)</w:t>
      </w:r>
      <w:r w:rsidRPr="00B33A08">
        <w:rPr>
          <w:sz w:val="24"/>
          <w:szCs w:val="24"/>
        </w:rPr>
        <w:tab/>
      </w:r>
      <w:r w:rsidRPr="00B33A08">
        <w:rPr>
          <w:rFonts w:eastAsia="Times New Roman"/>
          <w:sz w:val="24"/>
          <w:szCs w:val="24"/>
        </w:rPr>
        <w:t>трудового воспитания:</w:t>
      </w:r>
    </w:p>
    <w:p w:rsidR="00DA0894" w:rsidRPr="00B33A08" w:rsidRDefault="00010F2A" w:rsidP="00DE707F">
      <w:pPr>
        <w:pStyle w:val="a5"/>
        <w:numPr>
          <w:ilvl w:val="0"/>
          <w:numId w:val="175"/>
        </w:numPr>
        <w:tabs>
          <w:tab w:val="left" w:pos="6280"/>
        </w:tabs>
        <w:spacing w:line="360" w:lineRule="auto"/>
        <w:rPr>
          <w:sz w:val="24"/>
          <w:szCs w:val="24"/>
        </w:rPr>
      </w:pPr>
      <w:r w:rsidRPr="00B33A08">
        <w:rPr>
          <w:sz w:val="24"/>
          <w:szCs w:val="24"/>
        </w:rPr>
        <w:t>готовность  к  активной  деятельности  технологической  и</w:t>
      </w:r>
      <w:r w:rsidRPr="00B33A08">
        <w:rPr>
          <w:sz w:val="24"/>
          <w:szCs w:val="24"/>
        </w:rPr>
        <w:tab/>
        <w:t>социальной  направленности,  способность</w:t>
      </w:r>
    </w:p>
    <w:p w:rsidR="00DA0894" w:rsidRPr="00B33A08" w:rsidRDefault="00010F2A" w:rsidP="00DE707F">
      <w:pPr>
        <w:pStyle w:val="a5"/>
        <w:numPr>
          <w:ilvl w:val="0"/>
          <w:numId w:val="175"/>
        </w:numPr>
        <w:spacing w:line="360" w:lineRule="auto"/>
        <w:rPr>
          <w:sz w:val="24"/>
          <w:szCs w:val="24"/>
        </w:rPr>
      </w:pPr>
      <w:r w:rsidRPr="00B33A08">
        <w:rPr>
          <w:sz w:val="24"/>
          <w:szCs w:val="24"/>
        </w:rPr>
        <w:t>инициировать, планировать и самостоятельно выполнять такую деятельность;</w:t>
      </w:r>
    </w:p>
    <w:p w:rsidR="00DA0894" w:rsidRPr="00B33A08" w:rsidRDefault="00010F2A" w:rsidP="00DE707F">
      <w:pPr>
        <w:pStyle w:val="a5"/>
        <w:numPr>
          <w:ilvl w:val="0"/>
          <w:numId w:val="175"/>
        </w:numPr>
        <w:spacing w:line="360" w:lineRule="auto"/>
        <w:rPr>
          <w:sz w:val="24"/>
          <w:szCs w:val="24"/>
        </w:rPr>
      </w:pPr>
      <w:r w:rsidRPr="00B33A08">
        <w:rPr>
          <w:sz w:val="24"/>
          <w:szCs w:val="24"/>
        </w:rPr>
        <w:t>интерес к сферам профессиональной деятельности, связанным с информатикой, программированием и</w:t>
      </w:r>
    </w:p>
    <w:p w:rsidR="00DA0894" w:rsidRPr="00B33A08" w:rsidRDefault="00010F2A" w:rsidP="00DE707F">
      <w:pPr>
        <w:pStyle w:val="a5"/>
        <w:numPr>
          <w:ilvl w:val="0"/>
          <w:numId w:val="175"/>
        </w:numPr>
        <w:spacing w:line="360" w:lineRule="auto"/>
        <w:rPr>
          <w:sz w:val="24"/>
          <w:szCs w:val="24"/>
        </w:rPr>
      </w:pPr>
      <w:r w:rsidRPr="00B33A08">
        <w:rPr>
          <w:sz w:val="24"/>
          <w:szCs w:val="24"/>
        </w:rPr>
        <w:t>информационными технологиями, основанными</w:t>
      </w:r>
    </w:p>
    <w:p w:rsidR="00DA0894" w:rsidRPr="00B33A08" w:rsidRDefault="00010F2A" w:rsidP="00DE707F">
      <w:pPr>
        <w:pStyle w:val="a5"/>
        <w:numPr>
          <w:ilvl w:val="0"/>
          <w:numId w:val="175"/>
        </w:numPr>
        <w:spacing w:line="360" w:lineRule="auto"/>
        <w:rPr>
          <w:sz w:val="24"/>
          <w:szCs w:val="24"/>
        </w:rPr>
      </w:pPr>
      <w:r w:rsidRPr="00B33A08">
        <w:rPr>
          <w:sz w:val="24"/>
          <w:szCs w:val="24"/>
        </w:rPr>
        <w:lastRenderedPageBreak/>
        <w:t>на достижениях информатики и научно-технического прогресса, умение совершать осознанный выбор</w:t>
      </w:r>
    </w:p>
    <w:p w:rsidR="00DA0894" w:rsidRPr="00B33A08" w:rsidRDefault="00010F2A" w:rsidP="00DE707F">
      <w:pPr>
        <w:pStyle w:val="a5"/>
        <w:numPr>
          <w:ilvl w:val="0"/>
          <w:numId w:val="175"/>
        </w:numPr>
        <w:spacing w:line="360" w:lineRule="auto"/>
        <w:rPr>
          <w:sz w:val="24"/>
          <w:szCs w:val="24"/>
        </w:rPr>
      </w:pPr>
      <w:r w:rsidRPr="00B33A08">
        <w:rPr>
          <w:sz w:val="24"/>
          <w:szCs w:val="24"/>
        </w:rPr>
        <w:t>будущей профессии и реализовывать собственные жизненные планы;</w:t>
      </w:r>
    </w:p>
    <w:p w:rsidR="00DA0894" w:rsidRPr="00B33A08" w:rsidRDefault="00010F2A" w:rsidP="00DE707F">
      <w:pPr>
        <w:pStyle w:val="a5"/>
        <w:numPr>
          <w:ilvl w:val="0"/>
          <w:numId w:val="175"/>
        </w:numPr>
        <w:spacing w:line="360" w:lineRule="auto"/>
        <w:rPr>
          <w:sz w:val="24"/>
          <w:szCs w:val="24"/>
        </w:rPr>
      </w:pPr>
      <w:r w:rsidRPr="00B33A08">
        <w:rPr>
          <w:sz w:val="24"/>
          <w:szCs w:val="24"/>
        </w:rPr>
        <w:t>готовность и способность к образованию и самообразованию на протяжении всей жизни;</w:t>
      </w:r>
    </w:p>
    <w:p w:rsidR="00DA0894" w:rsidRPr="00B33A08" w:rsidRDefault="00010F2A" w:rsidP="00B33A08">
      <w:pPr>
        <w:tabs>
          <w:tab w:val="left" w:pos="1260"/>
        </w:tabs>
        <w:spacing w:line="360" w:lineRule="auto"/>
        <w:ind w:firstLine="720"/>
        <w:jc w:val="both"/>
        <w:rPr>
          <w:sz w:val="24"/>
          <w:szCs w:val="24"/>
        </w:rPr>
      </w:pPr>
      <w:r w:rsidRPr="00B33A08">
        <w:rPr>
          <w:rFonts w:eastAsia="Times New Roman"/>
          <w:sz w:val="24"/>
          <w:szCs w:val="24"/>
        </w:rPr>
        <w:t>7)</w:t>
      </w:r>
      <w:r w:rsidRPr="00B33A08">
        <w:rPr>
          <w:sz w:val="24"/>
          <w:szCs w:val="24"/>
        </w:rPr>
        <w:tab/>
      </w:r>
      <w:r w:rsidRPr="00B33A08">
        <w:rPr>
          <w:rFonts w:eastAsia="Times New Roman"/>
          <w:sz w:val="24"/>
          <w:szCs w:val="24"/>
        </w:rPr>
        <w:t>экологического воспитания:</w:t>
      </w:r>
    </w:p>
    <w:p w:rsidR="00DA0894" w:rsidRPr="00B33A08" w:rsidRDefault="00010F2A" w:rsidP="00DE707F">
      <w:pPr>
        <w:pStyle w:val="a5"/>
        <w:numPr>
          <w:ilvl w:val="0"/>
          <w:numId w:val="176"/>
        </w:numPr>
        <w:spacing w:line="360" w:lineRule="auto"/>
        <w:rPr>
          <w:sz w:val="24"/>
          <w:szCs w:val="24"/>
        </w:rPr>
      </w:pPr>
      <w:r w:rsidRPr="00B33A08">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DA0894" w:rsidRPr="00B33A08" w:rsidRDefault="00010F2A" w:rsidP="00B33A08">
      <w:pPr>
        <w:tabs>
          <w:tab w:val="left" w:pos="1260"/>
        </w:tabs>
        <w:spacing w:line="360" w:lineRule="auto"/>
        <w:ind w:firstLine="720"/>
        <w:jc w:val="both"/>
        <w:rPr>
          <w:sz w:val="24"/>
          <w:szCs w:val="24"/>
        </w:rPr>
      </w:pPr>
      <w:r w:rsidRPr="00B33A08">
        <w:rPr>
          <w:rFonts w:eastAsia="Times New Roman"/>
          <w:sz w:val="24"/>
          <w:szCs w:val="24"/>
        </w:rPr>
        <w:t>8)</w:t>
      </w:r>
      <w:r w:rsidRPr="00B33A08">
        <w:rPr>
          <w:sz w:val="24"/>
          <w:szCs w:val="24"/>
        </w:rPr>
        <w:tab/>
      </w:r>
      <w:r w:rsidRPr="00B33A08">
        <w:rPr>
          <w:rFonts w:eastAsia="Times New Roman"/>
          <w:sz w:val="24"/>
          <w:szCs w:val="24"/>
        </w:rPr>
        <w:t>ценности научного познания:</w:t>
      </w:r>
    </w:p>
    <w:p w:rsidR="00DA0894" w:rsidRPr="00B33A08" w:rsidRDefault="00010F2A" w:rsidP="00DE707F">
      <w:pPr>
        <w:pStyle w:val="a5"/>
        <w:numPr>
          <w:ilvl w:val="0"/>
          <w:numId w:val="176"/>
        </w:numPr>
        <w:spacing w:line="360" w:lineRule="auto"/>
        <w:rPr>
          <w:sz w:val="24"/>
          <w:szCs w:val="24"/>
        </w:rPr>
      </w:pPr>
      <w:r w:rsidRPr="00B33A08">
        <w:rPr>
          <w:sz w:val="24"/>
          <w:szCs w:val="24"/>
        </w:rPr>
        <w:t>сформированность  мировоззрения,  соответствующего  современному  уровню развития  информатики,достижениям</w:t>
      </w:r>
      <w:r w:rsidRPr="00B33A08">
        <w:rPr>
          <w:sz w:val="24"/>
          <w:szCs w:val="24"/>
        </w:rPr>
        <w:tab/>
      </w:r>
      <w:r w:rsidR="00B33A08">
        <w:rPr>
          <w:sz w:val="24"/>
          <w:szCs w:val="24"/>
        </w:rPr>
        <w:t>научно-технического</w:t>
      </w:r>
      <w:r w:rsidR="00B33A08">
        <w:rPr>
          <w:sz w:val="24"/>
          <w:szCs w:val="24"/>
        </w:rPr>
        <w:tab/>
        <w:t>прогресса</w:t>
      </w:r>
      <w:r w:rsidR="00B33A08">
        <w:rPr>
          <w:sz w:val="24"/>
          <w:szCs w:val="24"/>
        </w:rPr>
        <w:tab/>
        <w:t xml:space="preserve">и общественной </w:t>
      </w:r>
      <w:r w:rsidRPr="00B33A08">
        <w:rPr>
          <w:sz w:val="24"/>
          <w:szCs w:val="24"/>
        </w:rPr>
        <w:t>практики,</w:t>
      </w:r>
      <w:r w:rsidRPr="00B33A08">
        <w:rPr>
          <w:sz w:val="24"/>
          <w:szCs w:val="24"/>
        </w:rPr>
        <w:tab/>
        <w:t>за  счёт</w:t>
      </w:r>
      <w:r w:rsidRPr="00B33A08">
        <w:rPr>
          <w:sz w:val="24"/>
          <w:szCs w:val="24"/>
        </w:rPr>
        <w:tab/>
        <w:t>понимания</w:t>
      </w:r>
      <w:r w:rsidRPr="00B33A08">
        <w:rPr>
          <w:sz w:val="24"/>
          <w:szCs w:val="24"/>
        </w:rPr>
        <w:tab/>
        <w:t>ролиинформационных ресурсов,</w:t>
      </w:r>
      <w:r w:rsidRPr="00B33A08">
        <w:rPr>
          <w:sz w:val="24"/>
          <w:szCs w:val="24"/>
        </w:rPr>
        <w:tab/>
        <w:t>информационных процессов и информационных технологий в условиях</w:t>
      </w:r>
    </w:p>
    <w:p w:rsidR="00DA0894" w:rsidRPr="00B33A08" w:rsidRDefault="00010F2A" w:rsidP="00DE707F">
      <w:pPr>
        <w:pStyle w:val="a5"/>
        <w:numPr>
          <w:ilvl w:val="0"/>
          <w:numId w:val="176"/>
        </w:numPr>
        <w:spacing w:line="360" w:lineRule="auto"/>
        <w:rPr>
          <w:sz w:val="24"/>
          <w:szCs w:val="24"/>
        </w:rPr>
      </w:pPr>
      <w:r w:rsidRPr="00B33A08">
        <w:rPr>
          <w:sz w:val="24"/>
          <w:szCs w:val="24"/>
        </w:rPr>
        <w:t>цифровой трансформации многих сфер жизни современного общества;</w:t>
      </w:r>
    </w:p>
    <w:p w:rsidR="000D3509" w:rsidRDefault="00010F2A" w:rsidP="00DE707F">
      <w:pPr>
        <w:pStyle w:val="a5"/>
        <w:numPr>
          <w:ilvl w:val="0"/>
          <w:numId w:val="176"/>
        </w:numPr>
        <w:spacing w:line="360" w:lineRule="auto"/>
        <w:rPr>
          <w:sz w:val="24"/>
          <w:szCs w:val="24"/>
        </w:rPr>
      </w:pPr>
      <w:r w:rsidRPr="00B33A08">
        <w:rPr>
          <w:sz w:val="24"/>
          <w:szCs w:val="24"/>
        </w:rPr>
        <w:t>осознание ценности научной деятельности, готовность осуществлять проектную и исследовательскуюдеятельность индивидуально и в группе.</w:t>
      </w:r>
    </w:p>
    <w:p w:rsidR="00B33A08" w:rsidRPr="000D3509" w:rsidRDefault="000D3509" w:rsidP="000D3509">
      <w:pPr>
        <w:spacing w:line="360" w:lineRule="auto"/>
        <w:ind w:firstLine="720"/>
        <w:jc w:val="both"/>
        <w:rPr>
          <w:rFonts w:eastAsia="Times New Roman"/>
          <w:sz w:val="24"/>
          <w:szCs w:val="24"/>
        </w:rPr>
      </w:pPr>
      <w:r>
        <w:rPr>
          <w:rFonts w:eastAsia="Times New Roman"/>
          <w:sz w:val="24"/>
          <w:szCs w:val="24"/>
        </w:rPr>
        <w:t xml:space="preserve">В </w:t>
      </w:r>
      <w:r w:rsidR="00010F2A" w:rsidRPr="000D3509">
        <w:rPr>
          <w:rFonts w:eastAsia="Times New Roman"/>
          <w:sz w:val="24"/>
          <w:szCs w:val="24"/>
        </w:rPr>
        <w:t>процессе достижения личностных результатов освоения программы по информатике у обучающихся совершенствуется эмоциональный интеллект, п</w:t>
      </w:r>
      <w:r w:rsidR="00B33A08" w:rsidRPr="000D3509">
        <w:rPr>
          <w:rFonts w:eastAsia="Times New Roman"/>
          <w:sz w:val="24"/>
          <w:szCs w:val="24"/>
        </w:rPr>
        <w:t>редполагающий сформированность:</w:t>
      </w:r>
    </w:p>
    <w:p w:rsidR="00DA0894" w:rsidRPr="000D3509" w:rsidRDefault="00010F2A" w:rsidP="00DE707F">
      <w:pPr>
        <w:pStyle w:val="a5"/>
        <w:numPr>
          <w:ilvl w:val="0"/>
          <w:numId w:val="177"/>
        </w:numPr>
        <w:tabs>
          <w:tab w:val="left" w:pos="230"/>
        </w:tabs>
        <w:spacing w:line="360" w:lineRule="auto"/>
        <w:rPr>
          <w:sz w:val="24"/>
          <w:szCs w:val="24"/>
        </w:rPr>
      </w:pPr>
      <w:r w:rsidRPr="000D3509">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оптимизм,инициативность, умение действовать, исходя из своих возможностей;</w:t>
      </w:r>
    </w:p>
    <w:p w:rsidR="00DA0894" w:rsidRPr="000D3509" w:rsidRDefault="00010F2A" w:rsidP="00DE707F">
      <w:pPr>
        <w:pStyle w:val="a5"/>
        <w:numPr>
          <w:ilvl w:val="0"/>
          <w:numId w:val="177"/>
        </w:numPr>
        <w:spacing w:line="360" w:lineRule="auto"/>
        <w:rPr>
          <w:sz w:val="24"/>
          <w:szCs w:val="24"/>
        </w:rPr>
      </w:pPr>
      <w:r w:rsidRPr="000D3509">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DA0894" w:rsidRPr="000D3509" w:rsidRDefault="00010F2A" w:rsidP="000D3509">
      <w:pPr>
        <w:numPr>
          <w:ilvl w:val="0"/>
          <w:numId w:val="5"/>
        </w:numPr>
        <w:tabs>
          <w:tab w:val="left" w:pos="262"/>
        </w:tabs>
        <w:spacing w:line="360" w:lineRule="auto"/>
        <w:ind w:firstLine="720"/>
        <w:jc w:val="both"/>
        <w:rPr>
          <w:rFonts w:eastAsia="Times New Roman"/>
          <w:sz w:val="24"/>
          <w:szCs w:val="24"/>
        </w:rPr>
      </w:pPr>
      <w:r w:rsidRPr="00B33A08">
        <w:rPr>
          <w:rFonts w:eastAsia="Times New Roman"/>
          <w:sz w:val="24"/>
          <w:szCs w:val="24"/>
        </w:rPr>
        <w:t>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D3509" w:rsidRDefault="000D3509" w:rsidP="00B33A08">
      <w:pPr>
        <w:spacing w:line="360" w:lineRule="auto"/>
        <w:ind w:firstLine="720"/>
        <w:jc w:val="both"/>
        <w:rPr>
          <w:rFonts w:eastAsia="Times New Roman"/>
          <w:sz w:val="24"/>
          <w:szCs w:val="24"/>
        </w:rPr>
      </w:pPr>
      <w:r>
        <w:rPr>
          <w:rFonts w:eastAsia="Times New Roman"/>
          <w:sz w:val="24"/>
          <w:szCs w:val="24"/>
        </w:rPr>
        <w:t>Овла</w:t>
      </w:r>
      <w:r w:rsidR="00010F2A" w:rsidRPr="00B33A08">
        <w:rPr>
          <w:rFonts w:eastAsia="Times New Roman"/>
          <w:sz w:val="24"/>
          <w:szCs w:val="24"/>
        </w:rPr>
        <w:t>дение универсальными познавательными действиями:</w:t>
      </w:r>
    </w:p>
    <w:p w:rsidR="000D3509" w:rsidRDefault="000D3509" w:rsidP="00B33A08">
      <w:pPr>
        <w:spacing w:line="360" w:lineRule="auto"/>
        <w:ind w:firstLine="720"/>
        <w:jc w:val="both"/>
        <w:rPr>
          <w:rFonts w:eastAsia="Times New Roman"/>
          <w:sz w:val="24"/>
          <w:szCs w:val="24"/>
        </w:rPr>
      </w:pPr>
      <w:r>
        <w:rPr>
          <w:rFonts w:eastAsia="Times New Roman"/>
          <w:sz w:val="24"/>
          <w:szCs w:val="24"/>
        </w:rPr>
        <w:t>Б</w:t>
      </w:r>
      <w:r w:rsidR="00010F2A" w:rsidRPr="00B33A08">
        <w:rPr>
          <w:rFonts w:eastAsia="Times New Roman"/>
          <w:sz w:val="24"/>
          <w:szCs w:val="24"/>
        </w:rPr>
        <w:t xml:space="preserve">азовые логические действия: </w:t>
      </w:r>
    </w:p>
    <w:p w:rsidR="000D3509" w:rsidRPr="000D3509" w:rsidRDefault="00010F2A" w:rsidP="00DE707F">
      <w:pPr>
        <w:pStyle w:val="a5"/>
        <w:numPr>
          <w:ilvl w:val="0"/>
          <w:numId w:val="178"/>
        </w:numPr>
        <w:spacing w:line="360" w:lineRule="auto"/>
        <w:rPr>
          <w:sz w:val="24"/>
          <w:szCs w:val="24"/>
        </w:rPr>
      </w:pPr>
      <w:r w:rsidRPr="000D3509">
        <w:rPr>
          <w:sz w:val="24"/>
          <w:szCs w:val="24"/>
        </w:rPr>
        <w:t>самостоятельно формулировать и актуализировать проблему</w:t>
      </w:r>
      <w:r w:rsidR="000D3509" w:rsidRPr="000D3509">
        <w:rPr>
          <w:sz w:val="24"/>
          <w:szCs w:val="24"/>
        </w:rPr>
        <w:t>, рассматривать её всесторонне;</w:t>
      </w:r>
    </w:p>
    <w:p w:rsidR="000D3509" w:rsidRPr="000D3509" w:rsidRDefault="00010F2A" w:rsidP="00DE707F">
      <w:pPr>
        <w:pStyle w:val="a5"/>
        <w:numPr>
          <w:ilvl w:val="0"/>
          <w:numId w:val="178"/>
        </w:numPr>
        <w:spacing w:line="360" w:lineRule="auto"/>
        <w:rPr>
          <w:sz w:val="24"/>
          <w:szCs w:val="24"/>
        </w:rPr>
      </w:pPr>
      <w:r w:rsidRPr="000D3509">
        <w:rPr>
          <w:sz w:val="24"/>
          <w:szCs w:val="24"/>
        </w:rPr>
        <w:t>устанавливать существенный признак или основания для сравнения, классификации и обобщения;</w:t>
      </w:r>
      <w:bookmarkStart w:id="331" w:name="page125"/>
      <w:bookmarkEnd w:id="331"/>
    </w:p>
    <w:p w:rsidR="000D3509" w:rsidRPr="000D3509" w:rsidRDefault="00010F2A" w:rsidP="00DE707F">
      <w:pPr>
        <w:pStyle w:val="a5"/>
        <w:numPr>
          <w:ilvl w:val="0"/>
          <w:numId w:val="178"/>
        </w:numPr>
        <w:spacing w:line="360" w:lineRule="auto"/>
        <w:rPr>
          <w:sz w:val="24"/>
          <w:szCs w:val="24"/>
        </w:rPr>
      </w:pPr>
      <w:r w:rsidRPr="000D3509">
        <w:rPr>
          <w:sz w:val="24"/>
          <w:szCs w:val="24"/>
        </w:rPr>
        <w:t>определять</w:t>
      </w:r>
      <w:r w:rsidRPr="000D3509">
        <w:rPr>
          <w:sz w:val="24"/>
          <w:szCs w:val="24"/>
        </w:rPr>
        <w:tab/>
        <w:t>цели</w:t>
      </w:r>
      <w:r w:rsidRPr="000D3509">
        <w:rPr>
          <w:sz w:val="24"/>
          <w:szCs w:val="24"/>
        </w:rPr>
        <w:tab/>
        <w:t>деятельности,</w:t>
      </w:r>
      <w:r w:rsidRPr="000D3509">
        <w:rPr>
          <w:sz w:val="24"/>
          <w:szCs w:val="24"/>
        </w:rPr>
        <w:tab/>
        <w:t>з</w:t>
      </w:r>
      <w:r w:rsidR="000D3509" w:rsidRPr="000D3509">
        <w:rPr>
          <w:sz w:val="24"/>
          <w:szCs w:val="24"/>
        </w:rPr>
        <w:t>адавать</w:t>
      </w:r>
      <w:r w:rsidR="000D3509" w:rsidRPr="000D3509">
        <w:rPr>
          <w:sz w:val="24"/>
          <w:szCs w:val="24"/>
        </w:rPr>
        <w:tab/>
        <w:t>параметры</w:t>
      </w:r>
      <w:r w:rsidR="000D3509" w:rsidRPr="000D3509">
        <w:rPr>
          <w:sz w:val="24"/>
          <w:szCs w:val="24"/>
        </w:rPr>
        <w:tab/>
        <w:t>и</w:t>
      </w:r>
      <w:r w:rsidR="000D3509" w:rsidRPr="000D3509">
        <w:rPr>
          <w:sz w:val="24"/>
          <w:szCs w:val="24"/>
        </w:rPr>
        <w:tab/>
        <w:t>критерии</w:t>
      </w:r>
      <w:r w:rsidR="000D3509" w:rsidRPr="000D3509">
        <w:rPr>
          <w:sz w:val="24"/>
          <w:szCs w:val="24"/>
        </w:rPr>
        <w:tab/>
        <w:t xml:space="preserve">их </w:t>
      </w:r>
      <w:r w:rsidRPr="000D3509">
        <w:rPr>
          <w:sz w:val="24"/>
          <w:szCs w:val="24"/>
        </w:rPr>
        <w:t>достижения;</w:t>
      </w:r>
    </w:p>
    <w:p w:rsidR="00DA0894" w:rsidRPr="000D3509" w:rsidRDefault="00010F2A" w:rsidP="00DE707F">
      <w:pPr>
        <w:pStyle w:val="a5"/>
        <w:numPr>
          <w:ilvl w:val="0"/>
          <w:numId w:val="178"/>
        </w:numPr>
        <w:spacing w:line="360" w:lineRule="auto"/>
        <w:rPr>
          <w:sz w:val="24"/>
          <w:szCs w:val="24"/>
        </w:rPr>
      </w:pPr>
      <w:r w:rsidRPr="000D3509">
        <w:rPr>
          <w:sz w:val="24"/>
          <w:szCs w:val="24"/>
        </w:rPr>
        <w:lastRenderedPageBreak/>
        <w:t>выявлятьзакономерности и противоречия в рассматриваемых явлениях;</w:t>
      </w:r>
    </w:p>
    <w:p w:rsidR="00DA0894" w:rsidRPr="000D3509" w:rsidRDefault="00010F2A" w:rsidP="00DE707F">
      <w:pPr>
        <w:pStyle w:val="a5"/>
        <w:numPr>
          <w:ilvl w:val="0"/>
          <w:numId w:val="178"/>
        </w:numPr>
        <w:spacing w:line="360" w:lineRule="auto"/>
        <w:rPr>
          <w:sz w:val="24"/>
          <w:szCs w:val="24"/>
        </w:rPr>
      </w:pPr>
      <w:r w:rsidRPr="000D3509">
        <w:rPr>
          <w:sz w:val="24"/>
          <w:szCs w:val="24"/>
        </w:rPr>
        <w:t>разрабатывать план решения проблемы с учётом анализа имеющихся материальных и нематериальныхресурсов;</w:t>
      </w:r>
    </w:p>
    <w:p w:rsidR="00DA0894" w:rsidRPr="000D3509" w:rsidRDefault="00010F2A" w:rsidP="00DE707F">
      <w:pPr>
        <w:pStyle w:val="a5"/>
        <w:numPr>
          <w:ilvl w:val="0"/>
          <w:numId w:val="178"/>
        </w:numPr>
        <w:spacing w:line="360" w:lineRule="auto"/>
        <w:rPr>
          <w:sz w:val="24"/>
          <w:szCs w:val="24"/>
        </w:rPr>
      </w:pPr>
      <w:r w:rsidRPr="000D3509">
        <w:rPr>
          <w:sz w:val="24"/>
          <w:szCs w:val="24"/>
        </w:rPr>
        <w:t>вносить</w:t>
      </w:r>
      <w:r w:rsidRPr="000D3509">
        <w:rPr>
          <w:sz w:val="24"/>
          <w:szCs w:val="24"/>
        </w:rPr>
        <w:tab/>
        <w:t>коррективы</w:t>
      </w:r>
      <w:r w:rsidRPr="000D3509">
        <w:rPr>
          <w:sz w:val="24"/>
          <w:szCs w:val="24"/>
        </w:rPr>
        <w:tab/>
        <w:t>в</w:t>
      </w:r>
      <w:r w:rsidRPr="000D3509">
        <w:rPr>
          <w:sz w:val="24"/>
          <w:szCs w:val="24"/>
        </w:rPr>
        <w:tab/>
        <w:t>деяте</w:t>
      </w:r>
      <w:r w:rsidR="000D3509" w:rsidRPr="000D3509">
        <w:rPr>
          <w:sz w:val="24"/>
          <w:szCs w:val="24"/>
        </w:rPr>
        <w:t>льность,</w:t>
      </w:r>
      <w:r w:rsidR="000D3509" w:rsidRPr="000D3509">
        <w:rPr>
          <w:sz w:val="24"/>
          <w:szCs w:val="24"/>
        </w:rPr>
        <w:tab/>
        <w:t>оценивать</w:t>
      </w:r>
      <w:r w:rsidR="000D3509" w:rsidRPr="000D3509">
        <w:rPr>
          <w:sz w:val="24"/>
          <w:szCs w:val="24"/>
        </w:rPr>
        <w:tab/>
        <w:t xml:space="preserve">соответствии результатов целям, оценивать </w:t>
      </w:r>
      <w:r w:rsidRPr="000D3509">
        <w:rPr>
          <w:sz w:val="24"/>
          <w:szCs w:val="24"/>
        </w:rPr>
        <w:t>рискипоследствий деятельности;</w:t>
      </w:r>
    </w:p>
    <w:p w:rsidR="00DA0894" w:rsidRPr="000D3509" w:rsidRDefault="00010F2A" w:rsidP="00DE707F">
      <w:pPr>
        <w:pStyle w:val="a5"/>
        <w:numPr>
          <w:ilvl w:val="0"/>
          <w:numId w:val="178"/>
        </w:numPr>
        <w:spacing w:line="360" w:lineRule="auto"/>
        <w:rPr>
          <w:sz w:val="24"/>
          <w:szCs w:val="24"/>
        </w:rPr>
      </w:pPr>
      <w:r w:rsidRPr="000D3509">
        <w:rPr>
          <w:sz w:val="24"/>
          <w:szCs w:val="24"/>
        </w:rPr>
        <w:t>координироват</w:t>
      </w:r>
      <w:r w:rsidR="000D3509" w:rsidRPr="000D3509">
        <w:rPr>
          <w:sz w:val="24"/>
          <w:szCs w:val="24"/>
        </w:rPr>
        <w:t>ь</w:t>
      </w:r>
      <w:r w:rsidR="000D3509" w:rsidRPr="000D3509">
        <w:rPr>
          <w:sz w:val="24"/>
          <w:szCs w:val="24"/>
        </w:rPr>
        <w:tab/>
        <w:t>и</w:t>
      </w:r>
      <w:r w:rsidR="000D3509" w:rsidRPr="000D3509">
        <w:rPr>
          <w:sz w:val="24"/>
          <w:szCs w:val="24"/>
        </w:rPr>
        <w:tab/>
        <w:t>выполнять</w:t>
      </w:r>
      <w:r w:rsidR="000D3509" w:rsidRPr="000D3509">
        <w:rPr>
          <w:sz w:val="24"/>
          <w:szCs w:val="24"/>
        </w:rPr>
        <w:tab/>
        <w:t>работу</w:t>
      </w:r>
      <w:r w:rsidR="000D3509" w:rsidRPr="000D3509">
        <w:rPr>
          <w:sz w:val="24"/>
          <w:szCs w:val="24"/>
        </w:rPr>
        <w:tab/>
        <w:t>в</w:t>
      </w:r>
      <w:r w:rsidR="000D3509" w:rsidRPr="000D3509">
        <w:rPr>
          <w:sz w:val="24"/>
          <w:szCs w:val="24"/>
        </w:rPr>
        <w:tab/>
        <w:t xml:space="preserve">условиях реального, </w:t>
      </w:r>
      <w:r w:rsidRPr="000D3509">
        <w:rPr>
          <w:sz w:val="24"/>
          <w:szCs w:val="24"/>
        </w:rPr>
        <w:t>виртуального</w:t>
      </w:r>
      <w:r w:rsidRPr="000D3509">
        <w:rPr>
          <w:sz w:val="24"/>
          <w:szCs w:val="24"/>
        </w:rPr>
        <w:tab/>
        <w:t>и комбинированноговзаимодействия;</w:t>
      </w:r>
    </w:p>
    <w:p w:rsidR="00DA0894" w:rsidRPr="000D3509" w:rsidRDefault="00010F2A" w:rsidP="00DE707F">
      <w:pPr>
        <w:pStyle w:val="a5"/>
        <w:numPr>
          <w:ilvl w:val="0"/>
          <w:numId w:val="178"/>
        </w:numPr>
        <w:spacing w:line="360" w:lineRule="auto"/>
        <w:rPr>
          <w:sz w:val="24"/>
          <w:szCs w:val="24"/>
        </w:rPr>
      </w:pPr>
      <w:r w:rsidRPr="000D3509">
        <w:rPr>
          <w:sz w:val="24"/>
          <w:szCs w:val="24"/>
        </w:rPr>
        <w:t>развивать креативное мышление при решении жизненных проблем.</w:t>
      </w:r>
    </w:p>
    <w:p w:rsidR="00DA0894" w:rsidRDefault="00010F2A" w:rsidP="000D3509">
      <w:pPr>
        <w:tabs>
          <w:tab w:val="left" w:pos="1280"/>
        </w:tabs>
        <w:spacing w:line="360" w:lineRule="auto"/>
        <w:ind w:firstLine="720"/>
        <w:jc w:val="both"/>
        <w:rPr>
          <w:rFonts w:eastAsia="Times New Roman"/>
          <w:sz w:val="24"/>
          <w:szCs w:val="24"/>
        </w:rPr>
      </w:pPr>
      <w:r w:rsidRPr="00B33A08">
        <w:rPr>
          <w:rFonts w:eastAsia="Times New Roman"/>
          <w:sz w:val="24"/>
          <w:szCs w:val="24"/>
        </w:rPr>
        <w:t>1)</w:t>
      </w:r>
      <w:r w:rsidRPr="00B33A08">
        <w:rPr>
          <w:sz w:val="24"/>
          <w:szCs w:val="24"/>
        </w:rPr>
        <w:tab/>
      </w:r>
      <w:r w:rsidRPr="00B33A08">
        <w:rPr>
          <w:rFonts w:eastAsia="Times New Roman"/>
          <w:sz w:val="24"/>
          <w:szCs w:val="24"/>
        </w:rPr>
        <w:t>базовые исследовательские действия:</w:t>
      </w:r>
    </w:p>
    <w:p w:rsidR="000D3509" w:rsidRPr="000D3509" w:rsidRDefault="000D3509" w:rsidP="00DE707F">
      <w:pPr>
        <w:pStyle w:val="a5"/>
        <w:numPr>
          <w:ilvl w:val="0"/>
          <w:numId w:val="179"/>
        </w:numPr>
        <w:spacing w:line="360" w:lineRule="auto"/>
        <w:rPr>
          <w:sz w:val="24"/>
        </w:rPr>
      </w:pPr>
      <w:r w:rsidRPr="000D3509">
        <w:rPr>
          <w:sz w:val="24"/>
        </w:rPr>
        <w:t>Владеть  навыками</w:t>
      </w:r>
      <w:r w:rsidRPr="000D3509">
        <w:rPr>
          <w:sz w:val="24"/>
        </w:rPr>
        <w:tab/>
        <w:t>учебно-исследовательской</w:t>
      </w:r>
      <w:r w:rsidRPr="000D3509">
        <w:rPr>
          <w:sz w:val="24"/>
        </w:rPr>
        <w:tab/>
        <w:t>и</w:t>
      </w:r>
      <w:r w:rsidRPr="000D3509">
        <w:rPr>
          <w:sz w:val="24"/>
        </w:rPr>
        <w:tab/>
        <w:t>проектной</w:t>
      </w:r>
      <w:r w:rsidRPr="000D3509">
        <w:rPr>
          <w:sz w:val="24"/>
        </w:rPr>
        <w:tab/>
        <w:t>деятельности,</w:t>
      </w:r>
      <w:r w:rsidRPr="000D3509">
        <w:rPr>
          <w:sz w:val="24"/>
        </w:rPr>
        <w:tab/>
        <w:t>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D3509" w:rsidRPr="000D3509" w:rsidRDefault="000D3509" w:rsidP="00DE707F">
      <w:pPr>
        <w:pStyle w:val="a5"/>
        <w:numPr>
          <w:ilvl w:val="0"/>
          <w:numId w:val="179"/>
        </w:numPr>
        <w:spacing w:line="360" w:lineRule="auto"/>
        <w:rPr>
          <w:sz w:val="24"/>
        </w:rPr>
      </w:pPr>
      <w:r w:rsidRPr="000D3509">
        <w:rPr>
          <w:sz w:val="24"/>
        </w:rPr>
        <w:t>овладеть видами деятельности по получению нового знания, его интерпретации, преобразованию иприменению  в  различных  учебных  ситуациях,  в  том  числе  при  создании учебных  и  социальных проектов;</w:t>
      </w:r>
    </w:p>
    <w:p w:rsidR="000D3509" w:rsidRPr="000D3509" w:rsidRDefault="000D3509" w:rsidP="00DE707F">
      <w:pPr>
        <w:pStyle w:val="a5"/>
        <w:numPr>
          <w:ilvl w:val="0"/>
          <w:numId w:val="179"/>
        </w:numPr>
        <w:spacing w:line="360" w:lineRule="auto"/>
        <w:rPr>
          <w:sz w:val="24"/>
        </w:rPr>
      </w:pPr>
      <w:r w:rsidRPr="000D3509">
        <w:rPr>
          <w:sz w:val="24"/>
        </w:rPr>
        <w:t>формирование научного типа мышления, владение научной терминологией, ключевыми понятиями иметодами;</w:t>
      </w:r>
    </w:p>
    <w:p w:rsidR="000D3509" w:rsidRPr="000D3509" w:rsidRDefault="000D3509" w:rsidP="00DE707F">
      <w:pPr>
        <w:pStyle w:val="a5"/>
        <w:numPr>
          <w:ilvl w:val="0"/>
          <w:numId w:val="179"/>
        </w:numPr>
        <w:spacing w:line="360" w:lineRule="auto"/>
        <w:rPr>
          <w:sz w:val="24"/>
        </w:rPr>
      </w:pPr>
      <w:r w:rsidRPr="000D3509">
        <w:rPr>
          <w:sz w:val="24"/>
        </w:rPr>
        <w:t>ставить и формулировать собственные задачи в образовательной деятельности и жизненных ситуациях;</w:t>
      </w:r>
    </w:p>
    <w:p w:rsidR="000D3509" w:rsidRPr="000D3509" w:rsidRDefault="000D3509" w:rsidP="00DE707F">
      <w:pPr>
        <w:pStyle w:val="a5"/>
        <w:numPr>
          <w:ilvl w:val="0"/>
          <w:numId w:val="179"/>
        </w:numPr>
        <w:spacing w:line="360" w:lineRule="auto"/>
        <w:rPr>
          <w:sz w:val="24"/>
        </w:rPr>
      </w:pPr>
      <w:r w:rsidRPr="000D3509">
        <w:rPr>
          <w:sz w:val="24"/>
        </w:rPr>
        <w:t>выявлять  причинно-следственные  связи  и  актуализировать  задачу,  выдвигать гипотезу её  решения,</w:t>
      </w:r>
    </w:p>
    <w:p w:rsidR="000D3509" w:rsidRPr="000D3509" w:rsidRDefault="000D3509" w:rsidP="00DE707F">
      <w:pPr>
        <w:pStyle w:val="a5"/>
        <w:numPr>
          <w:ilvl w:val="0"/>
          <w:numId w:val="179"/>
        </w:numPr>
        <w:spacing w:line="360" w:lineRule="auto"/>
        <w:rPr>
          <w:sz w:val="24"/>
        </w:rPr>
      </w:pPr>
      <w:r w:rsidRPr="000D3509">
        <w:rPr>
          <w:sz w:val="24"/>
        </w:rPr>
        <w:t>находить аргументы для доказательства своих утверждений, задавать параметры и критерии решения;</w:t>
      </w:r>
    </w:p>
    <w:p w:rsidR="000D3509" w:rsidRPr="000D3509" w:rsidRDefault="000D3509" w:rsidP="00DE707F">
      <w:pPr>
        <w:pStyle w:val="a5"/>
        <w:numPr>
          <w:ilvl w:val="0"/>
          <w:numId w:val="179"/>
        </w:numPr>
        <w:spacing w:line="360" w:lineRule="auto"/>
        <w:rPr>
          <w:sz w:val="24"/>
        </w:rPr>
      </w:pPr>
      <w:r w:rsidRPr="000D3509">
        <w:rPr>
          <w:sz w:val="24"/>
        </w:rPr>
        <w:t>анализировать</w:t>
      </w:r>
      <w:r w:rsidRPr="000D3509">
        <w:rPr>
          <w:sz w:val="24"/>
        </w:rPr>
        <w:tab/>
        <w:t>полученные</w:t>
      </w:r>
      <w:r w:rsidRPr="000D3509">
        <w:rPr>
          <w:sz w:val="24"/>
        </w:rPr>
        <w:tab/>
        <w:t>в</w:t>
      </w:r>
      <w:r w:rsidRPr="000D3509">
        <w:rPr>
          <w:sz w:val="24"/>
        </w:rPr>
        <w:tab/>
        <w:t>ходе</w:t>
      </w:r>
      <w:r w:rsidRPr="000D3509">
        <w:rPr>
          <w:sz w:val="24"/>
        </w:rPr>
        <w:tab/>
        <w:t>решения</w:t>
      </w:r>
      <w:r w:rsidRPr="000D3509">
        <w:rPr>
          <w:sz w:val="24"/>
        </w:rPr>
        <w:tab/>
        <w:t>задачи</w:t>
      </w:r>
      <w:r w:rsidRPr="000D3509">
        <w:rPr>
          <w:sz w:val="24"/>
        </w:rPr>
        <w:tab/>
        <w:t>результаты,</w:t>
      </w:r>
      <w:r w:rsidRPr="000D3509">
        <w:rPr>
          <w:sz w:val="24"/>
        </w:rPr>
        <w:tab/>
        <w:t>критически оценивать их достоверность,</w:t>
      </w:r>
      <w:r w:rsidRPr="000D3509">
        <w:rPr>
          <w:sz w:val="24"/>
        </w:rPr>
        <w:tab/>
        <w:t>прогнозировать</w:t>
      </w:r>
      <w:r w:rsidRPr="000D3509">
        <w:rPr>
          <w:sz w:val="24"/>
        </w:rPr>
        <w:tab/>
        <w:t>изменение</w:t>
      </w:r>
      <w:r w:rsidRPr="000D3509">
        <w:rPr>
          <w:sz w:val="24"/>
        </w:rPr>
        <w:tab/>
        <w:t>в</w:t>
      </w:r>
      <w:r w:rsidRPr="000D3509">
        <w:rPr>
          <w:sz w:val="24"/>
        </w:rPr>
        <w:tab/>
        <w:t>новых</w:t>
      </w:r>
      <w:r w:rsidRPr="000D3509">
        <w:rPr>
          <w:sz w:val="24"/>
        </w:rPr>
        <w:tab/>
        <w:t xml:space="preserve">условиях;  </w:t>
      </w:r>
    </w:p>
    <w:p w:rsidR="000D3509" w:rsidRPr="000D3509" w:rsidRDefault="000D3509" w:rsidP="00DE707F">
      <w:pPr>
        <w:pStyle w:val="a5"/>
        <w:numPr>
          <w:ilvl w:val="0"/>
          <w:numId w:val="179"/>
        </w:numPr>
        <w:spacing w:line="360" w:lineRule="auto"/>
        <w:rPr>
          <w:sz w:val="24"/>
        </w:rPr>
      </w:pPr>
      <w:r w:rsidRPr="000D3509">
        <w:rPr>
          <w:sz w:val="24"/>
        </w:rPr>
        <w:t>давать</w:t>
      </w:r>
      <w:r w:rsidRPr="000D3509">
        <w:rPr>
          <w:sz w:val="24"/>
        </w:rPr>
        <w:tab/>
        <w:t>оценку новым</w:t>
      </w:r>
      <w:r w:rsidRPr="000D3509">
        <w:rPr>
          <w:sz w:val="24"/>
        </w:rPr>
        <w:tab/>
        <w:t>ситуациям, оценивать приобретённый опыт;</w:t>
      </w:r>
    </w:p>
    <w:p w:rsidR="000D3509" w:rsidRPr="000D3509" w:rsidRDefault="000D3509" w:rsidP="00DE707F">
      <w:pPr>
        <w:pStyle w:val="a5"/>
        <w:numPr>
          <w:ilvl w:val="0"/>
          <w:numId w:val="179"/>
        </w:numPr>
        <w:spacing w:line="360" w:lineRule="auto"/>
        <w:rPr>
          <w:sz w:val="24"/>
        </w:rPr>
      </w:pPr>
      <w:r w:rsidRPr="000D3509">
        <w:rPr>
          <w:sz w:val="24"/>
        </w:rPr>
        <w:t>осуществлять целенаправленный поиск переноса средств и способов действия в профессиональнуюсреду;</w:t>
      </w:r>
    </w:p>
    <w:p w:rsidR="000D3509" w:rsidRPr="000D3509" w:rsidRDefault="000D3509" w:rsidP="00DE707F">
      <w:pPr>
        <w:pStyle w:val="a5"/>
        <w:numPr>
          <w:ilvl w:val="0"/>
          <w:numId w:val="179"/>
        </w:numPr>
        <w:spacing w:line="360" w:lineRule="auto"/>
        <w:rPr>
          <w:sz w:val="24"/>
        </w:rPr>
      </w:pPr>
      <w:r w:rsidRPr="000D3509">
        <w:rPr>
          <w:sz w:val="24"/>
        </w:rPr>
        <w:t>переносить</w:t>
      </w:r>
      <w:r w:rsidRPr="000D3509">
        <w:rPr>
          <w:sz w:val="24"/>
        </w:rPr>
        <w:tab/>
        <w:t>знания</w:t>
      </w:r>
      <w:r w:rsidRPr="000D3509">
        <w:rPr>
          <w:sz w:val="24"/>
        </w:rPr>
        <w:tab/>
        <w:t>в</w:t>
      </w:r>
      <w:r w:rsidRPr="000D3509">
        <w:rPr>
          <w:sz w:val="24"/>
        </w:rPr>
        <w:tab/>
        <w:t>познавательную</w:t>
      </w:r>
      <w:r w:rsidRPr="000D3509">
        <w:rPr>
          <w:sz w:val="24"/>
        </w:rPr>
        <w:tab/>
        <w:t>и</w:t>
      </w:r>
      <w:r w:rsidRPr="000D3509">
        <w:rPr>
          <w:sz w:val="24"/>
        </w:rPr>
        <w:tab/>
        <w:t>практическую</w:t>
      </w:r>
      <w:r w:rsidRPr="000D3509">
        <w:rPr>
          <w:sz w:val="24"/>
        </w:rPr>
        <w:tab/>
        <w:t xml:space="preserve">области жизнедеятельности; </w:t>
      </w:r>
    </w:p>
    <w:p w:rsidR="000D3509" w:rsidRPr="000D3509" w:rsidRDefault="000D3509" w:rsidP="00DE707F">
      <w:pPr>
        <w:pStyle w:val="a5"/>
        <w:numPr>
          <w:ilvl w:val="0"/>
          <w:numId w:val="179"/>
        </w:numPr>
        <w:spacing w:line="360" w:lineRule="auto"/>
        <w:rPr>
          <w:sz w:val="24"/>
        </w:rPr>
      </w:pPr>
      <w:r w:rsidRPr="000D3509">
        <w:rPr>
          <w:sz w:val="24"/>
        </w:rPr>
        <w:t>интегрировать знания из разных предметных областей;</w:t>
      </w:r>
    </w:p>
    <w:p w:rsidR="000D3509" w:rsidRPr="000D3509" w:rsidRDefault="000D3509" w:rsidP="00DE707F">
      <w:pPr>
        <w:pStyle w:val="a5"/>
        <w:numPr>
          <w:ilvl w:val="0"/>
          <w:numId w:val="179"/>
        </w:numPr>
        <w:spacing w:line="360" w:lineRule="auto"/>
        <w:rPr>
          <w:sz w:val="24"/>
        </w:rPr>
      </w:pPr>
      <w:r w:rsidRPr="000D3509">
        <w:rPr>
          <w:sz w:val="24"/>
        </w:rPr>
        <w:t>выдвигать новые идеи, предлагать оригинальные подходы и решения, ставить проблемы и задачи, допускающие альтернативные решения.</w:t>
      </w:r>
    </w:p>
    <w:p w:rsidR="00DA0894" w:rsidRPr="00B33A08" w:rsidRDefault="00010F2A" w:rsidP="000D3509">
      <w:pPr>
        <w:tabs>
          <w:tab w:val="left" w:pos="1280"/>
        </w:tabs>
        <w:spacing w:line="360" w:lineRule="auto"/>
        <w:ind w:firstLine="720"/>
        <w:jc w:val="both"/>
        <w:rPr>
          <w:sz w:val="24"/>
          <w:szCs w:val="24"/>
        </w:rPr>
      </w:pPr>
      <w:r w:rsidRPr="00B33A08">
        <w:rPr>
          <w:rFonts w:eastAsia="Times New Roman"/>
          <w:sz w:val="24"/>
          <w:szCs w:val="24"/>
        </w:rPr>
        <w:t>2)</w:t>
      </w:r>
      <w:r w:rsidRPr="00B33A08">
        <w:rPr>
          <w:sz w:val="24"/>
          <w:szCs w:val="24"/>
        </w:rPr>
        <w:tab/>
      </w:r>
      <w:r w:rsidRPr="00B33A08">
        <w:rPr>
          <w:rFonts w:eastAsia="Times New Roman"/>
          <w:sz w:val="24"/>
          <w:szCs w:val="24"/>
        </w:rPr>
        <w:t>работа с информацией:</w:t>
      </w:r>
    </w:p>
    <w:p w:rsidR="00DA0894" w:rsidRPr="000D3509" w:rsidRDefault="00010F2A" w:rsidP="00DE707F">
      <w:pPr>
        <w:pStyle w:val="a5"/>
        <w:numPr>
          <w:ilvl w:val="0"/>
          <w:numId w:val="180"/>
        </w:numPr>
        <w:spacing w:line="360" w:lineRule="auto"/>
        <w:rPr>
          <w:sz w:val="24"/>
          <w:szCs w:val="24"/>
        </w:rPr>
      </w:pPr>
      <w:r w:rsidRPr="000D3509">
        <w:rPr>
          <w:sz w:val="24"/>
          <w:szCs w:val="24"/>
        </w:rPr>
        <w:t xml:space="preserve">владеть навыками получения информации из источников разных типов, самостоятельно осуществлятьпоиск, анализ, систематизацию и интерпретацию информации различных </w:t>
      </w:r>
      <w:r w:rsidRPr="000D3509">
        <w:rPr>
          <w:sz w:val="24"/>
          <w:szCs w:val="24"/>
        </w:rPr>
        <w:lastRenderedPageBreak/>
        <w:t>видов и форм представления;</w:t>
      </w:r>
    </w:p>
    <w:p w:rsidR="00DA0894" w:rsidRPr="000D3509" w:rsidRDefault="00010F2A" w:rsidP="00DE707F">
      <w:pPr>
        <w:pStyle w:val="a5"/>
        <w:numPr>
          <w:ilvl w:val="0"/>
          <w:numId w:val="180"/>
        </w:numPr>
        <w:tabs>
          <w:tab w:val="left" w:pos="8380"/>
        </w:tabs>
        <w:spacing w:line="360" w:lineRule="auto"/>
        <w:rPr>
          <w:sz w:val="24"/>
          <w:szCs w:val="24"/>
        </w:rPr>
      </w:pPr>
      <w:r w:rsidRPr="000D3509">
        <w:rPr>
          <w:sz w:val="24"/>
          <w:szCs w:val="24"/>
        </w:rPr>
        <w:t>создавать  тексты  в  различных  форматах  с  учётом  назначения  информации</w:t>
      </w:r>
      <w:r w:rsidRPr="000D3509">
        <w:rPr>
          <w:sz w:val="24"/>
          <w:szCs w:val="24"/>
        </w:rPr>
        <w:tab/>
        <w:t>и  целевой  аудитории,выбирая оптимальную форму представления и визуализации;</w:t>
      </w:r>
    </w:p>
    <w:p w:rsidR="00DA0894" w:rsidRPr="000D3509" w:rsidRDefault="00010F2A" w:rsidP="00DE707F">
      <w:pPr>
        <w:pStyle w:val="a5"/>
        <w:numPr>
          <w:ilvl w:val="0"/>
          <w:numId w:val="180"/>
        </w:numPr>
        <w:spacing w:line="360" w:lineRule="auto"/>
        <w:rPr>
          <w:sz w:val="24"/>
          <w:szCs w:val="24"/>
        </w:rPr>
      </w:pPr>
      <w:r w:rsidRPr="000D3509">
        <w:rPr>
          <w:sz w:val="24"/>
          <w:szCs w:val="24"/>
        </w:rPr>
        <w:t>оценивать достоверность, легитимность информации, её соответствие правовым и морально-этическимнормам;</w:t>
      </w:r>
    </w:p>
    <w:p w:rsidR="00DA0894" w:rsidRPr="000D3509" w:rsidRDefault="00010F2A" w:rsidP="00DE707F">
      <w:pPr>
        <w:pStyle w:val="a5"/>
        <w:numPr>
          <w:ilvl w:val="0"/>
          <w:numId w:val="180"/>
        </w:numPr>
        <w:spacing w:line="360" w:lineRule="auto"/>
        <w:rPr>
          <w:sz w:val="24"/>
          <w:szCs w:val="24"/>
        </w:rPr>
      </w:pPr>
      <w:r w:rsidRPr="000D3509">
        <w:rPr>
          <w:sz w:val="24"/>
          <w:szCs w:val="24"/>
        </w:rPr>
        <w:t>использовать средства информационных и коммуникационных технологий в решении когнитивных,коммуникативных</w:t>
      </w:r>
      <w:r w:rsidRPr="000D3509">
        <w:rPr>
          <w:sz w:val="24"/>
          <w:szCs w:val="24"/>
        </w:rPr>
        <w:tab/>
        <w:t>и</w:t>
      </w:r>
      <w:r w:rsidRPr="000D3509">
        <w:rPr>
          <w:sz w:val="24"/>
          <w:szCs w:val="24"/>
        </w:rPr>
        <w:tab/>
        <w:t>организационных</w:t>
      </w:r>
      <w:r w:rsidR="000D3509">
        <w:rPr>
          <w:sz w:val="24"/>
          <w:szCs w:val="24"/>
        </w:rPr>
        <w:tab/>
        <w:t>задач</w:t>
      </w:r>
      <w:r w:rsidR="000D3509">
        <w:rPr>
          <w:sz w:val="24"/>
          <w:szCs w:val="24"/>
        </w:rPr>
        <w:tab/>
        <w:t xml:space="preserve">с соблюдением </w:t>
      </w:r>
      <w:r w:rsidR="000D3509" w:rsidRPr="000D3509">
        <w:rPr>
          <w:sz w:val="24"/>
          <w:szCs w:val="24"/>
        </w:rPr>
        <w:t xml:space="preserve">требований </w:t>
      </w:r>
      <w:r w:rsidRPr="000D3509">
        <w:rPr>
          <w:sz w:val="24"/>
          <w:szCs w:val="24"/>
        </w:rPr>
        <w:t>эргономики,</w:t>
      </w:r>
      <w:r w:rsidRPr="000D3509">
        <w:rPr>
          <w:sz w:val="24"/>
          <w:szCs w:val="24"/>
        </w:rPr>
        <w:tab/>
        <w:t>техникибезопасности,</w:t>
      </w:r>
      <w:r w:rsidRPr="000D3509">
        <w:rPr>
          <w:sz w:val="24"/>
          <w:szCs w:val="24"/>
        </w:rPr>
        <w:tab/>
        <w:t>гигиены</w:t>
      </w:r>
      <w:r w:rsidR="000D3509" w:rsidRPr="000D3509">
        <w:rPr>
          <w:sz w:val="24"/>
          <w:szCs w:val="24"/>
        </w:rPr>
        <w:t>,</w:t>
      </w:r>
      <w:r w:rsidR="000D3509" w:rsidRPr="000D3509">
        <w:rPr>
          <w:sz w:val="24"/>
          <w:szCs w:val="24"/>
        </w:rPr>
        <w:tab/>
        <w:t>ресурсос</w:t>
      </w:r>
      <w:r w:rsidR="000D3509">
        <w:rPr>
          <w:sz w:val="24"/>
          <w:szCs w:val="24"/>
        </w:rPr>
        <w:t xml:space="preserve">бережения, </w:t>
      </w:r>
      <w:r w:rsidR="000D3509" w:rsidRPr="000D3509">
        <w:rPr>
          <w:sz w:val="24"/>
          <w:szCs w:val="24"/>
        </w:rPr>
        <w:t>правовых</w:t>
      </w:r>
      <w:r w:rsidR="000D3509" w:rsidRPr="000D3509">
        <w:rPr>
          <w:sz w:val="24"/>
          <w:szCs w:val="24"/>
        </w:rPr>
        <w:tab/>
        <w:t xml:space="preserve">и этических </w:t>
      </w:r>
      <w:r w:rsidRPr="000D3509">
        <w:rPr>
          <w:sz w:val="24"/>
          <w:szCs w:val="24"/>
        </w:rPr>
        <w:t>норм,</w:t>
      </w:r>
      <w:r w:rsidRPr="000D3509">
        <w:rPr>
          <w:sz w:val="24"/>
          <w:szCs w:val="24"/>
        </w:rPr>
        <w:tab/>
        <w:t>норм</w:t>
      </w:r>
      <w:r w:rsidRPr="000D3509">
        <w:rPr>
          <w:sz w:val="24"/>
          <w:szCs w:val="24"/>
        </w:rPr>
        <w:tab/>
        <w:t>информационнойбезопасности;</w:t>
      </w:r>
    </w:p>
    <w:p w:rsidR="00DA0894" w:rsidRPr="00B33A08" w:rsidRDefault="00010F2A" w:rsidP="00B33A08">
      <w:pPr>
        <w:spacing w:line="360" w:lineRule="auto"/>
        <w:ind w:firstLine="720"/>
        <w:jc w:val="both"/>
        <w:rPr>
          <w:sz w:val="24"/>
          <w:szCs w:val="24"/>
        </w:rPr>
      </w:pPr>
      <w:r w:rsidRPr="00B33A08">
        <w:rPr>
          <w:rFonts w:eastAsia="Times New Roman"/>
          <w:sz w:val="24"/>
          <w:szCs w:val="24"/>
        </w:rPr>
        <w:t>Овладение универсальными коммуникативными действиями:</w:t>
      </w:r>
    </w:p>
    <w:p w:rsidR="00DA0894" w:rsidRPr="00B33A08" w:rsidRDefault="00010F2A" w:rsidP="000D3509">
      <w:pPr>
        <w:tabs>
          <w:tab w:val="left" w:pos="1280"/>
        </w:tabs>
        <w:spacing w:line="360" w:lineRule="auto"/>
        <w:ind w:firstLine="720"/>
        <w:jc w:val="both"/>
        <w:rPr>
          <w:sz w:val="24"/>
          <w:szCs w:val="24"/>
        </w:rPr>
      </w:pPr>
      <w:r w:rsidRPr="00B33A08">
        <w:rPr>
          <w:rFonts w:eastAsia="Times New Roman"/>
          <w:sz w:val="24"/>
          <w:szCs w:val="24"/>
        </w:rPr>
        <w:t>1)</w:t>
      </w:r>
      <w:r w:rsidRPr="00B33A08">
        <w:rPr>
          <w:sz w:val="24"/>
          <w:szCs w:val="24"/>
        </w:rPr>
        <w:tab/>
      </w:r>
      <w:r w:rsidRPr="00B33A08">
        <w:rPr>
          <w:rFonts w:eastAsia="Times New Roman"/>
          <w:sz w:val="24"/>
          <w:szCs w:val="24"/>
        </w:rPr>
        <w:t>общение:</w:t>
      </w:r>
    </w:p>
    <w:p w:rsidR="00DA0894" w:rsidRPr="000D3509" w:rsidRDefault="00010F2A" w:rsidP="00DE707F">
      <w:pPr>
        <w:pStyle w:val="a5"/>
        <w:numPr>
          <w:ilvl w:val="0"/>
          <w:numId w:val="181"/>
        </w:numPr>
        <w:spacing w:line="360" w:lineRule="auto"/>
        <w:rPr>
          <w:sz w:val="24"/>
          <w:szCs w:val="24"/>
        </w:rPr>
      </w:pPr>
      <w:r w:rsidRPr="000D3509">
        <w:rPr>
          <w:sz w:val="24"/>
          <w:szCs w:val="24"/>
        </w:rPr>
        <w:t>осуществлять коммуникации во всех сферах жизни;</w:t>
      </w:r>
    </w:p>
    <w:p w:rsidR="00DA0894" w:rsidRPr="000D3509" w:rsidRDefault="00010F2A" w:rsidP="00DE707F">
      <w:pPr>
        <w:pStyle w:val="a5"/>
        <w:numPr>
          <w:ilvl w:val="0"/>
          <w:numId w:val="181"/>
        </w:numPr>
        <w:spacing w:line="360" w:lineRule="auto"/>
        <w:rPr>
          <w:sz w:val="24"/>
          <w:szCs w:val="24"/>
        </w:rPr>
      </w:pPr>
      <w:r w:rsidRPr="000D3509">
        <w:rPr>
          <w:sz w:val="24"/>
          <w:szCs w:val="24"/>
        </w:rPr>
        <w:t>распознавать  невербальные  средства  общения,  понимать  значение  социальных знаков, распознавать</w:t>
      </w:r>
    </w:p>
    <w:p w:rsidR="00DA0894" w:rsidRPr="000D3509" w:rsidRDefault="00010F2A" w:rsidP="00DE707F">
      <w:pPr>
        <w:pStyle w:val="a5"/>
        <w:numPr>
          <w:ilvl w:val="0"/>
          <w:numId w:val="181"/>
        </w:numPr>
        <w:spacing w:line="360" w:lineRule="auto"/>
        <w:rPr>
          <w:sz w:val="24"/>
          <w:szCs w:val="24"/>
        </w:rPr>
      </w:pPr>
      <w:r w:rsidRPr="000D3509">
        <w:rPr>
          <w:sz w:val="24"/>
          <w:szCs w:val="24"/>
        </w:rPr>
        <w:t>предпосылки конфликтных ситуаций и уметь смягчать конфликты;</w:t>
      </w:r>
    </w:p>
    <w:p w:rsidR="00DA0894" w:rsidRPr="000D3509" w:rsidRDefault="00010F2A" w:rsidP="00DE707F">
      <w:pPr>
        <w:pStyle w:val="a5"/>
        <w:numPr>
          <w:ilvl w:val="0"/>
          <w:numId w:val="181"/>
        </w:numPr>
        <w:spacing w:line="360" w:lineRule="auto"/>
        <w:rPr>
          <w:sz w:val="24"/>
          <w:szCs w:val="24"/>
        </w:rPr>
      </w:pPr>
      <w:r w:rsidRPr="000D3509">
        <w:rPr>
          <w:sz w:val="24"/>
          <w:szCs w:val="24"/>
        </w:rPr>
        <w:t>владеть различными способами общения и взаимодействия, аргументированно вести диалог;</w:t>
      </w:r>
    </w:p>
    <w:p w:rsidR="00DA0894" w:rsidRPr="000D3509" w:rsidRDefault="00010F2A" w:rsidP="00DE707F">
      <w:pPr>
        <w:pStyle w:val="a5"/>
        <w:numPr>
          <w:ilvl w:val="0"/>
          <w:numId w:val="181"/>
        </w:numPr>
        <w:spacing w:line="360" w:lineRule="auto"/>
        <w:rPr>
          <w:sz w:val="24"/>
          <w:szCs w:val="24"/>
        </w:rPr>
      </w:pPr>
      <w:r w:rsidRPr="000D3509">
        <w:rPr>
          <w:sz w:val="24"/>
          <w:szCs w:val="24"/>
        </w:rPr>
        <w:t>развёрнуто и логично излагать свою точку зрения.</w:t>
      </w:r>
    </w:p>
    <w:p w:rsidR="00DA0894" w:rsidRPr="00B33A08" w:rsidRDefault="00010F2A" w:rsidP="000D3509">
      <w:pPr>
        <w:tabs>
          <w:tab w:val="left" w:pos="1300"/>
        </w:tabs>
        <w:spacing w:line="360" w:lineRule="auto"/>
        <w:ind w:firstLine="720"/>
        <w:jc w:val="both"/>
        <w:rPr>
          <w:sz w:val="24"/>
          <w:szCs w:val="24"/>
        </w:rPr>
      </w:pPr>
      <w:r w:rsidRPr="00B33A08">
        <w:rPr>
          <w:rFonts w:eastAsia="Times New Roman"/>
          <w:sz w:val="24"/>
          <w:szCs w:val="24"/>
        </w:rPr>
        <w:t>2)</w:t>
      </w:r>
      <w:r w:rsidRPr="00B33A08">
        <w:rPr>
          <w:sz w:val="24"/>
          <w:szCs w:val="24"/>
        </w:rPr>
        <w:tab/>
      </w:r>
      <w:r w:rsidRPr="00B33A08">
        <w:rPr>
          <w:rFonts w:eastAsia="Times New Roman"/>
          <w:sz w:val="24"/>
          <w:szCs w:val="24"/>
        </w:rPr>
        <w:t>совместная деятельность:</w:t>
      </w:r>
    </w:p>
    <w:p w:rsidR="00DA0894" w:rsidRPr="000D3509" w:rsidRDefault="00010F2A" w:rsidP="00DE707F">
      <w:pPr>
        <w:pStyle w:val="a5"/>
        <w:numPr>
          <w:ilvl w:val="0"/>
          <w:numId w:val="182"/>
        </w:numPr>
        <w:spacing w:line="360" w:lineRule="auto"/>
        <w:rPr>
          <w:sz w:val="24"/>
          <w:szCs w:val="24"/>
        </w:rPr>
      </w:pPr>
      <w:r w:rsidRPr="000D3509">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w:t>
      </w:r>
      <w:bookmarkStart w:id="332" w:name="page127"/>
      <w:bookmarkEnd w:id="332"/>
      <w:r w:rsidRPr="000D3509">
        <w:rPr>
          <w:sz w:val="24"/>
          <w:szCs w:val="24"/>
        </w:rPr>
        <w:t>план действий, распределять р</w:t>
      </w:r>
      <w:r w:rsidR="000D3509">
        <w:rPr>
          <w:sz w:val="24"/>
          <w:szCs w:val="24"/>
        </w:rPr>
        <w:t>оли с</w:t>
      </w:r>
      <w:r w:rsidR="000D3509">
        <w:rPr>
          <w:sz w:val="24"/>
          <w:szCs w:val="24"/>
        </w:rPr>
        <w:tab/>
        <w:t xml:space="preserve">учётом </w:t>
      </w:r>
      <w:r w:rsidR="000D3509" w:rsidRPr="000D3509">
        <w:rPr>
          <w:sz w:val="24"/>
          <w:szCs w:val="24"/>
        </w:rPr>
        <w:t xml:space="preserve">мнений участников, </w:t>
      </w:r>
      <w:r w:rsidRPr="000D3509">
        <w:rPr>
          <w:sz w:val="24"/>
          <w:szCs w:val="24"/>
        </w:rPr>
        <w:t>обсуждать результаты совместнойработы;</w:t>
      </w:r>
    </w:p>
    <w:p w:rsidR="00DA0894" w:rsidRPr="000D3509" w:rsidRDefault="00010F2A" w:rsidP="00DE707F">
      <w:pPr>
        <w:pStyle w:val="a5"/>
        <w:numPr>
          <w:ilvl w:val="0"/>
          <w:numId w:val="182"/>
        </w:numPr>
        <w:spacing w:line="360" w:lineRule="auto"/>
        <w:rPr>
          <w:sz w:val="24"/>
          <w:szCs w:val="24"/>
        </w:rPr>
      </w:pPr>
      <w:r w:rsidRPr="000D3509">
        <w:rPr>
          <w:sz w:val="24"/>
          <w:szCs w:val="24"/>
        </w:rPr>
        <w:t>оценивать качество своего вклада и каждого участника команды в общий результат по разработаннымкритериям;</w:t>
      </w:r>
    </w:p>
    <w:p w:rsidR="00DA0894" w:rsidRPr="000D3509" w:rsidRDefault="00010F2A" w:rsidP="00DE707F">
      <w:pPr>
        <w:pStyle w:val="a5"/>
        <w:numPr>
          <w:ilvl w:val="0"/>
          <w:numId w:val="182"/>
        </w:numPr>
        <w:spacing w:line="360" w:lineRule="auto"/>
        <w:rPr>
          <w:sz w:val="24"/>
          <w:szCs w:val="24"/>
        </w:rPr>
      </w:pPr>
      <w:r w:rsidRPr="000D3509">
        <w:rPr>
          <w:sz w:val="24"/>
          <w:szCs w:val="24"/>
        </w:rPr>
        <w:t>предлагать</w:t>
      </w:r>
      <w:r w:rsidRPr="000D3509">
        <w:rPr>
          <w:sz w:val="24"/>
          <w:szCs w:val="24"/>
        </w:rPr>
        <w:tab/>
        <w:t>новые</w:t>
      </w:r>
      <w:r w:rsidRPr="000D3509">
        <w:rPr>
          <w:sz w:val="24"/>
          <w:szCs w:val="24"/>
        </w:rPr>
        <w:tab/>
        <w:t>проекты,</w:t>
      </w:r>
      <w:r w:rsidRPr="000D3509">
        <w:rPr>
          <w:sz w:val="24"/>
          <w:szCs w:val="24"/>
        </w:rPr>
        <w:tab/>
        <w:t>оценивать</w:t>
      </w:r>
      <w:r w:rsidRPr="000D3509">
        <w:rPr>
          <w:sz w:val="24"/>
          <w:szCs w:val="24"/>
        </w:rPr>
        <w:tab/>
      </w:r>
      <w:r w:rsidR="000D3509" w:rsidRPr="000D3509">
        <w:rPr>
          <w:sz w:val="24"/>
          <w:szCs w:val="24"/>
        </w:rPr>
        <w:t>идеи</w:t>
      </w:r>
      <w:r w:rsidR="000D3509" w:rsidRPr="000D3509">
        <w:rPr>
          <w:sz w:val="24"/>
          <w:szCs w:val="24"/>
        </w:rPr>
        <w:tab/>
        <w:t>с</w:t>
      </w:r>
      <w:r w:rsidR="000D3509" w:rsidRPr="000D3509">
        <w:rPr>
          <w:sz w:val="24"/>
          <w:szCs w:val="24"/>
        </w:rPr>
        <w:tab/>
        <w:t>позиции</w:t>
      </w:r>
      <w:r w:rsidR="000D3509" w:rsidRPr="000D3509">
        <w:rPr>
          <w:sz w:val="24"/>
          <w:szCs w:val="24"/>
        </w:rPr>
        <w:tab/>
        <w:t xml:space="preserve">новизны </w:t>
      </w:r>
      <w:r w:rsidRPr="000D3509">
        <w:rPr>
          <w:sz w:val="24"/>
          <w:szCs w:val="24"/>
        </w:rPr>
        <w:t>оригинальности, практическойзначимости;</w:t>
      </w:r>
    </w:p>
    <w:p w:rsidR="00DA0894" w:rsidRPr="000D3509" w:rsidRDefault="00010F2A" w:rsidP="00DE707F">
      <w:pPr>
        <w:pStyle w:val="a5"/>
        <w:numPr>
          <w:ilvl w:val="0"/>
          <w:numId w:val="182"/>
        </w:numPr>
        <w:spacing w:line="360" w:lineRule="auto"/>
        <w:rPr>
          <w:sz w:val="24"/>
          <w:szCs w:val="24"/>
        </w:rPr>
      </w:pPr>
      <w:r w:rsidRPr="000D3509">
        <w:rPr>
          <w:sz w:val="24"/>
          <w:szCs w:val="24"/>
        </w:rPr>
        <w:t>осуществлять позитивное стратегическое поведение в различных ситуациях, проявлять творчество ивоображение, быть инициативным.</w:t>
      </w:r>
    </w:p>
    <w:p w:rsidR="00DA0894" w:rsidRPr="00B33A08" w:rsidRDefault="00010F2A" w:rsidP="00B33A08">
      <w:pPr>
        <w:spacing w:line="360" w:lineRule="auto"/>
        <w:ind w:firstLine="720"/>
        <w:jc w:val="both"/>
        <w:rPr>
          <w:sz w:val="24"/>
          <w:szCs w:val="24"/>
        </w:rPr>
      </w:pPr>
      <w:r w:rsidRPr="00B33A08">
        <w:rPr>
          <w:rFonts w:eastAsia="Times New Roman"/>
          <w:sz w:val="24"/>
          <w:szCs w:val="24"/>
        </w:rPr>
        <w:t>Овладение универсальными регулятивными действиями:</w:t>
      </w:r>
    </w:p>
    <w:p w:rsidR="00DA0894" w:rsidRPr="00B33A08" w:rsidRDefault="00010F2A" w:rsidP="000D3509">
      <w:pPr>
        <w:tabs>
          <w:tab w:val="left" w:pos="1280"/>
        </w:tabs>
        <w:spacing w:line="360" w:lineRule="auto"/>
        <w:ind w:firstLine="720"/>
        <w:jc w:val="both"/>
        <w:rPr>
          <w:sz w:val="24"/>
          <w:szCs w:val="24"/>
        </w:rPr>
      </w:pPr>
      <w:r w:rsidRPr="00B33A08">
        <w:rPr>
          <w:rFonts w:eastAsia="Times New Roman"/>
          <w:sz w:val="24"/>
          <w:szCs w:val="24"/>
        </w:rPr>
        <w:t>1)</w:t>
      </w:r>
      <w:r w:rsidRPr="00B33A08">
        <w:rPr>
          <w:sz w:val="24"/>
          <w:szCs w:val="24"/>
        </w:rPr>
        <w:tab/>
      </w:r>
      <w:r w:rsidRPr="00B33A08">
        <w:rPr>
          <w:rFonts w:eastAsia="Times New Roman"/>
          <w:sz w:val="24"/>
          <w:szCs w:val="24"/>
        </w:rPr>
        <w:t>самоорганизация:</w:t>
      </w:r>
    </w:p>
    <w:p w:rsidR="00DA0894" w:rsidRPr="00B33A08" w:rsidRDefault="00010F2A" w:rsidP="00B33A08">
      <w:pPr>
        <w:spacing w:line="360" w:lineRule="auto"/>
        <w:ind w:firstLine="720"/>
        <w:jc w:val="both"/>
        <w:rPr>
          <w:sz w:val="24"/>
          <w:szCs w:val="24"/>
        </w:rPr>
      </w:pPr>
      <w:r w:rsidRPr="00B33A08">
        <w:rPr>
          <w:rFonts w:eastAsia="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w:t>
      </w:r>
    </w:p>
    <w:p w:rsidR="000D3509" w:rsidRDefault="00010F2A" w:rsidP="000D3509">
      <w:pPr>
        <w:tabs>
          <w:tab w:val="left" w:pos="840"/>
          <w:tab w:val="left" w:pos="2240"/>
          <w:tab w:val="left" w:pos="3120"/>
          <w:tab w:val="left" w:pos="5040"/>
          <w:tab w:val="left" w:pos="5600"/>
          <w:tab w:val="left" w:pos="6360"/>
          <w:tab w:val="left" w:pos="8220"/>
          <w:tab w:val="left" w:pos="8600"/>
        </w:tabs>
        <w:spacing w:line="360" w:lineRule="auto"/>
        <w:jc w:val="both"/>
        <w:rPr>
          <w:rFonts w:eastAsia="Times New Roman"/>
          <w:sz w:val="24"/>
          <w:szCs w:val="24"/>
        </w:rPr>
      </w:pPr>
      <w:r w:rsidRPr="00B33A08">
        <w:rPr>
          <w:rFonts w:eastAsia="Times New Roman"/>
          <w:sz w:val="24"/>
          <w:szCs w:val="24"/>
        </w:rPr>
        <w:lastRenderedPageBreak/>
        <w:t>делать</w:t>
      </w:r>
      <w:r w:rsidRPr="00B33A08">
        <w:rPr>
          <w:rFonts w:eastAsia="Times New Roman"/>
          <w:sz w:val="24"/>
          <w:szCs w:val="24"/>
        </w:rPr>
        <w:tab/>
        <w:t>осознанный</w:t>
      </w:r>
      <w:r w:rsidRPr="00B33A08">
        <w:rPr>
          <w:rFonts w:eastAsia="Times New Roman"/>
          <w:sz w:val="24"/>
          <w:szCs w:val="24"/>
        </w:rPr>
        <w:tab/>
        <w:t>выбор,</w:t>
      </w:r>
      <w:r w:rsidRPr="00B33A08">
        <w:rPr>
          <w:rFonts w:eastAsia="Times New Roman"/>
          <w:sz w:val="24"/>
          <w:szCs w:val="24"/>
        </w:rPr>
        <w:tab/>
        <w:t>аргументировать</w:t>
      </w:r>
      <w:r w:rsidRPr="00B33A08">
        <w:rPr>
          <w:rFonts w:eastAsia="Times New Roman"/>
          <w:sz w:val="24"/>
          <w:szCs w:val="24"/>
        </w:rPr>
        <w:tab/>
        <w:t>его,</w:t>
      </w:r>
      <w:r w:rsidRPr="00B33A08">
        <w:rPr>
          <w:rFonts w:eastAsia="Times New Roman"/>
          <w:sz w:val="24"/>
          <w:szCs w:val="24"/>
        </w:rPr>
        <w:tab/>
        <w:t>брать</w:t>
      </w:r>
      <w:r w:rsidRPr="00B33A08">
        <w:rPr>
          <w:rFonts w:eastAsia="Times New Roman"/>
          <w:sz w:val="24"/>
          <w:szCs w:val="24"/>
        </w:rPr>
        <w:tab/>
        <w:t>ответственность</w:t>
      </w:r>
      <w:r w:rsidRPr="00B33A08">
        <w:rPr>
          <w:rFonts w:eastAsia="Times New Roman"/>
          <w:sz w:val="24"/>
          <w:szCs w:val="24"/>
        </w:rPr>
        <w:tab/>
        <w:t>за</w:t>
      </w:r>
      <w:r w:rsidRPr="00B33A08">
        <w:rPr>
          <w:rFonts w:eastAsia="Times New Roman"/>
          <w:sz w:val="24"/>
          <w:szCs w:val="24"/>
        </w:rPr>
        <w:tab/>
        <w:t xml:space="preserve">решение;  </w:t>
      </w:r>
    </w:p>
    <w:p w:rsidR="000D3509" w:rsidRDefault="00010F2A" w:rsidP="000D3509">
      <w:pPr>
        <w:tabs>
          <w:tab w:val="left" w:pos="840"/>
          <w:tab w:val="left" w:pos="2240"/>
          <w:tab w:val="left" w:pos="3120"/>
          <w:tab w:val="left" w:pos="5040"/>
          <w:tab w:val="left" w:pos="5600"/>
          <w:tab w:val="left" w:pos="6360"/>
          <w:tab w:val="left" w:pos="8220"/>
          <w:tab w:val="left" w:pos="8600"/>
        </w:tabs>
        <w:spacing w:line="360" w:lineRule="auto"/>
        <w:jc w:val="both"/>
        <w:rPr>
          <w:sz w:val="24"/>
          <w:szCs w:val="24"/>
        </w:rPr>
      </w:pPr>
      <w:r w:rsidRPr="00B33A08">
        <w:rPr>
          <w:rFonts w:eastAsia="Times New Roman"/>
          <w:sz w:val="24"/>
          <w:szCs w:val="24"/>
        </w:rPr>
        <w:t>оцениватьприобретённый опыт;</w:t>
      </w:r>
    </w:p>
    <w:p w:rsidR="00DA0894" w:rsidRPr="00B33A08" w:rsidRDefault="00010F2A" w:rsidP="000D3509">
      <w:pPr>
        <w:tabs>
          <w:tab w:val="left" w:pos="840"/>
          <w:tab w:val="left" w:pos="2240"/>
          <w:tab w:val="left" w:pos="3120"/>
          <w:tab w:val="left" w:pos="5040"/>
          <w:tab w:val="left" w:pos="5600"/>
          <w:tab w:val="left" w:pos="6360"/>
          <w:tab w:val="left" w:pos="8220"/>
          <w:tab w:val="left" w:pos="8600"/>
        </w:tabs>
        <w:spacing w:line="360" w:lineRule="auto"/>
        <w:jc w:val="both"/>
        <w:rPr>
          <w:sz w:val="24"/>
          <w:szCs w:val="24"/>
        </w:rPr>
      </w:pPr>
      <w:r w:rsidRPr="00B33A08">
        <w:rPr>
          <w:rFonts w:eastAsia="Times New Roman"/>
          <w:sz w:val="24"/>
          <w:szCs w:val="24"/>
        </w:rPr>
        <w:t>способствовать формированию и проявлению широкой эрудиции в разных областях знаний, постоянно</w:t>
      </w:r>
      <w:r w:rsidR="000D3509">
        <w:rPr>
          <w:rFonts w:eastAsia="Times New Roman"/>
          <w:sz w:val="24"/>
          <w:szCs w:val="24"/>
        </w:rPr>
        <w:t>п</w:t>
      </w:r>
      <w:r w:rsidRPr="00B33A08">
        <w:rPr>
          <w:rFonts w:eastAsia="Times New Roman"/>
          <w:sz w:val="24"/>
          <w:szCs w:val="24"/>
        </w:rPr>
        <w:t>овышать свой образовательный и культурный уровень.</w:t>
      </w:r>
    </w:p>
    <w:p w:rsidR="000D3509" w:rsidRDefault="00010F2A" w:rsidP="000D3509">
      <w:pPr>
        <w:tabs>
          <w:tab w:val="left" w:pos="1320"/>
        </w:tabs>
        <w:spacing w:line="360" w:lineRule="auto"/>
        <w:ind w:firstLine="720"/>
        <w:jc w:val="both"/>
        <w:rPr>
          <w:sz w:val="24"/>
          <w:szCs w:val="24"/>
        </w:rPr>
      </w:pPr>
      <w:r w:rsidRPr="00B33A08">
        <w:rPr>
          <w:rFonts w:eastAsia="Times New Roman"/>
          <w:sz w:val="24"/>
          <w:szCs w:val="24"/>
        </w:rPr>
        <w:t>2)</w:t>
      </w:r>
      <w:r w:rsidRPr="00B33A08">
        <w:rPr>
          <w:sz w:val="24"/>
          <w:szCs w:val="24"/>
        </w:rPr>
        <w:tab/>
      </w:r>
      <w:r w:rsidRPr="00B33A08">
        <w:rPr>
          <w:rFonts w:eastAsia="Times New Roman"/>
          <w:sz w:val="24"/>
          <w:szCs w:val="24"/>
        </w:rPr>
        <w:t>самоконтроль:</w:t>
      </w:r>
    </w:p>
    <w:p w:rsidR="00DA0894" w:rsidRPr="000D3509" w:rsidRDefault="000D3509" w:rsidP="00DE707F">
      <w:pPr>
        <w:pStyle w:val="a5"/>
        <w:numPr>
          <w:ilvl w:val="0"/>
          <w:numId w:val="183"/>
        </w:numPr>
        <w:tabs>
          <w:tab w:val="left" w:pos="1320"/>
        </w:tabs>
        <w:spacing w:line="360" w:lineRule="auto"/>
        <w:rPr>
          <w:sz w:val="24"/>
          <w:szCs w:val="24"/>
        </w:rPr>
      </w:pPr>
      <w:r>
        <w:rPr>
          <w:sz w:val="24"/>
          <w:szCs w:val="24"/>
        </w:rPr>
        <w:t>давать</w:t>
      </w:r>
      <w:r>
        <w:rPr>
          <w:sz w:val="24"/>
          <w:szCs w:val="24"/>
        </w:rPr>
        <w:tab/>
        <w:t xml:space="preserve">оценку </w:t>
      </w:r>
      <w:r w:rsidR="00010F2A" w:rsidRPr="000D3509">
        <w:rPr>
          <w:sz w:val="24"/>
          <w:szCs w:val="24"/>
        </w:rPr>
        <w:t>новым</w:t>
      </w:r>
      <w:r w:rsidR="00010F2A" w:rsidRPr="000D3509">
        <w:rPr>
          <w:sz w:val="24"/>
          <w:szCs w:val="24"/>
        </w:rPr>
        <w:tab/>
        <w:t>ситуациям,</w:t>
      </w:r>
      <w:r w:rsidR="00010F2A" w:rsidRPr="000D3509">
        <w:rPr>
          <w:sz w:val="24"/>
          <w:szCs w:val="24"/>
        </w:rPr>
        <w:tab/>
        <w:t>вно</w:t>
      </w:r>
      <w:r w:rsidRPr="000D3509">
        <w:rPr>
          <w:sz w:val="24"/>
          <w:szCs w:val="24"/>
        </w:rPr>
        <w:t>сить</w:t>
      </w:r>
      <w:r w:rsidRPr="000D3509">
        <w:rPr>
          <w:sz w:val="24"/>
          <w:szCs w:val="24"/>
        </w:rPr>
        <w:tab/>
        <w:t>коррективы</w:t>
      </w:r>
      <w:r w:rsidRPr="000D3509">
        <w:rPr>
          <w:sz w:val="24"/>
          <w:szCs w:val="24"/>
        </w:rPr>
        <w:tab/>
        <w:t>в</w:t>
      </w:r>
      <w:r w:rsidRPr="000D3509">
        <w:rPr>
          <w:sz w:val="24"/>
          <w:szCs w:val="24"/>
        </w:rPr>
        <w:tab/>
        <w:t xml:space="preserve">деятельность, оценивать </w:t>
      </w:r>
      <w:r w:rsidR="00010F2A" w:rsidRPr="000D3509">
        <w:rPr>
          <w:sz w:val="24"/>
          <w:szCs w:val="24"/>
        </w:rPr>
        <w:t>соответствиерезультатов целям;</w:t>
      </w:r>
    </w:p>
    <w:p w:rsidR="000D3509" w:rsidRPr="000D3509" w:rsidRDefault="00010F2A" w:rsidP="00DE707F">
      <w:pPr>
        <w:pStyle w:val="a5"/>
        <w:numPr>
          <w:ilvl w:val="0"/>
          <w:numId w:val="183"/>
        </w:numPr>
        <w:spacing w:line="360" w:lineRule="auto"/>
        <w:rPr>
          <w:sz w:val="24"/>
          <w:szCs w:val="24"/>
        </w:rPr>
      </w:pPr>
      <w:r w:rsidRPr="000D3509">
        <w:rPr>
          <w:sz w:val="24"/>
          <w:szCs w:val="24"/>
        </w:rPr>
        <w:t>владеть навыками познавательной рефлексии как осознания совершаемых действий и мыслительныхпроцессов, их результатов и оснований; использовать приёмы рефлексии для оценки ситуации, выбораверного решения;</w:t>
      </w:r>
    </w:p>
    <w:p w:rsidR="00DA0894" w:rsidRPr="000D3509" w:rsidRDefault="00010F2A" w:rsidP="00DE707F">
      <w:pPr>
        <w:pStyle w:val="a5"/>
        <w:numPr>
          <w:ilvl w:val="0"/>
          <w:numId w:val="183"/>
        </w:numPr>
        <w:spacing w:line="360" w:lineRule="auto"/>
        <w:rPr>
          <w:sz w:val="24"/>
          <w:szCs w:val="24"/>
        </w:rPr>
      </w:pPr>
      <w:r w:rsidRPr="000D3509">
        <w:rPr>
          <w:sz w:val="24"/>
          <w:szCs w:val="24"/>
        </w:rPr>
        <w:t>оценивать риски и своевременно принимать решения по их снижению; принимать мотивы и аргументыдругих при анализе результатов деятельности.</w:t>
      </w:r>
    </w:p>
    <w:p w:rsidR="00DA0894" w:rsidRPr="00B33A08" w:rsidRDefault="00010F2A" w:rsidP="000D3509">
      <w:pPr>
        <w:spacing w:line="360" w:lineRule="auto"/>
        <w:ind w:firstLine="720"/>
        <w:jc w:val="both"/>
        <w:rPr>
          <w:sz w:val="24"/>
          <w:szCs w:val="24"/>
        </w:rPr>
      </w:pPr>
      <w:r w:rsidRPr="00B33A08">
        <w:rPr>
          <w:rFonts w:eastAsia="Times New Roman"/>
          <w:sz w:val="24"/>
          <w:szCs w:val="24"/>
        </w:rPr>
        <w:t>Предметные результаты освоения программы по информатике базового уровня в 11 классе.</w:t>
      </w:r>
    </w:p>
    <w:p w:rsidR="00DA0894" w:rsidRPr="000D3509" w:rsidRDefault="000D3509" w:rsidP="000D3509">
      <w:pPr>
        <w:tabs>
          <w:tab w:val="left" w:pos="223"/>
        </w:tabs>
        <w:spacing w:line="360" w:lineRule="auto"/>
        <w:ind w:left="720"/>
        <w:jc w:val="both"/>
        <w:rPr>
          <w:rFonts w:eastAsia="Times New Roman"/>
          <w:sz w:val="24"/>
          <w:szCs w:val="24"/>
        </w:rPr>
      </w:pPr>
      <w:r>
        <w:rPr>
          <w:rFonts w:eastAsia="Times New Roman"/>
          <w:sz w:val="24"/>
          <w:szCs w:val="24"/>
        </w:rPr>
        <w:t xml:space="preserve">В </w:t>
      </w:r>
      <w:r w:rsidR="00010F2A" w:rsidRPr="00B33A08">
        <w:rPr>
          <w:rFonts w:eastAsia="Times New Roman"/>
          <w:sz w:val="24"/>
          <w:szCs w:val="24"/>
        </w:rPr>
        <w:t>процессе изучения курса информатики базового уровня в 11 классе обучающ</w:t>
      </w:r>
      <w:r>
        <w:rPr>
          <w:rFonts w:eastAsia="Times New Roman"/>
          <w:sz w:val="24"/>
          <w:szCs w:val="24"/>
        </w:rPr>
        <w:t>имися будут достигнуты следующие</w:t>
      </w:r>
      <w:r w:rsidR="00010F2A" w:rsidRPr="00B33A08">
        <w:rPr>
          <w:rFonts w:eastAsia="Times New Roman"/>
          <w:sz w:val="24"/>
          <w:szCs w:val="24"/>
        </w:rPr>
        <w:t xml:space="preserve"> предметные результаты:</w:t>
      </w:r>
    </w:p>
    <w:p w:rsidR="00DA0894" w:rsidRPr="00820FCF" w:rsidRDefault="00010F2A" w:rsidP="00DE707F">
      <w:pPr>
        <w:pStyle w:val="a5"/>
        <w:numPr>
          <w:ilvl w:val="0"/>
          <w:numId w:val="184"/>
        </w:numPr>
        <w:spacing w:line="360" w:lineRule="auto"/>
        <w:rPr>
          <w:sz w:val="24"/>
        </w:rPr>
      </w:pPr>
      <w:r w:rsidRPr="00820FCF">
        <w:rPr>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противодействияэтим угрозам, соблюдение мер безопасности, предотвращающих незаконное распространение персональных данных; владение теоретическим аппаратом, позволяющим определять кратчайший путь во взвешенном графе иколичество путей между вершинами  ориентированного ациклического графа;</w:t>
      </w:r>
    </w:p>
    <w:p w:rsidR="00820FCF" w:rsidRPr="00820FCF" w:rsidRDefault="000D3509" w:rsidP="00DE707F">
      <w:pPr>
        <w:pStyle w:val="a5"/>
        <w:numPr>
          <w:ilvl w:val="0"/>
          <w:numId w:val="184"/>
        </w:numPr>
        <w:spacing w:line="360" w:lineRule="auto"/>
        <w:rPr>
          <w:sz w:val="24"/>
        </w:rPr>
      </w:pPr>
      <w:r w:rsidRPr="00820FCF">
        <w:rPr>
          <w:sz w:val="24"/>
        </w:rPr>
        <w:t>умение чи</w:t>
      </w:r>
      <w:r w:rsidR="00010F2A" w:rsidRPr="00820FCF">
        <w:rPr>
          <w:sz w:val="24"/>
        </w:rPr>
        <w:t>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w:t>
      </w:r>
      <w:bookmarkStart w:id="333" w:name="page129"/>
      <w:bookmarkEnd w:id="333"/>
      <w:r w:rsidR="00820FCF">
        <w:rPr>
          <w:sz w:val="24"/>
        </w:rPr>
        <w:t>произведения, среднего а</w:t>
      </w:r>
      <w:r w:rsidR="00010F2A" w:rsidRPr="00820FCF">
        <w:rPr>
          <w:sz w:val="24"/>
        </w:rPr>
        <w:t>рифметическог</w:t>
      </w:r>
      <w:r w:rsidRPr="00820FCF">
        <w:rPr>
          <w:sz w:val="24"/>
        </w:rPr>
        <w:t>о,</w:t>
      </w:r>
      <w:r w:rsidRPr="00820FCF">
        <w:rPr>
          <w:sz w:val="24"/>
        </w:rPr>
        <w:tab/>
        <w:t>минимального</w:t>
      </w:r>
      <w:r w:rsidRPr="00820FCF">
        <w:rPr>
          <w:sz w:val="24"/>
        </w:rPr>
        <w:tab/>
        <w:t>и</w:t>
      </w:r>
      <w:r w:rsidRPr="00820FCF">
        <w:rPr>
          <w:sz w:val="24"/>
        </w:rPr>
        <w:tab/>
        <w:t xml:space="preserve">максимального </w:t>
      </w:r>
      <w:r w:rsidR="00010F2A" w:rsidRPr="00820FCF">
        <w:rPr>
          <w:sz w:val="24"/>
        </w:rPr>
        <w:t>элементов,</w:t>
      </w:r>
      <w:r w:rsidR="00010F2A" w:rsidRPr="00820FCF">
        <w:rPr>
          <w:sz w:val="24"/>
        </w:rPr>
        <w:tab/>
        <w:t xml:space="preserve">количестваэлементов, удовлетворяющих заданному условию), сортировку элементов </w:t>
      </w:r>
      <w:r w:rsidR="00010F2A" w:rsidRPr="00820FCF">
        <w:rPr>
          <w:sz w:val="24"/>
        </w:rPr>
        <w:lastRenderedPageBreak/>
        <w:t>массива;</w:t>
      </w:r>
    </w:p>
    <w:p w:rsidR="00820FCF" w:rsidRPr="00820FCF" w:rsidRDefault="00010F2A" w:rsidP="00DE707F">
      <w:pPr>
        <w:pStyle w:val="a5"/>
        <w:numPr>
          <w:ilvl w:val="0"/>
          <w:numId w:val="184"/>
        </w:numPr>
        <w:spacing w:line="360" w:lineRule="auto"/>
        <w:rPr>
          <w:sz w:val="24"/>
        </w:rPr>
      </w:pPr>
      <w:r w:rsidRPr="00820FCF">
        <w:rPr>
          <w:sz w:val="24"/>
        </w:rPr>
        <w:t>умение</w:t>
      </w:r>
      <w:r w:rsidRPr="00820FCF">
        <w:rPr>
          <w:sz w:val="24"/>
        </w:rPr>
        <w:tab/>
        <w:t>использовать</w:t>
      </w:r>
      <w:r w:rsidRPr="00820FCF">
        <w:rPr>
          <w:sz w:val="24"/>
        </w:rPr>
        <w:tab/>
        <w:t>табличные</w:t>
      </w:r>
      <w:r w:rsidRPr="00820FCF">
        <w:rPr>
          <w:sz w:val="24"/>
        </w:rPr>
        <w:tab/>
        <w:t>(</w:t>
      </w:r>
      <w:r w:rsidR="00820FCF">
        <w:rPr>
          <w:sz w:val="24"/>
        </w:rPr>
        <w:t>реляционные)</w:t>
      </w:r>
      <w:r w:rsidR="00820FCF">
        <w:rPr>
          <w:sz w:val="24"/>
        </w:rPr>
        <w:tab/>
        <w:t>базы</w:t>
      </w:r>
      <w:r w:rsidR="00820FCF">
        <w:rPr>
          <w:sz w:val="24"/>
        </w:rPr>
        <w:tab/>
        <w:t>данных,</w:t>
      </w:r>
      <w:r w:rsidR="00820FCF">
        <w:rPr>
          <w:sz w:val="24"/>
        </w:rPr>
        <w:tab/>
        <w:t xml:space="preserve">в </w:t>
      </w:r>
      <w:r w:rsidRPr="00820FCF">
        <w:rPr>
          <w:sz w:val="24"/>
        </w:rPr>
        <w:t>частности, составлять запросы</w:t>
      </w:r>
      <w:r w:rsidR="000D3509" w:rsidRPr="00820FCF">
        <w:rPr>
          <w:sz w:val="24"/>
        </w:rPr>
        <w:t xml:space="preserve">  к </w:t>
      </w:r>
      <w:r w:rsidRPr="00820FCF">
        <w:rPr>
          <w:sz w:val="24"/>
        </w:rPr>
        <w:t>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w:t>
      </w:r>
      <w:r w:rsidR="00820FCF">
        <w:rPr>
          <w:sz w:val="24"/>
        </w:rPr>
        <w:t>о значений, решение уравнений).</w:t>
      </w:r>
    </w:p>
    <w:p w:rsidR="006B467C" w:rsidRDefault="006B467C">
      <w:pPr>
        <w:spacing w:line="237" w:lineRule="auto"/>
        <w:jc w:val="both"/>
        <w:rPr>
          <w:rFonts w:eastAsia="Times New Roman"/>
          <w:sz w:val="24"/>
          <w:szCs w:val="24"/>
        </w:rPr>
      </w:pPr>
    </w:p>
    <w:p w:rsidR="002F3028" w:rsidRPr="00820FCF" w:rsidRDefault="006B467C" w:rsidP="00820FCF">
      <w:pPr>
        <w:spacing w:line="360" w:lineRule="auto"/>
        <w:ind w:firstLine="720"/>
        <w:jc w:val="both"/>
        <w:rPr>
          <w:rFonts w:eastAsia="Times New Roman"/>
          <w:b/>
          <w:sz w:val="24"/>
          <w:szCs w:val="24"/>
        </w:rPr>
      </w:pPr>
      <w:r w:rsidRPr="00820FCF">
        <w:rPr>
          <w:rFonts w:eastAsiaTheme="minorHAnsi"/>
          <w:b/>
          <w:color w:val="000000"/>
          <w:sz w:val="24"/>
          <w:szCs w:val="24"/>
          <w:lang w:eastAsia="en-US"/>
        </w:rPr>
        <w:t>Информатика (углублённый уровень)</w:t>
      </w:r>
      <w:bookmarkStart w:id="334" w:name="block-16968322"/>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Информатика в среднем общем образовании отражает:</w:t>
      </w:r>
    </w:p>
    <w:p w:rsidR="002F3028" w:rsidRPr="00820FCF" w:rsidRDefault="002F3028" w:rsidP="00DE707F">
      <w:pPr>
        <w:pStyle w:val="a5"/>
        <w:numPr>
          <w:ilvl w:val="0"/>
          <w:numId w:val="185"/>
        </w:numPr>
        <w:spacing w:line="360" w:lineRule="auto"/>
        <w:rPr>
          <w:rFonts w:eastAsiaTheme="minorHAnsi"/>
          <w:sz w:val="24"/>
          <w:szCs w:val="24"/>
        </w:rPr>
      </w:pPr>
      <w:r w:rsidRPr="00820FCF">
        <w:rPr>
          <w:rFonts w:eastAsiaTheme="minorHAnsi"/>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F3028" w:rsidRPr="00820FCF" w:rsidRDefault="002F3028" w:rsidP="00DE707F">
      <w:pPr>
        <w:pStyle w:val="a5"/>
        <w:numPr>
          <w:ilvl w:val="0"/>
          <w:numId w:val="185"/>
        </w:numPr>
        <w:spacing w:line="360" w:lineRule="auto"/>
        <w:rPr>
          <w:rFonts w:eastAsiaTheme="minorHAnsi"/>
          <w:sz w:val="24"/>
          <w:szCs w:val="24"/>
        </w:rPr>
      </w:pPr>
      <w:r w:rsidRPr="00820FCF">
        <w:rPr>
          <w:rFonts w:eastAsiaTheme="minorHAnsi"/>
          <w:color w:val="000000"/>
          <w:sz w:val="24"/>
          <w:szCs w:val="24"/>
        </w:rPr>
        <w:t>основные области применения информатики, прежде всего информационные технологии, управление и социальную сферу;</w:t>
      </w:r>
    </w:p>
    <w:p w:rsidR="002F3028" w:rsidRPr="00820FCF" w:rsidRDefault="002F3028" w:rsidP="00DE707F">
      <w:pPr>
        <w:pStyle w:val="a5"/>
        <w:numPr>
          <w:ilvl w:val="0"/>
          <w:numId w:val="185"/>
        </w:numPr>
        <w:spacing w:line="360" w:lineRule="auto"/>
        <w:rPr>
          <w:rFonts w:eastAsiaTheme="minorHAnsi"/>
          <w:sz w:val="24"/>
          <w:szCs w:val="24"/>
        </w:rPr>
      </w:pPr>
      <w:r w:rsidRPr="00820FCF">
        <w:rPr>
          <w:rFonts w:eastAsiaTheme="minorHAnsi"/>
          <w:color w:val="000000"/>
          <w:sz w:val="24"/>
          <w:szCs w:val="24"/>
        </w:rPr>
        <w:t>междисциплинарный характер информатики и информационной деятельности.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lastRenderedPageBreak/>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2F3028" w:rsidRPr="00820FCF" w:rsidRDefault="002F3028" w:rsidP="00DE707F">
      <w:pPr>
        <w:pStyle w:val="a5"/>
        <w:numPr>
          <w:ilvl w:val="0"/>
          <w:numId w:val="186"/>
        </w:numPr>
        <w:spacing w:line="360" w:lineRule="auto"/>
        <w:rPr>
          <w:rFonts w:eastAsiaTheme="minorHAnsi"/>
          <w:sz w:val="24"/>
          <w:szCs w:val="24"/>
        </w:rPr>
      </w:pPr>
      <w:r w:rsidRPr="00820FCF">
        <w:rPr>
          <w:rFonts w:eastAsiaTheme="minorHAnsi"/>
          <w:color w:val="000000"/>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2F3028" w:rsidRPr="00820FCF" w:rsidRDefault="002F3028" w:rsidP="00DE707F">
      <w:pPr>
        <w:pStyle w:val="a5"/>
        <w:numPr>
          <w:ilvl w:val="0"/>
          <w:numId w:val="186"/>
        </w:numPr>
        <w:spacing w:line="360" w:lineRule="auto"/>
        <w:rPr>
          <w:rFonts w:eastAsiaTheme="minorHAnsi"/>
          <w:sz w:val="24"/>
          <w:szCs w:val="24"/>
        </w:rPr>
      </w:pPr>
      <w:r w:rsidRPr="00820FCF">
        <w:rPr>
          <w:rFonts w:eastAsiaTheme="minorHAnsi"/>
          <w:color w:val="000000"/>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2F3028" w:rsidRPr="00820FCF" w:rsidRDefault="002F3028" w:rsidP="00DE707F">
      <w:pPr>
        <w:pStyle w:val="a5"/>
        <w:numPr>
          <w:ilvl w:val="0"/>
          <w:numId w:val="186"/>
        </w:numPr>
        <w:spacing w:line="360" w:lineRule="auto"/>
        <w:rPr>
          <w:rFonts w:eastAsiaTheme="minorHAnsi"/>
          <w:sz w:val="24"/>
          <w:szCs w:val="24"/>
        </w:rPr>
      </w:pPr>
      <w:r w:rsidRPr="00820FCF">
        <w:rPr>
          <w:rFonts w:eastAsiaTheme="minorHAnsi"/>
          <w:color w:val="000000"/>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2F3028" w:rsidRPr="00820FCF" w:rsidRDefault="002F3028" w:rsidP="00DE707F">
      <w:pPr>
        <w:pStyle w:val="a5"/>
        <w:numPr>
          <w:ilvl w:val="0"/>
          <w:numId w:val="187"/>
        </w:numPr>
        <w:spacing w:line="360" w:lineRule="auto"/>
        <w:rPr>
          <w:rFonts w:eastAsiaTheme="minorHAnsi"/>
          <w:sz w:val="24"/>
          <w:szCs w:val="24"/>
        </w:rPr>
      </w:pPr>
      <w:r w:rsidRPr="00820FCF">
        <w:rPr>
          <w:rFonts w:eastAsiaTheme="minorHAnsi"/>
          <w:color w:val="000000"/>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2F3028" w:rsidRPr="00820FCF" w:rsidRDefault="002F3028" w:rsidP="00DE707F">
      <w:pPr>
        <w:pStyle w:val="a5"/>
        <w:numPr>
          <w:ilvl w:val="0"/>
          <w:numId w:val="187"/>
        </w:numPr>
        <w:spacing w:line="360" w:lineRule="auto"/>
        <w:rPr>
          <w:rFonts w:eastAsiaTheme="minorHAnsi"/>
          <w:sz w:val="24"/>
          <w:szCs w:val="24"/>
        </w:rPr>
      </w:pPr>
      <w:r w:rsidRPr="00820FCF">
        <w:rPr>
          <w:rFonts w:eastAsiaTheme="minorHAnsi"/>
          <w:color w:val="000000"/>
          <w:sz w:val="24"/>
          <w:szCs w:val="24"/>
        </w:rPr>
        <w:t>сформированность основ логического и алгоритмического мышления;</w:t>
      </w:r>
    </w:p>
    <w:p w:rsidR="002F3028" w:rsidRPr="00820FCF" w:rsidRDefault="002F3028" w:rsidP="00DE707F">
      <w:pPr>
        <w:pStyle w:val="a5"/>
        <w:numPr>
          <w:ilvl w:val="0"/>
          <w:numId w:val="187"/>
        </w:numPr>
        <w:spacing w:line="360" w:lineRule="auto"/>
        <w:rPr>
          <w:rFonts w:eastAsiaTheme="minorHAnsi"/>
          <w:sz w:val="24"/>
          <w:szCs w:val="24"/>
        </w:rPr>
      </w:pPr>
      <w:r w:rsidRPr="00820FCF">
        <w:rPr>
          <w:rFonts w:eastAsiaTheme="minorHAnsi"/>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2F3028" w:rsidRPr="00820FCF" w:rsidRDefault="002F3028" w:rsidP="00DE707F">
      <w:pPr>
        <w:pStyle w:val="a5"/>
        <w:numPr>
          <w:ilvl w:val="0"/>
          <w:numId w:val="187"/>
        </w:numPr>
        <w:spacing w:line="360" w:lineRule="auto"/>
        <w:rPr>
          <w:rFonts w:eastAsiaTheme="minorHAnsi"/>
          <w:sz w:val="24"/>
          <w:szCs w:val="24"/>
        </w:rPr>
      </w:pPr>
      <w:r w:rsidRPr="00820FCF">
        <w:rPr>
          <w:rFonts w:eastAsiaTheme="minorHAnsi"/>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2F3028" w:rsidRPr="00820FCF" w:rsidRDefault="002F3028" w:rsidP="00DE707F">
      <w:pPr>
        <w:pStyle w:val="a5"/>
        <w:numPr>
          <w:ilvl w:val="0"/>
          <w:numId w:val="187"/>
        </w:numPr>
        <w:spacing w:line="360" w:lineRule="auto"/>
        <w:rPr>
          <w:rFonts w:eastAsiaTheme="minorHAnsi"/>
          <w:sz w:val="24"/>
          <w:szCs w:val="24"/>
        </w:rPr>
      </w:pPr>
      <w:r w:rsidRPr="00820FCF">
        <w:rPr>
          <w:rFonts w:eastAsiaTheme="minorHAnsi"/>
          <w:color w:val="000000"/>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2F3028" w:rsidRPr="00820FCF" w:rsidRDefault="002F3028" w:rsidP="00DE707F">
      <w:pPr>
        <w:pStyle w:val="a5"/>
        <w:numPr>
          <w:ilvl w:val="0"/>
          <w:numId w:val="187"/>
        </w:numPr>
        <w:spacing w:line="360" w:lineRule="auto"/>
        <w:rPr>
          <w:rFonts w:eastAsiaTheme="minorHAnsi"/>
          <w:sz w:val="24"/>
          <w:szCs w:val="24"/>
        </w:rPr>
      </w:pPr>
      <w:r w:rsidRPr="00820FCF">
        <w:rPr>
          <w:rFonts w:eastAsiaTheme="minorHAnsi"/>
          <w:color w:val="000000"/>
          <w:sz w:val="24"/>
          <w:szCs w:val="24"/>
        </w:rPr>
        <w:t xml:space="preserve">создание условий для развития навыков учебной, проектной, научно-исследовательской и </w:t>
      </w:r>
      <w:r w:rsidRPr="00820FCF">
        <w:rPr>
          <w:rFonts w:eastAsiaTheme="minorHAnsi"/>
          <w:color w:val="000000"/>
          <w:sz w:val="24"/>
          <w:szCs w:val="24"/>
        </w:rPr>
        <w:lastRenderedPageBreak/>
        <w:t>творческой деятельности, мотивации обучающихся к саморазвитию.</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 содержании учебного предмета «Информатика» выделяются четыре тематических раздела.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Раздел </w:t>
      </w:r>
      <w:r w:rsidRPr="00820FCF">
        <w:rPr>
          <w:rFonts w:eastAsiaTheme="minorHAnsi"/>
          <w:b/>
          <w:color w:val="000000"/>
          <w:sz w:val="24"/>
          <w:szCs w:val="24"/>
          <w:lang w:eastAsia="en-US"/>
        </w:rPr>
        <w:t>«Цифровая грамотность»</w:t>
      </w:r>
      <w:r w:rsidRPr="00820FCF">
        <w:rPr>
          <w:rFonts w:eastAsiaTheme="minorHAnsi"/>
          <w:color w:val="000000"/>
          <w:sz w:val="24"/>
          <w:szCs w:val="24"/>
          <w:lang w:eastAsia="en-US"/>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Раздел </w:t>
      </w:r>
      <w:r w:rsidRPr="00820FCF">
        <w:rPr>
          <w:rFonts w:eastAsiaTheme="minorHAnsi"/>
          <w:b/>
          <w:color w:val="000000"/>
          <w:sz w:val="24"/>
          <w:szCs w:val="24"/>
          <w:lang w:eastAsia="en-US"/>
        </w:rPr>
        <w:t>«Теоретические основы информатики»</w:t>
      </w:r>
      <w:r w:rsidRPr="00820FCF">
        <w:rPr>
          <w:rFonts w:eastAsiaTheme="minorHAnsi"/>
          <w:color w:val="000000"/>
          <w:sz w:val="24"/>
          <w:szCs w:val="24"/>
          <w:lang w:eastAsia="en-US"/>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Раздел </w:t>
      </w:r>
      <w:r w:rsidRPr="00820FCF">
        <w:rPr>
          <w:rFonts w:eastAsiaTheme="minorHAnsi"/>
          <w:b/>
          <w:color w:val="000000"/>
          <w:sz w:val="24"/>
          <w:szCs w:val="24"/>
          <w:lang w:eastAsia="en-US"/>
        </w:rPr>
        <w:t>«Алгоритмы и программирование</w:t>
      </w:r>
      <w:r w:rsidRPr="00820FCF">
        <w:rPr>
          <w:rFonts w:eastAsiaTheme="minorHAnsi"/>
          <w:color w:val="000000"/>
          <w:sz w:val="24"/>
          <w:szCs w:val="24"/>
          <w:lang w:eastAsia="en-US"/>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Раздел </w:t>
      </w:r>
      <w:r w:rsidRPr="00820FCF">
        <w:rPr>
          <w:rFonts w:eastAsiaTheme="minorHAnsi"/>
          <w:b/>
          <w:color w:val="000000"/>
          <w:sz w:val="24"/>
          <w:szCs w:val="24"/>
          <w:lang w:eastAsia="en-US"/>
        </w:rPr>
        <w:t>«Информационные технологии»</w:t>
      </w:r>
      <w:r w:rsidRPr="00820FCF">
        <w:rPr>
          <w:rFonts w:eastAsiaTheme="minorHAnsi"/>
          <w:color w:val="000000"/>
          <w:sz w:val="24"/>
          <w:szCs w:val="24"/>
          <w:lang w:eastAsia="en-US"/>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w:t>
      </w:r>
      <w:bookmarkStart w:id="335" w:name="00eb42d4-8653-4d3e-963c-73e771f3fd24"/>
      <w:r w:rsidRPr="00820FCF">
        <w:rPr>
          <w:rFonts w:eastAsiaTheme="minorHAnsi"/>
          <w:color w:val="000000"/>
          <w:sz w:val="24"/>
          <w:szCs w:val="24"/>
          <w:lang w:eastAsia="en-US"/>
        </w:rPr>
        <w:t>Общее число часов, рекомендованных для изучения информатики – 272 часа: в 10 классе – 136 часов (4 часа в неделю), в 11 классе – 136 часов (4 часа в неделю).</w:t>
      </w:r>
      <w:bookmarkEnd w:id="335"/>
      <w:r w:rsidRPr="00820FCF">
        <w:rPr>
          <w:rFonts w:eastAsiaTheme="minorHAnsi"/>
          <w:color w:val="000000"/>
          <w:sz w:val="24"/>
          <w:szCs w:val="24"/>
          <w:lang w:eastAsia="en-US"/>
        </w:rPr>
        <w:t>‌‌</w:t>
      </w:r>
    </w:p>
    <w:p w:rsidR="00820FCF" w:rsidRDefault="00820FCF" w:rsidP="00820FCF">
      <w:pPr>
        <w:spacing w:line="360" w:lineRule="auto"/>
        <w:ind w:firstLine="720"/>
        <w:jc w:val="both"/>
        <w:rPr>
          <w:rFonts w:eastAsiaTheme="minorHAnsi"/>
          <w:b/>
          <w:color w:val="000000"/>
          <w:sz w:val="24"/>
          <w:szCs w:val="24"/>
          <w:lang w:eastAsia="en-US"/>
        </w:rPr>
      </w:pPr>
      <w:bookmarkStart w:id="336" w:name="block-16968324"/>
      <w:bookmarkEnd w:id="334"/>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СОДЕРЖАНИЕ ОБУЧЕНИЯ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10 КЛАСС</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Цифровая грамотность</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Требования техники безопасности и гигиены при работе с компьютерами и другими компонентами цифрового окружения.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lastRenderedPageBreak/>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Файловые системы. Принципы размещения и именования файлов в долговременной памяти. Шаблоны для описания групп файлов.</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820FCF">
        <w:rPr>
          <w:rFonts w:eastAsiaTheme="minorHAnsi"/>
          <w:color w:val="000000"/>
          <w:sz w:val="24"/>
          <w:szCs w:val="24"/>
          <w:lang w:val="en-US" w:eastAsia="en-US"/>
        </w:rPr>
        <w:t>TCP</w:t>
      </w:r>
      <w:r w:rsidRPr="00820FCF">
        <w:rPr>
          <w:rFonts w:eastAsiaTheme="minorHAnsi"/>
          <w:color w:val="000000"/>
          <w:sz w:val="24"/>
          <w:szCs w:val="24"/>
          <w:lang w:eastAsia="en-US"/>
        </w:rPr>
        <w:t>/</w:t>
      </w:r>
      <w:r w:rsidRPr="00820FCF">
        <w:rPr>
          <w:rFonts w:eastAsiaTheme="minorHAnsi"/>
          <w:color w:val="000000"/>
          <w:sz w:val="24"/>
          <w:szCs w:val="24"/>
          <w:lang w:val="en-US" w:eastAsia="en-US"/>
        </w:rPr>
        <w:t>IP</w:t>
      </w:r>
      <w:r w:rsidRPr="00820FCF">
        <w:rPr>
          <w:rFonts w:eastAsiaTheme="minorHAnsi"/>
          <w:color w:val="000000"/>
          <w:sz w:val="24"/>
          <w:szCs w:val="24"/>
          <w:lang w:eastAsia="en-US"/>
        </w:rPr>
        <w:t>. Система доменных имён.</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Разделение </w:t>
      </w:r>
      <w:r w:rsidRPr="00820FCF">
        <w:rPr>
          <w:rFonts w:eastAsiaTheme="minorHAnsi"/>
          <w:color w:val="000000"/>
          <w:sz w:val="24"/>
          <w:szCs w:val="24"/>
          <w:lang w:val="en-US" w:eastAsia="en-US"/>
        </w:rPr>
        <w:t>IP</w:t>
      </w:r>
      <w:r w:rsidRPr="00820FCF">
        <w:rPr>
          <w:rFonts w:eastAsiaTheme="minorHAnsi"/>
          <w:color w:val="000000"/>
          <w:sz w:val="24"/>
          <w:szCs w:val="24"/>
          <w:lang w:eastAsia="en-US"/>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w:t>
      </w:r>
      <w:r w:rsidRPr="00820FCF">
        <w:rPr>
          <w:rFonts w:eastAsiaTheme="minorHAnsi"/>
          <w:color w:val="000000"/>
          <w:sz w:val="24"/>
          <w:szCs w:val="24"/>
          <w:lang w:eastAsia="en-US"/>
        </w:rPr>
        <w:lastRenderedPageBreak/>
        <w:t>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Шифрование данных. Симметричные и несимметричные шифры. Шифры простой замены. Шифр Цезаря. Шифр Виженера. Алгоритм шифрования </w:t>
      </w:r>
      <w:r w:rsidRPr="00820FCF">
        <w:rPr>
          <w:rFonts w:eastAsiaTheme="minorHAnsi"/>
          <w:color w:val="000000"/>
          <w:sz w:val="24"/>
          <w:szCs w:val="24"/>
          <w:lang w:val="en-US" w:eastAsia="en-US"/>
        </w:rPr>
        <w:t>RSA</w:t>
      </w:r>
      <w:r w:rsidRPr="00820FCF">
        <w:rPr>
          <w:rFonts w:eastAsiaTheme="minorHAnsi"/>
          <w:color w:val="000000"/>
          <w:sz w:val="24"/>
          <w:szCs w:val="24"/>
          <w:lang w:eastAsia="en-US"/>
        </w:rPr>
        <w:t xml:space="preserve">.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Теоретические основы информатики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Информация, данные и знания. Информационные процессы в природе, технике и обществе.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20FCF">
        <w:rPr>
          <w:rFonts w:eastAsiaTheme="minorHAnsi"/>
          <w:color w:val="000000"/>
          <w:sz w:val="24"/>
          <w:szCs w:val="24"/>
          <w:lang w:val="en-US" w:eastAsia="en-US"/>
        </w:rPr>
        <w:t>P</w:t>
      </w:r>
      <w:r w:rsidRPr="00820FCF">
        <w:rPr>
          <w:rFonts w:eastAsiaTheme="minorHAnsi"/>
          <w:color w:val="000000"/>
          <w:sz w:val="24"/>
          <w:szCs w:val="24"/>
          <w:lang w:eastAsia="en-US"/>
        </w:rPr>
        <w:t xml:space="preserve">-ичной системы счисления в десятичную. Алгоритм перевода конечной </w:t>
      </w:r>
      <w:r w:rsidRPr="00820FCF">
        <w:rPr>
          <w:rFonts w:eastAsiaTheme="minorHAnsi"/>
          <w:color w:val="000000"/>
          <w:sz w:val="24"/>
          <w:szCs w:val="24"/>
          <w:lang w:val="en-US" w:eastAsia="en-US"/>
        </w:rPr>
        <w:t>P</w:t>
      </w:r>
      <w:r w:rsidRPr="00820FCF">
        <w:rPr>
          <w:rFonts w:eastAsiaTheme="minorHAnsi"/>
          <w:color w:val="000000"/>
          <w:sz w:val="24"/>
          <w:szCs w:val="24"/>
          <w:lang w:eastAsia="en-US"/>
        </w:rPr>
        <w:t xml:space="preserve">-ичной дроби в десятичную. Алгоритм перевода целого числа из десятичной системы счисления в </w:t>
      </w:r>
      <w:r w:rsidRPr="00820FCF">
        <w:rPr>
          <w:rFonts w:eastAsiaTheme="minorHAnsi"/>
          <w:color w:val="000000"/>
          <w:sz w:val="24"/>
          <w:szCs w:val="24"/>
          <w:lang w:val="en-US" w:eastAsia="en-US"/>
        </w:rPr>
        <w:t>P</w:t>
      </w:r>
      <w:r w:rsidRPr="00820FCF">
        <w:rPr>
          <w:rFonts w:eastAsiaTheme="minorHAnsi"/>
          <w:color w:val="000000"/>
          <w:sz w:val="24"/>
          <w:szCs w:val="24"/>
          <w:lang w:eastAsia="en-US"/>
        </w:rPr>
        <w:t xml:space="preserve">-ичную. Перевод конечной десятичной дроби в </w:t>
      </w:r>
      <w:r w:rsidRPr="00820FCF">
        <w:rPr>
          <w:rFonts w:eastAsiaTheme="minorHAnsi"/>
          <w:color w:val="000000"/>
          <w:sz w:val="24"/>
          <w:szCs w:val="24"/>
          <w:lang w:val="en-US" w:eastAsia="en-US"/>
        </w:rPr>
        <w:t>P</w:t>
      </w:r>
      <w:r w:rsidRPr="00820FCF">
        <w:rPr>
          <w:rFonts w:eastAsiaTheme="minorHAnsi"/>
          <w:color w:val="000000"/>
          <w:sz w:val="24"/>
          <w:szCs w:val="24"/>
          <w:lang w:eastAsia="en-US"/>
        </w:rP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Кодирование текстов. Кодировка </w:t>
      </w:r>
      <w:r w:rsidRPr="00820FCF">
        <w:rPr>
          <w:rFonts w:eastAsiaTheme="minorHAnsi"/>
          <w:color w:val="000000"/>
          <w:sz w:val="24"/>
          <w:szCs w:val="24"/>
          <w:lang w:val="en-US" w:eastAsia="en-US"/>
        </w:rPr>
        <w:t>ASCII</w:t>
      </w:r>
      <w:r w:rsidRPr="00820FCF">
        <w:rPr>
          <w:rFonts w:eastAsiaTheme="minorHAnsi"/>
          <w:color w:val="000000"/>
          <w:sz w:val="24"/>
          <w:szCs w:val="24"/>
          <w:lang w:eastAsia="en-US"/>
        </w:rPr>
        <w:t xml:space="preserve">. Однобайтные кодировки. Стандарт </w:t>
      </w:r>
      <w:r w:rsidRPr="00820FCF">
        <w:rPr>
          <w:rFonts w:eastAsiaTheme="minorHAnsi"/>
          <w:color w:val="000000"/>
          <w:sz w:val="24"/>
          <w:szCs w:val="24"/>
          <w:lang w:val="en-US" w:eastAsia="en-US"/>
        </w:rPr>
        <w:t>UNICODE</w:t>
      </w:r>
      <w:r w:rsidRPr="00820FCF">
        <w:rPr>
          <w:rFonts w:eastAsiaTheme="minorHAnsi"/>
          <w:color w:val="000000"/>
          <w:sz w:val="24"/>
          <w:szCs w:val="24"/>
          <w:lang w:eastAsia="en-US"/>
        </w:rPr>
        <w:t xml:space="preserve">. Кодировка </w:t>
      </w:r>
      <w:r w:rsidRPr="00820FCF">
        <w:rPr>
          <w:rFonts w:eastAsiaTheme="minorHAnsi"/>
          <w:color w:val="000000"/>
          <w:sz w:val="24"/>
          <w:szCs w:val="24"/>
          <w:lang w:val="en-US" w:eastAsia="en-US"/>
        </w:rPr>
        <w:t>UTF</w:t>
      </w:r>
      <w:r w:rsidRPr="00820FCF">
        <w:rPr>
          <w:rFonts w:eastAsiaTheme="minorHAnsi"/>
          <w:color w:val="000000"/>
          <w:sz w:val="24"/>
          <w:szCs w:val="24"/>
          <w:lang w:eastAsia="en-US"/>
        </w:rPr>
        <w:t>-8. Определение информационного объёма текстовых сообщений.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Кодирование звука. Оценка информационного объёма звуковых данных при заданных частоте дискретизации и разрядности кодирования.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Алгебра логики. Понятие высказывания. Высказывательные формы (предикаты). Кванторы существования и всеобщности.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Законы алгебры логики. Эквивалентные преобразования логических выражений. Логические уравнения и системы уравнений.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lastRenderedPageBreak/>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Побитовые логические операции. Логический, арифметический и циклический сдвиги. Шифрование с помощью побитовой операции «исключающее ИЛИ».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Алгоритмы и программирование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Язык программирования (</w:t>
      </w:r>
      <w:r w:rsidRPr="00820FCF">
        <w:rPr>
          <w:rFonts w:eastAsiaTheme="minorHAnsi"/>
          <w:color w:val="000000"/>
          <w:sz w:val="24"/>
          <w:szCs w:val="24"/>
          <w:lang w:val="en-US" w:eastAsia="en-US"/>
        </w:rPr>
        <w:t>Python</w:t>
      </w:r>
      <w:r w:rsidRPr="00820FCF">
        <w:rPr>
          <w:rFonts w:eastAsiaTheme="minorHAnsi"/>
          <w:color w:val="000000"/>
          <w:sz w:val="24"/>
          <w:szCs w:val="24"/>
          <w:lang w:eastAsia="en-US"/>
        </w:rPr>
        <w:t xml:space="preserve">, </w:t>
      </w:r>
      <w:r w:rsidRPr="00820FCF">
        <w:rPr>
          <w:rFonts w:eastAsiaTheme="minorHAnsi"/>
          <w:color w:val="000000"/>
          <w:sz w:val="24"/>
          <w:szCs w:val="24"/>
          <w:lang w:val="en-US" w:eastAsia="en-US"/>
        </w:rPr>
        <w:t>Java</w:t>
      </w:r>
      <w:r w:rsidRPr="00820FCF">
        <w:rPr>
          <w:rFonts w:eastAsiaTheme="minorHAnsi"/>
          <w:color w:val="000000"/>
          <w:sz w:val="24"/>
          <w:szCs w:val="24"/>
          <w:lang w:eastAsia="en-US"/>
        </w:rPr>
        <w:t xml:space="preserve">, </w:t>
      </w:r>
      <w:r w:rsidRPr="00820FCF">
        <w:rPr>
          <w:rFonts w:eastAsiaTheme="minorHAnsi"/>
          <w:color w:val="000000"/>
          <w:sz w:val="24"/>
          <w:szCs w:val="24"/>
          <w:lang w:val="en-US" w:eastAsia="en-US"/>
        </w:rPr>
        <w:t>C</w:t>
      </w:r>
      <w:r w:rsidRPr="00820FCF">
        <w:rPr>
          <w:rFonts w:eastAsiaTheme="minorHAnsi"/>
          <w:color w:val="000000"/>
          <w:sz w:val="24"/>
          <w:szCs w:val="24"/>
          <w:lang w:eastAsia="en-US"/>
        </w:rPr>
        <w:t xml:space="preserve">++, </w:t>
      </w:r>
      <w:r w:rsidRPr="00820FCF">
        <w:rPr>
          <w:rFonts w:eastAsiaTheme="minorHAnsi"/>
          <w:color w:val="000000"/>
          <w:sz w:val="24"/>
          <w:szCs w:val="24"/>
          <w:lang w:val="en-US" w:eastAsia="en-US"/>
        </w:rPr>
        <w:t>C</w:t>
      </w:r>
      <w:r w:rsidRPr="00820FCF">
        <w:rPr>
          <w:rFonts w:eastAsiaTheme="minorHAnsi"/>
          <w:color w:val="000000"/>
          <w:sz w:val="24"/>
          <w:szCs w:val="24"/>
          <w:lang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Документирование программ. Использование комментариев. Подготовка описания программы и инструкции для пользователя.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lastRenderedPageBreak/>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820FCF">
        <w:rPr>
          <w:rFonts w:eastAsiaTheme="minorHAnsi"/>
          <w:color w:val="000000"/>
          <w:sz w:val="24"/>
          <w:szCs w:val="24"/>
          <w:lang w:val="en-US" w:eastAsia="en-US"/>
        </w:rPr>
        <w:t>QuickSort</w:t>
      </w:r>
      <w:r w:rsidRPr="00820FCF">
        <w:rPr>
          <w:rFonts w:eastAsiaTheme="minorHAnsi"/>
          <w:color w:val="000000"/>
          <w:sz w:val="24"/>
          <w:szCs w:val="24"/>
          <w:lang w:eastAsia="en-US"/>
        </w:rPr>
        <w:t>). Двоичный поиск в отсортированном массиве.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Информационные технологии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w:t>
      </w:r>
      <w:r w:rsidRPr="00820FCF">
        <w:rPr>
          <w:rFonts w:eastAsiaTheme="minorHAnsi"/>
          <w:color w:val="000000"/>
          <w:sz w:val="24"/>
          <w:szCs w:val="24"/>
          <w:lang w:eastAsia="en-US"/>
        </w:rPr>
        <w:lastRenderedPageBreak/>
        <w:t>интернет-сервисы для обработки и представления данных. Большие данные. Машинное обучение. Интеллектуальный анализ данных.</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2F3028" w:rsidRPr="00820FCF" w:rsidRDefault="002F3028" w:rsidP="00820FCF">
      <w:pPr>
        <w:spacing w:line="360" w:lineRule="auto"/>
        <w:ind w:firstLine="720"/>
        <w:jc w:val="both"/>
        <w:rPr>
          <w:rFonts w:eastAsiaTheme="minorHAnsi"/>
          <w:sz w:val="24"/>
          <w:szCs w:val="24"/>
          <w:lang w:eastAsia="en-US"/>
        </w:rPr>
      </w:pP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11 КЛАСС</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Теоретические основы информатики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Алгоритмы сжатия данных. Алгоритм </w:t>
      </w:r>
      <w:r w:rsidRPr="00820FCF">
        <w:rPr>
          <w:rFonts w:eastAsiaTheme="minorHAnsi"/>
          <w:color w:val="000000"/>
          <w:sz w:val="24"/>
          <w:szCs w:val="24"/>
          <w:lang w:val="en-US" w:eastAsia="en-US"/>
        </w:rPr>
        <w:t>RLE</w:t>
      </w:r>
      <w:r w:rsidRPr="00820FCF">
        <w:rPr>
          <w:rFonts w:eastAsiaTheme="minorHAnsi"/>
          <w:color w:val="000000"/>
          <w:sz w:val="24"/>
          <w:szCs w:val="24"/>
          <w:lang w:eastAsia="en-US"/>
        </w:rPr>
        <w:t xml:space="preserve">. Алгоритм Хаффмана. Алгоритм </w:t>
      </w:r>
      <w:r w:rsidRPr="00820FCF">
        <w:rPr>
          <w:rFonts w:eastAsiaTheme="minorHAnsi"/>
          <w:color w:val="000000"/>
          <w:sz w:val="24"/>
          <w:szCs w:val="24"/>
          <w:lang w:val="en-US" w:eastAsia="en-US"/>
        </w:rPr>
        <w:t>LZW</w:t>
      </w:r>
      <w:r w:rsidRPr="00820FCF">
        <w:rPr>
          <w:rFonts w:eastAsiaTheme="minorHAnsi"/>
          <w:color w:val="000000"/>
          <w:sz w:val="24"/>
          <w:szCs w:val="24"/>
          <w:lang w:eastAsia="en-US"/>
        </w:rPr>
        <w:t xml:space="preserve">. Алгоритмы сжатия данных с потерями. Уменьшение глубины кодирования цвета. Основные идеи алгоритмов сжатия </w:t>
      </w:r>
      <w:r w:rsidRPr="00820FCF">
        <w:rPr>
          <w:rFonts w:eastAsiaTheme="minorHAnsi"/>
          <w:color w:val="000000"/>
          <w:sz w:val="24"/>
          <w:szCs w:val="24"/>
          <w:lang w:val="en-US" w:eastAsia="en-US"/>
        </w:rPr>
        <w:t>JPEG</w:t>
      </w:r>
      <w:r w:rsidRPr="00820FCF">
        <w:rPr>
          <w:rFonts w:eastAsiaTheme="minorHAnsi"/>
          <w:color w:val="000000"/>
          <w:sz w:val="24"/>
          <w:szCs w:val="24"/>
          <w:lang w:eastAsia="en-US"/>
        </w:rPr>
        <w:t xml:space="preserve">, </w:t>
      </w:r>
      <w:r w:rsidRPr="00820FCF">
        <w:rPr>
          <w:rFonts w:eastAsiaTheme="minorHAnsi"/>
          <w:color w:val="000000"/>
          <w:sz w:val="24"/>
          <w:szCs w:val="24"/>
          <w:lang w:val="en-US" w:eastAsia="en-US"/>
        </w:rPr>
        <w:t>MP</w:t>
      </w:r>
      <w:r w:rsidRPr="00820FCF">
        <w:rPr>
          <w:rFonts w:eastAsiaTheme="minorHAnsi"/>
          <w:color w:val="000000"/>
          <w:sz w:val="24"/>
          <w:szCs w:val="24"/>
          <w:lang w:eastAsia="en-US"/>
        </w:rPr>
        <w:t>3.</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Системы. Компоненты системы и их взаимодействие. Системный эффект. Управление как информационный процесс. Обратная связь.</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w:t>
      </w:r>
      <w:r w:rsidRPr="00820FCF">
        <w:rPr>
          <w:rFonts w:eastAsiaTheme="minorHAnsi"/>
          <w:color w:val="000000"/>
          <w:sz w:val="24"/>
          <w:szCs w:val="24"/>
          <w:lang w:eastAsia="en-US"/>
        </w:rPr>
        <w:lastRenderedPageBreak/>
        <w:t>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Алгоритмы и программирование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Формализация понятия алгоритма. Машина Тьюринга как универсальная модель вычислений. Тезис Чёрча–Тьюринга.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Поиск простых чисел в заданном диапазоне с помощью алгоритма «решето Эратосфена».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Многоразрядные целые числа, задачи длинной арифметики.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Словари (ассоциативные массивы, отображения). Хэш-таблицы. Построение алфавитно-частотного словаря для заданного текста.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Стеки. Анализ правильности скобочного выражения. Вычисление арифметического выражения, записанного в постфиксной форме.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Очереди. Использование очереди для временного хранения данных.</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Обзор языков программирования. Понятие о парадигмах программирования.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Информационные технологии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lastRenderedPageBreak/>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Вероятностные модели. Методы Монте-Карло. Имитационное моделирование. Системы массового обслуживания.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820FCF">
        <w:rPr>
          <w:rFonts w:eastAsiaTheme="minorHAnsi"/>
          <w:color w:val="000000"/>
          <w:sz w:val="24"/>
          <w:szCs w:val="24"/>
          <w:lang w:val="en-US" w:eastAsia="en-US"/>
        </w:rPr>
        <w:t>HTML</w:t>
      </w:r>
      <w:r w:rsidRPr="00820FCF">
        <w:rPr>
          <w:rFonts w:eastAsiaTheme="minorHAnsi"/>
          <w:color w:val="000000"/>
          <w:sz w:val="24"/>
          <w:szCs w:val="24"/>
          <w:lang w:eastAsia="en-US"/>
        </w:rPr>
        <w:t xml:space="preserve"> и каскадных таблиц стилей (</w:t>
      </w:r>
      <w:r w:rsidRPr="00820FCF">
        <w:rPr>
          <w:rFonts w:eastAsiaTheme="minorHAnsi"/>
          <w:color w:val="000000"/>
          <w:sz w:val="24"/>
          <w:szCs w:val="24"/>
          <w:lang w:val="en-US" w:eastAsia="en-US"/>
        </w:rPr>
        <w:t>CSS</w:t>
      </w:r>
      <w:r w:rsidRPr="00820FCF">
        <w:rPr>
          <w:rFonts w:eastAsiaTheme="minorHAnsi"/>
          <w:color w:val="000000"/>
          <w:sz w:val="24"/>
          <w:szCs w:val="24"/>
          <w:lang w:eastAsia="en-US"/>
        </w:rPr>
        <w:t xml:space="preserve">). Сценарии на языке </w:t>
      </w:r>
      <w:r w:rsidRPr="00820FCF">
        <w:rPr>
          <w:rFonts w:eastAsiaTheme="minorHAnsi"/>
          <w:color w:val="000000"/>
          <w:sz w:val="24"/>
          <w:szCs w:val="24"/>
          <w:lang w:val="en-US" w:eastAsia="en-US"/>
        </w:rPr>
        <w:t>JavaScript</w:t>
      </w:r>
      <w:r w:rsidRPr="00820FCF">
        <w:rPr>
          <w:rFonts w:eastAsiaTheme="minorHAnsi"/>
          <w:color w:val="000000"/>
          <w:sz w:val="24"/>
          <w:szCs w:val="24"/>
          <w:lang w:eastAsia="en-US"/>
        </w:rPr>
        <w:t>. Формы на веб-странице.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Размещение веб-сайтов. Услуга хостинга. Загрузка файлов на сайт.</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2F3028" w:rsidRDefault="002F3028" w:rsidP="00820FCF">
      <w:pPr>
        <w:spacing w:line="360" w:lineRule="auto"/>
        <w:ind w:firstLine="720"/>
        <w:jc w:val="both"/>
        <w:rPr>
          <w:rFonts w:eastAsiaTheme="minorHAnsi"/>
          <w:color w:val="000000"/>
          <w:sz w:val="24"/>
          <w:szCs w:val="24"/>
          <w:lang w:eastAsia="en-US"/>
        </w:rPr>
      </w:pPr>
      <w:r w:rsidRPr="00820FCF">
        <w:rPr>
          <w:rFonts w:eastAsiaTheme="minorHAnsi"/>
          <w:color w:val="000000"/>
          <w:sz w:val="24"/>
          <w:szCs w:val="24"/>
          <w:lang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w:t>
      </w:r>
      <w:r w:rsidRPr="00820FCF">
        <w:rPr>
          <w:rFonts w:eastAsiaTheme="minorHAnsi"/>
          <w:color w:val="000000"/>
          <w:sz w:val="24"/>
          <w:szCs w:val="24"/>
          <w:lang w:val="en-US" w:eastAsia="en-US"/>
        </w:rPr>
        <w:t>D</w:t>
      </w:r>
      <w:r w:rsidRPr="00820FCF">
        <w:rPr>
          <w:rFonts w:eastAsiaTheme="minorHAnsi"/>
          <w:color w:val="000000"/>
          <w:sz w:val="24"/>
          <w:szCs w:val="24"/>
          <w:lang w:eastAsia="en-US"/>
        </w:rPr>
        <w:t>-принтеры). Понятие о виртуальной реальности и дополненной реальности.</w:t>
      </w:r>
    </w:p>
    <w:p w:rsidR="00820FCF" w:rsidRPr="00820FCF" w:rsidRDefault="00820FCF" w:rsidP="00820FCF">
      <w:pPr>
        <w:spacing w:line="360" w:lineRule="auto"/>
        <w:ind w:firstLine="720"/>
        <w:jc w:val="both"/>
        <w:rPr>
          <w:rFonts w:eastAsiaTheme="minorHAnsi"/>
          <w:b/>
          <w:sz w:val="24"/>
          <w:szCs w:val="24"/>
          <w:lang w:eastAsia="en-US"/>
        </w:rPr>
      </w:pPr>
    </w:p>
    <w:p w:rsidR="002F3028" w:rsidRPr="00820FCF" w:rsidRDefault="002F3028" w:rsidP="00820FCF">
      <w:pPr>
        <w:spacing w:line="360" w:lineRule="auto"/>
        <w:ind w:firstLine="720"/>
        <w:jc w:val="both"/>
        <w:rPr>
          <w:rFonts w:eastAsiaTheme="minorHAnsi"/>
          <w:b/>
          <w:sz w:val="24"/>
          <w:szCs w:val="24"/>
          <w:lang w:eastAsia="en-US"/>
        </w:rPr>
      </w:pPr>
      <w:bookmarkStart w:id="337" w:name="block-16968325"/>
      <w:bookmarkEnd w:id="336"/>
      <w:r w:rsidRPr="00820FCF">
        <w:rPr>
          <w:rFonts w:eastAsiaTheme="minorHAnsi"/>
          <w:b/>
          <w:color w:val="000000"/>
          <w:sz w:val="24"/>
          <w:szCs w:val="24"/>
          <w:lang w:eastAsia="en-US"/>
        </w:rPr>
        <w:t>ПЛАНИРУЕМЫЕ РЕЗУЛЬТАТЫ ОСВОЕНИЯ ПРОГРАММЫ ПО ИНФОРМАТИКЕ (УГЛУБЛЁННЫЙ УРОВЕНЬ) НА УРОВНЕ СРЕДНЕГО ОБЩЕГО ОБРАЗОВАНИЯ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ЛИЧНОСТНЫЕ РЕЗУЛЬТАТЫ</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w:t>
      </w:r>
      <w:r w:rsidRPr="00820FCF">
        <w:rPr>
          <w:rFonts w:eastAsiaTheme="minorHAnsi"/>
          <w:color w:val="000000"/>
          <w:sz w:val="24"/>
          <w:szCs w:val="24"/>
          <w:lang w:eastAsia="en-US"/>
        </w:rPr>
        <w:lastRenderedPageBreak/>
        <w:t>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1) гражданского воспитания:</w:t>
      </w:r>
    </w:p>
    <w:p w:rsidR="002F3028" w:rsidRPr="00820FCF" w:rsidRDefault="002F3028" w:rsidP="00DE707F">
      <w:pPr>
        <w:pStyle w:val="a5"/>
        <w:numPr>
          <w:ilvl w:val="0"/>
          <w:numId w:val="188"/>
        </w:numPr>
        <w:spacing w:line="360" w:lineRule="auto"/>
        <w:rPr>
          <w:rFonts w:eastAsiaTheme="minorHAnsi"/>
          <w:sz w:val="24"/>
          <w:szCs w:val="24"/>
        </w:rPr>
      </w:pPr>
      <w:r w:rsidRPr="00820FCF">
        <w:rPr>
          <w:rFonts w:eastAsiaTheme="minorHAnsi"/>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2F3028" w:rsidRPr="00820FCF" w:rsidRDefault="002F3028" w:rsidP="00DE707F">
      <w:pPr>
        <w:pStyle w:val="a5"/>
        <w:numPr>
          <w:ilvl w:val="0"/>
          <w:numId w:val="188"/>
        </w:numPr>
        <w:spacing w:line="360" w:lineRule="auto"/>
        <w:rPr>
          <w:rFonts w:eastAsiaTheme="minorHAnsi"/>
          <w:sz w:val="24"/>
          <w:szCs w:val="24"/>
        </w:rPr>
      </w:pPr>
      <w:r w:rsidRPr="00820FCF">
        <w:rPr>
          <w:rFonts w:eastAsiaTheme="minorHAnsi"/>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2) патриотического воспитания: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3) духовно-нравственного воспитания: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сформированность нравственного сознания, этического поведения;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4) эстетического воспитания: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эстетическое отношение к миру, включая эстетику научного и технического творчества;</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способность воспринимать различные виды искусства, в том числе основанного на использовании информационных технологий;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5) физического воспитания: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6) трудового воспитания: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готовность и способность к образованию и самообразованию на протяжении всей жизни;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7) экологического воспитания: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8) ценности научного познания:</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внутренней мотивации</w:t>
      </w:r>
      <w:r w:rsidRPr="00820FCF">
        <w:rPr>
          <w:rFonts w:eastAsiaTheme="minorHAnsi"/>
          <w:i/>
          <w:color w:val="000000"/>
          <w:sz w:val="24"/>
          <w:szCs w:val="24"/>
        </w:rPr>
        <w:t xml:space="preserve">, </w:t>
      </w:r>
      <w:r w:rsidRPr="00820FCF">
        <w:rPr>
          <w:rFonts w:eastAsiaTheme="minorHAnsi"/>
          <w:color w:val="000000"/>
          <w:sz w:val="24"/>
          <w:szCs w:val="24"/>
        </w:rPr>
        <w:t>включающей стремление к достижению цели и успеху, оптимизм, инициативность, умение действовать, исходя из своих возможностей;</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эмпатии</w:t>
      </w:r>
      <w:r w:rsidRPr="00820FCF">
        <w:rPr>
          <w:rFonts w:eastAsiaTheme="minorHAnsi"/>
          <w:i/>
          <w:color w:val="000000"/>
          <w:sz w:val="24"/>
          <w:szCs w:val="24"/>
        </w:rPr>
        <w:t>,</w:t>
      </w:r>
      <w:r w:rsidRPr="00820FCF">
        <w:rPr>
          <w:rFonts w:eastAsiaTheme="minorHAnsi"/>
          <w:color w:val="000000"/>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F3028" w:rsidRPr="00820FCF" w:rsidRDefault="002F3028" w:rsidP="00DE707F">
      <w:pPr>
        <w:pStyle w:val="a5"/>
        <w:numPr>
          <w:ilvl w:val="0"/>
          <w:numId w:val="189"/>
        </w:numPr>
        <w:spacing w:line="360" w:lineRule="auto"/>
        <w:rPr>
          <w:rFonts w:eastAsiaTheme="minorHAnsi"/>
          <w:sz w:val="24"/>
          <w:szCs w:val="24"/>
        </w:rPr>
      </w:pPr>
      <w:r w:rsidRPr="00820FCF">
        <w:rPr>
          <w:rFonts w:eastAsiaTheme="minorHAnsi"/>
          <w:color w:val="000000"/>
          <w:sz w:val="24"/>
          <w:szCs w:val="24"/>
        </w:rPr>
        <w:t>социальных навыков</w:t>
      </w:r>
      <w:r w:rsidRPr="00820FCF">
        <w:rPr>
          <w:rFonts w:eastAsiaTheme="minorHAnsi"/>
          <w:i/>
          <w:color w:val="000000"/>
          <w:sz w:val="24"/>
          <w:szCs w:val="24"/>
        </w:rPr>
        <w:t>,</w:t>
      </w:r>
      <w:r w:rsidRPr="00820FCF">
        <w:rPr>
          <w:rFonts w:eastAsiaTheme="minorHAnsi"/>
          <w:color w:val="000000"/>
          <w:sz w:val="24"/>
          <w:szCs w:val="24"/>
        </w:rPr>
        <w:t xml:space="preserve"> включающих способность выстраивать отношения с другими людьми, заботиться, проявлять интерес и разрешать конфликты.</w:t>
      </w:r>
    </w:p>
    <w:p w:rsidR="002F3028" w:rsidRPr="00820FCF" w:rsidRDefault="002F3028" w:rsidP="00820FCF">
      <w:pPr>
        <w:spacing w:line="360" w:lineRule="auto"/>
        <w:ind w:firstLine="720"/>
        <w:jc w:val="both"/>
        <w:rPr>
          <w:rFonts w:eastAsiaTheme="minorHAnsi"/>
          <w:sz w:val="24"/>
          <w:szCs w:val="24"/>
          <w:lang w:eastAsia="en-US"/>
        </w:rPr>
      </w:pP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МЕТАПРЕДМЕТНЫЕ РЕЗУЛЬТАТЫ</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Познавательные универсальные учебные действия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1) базовые логические действия: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самостоятельно формулировать и актуализировать проблему, рассматривать её всесторонне;</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устанавливать существенный признак или основания для сравнения, классификации и обобщения;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определять цели деятельности, задавать параметры и критерии их достижения;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выявлять закономерности и противоречия в рассматриваемых явлениях;</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 xml:space="preserve">разрабатывать план решения проблемы с учётом анализа имеющихся материальных и </w:t>
      </w:r>
      <w:r w:rsidRPr="00820FCF">
        <w:rPr>
          <w:rFonts w:eastAsiaTheme="minorHAnsi"/>
          <w:color w:val="000000"/>
          <w:sz w:val="24"/>
          <w:szCs w:val="24"/>
        </w:rPr>
        <w:lastRenderedPageBreak/>
        <w:t>нематериальных ресурсов;</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координировать и выполнять работу в условиях реального, виртуального и комбинированного взаимодействия;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развивать креативное мышление при решении жизненных проблем.</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2) базовые исследовательские действия: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формировать научный тип мышления, владеть научной терминологией, ключевыми понятиями и методами;</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ставить и формулировать собственные задачи в образовательной деятельности и жизненных ситуациях;</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давать оценку новым ситуациям, оценивать приобретённый опыт;</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осуществлять целенаправленный поиск переноса средств и способов действия в профессиональную среду;</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уметь переносить знания в познавательную и практическую области жизнедеятельности;</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уметь интегрировать знания из разных предметных областей;</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3) работа с информацией:</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 xml:space="preserve">оценивать достоверность, легитимность информации, её соответствие правовым и </w:t>
      </w:r>
      <w:r w:rsidRPr="00820FCF">
        <w:rPr>
          <w:rFonts w:eastAsiaTheme="minorHAnsi"/>
          <w:color w:val="000000"/>
          <w:sz w:val="24"/>
          <w:szCs w:val="24"/>
        </w:rPr>
        <w:lastRenderedPageBreak/>
        <w:t>морально-этическим нормам;</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F3028" w:rsidRPr="00820FCF" w:rsidRDefault="002F3028" w:rsidP="00DE707F">
      <w:pPr>
        <w:pStyle w:val="a5"/>
        <w:numPr>
          <w:ilvl w:val="0"/>
          <w:numId w:val="190"/>
        </w:numPr>
        <w:spacing w:line="360" w:lineRule="auto"/>
        <w:rPr>
          <w:rFonts w:eastAsiaTheme="minorHAnsi"/>
          <w:sz w:val="24"/>
          <w:szCs w:val="24"/>
        </w:rPr>
      </w:pPr>
      <w:r w:rsidRPr="00820FCF">
        <w:rPr>
          <w:rFonts w:eastAsiaTheme="minorHAnsi"/>
          <w:color w:val="000000"/>
          <w:sz w:val="24"/>
          <w:szCs w:val="24"/>
        </w:rPr>
        <w:t>владеть навыками распознавания и защиты информации, информационной безопасности личности.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Коммуникативные универсальные учебные действия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1) общение:</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осуществлять коммуникации во всех сферах жизни;</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развёрнуто и логично излагать свою точку зрения с использованием языковых средств.</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2) совместная деятельность:</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понимать и использовать преимущества командной и индивидуальной работы;</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выбирать тематику и методы совместных действий с учётом общих интересов и возможностей каждого члена коллектива;</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оценивать качество своего вклада и каждого участника команды в общий результат по разработанным критериям;</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предлагать новые проекты, оценивать идеи с позиции новизны, оригинальности, практической значимости;</w:t>
      </w:r>
    </w:p>
    <w:p w:rsidR="002F3028" w:rsidRPr="00820FCF" w:rsidRDefault="002F3028" w:rsidP="00DE707F">
      <w:pPr>
        <w:pStyle w:val="a5"/>
        <w:numPr>
          <w:ilvl w:val="0"/>
          <w:numId w:val="191"/>
        </w:numPr>
        <w:spacing w:line="360" w:lineRule="auto"/>
        <w:rPr>
          <w:rFonts w:eastAsiaTheme="minorHAnsi"/>
          <w:sz w:val="24"/>
          <w:szCs w:val="24"/>
        </w:rPr>
      </w:pPr>
      <w:r w:rsidRPr="00820FCF">
        <w:rPr>
          <w:rFonts w:eastAsiaTheme="minorHAnsi"/>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Регулятивные универсальные учебные действия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1) самоорганизация:</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давать оценку новым ситуациям;</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расширять рамки учебного предмета на основе личных предпочтений;</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lastRenderedPageBreak/>
        <w:t>делать осознанный выбор, аргументировать его, брать ответственность за решение;</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оценивать приобретённый опыт;</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2) самоконтроль:</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давать оценку новым ситуациям, вносить коррективы в деятельность, оценивать соответствие результатов целям;</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оценивать риски и своевременно принимать решения по их снижению;</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принимать мотивы и аргументы других при анализе результатов деятельности.</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3) принятия себя и других:</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принимать себя, понимая свои недостатки и достоинства;</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принимать мотивы и аргументы других при анализе результатов деятельности;</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признавать своё право и право других на ошибку;</w:t>
      </w:r>
    </w:p>
    <w:p w:rsidR="002F3028" w:rsidRPr="00820FCF" w:rsidRDefault="002F3028" w:rsidP="00DE707F">
      <w:pPr>
        <w:pStyle w:val="a5"/>
        <w:numPr>
          <w:ilvl w:val="0"/>
          <w:numId w:val="192"/>
        </w:numPr>
        <w:spacing w:line="360" w:lineRule="auto"/>
        <w:rPr>
          <w:rFonts w:eastAsiaTheme="minorHAnsi"/>
          <w:sz w:val="24"/>
          <w:szCs w:val="24"/>
        </w:rPr>
      </w:pPr>
      <w:r w:rsidRPr="00820FCF">
        <w:rPr>
          <w:rFonts w:eastAsiaTheme="minorHAnsi"/>
          <w:color w:val="000000"/>
          <w:sz w:val="24"/>
          <w:szCs w:val="24"/>
        </w:rPr>
        <w:t>развивать способность понимать мир с позиции другого человека.</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b/>
          <w:color w:val="000000"/>
          <w:sz w:val="24"/>
          <w:szCs w:val="24"/>
          <w:lang w:eastAsia="en-US"/>
        </w:rPr>
        <w:t>ПРЕДМЕТНЫЕ РЕЗУЛЬТАТЫ</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В процессе изучения курса информатики углублённого уровня </w:t>
      </w:r>
      <w:r w:rsidRPr="00820FCF">
        <w:rPr>
          <w:rFonts w:eastAsiaTheme="minorHAnsi"/>
          <w:b/>
          <w:i/>
          <w:color w:val="000000"/>
          <w:sz w:val="24"/>
          <w:szCs w:val="24"/>
          <w:lang w:eastAsia="en-US"/>
        </w:rPr>
        <w:t>в 10 классе</w:t>
      </w:r>
      <w:r w:rsidRPr="00820FCF">
        <w:rPr>
          <w:rFonts w:eastAsiaTheme="minorHAnsi"/>
          <w:color w:val="000000"/>
          <w:sz w:val="24"/>
          <w:szCs w:val="24"/>
          <w:lang w:eastAsia="en-US"/>
        </w:rPr>
        <w:t xml:space="preserve"> обучающимися будут достигнуты следующие предметные результаты:</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 xml:space="preserve">наличие представлений о компьютерных сетях и их роли в современном мире, о базовых </w:t>
      </w:r>
      <w:r w:rsidRPr="00820FCF">
        <w:rPr>
          <w:rFonts w:eastAsiaTheme="minorHAnsi"/>
          <w:color w:val="000000"/>
          <w:sz w:val="24"/>
          <w:szCs w:val="24"/>
        </w:rPr>
        <w:lastRenderedPageBreak/>
        <w:t>принципах организации и функционирования компьютерных сетей, об общих принципах разработки и функционирования интернет-приложений;</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владение универсальным языком программирования высокого уровня (</w:t>
      </w:r>
      <w:r w:rsidRPr="00820FCF">
        <w:rPr>
          <w:rFonts w:eastAsiaTheme="minorHAnsi"/>
          <w:color w:val="000000"/>
          <w:sz w:val="24"/>
          <w:szCs w:val="24"/>
          <w:lang w:val="en-US"/>
        </w:rPr>
        <w:t>Python</w:t>
      </w:r>
      <w:r w:rsidRPr="00820FCF">
        <w:rPr>
          <w:rFonts w:eastAsiaTheme="minorHAnsi"/>
          <w:color w:val="000000"/>
          <w:sz w:val="24"/>
          <w:szCs w:val="24"/>
        </w:rPr>
        <w:t xml:space="preserve">, </w:t>
      </w:r>
      <w:r w:rsidRPr="00820FCF">
        <w:rPr>
          <w:rFonts w:eastAsiaTheme="minorHAnsi"/>
          <w:color w:val="000000"/>
          <w:sz w:val="24"/>
          <w:szCs w:val="24"/>
          <w:lang w:val="en-US"/>
        </w:rPr>
        <w:t>Java</w:t>
      </w:r>
      <w:r w:rsidRPr="00820FCF">
        <w:rPr>
          <w:rFonts w:eastAsiaTheme="minorHAnsi"/>
          <w:color w:val="000000"/>
          <w:sz w:val="24"/>
          <w:szCs w:val="24"/>
        </w:rPr>
        <w:t xml:space="preserve">, </w:t>
      </w:r>
      <w:r w:rsidRPr="00820FCF">
        <w:rPr>
          <w:rFonts w:eastAsiaTheme="minorHAnsi"/>
          <w:color w:val="000000"/>
          <w:sz w:val="24"/>
          <w:szCs w:val="24"/>
          <w:lang w:val="en-US"/>
        </w:rPr>
        <w:t>C</w:t>
      </w:r>
      <w:r w:rsidRPr="00820FCF">
        <w:rPr>
          <w:rFonts w:eastAsiaTheme="minorHAnsi"/>
          <w:color w:val="000000"/>
          <w:sz w:val="24"/>
          <w:szCs w:val="24"/>
        </w:rPr>
        <w:t xml:space="preserve">++, </w:t>
      </w:r>
      <w:r w:rsidRPr="00820FCF">
        <w:rPr>
          <w:rFonts w:eastAsiaTheme="minorHAnsi"/>
          <w:color w:val="000000"/>
          <w:sz w:val="24"/>
          <w:szCs w:val="24"/>
          <w:lang w:val="en-US"/>
        </w:rPr>
        <w:t>C</w:t>
      </w:r>
      <w:r w:rsidRPr="00820FCF">
        <w:rPr>
          <w:rFonts w:eastAsiaTheme="minorHAnsi"/>
          <w:color w:val="000000"/>
          <w:sz w:val="24"/>
          <w:szCs w:val="24"/>
        </w:rPr>
        <w:t>#),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lastRenderedPageBreak/>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2F3028" w:rsidRPr="00820FCF" w:rsidRDefault="002F3028" w:rsidP="00820FCF">
      <w:pPr>
        <w:spacing w:line="360" w:lineRule="auto"/>
        <w:ind w:firstLine="720"/>
        <w:jc w:val="both"/>
        <w:rPr>
          <w:rFonts w:eastAsiaTheme="minorHAnsi"/>
          <w:sz w:val="24"/>
          <w:szCs w:val="24"/>
          <w:lang w:eastAsia="en-US"/>
        </w:rPr>
      </w:pPr>
      <w:r w:rsidRPr="00820FCF">
        <w:rPr>
          <w:rFonts w:eastAsiaTheme="minorHAnsi"/>
          <w:color w:val="000000"/>
          <w:sz w:val="24"/>
          <w:szCs w:val="24"/>
          <w:lang w:eastAsia="en-US"/>
        </w:rPr>
        <w:t xml:space="preserve">В процессе изучения курса информатики углублённого уровня </w:t>
      </w:r>
      <w:r w:rsidRPr="00820FCF">
        <w:rPr>
          <w:rFonts w:eastAsiaTheme="minorHAnsi"/>
          <w:b/>
          <w:i/>
          <w:color w:val="000000"/>
          <w:sz w:val="24"/>
          <w:szCs w:val="24"/>
          <w:lang w:eastAsia="en-US"/>
        </w:rPr>
        <w:t>в 11 классе</w:t>
      </w:r>
      <w:r w:rsidRPr="00820FCF">
        <w:rPr>
          <w:rFonts w:eastAsiaTheme="minorHAnsi"/>
          <w:color w:val="000000"/>
          <w:sz w:val="24"/>
          <w:szCs w:val="24"/>
          <w:lang w:eastAsia="en-US"/>
        </w:rPr>
        <w:t xml:space="preserve"> обучающимися будут достигнуты следующие предметные результаты: </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создавать веб-страницы;</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2F3028" w:rsidRPr="00820FCF" w:rsidRDefault="002F3028" w:rsidP="00DE707F">
      <w:pPr>
        <w:pStyle w:val="a5"/>
        <w:numPr>
          <w:ilvl w:val="0"/>
          <w:numId w:val="193"/>
        </w:numPr>
        <w:spacing w:line="360" w:lineRule="auto"/>
        <w:rPr>
          <w:rFonts w:eastAsiaTheme="minorHAnsi"/>
          <w:sz w:val="24"/>
          <w:szCs w:val="24"/>
        </w:rPr>
      </w:pPr>
      <w:r w:rsidRPr="00820FCF">
        <w:rPr>
          <w:rFonts w:eastAsiaTheme="minorHAnsi"/>
          <w:color w:val="000000"/>
          <w:sz w:val="24"/>
          <w:szCs w:val="24"/>
        </w:rPr>
        <w:lastRenderedPageBreak/>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bookmarkEnd w:id="337"/>
    <w:p w:rsidR="002F3028" w:rsidRDefault="002F3028">
      <w:pPr>
        <w:spacing w:line="237" w:lineRule="auto"/>
        <w:jc w:val="both"/>
        <w:rPr>
          <w:rFonts w:eastAsia="Times New Roman"/>
          <w:sz w:val="24"/>
          <w:szCs w:val="24"/>
        </w:rPr>
      </w:pPr>
    </w:p>
    <w:p w:rsidR="00DA0894" w:rsidRDefault="00DA0894">
      <w:pPr>
        <w:spacing w:line="7" w:lineRule="exact"/>
        <w:rPr>
          <w:rFonts w:eastAsia="Times New Roman"/>
          <w:sz w:val="24"/>
          <w:szCs w:val="24"/>
        </w:rPr>
      </w:pPr>
    </w:p>
    <w:p w:rsidR="00DA0894" w:rsidRPr="004E7372"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338" w:name="_Toc187924701"/>
      <w:r w:rsidRPr="004E7372">
        <w:rPr>
          <w:rFonts w:ascii="Times New Roman" w:eastAsia="Times New Roman" w:hAnsi="Times New Roman" w:cs="Times New Roman"/>
          <w:bCs w:val="0"/>
          <w:color w:val="auto"/>
          <w:sz w:val="24"/>
          <w:szCs w:val="24"/>
          <w:lang w:val="ru-RU"/>
        </w:rPr>
        <w:t>2.1.</w:t>
      </w:r>
      <w:r w:rsidR="00DB7A47">
        <w:rPr>
          <w:rFonts w:ascii="Times New Roman" w:eastAsia="Times New Roman" w:hAnsi="Times New Roman" w:cs="Times New Roman"/>
          <w:bCs w:val="0"/>
          <w:color w:val="auto"/>
          <w:sz w:val="24"/>
          <w:szCs w:val="24"/>
          <w:lang w:val="ru-RU"/>
        </w:rPr>
        <w:t>9</w:t>
      </w:r>
      <w:r w:rsidRPr="004E7372">
        <w:rPr>
          <w:rFonts w:ascii="Times New Roman" w:eastAsia="Times New Roman" w:hAnsi="Times New Roman" w:cs="Times New Roman"/>
          <w:bCs w:val="0"/>
          <w:color w:val="auto"/>
          <w:sz w:val="24"/>
          <w:szCs w:val="24"/>
          <w:lang w:val="ru-RU"/>
        </w:rPr>
        <w:t>. Физика</w:t>
      </w:r>
      <w:bookmarkEnd w:id="338"/>
    </w:p>
    <w:p w:rsidR="00820FCF" w:rsidRDefault="00010F2A" w:rsidP="00820FCF">
      <w:pPr>
        <w:spacing w:line="360" w:lineRule="auto"/>
        <w:ind w:firstLine="720"/>
        <w:jc w:val="both"/>
        <w:rPr>
          <w:rFonts w:eastAsia="Times New Roman"/>
          <w:sz w:val="24"/>
          <w:szCs w:val="24"/>
        </w:rPr>
      </w:pPr>
      <w:r w:rsidRPr="00820FCF">
        <w:rPr>
          <w:rFonts w:eastAsia="Times New Roman"/>
          <w:sz w:val="24"/>
          <w:szCs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20FCF" w:rsidRDefault="00820FCF" w:rsidP="00820FCF">
      <w:pPr>
        <w:spacing w:line="360" w:lineRule="auto"/>
        <w:ind w:firstLine="720"/>
        <w:jc w:val="both"/>
        <w:rPr>
          <w:rFonts w:eastAsia="Times New Roman"/>
          <w:sz w:val="24"/>
          <w:szCs w:val="24"/>
        </w:rPr>
      </w:pPr>
      <w:r w:rsidRPr="00820FCF">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Пояснительная записка.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Содержание программы по физике направлено на формирование естественно- 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Программа по физике включает:</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Планируемые результаты освоения курса физики на базовом уровне, в том числе предметные результаты по годам обучения; Содержание учебного предмета «Физика» по годам обучения.</w:t>
      </w:r>
    </w:p>
    <w:p w:rsidR="00820FCF" w:rsidRDefault="00820FCF" w:rsidP="00820FCF">
      <w:pPr>
        <w:spacing w:line="360" w:lineRule="auto"/>
        <w:ind w:firstLine="720"/>
        <w:jc w:val="both"/>
        <w:rPr>
          <w:rFonts w:eastAsia="Times New Roman"/>
          <w:sz w:val="24"/>
          <w:szCs w:val="24"/>
        </w:rPr>
      </w:pPr>
      <w:r w:rsidRPr="00820FCF">
        <w:rPr>
          <w:rFonts w:eastAsia="Times New Roman"/>
          <w:sz w:val="24"/>
          <w:szCs w:val="24"/>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w:t>
      </w:r>
      <w:r w:rsidRPr="00820FCF">
        <w:rPr>
          <w:rFonts w:eastAsia="Times New Roman"/>
          <w:sz w:val="24"/>
          <w:szCs w:val="24"/>
        </w:rPr>
        <w:lastRenderedPageBreak/>
        <w:t>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A0894" w:rsidRPr="00820FCF" w:rsidRDefault="00010F2A" w:rsidP="00820FCF">
      <w:pPr>
        <w:spacing w:line="360" w:lineRule="auto"/>
        <w:ind w:firstLine="720"/>
        <w:jc w:val="both"/>
        <w:rPr>
          <w:sz w:val="20"/>
          <w:szCs w:val="20"/>
        </w:rPr>
      </w:pPr>
      <w:bookmarkStart w:id="339" w:name="page131"/>
      <w:bookmarkEnd w:id="339"/>
      <w:r w:rsidRPr="00820FCF">
        <w:rPr>
          <w:rFonts w:eastAsia="Times New Roman"/>
          <w:sz w:val="24"/>
          <w:szCs w:val="24"/>
        </w:rPr>
        <w:t>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 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DA0894" w:rsidRPr="00820FCF" w:rsidRDefault="00010F2A" w:rsidP="00AB5377">
      <w:pPr>
        <w:numPr>
          <w:ilvl w:val="0"/>
          <w:numId w:val="6"/>
        </w:numPr>
        <w:tabs>
          <w:tab w:val="left" w:pos="254"/>
        </w:tabs>
        <w:spacing w:line="360" w:lineRule="auto"/>
        <w:jc w:val="both"/>
        <w:rPr>
          <w:rFonts w:eastAsia="Times New Roman"/>
          <w:sz w:val="24"/>
          <w:szCs w:val="24"/>
        </w:rPr>
      </w:pPr>
      <w:r w:rsidRPr="00820FCF">
        <w:rPr>
          <w:rFonts w:eastAsia="Times New Roman"/>
          <w:sz w:val="24"/>
          <w:szCs w:val="24"/>
        </w:rPr>
        <w:t>основу курса физики для уровня среднего общего образования положен ряд идей, которые можно рассматривать как принципы его построения.</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 научных явлений и процессов).</w:t>
      </w:r>
    </w:p>
    <w:p w:rsidR="00DA0894" w:rsidRPr="00820FCF" w:rsidRDefault="00010F2A" w:rsidP="00820FCF">
      <w:pPr>
        <w:spacing w:line="360" w:lineRule="auto"/>
        <w:ind w:firstLine="720"/>
        <w:jc w:val="both"/>
        <w:rPr>
          <w:rFonts w:eastAsia="Times New Roman"/>
          <w:sz w:val="24"/>
          <w:szCs w:val="24"/>
        </w:rPr>
      </w:pPr>
      <w:r w:rsidRPr="00820FCF">
        <w:rPr>
          <w:rFonts w:eastAsia="Times New Roman"/>
          <w:sz w:val="24"/>
          <w:szCs w:val="24"/>
        </w:rPr>
        <w:lastRenderedPageBreak/>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820FCF" w:rsidRPr="00820FCF" w:rsidRDefault="00010F2A" w:rsidP="00DB7A47">
      <w:pPr>
        <w:spacing w:line="360" w:lineRule="auto"/>
        <w:ind w:firstLine="720"/>
        <w:jc w:val="both"/>
        <w:rPr>
          <w:rFonts w:eastAsia="Times New Roman"/>
          <w:sz w:val="24"/>
          <w:szCs w:val="24"/>
        </w:rPr>
      </w:pPr>
      <w:r w:rsidRPr="00820FCF">
        <w:rPr>
          <w:rFonts w:eastAsia="Times New Roman"/>
          <w:sz w:val="24"/>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w:t>
      </w:r>
      <w:bookmarkStart w:id="340" w:name="page133"/>
      <w:bookmarkEnd w:id="340"/>
      <w:r w:rsidR="00820FCF" w:rsidRPr="00820FCF">
        <w:rPr>
          <w:rFonts w:eastAsia="Times New Roman"/>
          <w:sz w:val="24"/>
          <w:szCs w:val="24"/>
        </w:rPr>
        <w:t>физических явлений и процессов в окружающей жизни, требующие выбора физической модели для ситуации практико- ориентированного характера.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В</w:t>
      </w:r>
      <w:r w:rsidRPr="00820FCF">
        <w:rPr>
          <w:rFonts w:eastAsia="Times New Roman"/>
          <w:sz w:val="24"/>
          <w:szCs w:val="24"/>
        </w:rPr>
        <w:tab/>
        <w:t>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w:t>
      </w:r>
    </w:p>
    <w:p w:rsidR="00DA0894" w:rsidRPr="00820FCF" w:rsidRDefault="00010F2A" w:rsidP="00820FCF">
      <w:pPr>
        <w:spacing w:line="360" w:lineRule="auto"/>
        <w:ind w:firstLine="720"/>
        <w:jc w:val="both"/>
        <w:rPr>
          <w:sz w:val="20"/>
          <w:szCs w:val="20"/>
        </w:rPr>
      </w:pPr>
      <w:r w:rsidRPr="00820FCF">
        <w:rPr>
          <w:rFonts w:eastAsia="Times New Roman"/>
          <w:sz w:val="24"/>
          <w:szCs w:val="24"/>
        </w:rPr>
        <w:t>законов, их технических применений.</w:t>
      </w:r>
    </w:p>
    <w:p w:rsidR="00DA0894" w:rsidRPr="00820FCF" w:rsidRDefault="00010F2A" w:rsidP="00820FCF">
      <w:pPr>
        <w:spacing w:line="360" w:lineRule="auto"/>
        <w:ind w:firstLine="720"/>
        <w:jc w:val="both"/>
        <w:rPr>
          <w:sz w:val="20"/>
          <w:szCs w:val="20"/>
        </w:rPr>
      </w:pPr>
      <w:r w:rsidRPr="00820FCF">
        <w:rPr>
          <w:rFonts w:eastAsia="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20FCF" w:rsidRDefault="00010F2A" w:rsidP="00820FCF">
      <w:pPr>
        <w:spacing w:line="360" w:lineRule="auto"/>
        <w:ind w:firstLine="720"/>
        <w:jc w:val="both"/>
        <w:rPr>
          <w:rFonts w:eastAsia="Times New Roman"/>
          <w:sz w:val="24"/>
          <w:szCs w:val="24"/>
        </w:rPr>
      </w:pPr>
      <w:r w:rsidRPr="00820FCF">
        <w:rPr>
          <w:rFonts w:eastAsia="Times New Roman"/>
          <w:sz w:val="24"/>
          <w:szCs w:val="24"/>
        </w:rPr>
        <w:t xml:space="preserve">Основными  целями  изучения  физики  в  общем  образовании  являются:  </w:t>
      </w:r>
    </w:p>
    <w:p w:rsidR="00DA0894" w:rsidRPr="00820FCF" w:rsidRDefault="00010F2A" w:rsidP="00820FCF">
      <w:pPr>
        <w:spacing w:line="360" w:lineRule="auto"/>
        <w:ind w:firstLine="720"/>
        <w:jc w:val="both"/>
        <w:rPr>
          <w:sz w:val="20"/>
          <w:szCs w:val="20"/>
        </w:rPr>
      </w:pPr>
      <w:r w:rsidRPr="00820FCF">
        <w:rPr>
          <w:rFonts w:eastAsia="Times New Roman"/>
          <w:sz w:val="24"/>
          <w:szCs w:val="24"/>
        </w:rPr>
        <w:t>Формирование  интереса  истремления обучающихся к научному изучению природы, развитие их интеллектуальных и творческихспособностей;</w:t>
      </w:r>
    </w:p>
    <w:p w:rsidR="00DA0894" w:rsidRPr="00820FCF" w:rsidRDefault="00010F2A" w:rsidP="00DE707F">
      <w:pPr>
        <w:pStyle w:val="a5"/>
        <w:numPr>
          <w:ilvl w:val="0"/>
          <w:numId w:val="194"/>
        </w:numPr>
        <w:spacing w:line="360" w:lineRule="auto"/>
        <w:rPr>
          <w:sz w:val="24"/>
        </w:rPr>
      </w:pPr>
      <w:r w:rsidRPr="00820FCF">
        <w:rPr>
          <w:sz w:val="24"/>
        </w:rPr>
        <w:t>Развитие представлений о научном методе познания и формирование исследовательского отношения кокружающим явлениям;</w:t>
      </w:r>
    </w:p>
    <w:p w:rsidR="00DA0894" w:rsidRPr="00820FCF" w:rsidRDefault="00010F2A" w:rsidP="00DE707F">
      <w:pPr>
        <w:pStyle w:val="a5"/>
        <w:numPr>
          <w:ilvl w:val="0"/>
          <w:numId w:val="194"/>
        </w:numPr>
        <w:spacing w:line="360" w:lineRule="auto"/>
        <w:rPr>
          <w:sz w:val="24"/>
        </w:rPr>
      </w:pPr>
      <w:r w:rsidRPr="00820FCF">
        <w:rPr>
          <w:sz w:val="24"/>
        </w:rPr>
        <w:t>Формирование</w:t>
      </w:r>
      <w:r w:rsidRPr="00820FCF">
        <w:rPr>
          <w:sz w:val="24"/>
        </w:rPr>
        <w:tab/>
        <w:t>научного</w:t>
      </w:r>
      <w:r w:rsidRPr="00820FCF">
        <w:rPr>
          <w:sz w:val="24"/>
        </w:rPr>
        <w:tab/>
        <w:t>мирово</w:t>
      </w:r>
      <w:r w:rsidR="00820FCF" w:rsidRPr="00820FCF">
        <w:rPr>
          <w:sz w:val="24"/>
        </w:rPr>
        <w:t>ззрения</w:t>
      </w:r>
      <w:r w:rsidR="00820FCF" w:rsidRPr="00820FCF">
        <w:rPr>
          <w:sz w:val="24"/>
        </w:rPr>
        <w:tab/>
        <w:t>как</w:t>
      </w:r>
      <w:r w:rsidR="00820FCF" w:rsidRPr="00820FCF">
        <w:rPr>
          <w:sz w:val="24"/>
        </w:rPr>
        <w:tab/>
        <w:t>результата</w:t>
      </w:r>
      <w:r w:rsidR="00820FCF" w:rsidRPr="00820FCF">
        <w:rPr>
          <w:sz w:val="24"/>
        </w:rPr>
        <w:tab/>
        <w:t xml:space="preserve">изучения </w:t>
      </w:r>
      <w:r w:rsidR="00820FCF">
        <w:rPr>
          <w:sz w:val="24"/>
        </w:rPr>
        <w:t xml:space="preserve">основ </w:t>
      </w:r>
      <w:r w:rsidRPr="00820FCF">
        <w:rPr>
          <w:sz w:val="24"/>
        </w:rPr>
        <w:t>строения</w:t>
      </w:r>
      <w:r w:rsidRPr="00820FCF">
        <w:rPr>
          <w:sz w:val="24"/>
        </w:rPr>
        <w:tab/>
        <w:t>материи</w:t>
      </w:r>
      <w:r w:rsidRPr="00820FCF">
        <w:rPr>
          <w:sz w:val="24"/>
        </w:rPr>
        <w:tab/>
        <w:t>ифундаментальных законов физики;</w:t>
      </w:r>
    </w:p>
    <w:p w:rsidR="00DA0894" w:rsidRPr="00820FCF" w:rsidRDefault="00010F2A" w:rsidP="00DE707F">
      <w:pPr>
        <w:pStyle w:val="a5"/>
        <w:numPr>
          <w:ilvl w:val="0"/>
          <w:numId w:val="194"/>
        </w:numPr>
        <w:spacing w:line="360" w:lineRule="auto"/>
        <w:rPr>
          <w:sz w:val="24"/>
        </w:rPr>
      </w:pPr>
      <w:r w:rsidRPr="00820FCF">
        <w:rPr>
          <w:sz w:val="24"/>
        </w:rPr>
        <w:t>Формирование</w:t>
      </w:r>
      <w:r w:rsidRPr="00820FCF">
        <w:rPr>
          <w:sz w:val="24"/>
        </w:rPr>
        <w:tab/>
        <w:t>умений</w:t>
      </w:r>
      <w:r w:rsidRPr="00820FCF">
        <w:rPr>
          <w:sz w:val="24"/>
        </w:rPr>
        <w:tab/>
        <w:t>объ</w:t>
      </w:r>
      <w:r w:rsidR="00820FCF" w:rsidRPr="00820FCF">
        <w:rPr>
          <w:sz w:val="24"/>
        </w:rPr>
        <w:t>яснять</w:t>
      </w:r>
      <w:r w:rsidR="00820FCF" w:rsidRPr="00820FCF">
        <w:rPr>
          <w:sz w:val="24"/>
        </w:rPr>
        <w:tab/>
        <w:t>явления</w:t>
      </w:r>
      <w:r w:rsidR="00820FCF" w:rsidRPr="00820FCF">
        <w:rPr>
          <w:sz w:val="24"/>
        </w:rPr>
        <w:tab/>
        <w:t>с</w:t>
      </w:r>
      <w:r w:rsidR="00820FCF" w:rsidRPr="00820FCF">
        <w:rPr>
          <w:sz w:val="24"/>
        </w:rPr>
        <w:tab/>
        <w:t xml:space="preserve">использованием </w:t>
      </w:r>
      <w:r w:rsidRPr="00820FCF">
        <w:rPr>
          <w:sz w:val="24"/>
        </w:rPr>
        <w:lastRenderedPageBreak/>
        <w:t>физических</w:t>
      </w:r>
      <w:r w:rsidRPr="00820FCF">
        <w:rPr>
          <w:sz w:val="24"/>
        </w:rPr>
        <w:tab/>
        <w:t>знаний</w:t>
      </w:r>
      <w:r w:rsidRPr="00820FCF">
        <w:rPr>
          <w:sz w:val="24"/>
        </w:rPr>
        <w:tab/>
        <w:t>и</w:t>
      </w:r>
      <w:r w:rsidRPr="00820FCF">
        <w:rPr>
          <w:sz w:val="24"/>
        </w:rPr>
        <w:tab/>
        <w:t>научныхдоказательств;</w:t>
      </w:r>
    </w:p>
    <w:p w:rsidR="00DA0894" w:rsidRPr="00820FCF" w:rsidRDefault="00010F2A" w:rsidP="00DE707F">
      <w:pPr>
        <w:pStyle w:val="a5"/>
        <w:numPr>
          <w:ilvl w:val="0"/>
          <w:numId w:val="194"/>
        </w:numPr>
        <w:spacing w:line="360" w:lineRule="auto"/>
        <w:rPr>
          <w:sz w:val="24"/>
        </w:rPr>
      </w:pPr>
      <w:r w:rsidRPr="00820FCF">
        <w:rPr>
          <w:sz w:val="24"/>
        </w:rPr>
        <w:t>Формирование представлений о роли физики для развития других естественных наук, техники и технологий.</w:t>
      </w:r>
    </w:p>
    <w:p w:rsidR="00DA0894" w:rsidRPr="00820FCF" w:rsidRDefault="00010F2A" w:rsidP="00820FCF">
      <w:pPr>
        <w:spacing w:line="360" w:lineRule="auto"/>
        <w:ind w:firstLine="720"/>
        <w:jc w:val="both"/>
        <w:rPr>
          <w:sz w:val="20"/>
          <w:szCs w:val="20"/>
        </w:rPr>
      </w:pPr>
      <w:r w:rsidRPr="00820FCF">
        <w:rPr>
          <w:rFonts w:eastAsia="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DA0894" w:rsidRPr="00820FCF" w:rsidRDefault="00010F2A" w:rsidP="00820FCF">
      <w:pPr>
        <w:tabs>
          <w:tab w:val="left" w:pos="9860"/>
        </w:tabs>
        <w:spacing w:line="360" w:lineRule="auto"/>
        <w:ind w:firstLine="720"/>
        <w:jc w:val="both"/>
        <w:rPr>
          <w:sz w:val="20"/>
          <w:szCs w:val="20"/>
        </w:rPr>
      </w:pPr>
      <w:r w:rsidRPr="00820FCF">
        <w:rPr>
          <w:rFonts w:eastAsia="Times New Roman"/>
          <w:sz w:val="24"/>
          <w:szCs w:val="24"/>
        </w:rPr>
        <w:t>Приобретение  системы  знаний  об  общих  физических  закономерностях,  законах, теориях,</w:t>
      </w:r>
      <w:r w:rsidRPr="00820FCF">
        <w:rPr>
          <w:rFonts w:eastAsia="Times New Roman"/>
          <w:sz w:val="23"/>
          <w:szCs w:val="23"/>
        </w:rPr>
        <w:t>включая</w:t>
      </w:r>
      <w:r w:rsidRPr="00820FCF">
        <w:rPr>
          <w:rFonts w:eastAsia="Times New Roman"/>
          <w:sz w:val="24"/>
          <w:szCs w:val="24"/>
        </w:rPr>
        <w:t>механику, молекулярную физику, электродинамику, квантовую физикуи элементы астрофизики;</w:t>
      </w:r>
    </w:p>
    <w:p w:rsidR="00DA0894" w:rsidRPr="00820FCF" w:rsidRDefault="00010F2A" w:rsidP="00820FCF">
      <w:pPr>
        <w:spacing w:line="360" w:lineRule="auto"/>
        <w:ind w:firstLine="720"/>
        <w:jc w:val="both"/>
        <w:rPr>
          <w:sz w:val="24"/>
        </w:rPr>
      </w:pPr>
      <w:r w:rsidRPr="00820FCF">
        <w:rPr>
          <w:sz w:val="24"/>
        </w:rPr>
        <w:t>Формирование</w:t>
      </w:r>
      <w:r w:rsidRPr="00820FCF">
        <w:rPr>
          <w:sz w:val="24"/>
        </w:rPr>
        <w:tab/>
        <w:t>умений</w:t>
      </w:r>
      <w:r w:rsidRPr="00820FCF">
        <w:rPr>
          <w:sz w:val="24"/>
        </w:rPr>
        <w:tab/>
        <w:t>применять</w:t>
      </w:r>
      <w:r w:rsidRPr="00820FCF">
        <w:rPr>
          <w:sz w:val="24"/>
        </w:rPr>
        <w:tab/>
        <w:t>теоретические</w:t>
      </w:r>
      <w:r w:rsidRPr="00820FCF">
        <w:rPr>
          <w:sz w:val="24"/>
        </w:rPr>
        <w:tab/>
        <w:t>знания</w:t>
      </w:r>
      <w:r w:rsidRPr="00820FCF">
        <w:rPr>
          <w:sz w:val="24"/>
        </w:rPr>
        <w:tab/>
        <w:t>для</w:t>
      </w:r>
      <w:r w:rsidRPr="00820FCF">
        <w:rPr>
          <w:sz w:val="24"/>
        </w:rPr>
        <w:tab/>
        <w:t>объяснения</w:t>
      </w:r>
      <w:r w:rsidR="00820FCF" w:rsidRPr="00820FCF">
        <w:rPr>
          <w:sz w:val="24"/>
        </w:rPr>
        <w:t>физических</w:t>
      </w:r>
      <w:r w:rsidR="00820FCF" w:rsidRPr="00820FCF">
        <w:rPr>
          <w:sz w:val="24"/>
        </w:rPr>
        <w:tab/>
        <w:t xml:space="preserve">явлений </w:t>
      </w:r>
      <w:r w:rsidRPr="00820FCF">
        <w:rPr>
          <w:sz w:val="24"/>
        </w:rPr>
        <w:t>вприроде и для принятия практических решений в повседневной жизни;</w:t>
      </w:r>
    </w:p>
    <w:p w:rsidR="00C133E9" w:rsidRPr="00C133E9" w:rsidRDefault="00C133E9" w:rsidP="00C133E9">
      <w:pPr>
        <w:spacing w:line="360" w:lineRule="auto"/>
        <w:ind w:firstLine="720"/>
        <w:jc w:val="both"/>
        <w:rPr>
          <w:sz w:val="24"/>
        </w:rPr>
      </w:pPr>
      <w:bookmarkStart w:id="341" w:name="page135"/>
      <w:bookmarkEnd w:id="341"/>
      <w:r w:rsidRPr="00820FCF">
        <w:rPr>
          <w:sz w:val="24"/>
        </w:rPr>
        <w:t>Освоение</w:t>
      </w:r>
      <w:r w:rsidRPr="00820FCF">
        <w:rPr>
          <w:sz w:val="24"/>
        </w:rPr>
        <w:tab/>
        <w:t>способов</w:t>
      </w:r>
      <w:r w:rsidRPr="00820FCF">
        <w:rPr>
          <w:sz w:val="24"/>
        </w:rPr>
        <w:tab/>
        <w:t>решения</w:t>
      </w:r>
      <w:r w:rsidRPr="00820FCF">
        <w:rPr>
          <w:sz w:val="24"/>
        </w:rPr>
        <w:tab/>
        <w:t>различных</w:t>
      </w:r>
      <w:r w:rsidRPr="00820FCF">
        <w:rPr>
          <w:sz w:val="24"/>
        </w:rPr>
        <w:tab/>
        <w:t>задач</w:t>
      </w:r>
      <w:r w:rsidRPr="00820FCF">
        <w:rPr>
          <w:sz w:val="24"/>
        </w:rPr>
        <w:tab/>
        <w:t>с</w:t>
      </w:r>
      <w:r w:rsidRPr="00820FCF">
        <w:rPr>
          <w:sz w:val="24"/>
        </w:rPr>
        <w:tab/>
        <w:t>явно</w:t>
      </w:r>
      <w:r w:rsidRPr="00820FCF">
        <w:rPr>
          <w:sz w:val="24"/>
        </w:rPr>
        <w:tab/>
        <w:t>заданнойфизической моделью,</w:t>
      </w:r>
      <w:r w:rsidRPr="00820FCF">
        <w:rPr>
          <w:sz w:val="24"/>
        </w:rPr>
        <w:tab/>
        <w:t>задач, подразумевающих самостоятельное создание физической модели, соответствующей условиям задачи;</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Понимание</w:t>
      </w:r>
      <w:r w:rsidRPr="00820FCF">
        <w:rPr>
          <w:rFonts w:eastAsia="Times New Roman"/>
          <w:sz w:val="24"/>
          <w:szCs w:val="24"/>
        </w:rPr>
        <w:tab/>
        <w:t>физических</w:t>
      </w:r>
      <w:r w:rsidRPr="00820FCF">
        <w:rPr>
          <w:rFonts w:eastAsia="Times New Roman"/>
          <w:sz w:val="24"/>
          <w:szCs w:val="24"/>
        </w:rPr>
        <w:tab/>
        <w:t>основ</w:t>
      </w:r>
      <w:r w:rsidRPr="00820FCF">
        <w:rPr>
          <w:rFonts w:eastAsia="Times New Roman"/>
          <w:sz w:val="24"/>
          <w:szCs w:val="24"/>
        </w:rPr>
        <w:tab/>
        <w:t>и</w:t>
      </w:r>
      <w:r w:rsidRPr="00820FCF">
        <w:rPr>
          <w:rFonts w:eastAsia="Times New Roman"/>
          <w:sz w:val="24"/>
          <w:szCs w:val="24"/>
        </w:rPr>
        <w:tab/>
        <w:t>принципов</w:t>
      </w:r>
      <w:r w:rsidRPr="00820FCF">
        <w:rPr>
          <w:rFonts w:eastAsia="Times New Roman"/>
          <w:sz w:val="24"/>
          <w:szCs w:val="24"/>
        </w:rPr>
        <w:tab/>
        <w:t>действия</w:t>
      </w:r>
      <w:r w:rsidRPr="00820FCF">
        <w:rPr>
          <w:rFonts w:eastAsia="Times New Roman"/>
          <w:sz w:val="24"/>
          <w:szCs w:val="24"/>
        </w:rPr>
        <w:tab/>
        <w:t>технических</w:t>
      </w:r>
      <w:r w:rsidRPr="00820FCF">
        <w:rPr>
          <w:rFonts w:eastAsia="Times New Roman"/>
          <w:sz w:val="24"/>
          <w:szCs w:val="24"/>
        </w:rPr>
        <w:tab/>
        <w:t>устройств технологических процессов, их влияния на окружающую среду;</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Общее число часов, рекомендованных для изучения физики в 10 классе - 68 часов (2 часа в неделю). 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Любая рабочая программа должна полностью включать в себя содержание данной программы по физике.</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В</w:t>
      </w:r>
      <w:r w:rsidRPr="00820FCF">
        <w:rPr>
          <w:rFonts w:eastAsia="Times New Roman"/>
          <w:sz w:val="24"/>
          <w:szCs w:val="24"/>
        </w:rPr>
        <w:tab/>
        <w:t>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20FCF" w:rsidRDefault="00820FCF" w:rsidP="00820FCF">
      <w:pPr>
        <w:spacing w:line="360" w:lineRule="auto"/>
        <w:ind w:firstLine="720"/>
        <w:jc w:val="both"/>
        <w:rPr>
          <w:rFonts w:eastAsia="Times New Roman"/>
          <w:sz w:val="24"/>
          <w:szCs w:val="24"/>
        </w:rPr>
      </w:pPr>
      <w:r w:rsidRPr="00820FCF">
        <w:rPr>
          <w:rFonts w:eastAsia="Times New Roman"/>
          <w:sz w:val="24"/>
          <w:szCs w:val="24"/>
        </w:rPr>
        <w:t xml:space="preserve">Содержание обучения в 11 классе. </w:t>
      </w:r>
    </w:p>
    <w:p w:rsidR="00820FCF" w:rsidRDefault="00820FCF" w:rsidP="00820FCF">
      <w:pPr>
        <w:spacing w:line="360" w:lineRule="auto"/>
        <w:ind w:firstLine="720"/>
        <w:jc w:val="both"/>
        <w:rPr>
          <w:rFonts w:eastAsia="Times New Roman"/>
          <w:sz w:val="24"/>
          <w:szCs w:val="24"/>
        </w:rPr>
      </w:pPr>
      <w:r w:rsidRPr="00820FCF">
        <w:rPr>
          <w:rFonts w:eastAsia="Times New Roman"/>
          <w:sz w:val="24"/>
          <w:szCs w:val="24"/>
        </w:rPr>
        <w:t xml:space="preserve">Раздел 4. Электродинамика. </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Тема 3. Магнитное поле. Электромагнитная индукция.</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lastRenderedPageBreak/>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Сила Ампера, её модуль и направление.</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Сила Лоренца, её модуль и направление. Движение заряженной частицы в однородном магнитном поле. Работа силы Лоренца.</w:t>
      </w:r>
    </w:p>
    <w:p w:rsidR="00820FCF" w:rsidRDefault="00820FCF" w:rsidP="00820FCF">
      <w:pPr>
        <w:spacing w:line="360" w:lineRule="auto"/>
        <w:ind w:firstLine="720"/>
        <w:jc w:val="both"/>
        <w:rPr>
          <w:rFonts w:eastAsia="Times New Roman"/>
          <w:sz w:val="24"/>
          <w:szCs w:val="24"/>
        </w:rPr>
      </w:pPr>
      <w:r w:rsidRPr="00820FCF">
        <w:rPr>
          <w:rFonts w:eastAsia="Times New Roman"/>
          <w:sz w:val="24"/>
          <w:szCs w:val="24"/>
        </w:rPr>
        <w:t xml:space="preserve">Явление  электромагнитной  индукции.  Поток  вектора  магнитной </w:t>
      </w:r>
      <w:r>
        <w:rPr>
          <w:rFonts w:eastAsia="Times New Roman"/>
          <w:sz w:val="24"/>
          <w:szCs w:val="24"/>
        </w:rPr>
        <w:t xml:space="preserve"> индукции.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Электродвижущая сила индукции. Закон электромагнитной индукции Фарадея.</w:t>
      </w:r>
    </w:p>
    <w:p w:rsidR="00DA0894" w:rsidRPr="00820FCF" w:rsidRDefault="00820FCF" w:rsidP="00820FCF">
      <w:pPr>
        <w:tabs>
          <w:tab w:val="left" w:pos="1160"/>
          <w:tab w:val="left" w:pos="2860"/>
          <w:tab w:val="left" w:pos="3600"/>
          <w:tab w:val="left" w:pos="5720"/>
          <w:tab w:val="left" w:pos="6400"/>
          <w:tab w:val="left" w:pos="7600"/>
          <w:tab w:val="left" w:pos="7940"/>
          <w:tab w:val="left" w:pos="9420"/>
        </w:tabs>
        <w:spacing w:line="360" w:lineRule="auto"/>
        <w:ind w:firstLine="720"/>
        <w:jc w:val="both"/>
        <w:rPr>
          <w:sz w:val="20"/>
          <w:szCs w:val="20"/>
        </w:rPr>
      </w:pPr>
      <w:r>
        <w:rPr>
          <w:rFonts w:eastAsia="Times New Roman"/>
          <w:sz w:val="24"/>
          <w:szCs w:val="24"/>
        </w:rPr>
        <w:t xml:space="preserve">Вихревое </w:t>
      </w:r>
      <w:r w:rsidR="00010F2A" w:rsidRPr="00820FCF">
        <w:rPr>
          <w:rFonts w:eastAsia="Times New Roman"/>
          <w:sz w:val="24"/>
          <w:szCs w:val="24"/>
        </w:rPr>
        <w:t>электриче</w:t>
      </w:r>
      <w:r>
        <w:rPr>
          <w:rFonts w:eastAsia="Times New Roman"/>
          <w:sz w:val="24"/>
          <w:szCs w:val="24"/>
        </w:rPr>
        <w:t>ское</w:t>
      </w:r>
      <w:r>
        <w:rPr>
          <w:rFonts w:eastAsia="Times New Roman"/>
          <w:sz w:val="24"/>
          <w:szCs w:val="24"/>
        </w:rPr>
        <w:tab/>
        <w:t>поле. Электродвижущая</w:t>
      </w:r>
      <w:r>
        <w:rPr>
          <w:rFonts w:eastAsia="Times New Roman"/>
          <w:sz w:val="24"/>
          <w:szCs w:val="24"/>
        </w:rPr>
        <w:tab/>
        <w:t>сила индукции</w:t>
      </w:r>
      <w:r>
        <w:rPr>
          <w:rFonts w:eastAsia="Times New Roman"/>
          <w:sz w:val="24"/>
          <w:szCs w:val="24"/>
        </w:rPr>
        <w:tab/>
        <w:t xml:space="preserve">в </w:t>
      </w:r>
      <w:r w:rsidR="00010F2A" w:rsidRPr="00820FCF">
        <w:rPr>
          <w:rFonts w:eastAsia="Times New Roman"/>
          <w:sz w:val="24"/>
          <w:szCs w:val="24"/>
        </w:rPr>
        <w:t>проводнике,</w:t>
      </w:r>
      <w:r w:rsidR="00010F2A" w:rsidRPr="00820FCF">
        <w:rPr>
          <w:sz w:val="20"/>
          <w:szCs w:val="20"/>
        </w:rPr>
        <w:tab/>
      </w:r>
      <w:r w:rsidR="00010F2A" w:rsidRPr="00820FCF">
        <w:rPr>
          <w:rFonts w:eastAsia="Times New Roman"/>
          <w:sz w:val="23"/>
          <w:szCs w:val="23"/>
        </w:rPr>
        <w:t>движущемся</w:t>
      </w:r>
      <w:r w:rsidR="00010F2A" w:rsidRPr="00820FCF">
        <w:rPr>
          <w:rFonts w:eastAsia="Times New Roman"/>
          <w:sz w:val="24"/>
          <w:szCs w:val="24"/>
        </w:rPr>
        <w:t>поступательно в однородном магнитном поле.</w:t>
      </w:r>
    </w:p>
    <w:p w:rsidR="00DA0894" w:rsidRPr="00820FCF" w:rsidRDefault="00010F2A" w:rsidP="00820FCF">
      <w:pPr>
        <w:spacing w:line="360" w:lineRule="auto"/>
        <w:ind w:firstLine="720"/>
        <w:jc w:val="both"/>
        <w:rPr>
          <w:sz w:val="20"/>
          <w:szCs w:val="20"/>
        </w:rPr>
      </w:pPr>
      <w:r w:rsidRPr="00820FCF">
        <w:rPr>
          <w:rFonts w:eastAsia="Times New Roman"/>
          <w:sz w:val="24"/>
          <w:szCs w:val="24"/>
        </w:rPr>
        <w:t>Правило Ленца.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Индуктивность. Явление самоиндукции.  Электродвижущая сила самоиндукции. Энергия магнитногополя катушки с током.</w:t>
      </w:r>
    </w:p>
    <w:p w:rsidR="00DA0894" w:rsidRPr="00820FCF" w:rsidRDefault="00010F2A" w:rsidP="00C133E9">
      <w:pPr>
        <w:spacing w:line="360" w:lineRule="auto"/>
        <w:ind w:firstLine="720"/>
        <w:jc w:val="both"/>
        <w:rPr>
          <w:sz w:val="20"/>
          <w:szCs w:val="20"/>
        </w:rPr>
      </w:pPr>
      <w:r w:rsidRPr="00820FCF">
        <w:rPr>
          <w:rFonts w:eastAsia="Times New Roman"/>
          <w:sz w:val="24"/>
          <w:szCs w:val="24"/>
        </w:rPr>
        <w:t>Электромагнитное поле.</w:t>
      </w:r>
    </w:p>
    <w:p w:rsidR="00DA0894" w:rsidRPr="00820FCF" w:rsidRDefault="00010F2A" w:rsidP="00820FCF">
      <w:pPr>
        <w:spacing w:line="360" w:lineRule="auto"/>
        <w:ind w:firstLine="720"/>
        <w:jc w:val="both"/>
        <w:rPr>
          <w:sz w:val="20"/>
          <w:szCs w:val="20"/>
        </w:rPr>
      </w:pPr>
      <w:r w:rsidRPr="00820FCF">
        <w:rPr>
          <w:rFonts w:eastAsia="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Демонстрации. Опыт Эрстеда.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Отклонение электронного пучка магнитным полем. Линии индукции магнитного поля.</w:t>
      </w:r>
    </w:p>
    <w:p w:rsidR="00DA0894" w:rsidRPr="00820FCF" w:rsidRDefault="00010F2A" w:rsidP="00820FCF">
      <w:pPr>
        <w:spacing w:line="360" w:lineRule="auto"/>
        <w:ind w:firstLine="720"/>
        <w:jc w:val="both"/>
        <w:rPr>
          <w:sz w:val="20"/>
          <w:szCs w:val="20"/>
        </w:rPr>
      </w:pPr>
      <w:r w:rsidRPr="00820FCF">
        <w:rPr>
          <w:rFonts w:eastAsia="Times New Roman"/>
          <w:sz w:val="24"/>
          <w:szCs w:val="24"/>
        </w:rPr>
        <w:t>Взаимодействие двух проводников с током. Сила Ампера.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Действие силы Лоренца на ионы электролита. Явление электромагнитной индукции.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Правило Ленца.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Зависимость электродвижущей силы индукции от скорости изменения магнитного потока.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Явление самоиндукции.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Ученический эксперимент, лабораторные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p w:rsidR="00DA0894" w:rsidRPr="00820FCF" w:rsidRDefault="00010F2A" w:rsidP="00820FCF">
      <w:pPr>
        <w:spacing w:line="360" w:lineRule="auto"/>
        <w:ind w:firstLine="720"/>
        <w:jc w:val="both"/>
        <w:rPr>
          <w:sz w:val="20"/>
          <w:szCs w:val="20"/>
        </w:rPr>
      </w:pPr>
      <w:r w:rsidRPr="00820FCF">
        <w:rPr>
          <w:rFonts w:eastAsia="Times New Roman"/>
          <w:b/>
          <w:bCs/>
          <w:sz w:val="24"/>
          <w:szCs w:val="24"/>
        </w:rPr>
        <w:t>Раздел 5. Колебания и волны.</w:t>
      </w:r>
    </w:p>
    <w:p w:rsidR="00DA0894" w:rsidRPr="00820FCF" w:rsidRDefault="00010F2A" w:rsidP="00820FCF">
      <w:pPr>
        <w:spacing w:line="360" w:lineRule="auto"/>
        <w:ind w:firstLine="720"/>
        <w:jc w:val="both"/>
        <w:rPr>
          <w:sz w:val="20"/>
          <w:szCs w:val="20"/>
        </w:rPr>
      </w:pPr>
      <w:r w:rsidRPr="00820FCF">
        <w:rPr>
          <w:rFonts w:eastAsia="Times New Roman"/>
          <w:b/>
          <w:bCs/>
          <w:sz w:val="24"/>
          <w:szCs w:val="24"/>
        </w:rPr>
        <w:t>Тема 1. Механические и электромагнитные колебан</w:t>
      </w:r>
      <w:r w:rsidRPr="00820FCF">
        <w:rPr>
          <w:rFonts w:eastAsia="Times New Roman"/>
          <w:sz w:val="24"/>
          <w:szCs w:val="24"/>
        </w:rPr>
        <w:t>ия.</w:t>
      </w:r>
    </w:p>
    <w:p w:rsidR="00DA0894" w:rsidRPr="00820FCF" w:rsidRDefault="00010F2A" w:rsidP="00820FCF">
      <w:pPr>
        <w:spacing w:line="360" w:lineRule="auto"/>
        <w:ind w:firstLine="720"/>
        <w:jc w:val="both"/>
        <w:rPr>
          <w:sz w:val="20"/>
          <w:szCs w:val="20"/>
        </w:rPr>
      </w:pPr>
      <w:r w:rsidRPr="00820FCF">
        <w:rPr>
          <w:rFonts w:eastAsia="Times New Roman"/>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A0894" w:rsidRPr="00820FCF" w:rsidRDefault="00010F2A" w:rsidP="00820FCF">
      <w:pPr>
        <w:spacing w:line="360" w:lineRule="auto"/>
        <w:ind w:firstLine="720"/>
        <w:jc w:val="both"/>
        <w:rPr>
          <w:sz w:val="20"/>
          <w:szCs w:val="20"/>
        </w:rPr>
      </w:pPr>
      <w:r w:rsidRPr="00820FCF">
        <w:rPr>
          <w:rFonts w:eastAsia="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A0894" w:rsidRPr="00820FCF" w:rsidRDefault="00010F2A" w:rsidP="00820FCF">
      <w:pPr>
        <w:spacing w:line="360" w:lineRule="auto"/>
        <w:ind w:firstLine="720"/>
        <w:jc w:val="both"/>
        <w:rPr>
          <w:sz w:val="20"/>
          <w:szCs w:val="20"/>
        </w:rPr>
      </w:pPr>
      <w:r w:rsidRPr="00820FCF">
        <w:rPr>
          <w:rFonts w:eastAsia="Times New Roman"/>
          <w:sz w:val="24"/>
          <w:szCs w:val="24"/>
        </w:rPr>
        <w:t>Представление о затухающих колебаниях. Вынужденные механические колебания.</w:t>
      </w:r>
    </w:p>
    <w:p w:rsidR="00DA0894" w:rsidRPr="00820FCF" w:rsidRDefault="00010F2A" w:rsidP="00820FCF">
      <w:pPr>
        <w:spacing w:line="360" w:lineRule="auto"/>
        <w:ind w:firstLine="720"/>
        <w:jc w:val="both"/>
        <w:rPr>
          <w:sz w:val="20"/>
          <w:szCs w:val="20"/>
        </w:rPr>
      </w:pPr>
      <w:r w:rsidRPr="00820FCF">
        <w:rPr>
          <w:rFonts w:eastAsia="Times New Roman"/>
          <w:sz w:val="24"/>
          <w:szCs w:val="24"/>
        </w:rPr>
        <w:t>Резонанс. Вынужденные электромагнитные колебания.</w:t>
      </w:r>
    </w:p>
    <w:p w:rsidR="00DA0894" w:rsidRPr="00820FCF" w:rsidRDefault="00010F2A" w:rsidP="00820FCF">
      <w:pPr>
        <w:spacing w:line="360" w:lineRule="auto"/>
        <w:ind w:firstLine="720"/>
        <w:jc w:val="both"/>
        <w:rPr>
          <w:sz w:val="20"/>
          <w:szCs w:val="20"/>
        </w:rPr>
      </w:pPr>
      <w:r w:rsidRPr="00820FCF">
        <w:rPr>
          <w:rFonts w:eastAsia="Times New Roman"/>
          <w:sz w:val="24"/>
          <w:szCs w:val="24"/>
        </w:rPr>
        <w:t>Переменный ток. Синусоидальный переменный ток. Мощность переменного тока.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Амплитудное и действующее значение силы тока и напряжения.</w:t>
      </w:r>
    </w:p>
    <w:p w:rsidR="00DA0894" w:rsidRPr="00820FCF" w:rsidRDefault="00010F2A" w:rsidP="00820FCF">
      <w:pPr>
        <w:spacing w:line="360" w:lineRule="auto"/>
        <w:ind w:firstLine="720"/>
        <w:jc w:val="both"/>
        <w:rPr>
          <w:sz w:val="20"/>
          <w:szCs w:val="20"/>
        </w:rPr>
      </w:pPr>
      <w:r w:rsidRPr="00820FCF">
        <w:rPr>
          <w:rFonts w:eastAsia="Times New Roman"/>
          <w:sz w:val="24"/>
          <w:szCs w:val="24"/>
        </w:rPr>
        <w:lastRenderedPageBreak/>
        <w:t>Трансформатор. Производство, передача и потребление электрической энергии. Экологические рискипри производстве электроэнергии. Культура использования электроэнергии в повседневной жизни.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Технические устройства и практическое применение: электрический звонок, генератор переменноготока, линии электропередач.</w:t>
      </w:r>
    </w:p>
    <w:p w:rsidR="00DA0894" w:rsidRPr="00820FCF" w:rsidRDefault="00010F2A" w:rsidP="00820FCF">
      <w:pPr>
        <w:spacing w:line="360" w:lineRule="auto"/>
        <w:ind w:firstLine="720"/>
        <w:jc w:val="both"/>
        <w:rPr>
          <w:sz w:val="20"/>
          <w:szCs w:val="20"/>
        </w:rPr>
      </w:pPr>
      <w:r w:rsidRPr="00820FCF">
        <w:rPr>
          <w:rFonts w:eastAsia="Times New Roman"/>
          <w:sz w:val="24"/>
          <w:szCs w:val="24"/>
        </w:rPr>
        <w:t>Демонстрации.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Исследование параметров колебательной системы (пружинный или математический маятник).</w:t>
      </w:r>
    </w:p>
    <w:p w:rsidR="00DA0894" w:rsidRPr="00820FCF" w:rsidRDefault="00010F2A" w:rsidP="00820FCF">
      <w:pPr>
        <w:spacing w:line="360" w:lineRule="auto"/>
        <w:ind w:firstLine="720"/>
        <w:jc w:val="both"/>
        <w:rPr>
          <w:sz w:val="20"/>
          <w:szCs w:val="20"/>
        </w:rPr>
      </w:pPr>
      <w:r w:rsidRPr="00820FCF">
        <w:rPr>
          <w:rFonts w:eastAsia="Times New Roman"/>
          <w:sz w:val="24"/>
          <w:szCs w:val="24"/>
        </w:rPr>
        <w:t>Наблюдение затухающих колебаний.</w:t>
      </w:r>
    </w:p>
    <w:p w:rsidR="00DA0894" w:rsidRPr="00820FCF" w:rsidRDefault="00010F2A" w:rsidP="00820FCF">
      <w:pPr>
        <w:spacing w:line="360" w:lineRule="auto"/>
        <w:ind w:firstLine="720"/>
        <w:jc w:val="both"/>
        <w:rPr>
          <w:sz w:val="20"/>
          <w:szCs w:val="20"/>
        </w:rPr>
      </w:pPr>
      <w:r w:rsidRPr="00820FCF">
        <w:rPr>
          <w:rFonts w:eastAsia="Times New Roman"/>
          <w:sz w:val="24"/>
          <w:szCs w:val="24"/>
        </w:rPr>
        <w:t>Исследование свойств вынужденных колебаний. Наблюдение резонанса.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Свободные электромагнитные колебания.</w:t>
      </w:r>
    </w:p>
    <w:p w:rsidR="00C133E9" w:rsidRPr="00820FCF" w:rsidRDefault="00C133E9" w:rsidP="00C133E9">
      <w:pPr>
        <w:spacing w:line="360" w:lineRule="auto"/>
        <w:ind w:firstLine="720"/>
        <w:jc w:val="both"/>
        <w:rPr>
          <w:sz w:val="20"/>
          <w:szCs w:val="20"/>
        </w:rPr>
      </w:pPr>
      <w:bookmarkStart w:id="342" w:name="page137"/>
      <w:bookmarkEnd w:id="342"/>
      <w:r w:rsidRPr="00820FCF">
        <w:rPr>
          <w:rFonts w:eastAsia="Times New Roman"/>
          <w:sz w:val="24"/>
          <w:szCs w:val="24"/>
        </w:rPr>
        <w:t>Осциллограммы (зависимости силы тока и напряжения от времени) для электромагнитных колебаний.</w:t>
      </w:r>
    </w:p>
    <w:p w:rsidR="00C133E9" w:rsidRPr="00820FCF" w:rsidRDefault="00C133E9" w:rsidP="00C133E9">
      <w:pPr>
        <w:spacing w:line="360" w:lineRule="auto"/>
        <w:ind w:firstLine="720"/>
        <w:jc w:val="both"/>
        <w:rPr>
          <w:sz w:val="20"/>
          <w:szCs w:val="20"/>
        </w:rPr>
      </w:pPr>
      <w:r w:rsidRPr="00820FCF">
        <w:rPr>
          <w:rFonts w:eastAsia="Times New Roman"/>
          <w:sz w:val="24"/>
          <w:szCs w:val="24"/>
        </w:rPr>
        <w:t>Резонанс при последовательном соединении резистора, катушки индуктивности и конденсатора.</w:t>
      </w:r>
    </w:p>
    <w:p w:rsidR="00C133E9" w:rsidRPr="00820FCF" w:rsidRDefault="00C133E9" w:rsidP="00C133E9">
      <w:pPr>
        <w:spacing w:line="360" w:lineRule="auto"/>
        <w:ind w:firstLine="720"/>
        <w:jc w:val="both"/>
        <w:rPr>
          <w:sz w:val="20"/>
          <w:szCs w:val="20"/>
        </w:rPr>
      </w:pPr>
      <w:r w:rsidRPr="00820FCF">
        <w:rPr>
          <w:rFonts w:eastAsia="Times New Roman"/>
          <w:sz w:val="24"/>
          <w:szCs w:val="24"/>
        </w:rPr>
        <w:t>Модель линии электропередачи.</w:t>
      </w:r>
    </w:p>
    <w:p w:rsidR="00C133E9" w:rsidRPr="00820FCF" w:rsidRDefault="00C133E9" w:rsidP="00C133E9">
      <w:pPr>
        <w:spacing w:line="360" w:lineRule="auto"/>
        <w:ind w:firstLine="720"/>
        <w:jc w:val="both"/>
        <w:rPr>
          <w:sz w:val="20"/>
          <w:szCs w:val="20"/>
        </w:rPr>
      </w:pPr>
      <w:r w:rsidRPr="00820FCF">
        <w:rPr>
          <w:rFonts w:eastAsia="Times New Roman"/>
          <w:sz w:val="24"/>
          <w:szCs w:val="24"/>
        </w:rPr>
        <w:t>Ученический эксперимент, лабораторные работы</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Тема 2. Механические и электромагнитные волны.</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Механические волны, условия распространения.</w:t>
      </w:r>
      <w:r w:rsidRPr="00820FCF">
        <w:rPr>
          <w:rFonts w:eastAsia="Times New Roman"/>
          <w:sz w:val="24"/>
          <w:szCs w:val="24"/>
        </w:rPr>
        <w:tab/>
        <w:t>Период.</w:t>
      </w:r>
      <w:r w:rsidRPr="00820FCF">
        <w:rPr>
          <w:rFonts w:eastAsia="Times New Roman"/>
          <w:sz w:val="24"/>
          <w:szCs w:val="24"/>
        </w:rPr>
        <w:tab/>
        <w:t>Скорость распространения и длина волны.</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Поперечные и продольные волны. Интерференция и дифракция механических волн.</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Звук. Скорость звука. Громкость звука. Высота тона. Тембр звука.</w:t>
      </w:r>
    </w:p>
    <w:p w:rsidR="00820FCF" w:rsidRDefault="00820FCF" w:rsidP="00820FCF">
      <w:pPr>
        <w:spacing w:line="360" w:lineRule="auto"/>
        <w:ind w:firstLine="720"/>
        <w:jc w:val="both"/>
        <w:rPr>
          <w:rFonts w:eastAsia="Times New Roman"/>
          <w:sz w:val="24"/>
          <w:szCs w:val="24"/>
        </w:rPr>
      </w:pPr>
      <w:r w:rsidRPr="00820FCF">
        <w:rPr>
          <w:rFonts w:eastAsia="Times New Roman"/>
          <w:sz w:val="24"/>
          <w:szCs w:val="24"/>
        </w:rPr>
        <w:t>Электромагнитные волны. Условия излучения электромагнитных волн. Взаимная ориентация векторов Е, В,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DA0894" w:rsidRPr="00820FCF" w:rsidRDefault="00010F2A" w:rsidP="00820FCF">
      <w:pPr>
        <w:spacing w:line="360" w:lineRule="auto"/>
        <w:ind w:firstLine="720"/>
        <w:jc w:val="both"/>
        <w:rPr>
          <w:sz w:val="20"/>
          <w:szCs w:val="20"/>
        </w:rPr>
      </w:pPr>
      <w:r w:rsidRPr="00820FCF">
        <w:rPr>
          <w:rFonts w:eastAsia="Times New Roman"/>
          <w:sz w:val="24"/>
          <w:szCs w:val="24"/>
        </w:rPr>
        <w:t>Шкала электромагнитных волн. Применение электромагнитных волн в технике и быту.</w:t>
      </w:r>
    </w:p>
    <w:p w:rsidR="00DA0894" w:rsidRPr="00820FCF" w:rsidRDefault="00010F2A" w:rsidP="00820FCF">
      <w:pPr>
        <w:spacing w:line="360" w:lineRule="auto"/>
        <w:ind w:firstLine="720"/>
        <w:jc w:val="both"/>
        <w:rPr>
          <w:sz w:val="20"/>
          <w:szCs w:val="20"/>
        </w:rPr>
      </w:pPr>
      <w:r w:rsidRPr="00820FCF">
        <w:rPr>
          <w:rFonts w:eastAsia="Times New Roman"/>
          <w:sz w:val="24"/>
          <w:szCs w:val="24"/>
        </w:rPr>
        <w:t>Принципы радиосвязи и телевидения. Радиолокация. Электромагнитное загрязнение окружающей среды.</w:t>
      </w:r>
    </w:p>
    <w:p w:rsidR="00DA0894" w:rsidRPr="00820FCF" w:rsidRDefault="00010F2A" w:rsidP="00820FCF">
      <w:pPr>
        <w:spacing w:line="360" w:lineRule="auto"/>
        <w:ind w:firstLine="720"/>
        <w:jc w:val="both"/>
        <w:rPr>
          <w:sz w:val="20"/>
          <w:szCs w:val="20"/>
        </w:rPr>
      </w:pPr>
      <w:r w:rsidRPr="00820FCF">
        <w:rPr>
          <w:rFonts w:eastAsia="Times New Roman"/>
          <w:sz w:val="24"/>
          <w:szCs w:val="24"/>
        </w:rPr>
        <w:t>Технические устройства и практическое применение: музыкальные инструменты,ультразвуковая  диагностика</w:t>
      </w:r>
      <w:r w:rsidRPr="00820FCF">
        <w:rPr>
          <w:rFonts w:eastAsia="Times New Roman"/>
          <w:sz w:val="24"/>
          <w:szCs w:val="24"/>
        </w:rPr>
        <w:tab/>
        <w:t>в</w:t>
      </w:r>
      <w:r w:rsidRPr="00820FCF">
        <w:rPr>
          <w:rFonts w:eastAsia="Times New Roman"/>
          <w:sz w:val="24"/>
          <w:szCs w:val="24"/>
        </w:rPr>
        <w:tab/>
        <w:t>технике</w:t>
      </w:r>
      <w:r w:rsidRPr="00820FCF">
        <w:rPr>
          <w:rFonts w:eastAsia="Times New Roman"/>
          <w:sz w:val="24"/>
          <w:szCs w:val="24"/>
        </w:rPr>
        <w:tab/>
        <w:t>и</w:t>
      </w:r>
      <w:r w:rsidRPr="00820FCF">
        <w:rPr>
          <w:rFonts w:eastAsia="Times New Roman"/>
          <w:sz w:val="24"/>
          <w:szCs w:val="24"/>
        </w:rPr>
        <w:tab/>
      </w:r>
      <w:r w:rsidR="00820FCF">
        <w:rPr>
          <w:rFonts w:eastAsia="Times New Roman"/>
          <w:sz w:val="24"/>
          <w:szCs w:val="24"/>
        </w:rPr>
        <w:t>медицине,</w:t>
      </w:r>
      <w:r w:rsidR="00820FCF">
        <w:rPr>
          <w:rFonts w:eastAsia="Times New Roman"/>
          <w:sz w:val="24"/>
          <w:szCs w:val="24"/>
        </w:rPr>
        <w:tab/>
        <w:t>радар,</w:t>
      </w:r>
      <w:r w:rsidR="00820FCF">
        <w:rPr>
          <w:rFonts w:eastAsia="Times New Roman"/>
          <w:sz w:val="24"/>
          <w:szCs w:val="24"/>
        </w:rPr>
        <w:tab/>
        <w:t xml:space="preserve">радиоприёмник </w:t>
      </w:r>
      <w:r w:rsidRPr="00820FCF">
        <w:rPr>
          <w:rFonts w:eastAsia="Times New Roman"/>
          <w:sz w:val="24"/>
          <w:szCs w:val="24"/>
        </w:rPr>
        <w:t>телевизор, антенна,телефон, СВЧ-печь.</w:t>
      </w:r>
    </w:p>
    <w:p w:rsidR="00DA0894" w:rsidRPr="00820FCF" w:rsidRDefault="00010F2A" w:rsidP="00820FCF">
      <w:pPr>
        <w:spacing w:line="360" w:lineRule="auto"/>
        <w:ind w:firstLine="720"/>
        <w:jc w:val="both"/>
        <w:rPr>
          <w:sz w:val="20"/>
          <w:szCs w:val="20"/>
        </w:rPr>
      </w:pPr>
      <w:r w:rsidRPr="00820FCF">
        <w:rPr>
          <w:rFonts w:eastAsia="Times New Roman"/>
          <w:sz w:val="24"/>
          <w:szCs w:val="24"/>
        </w:rPr>
        <w:t>Демонстрации.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Образование и распространение поперечных и продольных волн. Колеблющееся тело как источник звука.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Наблюдение отражения и преломления механических волн. Наблюдение интерференции и дифракции механических волн. Звуковой резонанс.</w:t>
      </w:r>
    </w:p>
    <w:p w:rsidR="00DA0894" w:rsidRPr="00820FCF" w:rsidRDefault="00010F2A" w:rsidP="00820FCF">
      <w:pPr>
        <w:spacing w:line="360" w:lineRule="auto"/>
        <w:ind w:firstLine="720"/>
        <w:jc w:val="both"/>
        <w:rPr>
          <w:sz w:val="20"/>
          <w:szCs w:val="20"/>
        </w:rPr>
      </w:pPr>
      <w:r w:rsidRPr="00820FCF">
        <w:rPr>
          <w:rFonts w:eastAsia="Times New Roman"/>
          <w:sz w:val="24"/>
          <w:szCs w:val="24"/>
        </w:rPr>
        <w:lastRenderedPageBreak/>
        <w:t>Наблюдение связи громкости звука и высоты тона с амплитудой и частотой колебаний.</w:t>
      </w:r>
    </w:p>
    <w:p w:rsidR="00DA0894" w:rsidRPr="00820FCF" w:rsidRDefault="00010F2A" w:rsidP="00820FCF">
      <w:pPr>
        <w:spacing w:line="360" w:lineRule="auto"/>
        <w:ind w:firstLine="720"/>
        <w:jc w:val="both"/>
        <w:rPr>
          <w:sz w:val="20"/>
          <w:szCs w:val="20"/>
        </w:rPr>
      </w:pPr>
      <w:r w:rsidRPr="00820FCF">
        <w:rPr>
          <w:rFonts w:eastAsia="Times New Roman"/>
          <w:sz w:val="24"/>
          <w:szCs w:val="24"/>
        </w:rPr>
        <w:t>Исследование свойств электромагнитных волн: отражение, преломление, поляризация, дифракция, интерференция.</w:t>
      </w:r>
    </w:p>
    <w:p w:rsidR="00DA0894" w:rsidRPr="00820FCF" w:rsidRDefault="00010F2A" w:rsidP="00820FCF">
      <w:pPr>
        <w:spacing w:line="360" w:lineRule="auto"/>
        <w:ind w:firstLine="720"/>
        <w:jc w:val="both"/>
        <w:rPr>
          <w:sz w:val="20"/>
          <w:szCs w:val="20"/>
        </w:rPr>
      </w:pPr>
      <w:r w:rsidRPr="00820FCF">
        <w:rPr>
          <w:rFonts w:eastAsia="Times New Roman"/>
          <w:b/>
          <w:bCs/>
          <w:sz w:val="24"/>
          <w:szCs w:val="24"/>
        </w:rPr>
        <w:t>Тема 3. Оптика</w:t>
      </w:r>
      <w:r w:rsidRPr="00820FCF">
        <w:rPr>
          <w:rFonts w:eastAsia="Times New Roman"/>
          <w:sz w:val="24"/>
          <w:szCs w:val="24"/>
        </w:rPr>
        <w:t>.</w:t>
      </w:r>
    </w:p>
    <w:p w:rsidR="00DA0894" w:rsidRPr="00820FCF" w:rsidRDefault="00820FCF" w:rsidP="00820FCF">
      <w:pPr>
        <w:tabs>
          <w:tab w:val="left" w:pos="1780"/>
          <w:tab w:val="left" w:pos="2700"/>
          <w:tab w:val="left" w:pos="4500"/>
          <w:tab w:val="left" w:pos="6380"/>
          <w:tab w:val="left" w:pos="7080"/>
          <w:tab w:val="left" w:pos="7400"/>
          <w:tab w:val="left" w:pos="8800"/>
          <w:tab w:val="left" w:pos="9560"/>
          <w:tab w:val="left" w:pos="10120"/>
        </w:tabs>
        <w:spacing w:line="360" w:lineRule="auto"/>
        <w:ind w:firstLine="720"/>
        <w:jc w:val="both"/>
        <w:rPr>
          <w:sz w:val="20"/>
          <w:szCs w:val="20"/>
        </w:rPr>
      </w:pPr>
      <w:r>
        <w:rPr>
          <w:rFonts w:eastAsia="Times New Roman"/>
          <w:sz w:val="24"/>
          <w:szCs w:val="24"/>
        </w:rPr>
        <w:t>Геометрическая</w:t>
      </w:r>
      <w:r>
        <w:rPr>
          <w:rFonts w:eastAsia="Times New Roman"/>
          <w:sz w:val="24"/>
          <w:szCs w:val="24"/>
        </w:rPr>
        <w:tab/>
        <w:t xml:space="preserve">оптика. </w:t>
      </w:r>
      <w:r w:rsidR="00010F2A" w:rsidRPr="00820FCF">
        <w:rPr>
          <w:rFonts w:eastAsia="Times New Roman"/>
          <w:sz w:val="24"/>
          <w:szCs w:val="24"/>
        </w:rPr>
        <w:t>Прямол</w:t>
      </w:r>
      <w:r>
        <w:rPr>
          <w:rFonts w:eastAsia="Times New Roman"/>
          <w:sz w:val="24"/>
          <w:szCs w:val="24"/>
        </w:rPr>
        <w:t>инейное распространение</w:t>
      </w:r>
      <w:r>
        <w:rPr>
          <w:rFonts w:eastAsia="Times New Roman"/>
          <w:sz w:val="24"/>
          <w:szCs w:val="24"/>
        </w:rPr>
        <w:tab/>
        <w:t xml:space="preserve">света в однородной среде. Луч </w:t>
      </w:r>
      <w:r w:rsidR="00010F2A" w:rsidRPr="00820FCF">
        <w:rPr>
          <w:rFonts w:eastAsia="Times New Roman"/>
          <w:sz w:val="24"/>
          <w:szCs w:val="24"/>
        </w:rPr>
        <w:t>света.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Точечный источник света.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Отражение света. Законы отражения света. Построение изображений в плоском зеркале.</w:t>
      </w:r>
    </w:p>
    <w:p w:rsidR="00C133E9" w:rsidRPr="00820FCF" w:rsidRDefault="00C133E9" w:rsidP="00C133E9">
      <w:pPr>
        <w:spacing w:line="360" w:lineRule="auto"/>
        <w:ind w:firstLine="720"/>
        <w:jc w:val="both"/>
        <w:rPr>
          <w:sz w:val="20"/>
          <w:szCs w:val="20"/>
        </w:rPr>
      </w:pPr>
      <w:bookmarkStart w:id="343" w:name="page139"/>
      <w:bookmarkEnd w:id="343"/>
      <w:r w:rsidRPr="00820FCF">
        <w:rPr>
          <w:rFonts w:eastAsia="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w:t>
      </w:r>
    </w:p>
    <w:p w:rsidR="00C133E9" w:rsidRPr="00820FCF" w:rsidRDefault="00C133E9" w:rsidP="00C133E9">
      <w:pPr>
        <w:spacing w:line="360" w:lineRule="auto"/>
        <w:ind w:firstLine="720"/>
        <w:jc w:val="both"/>
        <w:rPr>
          <w:sz w:val="20"/>
          <w:szCs w:val="20"/>
        </w:rPr>
      </w:pPr>
      <w:r w:rsidRPr="00820FCF">
        <w:rPr>
          <w:rFonts w:eastAsia="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C133E9" w:rsidRPr="00C133E9" w:rsidRDefault="00C133E9" w:rsidP="00C133E9">
      <w:pPr>
        <w:spacing w:line="360" w:lineRule="auto"/>
        <w:ind w:firstLine="720"/>
        <w:jc w:val="both"/>
        <w:rPr>
          <w:sz w:val="20"/>
          <w:szCs w:val="20"/>
        </w:rPr>
      </w:pPr>
      <w:r>
        <w:rPr>
          <w:rFonts w:eastAsia="Times New Roman"/>
          <w:sz w:val="24"/>
          <w:szCs w:val="24"/>
        </w:rPr>
        <w:t>Пределы примени</w:t>
      </w:r>
      <w:r w:rsidRPr="00820FCF">
        <w:rPr>
          <w:rFonts w:eastAsia="Times New Roman"/>
          <w:sz w:val="24"/>
          <w:szCs w:val="24"/>
        </w:rPr>
        <w:t>мости геометрической оптики.</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Демонстрации.</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Прямолинейное распространение, отражение и преломление света. Оптические приборы.</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Полное внутреннее отражение. Модель световода. Исследование свойств изображений в линзах.</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Модели микроскопа, телескопа. Наблюдение интерференции света. Наблюдение дифракции света.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Наблюдение дисперсии света. Получение спектра с помощью призмы.</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Получение спектра с помощью дифракционной решётки. Наблюдение поляризации света.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Ученический эксперимент, лабораторные работы Измерение показателя преломления стекла.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Исследование свойств изображений в линзах. Наблюдение дисперсии света.</w:t>
      </w:r>
    </w:p>
    <w:p w:rsidR="00820FCF" w:rsidRPr="00820FCF" w:rsidRDefault="00820FCF" w:rsidP="00820FCF">
      <w:pPr>
        <w:spacing w:line="360" w:lineRule="auto"/>
        <w:ind w:firstLine="720"/>
        <w:jc w:val="both"/>
        <w:rPr>
          <w:rFonts w:eastAsia="Times New Roman"/>
          <w:sz w:val="24"/>
          <w:szCs w:val="24"/>
        </w:rPr>
      </w:pP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Раздел 6. Основы специальной теории относительности.</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релятивистской частицы.</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Связь массы с энергией и импульсом релятивистской частицы. Энергия покоя.</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Раздел 7. Квантовая физика.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lastRenderedPageBreak/>
        <w:t>Тема 1. Элементы квантовой оптики.</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Фотоны. Формула Планка связи энергии фотона с его частотой. Энергия и импульс фотона.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w:t>
      </w:r>
    </w:p>
    <w:p w:rsidR="00DA0894"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 xml:space="preserve">Технические  устройства  и  практическое  применение:  фотоэлемент, </w:t>
      </w:r>
      <w:r>
        <w:rPr>
          <w:rFonts w:eastAsia="Times New Roman"/>
          <w:sz w:val="24"/>
          <w:szCs w:val="24"/>
        </w:rPr>
        <w:t xml:space="preserve"> фотодатчик, солнечная батарея,  </w:t>
      </w:r>
      <w:r w:rsidR="00010F2A" w:rsidRPr="00820FCF">
        <w:rPr>
          <w:rFonts w:eastAsia="Times New Roman"/>
          <w:sz w:val="24"/>
          <w:szCs w:val="24"/>
        </w:rPr>
        <w:t>светодиод.</w:t>
      </w:r>
    </w:p>
    <w:p w:rsidR="00DA0894" w:rsidRPr="00820FCF" w:rsidRDefault="00010F2A" w:rsidP="00820FCF">
      <w:pPr>
        <w:spacing w:line="360" w:lineRule="auto"/>
        <w:ind w:firstLine="720"/>
        <w:jc w:val="both"/>
        <w:rPr>
          <w:sz w:val="20"/>
          <w:szCs w:val="20"/>
        </w:rPr>
      </w:pPr>
      <w:r w:rsidRPr="00820FCF">
        <w:rPr>
          <w:rFonts w:eastAsia="Times New Roman"/>
          <w:sz w:val="24"/>
          <w:szCs w:val="24"/>
        </w:rPr>
        <w:t>Демонстрации.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Фотоэффект на установке с цинковой пластиной. Исследование законов внешнего фотоэффекта.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Светодиод.</w:t>
      </w:r>
    </w:p>
    <w:p w:rsidR="00DA0894" w:rsidRPr="00820FCF" w:rsidRDefault="00010F2A" w:rsidP="00820FCF">
      <w:pPr>
        <w:spacing w:line="360" w:lineRule="auto"/>
        <w:ind w:firstLine="720"/>
        <w:jc w:val="both"/>
        <w:rPr>
          <w:sz w:val="20"/>
          <w:szCs w:val="20"/>
        </w:rPr>
      </w:pPr>
      <w:r w:rsidRPr="00820FCF">
        <w:rPr>
          <w:rFonts w:eastAsia="Times New Roman"/>
          <w:sz w:val="24"/>
          <w:szCs w:val="24"/>
        </w:rPr>
        <w:t>Солнечная батарея.</w:t>
      </w:r>
    </w:p>
    <w:p w:rsidR="00DA0894" w:rsidRPr="00820FCF" w:rsidRDefault="00DA0894" w:rsidP="00820FCF">
      <w:pPr>
        <w:spacing w:line="360" w:lineRule="auto"/>
        <w:ind w:firstLine="720"/>
        <w:jc w:val="both"/>
        <w:rPr>
          <w:sz w:val="20"/>
          <w:szCs w:val="20"/>
        </w:rPr>
      </w:pPr>
    </w:p>
    <w:p w:rsidR="00DA0894" w:rsidRPr="00820FCF" w:rsidRDefault="00010F2A" w:rsidP="00820FCF">
      <w:pPr>
        <w:spacing w:line="360" w:lineRule="auto"/>
        <w:ind w:firstLine="720"/>
        <w:jc w:val="both"/>
        <w:rPr>
          <w:sz w:val="20"/>
          <w:szCs w:val="20"/>
        </w:rPr>
      </w:pPr>
      <w:r w:rsidRPr="00820FCF">
        <w:rPr>
          <w:rFonts w:eastAsia="Times New Roman"/>
          <w:b/>
          <w:bCs/>
          <w:sz w:val="24"/>
          <w:szCs w:val="24"/>
        </w:rPr>
        <w:t>Тема 2. Строение атома.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Модель атома Томсона. Опыты Резерфорда по рассеянию а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Волновые свойства частиц. Волны де Бройля. Корпускулярно-волновой дуализм. Спонтанное и вынужденное излучение.</w:t>
      </w:r>
    </w:p>
    <w:p w:rsidR="00DA0894" w:rsidRPr="00820FCF" w:rsidRDefault="00010F2A" w:rsidP="00820FCF">
      <w:pPr>
        <w:tabs>
          <w:tab w:val="left" w:pos="2440"/>
          <w:tab w:val="left" w:pos="3780"/>
          <w:tab w:val="left" w:pos="4140"/>
          <w:tab w:val="left" w:pos="5740"/>
          <w:tab w:val="left" w:pos="7260"/>
          <w:tab w:val="left" w:pos="8920"/>
        </w:tabs>
        <w:spacing w:line="360" w:lineRule="auto"/>
        <w:ind w:firstLine="720"/>
        <w:jc w:val="both"/>
        <w:rPr>
          <w:sz w:val="20"/>
          <w:szCs w:val="20"/>
        </w:rPr>
      </w:pPr>
      <w:r w:rsidRPr="00820FCF">
        <w:rPr>
          <w:rFonts w:eastAsia="Times New Roman"/>
          <w:sz w:val="24"/>
          <w:szCs w:val="24"/>
        </w:rPr>
        <w:t>Технические</w:t>
      </w:r>
      <w:r w:rsidRPr="00820FCF">
        <w:rPr>
          <w:sz w:val="20"/>
          <w:szCs w:val="20"/>
        </w:rPr>
        <w:tab/>
      </w:r>
      <w:r w:rsidRPr="00820FCF">
        <w:rPr>
          <w:rFonts w:eastAsia="Times New Roman"/>
          <w:sz w:val="24"/>
          <w:szCs w:val="24"/>
        </w:rPr>
        <w:t>устройства</w:t>
      </w:r>
      <w:r w:rsidRPr="00820FCF">
        <w:rPr>
          <w:rFonts w:eastAsia="Times New Roman"/>
          <w:sz w:val="24"/>
          <w:szCs w:val="24"/>
        </w:rPr>
        <w:tab/>
        <w:t>и</w:t>
      </w:r>
      <w:r w:rsidRPr="00820FCF">
        <w:rPr>
          <w:rFonts w:eastAsia="Times New Roman"/>
          <w:sz w:val="24"/>
          <w:szCs w:val="24"/>
        </w:rPr>
        <w:tab/>
        <w:t>практическое</w:t>
      </w:r>
      <w:r w:rsidRPr="00820FCF">
        <w:rPr>
          <w:rFonts w:eastAsia="Times New Roman"/>
          <w:sz w:val="24"/>
          <w:szCs w:val="24"/>
        </w:rPr>
        <w:tab/>
        <w:t>применение:</w:t>
      </w:r>
      <w:r w:rsidRPr="00820FCF">
        <w:rPr>
          <w:rFonts w:eastAsia="Times New Roman"/>
          <w:sz w:val="24"/>
          <w:szCs w:val="24"/>
        </w:rPr>
        <w:tab/>
        <w:t>спектральный</w:t>
      </w:r>
      <w:r w:rsidRPr="00820FCF">
        <w:rPr>
          <w:sz w:val="20"/>
          <w:szCs w:val="20"/>
        </w:rPr>
        <w:tab/>
      </w:r>
      <w:r w:rsidRPr="00820FCF">
        <w:rPr>
          <w:rFonts w:eastAsia="Times New Roman"/>
          <w:sz w:val="23"/>
          <w:szCs w:val="23"/>
        </w:rPr>
        <w:t>анализ</w:t>
      </w:r>
    </w:p>
    <w:p w:rsidR="00DA0894" w:rsidRPr="00820FCF" w:rsidRDefault="00010F2A" w:rsidP="00820FCF">
      <w:pPr>
        <w:spacing w:line="360" w:lineRule="auto"/>
        <w:ind w:firstLine="720"/>
        <w:jc w:val="both"/>
        <w:rPr>
          <w:sz w:val="20"/>
          <w:szCs w:val="20"/>
        </w:rPr>
      </w:pPr>
      <w:r w:rsidRPr="00820FCF">
        <w:rPr>
          <w:rFonts w:eastAsia="Times New Roman"/>
          <w:sz w:val="24"/>
          <w:szCs w:val="24"/>
        </w:rPr>
        <w:t>(спектроскоп), лазер, квантовый компьютер.</w:t>
      </w:r>
    </w:p>
    <w:p w:rsidR="00DA0894" w:rsidRPr="00820FCF" w:rsidRDefault="00010F2A" w:rsidP="00820FCF">
      <w:pPr>
        <w:spacing w:line="360" w:lineRule="auto"/>
        <w:ind w:firstLine="720"/>
        <w:jc w:val="both"/>
        <w:rPr>
          <w:sz w:val="20"/>
          <w:szCs w:val="20"/>
        </w:rPr>
      </w:pPr>
      <w:r w:rsidRPr="00820FCF">
        <w:rPr>
          <w:rFonts w:eastAsia="Times New Roman"/>
          <w:sz w:val="24"/>
          <w:szCs w:val="24"/>
        </w:rPr>
        <w:t>Демонстрации.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Модель опыта Резерфорда.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Определение длины волны лазера.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Наблюдение линейчатых спектров излучения. Лазер.</w:t>
      </w:r>
    </w:p>
    <w:p w:rsidR="00DA0894" w:rsidRPr="00820FCF" w:rsidRDefault="00010F2A" w:rsidP="00820FCF">
      <w:pPr>
        <w:spacing w:line="360" w:lineRule="auto"/>
        <w:ind w:firstLine="720"/>
        <w:jc w:val="both"/>
        <w:rPr>
          <w:sz w:val="20"/>
          <w:szCs w:val="20"/>
        </w:rPr>
      </w:pPr>
      <w:r w:rsidRPr="00820FCF">
        <w:rPr>
          <w:rFonts w:eastAsia="Times New Roman"/>
          <w:sz w:val="24"/>
          <w:szCs w:val="24"/>
        </w:rPr>
        <w:t>Ученический эксперимент, лабораторные работы. Наблюдение линейчатого спектра.</w:t>
      </w:r>
    </w:p>
    <w:p w:rsidR="00DA0894" w:rsidRPr="00820FCF" w:rsidRDefault="00010F2A" w:rsidP="00820FCF">
      <w:pPr>
        <w:spacing w:line="360" w:lineRule="auto"/>
        <w:ind w:firstLine="720"/>
        <w:jc w:val="both"/>
        <w:rPr>
          <w:sz w:val="20"/>
          <w:szCs w:val="20"/>
        </w:rPr>
      </w:pPr>
      <w:r w:rsidRPr="00820FCF">
        <w:rPr>
          <w:rFonts w:eastAsia="Times New Roman"/>
          <w:b/>
          <w:bCs/>
          <w:sz w:val="24"/>
          <w:szCs w:val="24"/>
        </w:rPr>
        <w:t>Тема 3. Атомное ядро</w:t>
      </w:r>
      <w:r w:rsidRPr="00820FCF">
        <w:rPr>
          <w:rFonts w:eastAsia="Times New Roman"/>
          <w:sz w:val="24"/>
          <w:szCs w:val="24"/>
        </w:rPr>
        <w:t>.</w:t>
      </w:r>
    </w:p>
    <w:p w:rsidR="00DA0894" w:rsidRPr="00820FCF" w:rsidRDefault="00010F2A" w:rsidP="00820FCF">
      <w:pPr>
        <w:spacing w:line="360" w:lineRule="auto"/>
        <w:ind w:firstLine="720"/>
        <w:jc w:val="both"/>
        <w:rPr>
          <w:sz w:val="20"/>
          <w:szCs w:val="20"/>
        </w:rPr>
      </w:pPr>
      <w:r w:rsidRPr="00820FCF">
        <w:rPr>
          <w:rFonts w:eastAsia="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DA0894" w:rsidRPr="00820FCF" w:rsidRDefault="00010F2A" w:rsidP="00820FCF">
      <w:pPr>
        <w:tabs>
          <w:tab w:val="left" w:pos="3480"/>
          <w:tab w:val="left" w:pos="5600"/>
        </w:tabs>
        <w:spacing w:line="360" w:lineRule="auto"/>
        <w:ind w:firstLine="720"/>
        <w:jc w:val="both"/>
        <w:rPr>
          <w:sz w:val="20"/>
          <w:szCs w:val="20"/>
        </w:rPr>
      </w:pPr>
      <w:r w:rsidRPr="00820FCF">
        <w:rPr>
          <w:rFonts w:eastAsia="Times New Roman"/>
          <w:sz w:val="24"/>
          <w:szCs w:val="24"/>
        </w:rPr>
        <w:t>Открытие протона  и  нейтр</w:t>
      </w:r>
      <w:r w:rsidR="00820FCF">
        <w:rPr>
          <w:rFonts w:eastAsia="Times New Roman"/>
          <w:sz w:val="24"/>
          <w:szCs w:val="24"/>
        </w:rPr>
        <w:t xml:space="preserve">она. Нуклонная  модель </w:t>
      </w:r>
      <w:r w:rsidRPr="00820FCF">
        <w:rPr>
          <w:rFonts w:eastAsia="Times New Roman"/>
          <w:sz w:val="24"/>
          <w:szCs w:val="24"/>
        </w:rPr>
        <w:t>ядра  Гейзенберга-Иваненко.</w:t>
      </w:r>
    </w:p>
    <w:p w:rsidR="00DA0894" w:rsidRPr="00820FCF" w:rsidRDefault="00010F2A" w:rsidP="00820FCF">
      <w:pPr>
        <w:spacing w:line="360" w:lineRule="auto"/>
        <w:ind w:firstLine="720"/>
        <w:jc w:val="both"/>
        <w:rPr>
          <w:sz w:val="20"/>
          <w:szCs w:val="20"/>
        </w:rPr>
      </w:pPr>
      <w:r w:rsidRPr="00820FCF">
        <w:rPr>
          <w:rFonts w:eastAsia="Times New Roman"/>
          <w:sz w:val="24"/>
          <w:szCs w:val="24"/>
        </w:rPr>
        <w:t>Заряд ядра. Массовое число ядра. Изотопы.</w:t>
      </w:r>
    </w:p>
    <w:p w:rsidR="00DA0894" w:rsidRPr="00820FCF" w:rsidRDefault="00820FCF" w:rsidP="00820FCF">
      <w:pPr>
        <w:tabs>
          <w:tab w:val="left" w:pos="3440"/>
          <w:tab w:val="left" w:pos="9080"/>
        </w:tabs>
        <w:spacing w:line="360" w:lineRule="auto"/>
        <w:ind w:firstLine="720"/>
        <w:jc w:val="both"/>
        <w:rPr>
          <w:sz w:val="20"/>
          <w:szCs w:val="20"/>
        </w:rPr>
      </w:pPr>
      <w:r>
        <w:rPr>
          <w:rFonts w:eastAsia="Times New Roman"/>
          <w:sz w:val="24"/>
          <w:szCs w:val="24"/>
        </w:rPr>
        <w:t xml:space="preserve">Альфа-распад.  Электронный  и </w:t>
      </w:r>
      <w:r w:rsidR="00010F2A" w:rsidRPr="00820FCF">
        <w:rPr>
          <w:rFonts w:eastAsia="Times New Roman"/>
          <w:sz w:val="24"/>
          <w:szCs w:val="24"/>
        </w:rPr>
        <w:t>позитронный  бета-р</w:t>
      </w:r>
      <w:r>
        <w:rPr>
          <w:rFonts w:eastAsia="Times New Roman"/>
          <w:sz w:val="24"/>
          <w:szCs w:val="24"/>
        </w:rPr>
        <w:t xml:space="preserve">аспад.  Гамма-излучение.  Закон </w:t>
      </w:r>
      <w:r w:rsidR="00010F2A" w:rsidRPr="00820FCF">
        <w:rPr>
          <w:rFonts w:eastAsia="Times New Roman"/>
          <w:sz w:val="24"/>
          <w:szCs w:val="24"/>
        </w:rPr>
        <w:t>радиоактивногораспада.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Энергия связи нуклонов в ядре. Ядерные силы. Дефект массы ядра. Ядерные реакции. Деление и синтез ядер.</w:t>
      </w:r>
    </w:p>
    <w:p w:rsidR="00DA0894" w:rsidRPr="00820FCF" w:rsidRDefault="00010F2A" w:rsidP="00820FCF">
      <w:pPr>
        <w:spacing w:line="360" w:lineRule="auto"/>
        <w:ind w:firstLine="720"/>
        <w:jc w:val="both"/>
        <w:rPr>
          <w:sz w:val="20"/>
          <w:szCs w:val="20"/>
        </w:rPr>
      </w:pPr>
      <w:r w:rsidRPr="00820FCF">
        <w:rPr>
          <w:rFonts w:eastAsia="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DA0894" w:rsidRPr="00820FCF" w:rsidRDefault="00010F2A" w:rsidP="00820FCF">
      <w:pPr>
        <w:spacing w:line="360" w:lineRule="auto"/>
        <w:ind w:firstLine="720"/>
        <w:jc w:val="both"/>
        <w:rPr>
          <w:sz w:val="20"/>
          <w:szCs w:val="20"/>
        </w:rPr>
      </w:pPr>
      <w:r w:rsidRPr="00820FCF">
        <w:rPr>
          <w:rFonts w:eastAsia="Times New Roman"/>
          <w:sz w:val="24"/>
          <w:szCs w:val="24"/>
        </w:rPr>
        <w:lastRenderedPageBreak/>
        <w:t>Элементарные частицы. Открытие позитрона.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Методы наблюдения и регистрации элементарных частиц.</w:t>
      </w:r>
    </w:p>
    <w:p w:rsidR="00DA0894" w:rsidRPr="00820FCF" w:rsidRDefault="00010F2A" w:rsidP="00820FCF">
      <w:pPr>
        <w:spacing w:line="360" w:lineRule="auto"/>
        <w:ind w:firstLine="720"/>
        <w:jc w:val="both"/>
        <w:rPr>
          <w:sz w:val="20"/>
          <w:szCs w:val="20"/>
        </w:rPr>
      </w:pPr>
      <w:r w:rsidRPr="00820FCF">
        <w:rPr>
          <w:rFonts w:eastAsia="Times New Roman"/>
          <w:sz w:val="24"/>
          <w:szCs w:val="24"/>
        </w:rPr>
        <w:t>Фундаментальные взаимодействия. Единство физической картины мира.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Технические  устройства  и  практическое  применение:  дозиметр,  камера  Вильсона, ядерный реактор,атомная бомба.</w:t>
      </w:r>
    </w:p>
    <w:p w:rsidR="00DA0894" w:rsidRPr="00820FCF" w:rsidRDefault="00010F2A" w:rsidP="00820FCF">
      <w:pPr>
        <w:spacing w:line="360" w:lineRule="auto"/>
        <w:ind w:firstLine="720"/>
        <w:jc w:val="both"/>
        <w:rPr>
          <w:sz w:val="20"/>
          <w:szCs w:val="20"/>
        </w:rPr>
      </w:pPr>
      <w:r w:rsidRPr="00820FCF">
        <w:rPr>
          <w:rFonts w:eastAsia="Times New Roman"/>
          <w:sz w:val="24"/>
          <w:szCs w:val="24"/>
        </w:rPr>
        <w:t>Демонстрации.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Счётчик ионизирующих частиц.</w:t>
      </w:r>
    </w:p>
    <w:p w:rsidR="00C133E9" w:rsidRPr="00820FCF" w:rsidRDefault="00C133E9" w:rsidP="00C133E9">
      <w:pPr>
        <w:spacing w:line="360" w:lineRule="auto"/>
        <w:ind w:firstLine="720"/>
        <w:jc w:val="both"/>
        <w:rPr>
          <w:sz w:val="20"/>
          <w:szCs w:val="20"/>
        </w:rPr>
      </w:pPr>
      <w:bookmarkStart w:id="344" w:name="page141"/>
      <w:bookmarkEnd w:id="344"/>
      <w:r w:rsidRPr="00820FCF">
        <w:rPr>
          <w:rFonts w:eastAsia="Times New Roman"/>
          <w:sz w:val="24"/>
          <w:szCs w:val="24"/>
        </w:rPr>
        <w:t>Ученический эксперимент, лабораторные работы Исследование треков частиц (по готовым фотографиям).</w:t>
      </w:r>
    </w:p>
    <w:p w:rsidR="00C133E9" w:rsidRPr="00820FCF" w:rsidRDefault="00C133E9" w:rsidP="00C133E9">
      <w:pPr>
        <w:spacing w:line="360" w:lineRule="auto"/>
        <w:ind w:firstLine="720"/>
        <w:jc w:val="both"/>
        <w:rPr>
          <w:sz w:val="20"/>
          <w:szCs w:val="20"/>
        </w:rPr>
      </w:pPr>
      <w:r w:rsidRPr="00820FCF">
        <w:rPr>
          <w:rFonts w:eastAsia="Times New Roman"/>
          <w:b/>
          <w:bCs/>
          <w:sz w:val="24"/>
          <w:szCs w:val="24"/>
        </w:rPr>
        <w:t>Раздел 8. Элементы астрономии и астрофизики</w:t>
      </w:r>
      <w:r w:rsidRPr="00820FCF">
        <w:rPr>
          <w:rFonts w:eastAsia="Times New Roman"/>
          <w:sz w:val="24"/>
          <w:szCs w:val="24"/>
        </w:rPr>
        <w:t>.</w:t>
      </w:r>
    </w:p>
    <w:p w:rsidR="00C133E9" w:rsidRPr="00820FCF" w:rsidRDefault="00C133E9" w:rsidP="00C133E9">
      <w:pPr>
        <w:spacing w:line="360" w:lineRule="auto"/>
        <w:ind w:firstLine="720"/>
        <w:jc w:val="both"/>
        <w:rPr>
          <w:sz w:val="20"/>
          <w:szCs w:val="20"/>
        </w:rPr>
      </w:pPr>
      <w:r w:rsidRPr="00820FCF">
        <w:rPr>
          <w:rFonts w:eastAsia="Times New Roman"/>
          <w:sz w:val="24"/>
          <w:szCs w:val="24"/>
        </w:rPr>
        <w:t>Этапы развития астрономии. Прикладное и мировоззренческое значение астрономии.</w:t>
      </w:r>
    </w:p>
    <w:p w:rsidR="00C133E9" w:rsidRPr="00C133E9" w:rsidRDefault="00C133E9" w:rsidP="00C133E9">
      <w:pPr>
        <w:spacing w:line="360" w:lineRule="auto"/>
        <w:ind w:firstLine="720"/>
        <w:jc w:val="both"/>
        <w:rPr>
          <w:sz w:val="20"/>
          <w:szCs w:val="20"/>
        </w:rPr>
      </w:pPr>
      <w:r w:rsidRPr="00820FCF">
        <w:rPr>
          <w:rFonts w:eastAsia="Times New Roman"/>
          <w:sz w:val="24"/>
          <w:szCs w:val="24"/>
        </w:rPr>
        <w:t xml:space="preserve">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Вселенная.  Расширение  Вселенной.  Закон  Хаббла.  Разбегание  галактик.  Теория  Большого  взрыва.</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Реликтовое излучение.</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Масштабная структура Вселенной. Метагалактика. Нерешённые проблемы астрономии.</w:t>
      </w:r>
    </w:p>
    <w:p w:rsidR="00820FCF"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Ученические наблюдения.</w:t>
      </w:r>
    </w:p>
    <w:p w:rsidR="00DA0894" w:rsidRPr="00820FCF" w:rsidRDefault="00820FCF" w:rsidP="00820FCF">
      <w:pPr>
        <w:spacing w:line="360" w:lineRule="auto"/>
        <w:ind w:firstLine="720"/>
        <w:jc w:val="both"/>
        <w:rPr>
          <w:rFonts w:eastAsia="Times New Roman"/>
          <w:sz w:val="24"/>
          <w:szCs w:val="24"/>
        </w:rPr>
      </w:pPr>
      <w:r w:rsidRPr="00820FCF">
        <w:rPr>
          <w:rFonts w:eastAsia="Times New Roman"/>
          <w:sz w:val="24"/>
          <w:szCs w:val="24"/>
        </w:rPr>
        <w:t>Наблюдения невооружённым глазом с использованием компьюте</w:t>
      </w:r>
      <w:r>
        <w:rPr>
          <w:rFonts w:eastAsia="Times New Roman"/>
          <w:sz w:val="24"/>
          <w:szCs w:val="24"/>
        </w:rPr>
        <w:t xml:space="preserve">рных приложений для определения </w:t>
      </w:r>
      <w:r w:rsidR="00010F2A" w:rsidRPr="00820FCF">
        <w:rPr>
          <w:rFonts w:eastAsia="Times New Roman"/>
          <w:sz w:val="24"/>
          <w:szCs w:val="24"/>
        </w:rPr>
        <w:t>положения небесных объектов на конкретную дату: основные созвездия Северного полушария и яркие звёзды.</w:t>
      </w:r>
    </w:p>
    <w:p w:rsidR="00DA0894" w:rsidRPr="00820FCF" w:rsidRDefault="00010F2A" w:rsidP="00820FCF">
      <w:pPr>
        <w:spacing w:line="360" w:lineRule="auto"/>
        <w:ind w:firstLine="720"/>
        <w:jc w:val="both"/>
        <w:rPr>
          <w:sz w:val="20"/>
          <w:szCs w:val="20"/>
        </w:rPr>
      </w:pPr>
      <w:r w:rsidRPr="00820FCF">
        <w:rPr>
          <w:rFonts w:eastAsia="Times New Roman"/>
          <w:sz w:val="24"/>
          <w:szCs w:val="24"/>
        </w:rPr>
        <w:t>Наблюдения в телескоп Луны, планет, Млечного Пути.</w:t>
      </w:r>
    </w:p>
    <w:p w:rsidR="00DA0894" w:rsidRPr="00820FCF" w:rsidRDefault="00010F2A" w:rsidP="00820FCF">
      <w:pPr>
        <w:spacing w:line="360" w:lineRule="auto"/>
        <w:ind w:firstLine="720"/>
        <w:jc w:val="both"/>
        <w:rPr>
          <w:sz w:val="20"/>
          <w:szCs w:val="20"/>
        </w:rPr>
      </w:pPr>
      <w:r w:rsidRPr="00820FCF">
        <w:rPr>
          <w:rFonts w:eastAsia="Times New Roman"/>
          <w:b/>
          <w:bCs/>
          <w:sz w:val="24"/>
          <w:szCs w:val="24"/>
        </w:rPr>
        <w:t>Обобщающее повторение.</w:t>
      </w:r>
    </w:p>
    <w:p w:rsidR="00DA0894" w:rsidRPr="00820FCF" w:rsidRDefault="00010F2A" w:rsidP="00820FCF">
      <w:pPr>
        <w:spacing w:line="360" w:lineRule="auto"/>
        <w:ind w:firstLine="720"/>
        <w:jc w:val="both"/>
        <w:rPr>
          <w:sz w:val="20"/>
          <w:szCs w:val="20"/>
        </w:rPr>
      </w:pPr>
      <w:r w:rsidRPr="00820FCF">
        <w:rPr>
          <w:rFonts w:eastAsia="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Межпредметные связи.</w:t>
      </w:r>
    </w:p>
    <w:p w:rsidR="00DA0894" w:rsidRPr="00820FCF" w:rsidRDefault="00010F2A" w:rsidP="00820FCF">
      <w:pPr>
        <w:spacing w:line="360" w:lineRule="auto"/>
        <w:ind w:firstLine="720"/>
        <w:jc w:val="both"/>
        <w:rPr>
          <w:sz w:val="20"/>
          <w:szCs w:val="20"/>
        </w:rPr>
      </w:pPr>
      <w:r w:rsidRPr="00820FCF">
        <w:rPr>
          <w:rFonts w:eastAsia="Times New Roman"/>
          <w:sz w:val="24"/>
          <w:szCs w:val="24"/>
        </w:rP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Межпредметные понятия, связанные с изучением методов научного познания: явление, научный факт, </w:t>
      </w:r>
      <w:r w:rsidRPr="00820FCF">
        <w:rPr>
          <w:rFonts w:eastAsia="Times New Roman"/>
          <w:sz w:val="24"/>
          <w:szCs w:val="24"/>
        </w:rPr>
        <w:lastRenderedPageBreak/>
        <w:t>гипотеза, физическая величина, закон, теория, наблюдение, эксперимент, моделирование, модель, измерение.</w:t>
      </w:r>
    </w:p>
    <w:p w:rsidR="00DA0894" w:rsidRPr="00820FCF" w:rsidRDefault="00010F2A" w:rsidP="00820FCF">
      <w:pPr>
        <w:spacing w:line="360" w:lineRule="auto"/>
        <w:ind w:firstLine="720"/>
        <w:jc w:val="both"/>
        <w:rPr>
          <w:sz w:val="20"/>
          <w:szCs w:val="20"/>
        </w:rPr>
      </w:pPr>
      <w:r w:rsidRPr="00820FCF">
        <w:rPr>
          <w:rFonts w:eastAsia="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A0894" w:rsidRPr="00820FCF" w:rsidRDefault="00010F2A" w:rsidP="00820FCF">
      <w:pPr>
        <w:spacing w:line="360" w:lineRule="auto"/>
        <w:ind w:firstLine="720"/>
        <w:jc w:val="both"/>
        <w:rPr>
          <w:sz w:val="20"/>
          <w:szCs w:val="20"/>
        </w:rPr>
      </w:pPr>
      <w:r w:rsidRPr="00820FCF">
        <w:rPr>
          <w:rFonts w:eastAsia="Times New Roman"/>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A0894" w:rsidRPr="00820FCF" w:rsidRDefault="00010F2A" w:rsidP="00820FCF">
      <w:pPr>
        <w:spacing w:line="360" w:lineRule="auto"/>
        <w:ind w:firstLine="720"/>
        <w:jc w:val="both"/>
        <w:rPr>
          <w:sz w:val="20"/>
          <w:szCs w:val="20"/>
        </w:rPr>
      </w:pPr>
      <w:r w:rsidRPr="00820FCF">
        <w:rPr>
          <w:rFonts w:eastAsia="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DA0894" w:rsidRPr="00820FCF" w:rsidRDefault="00010F2A" w:rsidP="00820FCF">
      <w:pPr>
        <w:spacing w:line="360" w:lineRule="auto"/>
        <w:ind w:firstLine="720"/>
        <w:jc w:val="both"/>
        <w:rPr>
          <w:sz w:val="20"/>
          <w:szCs w:val="20"/>
        </w:rPr>
      </w:pPr>
      <w:r w:rsidRPr="00820FCF">
        <w:rPr>
          <w:rFonts w:eastAsia="Times New Roman"/>
          <w:sz w:val="24"/>
          <w:szCs w:val="24"/>
        </w:rPr>
        <w:t>География: магнитные полюса Земли, залежи магнитных руд, фотосъёмка земной поверхности, предсказание землетрясений.</w:t>
      </w:r>
    </w:p>
    <w:p w:rsidR="00DA0894" w:rsidRPr="00820FCF" w:rsidRDefault="00010F2A" w:rsidP="00820FCF">
      <w:pPr>
        <w:tabs>
          <w:tab w:val="left" w:pos="2280"/>
        </w:tabs>
        <w:spacing w:line="360" w:lineRule="auto"/>
        <w:ind w:firstLine="720"/>
        <w:jc w:val="both"/>
        <w:rPr>
          <w:sz w:val="20"/>
          <w:szCs w:val="20"/>
        </w:rPr>
      </w:pPr>
      <w:r w:rsidRPr="00820FCF">
        <w:rPr>
          <w:rFonts w:eastAsia="Times New Roman"/>
          <w:sz w:val="24"/>
          <w:szCs w:val="24"/>
        </w:rPr>
        <w:t>Технология:</w:t>
      </w:r>
      <w:r w:rsidRPr="00820FCF">
        <w:rPr>
          <w:sz w:val="20"/>
          <w:szCs w:val="20"/>
        </w:rPr>
        <w:tab/>
      </w:r>
      <w:r w:rsidRPr="00820FCF">
        <w:rPr>
          <w:rFonts w:eastAsia="Times New Roman"/>
          <w:sz w:val="24"/>
          <w:szCs w:val="24"/>
        </w:rPr>
        <w:t>линии электропередач, генератор переменного тока, электродвигатель, индукционная печь, радар, радиоприёмник, телевизор, антенна, телефон,СВЧ-печь, проекционный аппарат, волоконная оптика, солнечная батарея.</w:t>
      </w:r>
    </w:p>
    <w:p w:rsidR="00DA0894" w:rsidRPr="00820FCF" w:rsidRDefault="00010F2A" w:rsidP="00820FCF">
      <w:pPr>
        <w:spacing w:line="360" w:lineRule="auto"/>
        <w:ind w:firstLine="720"/>
        <w:jc w:val="both"/>
        <w:rPr>
          <w:sz w:val="20"/>
          <w:szCs w:val="20"/>
        </w:rPr>
      </w:pPr>
      <w:r w:rsidRPr="00820FCF">
        <w:rPr>
          <w:rFonts w:eastAsia="Times New Roman"/>
          <w:b/>
          <w:bCs/>
          <w:sz w:val="24"/>
          <w:szCs w:val="24"/>
        </w:rPr>
        <w:t>Планируемые результаты освоения программы по физике на уровне среднего общего образования.</w:t>
      </w:r>
    </w:p>
    <w:p w:rsidR="00DA0894" w:rsidRPr="00820FCF" w:rsidRDefault="00DA0894" w:rsidP="00820FCF">
      <w:pPr>
        <w:spacing w:line="360" w:lineRule="auto"/>
        <w:ind w:firstLine="720"/>
        <w:jc w:val="both"/>
        <w:rPr>
          <w:sz w:val="20"/>
          <w:szCs w:val="20"/>
        </w:rPr>
      </w:pPr>
    </w:p>
    <w:p w:rsidR="00DA0894" w:rsidRPr="00820FCF" w:rsidRDefault="00010F2A" w:rsidP="00820FCF">
      <w:pPr>
        <w:spacing w:line="360" w:lineRule="auto"/>
        <w:ind w:firstLine="720"/>
        <w:jc w:val="both"/>
        <w:rPr>
          <w:sz w:val="20"/>
          <w:szCs w:val="20"/>
        </w:rPr>
      </w:pPr>
      <w:r w:rsidRPr="00820FCF">
        <w:rPr>
          <w:rFonts w:eastAsia="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DA0894" w:rsidRPr="00820FCF" w:rsidRDefault="00010F2A" w:rsidP="00820FCF">
      <w:pPr>
        <w:spacing w:line="360" w:lineRule="auto"/>
        <w:ind w:firstLine="720"/>
        <w:jc w:val="both"/>
        <w:rPr>
          <w:sz w:val="20"/>
          <w:szCs w:val="20"/>
        </w:rPr>
      </w:pPr>
      <w:r w:rsidRPr="00820FCF">
        <w:rPr>
          <w:rFonts w:eastAsia="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A0894" w:rsidRPr="00820FCF" w:rsidRDefault="00010F2A" w:rsidP="00820FCF">
      <w:pPr>
        <w:tabs>
          <w:tab w:val="left" w:pos="1280"/>
        </w:tabs>
        <w:spacing w:line="360" w:lineRule="auto"/>
        <w:ind w:firstLine="720"/>
        <w:jc w:val="both"/>
        <w:rPr>
          <w:sz w:val="20"/>
          <w:szCs w:val="20"/>
        </w:rPr>
      </w:pPr>
      <w:r w:rsidRPr="00820FCF">
        <w:rPr>
          <w:rFonts w:eastAsia="Times New Roman"/>
          <w:sz w:val="26"/>
          <w:szCs w:val="26"/>
        </w:rPr>
        <w:t>1)</w:t>
      </w:r>
      <w:r w:rsidRPr="00820FCF">
        <w:rPr>
          <w:sz w:val="20"/>
          <w:szCs w:val="20"/>
        </w:rPr>
        <w:tab/>
      </w:r>
      <w:r w:rsidRPr="00820FCF">
        <w:rPr>
          <w:rFonts w:eastAsia="Times New Roman"/>
          <w:sz w:val="24"/>
          <w:szCs w:val="24"/>
        </w:rPr>
        <w:t>гражданского воспитания:</w:t>
      </w:r>
    </w:p>
    <w:p w:rsidR="00DA0894" w:rsidRDefault="00DA0894" w:rsidP="00820FCF">
      <w:pPr>
        <w:spacing w:line="360" w:lineRule="auto"/>
        <w:jc w:val="both"/>
      </w:pPr>
    </w:p>
    <w:p w:rsidR="00820FCF" w:rsidRPr="00B33A08" w:rsidRDefault="00820FCF" w:rsidP="00820FCF">
      <w:pPr>
        <w:tabs>
          <w:tab w:val="left" w:pos="1260"/>
        </w:tabs>
        <w:spacing w:line="360" w:lineRule="auto"/>
        <w:ind w:firstLine="720"/>
        <w:jc w:val="both"/>
        <w:rPr>
          <w:sz w:val="24"/>
          <w:szCs w:val="24"/>
        </w:rPr>
      </w:pPr>
      <w:r w:rsidRPr="00B33A08">
        <w:rPr>
          <w:rFonts w:eastAsia="Times New Roman"/>
          <w:sz w:val="24"/>
          <w:szCs w:val="24"/>
        </w:rPr>
        <w:t>1)гражданского воспитания:</w:t>
      </w:r>
    </w:p>
    <w:p w:rsidR="00820FCF" w:rsidRPr="00B33A08" w:rsidRDefault="00820FCF" w:rsidP="00DE707F">
      <w:pPr>
        <w:pStyle w:val="a5"/>
        <w:numPr>
          <w:ilvl w:val="0"/>
          <w:numId w:val="172"/>
        </w:numPr>
        <w:spacing w:line="360" w:lineRule="auto"/>
        <w:rPr>
          <w:sz w:val="24"/>
        </w:rPr>
      </w:pPr>
      <w:r w:rsidRPr="00B33A08">
        <w:rPr>
          <w:sz w:val="24"/>
        </w:rPr>
        <w:t>осознание своих конституционных прав и обязанностей, уважение закона и правопорядка, соблюдение</w:t>
      </w:r>
    </w:p>
    <w:p w:rsidR="00820FCF" w:rsidRPr="00B33A08" w:rsidRDefault="00820FCF" w:rsidP="00DE707F">
      <w:pPr>
        <w:pStyle w:val="a5"/>
        <w:numPr>
          <w:ilvl w:val="0"/>
          <w:numId w:val="172"/>
        </w:numPr>
        <w:spacing w:line="360" w:lineRule="auto"/>
        <w:rPr>
          <w:sz w:val="24"/>
        </w:rPr>
      </w:pPr>
      <w:r w:rsidRPr="00B33A08">
        <w:rPr>
          <w:sz w:val="24"/>
        </w:rPr>
        <w:t>основополагающих норм информационного права и информационной безопасности;</w:t>
      </w:r>
    </w:p>
    <w:p w:rsidR="00820FCF" w:rsidRPr="00B33A08" w:rsidRDefault="00820FCF" w:rsidP="00DE707F">
      <w:pPr>
        <w:pStyle w:val="a5"/>
        <w:numPr>
          <w:ilvl w:val="0"/>
          <w:numId w:val="172"/>
        </w:numPr>
        <w:spacing w:line="360" w:lineRule="auto"/>
        <w:rPr>
          <w:sz w:val="24"/>
        </w:rPr>
      </w:pPr>
      <w:r w:rsidRPr="00B33A08">
        <w:rPr>
          <w:sz w:val="24"/>
        </w:rPr>
        <w:t>готовность</w:t>
      </w:r>
      <w:r w:rsidRPr="00B33A08">
        <w:rPr>
          <w:sz w:val="24"/>
        </w:rPr>
        <w:tab/>
        <w:t>противостоять</w:t>
      </w:r>
      <w:r w:rsidRPr="00B33A08">
        <w:rPr>
          <w:sz w:val="24"/>
        </w:rPr>
        <w:tab/>
        <w:t>идеологии</w:t>
      </w:r>
      <w:r w:rsidRPr="00B33A08">
        <w:rPr>
          <w:sz w:val="24"/>
        </w:rPr>
        <w:tab/>
        <w:t>экстрем</w:t>
      </w:r>
      <w:r>
        <w:rPr>
          <w:sz w:val="24"/>
        </w:rPr>
        <w:t>изма,</w:t>
      </w:r>
      <w:r>
        <w:rPr>
          <w:sz w:val="24"/>
        </w:rPr>
        <w:tab/>
        <w:t>национализма,</w:t>
      </w:r>
      <w:r>
        <w:rPr>
          <w:sz w:val="24"/>
        </w:rPr>
        <w:tab/>
        <w:t xml:space="preserve">ксенофобии </w:t>
      </w:r>
      <w:r w:rsidRPr="00B33A08">
        <w:rPr>
          <w:sz w:val="24"/>
        </w:rPr>
        <w:t>дискриминации по социальным, религиозным, расовым, национальным признакам в виртуальном пространстве;</w:t>
      </w:r>
    </w:p>
    <w:p w:rsidR="00820FCF" w:rsidRDefault="00820FCF" w:rsidP="00820FCF">
      <w:pPr>
        <w:tabs>
          <w:tab w:val="left" w:pos="1280"/>
        </w:tabs>
        <w:spacing w:line="360" w:lineRule="auto"/>
        <w:ind w:firstLine="720"/>
        <w:jc w:val="both"/>
        <w:rPr>
          <w:sz w:val="24"/>
          <w:szCs w:val="24"/>
        </w:rPr>
      </w:pPr>
      <w:r w:rsidRPr="00B33A08">
        <w:rPr>
          <w:rFonts w:eastAsia="Times New Roman"/>
          <w:sz w:val="24"/>
          <w:szCs w:val="24"/>
        </w:rPr>
        <w:t>2)</w:t>
      </w:r>
      <w:r w:rsidRPr="00B33A08">
        <w:rPr>
          <w:sz w:val="24"/>
          <w:szCs w:val="24"/>
        </w:rPr>
        <w:tab/>
      </w:r>
      <w:r w:rsidRPr="00B33A08">
        <w:rPr>
          <w:rFonts w:eastAsia="Times New Roman"/>
          <w:sz w:val="24"/>
          <w:szCs w:val="24"/>
        </w:rPr>
        <w:t>патриотического воспитания:</w:t>
      </w:r>
    </w:p>
    <w:p w:rsidR="00820FCF" w:rsidRPr="00B33A08" w:rsidRDefault="00820FCF" w:rsidP="00DE707F">
      <w:pPr>
        <w:pStyle w:val="a5"/>
        <w:numPr>
          <w:ilvl w:val="0"/>
          <w:numId w:val="173"/>
        </w:numPr>
        <w:tabs>
          <w:tab w:val="left" w:pos="1280"/>
        </w:tabs>
        <w:spacing w:line="360" w:lineRule="auto"/>
        <w:rPr>
          <w:sz w:val="24"/>
          <w:szCs w:val="24"/>
        </w:rPr>
      </w:pPr>
      <w:r w:rsidRPr="00B33A08">
        <w:rPr>
          <w:sz w:val="24"/>
          <w:szCs w:val="24"/>
        </w:rPr>
        <w:t xml:space="preserve">ценностное отношение к историческому наследию, достижениям России в науке, искусстве, </w:t>
      </w:r>
      <w:r w:rsidRPr="00B33A08">
        <w:rPr>
          <w:sz w:val="24"/>
          <w:szCs w:val="24"/>
        </w:rPr>
        <w:lastRenderedPageBreak/>
        <w:t>технологиях, понимание значения информатики как науки в жизни современного общества;</w:t>
      </w:r>
    </w:p>
    <w:p w:rsidR="00820FCF" w:rsidRPr="00B33A08" w:rsidRDefault="00820FCF" w:rsidP="00820FCF">
      <w:pPr>
        <w:tabs>
          <w:tab w:val="left" w:pos="1280"/>
        </w:tabs>
        <w:spacing w:line="360" w:lineRule="auto"/>
        <w:ind w:firstLine="720"/>
        <w:jc w:val="both"/>
        <w:rPr>
          <w:sz w:val="24"/>
          <w:szCs w:val="24"/>
        </w:rPr>
      </w:pPr>
      <w:r w:rsidRPr="00B33A08">
        <w:rPr>
          <w:rFonts w:eastAsia="Times New Roman"/>
          <w:sz w:val="24"/>
          <w:szCs w:val="24"/>
        </w:rPr>
        <w:t>3)</w:t>
      </w:r>
      <w:r w:rsidRPr="00B33A08">
        <w:rPr>
          <w:sz w:val="24"/>
          <w:szCs w:val="24"/>
        </w:rPr>
        <w:tab/>
      </w:r>
      <w:r w:rsidRPr="00B33A08">
        <w:rPr>
          <w:rFonts w:eastAsia="Times New Roman"/>
          <w:sz w:val="24"/>
          <w:szCs w:val="24"/>
        </w:rPr>
        <w:t>духовно-нравственного воспитания:</w:t>
      </w:r>
    </w:p>
    <w:p w:rsidR="00820FCF" w:rsidRPr="00B33A08" w:rsidRDefault="00820FCF" w:rsidP="00DE707F">
      <w:pPr>
        <w:pStyle w:val="a5"/>
        <w:numPr>
          <w:ilvl w:val="0"/>
          <w:numId w:val="173"/>
        </w:numPr>
        <w:spacing w:line="360" w:lineRule="auto"/>
        <w:rPr>
          <w:sz w:val="24"/>
          <w:szCs w:val="24"/>
        </w:rPr>
      </w:pPr>
      <w:r w:rsidRPr="00B33A08">
        <w:rPr>
          <w:sz w:val="24"/>
          <w:szCs w:val="24"/>
        </w:rPr>
        <w:t>сформированность нравственного сознания, этического поведения;</w:t>
      </w:r>
    </w:p>
    <w:p w:rsidR="00820FCF" w:rsidRPr="00B33A08" w:rsidRDefault="00820FCF" w:rsidP="00DE707F">
      <w:pPr>
        <w:pStyle w:val="a5"/>
        <w:numPr>
          <w:ilvl w:val="0"/>
          <w:numId w:val="173"/>
        </w:numPr>
        <w:spacing w:line="360" w:lineRule="auto"/>
        <w:rPr>
          <w:sz w:val="24"/>
          <w:szCs w:val="24"/>
        </w:rPr>
      </w:pPr>
      <w:r w:rsidRPr="00B33A08">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20FCF" w:rsidRPr="00B33A08" w:rsidRDefault="00820FCF" w:rsidP="00820FCF">
      <w:pPr>
        <w:tabs>
          <w:tab w:val="left" w:pos="1280"/>
        </w:tabs>
        <w:spacing w:line="360" w:lineRule="auto"/>
        <w:ind w:firstLine="720"/>
        <w:jc w:val="both"/>
        <w:rPr>
          <w:sz w:val="24"/>
          <w:szCs w:val="24"/>
        </w:rPr>
      </w:pPr>
      <w:r w:rsidRPr="00B33A08">
        <w:rPr>
          <w:rFonts w:eastAsia="Times New Roman"/>
          <w:sz w:val="24"/>
          <w:szCs w:val="24"/>
        </w:rPr>
        <w:t>4)</w:t>
      </w:r>
      <w:r w:rsidRPr="00B33A08">
        <w:rPr>
          <w:sz w:val="24"/>
          <w:szCs w:val="24"/>
        </w:rPr>
        <w:tab/>
      </w:r>
      <w:r w:rsidRPr="00B33A08">
        <w:rPr>
          <w:rFonts w:eastAsia="Times New Roman"/>
          <w:sz w:val="24"/>
          <w:szCs w:val="24"/>
        </w:rPr>
        <w:t>эстетического воспитания:</w:t>
      </w:r>
    </w:p>
    <w:p w:rsidR="00820FCF" w:rsidRPr="00B33A08" w:rsidRDefault="00820FCF" w:rsidP="00DE707F">
      <w:pPr>
        <w:pStyle w:val="a5"/>
        <w:numPr>
          <w:ilvl w:val="0"/>
          <w:numId w:val="174"/>
        </w:numPr>
        <w:spacing w:line="360" w:lineRule="auto"/>
        <w:rPr>
          <w:sz w:val="24"/>
          <w:szCs w:val="24"/>
        </w:rPr>
      </w:pPr>
      <w:r w:rsidRPr="00B33A08">
        <w:rPr>
          <w:sz w:val="24"/>
          <w:szCs w:val="24"/>
        </w:rPr>
        <w:t>эстетическое отношение к миру, включая эстетику научного и технического творчества;</w:t>
      </w:r>
    </w:p>
    <w:p w:rsidR="00820FCF" w:rsidRPr="00B33A08" w:rsidRDefault="00820FCF" w:rsidP="00DE707F">
      <w:pPr>
        <w:pStyle w:val="a5"/>
        <w:numPr>
          <w:ilvl w:val="0"/>
          <w:numId w:val="174"/>
        </w:numPr>
        <w:spacing w:line="360" w:lineRule="auto"/>
        <w:rPr>
          <w:sz w:val="24"/>
          <w:szCs w:val="24"/>
        </w:rPr>
      </w:pPr>
      <w:r w:rsidRPr="00B33A08">
        <w:rPr>
          <w:sz w:val="24"/>
          <w:szCs w:val="24"/>
        </w:rPr>
        <w:t>способность воспринимать различные виды искусства, в том числе основанные на использовании информационных технологий;</w:t>
      </w:r>
    </w:p>
    <w:p w:rsidR="00820FCF" w:rsidRPr="00B33A08" w:rsidRDefault="00820FCF" w:rsidP="00820FCF">
      <w:pPr>
        <w:tabs>
          <w:tab w:val="left" w:pos="1280"/>
        </w:tabs>
        <w:spacing w:line="360" w:lineRule="auto"/>
        <w:ind w:firstLine="720"/>
        <w:jc w:val="both"/>
        <w:rPr>
          <w:sz w:val="24"/>
          <w:szCs w:val="24"/>
        </w:rPr>
      </w:pPr>
      <w:r w:rsidRPr="00B33A08">
        <w:rPr>
          <w:rFonts w:eastAsia="Times New Roman"/>
          <w:sz w:val="24"/>
          <w:szCs w:val="24"/>
        </w:rPr>
        <w:t>5)</w:t>
      </w:r>
      <w:r w:rsidRPr="00B33A08">
        <w:rPr>
          <w:sz w:val="24"/>
          <w:szCs w:val="24"/>
        </w:rPr>
        <w:tab/>
      </w:r>
      <w:r w:rsidRPr="00B33A08">
        <w:rPr>
          <w:rFonts w:eastAsia="Times New Roman"/>
          <w:sz w:val="24"/>
          <w:szCs w:val="24"/>
        </w:rPr>
        <w:t>физического воспитания:</w:t>
      </w:r>
    </w:p>
    <w:p w:rsidR="00820FCF" w:rsidRPr="00B33A08" w:rsidRDefault="00820FCF" w:rsidP="00820FCF">
      <w:pPr>
        <w:spacing w:line="360" w:lineRule="auto"/>
        <w:ind w:firstLine="720"/>
        <w:jc w:val="both"/>
        <w:rPr>
          <w:sz w:val="24"/>
          <w:szCs w:val="24"/>
        </w:rPr>
      </w:pPr>
    </w:p>
    <w:p w:rsidR="00820FCF" w:rsidRPr="00B33A08" w:rsidRDefault="00820FCF" w:rsidP="00DE707F">
      <w:pPr>
        <w:pStyle w:val="a5"/>
        <w:numPr>
          <w:ilvl w:val="0"/>
          <w:numId w:val="175"/>
        </w:numPr>
        <w:spacing w:line="360" w:lineRule="auto"/>
        <w:rPr>
          <w:sz w:val="24"/>
          <w:szCs w:val="24"/>
        </w:rPr>
      </w:pPr>
      <w:r w:rsidRPr="00B33A08">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20FCF" w:rsidRPr="00B33A08" w:rsidRDefault="00820FCF" w:rsidP="00820FCF">
      <w:pPr>
        <w:tabs>
          <w:tab w:val="left" w:pos="1260"/>
        </w:tabs>
        <w:spacing w:line="360" w:lineRule="auto"/>
        <w:ind w:firstLine="720"/>
        <w:jc w:val="both"/>
        <w:rPr>
          <w:sz w:val="24"/>
          <w:szCs w:val="24"/>
        </w:rPr>
      </w:pPr>
      <w:r w:rsidRPr="00B33A08">
        <w:rPr>
          <w:rFonts w:eastAsia="Times New Roman"/>
          <w:sz w:val="24"/>
          <w:szCs w:val="24"/>
        </w:rPr>
        <w:t>6)</w:t>
      </w:r>
      <w:r w:rsidRPr="00B33A08">
        <w:rPr>
          <w:sz w:val="24"/>
          <w:szCs w:val="24"/>
        </w:rPr>
        <w:tab/>
      </w:r>
      <w:r w:rsidRPr="00B33A08">
        <w:rPr>
          <w:rFonts w:eastAsia="Times New Roman"/>
          <w:sz w:val="24"/>
          <w:szCs w:val="24"/>
        </w:rPr>
        <w:t>трудового воспитания:</w:t>
      </w:r>
    </w:p>
    <w:p w:rsidR="00820FCF" w:rsidRPr="00B33A08" w:rsidRDefault="00820FCF" w:rsidP="00DE707F">
      <w:pPr>
        <w:pStyle w:val="a5"/>
        <w:numPr>
          <w:ilvl w:val="0"/>
          <w:numId w:val="175"/>
        </w:numPr>
        <w:tabs>
          <w:tab w:val="left" w:pos="6280"/>
        </w:tabs>
        <w:spacing w:line="360" w:lineRule="auto"/>
        <w:rPr>
          <w:sz w:val="24"/>
          <w:szCs w:val="24"/>
        </w:rPr>
      </w:pPr>
      <w:r w:rsidRPr="00B33A08">
        <w:rPr>
          <w:sz w:val="24"/>
          <w:szCs w:val="24"/>
        </w:rPr>
        <w:t>готовность  к  активной  деятельности  технологической  и</w:t>
      </w:r>
      <w:r w:rsidRPr="00B33A08">
        <w:rPr>
          <w:sz w:val="24"/>
          <w:szCs w:val="24"/>
        </w:rPr>
        <w:tab/>
        <w:t>социальной  направленности,  способность</w:t>
      </w:r>
    </w:p>
    <w:p w:rsidR="00820FCF" w:rsidRPr="00B33A08" w:rsidRDefault="00820FCF" w:rsidP="00DE707F">
      <w:pPr>
        <w:pStyle w:val="a5"/>
        <w:numPr>
          <w:ilvl w:val="0"/>
          <w:numId w:val="175"/>
        </w:numPr>
        <w:spacing w:line="360" w:lineRule="auto"/>
        <w:rPr>
          <w:sz w:val="24"/>
          <w:szCs w:val="24"/>
        </w:rPr>
      </w:pPr>
      <w:r w:rsidRPr="00B33A08">
        <w:rPr>
          <w:sz w:val="24"/>
          <w:szCs w:val="24"/>
        </w:rPr>
        <w:t>инициировать, планировать и самостоятельно выполнять такую деятельность;</w:t>
      </w:r>
    </w:p>
    <w:p w:rsidR="00820FCF" w:rsidRPr="00B33A08" w:rsidRDefault="00820FCF" w:rsidP="00DE707F">
      <w:pPr>
        <w:pStyle w:val="a5"/>
        <w:numPr>
          <w:ilvl w:val="0"/>
          <w:numId w:val="175"/>
        </w:numPr>
        <w:spacing w:line="360" w:lineRule="auto"/>
        <w:rPr>
          <w:sz w:val="24"/>
          <w:szCs w:val="24"/>
        </w:rPr>
      </w:pPr>
      <w:r w:rsidRPr="00B33A08">
        <w:rPr>
          <w:sz w:val="24"/>
          <w:szCs w:val="24"/>
        </w:rPr>
        <w:t>интерес к сферам профессиональной деятельности, связанным с информатикой, программированием и</w:t>
      </w:r>
    </w:p>
    <w:p w:rsidR="00820FCF" w:rsidRPr="00B33A08" w:rsidRDefault="00820FCF" w:rsidP="00DE707F">
      <w:pPr>
        <w:pStyle w:val="a5"/>
        <w:numPr>
          <w:ilvl w:val="0"/>
          <w:numId w:val="175"/>
        </w:numPr>
        <w:spacing w:line="360" w:lineRule="auto"/>
        <w:rPr>
          <w:sz w:val="24"/>
          <w:szCs w:val="24"/>
        </w:rPr>
      </w:pPr>
      <w:r w:rsidRPr="00B33A08">
        <w:rPr>
          <w:sz w:val="24"/>
          <w:szCs w:val="24"/>
        </w:rPr>
        <w:t>информационными технологиями, основанными</w:t>
      </w:r>
    </w:p>
    <w:p w:rsidR="00820FCF" w:rsidRPr="00B33A08" w:rsidRDefault="00820FCF" w:rsidP="00DE707F">
      <w:pPr>
        <w:pStyle w:val="a5"/>
        <w:numPr>
          <w:ilvl w:val="0"/>
          <w:numId w:val="175"/>
        </w:numPr>
        <w:spacing w:line="360" w:lineRule="auto"/>
        <w:rPr>
          <w:sz w:val="24"/>
          <w:szCs w:val="24"/>
        </w:rPr>
      </w:pPr>
      <w:r w:rsidRPr="00B33A08">
        <w:rPr>
          <w:sz w:val="24"/>
          <w:szCs w:val="24"/>
        </w:rPr>
        <w:t>на достижениях информатики и научно-технического прогресса, умение совершать осознанный выбор</w:t>
      </w:r>
    </w:p>
    <w:p w:rsidR="00820FCF" w:rsidRPr="00B33A08" w:rsidRDefault="00820FCF" w:rsidP="00DE707F">
      <w:pPr>
        <w:pStyle w:val="a5"/>
        <w:numPr>
          <w:ilvl w:val="0"/>
          <w:numId w:val="175"/>
        </w:numPr>
        <w:spacing w:line="360" w:lineRule="auto"/>
        <w:rPr>
          <w:sz w:val="24"/>
          <w:szCs w:val="24"/>
        </w:rPr>
      </w:pPr>
      <w:r w:rsidRPr="00B33A08">
        <w:rPr>
          <w:sz w:val="24"/>
          <w:szCs w:val="24"/>
        </w:rPr>
        <w:t>будущей профессии и реализовывать собственные жизненные планы;</w:t>
      </w:r>
    </w:p>
    <w:p w:rsidR="00820FCF" w:rsidRPr="00B33A08" w:rsidRDefault="00820FCF" w:rsidP="00DE707F">
      <w:pPr>
        <w:pStyle w:val="a5"/>
        <w:numPr>
          <w:ilvl w:val="0"/>
          <w:numId w:val="175"/>
        </w:numPr>
        <w:spacing w:line="360" w:lineRule="auto"/>
        <w:rPr>
          <w:sz w:val="24"/>
          <w:szCs w:val="24"/>
        </w:rPr>
      </w:pPr>
      <w:r w:rsidRPr="00B33A08">
        <w:rPr>
          <w:sz w:val="24"/>
          <w:szCs w:val="24"/>
        </w:rPr>
        <w:t>готовность и способность к образованию и самообразованию на протяжении всей жизни;</w:t>
      </w:r>
    </w:p>
    <w:p w:rsidR="00820FCF" w:rsidRPr="00B33A08" w:rsidRDefault="00820FCF" w:rsidP="00820FCF">
      <w:pPr>
        <w:tabs>
          <w:tab w:val="left" w:pos="1260"/>
        </w:tabs>
        <w:spacing w:line="360" w:lineRule="auto"/>
        <w:ind w:firstLine="720"/>
        <w:jc w:val="both"/>
        <w:rPr>
          <w:sz w:val="24"/>
          <w:szCs w:val="24"/>
        </w:rPr>
      </w:pPr>
      <w:r w:rsidRPr="00B33A08">
        <w:rPr>
          <w:rFonts w:eastAsia="Times New Roman"/>
          <w:sz w:val="24"/>
          <w:szCs w:val="24"/>
        </w:rPr>
        <w:t>7)</w:t>
      </w:r>
      <w:r w:rsidRPr="00B33A08">
        <w:rPr>
          <w:sz w:val="24"/>
          <w:szCs w:val="24"/>
        </w:rPr>
        <w:tab/>
      </w:r>
      <w:r w:rsidRPr="00B33A08">
        <w:rPr>
          <w:rFonts w:eastAsia="Times New Roman"/>
          <w:sz w:val="24"/>
          <w:szCs w:val="24"/>
        </w:rPr>
        <w:t>экологического воспитания:</w:t>
      </w:r>
    </w:p>
    <w:p w:rsidR="00820FCF" w:rsidRPr="00B33A08" w:rsidRDefault="00820FCF" w:rsidP="00DE707F">
      <w:pPr>
        <w:pStyle w:val="a5"/>
        <w:numPr>
          <w:ilvl w:val="0"/>
          <w:numId w:val="176"/>
        </w:numPr>
        <w:spacing w:line="360" w:lineRule="auto"/>
        <w:rPr>
          <w:sz w:val="24"/>
          <w:szCs w:val="24"/>
        </w:rPr>
      </w:pPr>
      <w:r w:rsidRPr="00B33A08">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20FCF" w:rsidRPr="00B33A08" w:rsidRDefault="00820FCF" w:rsidP="00820FCF">
      <w:pPr>
        <w:tabs>
          <w:tab w:val="left" w:pos="1260"/>
        </w:tabs>
        <w:spacing w:line="360" w:lineRule="auto"/>
        <w:ind w:firstLine="720"/>
        <w:jc w:val="both"/>
        <w:rPr>
          <w:sz w:val="24"/>
          <w:szCs w:val="24"/>
        </w:rPr>
      </w:pPr>
      <w:r w:rsidRPr="00B33A08">
        <w:rPr>
          <w:rFonts w:eastAsia="Times New Roman"/>
          <w:sz w:val="24"/>
          <w:szCs w:val="24"/>
        </w:rPr>
        <w:t>8)</w:t>
      </w:r>
      <w:r w:rsidRPr="00B33A08">
        <w:rPr>
          <w:sz w:val="24"/>
          <w:szCs w:val="24"/>
        </w:rPr>
        <w:tab/>
      </w:r>
      <w:r w:rsidRPr="00B33A08">
        <w:rPr>
          <w:rFonts w:eastAsia="Times New Roman"/>
          <w:sz w:val="24"/>
          <w:szCs w:val="24"/>
        </w:rPr>
        <w:t>ценности научного познания:</w:t>
      </w:r>
    </w:p>
    <w:p w:rsidR="00820FCF" w:rsidRPr="00B33A08" w:rsidRDefault="00820FCF" w:rsidP="00DE707F">
      <w:pPr>
        <w:pStyle w:val="a5"/>
        <w:numPr>
          <w:ilvl w:val="0"/>
          <w:numId w:val="176"/>
        </w:numPr>
        <w:spacing w:line="360" w:lineRule="auto"/>
        <w:rPr>
          <w:sz w:val="24"/>
          <w:szCs w:val="24"/>
        </w:rPr>
      </w:pPr>
      <w:r w:rsidRPr="00B33A08">
        <w:rPr>
          <w:sz w:val="24"/>
          <w:szCs w:val="24"/>
        </w:rPr>
        <w:t>сформированность  мировоззрения,  соответствующего  современному  уровню развития  информатики,  достижениям</w:t>
      </w:r>
      <w:r w:rsidRPr="00B33A08">
        <w:rPr>
          <w:sz w:val="24"/>
          <w:szCs w:val="24"/>
        </w:rPr>
        <w:tab/>
      </w:r>
      <w:r>
        <w:rPr>
          <w:sz w:val="24"/>
          <w:szCs w:val="24"/>
        </w:rPr>
        <w:t>научно-технического</w:t>
      </w:r>
      <w:r>
        <w:rPr>
          <w:sz w:val="24"/>
          <w:szCs w:val="24"/>
        </w:rPr>
        <w:tab/>
        <w:t>прогресса</w:t>
      </w:r>
      <w:r>
        <w:rPr>
          <w:sz w:val="24"/>
          <w:szCs w:val="24"/>
        </w:rPr>
        <w:tab/>
        <w:t xml:space="preserve">и общественной </w:t>
      </w:r>
      <w:r w:rsidRPr="00B33A08">
        <w:rPr>
          <w:sz w:val="24"/>
          <w:szCs w:val="24"/>
        </w:rPr>
        <w:t>практики,</w:t>
      </w:r>
      <w:r w:rsidRPr="00B33A08">
        <w:rPr>
          <w:sz w:val="24"/>
          <w:szCs w:val="24"/>
        </w:rPr>
        <w:tab/>
        <w:t>за  счёт</w:t>
      </w:r>
      <w:r w:rsidRPr="00B33A08">
        <w:rPr>
          <w:sz w:val="24"/>
          <w:szCs w:val="24"/>
        </w:rPr>
        <w:tab/>
        <w:t>понимания</w:t>
      </w:r>
      <w:r w:rsidRPr="00B33A08">
        <w:rPr>
          <w:sz w:val="24"/>
          <w:szCs w:val="24"/>
        </w:rPr>
        <w:tab/>
        <w:t>роли информационных ресурсов,</w:t>
      </w:r>
      <w:r w:rsidRPr="00B33A08">
        <w:rPr>
          <w:sz w:val="24"/>
          <w:szCs w:val="24"/>
        </w:rPr>
        <w:tab/>
        <w:t>информационных процессов и информационных технологий в условиях</w:t>
      </w:r>
    </w:p>
    <w:p w:rsidR="00820FCF" w:rsidRPr="00B33A08" w:rsidRDefault="00820FCF" w:rsidP="00DE707F">
      <w:pPr>
        <w:pStyle w:val="a5"/>
        <w:numPr>
          <w:ilvl w:val="0"/>
          <w:numId w:val="176"/>
        </w:numPr>
        <w:spacing w:line="360" w:lineRule="auto"/>
        <w:rPr>
          <w:sz w:val="24"/>
          <w:szCs w:val="24"/>
        </w:rPr>
      </w:pPr>
      <w:r w:rsidRPr="00B33A08">
        <w:rPr>
          <w:sz w:val="24"/>
          <w:szCs w:val="24"/>
        </w:rPr>
        <w:t>цифровой трансформации многих сфер жизни современного общества;</w:t>
      </w:r>
    </w:p>
    <w:p w:rsidR="00820FCF" w:rsidRDefault="00820FCF" w:rsidP="00DE707F">
      <w:pPr>
        <w:pStyle w:val="a5"/>
        <w:numPr>
          <w:ilvl w:val="0"/>
          <w:numId w:val="176"/>
        </w:numPr>
        <w:spacing w:line="360" w:lineRule="auto"/>
        <w:rPr>
          <w:sz w:val="24"/>
          <w:szCs w:val="24"/>
        </w:rPr>
      </w:pPr>
      <w:r w:rsidRPr="00B33A08">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20FCF" w:rsidRPr="000D3509" w:rsidRDefault="00820FCF" w:rsidP="00820FCF">
      <w:pPr>
        <w:spacing w:line="360" w:lineRule="auto"/>
        <w:ind w:firstLine="720"/>
        <w:jc w:val="both"/>
        <w:rPr>
          <w:rFonts w:eastAsia="Times New Roman"/>
          <w:sz w:val="24"/>
          <w:szCs w:val="24"/>
        </w:rPr>
      </w:pPr>
      <w:r>
        <w:rPr>
          <w:rFonts w:eastAsia="Times New Roman"/>
          <w:sz w:val="24"/>
          <w:szCs w:val="24"/>
        </w:rPr>
        <w:lastRenderedPageBreak/>
        <w:t xml:space="preserve">В </w:t>
      </w:r>
      <w:r w:rsidRPr="000D3509">
        <w:rPr>
          <w:rFonts w:eastAsia="Times New Roman"/>
          <w:sz w:val="24"/>
          <w:szCs w:val="24"/>
        </w:rPr>
        <w:t>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20FCF" w:rsidRPr="000D3509" w:rsidRDefault="00820FCF" w:rsidP="00DE707F">
      <w:pPr>
        <w:pStyle w:val="a5"/>
        <w:numPr>
          <w:ilvl w:val="0"/>
          <w:numId w:val="177"/>
        </w:numPr>
        <w:tabs>
          <w:tab w:val="left" w:pos="230"/>
        </w:tabs>
        <w:spacing w:line="360" w:lineRule="auto"/>
        <w:rPr>
          <w:sz w:val="24"/>
          <w:szCs w:val="24"/>
        </w:rPr>
      </w:pPr>
      <w:r w:rsidRPr="000D3509">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20FCF" w:rsidRPr="000D3509" w:rsidRDefault="00820FCF" w:rsidP="00DE707F">
      <w:pPr>
        <w:pStyle w:val="a5"/>
        <w:numPr>
          <w:ilvl w:val="0"/>
          <w:numId w:val="177"/>
        </w:numPr>
        <w:spacing w:line="360" w:lineRule="auto"/>
        <w:rPr>
          <w:sz w:val="24"/>
          <w:szCs w:val="24"/>
        </w:rPr>
      </w:pPr>
      <w:r w:rsidRPr="000D3509">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820FCF" w:rsidRPr="000D3509" w:rsidRDefault="00820FCF" w:rsidP="00820FCF">
      <w:pPr>
        <w:numPr>
          <w:ilvl w:val="0"/>
          <w:numId w:val="5"/>
        </w:numPr>
        <w:tabs>
          <w:tab w:val="left" w:pos="262"/>
        </w:tabs>
        <w:spacing w:line="360" w:lineRule="auto"/>
        <w:ind w:firstLine="720"/>
        <w:jc w:val="both"/>
        <w:rPr>
          <w:rFonts w:eastAsia="Times New Roman"/>
          <w:sz w:val="24"/>
          <w:szCs w:val="24"/>
        </w:rPr>
      </w:pPr>
      <w:r w:rsidRPr="00B33A08">
        <w:rPr>
          <w:rFonts w:eastAsia="Times New Roman"/>
          <w:sz w:val="24"/>
          <w:szCs w:val="24"/>
        </w:rPr>
        <w:t>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0FCF" w:rsidRDefault="00820FCF" w:rsidP="00820FCF">
      <w:pPr>
        <w:spacing w:line="360" w:lineRule="auto"/>
        <w:ind w:firstLine="720"/>
        <w:jc w:val="both"/>
        <w:rPr>
          <w:rFonts w:eastAsia="Times New Roman"/>
          <w:sz w:val="24"/>
          <w:szCs w:val="24"/>
        </w:rPr>
      </w:pPr>
      <w:r>
        <w:rPr>
          <w:rFonts w:eastAsia="Times New Roman"/>
          <w:sz w:val="24"/>
          <w:szCs w:val="24"/>
        </w:rPr>
        <w:t>Овла</w:t>
      </w:r>
      <w:r w:rsidRPr="00B33A08">
        <w:rPr>
          <w:rFonts w:eastAsia="Times New Roman"/>
          <w:sz w:val="24"/>
          <w:szCs w:val="24"/>
        </w:rPr>
        <w:t>дение универсальными познавательными действиями:</w:t>
      </w:r>
    </w:p>
    <w:p w:rsidR="00820FCF" w:rsidRDefault="00820FCF" w:rsidP="00820FCF">
      <w:pPr>
        <w:spacing w:line="360" w:lineRule="auto"/>
        <w:ind w:firstLine="720"/>
        <w:jc w:val="both"/>
        <w:rPr>
          <w:rFonts w:eastAsia="Times New Roman"/>
          <w:sz w:val="24"/>
          <w:szCs w:val="24"/>
        </w:rPr>
      </w:pPr>
      <w:r>
        <w:rPr>
          <w:rFonts w:eastAsia="Times New Roman"/>
          <w:sz w:val="24"/>
          <w:szCs w:val="24"/>
        </w:rPr>
        <w:t>Б</w:t>
      </w:r>
      <w:r w:rsidRPr="00B33A08">
        <w:rPr>
          <w:rFonts w:eastAsia="Times New Roman"/>
          <w:sz w:val="24"/>
          <w:szCs w:val="24"/>
        </w:rPr>
        <w:t xml:space="preserve">азовые логические действия: </w:t>
      </w:r>
    </w:p>
    <w:p w:rsidR="00820FCF" w:rsidRPr="000D3509" w:rsidRDefault="00820FCF" w:rsidP="00DE707F">
      <w:pPr>
        <w:pStyle w:val="a5"/>
        <w:numPr>
          <w:ilvl w:val="0"/>
          <w:numId w:val="178"/>
        </w:numPr>
        <w:spacing w:line="360" w:lineRule="auto"/>
        <w:rPr>
          <w:sz w:val="24"/>
          <w:szCs w:val="24"/>
        </w:rPr>
      </w:pPr>
      <w:r w:rsidRPr="000D3509">
        <w:rPr>
          <w:sz w:val="24"/>
          <w:szCs w:val="24"/>
        </w:rPr>
        <w:t>самостоятельно формулировать и актуализировать проблему, рассматривать её всесторонне;</w:t>
      </w:r>
    </w:p>
    <w:p w:rsidR="00820FCF" w:rsidRPr="000D3509" w:rsidRDefault="00820FCF" w:rsidP="00DE707F">
      <w:pPr>
        <w:pStyle w:val="a5"/>
        <w:numPr>
          <w:ilvl w:val="0"/>
          <w:numId w:val="178"/>
        </w:numPr>
        <w:spacing w:line="360" w:lineRule="auto"/>
        <w:rPr>
          <w:sz w:val="24"/>
          <w:szCs w:val="24"/>
        </w:rPr>
      </w:pPr>
      <w:r w:rsidRPr="000D3509">
        <w:rPr>
          <w:sz w:val="24"/>
          <w:szCs w:val="24"/>
        </w:rPr>
        <w:t>устанавливать существенный признак или основания для сравнения, классификации и обобщения;</w:t>
      </w:r>
    </w:p>
    <w:p w:rsidR="00820FCF" w:rsidRPr="000D3509" w:rsidRDefault="00820FCF" w:rsidP="00DE707F">
      <w:pPr>
        <w:pStyle w:val="a5"/>
        <w:numPr>
          <w:ilvl w:val="0"/>
          <w:numId w:val="178"/>
        </w:numPr>
        <w:spacing w:line="360" w:lineRule="auto"/>
        <w:rPr>
          <w:sz w:val="24"/>
          <w:szCs w:val="24"/>
        </w:rPr>
      </w:pPr>
      <w:r w:rsidRPr="000D3509">
        <w:rPr>
          <w:sz w:val="24"/>
          <w:szCs w:val="24"/>
        </w:rPr>
        <w:t>определять</w:t>
      </w:r>
      <w:r w:rsidRPr="000D3509">
        <w:rPr>
          <w:sz w:val="24"/>
          <w:szCs w:val="24"/>
        </w:rPr>
        <w:tab/>
        <w:t>цели</w:t>
      </w:r>
      <w:r w:rsidRPr="000D3509">
        <w:rPr>
          <w:sz w:val="24"/>
          <w:szCs w:val="24"/>
        </w:rPr>
        <w:tab/>
        <w:t>деятельности,</w:t>
      </w:r>
      <w:r w:rsidRPr="000D3509">
        <w:rPr>
          <w:sz w:val="24"/>
          <w:szCs w:val="24"/>
        </w:rPr>
        <w:tab/>
        <w:t>задавать</w:t>
      </w:r>
      <w:r w:rsidRPr="000D3509">
        <w:rPr>
          <w:sz w:val="24"/>
          <w:szCs w:val="24"/>
        </w:rPr>
        <w:tab/>
        <w:t>параметры</w:t>
      </w:r>
      <w:r w:rsidRPr="000D3509">
        <w:rPr>
          <w:sz w:val="24"/>
          <w:szCs w:val="24"/>
        </w:rPr>
        <w:tab/>
        <w:t>и</w:t>
      </w:r>
      <w:r w:rsidRPr="000D3509">
        <w:rPr>
          <w:sz w:val="24"/>
          <w:szCs w:val="24"/>
        </w:rPr>
        <w:tab/>
        <w:t>критерии</w:t>
      </w:r>
      <w:r w:rsidRPr="000D3509">
        <w:rPr>
          <w:sz w:val="24"/>
          <w:szCs w:val="24"/>
        </w:rPr>
        <w:tab/>
        <w:t>их достижения;</w:t>
      </w:r>
    </w:p>
    <w:p w:rsidR="00820FCF" w:rsidRPr="000D3509" w:rsidRDefault="00820FCF" w:rsidP="00DE707F">
      <w:pPr>
        <w:pStyle w:val="a5"/>
        <w:numPr>
          <w:ilvl w:val="0"/>
          <w:numId w:val="178"/>
        </w:numPr>
        <w:spacing w:line="360" w:lineRule="auto"/>
        <w:rPr>
          <w:sz w:val="24"/>
          <w:szCs w:val="24"/>
        </w:rPr>
      </w:pPr>
      <w:r w:rsidRPr="000D3509">
        <w:rPr>
          <w:sz w:val="24"/>
          <w:szCs w:val="24"/>
        </w:rPr>
        <w:t>выявлять закономерности и противоречия в рассматриваемых явлениях;</w:t>
      </w:r>
    </w:p>
    <w:p w:rsidR="00820FCF" w:rsidRPr="000D3509" w:rsidRDefault="00820FCF" w:rsidP="00DE707F">
      <w:pPr>
        <w:pStyle w:val="a5"/>
        <w:numPr>
          <w:ilvl w:val="0"/>
          <w:numId w:val="178"/>
        </w:numPr>
        <w:spacing w:line="360" w:lineRule="auto"/>
        <w:rPr>
          <w:sz w:val="24"/>
          <w:szCs w:val="24"/>
        </w:rPr>
      </w:pPr>
      <w:r w:rsidRPr="000D3509">
        <w:rPr>
          <w:sz w:val="24"/>
          <w:szCs w:val="24"/>
        </w:rPr>
        <w:t>разрабатывать план решения проблемы с учётом анализа имеющихся материальных и нематериальных ресурсов;</w:t>
      </w:r>
    </w:p>
    <w:p w:rsidR="00820FCF" w:rsidRPr="000D3509" w:rsidRDefault="00820FCF" w:rsidP="00DE707F">
      <w:pPr>
        <w:pStyle w:val="a5"/>
        <w:numPr>
          <w:ilvl w:val="0"/>
          <w:numId w:val="178"/>
        </w:numPr>
        <w:spacing w:line="360" w:lineRule="auto"/>
        <w:rPr>
          <w:sz w:val="24"/>
          <w:szCs w:val="24"/>
        </w:rPr>
      </w:pPr>
      <w:r w:rsidRPr="000D3509">
        <w:rPr>
          <w:sz w:val="24"/>
          <w:szCs w:val="24"/>
        </w:rPr>
        <w:t>вносить</w:t>
      </w:r>
      <w:r w:rsidRPr="000D3509">
        <w:rPr>
          <w:sz w:val="24"/>
          <w:szCs w:val="24"/>
        </w:rPr>
        <w:tab/>
        <w:t>коррективы</w:t>
      </w:r>
      <w:r w:rsidRPr="000D3509">
        <w:rPr>
          <w:sz w:val="24"/>
          <w:szCs w:val="24"/>
        </w:rPr>
        <w:tab/>
        <w:t>в</w:t>
      </w:r>
      <w:r w:rsidRPr="000D3509">
        <w:rPr>
          <w:sz w:val="24"/>
          <w:szCs w:val="24"/>
        </w:rPr>
        <w:tab/>
        <w:t>деятельность,</w:t>
      </w:r>
      <w:r w:rsidRPr="000D3509">
        <w:rPr>
          <w:sz w:val="24"/>
          <w:szCs w:val="24"/>
        </w:rPr>
        <w:tab/>
        <w:t>оценивать</w:t>
      </w:r>
      <w:r w:rsidRPr="000D3509">
        <w:rPr>
          <w:sz w:val="24"/>
          <w:szCs w:val="24"/>
        </w:rPr>
        <w:tab/>
        <w:t>соответствии результатов целям, оценивать риски последствий деятельности;</w:t>
      </w:r>
    </w:p>
    <w:p w:rsidR="00820FCF" w:rsidRPr="000D3509" w:rsidRDefault="00820FCF" w:rsidP="00DE707F">
      <w:pPr>
        <w:pStyle w:val="a5"/>
        <w:numPr>
          <w:ilvl w:val="0"/>
          <w:numId w:val="178"/>
        </w:numPr>
        <w:spacing w:line="360" w:lineRule="auto"/>
        <w:rPr>
          <w:sz w:val="24"/>
          <w:szCs w:val="24"/>
        </w:rPr>
      </w:pPr>
      <w:r w:rsidRPr="000D3509">
        <w:rPr>
          <w:sz w:val="24"/>
          <w:szCs w:val="24"/>
        </w:rPr>
        <w:t>координировать</w:t>
      </w:r>
      <w:r w:rsidRPr="000D3509">
        <w:rPr>
          <w:sz w:val="24"/>
          <w:szCs w:val="24"/>
        </w:rPr>
        <w:tab/>
        <w:t>и</w:t>
      </w:r>
      <w:r w:rsidRPr="000D3509">
        <w:rPr>
          <w:sz w:val="24"/>
          <w:szCs w:val="24"/>
        </w:rPr>
        <w:tab/>
        <w:t>выполнять</w:t>
      </w:r>
      <w:r w:rsidRPr="000D3509">
        <w:rPr>
          <w:sz w:val="24"/>
          <w:szCs w:val="24"/>
        </w:rPr>
        <w:tab/>
        <w:t>работу</w:t>
      </w:r>
      <w:r w:rsidRPr="000D3509">
        <w:rPr>
          <w:sz w:val="24"/>
          <w:szCs w:val="24"/>
        </w:rPr>
        <w:tab/>
        <w:t>в</w:t>
      </w:r>
      <w:r w:rsidRPr="000D3509">
        <w:rPr>
          <w:sz w:val="24"/>
          <w:szCs w:val="24"/>
        </w:rPr>
        <w:tab/>
        <w:t>условиях реального, виртуального</w:t>
      </w:r>
      <w:r w:rsidRPr="000D3509">
        <w:rPr>
          <w:sz w:val="24"/>
          <w:szCs w:val="24"/>
        </w:rPr>
        <w:tab/>
        <w:t>и комбинированного взаимодействия;</w:t>
      </w:r>
    </w:p>
    <w:p w:rsidR="00820FCF" w:rsidRPr="000D3509" w:rsidRDefault="00820FCF" w:rsidP="00DE707F">
      <w:pPr>
        <w:pStyle w:val="a5"/>
        <w:numPr>
          <w:ilvl w:val="0"/>
          <w:numId w:val="178"/>
        </w:numPr>
        <w:spacing w:line="360" w:lineRule="auto"/>
        <w:rPr>
          <w:sz w:val="24"/>
          <w:szCs w:val="24"/>
        </w:rPr>
      </w:pPr>
      <w:r w:rsidRPr="000D3509">
        <w:rPr>
          <w:sz w:val="24"/>
          <w:szCs w:val="24"/>
        </w:rPr>
        <w:t>развивать креативное мышление при решении жизненных проблем.</w:t>
      </w:r>
    </w:p>
    <w:p w:rsidR="00820FCF" w:rsidRDefault="00820FCF" w:rsidP="00820FCF">
      <w:pPr>
        <w:tabs>
          <w:tab w:val="left" w:pos="1280"/>
        </w:tabs>
        <w:spacing w:line="360" w:lineRule="auto"/>
        <w:ind w:firstLine="720"/>
        <w:jc w:val="both"/>
        <w:rPr>
          <w:rFonts w:eastAsia="Times New Roman"/>
          <w:sz w:val="24"/>
          <w:szCs w:val="24"/>
        </w:rPr>
      </w:pPr>
      <w:r w:rsidRPr="00B33A08">
        <w:rPr>
          <w:rFonts w:eastAsia="Times New Roman"/>
          <w:sz w:val="24"/>
          <w:szCs w:val="24"/>
        </w:rPr>
        <w:t>1)</w:t>
      </w:r>
      <w:r w:rsidRPr="00B33A08">
        <w:rPr>
          <w:sz w:val="24"/>
          <w:szCs w:val="24"/>
        </w:rPr>
        <w:tab/>
      </w:r>
      <w:r w:rsidRPr="00B33A08">
        <w:rPr>
          <w:rFonts w:eastAsia="Times New Roman"/>
          <w:sz w:val="24"/>
          <w:szCs w:val="24"/>
        </w:rPr>
        <w:t>базовые исследовательские действия:</w:t>
      </w:r>
    </w:p>
    <w:p w:rsidR="00820FCF" w:rsidRPr="000D3509" w:rsidRDefault="00820FCF" w:rsidP="00DE707F">
      <w:pPr>
        <w:pStyle w:val="a5"/>
        <w:numPr>
          <w:ilvl w:val="0"/>
          <w:numId w:val="179"/>
        </w:numPr>
        <w:spacing w:line="360" w:lineRule="auto"/>
        <w:rPr>
          <w:sz w:val="24"/>
        </w:rPr>
      </w:pPr>
      <w:r w:rsidRPr="000D3509">
        <w:rPr>
          <w:sz w:val="24"/>
        </w:rPr>
        <w:t>Владеть  навыками</w:t>
      </w:r>
      <w:r w:rsidRPr="000D3509">
        <w:rPr>
          <w:sz w:val="24"/>
        </w:rPr>
        <w:tab/>
        <w:t>учебно-исследовательской</w:t>
      </w:r>
      <w:r w:rsidRPr="000D3509">
        <w:rPr>
          <w:sz w:val="24"/>
        </w:rPr>
        <w:tab/>
        <w:t>и</w:t>
      </w:r>
      <w:r w:rsidRPr="000D3509">
        <w:rPr>
          <w:sz w:val="24"/>
        </w:rPr>
        <w:tab/>
        <w:t>проектной</w:t>
      </w:r>
      <w:r w:rsidRPr="000D3509">
        <w:rPr>
          <w:sz w:val="24"/>
        </w:rPr>
        <w:tab/>
        <w:t>деятельности,</w:t>
      </w:r>
      <w:r w:rsidRPr="000D3509">
        <w:rPr>
          <w:sz w:val="24"/>
        </w:rPr>
        <w:tab/>
        <w:t>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20FCF" w:rsidRPr="000D3509" w:rsidRDefault="00820FCF" w:rsidP="00DE707F">
      <w:pPr>
        <w:pStyle w:val="a5"/>
        <w:numPr>
          <w:ilvl w:val="0"/>
          <w:numId w:val="179"/>
        </w:numPr>
        <w:spacing w:line="360" w:lineRule="auto"/>
        <w:rPr>
          <w:sz w:val="24"/>
        </w:rPr>
      </w:pPr>
      <w:r w:rsidRPr="000D3509">
        <w:rPr>
          <w:sz w:val="24"/>
        </w:rPr>
        <w:t>овладеть видами деятельности по получению нового знания, его интерпретации, преобразованию иприменению  в  различных  учебных  ситуациях,  в  том  числе  при  создании учебных  и  социальных проектов;</w:t>
      </w:r>
    </w:p>
    <w:p w:rsidR="00820FCF" w:rsidRPr="000D3509" w:rsidRDefault="00820FCF" w:rsidP="00DE707F">
      <w:pPr>
        <w:pStyle w:val="a5"/>
        <w:numPr>
          <w:ilvl w:val="0"/>
          <w:numId w:val="179"/>
        </w:numPr>
        <w:spacing w:line="360" w:lineRule="auto"/>
        <w:rPr>
          <w:sz w:val="24"/>
        </w:rPr>
      </w:pPr>
      <w:r w:rsidRPr="000D3509">
        <w:rPr>
          <w:sz w:val="24"/>
        </w:rPr>
        <w:lastRenderedPageBreak/>
        <w:t>формирование научного типа мышления, владение научной терминологией, ключевыми понятиями иметодами;</w:t>
      </w:r>
    </w:p>
    <w:p w:rsidR="00820FCF" w:rsidRPr="000D3509" w:rsidRDefault="00820FCF" w:rsidP="00DE707F">
      <w:pPr>
        <w:pStyle w:val="a5"/>
        <w:numPr>
          <w:ilvl w:val="0"/>
          <w:numId w:val="179"/>
        </w:numPr>
        <w:spacing w:line="360" w:lineRule="auto"/>
        <w:rPr>
          <w:sz w:val="24"/>
        </w:rPr>
      </w:pPr>
      <w:r w:rsidRPr="000D3509">
        <w:rPr>
          <w:sz w:val="24"/>
        </w:rPr>
        <w:t>ставить и формулировать собственные задачи в образовательной деятельности и жизненных ситуациях;</w:t>
      </w:r>
    </w:p>
    <w:p w:rsidR="00820FCF" w:rsidRPr="000D3509" w:rsidRDefault="00820FCF" w:rsidP="00DE707F">
      <w:pPr>
        <w:pStyle w:val="a5"/>
        <w:numPr>
          <w:ilvl w:val="0"/>
          <w:numId w:val="179"/>
        </w:numPr>
        <w:spacing w:line="360" w:lineRule="auto"/>
        <w:rPr>
          <w:sz w:val="24"/>
        </w:rPr>
      </w:pPr>
      <w:r w:rsidRPr="000D3509">
        <w:rPr>
          <w:sz w:val="24"/>
        </w:rPr>
        <w:t>выявлять  причинно-следственные  связи  и  актуализировать  задачу,  выдвигать гипотезу её  решения,</w:t>
      </w:r>
    </w:p>
    <w:p w:rsidR="00820FCF" w:rsidRPr="000D3509" w:rsidRDefault="00820FCF" w:rsidP="00DE707F">
      <w:pPr>
        <w:pStyle w:val="a5"/>
        <w:numPr>
          <w:ilvl w:val="0"/>
          <w:numId w:val="179"/>
        </w:numPr>
        <w:spacing w:line="360" w:lineRule="auto"/>
        <w:rPr>
          <w:sz w:val="24"/>
        </w:rPr>
      </w:pPr>
      <w:r w:rsidRPr="000D3509">
        <w:rPr>
          <w:sz w:val="24"/>
        </w:rPr>
        <w:t>находить аргументы для доказательства своих утверждений, задавать параметры и критерии решения;</w:t>
      </w:r>
    </w:p>
    <w:p w:rsidR="00820FCF" w:rsidRPr="000D3509" w:rsidRDefault="00820FCF" w:rsidP="00DE707F">
      <w:pPr>
        <w:pStyle w:val="a5"/>
        <w:numPr>
          <w:ilvl w:val="0"/>
          <w:numId w:val="179"/>
        </w:numPr>
        <w:spacing w:line="360" w:lineRule="auto"/>
        <w:rPr>
          <w:sz w:val="24"/>
        </w:rPr>
      </w:pPr>
      <w:r w:rsidRPr="000D3509">
        <w:rPr>
          <w:sz w:val="24"/>
        </w:rPr>
        <w:t>анализировать</w:t>
      </w:r>
      <w:r w:rsidRPr="000D3509">
        <w:rPr>
          <w:sz w:val="24"/>
        </w:rPr>
        <w:tab/>
        <w:t>полученные</w:t>
      </w:r>
      <w:r w:rsidRPr="000D3509">
        <w:rPr>
          <w:sz w:val="24"/>
        </w:rPr>
        <w:tab/>
        <w:t>в</w:t>
      </w:r>
      <w:r w:rsidRPr="000D3509">
        <w:rPr>
          <w:sz w:val="24"/>
        </w:rPr>
        <w:tab/>
        <w:t>ходе</w:t>
      </w:r>
      <w:r w:rsidRPr="000D3509">
        <w:rPr>
          <w:sz w:val="24"/>
        </w:rPr>
        <w:tab/>
        <w:t>решения</w:t>
      </w:r>
      <w:r w:rsidRPr="000D3509">
        <w:rPr>
          <w:sz w:val="24"/>
        </w:rPr>
        <w:tab/>
        <w:t>задачи</w:t>
      </w:r>
      <w:r w:rsidRPr="000D3509">
        <w:rPr>
          <w:sz w:val="24"/>
        </w:rPr>
        <w:tab/>
        <w:t>результаты,</w:t>
      </w:r>
      <w:r w:rsidRPr="000D3509">
        <w:rPr>
          <w:sz w:val="24"/>
        </w:rPr>
        <w:tab/>
        <w:t>критически оценивать их достоверность,</w:t>
      </w:r>
      <w:r w:rsidRPr="000D3509">
        <w:rPr>
          <w:sz w:val="24"/>
        </w:rPr>
        <w:tab/>
        <w:t>прогнозировать</w:t>
      </w:r>
      <w:r w:rsidRPr="000D3509">
        <w:rPr>
          <w:sz w:val="24"/>
        </w:rPr>
        <w:tab/>
        <w:t>изменение</w:t>
      </w:r>
      <w:r w:rsidRPr="000D3509">
        <w:rPr>
          <w:sz w:val="24"/>
        </w:rPr>
        <w:tab/>
        <w:t>в</w:t>
      </w:r>
      <w:r w:rsidRPr="000D3509">
        <w:rPr>
          <w:sz w:val="24"/>
        </w:rPr>
        <w:tab/>
        <w:t>новых</w:t>
      </w:r>
      <w:r w:rsidRPr="000D3509">
        <w:rPr>
          <w:sz w:val="24"/>
        </w:rPr>
        <w:tab/>
        <w:t xml:space="preserve">условиях;  </w:t>
      </w:r>
    </w:p>
    <w:p w:rsidR="00820FCF" w:rsidRPr="000D3509" w:rsidRDefault="00820FCF" w:rsidP="00DE707F">
      <w:pPr>
        <w:pStyle w:val="a5"/>
        <w:numPr>
          <w:ilvl w:val="0"/>
          <w:numId w:val="179"/>
        </w:numPr>
        <w:spacing w:line="360" w:lineRule="auto"/>
        <w:rPr>
          <w:sz w:val="24"/>
        </w:rPr>
      </w:pPr>
      <w:r w:rsidRPr="000D3509">
        <w:rPr>
          <w:sz w:val="24"/>
        </w:rPr>
        <w:t>давать</w:t>
      </w:r>
      <w:r w:rsidRPr="000D3509">
        <w:rPr>
          <w:sz w:val="24"/>
        </w:rPr>
        <w:tab/>
        <w:t>оценку новым</w:t>
      </w:r>
      <w:r w:rsidRPr="000D3509">
        <w:rPr>
          <w:sz w:val="24"/>
        </w:rPr>
        <w:tab/>
        <w:t>ситуациям, оценивать приобретённый опыт;</w:t>
      </w:r>
    </w:p>
    <w:p w:rsidR="00820FCF" w:rsidRPr="000D3509" w:rsidRDefault="00820FCF" w:rsidP="00DE707F">
      <w:pPr>
        <w:pStyle w:val="a5"/>
        <w:numPr>
          <w:ilvl w:val="0"/>
          <w:numId w:val="179"/>
        </w:numPr>
        <w:spacing w:line="360" w:lineRule="auto"/>
        <w:rPr>
          <w:sz w:val="24"/>
        </w:rPr>
      </w:pPr>
      <w:r w:rsidRPr="000D3509">
        <w:rPr>
          <w:sz w:val="24"/>
        </w:rPr>
        <w:t>осуществлять целенаправленный поиск переноса средств и способов действия в профессиональнуюсреду;</w:t>
      </w:r>
    </w:p>
    <w:p w:rsidR="00820FCF" w:rsidRPr="000D3509" w:rsidRDefault="00820FCF" w:rsidP="00DE707F">
      <w:pPr>
        <w:pStyle w:val="a5"/>
        <w:numPr>
          <w:ilvl w:val="0"/>
          <w:numId w:val="179"/>
        </w:numPr>
        <w:spacing w:line="360" w:lineRule="auto"/>
        <w:rPr>
          <w:sz w:val="24"/>
        </w:rPr>
      </w:pPr>
      <w:r w:rsidRPr="000D3509">
        <w:rPr>
          <w:sz w:val="24"/>
        </w:rPr>
        <w:t>переносить</w:t>
      </w:r>
      <w:r w:rsidRPr="000D3509">
        <w:rPr>
          <w:sz w:val="24"/>
        </w:rPr>
        <w:tab/>
        <w:t>знания</w:t>
      </w:r>
      <w:r w:rsidRPr="000D3509">
        <w:rPr>
          <w:sz w:val="24"/>
        </w:rPr>
        <w:tab/>
        <w:t>в</w:t>
      </w:r>
      <w:r w:rsidRPr="000D3509">
        <w:rPr>
          <w:sz w:val="24"/>
        </w:rPr>
        <w:tab/>
        <w:t>познавательную</w:t>
      </w:r>
      <w:r w:rsidRPr="000D3509">
        <w:rPr>
          <w:sz w:val="24"/>
        </w:rPr>
        <w:tab/>
        <w:t>и</w:t>
      </w:r>
      <w:r w:rsidRPr="000D3509">
        <w:rPr>
          <w:sz w:val="24"/>
        </w:rPr>
        <w:tab/>
        <w:t>практическую</w:t>
      </w:r>
      <w:r w:rsidRPr="000D3509">
        <w:rPr>
          <w:sz w:val="24"/>
        </w:rPr>
        <w:tab/>
        <w:t xml:space="preserve">области жизнедеятельности; </w:t>
      </w:r>
    </w:p>
    <w:p w:rsidR="00820FCF" w:rsidRPr="000D3509" w:rsidRDefault="00820FCF" w:rsidP="00DE707F">
      <w:pPr>
        <w:pStyle w:val="a5"/>
        <w:numPr>
          <w:ilvl w:val="0"/>
          <w:numId w:val="179"/>
        </w:numPr>
        <w:spacing w:line="360" w:lineRule="auto"/>
        <w:rPr>
          <w:sz w:val="24"/>
        </w:rPr>
      </w:pPr>
      <w:r w:rsidRPr="000D3509">
        <w:rPr>
          <w:sz w:val="24"/>
        </w:rPr>
        <w:t>интегрировать знания из разных предметных областей;</w:t>
      </w:r>
    </w:p>
    <w:p w:rsidR="00820FCF" w:rsidRPr="000D3509" w:rsidRDefault="00820FCF" w:rsidP="00DE707F">
      <w:pPr>
        <w:pStyle w:val="a5"/>
        <w:numPr>
          <w:ilvl w:val="0"/>
          <w:numId w:val="179"/>
        </w:numPr>
        <w:spacing w:line="360" w:lineRule="auto"/>
        <w:rPr>
          <w:sz w:val="24"/>
        </w:rPr>
      </w:pPr>
      <w:r w:rsidRPr="000D3509">
        <w:rPr>
          <w:sz w:val="24"/>
        </w:rPr>
        <w:t>выдвигать новые идеи, предлагать оригинальные подходы и решения, ставить проблемы и задачи, допускающие альтернативные решения.</w:t>
      </w:r>
    </w:p>
    <w:p w:rsidR="00820FCF" w:rsidRPr="00B33A08" w:rsidRDefault="00820FCF" w:rsidP="00820FCF">
      <w:pPr>
        <w:tabs>
          <w:tab w:val="left" w:pos="1280"/>
        </w:tabs>
        <w:spacing w:line="360" w:lineRule="auto"/>
        <w:ind w:firstLine="720"/>
        <w:jc w:val="both"/>
        <w:rPr>
          <w:sz w:val="24"/>
          <w:szCs w:val="24"/>
        </w:rPr>
      </w:pPr>
      <w:r w:rsidRPr="00B33A08">
        <w:rPr>
          <w:rFonts w:eastAsia="Times New Roman"/>
          <w:sz w:val="24"/>
          <w:szCs w:val="24"/>
        </w:rPr>
        <w:t>2)</w:t>
      </w:r>
      <w:r w:rsidRPr="00B33A08">
        <w:rPr>
          <w:sz w:val="24"/>
          <w:szCs w:val="24"/>
        </w:rPr>
        <w:tab/>
      </w:r>
      <w:r w:rsidRPr="00B33A08">
        <w:rPr>
          <w:rFonts w:eastAsia="Times New Roman"/>
          <w:sz w:val="24"/>
          <w:szCs w:val="24"/>
        </w:rPr>
        <w:t>работа с информацией:</w:t>
      </w:r>
    </w:p>
    <w:p w:rsidR="00820FCF" w:rsidRPr="000D3509" w:rsidRDefault="00820FCF" w:rsidP="00DE707F">
      <w:pPr>
        <w:pStyle w:val="a5"/>
        <w:numPr>
          <w:ilvl w:val="0"/>
          <w:numId w:val="180"/>
        </w:numPr>
        <w:spacing w:line="360" w:lineRule="auto"/>
        <w:rPr>
          <w:sz w:val="24"/>
          <w:szCs w:val="24"/>
        </w:rPr>
      </w:pPr>
      <w:r w:rsidRPr="000D3509">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20FCF" w:rsidRPr="000D3509" w:rsidRDefault="00820FCF" w:rsidP="00DE707F">
      <w:pPr>
        <w:pStyle w:val="a5"/>
        <w:numPr>
          <w:ilvl w:val="0"/>
          <w:numId w:val="180"/>
        </w:numPr>
        <w:tabs>
          <w:tab w:val="left" w:pos="8380"/>
        </w:tabs>
        <w:spacing w:line="360" w:lineRule="auto"/>
        <w:rPr>
          <w:sz w:val="24"/>
          <w:szCs w:val="24"/>
        </w:rPr>
      </w:pPr>
      <w:r w:rsidRPr="000D3509">
        <w:rPr>
          <w:sz w:val="24"/>
          <w:szCs w:val="24"/>
        </w:rPr>
        <w:t>создавать  тексты  в  различных  форматах  с  учётом  назначения  информации</w:t>
      </w:r>
      <w:r w:rsidRPr="000D3509">
        <w:rPr>
          <w:sz w:val="24"/>
          <w:szCs w:val="24"/>
        </w:rPr>
        <w:tab/>
        <w:t>и  целевой  аудитории, выбирая оптимальную форму представления и визуализации;</w:t>
      </w:r>
    </w:p>
    <w:p w:rsidR="00820FCF" w:rsidRPr="000D3509" w:rsidRDefault="00820FCF" w:rsidP="00DE707F">
      <w:pPr>
        <w:pStyle w:val="a5"/>
        <w:numPr>
          <w:ilvl w:val="0"/>
          <w:numId w:val="180"/>
        </w:numPr>
        <w:spacing w:line="360" w:lineRule="auto"/>
        <w:rPr>
          <w:sz w:val="24"/>
          <w:szCs w:val="24"/>
        </w:rPr>
      </w:pPr>
      <w:r w:rsidRPr="000D3509">
        <w:rPr>
          <w:sz w:val="24"/>
          <w:szCs w:val="24"/>
        </w:rPr>
        <w:t>оценивать достоверность, легитимность информации, её соответствие правовым и морально-этическим нормам;</w:t>
      </w:r>
    </w:p>
    <w:p w:rsidR="00820FCF" w:rsidRPr="000D3509" w:rsidRDefault="00820FCF" w:rsidP="00DE707F">
      <w:pPr>
        <w:pStyle w:val="a5"/>
        <w:numPr>
          <w:ilvl w:val="0"/>
          <w:numId w:val="180"/>
        </w:numPr>
        <w:spacing w:line="360" w:lineRule="auto"/>
        <w:rPr>
          <w:sz w:val="24"/>
          <w:szCs w:val="24"/>
        </w:rPr>
      </w:pPr>
      <w:r w:rsidRPr="000D3509">
        <w:rPr>
          <w:sz w:val="24"/>
          <w:szCs w:val="24"/>
        </w:rPr>
        <w:t>использовать средства информационных и коммуникационных технологий в решении когнитивных, коммуникативных</w:t>
      </w:r>
      <w:r w:rsidRPr="000D3509">
        <w:rPr>
          <w:sz w:val="24"/>
          <w:szCs w:val="24"/>
        </w:rPr>
        <w:tab/>
        <w:t>и</w:t>
      </w:r>
      <w:r w:rsidRPr="000D3509">
        <w:rPr>
          <w:sz w:val="24"/>
          <w:szCs w:val="24"/>
        </w:rPr>
        <w:tab/>
        <w:t>организационных</w:t>
      </w:r>
      <w:r>
        <w:rPr>
          <w:sz w:val="24"/>
          <w:szCs w:val="24"/>
        </w:rPr>
        <w:tab/>
        <w:t>задач</w:t>
      </w:r>
      <w:r>
        <w:rPr>
          <w:sz w:val="24"/>
          <w:szCs w:val="24"/>
        </w:rPr>
        <w:tab/>
        <w:t xml:space="preserve">с соблюдением </w:t>
      </w:r>
      <w:r w:rsidRPr="000D3509">
        <w:rPr>
          <w:sz w:val="24"/>
          <w:szCs w:val="24"/>
        </w:rPr>
        <w:t>требований эргономики,</w:t>
      </w:r>
      <w:r w:rsidRPr="000D3509">
        <w:rPr>
          <w:sz w:val="24"/>
          <w:szCs w:val="24"/>
        </w:rPr>
        <w:tab/>
        <w:t>техники безопасности,</w:t>
      </w:r>
      <w:r w:rsidRPr="000D3509">
        <w:rPr>
          <w:sz w:val="24"/>
          <w:szCs w:val="24"/>
        </w:rPr>
        <w:tab/>
        <w:t>гигиены,</w:t>
      </w:r>
      <w:r w:rsidRPr="000D3509">
        <w:rPr>
          <w:sz w:val="24"/>
          <w:szCs w:val="24"/>
        </w:rPr>
        <w:tab/>
        <w:t>ресурсос</w:t>
      </w:r>
      <w:r>
        <w:rPr>
          <w:sz w:val="24"/>
          <w:szCs w:val="24"/>
        </w:rPr>
        <w:t xml:space="preserve">бережения, </w:t>
      </w:r>
      <w:r w:rsidRPr="000D3509">
        <w:rPr>
          <w:sz w:val="24"/>
          <w:szCs w:val="24"/>
        </w:rPr>
        <w:t>правовых</w:t>
      </w:r>
      <w:r w:rsidRPr="000D3509">
        <w:rPr>
          <w:sz w:val="24"/>
          <w:szCs w:val="24"/>
        </w:rPr>
        <w:tab/>
        <w:t>и этических норм,</w:t>
      </w:r>
      <w:r w:rsidRPr="000D3509">
        <w:rPr>
          <w:sz w:val="24"/>
          <w:szCs w:val="24"/>
        </w:rPr>
        <w:tab/>
        <w:t>норм</w:t>
      </w:r>
      <w:r w:rsidRPr="000D3509">
        <w:rPr>
          <w:sz w:val="24"/>
          <w:szCs w:val="24"/>
        </w:rPr>
        <w:tab/>
        <w:t>информационной безопасности;</w:t>
      </w:r>
    </w:p>
    <w:p w:rsidR="00820FCF" w:rsidRPr="00B33A08" w:rsidRDefault="00820FCF" w:rsidP="00820FCF">
      <w:pPr>
        <w:spacing w:line="360" w:lineRule="auto"/>
        <w:ind w:firstLine="720"/>
        <w:jc w:val="both"/>
        <w:rPr>
          <w:sz w:val="24"/>
          <w:szCs w:val="24"/>
        </w:rPr>
      </w:pPr>
      <w:r w:rsidRPr="00B33A08">
        <w:rPr>
          <w:rFonts w:eastAsia="Times New Roman"/>
          <w:sz w:val="24"/>
          <w:szCs w:val="24"/>
        </w:rPr>
        <w:t>Овладение универсальными коммуникативными действиями:</w:t>
      </w:r>
    </w:p>
    <w:p w:rsidR="00820FCF" w:rsidRPr="00B33A08" w:rsidRDefault="00820FCF" w:rsidP="00820FCF">
      <w:pPr>
        <w:tabs>
          <w:tab w:val="left" w:pos="1280"/>
        </w:tabs>
        <w:spacing w:line="360" w:lineRule="auto"/>
        <w:ind w:firstLine="720"/>
        <w:jc w:val="both"/>
        <w:rPr>
          <w:sz w:val="24"/>
          <w:szCs w:val="24"/>
        </w:rPr>
      </w:pPr>
      <w:r w:rsidRPr="00B33A08">
        <w:rPr>
          <w:rFonts w:eastAsia="Times New Roman"/>
          <w:sz w:val="24"/>
          <w:szCs w:val="24"/>
        </w:rPr>
        <w:t>1)</w:t>
      </w:r>
      <w:r w:rsidRPr="00B33A08">
        <w:rPr>
          <w:sz w:val="24"/>
          <w:szCs w:val="24"/>
        </w:rPr>
        <w:tab/>
      </w:r>
      <w:r w:rsidRPr="00B33A08">
        <w:rPr>
          <w:rFonts w:eastAsia="Times New Roman"/>
          <w:sz w:val="24"/>
          <w:szCs w:val="24"/>
        </w:rPr>
        <w:t>общение:</w:t>
      </w:r>
    </w:p>
    <w:p w:rsidR="00820FCF" w:rsidRPr="000D3509" w:rsidRDefault="00820FCF" w:rsidP="00DE707F">
      <w:pPr>
        <w:pStyle w:val="a5"/>
        <w:numPr>
          <w:ilvl w:val="0"/>
          <w:numId w:val="181"/>
        </w:numPr>
        <w:spacing w:line="360" w:lineRule="auto"/>
        <w:rPr>
          <w:sz w:val="24"/>
          <w:szCs w:val="24"/>
        </w:rPr>
      </w:pPr>
      <w:r w:rsidRPr="000D3509">
        <w:rPr>
          <w:sz w:val="24"/>
          <w:szCs w:val="24"/>
        </w:rPr>
        <w:t>осуществлять коммуникации во всех сферах жизни;</w:t>
      </w:r>
    </w:p>
    <w:p w:rsidR="00820FCF" w:rsidRPr="000D3509" w:rsidRDefault="00820FCF" w:rsidP="00DE707F">
      <w:pPr>
        <w:pStyle w:val="a5"/>
        <w:numPr>
          <w:ilvl w:val="0"/>
          <w:numId w:val="181"/>
        </w:numPr>
        <w:spacing w:line="360" w:lineRule="auto"/>
        <w:rPr>
          <w:sz w:val="24"/>
          <w:szCs w:val="24"/>
        </w:rPr>
      </w:pPr>
      <w:r w:rsidRPr="000D3509">
        <w:rPr>
          <w:sz w:val="24"/>
          <w:szCs w:val="24"/>
        </w:rPr>
        <w:t>распознавать  невербальные  средства  общения,  понимать  значение  социальных знаков, распознавать</w:t>
      </w:r>
    </w:p>
    <w:p w:rsidR="00820FCF" w:rsidRPr="000D3509" w:rsidRDefault="00820FCF" w:rsidP="00DE707F">
      <w:pPr>
        <w:pStyle w:val="a5"/>
        <w:numPr>
          <w:ilvl w:val="0"/>
          <w:numId w:val="181"/>
        </w:numPr>
        <w:spacing w:line="360" w:lineRule="auto"/>
        <w:rPr>
          <w:sz w:val="24"/>
          <w:szCs w:val="24"/>
        </w:rPr>
      </w:pPr>
      <w:r w:rsidRPr="000D3509">
        <w:rPr>
          <w:sz w:val="24"/>
          <w:szCs w:val="24"/>
        </w:rPr>
        <w:t>предпосылки конфликтных ситуаций и уметь смягчать конфликты;</w:t>
      </w:r>
    </w:p>
    <w:p w:rsidR="00820FCF" w:rsidRPr="000D3509" w:rsidRDefault="00820FCF" w:rsidP="00DE707F">
      <w:pPr>
        <w:pStyle w:val="a5"/>
        <w:numPr>
          <w:ilvl w:val="0"/>
          <w:numId w:val="181"/>
        </w:numPr>
        <w:spacing w:line="360" w:lineRule="auto"/>
        <w:rPr>
          <w:sz w:val="24"/>
          <w:szCs w:val="24"/>
        </w:rPr>
      </w:pPr>
      <w:r w:rsidRPr="000D3509">
        <w:rPr>
          <w:sz w:val="24"/>
          <w:szCs w:val="24"/>
        </w:rPr>
        <w:lastRenderedPageBreak/>
        <w:t>владеть различными способами общения и взаимодействия, аргументированно вести диалог;</w:t>
      </w:r>
    </w:p>
    <w:p w:rsidR="00820FCF" w:rsidRPr="000D3509" w:rsidRDefault="00820FCF" w:rsidP="00DE707F">
      <w:pPr>
        <w:pStyle w:val="a5"/>
        <w:numPr>
          <w:ilvl w:val="0"/>
          <w:numId w:val="181"/>
        </w:numPr>
        <w:spacing w:line="360" w:lineRule="auto"/>
        <w:rPr>
          <w:sz w:val="24"/>
          <w:szCs w:val="24"/>
        </w:rPr>
      </w:pPr>
      <w:r w:rsidRPr="000D3509">
        <w:rPr>
          <w:sz w:val="24"/>
          <w:szCs w:val="24"/>
        </w:rPr>
        <w:t>развёрнуто и логично излагать свою точку зрения.</w:t>
      </w:r>
    </w:p>
    <w:p w:rsidR="00820FCF" w:rsidRPr="00B33A08" w:rsidRDefault="00820FCF" w:rsidP="00820FCF">
      <w:pPr>
        <w:tabs>
          <w:tab w:val="left" w:pos="1300"/>
        </w:tabs>
        <w:spacing w:line="360" w:lineRule="auto"/>
        <w:ind w:firstLine="720"/>
        <w:jc w:val="both"/>
        <w:rPr>
          <w:sz w:val="24"/>
          <w:szCs w:val="24"/>
        </w:rPr>
      </w:pPr>
      <w:r w:rsidRPr="00B33A08">
        <w:rPr>
          <w:rFonts w:eastAsia="Times New Roman"/>
          <w:sz w:val="24"/>
          <w:szCs w:val="24"/>
        </w:rPr>
        <w:t>2)</w:t>
      </w:r>
      <w:r w:rsidRPr="00B33A08">
        <w:rPr>
          <w:sz w:val="24"/>
          <w:szCs w:val="24"/>
        </w:rPr>
        <w:tab/>
      </w:r>
      <w:r w:rsidRPr="00B33A08">
        <w:rPr>
          <w:rFonts w:eastAsia="Times New Roman"/>
          <w:sz w:val="24"/>
          <w:szCs w:val="24"/>
        </w:rPr>
        <w:t>совместная деятельность:</w:t>
      </w:r>
    </w:p>
    <w:p w:rsidR="00820FCF" w:rsidRPr="000D3509" w:rsidRDefault="00820FCF" w:rsidP="00DE707F">
      <w:pPr>
        <w:pStyle w:val="a5"/>
        <w:numPr>
          <w:ilvl w:val="0"/>
          <w:numId w:val="182"/>
        </w:numPr>
        <w:spacing w:line="360" w:lineRule="auto"/>
        <w:rPr>
          <w:sz w:val="24"/>
          <w:szCs w:val="24"/>
        </w:rPr>
      </w:pPr>
      <w:r w:rsidRPr="000D3509">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w:t>
      </w:r>
      <w:r>
        <w:rPr>
          <w:sz w:val="24"/>
          <w:szCs w:val="24"/>
        </w:rPr>
        <w:t>оли с</w:t>
      </w:r>
      <w:r>
        <w:rPr>
          <w:sz w:val="24"/>
          <w:szCs w:val="24"/>
        </w:rPr>
        <w:tab/>
        <w:t xml:space="preserve">учётом </w:t>
      </w:r>
      <w:r w:rsidRPr="000D3509">
        <w:rPr>
          <w:sz w:val="24"/>
          <w:szCs w:val="24"/>
        </w:rPr>
        <w:t>мнений участников, обсуждать результаты совместной работы;</w:t>
      </w:r>
    </w:p>
    <w:p w:rsidR="00820FCF" w:rsidRPr="000D3509" w:rsidRDefault="00820FCF" w:rsidP="00DE707F">
      <w:pPr>
        <w:pStyle w:val="a5"/>
        <w:numPr>
          <w:ilvl w:val="0"/>
          <w:numId w:val="182"/>
        </w:numPr>
        <w:spacing w:line="360" w:lineRule="auto"/>
        <w:rPr>
          <w:sz w:val="24"/>
          <w:szCs w:val="24"/>
        </w:rPr>
      </w:pPr>
      <w:r w:rsidRPr="000D3509">
        <w:rPr>
          <w:sz w:val="24"/>
          <w:szCs w:val="24"/>
        </w:rPr>
        <w:t>оценивать качество своего вклада и каждого участника команды в общий результат по разработанным критериям;</w:t>
      </w:r>
    </w:p>
    <w:p w:rsidR="00820FCF" w:rsidRPr="000D3509" w:rsidRDefault="00820FCF" w:rsidP="00DE707F">
      <w:pPr>
        <w:pStyle w:val="a5"/>
        <w:numPr>
          <w:ilvl w:val="0"/>
          <w:numId w:val="182"/>
        </w:numPr>
        <w:spacing w:line="360" w:lineRule="auto"/>
        <w:rPr>
          <w:sz w:val="24"/>
          <w:szCs w:val="24"/>
        </w:rPr>
      </w:pPr>
      <w:r w:rsidRPr="000D3509">
        <w:rPr>
          <w:sz w:val="24"/>
          <w:szCs w:val="24"/>
        </w:rPr>
        <w:t>предлагать</w:t>
      </w:r>
      <w:r w:rsidRPr="000D3509">
        <w:rPr>
          <w:sz w:val="24"/>
          <w:szCs w:val="24"/>
        </w:rPr>
        <w:tab/>
        <w:t>новые</w:t>
      </w:r>
      <w:r w:rsidRPr="000D3509">
        <w:rPr>
          <w:sz w:val="24"/>
          <w:szCs w:val="24"/>
        </w:rPr>
        <w:tab/>
        <w:t>проекты,</w:t>
      </w:r>
      <w:r w:rsidRPr="000D3509">
        <w:rPr>
          <w:sz w:val="24"/>
          <w:szCs w:val="24"/>
        </w:rPr>
        <w:tab/>
        <w:t>оценивать</w:t>
      </w:r>
      <w:r w:rsidRPr="000D3509">
        <w:rPr>
          <w:sz w:val="24"/>
          <w:szCs w:val="24"/>
        </w:rPr>
        <w:tab/>
        <w:t>идеи</w:t>
      </w:r>
      <w:r w:rsidRPr="000D3509">
        <w:rPr>
          <w:sz w:val="24"/>
          <w:szCs w:val="24"/>
        </w:rPr>
        <w:tab/>
        <w:t>с</w:t>
      </w:r>
      <w:r w:rsidRPr="000D3509">
        <w:rPr>
          <w:sz w:val="24"/>
          <w:szCs w:val="24"/>
        </w:rPr>
        <w:tab/>
        <w:t>позиции</w:t>
      </w:r>
      <w:r w:rsidRPr="000D3509">
        <w:rPr>
          <w:sz w:val="24"/>
          <w:szCs w:val="24"/>
        </w:rPr>
        <w:tab/>
        <w:t>новизны оригинальности, практической значимости;</w:t>
      </w:r>
    </w:p>
    <w:p w:rsidR="00820FCF" w:rsidRPr="000D3509" w:rsidRDefault="00820FCF" w:rsidP="00DE707F">
      <w:pPr>
        <w:pStyle w:val="a5"/>
        <w:numPr>
          <w:ilvl w:val="0"/>
          <w:numId w:val="182"/>
        </w:numPr>
        <w:spacing w:line="360" w:lineRule="auto"/>
        <w:rPr>
          <w:sz w:val="24"/>
          <w:szCs w:val="24"/>
        </w:rPr>
      </w:pPr>
      <w:r w:rsidRPr="000D3509">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20FCF" w:rsidRPr="00B33A08" w:rsidRDefault="00820FCF" w:rsidP="00820FCF">
      <w:pPr>
        <w:spacing w:line="360" w:lineRule="auto"/>
        <w:ind w:firstLine="720"/>
        <w:jc w:val="both"/>
        <w:rPr>
          <w:sz w:val="24"/>
          <w:szCs w:val="24"/>
        </w:rPr>
      </w:pPr>
      <w:r w:rsidRPr="00B33A08">
        <w:rPr>
          <w:rFonts w:eastAsia="Times New Roman"/>
          <w:sz w:val="24"/>
          <w:szCs w:val="24"/>
        </w:rPr>
        <w:t>Овладение универсальными регулятивными действиями:</w:t>
      </w:r>
    </w:p>
    <w:p w:rsidR="00820FCF" w:rsidRPr="00B33A08" w:rsidRDefault="00820FCF" w:rsidP="00820FCF">
      <w:pPr>
        <w:tabs>
          <w:tab w:val="left" w:pos="1280"/>
        </w:tabs>
        <w:spacing w:line="360" w:lineRule="auto"/>
        <w:ind w:firstLine="720"/>
        <w:jc w:val="both"/>
        <w:rPr>
          <w:sz w:val="24"/>
          <w:szCs w:val="24"/>
        </w:rPr>
      </w:pPr>
      <w:r w:rsidRPr="00B33A08">
        <w:rPr>
          <w:rFonts w:eastAsia="Times New Roman"/>
          <w:sz w:val="24"/>
          <w:szCs w:val="24"/>
        </w:rPr>
        <w:t>1)</w:t>
      </w:r>
      <w:r w:rsidRPr="00B33A08">
        <w:rPr>
          <w:sz w:val="24"/>
          <w:szCs w:val="24"/>
        </w:rPr>
        <w:tab/>
      </w:r>
      <w:r w:rsidRPr="00B33A08">
        <w:rPr>
          <w:rFonts w:eastAsia="Times New Roman"/>
          <w:sz w:val="24"/>
          <w:szCs w:val="24"/>
        </w:rPr>
        <w:t>самоорганизация:</w:t>
      </w:r>
    </w:p>
    <w:p w:rsidR="00820FCF" w:rsidRPr="00B33A08" w:rsidRDefault="00820FCF" w:rsidP="00820FCF">
      <w:pPr>
        <w:spacing w:line="360" w:lineRule="auto"/>
        <w:ind w:firstLine="720"/>
        <w:jc w:val="both"/>
        <w:rPr>
          <w:sz w:val="24"/>
          <w:szCs w:val="24"/>
        </w:rPr>
      </w:pPr>
      <w:r w:rsidRPr="00B33A08">
        <w:rPr>
          <w:rFonts w:eastAsia="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w:t>
      </w:r>
    </w:p>
    <w:p w:rsidR="00E43AA7" w:rsidRDefault="00E43AA7" w:rsidP="00E43AA7">
      <w:pPr>
        <w:tabs>
          <w:tab w:val="left" w:pos="1280"/>
        </w:tabs>
        <w:spacing w:line="360" w:lineRule="auto"/>
        <w:ind w:firstLine="720"/>
        <w:jc w:val="both"/>
        <w:rPr>
          <w:rFonts w:eastAsia="Times New Roman"/>
          <w:sz w:val="24"/>
          <w:szCs w:val="24"/>
        </w:rPr>
      </w:pPr>
    </w:p>
    <w:p w:rsidR="00E43AA7" w:rsidRPr="00E43AA7" w:rsidRDefault="00E43AA7" w:rsidP="00E43AA7">
      <w:pPr>
        <w:tabs>
          <w:tab w:val="left" w:pos="1280"/>
        </w:tabs>
        <w:spacing w:line="360" w:lineRule="auto"/>
        <w:ind w:firstLine="720"/>
        <w:jc w:val="both"/>
        <w:rPr>
          <w:rFonts w:eastAsia="Times New Roman"/>
          <w:sz w:val="24"/>
          <w:szCs w:val="24"/>
        </w:rPr>
      </w:pPr>
      <w:r w:rsidRPr="00E43AA7">
        <w:rPr>
          <w:rFonts w:eastAsia="Times New Roman"/>
          <w:sz w:val="24"/>
          <w:szCs w:val="24"/>
        </w:rPr>
        <w:t>2)</w:t>
      </w:r>
      <w:r w:rsidRPr="00E43AA7">
        <w:rPr>
          <w:rFonts w:eastAsia="Times New Roman"/>
          <w:sz w:val="24"/>
          <w:szCs w:val="24"/>
        </w:rPr>
        <w:tab/>
        <w:t>самоконтроль:</w:t>
      </w:r>
    </w:p>
    <w:p w:rsidR="00E43AA7" w:rsidRPr="00E43AA7" w:rsidRDefault="00E43AA7" w:rsidP="00DE707F">
      <w:pPr>
        <w:pStyle w:val="a5"/>
        <w:numPr>
          <w:ilvl w:val="0"/>
          <w:numId w:val="195"/>
        </w:numPr>
        <w:spacing w:line="360" w:lineRule="auto"/>
        <w:rPr>
          <w:sz w:val="24"/>
        </w:rPr>
      </w:pPr>
      <w:r w:rsidRPr="00E43AA7">
        <w:rPr>
          <w:sz w:val="24"/>
        </w:rPr>
        <w:t>давать</w:t>
      </w:r>
      <w:r w:rsidRPr="00E43AA7">
        <w:rPr>
          <w:sz w:val="24"/>
        </w:rPr>
        <w:tab/>
        <w:t>оценку новым</w:t>
      </w:r>
      <w:r w:rsidRPr="00E43AA7">
        <w:rPr>
          <w:sz w:val="24"/>
        </w:rPr>
        <w:tab/>
        <w:t>ситуациям,</w:t>
      </w:r>
      <w:r w:rsidRPr="00E43AA7">
        <w:rPr>
          <w:sz w:val="24"/>
        </w:rPr>
        <w:tab/>
        <w:t>вносить</w:t>
      </w:r>
      <w:r w:rsidRPr="00E43AA7">
        <w:rPr>
          <w:sz w:val="24"/>
        </w:rPr>
        <w:tab/>
        <w:t>коррективы</w:t>
      </w:r>
      <w:r w:rsidRPr="00E43AA7">
        <w:rPr>
          <w:sz w:val="24"/>
        </w:rPr>
        <w:tab/>
        <w:t>в</w:t>
      </w:r>
      <w:r w:rsidRPr="00E43AA7">
        <w:rPr>
          <w:sz w:val="24"/>
        </w:rPr>
        <w:tab/>
        <w:t>деятельность, оценивать соответствие результатов целям;</w:t>
      </w:r>
    </w:p>
    <w:p w:rsidR="00E43AA7" w:rsidRPr="00E43AA7" w:rsidRDefault="00E43AA7" w:rsidP="00DE707F">
      <w:pPr>
        <w:pStyle w:val="a5"/>
        <w:numPr>
          <w:ilvl w:val="0"/>
          <w:numId w:val="195"/>
        </w:numPr>
        <w:spacing w:line="360" w:lineRule="auto"/>
        <w:rPr>
          <w:sz w:val="24"/>
        </w:rPr>
      </w:pPr>
      <w:r w:rsidRPr="00E43AA7">
        <w:rPr>
          <w:sz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A0894" w:rsidRPr="00E43AA7" w:rsidRDefault="00E43AA7" w:rsidP="00DE707F">
      <w:pPr>
        <w:pStyle w:val="a5"/>
        <w:numPr>
          <w:ilvl w:val="0"/>
          <w:numId w:val="195"/>
        </w:numPr>
        <w:spacing w:line="360" w:lineRule="auto"/>
        <w:rPr>
          <w:sz w:val="24"/>
        </w:rPr>
      </w:pPr>
      <w:r w:rsidRPr="00E43AA7">
        <w:rPr>
          <w:sz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A0894" w:rsidRPr="00820FCF" w:rsidRDefault="00DA0894" w:rsidP="00820FCF">
      <w:pPr>
        <w:spacing w:line="360" w:lineRule="auto"/>
        <w:ind w:firstLine="720"/>
        <w:jc w:val="both"/>
        <w:rPr>
          <w:sz w:val="20"/>
          <w:szCs w:val="20"/>
        </w:rPr>
      </w:pPr>
    </w:p>
    <w:p w:rsidR="00DA0894" w:rsidRPr="00820FCF" w:rsidRDefault="00010F2A" w:rsidP="00E43AA7">
      <w:pPr>
        <w:spacing w:line="360" w:lineRule="auto"/>
        <w:ind w:firstLine="720"/>
        <w:jc w:val="both"/>
        <w:rPr>
          <w:sz w:val="20"/>
          <w:szCs w:val="20"/>
        </w:rPr>
      </w:pPr>
      <w:r w:rsidRPr="00820FCF">
        <w:rPr>
          <w:rFonts w:eastAsia="Times New Roman"/>
          <w:b/>
          <w:bCs/>
          <w:sz w:val="24"/>
          <w:szCs w:val="24"/>
        </w:rPr>
        <w:t>Предметные результаты</w:t>
      </w:r>
      <w:r w:rsidRPr="00820FCF">
        <w:rPr>
          <w:rFonts w:eastAsia="Times New Roman"/>
          <w:sz w:val="24"/>
          <w:szCs w:val="24"/>
        </w:rPr>
        <w:t xml:space="preserve"> освоения программы по физике.</w:t>
      </w:r>
    </w:p>
    <w:p w:rsidR="00DA0894" w:rsidRPr="00E43AA7" w:rsidRDefault="00010F2A" w:rsidP="00E43AA7">
      <w:pPr>
        <w:numPr>
          <w:ilvl w:val="0"/>
          <w:numId w:val="7"/>
        </w:numPr>
        <w:tabs>
          <w:tab w:val="left" w:pos="220"/>
        </w:tabs>
        <w:spacing w:line="360" w:lineRule="auto"/>
        <w:ind w:left="220" w:hanging="220"/>
        <w:jc w:val="both"/>
        <w:rPr>
          <w:rFonts w:eastAsia="Times New Roman"/>
          <w:b/>
          <w:bCs/>
          <w:sz w:val="24"/>
          <w:szCs w:val="24"/>
        </w:rPr>
      </w:pPr>
      <w:r w:rsidRPr="00820FCF">
        <w:rPr>
          <w:rFonts w:eastAsia="Times New Roman"/>
          <w:b/>
          <w:bCs/>
          <w:sz w:val="24"/>
          <w:szCs w:val="24"/>
        </w:rPr>
        <w:t>процессе изучения курса физики базового уровня в 11 классе обучающийся научится:</w:t>
      </w:r>
    </w:p>
    <w:p w:rsidR="00E43AA7" w:rsidRDefault="00E43AA7" w:rsidP="00E43AA7">
      <w:pPr>
        <w:spacing w:line="360" w:lineRule="auto"/>
        <w:ind w:firstLine="720"/>
        <w:jc w:val="both"/>
        <w:rPr>
          <w:rFonts w:eastAsia="Times New Roman"/>
          <w:sz w:val="24"/>
          <w:szCs w:val="24"/>
        </w:rPr>
      </w:pPr>
      <w:r>
        <w:rPr>
          <w:rFonts w:eastAsia="Times New Roman"/>
          <w:sz w:val="24"/>
          <w:szCs w:val="24"/>
        </w:rPr>
        <w:t>Д</w:t>
      </w:r>
      <w:r w:rsidR="00010F2A" w:rsidRPr="00820FCF">
        <w:rPr>
          <w:rFonts w:eastAsia="Times New Roman"/>
          <w:sz w:val="24"/>
          <w:szCs w:val="24"/>
        </w:rPr>
        <w:t xml:space="preserve">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w:t>
      </w:r>
    </w:p>
    <w:p w:rsidR="00E43AA7" w:rsidRDefault="00E43AA7" w:rsidP="00E43AA7">
      <w:pPr>
        <w:spacing w:line="360" w:lineRule="auto"/>
        <w:ind w:firstLine="720"/>
        <w:jc w:val="both"/>
        <w:rPr>
          <w:rFonts w:eastAsia="Times New Roman"/>
          <w:sz w:val="24"/>
          <w:szCs w:val="24"/>
        </w:rPr>
      </w:pPr>
      <w:r>
        <w:rPr>
          <w:rFonts w:eastAsia="Times New Roman"/>
          <w:sz w:val="24"/>
          <w:szCs w:val="24"/>
        </w:rPr>
        <w:lastRenderedPageBreak/>
        <w:t>У</w:t>
      </w:r>
      <w:r w:rsidR="00010F2A" w:rsidRPr="00820FCF">
        <w:rPr>
          <w:rFonts w:eastAsia="Times New Roman"/>
          <w:sz w:val="24"/>
          <w:szCs w:val="24"/>
        </w:rPr>
        <w:t xml:space="preserve">читывать границы применения изученных физических моделей: точечный электрический заряд, лучсвета, точечный источник света, ядерная модель атома, нуклонная модель атомного ядра при решении физических задач; </w:t>
      </w:r>
    </w:p>
    <w:p w:rsidR="00E43AA7" w:rsidRPr="00E43AA7" w:rsidRDefault="00E43AA7" w:rsidP="00DB7A47">
      <w:pPr>
        <w:spacing w:line="360" w:lineRule="auto"/>
        <w:ind w:firstLine="720"/>
        <w:jc w:val="both"/>
        <w:rPr>
          <w:rFonts w:eastAsia="Times New Roman"/>
          <w:sz w:val="24"/>
          <w:szCs w:val="24"/>
        </w:rPr>
      </w:pPr>
      <w:r>
        <w:rPr>
          <w:rFonts w:eastAsia="Times New Roman"/>
          <w:sz w:val="24"/>
          <w:szCs w:val="24"/>
        </w:rPr>
        <w:t>Р</w:t>
      </w:r>
      <w:r w:rsidR="00010F2A" w:rsidRPr="00820FCF">
        <w:rPr>
          <w:rFonts w:eastAsia="Times New Roman"/>
          <w:sz w:val="24"/>
          <w:szCs w:val="24"/>
        </w:rPr>
        <w:t>аспознавать физические явления (процессы) и объяснять их на основе законов электродинамики</w:t>
      </w:r>
      <w:r>
        <w:rPr>
          <w:rFonts w:eastAsia="Times New Roman"/>
          <w:sz w:val="24"/>
          <w:szCs w:val="24"/>
        </w:rPr>
        <w:t xml:space="preserve">, </w:t>
      </w:r>
      <w:r w:rsidR="00010F2A" w:rsidRPr="00820FCF">
        <w:rPr>
          <w:rFonts w:eastAsia="Times New Roman"/>
          <w:sz w:val="24"/>
          <w:szCs w:val="24"/>
        </w:rPr>
        <w:t xml:space="preserve">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w:t>
      </w:r>
      <w:bookmarkStart w:id="345" w:name="page149"/>
      <w:bookmarkEnd w:id="345"/>
      <w:r w:rsidRPr="00E43AA7">
        <w:rPr>
          <w:rFonts w:eastAsia="Times New Roman"/>
          <w:sz w:val="24"/>
          <w:szCs w:val="24"/>
        </w:rPr>
        <w:t>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43AA7" w:rsidRPr="00E43AA7" w:rsidRDefault="00E43AA7" w:rsidP="00E43AA7">
      <w:pPr>
        <w:tabs>
          <w:tab w:val="left" w:pos="1060"/>
          <w:tab w:val="left" w:pos="2680"/>
          <w:tab w:val="left" w:pos="3740"/>
          <w:tab w:val="left" w:pos="4980"/>
          <w:tab w:val="left" w:pos="5360"/>
          <w:tab w:val="left" w:pos="7080"/>
          <w:tab w:val="left" w:pos="8720"/>
          <w:tab w:val="left" w:pos="9940"/>
        </w:tabs>
        <w:spacing w:line="360" w:lineRule="auto"/>
        <w:ind w:firstLine="720"/>
        <w:jc w:val="both"/>
        <w:rPr>
          <w:rFonts w:eastAsia="Times New Roman"/>
          <w:sz w:val="24"/>
          <w:szCs w:val="24"/>
        </w:rPr>
      </w:pPr>
      <w:r w:rsidRPr="00E43AA7">
        <w:rPr>
          <w:rFonts w:eastAsia="Times New Roman"/>
          <w:sz w:val="24"/>
          <w:szCs w:val="24"/>
        </w:rPr>
        <w:t>Определять направление вектора индукции магнитного поля проводника с током, силы Ампера и силы Лоренца; строить и описывать изображение, создаваемое плоским зеркалом, тонкой линзой; выполнять</w:t>
      </w:r>
    </w:p>
    <w:p w:rsidR="00DA0894" w:rsidRPr="00E43AA7" w:rsidRDefault="00E43AA7" w:rsidP="00E43AA7">
      <w:pPr>
        <w:tabs>
          <w:tab w:val="left" w:pos="1060"/>
          <w:tab w:val="left" w:pos="2680"/>
          <w:tab w:val="left" w:pos="3740"/>
          <w:tab w:val="left" w:pos="4980"/>
          <w:tab w:val="left" w:pos="5360"/>
          <w:tab w:val="left" w:pos="7080"/>
          <w:tab w:val="left" w:pos="8720"/>
          <w:tab w:val="left" w:pos="9940"/>
        </w:tabs>
        <w:spacing w:line="360" w:lineRule="auto"/>
        <w:ind w:firstLine="720"/>
        <w:jc w:val="both"/>
        <w:rPr>
          <w:rFonts w:eastAsia="Times New Roman"/>
          <w:sz w:val="24"/>
          <w:szCs w:val="24"/>
        </w:rPr>
      </w:pPr>
      <w:r w:rsidRPr="00E43AA7">
        <w:rPr>
          <w:rFonts w:eastAsia="Times New Roman"/>
          <w:sz w:val="24"/>
          <w:szCs w:val="24"/>
        </w:rPr>
        <w:t>Эксперименты по исследованию физических явлений и процессов с использованием прямых, и косвенных измерений: при этом формулиро</w:t>
      </w:r>
      <w:r>
        <w:rPr>
          <w:rFonts w:eastAsia="Times New Roman"/>
          <w:sz w:val="24"/>
          <w:szCs w:val="24"/>
        </w:rPr>
        <w:t xml:space="preserve">вать проблему/задачу и гипотезу </w:t>
      </w:r>
      <w:r w:rsidR="00010F2A" w:rsidRPr="00820FCF">
        <w:rPr>
          <w:rFonts w:eastAsia="Times New Roman"/>
          <w:sz w:val="24"/>
          <w:szCs w:val="24"/>
        </w:rPr>
        <w:t>учебного</w:t>
      </w:r>
      <w:r>
        <w:rPr>
          <w:rFonts w:eastAsia="Times New Roman"/>
          <w:sz w:val="24"/>
          <w:szCs w:val="24"/>
        </w:rPr>
        <w:t xml:space="preserve"> эксперимента, </w:t>
      </w:r>
      <w:r w:rsidR="00010F2A" w:rsidRPr="00820FCF">
        <w:rPr>
          <w:rFonts w:eastAsia="Times New Roman"/>
          <w:sz w:val="24"/>
          <w:szCs w:val="24"/>
        </w:rPr>
        <w:lastRenderedPageBreak/>
        <w:t>собирать</w:t>
      </w:r>
      <w:r w:rsidR="00010F2A" w:rsidRPr="00820FCF">
        <w:rPr>
          <w:rFonts w:eastAsia="Times New Roman"/>
          <w:sz w:val="24"/>
          <w:szCs w:val="24"/>
        </w:rPr>
        <w:tab/>
        <w:t>установку</w:t>
      </w:r>
      <w:r w:rsidR="00010F2A" w:rsidRPr="00820FCF">
        <w:rPr>
          <w:rFonts w:eastAsia="Times New Roman"/>
          <w:sz w:val="24"/>
          <w:szCs w:val="24"/>
        </w:rPr>
        <w:tab/>
        <w:t>из</w:t>
      </w:r>
      <w:r w:rsidR="00010F2A" w:rsidRPr="00820FCF">
        <w:rPr>
          <w:rFonts w:eastAsia="Times New Roman"/>
          <w:sz w:val="24"/>
          <w:szCs w:val="24"/>
        </w:rPr>
        <w:tab/>
        <w:t>предложенного</w:t>
      </w:r>
      <w:r w:rsidR="00010F2A" w:rsidRPr="00820FCF">
        <w:rPr>
          <w:rFonts w:eastAsia="Times New Roman"/>
          <w:sz w:val="24"/>
          <w:szCs w:val="24"/>
        </w:rPr>
        <w:tab/>
        <w:t>оборудования,</w:t>
      </w:r>
      <w:r w:rsidR="00010F2A" w:rsidRPr="00820FCF">
        <w:rPr>
          <w:rFonts w:eastAsia="Times New Roman"/>
          <w:sz w:val="24"/>
          <w:szCs w:val="24"/>
        </w:rPr>
        <w:tab/>
        <w:t>проводить</w:t>
      </w:r>
      <w:r w:rsidR="00010F2A" w:rsidRPr="00820FCF">
        <w:rPr>
          <w:rFonts w:eastAsia="Times New Roman"/>
          <w:sz w:val="24"/>
          <w:szCs w:val="24"/>
        </w:rPr>
        <w:tab/>
        <w:t>опыт  иформулировать выводы;</w:t>
      </w:r>
    </w:p>
    <w:p w:rsidR="00DA0894" w:rsidRPr="00820FCF" w:rsidRDefault="00E43AA7" w:rsidP="00E43AA7">
      <w:pPr>
        <w:spacing w:line="360" w:lineRule="auto"/>
        <w:ind w:firstLine="720"/>
        <w:jc w:val="both"/>
        <w:rPr>
          <w:sz w:val="20"/>
          <w:szCs w:val="20"/>
        </w:rPr>
      </w:pPr>
      <w:r>
        <w:rPr>
          <w:rFonts w:eastAsia="Times New Roman"/>
          <w:sz w:val="24"/>
          <w:szCs w:val="24"/>
        </w:rPr>
        <w:t>О</w:t>
      </w:r>
      <w:r w:rsidR="00010F2A" w:rsidRPr="00820FCF">
        <w:rPr>
          <w:rFonts w:eastAsia="Times New Roman"/>
          <w:sz w:val="24"/>
          <w:szCs w:val="24"/>
        </w:rPr>
        <w:t>существлять прямые и косвенные измерения физических величин, при этом выбирать оптимальныйспособ измерения и использовать известные методы оценки погрешностей измерений;</w:t>
      </w:r>
    </w:p>
    <w:p w:rsidR="00DA0894" w:rsidRPr="00820FCF" w:rsidRDefault="00E43AA7" w:rsidP="00E43AA7">
      <w:pPr>
        <w:tabs>
          <w:tab w:val="left" w:pos="1400"/>
          <w:tab w:val="left" w:pos="2860"/>
          <w:tab w:val="left" w:pos="4220"/>
          <w:tab w:val="left" w:pos="5240"/>
          <w:tab w:val="left" w:pos="5520"/>
          <w:tab w:val="left" w:pos="7400"/>
          <w:tab w:val="left" w:pos="8380"/>
          <w:tab w:val="left" w:pos="9700"/>
          <w:tab w:val="left" w:pos="10240"/>
        </w:tabs>
        <w:spacing w:line="360" w:lineRule="auto"/>
        <w:ind w:firstLine="720"/>
        <w:jc w:val="both"/>
        <w:rPr>
          <w:sz w:val="20"/>
          <w:szCs w:val="20"/>
        </w:rPr>
      </w:pPr>
      <w:r>
        <w:rPr>
          <w:rFonts w:eastAsia="Times New Roman"/>
          <w:sz w:val="24"/>
          <w:szCs w:val="24"/>
        </w:rPr>
        <w:t>И</w:t>
      </w:r>
      <w:r w:rsidR="00010F2A" w:rsidRPr="00820FCF">
        <w:rPr>
          <w:rFonts w:eastAsia="Times New Roman"/>
          <w:sz w:val="24"/>
          <w:szCs w:val="24"/>
        </w:rPr>
        <w:t>сследовать</w:t>
      </w:r>
      <w:r w:rsidR="00010F2A" w:rsidRPr="00820FCF">
        <w:rPr>
          <w:rFonts w:eastAsia="Times New Roman"/>
          <w:sz w:val="24"/>
          <w:szCs w:val="24"/>
        </w:rPr>
        <w:tab/>
        <w:t>зависимости</w:t>
      </w:r>
      <w:r w:rsidR="00010F2A" w:rsidRPr="00820FCF">
        <w:rPr>
          <w:rFonts w:eastAsia="Times New Roman"/>
          <w:sz w:val="24"/>
          <w:szCs w:val="24"/>
        </w:rPr>
        <w:tab/>
        <w:t>физи</w:t>
      </w:r>
      <w:r>
        <w:rPr>
          <w:rFonts w:eastAsia="Times New Roman"/>
          <w:sz w:val="24"/>
          <w:szCs w:val="24"/>
        </w:rPr>
        <w:t>ческих</w:t>
      </w:r>
      <w:r>
        <w:rPr>
          <w:rFonts w:eastAsia="Times New Roman"/>
          <w:sz w:val="24"/>
          <w:szCs w:val="24"/>
        </w:rPr>
        <w:tab/>
        <w:t>величин</w:t>
      </w:r>
      <w:r>
        <w:rPr>
          <w:rFonts w:eastAsia="Times New Roman"/>
          <w:sz w:val="24"/>
          <w:szCs w:val="24"/>
        </w:rPr>
        <w:tab/>
        <w:t>с</w:t>
      </w:r>
      <w:r>
        <w:rPr>
          <w:rFonts w:eastAsia="Times New Roman"/>
          <w:sz w:val="24"/>
          <w:szCs w:val="24"/>
        </w:rPr>
        <w:tab/>
        <w:t xml:space="preserve">использованием </w:t>
      </w:r>
      <w:r w:rsidR="00010F2A" w:rsidRPr="00820FCF">
        <w:rPr>
          <w:rFonts w:eastAsia="Times New Roman"/>
          <w:sz w:val="24"/>
          <w:szCs w:val="24"/>
        </w:rPr>
        <w:t>прямых</w:t>
      </w:r>
      <w:r w:rsidR="00010F2A" w:rsidRPr="00820FCF">
        <w:rPr>
          <w:rFonts w:eastAsia="Times New Roman"/>
          <w:sz w:val="24"/>
          <w:szCs w:val="24"/>
        </w:rPr>
        <w:tab/>
        <w:t>измерений:</w:t>
      </w:r>
      <w:r w:rsidR="00010F2A" w:rsidRPr="00820FCF">
        <w:rPr>
          <w:rFonts w:eastAsia="Times New Roman"/>
          <w:sz w:val="24"/>
          <w:szCs w:val="24"/>
        </w:rPr>
        <w:tab/>
        <w:t>при</w:t>
      </w:r>
      <w:r w:rsidR="00010F2A" w:rsidRPr="00820FCF">
        <w:rPr>
          <w:rFonts w:eastAsia="Times New Roman"/>
          <w:sz w:val="24"/>
          <w:szCs w:val="24"/>
        </w:rPr>
        <w:tab/>
        <w:t>этомконструировать установку, фиксировать результаты полученной зависимости физических величин ввиде таблиц и графиков, делать выводы по результатам исследования;</w:t>
      </w:r>
    </w:p>
    <w:p w:rsidR="00DA0894" w:rsidRPr="00820FCF" w:rsidRDefault="00E43AA7" w:rsidP="00E43AA7">
      <w:pPr>
        <w:spacing w:line="360" w:lineRule="auto"/>
        <w:ind w:firstLine="720"/>
        <w:jc w:val="both"/>
        <w:rPr>
          <w:sz w:val="20"/>
          <w:szCs w:val="20"/>
        </w:rPr>
      </w:pPr>
      <w:r>
        <w:rPr>
          <w:rFonts w:eastAsia="Times New Roman"/>
          <w:sz w:val="24"/>
          <w:szCs w:val="24"/>
        </w:rPr>
        <w:t>С</w:t>
      </w:r>
      <w:r w:rsidR="00010F2A" w:rsidRPr="00820FCF">
        <w:rPr>
          <w:rFonts w:eastAsia="Times New Roman"/>
          <w:sz w:val="24"/>
          <w:szCs w:val="24"/>
        </w:rPr>
        <w:t>облюдать правила безопасного труда при проведении исследований в рамках учебного эксперимента,учебно-исследовательской и проектной деятельности с использованием измерительных устройств илабораторного оборудования;</w:t>
      </w:r>
    </w:p>
    <w:p w:rsidR="00E43AA7" w:rsidRDefault="00E43AA7" w:rsidP="00E43AA7">
      <w:pPr>
        <w:spacing w:line="360" w:lineRule="auto"/>
        <w:ind w:firstLine="720"/>
        <w:jc w:val="both"/>
        <w:rPr>
          <w:sz w:val="20"/>
          <w:szCs w:val="20"/>
        </w:rPr>
      </w:pPr>
      <w:r>
        <w:rPr>
          <w:rFonts w:eastAsia="Times New Roman"/>
          <w:sz w:val="24"/>
          <w:szCs w:val="24"/>
        </w:rPr>
        <w:t>Р</w:t>
      </w:r>
      <w:r w:rsidR="00010F2A" w:rsidRPr="00820FCF">
        <w:rPr>
          <w:rFonts w:eastAsia="Times New Roman"/>
          <w:sz w:val="24"/>
          <w:szCs w:val="24"/>
        </w:rPr>
        <w:t>ешать  расчётные  задачи  с  явно  заданной  физической  моделью,  используя  физические  законы  ипринципы,  на  основе  анализа  условия  задачи  выбирать  физическую  модель,  выделять  физическиевеличины  и  формулы,  необходимые  для  её  решения,  проводить  расчёты  и  оценивать  реальностьполученного значения физической величины;</w:t>
      </w:r>
    </w:p>
    <w:p w:rsidR="00DA0894" w:rsidRPr="00820FCF" w:rsidRDefault="00E43AA7" w:rsidP="00E43AA7">
      <w:pPr>
        <w:spacing w:line="360" w:lineRule="auto"/>
        <w:ind w:firstLine="720"/>
        <w:jc w:val="both"/>
        <w:rPr>
          <w:sz w:val="20"/>
          <w:szCs w:val="20"/>
        </w:rPr>
      </w:pPr>
      <w:r>
        <w:rPr>
          <w:rFonts w:eastAsia="Times New Roman"/>
          <w:sz w:val="24"/>
          <w:szCs w:val="24"/>
        </w:rPr>
        <w:t>Р</w:t>
      </w:r>
      <w:r w:rsidR="00010F2A" w:rsidRPr="00820FCF">
        <w:rPr>
          <w:rFonts w:eastAsia="Times New Roman"/>
          <w:sz w:val="24"/>
          <w:szCs w:val="24"/>
        </w:rPr>
        <w:t>ешать</w:t>
      </w:r>
      <w:r w:rsidR="00010F2A" w:rsidRPr="00820FCF">
        <w:rPr>
          <w:rFonts w:eastAsia="Times New Roman"/>
          <w:sz w:val="24"/>
          <w:szCs w:val="24"/>
        </w:rPr>
        <w:tab/>
        <w:t>качественные</w:t>
      </w:r>
      <w:r w:rsidR="00010F2A" w:rsidRPr="00820FCF">
        <w:rPr>
          <w:rFonts w:eastAsia="Times New Roman"/>
          <w:sz w:val="24"/>
          <w:szCs w:val="24"/>
        </w:rPr>
        <w:tab/>
        <w:t>задачи:</w:t>
      </w:r>
      <w:r w:rsidR="00010F2A" w:rsidRPr="00820FCF">
        <w:rPr>
          <w:rFonts w:eastAsia="Times New Roman"/>
          <w:sz w:val="24"/>
          <w:szCs w:val="24"/>
        </w:rPr>
        <w:tab/>
        <w:t>выстраи</w:t>
      </w:r>
      <w:r>
        <w:rPr>
          <w:rFonts w:eastAsia="Times New Roman"/>
          <w:sz w:val="24"/>
          <w:szCs w:val="24"/>
        </w:rPr>
        <w:t>вать</w:t>
      </w:r>
      <w:r>
        <w:rPr>
          <w:rFonts w:eastAsia="Times New Roman"/>
          <w:sz w:val="24"/>
          <w:szCs w:val="24"/>
        </w:rPr>
        <w:tab/>
        <w:t>логически</w:t>
      </w:r>
      <w:r>
        <w:rPr>
          <w:rFonts w:eastAsia="Times New Roman"/>
          <w:sz w:val="24"/>
          <w:szCs w:val="24"/>
        </w:rPr>
        <w:tab/>
        <w:t xml:space="preserve">непротиворечивую </w:t>
      </w:r>
      <w:r w:rsidR="00010F2A" w:rsidRPr="00820FCF">
        <w:rPr>
          <w:rFonts w:eastAsia="Times New Roman"/>
          <w:sz w:val="24"/>
          <w:szCs w:val="24"/>
        </w:rPr>
        <w:t>цепочку</w:t>
      </w:r>
      <w:r w:rsidR="00010F2A" w:rsidRPr="00820FCF">
        <w:rPr>
          <w:rFonts w:eastAsia="Times New Roman"/>
          <w:sz w:val="24"/>
          <w:szCs w:val="24"/>
        </w:rPr>
        <w:tab/>
        <w:t>рассуждений</w:t>
      </w:r>
      <w:r w:rsidR="00010F2A" w:rsidRPr="00820FCF">
        <w:rPr>
          <w:sz w:val="20"/>
          <w:szCs w:val="20"/>
        </w:rPr>
        <w:tab/>
      </w:r>
      <w:r w:rsidR="00010F2A" w:rsidRPr="00820FCF">
        <w:rPr>
          <w:rFonts w:eastAsia="Times New Roman"/>
        </w:rPr>
        <w:t>с</w:t>
      </w:r>
      <w:r w:rsidR="00010F2A" w:rsidRPr="00820FCF">
        <w:rPr>
          <w:rFonts w:eastAsia="Times New Roman"/>
          <w:sz w:val="24"/>
          <w:szCs w:val="24"/>
        </w:rPr>
        <w:t>использованием изученных законов, закономерностей и физических явлений;</w:t>
      </w:r>
    </w:p>
    <w:p w:rsidR="00DA0894" w:rsidRPr="00820FCF" w:rsidRDefault="00E43AA7" w:rsidP="00E43AA7">
      <w:pPr>
        <w:spacing w:line="360" w:lineRule="auto"/>
        <w:ind w:firstLine="720"/>
        <w:jc w:val="both"/>
        <w:rPr>
          <w:sz w:val="20"/>
          <w:szCs w:val="20"/>
        </w:rPr>
      </w:pPr>
      <w:r>
        <w:rPr>
          <w:rFonts w:eastAsia="Times New Roman"/>
          <w:sz w:val="24"/>
          <w:szCs w:val="24"/>
        </w:rPr>
        <w:t>И</w:t>
      </w:r>
      <w:r w:rsidR="00010F2A" w:rsidRPr="00820FCF">
        <w:rPr>
          <w:rFonts w:eastAsia="Times New Roman"/>
          <w:sz w:val="24"/>
          <w:szCs w:val="24"/>
        </w:rPr>
        <w:t>спользовать  при  решении  учебных  задач  современные  информационные технологии  для  поиска,структурирования,</w:t>
      </w:r>
      <w:r w:rsidR="00010F2A" w:rsidRPr="00820FCF">
        <w:rPr>
          <w:rFonts w:eastAsia="Times New Roman"/>
          <w:sz w:val="24"/>
          <w:szCs w:val="24"/>
        </w:rPr>
        <w:tab/>
        <w:t>интерпрет</w:t>
      </w:r>
      <w:r>
        <w:rPr>
          <w:rFonts w:eastAsia="Times New Roman"/>
          <w:sz w:val="24"/>
          <w:szCs w:val="24"/>
        </w:rPr>
        <w:t>ации</w:t>
      </w:r>
      <w:r>
        <w:rPr>
          <w:rFonts w:eastAsia="Times New Roman"/>
          <w:sz w:val="24"/>
          <w:szCs w:val="24"/>
        </w:rPr>
        <w:tab/>
        <w:t>и</w:t>
      </w:r>
      <w:r>
        <w:rPr>
          <w:rFonts w:eastAsia="Times New Roman"/>
          <w:sz w:val="24"/>
          <w:szCs w:val="24"/>
        </w:rPr>
        <w:tab/>
        <w:t>представления</w:t>
      </w:r>
      <w:r>
        <w:rPr>
          <w:rFonts w:eastAsia="Times New Roman"/>
          <w:sz w:val="24"/>
          <w:szCs w:val="24"/>
        </w:rPr>
        <w:tab/>
        <w:t>учебной</w:t>
      </w:r>
      <w:r>
        <w:rPr>
          <w:rFonts w:eastAsia="Times New Roman"/>
          <w:sz w:val="24"/>
          <w:szCs w:val="24"/>
        </w:rPr>
        <w:tab/>
        <w:t>и</w:t>
      </w:r>
      <w:r>
        <w:rPr>
          <w:rFonts w:eastAsia="Times New Roman"/>
          <w:sz w:val="24"/>
          <w:szCs w:val="24"/>
        </w:rPr>
        <w:tab/>
        <w:t>Н</w:t>
      </w:r>
      <w:r w:rsidR="00010F2A" w:rsidRPr="00820FCF">
        <w:rPr>
          <w:rFonts w:eastAsia="Times New Roman"/>
          <w:sz w:val="24"/>
          <w:szCs w:val="24"/>
        </w:rPr>
        <w:t>аучно-популярной</w:t>
      </w:r>
      <w:r w:rsidR="00010F2A" w:rsidRPr="00820FCF">
        <w:rPr>
          <w:rFonts w:eastAsia="Times New Roman"/>
          <w:sz w:val="24"/>
          <w:szCs w:val="24"/>
        </w:rPr>
        <w:tab/>
        <w:t>информации,полученной из различных источников, критически анализировать получаемую информацию;</w:t>
      </w:r>
    </w:p>
    <w:p w:rsidR="00DA0894" w:rsidRPr="00820FCF" w:rsidRDefault="00E43AA7" w:rsidP="00E43AA7">
      <w:pPr>
        <w:tabs>
          <w:tab w:val="left" w:pos="7160"/>
        </w:tabs>
        <w:spacing w:line="360" w:lineRule="auto"/>
        <w:ind w:firstLine="720"/>
        <w:jc w:val="both"/>
        <w:rPr>
          <w:sz w:val="20"/>
          <w:szCs w:val="20"/>
        </w:rPr>
      </w:pPr>
      <w:r>
        <w:rPr>
          <w:rFonts w:eastAsia="Times New Roman"/>
          <w:sz w:val="24"/>
          <w:szCs w:val="24"/>
        </w:rPr>
        <w:t>О</w:t>
      </w:r>
      <w:r w:rsidR="00010F2A" w:rsidRPr="00820FCF">
        <w:rPr>
          <w:rFonts w:eastAsia="Times New Roman"/>
          <w:sz w:val="24"/>
          <w:szCs w:val="24"/>
        </w:rPr>
        <w:t>бъяснять  принципы  действия  машин,  приборов  и  технических</w:t>
      </w:r>
      <w:r w:rsidR="00010F2A" w:rsidRPr="00820FCF">
        <w:rPr>
          <w:rFonts w:eastAsia="Times New Roman"/>
          <w:sz w:val="24"/>
          <w:szCs w:val="24"/>
        </w:rPr>
        <w:tab/>
        <w:t>устройств,  различать  условия  ихбезопасного использования в повседневной жизни;</w:t>
      </w:r>
    </w:p>
    <w:p w:rsidR="00C133E9" w:rsidRPr="00C133E9" w:rsidRDefault="00C133E9" w:rsidP="00C133E9">
      <w:pPr>
        <w:spacing w:line="360" w:lineRule="auto"/>
        <w:ind w:firstLine="720"/>
        <w:jc w:val="both"/>
        <w:rPr>
          <w:sz w:val="20"/>
          <w:szCs w:val="20"/>
        </w:rPr>
      </w:pPr>
      <w:bookmarkStart w:id="346" w:name="page151"/>
      <w:bookmarkEnd w:id="346"/>
      <w:r>
        <w:rPr>
          <w:rFonts w:eastAsia="Times New Roman"/>
          <w:sz w:val="24"/>
          <w:szCs w:val="24"/>
        </w:rPr>
        <w:t>П</w:t>
      </w:r>
      <w:r w:rsidRPr="00820FCF">
        <w:rPr>
          <w:rFonts w:eastAsia="Times New Roman"/>
          <w:sz w:val="24"/>
          <w:szCs w:val="24"/>
        </w:rPr>
        <w:t>риводить примеры вклада российских и зарубежных учёных-физиков в развитие науки, в объяснениепроцессов окружающего мира, в развитие техники и технологий;</w:t>
      </w:r>
    </w:p>
    <w:p w:rsidR="00E43AA7" w:rsidRPr="00820FCF" w:rsidRDefault="00E43AA7" w:rsidP="00E43AA7">
      <w:pPr>
        <w:spacing w:line="360" w:lineRule="auto"/>
        <w:ind w:firstLine="720"/>
        <w:jc w:val="both"/>
        <w:rPr>
          <w:sz w:val="20"/>
          <w:szCs w:val="20"/>
        </w:rPr>
      </w:pPr>
      <w:r>
        <w:rPr>
          <w:rFonts w:eastAsia="Times New Roman"/>
          <w:sz w:val="24"/>
          <w:szCs w:val="24"/>
        </w:rPr>
        <w:t>И</w:t>
      </w:r>
      <w:r w:rsidRPr="00820FCF">
        <w:rPr>
          <w:rFonts w:eastAsia="Times New Roman"/>
          <w:sz w:val="24"/>
          <w:szCs w:val="24"/>
        </w:rPr>
        <w:t>спользовать теоретические знания по физике в повседневной жизни для обеспечения безопасностипри обращении с приборами и техническими устройствами, для сохранения здоровья и соблюдения</w:t>
      </w:r>
      <w:r>
        <w:rPr>
          <w:rFonts w:eastAsia="Times New Roman"/>
          <w:sz w:val="24"/>
          <w:szCs w:val="24"/>
        </w:rPr>
        <w:t>н</w:t>
      </w:r>
      <w:r w:rsidRPr="00820FCF">
        <w:rPr>
          <w:rFonts w:eastAsia="Times New Roman"/>
          <w:sz w:val="24"/>
          <w:szCs w:val="24"/>
        </w:rPr>
        <w:t>орм экологического поведения в окружающей среде;</w:t>
      </w:r>
    </w:p>
    <w:p w:rsidR="00E43AA7" w:rsidRPr="00820FCF" w:rsidRDefault="00E43AA7" w:rsidP="00E43AA7">
      <w:pPr>
        <w:spacing w:line="360" w:lineRule="auto"/>
        <w:ind w:firstLine="720"/>
        <w:jc w:val="both"/>
        <w:rPr>
          <w:rFonts w:eastAsia="Times New Roman"/>
          <w:sz w:val="24"/>
          <w:szCs w:val="24"/>
        </w:rPr>
      </w:pPr>
      <w:r>
        <w:rPr>
          <w:rFonts w:eastAsia="Times New Roman"/>
          <w:sz w:val="24"/>
          <w:szCs w:val="24"/>
        </w:rPr>
        <w:t>Р</w:t>
      </w:r>
      <w:r w:rsidRPr="00820FCF">
        <w:rPr>
          <w:rFonts w:eastAsia="Times New Roman"/>
          <w:sz w:val="24"/>
          <w:szCs w:val="24"/>
        </w:rPr>
        <w:t>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E43AA7" w:rsidRDefault="00E43AA7" w:rsidP="00E43AA7">
      <w:pPr>
        <w:spacing w:line="236" w:lineRule="auto"/>
        <w:jc w:val="both"/>
        <w:rPr>
          <w:sz w:val="20"/>
          <w:szCs w:val="20"/>
        </w:rPr>
      </w:pPr>
    </w:p>
    <w:p w:rsidR="00E43AA7" w:rsidRDefault="00E43AA7" w:rsidP="00E43AA7">
      <w:pPr>
        <w:spacing w:line="7" w:lineRule="exact"/>
        <w:rPr>
          <w:sz w:val="20"/>
          <w:szCs w:val="20"/>
        </w:rPr>
      </w:pPr>
    </w:p>
    <w:p w:rsidR="00E43AA7" w:rsidRPr="004E7372" w:rsidRDefault="00E43AA7" w:rsidP="00C133E9">
      <w:pPr>
        <w:pStyle w:val="3"/>
        <w:spacing w:before="0" w:after="0" w:line="360" w:lineRule="auto"/>
        <w:rPr>
          <w:rFonts w:ascii="Times New Roman" w:eastAsia="Times New Roman" w:hAnsi="Times New Roman" w:cs="Times New Roman"/>
          <w:bCs w:val="0"/>
          <w:color w:val="auto"/>
          <w:sz w:val="24"/>
          <w:szCs w:val="24"/>
          <w:lang w:val="ru-RU"/>
        </w:rPr>
      </w:pPr>
      <w:bookmarkStart w:id="347" w:name="_Toc187924702"/>
      <w:r w:rsidRPr="004E7372">
        <w:rPr>
          <w:rFonts w:ascii="Times New Roman" w:eastAsia="Times New Roman" w:hAnsi="Times New Roman" w:cs="Times New Roman"/>
          <w:bCs w:val="0"/>
          <w:color w:val="auto"/>
          <w:sz w:val="24"/>
          <w:szCs w:val="24"/>
          <w:lang w:val="ru-RU"/>
        </w:rPr>
        <w:t>2.1.</w:t>
      </w:r>
      <w:r w:rsidR="00DB7A47">
        <w:rPr>
          <w:rFonts w:ascii="Times New Roman" w:eastAsia="Times New Roman" w:hAnsi="Times New Roman" w:cs="Times New Roman"/>
          <w:bCs w:val="0"/>
          <w:color w:val="auto"/>
          <w:sz w:val="24"/>
          <w:szCs w:val="24"/>
          <w:lang w:val="ru-RU"/>
        </w:rPr>
        <w:t>10</w:t>
      </w:r>
      <w:r w:rsidRPr="004E7372">
        <w:rPr>
          <w:rFonts w:ascii="Times New Roman" w:eastAsia="Times New Roman" w:hAnsi="Times New Roman" w:cs="Times New Roman"/>
          <w:bCs w:val="0"/>
          <w:color w:val="auto"/>
          <w:sz w:val="24"/>
          <w:szCs w:val="24"/>
          <w:lang w:val="ru-RU"/>
        </w:rPr>
        <w:t>.</w:t>
      </w:r>
      <w:r w:rsidRPr="004E7372">
        <w:rPr>
          <w:rFonts w:ascii="Times New Roman" w:hAnsi="Times New Roman" w:cs="Times New Roman"/>
          <w:color w:val="auto"/>
          <w:sz w:val="24"/>
          <w:szCs w:val="24"/>
          <w:lang w:val="ru-RU"/>
        </w:rPr>
        <w:tab/>
      </w:r>
      <w:r w:rsidRPr="004E7372">
        <w:rPr>
          <w:rFonts w:ascii="Times New Roman" w:eastAsia="Times New Roman" w:hAnsi="Times New Roman" w:cs="Times New Roman"/>
          <w:bCs w:val="0"/>
          <w:color w:val="auto"/>
          <w:sz w:val="24"/>
          <w:szCs w:val="24"/>
          <w:lang w:val="ru-RU"/>
        </w:rPr>
        <w:t>Химия</w:t>
      </w:r>
      <w:bookmarkEnd w:id="347"/>
    </w:p>
    <w:p w:rsidR="00E43AA7" w:rsidRPr="00E43AA7" w:rsidRDefault="00E43AA7" w:rsidP="00E43AA7">
      <w:pPr>
        <w:spacing w:line="360" w:lineRule="auto"/>
        <w:ind w:firstLine="709"/>
        <w:jc w:val="both"/>
        <w:rPr>
          <w:sz w:val="24"/>
          <w:szCs w:val="24"/>
        </w:rPr>
      </w:pPr>
      <w:r w:rsidRPr="00E43AA7">
        <w:rPr>
          <w:rFonts w:eastAsia="Times New Roman"/>
          <w:sz w:val="24"/>
          <w:szCs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E43AA7" w:rsidRPr="00E43AA7" w:rsidRDefault="00E43AA7" w:rsidP="00E43AA7">
      <w:pPr>
        <w:spacing w:line="360" w:lineRule="auto"/>
        <w:ind w:firstLine="709"/>
        <w:jc w:val="both"/>
        <w:rPr>
          <w:sz w:val="24"/>
          <w:szCs w:val="24"/>
        </w:rPr>
      </w:pPr>
      <w:r w:rsidRPr="00E43AA7">
        <w:rPr>
          <w:rFonts w:eastAsia="Times New Roman"/>
          <w:sz w:val="24"/>
          <w:szCs w:val="24"/>
        </w:rPr>
        <w:lastRenderedPageBreak/>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43AA7" w:rsidRPr="00E43AA7" w:rsidRDefault="00E43AA7" w:rsidP="00E43AA7">
      <w:pPr>
        <w:spacing w:line="360" w:lineRule="auto"/>
        <w:ind w:firstLine="709"/>
        <w:jc w:val="both"/>
        <w:rPr>
          <w:sz w:val="24"/>
          <w:szCs w:val="24"/>
        </w:rPr>
      </w:pPr>
      <w:r w:rsidRPr="00E43AA7">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43AA7" w:rsidRPr="00E43AA7" w:rsidRDefault="00E43AA7" w:rsidP="00E43AA7">
      <w:pPr>
        <w:tabs>
          <w:tab w:val="left" w:pos="9020"/>
        </w:tabs>
        <w:spacing w:line="360" w:lineRule="auto"/>
        <w:ind w:firstLine="709"/>
        <w:jc w:val="both"/>
        <w:rPr>
          <w:sz w:val="24"/>
          <w:szCs w:val="24"/>
        </w:rPr>
      </w:pPr>
      <w:r w:rsidRPr="00E43AA7">
        <w:rPr>
          <w:rFonts w:eastAsia="Times New Roman"/>
          <w:sz w:val="24"/>
          <w:szCs w:val="24"/>
        </w:rPr>
        <w:t>Планируемые  результаты  освоения  программы  по  химии  включают  личностные,метапредметныерезультаты  за  весь  период  обучения  на  уровне среднего  общего образования, а также предметныедостижения обучающегося за каждый год обучения.</w:t>
      </w:r>
    </w:p>
    <w:p w:rsidR="00E43AA7" w:rsidRPr="00E43AA7" w:rsidRDefault="00E43AA7" w:rsidP="00E43AA7">
      <w:pPr>
        <w:spacing w:line="360" w:lineRule="auto"/>
        <w:ind w:firstLine="709"/>
        <w:jc w:val="both"/>
        <w:rPr>
          <w:sz w:val="24"/>
          <w:szCs w:val="24"/>
        </w:rPr>
      </w:pPr>
      <w:r w:rsidRPr="00E43AA7">
        <w:rPr>
          <w:rFonts w:eastAsia="Times New Roman"/>
          <w:sz w:val="24"/>
          <w:szCs w:val="24"/>
        </w:rPr>
        <w:t>Пояснительная записка.</w:t>
      </w:r>
    </w:p>
    <w:p w:rsidR="00E43AA7" w:rsidRPr="00E43AA7" w:rsidRDefault="00E43AA7" w:rsidP="00E43AA7">
      <w:pPr>
        <w:spacing w:line="360" w:lineRule="auto"/>
        <w:ind w:firstLine="709"/>
        <w:jc w:val="both"/>
        <w:rPr>
          <w:sz w:val="24"/>
          <w:szCs w:val="24"/>
        </w:rPr>
      </w:pPr>
      <w:r w:rsidRPr="00E43AA7">
        <w:rPr>
          <w:rFonts w:eastAsia="Times New Roman"/>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E43AA7" w:rsidRPr="00E43AA7" w:rsidRDefault="00E43AA7" w:rsidP="00E43AA7">
      <w:pPr>
        <w:tabs>
          <w:tab w:val="left" w:pos="9700"/>
        </w:tabs>
        <w:spacing w:line="360" w:lineRule="auto"/>
        <w:ind w:firstLine="709"/>
        <w:jc w:val="both"/>
        <w:rPr>
          <w:sz w:val="24"/>
          <w:szCs w:val="24"/>
        </w:rPr>
      </w:pPr>
      <w:r w:rsidRPr="00E43AA7">
        <w:rPr>
          <w:rFonts w:eastAsia="Times New Roman"/>
          <w:sz w:val="24"/>
          <w:szCs w:val="24"/>
        </w:rPr>
        <w:t>Основу  подходов  к  разработке  программы  по  химии,  к  определению  общей  стратег</w:t>
      </w:r>
      <w:r>
        <w:rPr>
          <w:rFonts w:eastAsia="Times New Roman"/>
          <w:sz w:val="24"/>
          <w:szCs w:val="24"/>
        </w:rPr>
        <w:t xml:space="preserve">ии </w:t>
      </w:r>
      <w:r w:rsidRPr="00E43AA7">
        <w:rPr>
          <w:rFonts w:eastAsia="Times New Roman"/>
          <w:sz w:val="24"/>
          <w:szCs w:val="24"/>
        </w:rPr>
        <w:t>обучения,воспитания и развития обучающихся средствами учебного предмета</w:t>
      </w:r>
    </w:p>
    <w:p w:rsidR="00E43AA7" w:rsidRPr="00E43AA7" w:rsidRDefault="00E43AA7" w:rsidP="00E43AA7">
      <w:pPr>
        <w:spacing w:line="360" w:lineRule="auto"/>
        <w:ind w:firstLine="709"/>
        <w:jc w:val="both"/>
        <w:rPr>
          <w:sz w:val="24"/>
          <w:szCs w:val="24"/>
        </w:rPr>
      </w:pPr>
      <w:r w:rsidRPr="00E43AA7">
        <w:rPr>
          <w:rFonts w:eastAsia="Times New Roman"/>
          <w:sz w:val="24"/>
          <w:szCs w:val="24"/>
        </w:rPr>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A0894" w:rsidRPr="00E43AA7" w:rsidRDefault="00E43AA7" w:rsidP="00E43AA7">
      <w:pPr>
        <w:tabs>
          <w:tab w:val="left" w:pos="254"/>
        </w:tabs>
        <w:spacing w:line="360" w:lineRule="auto"/>
        <w:ind w:firstLine="709"/>
        <w:jc w:val="both"/>
        <w:rPr>
          <w:rFonts w:eastAsia="Times New Roman"/>
          <w:sz w:val="24"/>
          <w:szCs w:val="24"/>
        </w:rPr>
      </w:pPr>
      <w:r w:rsidRPr="00E43AA7">
        <w:rPr>
          <w:rFonts w:eastAsia="Times New Roman"/>
          <w:sz w:val="24"/>
          <w:szCs w:val="24"/>
        </w:rPr>
        <w:t xml:space="preserve">В </w:t>
      </w:r>
      <w:r w:rsidR="00010F2A" w:rsidRPr="00E43AA7">
        <w:rPr>
          <w:rFonts w:eastAsia="Times New Roman"/>
          <w:sz w:val="24"/>
          <w:szCs w:val="24"/>
        </w:rPr>
        <w:t>соответствии с данными положениями программа по химии (базовый уровень) на уровне среднего общего образования:</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даёт методическую интерпретацию целей изучения предмета на уровне современных приоритетов всистеме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w:t>
      </w:r>
      <w:r w:rsidRPr="00E43AA7">
        <w:rPr>
          <w:rFonts w:eastAsia="Times New Roman"/>
          <w:sz w:val="24"/>
          <w:szCs w:val="24"/>
        </w:rPr>
        <w:lastRenderedPageBreak/>
        <w:t>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При формировании содержания предмета «Химия» учтены следующие положения о специфике и значении науки химии.</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E43AA7" w:rsidRPr="00E43AA7" w:rsidRDefault="00C133E9" w:rsidP="00E43AA7">
      <w:pPr>
        <w:spacing w:line="360" w:lineRule="auto"/>
        <w:jc w:val="both"/>
        <w:rPr>
          <w:rFonts w:eastAsia="Times New Roman"/>
          <w:sz w:val="24"/>
          <w:szCs w:val="24"/>
        </w:rPr>
      </w:pPr>
      <w:bookmarkStart w:id="348" w:name="page153"/>
      <w:bookmarkEnd w:id="348"/>
      <w:r w:rsidRPr="00C133E9">
        <w:rPr>
          <w:rFonts w:eastAsia="Times New Roman"/>
          <w:sz w:val="24"/>
          <w:szCs w:val="24"/>
        </w:rPr>
        <w:t>В</w:t>
      </w:r>
      <w:r w:rsidRPr="00C133E9">
        <w:rPr>
          <w:rFonts w:eastAsia="Times New Roman"/>
          <w:sz w:val="24"/>
          <w:szCs w:val="24"/>
        </w:rPr>
        <w:tab/>
        <w:t xml:space="preserve">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w:t>
      </w:r>
      <w:r w:rsidR="00E43AA7" w:rsidRPr="00E43AA7">
        <w:rPr>
          <w:rFonts w:eastAsia="Times New Roman"/>
          <w:sz w:val="24"/>
          <w:szCs w:val="24"/>
        </w:rPr>
        <w:t>ориентиров, успешного включения в жизнь социума, продолжения образования в различных областях, не связанных непосредственно с химией.</w:t>
      </w:r>
    </w:p>
    <w:p w:rsidR="00E43AA7" w:rsidRPr="00E43AA7" w:rsidRDefault="00E43AA7" w:rsidP="00E43AA7">
      <w:pPr>
        <w:spacing w:line="360" w:lineRule="auto"/>
        <w:ind w:firstLine="709"/>
        <w:jc w:val="both"/>
        <w:rPr>
          <w:rFonts w:eastAsia="Times New Roman"/>
          <w:sz w:val="24"/>
          <w:szCs w:val="24"/>
        </w:rPr>
      </w:pPr>
      <w:r w:rsidRPr="00E43AA7">
        <w:rPr>
          <w:rFonts w:eastAsia="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43AA7" w:rsidRDefault="00E43AA7" w:rsidP="00E43AA7">
      <w:pPr>
        <w:spacing w:line="360" w:lineRule="auto"/>
        <w:ind w:firstLine="709"/>
        <w:jc w:val="both"/>
        <w:rPr>
          <w:rFonts w:eastAsia="Times New Roman"/>
          <w:sz w:val="24"/>
          <w:szCs w:val="24"/>
        </w:rPr>
      </w:pPr>
      <w:r w:rsidRPr="00E43AA7">
        <w:rPr>
          <w:rFonts w:eastAsia="Times New Roman"/>
          <w:sz w:val="24"/>
          <w:szCs w:val="24"/>
        </w:rPr>
        <w:lastRenderedPageBreak/>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w:t>
      </w:r>
    </w:p>
    <w:p w:rsidR="00DA0894" w:rsidRPr="00E43AA7" w:rsidRDefault="00E43AA7" w:rsidP="00E43AA7">
      <w:pPr>
        <w:spacing w:line="360" w:lineRule="auto"/>
        <w:ind w:firstLine="709"/>
        <w:jc w:val="both"/>
        <w:rPr>
          <w:sz w:val="24"/>
          <w:szCs w:val="24"/>
        </w:rPr>
      </w:pPr>
      <w:r>
        <w:rPr>
          <w:rFonts w:eastAsia="Times New Roman"/>
          <w:sz w:val="24"/>
          <w:szCs w:val="24"/>
        </w:rPr>
        <w:t xml:space="preserve">В </w:t>
      </w:r>
      <w:r w:rsidR="00010F2A" w:rsidRPr="00E43AA7">
        <w:rPr>
          <w:rFonts w:eastAsia="Times New Roman"/>
          <w:sz w:val="24"/>
          <w:szCs w:val="24"/>
        </w:rPr>
        <w:t>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A0894" w:rsidRPr="00E43AA7" w:rsidRDefault="00010F2A" w:rsidP="0075656E">
      <w:pPr>
        <w:numPr>
          <w:ilvl w:val="0"/>
          <w:numId w:val="8"/>
        </w:numPr>
        <w:tabs>
          <w:tab w:val="left" w:pos="310"/>
        </w:tabs>
        <w:spacing w:line="360" w:lineRule="auto"/>
        <w:ind w:firstLine="709"/>
        <w:jc w:val="both"/>
        <w:rPr>
          <w:rFonts w:eastAsia="Times New Roman"/>
          <w:sz w:val="24"/>
          <w:szCs w:val="24"/>
        </w:rPr>
      </w:pPr>
      <w:r w:rsidRPr="00E43AA7">
        <w:rPr>
          <w:rFonts w:eastAsia="Times New Roman"/>
          <w:sz w:val="24"/>
          <w:szCs w:val="24"/>
        </w:rPr>
        <w:t>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 xml:space="preserve">Единая система знаний о важнейших веществах, их составе,строении,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w:t>
      </w:r>
    </w:p>
    <w:p w:rsidR="00580684" w:rsidRPr="00580684" w:rsidRDefault="00C133E9" w:rsidP="00580684">
      <w:pPr>
        <w:spacing w:line="360" w:lineRule="auto"/>
        <w:ind w:firstLine="709"/>
        <w:jc w:val="both"/>
        <w:rPr>
          <w:rFonts w:eastAsia="Times New Roman"/>
          <w:sz w:val="24"/>
          <w:szCs w:val="24"/>
        </w:rPr>
      </w:pPr>
      <w:bookmarkStart w:id="349" w:name="page155"/>
      <w:bookmarkEnd w:id="349"/>
      <w:r w:rsidRPr="00C133E9">
        <w:rPr>
          <w:rFonts w:eastAsia="Times New Roman"/>
          <w:sz w:val="24"/>
          <w:szCs w:val="24"/>
        </w:rPr>
        <w:t>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w:t>
      </w:r>
      <w:r w:rsidR="00580684" w:rsidRPr="00580684">
        <w:rPr>
          <w:rFonts w:eastAsia="Times New Roman"/>
          <w:sz w:val="24"/>
          <w:szCs w:val="24"/>
        </w:rPr>
        <w:t>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В</w:t>
      </w:r>
      <w:r w:rsidRPr="00580684">
        <w:rPr>
          <w:rFonts w:eastAsia="Times New Roman"/>
          <w:sz w:val="24"/>
          <w:szCs w:val="24"/>
        </w:rPr>
        <w:tab/>
        <w:t>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lastRenderedPageBreak/>
        <w:t>В</w:t>
      </w:r>
      <w:r w:rsidRPr="00580684">
        <w:rPr>
          <w:rFonts w:eastAsia="Times New Roman"/>
          <w:sz w:val="24"/>
          <w:szCs w:val="24"/>
        </w:rPr>
        <w:tab/>
        <w:t>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Главными целями изучения предмета «Химия» на уровне среднего общего образования на базовом уровне являются:</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w:t>
      </w:r>
      <w:r w:rsidRPr="00580684">
        <w:rPr>
          <w:rFonts w:eastAsia="Times New Roman"/>
          <w:sz w:val="24"/>
          <w:szCs w:val="24"/>
        </w:rPr>
        <w:tab/>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формирование и развитие представлений о научных методах познания веществ и химических реакций,</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w:t>
      </w:r>
      <w:r w:rsidRPr="00580684">
        <w:rPr>
          <w:rFonts w:eastAsia="Times New Roman"/>
          <w:sz w:val="24"/>
          <w:szCs w:val="24"/>
        </w:rPr>
        <w:tab/>
        <w:t>необходимых для приобретения умений ориентироваться в мире веществ и химических явлений, имеющих место в природе, в практической и повседневной жизни; 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80684" w:rsidRDefault="00580684" w:rsidP="00580684">
      <w:pPr>
        <w:spacing w:line="360" w:lineRule="auto"/>
        <w:ind w:firstLine="709"/>
        <w:jc w:val="both"/>
        <w:rPr>
          <w:rFonts w:eastAsia="Times New Roman"/>
          <w:sz w:val="24"/>
          <w:szCs w:val="24"/>
        </w:rPr>
      </w:pPr>
      <w:r w:rsidRPr="00580684">
        <w:rPr>
          <w:rFonts w:eastAsia="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w:t>
      </w:r>
    </w:p>
    <w:p w:rsidR="00DA0894" w:rsidRPr="00E43AA7" w:rsidRDefault="00010F2A" w:rsidP="00580684">
      <w:pPr>
        <w:spacing w:line="360" w:lineRule="auto"/>
        <w:ind w:firstLine="709"/>
        <w:jc w:val="both"/>
        <w:rPr>
          <w:sz w:val="24"/>
          <w:szCs w:val="24"/>
        </w:rPr>
      </w:pPr>
      <w:r w:rsidRPr="00E43AA7">
        <w:rPr>
          <w:rFonts w:eastAsia="Times New Roman"/>
          <w:sz w:val="24"/>
          <w:szCs w:val="24"/>
        </w:rPr>
        <w:t>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133E9" w:rsidRPr="00C133E9" w:rsidRDefault="00C133E9" w:rsidP="00C133E9">
      <w:pPr>
        <w:spacing w:line="360" w:lineRule="auto"/>
        <w:jc w:val="both"/>
        <w:rPr>
          <w:rFonts w:eastAsia="Times New Roman"/>
          <w:sz w:val="24"/>
          <w:szCs w:val="24"/>
        </w:rPr>
      </w:pPr>
      <w:bookmarkStart w:id="350" w:name="page157"/>
      <w:bookmarkEnd w:id="350"/>
      <w:r w:rsidRPr="00C133E9">
        <w:rPr>
          <w:rFonts w:eastAsia="Times New Roman"/>
          <w:sz w:val="24"/>
          <w:szCs w:val="24"/>
        </w:rPr>
        <w:t>В</w:t>
      </w:r>
      <w:r w:rsidRPr="00C133E9">
        <w:rPr>
          <w:rFonts w:eastAsia="Times New Roman"/>
          <w:sz w:val="24"/>
          <w:szCs w:val="24"/>
        </w:rPr>
        <w:tab/>
        <w:t>этой связи при изучении предмета «Химия» доминирующее значение приобретают такие цели и задачи, как:</w:t>
      </w:r>
    </w:p>
    <w:p w:rsidR="00580684" w:rsidRPr="00E43AA7" w:rsidRDefault="00C133E9" w:rsidP="00C133E9">
      <w:pPr>
        <w:spacing w:line="360" w:lineRule="auto"/>
        <w:jc w:val="both"/>
        <w:rPr>
          <w:rFonts w:eastAsia="Times New Roman"/>
          <w:sz w:val="24"/>
          <w:szCs w:val="24"/>
        </w:rPr>
      </w:pPr>
      <w:r w:rsidRPr="00C133E9">
        <w:rPr>
          <w:rFonts w:eastAsia="Times New Roman"/>
          <w:sz w:val="24"/>
          <w:szCs w:val="24"/>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w:t>
      </w:r>
      <w:r w:rsidR="00580684" w:rsidRPr="00E43AA7">
        <w:rPr>
          <w:rFonts w:eastAsia="Times New Roman"/>
          <w:sz w:val="24"/>
          <w:szCs w:val="24"/>
        </w:rPr>
        <w:t>принятию грамотных решений в конкретных жизненных ситуациях, связанных с веществами и их применением; 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развитие познавательных интересов, интеллектуальных и творческих способностей обучающихся:</w:t>
      </w:r>
    </w:p>
    <w:p w:rsidR="00580684" w:rsidRPr="00E43AA7" w:rsidRDefault="00580684" w:rsidP="00580684">
      <w:pPr>
        <w:spacing w:line="360" w:lineRule="auto"/>
        <w:ind w:firstLine="709"/>
        <w:jc w:val="both"/>
        <w:rPr>
          <w:rFonts w:eastAsia="Times New Roman"/>
          <w:sz w:val="24"/>
          <w:szCs w:val="24"/>
        </w:rPr>
      </w:pPr>
      <w:r w:rsidRPr="00E43AA7">
        <w:rPr>
          <w:rFonts w:eastAsia="Times New Roman"/>
          <w:sz w:val="24"/>
          <w:szCs w:val="24"/>
        </w:rPr>
        <w:lastRenderedPageBreak/>
        <w:t>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 формирование и развитие у обучающихся ассоциативного и логического мышления,наблюдательности, собранности, аккуратности, которые особенно необходимы, в частности, при планировании и проведении химического эксперимента; воспитание у обучающихся убеждённости в гуманистической направленности химии, её важной роли врешении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580684" w:rsidRPr="00E43AA7" w:rsidRDefault="00580684" w:rsidP="00580684">
      <w:pPr>
        <w:spacing w:line="360" w:lineRule="auto"/>
        <w:ind w:firstLine="709"/>
        <w:jc w:val="both"/>
        <w:rPr>
          <w:rFonts w:eastAsia="Times New Roman"/>
          <w:sz w:val="24"/>
          <w:szCs w:val="24"/>
        </w:rPr>
      </w:pPr>
      <w:r w:rsidRPr="00E43AA7">
        <w:rPr>
          <w:rFonts w:eastAsia="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580684" w:rsidRPr="00580684" w:rsidRDefault="00580684" w:rsidP="0075656E">
      <w:pPr>
        <w:numPr>
          <w:ilvl w:val="0"/>
          <w:numId w:val="9"/>
        </w:numPr>
        <w:tabs>
          <w:tab w:val="left" w:pos="273"/>
        </w:tabs>
        <w:spacing w:line="360" w:lineRule="auto"/>
        <w:ind w:firstLine="709"/>
        <w:jc w:val="both"/>
        <w:rPr>
          <w:rFonts w:eastAsia="Times New Roman"/>
          <w:sz w:val="24"/>
          <w:szCs w:val="24"/>
        </w:rPr>
      </w:pPr>
      <w:r w:rsidRPr="00E43AA7">
        <w:rPr>
          <w:rFonts w:eastAsia="Times New Roman"/>
          <w:sz w:val="24"/>
          <w:szCs w:val="24"/>
        </w:rPr>
        <w:t>учебном плане среднего общего образования предмет «Химия» базового уровня входит в состав предметной области «Естественно-научные предметы».</w:t>
      </w:r>
    </w:p>
    <w:p w:rsidR="00580684" w:rsidRPr="00E43AA7" w:rsidRDefault="00580684" w:rsidP="00580684">
      <w:pPr>
        <w:spacing w:line="360" w:lineRule="auto"/>
        <w:ind w:firstLine="709"/>
        <w:jc w:val="both"/>
        <w:rPr>
          <w:rFonts w:eastAsia="Times New Roman"/>
          <w:sz w:val="24"/>
          <w:szCs w:val="24"/>
        </w:rPr>
      </w:pPr>
      <w:r w:rsidRPr="00E43AA7">
        <w:rPr>
          <w:rFonts w:eastAsia="Times New Roman"/>
          <w:sz w:val="24"/>
          <w:szCs w:val="24"/>
        </w:rPr>
        <w:t>Общее число часов, рекомендованных для изучения химии в 11 классе - 34 часа (1 час в неделю).</w:t>
      </w:r>
    </w:p>
    <w:p w:rsidR="00580684" w:rsidRPr="00E43AA7" w:rsidRDefault="00580684" w:rsidP="00580684">
      <w:pPr>
        <w:spacing w:line="360" w:lineRule="auto"/>
        <w:ind w:firstLine="709"/>
        <w:jc w:val="both"/>
        <w:rPr>
          <w:rFonts w:eastAsia="Times New Roman"/>
          <w:sz w:val="24"/>
          <w:szCs w:val="24"/>
        </w:rPr>
      </w:pPr>
      <w:r w:rsidRPr="00E43AA7">
        <w:rPr>
          <w:rFonts w:eastAsia="Times New Roman"/>
          <w:b/>
          <w:bCs/>
          <w:sz w:val="24"/>
          <w:szCs w:val="24"/>
        </w:rPr>
        <w:t>Содержание обучения в 11 классе. Общая и неорганическая химия. Теоретические основы химии.</w:t>
      </w:r>
    </w:p>
    <w:p w:rsidR="00580684" w:rsidRDefault="00580684" w:rsidP="00580684">
      <w:pPr>
        <w:spacing w:line="360" w:lineRule="auto"/>
        <w:ind w:firstLine="709"/>
        <w:jc w:val="both"/>
        <w:rPr>
          <w:rFonts w:eastAsia="Times New Roman"/>
          <w:sz w:val="24"/>
          <w:szCs w:val="24"/>
        </w:rPr>
      </w:pPr>
      <w:r w:rsidRPr="00E43AA7">
        <w:rPr>
          <w:rFonts w:eastAsia="Times New Roman"/>
          <w:sz w:val="24"/>
          <w:szCs w:val="24"/>
        </w:rPr>
        <w:t>Химический элемент. Атом. Ядро атома, изотопы. Электронная оболочка. Энергетические уровни, подуровни. Атомные орбитали, s-, р-, d- элементы. Особенности распределения электронов по орбиталям в атомах элементов первых четырёх периодов. Электронная конфигурация атомов.</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Понятие о дисперсных системах. Истинные и коллоидные растворы. Массовая доля вещества в растворе.</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80684" w:rsidRDefault="00580684" w:rsidP="00580684">
      <w:pPr>
        <w:spacing w:line="360" w:lineRule="auto"/>
        <w:ind w:firstLine="709"/>
        <w:jc w:val="both"/>
        <w:rPr>
          <w:rFonts w:eastAsia="Times New Roman"/>
          <w:sz w:val="24"/>
          <w:szCs w:val="24"/>
        </w:rPr>
      </w:pPr>
      <w:r w:rsidRPr="00580684">
        <w:rPr>
          <w:rFonts w:eastAsia="Times New Roman"/>
          <w:sz w:val="24"/>
          <w:szCs w:val="24"/>
        </w:rPr>
        <w:lastRenderedPageBreak/>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A0894" w:rsidRPr="00E43AA7" w:rsidRDefault="00010F2A" w:rsidP="00580684">
      <w:pPr>
        <w:spacing w:line="360" w:lineRule="auto"/>
        <w:ind w:firstLine="709"/>
        <w:jc w:val="both"/>
        <w:rPr>
          <w:sz w:val="24"/>
          <w:szCs w:val="24"/>
        </w:rPr>
      </w:pPr>
      <w:r w:rsidRPr="00E43AA7">
        <w:rPr>
          <w:rFonts w:eastAsia="Times New Roman"/>
          <w:sz w:val="24"/>
          <w:szCs w:val="24"/>
        </w:rPr>
        <w:t>Скорость реакции, её зависимость  от различных факторов. Обратимые реакции.</w:t>
      </w:r>
    </w:p>
    <w:p w:rsidR="00DA0894" w:rsidRPr="00E43AA7" w:rsidRDefault="00010F2A" w:rsidP="00580684">
      <w:pPr>
        <w:spacing w:line="360" w:lineRule="auto"/>
        <w:ind w:firstLine="709"/>
        <w:jc w:val="both"/>
        <w:rPr>
          <w:sz w:val="24"/>
          <w:szCs w:val="24"/>
        </w:rPr>
      </w:pPr>
      <w:r w:rsidRPr="00E43AA7">
        <w:rPr>
          <w:rFonts w:eastAsia="Times New Roman"/>
          <w:sz w:val="24"/>
          <w:szCs w:val="24"/>
        </w:rPr>
        <w:t>Химическое равновесие. Факторы, влияющие на состояние химического равновесия. Принцип Ле Шателье.</w:t>
      </w:r>
    </w:p>
    <w:p w:rsidR="00DA0894" w:rsidRPr="00E43AA7" w:rsidRDefault="00010F2A" w:rsidP="00E43AA7">
      <w:pPr>
        <w:spacing w:line="360" w:lineRule="auto"/>
        <w:ind w:firstLine="709"/>
        <w:jc w:val="both"/>
        <w:rPr>
          <w:sz w:val="24"/>
          <w:szCs w:val="24"/>
        </w:rPr>
      </w:pPr>
      <w:r w:rsidRPr="00E43AA7">
        <w:rPr>
          <w:rFonts w:eastAsia="Times New Roman"/>
          <w:sz w:val="24"/>
          <w:szCs w:val="24"/>
        </w:rPr>
        <w:t>Электролитическая диссоциация. Сильные и слабые электролиты. Среда водных растворов веществ:</w:t>
      </w:r>
    </w:p>
    <w:p w:rsidR="00DA0894" w:rsidRPr="00E43AA7" w:rsidRDefault="00010F2A" w:rsidP="00E43AA7">
      <w:pPr>
        <w:spacing w:line="360" w:lineRule="auto"/>
        <w:ind w:firstLine="709"/>
        <w:jc w:val="both"/>
        <w:rPr>
          <w:sz w:val="24"/>
          <w:szCs w:val="24"/>
        </w:rPr>
      </w:pPr>
      <w:r w:rsidRPr="00E43AA7">
        <w:rPr>
          <w:rFonts w:eastAsia="Times New Roman"/>
          <w:sz w:val="24"/>
          <w:szCs w:val="24"/>
        </w:rPr>
        <w:t>кислая, нейтральная, щелочная. Реакции ионного обмена.</w:t>
      </w:r>
    </w:p>
    <w:p w:rsidR="00DA0894" w:rsidRPr="00E43AA7" w:rsidRDefault="00010F2A" w:rsidP="00580684">
      <w:pPr>
        <w:spacing w:line="360" w:lineRule="auto"/>
        <w:ind w:firstLine="709"/>
        <w:jc w:val="both"/>
        <w:rPr>
          <w:sz w:val="24"/>
          <w:szCs w:val="24"/>
        </w:rPr>
      </w:pPr>
      <w:r w:rsidRPr="00E43AA7">
        <w:rPr>
          <w:rFonts w:eastAsia="Times New Roman"/>
          <w:sz w:val="24"/>
          <w:szCs w:val="24"/>
        </w:rPr>
        <w:t>Окислительно-восстановительные реакции.</w:t>
      </w:r>
    </w:p>
    <w:p w:rsidR="00DA0894" w:rsidRPr="00E43AA7" w:rsidRDefault="00010F2A" w:rsidP="00580684">
      <w:pPr>
        <w:spacing w:line="360" w:lineRule="auto"/>
        <w:ind w:firstLine="709"/>
        <w:jc w:val="both"/>
        <w:rPr>
          <w:sz w:val="24"/>
          <w:szCs w:val="24"/>
        </w:rPr>
      </w:pPr>
      <w:r w:rsidRPr="00E43AA7">
        <w:rPr>
          <w:rFonts w:eastAsia="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Расчётные задачи.</w:t>
      </w:r>
    </w:p>
    <w:p w:rsidR="00DA0894" w:rsidRPr="00E43AA7" w:rsidRDefault="00010F2A" w:rsidP="00580684">
      <w:pPr>
        <w:spacing w:line="360" w:lineRule="auto"/>
        <w:ind w:firstLine="709"/>
        <w:jc w:val="both"/>
        <w:rPr>
          <w:sz w:val="24"/>
          <w:szCs w:val="24"/>
        </w:rPr>
      </w:pPr>
      <w:r w:rsidRPr="00E43AA7">
        <w:rPr>
          <w:rFonts w:eastAsia="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DA0894" w:rsidRPr="00E43AA7" w:rsidRDefault="00010F2A" w:rsidP="00580684">
      <w:pPr>
        <w:spacing w:line="360" w:lineRule="auto"/>
        <w:ind w:firstLine="709"/>
        <w:jc w:val="both"/>
        <w:rPr>
          <w:sz w:val="24"/>
          <w:szCs w:val="24"/>
        </w:rPr>
      </w:pPr>
      <w:r w:rsidRPr="00E43AA7">
        <w:rPr>
          <w:rFonts w:eastAsia="Times New Roman"/>
          <w:b/>
          <w:bCs/>
          <w:sz w:val="24"/>
          <w:szCs w:val="24"/>
        </w:rPr>
        <w:t>Раздел 2. Неорганическая химия.</w:t>
      </w:r>
    </w:p>
    <w:p w:rsidR="00DA0894" w:rsidRPr="00E43AA7" w:rsidRDefault="00010F2A" w:rsidP="00580684">
      <w:pPr>
        <w:spacing w:line="360" w:lineRule="auto"/>
        <w:ind w:firstLine="709"/>
        <w:jc w:val="both"/>
        <w:rPr>
          <w:sz w:val="24"/>
          <w:szCs w:val="24"/>
        </w:rPr>
      </w:pPr>
      <w:r w:rsidRPr="00E43AA7">
        <w:rPr>
          <w:rFonts w:eastAsia="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DA0894" w:rsidRPr="00E43AA7" w:rsidRDefault="00010F2A" w:rsidP="00580684">
      <w:pPr>
        <w:spacing w:line="360" w:lineRule="auto"/>
        <w:ind w:firstLine="709"/>
        <w:jc w:val="both"/>
        <w:rPr>
          <w:sz w:val="24"/>
          <w:szCs w:val="24"/>
        </w:rPr>
      </w:pPr>
      <w:r w:rsidRPr="00E43AA7">
        <w:rPr>
          <w:rFonts w:eastAsia="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p w:rsidR="00DA0894" w:rsidRPr="00E43AA7" w:rsidRDefault="00010F2A" w:rsidP="00E43AA7">
      <w:pPr>
        <w:spacing w:line="360" w:lineRule="auto"/>
        <w:ind w:firstLine="709"/>
        <w:jc w:val="both"/>
        <w:rPr>
          <w:sz w:val="24"/>
          <w:szCs w:val="24"/>
        </w:rPr>
      </w:pPr>
      <w:r w:rsidRPr="00E43AA7">
        <w:rPr>
          <w:rFonts w:eastAsia="Times New Roman"/>
          <w:sz w:val="24"/>
          <w:szCs w:val="24"/>
        </w:rPr>
        <w:t>Металлы. Положение  металлов в  Периодической  системе химических  элементов  Д.И. Менделеева.</w:t>
      </w:r>
    </w:p>
    <w:p w:rsidR="00C133E9" w:rsidRPr="00E43AA7" w:rsidRDefault="00C133E9" w:rsidP="00C133E9">
      <w:pPr>
        <w:spacing w:line="360" w:lineRule="auto"/>
        <w:ind w:firstLine="709"/>
        <w:jc w:val="both"/>
        <w:rPr>
          <w:sz w:val="24"/>
          <w:szCs w:val="24"/>
        </w:rPr>
      </w:pPr>
      <w:bookmarkStart w:id="351" w:name="page159"/>
      <w:bookmarkEnd w:id="351"/>
      <w:r w:rsidRPr="00E43AA7">
        <w:rPr>
          <w:rFonts w:eastAsia="Times New Roman"/>
          <w:sz w:val="24"/>
          <w:szCs w:val="24"/>
        </w:rPr>
        <w:t>Особенности строения электронных оболочек атомов металлов. Общие физические свойства металлов.</w:t>
      </w:r>
    </w:p>
    <w:p w:rsidR="00C133E9" w:rsidRPr="00E43AA7" w:rsidRDefault="00C133E9" w:rsidP="00C133E9">
      <w:pPr>
        <w:spacing w:line="360" w:lineRule="auto"/>
        <w:ind w:firstLine="709"/>
        <w:jc w:val="both"/>
        <w:rPr>
          <w:sz w:val="24"/>
          <w:szCs w:val="24"/>
        </w:rPr>
      </w:pPr>
      <w:r w:rsidRPr="00E43AA7">
        <w:rPr>
          <w:rFonts w:eastAsia="Times New Roman"/>
          <w:sz w:val="24"/>
          <w:szCs w:val="24"/>
        </w:rPr>
        <w:t>Сплавы металлов. Электрохимический ряд напряжений металлов.</w:t>
      </w:r>
    </w:p>
    <w:p w:rsidR="00C133E9" w:rsidRPr="00C133E9" w:rsidRDefault="00C133E9" w:rsidP="00C133E9">
      <w:pPr>
        <w:spacing w:line="360" w:lineRule="auto"/>
        <w:ind w:firstLine="709"/>
        <w:jc w:val="both"/>
        <w:rPr>
          <w:sz w:val="24"/>
          <w:szCs w:val="24"/>
        </w:rPr>
      </w:pPr>
      <w:r w:rsidRPr="00E43AA7">
        <w:rPr>
          <w:rFonts w:eastAsia="Times New Roman"/>
          <w:sz w:val="24"/>
          <w:szCs w:val="24"/>
        </w:rPr>
        <w:t>Химические свойства важнейших металлов (натрий, калий, кальций, магний, алюминий, цинк, хром, железо, медь) и их соединений.</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Общие способы получения металлов. Применение металлов в быту и технике.</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Расчётные задачи.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lastRenderedPageBreak/>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Химия и жизнь. Межпредметные связи.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Представления об общих научных принципах промышленного получения важнейших веществ.</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Общие естественно-научные понятия:  научный</w:t>
      </w:r>
      <w:r w:rsidRPr="00580684">
        <w:rPr>
          <w:rFonts w:eastAsia="Times New Roman"/>
          <w:sz w:val="24"/>
          <w:szCs w:val="24"/>
        </w:rPr>
        <w:tab/>
        <w:t>факт, гипотеза,  закон,</w:t>
      </w:r>
      <w:r w:rsidRPr="00580684">
        <w:rPr>
          <w:rFonts w:eastAsia="Times New Roman"/>
          <w:sz w:val="24"/>
          <w:szCs w:val="24"/>
        </w:rPr>
        <w:tab/>
        <w:t>теория, анализ, синтез, классификация, периодичность, наблюдение, эксперимент, моделирование, измерение, явление.</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A089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Биология: клетка, организм, экосистема, биосфера, макро- и микроэл</w:t>
      </w:r>
      <w:r>
        <w:rPr>
          <w:rFonts w:eastAsia="Times New Roman"/>
          <w:sz w:val="24"/>
          <w:szCs w:val="24"/>
        </w:rPr>
        <w:t xml:space="preserve">ементы, витамины, обмен веществ </w:t>
      </w:r>
      <w:r w:rsidR="00010F2A" w:rsidRPr="00E43AA7">
        <w:rPr>
          <w:rFonts w:eastAsia="Times New Roman"/>
          <w:sz w:val="24"/>
          <w:szCs w:val="24"/>
        </w:rPr>
        <w:t>в организме.</w:t>
      </w:r>
    </w:p>
    <w:p w:rsidR="00DA0894" w:rsidRPr="00E43AA7" w:rsidRDefault="00010F2A" w:rsidP="00580684">
      <w:pPr>
        <w:spacing w:line="360" w:lineRule="auto"/>
        <w:ind w:firstLine="709"/>
        <w:jc w:val="both"/>
        <w:rPr>
          <w:sz w:val="24"/>
          <w:szCs w:val="24"/>
        </w:rPr>
      </w:pPr>
      <w:r w:rsidRPr="00E43AA7">
        <w:rPr>
          <w:rFonts w:eastAsia="Times New Roman"/>
          <w:sz w:val="24"/>
          <w:szCs w:val="24"/>
        </w:rPr>
        <w:t>География: минералы, горные породы, полезные ископаемые, топливо, ресурсы.</w:t>
      </w:r>
    </w:p>
    <w:p w:rsidR="00DA0894" w:rsidRPr="00E43AA7" w:rsidRDefault="00010F2A" w:rsidP="00580684">
      <w:pPr>
        <w:spacing w:line="360" w:lineRule="auto"/>
        <w:ind w:firstLine="709"/>
        <w:jc w:val="both"/>
        <w:rPr>
          <w:sz w:val="24"/>
          <w:szCs w:val="24"/>
        </w:rPr>
      </w:pPr>
      <w:r w:rsidRPr="00E43AA7">
        <w:rPr>
          <w:rFonts w:eastAsia="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A0894" w:rsidRPr="00E43AA7" w:rsidRDefault="00010F2A" w:rsidP="00580684">
      <w:pPr>
        <w:spacing w:line="360" w:lineRule="auto"/>
        <w:ind w:firstLine="709"/>
        <w:jc w:val="both"/>
        <w:rPr>
          <w:sz w:val="24"/>
          <w:szCs w:val="24"/>
        </w:rPr>
      </w:pPr>
      <w:r w:rsidRPr="00E43AA7">
        <w:rPr>
          <w:rFonts w:eastAsia="Times New Roman"/>
          <w:b/>
          <w:bCs/>
          <w:sz w:val="24"/>
          <w:szCs w:val="24"/>
        </w:rPr>
        <w:t>Планируемые результаты освоения программы по химии на уровне среднего общего образования.</w:t>
      </w:r>
    </w:p>
    <w:p w:rsidR="00DA0894" w:rsidRPr="00E43AA7" w:rsidRDefault="00010F2A" w:rsidP="00580684">
      <w:pPr>
        <w:spacing w:line="360" w:lineRule="auto"/>
        <w:ind w:firstLine="709"/>
        <w:jc w:val="both"/>
        <w:rPr>
          <w:sz w:val="24"/>
          <w:szCs w:val="24"/>
        </w:rPr>
      </w:pPr>
      <w:r w:rsidRPr="00E43AA7">
        <w:rPr>
          <w:rFonts w:eastAsia="Times New Roman"/>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DA0894" w:rsidRPr="00580684" w:rsidRDefault="00010F2A" w:rsidP="0075656E">
      <w:pPr>
        <w:numPr>
          <w:ilvl w:val="0"/>
          <w:numId w:val="10"/>
        </w:numPr>
        <w:tabs>
          <w:tab w:val="left" w:pos="254"/>
        </w:tabs>
        <w:spacing w:line="360" w:lineRule="auto"/>
        <w:ind w:firstLine="709"/>
        <w:jc w:val="both"/>
        <w:rPr>
          <w:rFonts w:eastAsia="Times New Roman"/>
          <w:sz w:val="24"/>
          <w:szCs w:val="24"/>
        </w:rPr>
      </w:pPr>
      <w:r w:rsidRPr="00E43AA7">
        <w:rPr>
          <w:rFonts w:eastAsia="Times New Roman"/>
          <w:sz w:val="24"/>
          <w:szCs w:val="24"/>
        </w:rPr>
        <w:t>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w:t>
      </w:r>
    </w:p>
    <w:p w:rsidR="00DA0894" w:rsidRPr="00E43AA7" w:rsidRDefault="00010F2A" w:rsidP="00580684">
      <w:pPr>
        <w:spacing w:line="360" w:lineRule="auto"/>
        <w:ind w:firstLine="709"/>
        <w:jc w:val="both"/>
        <w:rPr>
          <w:rFonts w:eastAsia="Times New Roman"/>
          <w:sz w:val="24"/>
          <w:szCs w:val="24"/>
        </w:rPr>
      </w:pPr>
      <w:r w:rsidRPr="00E43AA7">
        <w:rPr>
          <w:rFonts w:eastAsia="Times New Roman"/>
          <w:sz w:val="24"/>
          <w:szCs w:val="24"/>
        </w:rPr>
        <w:lastRenderedPageBreak/>
        <w:t>целенаправленное развитие внутренних убеждений личности на основе ключевых ценностей и исторических традиций базовой науки химии; 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A0894" w:rsidRPr="00E43AA7" w:rsidRDefault="00010F2A" w:rsidP="00580684">
      <w:pPr>
        <w:spacing w:line="360" w:lineRule="auto"/>
        <w:ind w:firstLine="709"/>
        <w:jc w:val="both"/>
        <w:rPr>
          <w:rFonts w:eastAsia="Times New Roman"/>
          <w:sz w:val="24"/>
          <w:szCs w:val="24"/>
        </w:rPr>
      </w:pPr>
      <w:r w:rsidRPr="00E43AA7">
        <w:rPr>
          <w:rFonts w:eastAsia="Times New Roman"/>
          <w:sz w:val="24"/>
          <w:szCs w:val="24"/>
        </w:rPr>
        <w:t>наличие правосознания экологической культуры и способности ставить цели и строить жизненные планы.</w:t>
      </w:r>
    </w:p>
    <w:p w:rsidR="00DA0894" w:rsidRPr="00E43AA7" w:rsidRDefault="00010F2A" w:rsidP="00580684">
      <w:pPr>
        <w:spacing w:line="360" w:lineRule="auto"/>
        <w:ind w:firstLine="709"/>
        <w:jc w:val="both"/>
        <w:rPr>
          <w:rFonts w:eastAsia="Times New Roman"/>
          <w:sz w:val="24"/>
          <w:szCs w:val="24"/>
        </w:rPr>
      </w:pPr>
      <w:r w:rsidRPr="00E43AA7">
        <w:rPr>
          <w:rFonts w:eastAsia="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A0894" w:rsidRPr="00E43AA7" w:rsidRDefault="00010F2A" w:rsidP="00E43AA7">
      <w:pPr>
        <w:spacing w:line="360" w:lineRule="auto"/>
        <w:ind w:firstLine="709"/>
        <w:jc w:val="both"/>
        <w:rPr>
          <w:rFonts w:eastAsia="Times New Roman"/>
          <w:sz w:val="24"/>
          <w:szCs w:val="24"/>
        </w:rPr>
      </w:pPr>
      <w:r w:rsidRPr="00E43AA7">
        <w:rPr>
          <w:rFonts w:eastAsia="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DA0894" w:rsidRPr="00E43AA7" w:rsidRDefault="00010F2A" w:rsidP="00580684">
      <w:pPr>
        <w:tabs>
          <w:tab w:val="left" w:pos="1220"/>
        </w:tabs>
        <w:spacing w:line="360" w:lineRule="auto"/>
        <w:ind w:firstLine="709"/>
        <w:jc w:val="both"/>
        <w:rPr>
          <w:sz w:val="24"/>
          <w:szCs w:val="24"/>
        </w:rPr>
      </w:pPr>
      <w:r w:rsidRPr="00E43AA7">
        <w:rPr>
          <w:rFonts w:eastAsia="Times New Roman"/>
          <w:sz w:val="24"/>
          <w:szCs w:val="24"/>
        </w:rPr>
        <w:t>1)</w:t>
      </w:r>
      <w:r w:rsidRPr="00E43AA7">
        <w:rPr>
          <w:sz w:val="24"/>
          <w:szCs w:val="24"/>
        </w:rPr>
        <w:tab/>
      </w:r>
      <w:r w:rsidRPr="00E43AA7">
        <w:rPr>
          <w:rFonts w:eastAsia="Times New Roman"/>
          <w:sz w:val="24"/>
          <w:szCs w:val="24"/>
        </w:rPr>
        <w:t>гражданского воспитания:</w:t>
      </w:r>
    </w:p>
    <w:p w:rsidR="00DA0894" w:rsidRPr="00E43AA7" w:rsidRDefault="00580684" w:rsidP="00580684">
      <w:pPr>
        <w:tabs>
          <w:tab w:val="left" w:pos="1200"/>
          <w:tab w:val="left" w:pos="2960"/>
          <w:tab w:val="left" w:pos="3740"/>
          <w:tab w:val="left" w:pos="5760"/>
          <w:tab w:val="left" w:pos="6400"/>
          <w:tab w:val="left" w:pos="6720"/>
          <w:tab w:val="left" w:pos="8340"/>
          <w:tab w:val="left" w:pos="9480"/>
          <w:tab w:val="left" w:pos="10600"/>
        </w:tabs>
        <w:spacing w:line="360" w:lineRule="auto"/>
        <w:ind w:firstLine="709"/>
        <w:jc w:val="both"/>
        <w:rPr>
          <w:sz w:val="24"/>
          <w:szCs w:val="24"/>
        </w:rPr>
      </w:pPr>
      <w:r>
        <w:rPr>
          <w:rFonts w:eastAsia="Times New Roman"/>
          <w:sz w:val="24"/>
          <w:szCs w:val="24"/>
        </w:rPr>
        <w:t xml:space="preserve">Осознания </w:t>
      </w:r>
      <w:r w:rsidR="00010F2A" w:rsidRPr="00E43AA7">
        <w:rPr>
          <w:rFonts w:eastAsia="Times New Roman"/>
          <w:sz w:val="24"/>
          <w:szCs w:val="24"/>
        </w:rPr>
        <w:t>обучающими</w:t>
      </w:r>
      <w:r>
        <w:rPr>
          <w:rFonts w:eastAsia="Times New Roman"/>
          <w:sz w:val="24"/>
          <w:szCs w:val="24"/>
        </w:rPr>
        <w:t>ся своих конституционных</w:t>
      </w:r>
      <w:r>
        <w:rPr>
          <w:rFonts w:eastAsia="Times New Roman"/>
          <w:sz w:val="24"/>
          <w:szCs w:val="24"/>
        </w:rPr>
        <w:tab/>
        <w:t xml:space="preserve">прав и обязанностей, уважения </w:t>
      </w:r>
      <w:r w:rsidR="00010F2A" w:rsidRPr="00E43AA7">
        <w:rPr>
          <w:rFonts w:eastAsia="Times New Roman"/>
          <w:sz w:val="24"/>
          <w:szCs w:val="24"/>
        </w:rPr>
        <w:t>к  законуиправопорядку;</w:t>
      </w:r>
    </w:p>
    <w:p w:rsidR="00DA0894" w:rsidRPr="00E43AA7" w:rsidRDefault="00010F2A" w:rsidP="00E43AA7">
      <w:pPr>
        <w:spacing w:line="360" w:lineRule="auto"/>
        <w:ind w:firstLine="709"/>
        <w:jc w:val="both"/>
        <w:rPr>
          <w:sz w:val="24"/>
          <w:szCs w:val="24"/>
        </w:rPr>
      </w:pPr>
      <w:r w:rsidRPr="00E43AA7">
        <w:rPr>
          <w:rFonts w:eastAsia="Times New Roman"/>
          <w:sz w:val="24"/>
          <w:szCs w:val="24"/>
        </w:rPr>
        <w:t>представления о социальных нормах и правилах межличностных отношений в коллективе;</w:t>
      </w:r>
    </w:p>
    <w:p w:rsidR="00DA0894" w:rsidRPr="00E43AA7" w:rsidRDefault="00010F2A" w:rsidP="00E43AA7">
      <w:pPr>
        <w:spacing w:line="360" w:lineRule="auto"/>
        <w:ind w:firstLine="709"/>
        <w:jc w:val="both"/>
        <w:rPr>
          <w:sz w:val="24"/>
          <w:szCs w:val="24"/>
        </w:rPr>
      </w:pPr>
      <w:r w:rsidRPr="00E43AA7">
        <w:rPr>
          <w:rFonts w:eastAsia="Times New Roman"/>
          <w:sz w:val="24"/>
          <w:szCs w:val="24"/>
        </w:rPr>
        <w:t>готовности к совместной творческой деятельности при создании учебных проектов, решении учебных и</w:t>
      </w:r>
    </w:p>
    <w:p w:rsidR="00DA0894" w:rsidRPr="00E43AA7" w:rsidRDefault="00010F2A" w:rsidP="00E43AA7">
      <w:pPr>
        <w:spacing w:line="360" w:lineRule="auto"/>
        <w:ind w:firstLine="709"/>
        <w:jc w:val="both"/>
        <w:rPr>
          <w:sz w:val="24"/>
          <w:szCs w:val="24"/>
        </w:rPr>
      </w:pPr>
      <w:r w:rsidRPr="00E43AA7">
        <w:rPr>
          <w:rFonts w:eastAsia="Times New Roman"/>
          <w:sz w:val="24"/>
          <w:szCs w:val="24"/>
        </w:rPr>
        <w:t>познавательных задач, выполнении химических экспериментов;</w:t>
      </w:r>
    </w:p>
    <w:p w:rsidR="00DA0894" w:rsidRPr="00E43AA7" w:rsidRDefault="00010F2A" w:rsidP="00E43AA7">
      <w:pPr>
        <w:spacing w:line="360" w:lineRule="auto"/>
        <w:ind w:firstLine="709"/>
        <w:jc w:val="both"/>
        <w:rPr>
          <w:sz w:val="24"/>
          <w:szCs w:val="24"/>
        </w:rPr>
      </w:pPr>
      <w:r w:rsidRPr="00E43AA7">
        <w:rPr>
          <w:rFonts w:eastAsia="Times New Roman"/>
          <w:sz w:val="24"/>
          <w:szCs w:val="24"/>
        </w:rPr>
        <w:t>способности  понимать  и  принимать  мотивы,  намерения,  логику  и  аргументы  других при  анализе</w:t>
      </w:r>
    </w:p>
    <w:p w:rsidR="00DA0894" w:rsidRPr="00E43AA7" w:rsidRDefault="00010F2A" w:rsidP="00E43AA7">
      <w:pPr>
        <w:spacing w:line="360" w:lineRule="auto"/>
        <w:ind w:firstLine="709"/>
        <w:jc w:val="both"/>
        <w:rPr>
          <w:sz w:val="24"/>
          <w:szCs w:val="24"/>
        </w:rPr>
      </w:pPr>
      <w:r w:rsidRPr="00E43AA7">
        <w:rPr>
          <w:rFonts w:eastAsia="Times New Roman"/>
          <w:sz w:val="24"/>
          <w:szCs w:val="24"/>
        </w:rPr>
        <w:t>различных видов учебной деятельности;</w:t>
      </w:r>
    </w:p>
    <w:p w:rsidR="00DA0894" w:rsidRPr="00E43AA7" w:rsidRDefault="00010F2A" w:rsidP="00580684">
      <w:pPr>
        <w:tabs>
          <w:tab w:val="left" w:pos="1280"/>
        </w:tabs>
        <w:spacing w:line="360" w:lineRule="auto"/>
        <w:ind w:firstLine="709"/>
        <w:jc w:val="both"/>
        <w:rPr>
          <w:sz w:val="24"/>
          <w:szCs w:val="24"/>
        </w:rPr>
      </w:pPr>
      <w:r w:rsidRPr="00E43AA7">
        <w:rPr>
          <w:rFonts w:eastAsia="Times New Roman"/>
          <w:sz w:val="24"/>
          <w:szCs w:val="24"/>
        </w:rPr>
        <w:t>2)</w:t>
      </w:r>
      <w:r w:rsidRPr="00E43AA7">
        <w:rPr>
          <w:sz w:val="24"/>
          <w:szCs w:val="24"/>
        </w:rPr>
        <w:tab/>
      </w:r>
      <w:r w:rsidRPr="00E43AA7">
        <w:rPr>
          <w:rFonts w:eastAsia="Times New Roman"/>
          <w:sz w:val="24"/>
          <w:szCs w:val="24"/>
        </w:rPr>
        <w:t>патриотического воспитания:</w:t>
      </w:r>
    </w:p>
    <w:p w:rsidR="00DA0894" w:rsidRPr="00580684" w:rsidRDefault="00010F2A" w:rsidP="00580684">
      <w:pPr>
        <w:spacing w:line="360" w:lineRule="auto"/>
        <w:jc w:val="both"/>
        <w:rPr>
          <w:sz w:val="24"/>
        </w:rPr>
      </w:pPr>
      <w:r w:rsidRPr="00580684">
        <w:rPr>
          <w:sz w:val="24"/>
        </w:rPr>
        <w:t>ценностного отношения к историческому и научному наследию отечественной химии;</w:t>
      </w:r>
    </w:p>
    <w:p w:rsidR="00DA0894" w:rsidRPr="00580684" w:rsidRDefault="00010F2A" w:rsidP="00580684">
      <w:pPr>
        <w:spacing w:line="360" w:lineRule="auto"/>
        <w:jc w:val="both"/>
        <w:rPr>
          <w:sz w:val="24"/>
        </w:rPr>
      </w:pPr>
      <w:r w:rsidRPr="00580684">
        <w:rPr>
          <w:sz w:val="24"/>
        </w:rPr>
        <w:t>уважения к процессу творчества в области теории и практического применения химии, осознания того,</w:t>
      </w:r>
    </w:p>
    <w:p w:rsidR="00C133E9" w:rsidRPr="00580684" w:rsidRDefault="00C133E9" w:rsidP="00C133E9">
      <w:pPr>
        <w:spacing w:line="360" w:lineRule="auto"/>
        <w:jc w:val="both"/>
        <w:rPr>
          <w:sz w:val="24"/>
        </w:rPr>
      </w:pPr>
      <w:bookmarkStart w:id="352" w:name="page161"/>
      <w:bookmarkEnd w:id="352"/>
      <w:r w:rsidRPr="00580684">
        <w:rPr>
          <w:sz w:val="24"/>
        </w:rPr>
        <w:t>что</w:t>
      </w:r>
      <w:r w:rsidRPr="00580684">
        <w:rPr>
          <w:sz w:val="24"/>
        </w:rPr>
        <w:tab/>
        <w:t>достижения</w:t>
      </w:r>
      <w:r w:rsidRPr="00580684">
        <w:rPr>
          <w:sz w:val="24"/>
        </w:rPr>
        <w:tab/>
        <w:t>науки</w:t>
      </w:r>
      <w:r w:rsidRPr="00580684">
        <w:rPr>
          <w:sz w:val="24"/>
        </w:rPr>
        <w:tab/>
        <w:t>есть</w:t>
      </w:r>
      <w:r w:rsidRPr="00580684">
        <w:rPr>
          <w:sz w:val="24"/>
        </w:rPr>
        <w:tab/>
        <w:t>результат</w:t>
      </w:r>
      <w:r w:rsidRPr="00580684">
        <w:rPr>
          <w:sz w:val="24"/>
        </w:rPr>
        <w:tab/>
        <w:t>длительных</w:t>
      </w:r>
      <w:r w:rsidRPr="00580684">
        <w:rPr>
          <w:sz w:val="24"/>
        </w:rPr>
        <w:tab/>
        <w:t>наблюдений,</w:t>
      </w:r>
      <w:r w:rsidRPr="00580684">
        <w:rPr>
          <w:sz w:val="24"/>
        </w:rPr>
        <w:tab/>
        <w:t>кропотливых</w:t>
      </w:r>
      <w:r w:rsidRPr="00580684">
        <w:rPr>
          <w:sz w:val="24"/>
        </w:rPr>
        <w:tab/>
        <w:t>экспериментальных</w:t>
      </w:r>
    </w:p>
    <w:p w:rsidR="00C133E9" w:rsidRPr="00580684" w:rsidRDefault="00C133E9" w:rsidP="00C133E9">
      <w:pPr>
        <w:spacing w:line="360" w:lineRule="auto"/>
        <w:jc w:val="both"/>
        <w:rPr>
          <w:sz w:val="24"/>
        </w:rPr>
      </w:pPr>
      <w:r w:rsidRPr="00580684">
        <w:rPr>
          <w:sz w:val="24"/>
        </w:rPr>
        <w:t>поисков, постоянного труда учёных и практиков;</w:t>
      </w:r>
    </w:p>
    <w:p w:rsidR="00C133E9" w:rsidRPr="00580684" w:rsidRDefault="00C133E9" w:rsidP="00C133E9">
      <w:pPr>
        <w:spacing w:line="360" w:lineRule="auto"/>
        <w:jc w:val="both"/>
        <w:rPr>
          <w:sz w:val="24"/>
        </w:rPr>
      </w:pPr>
      <w:r w:rsidRPr="00580684">
        <w:rPr>
          <w:sz w:val="24"/>
        </w:rPr>
        <w:t>интереса и познавательных мотивов в получении и последующем анализе информации о передовых</w:t>
      </w:r>
    </w:p>
    <w:p w:rsidR="00C133E9" w:rsidRPr="00580684" w:rsidRDefault="00C133E9" w:rsidP="00C133E9">
      <w:pPr>
        <w:spacing w:line="360" w:lineRule="auto"/>
        <w:jc w:val="both"/>
        <w:rPr>
          <w:sz w:val="24"/>
        </w:rPr>
      </w:pPr>
      <w:r w:rsidRPr="00580684">
        <w:rPr>
          <w:sz w:val="24"/>
        </w:rPr>
        <w:t>достижениях современной отечественной химии;</w:t>
      </w:r>
    </w:p>
    <w:p w:rsidR="00C133E9" w:rsidRPr="00E43AA7" w:rsidRDefault="00C133E9" w:rsidP="00C133E9">
      <w:pPr>
        <w:tabs>
          <w:tab w:val="left" w:pos="1280"/>
        </w:tabs>
        <w:spacing w:line="360" w:lineRule="auto"/>
        <w:ind w:firstLine="709"/>
        <w:jc w:val="both"/>
        <w:rPr>
          <w:sz w:val="24"/>
          <w:szCs w:val="24"/>
        </w:rPr>
      </w:pPr>
      <w:r w:rsidRPr="00E43AA7">
        <w:rPr>
          <w:rFonts w:eastAsia="Times New Roman"/>
          <w:sz w:val="24"/>
          <w:szCs w:val="24"/>
        </w:rPr>
        <w:t>3)</w:t>
      </w:r>
      <w:r w:rsidRPr="00E43AA7">
        <w:rPr>
          <w:sz w:val="24"/>
          <w:szCs w:val="24"/>
        </w:rPr>
        <w:tab/>
      </w:r>
      <w:r w:rsidRPr="00E43AA7">
        <w:rPr>
          <w:rFonts w:eastAsia="Times New Roman"/>
          <w:sz w:val="24"/>
          <w:szCs w:val="24"/>
        </w:rPr>
        <w:t>духовно-нравственного воспитания:</w:t>
      </w:r>
    </w:p>
    <w:p w:rsidR="00C133E9" w:rsidRPr="00C133E9" w:rsidRDefault="00C133E9" w:rsidP="00C133E9">
      <w:pPr>
        <w:spacing w:line="360" w:lineRule="auto"/>
        <w:ind w:firstLine="709"/>
        <w:jc w:val="both"/>
        <w:rPr>
          <w:sz w:val="24"/>
          <w:szCs w:val="24"/>
        </w:rPr>
      </w:pPr>
      <w:r w:rsidRPr="00E43AA7">
        <w:rPr>
          <w:rFonts w:eastAsia="Times New Roman"/>
          <w:sz w:val="24"/>
          <w:szCs w:val="24"/>
        </w:rPr>
        <w:t>нравственного сознания, этического поведения;</w:t>
      </w:r>
    </w:p>
    <w:p w:rsidR="00DA0894" w:rsidRPr="00E43AA7" w:rsidRDefault="00010F2A" w:rsidP="00580684">
      <w:pPr>
        <w:spacing w:line="360" w:lineRule="auto"/>
        <w:ind w:firstLine="709"/>
        <w:jc w:val="both"/>
        <w:rPr>
          <w:sz w:val="24"/>
          <w:szCs w:val="24"/>
        </w:rPr>
      </w:pPr>
      <w:r w:rsidRPr="00E43AA7">
        <w:rPr>
          <w:rFonts w:eastAsia="Times New Roman"/>
          <w:sz w:val="24"/>
          <w:szCs w:val="24"/>
        </w:rPr>
        <w:t>отношения к собственному физическому и психическому здоровью;</w:t>
      </w:r>
    </w:p>
    <w:p w:rsidR="00DA0894" w:rsidRPr="00E43AA7" w:rsidRDefault="00010F2A" w:rsidP="00580684">
      <w:pPr>
        <w:spacing w:line="360" w:lineRule="auto"/>
        <w:ind w:firstLine="709"/>
        <w:jc w:val="both"/>
        <w:rPr>
          <w:sz w:val="24"/>
          <w:szCs w:val="24"/>
        </w:rPr>
      </w:pPr>
      <w:r w:rsidRPr="00E43AA7">
        <w:rPr>
          <w:rFonts w:eastAsia="Times New Roman"/>
          <w:sz w:val="24"/>
          <w:szCs w:val="24"/>
        </w:rPr>
        <w:t>соблюдения правил безопасного обращения с веществами в быту, повседневной жизни и в трудовой деятельности;</w:t>
      </w:r>
    </w:p>
    <w:p w:rsidR="00DA0894" w:rsidRPr="00E43AA7" w:rsidRDefault="00010F2A" w:rsidP="00E43AA7">
      <w:pPr>
        <w:tabs>
          <w:tab w:val="left" w:pos="2240"/>
          <w:tab w:val="left" w:pos="3380"/>
          <w:tab w:val="left" w:pos="4300"/>
          <w:tab w:val="left" w:pos="6300"/>
          <w:tab w:val="left" w:pos="6640"/>
          <w:tab w:val="left" w:pos="8340"/>
        </w:tabs>
        <w:spacing w:line="360" w:lineRule="auto"/>
        <w:ind w:firstLine="709"/>
        <w:jc w:val="both"/>
        <w:rPr>
          <w:sz w:val="24"/>
          <w:szCs w:val="24"/>
        </w:rPr>
      </w:pPr>
      <w:r w:rsidRPr="00E43AA7">
        <w:rPr>
          <w:rFonts w:eastAsia="Times New Roman"/>
          <w:sz w:val="24"/>
          <w:szCs w:val="24"/>
        </w:rPr>
        <w:lastRenderedPageBreak/>
        <w:t>понимания</w:t>
      </w:r>
      <w:r w:rsidRPr="00E43AA7">
        <w:rPr>
          <w:sz w:val="24"/>
          <w:szCs w:val="24"/>
        </w:rPr>
        <w:tab/>
      </w:r>
      <w:r w:rsidRPr="00E43AA7">
        <w:rPr>
          <w:rFonts w:eastAsia="Times New Roman"/>
          <w:sz w:val="24"/>
          <w:szCs w:val="24"/>
        </w:rPr>
        <w:t>ценности</w:t>
      </w:r>
      <w:r w:rsidRPr="00E43AA7">
        <w:rPr>
          <w:rFonts w:eastAsia="Times New Roman"/>
          <w:sz w:val="24"/>
          <w:szCs w:val="24"/>
        </w:rPr>
        <w:tab/>
        <w:t>правил</w:t>
      </w:r>
      <w:r w:rsidRPr="00E43AA7">
        <w:rPr>
          <w:rFonts w:eastAsia="Times New Roman"/>
          <w:sz w:val="24"/>
          <w:szCs w:val="24"/>
        </w:rPr>
        <w:tab/>
        <w:t>индивидуального</w:t>
      </w:r>
      <w:r w:rsidRPr="00E43AA7">
        <w:rPr>
          <w:rFonts w:eastAsia="Times New Roman"/>
          <w:sz w:val="24"/>
          <w:szCs w:val="24"/>
        </w:rPr>
        <w:tab/>
        <w:t>и</w:t>
      </w:r>
      <w:r w:rsidRPr="00E43AA7">
        <w:rPr>
          <w:rFonts w:eastAsia="Times New Roman"/>
          <w:sz w:val="24"/>
          <w:szCs w:val="24"/>
        </w:rPr>
        <w:tab/>
        <w:t>коллективного</w:t>
      </w:r>
      <w:r w:rsidRPr="00E43AA7">
        <w:rPr>
          <w:rFonts w:eastAsia="Times New Roman"/>
          <w:sz w:val="24"/>
          <w:szCs w:val="24"/>
        </w:rPr>
        <w:tab/>
        <w:t>безопасного поведения</w:t>
      </w:r>
    </w:p>
    <w:p w:rsidR="00DA0894" w:rsidRPr="00E43AA7" w:rsidRDefault="00010F2A" w:rsidP="00E43AA7">
      <w:pPr>
        <w:spacing w:line="360" w:lineRule="auto"/>
        <w:ind w:firstLine="709"/>
        <w:jc w:val="both"/>
        <w:rPr>
          <w:sz w:val="24"/>
          <w:szCs w:val="24"/>
        </w:rPr>
      </w:pPr>
      <w:r w:rsidRPr="00E43AA7">
        <w:rPr>
          <w:rFonts w:eastAsia="Times New Roman"/>
          <w:sz w:val="24"/>
          <w:szCs w:val="24"/>
        </w:rPr>
        <w:t>в ситуациях, угрожающих здоровью и жизни людей;</w:t>
      </w:r>
    </w:p>
    <w:p w:rsidR="00DA0894" w:rsidRPr="00E43AA7" w:rsidRDefault="00010F2A" w:rsidP="00580684">
      <w:pPr>
        <w:spacing w:line="360" w:lineRule="auto"/>
        <w:ind w:firstLine="709"/>
        <w:jc w:val="both"/>
        <w:rPr>
          <w:sz w:val="24"/>
          <w:szCs w:val="24"/>
        </w:rPr>
      </w:pPr>
      <w:r w:rsidRPr="00E43AA7">
        <w:rPr>
          <w:rFonts w:eastAsia="Times New Roman"/>
          <w:sz w:val="24"/>
          <w:szCs w:val="24"/>
        </w:rPr>
        <w:t>осознания последствий и неприятия вредных привычек (употребления алкоголя, наркотиков, курения);</w:t>
      </w:r>
    </w:p>
    <w:p w:rsidR="00DA0894" w:rsidRPr="00E43AA7" w:rsidRDefault="00010F2A" w:rsidP="00580684">
      <w:pPr>
        <w:spacing w:line="360" w:lineRule="auto"/>
        <w:ind w:firstLine="709"/>
        <w:jc w:val="both"/>
        <w:rPr>
          <w:sz w:val="24"/>
          <w:szCs w:val="24"/>
        </w:rPr>
      </w:pPr>
      <w:r w:rsidRPr="00E43AA7">
        <w:rPr>
          <w:rFonts w:eastAsia="Times New Roman"/>
          <w:sz w:val="24"/>
          <w:szCs w:val="24"/>
        </w:rPr>
        <w:t>Овладение универсальными регулятивными действиями:</w:t>
      </w:r>
    </w:p>
    <w:p w:rsidR="00DA0894" w:rsidRPr="00E43AA7" w:rsidRDefault="00010F2A" w:rsidP="00580684">
      <w:pPr>
        <w:spacing w:line="360" w:lineRule="auto"/>
        <w:ind w:firstLine="709"/>
        <w:jc w:val="both"/>
        <w:rPr>
          <w:sz w:val="24"/>
          <w:szCs w:val="24"/>
        </w:rPr>
      </w:pPr>
      <w:r w:rsidRPr="00E43AA7">
        <w:rPr>
          <w:rFonts w:eastAsia="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своей деятельности на основе самоанализа и самооценки.</w:t>
      </w:r>
    </w:p>
    <w:p w:rsidR="00DA0894" w:rsidRPr="00E43AA7" w:rsidRDefault="00010F2A" w:rsidP="00580684">
      <w:pPr>
        <w:spacing w:line="360" w:lineRule="auto"/>
        <w:ind w:firstLine="709"/>
        <w:jc w:val="both"/>
        <w:rPr>
          <w:sz w:val="24"/>
          <w:szCs w:val="24"/>
        </w:rPr>
      </w:pPr>
      <w:r w:rsidRPr="00E43AA7">
        <w:rPr>
          <w:rFonts w:eastAsia="Times New Roman"/>
          <w:sz w:val="24"/>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DA0894" w:rsidRPr="00580684" w:rsidRDefault="00010F2A" w:rsidP="0075656E">
      <w:pPr>
        <w:numPr>
          <w:ilvl w:val="0"/>
          <w:numId w:val="11"/>
        </w:numPr>
        <w:tabs>
          <w:tab w:val="left" w:pos="247"/>
        </w:tabs>
        <w:spacing w:line="360" w:lineRule="auto"/>
        <w:ind w:firstLine="709"/>
        <w:jc w:val="both"/>
        <w:rPr>
          <w:rFonts w:eastAsia="Times New Roman"/>
          <w:b/>
          <w:bCs/>
          <w:sz w:val="24"/>
          <w:szCs w:val="24"/>
        </w:rPr>
      </w:pPr>
      <w:r w:rsidRPr="00E43AA7">
        <w:rPr>
          <w:rFonts w:eastAsia="Times New Roman"/>
          <w:b/>
          <w:bCs/>
          <w:sz w:val="24"/>
          <w:szCs w:val="24"/>
        </w:rPr>
        <w:t>концу обучения в 11 классе предметные результаты освоения курса «Общая и неорганическая химия» отражают:</w:t>
      </w:r>
    </w:p>
    <w:p w:rsidR="00580684" w:rsidRDefault="00580684" w:rsidP="00580684">
      <w:pPr>
        <w:spacing w:line="360" w:lineRule="auto"/>
        <w:ind w:firstLine="720"/>
        <w:jc w:val="both"/>
        <w:rPr>
          <w:rFonts w:eastAsia="Times New Roman"/>
          <w:sz w:val="24"/>
          <w:szCs w:val="24"/>
        </w:rPr>
      </w:pPr>
      <w:r>
        <w:rPr>
          <w:rFonts w:eastAsia="Times New Roman"/>
          <w:sz w:val="24"/>
          <w:szCs w:val="24"/>
        </w:rPr>
        <w:t>С</w:t>
      </w:r>
      <w:r w:rsidR="00010F2A" w:rsidRPr="00E43AA7">
        <w:rPr>
          <w:rFonts w:eastAsia="Times New Roman"/>
          <w:sz w:val="24"/>
          <w:szCs w:val="24"/>
        </w:rPr>
        <w:t>формированность представлений о химической составляющей естественно- 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w:t>
      </w:r>
      <w:r>
        <w:rPr>
          <w:rFonts w:eastAsia="Times New Roman"/>
          <w:sz w:val="24"/>
          <w:szCs w:val="24"/>
        </w:rPr>
        <w:t>ему здоровью и природной среде.</w:t>
      </w:r>
    </w:p>
    <w:p w:rsidR="00DA0894" w:rsidRPr="00E43AA7" w:rsidRDefault="00580684" w:rsidP="00580684">
      <w:pPr>
        <w:spacing w:line="360" w:lineRule="auto"/>
        <w:ind w:firstLine="720"/>
        <w:jc w:val="both"/>
        <w:rPr>
          <w:rFonts w:eastAsia="Times New Roman"/>
          <w:b/>
          <w:bCs/>
          <w:sz w:val="24"/>
          <w:szCs w:val="24"/>
        </w:rPr>
      </w:pPr>
      <w:r>
        <w:rPr>
          <w:rFonts w:eastAsia="Times New Roman"/>
          <w:sz w:val="24"/>
          <w:szCs w:val="24"/>
        </w:rPr>
        <w:t>В</w:t>
      </w:r>
      <w:r w:rsidR="00010F2A" w:rsidRPr="00E43AA7">
        <w:rPr>
          <w:rFonts w:eastAsia="Times New Roman"/>
          <w:sz w:val="24"/>
          <w:szCs w:val="24"/>
        </w:rPr>
        <w:t>ладение системой химических знаний, которая включает:</w:t>
      </w:r>
    </w:p>
    <w:p w:rsidR="00580684" w:rsidRPr="00DB7A47" w:rsidRDefault="00010F2A" w:rsidP="00DE707F">
      <w:pPr>
        <w:pStyle w:val="a5"/>
        <w:numPr>
          <w:ilvl w:val="0"/>
          <w:numId w:val="197"/>
        </w:numPr>
        <w:spacing w:line="360" w:lineRule="auto"/>
        <w:ind w:firstLine="0"/>
        <w:rPr>
          <w:sz w:val="24"/>
          <w:szCs w:val="24"/>
        </w:rPr>
      </w:pPr>
      <w:r w:rsidRPr="00DB7A47">
        <w:rPr>
          <w:sz w:val="24"/>
          <w:szCs w:val="24"/>
        </w:rPr>
        <w:t xml:space="preserve">основополагающие понятия (химический элемент, атом, изотоп, s-, р-, cl-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w:t>
      </w:r>
      <w:bookmarkStart w:id="353" w:name="page167"/>
      <w:bookmarkEnd w:id="353"/>
      <w:r w:rsidR="00C133E9" w:rsidRPr="00DB7A47">
        <w:rPr>
          <w:sz w:val="24"/>
          <w:szCs w:val="24"/>
        </w:rPr>
        <w:t xml:space="preserve">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w:t>
      </w:r>
      <w:r w:rsidR="00580684" w:rsidRPr="00DB7A47">
        <w:rPr>
          <w:sz w:val="24"/>
          <w:szCs w:val="24"/>
        </w:rPr>
        <w:t xml:space="preserve">деятельности человека; </w:t>
      </w:r>
    </w:p>
    <w:p w:rsidR="00580684" w:rsidRPr="00580684" w:rsidRDefault="00580684" w:rsidP="00DE707F">
      <w:pPr>
        <w:pStyle w:val="a5"/>
        <w:numPr>
          <w:ilvl w:val="0"/>
          <w:numId w:val="196"/>
        </w:numPr>
        <w:tabs>
          <w:tab w:val="left" w:pos="2180"/>
          <w:tab w:val="left" w:pos="3200"/>
          <w:tab w:val="left" w:pos="4640"/>
          <w:tab w:val="left" w:pos="5540"/>
          <w:tab w:val="left" w:pos="7440"/>
          <w:tab w:val="left" w:pos="8380"/>
          <w:tab w:val="left" w:pos="9100"/>
          <w:tab w:val="left" w:pos="10600"/>
        </w:tabs>
        <w:spacing w:line="360" w:lineRule="auto"/>
        <w:rPr>
          <w:sz w:val="24"/>
          <w:szCs w:val="24"/>
        </w:rPr>
      </w:pPr>
      <w:r w:rsidRPr="00580684">
        <w:rPr>
          <w:sz w:val="24"/>
          <w:szCs w:val="24"/>
        </w:rPr>
        <w:t xml:space="preserve">сформированность умений выявлять характерные признаки понятий, устанавливать их </w:t>
      </w:r>
      <w:r w:rsidRPr="00580684">
        <w:rPr>
          <w:sz w:val="24"/>
          <w:szCs w:val="24"/>
        </w:rPr>
        <w:lastRenderedPageBreak/>
        <w:t>взаимосвязь, использовать соответствующие понятия при описании неорганических веществ и их превращений; 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 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 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80684" w:rsidRDefault="00580684" w:rsidP="00580684">
      <w:pPr>
        <w:tabs>
          <w:tab w:val="left" w:pos="2180"/>
          <w:tab w:val="left" w:pos="3200"/>
          <w:tab w:val="left" w:pos="4640"/>
          <w:tab w:val="left" w:pos="5540"/>
          <w:tab w:val="left" w:pos="7440"/>
          <w:tab w:val="left" w:pos="8380"/>
          <w:tab w:val="left" w:pos="9100"/>
          <w:tab w:val="left" w:pos="10600"/>
        </w:tabs>
        <w:spacing w:line="360" w:lineRule="auto"/>
        <w:ind w:firstLine="709"/>
        <w:jc w:val="both"/>
        <w:rPr>
          <w:rFonts w:eastAsia="Times New Roman"/>
          <w:sz w:val="24"/>
          <w:szCs w:val="24"/>
        </w:rPr>
      </w:pPr>
    </w:p>
    <w:p w:rsidR="00DA0894" w:rsidRPr="004E7372" w:rsidRDefault="00010F2A" w:rsidP="00C133E9">
      <w:pPr>
        <w:pStyle w:val="3"/>
        <w:spacing w:before="0" w:after="0" w:line="360" w:lineRule="auto"/>
        <w:rPr>
          <w:rFonts w:ascii="Times New Roman" w:hAnsi="Times New Roman" w:cs="Times New Roman"/>
          <w:color w:val="auto"/>
          <w:sz w:val="24"/>
          <w:szCs w:val="24"/>
          <w:lang w:val="ru-RU"/>
        </w:rPr>
      </w:pPr>
      <w:bookmarkStart w:id="354" w:name="page169"/>
      <w:bookmarkStart w:id="355" w:name="_Toc187924703"/>
      <w:bookmarkEnd w:id="354"/>
      <w:r w:rsidRPr="004E7372">
        <w:rPr>
          <w:rFonts w:ascii="Times New Roman" w:eastAsia="Times New Roman" w:hAnsi="Times New Roman" w:cs="Times New Roman"/>
          <w:bCs w:val="0"/>
          <w:color w:val="auto"/>
          <w:sz w:val="24"/>
          <w:szCs w:val="24"/>
          <w:lang w:val="ru-RU"/>
        </w:rPr>
        <w:t>2.1.1</w:t>
      </w:r>
      <w:r w:rsidR="00DB7A47">
        <w:rPr>
          <w:rFonts w:ascii="Times New Roman" w:eastAsia="Times New Roman" w:hAnsi="Times New Roman" w:cs="Times New Roman"/>
          <w:bCs w:val="0"/>
          <w:color w:val="auto"/>
          <w:sz w:val="24"/>
          <w:szCs w:val="24"/>
          <w:lang w:val="ru-RU"/>
        </w:rPr>
        <w:t>1</w:t>
      </w:r>
      <w:r w:rsidRPr="004E7372">
        <w:rPr>
          <w:rFonts w:ascii="Times New Roman" w:eastAsia="Times New Roman" w:hAnsi="Times New Roman" w:cs="Times New Roman"/>
          <w:bCs w:val="0"/>
          <w:color w:val="auto"/>
          <w:sz w:val="24"/>
          <w:szCs w:val="24"/>
          <w:lang w:val="ru-RU"/>
        </w:rPr>
        <w:t>.</w:t>
      </w:r>
      <w:r w:rsidRPr="004E7372">
        <w:rPr>
          <w:rFonts w:ascii="Times New Roman" w:hAnsi="Times New Roman" w:cs="Times New Roman"/>
          <w:color w:val="auto"/>
          <w:sz w:val="24"/>
          <w:szCs w:val="24"/>
          <w:lang w:val="ru-RU"/>
        </w:rPr>
        <w:tab/>
      </w:r>
      <w:r w:rsidRPr="004E7372">
        <w:rPr>
          <w:rFonts w:ascii="Times New Roman" w:eastAsia="Times New Roman" w:hAnsi="Times New Roman" w:cs="Times New Roman"/>
          <w:bCs w:val="0"/>
          <w:color w:val="auto"/>
          <w:sz w:val="24"/>
          <w:szCs w:val="24"/>
          <w:lang w:val="ru-RU"/>
        </w:rPr>
        <w:t>Биология</w:t>
      </w:r>
      <w:bookmarkEnd w:id="355"/>
    </w:p>
    <w:p w:rsidR="00DA0894" w:rsidRPr="00580684" w:rsidRDefault="00010F2A" w:rsidP="00580684">
      <w:pPr>
        <w:spacing w:line="360" w:lineRule="auto"/>
        <w:ind w:firstLine="709"/>
        <w:jc w:val="both"/>
        <w:rPr>
          <w:sz w:val="24"/>
          <w:szCs w:val="24"/>
        </w:rPr>
      </w:pPr>
      <w:r w:rsidRPr="00580684">
        <w:rPr>
          <w:rFonts w:eastAsia="Times New Roman"/>
          <w:sz w:val="24"/>
          <w:szCs w:val="24"/>
        </w:rP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A0894" w:rsidRPr="00580684" w:rsidRDefault="00010F2A" w:rsidP="00580684">
      <w:pPr>
        <w:spacing w:line="360" w:lineRule="auto"/>
        <w:ind w:firstLine="709"/>
        <w:jc w:val="both"/>
        <w:rPr>
          <w:sz w:val="24"/>
          <w:szCs w:val="24"/>
        </w:rPr>
      </w:pPr>
      <w:r w:rsidRPr="00580684">
        <w:rPr>
          <w:rFonts w:eastAsia="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A0894" w:rsidRPr="00580684" w:rsidRDefault="00010F2A" w:rsidP="00580684">
      <w:pPr>
        <w:spacing w:line="360" w:lineRule="auto"/>
        <w:ind w:firstLine="709"/>
        <w:jc w:val="both"/>
        <w:rPr>
          <w:sz w:val="24"/>
          <w:szCs w:val="24"/>
        </w:rPr>
      </w:pPr>
      <w:r w:rsidRPr="00580684">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A0894" w:rsidRPr="00580684" w:rsidRDefault="00010F2A" w:rsidP="00580684">
      <w:pPr>
        <w:spacing w:line="360" w:lineRule="auto"/>
        <w:ind w:firstLine="709"/>
        <w:jc w:val="both"/>
        <w:rPr>
          <w:sz w:val="24"/>
          <w:szCs w:val="24"/>
        </w:rPr>
      </w:pPr>
      <w:r w:rsidRPr="00580684">
        <w:rPr>
          <w:rFonts w:eastAsia="Times New Roman"/>
          <w:sz w:val="24"/>
          <w:szCs w:val="24"/>
        </w:rPr>
        <w:t>Планируемые результаты освоения программы по биологии включают личностные, метапредметныерезультаты  за  весь  период  обучения  на  уровне среднего  общего образования, а также предметныедостижения обучающегося за каждый год обучения.</w:t>
      </w:r>
    </w:p>
    <w:p w:rsidR="00C133E9" w:rsidRPr="00C133E9" w:rsidRDefault="00C133E9" w:rsidP="00C133E9">
      <w:pPr>
        <w:tabs>
          <w:tab w:val="left" w:pos="600"/>
          <w:tab w:val="left" w:pos="1920"/>
          <w:tab w:val="left" w:pos="3260"/>
          <w:tab w:val="left" w:pos="3720"/>
          <w:tab w:val="left" w:pos="4880"/>
          <w:tab w:val="left" w:pos="6620"/>
          <w:tab w:val="left" w:pos="7540"/>
          <w:tab w:val="left" w:pos="8080"/>
          <w:tab w:val="left" w:pos="10600"/>
        </w:tabs>
        <w:spacing w:line="360" w:lineRule="auto"/>
        <w:ind w:firstLine="714"/>
        <w:jc w:val="both"/>
        <w:rPr>
          <w:sz w:val="24"/>
          <w:szCs w:val="24"/>
        </w:rPr>
      </w:pPr>
      <w:bookmarkStart w:id="356" w:name="page171"/>
      <w:bookmarkEnd w:id="356"/>
      <w:r w:rsidRPr="00580684">
        <w:rPr>
          <w:rFonts w:eastAsia="Times New Roman"/>
          <w:sz w:val="24"/>
          <w:szCs w:val="24"/>
        </w:rPr>
        <w:t>При</w:t>
      </w:r>
      <w:r w:rsidRPr="00580684">
        <w:rPr>
          <w:rFonts w:eastAsia="Times New Roman"/>
          <w:sz w:val="24"/>
          <w:szCs w:val="24"/>
        </w:rPr>
        <w:tab/>
        <w:t>разработке</w:t>
      </w:r>
      <w:r w:rsidRPr="00580684">
        <w:rPr>
          <w:rFonts w:eastAsia="Times New Roman"/>
          <w:sz w:val="24"/>
          <w:szCs w:val="24"/>
        </w:rPr>
        <w:tab/>
        <w:t>программы</w:t>
      </w:r>
      <w:r w:rsidRPr="00580684">
        <w:rPr>
          <w:rFonts w:eastAsia="Times New Roman"/>
          <w:sz w:val="24"/>
          <w:szCs w:val="24"/>
        </w:rPr>
        <w:tab/>
        <w:t>по</w:t>
      </w:r>
      <w:r w:rsidRPr="00580684">
        <w:rPr>
          <w:rFonts w:eastAsia="Times New Roman"/>
          <w:sz w:val="24"/>
          <w:szCs w:val="24"/>
        </w:rPr>
        <w:tab/>
        <w:t>биологии</w:t>
      </w:r>
      <w:r w:rsidRPr="00580684">
        <w:rPr>
          <w:rFonts w:eastAsia="Times New Roman"/>
          <w:sz w:val="24"/>
          <w:szCs w:val="24"/>
        </w:rPr>
        <w:tab/>
        <w:t>теоретическую</w:t>
      </w:r>
      <w:r w:rsidRPr="00580684">
        <w:rPr>
          <w:rFonts w:eastAsia="Times New Roman"/>
          <w:sz w:val="24"/>
          <w:szCs w:val="24"/>
        </w:rPr>
        <w:tab/>
        <w:t>основу</w:t>
      </w:r>
      <w:r w:rsidRPr="00580684">
        <w:rPr>
          <w:rFonts w:eastAsia="Times New Roman"/>
          <w:sz w:val="24"/>
          <w:szCs w:val="24"/>
        </w:rPr>
        <w:tab/>
        <w:t>для</w:t>
      </w:r>
      <w:r w:rsidRPr="00580684">
        <w:rPr>
          <w:rFonts w:eastAsia="Times New Roman"/>
          <w:sz w:val="24"/>
          <w:szCs w:val="24"/>
        </w:rPr>
        <w:tab/>
        <w:t>определения подходов</w:t>
      </w:r>
      <w:r w:rsidRPr="00580684">
        <w:rPr>
          <w:rFonts w:eastAsia="Times New Roman"/>
          <w:sz w:val="24"/>
          <w:szCs w:val="24"/>
        </w:rPr>
        <w:tab/>
        <w:t>кформированию содержания учебного предмета «Биология» составили: концептуальныеположения ФГОС СОО о взаимообусловленности целей, содержания,результатов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вРоссийской Федерации, а также положения о специфике</w:t>
      </w:r>
      <w:r w:rsidRPr="00580684">
        <w:rPr>
          <w:sz w:val="24"/>
          <w:szCs w:val="24"/>
        </w:rPr>
        <w:tab/>
      </w:r>
      <w:r w:rsidRPr="00580684">
        <w:rPr>
          <w:rFonts w:eastAsia="Times New Roman"/>
          <w:sz w:val="24"/>
          <w:szCs w:val="24"/>
        </w:rPr>
        <w:t>биологии, её значениивпознании</w:t>
      </w:r>
      <w:r w:rsidRPr="00580684">
        <w:rPr>
          <w:rFonts w:eastAsia="Times New Roman"/>
          <w:sz w:val="24"/>
          <w:szCs w:val="24"/>
        </w:rPr>
        <w:tab/>
        <w:t>живой природы</w:t>
      </w:r>
      <w:r w:rsidRPr="00580684">
        <w:rPr>
          <w:sz w:val="24"/>
          <w:szCs w:val="24"/>
        </w:rPr>
        <w:tab/>
      </w:r>
      <w:r w:rsidRPr="00580684">
        <w:rPr>
          <w:rFonts w:eastAsia="Times New Roman"/>
          <w:sz w:val="24"/>
          <w:szCs w:val="24"/>
        </w:rPr>
        <w:t>иобеспечении</w:t>
      </w:r>
      <w:r w:rsidRPr="00580684">
        <w:rPr>
          <w:sz w:val="24"/>
          <w:szCs w:val="24"/>
        </w:rPr>
        <w:tab/>
      </w:r>
      <w:r w:rsidRPr="00580684">
        <w:rPr>
          <w:rFonts w:eastAsia="Times New Roman"/>
          <w:sz w:val="24"/>
          <w:szCs w:val="24"/>
        </w:rPr>
        <w:t>существованияобщества. Согласно названным положениям определеныосновные функции программы по биологии и её структура.</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w:t>
      </w:r>
      <w:r w:rsidRPr="00580684">
        <w:rPr>
          <w:rFonts w:eastAsia="Times New Roman"/>
          <w:sz w:val="24"/>
          <w:szCs w:val="24"/>
        </w:rPr>
        <w:lastRenderedPageBreak/>
        <w:t>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В</w:t>
      </w:r>
      <w:r w:rsidRPr="00580684">
        <w:rPr>
          <w:rFonts w:eastAsia="Times New Roman"/>
          <w:sz w:val="24"/>
          <w:szCs w:val="24"/>
        </w:rPr>
        <w:tab/>
        <w:t>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В</w:t>
      </w:r>
      <w:r w:rsidRPr="00580684">
        <w:rPr>
          <w:rFonts w:eastAsia="Times New Roman"/>
          <w:sz w:val="24"/>
          <w:szCs w:val="24"/>
        </w:rPr>
        <w:tab/>
        <w:t>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A0894" w:rsidRPr="00580684" w:rsidRDefault="00580684" w:rsidP="00580684">
      <w:pPr>
        <w:spacing w:line="360" w:lineRule="auto"/>
        <w:ind w:firstLine="709"/>
        <w:jc w:val="both"/>
        <w:rPr>
          <w:sz w:val="24"/>
          <w:szCs w:val="24"/>
        </w:rPr>
      </w:pPr>
      <w:r w:rsidRPr="00580684">
        <w:rPr>
          <w:rFonts w:eastAsia="Times New Roman"/>
          <w:sz w:val="24"/>
          <w:szCs w:val="24"/>
        </w:rPr>
        <w:t>Биология  на  уровне  среднего  общего  образования  занимает  важное  место.  Он  обеспечивает</w:t>
      </w:r>
      <w:r w:rsidR="00010F2A" w:rsidRPr="00580684">
        <w:rPr>
          <w:rFonts w:eastAsia="Times New Roman"/>
          <w:sz w:val="24"/>
          <w:szCs w:val="24"/>
        </w:rPr>
        <w:t>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A0894" w:rsidRPr="00580684" w:rsidRDefault="00010F2A" w:rsidP="00580684">
      <w:pPr>
        <w:spacing w:line="360" w:lineRule="auto"/>
        <w:ind w:firstLine="709"/>
        <w:jc w:val="both"/>
        <w:rPr>
          <w:sz w:val="24"/>
          <w:szCs w:val="24"/>
        </w:rPr>
      </w:pPr>
      <w:r w:rsidRPr="00580684">
        <w:rPr>
          <w:rFonts w:eastAsia="Times New Roman"/>
          <w:sz w:val="24"/>
          <w:szCs w:val="24"/>
        </w:rPr>
        <w:t>Большое значение биология имеет также для решения воспитательных и развивающих задач среднегообщего</w:t>
      </w:r>
      <w:r w:rsidRPr="00580684">
        <w:rPr>
          <w:rFonts w:eastAsia="Times New Roman"/>
          <w:sz w:val="24"/>
          <w:szCs w:val="24"/>
        </w:rPr>
        <w:tab/>
        <w:t>образования,</w:t>
      </w:r>
      <w:r w:rsidRPr="00580684">
        <w:rPr>
          <w:rFonts w:eastAsia="Times New Roman"/>
          <w:sz w:val="24"/>
          <w:szCs w:val="24"/>
        </w:rPr>
        <w:tab/>
        <w:t>социализации</w:t>
      </w:r>
      <w:r w:rsidR="00580684">
        <w:rPr>
          <w:rFonts w:eastAsia="Times New Roman"/>
          <w:sz w:val="24"/>
          <w:szCs w:val="24"/>
        </w:rPr>
        <w:tab/>
        <w:t>обучающихся.</w:t>
      </w:r>
      <w:r w:rsidR="00580684">
        <w:rPr>
          <w:rFonts w:eastAsia="Times New Roman"/>
          <w:sz w:val="24"/>
          <w:szCs w:val="24"/>
        </w:rPr>
        <w:tab/>
        <w:t>Изучение</w:t>
      </w:r>
      <w:r w:rsidR="00580684">
        <w:rPr>
          <w:rFonts w:eastAsia="Times New Roman"/>
          <w:sz w:val="24"/>
          <w:szCs w:val="24"/>
        </w:rPr>
        <w:tab/>
        <w:t xml:space="preserve">биологии </w:t>
      </w:r>
      <w:r w:rsidRPr="00580684">
        <w:rPr>
          <w:rFonts w:eastAsia="Times New Roman"/>
          <w:sz w:val="24"/>
          <w:szCs w:val="24"/>
        </w:rPr>
        <w:t>обеспечивает</w:t>
      </w:r>
      <w:r w:rsidRPr="00580684">
        <w:rPr>
          <w:rFonts w:eastAsia="Times New Roman"/>
          <w:sz w:val="24"/>
          <w:szCs w:val="24"/>
        </w:rPr>
        <w:tab/>
        <w:t>условия</w:t>
      </w:r>
      <w:r w:rsidRPr="00580684">
        <w:rPr>
          <w:rFonts w:eastAsia="Times New Roman"/>
          <w:sz w:val="24"/>
          <w:szCs w:val="24"/>
        </w:rPr>
        <w:tab/>
        <w:t>дляформирования</w:t>
      </w:r>
      <w:r w:rsidRPr="00580684">
        <w:rPr>
          <w:rFonts w:eastAsia="Times New Roman"/>
          <w:sz w:val="24"/>
          <w:szCs w:val="24"/>
        </w:rPr>
        <w:tab/>
        <w:t>интеллектуальны</w:t>
      </w:r>
      <w:r w:rsidR="00580684">
        <w:rPr>
          <w:rFonts w:eastAsia="Times New Roman"/>
          <w:sz w:val="24"/>
          <w:szCs w:val="24"/>
        </w:rPr>
        <w:t>х,</w:t>
      </w:r>
      <w:r w:rsidR="00580684">
        <w:rPr>
          <w:rFonts w:eastAsia="Times New Roman"/>
          <w:sz w:val="24"/>
          <w:szCs w:val="24"/>
        </w:rPr>
        <w:tab/>
        <w:t xml:space="preserve">коммуникационных   </w:t>
      </w:r>
      <w:r w:rsidRPr="00580684">
        <w:rPr>
          <w:rFonts w:eastAsia="Times New Roman"/>
          <w:sz w:val="24"/>
          <w:szCs w:val="24"/>
        </w:rPr>
        <w:t>информационных</w:t>
      </w:r>
      <w:r w:rsidRPr="00580684">
        <w:rPr>
          <w:rFonts w:eastAsia="Times New Roman"/>
          <w:sz w:val="24"/>
          <w:szCs w:val="24"/>
        </w:rPr>
        <w:tab/>
        <w:t>навыков,</w:t>
      </w:r>
      <w:r w:rsidRPr="00580684">
        <w:rPr>
          <w:rFonts w:eastAsia="Times New Roman"/>
          <w:sz w:val="24"/>
          <w:szCs w:val="24"/>
        </w:rPr>
        <w:tab/>
        <w:t>эстетическойкультуры,  способствует  интеграции  биологических  знаний  с  представлениями  из  других  учебныхпредмето</w:t>
      </w:r>
      <w:r w:rsidR="00580684">
        <w:rPr>
          <w:rFonts w:eastAsia="Times New Roman"/>
          <w:sz w:val="24"/>
          <w:szCs w:val="24"/>
        </w:rPr>
        <w:t>в,</w:t>
      </w:r>
      <w:r w:rsidR="00580684">
        <w:rPr>
          <w:rFonts w:eastAsia="Times New Roman"/>
          <w:sz w:val="24"/>
          <w:szCs w:val="24"/>
        </w:rPr>
        <w:tab/>
        <w:t>в</w:t>
      </w:r>
      <w:r w:rsidR="00580684">
        <w:rPr>
          <w:rFonts w:eastAsia="Times New Roman"/>
          <w:sz w:val="24"/>
          <w:szCs w:val="24"/>
        </w:rPr>
        <w:tab/>
        <w:t>частности, физики,</w:t>
      </w:r>
      <w:r w:rsidR="00580684">
        <w:rPr>
          <w:rFonts w:eastAsia="Times New Roman"/>
          <w:sz w:val="24"/>
          <w:szCs w:val="24"/>
        </w:rPr>
        <w:tab/>
        <w:t>химии</w:t>
      </w:r>
      <w:r w:rsidR="00580684">
        <w:rPr>
          <w:rFonts w:eastAsia="Times New Roman"/>
          <w:sz w:val="24"/>
          <w:szCs w:val="24"/>
        </w:rPr>
        <w:lastRenderedPageBreak/>
        <w:tab/>
      </w:r>
      <w:r w:rsidRPr="00580684">
        <w:rPr>
          <w:rFonts w:eastAsia="Times New Roman"/>
          <w:sz w:val="24"/>
          <w:szCs w:val="24"/>
        </w:rPr>
        <w:t>географии.</w:t>
      </w:r>
      <w:r w:rsidRPr="00580684">
        <w:rPr>
          <w:rFonts w:eastAsia="Times New Roman"/>
          <w:sz w:val="24"/>
          <w:szCs w:val="24"/>
        </w:rPr>
        <w:tab/>
        <w:t>Названные</w:t>
      </w:r>
      <w:r w:rsidRPr="00580684">
        <w:rPr>
          <w:rFonts w:eastAsia="Times New Roman"/>
          <w:sz w:val="24"/>
          <w:szCs w:val="24"/>
        </w:rPr>
        <w:tab/>
        <w:t>положения</w:t>
      </w:r>
      <w:r w:rsidRPr="00580684">
        <w:rPr>
          <w:rFonts w:eastAsia="Times New Roman"/>
          <w:sz w:val="24"/>
          <w:szCs w:val="24"/>
        </w:rPr>
        <w:tab/>
        <w:t>о</w:t>
      </w:r>
      <w:r w:rsidRPr="00580684">
        <w:rPr>
          <w:rFonts w:eastAsia="Times New Roman"/>
          <w:sz w:val="24"/>
          <w:szCs w:val="24"/>
        </w:rPr>
        <w:tab/>
        <w:t>предназначенииучебного предмета«Биология» составили основу для определения подходов к отбору и структурированию его содержания,представленного в программе по биологии.</w:t>
      </w:r>
    </w:p>
    <w:p w:rsidR="00DA0894" w:rsidRPr="00580684" w:rsidRDefault="00010F2A" w:rsidP="00580684">
      <w:pPr>
        <w:spacing w:line="360" w:lineRule="auto"/>
        <w:ind w:firstLine="709"/>
        <w:jc w:val="both"/>
        <w:rPr>
          <w:sz w:val="24"/>
          <w:szCs w:val="24"/>
        </w:rPr>
      </w:pPr>
      <w:r w:rsidRPr="00580684">
        <w:rPr>
          <w:rFonts w:eastAsia="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A0894" w:rsidRPr="00580684" w:rsidRDefault="00010F2A" w:rsidP="00580684">
      <w:pPr>
        <w:spacing w:line="360" w:lineRule="auto"/>
        <w:ind w:firstLine="709"/>
        <w:jc w:val="both"/>
        <w:rPr>
          <w:sz w:val="24"/>
          <w:szCs w:val="24"/>
        </w:rPr>
      </w:pPr>
      <w:r w:rsidRPr="00580684">
        <w:rPr>
          <w:rFonts w:eastAsia="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w:t>
      </w:r>
    </w:p>
    <w:p w:rsidR="00DA0894" w:rsidRPr="00580684" w:rsidRDefault="00010F2A" w:rsidP="00580684">
      <w:pPr>
        <w:spacing w:line="360" w:lineRule="auto"/>
        <w:ind w:firstLine="709"/>
        <w:jc w:val="both"/>
        <w:rPr>
          <w:sz w:val="24"/>
          <w:szCs w:val="24"/>
        </w:rPr>
      </w:pPr>
      <w:r w:rsidRPr="00580684">
        <w:rPr>
          <w:rFonts w:eastAsia="Times New Roman"/>
          <w:sz w:val="24"/>
          <w:szCs w:val="24"/>
        </w:rPr>
        <w:t>«Биология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A0894" w:rsidRPr="00580684" w:rsidRDefault="00010F2A" w:rsidP="00580684">
      <w:pPr>
        <w:spacing w:line="360" w:lineRule="auto"/>
        <w:ind w:firstLine="709"/>
        <w:jc w:val="both"/>
        <w:rPr>
          <w:sz w:val="24"/>
          <w:szCs w:val="24"/>
        </w:rPr>
      </w:pPr>
      <w:r w:rsidRPr="00580684">
        <w:rPr>
          <w:rFonts w:eastAsia="Times New Roman"/>
          <w:sz w:val="24"/>
          <w:szCs w:val="24"/>
        </w:rPr>
        <w:t>Цель изучения учебного предмета «Биология» на базовом уровне - овладение обучающимися знаниями</w:t>
      </w:r>
      <w:r w:rsidR="00580684">
        <w:rPr>
          <w:sz w:val="24"/>
          <w:szCs w:val="24"/>
        </w:rPr>
        <w:t xml:space="preserve"> о </w:t>
      </w:r>
      <w:r w:rsidRPr="00580684">
        <w:rPr>
          <w:rFonts w:eastAsia="Times New Roman"/>
          <w:sz w:val="24"/>
          <w:szCs w:val="24"/>
        </w:rPr>
        <w:t>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Достижение цели изучения учебного предмета «Биология» на базовом уровне обеспечивается решением следующих задач:</w:t>
      </w:r>
    </w:p>
    <w:p w:rsidR="00580684" w:rsidRPr="00580684" w:rsidRDefault="00010F2A" w:rsidP="00DE707F">
      <w:pPr>
        <w:pStyle w:val="a5"/>
        <w:numPr>
          <w:ilvl w:val="0"/>
          <w:numId w:val="196"/>
        </w:numPr>
        <w:spacing w:line="360" w:lineRule="auto"/>
        <w:rPr>
          <w:sz w:val="24"/>
          <w:szCs w:val="24"/>
        </w:rPr>
      </w:pPr>
      <w:r w:rsidRPr="00580684">
        <w:rPr>
          <w:sz w:val="24"/>
          <w:szCs w:val="24"/>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w:t>
      </w:r>
    </w:p>
    <w:p w:rsidR="00580684" w:rsidRPr="00580684" w:rsidRDefault="00010F2A" w:rsidP="00DE707F">
      <w:pPr>
        <w:pStyle w:val="a5"/>
        <w:numPr>
          <w:ilvl w:val="0"/>
          <w:numId w:val="196"/>
        </w:numPr>
        <w:spacing w:line="360" w:lineRule="auto"/>
        <w:rPr>
          <w:sz w:val="24"/>
          <w:szCs w:val="24"/>
        </w:rPr>
      </w:pPr>
      <w:r w:rsidRPr="00580684">
        <w:rPr>
          <w:sz w:val="24"/>
          <w:szCs w:val="24"/>
        </w:rP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w:t>
      </w:r>
    </w:p>
    <w:p w:rsidR="00580684" w:rsidRPr="00580684" w:rsidRDefault="00010F2A" w:rsidP="00DE707F">
      <w:pPr>
        <w:pStyle w:val="a5"/>
        <w:numPr>
          <w:ilvl w:val="0"/>
          <w:numId w:val="196"/>
        </w:numPr>
        <w:spacing w:line="360" w:lineRule="auto"/>
        <w:rPr>
          <w:sz w:val="24"/>
          <w:szCs w:val="24"/>
        </w:rPr>
      </w:pPr>
      <w:r w:rsidRPr="00580684">
        <w:rPr>
          <w:sz w:val="24"/>
          <w:szCs w:val="24"/>
        </w:rPr>
        <w:t xml:space="preserve">становление у обучающихся общей культуры, функциональной грамотности, развитие уменийобъяснять и оценивать явления окружающего мира живой природы на основании знаний и опыта, полученных при изучении биологии; </w:t>
      </w:r>
    </w:p>
    <w:p w:rsidR="00DA0894" w:rsidRPr="00580684" w:rsidRDefault="00010F2A" w:rsidP="00DE707F">
      <w:pPr>
        <w:pStyle w:val="a5"/>
        <w:numPr>
          <w:ilvl w:val="0"/>
          <w:numId w:val="196"/>
        </w:numPr>
        <w:spacing w:line="360" w:lineRule="auto"/>
        <w:rPr>
          <w:sz w:val="24"/>
          <w:szCs w:val="24"/>
        </w:rPr>
        <w:sectPr w:rsidR="00DA0894" w:rsidRPr="00580684">
          <w:pgSz w:w="11900" w:h="16841"/>
          <w:pgMar w:top="844" w:right="566" w:bottom="174" w:left="600" w:header="0" w:footer="0" w:gutter="0"/>
          <w:cols w:space="720" w:equalWidth="0">
            <w:col w:w="10740"/>
          </w:cols>
        </w:sectPr>
      </w:pPr>
      <w:r w:rsidRPr="00580684">
        <w:rPr>
          <w:sz w:val="24"/>
          <w:szCs w:val="24"/>
        </w:rPr>
        <w:t xml:space="preserve">формирование у обучающихся умений иллюстрировать значение биологических знаний в практическойдеятельности человека, развитии современных медицинских технологий и </w:t>
      </w:r>
    </w:p>
    <w:p w:rsidR="00580684" w:rsidRPr="00580684" w:rsidRDefault="00580684" w:rsidP="00DE707F">
      <w:pPr>
        <w:pStyle w:val="a5"/>
        <w:numPr>
          <w:ilvl w:val="0"/>
          <w:numId w:val="196"/>
        </w:numPr>
        <w:spacing w:line="360" w:lineRule="auto"/>
        <w:rPr>
          <w:sz w:val="24"/>
          <w:szCs w:val="24"/>
        </w:rPr>
      </w:pPr>
      <w:bookmarkStart w:id="357" w:name="page173"/>
      <w:bookmarkEnd w:id="357"/>
      <w:r w:rsidRPr="00580684">
        <w:rPr>
          <w:sz w:val="24"/>
          <w:szCs w:val="24"/>
        </w:rPr>
        <w:lastRenderedPageBreak/>
        <w:t xml:space="preserve">агробиотехнологий; </w:t>
      </w:r>
    </w:p>
    <w:p w:rsidR="00580684" w:rsidRPr="00580684" w:rsidRDefault="00580684" w:rsidP="00DE707F">
      <w:pPr>
        <w:pStyle w:val="a5"/>
        <w:numPr>
          <w:ilvl w:val="0"/>
          <w:numId w:val="196"/>
        </w:numPr>
        <w:spacing w:line="360" w:lineRule="auto"/>
        <w:rPr>
          <w:sz w:val="24"/>
          <w:szCs w:val="24"/>
        </w:rPr>
      </w:pPr>
      <w:r w:rsidRPr="00580684">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осознание ценности биологических знаний для повышения уровня экологической культуры, для формирования научного мировоззрения;</w:t>
      </w:r>
    </w:p>
    <w:p w:rsidR="00580684" w:rsidRPr="00580684" w:rsidRDefault="00580684" w:rsidP="00DE707F">
      <w:pPr>
        <w:pStyle w:val="a5"/>
        <w:numPr>
          <w:ilvl w:val="0"/>
          <w:numId w:val="196"/>
        </w:numPr>
        <w:spacing w:line="360" w:lineRule="auto"/>
        <w:rPr>
          <w:sz w:val="24"/>
          <w:szCs w:val="24"/>
        </w:rPr>
      </w:pPr>
      <w:r w:rsidRPr="00580684">
        <w:rPr>
          <w:sz w:val="24"/>
          <w:szCs w:val="24"/>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A089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В  системе  среднего  общего  образования  «Биология»,  изучаемая  на  базовом  уровне,  является</w:t>
      </w:r>
      <w:r w:rsidR="00010F2A" w:rsidRPr="00580684">
        <w:rPr>
          <w:rFonts w:eastAsia="Times New Roman"/>
          <w:sz w:val="24"/>
          <w:szCs w:val="24"/>
        </w:rPr>
        <w:t>обязательным учебным предметом, входящим в состав предметной области «Естественно-научные предметы».</w:t>
      </w:r>
    </w:p>
    <w:p w:rsidR="00DA0894" w:rsidRPr="00580684" w:rsidRDefault="00010F2A" w:rsidP="00580684">
      <w:pPr>
        <w:spacing w:line="360" w:lineRule="auto"/>
        <w:ind w:firstLine="709"/>
        <w:jc w:val="both"/>
        <w:rPr>
          <w:sz w:val="24"/>
          <w:szCs w:val="24"/>
        </w:rPr>
      </w:pPr>
      <w:r w:rsidRPr="00580684">
        <w:rPr>
          <w:rFonts w:eastAsia="Times New Roman"/>
          <w:sz w:val="24"/>
          <w:szCs w:val="24"/>
        </w:rPr>
        <w:t>Общее число часов, рекомендованных для изучения биологии в 11 классе - 34 часа (1 час в неделю).</w:t>
      </w:r>
    </w:p>
    <w:p w:rsidR="00DA0894" w:rsidRPr="00580684" w:rsidRDefault="00010F2A" w:rsidP="00580684">
      <w:pPr>
        <w:spacing w:line="360" w:lineRule="auto"/>
        <w:ind w:firstLine="709"/>
        <w:jc w:val="both"/>
        <w:rPr>
          <w:sz w:val="24"/>
          <w:szCs w:val="24"/>
        </w:rPr>
      </w:pPr>
      <w:r w:rsidRPr="00580684">
        <w:rPr>
          <w:rFonts w:eastAsia="Times New Roman"/>
          <w:b/>
          <w:bCs/>
          <w:sz w:val="24"/>
          <w:szCs w:val="24"/>
        </w:rPr>
        <w:t>Содержание обучения в 11 классе.</w:t>
      </w:r>
    </w:p>
    <w:p w:rsidR="00DA0894" w:rsidRPr="00580684" w:rsidRDefault="00010F2A" w:rsidP="00580684">
      <w:pPr>
        <w:spacing w:line="360" w:lineRule="auto"/>
        <w:ind w:firstLine="709"/>
        <w:jc w:val="both"/>
        <w:rPr>
          <w:sz w:val="24"/>
          <w:szCs w:val="24"/>
        </w:rPr>
      </w:pPr>
      <w:r w:rsidRPr="00580684">
        <w:rPr>
          <w:rFonts w:eastAsia="Times New Roman"/>
          <w:sz w:val="24"/>
          <w:szCs w:val="24"/>
        </w:rPr>
        <w:t>1 час в неделю, всего 34 часа, из них 2 часа - резервное время</w:t>
      </w:r>
    </w:p>
    <w:p w:rsidR="00DA0894" w:rsidRPr="00580684" w:rsidRDefault="00010F2A" w:rsidP="00580684">
      <w:pPr>
        <w:spacing w:line="360" w:lineRule="auto"/>
        <w:ind w:firstLine="709"/>
        <w:jc w:val="both"/>
        <w:rPr>
          <w:sz w:val="24"/>
          <w:szCs w:val="24"/>
        </w:rPr>
      </w:pPr>
      <w:r w:rsidRPr="00580684">
        <w:rPr>
          <w:rFonts w:eastAsia="Times New Roman"/>
          <w:b/>
          <w:bCs/>
          <w:sz w:val="24"/>
          <w:szCs w:val="24"/>
        </w:rPr>
        <w:t>Тема 1. Эволюционная биология.</w:t>
      </w:r>
    </w:p>
    <w:p w:rsidR="00DA0894" w:rsidRPr="00580684" w:rsidRDefault="00010F2A" w:rsidP="00580684">
      <w:pPr>
        <w:spacing w:line="360" w:lineRule="auto"/>
        <w:ind w:firstLine="709"/>
        <w:jc w:val="both"/>
        <w:rPr>
          <w:sz w:val="24"/>
          <w:szCs w:val="24"/>
        </w:rPr>
      </w:pPr>
      <w:r w:rsidRPr="00580684">
        <w:rPr>
          <w:rFonts w:eastAsia="Times New Roman"/>
          <w:sz w:val="24"/>
          <w:szCs w:val="24"/>
        </w:rPr>
        <w:t>Предпосылки  возникновения  эволюционной теории.  Эволюционная  теория и  её  место в биологии.</w:t>
      </w:r>
    </w:p>
    <w:p w:rsidR="00DA0894" w:rsidRPr="00580684" w:rsidRDefault="00010F2A" w:rsidP="00580684">
      <w:pPr>
        <w:spacing w:line="360" w:lineRule="auto"/>
        <w:ind w:firstLine="709"/>
        <w:jc w:val="both"/>
        <w:rPr>
          <w:sz w:val="24"/>
          <w:szCs w:val="24"/>
        </w:rPr>
      </w:pPr>
      <w:r w:rsidRPr="00580684">
        <w:rPr>
          <w:rFonts w:eastAsia="Times New Roman"/>
          <w:sz w:val="24"/>
          <w:szCs w:val="24"/>
        </w:rPr>
        <w:t>Влияние эволюционной теории на развитие биологии и других наук.</w:t>
      </w:r>
    </w:p>
    <w:p w:rsidR="00DA0894" w:rsidRPr="00580684" w:rsidRDefault="00580684" w:rsidP="00580684">
      <w:pPr>
        <w:spacing w:line="360" w:lineRule="auto"/>
        <w:ind w:firstLine="709"/>
        <w:jc w:val="both"/>
        <w:rPr>
          <w:sz w:val="24"/>
          <w:szCs w:val="24"/>
        </w:rPr>
      </w:pPr>
      <w:r>
        <w:rPr>
          <w:rFonts w:eastAsia="Times New Roman"/>
          <w:sz w:val="24"/>
          <w:szCs w:val="24"/>
        </w:rPr>
        <w:t>Сви</w:t>
      </w:r>
      <w:r w:rsidR="00010F2A" w:rsidRPr="00580684">
        <w:rPr>
          <w:rFonts w:eastAsia="Times New Roman"/>
          <w:sz w:val="24"/>
          <w:szCs w:val="24"/>
        </w:rPr>
        <w:t>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A0894" w:rsidRPr="00580684" w:rsidRDefault="00010F2A" w:rsidP="00580684">
      <w:pPr>
        <w:tabs>
          <w:tab w:val="left" w:pos="2180"/>
          <w:tab w:val="left" w:pos="3260"/>
          <w:tab w:val="left" w:pos="3560"/>
          <w:tab w:val="left" w:pos="4680"/>
          <w:tab w:val="left" w:pos="5960"/>
          <w:tab w:val="left" w:pos="6880"/>
          <w:tab w:val="left" w:pos="7660"/>
        </w:tabs>
        <w:spacing w:line="360" w:lineRule="auto"/>
        <w:ind w:firstLine="709"/>
        <w:jc w:val="both"/>
        <w:rPr>
          <w:sz w:val="24"/>
          <w:szCs w:val="24"/>
        </w:rPr>
      </w:pPr>
      <w:r w:rsidRPr="00580684">
        <w:rPr>
          <w:rFonts w:eastAsia="Times New Roman"/>
          <w:sz w:val="24"/>
          <w:szCs w:val="24"/>
        </w:rPr>
        <w:t>Эмбриологические:</w:t>
      </w:r>
      <w:r w:rsidRPr="00580684">
        <w:rPr>
          <w:rFonts w:eastAsia="Times New Roman"/>
          <w:sz w:val="24"/>
          <w:szCs w:val="24"/>
        </w:rPr>
        <w:tab/>
        <w:t>сходс</w:t>
      </w:r>
      <w:r w:rsidR="00580684">
        <w:rPr>
          <w:rFonts w:eastAsia="Times New Roman"/>
          <w:sz w:val="24"/>
          <w:szCs w:val="24"/>
        </w:rPr>
        <w:t>тва</w:t>
      </w:r>
      <w:r w:rsidR="00580684">
        <w:rPr>
          <w:rFonts w:eastAsia="Times New Roman"/>
          <w:sz w:val="24"/>
          <w:szCs w:val="24"/>
        </w:rPr>
        <w:tab/>
        <w:t>и</w:t>
      </w:r>
      <w:r w:rsidR="00580684">
        <w:rPr>
          <w:rFonts w:eastAsia="Times New Roman"/>
          <w:sz w:val="24"/>
          <w:szCs w:val="24"/>
        </w:rPr>
        <w:tab/>
        <w:t>различия</w:t>
      </w:r>
      <w:r w:rsidR="00580684">
        <w:rPr>
          <w:rFonts w:eastAsia="Times New Roman"/>
          <w:sz w:val="24"/>
          <w:szCs w:val="24"/>
        </w:rPr>
        <w:tab/>
        <w:t>эмбрионов</w:t>
      </w:r>
      <w:r w:rsidR="00580684">
        <w:rPr>
          <w:rFonts w:eastAsia="Times New Roman"/>
          <w:sz w:val="24"/>
          <w:szCs w:val="24"/>
        </w:rPr>
        <w:tab/>
        <w:t xml:space="preserve">разных </w:t>
      </w:r>
      <w:r w:rsidRPr="00580684">
        <w:rPr>
          <w:rFonts w:eastAsia="Times New Roman"/>
          <w:sz w:val="24"/>
          <w:szCs w:val="24"/>
        </w:rPr>
        <w:t>видовпозвоночных.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A0894" w:rsidRPr="00580684" w:rsidRDefault="00010F2A" w:rsidP="00580684">
      <w:pPr>
        <w:spacing w:line="360" w:lineRule="auto"/>
        <w:ind w:firstLine="709"/>
        <w:jc w:val="both"/>
        <w:rPr>
          <w:sz w:val="24"/>
          <w:szCs w:val="24"/>
        </w:rPr>
      </w:pPr>
      <w:r w:rsidRPr="00580684">
        <w:rPr>
          <w:rFonts w:eastAsia="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A0894" w:rsidRPr="00580684" w:rsidRDefault="00010F2A" w:rsidP="00580684">
      <w:pPr>
        <w:spacing w:line="360" w:lineRule="auto"/>
        <w:ind w:firstLine="709"/>
        <w:jc w:val="both"/>
        <w:rPr>
          <w:sz w:val="24"/>
          <w:szCs w:val="24"/>
        </w:rPr>
      </w:pPr>
      <w:r w:rsidRPr="00580684">
        <w:rPr>
          <w:rFonts w:eastAsia="Times New Roman"/>
          <w:sz w:val="24"/>
          <w:szCs w:val="24"/>
        </w:rPr>
        <w:t>Синтетическая теория эволюции (СТЭ) и её основные положения. Микроэволюция. Популяция как единица вида и эволюции.</w:t>
      </w:r>
    </w:p>
    <w:p w:rsidR="00DA0894" w:rsidRPr="00580684" w:rsidRDefault="00010F2A" w:rsidP="00580684">
      <w:pPr>
        <w:spacing w:line="360" w:lineRule="auto"/>
        <w:ind w:firstLine="709"/>
        <w:jc w:val="both"/>
        <w:rPr>
          <w:sz w:val="24"/>
          <w:szCs w:val="24"/>
        </w:rPr>
      </w:pPr>
      <w:r w:rsidRPr="00580684">
        <w:rPr>
          <w:rFonts w:eastAsia="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DA0894" w:rsidRPr="00580684" w:rsidRDefault="00580684" w:rsidP="00580684">
      <w:pPr>
        <w:tabs>
          <w:tab w:val="left" w:pos="2180"/>
          <w:tab w:val="left" w:pos="5120"/>
        </w:tabs>
        <w:spacing w:line="360" w:lineRule="auto"/>
        <w:ind w:firstLine="709"/>
        <w:jc w:val="both"/>
        <w:rPr>
          <w:sz w:val="24"/>
          <w:szCs w:val="24"/>
        </w:rPr>
      </w:pPr>
      <w:r>
        <w:rPr>
          <w:rFonts w:eastAsia="Times New Roman"/>
          <w:sz w:val="24"/>
          <w:szCs w:val="24"/>
        </w:rPr>
        <w:t xml:space="preserve">Приспособленность </w:t>
      </w:r>
      <w:r w:rsidR="00010F2A" w:rsidRPr="00580684">
        <w:rPr>
          <w:rFonts w:eastAsia="Times New Roman"/>
          <w:sz w:val="24"/>
          <w:szCs w:val="24"/>
        </w:rPr>
        <w:t>организмов  как  результат</w:t>
      </w:r>
      <w:r w:rsidR="00010F2A" w:rsidRPr="00580684">
        <w:rPr>
          <w:rFonts w:eastAsia="Times New Roman"/>
          <w:sz w:val="24"/>
          <w:szCs w:val="24"/>
        </w:rPr>
        <w:tab/>
        <w:t>эволюции.  Примеры  приспособлений у  организмов.</w:t>
      </w:r>
    </w:p>
    <w:p w:rsidR="00DA0894" w:rsidRPr="00580684" w:rsidRDefault="00010F2A" w:rsidP="00580684">
      <w:pPr>
        <w:spacing w:line="360" w:lineRule="auto"/>
        <w:ind w:firstLine="709"/>
        <w:jc w:val="both"/>
        <w:rPr>
          <w:sz w:val="24"/>
          <w:szCs w:val="24"/>
        </w:rPr>
      </w:pPr>
      <w:r w:rsidRPr="00580684">
        <w:rPr>
          <w:rFonts w:eastAsia="Times New Roman"/>
          <w:sz w:val="24"/>
          <w:szCs w:val="24"/>
        </w:rPr>
        <w:t>Ароморфозы и идио-адаптации.</w:t>
      </w:r>
    </w:p>
    <w:p w:rsidR="00DA0894" w:rsidRPr="00580684" w:rsidRDefault="00DA0894" w:rsidP="00580684">
      <w:pPr>
        <w:spacing w:line="360" w:lineRule="auto"/>
        <w:jc w:val="both"/>
        <w:rPr>
          <w:sz w:val="24"/>
          <w:szCs w:val="24"/>
        </w:rPr>
        <w:sectPr w:rsidR="00DA0894" w:rsidRPr="00580684">
          <w:pgSz w:w="11900" w:h="16841"/>
          <w:pgMar w:top="844" w:right="566" w:bottom="174" w:left="600" w:header="0" w:footer="0" w:gutter="0"/>
          <w:cols w:space="720" w:equalWidth="0">
            <w:col w:w="10740"/>
          </w:cols>
        </w:sectPr>
      </w:pPr>
    </w:p>
    <w:p w:rsidR="00580684" w:rsidRPr="00580684" w:rsidRDefault="00580684" w:rsidP="00580684">
      <w:pPr>
        <w:spacing w:line="360" w:lineRule="auto"/>
        <w:ind w:firstLine="709"/>
        <w:jc w:val="both"/>
        <w:rPr>
          <w:rFonts w:eastAsia="Times New Roman"/>
          <w:sz w:val="24"/>
          <w:szCs w:val="24"/>
        </w:rPr>
      </w:pPr>
      <w:bookmarkStart w:id="358" w:name="page175"/>
      <w:bookmarkEnd w:id="358"/>
      <w:r w:rsidRPr="00580684">
        <w:rPr>
          <w:rFonts w:eastAsia="Times New Roman"/>
          <w:sz w:val="24"/>
          <w:szCs w:val="24"/>
        </w:rPr>
        <w:lastRenderedPageBreak/>
        <w:t>Вид и видообразование. Критерии вида. Основные формы видообразования: географическое, экологическое.</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Макроэволюция.</w:t>
      </w:r>
      <w:r w:rsidRPr="00580684">
        <w:rPr>
          <w:rFonts w:eastAsia="Times New Roman"/>
          <w:sz w:val="24"/>
          <w:szCs w:val="24"/>
        </w:rPr>
        <w:tab/>
        <w:t>Формы</w:t>
      </w:r>
      <w:r w:rsidRPr="00580684">
        <w:rPr>
          <w:rFonts w:eastAsia="Times New Roman"/>
          <w:sz w:val="24"/>
          <w:szCs w:val="24"/>
        </w:rPr>
        <w:tab/>
        <w:t>эволюции:</w:t>
      </w:r>
      <w:r w:rsidRPr="00580684">
        <w:rPr>
          <w:rFonts w:eastAsia="Times New Roman"/>
          <w:sz w:val="24"/>
          <w:szCs w:val="24"/>
        </w:rPr>
        <w:tab/>
        <w:t>филетическая,</w:t>
      </w:r>
      <w:r w:rsidRPr="00580684">
        <w:rPr>
          <w:rFonts w:eastAsia="Times New Roman"/>
          <w:sz w:val="24"/>
          <w:szCs w:val="24"/>
        </w:rPr>
        <w:tab/>
        <w:t>дивергентная конвергентная, параллельная. Необратимость эволюции.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Происхождение от неспециализированных предков.  Прогрессирующая</w:t>
      </w:r>
      <w:r w:rsidRPr="00580684">
        <w:rPr>
          <w:rFonts w:eastAsia="Times New Roman"/>
          <w:sz w:val="24"/>
          <w:szCs w:val="24"/>
        </w:rPr>
        <w:tab/>
        <w:t>специализация.  Адаптивная радиация.</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Демонстрации.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«Развитие  насекомого»,  «Развитие  лягушки»,  микропрепарат  «Дрозофила» (норма,  мутации  формы крыльев и окраски тела).</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Лабораторные и практические работы:</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Лабораторная работа № 1. «Сравнение видов по морфологическому критерию».</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Лабораторная работа № 2. «Описание приспособленности организма и её относительного характера».</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Тема 2. Возникновение и развитие жизни на Земле.</w:t>
      </w:r>
    </w:p>
    <w:p w:rsidR="00DA0894" w:rsidRPr="00580684" w:rsidRDefault="00580684" w:rsidP="00580684">
      <w:pPr>
        <w:spacing w:line="360" w:lineRule="auto"/>
        <w:ind w:firstLine="709"/>
        <w:jc w:val="both"/>
        <w:rPr>
          <w:sz w:val="24"/>
          <w:szCs w:val="24"/>
        </w:rPr>
      </w:pPr>
      <w:r w:rsidRPr="00580684">
        <w:rPr>
          <w:rFonts w:eastAsia="Times New Roman"/>
          <w:sz w:val="24"/>
          <w:szCs w:val="24"/>
        </w:rPr>
        <w:t>Донаучные представления о зарождении жизни. Научные гипотезы возникновения жизни на Земле: абиогенез</w:t>
      </w:r>
      <w:r w:rsidRPr="00580684">
        <w:rPr>
          <w:rFonts w:eastAsia="Times New Roman"/>
          <w:sz w:val="24"/>
          <w:szCs w:val="24"/>
        </w:rPr>
        <w:tab/>
        <w:t>и</w:t>
      </w:r>
      <w:r w:rsidRPr="00580684">
        <w:rPr>
          <w:rFonts w:eastAsia="Times New Roman"/>
          <w:sz w:val="24"/>
          <w:szCs w:val="24"/>
        </w:rPr>
        <w:tab/>
        <w:t>панспермия.</w:t>
      </w:r>
      <w:r w:rsidRPr="00580684">
        <w:rPr>
          <w:rFonts w:eastAsia="Times New Roman"/>
          <w:sz w:val="24"/>
          <w:szCs w:val="24"/>
        </w:rPr>
        <w:tab/>
        <w:t>Химическая</w:t>
      </w:r>
      <w:r w:rsidRPr="00580684">
        <w:rPr>
          <w:rFonts w:eastAsia="Times New Roman"/>
          <w:sz w:val="24"/>
          <w:szCs w:val="24"/>
        </w:rPr>
        <w:tab/>
        <w:t>эволюция.</w:t>
      </w:r>
      <w:r w:rsidRPr="00580684">
        <w:rPr>
          <w:rFonts w:eastAsia="Times New Roman"/>
          <w:sz w:val="24"/>
          <w:szCs w:val="24"/>
        </w:rPr>
        <w:tab/>
        <w:t>Абиогенный</w:t>
      </w:r>
      <w:r w:rsidRPr="00580684">
        <w:rPr>
          <w:rFonts w:eastAsia="Times New Roman"/>
          <w:sz w:val="24"/>
          <w:szCs w:val="24"/>
        </w:rPr>
        <w:tab/>
        <w:t>синтез органических</w:t>
      </w:r>
      <w:r w:rsidRPr="00580684">
        <w:rPr>
          <w:rFonts w:eastAsia="Times New Roman"/>
          <w:sz w:val="24"/>
          <w:szCs w:val="24"/>
        </w:rPr>
        <w:tab/>
        <w:t xml:space="preserve"> веществ из</w:t>
      </w:r>
      <w:r w:rsidR="00010F2A" w:rsidRPr="00580684">
        <w:rPr>
          <w:rFonts w:eastAsia="Times New Roman"/>
          <w:sz w:val="24"/>
          <w:szCs w:val="24"/>
        </w:rPr>
        <w:t>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A0894" w:rsidRPr="00580684" w:rsidRDefault="00010F2A" w:rsidP="00580684">
      <w:pPr>
        <w:spacing w:line="360" w:lineRule="auto"/>
        <w:ind w:firstLine="709"/>
        <w:jc w:val="both"/>
        <w:rPr>
          <w:sz w:val="24"/>
          <w:szCs w:val="24"/>
        </w:rPr>
      </w:pPr>
      <w:r w:rsidRPr="00580684">
        <w:rPr>
          <w:rFonts w:eastAsia="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A0894" w:rsidRPr="00580684" w:rsidRDefault="00010F2A" w:rsidP="00580684">
      <w:pPr>
        <w:spacing w:line="360" w:lineRule="auto"/>
        <w:ind w:firstLine="709"/>
        <w:jc w:val="both"/>
        <w:rPr>
          <w:sz w:val="24"/>
          <w:szCs w:val="24"/>
        </w:rPr>
      </w:pPr>
      <w:r w:rsidRPr="00580684">
        <w:rPr>
          <w:rFonts w:eastAsia="Times New Roman"/>
          <w:sz w:val="24"/>
          <w:szCs w:val="24"/>
        </w:rPr>
        <w:t>Мезозойская эра и её периоды: триасовый, юрский, меловой.</w:t>
      </w:r>
    </w:p>
    <w:p w:rsidR="00DA0894" w:rsidRPr="00580684" w:rsidRDefault="00010F2A" w:rsidP="00580684">
      <w:pPr>
        <w:spacing w:line="360" w:lineRule="auto"/>
        <w:ind w:firstLine="709"/>
        <w:jc w:val="both"/>
        <w:rPr>
          <w:sz w:val="24"/>
          <w:szCs w:val="24"/>
        </w:rPr>
      </w:pPr>
      <w:r w:rsidRPr="00580684">
        <w:rPr>
          <w:rFonts w:eastAsia="Times New Roman"/>
          <w:sz w:val="24"/>
          <w:szCs w:val="24"/>
        </w:rPr>
        <w:t>Кайнозойская эра и её периоды: палеогеновый, неогеновый, антропогеновый. Характеристика климата</w:t>
      </w:r>
      <w:r w:rsidR="00580684">
        <w:rPr>
          <w:sz w:val="24"/>
          <w:szCs w:val="24"/>
        </w:rPr>
        <w:t xml:space="preserve"> и </w:t>
      </w:r>
      <w:r w:rsidRPr="00580684">
        <w:rPr>
          <w:rFonts w:eastAsia="Times New Roman"/>
          <w:sz w:val="24"/>
          <w:szCs w:val="24"/>
        </w:rPr>
        <w:t>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 xml:space="preserve">Система органического мира как отражение эволюции. Основные систематические группы организмов. Эволюция человека. Антропология как наука. Развитие представлений о происхождении </w:t>
      </w:r>
      <w:r w:rsidRPr="00580684">
        <w:rPr>
          <w:rFonts w:eastAsia="Times New Roman"/>
          <w:sz w:val="24"/>
          <w:szCs w:val="24"/>
        </w:rPr>
        <w:lastRenderedPageBreak/>
        <w:t>человека. Методы изучения антропогенеза. Сходства и различия человека и животных. Систематическое положение человека.</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Демонстрации:</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Портреты: Ф. Реди, Л. Пастер, А.И. Опарин, С. Миллер, Г. Юри, Ч. Дарвин.</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b/>
          <w:bCs/>
          <w:sz w:val="24"/>
          <w:szCs w:val="24"/>
        </w:rPr>
        <w:t>Лабораторные и практические работы:</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Практическая работа № 1. «Изучение ископаемых остатков растений и животных в коллекциях». Экскурсия «Эволюция органического мира на Земле» (в естественно-научный или краеведческий музей).</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b/>
          <w:bCs/>
          <w:sz w:val="24"/>
          <w:szCs w:val="24"/>
        </w:rPr>
        <w:t>Тема 3. Организмы и окружающая среда</w:t>
      </w:r>
      <w:r w:rsidR="00580684">
        <w:rPr>
          <w:rFonts w:eastAsia="Times New Roman"/>
          <w:b/>
          <w:bCs/>
          <w:sz w:val="24"/>
          <w:szCs w:val="24"/>
        </w:rPr>
        <w:t>.</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Среды обитания организмов: водная, наземно-воздушная, почвенная, внутриорганизменная.</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80684" w:rsidRPr="00580684" w:rsidRDefault="00580684" w:rsidP="00580684">
      <w:pPr>
        <w:spacing w:line="360" w:lineRule="auto"/>
        <w:ind w:firstLine="709"/>
        <w:jc w:val="both"/>
        <w:rPr>
          <w:rFonts w:eastAsia="Times New Roman"/>
          <w:sz w:val="24"/>
          <w:szCs w:val="24"/>
        </w:rPr>
      </w:pPr>
      <w:bookmarkStart w:id="359" w:name="page177"/>
      <w:bookmarkEnd w:id="359"/>
      <w:r w:rsidRPr="00580684">
        <w:rPr>
          <w:rFonts w:eastAsia="Times New Roman"/>
          <w:sz w:val="24"/>
          <w:szCs w:val="24"/>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 Демонстрации:</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Портреты: А. Гумбольдт, К.Ф. Рулье, Э. Геккель.</w:t>
      </w:r>
    </w:p>
    <w:p w:rsidR="00DA0894" w:rsidRPr="00580684" w:rsidRDefault="00580684" w:rsidP="00580684">
      <w:pPr>
        <w:spacing w:line="360" w:lineRule="auto"/>
        <w:ind w:firstLine="709"/>
        <w:jc w:val="both"/>
        <w:rPr>
          <w:sz w:val="24"/>
          <w:szCs w:val="24"/>
        </w:rPr>
      </w:pPr>
      <w:r w:rsidRPr="00580684">
        <w:rPr>
          <w:rFonts w:eastAsia="Times New Roman"/>
          <w:sz w:val="24"/>
          <w:szCs w:val="24"/>
        </w:rPr>
        <w:t xml:space="preserve">Таблицы и схемы: карта «Природные зоны Земли», «Среды обитания организмов», </w:t>
      </w:r>
      <w:r w:rsidR="00010F2A" w:rsidRPr="00580684">
        <w:rPr>
          <w:rFonts w:eastAsia="Times New Roman"/>
          <w:sz w:val="24"/>
          <w:szCs w:val="24"/>
        </w:rPr>
        <w:t>«Фотопериодизм», «Популяции», «Закономерности роста численности популяции инфузории-туфельки», «Пищевые цепи».</w:t>
      </w:r>
    </w:p>
    <w:p w:rsidR="00DA0894" w:rsidRPr="00580684" w:rsidRDefault="00010F2A" w:rsidP="00580684">
      <w:pPr>
        <w:spacing w:line="360" w:lineRule="auto"/>
        <w:ind w:firstLine="709"/>
        <w:jc w:val="both"/>
        <w:rPr>
          <w:sz w:val="24"/>
          <w:szCs w:val="24"/>
        </w:rPr>
      </w:pPr>
      <w:r w:rsidRPr="00580684">
        <w:rPr>
          <w:rFonts w:eastAsia="Times New Roman"/>
          <w:b/>
          <w:bCs/>
          <w:sz w:val="24"/>
          <w:szCs w:val="24"/>
        </w:rPr>
        <w:t>Лабораторные и практические работы:</w:t>
      </w:r>
    </w:p>
    <w:p w:rsidR="00DA0894" w:rsidRPr="00580684" w:rsidRDefault="00010F2A" w:rsidP="00580684">
      <w:pPr>
        <w:spacing w:line="360" w:lineRule="auto"/>
        <w:ind w:firstLine="709"/>
        <w:jc w:val="both"/>
        <w:rPr>
          <w:sz w:val="24"/>
          <w:szCs w:val="24"/>
        </w:rPr>
      </w:pPr>
      <w:r w:rsidRPr="00580684">
        <w:rPr>
          <w:rFonts w:eastAsia="Times New Roman"/>
          <w:sz w:val="24"/>
          <w:szCs w:val="24"/>
        </w:rPr>
        <w:t>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 Практическая работа</w:t>
      </w:r>
    </w:p>
    <w:p w:rsidR="006B467C" w:rsidRPr="00580684" w:rsidRDefault="00010F2A" w:rsidP="0075656E">
      <w:pPr>
        <w:numPr>
          <w:ilvl w:val="0"/>
          <w:numId w:val="12"/>
        </w:numPr>
        <w:tabs>
          <w:tab w:val="left" w:pos="314"/>
        </w:tabs>
        <w:spacing w:line="360" w:lineRule="auto"/>
        <w:ind w:firstLine="709"/>
        <w:jc w:val="both"/>
        <w:rPr>
          <w:rFonts w:eastAsia="Times New Roman"/>
          <w:sz w:val="24"/>
          <w:szCs w:val="24"/>
        </w:rPr>
      </w:pPr>
      <w:r w:rsidRPr="00580684">
        <w:rPr>
          <w:rFonts w:eastAsia="Times New Roman"/>
          <w:sz w:val="24"/>
          <w:szCs w:val="24"/>
        </w:rPr>
        <w:t>5. «Подсчёт плотности популяций разных видов растений».</w:t>
      </w:r>
    </w:p>
    <w:p w:rsidR="00DA0894" w:rsidRPr="00580684" w:rsidRDefault="00010F2A" w:rsidP="0075656E">
      <w:pPr>
        <w:numPr>
          <w:ilvl w:val="0"/>
          <w:numId w:val="12"/>
        </w:numPr>
        <w:tabs>
          <w:tab w:val="left" w:pos="314"/>
        </w:tabs>
        <w:spacing w:line="360" w:lineRule="auto"/>
        <w:ind w:firstLine="709"/>
        <w:jc w:val="both"/>
        <w:rPr>
          <w:rFonts w:eastAsia="Times New Roman"/>
          <w:sz w:val="24"/>
          <w:szCs w:val="24"/>
        </w:rPr>
      </w:pPr>
      <w:r w:rsidRPr="00580684">
        <w:rPr>
          <w:rFonts w:eastAsia="Times New Roman"/>
          <w:b/>
          <w:bCs/>
          <w:sz w:val="24"/>
          <w:szCs w:val="24"/>
        </w:rPr>
        <w:t>Тема 4. Сообщества и экологические системы.</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Природные экосистемы. Экосистемы озёр и рек. Экосистема хвойного или широколиственного леса. Антропогенные экосистемы. Агроэкосистемы. Урбоэкосистемы. Биологическое и хозяйственное значение агроэкосистем и урбоэкосистем.</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Биоразнообразие как фактор устойчивости экосистем. Сохранение биологического разнообразия на Земле.</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Круговороты веществ и биогеохимические циклы элементов (углерода, азота). Зональность биосферы. Основные биомы суши.</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Человечество в биосфере Земли. Антропогенные изменения в биосфере. Глобальные экологические проблемы.</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Демонстрации:</w:t>
      </w:r>
    </w:p>
    <w:p w:rsidR="00DA0894" w:rsidRPr="00580684" w:rsidRDefault="00010F2A" w:rsidP="00580684">
      <w:pPr>
        <w:spacing w:line="360" w:lineRule="auto"/>
        <w:ind w:firstLine="709"/>
        <w:jc w:val="both"/>
        <w:rPr>
          <w:rFonts w:eastAsia="Times New Roman"/>
          <w:sz w:val="24"/>
          <w:szCs w:val="24"/>
        </w:rPr>
      </w:pPr>
      <w:r w:rsidRPr="00580684">
        <w:rPr>
          <w:rFonts w:eastAsia="Times New Roman"/>
          <w:sz w:val="24"/>
          <w:szCs w:val="24"/>
        </w:rPr>
        <w:t>Портреты: А.Д. Тенсли, В.Н. Сукачёв, В.И. Вернадский.</w:t>
      </w:r>
    </w:p>
    <w:p w:rsidR="00DA0894" w:rsidRPr="00580684" w:rsidRDefault="00010F2A" w:rsidP="00580684">
      <w:pPr>
        <w:spacing w:line="360" w:lineRule="auto"/>
        <w:ind w:firstLine="709"/>
        <w:jc w:val="both"/>
        <w:rPr>
          <w:sz w:val="24"/>
          <w:szCs w:val="24"/>
        </w:rPr>
      </w:pPr>
      <w:r w:rsidRPr="00580684">
        <w:rPr>
          <w:rFonts w:eastAsia="Times New Roman"/>
          <w:sz w:val="24"/>
          <w:szCs w:val="24"/>
        </w:rPr>
        <w:lastRenderedPageBreak/>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w:t>
      </w:r>
    </w:p>
    <w:p w:rsidR="00580684" w:rsidRPr="00580684" w:rsidRDefault="00580684" w:rsidP="00580684">
      <w:pPr>
        <w:spacing w:line="360" w:lineRule="auto"/>
        <w:ind w:firstLine="709"/>
        <w:jc w:val="both"/>
        <w:rPr>
          <w:rFonts w:eastAsia="Times New Roman"/>
          <w:sz w:val="24"/>
          <w:szCs w:val="24"/>
        </w:rPr>
      </w:pPr>
      <w:bookmarkStart w:id="360" w:name="page179"/>
      <w:bookmarkEnd w:id="360"/>
      <w:r w:rsidRPr="00580684">
        <w:rPr>
          <w:rFonts w:eastAsia="Times New Roman"/>
          <w:sz w:val="24"/>
          <w:szCs w:val="24"/>
        </w:rPr>
        <w:t>леса», «Экосистема хвойного леса», «Биоценоз водоёма», «Агроценоз», «Примерные антропогенные воздействия на природу»,</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Оборудование:модель-аппликация«Типичныебиоценозы»,гербарий</w:t>
      </w:r>
    </w:p>
    <w:p w:rsidR="00580684" w:rsidRPr="00580684" w:rsidRDefault="00580684" w:rsidP="00580684">
      <w:pPr>
        <w:spacing w:line="360" w:lineRule="auto"/>
        <w:ind w:firstLine="709"/>
        <w:jc w:val="both"/>
        <w:rPr>
          <w:rFonts w:eastAsia="Times New Roman"/>
          <w:sz w:val="24"/>
          <w:szCs w:val="24"/>
        </w:rPr>
      </w:pPr>
      <w:r w:rsidRPr="00580684">
        <w:rPr>
          <w:rFonts w:eastAsia="Times New Roman"/>
          <w:sz w:val="24"/>
          <w:szCs w:val="24"/>
        </w:rP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80684" w:rsidRPr="003A2658" w:rsidRDefault="00580684" w:rsidP="00580684">
      <w:pPr>
        <w:spacing w:line="360" w:lineRule="auto"/>
        <w:ind w:firstLine="709"/>
        <w:jc w:val="both"/>
        <w:rPr>
          <w:rFonts w:eastAsia="Times New Roman"/>
          <w:b/>
          <w:sz w:val="24"/>
          <w:szCs w:val="24"/>
        </w:rPr>
      </w:pPr>
      <w:r w:rsidRPr="003A2658">
        <w:rPr>
          <w:rFonts w:eastAsia="Times New Roman"/>
          <w:b/>
          <w:sz w:val="24"/>
          <w:szCs w:val="24"/>
        </w:rPr>
        <w:t>Планируемые результаты освоения программы по биологии (базовый уровень) на уровне среднего общего образования.</w:t>
      </w:r>
    </w:p>
    <w:p w:rsidR="003A2658" w:rsidRDefault="003A2658" w:rsidP="003A2658">
      <w:pPr>
        <w:spacing w:line="13" w:lineRule="exact"/>
        <w:rPr>
          <w:rFonts w:eastAsia="Times New Roman"/>
          <w:sz w:val="24"/>
          <w:szCs w:val="24"/>
        </w:rPr>
      </w:pPr>
    </w:p>
    <w:p w:rsidR="003A2658" w:rsidRDefault="003A2658" w:rsidP="00EA5EA1">
      <w:pPr>
        <w:ind w:firstLine="720"/>
        <w:jc w:val="both"/>
        <w:rPr>
          <w:rFonts w:eastAsia="Times New Roman"/>
          <w:sz w:val="24"/>
          <w:szCs w:val="24"/>
        </w:rPr>
      </w:pPr>
      <w:r>
        <w:rPr>
          <w:rFonts w:eastAsia="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A5EA1" w:rsidRDefault="003A2658" w:rsidP="00EA5EA1">
      <w:pPr>
        <w:jc w:val="both"/>
        <w:rPr>
          <w:sz w:val="20"/>
          <w:szCs w:val="20"/>
        </w:rPr>
      </w:pPr>
      <w:r>
        <w:rPr>
          <w:rFonts w:eastAsia="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w:t>
      </w:r>
      <w:r w:rsidR="00EA5EA1">
        <w:rPr>
          <w:rFonts w:eastAsia="Times New Roman"/>
          <w:sz w:val="24"/>
          <w:szCs w:val="24"/>
        </w:rPr>
        <w:t xml:space="preserve">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A5EA1" w:rsidRDefault="00EA5EA1" w:rsidP="00EA5EA1">
      <w:pPr>
        <w:spacing w:line="238" w:lineRule="auto"/>
        <w:jc w:val="both"/>
        <w:rPr>
          <w:sz w:val="20"/>
          <w:szCs w:val="20"/>
        </w:rPr>
      </w:pPr>
      <w:r>
        <w:rPr>
          <w:rFonts w:eastAsia="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A5EA1" w:rsidRDefault="00EA5EA1" w:rsidP="00EA5EA1">
      <w:pPr>
        <w:spacing w:line="14" w:lineRule="exact"/>
        <w:rPr>
          <w:sz w:val="20"/>
          <w:szCs w:val="20"/>
        </w:rPr>
      </w:pPr>
    </w:p>
    <w:p w:rsidR="00EA5EA1" w:rsidRDefault="00EA5EA1" w:rsidP="00EA5EA1">
      <w:pPr>
        <w:spacing w:line="237" w:lineRule="auto"/>
        <w:jc w:val="both"/>
        <w:rPr>
          <w:sz w:val="20"/>
          <w:szCs w:val="20"/>
        </w:rPr>
      </w:pPr>
      <w:r>
        <w:rPr>
          <w:rFonts w:eastAsia="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A5EA1" w:rsidRDefault="00EA5EA1" w:rsidP="00EA5EA1">
      <w:pPr>
        <w:tabs>
          <w:tab w:val="left" w:pos="1220"/>
        </w:tabs>
        <w:spacing w:line="228" w:lineRule="auto"/>
        <w:rPr>
          <w:sz w:val="20"/>
          <w:szCs w:val="20"/>
        </w:rPr>
      </w:pPr>
      <w:r>
        <w:rPr>
          <w:rFonts w:eastAsia="Times New Roman"/>
          <w:sz w:val="26"/>
          <w:szCs w:val="26"/>
        </w:rPr>
        <w:t>1)</w:t>
      </w:r>
      <w:r>
        <w:rPr>
          <w:sz w:val="20"/>
          <w:szCs w:val="20"/>
        </w:rPr>
        <w:tab/>
      </w:r>
      <w:r>
        <w:rPr>
          <w:rFonts w:eastAsia="Times New Roman"/>
          <w:sz w:val="24"/>
          <w:szCs w:val="24"/>
        </w:rPr>
        <w:t>гражданского воспитания:</w:t>
      </w:r>
    </w:p>
    <w:p w:rsidR="00EA5EA1" w:rsidRDefault="00EA5EA1" w:rsidP="00EA5EA1">
      <w:pPr>
        <w:spacing w:line="17" w:lineRule="exact"/>
        <w:rPr>
          <w:sz w:val="20"/>
          <w:szCs w:val="20"/>
        </w:rPr>
      </w:pPr>
    </w:p>
    <w:p w:rsidR="00EA5EA1" w:rsidRDefault="00EA5EA1" w:rsidP="00EA5EA1">
      <w:pPr>
        <w:tabs>
          <w:tab w:val="left" w:pos="2100"/>
          <w:tab w:val="left" w:pos="3600"/>
          <w:tab w:val="left" w:pos="4640"/>
          <w:tab w:val="left" w:pos="6320"/>
          <w:tab w:val="left" w:pos="6840"/>
          <w:tab w:val="left" w:pos="8060"/>
          <w:tab w:val="left" w:pos="8380"/>
          <w:tab w:val="left" w:pos="10140"/>
        </w:tabs>
        <w:rPr>
          <w:sz w:val="20"/>
          <w:szCs w:val="20"/>
        </w:rPr>
      </w:pPr>
      <w:r>
        <w:rPr>
          <w:rFonts w:eastAsia="Times New Roman"/>
          <w:sz w:val="24"/>
          <w:szCs w:val="24"/>
        </w:rPr>
        <w:t>сформированность</w:t>
      </w:r>
      <w:r>
        <w:rPr>
          <w:rFonts w:eastAsia="Times New Roman"/>
          <w:sz w:val="24"/>
          <w:szCs w:val="24"/>
        </w:rPr>
        <w:tab/>
        <w:t>гражданской</w:t>
      </w:r>
      <w:r>
        <w:rPr>
          <w:rFonts w:eastAsia="Times New Roman"/>
          <w:sz w:val="24"/>
          <w:szCs w:val="24"/>
        </w:rPr>
        <w:tab/>
        <w:t>позиции</w:t>
      </w:r>
      <w:r>
        <w:rPr>
          <w:rFonts w:eastAsia="Times New Roman"/>
          <w:sz w:val="24"/>
          <w:szCs w:val="24"/>
        </w:rPr>
        <w:tab/>
        <w:t>обучающегося</w:t>
      </w:r>
      <w:r>
        <w:rPr>
          <w:rFonts w:eastAsia="Times New Roman"/>
          <w:sz w:val="24"/>
          <w:szCs w:val="24"/>
        </w:rPr>
        <w:tab/>
        <w:t>как</w:t>
      </w:r>
      <w:r>
        <w:rPr>
          <w:rFonts w:eastAsia="Times New Roman"/>
          <w:sz w:val="24"/>
          <w:szCs w:val="24"/>
        </w:rPr>
        <w:tab/>
        <w:t>активного</w:t>
      </w:r>
      <w:r>
        <w:rPr>
          <w:rFonts w:eastAsia="Times New Roman"/>
          <w:sz w:val="24"/>
          <w:szCs w:val="24"/>
        </w:rPr>
        <w:tab/>
        <w:t>и</w:t>
      </w:r>
      <w:r>
        <w:rPr>
          <w:rFonts w:eastAsia="Times New Roman"/>
          <w:sz w:val="24"/>
          <w:szCs w:val="24"/>
        </w:rPr>
        <w:tab/>
        <w:t>ответственного</w:t>
      </w:r>
      <w:r>
        <w:rPr>
          <w:sz w:val="20"/>
          <w:szCs w:val="20"/>
        </w:rPr>
        <w:tab/>
      </w:r>
      <w:r>
        <w:rPr>
          <w:rFonts w:eastAsia="Times New Roman"/>
          <w:sz w:val="23"/>
          <w:szCs w:val="23"/>
        </w:rPr>
        <w:t>члена</w:t>
      </w:r>
    </w:p>
    <w:p w:rsidR="00EA5EA1" w:rsidRDefault="00EA5EA1" w:rsidP="00EA5EA1">
      <w:pPr>
        <w:rPr>
          <w:sz w:val="20"/>
          <w:szCs w:val="20"/>
        </w:rPr>
      </w:pPr>
      <w:r>
        <w:rPr>
          <w:rFonts w:eastAsia="Times New Roman"/>
          <w:sz w:val="24"/>
          <w:szCs w:val="24"/>
        </w:rPr>
        <w:t>российского общества;</w:t>
      </w:r>
    </w:p>
    <w:p w:rsidR="00EA5EA1" w:rsidRDefault="00EA5EA1" w:rsidP="00EA5EA1">
      <w:pPr>
        <w:rPr>
          <w:sz w:val="20"/>
          <w:szCs w:val="20"/>
        </w:rPr>
      </w:pPr>
      <w:r>
        <w:rPr>
          <w:rFonts w:eastAsia="Times New Roman"/>
          <w:sz w:val="24"/>
          <w:szCs w:val="24"/>
        </w:rPr>
        <w:t>осознание своих конституционных прав и обязанностей, уважение закона и правопорядка;</w:t>
      </w:r>
    </w:p>
    <w:p w:rsidR="00EA5EA1" w:rsidRDefault="00EA5EA1" w:rsidP="00EA5EA1">
      <w:pPr>
        <w:rPr>
          <w:sz w:val="20"/>
          <w:szCs w:val="20"/>
        </w:rPr>
      </w:pPr>
      <w:r>
        <w:rPr>
          <w:rFonts w:eastAsia="Times New Roman"/>
          <w:sz w:val="24"/>
          <w:szCs w:val="24"/>
        </w:rPr>
        <w:t>готовность к совместной творческой деятельности при создании учебных проектов, решении учебных и</w:t>
      </w:r>
    </w:p>
    <w:p w:rsidR="00EA5EA1" w:rsidRDefault="00EA5EA1" w:rsidP="00EA5EA1">
      <w:pPr>
        <w:rPr>
          <w:sz w:val="20"/>
          <w:szCs w:val="20"/>
        </w:rPr>
      </w:pPr>
      <w:r>
        <w:rPr>
          <w:rFonts w:eastAsia="Times New Roman"/>
          <w:sz w:val="24"/>
          <w:szCs w:val="24"/>
        </w:rPr>
        <w:t>познавательных задач, выполнении биологических экспериментов;</w:t>
      </w:r>
    </w:p>
    <w:p w:rsidR="00EA5EA1" w:rsidRDefault="00EA5EA1" w:rsidP="00EA5EA1">
      <w:pPr>
        <w:tabs>
          <w:tab w:val="left" w:pos="1400"/>
          <w:tab w:val="left" w:pos="2700"/>
          <w:tab w:val="left" w:pos="4160"/>
          <w:tab w:val="left" w:pos="5220"/>
          <w:tab w:val="left" w:pos="6960"/>
          <w:tab w:val="left" w:pos="8340"/>
          <w:tab w:val="left" w:pos="9800"/>
        </w:tabs>
        <w:rPr>
          <w:sz w:val="20"/>
          <w:szCs w:val="20"/>
        </w:rPr>
      </w:pPr>
      <w:r>
        <w:rPr>
          <w:rFonts w:eastAsia="Times New Roman"/>
          <w:sz w:val="24"/>
          <w:szCs w:val="24"/>
        </w:rPr>
        <w:t>способность</w:t>
      </w:r>
      <w:r>
        <w:rPr>
          <w:rFonts w:eastAsia="Times New Roman"/>
          <w:sz w:val="24"/>
          <w:szCs w:val="24"/>
        </w:rPr>
        <w:tab/>
        <w:t>определять</w:t>
      </w:r>
      <w:r>
        <w:rPr>
          <w:rFonts w:eastAsia="Times New Roman"/>
          <w:sz w:val="24"/>
          <w:szCs w:val="24"/>
        </w:rPr>
        <w:tab/>
        <w:t>собственную</w:t>
      </w:r>
      <w:r>
        <w:rPr>
          <w:rFonts w:eastAsia="Times New Roman"/>
          <w:sz w:val="24"/>
          <w:szCs w:val="24"/>
        </w:rPr>
        <w:tab/>
        <w:t>позицию</w:t>
      </w:r>
      <w:r>
        <w:rPr>
          <w:rFonts w:eastAsia="Times New Roman"/>
          <w:sz w:val="24"/>
          <w:szCs w:val="24"/>
        </w:rPr>
        <w:tab/>
        <w:t>по  отношению</w:t>
      </w:r>
      <w:r>
        <w:rPr>
          <w:rFonts w:eastAsia="Times New Roman"/>
          <w:sz w:val="24"/>
          <w:szCs w:val="24"/>
        </w:rPr>
        <w:tab/>
        <w:t>к  явлениям</w:t>
      </w:r>
      <w:r>
        <w:rPr>
          <w:rFonts w:eastAsia="Times New Roman"/>
          <w:sz w:val="24"/>
          <w:szCs w:val="24"/>
        </w:rPr>
        <w:tab/>
        <w:t>современной</w:t>
      </w:r>
      <w:r>
        <w:rPr>
          <w:rFonts w:eastAsia="Times New Roman"/>
          <w:sz w:val="24"/>
          <w:szCs w:val="24"/>
        </w:rPr>
        <w:tab/>
        <w:t>жизни  и</w:t>
      </w:r>
    </w:p>
    <w:p w:rsidR="00EA5EA1" w:rsidRDefault="00EA5EA1" w:rsidP="00EA5EA1">
      <w:pPr>
        <w:rPr>
          <w:sz w:val="20"/>
          <w:szCs w:val="20"/>
        </w:rPr>
      </w:pPr>
      <w:r>
        <w:rPr>
          <w:rFonts w:eastAsia="Times New Roman"/>
          <w:sz w:val="24"/>
          <w:szCs w:val="24"/>
        </w:rPr>
        <w:t>объяснять её;</w:t>
      </w:r>
    </w:p>
    <w:p w:rsidR="00EA5EA1" w:rsidRDefault="00EA5EA1" w:rsidP="00EA5EA1">
      <w:pPr>
        <w:spacing w:line="12" w:lineRule="exact"/>
        <w:rPr>
          <w:sz w:val="20"/>
          <w:szCs w:val="20"/>
        </w:rPr>
      </w:pPr>
    </w:p>
    <w:p w:rsidR="00EA5EA1" w:rsidRDefault="00EA5EA1" w:rsidP="00EA5EA1">
      <w:pPr>
        <w:rPr>
          <w:sz w:val="20"/>
          <w:szCs w:val="20"/>
        </w:rPr>
      </w:pPr>
      <w:r>
        <w:rPr>
          <w:rFonts w:eastAsia="Times New Roman"/>
          <w:sz w:val="23"/>
          <w:szCs w:val="23"/>
        </w:rPr>
        <w:t>умение учитывать в своих действиях необходимость конструктивного взаимодействия людей с разными</w:t>
      </w:r>
    </w:p>
    <w:p w:rsidR="00EA5EA1" w:rsidRDefault="00EA5EA1" w:rsidP="00EA5EA1">
      <w:pPr>
        <w:rPr>
          <w:sz w:val="20"/>
          <w:szCs w:val="20"/>
        </w:rPr>
      </w:pPr>
      <w:r>
        <w:rPr>
          <w:rFonts w:eastAsia="Times New Roman"/>
          <w:sz w:val="24"/>
          <w:szCs w:val="24"/>
        </w:rPr>
        <w:lastRenderedPageBreak/>
        <w:t>убеждениями, культурными ценностями и социальным положением;</w:t>
      </w:r>
    </w:p>
    <w:p w:rsidR="00EA5EA1" w:rsidRDefault="00EA5EA1" w:rsidP="00EA5EA1">
      <w:pPr>
        <w:tabs>
          <w:tab w:val="left" w:pos="1280"/>
          <w:tab w:val="left" w:pos="1580"/>
          <w:tab w:val="left" w:pos="3380"/>
          <w:tab w:val="left" w:pos="3660"/>
          <w:tab w:val="left" w:pos="4780"/>
          <w:tab w:val="left" w:pos="6220"/>
          <w:tab w:val="left" w:pos="7660"/>
          <w:tab w:val="left" w:pos="8780"/>
          <w:tab w:val="left" w:pos="10600"/>
        </w:tabs>
        <w:rPr>
          <w:sz w:val="20"/>
          <w:szCs w:val="20"/>
        </w:rPr>
      </w:pPr>
      <w:r>
        <w:rPr>
          <w:rFonts w:eastAsia="Times New Roman"/>
          <w:sz w:val="24"/>
          <w:szCs w:val="24"/>
        </w:rPr>
        <w:t>готовность</w:t>
      </w:r>
      <w:r>
        <w:rPr>
          <w:rFonts w:eastAsia="Times New Roman"/>
          <w:sz w:val="24"/>
          <w:szCs w:val="24"/>
        </w:rPr>
        <w:tab/>
        <w:t>к</w:t>
      </w:r>
      <w:r>
        <w:rPr>
          <w:rFonts w:eastAsia="Times New Roman"/>
          <w:sz w:val="24"/>
          <w:szCs w:val="24"/>
        </w:rPr>
        <w:tab/>
        <w:t>сотрудничеству</w:t>
      </w:r>
      <w:r>
        <w:rPr>
          <w:rFonts w:eastAsia="Times New Roman"/>
          <w:sz w:val="24"/>
          <w:szCs w:val="24"/>
        </w:rPr>
        <w:tab/>
        <w:t>в</w:t>
      </w:r>
      <w:r>
        <w:rPr>
          <w:rFonts w:eastAsia="Times New Roman"/>
          <w:sz w:val="24"/>
          <w:szCs w:val="24"/>
        </w:rPr>
        <w:tab/>
        <w:t>процессе</w:t>
      </w:r>
      <w:r>
        <w:rPr>
          <w:rFonts w:eastAsia="Times New Roman"/>
          <w:sz w:val="24"/>
          <w:szCs w:val="24"/>
        </w:rPr>
        <w:tab/>
        <w:t>совместного</w:t>
      </w:r>
      <w:r>
        <w:rPr>
          <w:rFonts w:eastAsia="Times New Roman"/>
          <w:sz w:val="24"/>
          <w:szCs w:val="24"/>
        </w:rPr>
        <w:tab/>
        <w:t>выполнения</w:t>
      </w:r>
      <w:r>
        <w:rPr>
          <w:rFonts w:eastAsia="Times New Roman"/>
          <w:sz w:val="24"/>
          <w:szCs w:val="24"/>
        </w:rPr>
        <w:tab/>
        <w:t>учебных,</w:t>
      </w:r>
      <w:r>
        <w:rPr>
          <w:rFonts w:eastAsia="Times New Roman"/>
          <w:sz w:val="24"/>
          <w:szCs w:val="24"/>
        </w:rPr>
        <w:tab/>
        <w:t>познавательных</w:t>
      </w:r>
      <w:r>
        <w:rPr>
          <w:sz w:val="20"/>
          <w:szCs w:val="20"/>
        </w:rPr>
        <w:tab/>
      </w:r>
      <w:r>
        <w:rPr>
          <w:rFonts w:eastAsia="Times New Roman"/>
        </w:rPr>
        <w:t>и</w:t>
      </w:r>
    </w:p>
    <w:p w:rsidR="00EA5EA1" w:rsidRDefault="00EA5EA1" w:rsidP="00EA5EA1">
      <w:pPr>
        <w:rPr>
          <w:sz w:val="20"/>
          <w:szCs w:val="20"/>
        </w:rPr>
      </w:pPr>
      <w:r>
        <w:rPr>
          <w:rFonts w:eastAsia="Times New Roman"/>
          <w:sz w:val="24"/>
          <w:szCs w:val="24"/>
        </w:rPr>
        <w:t>исследовательских задач, уважительное отношение к мнению оппонентов при обсуждении спорных</w:t>
      </w:r>
    </w:p>
    <w:p w:rsidR="00EA5EA1" w:rsidRDefault="00EA5EA1" w:rsidP="00EA5EA1">
      <w:pPr>
        <w:rPr>
          <w:sz w:val="20"/>
          <w:szCs w:val="20"/>
        </w:rPr>
      </w:pPr>
      <w:r>
        <w:rPr>
          <w:rFonts w:eastAsia="Times New Roman"/>
          <w:sz w:val="24"/>
          <w:szCs w:val="24"/>
        </w:rPr>
        <w:t>вопросов биологического содержания;</w:t>
      </w:r>
    </w:p>
    <w:p w:rsidR="00EA5EA1" w:rsidRDefault="00EA5EA1" w:rsidP="00EA5EA1">
      <w:pPr>
        <w:rPr>
          <w:sz w:val="20"/>
          <w:szCs w:val="20"/>
        </w:rPr>
      </w:pPr>
      <w:r>
        <w:rPr>
          <w:rFonts w:eastAsia="Times New Roman"/>
          <w:sz w:val="24"/>
          <w:szCs w:val="24"/>
        </w:rPr>
        <w:t>готовность к гуманитарной и волонтёрской деятельности;</w:t>
      </w:r>
    </w:p>
    <w:p w:rsidR="00EA5EA1" w:rsidRDefault="00EA5EA1" w:rsidP="00EA5EA1">
      <w:pPr>
        <w:tabs>
          <w:tab w:val="left" w:pos="1300"/>
        </w:tabs>
        <w:spacing w:line="223" w:lineRule="auto"/>
        <w:rPr>
          <w:sz w:val="20"/>
          <w:szCs w:val="20"/>
        </w:rPr>
      </w:pPr>
      <w:r>
        <w:rPr>
          <w:rFonts w:eastAsia="Times New Roman"/>
          <w:sz w:val="26"/>
          <w:szCs w:val="26"/>
        </w:rPr>
        <w:t>2)</w:t>
      </w:r>
      <w:r>
        <w:rPr>
          <w:sz w:val="20"/>
          <w:szCs w:val="20"/>
        </w:rPr>
        <w:tab/>
      </w:r>
      <w:r>
        <w:rPr>
          <w:rFonts w:eastAsia="Times New Roman"/>
          <w:sz w:val="24"/>
          <w:szCs w:val="24"/>
        </w:rPr>
        <w:t>патриотического воспитания:</w:t>
      </w:r>
    </w:p>
    <w:p w:rsidR="00EA5EA1" w:rsidRDefault="00EA5EA1" w:rsidP="00EA5EA1">
      <w:pPr>
        <w:spacing w:line="17" w:lineRule="exact"/>
        <w:rPr>
          <w:sz w:val="20"/>
          <w:szCs w:val="20"/>
        </w:rPr>
      </w:pPr>
    </w:p>
    <w:p w:rsidR="00EA5EA1" w:rsidRDefault="00EA5EA1" w:rsidP="00EA5EA1">
      <w:pPr>
        <w:rPr>
          <w:sz w:val="20"/>
          <w:szCs w:val="20"/>
        </w:rPr>
      </w:pPr>
      <w:r>
        <w:rPr>
          <w:rFonts w:eastAsia="Times New Roman"/>
          <w:sz w:val="24"/>
          <w:szCs w:val="24"/>
        </w:rPr>
        <w:t>сформированность  российской  гражданской идентичности,  патриотизма,  уважения к своему народу,</w:t>
      </w:r>
    </w:p>
    <w:p w:rsidR="00EA5EA1" w:rsidRDefault="00EA5EA1" w:rsidP="00EA5EA1">
      <w:pPr>
        <w:rPr>
          <w:sz w:val="20"/>
          <w:szCs w:val="20"/>
        </w:rPr>
      </w:pPr>
      <w:r>
        <w:rPr>
          <w:rFonts w:eastAsia="Times New Roman"/>
          <w:sz w:val="24"/>
          <w:szCs w:val="24"/>
        </w:rPr>
        <w:t>чувства ответственности перед Родиной, гордости за свой край, свою Родину, свой язык и культуру,</w:t>
      </w:r>
    </w:p>
    <w:p w:rsidR="00EA5EA1" w:rsidRDefault="00EA5EA1" w:rsidP="00EA5EA1">
      <w:pPr>
        <w:rPr>
          <w:sz w:val="20"/>
          <w:szCs w:val="20"/>
        </w:rPr>
      </w:pPr>
      <w:r>
        <w:rPr>
          <w:rFonts w:eastAsia="Times New Roman"/>
          <w:sz w:val="24"/>
          <w:szCs w:val="24"/>
        </w:rPr>
        <w:t>прошлое и настоящее многонационального народа России;</w:t>
      </w:r>
    </w:p>
    <w:p w:rsidR="00EA5EA1" w:rsidRDefault="00EA5EA1" w:rsidP="00EA5EA1">
      <w:pPr>
        <w:rPr>
          <w:sz w:val="20"/>
          <w:szCs w:val="20"/>
        </w:rPr>
      </w:pPr>
      <w:r>
        <w:rPr>
          <w:rFonts w:eastAsia="Times New Roman"/>
          <w:sz w:val="24"/>
          <w:szCs w:val="24"/>
        </w:rPr>
        <w:t>ценностное отношение к природному наследию и памятникам природы, достижениям России в науке,</w:t>
      </w:r>
    </w:p>
    <w:p w:rsidR="00EA5EA1" w:rsidRDefault="00EA5EA1" w:rsidP="00EA5EA1">
      <w:pPr>
        <w:rPr>
          <w:sz w:val="20"/>
          <w:szCs w:val="20"/>
        </w:rPr>
      </w:pPr>
      <w:r>
        <w:rPr>
          <w:rFonts w:eastAsia="Times New Roman"/>
          <w:sz w:val="24"/>
          <w:szCs w:val="24"/>
        </w:rPr>
        <w:t>искусстве, спорте, технологиях, труде;</w:t>
      </w:r>
    </w:p>
    <w:p w:rsidR="00EA5EA1" w:rsidRDefault="00EA5EA1" w:rsidP="00EA5EA1">
      <w:pPr>
        <w:rPr>
          <w:sz w:val="20"/>
          <w:szCs w:val="20"/>
        </w:rPr>
      </w:pPr>
      <w:r>
        <w:rPr>
          <w:rFonts w:eastAsia="Times New Roman"/>
          <w:sz w:val="24"/>
          <w:szCs w:val="24"/>
        </w:rPr>
        <w:t>способность  оценивать  вклад  российских  учёных  в  становление  и  развитие  биологии,  понимание</w:t>
      </w:r>
    </w:p>
    <w:p w:rsidR="00EA5EA1" w:rsidRDefault="00EA5EA1" w:rsidP="00EA5EA1">
      <w:pPr>
        <w:rPr>
          <w:sz w:val="20"/>
          <w:szCs w:val="20"/>
        </w:rPr>
      </w:pPr>
      <w:r>
        <w:rPr>
          <w:rFonts w:eastAsia="Times New Roman"/>
          <w:sz w:val="24"/>
          <w:szCs w:val="24"/>
        </w:rPr>
        <w:t>значения биологии в познании законов природы, в жизни человека и современного общества;</w:t>
      </w:r>
    </w:p>
    <w:p w:rsidR="00EA5EA1" w:rsidRDefault="00EA5EA1" w:rsidP="00EA5EA1">
      <w:pPr>
        <w:rPr>
          <w:sz w:val="20"/>
          <w:szCs w:val="20"/>
        </w:rPr>
      </w:pPr>
      <w:r>
        <w:rPr>
          <w:rFonts w:eastAsia="Times New Roman"/>
          <w:sz w:val="24"/>
          <w:szCs w:val="24"/>
        </w:rPr>
        <w:t>идейная убеждённость, готовность к служению Отечеству и его защите, ответственность за его судьбу;</w:t>
      </w:r>
    </w:p>
    <w:p w:rsidR="00EA5EA1" w:rsidRDefault="00EA5EA1" w:rsidP="00EA5EA1">
      <w:pPr>
        <w:spacing w:line="15" w:lineRule="exact"/>
        <w:rPr>
          <w:sz w:val="20"/>
          <w:szCs w:val="20"/>
        </w:rPr>
      </w:pPr>
    </w:p>
    <w:p w:rsidR="00EA5EA1" w:rsidRDefault="00EA5EA1" w:rsidP="00EA5EA1">
      <w:pPr>
        <w:spacing w:line="234" w:lineRule="auto"/>
        <w:ind w:right="3840"/>
        <w:rPr>
          <w:sz w:val="20"/>
          <w:szCs w:val="20"/>
        </w:rPr>
      </w:pPr>
      <w:r>
        <w:rPr>
          <w:rFonts w:eastAsia="Times New Roman"/>
          <w:sz w:val="26"/>
          <w:szCs w:val="26"/>
        </w:rPr>
        <w:t>3)</w:t>
      </w:r>
      <w:r>
        <w:rPr>
          <w:rFonts w:eastAsia="Times New Roman"/>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EA5EA1" w:rsidRDefault="00EA5EA1" w:rsidP="00EA5EA1">
      <w:pPr>
        <w:spacing w:line="3" w:lineRule="exact"/>
        <w:rPr>
          <w:sz w:val="20"/>
          <w:szCs w:val="20"/>
        </w:rPr>
      </w:pPr>
    </w:p>
    <w:p w:rsidR="00EA5EA1" w:rsidRDefault="00EA5EA1" w:rsidP="00EA5EA1">
      <w:pPr>
        <w:tabs>
          <w:tab w:val="left" w:pos="1400"/>
          <w:tab w:val="left" w:pos="2600"/>
          <w:tab w:val="left" w:pos="3740"/>
          <w:tab w:val="left" w:pos="4020"/>
          <w:tab w:val="left" w:pos="5280"/>
          <w:tab w:val="left" w:pos="6620"/>
          <w:tab w:val="left" w:pos="7720"/>
          <w:tab w:val="left" w:pos="9280"/>
          <w:tab w:val="left" w:pos="9660"/>
        </w:tabs>
        <w:rPr>
          <w:sz w:val="20"/>
          <w:szCs w:val="20"/>
        </w:rPr>
      </w:pPr>
      <w:r>
        <w:rPr>
          <w:rFonts w:eastAsia="Times New Roman"/>
          <w:sz w:val="24"/>
          <w:szCs w:val="24"/>
        </w:rPr>
        <w:t>способность</w:t>
      </w:r>
      <w:r>
        <w:rPr>
          <w:rFonts w:eastAsia="Times New Roman"/>
          <w:sz w:val="24"/>
          <w:szCs w:val="24"/>
        </w:rPr>
        <w:tab/>
        <w:t>оценивать</w:t>
      </w:r>
      <w:r>
        <w:rPr>
          <w:rFonts w:eastAsia="Times New Roman"/>
          <w:sz w:val="24"/>
          <w:szCs w:val="24"/>
        </w:rPr>
        <w:tab/>
        <w:t>ситуацию</w:t>
      </w:r>
      <w:r>
        <w:rPr>
          <w:rFonts w:eastAsia="Times New Roman"/>
          <w:sz w:val="24"/>
          <w:szCs w:val="24"/>
        </w:rPr>
        <w:tab/>
        <w:t>и</w:t>
      </w:r>
      <w:r>
        <w:rPr>
          <w:rFonts w:eastAsia="Times New Roman"/>
          <w:sz w:val="24"/>
          <w:szCs w:val="24"/>
        </w:rPr>
        <w:tab/>
        <w:t>принимать</w:t>
      </w:r>
      <w:r>
        <w:rPr>
          <w:rFonts w:eastAsia="Times New Roman"/>
          <w:sz w:val="24"/>
          <w:szCs w:val="24"/>
        </w:rPr>
        <w:tab/>
        <w:t>осознанные</w:t>
      </w:r>
      <w:r>
        <w:rPr>
          <w:rFonts w:eastAsia="Times New Roman"/>
          <w:sz w:val="24"/>
          <w:szCs w:val="24"/>
        </w:rPr>
        <w:tab/>
        <w:t>решения,</w:t>
      </w:r>
      <w:r>
        <w:rPr>
          <w:rFonts w:eastAsia="Times New Roman"/>
          <w:sz w:val="24"/>
          <w:szCs w:val="24"/>
        </w:rPr>
        <w:tab/>
        <w:t>ориентируясь</w:t>
      </w:r>
      <w:r>
        <w:rPr>
          <w:rFonts w:eastAsia="Times New Roman"/>
          <w:sz w:val="24"/>
          <w:szCs w:val="24"/>
        </w:rPr>
        <w:tab/>
        <w:t>на</w:t>
      </w:r>
      <w:r>
        <w:rPr>
          <w:rFonts w:eastAsia="Times New Roman"/>
          <w:sz w:val="24"/>
          <w:szCs w:val="24"/>
        </w:rPr>
        <w:tab/>
        <w:t>морально-</w:t>
      </w:r>
    </w:p>
    <w:p w:rsidR="00EA5EA1" w:rsidRDefault="00EA5EA1" w:rsidP="00EA5EA1">
      <w:pPr>
        <w:rPr>
          <w:sz w:val="20"/>
          <w:szCs w:val="20"/>
        </w:rPr>
      </w:pPr>
      <w:r>
        <w:rPr>
          <w:rFonts w:eastAsia="Times New Roman"/>
          <w:sz w:val="24"/>
          <w:szCs w:val="24"/>
        </w:rPr>
        <w:t>нравственные нормы и ценности;</w:t>
      </w:r>
    </w:p>
    <w:p w:rsidR="00EA5EA1" w:rsidRDefault="00EA5EA1" w:rsidP="00EA5EA1">
      <w:pPr>
        <w:spacing w:line="237" w:lineRule="auto"/>
        <w:rPr>
          <w:sz w:val="20"/>
          <w:szCs w:val="20"/>
        </w:rPr>
      </w:pPr>
      <w:r>
        <w:rPr>
          <w:rFonts w:eastAsia="Times New Roman"/>
          <w:sz w:val="24"/>
          <w:szCs w:val="24"/>
        </w:rPr>
        <w:t>осознание личного вклада в построение устойчивого будущего;</w:t>
      </w:r>
    </w:p>
    <w:p w:rsidR="00EA5EA1" w:rsidRDefault="00EA5EA1" w:rsidP="00EA5EA1">
      <w:pPr>
        <w:spacing w:line="13" w:lineRule="exact"/>
        <w:rPr>
          <w:sz w:val="20"/>
          <w:szCs w:val="20"/>
        </w:rPr>
      </w:pPr>
    </w:p>
    <w:p w:rsidR="00EA5EA1" w:rsidRDefault="00EA5EA1" w:rsidP="00EA5EA1">
      <w:pPr>
        <w:spacing w:line="234" w:lineRule="auto"/>
        <w:rPr>
          <w:sz w:val="20"/>
          <w:szCs w:val="20"/>
        </w:rPr>
      </w:pPr>
      <w:r>
        <w:rPr>
          <w:rFonts w:eastAsia="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A5EA1" w:rsidRDefault="00EA5EA1" w:rsidP="00EA5EA1">
      <w:pPr>
        <w:spacing w:line="17" w:lineRule="exact"/>
        <w:rPr>
          <w:sz w:val="20"/>
          <w:szCs w:val="20"/>
        </w:rPr>
      </w:pPr>
    </w:p>
    <w:p w:rsidR="00EA5EA1" w:rsidRDefault="00EA5EA1" w:rsidP="00EA5EA1">
      <w:pPr>
        <w:spacing w:line="234" w:lineRule="auto"/>
        <w:rPr>
          <w:sz w:val="20"/>
          <w:szCs w:val="20"/>
        </w:rPr>
      </w:pPr>
      <w:r>
        <w:rPr>
          <w:rFonts w:eastAsia="Times New Roman"/>
          <w:sz w:val="26"/>
          <w:szCs w:val="26"/>
        </w:rPr>
        <w:t>4)</w:t>
      </w:r>
      <w:r>
        <w:rPr>
          <w:rFonts w:eastAsia="Times New Roman"/>
          <w:sz w:val="24"/>
          <w:szCs w:val="24"/>
        </w:rPr>
        <w:t xml:space="preserve">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её ценности;</w:t>
      </w:r>
    </w:p>
    <w:p w:rsidR="00EA5EA1" w:rsidRDefault="00EA5EA1" w:rsidP="00EA5EA1">
      <w:pPr>
        <w:spacing w:line="15" w:lineRule="exact"/>
        <w:rPr>
          <w:sz w:val="20"/>
          <w:szCs w:val="20"/>
        </w:rPr>
      </w:pPr>
    </w:p>
    <w:p w:rsidR="00EA5EA1" w:rsidRDefault="00EA5EA1" w:rsidP="00EA5EA1">
      <w:pPr>
        <w:spacing w:line="234" w:lineRule="auto"/>
        <w:rPr>
          <w:sz w:val="20"/>
          <w:szCs w:val="20"/>
        </w:rPr>
      </w:pPr>
      <w:r>
        <w:rPr>
          <w:rFonts w:eastAsia="Times New Roman"/>
          <w:sz w:val="24"/>
          <w:szCs w:val="24"/>
        </w:rPr>
        <w:t>готовность к самовыражению в разных видах искусства, стремление проявлять качества творческой личности;</w:t>
      </w:r>
    </w:p>
    <w:p w:rsidR="00EA5EA1" w:rsidRDefault="00EA5EA1" w:rsidP="00EA5EA1">
      <w:pPr>
        <w:tabs>
          <w:tab w:val="left" w:pos="1300"/>
        </w:tabs>
        <w:spacing w:line="225" w:lineRule="auto"/>
        <w:rPr>
          <w:sz w:val="20"/>
          <w:szCs w:val="20"/>
        </w:rPr>
      </w:pPr>
      <w:r>
        <w:rPr>
          <w:rFonts w:eastAsia="Times New Roman"/>
          <w:sz w:val="26"/>
          <w:szCs w:val="26"/>
        </w:rPr>
        <w:t>5)</w:t>
      </w:r>
      <w:r>
        <w:rPr>
          <w:sz w:val="20"/>
          <w:szCs w:val="20"/>
        </w:rPr>
        <w:tab/>
      </w:r>
      <w:r>
        <w:rPr>
          <w:rFonts w:eastAsia="Times New Roman"/>
          <w:sz w:val="24"/>
          <w:szCs w:val="24"/>
        </w:rPr>
        <w:t>физического воспитания:</w:t>
      </w:r>
    </w:p>
    <w:p w:rsidR="00EA5EA1" w:rsidRDefault="00EA5EA1" w:rsidP="00EA5EA1">
      <w:pPr>
        <w:spacing w:line="29" w:lineRule="exact"/>
        <w:rPr>
          <w:sz w:val="20"/>
          <w:szCs w:val="20"/>
        </w:rPr>
      </w:pPr>
    </w:p>
    <w:p w:rsidR="00EA5EA1" w:rsidRPr="00EA5EA1" w:rsidRDefault="00EA5EA1" w:rsidP="00EA5EA1">
      <w:pPr>
        <w:jc w:val="center"/>
        <w:rPr>
          <w:sz w:val="20"/>
          <w:szCs w:val="20"/>
        </w:rPr>
      </w:pPr>
      <w:r>
        <w:rPr>
          <w:rFonts w:eastAsia="Times New Roman"/>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w:t>
      </w:r>
    </w:p>
    <w:p w:rsidR="00EA5EA1" w:rsidRDefault="00EA5EA1" w:rsidP="00EA5EA1">
      <w:pPr>
        <w:rPr>
          <w:sz w:val="20"/>
          <w:szCs w:val="20"/>
        </w:rPr>
      </w:pPr>
      <w:r>
        <w:rPr>
          <w:rFonts w:eastAsia="Times New Roman"/>
          <w:sz w:val="24"/>
          <w:szCs w:val="24"/>
        </w:rPr>
        <w:t>активность),  бережного,  ответственного  и  компетентного отношения к собственному физическому и</w:t>
      </w:r>
    </w:p>
    <w:p w:rsidR="00EA5EA1" w:rsidRDefault="00EA5EA1" w:rsidP="00EA5EA1">
      <w:pPr>
        <w:rPr>
          <w:sz w:val="20"/>
          <w:szCs w:val="20"/>
        </w:rPr>
      </w:pPr>
      <w:r>
        <w:rPr>
          <w:rFonts w:eastAsia="Times New Roman"/>
          <w:sz w:val="24"/>
          <w:szCs w:val="24"/>
        </w:rPr>
        <w:t>психическому здоровью;</w:t>
      </w:r>
    </w:p>
    <w:p w:rsidR="00EA5EA1" w:rsidRDefault="00EA5EA1" w:rsidP="00EA5EA1">
      <w:pPr>
        <w:rPr>
          <w:sz w:val="20"/>
          <w:szCs w:val="20"/>
        </w:rPr>
      </w:pPr>
      <w:r>
        <w:rPr>
          <w:rFonts w:eastAsia="Times New Roman"/>
          <w:sz w:val="24"/>
          <w:szCs w:val="24"/>
        </w:rPr>
        <w:t>понимание ценности правил индивидуального и коллективного безопасного поведения в ситуациях,</w:t>
      </w:r>
    </w:p>
    <w:p w:rsidR="00EA5EA1" w:rsidRDefault="00EA5EA1" w:rsidP="00EA5EA1">
      <w:pPr>
        <w:rPr>
          <w:sz w:val="20"/>
          <w:szCs w:val="20"/>
        </w:rPr>
      </w:pPr>
      <w:r>
        <w:rPr>
          <w:rFonts w:eastAsia="Times New Roman"/>
          <w:sz w:val="24"/>
          <w:szCs w:val="24"/>
        </w:rPr>
        <w:t>угрожающих здоровью и жизни людей;</w:t>
      </w:r>
    </w:p>
    <w:p w:rsidR="00EA5EA1" w:rsidRDefault="00EA5EA1" w:rsidP="00EA5EA1">
      <w:pPr>
        <w:rPr>
          <w:sz w:val="20"/>
          <w:szCs w:val="20"/>
        </w:rPr>
      </w:pPr>
      <w:r>
        <w:rPr>
          <w:rFonts w:eastAsia="Times New Roman"/>
          <w:sz w:val="24"/>
          <w:szCs w:val="24"/>
        </w:rPr>
        <w:t>осознание последствий и неприятие вредных привычек (употребления алкоголя, наркотиков, курения);</w:t>
      </w:r>
    </w:p>
    <w:p w:rsidR="00EA5EA1" w:rsidRDefault="00EA5EA1" w:rsidP="00EA5EA1">
      <w:pPr>
        <w:tabs>
          <w:tab w:val="left" w:pos="1300"/>
        </w:tabs>
        <w:spacing w:line="221" w:lineRule="auto"/>
        <w:rPr>
          <w:sz w:val="20"/>
          <w:szCs w:val="20"/>
        </w:rPr>
      </w:pPr>
      <w:r>
        <w:rPr>
          <w:rFonts w:eastAsia="Times New Roman"/>
          <w:sz w:val="26"/>
          <w:szCs w:val="26"/>
        </w:rPr>
        <w:t>6)</w:t>
      </w:r>
      <w:r>
        <w:rPr>
          <w:sz w:val="20"/>
          <w:szCs w:val="20"/>
        </w:rPr>
        <w:tab/>
      </w:r>
      <w:r>
        <w:rPr>
          <w:rFonts w:eastAsia="Times New Roman"/>
          <w:sz w:val="24"/>
          <w:szCs w:val="24"/>
        </w:rPr>
        <w:t>трудового воспитания:</w:t>
      </w:r>
    </w:p>
    <w:p w:rsidR="00EA5EA1" w:rsidRDefault="00EA5EA1" w:rsidP="00EA5EA1">
      <w:pPr>
        <w:spacing w:line="18" w:lineRule="exact"/>
        <w:rPr>
          <w:sz w:val="20"/>
          <w:szCs w:val="20"/>
        </w:rPr>
      </w:pPr>
    </w:p>
    <w:p w:rsidR="00EA5EA1" w:rsidRDefault="00EA5EA1" w:rsidP="00EA5EA1">
      <w:pPr>
        <w:rPr>
          <w:sz w:val="20"/>
          <w:szCs w:val="20"/>
        </w:rPr>
      </w:pPr>
      <w:r>
        <w:rPr>
          <w:rFonts w:eastAsia="Times New Roman"/>
          <w:sz w:val="24"/>
          <w:szCs w:val="24"/>
        </w:rPr>
        <w:t>готовность к труду, осознание ценности мастерства, трудолюбие;</w:t>
      </w:r>
    </w:p>
    <w:p w:rsidR="00EA5EA1" w:rsidRDefault="00EA5EA1" w:rsidP="00EA5EA1">
      <w:pPr>
        <w:tabs>
          <w:tab w:val="left" w:pos="6280"/>
        </w:tabs>
        <w:rPr>
          <w:sz w:val="20"/>
          <w:szCs w:val="20"/>
        </w:rPr>
      </w:pPr>
      <w:r>
        <w:rPr>
          <w:rFonts w:eastAsia="Times New Roman"/>
          <w:sz w:val="24"/>
          <w:szCs w:val="24"/>
        </w:rPr>
        <w:t>готовность  к  активной  деятельности  технологической  и</w:t>
      </w:r>
      <w:r>
        <w:rPr>
          <w:rFonts w:eastAsia="Times New Roman"/>
          <w:sz w:val="24"/>
          <w:szCs w:val="24"/>
        </w:rPr>
        <w:tab/>
        <w:t>социальной  направленности,  способность</w:t>
      </w:r>
    </w:p>
    <w:p w:rsidR="00EA5EA1" w:rsidRDefault="00EA5EA1" w:rsidP="00EA5EA1">
      <w:pPr>
        <w:rPr>
          <w:sz w:val="20"/>
          <w:szCs w:val="20"/>
        </w:rPr>
      </w:pPr>
      <w:r>
        <w:rPr>
          <w:rFonts w:eastAsia="Times New Roman"/>
          <w:sz w:val="24"/>
          <w:szCs w:val="24"/>
        </w:rPr>
        <w:t>инициировать, планировать и самостоятельно выполнять такую деятельность;</w:t>
      </w:r>
    </w:p>
    <w:p w:rsidR="00EA5EA1" w:rsidRDefault="00EA5EA1" w:rsidP="00EA5EA1">
      <w:pPr>
        <w:rPr>
          <w:sz w:val="20"/>
          <w:szCs w:val="20"/>
        </w:rPr>
      </w:pPr>
      <w:r>
        <w:rPr>
          <w:rFonts w:eastAsia="Times New Roman"/>
          <w:sz w:val="24"/>
          <w:szCs w:val="24"/>
        </w:rPr>
        <w:t>интерес к различным сферам профессиональной деятельности, умение совершать осознанный выбор</w:t>
      </w:r>
    </w:p>
    <w:p w:rsidR="00EA5EA1" w:rsidRDefault="00EA5EA1" w:rsidP="00EA5EA1">
      <w:pPr>
        <w:rPr>
          <w:sz w:val="20"/>
          <w:szCs w:val="20"/>
        </w:rPr>
      </w:pPr>
      <w:r>
        <w:rPr>
          <w:rFonts w:eastAsia="Times New Roman"/>
          <w:sz w:val="24"/>
          <w:szCs w:val="24"/>
        </w:rPr>
        <w:t>будущей профессии и реализовывать собственные жизненные планы;</w:t>
      </w:r>
    </w:p>
    <w:p w:rsidR="00EA5EA1" w:rsidRDefault="00EA5EA1" w:rsidP="00EA5EA1">
      <w:pPr>
        <w:rPr>
          <w:sz w:val="20"/>
          <w:szCs w:val="20"/>
        </w:rPr>
      </w:pPr>
      <w:r>
        <w:rPr>
          <w:rFonts w:eastAsia="Times New Roman"/>
          <w:sz w:val="24"/>
          <w:szCs w:val="24"/>
        </w:rPr>
        <w:t>готовность и способность к образованию и самообразованию на протяжении всей жизни;</w:t>
      </w:r>
    </w:p>
    <w:p w:rsidR="00EA5EA1" w:rsidRDefault="00EA5EA1" w:rsidP="00EA5EA1">
      <w:pPr>
        <w:tabs>
          <w:tab w:val="left" w:pos="1300"/>
        </w:tabs>
        <w:spacing w:line="223" w:lineRule="auto"/>
        <w:rPr>
          <w:sz w:val="20"/>
          <w:szCs w:val="20"/>
        </w:rPr>
      </w:pPr>
      <w:r>
        <w:rPr>
          <w:rFonts w:eastAsia="Times New Roman"/>
          <w:sz w:val="26"/>
          <w:szCs w:val="26"/>
        </w:rPr>
        <w:t>7)</w:t>
      </w:r>
      <w:r>
        <w:rPr>
          <w:sz w:val="20"/>
          <w:szCs w:val="20"/>
        </w:rPr>
        <w:tab/>
      </w:r>
      <w:r>
        <w:rPr>
          <w:rFonts w:eastAsia="Times New Roman"/>
          <w:sz w:val="24"/>
          <w:szCs w:val="24"/>
        </w:rPr>
        <w:t>экологического воспитания:</w:t>
      </w:r>
    </w:p>
    <w:p w:rsidR="00EA5EA1" w:rsidRDefault="00EA5EA1" w:rsidP="00EA5EA1">
      <w:pPr>
        <w:spacing w:line="17" w:lineRule="exact"/>
        <w:rPr>
          <w:sz w:val="20"/>
          <w:szCs w:val="20"/>
        </w:rPr>
      </w:pPr>
    </w:p>
    <w:p w:rsidR="00EA5EA1" w:rsidRDefault="00EA5EA1" w:rsidP="00EA5EA1">
      <w:pPr>
        <w:tabs>
          <w:tab w:val="left" w:pos="1520"/>
          <w:tab w:val="left" w:pos="3300"/>
          <w:tab w:val="left" w:pos="4580"/>
          <w:tab w:val="left" w:pos="4860"/>
          <w:tab w:val="left" w:pos="5880"/>
          <w:tab w:val="left" w:pos="6380"/>
          <w:tab w:val="left" w:pos="7620"/>
          <w:tab w:val="left" w:pos="8420"/>
          <w:tab w:val="left" w:pos="8820"/>
          <w:tab w:val="left" w:pos="9660"/>
          <w:tab w:val="left" w:pos="10500"/>
        </w:tabs>
        <w:rPr>
          <w:sz w:val="20"/>
          <w:szCs w:val="20"/>
        </w:rPr>
      </w:pPr>
      <w:r>
        <w:rPr>
          <w:rFonts w:eastAsia="Times New Roman"/>
          <w:sz w:val="24"/>
          <w:szCs w:val="24"/>
        </w:rPr>
        <w:t>экологически</w:t>
      </w:r>
      <w:r>
        <w:rPr>
          <w:rFonts w:eastAsia="Times New Roman"/>
          <w:sz w:val="24"/>
          <w:szCs w:val="24"/>
        </w:rPr>
        <w:tab/>
        <w:t>целесообразное</w:t>
      </w:r>
      <w:r>
        <w:rPr>
          <w:rFonts w:eastAsia="Times New Roman"/>
          <w:sz w:val="24"/>
          <w:szCs w:val="24"/>
        </w:rPr>
        <w:tab/>
        <w:t>отношение</w:t>
      </w:r>
      <w:r>
        <w:rPr>
          <w:rFonts w:eastAsia="Times New Roman"/>
          <w:sz w:val="24"/>
          <w:szCs w:val="24"/>
        </w:rPr>
        <w:tab/>
        <w:t>к</w:t>
      </w:r>
      <w:r>
        <w:rPr>
          <w:rFonts w:eastAsia="Times New Roman"/>
          <w:sz w:val="24"/>
          <w:szCs w:val="24"/>
        </w:rPr>
        <w:tab/>
        <w:t>природе</w:t>
      </w:r>
      <w:r>
        <w:rPr>
          <w:rFonts w:eastAsia="Times New Roman"/>
          <w:sz w:val="24"/>
          <w:szCs w:val="24"/>
        </w:rPr>
        <w:tab/>
        <w:t>как</w:t>
      </w:r>
      <w:r>
        <w:rPr>
          <w:rFonts w:eastAsia="Times New Roman"/>
          <w:sz w:val="24"/>
          <w:szCs w:val="24"/>
        </w:rPr>
        <w:tab/>
        <w:t>источнику</w:t>
      </w:r>
      <w:r>
        <w:rPr>
          <w:rFonts w:eastAsia="Times New Roman"/>
          <w:sz w:val="24"/>
          <w:szCs w:val="24"/>
        </w:rPr>
        <w:tab/>
        <w:t>жизни</w:t>
      </w:r>
      <w:r>
        <w:rPr>
          <w:rFonts w:eastAsia="Times New Roman"/>
          <w:sz w:val="24"/>
          <w:szCs w:val="24"/>
        </w:rPr>
        <w:tab/>
        <w:t>на</w:t>
      </w:r>
      <w:r>
        <w:rPr>
          <w:rFonts w:eastAsia="Times New Roman"/>
          <w:sz w:val="24"/>
          <w:szCs w:val="24"/>
        </w:rPr>
        <w:tab/>
        <w:t>Земле,</w:t>
      </w:r>
      <w:r>
        <w:rPr>
          <w:rFonts w:eastAsia="Times New Roman"/>
          <w:sz w:val="24"/>
          <w:szCs w:val="24"/>
        </w:rPr>
        <w:tab/>
        <w:t>основе</w:t>
      </w:r>
      <w:r>
        <w:rPr>
          <w:rFonts w:eastAsia="Times New Roman"/>
          <w:sz w:val="24"/>
          <w:szCs w:val="24"/>
        </w:rPr>
        <w:tab/>
        <w:t>её</w:t>
      </w:r>
    </w:p>
    <w:p w:rsidR="00EA5EA1" w:rsidRDefault="00EA5EA1" w:rsidP="00EA5EA1">
      <w:pPr>
        <w:rPr>
          <w:sz w:val="20"/>
          <w:szCs w:val="20"/>
        </w:rPr>
      </w:pPr>
      <w:r>
        <w:rPr>
          <w:rFonts w:eastAsia="Times New Roman"/>
          <w:sz w:val="24"/>
          <w:szCs w:val="24"/>
        </w:rPr>
        <w:t>существования;</w:t>
      </w:r>
    </w:p>
    <w:p w:rsidR="00EA5EA1" w:rsidRDefault="00EA5EA1" w:rsidP="00EA5EA1">
      <w:pPr>
        <w:spacing w:line="1" w:lineRule="exact"/>
        <w:rPr>
          <w:sz w:val="20"/>
          <w:szCs w:val="20"/>
        </w:rPr>
      </w:pPr>
    </w:p>
    <w:p w:rsidR="00EA5EA1" w:rsidRDefault="00EA5EA1" w:rsidP="00EA5EA1">
      <w:pPr>
        <w:rPr>
          <w:sz w:val="20"/>
          <w:szCs w:val="20"/>
        </w:rPr>
      </w:pPr>
      <w:r>
        <w:rPr>
          <w:rFonts w:eastAsia="Times New Roman"/>
          <w:sz w:val="24"/>
          <w:szCs w:val="24"/>
        </w:rPr>
        <w:t>повышение уровня экологической культуры: приобретение опыта планирования поступков и оценки их</w:t>
      </w:r>
    </w:p>
    <w:p w:rsidR="00EA5EA1" w:rsidRDefault="00EA5EA1" w:rsidP="00EA5EA1">
      <w:pPr>
        <w:rPr>
          <w:sz w:val="20"/>
          <w:szCs w:val="20"/>
        </w:rPr>
      </w:pPr>
      <w:r>
        <w:rPr>
          <w:rFonts w:eastAsia="Times New Roman"/>
          <w:sz w:val="24"/>
          <w:szCs w:val="24"/>
        </w:rPr>
        <w:t>возможных последствий для окружающей среды;</w:t>
      </w:r>
    </w:p>
    <w:p w:rsidR="00EA5EA1" w:rsidRDefault="00EA5EA1" w:rsidP="00EA5EA1">
      <w:pPr>
        <w:tabs>
          <w:tab w:val="left" w:pos="1220"/>
          <w:tab w:val="left" w:pos="2700"/>
          <w:tab w:val="left" w:pos="3920"/>
          <w:tab w:val="left" w:pos="5620"/>
          <w:tab w:val="left" w:pos="6700"/>
          <w:tab w:val="left" w:pos="7040"/>
          <w:tab w:val="left" w:pos="7820"/>
          <w:tab w:val="left" w:pos="8280"/>
          <w:tab w:val="left" w:pos="9460"/>
        </w:tabs>
        <w:rPr>
          <w:sz w:val="20"/>
          <w:szCs w:val="20"/>
        </w:rPr>
      </w:pPr>
      <w:r>
        <w:rPr>
          <w:rFonts w:eastAsia="Times New Roman"/>
          <w:sz w:val="24"/>
          <w:szCs w:val="24"/>
        </w:rPr>
        <w:t>осознание</w:t>
      </w:r>
      <w:r>
        <w:rPr>
          <w:rFonts w:eastAsia="Times New Roman"/>
          <w:sz w:val="24"/>
          <w:szCs w:val="24"/>
        </w:rPr>
        <w:tab/>
        <w:t>глобального</w:t>
      </w:r>
      <w:r>
        <w:rPr>
          <w:rFonts w:eastAsia="Times New Roman"/>
          <w:sz w:val="24"/>
          <w:szCs w:val="24"/>
        </w:rPr>
        <w:tab/>
        <w:t>характера</w:t>
      </w:r>
      <w:r>
        <w:rPr>
          <w:rFonts w:eastAsia="Times New Roman"/>
          <w:sz w:val="24"/>
          <w:szCs w:val="24"/>
        </w:rPr>
        <w:tab/>
        <w:t>экологических</w:t>
      </w:r>
      <w:r>
        <w:rPr>
          <w:rFonts w:eastAsia="Times New Roman"/>
          <w:sz w:val="24"/>
          <w:szCs w:val="24"/>
        </w:rPr>
        <w:tab/>
        <w:t>проблем</w:t>
      </w:r>
      <w:r>
        <w:rPr>
          <w:rFonts w:eastAsia="Times New Roman"/>
          <w:sz w:val="24"/>
          <w:szCs w:val="24"/>
        </w:rPr>
        <w:tab/>
        <w:t>и</w:t>
      </w:r>
      <w:r>
        <w:rPr>
          <w:rFonts w:eastAsia="Times New Roman"/>
          <w:sz w:val="24"/>
          <w:szCs w:val="24"/>
        </w:rPr>
        <w:tab/>
        <w:t>путей</w:t>
      </w:r>
      <w:r>
        <w:rPr>
          <w:rFonts w:eastAsia="Times New Roman"/>
          <w:sz w:val="24"/>
          <w:szCs w:val="24"/>
        </w:rPr>
        <w:tab/>
        <w:t>их</w:t>
      </w:r>
      <w:r>
        <w:rPr>
          <w:rFonts w:eastAsia="Times New Roman"/>
          <w:sz w:val="24"/>
          <w:szCs w:val="24"/>
        </w:rPr>
        <w:tab/>
        <w:t>решения;</w:t>
      </w:r>
      <w:r>
        <w:rPr>
          <w:sz w:val="20"/>
          <w:szCs w:val="20"/>
        </w:rPr>
        <w:tab/>
      </w:r>
      <w:r>
        <w:rPr>
          <w:rFonts w:eastAsia="Times New Roman"/>
          <w:sz w:val="23"/>
          <w:szCs w:val="23"/>
        </w:rPr>
        <w:t>способность</w:t>
      </w:r>
    </w:p>
    <w:p w:rsidR="00EA5EA1" w:rsidRDefault="00EA5EA1" w:rsidP="00EA5EA1">
      <w:pPr>
        <w:rPr>
          <w:sz w:val="20"/>
          <w:szCs w:val="20"/>
        </w:rPr>
      </w:pPr>
      <w:r>
        <w:rPr>
          <w:rFonts w:eastAsia="Times New Roman"/>
          <w:sz w:val="24"/>
          <w:szCs w:val="24"/>
        </w:rPr>
        <w:t>использовать приобретаемые при изучении биологии знания и умения</w:t>
      </w:r>
    </w:p>
    <w:p w:rsidR="00EA5EA1" w:rsidRDefault="00EA5EA1" w:rsidP="00EA5EA1">
      <w:pPr>
        <w:tabs>
          <w:tab w:val="left" w:pos="540"/>
          <w:tab w:val="left" w:pos="1640"/>
          <w:tab w:val="left" w:pos="2760"/>
          <w:tab w:val="left" w:pos="4020"/>
          <w:tab w:val="left" w:pos="4320"/>
          <w:tab w:val="left" w:pos="6020"/>
          <w:tab w:val="left" w:pos="8500"/>
          <w:tab w:val="left" w:pos="10000"/>
        </w:tabs>
        <w:rPr>
          <w:sz w:val="20"/>
          <w:szCs w:val="20"/>
        </w:rPr>
      </w:pPr>
      <w:r>
        <w:rPr>
          <w:rFonts w:eastAsia="Times New Roman"/>
          <w:sz w:val="24"/>
          <w:szCs w:val="24"/>
        </w:rPr>
        <w:t>при</w:t>
      </w:r>
      <w:r>
        <w:rPr>
          <w:rFonts w:eastAsia="Times New Roman"/>
          <w:sz w:val="24"/>
          <w:szCs w:val="24"/>
        </w:rPr>
        <w:tab/>
        <w:t>решении</w:t>
      </w:r>
      <w:r>
        <w:rPr>
          <w:rFonts w:eastAsia="Times New Roman"/>
          <w:sz w:val="24"/>
          <w:szCs w:val="24"/>
        </w:rPr>
        <w:tab/>
        <w:t>проблем,</w:t>
      </w:r>
      <w:r>
        <w:rPr>
          <w:rFonts w:eastAsia="Times New Roman"/>
          <w:sz w:val="24"/>
          <w:szCs w:val="24"/>
        </w:rPr>
        <w:tab/>
        <w:t>связанных</w:t>
      </w:r>
      <w:r>
        <w:rPr>
          <w:rFonts w:eastAsia="Times New Roman"/>
          <w:sz w:val="24"/>
          <w:szCs w:val="24"/>
        </w:rPr>
        <w:tab/>
        <w:t>с</w:t>
      </w:r>
      <w:r>
        <w:rPr>
          <w:rFonts w:eastAsia="Times New Roman"/>
          <w:sz w:val="24"/>
          <w:szCs w:val="24"/>
        </w:rPr>
        <w:tab/>
        <w:t>рациональным</w:t>
      </w:r>
      <w:r>
        <w:rPr>
          <w:rFonts w:eastAsia="Times New Roman"/>
          <w:sz w:val="24"/>
          <w:szCs w:val="24"/>
        </w:rPr>
        <w:tab/>
        <w:t>природопользованием</w:t>
      </w:r>
      <w:r>
        <w:rPr>
          <w:sz w:val="20"/>
          <w:szCs w:val="20"/>
        </w:rPr>
        <w:tab/>
      </w:r>
      <w:r>
        <w:rPr>
          <w:rFonts w:eastAsia="Times New Roman"/>
          <w:sz w:val="24"/>
          <w:szCs w:val="24"/>
        </w:rPr>
        <w:t>(соблюдение</w:t>
      </w:r>
      <w:r>
        <w:rPr>
          <w:sz w:val="20"/>
          <w:szCs w:val="20"/>
        </w:rPr>
        <w:tab/>
      </w:r>
      <w:r>
        <w:rPr>
          <w:rFonts w:eastAsia="Times New Roman"/>
          <w:sz w:val="24"/>
          <w:szCs w:val="24"/>
        </w:rPr>
        <w:t>правил</w:t>
      </w:r>
    </w:p>
    <w:p w:rsidR="00EA5EA1" w:rsidRDefault="00EA5EA1" w:rsidP="00EA5EA1">
      <w:pPr>
        <w:rPr>
          <w:sz w:val="20"/>
          <w:szCs w:val="20"/>
        </w:rPr>
      </w:pPr>
      <w:r>
        <w:rPr>
          <w:rFonts w:eastAsia="Times New Roman"/>
          <w:sz w:val="24"/>
          <w:szCs w:val="24"/>
        </w:rPr>
        <w:t>поведения в природе, направленных на сохранение равновесия в экосистемах, охрану видов, экосистем,</w:t>
      </w:r>
    </w:p>
    <w:p w:rsidR="00EA5EA1" w:rsidRDefault="00EA5EA1" w:rsidP="00EA5EA1">
      <w:pPr>
        <w:rPr>
          <w:sz w:val="20"/>
          <w:szCs w:val="20"/>
        </w:rPr>
      </w:pPr>
      <w:r>
        <w:rPr>
          <w:rFonts w:eastAsia="Times New Roman"/>
          <w:sz w:val="24"/>
          <w:szCs w:val="24"/>
        </w:rPr>
        <w:t>биосферы);</w:t>
      </w:r>
    </w:p>
    <w:p w:rsidR="00EA5EA1" w:rsidRDefault="00EA5EA1" w:rsidP="00EA5EA1">
      <w:pPr>
        <w:spacing w:line="12" w:lineRule="exact"/>
        <w:rPr>
          <w:sz w:val="20"/>
          <w:szCs w:val="20"/>
        </w:rPr>
      </w:pPr>
    </w:p>
    <w:p w:rsidR="00EA5EA1" w:rsidRDefault="00EA5EA1" w:rsidP="00EA5EA1">
      <w:pPr>
        <w:rPr>
          <w:sz w:val="20"/>
          <w:szCs w:val="20"/>
        </w:rPr>
      </w:pPr>
      <w:r>
        <w:rPr>
          <w:rFonts w:eastAsia="Times New Roman"/>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w:t>
      </w:r>
      <w:r>
        <w:rPr>
          <w:rFonts w:eastAsia="Times New Roman"/>
          <w:sz w:val="24"/>
          <w:szCs w:val="24"/>
        </w:rPr>
        <w:lastRenderedPageBreak/>
        <w:t>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A5EA1" w:rsidRDefault="00EA5EA1" w:rsidP="00EA5EA1">
      <w:pPr>
        <w:spacing w:line="244" w:lineRule="exact"/>
        <w:rPr>
          <w:sz w:val="20"/>
          <w:szCs w:val="20"/>
        </w:rPr>
      </w:pPr>
    </w:p>
    <w:p w:rsidR="00EA5EA1" w:rsidRDefault="00EA5EA1" w:rsidP="00EA5EA1">
      <w:pPr>
        <w:tabs>
          <w:tab w:val="left" w:pos="1240"/>
        </w:tabs>
        <w:rPr>
          <w:sz w:val="20"/>
          <w:szCs w:val="20"/>
        </w:rPr>
      </w:pPr>
      <w:r>
        <w:rPr>
          <w:rFonts w:eastAsia="Times New Roman"/>
          <w:sz w:val="26"/>
          <w:szCs w:val="26"/>
        </w:rPr>
        <w:t>8)</w:t>
      </w:r>
      <w:r>
        <w:rPr>
          <w:sz w:val="20"/>
          <w:szCs w:val="20"/>
        </w:rPr>
        <w:tab/>
      </w:r>
      <w:r>
        <w:rPr>
          <w:rFonts w:eastAsia="Times New Roman"/>
          <w:sz w:val="24"/>
          <w:szCs w:val="24"/>
        </w:rPr>
        <w:t>ценности научного познания:</w:t>
      </w:r>
    </w:p>
    <w:p w:rsidR="00EA5EA1" w:rsidRDefault="00EA5EA1" w:rsidP="00EA5EA1">
      <w:pPr>
        <w:spacing w:line="16" w:lineRule="exact"/>
        <w:rPr>
          <w:sz w:val="20"/>
          <w:szCs w:val="20"/>
        </w:rPr>
      </w:pPr>
    </w:p>
    <w:p w:rsidR="00EA5EA1" w:rsidRDefault="00EA5EA1" w:rsidP="00EA5EA1">
      <w:pPr>
        <w:tabs>
          <w:tab w:val="left" w:pos="2140"/>
          <w:tab w:val="left" w:pos="3940"/>
          <w:tab w:val="left" w:pos="6060"/>
          <w:tab w:val="left" w:pos="7740"/>
          <w:tab w:val="left" w:pos="8680"/>
          <w:tab w:val="left" w:pos="9780"/>
          <w:tab w:val="left" w:pos="10600"/>
        </w:tabs>
        <w:rPr>
          <w:sz w:val="20"/>
          <w:szCs w:val="20"/>
        </w:rPr>
      </w:pPr>
      <w:r>
        <w:rPr>
          <w:rFonts w:eastAsia="Times New Roman"/>
          <w:sz w:val="24"/>
          <w:szCs w:val="24"/>
        </w:rPr>
        <w:t>сформированность</w:t>
      </w:r>
      <w:r>
        <w:rPr>
          <w:rFonts w:eastAsia="Times New Roman"/>
          <w:sz w:val="24"/>
          <w:szCs w:val="24"/>
        </w:rPr>
        <w:tab/>
        <w:t>мировоззрения,</w:t>
      </w:r>
      <w:r>
        <w:rPr>
          <w:rFonts w:eastAsia="Times New Roman"/>
          <w:sz w:val="24"/>
          <w:szCs w:val="24"/>
        </w:rPr>
        <w:tab/>
        <w:t>соответствующего</w:t>
      </w:r>
      <w:r>
        <w:rPr>
          <w:rFonts w:eastAsia="Times New Roman"/>
          <w:sz w:val="24"/>
          <w:szCs w:val="24"/>
        </w:rPr>
        <w:tab/>
        <w:t>современному</w:t>
      </w:r>
      <w:r>
        <w:rPr>
          <w:rFonts w:eastAsia="Times New Roman"/>
          <w:sz w:val="24"/>
          <w:szCs w:val="24"/>
        </w:rPr>
        <w:tab/>
        <w:t>уровню</w:t>
      </w:r>
      <w:r>
        <w:rPr>
          <w:rFonts w:eastAsia="Times New Roman"/>
          <w:sz w:val="24"/>
          <w:szCs w:val="24"/>
        </w:rPr>
        <w:tab/>
        <w:t>развития</w:t>
      </w:r>
      <w:r>
        <w:rPr>
          <w:rFonts w:eastAsia="Times New Roman"/>
          <w:sz w:val="24"/>
          <w:szCs w:val="24"/>
        </w:rPr>
        <w:tab/>
        <w:t>науки</w:t>
      </w:r>
      <w:r>
        <w:rPr>
          <w:sz w:val="20"/>
          <w:szCs w:val="20"/>
        </w:rPr>
        <w:tab/>
      </w:r>
      <w:r>
        <w:rPr>
          <w:rFonts w:eastAsia="Times New Roman"/>
        </w:rPr>
        <w:t>и</w:t>
      </w:r>
    </w:p>
    <w:p w:rsidR="00EA5EA1" w:rsidRDefault="00EA5EA1" w:rsidP="00EA5EA1">
      <w:pPr>
        <w:rPr>
          <w:sz w:val="20"/>
          <w:szCs w:val="20"/>
        </w:rPr>
      </w:pPr>
      <w:r>
        <w:rPr>
          <w:rFonts w:eastAsia="Times New Roman"/>
          <w:sz w:val="24"/>
          <w:szCs w:val="24"/>
        </w:rPr>
        <w:t>общественной практики, основанного на диалоге культур, способствующего осознанию своего места в</w:t>
      </w:r>
    </w:p>
    <w:p w:rsidR="00EA5EA1" w:rsidRDefault="00EA5EA1" w:rsidP="00EA5EA1">
      <w:pPr>
        <w:rPr>
          <w:sz w:val="20"/>
          <w:szCs w:val="20"/>
        </w:rPr>
      </w:pPr>
      <w:r>
        <w:rPr>
          <w:rFonts w:eastAsia="Times New Roman"/>
          <w:sz w:val="24"/>
          <w:szCs w:val="24"/>
        </w:rPr>
        <w:t>поликультурном мире;</w:t>
      </w:r>
    </w:p>
    <w:p w:rsidR="00EA5EA1" w:rsidRDefault="00EA5EA1" w:rsidP="00EA5EA1">
      <w:pPr>
        <w:rPr>
          <w:sz w:val="20"/>
          <w:szCs w:val="20"/>
        </w:rPr>
      </w:pPr>
      <w:r>
        <w:rPr>
          <w:rFonts w:eastAsia="Times New Roman"/>
          <w:sz w:val="24"/>
          <w:szCs w:val="24"/>
        </w:rPr>
        <w:t>совершенствование языковой и читательской культуры как  средства взаимодействия между людьми и</w:t>
      </w:r>
    </w:p>
    <w:p w:rsidR="00EA5EA1" w:rsidRDefault="00EA5EA1" w:rsidP="00EA5EA1">
      <w:pPr>
        <w:rPr>
          <w:sz w:val="20"/>
          <w:szCs w:val="20"/>
        </w:rPr>
      </w:pPr>
      <w:r>
        <w:rPr>
          <w:rFonts w:eastAsia="Times New Roman"/>
          <w:sz w:val="24"/>
          <w:szCs w:val="24"/>
        </w:rPr>
        <w:t>познания мира;</w:t>
      </w:r>
    </w:p>
    <w:p w:rsidR="00EA5EA1" w:rsidRDefault="00EA5EA1" w:rsidP="00EA5EA1">
      <w:pPr>
        <w:rPr>
          <w:sz w:val="20"/>
          <w:szCs w:val="20"/>
        </w:rPr>
      </w:pPr>
      <w:r>
        <w:rPr>
          <w:rFonts w:eastAsia="Times New Roman"/>
          <w:sz w:val="24"/>
          <w:szCs w:val="24"/>
        </w:rPr>
        <w:t>понимание специфики биологии как науки, осознание её роли в формировании рационального научного</w:t>
      </w:r>
    </w:p>
    <w:p w:rsidR="00EA5EA1" w:rsidRDefault="00EA5EA1" w:rsidP="00EA5EA1">
      <w:pPr>
        <w:tabs>
          <w:tab w:val="left" w:pos="1280"/>
          <w:tab w:val="left" w:pos="2380"/>
          <w:tab w:val="left" w:pos="3680"/>
          <w:tab w:val="left" w:pos="5340"/>
          <w:tab w:val="left" w:pos="5740"/>
          <w:tab w:val="left" w:pos="7260"/>
          <w:tab w:val="left" w:pos="7920"/>
          <w:tab w:val="left" w:pos="8420"/>
          <w:tab w:val="left" w:pos="8680"/>
          <w:tab w:val="left" w:pos="9760"/>
        </w:tabs>
        <w:rPr>
          <w:sz w:val="20"/>
          <w:szCs w:val="20"/>
        </w:rPr>
      </w:pPr>
      <w:r>
        <w:rPr>
          <w:rFonts w:eastAsia="Times New Roman"/>
          <w:sz w:val="24"/>
          <w:szCs w:val="24"/>
        </w:rPr>
        <w:t>мышления,</w:t>
      </w:r>
      <w:r>
        <w:rPr>
          <w:rFonts w:eastAsia="Times New Roman"/>
          <w:sz w:val="24"/>
          <w:szCs w:val="24"/>
        </w:rPr>
        <w:tab/>
        <w:t>создании</w:t>
      </w:r>
      <w:r>
        <w:rPr>
          <w:rFonts w:eastAsia="Times New Roman"/>
          <w:sz w:val="24"/>
          <w:szCs w:val="24"/>
        </w:rPr>
        <w:tab/>
        <w:t>целостного</w:t>
      </w:r>
      <w:r>
        <w:rPr>
          <w:rFonts w:eastAsia="Times New Roman"/>
          <w:sz w:val="24"/>
          <w:szCs w:val="24"/>
        </w:rPr>
        <w:tab/>
        <w:t>представления</w:t>
      </w:r>
      <w:r>
        <w:rPr>
          <w:rFonts w:eastAsia="Times New Roman"/>
          <w:sz w:val="24"/>
          <w:szCs w:val="24"/>
        </w:rPr>
        <w:tab/>
        <w:t>об</w:t>
      </w:r>
      <w:r>
        <w:rPr>
          <w:rFonts w:eastAsia="Times New Roman"/>
          <w:sz w:val="24"/>
          <w:szCs w:val="24"/>
        </w:rPr>
        <w:tab/>
        <w:t>окружающем</w:t>
      </w:r>
      <w:r>
        <w:rPr>
          <w:rFonts w:eastAsia="Times New Roman"/>
          <w:sz w:val="24"/>
          <w:szCs w:val="24"/>
        </w:rPr>
        <w:tab/>
        <w:t>мире</w:t>
      </w:r>
      <w:r>
        <w:rPr>
          <w:rFonts w:eastAsia="Times New Roman"/>
          <w:sz w:val="24"/>
          <w:szCs w:val="24"/>
        </w:rPr>
        <w:tab/>
        <w:t>как</w:t>
      </w:r>
      <w:r>
        <w:rPr>
          <w:rFonts w:eastAsia="Times New Roman"/>
          <w:sz w:val="24"/>
          <w:szCs w:val="24"/>
        </w:rPr>
        <w:tab/>
        <w:t>о</w:t>
      </w:r>
      <w:r>
        <w:rPr>
          <w:rFonts w:eastAsia="Times New Roman"/>
          <w:sz w:val="24"/>
          <w:szCs w:val="24"/>
        </w:rPr>
        <w:tab/>
        <w:t>единстве</w:t>
      </w:r>
      <w:r>
        <w:rPr>
          <w:sz w:val="20"/>
          <w:szCs w:val="20"/>
        </w:rPr>
        <w:tab/>
      </w:r>
      <w:r>
        <w:rPr>
          <w:rFonts w:eastAsia="Times New Roman"/>
          <w:sz w:val="23"/>
          <w:szCs w:val="23"/>
        </w:rPr>
        <w:t>природы,</w:t>
      </w:r>
    </w:p>
    <w:p w:rsidR="00EA5EA1" w:rsidRDefault="00EA5EA1" w:rsidP="00EA5EA1">
      <w:pPr>
        <w:tabs>
          <w:tab w:val="left" w:pos="1060"/>
          <w:tab w:val="left" w:pos="1340"/>
          <w:tab w:val="left" w:pos="2520"/>
          <w:tab w:val="left" w:pos="2800"/>
          <w:tab w:val="left" w:pos="3940"/>
          <w:tab w:val="left" w:pos="5240"/>
          <w:tab w:val="left" w:pos="7160"/>
          <w:tab w:val="left" w:pos="7460"/>
          <w:tab w:val="left" w:pos="8520"/>
          <w:tab w:val="left" w:pos="9540"/>
        </w:tabs>
        <w:rPr>
          <w:sz w:val="20"/>
          <w:szCs w:val="20"/>
        </w:rPr>
      </w:pPr>
      <w:r>
        <w:rPr>
          <w:rFonts w:eastAsia="Times New Roman"/>
          <w:sz w:val="24"/>
          <w:szCs w:val="24"/>
        </w:rPr>
        <w:t>человека</w:t>
      </w:r>
      <w:r>
        <w:rPr>
          <w:rFonts w:eastAsia="Times New Roman"/>
          <w:sz w:val="24"/>
          <w:szCs w:val="24"/>
        </w:rPr>
        <w:tab/>
        <w:t>и</w:t>
      </w:r>
      <w:r>
        <w:rPr>
          <w:rFonts w:eastAsia="Times New Roman"/>
          <w:sz w:val="24"/>
          <w:szCs w:val="24"/>
        </w:rPr>
        <w:tab/>
        <w:t>общества,</w:t>
      </w:r>
      <w:r>
        <w:rPr>
          <w:rFonts w:eastAsia="Times New Roman"/>
          <w:sz w:val="24"/>
          <w:szCs w:val="24"/>
        </w:rPr>
        <w:tab/>
        <w:t>в</w:t>
      </w:r>
      <w:r>
        <w:rPr>
          <w:rFonts w:eastAsia="Times New Roman"/>
          <w:sz w:val="24"/>
          <w:szCs w:val="24"/>
        </w:rPr>
        <w:tab/>
        <w:t>познании</w:t>
      </w:r>
      <w:r>
        <w:rPr>
          <w:rFonts w:eastAsia="Times New Roman"/>
          <w:sz w:val="24"/>
          <w:szCs w:val="24"/>
        </w:rPr>
        <w:tab/>
        <w:t>природных</w:t>
      </w:r>
      <w:r>
        <w:rPr>
          <w:rFonts w:eastAsia="Times New Roman"/>
          <w:sz w:val="24"/>
          <w:szCs w:val="24"/>
        </w:rPr>
        <w:tab/>
        <w:t>закономерностей</w:t>
      </w:r>
      <w:r>
        <w:rPr>
          <w:rFonts w:eastAsia="Times New Roman"/>
          <w:sz w:val="24"/>
          <w:szCs w:val="24"/>
        </w:rPr>
        <w:tab/>
        <w:t>и</w:t>
      </w:r>
      <w:r>
        <w:rPr>
          <w:rFonts w:eastAsia="Times New Roman"/>
          <w:sz w:val="24"/>
          <w:szCs w:val="24"/>
        </w:rPr>
        <w:tab/>
        <w:t>решении</w:t>
      </w:r>
      <w:r>
        <w:rPr>
          <w:rFonts w:eastAsia="Times New Roman"/>
          <w:sz w:val="24"/>
          <w:szCs w:val="24"/>
        </w:rPr>
        <w:tab/>
        <w:t>проблем</w:t>
      </w:r>
      <w:r>
        <w:rPr>
          <w:rFonts w:eastAsia="Times New Roman"/>
          <w:sz w:val="24"/>
          <w:szCs w:val="24"/>
        </w:rPr>
        <w:tab/>
        <w:t>сохранения</w:t>
      </w:r>
    </w:p>
    <w:p w:rsidR="00EA5EA1" w:rsidRDefault="00EA5EA1" w:rsidP="00EA5EA1">
      <w:pPr>
        <w:rPr>
          <w:sz w:val="20"/>
          <w:szCs w:val="20"/>
        </w:rPr>
      </w:pPr>
      <w:r>
        <w:rPr>
          <w:rFonts w:eastAsia="Times New Roman"/>
          <w:sz w:val="24"/>
          <w:szCs w:val="24"/>
        </w:rPr>
        <w:t>природного равновесия;</w:t>
      </w:r>
    </w:p>
    <w:p w:rsidR="00EA5EA1" w:rsidRDefault="00EA5EA1" w:rsidP="00EA5EA1">
      <w:pPr>
        <w:tabs>
          <w:tab w:val="left" w:pos="9180"/>
        </w:tabs>
        <w:rPr>
          <w:sz w:val="20"/>
          <w:szCs w:val="20"/>
        </w:rPr>
      </w:pPr>
      <w:r>
        <w:rPr>
          <w:rFonts w:eastAsia="Times New Roman"/>
          <w:sz w:val="24"/>
          <w:szCs w:val="24"/>
        </w:rPr>
        <w:t>убеждённость  в  значимости  биологии  для  современной  цивилизации:  обеспечения</w:t>
      </w:r>
      <w:r>
        <w:rPr>
          <w:rFonts w:eastAsia="Times New Roman"/>
          <w:sz w:val="24"/>
          <w:szCs w:val="24"/>
        </w:rPr>
        <w:tab/>
        <w:t>нового  уровня</w:t>
      </w:r>
    </w:p>
    <w:p w:rsidR="00EA5EA1" w:rsidRDefault="00EA5EA1" w:rsidP="00EA5EA1">
      <w:pPr>
        <w:rPr>
          <w:sz w:val="20"/>
          <w:szCs w:val="20"/>
        </w:rPr>
      </w:pPr>
      <w:r>
        <w:rPr>
          <w:rFonts w:eastAsia="Times New Roman"/>
          <w:sz w:val="24"/>
          <w:szCs w:val="24"/>
        </w:rPr>
        <w:t>развития медицины, создания перспективных биотехнологий, способных решать ресурсные проблемы</w:t>
      </w:r>
    </w:p>
    <w:p w:rsidR="00EA5EA1" w:rsidRDefault="00EA5EA1" w:rsidP="00EA5EA1">
      <w:pPr>
        <w:rPr>
          <w:sz w:val="20"/>
          <w:szCs w:val="20"/>
        </w:rPr>
      </w:pPr>
      <w:r>
        <w:rPr>
          <w:rFonts w:eastAsia="Times New Roman"/>
          <w:sz w:val="24"/>
          <w:szCs w:val="24"/>
        </w:rPr>
        <w:t>развития человечества, поиска путей выхода из глобальных  экологических проблем и обеспечения</w:t>
      </w:r>
    </w:p>
    <w:p w:rsidR="00EA5EA1" w:rsidRDefault="00EA5EA1" w:rsidP="00EA5EA1">
      <w:pPr>
        <w:spacing w:line="1" w:lineRule="exact"/>
        <w:rPr>
          <w:sz w:val="20"/>
          <w:szCs w:val="20"/>
        </w:rPr>
      </w:pPr>
    </w:p>
    <w:p w:rsidR="00EA5EA1" w:rsidRDefault="00EA5EA1" w:rsidP="00EA5EA1">
      <w:pPr>
        <w:tabs>
          <w:tab w:val="left" w:pos="1160"/>
          <w:tab w:val="left" w:pos="1520"/>
          <w:tab w:val="left" w:pos="3100"/>
          <w:tab w:val="left" w:pos="4380"/>
          <w:tab w:val="left" w:pos="6220"/>
          <w:tab w:val="left" w:pos="8040"/>
          <w:tab w:val="left" w:pos="9440"/>
          <w:tab w:val="left" w:pos="10600"/>
        </w:tabs>
        <w:rPr>
          <w:sz w:val="20"/>
          <w:szCs w:val="20"/>
        </w:rPr>
      </w:pPr>
      <w:r>
        <w:rPr>
          <w:rFonts w:eastAsia="Times New Roman"/>
          <w:sz w:val="24"/>
          <w:szCs w:val="24"/>
        </w:rPr>
        <w:t>перехода</w:t>
      </w:r>
      <w:r>
        <w:rPr>
          <w:rFonts w:eastAsia="Times New Roman"/>
          <w:sz w:val="24"/>
          <w:szCs w:val="24"/>
        </w:rPr>
        <w:tab/>
        <w:t>к</w:t>
      </w:r>
      <w:r>
        <w:rPr>
          <w:rFonts w:eastAsia="Times New Roman"/>
          <w:sz w:val="24"/>
          <w:szCs w:val="24"/>
        </w:rPr>
        <w:tab/>
        <w:t>устойчивому</w:t>
      </w:r>
      <w:r>
        <w:rPr>
          <w:rFonts w:eastAsia="Times New Roman"/>
          <w:sz w:val="24"/>
          <w:szCs w:val="24"/>
        </w:rPr>
        <w:tab/>
        <w:t>развитию,</w:t>
      </w:r>
      <w:r>
        <w:rPr>
          <w:rFonts w:eastAsia="Times New Roman"/>
          <w:sz w:val="24"/>
          <w:szCs w:val="24"/>
        </w:rPr>
        <w:tab/>
        <w:t>рациональному</w:t>
      </w:r>
      <w:r>
        <w:rPr>
          <w:rFonts w:eastAsia="Times New Roman"/>
          <w:sz w:val="24"/>
          <w:szCs w:val="24"/>
        </w:rPr>
        <w:tab/>
        <w:t>использованию</w:t>
      </w:r>
      <w:r>
        <w:rPr>
          <w:rFonts w:eastAsia="Times New Roman"/>
          <w:sz w:val="24"/>
          <w:szCs w:val="24"/>
        </w:rPr>
        <w:tab/>
        <w:t>природных</w:t>
      </w:r>
      <w:r>
        <w:rPr>
          <w:rFonts w:eastAsia="Times New Roman"/>
          <w:sz w:val="24"/>
          <w:szCs w:val="24"/>
        </w:rPr>
        <w:tab/>
        <w:t>ресурсов</w:t>
      </w:r>
      <w:r>
        <w:rPr>
          <w:sz w:val="20"/>
          <w:szCs w:val="20"/>
        </w:rPr>
        <w:tab/>
      </w:r>
      <w:r>
        <w:rPr>
          <w:rFonts w:eastAsia="Times New Roman"/>
        </w:rPr>
        <w:t>и</w:t>
      </w:r>
    </w:p>
    <w:p w:rsidR="00EA5EA1" w:rsidRDefault="00EA5EA1" w:rsidP="00EA5EA1">
      <w:pPr>
        <w:rPr>
          <w:sz w:val="20"/>
          <w:szCs w:val="20"/>
        </w:rPr>
      </w:pPr>
      <w:r>
        <w:rPr>
          <w:rFonts w:eastAsia="Times New Roman"/>
          <w:sz w:val="24"/>
          <w:szCs w:val="24"/>
        </w:rPr>
        <w:t>формированию новых стандартов жизни;</w:t>
      </w:r>
    </w:p>
    <w:p w:rsidR="00EA5EA1" w:rsidRDefault="00EA5EA1" w:rsidP="00EA5EA1">
      <w:pPr>
        <w:tabs>
          <w:tab w:val="left" w:pos="2200"/>
          <w:tab w:val="left" w:pos="2500"/>
          <w:tab w:val="left" w:pos="3780"/>
          <w:tab w:val="left" w:pos="5500"/>
          <w:tab w:val="left" w:pos="6400"/>
          <w:tab w:val="left" w:pos="6700"/>
          <w:tab w:val="left" w:pos="7460"/>
          <w:tab w:val="left" w:pos="8840"/>
          <w:tab w:val="left" w:pos="9700"/>
        </w:tabs>
        <w:rPr>
          <w:sz w:val="20"/>
          <w:szCs w:val="20"/>
        </w:rPr>
      </w:pPr>
      <w:r>
        <w:rPr>
          <w:rFonts w:eastAsia="Times New Roman"/>
          <w:sz w:val="24"/>
          <w:szCs w:val="24"/>
        </w:rPr>
        <w:t>заинтересованность</w:t>
      </w:r>
      <w:r>
        <w:rPr>
          <w:rFonts w:eastAsia="Times New Roman"/>
          <w:sz w:val="24"/>
          <w:szCs w:val="24"/>
        </w:rPr>
        <w:tab/>
        <w:t>в</w:t>
      </w:r>
      <w:r>
        <w:rPr>
          <w:rFonts w:eastAsia="Times New Roman"/>
          <w:sz w:val="24"/>
          <w:szCs w:val="24"/>
        </w:rPr>
        <w:tab/>
        <w:t>получении</w:t>
      </w:r>
      <w:r>
        <w:rPr>
          <w:rFonts w:eastAsia="Times New Roman"/>
          <w:sz w:val="24"/>
          <w:szCs w:val="24"/>
        </w:rPr>
        <w:tab/>
        <w:t>биологических</w:t>
      </w:r>
      <w:r>
        <w:rPr>
          <w:rFonts w:eastAsia="Times New Roman"/>
          <w:sz w:val="24"/>
          <w:szCs w:val="24"/>
        </w:rPr>
        <w:tab/>
        <w:t>знаний</w:t>
      </w:r>
      <w:r>
        <w:rPr>
          <w:rFonts w:eastAsia="Times New Roman"/>
          <w:sz w:val="24"/>
          <w:szCs w:val="24"/>
        </w:rPr>
        <w:tab/>
        <w:t>в</w:t>
      </w:r>
      <w:r>
        <w:rPr>
          <w:rFonts w:eastAsia="Times New Roman"/>
          <w:sz w:val="24"/>
          <w:szCs w:val="24"/>
        </w:rPr>
        <w:tab/>
        <w:t>целях</w:t>
      </w:r>
      <w:r>
        <w:rPr>
          <w:rFonts w:eastAsia="Times New Roman"/>
          <w:sz w:val="24"/>
          <w:szCs w:val="24"/>
        </w:rPr>
        <w:tab/>
        <w:t>повышения</w:t>
      </w:r>
      <w:r>
        <w:rPr>
          <w:rFonts w:eastAsia="Times New Roman"/>
          <w:sz w:val="24"/>
          <w:szCs w:val="24"/>
        </w:rPr>
        <w:tab/>
        <w:t>общей</w:t>
      </w:r>
      <w:r>
        <w:rPr>
          <w:sz w:val="20"/>
          <w:szCs w:val="20"/>
        </w:rPr>
        <w:tab/>
      </w:r>
      <w:r>
        <w:rPr>
          <w:rFonts w:eastAsia="Times New Roman"/>
          <w:sz w:val="23"/>
          <w:szCs w:val="23"/>
        </w:rPr>
        <w:t>культуры,</w:t>
      </w:r>
    </w:p>
    <w:p w:rsidR="00EA5EA1" w:rsidRDefault="00EA5EA1" w:rsidP="00EA5EA1">
      <w:pPr>
        <w:rPr>
          <w:sz w:val="20"/>
          <w:szCs w:val="20"/>
        </w:rPr>
      </w:pPr>
      <w:r>
        <w:rPr>
          <w:rFonts w:eastAsia="Times New Roman"/>
          <w:sz w:val="24"/>
          <w:szCs w:val="24"/>
        </w:rPr>
        <w:t>естественно-научной грамотности  как составной части функциональной  грамотности обучающихся,</w:t>
      </w:r>
    </w:p>
    <w:p w:rsidR="00EA5EA1" w:rsidRDefault="00EA5EA1" w:rsidP="00EA5EA1">
      <w:pPr>
        <w:rPr>
          <w:sz w:val="20"/>
          <w:szCs w:val="20"/>
        </w:rPr>
      </w:pPr>
      <w:r>
        <w:rPr>
          <w:rFonts w:eastAsia="Times New Roman"/>
          <w:sz w:val="24"/>
          <w:szCs w:val="24"/>
        </w:rPr>
        <w:t>формируемой при изучении биологии;</w:t>
      </w:r>
    </w:p>
    <w:p w:rsidR="00EA5EA1" w:rsidRDefault="00EA5EA1" w:rsidP="00EA5EA1">
      <w:pPr>
        <w:tabs>
          <w:tab w:val="left" w:pos="1280"/>
          <w:tab w:val="left" w:pos="2520"/>
          <w:tab w:val="left" w:pos="3600"/>
          <w:tab w:val="left" w:pos="4840"/>
          <w:tab w:val="left" w:pos="6540"/>
          <w:tab w:val="left" w:pos="6900"/>
          <w:tab w:val="left" w:pos="8540"/>
          <w:tab w:val="left" w:pos="9460"/>
        </w:tabs>
        <w:rPr>
          <w:sz w:val="20"/>
          <w:szCs w:val="20"/>
        </w:rPr>
      </w:pPr>
      <w:r>
        <w:rPr>
          <w:rFonts w:eastAsia="Times New Roman"/>
          <w:sz w:val="24"/>
          <w:szCs w:val="24"/>
        </w:rPr>
        <w:t>понимание</w:t>
      </w:r>
      <w:r>
        <w:rPr>
          <w:rFonts w:eastAsia="Times New Roman"/>
          <w:sz w:val="24"/>
          <w:szCs w:val="24"/>
        </w:rPr>
        <w:tab/>
        <w:t>сущности</w:t>
      </w:r>
      <w:r>
        <w:rPr>
          <w:rFonts w:eastAsia="Times New Roman"/>
          <w:sz w:val="24"/>
          <w:szCs w:val="24"/>
        </w:rPr>
        <w:tab/>
        <w:t>методов</w:t>
      </w:r>
      <w:r>
        <w:rPr>
          <w:rFonts w:eastAsia="Times New Roman"/>
          <w:sz w:val="24"/>
          <w:szCs w:val="24"/>
        </w:rPr>
        <w:tab/>
        <w:t>познания,</w:t>
      </w:r>
      <w:r>
        <w:rPr>
          <w:rFonts w:eastAsia="Times New Roman"/>
          <w:sz w:val="24"/>
          <w:szCs w:val="24"/>
        </w:rPr>
        <w:tab/>
        <w:t>используемых</w:t>
      </w:r>
      <w:r>
        <w:rPr>
          <w:rFonts w:eastAsia="Times New Roman"/>
          <w:sz w:val="24"/>
          <w:szCs w:val="24"/>
        </w:rPr>
        <w:tab/>
        <w:t>в</w:t>
      </w:r>
      <w:r>
        <w:rPr>
          <w:rFonts w:eastAsia="Times New Roman"/>
          <w:sz w:val="24"/>
          <w:szCs w:val="24"/>
        </w:rPr>
        <w:tab/>
        <w:t>естественных</w:t>
      </w:r>
      <w:r>
        <w:rPr>
          <w:rFonts w:eastAsia="Times New Roman"/>
          <w:sz w:val="24"/>
          <w:szCs w:val="24"/>
        </w:rPr>
        <w:tab/>
        <w:t>науках,</w:t>
      </w:r>
      <w:r>
        <w:rPr>
          <w:sz w:val="20"/>
          <w:szCs w:val="20"/>
        </w:rPr>
        <w:tab/>
      </w:r>
      <w:r>
        <w:rPr>
          <w:rFonts w:eastAsia="Times New Roman"/>
          <w:sz w:val="23"/>
          <w:szCs w:val="23"/>
        </w:rPr>
        <w:t>способность</w:t>
      </w:r>
    </w:p>
    <w:p w:rsidR="00EA5EA1" w:rsidRDefault="00EA5EA1" w:rsidP="00EA5EA1">
      <w:pPr>
        <w:tabs>
          <w:tab w:val="left" w:pos="1560"/>
          <w:tab w:val="left" w:pos="3000"/>
          <w:tab w:val="left" w:pos="3900"/>
          <w:tab w:val="left" w:pos="4460"/>
          <w:tab w:val="left" w:pos="5460"/>
          <w:tab w:val="left" w:pos="5800"/>
          <w:tab w:val="left" w:pos="7200"/>
          <w:tab w:val="left" w:pos="8240"/>
          <w:tab w:val="left" w:pos="9880"/>
          <w:tab w:val="left" w:pos="10600"/>
        </w:tabs>
        <w:rPr>
          <w:sz w:val="20"/>
          <w:szCs w:val="20"/>
        </w:rPr>
      </w:pPr>
      <w:r>
        <w:rPr>
          <w:rFonts w:eastAsia="Times New Roman"/>
          <w:sz w:val="24"/>
          <w:szCs w:val="24"/>
        </w:rPr>
        <w:t>использовать</w:t>
      </w:r>
      <w:r>
        <w:rPr>
          <w:rFonts w:eastAsia="Times New Roman"/>
          <w:sz w:val="24"/>
          <w:szCs w:val="24"/>
        </w:rPr>
        <w:tab/>
        <w:t>получаемые</w:t>
      </w:r>
      <w:r>
        <w:rPr>
          <w:rFonts w:eastAsia="Times New Roman"/>
          <w:sz w:val="24"/>
          <w:szCs w:val="24"/>
        </w:rPr>
        <w:tab/>
        <w:t>знания</w:t>
      </w:r>
      <w:r>
        <w:rPr>
          <w:rFonts w:eastAsia="Times New Roman"/>
          <w:sz w:val="24"/>
          <w:szCs w:val="24"/>
        </w:rPr>
        <w:tab/>
        <w:t>для</w:t>
      </w:r>
      <w:r>
        <w:rPr>
          <w:rFonts w:eastAsia="Times New Roman"/>
          <w:sz w:val="24"/>
          <w:szCs w:val="24"/>
        </w:rPr>
        <w:tab/>
        <w:t>анализа</w:t>
      </w:r>
      <w:r>
        <w:rPr>
          <w:rFonts w:eastAsia="Times New Roman"/>
          <w:sz w:val="24"/>
          <w:szCs w:val="24"/>
        </w:rPr>
        <w:tab/>
        <w:t>и</w:t>
      </w:r>
      <w:r>
        <w:rPr>
          <w:rFonts w:eastAsia="Times New Roman"/>
          <w:sz w:val="24"/>
          <w:szCs w:val="24"/>
        </w:rPr>
        <w:tab/>
        <w:t>объяснения</w:t>
      </w:r>
      <w:r>
        <w:rPr>
          <w:rFonts w:eastAsia="Times New Roman"/>
          <w:sz w:val="24"/>
          <w:szCs w:val="24"/>
        </w:rPr>
        <w:tab/>
        <w:t>явлений</w:t>
      </w:r>
      <w:r>
        <w:rPr>
          <w:rFonts w:eastAsia="Times New Roman"/>
          <w:sz w:val="24"/>
          <w:szCs w:val="24"/>
        </w:rPr>
        <w:tab/>
        <w:t>окружающего</w:t>
      </w:r>
      <w:r>
        <w:rPr>
          <w:rFonts w:eastAsia="Times New Roman"/>
          <w:sz w:val="24"/>
          <w:szCs w:val="24"/>
        </w:rPr>
        <w:tab/>
        <w:t>мира</w:t>
      </w:r>
      <w:r>
        <w:rPr>
          <w:sz w:val="20"/>
          <w:szCs w:val="20"/>
        </w:rPr>
        <w:tab/>
      </w:r>
      <w:r>
        <w:rPr>
          <w:rFonts w:eastAsia="Times New Roman"/>
        </w:rPr>
        <w:t>и</w:t>
      </w:r>
    </w:p>
    <w:p w:rsidR="00EA5EA1" w:rsidRDefault="00EA5EA1" w:rsidP="00EA5EA1">
      <w:pPr>
        <w:rPr>
          <w:sz w:val="20"/>
          <w:szCs w:val="20"/>
        </w:rPr>
      </w:pPr>
      <w:r>
        <w:rPr>
          <w:rFonts w:eastAsia="Times New Roman"/>
          <w:sz w:val="24"/>
          <w:szCs w:val="24"/>
        </w:rPr>
        <w:t>происходящих в нём изменений, умение делать обоснованные заключения на основе научных фактов и</w:t>
      </w:r>
    </w:p>
    <w:p w:rsidR="00EA5EA1" w:rsidRDefault="00EA5EA1" w:rsidP="00EA5EA1">
      <w:pPr>
        <w:rPr>
          <w:sz w:val="20"/>
          <w:szCs w:val="20"/>
        </w:rPr>
      </w:pPr>
      <w:r>
        <w:rPr>
          <w:rFonts w:eastAsia="Times New Roman"/>
          <w:sz w:val="24"/>
          <w:szCs w:val="24"/>
        </w:rPr>
        <w:t>имеющихся данных с целью получения достоверных выводов;</w:t>
      </w:r>
    </w:p>
    <w:p w:rsidR="00EA5EA1" w:rsidRDefault="00EA5EA1" w:rsidP="00EA5EA1">
      <w:pPr>
        <w:rPr>
          <w:sz w:val="20"/>
          <w:szCs w:val="20"/>
        </w:rPr>
      </w:pPr>
      <w:r>
        <w:rPr>
          <w:rFonts w:eastAsia="Times New Roman"/>
          <w:sz w:val="24"/>
          <w:szCs w:val="24"/>
        </w:rPr>
        <w:t>способность  самостоятельно  использовать  биологические знания  для решения  проблем в реальных</w:t>
      </w:r>
    </w:p>
    <w:p w:rsidR="00EA5EA1" w:rsidRDefault="00EA5EA1" w:rsidP="00EA5EA1">
      <w:pPr>
        <w:rPr>
          <w:sz w:val="20"/>
          <w:szCs w:val="20"/>
        </w:rPr>
      </w:pPr>
      <w:r>
        <w:rPr>
          <w:rFonts w:eastAsia="Times New Roman"/>
          <w:sz w:val="24"/>
          <w:szCs w:val="24"/>
        </w:rPr>
        <w:t>жизненных ситуациях;</w:t>
      </w:r>
    </w:p>
    <w:p w:rsidR="00EA5EA1" w:rsidRDefault="00EA5EA1" w:rsidP="00EA5EA1">
      <w:pPr>
        <w:spacing w:line="12" w:lineRule="exact"/>
        <w:rPr>
          <w:sz w:val="20"/>
          <w:szCs w:val="20"/>
        </w:rPr>
      </w:pPr>
    </w:p>
    <w:p w:rsidR="00EA5EA1" w:rsidRPr="00EA5EA1" w:rsidRDefault="00EA5EA1" w:rsidP="00EA5EA1">
      <w:pPr>
        <w:spacing w:line="234" w:lineRule="auto"/>
        <w:rPr>
          <w:sz w:val="20"/>
          <w:szCs w:val="20"/>
        </w:rPr>
      </w:pPr>
      <w:r>
        <w:rPr>
          <w:rFonts w:eastAsia="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EA5EA1" w:rsidRDefault="00EA5EA1" w:rsidP="00EA5EA1">
      <w:pPr>
        <w:spacing w:line="234" w:lineRule="auto"/>
        <w:rPr>
          <w:sz w:val="20"/>
          <w:szCs w:val="20"/>
        </w:rPr>
      </w:pPr>
      <w:r>
        <w:rPr>
          <w:rFonts w:eastAsia="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A5EA1" w:rsidRDefault="00EA5EA1" w:rsidP="00EA5EA1">
      <w:pPr>
        <w:spacing w:line="14" w:lineRule="exact"/>
        <w:rPr>
          <w:sz w:val="20"/>
          <w:szCs w:val="20"/>
        </w:rPr>
      </w:pPr>
    </w:p>
    <w:p w:rsidR="00EA5EA1" w:rsidRDefault="00EA5EA1" w:rsidP="0075656E">
      <w:pPr>
        <w:numPr>
          <w:ilvl w:val="0"/>
          <w:numId w:val="13"/>
        </w:numPr>
        <w:tabs>
          <w:tab w:val="left" w:pos="242"/>
        </w:tabs>
        <w:spacing w:line="236" w:lineRule="auto"/>
        <w:jc w:val="both"/>
        <w:rPr>
          <w:rFonts w:eastAsia="Times New Roman"/>
          <w:sz w:val="24"/>
          <w:szCs w:val="24"/>
        </w:rPr>
      </w:pPr>
      <w:r>
        <w:rPr>
          <w:rFonts w:eastAsia="Times New Roman"/>
          <w:sz w:val="24"/>
          <w:szCs w:val="24"/>
        </w:rPr>
        <w:t>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EA5EA1" w:rsidRDefault="00EA5EA1" w:rsidP="00EA5EA1">
      <w:pPr>
        <w:spacing w:line="14" w:lineRule="exact"/>
        <w:rPr>
          <w:rFonts w:eastAsia="Times New Roman"/>
          <w:sz w:val="24"/>
          <w:szCs w:val="24"/>
        </w:rPr>
      </w:pPr>
    </w:p>
    <w:p w:rsidR="00EA5EA1" w:rsidRDefault="00EA5EA1" w:rsidP="00EA5EA1">
      <w:pPr>
        <w:spacing w:line="236" w:lineRule="auto"/>
        <w:rPr>
          <w:rFonts w:eastAsia="Times New Roman"/>
          <w:sz w:val="24"/>
          <w:szCs w:val="24"/>
        </w:rPr>
      </w:pPr>
      <w:r>
        <w:rPr>
          <w:rFonts w:eastAsia="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w:t>
      </w:r>
    </w:p>
    <w:p w:rsidR="00EA5EA1" w:rsidRDefault="00EA5EA1" w:rsidP="00EA5EA1">
      <w:pPr>
        <w:spacing w:line="11" w:lineRule="exact"/>
        <w:rPr>
          <w:rFonts w:eastAsia="Times New Roman"/>
          <w:sz w:val="24"/>
          <w:szCs w:val="24"/>
        </w:rPr>
      </w:pPr>
    </w:p>
    <w:p w:rsidR="00EA5EA1" w:rsidRDefault="00EA5EA1" w:rsidP="00EA5EA1">
      <w:pPr>
        <w:spacing w:line="236" w:lineRule="auto"/>
        <w:rPr>
          <w:rFonts w:eastAsia="Times New Roman"/>
          <w:sz w:val="24"/>
          <w:szCs w:val="24"/>
        </w:rPr>
      </w:pPr>
      <w:r>
        <w:rPr>
          <w:rFonts w:eastAsia="Times New Roman"/>
          <w:sz w:val="24"/>
          <w:szCs w:val="24"/>
        </w:rPr>
        <w:t>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w:t>
      </w:r>
    </w:p>
    <w:p w:rsidR="00EA5EA1" w:rsidRDefault="00EA5EA1" w:rsidP="00EA5EA1">
      <w:pPr>
        <w:spacing w:line="1" w:lineRule="exact"/>
        <w:rPr>
          <w:rFonts w:eastAsia="Times New Roman"/>
          <w:sz w:val="24"/>
          <w:szCs w:val="24"/>
        </w:rPr>
      </w:pPr>
    </w:p>
    <w:p w:rsidR="00EA5EA1" w:rsidRDefault="00EA5EA1" w:rsidP="00EA5EA1">
      <w:pPr>
        <w:rPr>
          <w:rFonts w:eastAsia="Times New Roman"/>
          <w:sz w:val="24"/>
          <w:szCs w:val="24"/>
        </w:rPr>
      </w:pPr>
      <w:r>
        <w:rPr>
          <w:rFonts w:eastAsia="Times New Roman"/>
          <w:sz w:val="24"/>
          <w:szCs w:val="24"/>
        </w:rPr>
        <w:t>инициативность, умение действовать, исходя из своих возможностей;</w:t>
      </w:r>
    </w:p>
    <w:p w:rsidR="00EA5EA1" w:rsidRDefault="00EA5EA1" w:rsidP="00EA5EA1">
      <w:pPr>
        <w:spacing w:line="12" w:lineRule="exact"/>
        <w:rPr>
          <w:rFonts w:eastAsia="Times New Roman"/>
          <w:sz w:val="24"/>
          <w:szCs w:val="24"/>
        </w:rPr>
      </w:pPr>
    </w:p>
    <w:p w:rsidR="00EA5EA1" w:rsidRDefault="00EA5EA1" w:rsidP="00EA5EA1">
      <w:pPr>
        <w:spacing w:line="237" w:lineRule="auto"/>
        <w:rPr>
          <w:rFonts w:eastAsia="Times New Roman"/>
          <w:sz w:val="24"/>
          <w:szCs w:val="24"/>
        </w:rPr>
      </w:pPr>
      <w:r>
        <w:rPr>
          <w:rFonts w:eastAsia="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EA5EA1" w:rsidRDefault="00EA5EA1" w:rsidP="00EA5EA1">
      <w:pPr>
        <w:spacing w:line="14" w:lineRule="exact"/>
        <w:rPr>
          <w:rFonts w:eastAsia="Times New Roman"/>
          <w:sz w:val="24"/>
          <w:szCs w:val="24"/>
        </w:rPr>
      </w:pPr>
    </w:p>
    <w:p w:rsidR="00EA5EA1" w:rsidRDefault="00EA5EA1" w:rsidP="00EA5EA1">
      <w:pPr>
        <w:spacing w:line="236" w:lineRule="auto"/>
        <w:rPr>
          <w:rFonts w:eastAsia="Times New Roman"/>
          <w:sz w:val="24"/>
          <w:szCs w:val="24"/>
        </w:rPr>
      </w:pPr>
      <w:r>
        <w:rPr>
          <w:rFonts w:eastAsia="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p>
    <w:p w:rsidR="00EA5EA1" w:rsidRDefault="00EA5EA1" w:rsidP="00EA5EA1">
      <w:pPr>
        <w:spacing w:line="13" w:lineRule="exact"/>
        <w:rPr>
          <w:rFonts w:eastAsia="Times New Roman"/>
          <w:sz w:val="24"/>
          <w:szCs w:val="24"/>
        </w:rPr>
      </w:pPr>
    </w:p>
    <w:p w:rsidR="00EA5EA1" w:rsidRDefault="00EA5EA1" w:rsidP="00EA5EA1">
      <w:pPr>
        <w:spacing w:line="238" w:lineRule="auto"/>
        <w:jc w:val="both"/>
        <w:rPr>
          <w:rFonts w:eastAsia="Times New Roman"/>
          <w:sz w:val="24"/>
          <w:szCs w:val="24"/>
        </w:rPr>
      </w:pPr>
      <w:r>
        <w:rPr>
          <w:rFonts w:eastAsia="Times New Roman"/>
          <w:sz w:val="24"/>
          <w:szCs w:val="24"/>
        </w:rPr>
        <w:t>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A5EA1" w:rsidRDefault="00EA5EA1" w:rsidP="00EA5EA1">
      <w:pPr>
        <w:spacing w:line="16" w:lineRule="exact"/>
        <w:rPr>
          <w:rFonts w:eastAsia="Times New Roman"/>
          <w:sz w:val="24"/>
          <w:szCs w:val="24"/>
        </w:rPr>
      </w:pPr>
    </w:p>
    <w:p w:rsidR="00EA5EA1" w:rsidRDefault="00EA5EA1" w:rsidP="00EA5EA1">
      <w:pPr>
        <w:spacing w:line="234" w:lineRule="auto"/>
        <w:ind w:right="540"/>
        <w:rPr>
          <w:rFonts w:eastAsia="Times New Roman"/>
          <w:sz w:val="24"/>
          <w:szCs w:val="24"/>
        </w:rPr>
      </w:pPr>
      <w:r>
        <w:rPr>
          <w:rFonts w:eastAsia="Times New Roman"/>
          <w:sz w:val="24"/>
          <w:szCs w:val="24"/>
        </w:rPr>
        <w:lastRenderedPageBreak/>
        <w:t>Метапредметные результаты освоения программы среднего общего образования должны отражать: Овладение универсальными учебными познавательными действиями:</w:t>
      </w:r>
    </w:p>
    <w:p w:rsidR="00EA5EA1" w:rsidRDefault="00EA5EA1" w:rsidP="00EA5EA1">
      <w:pPr>
        <w:tabs>
          <w:tab w:val="left" w:pos="1260"/>
        </w:tabs>
        <w:spacing w:line="225" w:lineRule="auto"/>
        <w:rPr>
          <w:sz w:val="20"/>
          <w:szCs w:val="20"/>
        </w:rPr>
      </w:pPr>
      <w:r>
        <w:rPr>
          <w:rFonts w:eastAsia="Times New Roman"/>
          <w:sz w:val="26"/>
          <w:szCs w:val="26"/>
        </w:rPr>
        <w:t>1)</w:t>
      </w:r>
      <w:r>
        <w:rPr>
          <w:sz w:val="20"/>
          <w:szCs w:val="20"/>
        </w:rPr>
        <w:tab/>
      </w:r>
      <w:r>
        <w:rPr>
          <w:rFonts w:eastAsia="Times New Roman"/>
          <w:sz w:val="24"/>
          <w:szCs w:val="24"/>
        </w:rPr>
        <w:t>базовые логические действия:</w:t>
      </w:r>
    </w:p>
    <w:p w:rsidR="00EA5EA1" w:rsidRDefault="00EA5EA1" w:rsidP="00EA5EA1">
      <w:pPr>
        <w:spacing w:line="17" w:lineRule="exact"/>
        <w:rPr>
          <w:sz w:val="20"/>
          <w:szCs w:val="20"/>
        </w:rPr>
      </w:pPr>
    </w:p>
    <w:p w:rsidR="00EA5EA1" w:rsidRDefault="00EA5EA1" w:rsidP="00EA5EA1">
      <w:pPr>
        <w:rPr>
          <w:sz w:val="20"/>
          <w:szCs w:val="20"/>
        </w:rPr>
      </w:pPr>
      <w:r>
        <w:rPr>
          <w:rFonts w:eastAsia="Times New Roman"/>
          <w:sz w:val="24"/>
          <w:szCs w:val="24"/>
        </w:rPr>
        <w:t>самостоятельно формулировать и актуализировать проблему, рассматривать её всесторонне;</w:t>
      </w:r>
    </w:p>
    <w:p w:rsidR="00EA5EA1" w:rsidRDefault="00EA5EA1" w:rsidP="00EA5EA1">
      <w:pPr>
        <w:tabs>
          <w:tab w:val="left" w:pos="1480"/>
          <w:tab w:val="left" w:pos="2020"/>
          <w:tab w:val="left" w:pos="3120"/>
          <w:tab w:val="left" w:pos="3980"/>
          <w:tab w:val="left" w:pos="6320"/>
          <w:tab w:val="left" w:pos="7560"/>
          <w:tab w:val="left" w:pos="8640"/>
          <w:tab w:val="left" w:pos="9620"/>
        </w:tabs>
        <w:rPr>
          <w:sz w:val="20"/>
          <w:szCs w:val="20"/>
        </w:rPr>
      </w:pPr>
      <w:r>
        <w:rPr>
          <w:rFonts w:eastAsia="Times New Roman"/>
          <w:sz w:val="24"/>
          <w:szCs w:val="24"/>
        </w:rPr>
        <w:t>использовать</w:t>
      </w:r>
      <w:r>
        <w:rPr>
          <w:rFonts w:eastAsia="Times New Roman"/>
          <w:sz w:val="24"/>
          <w:szCs w:val="24"/>
        </w:rPr>
        <w:tab/>
        <w:t>при</w:t>
      </w:r>
      <w:r>
        <w:rPr>
          <w:rFonts w:eastAsia="Times New Roman"/>
          <w:sz w:val="24"/>
          <w:szCs w:val="24"/>
        </w:rPr>
        <w:tab/>
        <w:t>освоении</w:t>
      </w:r>
      <w:r>
        <w:rPr>
          <w:rFonts w:eastAsia="Times New Roman"/>
          <w:sz w:val="24"/>
          <w:szCs w:val="24"/>
        </w:rPr>
        <w:tab/>
        <w:t>знаний</w:t>
      </w:r>
      <w:r>
        <w:rPr>
          <w:rFonts w:eastAsia="Times New Roman"/>
          <w:sz w:val="24"/>
          <w:szCs w:val="24"/>
        </w:rPr>
        <w:tab/>
        <w:t>приёмы  логического</w:t>
      </w:r>
      <w:r>
        <w:rPr>
          <w:rFonts w:eastAsia="Times New Roman"/>
          <w:sz w:val="24"/>
          <w:szCs w:val="24"/>
        </w:rPr>
        <w:tab/>
        <w:t>мышления</w:t>
      </w:r>
      <w:r>
        <w:rPr>
          <w:sz w:val="20"/>
          <w:szCs w:val="20"/>
        </w:rPr>
        <w:tab/>
      </w:r>
      <w:r>
        <w:rPr>
          <w:rFonts w:eastAsia="Times New Roman"/>
          <w:sz w:val="24"/>
          <w:szCs w:val="24"/>
        </w:rPr>
        <w:t>(анализа,</w:t>
      </w:r>
      <w:r>
        <w:rPr>
          <w:sz w:val="20"/>
          <w:szCs w:val="20"/>
        </w:rPr>
        <w:tab/>
      </w:r>
      <w:r>
        <w:rPr>
          <w:rFonts w:eastAsia="Times New Roman"/>
          <w:sz w:val="24"/>
          <w:szCs w:val="24"/>
        </w:rPr>
        <w:t>синтеза,</w:t>
      </w:r>
      <w:r>
        <w:rPr>
          <w:sz w:val="20"/>
          <w:szCs w:val="20"/>
        </w:rPr>
        <w:tab/>
      </w:r>
      <w:r>
        <w:rPr>
          <w:rFonts w:eastAsia="Times New Roman"/>
          <w:sz w:val="23"/>
          <w:szCs w:val="23"/>
        </w:rPr>
        <w:t>сравнения,</w:t>
      </w:r>
    </w:p>
    <w:p w:rsidR="00EA5EA1" w:rsidRDefault="00EA5EA1" w:rsidP="00EA5EA1">
      <w:pPr>
        <w:rPr>
          <w:sz w:val="20"/>
          <w:szCs w:val="20"/>
        </w:rPr>
      </w:pPr>
      <w:r>
        <w:rPr>
          <w:rFonts w:eastAsia="Times New Roman"/>
          <w:sz w:val="24"/>
          <w:szCs w:val="24"/>
        </w:rPr>
        <w:t>классификации,  обобщения),  раскрывать  смысл  биологических  понятий  (выделять  их  характерные</w:t>
      </w:r>
    </w:p>
    <w:p w:rsidR="00EA5EA1" w:rsidRDefault="00EA5EA1" w:rsidP="00EA5EA1">
      <w:pPr>
        <w:rPr>
          <w:sz w:val="20"/>
          <w:szCs w:val="20"/>
        </w:rPr>
      </w:pPr>
      <w:r>
        <w:rPr>
          <w:rFonts w:eastAsia="Times New Roman"/>
          <w:sz w:val="24"/>
          <w:szCs w:val="24"/>
        </w:rPr>
        <w:t>признаки, устанавливать связи с другими понятиями);</w:t>
      </w:r>
    </w:p>
    <w:p w:rsidR="00EA5EA1" w:rsidRDefault="00EA5EA1" w:rsidP="00EA5EA1">
      <w:pPr>
        <w:rPr>
          <w:sz w:val="20"/>
          <w:szCs w:val="20"/>
        </w:rPr>
      </w:pPr>
      <w:r>
        <w:rPr>
          <w:rFonts w:eastAsia="Times New Roman"/>
          <w:sz w:val="24"/>
          <w:szCs w:val="24"/>
        </w:rPr>
        <w:t>определять цели деятельности, задавая параметры и критерии их достижения, соотносить результаты</w:t>
      </w:r>
    </w:p>
    <w:p w:rsidR="00EA5EA1" w:rsidRDefault="00EA5EA1" w:rsidP="00EA5EA1">
      <w:pPr>
        <w:rPr>
          <w:sz w:val="20"/>
          <w:szCs w:val="20"/>
        </w:rPr>
      </w:pPr>
      <w:r>
        <w:rPr>
          <w:rFonts w:eastAsia="Times New Roman"/>
          <w:sz w:val="24"/>
          <w:szCs w:val="24"/>
        </w:rPr>
        <w:t>деятельности с поставленными целями;</w:t>
      </w:r>
    </w:p>
    <w:p w:rsidR="00EA5EA1" w:rsidRDefault="00EA5EA1" w:rsidP="00EA5EA1">
      <w:pPr>
        <w:rPr>
          <w:sz w:val="20"/>
          <w:szCs w:val="20"/>
        </w:rPr>
      </w:pPr>
      <w:r>
        <w:rPr>
          <w:rFonts w:eastAsia="Times New Roman"/>
          <w:sz w:val="24"/>
          <w:szCs w:val="24"/>
        </w:rPr>
        <w:t>использовать  биологические  понятия  для  объяснения  фактов  и  явлений  живой  природы;  строить</w:t>
      </w:r>
    </w:p>
    <w:p w:rsidR="00EA5EA1" w:rsidRDefault="00EA5EA1" w:rsidP="00EA5EA1">
      <w:pPr>
        <w:tabs>
          <w:tab w:val="left" w:pos="1300"/>
          <w:tab w:val="left" w:pos="2780"/>
          <w:tab w:val="left" w:pos="4440"/>
          <w:tab w:val="left" w:pos="6000"/>
          <w:tab w:val="left" w:pos="6420"/>
          <w:tab w:val="left" w:pos="7660"/>
          <w:tab w:val="left" w:pos="8780"/>
          <w:tab w:val="left" w:pos="10600"/>
        </w:tabs>
        <w:rPr>
          <w:sz w:val="20"/>
          <w:szCs w:val="20"/>
        </w:rPr>
      </w:pPr>
      <w:r>
        <w:rPr>
          <w:rFonts w:eastAsia="Times New Roman"/>
          <w:sz w:val="24"/>
          <w:szCs w:val="24"/>
        </w:rPr>
        <w:t>логические</w:t>
      </w:r>
      <w:r>
        <w:rPr>
          <w:rFonts w:eastAsia="Times New Roman"/>
          <w:sz w:val="24"/>
          <w:szCs w:val="24"/>
        </w:rPr>
        <w:tab/>
        <w:t>рассуждения</w:t>
      </w:r>
      <w:r>
        <w:rPr>
          <w:sz w:val="20"/>
          <w:szCs w:val="20"/>
        </w:rPr>
        <w:tab/>
      </w:r>
      <w:r>
        <w:rPr>
          <w:rFonts w:eastAsia="Times New Roman"/>
          <w:sz w:val="24"/>
          <w:szCs w:val="24"/>
        </w:rPr>
        <w:t>(индуктивные,</w:t>
      </w:r>
      <w:r>
        <w:rPr>
          <w:sz w:val="20"/>
          <w:szCs w:val="20"/>
        </w:rPr>
        <w:tab/>
      </w:r>
      <w:r>
        <w:rPr>
          <w:rFonts w:eastAsia="Times New Roman"/>
          <w:sz w:val="24"/>
          <w:szCs w:val="24"/>
        </w:rPr>
        <w:t>дедуктивные,</w:t>
      </w:r>
      <w:r>
        <w:rPr>
          <w:rFonts w:eastAsia="Times New Roman"/>
          <w:sz w:val="24"/>
          <w:szCs w:val="24"/>
        </w:rPr>
        <w:tab/>
        <w:t>по</w:t>
      </w:r>
      <w:r>
        <w:rPr>
          <w:rFonts w:eastAsia="Times New Roman"/>
          <w:sz w:val="24"/>
          <w:szCs w:val="24"/>
        </w:rPr>
        <w:tab/>
        <w:t>аналогии),</w:t>
      </w:r>
      <w:r>
        <w:rPr>
          <w:rFonts w:eastAsia="Times New Roman"/>
          <w:sz w:val="24"/>
          <w:szCs w:val="24"/>
        </w:rPr>
        <w:tab/>
        <w:t>выявлять</w:t>
      </w:r>
      <w:r>
        <w:rPr>
          <w:rFonts w:eastAsia="Times New Roman"/>
          <w:sz w:val="24"/>
          <w:szCs w:val="24"/>
        </w:rPr>
        <w:tab/>
        <w:t>закономерности</w:t>
      </w:r>
      <w:r>
        <w:rPr>
          <w:sz w:val="20"/>
          <w:szCs w:val="20"/>
        </w:rPr>
        <w:tab/>
      </w:r>
      <w:r>
        <w:rPr>
          <w:rFonts w:eastAsia="Times New Roman"/>
        </w:rPr>
        <w:t>и</w:t>
      </w:r>
    </w:p>
    <w:p w:rsidR="00EA5EA1" w:rsidRDefault="00EA5EA1" w:rsidP="00EA5EA1">
      <w:pPr>
        <w:rPr>
          <w:sz w:val="20"/>
          <w:szCs w:val="20"/>
        </w:rPr>
      </w:pPr>
      <w:r>
        <w:rPr>
          <w:rFonts w:eastAsia="Times New Roman"/>
          <w:sz w:val="24"/>
          <w:szCs w:val="24"/>
        </w:rPr>
        <w:t>противоречия в рассматриваемых явлениях, формулировать выводы и заключения;</w:t>
      </w:r>
    </w:p>
    <w:p w:rsidR="00EA5EA1" w:rsidRDefault="00EA5EA1" w:rsidP="00EA5EA1">
      <w:pPr>
        <w:tabs>
          <w:tab w:val="left" w:pos="1220"/>
          <w:tab w:val="left" w:pos="3320"/>
          <w:tab w:val="left" w:pos="4360"/>
          <w:tab w:val="left" w:pos="4880"/>
          <w:tab w:val="left" w:pos="6540"/>
          <w:tab w:val="left" w:pos="8180"/>
          <w:tab w:val="left" w:pos="9000"/>
          <w:tab w:val="left" w:pos="9300"/>
          <w:tab w:val="left" w:pos="10620"/>
        </w:tabs>
        <w:rPr>
          <w:sz w:val="20"/>
          <w:szCs w:val="20"/>
        </w:rPr>
      </w:pPr>
      <w:r>
        <w:rPr>
          <w:rFonts w:eastAsia="Times New Roman"/>
          <w:sz w:val="24"/>
          <w:szCs w:val="24"/>
        </w:rPr>
        <w:t>применять</w:t>
      </w:r>
      <w:r>
        <w:rPr>
          <w:rFonts w:eastAsia="Times New Roman"/>
          <w:sz w:val="24"/>
          <w:szCs w:val="24"/>
        </w:rPr>
        <w:tab/>
        <w:t>схемно-модельные</w:t>
      </w:r>
      <w:r>
        <w:rPr>
          <w:rFonts w:eastAsia="Times New Roman"/>
          <w:sz w:val="24"/>
          <w:szCs w:val="24"/>
        </w:rPr>
        <w:tab/>
        <w:t>средства</w:t>
      </w:r>
      <w:r>
        <w:rPr>
          <w:rFonts w:eastAsia="Times New Roman"/>
          <w:sz w:val="24"/>
          <w:szCs w:val="24"/>
        </w:rPr>
        <w:tab/>
        <w:t>для</w:t>
      </w:r>
      <w:r>
        <w:rPr>
          <w:rFonts w:eastAsia="Times New Roman"/>
          <w:sz w:val="24"/>
          <w:szCs w:val="24"/>
        </w:rPr>
        <w:tab/>
        <w:t>представления</w:t>
      </w:r>
      <w:r>
        <w:rPr>
          <w:rFonts w:eastAsia="Times New Roman"/>
          <w:sz w:val="24"/>
          <w:szCs w:val="24"/>
        </w:rPr>
        <w:tab/>
        <w:t>существенных</w:t>
      </w:r>
      <w:r>
        <w:rPr>
          <w:rFonts w:eastAsia="Times New Roman"/>
          <w:sz w:val="24"/>
          <w:szCs w:val="24"/>
        </w:rPr>
        <w:tab/>
        <w:t>связей</w:t>
      </w:r>
      <w:r>
        <w:rPr>
          <w:rFonts w:eastAsia="Times New Roman"/>
          <w:sz w:val="24"/>
          <w:szCs w:val="24"/>
        </w:rPr>
        <w:tab/>
        <w:t>и</w:t>
      </w:r>
      <w:r>
        <w:rPr>
          <w:rFonts w:eastAsia="Times New Roman"/>
          <w:sz w:val="24"/>
          <w:szCs w:val="24"/>
        </w:rPr>
        <w:tab/>
        <w:t>отношений</w:t>
      </w:r>
      <w:r>
        <w:rPr>
          <w:sz w:val="20"/>
          <w:szCs w:val="20"/>
        </w:rPr>
        <w:tab/>
      </w:r>
      <w:r>
        <w:rPr>
          <w:rFonts w:eastAsia="Times New Roman"/>
          <w:sz w:val="21"/>
          <w:szCs w:val="21"/>
        </w:rPr>
        <w:t>в</w:t>
      </w:r>
    </w:p>
    <w:p w:rsidR="00EA5EA1" w:rsidRDefault="00EA5EA1" w:rsidP="00EA5EA1">
      <w:pPr>
        <w:rPr>
          <w:sz w:val="20"/>
          <w:szCs w:val="20"/>
        </w:rPr>
      </w:pPr>
      <w:r>
        <w:rPr>
          <w:rFonts w:eastAsia="Times New Roman"/>
          <w:sz w:val="24"/>
          <w:szCs w:val="24"/>
        </w:rPr>
        <w:t>изучаемых биологических объектах, а также противоречий  разного рода, выявленных в различных</w:t>
      </w:r>
    </w:p>
    <w:p w:rsidR="00EA5EA1" w:rsidRDefault="00EA5EA1" w:rsidP="00EA5EA1">
      <w:pPr>
        <w:rPr>
          <w:sz w:val="20"/>
          <w:szCs w:val="20"/>
        </w:rPr>
      </w:pPr>
      <w:r>
        <w:rPr>
          <w:rFonts w:eastAsia="Times New Roman"/>
          <w:sz w:val="24"/>
          <w:szCs w:val="24"/>
        </w:rPr>
        <w:t>информационных источниках;</w:t>
      </w:r>
    </w:p>
    <w:p w:rsidR="00EA5EA1" w:rsidRDefault="00EA5EA1" w:rsidP="00EA5EA1">
      <w:pPr>
        <w:spacing w:line="1" w:lineRule="exact"/>
        <w:rPr>
          <w:sz w:val="20"/>
          <w:szCs w:val="20"/>
        </w:rPr>
      </w:pPr>
    </w:p>
    <w:p w:rsidR="00EA5EA1" w:rsidRDefault="00EA5EA1" w:rsidP="00EA5EA1">
      <w:pPr>
        <w:rPr>
          <w:sz w:val="20"/>
          <w:szCs w:val="20"/>
        </w:rPr>
      </w:pPr>
      <w:r>
        <w:rPr>
          <w:rFonts w:eastAsia="Times New Roman"/>
          <w:sz w:val="24"/>
          <w:szCs w:val="24"/>
        </w:rPr>
        <w:t>разрабатывать план решения проблемы с учётом анализа имеющихся материальных и нематериальных</w:t>
      </w:r>
    </w:p>
    <w:p w:rsidR="00EA5EA1" w:rsidRDefault="00EA5EA1" w:rsidP="00EA5EA1">
      <w:pPr>
        <w:rPr>
          <w:sz w:val="20"/>
          <w:szCs w:val="20"/>
        </w:rPr>
      </w:pPr>
      <w:r>
        <w:rPr>
          <w:rFonts w:eastAsia="Times New Roman"/>
          <w:sz w:val="24"/>
          <w:szCs w:val="24"/>
        </w:rPr>
        <w:t>ресурсов;</w:t>
      </w:r>
    </w:p>
    <w:p w:rsidR="00EA5EA1" w:rsidRDefault="00EA5EA1" w:rsidP="00EA5EA1">
      <w:pPr>
        <w:tabs>
          <w:tab w:val="left" w:pos="940"/>
          <w:tab w:val="left" w:pos="2300"/>
          <w:tab w:val="left" w:pos="2560"/>
          <w:tab w:val="left" w:pos="4120"/>
          <w:tab w:val="left" w:pos="5300"/>
          <w:tab w:val="left" w:pos="6800"/>
          <w:tab w:val="left" w:pos="8160"/>
          <w:tab w:val="left" w:pos="10120"/>
        </w:tabs>
        <w:rPr>
          <w:sz w:val="20"/>
          <w:szCs w:val="20"/>
        </w:rPr>
      </w:pPr>
      <w:r>
        <w:rPr>
          <w:rFonts w:eastAsia="Times New Roman"/>
          <w:sz w:val="24"/>
          <w:szCs w:val="24"/>
        </w:rPr>
        <w:t>вносить</w:t>
      </w:r>
      <w:r>
        <w:rPr>
          <w:rFonts w:eastAsia="Times New Roman"/>
          <w:sz w:val="24"/>
          <w:szCs w:val="24"/>
        </w:rPr>
        <w:tab/>
        <w:t>коррективы</w:t>
      </w:r>
      <w:r>
        <w:rPr>
          <w:rFonts w:eastAsia="Times New Roman"/>
          <w:sz w:val="24"/>
          <w:szCs w:val="24"/>
        </w:rPr>
        <w:tab/>
        <w:t>в</w:t>
      </w:r>
      <w:r>
        <w:rPr>
          <w:rFonts w:eastAsia="Times New Roman"/>
          <w:sz w:val="24"/>
          <w:szCs w:val="24"/>
        </w:rPr>
        <w:tab/>
        <w:t>деятельность,</w:t>
      </w:r>
      <w:r>
        <w:rPr>
          <w:rFonts w:eastAsia="Times New Roman"/>
          <w:sz w:val="24"/>
          <w:szCs w:val="24"/>
        </w:rPr>
        <w:tab/>
        <w:t>оценивать</w:t>
      </w:r>
      <w:r>
        <w:rPr>
          <w:rFonts w:eastAsia="Times New Roman"/>
          <w:sz w:val="24"/>
          <w:szCs w:val="24"/>
        </w:rPr>
        <w:tab/>
        <w:t>соответствие</w:t>
      </w:r>
      <w:r>
        <w:rPr>
          <w:rFonts w:eastAsia="Times New Roman"/>
          <w:sz w:val="24"/>
          <w:szCs w:val="24"/>
        </w:rPr>
        <w:tab/>
        <w:t>результатов</w:t>
      </w:r>
      <w:r>
        <w:rPr>
          <w:rFonts w:eastAsia="Times New Roman"/>
          <w:sz w:val="24"/>
          <w:szCs w:val="24"/>
        </w:rPr>
        <w:tab/>
        <w:t>целям, оценивать</w:t>
      </w:r>
      <w:r>
        <w:rPr>
          <w:rFonts w:eastAsia="Times New Roman"/>
          <w:sz w:val="24"/>
          <w:szCs w:val="24"/>
        </w:rPr>
        <w:tab/>
        <w:t>риски</w:t>
      </w:r>
    </w:p>
    <w:p w:rsidR="00EA5EA1" w:rsidRDefault="00EA5EA1" w:rsidP="00EA5EA1">
      <w:pPr>
        <w:rPr>
          <w:sz w:val="20"/>
          <w:szCs w:val="20"/>
        </w:rPr>
      </w:pPr>
      <w:r>
        <w:rPr>
          <w:rFonts w:eastAsia="Times New Roman"/>
          <w:sz w:val="24"/>
          <w:szCs w:val="24"/>
        </w:rPr>
        <w:t>последствий деятельности;</w:t>
      </w:r>
    </w:p>
    <w:p w:rsidR="00EA5EA1" w:rsidRDefault="00EA5EA1" w:rsidP="00EA5EA1">
      <w:pPr>
        <w:tabs>
          <w:tab w:val="left" w:pos="1820"/>
          <w:tab w:val="left" w:pos="2120"/>
          <w:tab w:val="left" w:pos="3400"/>
          <w:tab w:val="left" w:pos="4280"/>
          <w:tab w:val="left" w:pos="4560"/>
          <w:tab w:val="left" w:pos="5680"/>
          <w:tab w:val="left" w:pos="6960"/>
          <w:tab w:val="left" w:pos="8520"/>
        </w:tabs>
        <w:rPr>
          <w:sz w:val="20"/>
          <w:szCs w:val="20"/>
        </w:rPr>
      </w:pPr>
      <w:r>
        <w:rPr>
          <w:rFonts w:eastAsia="Times New Roman"/>
          <w:sz w:val="24"/>
          <w:szCs w:val="24"/>
        </w:rPr>
        <w:t>координировать</w:t>
      </w:r>
      <w:r>
        <w:rPr>
          <w:rFonts w:eastAsia="Times New Roman"/>
          <w:sz w:val="24"/>
          <w:szCs w:val="24"/>
        </w:rPr>
        <w:tab/>
        <w:t>и</w:t>
      </w:r>
      <w:r>
        <w:rPr>
          <w:rFonts w:eastAsia="Times New Roman"/>
          <w:sz w:val="24"/>
          <w:szCs w:val="24"/>
        </w:rPr>
        <w:tab/>
        <w:t>выполнять</w:t>
      </w:r>
      <w:r>
        <w:rPr>
          <w:rFonts w:eastAsia="Times New Roman"/>
          <w:sz w:val="24"/>
          <w:szCs w:val="24"/>
        </w:rPr>
        <w:tab/>
        <w:t>работу</w:t>
      </w:r>
      <w:r>
        <w:rPr>
          <w:rFonts w:eastAsia="Times New Roman"/>
          <w:sz w:val="24"/>
          <w:szCs w:val="24"/>
        </w:rPr>
        <w:tab/>
        <w:t>в</w:t>
      </w:r>
      <w:r>
        <w:rPr>
          <w:rFonts w:eastAsia="Times New Roman"/>
          <w:sz w:val="24"/>
          <w:szCs w:val="24"/>
        </w:rPr>
        <w:tab/>
        <w:t>условиях</w:t>
      </w:r>
      <w:r>
        <w:rPr>
          <w:rFonts w:eastAsia="Times New Roman"/>
          <w:sz w:val="24"/>
          <w:szCs w:val="24"/>
        </w:rPr>
        <w:tab/>
        <w:t>реального,</w:t>
      </w:r>
      <w:r>
        <w:rPr>
          <w:rFonts w:eastAsia="Times New Roman"/>
          <w:sz w:val="24"/>
          <w:szCs w:val="24"/>
        </w:rPr>
        <w:tab/>
        <w:t>виртуального</w:t>
      </w:r>
      <w:r>
        <w:rPr>
          <w:rFonts w:eastAsia="Times New Roman"/>
          <w:sz w:val="24"/>
          <w:szCs w:val="24"/>
        </w:rPr>
        <w:tab/>
        <w:t>и  комбинированного</w:t>
      </w:r>
    </w:p>
    <w:p w:rsidR="00EA5EA1" w:rsidRDefault="00EA5EA1" w:rsidP="00EA5EA1">
      <w:pPr>
        <w:rPr>
          <w:sz w:val="20"/>
          <w:szCs w:val="20"/>
        </w:rPr>
      </w:pPr>
      <w:r>
        <w:rPr>
          <w:rFonts w:eastAsia="Times New Roman"/>
          <w:sz w:val="24"/>
          <w:szCs w:val="24"/>
        </w:rPr>
        <w:t>взаимодействия;</w:t>
      </w:r>
    </w:p>
    <w:p w:rsidR="00EA5EA1" w:rsidRDefault="00EA5EA1" w:rsidP="00EA5EA1">
      <w:pPr>
        <w:rPr>
          <w:sz w:val="20"/>
          <w:szCs w:val="20"/>
        </w:rPr>
      </w:pPr>
      <w:r>
        <w:rPr>
          <w:rFonts w:eastAsia="Times New Roman"/>
          <w:sz w:val="24"/>
          <w:szCs w:val="24"/>
        </w:rPr>
        <w:t>развивать креативное мышление при решении жизненных проблем;</w:t>
      </w:r>
    </w:p>
    <w:p w:rsidR="00EA5EA1" w:rsidRDefault="00EA5EA1" w:rsidP="00EA5EA1">
      <w:pPr>
        <w:tabs>
          <w:tab w:val="left" w:pos="1260"/>
        </w:tabs>
        <w:spacing w:line="223" w:lineRule="auto"/>
        <w:rPr>
          <w:sz w:val="20"/>
          <w:szCs w:val="20"/>
        </w:rPr>
      </w:pPr>
      <w:r>
        <w:rPr>
          <w:rFonts w:eastAsia="Times New Roman"/>
          <w:sz w:val="26"/>
          <w:szCs w:val="26"/>
        </w:rPr>
        <w:t>2)</w:t>
      </w:r>
      <w:r>
        <w:rPr>
          <w:sz w:val="20"/>
          <w:szCs w:val="20"/>
        </w:rPr>
        <w:tab/>
      </w:r>
      <w:r>
        <w:rPr>
          <w:rFonts w:eastAsia="Times New Roman"/>
          <w:sz w:val="24"/>
          <w:szCs w:val="24"/>
        </w:rPr>
        <w:t>базовые исследовательские действия:</w:t>
      </w:r>
    </w:p>
    <w:p w:rsidR="00EA5EA1" w:rsidRDefault="00EA5EA1" w:rsidP="00EA5EA1">
      <w:pPr>
        <w:spacing w:line="17" w:lineRule="exact"/>
        <w:rPr>
          <w:sz w:val="20"/>
          <w:szCs w:val="20"/>
        </w:rPr>
      </w:pPr>
    </w:p>
    <w:p w:rsidR="00EA5EA1" w:rsidRDefault="00EA5EA1" w:rsidP="00EA5EA1">
      <w:pPr>
        <w:tabs>
          <w:tab w:val="left" w:pos="960"/>
          <w:tab w:val="left" w:pos="2160"/>
          <w:tab w:val="left" w:pos="5100"/>
          <w:tab w:val="left" w:pos="5420"/>
          <w:tab w:val="left" w:pos="6680"/>
          <w:tab w:val="left" w:pos="8300"/>
          <w:tab w:val="left" w:pos="9520"/>
        </w:tabs>
        <w:rPr>
          <w:sz w:val="20"/>
          <w:szCs w:val="20"/>
        </w:rPr>
      </w:pPr>
      <w:r>
        <w:rPr>
          <w:rFonts w:eastAsia="Times New Roman"/>
          <w:sz w:val="24"/>
          <w:szCs w:val="24"/>
        </w:rPr>
        <w:t>владеть</w:t>
      </w:r>
      <w:r>
        <w:rPr>
          <w:rFonts w:eastAsia="Times New Roman"/>
          <w:sz w:val="24"/>
          <w:szCs w:val="24"/>
        </w:rPr>
        <w:tab/>
        <w:t>навыками</w:t>
      </w:r>
      <w:r>
        <w:rPr>
          <w:rFonts w:eastAsia="Times New Roman"/>
          <w:sz w:val="24"/>
          <w:szCs w:val="24"/>
        </w:rPr>
        <w:tab/>
        <w:t>учебно-исследовательской</w:t>
      </w:r>
      <w:r>
        <w:rPr>
          <w:rFonts w:eastAsia="Times New Roman"/>
          <w:sz w:val="24"/>
          <w:szCs w:val="24"/>
        </w:rPr>
        <w:tab/>
        <w:t>и</w:t>
      </w:r>
      <w:r>
        <w:rPr>
          <w:rFonts w:eastAsia="Times New Roman"/>
          <w:sz w:val="24"/>
          <w:szCs w:val="24"/>
        </w:rPr>
        <w:tab/>
        <w:t>проектной</w:t>
      </w:r>
      <w:r>
        <w:rPr>
          <w:rFonts w:eastAsia="Times New Roman"/>
          <w:sz w:val="24"/>
          <w:szCs w:val="24"/>
        </w:rPr>
        <w:tab/>
        <w:t>деятельности,</w:t>
      </w:r>
      <w:r>
        <w:rPr>
          <w:rFonts w:eastAsia="Times New Roman"/>
          <w:sz w:val="24"/>
          <w:szCs w:val="24"/>
        </w:rPr>
        <w:tab/>
        <w:t>навыками</w:t>
      </w:r>
      <w:r>
        <w:rPr>
          <w:sz w:val="20"/>
          <w:szCs w:val="20"/>
        </w:rPr>
        <w:tab/>
      </w:r>
      <w:r>
        <w:rPr>
          <w:rFonts w:eastAsia="Times New Roman"/>
          <w:sz w:val="23"/>
          <w:szCs w:val="23"/>
        </w:rPr>
        <w:t>разрешения</w:t>
      </w:r>
    </w:p>
    <w:p w:rsidR="00EA5EA1" w:rsidRDefault="00EA5EA1" w:rsidP="00EA5EA1">
      <w:pPr>
        <w:tabs>
          <w:tab w:val="left" w:pos="1080"/>
          <w:tab w:val="left" w:pos="2180"/>
          <w:tab w:val="left" w:pos="3800"/>
          <w:tab w:val="left" w:pos="4100"/>
          <w:tab w:val="left" w:pos="5580"/>
          <w:tab w:val="left" w:pos="5860"/>
          <w:tab w:val="left" w:pos="7920"/>
          <w:tab w:val="left" w:pos="8820"/>
          <w:tab w:val="left" w:pos="9840"/>
        </w:tabs>
        <w:rPr>
          <w:sz w:val="20"/>
          <w:szCs w:val="20"/>
        </w:rPr>
      </w:pPr>
      <w:r>
        <w:rPr>
          <w:rFonts w:eastAsia="Times New Roman"/>
          <w:sz w:val="24"/>
          <w:szCs w:val="24"/>
        </w:rPr>
        <w:t>проблем,</w:t>
      </w:r>
      <w:r>
        <w:rPr>
          <w:rFonts w:eastAsia="Times New Roman"/>
          <w:sz w:val="24"/>
          <w:szCs w:val="24"/>
        </w:rPr>
        <w:tab/>
        <w:t>обладать</w:t>
      </w:r>
      <w:r>
        <w:rPr>
          <w:rFonts w:eastAsia="Times New Roman"/>
          <w:sz w:val="24"/>
          <w:szCs w:val="24"/>
        </w:rPr>
        <w:tab/>
        <w:t>способностью</w:t>
      </w:r>
      <w:r>
        <w:rPr>
          <w:rFonts w:eastAsia="Times New Roman"/>
          <w:sz w:val="24"/>
          <w:szCs w:val="24"/>
        </w:rPr>
        <w:tab/>
        <w:t>и</w:t>
      </w:r>
      <w:r>
        <w:rPr>
          <w:rFonts w:eastAsia="Times New Roman"/>
          <w:sz w:val="24"/>
          <w:szCs w:val="24"/>
        </w:rPr>
        <w:tab/>
        <w:t>готовностью</w:t>
      </w:r>
      <w:r>
        <w:rPr>
          <w:rFonts w:eastAsia="Times New Roman"/>
          <w:sz w:val="24"/>
          <w:szCs w:val="24"/>
        </w:rPr>
        <w:tab/>
        <w:t>к</w:t>
      </w:r>
      <w:r>
        <w:rPr>
          <w:rFonts w:eastAsia="Times New Roman"/>
          <w:sz w:val="24"/>
          <w:szCs w:val="24"/>
        </w:rPr>
        <w:tab/>
        <w:t>самостоятельному</w:t>
      </w:r>
      <w:r>
        <w:rPr>
          <w:rFonts w:eastAsia="Times New Roman"/>
          <w:sz w:val="24"/>
          <w:szCs w:val="24"/>
        </w:rPr>
        <w:tab/>
        <w:t>поиску</w:t>
      </w:r>
      <w:r>
        <w:rPr>
          <w:rFonts w:eastAsia="Times New Roman"/>
          <w:sz w:val="24"/>
          <w:szCs w:val="24"/>
        </w:rPr>
        <w:tab/>
        <w:t>методов</w:t>
      </w:r>
      <w:r>
        <w:rPr>
          <w:sz w:val="20"/>
          <w:szCs w:val="20"/>
        </w:rPr>
        <w:tab/>
      </w:r>
      <w:r>
        <w:rPr>
          <w:rFonts w:eastAsia="Times New Roman"/>
          <w:sz w:val="23"/>
          <w:szCs w:val="23"/>
        </w:rPr>
        <w:t>решения</w:t>
      </w:r>
    </w:p>
    <w:p w:rsidR="00EA5EA1" w:rsidRDefault="00EA5EA1" w:rsidP="00EA5EA1">
      <w:pPr>
        <w:rPr>
          <w:sz w:val="20"/>
          <w:szCs w:val="20"/>
        </w:rPr>
      </w:pPr>
      <w:r>
        <w:rPr>
          <w:rFonts w:eastAsia="Times New Roman"/>
          <w:sz w:val="24"/>
          <w:szCs w:val="24"/>
        </w:rPr>
        <w:t>практических задач, применению различных методов познания;</w:t>
      </w:r>
    </w:p>
    <w:p w:rsidR="00EA5EA1" w:rsidRDefault="00EA5EA1" w:rsidP="00EA5EA1">
      <w:pPr>
        <w:tabs>
          <w:tab w:val="left" w:pos="1520"/>
          <w:tab w:val="left" w:pos="2780"/>
          <w:tab w:val="left" w:pos="3480"/>
          <w:tab w:val="left" w:pos="5040"/>
          <w:tab w:val="left" w:pos="5460"/>
          <w:tab w:val="left" w:pos="6800"/>
          <w:tab w:val="left" w:pos="7680"/>
          <w:tab w:val="left" w:pos="8620"/>
          <w:tab w:val="left" w:pos="9120"/>
        </w:tabs>
        <w:rPr>
          <w:sz w:val="20"/>
          <w:szCs w:val="20"/>
        </w:rPr>
      </w:pPr>
      <w:r>
        <w:rPr>
          <w:rFonts w:eastAsia="Times New Roman"/>
          <w:sz w:val="24"/>
          <w:szCs w:val="24"/>
        </w:rPr>
        <w:t>использовать</w:t>
      </w:r>
      <w:r>
        <w:rPr>
          <w:rFonts w:eastAsia="Times New Roman"/>
          <w:sz w:val="24"/>
          <w:szCs w:val="24"/>
        </w:rPr>
        <w:tab/>
        <w:t>различные</w:t>
      </w:r>
      <w:r>
        <w:rPr>
          <w:rFonts w:eastAsia="Times New Roman"/>
          <w:sz w:val="24"/>
          <w:szCs w:val="24"/>
        </w:rPr>
        <w:tab/>
        <w:t>виды</w:t>
      </w:r>
      <w:r>
        <w:rPr>
          <w:rFonts w:eastAsia="Times New Roman"/>
          <w:sz w:val="24"/>
          <w:szCs w:val="24"/>
        </w:rPr>
        <w:tab/>
        <w:t>деятельности</w:t>
      </w:r>
      <w:r>
        <w:rPr>
          <w:rFonts w:eastAsia="Times New Roman"/>
          <w:sz w:val="24"/>
          <w:szCs w:val="24"/>
        </w:rPr>
        <w:tab/>
        <w:t>по</w:t>
      </w:r>
      <w:r>
        <w:rPr>
          <w:rFonts w:eastAsia="Times New Roman"/>
          <w:sz w:val="24"/>
          <w:szCs w:val="24"/>
        </w:rPr>
        <w:tab/>
        <w:t>получению</w:t>
      </w:r>
      <w:r>
        <w:rPr>
          <w:rFonts w:eastAsia="Times New Roman"/>
          <w:sz w:val="24"/>
          <w:szCs w:val="24"/>
        </w:rPr>
        <w:tab/>
        <w:t>нового</w:t>
      </w:r>
      <w:r>
        <w:rPr>
          <w:rFonts w:eastAsia="Times New Roman"/>
          <w:sz w:val="24"/>
          <w:szCs w:val="24"/>
        </w:rPr>
        <w:tab/>
        <w:t>знания,</w:t>
      </w:r>
      <w:r>
        <w:rPr>
          <w:rFonts w:eastAsia="Times New Roman"/>
          <w:sz w:val="24"/>
          <w:szCs w:val="24"/>
        </w:rPr>
        <w:tab/>
        <w:t>его</w:t>
      </w:r>
      <w:r>
        <w:rPr>
          <w:rFonts w:eastAsia="Times New Roman"/>
          <w:sz w:val="24"/>
          <w:szCs w:val="24"/>
        </w:rPr>
        <w:tab/>
        <w:t>интерпретации,</w:t>
      </w:r>
    </w:p>
    <w:p w:rsidR="00EA5EA1" w:rsidRDefault="00EA5EA1" w:rsidP="00EA5EA1">
      <w:pPr>
        <w:jc w:val="center"/>
        <w:rPr>
          <w:sz w:val="20"/>
          <w:szCs w:val="20"/>
        </w:rPr>
      </w:pPr>
      <w:r>
        <w:rPr>
          <w:rFonts w:eastAsia="Times New Roman"/>
          <w:sz w:val="24"/>
          <w:szCs w:val="24"/>
        </w:rPr>
        <w:t>преобразованию и применению в учебных ситуациях, в том числе при создании учебных и социальныхпроектов;</w:t>
      </w:r>
    </w:p>
    <w:p w:rsidR="00EA5EA1" w:rsidRDefault="00EA5EA1" w:rsidP="00EA5EA1">
      <w:pPr>
        <w:tabs>
          <w:tab w:val="left" w:pos="1480"/>
          <w:tab w:val="left" w:pos="2520"/>
          <w:tab w:val="left" w:pos="5240"/>
          <w:tab w:val="left" w:pos="6220"/>
          <w:tab w:val="left" w:pos="9340"/>
        </w:tabs>
        <w:rPr>
          <w:sz w:val="20"/>
          <w:szCs w:val="20"/>
        </w:rPr>
      </w:pPr>
      <w:r>
        <w:rPr>
          <w:rFonts w:eastAsia="Times New Roman"/>
          <w:sz w:val="24"/>
          <w:szCs w:val="24"/>
        </w:rPr>
        <w:t>формировать</w:t>
      </w:r>
      <w:r>
        <w:rPr>
          <w:rFonts w:eastAsia="Times New Roman"/>
          <w:sz w:val="24"/>
          <w:szCs w:val="24"/>
        </w:rPr>
        <w:tab/>
        <w:t>научный</w:t>
      </w:r>
      <w:r>
        <w:rPr>
          <w:rFonts w:eastAsia="Times New Roman"/>
          <w:sz w:val="24"/>
          <w:szCs w:val="24"/>
        </w:rPr>
        <w:tab/>
        <w:t>тип  мышления,  владеть</w:t>
      </w:r>
      <w:r>
        <w:rPr>
          <w:rFonts w:eastAsia="Times New Roman"/>
          <w:sz w:val="24"/>
          <w:szCs w:val="24"/>
        </w:rPr>
        <w:tab/>
        <w:t>научной</w:t>
      </w:r>
      <w:r>
        <w:rPr>
          <w:rFonts w:eastAsia="Times New Roman"/>
          <w:sz w:val="24"/>
          <w:szCs w:val="24"/>
        </w:rPr>
        <w:tab/>
        <w:t>терминологией,  ключевыми</w:t>
      </w:r>
      <w:r>
        <w:rPr>
          <w:rFonts w:eastAsia="Times New Roman"/>
          <w:sz w:val="24"/>
          <w:szCs w:val="24"/>
        </w:rPr>
        <w:tab/>
        <w:t>понятиями  и</w:t>
      </w:r>
    </w:p>
    <w:p w:rsidR="00EA5EA1" w:rsidRDefault="00EA5EA1" w:rsidP="00EA5EA1">
      <w:pPr>
        <w:rPr>
          <w:sz w:val="20"/>
          <w:szCs w:val="20"/>
        </w:rPr>
      </w:pPr>
      <w:r>
        <w:rPr>
          <w:rFonts w:eastAsia="Times New Roman"/>
          <w:sz w:val="24"/>
          <w:szCs w:val="24"/>
        </w:rPr>
        <w:t>методами;</w:t>
      </w:r>
    </w:p>
    <w:p w:rsidR="00EA5EA1" w:rsidRDefault="00EA5EA1" w:rsidP="00EA5EA1">
      <w:pPr>
        <w:rPr>
          <w:sz w:val="20"/>
          <w:szCs w:val="20"/>
        </w:rPr>
      </w:pPr>
      <w:r>
        <w:rPr>
          <w:rFonts w:eastAsia="Times New Roman"/>
          <w:sz w:val="24"/>
          <w:szCs w:val="24"/>
        </w:rPr>
        <w:t>ставить и формулировать собственные задачи в образовательной деятельности и жизненных ситуациях;</w:t>
      </w:r>
    </w:p>
    <w:p w:rsidR="00EA5EA1" w:rsidRDefault="00EA5EA1" w:rsidP="00EA5EA1">
      <w:pPr>
        <w:rPr>
          <w:sz w:val="20"/>
          <w:szCs w:val="20"/>
        </w:rPr>
      </w:pPr>
      <w:r>
        <w:rPr>
          <w:rFonts w:eastAsia="Times New Roman"/>
          <w:sz w:val="24"/>
          <w:szCs w:val="24"/>
        </w:rPr>
        <w:t>выявлять  причинно-следственные  связи  и  актуализировать  задачу,  выдвигать гипотезу её  решения,</w:t>
      </w:r>
    </w:p>
    <w:p w:rsidR="00EA5EA1" w:rsidRDefault="00EA5EA1" w:rsidP="00EA5EA1">
      <w:pPr>
        <w:rPr>
          <w:sz w:val="20"/>
          <w:szCs w:val="20"/>
        </w:rPr>
      </w:pPr>
      <w:r>
        <w:rPr>
          <w:rFonts w:eastAsia="Times New Roman"/>
          <w:sz w:val="24"/>
          <w:szCs w:val="24"/>
        </w:rPr>
        <w:t>находить аргументы для доказательства своих утверждений, задавать параметры и критерии решения;</w:t>
      </w:r>
    </w:p>
    <w:p w:rsidR="00EA5EA1" w:rsidRDefault="00EA5EA1" w:rsidP="00EA5EA1">
      <w:pPr>
        <w:rPr>
          <w:sz w:val="20"/>
          <w:szCs w:val="20"/>
        </w:rPr>
      </w:pPr>
      <w:r>
        <w:rPr>
          <w:rFonts w:eastAsia="Times New Roman"/>
          <w:sz w:val="24"/>
          <w:szCs w:val="24"/>
        </w:rPr>
        <w:t>анализировать полученные в ходе решения задачи результаты, критически оценивать их достоверность,</w:t>
      </w:r>
    </w:p>
    <w:p w:rsidR="00EA5EA1" w:rsidRDefault="00EA5EA1" w:rsidP="00EA5EA1">
      <w:pPr>
        <w:rPr>
          <w:sz w:val="20"/>
          <w:szCs w:val="20"/>
        </w:rPr>
      </w:pPr>
      <w:r>
        <w:rPr>
          <w:rFonts w:eastAsia="Times New Roman"/>
          <w:sz w:val="24"/>
          <w:szCs w:val="24"/>
        </w:rPr>
        <w:t>прогнозировать изменение в новых условиях;</w:t>
      </w:r>
    </w:p>
    <w:p w:rsidR="00EA5EA1" w:rsidRDefault="00EA5EA1" w:rsidP="00EA5EA1">
      <w:pPr>
        <w:spacing w:line="237" w:lineRule="auto"/>
        <w:rPr>
          <w:sz w:val="20"/>
          <w:szCs w:val="20"/>
        </w:rPr>
      </w:pPr>
      <w:r>
        <w:rPr>
          <w:rFonts w:eastAsia="Times New Roman"/>
          <w:sz w:val="24"/>
          <w:szCs w:val="24"/>
        </w:rPr>
        <w:t>давать оценку новым ситуациям, оценивать приобретённый опыт;</w:t>
      </w:r>
    </w:p>
    <w:p w:rsidR="00EA5EA1" w:rsidRDefault="00EA5EA1" w:rsidP="00EA5EA1">
      <w:pPr>
        <w:spacing w:line="13" w:lineRule="exact"/>
        <w:rPr>
          <w:sz w:val="20"/>
          <w:szCs w:val="20"/>
        </w:rPr>
      </w:pPr>
    </w:p>
    <w:p w:rsidR="00EA5EA1" w:rsidRDefault="00EA5EA1" w:rsidP="00EA5EA1">
      <w:pPr>
        <w:spacing w:line="234" w:lineRule="auto"/>
        <w:rPr>
          <w:sz w:val="20"/>
          <w:szCs w:val="20"/>
        </w:rPr>
      </w:pPr>
      <w:r>
        <w:rPr>
          <w:rFonts w:eastAsia="Times New Roman"/>
          <w:sz w:val="24"/>
          <w:szCs w:val="24"/>
        </w:rPr>
        <w:t>осуществлять целенаправленный поиск переноса средств и способов действия в профессиональную среду;</w:t>
      </w:r>
    </w:p>
    <w:p w:rsidR="00EA5EA1" w:rsidRDefault="00EA5EA1" w:rsidP="00EA5EA1">
      <w:pPr>
        <w:spacing w:line="2" w:lineRule="exact"/>
        <w:rPr>
          <w:sz w:val="20"/>
          <w:szCs w:val="20"/>
        </w:rPr>
      </w:pPr>
    </w:p>
    <w:p w:rsidR="00EA5EA1" w:rsidRDefault="00EA5EA1" w:rsidP="00EA5EA1">
      <w:pPr>
        <w:tabs>
          <w:tab w:val="left" w:pos="1800"/>
          <w:tab w:val="left" w:pos="3240"/>
          <w:tab w:val="left" w:pos="4240"/>
          <w:tab w:val="left" w:pos="4640"/>
          <w:tab w:val="left" w:pos="6620"/>
          <w:tab w:val="left" w:pos="7040"/>
          <w:tab w:val="left" w:pos="8780"/>
        </w:tabs>
        <w:rPr>
          <w:sz w:val="20"/>
          <w:szCs w:val="20"/>
        </w:rPr>
      </w:pPr>
      <w:r>
        <w:rPr>
          <w:rFonts w:eastAsia="Times New Roman"/>
          <w:sz w:val="24"/>
          <w:szCs w:val="24"/>
        </w:rPr>
        <w:t>уметь</w:t>
      </w:r>
      <w:r>
        <w:rPr>
          <w:sz w:val="20"/>
          <w:szCs w:val="20"/>
        </w:rPr>
        <w:tab/>
      </w:r>
      <w:r>
        <w:rPr>
          <w:rFonts w:eastAsia="Times New Roman"/>
          <w:sz w:val="24"/>
          <w:szCs w:val="24"/>
        </w:rPr>
        <w:t>переносить</w:t>
      </w:r>
      <w:r>
        <w:rPr>
          <w:sz w:val="20"/>
          <w:szCs w:val="20"/>
        </w:rPr>
        <w:tab/>
      </w:r>
      <w:r>
        <w:rPr>
          <w:rFonts w:eastAsia="Times New Roman"/>
          <w:sz w:val="24"/>
          <w:szCs w:val="24"/>
        </w:rPr>
        <w:t>знания</w:t>
      </w:r>
      <w:r>
        <w:rPr>
          <w:sz w:val="20"/>
          <w:szCs w:val="20"/>
        </w:rPr>
        <w:tab/>
      </w:r>
      <w:r>
        <w:rPr>
          <w:rFonts w:eastAsia="Times New Roman"/>
          <w:sz w:val="24"/>
          <w:szCs w:val="24"/>
        </w:rPr>
        <w:t>в</w:t>
      </w:r>
      <w:r>
        <w:rPr>
          <w:rFonts w:eastAsia="Times New Roman"/>
          <w:sz w:val="24"/>
          <w:szCs w:val="24"/>
        </w:rPr>
        <w:tab/>
        <w:t>познавательную</w:t>
      </w:r>
      <w:r>
        <w:rPr>
          <w:sz w:val="20"/>
          <w:szCs w:val="20"/>
        </w:rPr>
        <w:tab/>
      </w:r>
      <w:r>
        <w:rPr>
          <w:rFonts w:eastAsia="Times New Roman"/>
          <w:sz w:val="24"/>
          <w:szCs w:val="24"/>
        </w:rPr>
        <w:t>и</w:t>
      </w:r>
      <w:r>
        <w:rPr>
          <w:sz w:val="20"/>
          <w:szCs w:val="20"/>
        </w:rPr>
        <w:tab/>
      </w:r>
      <w:r>
        <w:rPr>
          <w:rFonts w:eastAsia="Times New Roman"/>
          <w:sz w:val="24"/>
          <w:szCs w:val="24"/>
        </w:rPr>
        <w:t>практическую</w:t>
      </w:r>
      <w:r>
        <w:rPr>
          <w:sz w:val="20"/>
          <w:szCs w:val="20"/>
        </w:rPr>
        <w:tab/>
      </w:r>
      <w:r>
        <w:rPr>
          <w:rFonts w:eastAsia="Times New Roman"/>
          <w:sz w:val="24"/>
          <w:szCs w:val="24"/>
        </w:rPr>
        <w:t>области</w:t>
      </w:r>
    </w:p>
    <w:p w:rsidR="00EA5EA1" w:rsidRDefault="00EA5EA1" w:rsidP="00EA5EA1">
      <w:pPr>
        <w:rPr>
          <w:sz w:val="20"/>
          <w:szCs w:val="20"/>
        </w:rPr>
      </w:pPr>
      <w:r>
        <w:rPr>
          <w:rFonts w:eastAsia="Times New Roman"/>
          <w:sz w:val="24"/>
          <w:szCs w:val="24"/>
        </w:rPr>
        <w:t>жизнедеятельности;</w:t>
      </w:r>
    </w:p>
    <w:p w:rsidR="00EA5EA1" w:rsidRDefault="00EA5EA1" w:rsidP="00EA5EA1">
      <w:pPr>
        <w:rPr>
          <w:sz w:val="20"/>
          <w:szCs w:val="20"/>
        </w:rPr>
      </w:pPr>
      <w:r>
        <w:rPr>
          <w:rFonts w:eastAsia="Times New Roman"/>
          <w:sz w:val="24"/>
          <w:szCs w:val="24"/>
        </w:rPr>
        <w:t>уметь интегрировать знания из разных предметных областей;</w:t>
      </w:r>
    </w:p>
    <w:p w:rsidR="00EA5EA1" w:rsidRDefault="00EA5EA1" w:rsidP="00EA5EA1">
      <w:pPr>
        <w:spacing w:line="12" w:lineRule="exact"/>
        <w:rPr>
          <w:sz w:val="20"/>
          <w:szCs w:val="20"/>
        </w:rPr>
      </w:pPr>
    </w:p>
    <w:p w:rsidR="00EA5EA1" w:rsidRDefault="00EA5EA1" w:rsidP="00EA5EA1">
      <w:pPr>
        <w:spacing w:line="234" w:lineRule="auto"/>
        <w:rPr>
          <w:sz w:val="20"/>
          <w:szCs w:val="20"/>
        </w:rPr>
      </w:pPr>
      <w:r>
        <w:rPr>
          <w:rFonts w:eastAsia="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EA5EA1" w:rsidRDefault="00EA5EA1" w:rsidP="00EA5EA1">
      <w:pPr>
        <w:tabs>
          <w:tab w:val="left" w:pos="1300"/>
        </w:tabs>
        <w:spacing w:line="225" w:lineRule="auto"/>
        <w:rPr>
          <w:sz w:val="20"/>
          <w:szCs w:val="20"/>
        </w:rPr>
      </w:pPr>
      <w:r>
        <w:rPr>
          <w:rFonts w:eastAsia="Times New Roman"/>
          <w:sz w:val="26"/>
          <w:szCs w:val="26"/>
        </w:rPr>
        <w:t>3)</w:t>
      </w:r>
      <w:r>
        <w:rPr>
          <w:sz w:val="20"/>
          <w:szCs w:val="20"/>
        </w:rPr>
        <w:tab/>
      </w:r>
      <w:r>
        <w:rPr>
          <w:rFonts w:eastAsia="Times New Roman"/>
          <w:sz w:val="24"/>
          <w:szCs w:val="24"/>
        </w:rPr>
        <w:t>работа с информацией:</w:t>
      </w:r>
    </w:p>
    <w:p w:rsidR="00EA5EA1" w:rsidRDefault="00EA5EA1" w:rsidP="00EA5EA1">
      <w:pPr>
        <w:spacing w:line="17" w:lineRule="exact"/>
        <w:rPr>
          <w:sz w:val="20"/>
          <w:szCs w:val="20"/>
        </w:rPr>
      </w:pPr>
    </w:p>
    <w:p w:rsidR="00EA5EA1" w:rsidRDefault="00EA5EA1" w:rsidP="00EA5EA1">
      <w:pPr>
        <w:rPr>
          <w:sz w:val="20"/>
          <w:szCs w:val="20"/>
        </w:rPr>
      </w:pPr>
      <w:r>
        <w:rPr>
          <w:rFonts w:eastAsia="Times New Roman"/>
          <w:sz w:val="24"/>
          <w:szCs w:val="24"/>
        </w:rPr>
        <w:t>ориентироваться в различных источниках информации (тексте учебного пособия, научно-популярной</w:t>
      </w:r>
    </w:p>
    <w:p w:rsidR="00EA5EA1" w:rsidRDefault="00EA5EA1" w:rsidP="00EA5EA1">
      <w:pPr>
        <w:rPr>
          <w:sz w:val="20"/>
          <w:szCs w:val="20"/>
        </w:rPr>
      </w:pPr>
      <w:r>
        <w:rPr>
          <w:rFonts w:eastAsia="Times New Roman"/>
          <w:sz w:val="24"/>
          <w:szCs w:val="24"/>
        </w:rPr>
        <w:t>литературе,  биологических  словарях  и  справочниках,  компьютерных  базах  данных,  в  Интернете),</w:t>
      </w:r>
    </w:p>
    <w:p w:rsidR="00EA5EA1" w:rsidRDefault="00EA5EA1" w:rsidP="00EA5EA1">
      <w:pPr>
        <w:tabs>
          <w:tab w:val="left" w:pos="1640"/>
          <w:tab w:val="left" w:pos="3160"/>
          <w:tab w:val="left" w:pos="4440"/>
          <w:tab w:val="left" w:pos="5200"/>
          <w:tab w:val="left" w:pos="5500"/>
          <w:tab w:val="left" w:pos="6220"/>
          <w:tab w:val="left" w:pos="7940"/>
          <w:tab w:val="left" w:pos="9300"/>
          <w:tab w:val="left" w:pos="10500"/>
        </w:tabs>
        <w:rPr>
          <w:sz w:val="20"/>
          <w:szCs w:val="20"/>
        </w:rPr>
      </w:pPr>
      <w:r>
        <w:rPr>
          <w:rFonts w:eastAsia="Times New Roman"/>
          <w:sz w:val="24"/>
          <w:szCs w:val="24"/>
        </w:rPr>
        <w:t>анализировать</w:t>
      </w:r>
      <w:r>
        <w:rPr>
          <w:rFonts w:eastAsia="Times New Roman"/>
          <w:sz w:val="24"/>
          <w:szCs w:val="24"/>
        </w:rPr>
        <w:tab/>
        <w:t>информацию</w:t>
      </w:r>
      <w:r>
        <w:rPr>
          <w:rFonts w:eastAsia="Times New Roman"/>
          <w:sz w:val="24"/>
          <w:szCs w:val="24"/>
        </w:rPr>
        <w:tab/>
        <w:t>различных</w:t>
      </w:r>
      <w:r>
        <w:rPr>
          <w:rFonts w:eastAsia="Times New Roman"/>
          <w:sz w:val="24"/>
          <w:szCs w:val="24"/>
        </w:rPr>
        <w:tab/>
        <w:t>видов</w:t>
      </w:r>
      <w:r>
        <w:rPr>
          <w:rFonts w:eastAsia="Times New Roman"/>
          <w:sz w:val="24"/>
          <w:szCs w:val="24"/>
        </w:rPr>
        <w:tab/>
        <w:t>и</w:t>
      </w:r>
      <w:r>
        <w:rPr>
          <w:rFonts w:eastAsia="Times New Roman"/>
          <w:sz w:val="24"/>
          <w:szCs w:val="24"/>
        </w:rPr>
        <w:tab/>
        <w:t>форм</w:t>
      </w:r>
      <w:r>
        <w:rPr>
          <w:rFonts w:eastAsia="Times New Roman"/>
          <w:sz w:val="24"/>
          <w:szCs w:val="24"/>
        </w:rPr>
        <w:tab/>
        <w:t>представления,</w:t>
      </w:r>
      <w:r>
        <w:rPr>
          <w:rFonts w:eastAsia="Times New Roman"/>
          <w:sz w:val="24"/>
          <w:szCs w:val="24"/>
        </w:rPr>
        <w:tab/>
        <w:t>критически</w:t>
      </w:r>
      <w:r>
        <w:rPr>
          <w:rFonts w:eastAsia="Times New Roman"/>
          <w:sz w:val="24"/>
          <w:szCs w:val="24"/>
        </w:rPr>
        <w:tab/>
        <w:t>оценивать</w:t>
      </w:r>
      <w:r>
        <w:rPr>
          <w:rFonts w:eastAsia="Times New Roman"/>
          <w:sz w:val="24"/>
          <w:szCs w:val="24"/>
        </w:rPr>
        <w:tab/>
        <w:t>её</w:t>
      </w:r>
    </w:p>
    <w:p w:rsidR="00EA5EA1" w:rsidRDefault="00EA5EA1" w:rsidP="00EA5EA1">
      <w:pPr>
        <w:rPr>
          <w:sz w:val="20"/>
          <w:szCs w:val="20"/>
        </w:rPr>
      </w:pPr>
      <w:r>
        <w:rPr>
          <w:rFonts w:eastAsia="Times New Roman"/>
          <w:sz w:val="24"/>
          <w:szCs w:val="24"/>
        </w:rPr>
        <w:t>достоверность и непротиворечивость;</w:t>
      </w:r>
    </w:p>
    <w:p w:rsidR="00EA5EA1" w:rsidRDefault="00EA5EA1" w:rsidP="00EA5EA1">
      <w:pPr>
        <w:tabs>
          <w:tab w:val="left" w:pos="1760"/>
          <w:tab w:val="left" w:pos="2780"/>
          <w:tab w:val="left" w:pos="3100"/>
          <w:tab w:val="left" w:pos="4380"/>
          <w:tab w:val="left" w:pos="5660"/>
          <w:tab w:val="left" w:pos="6600"/>
          <w:tab w:val="left" w:pos="7180"/>
          <w:tab w:val="left" w:pos="8060"/>
          <w:tab w:val="left" w:pos="8380"/>
        </w:tabs>
        <w:rPr>
          <w:sz w:val="20"/>
          <w:szCs w:val="20"/>
        </w:rPr>
      </w:pPr>
      <w:r>
        <w:rPr>
          <w:rFonts w:eastAsia="Times New Roman"/>
          <w:sz w:val="24"/>
          <w:szCs w:val="24"/>
        </w:rPr>
        <w:t>формулировать</w:t>
      </w:r>
      <w:r>
        <w:rPr>
          <w:rFonts w:eastAsia="Times New Roman"/>
          <w:sz w:val="24"/>
          <w:szCs w:val="24"/>
        </w:rPr>
        <w:tab/>
        <w:t>запросы</w:t>
      </w:r>
      <w:r>
        <w:rPr>
          <w:rFonts w:eastAsia="Times New Roman"/>
          <w:sz w:val="24"/>
          <w:szCs w:val="24"/>
        </w:rPr>
        <w:tab/>
        <w:t>и</w:t>
      </w:r>
      <w:r>
        <w:rPr>
          <w:rFonts w:eastAsia="Times New Roman"/>
          <w:sz w:val="24"/>
          <w:szCs w:val="24"/>
        </w:rPr>
        <w:tab/>
        <w:t>применять</w:t>
      </w:r>
      <w:r>
        <w:rPr>
          <w:rFonts w:eastAsia="Times New Roman"/>
          <w:sz w:val="24"/>
          <w:szCs w:val="24"/>
        </w:rPr>
        <w:tab/>
        <w:t>различные</w:t>
      </w:r>
      <w:r>
        <w:rPr>
          <w:rFonts w:eastAsia="Times New Roman"/>
          <w:sz w:val="24"/>
          <w:szCs w:val="24"/>
        </w:rPr>
        <w:tab/>
        <w:t>методы</w:t>
      </w:r>
      <w:r>
        <w:rPr>
          <w:rFonts w:eastAsia="Times New Roman"/>
          <w:sz w:val="24"/>
          <w:szCs w:val="24"/>
        </w:rPr>
        <w:tab/>
        <w:t>при</w:t>
      </w:r>
      <w:r>
        <w:rPr>
          <w:rFonts w:eastAsia="Times New Roman"/>
          <w:sz w:val="24"/>
          <w:szCs w:val="24"/>
        </w:rPr>
        <w:tab/>
        <w:t>поиске</w:t>
      </w:r>
      <w:r>
        <w:rPr>
          <w:rFonts w:eastAsia="Times New Roman"/>
          <w:sz w:val="24"/>
          <w:szCs w:val="24"/>
        </w:rPr>
        <w:tab/>
        <w:t>и</w:t>
      </w:r>
      <w:r>
        <w:rPr>
          <w:rFonts w:eastAsia="Times New Roman"/>
          <w:sz w:val="24"/>
          <w:szCs w:val="24"/>
        </w:rPr>
        <w:tab/>
        <w:t>отборе биологической</w:t>
      </w:r>
    </w:p>
    <w:p w:rsidR="00EA5EA1" w:rsidRDefault="00EA5EA1" w:rsidP="00EA5EA1">
      <w:pPr>
        <w:rPr>
          <w:sz w:val="20"/>
          <w:szCs w:val="20"/>
        </w:rPr>
      </w:pPr>
      <w:r>
        <w:rPr>
          <w:rFonts w:eastAsia="Times New Roman"/>
          <w:sz w:val="24"/>
          <w:szCs w:val="24"/>
        </w:rPr>
        <w:t>информации, необходимой для выполнения учебных задач;</w:t>
      </w:r>
    </w:p>
    <w:p w:rsidR="00EA5EA1" w:rsidRDefault="00EA5EA1" w:rsidP="00EA5EA1">
      <w:pPr>
        <w:spacing w:line="12" w:lineRule="exact"/>
        <w:rPr>
          <w:sz w:val="20"/>
          <w:szCs w:val="20"/>
        </w:rPr>
      </w:pPr>
    </w:p>
    <w:p w:rsidR="00EA5EA1" w:rsidRDefault="00EA5EA1" w:rsidP="00EA5EA1">
      <w:pPr>
        <w:spacing w:line="234" w:lineRule="auto"/>
        <w:rPr>
          <w:sz w:val="20"/>
          <w:szCs w:val="20"/>
        </w:rPr>
      </w:pPr>
      <w:r>
        <w:rPr>
          <w:rFonts w:eastAsia="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A5EA1" w:rsidRDefault="00EA5EA1" w:rsidP="00EA5EA1">
      <w:pPr>
        <w:spacing w:line="2" w:lineRule="exact"/>
        <w:rPr>
          <w:sz w:val="20"/>
          <w:szCs w:val="20"/>
        </w:rPr>
      </w:pPr>
    </w:p>
    <w:p w:rsidR="00EA5EA1" w:rsidRDefault="00EA5EA1" w:rsidP="00EA5EA1">
      <w:pPr>
        <w:tabs>
          <w:tab w:val="left" w:pos="2720"/>
          <w:tab w:val="left" w:pos="3900"/>
          <w:tab w:val="left" w:pos="5480"/>
          <w:tab w:val="left" w:pos="6360"/>
          <w:tab w:val="left" w:pos="8060"/>
        </w:tabs>
        <w:rPr>
          <w:sz w:val="20"/>
          <w:szCs w:val="20"/>
        </w:rPr>
      </w:pPr>
      <w:r>
        <w:rPr>
          <w:rFonts w:eastAsia="Times New Roman"/>
          <w:sz w:val="24"/>
          <w:szCs w:val="24"/>
        </w:rPr>
        <w:t>самостоятельно</w:t>
      </w:r>
      <w:r>
        <w:rPr>
          <w:sz w:val="20"/>
          <w:szCs w:val="20"/>
        </w:rPr>
        <w:tab/>
      </w:r>
      <w:r>
        <w:rPr>
          <w:rFonts w:eastAsia="Times New Roman"/>
          <w:sz w:val="24"/>
          <w:szCs w:val="24"/>
        </w:rPr>
        <w:t>выбирать</w:t>
      </w:r>
      <w:r>
        <w:rPr>
          <w:rFonts w:eastAsia="Times New Roman"/>
          <w:sz w:val="24"/>
          <w:szCs w:val="24"/>
        </w:rPr>
        <w:tab/>
        <w:t>оптимальную</w:t>
      </w:r>
      <w:r>
        <w:rPr>
          <w:rFonts w:eastAsia="Times New Roman"/>
          <w:sz w:val="24"/>
          <w:szCs w:val="24"/>
        </w:rPr>
        <w:tab/>
        <w:t>форму</w:t>
      </w:r>
      <w:r>
        <w:rPr>
          <w:rFonts w:eastAsia="Times New Roman"/>
          <w:sz w:val="24"/>
          <w:szCs w:val="24"/>
        </w:rPr>
        <w:tab/>
        <w:t>представления</w:t>
      </w:r>
      <w:r>
        <w:rPr>
          <w:sz w:val="20"/>
          <w:szCs w:val="20"/>
        </w:rPr>
        <w:tab/>
      </w:r>
      <w:r>
        <w:rPr>
          <w:rFonts w:eastAsia="Times New Roman"/>
          <w:sz w:val="23"/>
          <w:szCs w:val="23"/>
        </w:rPr>
        <w:t>биологической</w:t>
      </w:r>
    </w:p>
    <w:p w:rsidR="00EA5EA1" w:rsidRDefault="00EA5EA1" w:rsidP="00EA5EA1">
      <w:pPr>
        <w:rPr>
          <w:sz w:val="20"/>
          <w:szCs w:val="20"/>
        </w:rPr>
      </w:pPr>
      <w:r>
        <w:rPr>
          <w:rFonts w:eastAsia="Times New Roman"/>
          <w:sz w:val="24"/>
          <w:szCs w:val="24"/>
        </w:rPr>
        <w:t>информации (схемы, графики, диаграммы, таблицы, рисунки и другое);</w:t>
      </w:r>
    </w:p>
    <w:p w:rsidR="00EA5EA1" w:rsidRDefault="00EA5EA1" w:rsidP="00EA5EA1">
      <w:pPr>
        <w:spacing w:line="12" w:lineRule="exact"/>
        <w:rPr>
          <w:sz w:val="20"/>
          <w:szCs w:val="20"/>
        </w:rPr>
      </w:pPr>
    </w:p>
    <w:p w:rsidR="00EA5EA1" w:rsidRDefault="00EA5EA1" w:rsidP="00EA5EA1">
      <w:pPr>
        <w:spacing w:line="237" w:lineRule="auto"/>
        <w:rPr>
          <w:sz w:val="20"/>
          <w:szCs w:val="20"/>
        </w:rPr>
      </w:pPr>
      <w:r>
        <w:rPr>
          <w:rFonts w:eastAsia="Times New Roman"/>
          <w:sz w:val="24"/>
          <w:szCs w:val="24"/>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 владеть навыками распознавания и защиты информации, информационной безопасности личности. Овладение универсальными коммуникативными действиями:</w:t>
      </w:r>
    </w:p>
    <w:p w:rsidR="00EA5EA1" w:rsidRDefault="00EA5EA1" w:rsidP="00EA5EA1">
      <w:pPr>
        <w:tabs>
          <w:tab w:val="left" w:pos="1260"/>
        </w:tabs>
        <w:spacing w:line="228" w:lineRule="auto"/>
        <w:rPr>
          <w:sz w:val="20"/>
          <w:szCs w:val="20"/>
        </w:rPr>
      </w:pPr>
      <w:r>
        <w:rPr>
          <w:rFonts w:eastAsia="Times New Roman"/>
          <w:sz w:val="26"/>
          <w:szCs w:val="26"/>
        </w:rPr>
        <w:t>1)</w:t>
      </w:r>
      <w:r>
        <w:rPr>
          <w:sz w:val="20"/>
          <w:szCs w:val="20"/>
        </w:rPr>
        <w:tab/>
      </w:r>
      <w:r>
        <w:rPr>
          <w:rFonts w:eastAsia="Times New Roman"/>
          <w:sz w:val="24"/>
          <w:szCs w:val="24"/>
        </w:rPr>
        <w:t>общение:</w:t>
      </w:r>
    </w:p>
    <w:p w:rsidR="00EA5EA1" w:rsidRDefault="00EA5EA1" w:rsidP="00EA5EA1">
      <w:pPr>
        <w:spacing w:line="17" w:lineRule="exact"/>
        <w:rPr>
          <w:sz w:val="20"/>
          <w:szCs w:val="20"/>
        </w:rPr>
      </w:pPr>
    </w:p>
    <w:p w:rsidR="00EA5EA1" w:rsidRDefault="00EA5EA1" w:rsidP="00EA5EA1">
      <w:pPr>
        <w:rPr>
          <w:sz w:val="20"/>
          <w:szCs w:val="20"/>
        </w:rPr>
      </w:pPr>
      <w:r>
        <w:rPr>
          <w:rFonts w:eastAsia="Times New Roman"/>
          <w:sz w:val="24"/>
          <w:szCs w:val="24"/>
        </w:rPr>
        <w:t>осуществлять коммуникации во всех сферах жизни, активно участвовать в диалоге или дискуссии по</w:t>
      </w:r>
    </w:p>
    <w:p w:rsidR="00EA5EA1" w:rsidRDefault="00EA5EA1" w:rsidP="00EA5EA1">
      <w:pPr>
        <w:tabs>
          <w:tab w:val="left" w:pos="1140"/>
          <w:tab w:val="left" w:pos="2700"/>
          <w:tab w:val="left" w:pos="3440"/>
          <w:tab w:val="left" w:pos="4440"/>
          <w:tab w:val="left" w:pos="5520"/>
          <w:tab w:val="left" w:pos="6640"/>
          <w:tab w:val="left" w:pos="8140"/>
          <w:tab w:val="left" w:pos="9320"/>
        </w:tabs>
        <w:rPr>
          <w:sz w:val="20"/>
          <w:szCs w:val="20"/>
        </w:rPr>
      </w:pPr>
      <w:r>
        <w:rPr>
          <w:rFonts w:eastAsia="Times New Roman"/>
          <w:sz w:val="24"/>
          <w:szCs w:val="24"/>
        </w:rPr>
        <w:t>существу</w:t>
      </w:r>
      <w:r>
        <w:rPr>
          <w:rFonts w:eastAsia="Times New Roman"/>
          <w:sz w:val="24"/>
          <w:szCs w:val="24"/>
        </w:rPr>
        <w:tab/>
        <w:t>обсуждаемой</w:t>
      </w:r>
      <w:r>
        <w:rPr>
          <w:rFonts w:eastAsia="Times New Roman"/>
          <w:sz w:val="24"/>
          <w:szCs w:val="24"/>
        </w:rPr>
        <w:tab/>
        <w:t>темы</w:t>
      </w:r>
      <w:r>
        <w:rPr>
          <w:sz w:val="20"/>
          <w:szCs w:val="20"/>
        </w:rPr>
        <w:tab/>
      </w:r>
      <w:r>
        <w:rPr>
          <w:rFonts w:eastAsia="Times New Roman"/>
          <w:sz w:val="24"/>
          <w:szCs w:val="24"/>
        </w:rPr>
        <w:t>(умение</w:t>
      </w:r>
      <w:r>
        <w:rPr>
          <w:sz w:val="20"/>
          <w:szCs w:val="20"/>
        </w:rPr>
        <w:tab/>
      </w:r>
      <w:r>
        <w:rPr>
          <w:rFonts w:eastAsia="Times New Roman"/>
          <w:sz w:val="24"/>
          <w:szCs w:val="24"/>
        </w:rPr>
        <w:t>задавать</w:t>
      </w:r>
      <w:r>
        <w:rPr>
          <w:rFonts w:eastAsia="Times New Roman"/>
          <w:sz w:val="24"/>
          <w:szCs w:val="24"/>
        </w:rPr>
        <w:tab/>
        <w:t>вопросы,</w:t>
      </w:r>
      <w:r>
        <w:rPr>
          <w:rFonts w:eastAsia="Times New Roman"/>
          <w:sz w:val="24"/>
          <w:szCs w:val="24"/>
        </w:rPr>
        <w:tab/>
        <w:t>высказывать</w:t>
      </w:r>
      <w:r>
        <w:rPr>
          <w:rFonts w:eastAsia="Times New Roman"/>
          <w:sz w:val="24"/>
          <w:szCs w:val="24"/>
        </w:rPr>
        <w:tab/>
        <w:t>суждения</w:t>
      </w:r>
      <w:r>
        <w:rPr>
          <w:rFonts w:eastAsia="Times New Roman"/>
          <w:sz w:val="24"/>
          <w:szCs w:val="24"/>
        </w:rPr>
        <w:tab/>
        <w:t>относительно</w:t>
      </w:r>
    </w:p>
    <w:p w:rsidR="00EA5EA1" w:rsidRDefault="00EA5EA1" w:rsidP="00EA5EA1">
      <w:pPr>
        <w:rPr>
          <w:sz w:val="20"/>
          <w:szCs w:val="20"/>
        </w:rPr>
      </w:pPr>
      <w:r>
        <w:rPr>
          <w:rFonts w:eastAsia="Times New Roman"/>
          <w:sz w:val="24"/>
          <w:szCs w:val="24"/>
        </w:rPr>
        <w:t>выполнения предлагаемой задачи, учитывать интересы и согласованность позиций других участников</w:t>
      </w:r>
    </w:p>
    <w:p w:rsidR="00EA5EA1" w:rsidRDefault="00EA5EA1" w:rsidP="00EA5EA1">
      <w:pPr>
        <w:tabs>
          <w:tab w:val="left" w:pos="1280"/>
          <w:tab w:val="left" w:pos="2080"/>
          <w:tab w:val="left" w:pos="3160"/>
          <w:tab w:val="left" w:pos="4380"/>
          <w:tab w:val="left" w:pos="5020"/>
          <w:tab w:val="left" w:pos="5300"/>
          <w:tab w:val="left" w:pos="6340"/>
          <w:tab w:val="left" w:pos="7440"/>
          <w:tab w:val="left" w:pos="9320"/>
        </w:tabs>
        <w:rPr>
          <w:sz w:val="20"/>
          <w:szCs w:val="20"/>
        </w:rPr>
      </w:pPr>
      <w:r>
        <w:rPr>
          <w:rFonts w:eastAsia="Times New Roman"/>
          <w:sz w:val="24"/>
          <w:szCs w:val="24"/>
        </w:rPr>
        <w:t>предлагать</w:t>
      </w:r>
      <w:r>
        <w:rPr>
          <w:rFonts w:eastAsia="Times New Roman"/>
          <w:sz w:val="24"/>
          <w:szCs w:val="24"/>
        </w:rPr>
        <w:tab/>
        <w:t>новые</w:t>
      </w:r>
      <w:r>
        <w:rPr>
          <w:rFonts w:eastAsia="Times New Roman"/>
          <w:sz w:val="24"/>
          <w:szCs w:val="24"/>
        </w:rPr>
        <w:tab/>
        <w:t>проекты,</w:t>
      </w:r>
      <w:r>
        <w:rPr>
          <w:rFonts w:eastAsia="Times New Roman"/>
          <w:sz w:val="24"/>
          <w:szCs w:val="24"/>
        </w:rPr>
        <w:tab/>
        <w:t>оценивать</w:t>
      </w:r>
      <w:r>
        <w:rPr>
          <w:rFonts w:eastAsia="Times New Roman"/>
          <w:sz w:val="24"/>
          <w:szCs w:val="24"/>
        </w:rPr>
        <w:tab/>
        <w:t>идеи</w:t>
      </w:r>
      <w:r>
        <w:rPr>
          <w:rFonts w:eastAsia="Times New Roman"/>
          <w:sz w:val="24"/>
          <w:szCs w:val="24"/>
        </w:rPr>
        <w:tab/>
        <w:t>с</w:t>
      </w:r>
      <w:r>
        <w:rPr>
          <w:rFonts w:eastAsia="Times New Roman"/>
          <w:sz w:val="24"/>
          <w:szCs w:val="24"/>
        </w:rPr>
        <w:tab/>
        <w:t>позиции</w:t>
      </w:r>
      <w:r>
        <w:rPr>
          <w:rFonts w:eastAsia="Times New Roman"/>
          <w:sz w:val="24"/>
          <w:szCs w:val="24"/>
        </w:rPr>
        <w:tab/>
        <w:t>новизны,</w:t>
      </w:r>
      <w:r>
        <w:rPr>
          <w:rFonts w:eastAsia="Times New Roman"/>
          <w:sz w:val="24"/>
          <w:szCs w:val="24"/>
        </w:rPr>
        <w:tab/>
        <w:t>оригинальности,</w:t>
      </w:r>
      <w:r>
        <w:rPr>
          <w:sz w:val="20"/>
          <w:szCs w:val="20"/>
        </w:rPr>
        <w:tab/>
      </w:r>
      <w:r>
        <w:rPr>
          <w:rFonts w:eastAsia="Times New Roman"/>
          <w:sz w:val="23"/>
          <w:szCs w:val="23"/>
        </w:rPr>
        <w:t>практической</w:t>
      </w:r>
    </w:p>
    <w:p w:rsidR="00EA5EA1" w:rsidRDefault="00EA5EA1" w:rsidP="00EA5EA1">
      <w:pPr>
        <w:rPr>
          <w:sz w:val="20"/>
          <w:szCs w:val="20"/>
        </w:rPr>
      </w:pPr>
      <w:r>
        <w:rPr>
          <w:rFonts w:eastAsia="Times New Roman"/>
          <w:sz w:val="24"/>
          <w:szCs w:val="24"/>
        </w:rPr>
        <w:t>значимости;</w:t>
      </w:r>
    </w:p>
    <w:p w:rsidR="00EA5EA1" w:rsidRDefault="00EA5EA1" w:rsidP="00EA5EA1">
      <w:pPr>
        <w:rPr>
          <w:sz w:val="20"/>
          <w:szCs w:val="20"/>
        </w:rPr>
      </w:pPr>
      <w:r>
        <w:rPr>
          <w:rFonts w:eastAsia="Times New Roman"/>
          <w:sz w:val="24"/>
          <w:szCs w:val="24"/>
        </w:rPr>
        <w:t>осуществлять позитивное стратегическое поведение в различных ситуациях, проявлять творчество и</w:t>
      </w:r>
    </w:p>
    <w:p w:rsidR="00EA5EA1" w:rsidRDefault="00EA5EA1" w:rsidP="00EA5EA1">
      <w:pPr>
        <w:rPr>
          <w:sz w:val="20"/>
          <w:szCs w:val="20"/>
        </w:rPr>
      </w:pPr>
      <w:r>
        <w:rPr>
          <w:rFonts w:eastAsia="Times New Roman"/>
          <w:sz w:val="24"/>
          <w:szCs w:val="24"/>
        </w:rPr>
        <w:t>воображение, быть инициативным.</w:t>
      </w:r>
    </w:p>
    <w:p w:rsidR="00EA5EA1" w:rsidRDefault="00EA5EA1" w:rsidP="00EA5EA1">
      <w:pPr>
        <w:rPr>
          <w:sz w:val="20"/>
          <w:szCs w:val="20"/>
        </w:rPr>
      </w:pPr>
      <w:r>
        <w:rPr>
          <w:rFonts w:eastAsia="Times New Roman"/>
          <w:sz w:val="24"/>
          <w:szCs w:val="24"/>
        </w:rPr>
        <w:t>Овладение универсальными регулятивными действиями:</w:t>
      </w:r>
    </w:p>
    <w:p w:rsidR="00EA5EA1" w:rsidRDefault="00EA5EA1" w:rsidP="0075656E">
      <w:pPr>
        <w:numPr>
          <w:ilvl w:val="0"/>
          <w:numId w:val="14"/>
        </w:numPr>
        <w:tabs>
          <w:tab w:val="left" w:pos="1180"/>
        </w:tabs>
        <w:ind w:left="1180" w:hanging="1180"/>
        <w:rPr>
          <w:rFonts w:eastAsia="Times New Roman"/>
          <w:sz w:val="24"/>
          <w:szCs w:val="24"/>
        </w:rPr>
      </w:pPr>
      <w:r>
        <w:rPr>
          <w:rFonts w:eastAsia="Times New Roman"/>
          <w:sz w:val="24"/>
          <w:szCs w:val="24"/>
        </w:rPr>
        <w:t>самоорганизация:</w:t>
      </w:r>
    </w:p>
    <w:p w:rsidR="00EA5EA1" w:rsidRDefault="00EA5EA1" w:rsidP="00EA5EA1">
      <w:pPr>
        <w:rPr>
          <w:sz w:val="20"/>
          <w:szCs w:val="20"/>
        </w:rPr>
      </w:pPr>
      <w:r>
        <w:rPr>
          <w:rFonts w:eastAsia="Times New Roman"/>
          <w:sz w:val="24"/>
          <w:szCs w:val="24"/>
        </w:rPr>
        <w:t>использовать биологические знания для выявления проблем и их решения в жизненных и учебных</w:t>
      </w:r>
    </w:p>
    <w:p w:rsidR="00EA5EA1" w:rsidRDefault="00EA5EA1" w:rsidP="00EA5EA1">
      <w:pPr>
        <w:rPr>
          <w:sz w:val="20"/>
          <w:szCs w:val="20"/>
        </w:rPr>
      </w:pPr>
      <w:r>
        <w:rPr>
          <w:rFonts w:eastAsia="Times New Roman"/>
          <w:sz w:val="24"/>
          <w:szCs w:val="24"/>
        </w:rPr>
        <w:t>ситуациях;</w:t>
      </w:r>
    </w:p>
    <w:p w:rsidR="00EA5EA1" w:rsidRDefault="00EA5EA1" w:rsidP="00EA5EA1">
      <w:pPr>
        <w:spacing w:line="237" w:lineRule="auto"/>
        <w:rPr>
          <w:sz w:val="20"/>
          <w:szCs w:val="20"/>
        </w:rPr>
      </w:pPr>
      <w:r>
        <w:rPr>
          <w:rFonts w:eastAsia="Times New Roman"/>
          <w:sz w:val="24"/>
          <w:szCs w:val="24"/>
        </w:rPr>
        <w:t>выбирать  на  основе  биологических  знаний  целевые  и  смысловые  установки  в  своих  действиях  и</w:t>
      </w:r>
    </w:p>
    <w:p w:rsidR="00EA5EA1" w:rsidRDefault="00EA5EA1" w:rsidP="00EA5EA1">
      <w:pPr>
        <w:spacing w:line="1" w:lineRule="exact"/>
        <w:rPr>
          <w:sz w:val="20"/>
          <w:szCs w:val="20"/>
        </w:rPr>
      </w:pPr>
    </w:p>
    <w:p w:rsidR="00EA5EA1" w:rsidRDefault="00EA5EA1" w:rsidP="00EA5EA1">
      <w:pPr>
        <w:rPr>
          <w:sz w:val="20"/>
          <w:szCs w:val="20"/>
        </w:rPr>
      </w:pPr>
      <w:r>
        <w:rPr>
          <w:rFonts w:eastAsia="Times New Roman"/>
          <w:sz w:val="24"/>
          <w:szCs w:val="24"/>
        </w:rPr>
        <w:t>поступках по отношению к живой природе, своему здоровью и здоровью окружающих;</w:t>
      </w:r>
    </w:p>
    <w:p w:rsidR="00EA5EA1" w:rsidRDefault="00EA5EA1" w:rsidP="00EA5EA1">
      <w:pPr>
        <w:tabs>
          <w:tab w:val="left" w:pos="1840"/>
          <w:tab w:val="left" w:pos="3480"/>
          <w:tab w:val="left" w:pos="5400"/>
          <w:tab w:val="left" w:pos="7040"/>
          <w:tab w:val="left" w:pos="8240"/>
          <w:tab w:val="left" w:pos="9580"/>
          <w:tab w:val="left" w:pos="10600"/>
        </w:tabs>
        <w:rPr>
          <w:sz w:val="20"/>
          <w:szCs w:val="20"/>
        </w:rPr>
      </w:pPr>
      <w:r>
        <w:rPr>
          <w:rFonts w:eastAsia="Times New Roman"/>
          <w:sz w:val="24"/>
          <w:szCs w:val="24"/>
        </w:rPr>
        <w:t>самостоятельно</w:t>
      </w:r>
      <w:r>
        <w:rPr>
          <w:rFonts w:eastAsia="Times New Roman"/>
          <w:sz w:val="24"/>
          <w:szCs w:val="24"/>
        </w:rPr>
        <w:tab/>
        <w:t>осуществлять</w:t>
      </w:r>
      <w:r>
        <w:rPr>
          <w:rFonts w:eastAsia="Times New Roman"/>
          <w:sz w:val="24"/>
          <w:szCs w:val="24"/>
        </w:rPr>
        <w:tab/>
        <w:t>познавательную</w:t>
      </w:r>
      <w:r>
        <w:rPr>
          <w:rFonts w:eastAsia="Times New Roman"/>
          <w:sz w:val="24"/>
          <w:szCs w:val="24"/>
        </w:rPr>
        <w:tab/>
        <w:t>деятельность,</w:t>
      </w:r>
      <w:r>
        <w:rPr>
          <w:rFonts w:eastAsia="Times New Roman"/>
          <w:sz w:val="24"/>
          <w:szCs w:val="24"/>
        </w:rPr>
        <w:tab/>
        <w:t>выявлять</w:t>
      </w:r>
      <w:r>
        <w:rPr>
          <w:rFonts w:eastAsia="Times New Roman"/>
          <w:sz w:val="24"/>
          <w:szCs w:val="24"/>
        </w:rPr>
        <w:tab/>
        <w:t>проблемы,</w:t>
      </w:r>
      <w:r>
        <w:rPr>
          <w:rFonts w:eastAsia="Times New Roman"/>
          <w:sz w:val="24"/>
          <w:szCs w:val="24"/>
        </w:rPr>
        <w:tab/>
        <w:t>ставить</w:t>
      </w:r>
      <w:r>
        <w:rPr>
          <w:sz w:val="20"/>
          <w:szCs w:val="20"/>
        </w:rPr>
        <w:tab/>
      </w:r>
      <w:r>
        <w:rPr>
          <w:rFonts w:eastAsia="Times New Roman"/>
        </w:rPr>
        <w:t>и</w:t>
      </w:r>
    </w:p>
    <w:p w:rsidR="00EA5EA1" w:rsidRDefault="00EA5EA1" w:rsidP="00EA5EA1">
      <w:pPr>
        <w:rPr>
          <w:sz w:val="20"/>
          <w:szCs w:val="20"/>
        </w:rPr>
      </w:pPr>
      <w:r>
        <w:rPr>
          <w:rFonts w:eastAsia="Times New Roman"/>
          <w:sz w:val="24"/>
          <w:szCs w:val="24"/>
        </w:rPr>
        <w:t>формулировать собственные задачи в образовательной деятельности и жизненных ситуациях;</w:t>
      </w:r>
    </w:p>
    <w:p w:rsidR="00EA5EA1" w:rsidRDefault="00EA5EA1" w:rsidP="00EA5EA1">
      <w:pPr>
        <w:tabs>
          <w:tab w:val="left" w:pos="6060"/>
          <w:tab w:val="left" w:pos="9400"/>
        </w:tabs>
        <w:rPr>
          <w:sz w:val="20"/>
          <w:szCs w:val="20"/>
        </w:rPr>
      </w:pPr>
      <w:r>
        <w:rPr>
          <w:rFonts w:eastAsia="Times New Roman"/>
          <w:sz w:val="24"/>
          <w:szCs w:val="24"/>
        </w:rPr>
        <w:t>самостоятельно  составлять  план  решения  проблемы  с</w:t>
      </w:r>
      <w:r>
        <w:rPr>
          <w:rFonts w:eastAsia="Times New Roman"/>
          <w:sz w:val="24"/>
          <w:szCs w:val="24"/>
        </w:rPr>
        <w:tab/>
        <w:t>учётом  имеющихся  ресурсов,</w:t>
      </w:r>
      <w:r>
        <w:rPr>
          <w:rFonts w:eastAsia="Times New Roman"/>
          <w:sz w:val="24"/>
          <w:szCs w:val="24"/>
        </w:rPr>
        <w:tab/>
        <w:t>собственных</w:t>
      </w:r>
    </w:p>
    <w:p w:rsidR="00EA5EA1" w:rsidRDefault="00EA5EA1" w:rsidP="00EA5EA1">
      <w:pPr>
        <w:rPr>
          <w:sz w:val="20"/>
          <w:szCs w:val="20"/>
        </w:rPr>
      </w:pPr>
      <w:r>
        <w:rPr>
          <w:rFonts w:eastAsia="Times New Roman"/>
          <w:sz w:val="24"/>
          <w:szCs w:val="24"/>
        </w:rPr>
        <w:t>возможностей и предпочтений;</w:t>
      </w:r>
    </w:p>
    <w:p w:rsidR="00EA5EA1" w:rsidRDefault="00EA5EA1" w:rsidP="00EA5EA1">
      <w:pPr>
        <w:rPr>
          <w:sz w:val="20"/>
          <w:szCs w:val="20"/>
        </w:rPr>
      </w:pPr>
      <w:r>
        <w:rPr>
          <w:rFonts w:eastAsia="Times New Roman"/>
          <w:sz w:val="24"/>
          <w:szCs w:val="24"/>
        </w:rPr>
        <w:t>давать оценку новым ситуациям;</w:t>
      </w:r>
    </w:p>
    <w:p w:rsidR="00EA5EA1" w:rsidRDefault="00EA5EA1" w:rsidP="00EA5EA1">
      <w:pPr>
        <w:rPr>
          <w:sz w:val="20"/>
          <w:szCs w:val="20"/>
        </w:rPr>
      </w:pPr>
      <w:r>
        <w:rPr>
          <w:rFonts w:eastAsia="Times New Roman"/>
          <w:sz w:val="24"/>
          <w:szCs w:val="24"/>
        </w:rPr>
        <w:t>расширять рамки учебного предмета на основе личных предпочтений;</w:t>
      </w:r>
    </w:p>
    <w:p w:rsidR="00EA5EA1" w:rsidRDefault="00EA5EA1" w:rsidP="00EA5EA1">
      <w:pPr>
        <w:spacing w:line="1" w:lineRule="exact"/>
        <w:rPr>
          <w:sz w:val="20"/>
          <w:szCs w:val="20"/>
        </w:rPr>
      </w:pPr>
    </w:p>
    <w:p w:rsidR="00EA5EA1" w:rsidRDefault="00EA5EA1" w:rsidP="00EA5EA1">
      <w:pPr>
        <w:tabs>
          <w:tab w:val="left" w:pos="840"/>
          <w:tab w:val="left" w:pos="2240"/>
          <w:tab w:val="left" w:pos="3120"/>
          <w:tab w:val="left" w:pos="5040"/>
          <w:tab w:val="left" w:pos="5600"/>
          <w:tab w:val="left" w:pos="6360"/>
          <w:tab w:val="left" w:pos="8220"/>
          <w:tab w:val="left" w:pos="8600"/>
        </w:tabs>
        <w:rPr>
          <w:sz w:val="20"/>
          <w:szCs w:val="20"/>
        </w:rPr>
      </w:pPr>
      <w:r>
        <w:rPr>
          <w:rFonts w:eastAsia="Times New Roman"/>
          <w:sz w:val="24"/>
          <w:szCs w:val="24"/>
        </w:rPr>
        <w:t>делать</w:t>
      </w:r>
      <w:r>
        <w:rPr>
          <w:rFonts w:eastAsia="Times New Roman"/>
          <w:sz w:val="24"/>
          <w:szCs w:val="24"/>
        </w:rPr>
        <w:tab/>
        <w:t>осознанный</w:t>
      </w:r>
      <w:r>
        <w:rPr>
          <w:rFonts w:eastAsia="Times New Roman"/>
          <w:sz w:val="24"/>
          <w:szCs w:val="24"/>
        </w:rPr>
        <w:tab/>
        <w:t>выбор,</w:t>
      </w:r>
      <w:r>
        <w:rPr>
          <w:rFonts w:eastAsia="Times New Roman"/>
          <w:sz w:val="24"/>
          <w:szCs w:val="24"/>
        </w:rPr>
        <w:tab/>
        <w:t>аргументировать</w:t>
      </w:r>
      <w:r>
        <w:rPr>
          <w:rFonts w:eastAsia="Times New Roman"/>
          <w:sz w:val="24"/>
          <w:szCs w:val="24"/>
        </w:rPr>
        <w:tab/>
        <w:t>его,</w:t>
      </w:r>
      <w:r>
        <w:rPr>
          <w:rFonts w:eastAsia="Times New Roman"/>
          <w:sz w:val="24"/>
          <w:szCs w:val="24"/>
        </w:rPr>
        <w:tab/>
        <w:t>брать</w:t>
      </w:r>
      <w:r>
        <w:rPr>
          <w:rFonts w:eastAsia="Times New Roman"/>
          <w:sz w:val="24"/>
          <w:szCs w:val="24"/>
        </w:rPr>
        <w:tab/>
        <w:t>ответственность</w:t>
      </w:r>
      <w:r>
        <w:rPr>
          <w:rFonts w:eastAsia="Times New Roman"/>
          <w:sz w:val="24"/>
          <w:szCs w:val="24"/>
        </w:rPr>
        <w:tab/>
        <w:t>за</w:t>
      </w:r>
      <w:r>
        <w:rPr>
          <w:rFonts w:eastAsia="Times New Roman"/>
          <w:sz w:val="24"/>
          <w:szCs w:val="24"/>
        </w:rPr>
        <w:tab/>
        <w:t>решение;  оценивать</w:t>
      </w:r>
    </w:p>
    <w:p w:rsidR="00EA5EA1" w:rsidRDefault="00EA5EA1" w:rsidP="00EA5EA1">
      <w:pPr>
        <w:rPr>
          <w:sz w:val="20"/>
          <w:szCs w:val="20"/>
        </w:rPr>
      </w:pPr>
      <w:r>
        <w:rPr>
          <w:rFonts w:eastAsia="Times New Roman"/>
          <w:sz w:val="24"/>
          <w:szCs w:val="24"/>
        </w:rPr>
        <w:t>приобретённый опыт;</w:t>
      </w:r>
    </w:p>
    <w:p w:rsidR="00EA5EA1" w:rsidRDefault="00EA5EA1" w:rsidP="00EA5EA1">
      <w:pPr>
        <w:rPr>
          <w:sz w:val="20"/>
          <w:szCs w:val="20"/>
        </w:rPr>
      </w:pPr>
      <w:r>
        <w:rPr>
          <w:rFonts w:eastAsia="Times New Roman"/>
          <w:sz w:val="24"/>
          <w:szCs w:val="24"/>
        </w:rPr>
        <w:t>способствовать формированию и проявлению широкой эрудиции в разных областях знаний, постоянно</w:t>
      </w:r>
    </w:p>
    <w:p w:rsidR="00EA5EA1" w:rsidRDefault="00EA5EA1" w:rsidP="00EA5EA1">
      <w:pPr>
        <w:rPr>
          <w:sz w:val="20"/>
          <w:szCs w:val="20"/>
        </w:rPr>
      </w:pPr>
      <w:r>
        <w:rPr>
          <w:rFonts w:eastAsia="Times New Roman"/>
          <w:sz w:val="24"/>
          <w:szCs w:val="24"/>
        </w:rPr>
        <w:t>повышать свой образовательный и культурный уровень;</w:t>
      </w:r>
    </w:p>
    <w:p w:rsidR="00EA5EA1" w:rsidRDefault="00EA5EA1" w:rsidP="00EA5EA1">
      <w:pPr>
        <w:tabs>
          <w:tab w:val="left" w:pos="1300"/>
        </w:tabs>
        <w:rPr>
          <w:sz w:val="20"/>
          <w:szCs w:val="20"/>
        </w:rPr>
      </w:pPr>
      <w:r>
        <w:rPr>
          <w:rFonts w:eastAsia="Times New Roman"/>
          <w:sz w:val="24"/>
          <w:szCs w:val="24"/>
        </w:rPr>
        <w:t>2)</w:t>
      </w:r>
      <w:r>
        <w:rPr>
          <w:sz w:val="20"/>
          <w:szCs w:val="20"/>
        </w:rPr>
        <w:tab/>
      </w:r>
      <w:r>
        <w:rPr>
          <w:rFonts w:eastAsia="Times New Roman"/>
          <w:sz w:val="24"/>
          <w:szCs w:val="24"/>
        </w:rPr>
        <w:t>самоконтроль:</w:t>
      </w:r>
    </w:p>
    <w:p w:rsidR="00EA5EA1" w:rsidRDefault="00EA5EA1" w:rsidP="00EA5EA1">
      <w:pPr>
        <w:tabs>
          <w:tab w:val="left" w:pos="820"/>
          <w:tab w:val="left" w:pos="1720"/>
          <w:tab w:val="left" w:pos="2580"/>
          <w:tab w:val="left" w:pos="3900"/>
          <w:tab w:val="left" w:pos="4880"/>
          <w:tab w:val="left" w:pos="6280"/>
          <w:tab w:val="left" w:pos="6560"/>
          <w:tab w:val="left" w:pos="8160"/>
          <w:tab w:val="left" w:pos="9400"/>
        </w:tabs>
        <w:rPr>
          <w:sz w:val="20"/>
          <w:szCs w:val="20"/>
        </w:rPr>
      </w:pPr>
      <w:r>
        <w:rPr>
          <w:rFonts w:eastAsia="Times New Roman"/>
          <w:sz w:val="24"/>
          <w:szCs w:val="24"/>
        </w:rPr>
        <w:t>давать</w:t>
      </w:r>
      <w:r>
        <w:rPr>
          <w:rFonts w:eastAsia="Times New Roman"/>
          <w:sz w:val="24"/>
          <w:szCs w:val="24"/>
        </w:rPr>
        <w:tab/>
        <w:t>оценку</w:t>
      </w:r>
      <w:r>
        <w:rPr>
          <w:rFonts w:eastAsia="Times New Roman"/>
          <w:sz w:val="24"/>
          <w:szCs w:val="24"/>
        </w:rPr>
        <w:tab/>
        <w:t>новым</w:t>
      </w:r>
      <w:r>
        <w:rPr>
          <w:rFonts w:eastAsia="Times New Roman"/>
          <w:sz w:val="24"/>
          <w:szCs w:val="24"/>
        </w:rPr>
        <w:tab/>
        <w:t>ситуациям,</w:t>
      </w:r>
      <w:r>
        <w:rPr>
          <w:rFonts w:eastAsia="Times New Roman"/>
          <w:sz w:val="24"/>
          <w:szCs w:val="24"/>
        </w:rPr>
        <w:tab/>
        <w:t>вносить</w:t>
      </w:r>
      <w:r>
        <w:rPr>
          <w:rFonts w:eastAsia="Times New Roman"/>
          <w:sz w:val="24"/>
          <w:szCs w:val="24"/>
        </w:rPr>
        <w:tab/>
        <w:t>коррективы</w:t>
      </w:r>
      <w:r>
        <w:rPr>
          <w:rFonts w:eastAsia="Times New Roman"/>
          <w:sz w:val="24"/>
          <w:szCs w:val="24"/>
        </w:rPr>
        <w:tab/>
        <w:t>в</w:t>
      </w:r>
      <w:r>
        <w:rPr>
          <w:rFonts w:eastAsia="Times New Roman"/>
          <w:sz w:val="24"/>
          <w:szCs w:val="24"/>
        </w:rPr>
        <w:tab/>
        <w:t>деятельность,</w:t>
      </w:r>
      <w:r>
        <w:rPr>
          <w:rFonts w:eastAsia="Times New Roman"/>
          <w:sz w:val="24"/>
          <w:szCs w:val="24"/>
        </w:rPr>
        <w:tab/>
        <w:t>оценивать</w:t>
      </w:r>
      <w:r>
        <w:rPr>
          <w:sz w:val="20"/>
          <w:szCs w:val="20"/>
        </w:rPr>
        <w:tab/>
      </w:r>
      <w:r>
        <w:rPr>
          <w:rFonts w:eastAsia="Times New Roman"/>
          <w:sz w:val="23"/>
          <w:szCs w:val="23"/>
        </w:rPr>
        <w:t>соответствие</w:t>
      </w:r>
    </w:p>
    <w:p w:rsidR="00EA5EA1" w:rsidRDefault="00EA5EA1" w:rsidP="00EA5EA1">
      <w:pPr>
        <w:rPr>
          <w:sz w:val="20"/>
          <w:szCs w:val="20"/>
        </w:rPr>
      </w:pPr>
      <w:r>
        <w:rPr>
          <w:rFonts w:eastAsia="Times New Roman"/>
          <w:sz w:val="24"/>
          <w:szCs w:val="24"/>
        </w:rPr>
        <w:t>результатов целям;</w:t>
      </w:r>
    </w:p>
    <w:p w:rsidR="00EA5EA1" w:rsidRDefault="00EA5EA1" w:rsidP="00EA5EA1">
      <w:pPr>
        <w:rPr>
          <w:sz w:val="20"/>
          <w:szCs w:val="20"/>
        </w:rPr>
      </w:pPr>
      <w:r>
        <w:rPr>
          <w:rFonts w:eastAsia="Times New Roman"/>
          <w:sz w:val="24"/>
          <w:szCs w:val="24"/>
        </w:rPr>
        <w:t>владеть навыками познавательной рефлексии как осознания совершаемых действий и мыслительных</w:t>
      </w:r>
    </w:p>
    <w:p w:rsidR="00EA5EA1" w:rsidRDefault="00EA5EA1" w:rsidP="00EA5EA1">
      <w:pPr>
        <w:rPr>
          <w:sz w:val="20"/>
          <w:szCs w:val="20"/>
        </w:rPr>
      </w:pPr>
      <w:r>
        <w:rPr>
          <w:rFonts w:eastAsia="Times New Roman"/>
          <w:sz w:val="24"/>
          <w:szCs w:val="24"/>
        </w:rPr>
        <w:t>процессов, их результатов и оснований, использовать приёмы рефлексии для оценки ситуации, выбора</w:t>
      </w:r>
    </w:p>
    <w:p w:rsidR="00EA5EA1" w:rsidRDefault="00EA5EA1" w:rsidP="00EA5EA1">
      <w:pPr>
        <w:rPr>
          <w:sz w:val="20"/>
          <w:szCs w:val="20"/>
        </w:rPr>
      </w:pPr>
      <w:r>
        <w:rPr>
          <w:rFonts w:eastAsia="Times New Roman"/>
          <w:sz w:val="24"/>
          <w:szCs w:val="24"/>
        </w:rPr>
        <w:t>верного решения;</w:t>
      </w:r>
    </w:p>
    <w:p w:rsidR="00EA5EA1" w:rsidRDefault="00EA5EA1" w:rsidP="00EA5EA1">
      <w:pPr>
        <w:rPr>
          <w:sz w:val="20"/>
          <w:szCs w:val="20"/>
        </w:rPr>
      </w:pPr>
      <w:r>
        <w:rPr>
          <w:rFonts w:eastAsia="Times New Roman"/>
          <w:sz w:val="24"/>
          <w:szCs w:val="24"/>
        </w:rPr>
        <w:t>оценивать риски и своевременно принимать решения по их снижению; принимать мотивы и аргументы</w:t>
      </w:r>
    </w:p>
    <w:p w:rsidR="00EA5EA1" w:rsidRDefault="00EA5EA1" w:rsidP="00EA5EA1">
      <w:pPr>
        <w:rPr>
          <w:sz w:val="20"/>
          <w:szCs w:val="20"/>
        </w:rPr>
      </w:pPr>
      <w:r>
        <w:rPr>
          <w:rFonts w:eastAsia="Times New Roman"/>
          <w:sz w:val="24"/>
          <w:szCs w:val="24"/>
        </w:rPr>
        <w:t>других при анализе результатов деятельности;</w:t>
      </w:r>
    </w:p>
    <w:p w:rsidR="00EA5EA1" w:rsidRDefault="00EA5EA1" w:rsidP="00EA5EA1">
      <w:pPr>
        <w:tabs>
          <w:tab w:val="left" w:pos="1300"/>
        </w:tabs>
        <w:rPr>
          <w:sz w:val="20"/>
          <w:szCs w:val="20"/>
        </w:rPr>
      </w:pPr>
      <w:r>
        <w:rPr>
          <w:rFonts w:eastAsia="Times New Roman"/>
          <w:sz w:val="24"/>
          <w:szCs w:val="24"/>
        </w:rPr>
        <w:t>3)</w:t>
      </w:r>
      <w:r>
        <w:rPr>
          <w:sz w:val="20"/>
          <w:szCs w:val="20"/>
        </w:rPr>
        <w:tab/>
      </w:r>
      <w:r>
        <w:rPr>
          <w:rFonts w:eastAsia="Times New Roman"/>
          <w:sz w:val="24"/>
          <w:szCs w:val="24"/>
        </w:rPr>
        <w:t>принятия себя и других</w:t>
      </w:r>
    </w:p>
    <w:p w:rsidR="00EA5EA1" w:rsidRDefault="00EA5EA1" w:rsidP="00EA5EA1">
      <w:pPr>
        <w:rPr>
          <w:sz w:val="20"/>
          <w:szCs w:val="20"/>
        </w:rPr>
      </w:pPr>
      <w:r>
        <w:rPr>
          <w:rFonts w:eastAsia="Times New Roman"/>
          <w:sz w:val="24"/>
          <w:szCs w:val="24"/>
        </w:rPr>
        <w:t>принимать себя, понимая свои недостатки и достоинства;</w:t>
      </w:r>
    </w:p>
    <w:p w:rsidR="00EA5EA1" w:rsidRDefault="00EA5EA1" w:rsidP="00EA5EA1">
      <w:pPr>
        <w:rPr>
          <w:sz w:val="20"/>
          <w:szCs w:val="20"/>
        </w:rPr>
      </w:pPr>
      <w:r>
        <w:rPr>
          <w:rFonts w:eastAsia="Times New Roman"/>
          <w:sz w:val="24"/>
          <w:szCs w:val="24"/>
        </w:rPr>
        <w:t>принимать мотивы и аргументы других при анализе результатов деятельности; признавать своё право и</w:t>
      </w:r>
    </w:p>
    <w:p w:rsidR="00EA5EA1" w:rsidRDefault="00EA5EA1" w:rsidP="00EA5EA1">
      <w:pPr>
        <w:rPr>
          <w:sz w:val="20"/>
          <w:szCs w:val="20"/>
        </w:rPr>
      </w:pPr>
      <w:r>
        <w:rPr>
          <w:rFonts w:eastAsia="Times New Roman"/>
          <w:sz w:val="24"/>
          <w:szCs w:val="24"/>
        </w:rPr>
        <w:t>право других на ошибку;</w:t>
      </w:r>
    </w:p>
    <w:p w:rsidR="00EA5EA1" w:rsidRDefault="00EA5EA1" w:rsidP="00EA5EA1">
      <w:pPr>
        <w:rPr>
          <w:sz w:val="20"/>
          <w:szCs w:val="20"/>
        </w:rPr>
      </w:pPr>
      <w:r>
        <w:rPr>
          <w:rFonts w:eastAsia="Times New Roman"/>
          <w:sz w:val="24"/>
          <w:szCs w:val="24"/>
        </w:rPr>
        <w:t>развивать способность понимать мир с позиции другого человека.</w:t>
      </w:r>
    </w:p>
    <w:p w:rsidR="00EA5EA1" w:rsidRDefault="00EA5EA1" w:rsidP="00EA5EA1">
      <w:pPr>
        <w:spacing w:line="12" w:lineRule="exact"/>
        <w:rPr>
          <w:sz w:val="20"/>
          <w:szCs w:val="20"/>
        </w:rPr>
      </w:pPr>
    </w:p>
    <w:p w:rsidR="00EA5EA1" w:rsidRDefault="00EA5EA1" w:rsidP="00EA5EA1">
      <w:pPr>
        <w:spacing w:line="238" w:lineRule="auto"/>
        <w:rPr>
          <w:sz w:val="20"/>
          <w:szCs w:val="20"/>
        </w:rPr>
      </w:pPr>
      <w:r>
        <w:rPr>
          <w:rFonts w:eastAsia="Times New Roman"/>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 Предметные результаты освоения учебного предмета «Биология» в 11 классе должны отражать:</w:t>
      </w:r>
    </w:p>
    <w:p w:rsidR="00EA5EA1" w:rsidRDefault="00EA5EA1" w:rsidP="00EA5EA1">
      <w:pPr>
        <w:spacing w:line="2" w:lineRule="exact"/>
        <w:rPr>
          <w:sz w:val="20"/>
          <w:szCs w:val="20"/>
        </w:rPr>
      </w:pPr>
    </w:p>
    <w:p w:rsidR="00EA5EA1" w:rsidRDefault="00EA5EA1" w:rsidP="00EA5EA1">
      <w:pPr>
        <w:rPr>
          <w:sz w:val="20"/>
          <w:szCs w:val="20"/>
        </w:rPr>
      </w:pPr>
      <w:r>
        <w:rPr>
          <w:rFonts w:eastAsia="Times New Roman"/>
          <w:sz w:val="24"/>
          <w:szCs w:val="24"/>
        </w:rPr>
        <w:t>сформированность знаний о месте и роли биологии в системе научного знания естественных наук, в</w:t>
      </w:r>
    </w:p>
    <w:p w:rsidR="00EA5EA1" w:rsidRDefault="00EA5EA1" w:rsidP="00EA5EA1">
      <w:pPr>
        <w:rPr>
          <w:sz w:val="20"/>
          <w:szCs w:val="20"/>
        </w:rPr>
      </w:pPr>
      <w:r>
        <w:rPr>
          <w:rFonts w:eastAsia="Times New Roman"/>
          <w:sz w:val="24"/>
          <w:szCs w:val="24"/>
        </w:rPr>
        <w:t>формировании современной естественно-научной картины мира и научного мировоззрения, о вкладе</w:t>
      </w:r>
    </w:p>
    <w:p w:rsidR="00EA5EA1" w:rsidRDefault="00EA5EA1" w:rsidP="00EA5EA1">
      <w:pPr>
        <w:spacing w:line="1" w:lineRule="exact"/>
        <w:rPr>
          <w:sz w:val="20"/>
          <w:szCs w:val="20"/>
        </w:rPr>
      </w:pPr>
    </w:p>
    <w:p w:rsidR="00EA5EA1" w:rsidRDefault="00EA5EA1" w:rsidP="00EA5EA1">
      <w:pPr>
        <w:tabs>
          <w:tab w:val="left" w:pos="1320"/>
          <w:tab w:val="left" w:pos="1580"/>
          <w:tab w:val="left" w:pos="2980"/>
          <w:tab w:val="left" w:pos="3960"/>
          <w:tab w:val="left" w:pos="5060"/>
          <w:tab w:val="left" w:pos="5320"/>
          <w:tab w:val="left" w:pos="6380"/>
          <w:tab w:val="left" w:pos="7540"/>
          <w:tab w:val="left" w:pos="9440"/>
        </w:tabs>
        <w:rPr>
          <w:sz w:val="20"/>
          <w:szCs w:val="20"/>
        </w:rPr>
      </w:pPr>
      <w:r>
        <w:rPr>
          <w:rFonts w:eastAsia="Times New Roman"/>
          <w:sz w:val="24"/>
          <w:szCs w:val="24"/>
        </w:rPr>
        <w:t>российских</w:t>
      </w:r>
      <w:r>
        <w:rPr>
          <w:rFonts w:eastAsia="Times New Roman"/>
          <w:sz w:val="24"/>
          <w:szCs w:val="24"/>
        </w:rPr>
        <w:tab/>
        <w:t>и</w:t>
      </w:r>
      <w:r>
        <w:rPr>
          <w:rFonts w:eastAsia="Times New Roman"/>
          <w:sz w:val="24"/>
          <w:szCs w:val="24"/>
        </w:rPr>
        <w:tab/>
        <w:t>зарубежных</w:t>
      </w:r>
      <w:r>
        <w:rPr>
          <w:rFonts w:eastAsia="Times New Roman"/>
          <w:sz w:val="24"/>
          <w:szCs w:val="24"/>
        </w:rPr>
        <w:tab/>
        <w:t>учёных-</w:t>
      </w:r>
      <w:r>
        <w:rPr>
          <w:rFonts w:eastAsia="Times New Roman"/>
          <w:sz w:val="24"/>
          <w:szCs w:val="24"/>
        </w:rPr>
        <w:tab/>
        <w:t>биологов</w:t>
      </w:r>
      <w:r>
        <w:rPr>
          <w:rFonts w:eastAsia="Times New Roman"/>
          <w:sz w:val="24"/>
          <w:szCs w:val="24"/>
        </w:rPr>
        <w:tab/>
        <w:t>в</w:t>
      </w:r>
      <w:r>
        <w:rPr>
          <w:rFonts w:eastAsia="Times New Roman"/>
          <w:sz w:val="24"/>
          <w:szCs w:val="24"/>
        </w:rPr>
        <w:tab/>
        <w:t>развитие</w:t>
      </w:r>
      <w:r>
        <w:rPr>
          <w:rFonts w:eastAsia="Times New Roman"/>
          <w:sz w:val="24"/>
          <w:szCs w:val="24"/>
        </w:rPr>
        <w:tab/>
        <w:t>биологии,</w:t>
      </w:r>
      <w:r>
        <w:rPr>
          <w:rFonts w:eastAsia="Times New Roman"/>
          <w:sz w:val="24"/>
          <w:szCs w:val="24"/>
        </w:rPr>
        <w:tab/>
        <w:t>функциональной</w:t>
      </w:r>
      <w:r>
        <w:rPr>
          <w:sz w:val="20"/>
          <w:szCs w:val="20"/>
        </w:rPr>
        <w:tab/>
      </w:r>
      <w:r>
        <w:rPr>
          <w:rFonts w:eastAsia="Times New Roman"/>
          <w:sz w:val="23"/>
          <w:szCs w:val="23"/>
        </w:rPr>
        <w:t>грамотности</w:t>
      </w:r>
    </w:p>
    <w:p w:rsidR="00EA5EA1" w:rsidRDefault="00EA5EA1" w:rsidP="00EA5EA1">
      <w:pPr>
        <w:rPr>
          <w:sz w:val="20"/>
          <w:szCs w:val="20"/>
        </w:rPr>
      </w:pPr>
      <w:r>
        <w:rPr>
          <w:rFonts w:eastAsia="Times New Roman"/>
          <w:sz w:val="24"/>
          <w:szCs w:val="24"/>
        </w:rPr>
        <w:t>человека для решения жизненных задач;</w:t>
      </w:r>
    </w:p>
    <w:p w:rsidR="00EA5EA1" w:rsidRDefault="00EA5EA1" w:rsidP="00EA5EA1">
      <w:pPr>
        <w:tabs>
          <w:tab w:val="left" w:pos="880"/>
          <w:tab w:val="left" w:pos="2200"/>
          <w:tab w:val="left" w:pos="3560"/>
          <w:tab w:val="left" w:pos="5260"/>
          <w:tab w:val="left" w:pos="6380"/>
          <w:tab w:val="left" w:pos="6660"/>
          <w:tab w:val="left" w:pos="7800"/>
          <w:tab w:val="left" w:pos="8380"/>
          <w:tab w:val="left" w:pos="9680"/>
        </w:tabs>
        <w:rPr>
          <w:sz w:val="20"/>
          <w:szCs w:val="20"/>
        </w:rPr>
      </w:pPr>
      <w:r>
        <w:rPr>
          <w:rFonts w:eastAsia="Times New Roman"/>
          <w:sz w:val="24"/>
          <w:szCs w:val="24"/>
        </w:rPr>
        <w:t>умение</w:t>
      </w:r>
      <w:r>
        <w:rPr>
          <w:rFonts w:eastAsia="Times New Roman"/>
          <w:sz w:val="24"/>
          <w:szCs w:val="24"/>
        </w:rPr>
        <w:tab/>
        <w:t>раскрывать</w:t>
      </w:r>
      <w:r>
        <w:rPr>
          <w:rFonts w:eastAsia="Times New Roman"/>
          <w:sz w:val="24"/>
          <w:szCs w:val="24"/>
        </w:rPr>
        <w:tab/>
        <w:t>содержание</w:t>
      </w:r>
      <w:r>
        <w:rPr>
          <w:rFonts w:eastAsia="Times New Roman"/>
          <w:sz w:val="24"/>
          <w:szCs w:val="24"/>
        </w:rPr>
        <w:tab/>
        <w:t>биологических</w:t>
      </w:r>
      <w:r>
        <w:rPr>
          <w:rFonts w:eastAsia="Times New Roman"/>
          <w:sz w:val="24"/>
          <w:szCs w:val="24"/>
        </w:rPr>
        <w:tab/>
        <w:t>терминов</w:t>
      </w:r>
      <w:r>
        <w:rPr>
          <w:rFonts w:eastAsia="Times New Roman"/>
          <w:sz w:val="24"/>
          <w:szCs w:val="24"/>
        </w:rPr>
        <w:tab/>
        <w:t>и</w:t>
      </w:r>
      <w:r>
        <w:rPr>
          <w:rFonts w:eastAsia="Times New Roman"/>
          <w:sz w:val="24"/>
          <w:szCs w:val="24"/>
        </w:rPr>
        <w:tab/>
        <w:t>понятий:</w:t>
      </w:r>
      <w:r>
        <w:rPr>
          <w:rFonts w:eastAsia="Times New Roman"/>
          <w:sz w:val="24"/>
          <w:szCs w:val="24"/>
        </w:rPr>
        <w:tab/>
        <w:t>вид,</w:t>
      </w:r>
      <w:r>
        <w:rPr>
          <w:rFonts w:eastAsia="Times New Roman"/>
          <w:sz w:val="24"/>
          <w:szCs w:val="24"/>
        </w:rPr>
        <w:tab/>
        <w:t>популяция,</w:t>
      </w:r>
      <w:r>
        <w:rPr>
          <w:rFonts w:eastAsia="Times New Roman"/>
          <w:sz w:val="24"/>
          <w:szCs w:val="24"/>
        </w:rPr>
        <w:tab/>
        <w:t>генофонд,</w:t>
      </w:r>
    </w:p>
    <w:p w:rsidR="00EA5EA1" w:rsidRDefault="00EA5EA1" w:rsidP="00EA5EA1">
      <w:pPr>
        <w:rPr>
          <w:sz w:val="20"/>
          <w:szCs w:val="20"/>
        </w:rPr>
      </w:pPr>
      <w:r>
        <w:rPr>
          <w:rFonts w:eastAsia="Times New Roman"/>
          <w:sz w:val="24"/>
          <w:szCs w:val="24"/>
        </w:rPr>
        <w:t>эволюция,  движущие  силы  (факторы)  эволюции,  приспособленность организмов,  видообразование,</w:t>
      </w:r>
    </w:p>
    <w:p w:rsidR="00EA5EA1" w:rsidRDefault="00EA5EA1" w:rsidP="00EA5EA1">
      <w:pPr>
        <w:tabs>
          <w:tab w:val="left" w:pos="1760"/>
          <w:tab w:val="left" w:pos="2980"/>
          <w:tab w:val="left" w:pos="4460"/>
          <w:tab w:val="left" w:pos="6040"/>
          <w:tab w:val="left" w:pos="7620"/>
          <w:tab w:val="left" w:pos="9060"/>
          <w:tab w:val="left" w:pos="9820"/>
        </w:tabs>
        <w:rPr>
          <w:sz w:val="20"/>
          <w:szCs w:val="20"/>
        </w:rPr>
      </w:pPr>
      <w:r>
        <w:rPr>
          <w:rFonts w:eastAsia="Times New Roman"/>
          <w:sz w:val="24"/>
          <w:szCs w:val="24"/>
        </w:rPr>
        <w:t>экологические</w:t>
      </w:r>
      <w:r>
        <w:rPr>
          <w:rFonts w:eastAsia="Times New Roman"/>
          <w:sz w:val="24"/>
          <w:szCs w:val="24"/>
        </w:rPr>
        <w:tab/>
        <w:t>факторы,</w:t>
      </w:r>
      <w:r>
        <w:rPr>
          <w:rFonts w:eastAsia="Times New Roman"/>
          <w:sz w:val="24"/>
          <w:szCs w:val="24"/>
        </w:rPr>
        <w:tab/>
        <w:t>экосистема,</w:t>
      </w:r>
      <w:r>
        <w:rPr>
          <w:rFonts w:eastAsia="Times New Roman"/>
          <w:sz w:val="24"/>
          <w:szCs w:val="24"/>
        </w:rPr>
        <w:tab/>
        <w:t>продуценты,</w:t>
      </w:r>
      <w:r>
        <w:rPr>
          <w:rFonts w:eastAsia="Times New Roman"/>
          <w:sz w:val="24"/>
          <w:szCs w:val="24"/>
        </w:rPr>
        <w:tab/>
        <w:t>консументы,</w:t>
      </w:r>
      <w:r>
        <w:rPr>
          <w:rFonts w:eastAsia="Times New Roman"/>
          <w:sz w:val="24"/>
          <w:szCs w:val="24"/>
        </w:rPr>
        <w:tab/>
        <w:t>редуценты,</w:t>
      </w:r>
      <w:r>
        <w:rPr>
          <w:rFonts w:eastAsia="Times New Roman"/>
          <w:sz w:val="24"/>
          <w:szCs w:val="24"/>
        </w:rPr>
        <w:tab/>
        <w:t>цепи</w:t>
      </w:r>
      <w:r>
        <w:rPr>
          <w:rFonts w:eastAsia="Times New Roman"/>
          <w:sz w:val="24"/>
          <w:szCs w:val="24"/>
        </w:rPr>
        <w:tab/>
        <w:t>питания,</w:t>
      </w:r>
    </w:p>
    <w:p w:rsidR="00EA5EA1" w:rsidRDefault="00EA5EA1" w:rsidP="00EA5EA1">
      <w:pPr>
        <w:rPr>
          <w:sz w:val="20"/>
          <w:szCs w:val="20"/>
        </w:rPr>
      </w:pPr>
      <w:r>
        <w:rPr>
          <w:rFonts w:eastAsia="Times New Roman"/>
          <w:sz w:val="24"/>
          <w:szCs w:val="24"/>
        </w:rPr>
        <w:t>экологическая пирамида, биогеоценоз, биосфера;</w:t>
      </w:r>
    </w:p>
    <w:p w:rsidR="00EA5EA1" w:rsidRDefault="00EA5EA1" w:rsidP="00EA5EA1">
      <w:pPr>
        <w:tabs>
          <w:tab w:val="left" w:pos="860"/>
          <w:tab w:val="left" w:pos="1880"/>
          <w:tab w:val="left" w:pos="3560"/>
          <w:tab w:val="left" w:pos="4420"/>
          <w:tab w:val="left" w:pos="6140"/>
          <w:tab w:val="left" w:pos="6960"/>
          <w:tab w:val="left" w:pos="7340"/>
          <w:tab w:val="left" w:pos="8400"/>
          <w:tab w:val="left" w:pos="10020"/>
        </w:tabs>
        <w:rPr>
          <w:sz w:val="20"/>
          <w:szCs w:val="20"/>
        </w:rPr>
      </w:pPr>
      <w:r>
        <w:rPr>
          <w:rFonts w:eastAsia="Times New Roman"/>
          <w:sz w:val="24"/>
          <w:szCs w:val="24"/>
        </w:rPr>
        <w:lastRenderedPageBreak/>
        <w:t>умение</w:t>
      </w:r>
      <w:r>
        <w:rPr>
          <w:rFonts w:eastAsia="Times New Roman"/>
          <w:sz w:val="24"/>
          <w:szCs w:val="24"/>
        </w:rPr>
        <w:tab/>
        <w:t>излагать</w:t>
      </w:r>
      <w:r>
        <w:rPr>
          <w:rFonts w:eastAsia="Times New Roman"/>
          <w:sz w:val="24"/>
          <w:szCs w:val="24"/>
        </w:rPr>
        <w:tab/>
        <w:t>биологические</w:t>
      </w:r>
      <w:r>
        <w:rPr>
          <w:rFonts w:eastAsia="Times New Roman"/>
          <w:sz w:val="24"/>
          <w:szCs w:val="24"/>
        </w:rPr>
        <w:tab/>
        <w:t>теории</w:t>
      </w:r>
      <w:r>
        <w:rPr>
          <w:sz w:val="20"/>
          <w:szCs w:val="20"/>
        </w:rPr>
        <w:tab/>
      </w:r>
      <w:r>
        <w:rPr>
          <w:rFonts w:eastAsia="Times New Roman"/>
          <w:sz w:val="24"/>
          <w:szCs w:val="24"/>
        </w:rPr>
        <w:t>(эволюционная</w:t>
      </w:r>
      <w:r>
        <w:rPr>
          <w:sz w:val="20"/>
          <w:szCs w:val="20"/>
        </w:rPr>
        <w:tab/>
      </w:r>
      <w:r>
        <w:rPr>
          <w:rFonts w:eastAsia="Times New Roman"/>
          <w:sz w:val="24"/>
          <w:szCs w:val="24"/>
        </w:rPr>
        <w:t>теория</w:t>
      </w:r>
      <w:r>
        <w:rPr>
          <w:rFonts w:eastAsia="Times New Roman"/>
          <w:sz w:val="24"/>
          <w:szCs w:val="24"/>
        </w:rPr>
        <w:tab/>
        <w:t>Ч.</w:t>
      </w:r>
      <w:r>
        <w:rPr>
          <w:rFonts w:eastAsia="Times New Roman"/>
          <w:sz w:val="24"/>
          <w:szCs w:val="24"/>
        </w:rPr>
        <w:tab/>
        <w:t>Дарвина,</w:t>
      </w:r>
      <w:r>
        <w:rPr>
          <w:rFonts w:eastAsia="Times New Roman"/>
          <w:sz w:val="24"/>
          <w:szCs w:val="24"/>
        </w:rPr>
        <w:tab/>
        <w:t>синтетическая</w:t>
      </w:r>
      <w:r>
        <w:rPr>
          <w:rFonts w:eastAsia="Times New Roman"/>
          <w:sz w:val="24"/>
          <w:szCs w:val="24"/>
        </w:rPr>
        <w:tab/>
        <w:t>теория</w:t>
      </w:r>
    </w:p>
    <w:p w:rsidR="00EA5EA1" w:rsidRDefault="00EA5EA1" w:rsidP="00EA5EA1">
      <w:pPr>
        <w:tabs>
          <w:tab w:val="left" w:pos="1300"/>
          <w:tab w:val="left" w:pos="2200"/>
          <w:tab w:val="left" w:pos="2480"/>
          <w:tab w:val="left" w:pos="4300"/>
          <w:tab w:val="left" w:pos="6000"/>
          <w:tab w:val="left" w:pos="7080"/>
          <w:tab w:val="left" w:pos="7740"/>
          <w:tab w:val="left" w:pos="8420"/>
          <w:tab w:val="left" w:pos="9880"/>
        </w:tabs>
        <w:rPr>
          <w:sz w:val="20"/>
          <w:szCs w:val="20"/>
        </w:rPr>
      </w:pPr>
      <w:r>
        <w:rPr>
          <w:rFonts w:eastAsia="Times New Roman"/>
          <w:sz w:val="24"/>
          <w:szCs w:val="24"/>
        </w:rPr>
        <w:t>эволюции),</w:t>
      </w:r>
      <w:r>
        <w:rPr>
          <w:rFonts w:eastAsia="Times New Roman"/>
          <w:sz w:val="24"/>
          <w:szCs w:val="24"/>
        </w:rPr>
        <w:tab/>
        <w:t>законы</w:t>
      </w:r>
      <w:r>
        <w:rPr>
          <w:rFonts w:eastAsia="Times New Roman"/>
          <w:sz w:val="24"/>
          <w:szCs w:val="24"/>
        </w:rPr>
        <w:tab/>
        <w:t>и</w:t>
      </w:r>
      <w:r>
        <w:rPr>
          <w:rFonts w:eastAsia="Times New Roman"/>
          <w:sz w:val="24"/>
          <w:szCs w:val="24"/>
        </w:rPr>
        <w:tab/>
        <w:t>закономерности</w:t>
      </w:r>
      <w:r>
        <w:rPr>
          <w:sz w:val="20"/>
          <w:szCs w:val="20"/>
        </w:rPr>
        <w:tab/>
      </w:r>
      <w:r>
        <w:rPr>
          <w:rFonts w:eastAsia="Times New Roman"/>
          <w:sz w:val="24"/>
          <w:szCs w:val="24"/>
        </w:rPr>
        <w:t>(зародышевого</w:t>
      </w:r>
      <w:r>
        <w:rPr>
          <w:sz w:val="20"/>
          <w:szCs w:val="20"/>
        </w:rPr>
        <w:tab/>
      </w:r>
      <w:r>
        <w:rPr>
          <w:rFonts w:eastAsia="Times New Roman"/>
          <w:sz w:val="24"/>
          <w:szCs w:val="24"/>
        </w:rPr>
        <w:t>сходства</w:t>
      </w:r>
      <w:r>
        <w:rPr>
          <w:rFonts w:eastAsia="Times New Roman"/>
          <w:sz w:val="24"/>
          <w:szCs w:val="24"/>
        </w:rPr>
        <w:tab/>
        <w:t>К.М.</w:t>
      </w:r>
      <w:r>
        <w:rPr>
          <w:rFonts w:eastAsia="Times New Roman"/>
          <w:sz w:val="24"/>
          <w:szCs w:val="24"/>
        </w:rPr>
        <w:tab/>
        <w:t>Бэра,</w:t>
      </w:r>
      <w:r>
        <w:rPr>
          <w:rFonts w:eastAsia="Times New Roman"/>
          <w:sz w:val="24"/>
          <w:szCs w:val="24"/>
        </w:rPr>
        <w:tab/>
        <w:t>чередования</w:t>
      </w:r>
      <w:r>
        <w:rPr>
          <w:sz w:val="20"/>
          <w:szCs w:val="20"/>
        </w:rPr>
        <w:tab/>
      </w:r>
      <w:r>
        <w:rPr>
          <w:rFonts w:eastAsia="Times New Roman"/>
          <w:sz w:val="23"/>
          <w:szCs w:val="23"/>
        </w:rPr>
        <w:t>главных</w:t>
      </w:r>
    </w:p>
    <w:p w:rsidR="00EA5EA1" w:rsidRDefault="00EA5EA1" w:rsidP="00EA5EA1">
      <w:pPr>
        <w:rPr>
          <w:sz w:val="20"/>
          <w:szCs w:val="20"/>
        </w:rPr>
      </w:pPr>
      <w:r>
        <w:rPr>
          <w:rFonts w:eastAsia="Times New Roman"/>
          <w:sz w:val="24"/>
          <w:szCs w:val="24"/>
        </w:rPr>
        <w:t>направлений и путей эволюции А.Н. Северцова, учения о биосфере В.И. Вернадского), определять</w:t>
      </w:r>
    </w:p>
    <w:p w:rsidR="00EA5EA1" w:rsidRDefault="00EA5EA1" w:rsidP="00EA5EA1">
      <w:pPr>
        <w:rPr>
          <w:sz w:val="20"/>
          <w:szCs w:val="20"/>
        </w:rPr>
      </w:pPr>
      <w:r>
        <w:rPr>
          <w:rFonts w:eastAsia="Times New Roman"/>
          <w:sz w:val="24"/>
          <w:szCs w:val="24"/>
        </w:rPr>
        <w:t>границы их применимости к живым системам;</w:t>
      </w:r>
    </w:p>
    <w:p w:rsidR="00EA5EA1" w:rsidRDefault="00EA5EA1" w:rsidP="00EA5EA1">
      <w:pPr>
        <w:spacing w:line="12" w:lineRule="exact"/>
        <w:rPr>
          <w:sz w:val="20"/>
          <w:szCs w:val="20"/>
        </w:rPr>
      </w:pPr>
    </w:p>
    <w:p w:rsidR="00EA5EA1" w:rsidRDefault="00EA5EA1" w:rsidP="00DB7A47">
      <w:pPr>
        <w:spacing w:line="236" w:lineRule="auto"/>
        <w:jc w:val="both"/>
        <w:rPr>
          <w:sz w:val="20"/>
          <w:szCs w:val="20"/>
        </w:rPr>
      </w:pPr>
      <w:r>
        <w:rPr>
          <w:rFonts w:eastAsia="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результатов,использованных научных понятий, теорий и законов, умение делать выводы на основании полученных</w:t>
      </w:r>
    </w:p>
    <w:p w:rsidR="00EA5EA1" w:rsidRDefault="00EA5EA1" w:rsidP="00EA5EA1">
      <w:pPr>
        <w:rPr>
          <w:sz w:val="20"/>
          <w:szCs w:val="20"/>
        </w:rPr>
      </w:pPr>
      <w:r>
        <w:rPr>
          <w:rFonts w:eastAsia="Times New Roman"/>
          <w:sz w:val="24"/>
          <w:szCs w:val="24"/>
        </w:rPr>
        <w:t>результатов;</w:t>
      </w:r>
    </w:p>
    <w:p w:rsidR="00EA5EA1" w:rsidRDefault="00EA5EA1" w:rsidP="00EA5EA1">
      <w:pPr>
        <w:tabs>
          <w:tab w:val="left" w:pos="880"/>
          <w:tab w:val="left" w:pos="2000"/>
          <w:tab w:val="left" w:pos="3640"/>
          <w:tab w:val="left" w:pos="4760"/>
          <w:tab w:val="left" w:pos="5860"/>
          <w:tab w:val="left" w:pos="7560"/>
          <w:tab w:val="left" w:pos="8720"/>
          <w:tab w:val="left" w:pos="9560"/>
        </w:tabs>
        <w:rPr>
          <w:sz w:val="20"/>
          <w:szCs w:val="20"/>
        </w:rPr>
      </w:pPr>
      <w:r>
        <w:rPr>
          <w:rFonts w:eastAsia="Times New Roman"/>
          <w:sz w:val="24"/>
          <w:szCs w:val="24"/>
        </w:rPr>
        <w:t>умение</w:t>
      </w:r>
      <w:r>
        <w:rPr>
          <w:rFonts w:eastAsia="Times New Roman"/>
          <w:sz w:val="24"/>
          <w:szCs w:val="24"/>
        </w:rPr>
        <w:tab/>
        <w:t>выделять</w:t>
      </w:r>
      <w:r>
        <w:rPr>
          <w:rFonts w:eastAsia="Times New Roman"/>
          <w:sz w:val="24"/>
          <w:szCs w:val="24"/>
        </w:rPr>
        <w:tab/>
        <w:t>существенные</w:t>
      </w:r>
      <w:r>
        <w:rPr>
          <w:rFonts w:eastAsia="Times New Roman"/>
          <w:sz w:val="24"/>
          <w:szCs w:val="24"/>
        </w:rPr>
        <w:tab/>
        <w:t>признаки</w:t>
      </w:r>
      <w:r>
        <w:rPr>
          <w:rFonts w:eastAsia="Times New Roman"/>
          <w:sz w:val="24"/>
          <w:szCs w:val="24"/>
        </w:rPr>
        <w:tab/>
        <w:t>строения</w:t>
      </w:r>
      <w:r>
        <w:rPr>
          <w:rFonts w:eastAsia="Times New Roman"/>
          <w:sz w:val="24"/>
          <w:szCs w:val="24"/>
        </w:rPr>
        <w:tab/>
        <w:t>биологических</w:t>
      </w:r>
      <w:r>
        <w:rPr>
          <w:rFonts w:eastAsia="Times New Roman"/>
          <w:sz w:val="24"/>
          <w:szCs w:val="24"/>
        </w:rPr>
        <w:tab/>
        <w:t>объектов:</w:t>
      </w:r>
      <w:r>
        <w:rPr>
          <w:rFonts w:eastAsia="Times New Roman"/>
          <w:sz w:val="24"/>
          <w:szCs w:val="24"/>
        </w:rPr>
        <w:tab/>
        <w:t>видов,</w:t>
      </w:r>
      <w:r>
        <w:rPr>
          <w:sz w:val="20"/>
          <w:szCs w:val="20"/>
        </w:rPr>
        <w:tab/>
      </w:r>
      <w:r>
        <w:rPr>
          <w:rFonts w:eastAsia="Times New Roman"/>
          <w:sz w:val="23"/>
          <w:szCs w:val="23"/>
        </w:rPr>
        <w:t>популяций,</w:t>
      </w:r>
    </w:p>
    <w:p w:rsidR="00EA5EA1" w:rsidRDefault="00EA5EA1" w:rsidP="00EA5EA1">
      <w:pPr>
        <w:tabs>
          <w:tab w:val="left" w:pos="1580"/>
          <w:tab w:val="left" w:pos="3200"/>
          <w:tab w:val="left" w:pos="4660"/>
          <w:tab w:val="left" w:pos="6400"/>
          <w:tab w:val="left" w:pos="6760"/>
          <w:tab w:val="left" w:pos="8080"/>
          <w:tab w:val="left" w:pos="9600"/>
        </w:tabs>
        <w:rPr>
          <w:sz w:val="20"/>
          <w:szCs w:val="20"/>
        </w:rPr>
      </w:pPr>
      <w:r>
        <w:rPr>
          <w:rFonts w:eastAsia="Times New Roman"/>
          <w:sz w:val="24"/>
          <w:szCs w:val="24"/>
        </w:rPr>
        <w:t>продуцентов,</w:t>
      </w:r>
      <w:r>
        <w:rPr>
          <w:rFonts w:eastAsia="Times New Roman"/>
          <w:sz w:val="24"/>
          <w:szCs w:val="24"/>
        </w:rPr>
        <w:tab/>
        <w:t>консументов,</w:t>
      </w:r>
      <w:r>
        <w:rPr>
          <w:rFonts w:eastAsia="Times New Roman"/>
          <w:sz w:val="24"/>
          <w:szCs w:val="24"/>
        </w:rPr>
        <w:tab/>
        <w:t>редуцентов,</w:t>
      </w:r>
      <w:r>
        <w:rPr>
          <w:rFonts w:eastAsia="Times New Roman"/>
          <w:sz w:val="24"/>
          <w:szCs w:val="24"/>
        </w:rPr>
        <w:tab/>
        <w:t>биогеоценозов</w:t>
      </w:r>
      <w:r>
        <w:rPr>
          <w:rFonts w:eastAsia="Times New Roman"/>
          <w:sz w:val="24"/>
          <w:szCs w:val="24"/>
        </w:rPr>
        <w:tab/>
        <w:t>и</w:t>
      </w:r>
      <w:r>
        <w:rPr>
          <w:rFonts w:eastAsia="Times New Roman"/>
          <w:sz w:val="24"/>
          <w:szCs w:val="24"/>
        </w:rPr>
        <w:tab/>
        <w:t>экосистем,</w:t>
      </w:r>
      <w:r>
        <w:rPr>
          <w:rFonts w:eastAsia="Times New Roman"/>
          <w:sz w:val="24"/>
          <w:szCs w:val="24"/>
        </w:rPr>
        <w:tab/>
        <w:t>особенности</w:t>
      </w:r>
      <w:r>
        <w:rPr>
          <w:rFonts w:eastAsia="Times New Roman"/>
          <w:sz w:val="24"/>
          <w:szCs w:val="24"/>
        </w:rPr>
        <w:tab/>
        <w:t>процессов:</w:t>
      </w:r>
    </w:p>
    <w:p w:rsidR="00EA5EA1" w:rsidRDefault="00EA5EA1" w:rsidP="00EA5EA1">
      <w:pPr>
        <w:tabs>
          <w:tab w:val="left" w:pos="1920"/>
          <w:tab w:val="left" w:pos="3740"/>
          <w:tab w:val="left" w:pos="5500"/>
          <w:tab w:val="left" w:pos="6560"/>
          <w:tab w:val="left" w:pos="8700"/>
        </w:tabs>
        <w:rPr>
          <w:sz w:val="20"/>
          <w:szCs w:val="20"/>
        </w:rPr>
      </w:pPr>
      <w:r>
        <w:rPr>
          <w:rFonts w:eastAsia="Times New Roman"/>
          <w:sz w:val="24"/>
          <w:szCs w:val="24"/>
        </w:rPr>
        <w:t>наследственной</w:t>
      </w:r>
      <w:r>
        <w:rPr>
          <w:sz w:val="20"/>
          <w:szCs w:val="20"/>
        </w:rPr>
        <w:tab/>
      </w:r>
      <w:r>
        <w:rPr>
          <w:rFonts w:eastAsia="Times New Roman"/>
          <w:sz w:val="24"/>
          <w:szCs w:val="24"/>
        </w:rPr>
        <w:t>изменчивости,</w:t>
      </w:r>
      <w:r>
        <w:rPr>
          <w:sz w:val="20"/>
          <w:szCs w:val="20"/>
        </w:rPr>
        <w:tab/>
      </w:r>
      <w:r>
        <w:rPr>
          <w:rFonts w:eastAsia="Times New Roman"/>
          <w:sz w:val="24"/>
          <w:szCs w:val="24"/>
        </w:rPr>
        <w:t>естественного</w:t>
      </w:r>
      <w:r>
        <w:rPr>
          <w:sz w:val="20"/>
          <w:szCs w:val="20"/>
        </w:rPr>
        <w:tab/>
      </w:r>
      <w:r>
        <w:rPr>
          <w:rFonts w:eastAsia="Times New Roman"/>
          <w:sz w:val="24"/>
          <w:szCs w:val="24"/>
        </w:rPr>
        <w:t>отбора,</w:t>
      </w:r>
      <w:r>
        <w:rPr>
          <w:sz w:val="20"/>
          <w:szCs w:val="20"/>
        </w:rPr>
        <w:tab/>
      </w:r>
      <w:r>
        <w:rPr>
          <w:rFonts w:eastAsia="Times New Roman"/>
          <w:sz w:val="24"/>
          <w:szCs w:val="24"/>
        </w:rPr>
        <w:t>видообразования,</w:t>
      </w:r>
      <w:r>
        <w:rPr>
          <w:sz w:val="20"/>
          <w:szCs w:val="20"/>
        </w:rPr>
        <w:tab/>
      </w:r>
      <w:r>
        <w:rPr>
          <w:rFonts w:eastAsia="Times New Roman"/>
          <w:sz w:val="23"/>
          <w:szCs w:val="23"/>
        </w:rPr>
        <w:t>приспособленности</w:t>
      </w:r>
    </w:p>
    <w:p w:rsidR="00EA5EA1" w:rsidRDefault="00EA5EA1" w:rsidP="00EA5EA1">
      <w:pPr>
        <w:rPr>
          <w:sz w:val="20"/>
          <w:szCs w:val="20"/>
        </w:rPr>
      </w:pPr>
      <w:r>
        <w:rPr>
          <w:rFonts w:eastAsia="Times New Roman"/>
          <w:sz w:val="24"/>
          <w:szCs w:val="24"/>
        </w:rPr>
        <w:t>организмов, действия экологических факторов на организмы, переноса веществ и потока энергии в</w:t>
      </w:r>
    </w:p>
    <w:p w:rsidR="00EA5EA1" w:rsidRDefault="00EA5EA1" w:rsidP="00EA5EA1">
      <w:pPr>
        <w:tabs>
          <w:tab w:val="left" w:pos="1480"/>
          <w:tab w:val="left" w:pos="3220"/>
          <w:tab w:val="left" w:pos="4480"/>
          <w:tab w:val="left" w:pos="6140"/>
          <w:tab w:val="left" w:pos="6880"/>
          <w:tab w:val="left" w:pos="8180"/>
          <w:tab w:val="left" w:pos="9600"/>
          <w:tab w:val="left" w:pos="10600"/>
        </w:tabs>
        <w:rPr>
          <w:sz w:val="20"/>
          <w:szCs w:val="20"/>
        </w:rPr>
      </w:pPr>
      <w:r>
        <w:rPr>
          <w:rFonts w:eastAsia="Times New Roman"/>
          <w:sz w:val="24"/>
          <w:szCs w:val="24"/>
        </w:rPr>
        <w:t>экосистемах,</w:t>
      </w:r>
      <w:r>
        <w:rPr>
          <w:rFonts w:eastAsia="Times New Roman"/>
          <w:sz w:val="24"/>
          <w:szCs w:val="24"/>
        </w:rPr>
        <w:tab/>
        <w:t>антропогенных</w:t>
      </w:r>
      <w:r>
        <w:rPr>
          <w:rFonts w:eastAsia="Times New Roman"/>
          <w:sz w:val="24"/>
          <w:szCs w:val="24"/>
        </w:rPr>
        <w:tab/>
        <w:t>изменений</w:t>
      </w:r>
      <w:r>
        <w:rPr>
          <w:rFonts w:eastAsia="Times New Roman"/>
          <w:sz w:val="24"/>
          <w:szCs w:val="24"/>
        </w:rPr>
        <w:tab/>
        <w:t>в экосистемах</w:t>
      </w:r>
      <w:r>
        <w:rPr>
          <w:rFonts w:eastAsia="Times New Roman"/>
          <w:sz w:val="24"/>
          <w:szCs w:val="24"/>
        </w:rPr>
        <w:tab/>
        <w:t>своей</w:t>
      </w:r>
      <w:r>
        <w:rPr>
          <w:rFonts w:eastAsia="Times New Roman"/>
          <w:sz w:val="24"/>
          <w:szCs w:val="24"/>
        </w:rPr>
        <w:tab/>
        <w:t>местности,</w:t>
      </w:r>
      <w:r>
        <w:rPr>
          <w:rFonts w:eastAsia="Times New Roman"/>
          <w:sz w:val="24"/>
          <w:szCs w:val="24"/>
        </w:rPr>
        <w:tab/>
        <w:t>круговорота</w:t>
      </w:r>
      <w:r>
        <w:rPr>
          <w:rFonts w:eastAsia="Times New Roman"/>
          <w:sz w:val="24"/>
          <w:szCs w:val="24"/>
        </w:rPr>
        <w:tab/>
        <w:t>веществ</w:t>
      </w:r>
      <w:r>
        <w:rPr>
          <w:sz w:val="20"/>
          <w:szCs w:val="20"/>
        </w:rPr>
        <w:tab/>
      </w:r>
      <w:r>
        <w:rPr>
          <w:rFonts w:eastAsia="Times New Roman"/>
        </w:rPr>
        <w:t>и</w:t>
      </w:r>
    </w:p>
    <w:p w:rsidR="00EA5EA1" w:rsidRDefault="00EA5EA1" w:rsidP="00EA5EA1">
      <w:pPr>
        <w:rPr>
          <w:sz w:val="20"/>
          <w:szCs w:val="20"/>
        </w:rPr>
      </w:pPr>
      <w:r>
        <w:rPr>
          <w:rFonts w:eastAsia="Times New Roman"/>
          <w:sz w:val="24"/>
          <w:szCs w:val="24"/>
        </w:rPr>
        <w:t>биогеохимических циклов в биосфере;</w:t>
      </w:r>
    </w:p>
    <w:p w:rsidR="00EA5EA1" w:rsidRDefault="00EA5EA1" w:rsidP="00EA5EA1">
      <w:pPr>
        <w:tabs>
          <w:tab w:val="left" w:pos="860"/>
          <w:tab w:val="left" w:pos="2100"/>
          <w:tab w:val="left" w:pos="3480"/>
          <w:tab w:val="left" w:pos="4340"/>
          <w:tab w:val="left" w:pos="6160"/>
          <w:tab w:val="left" w:pos="7840"/>
          <w:tab w:val="left" w:pos="9040"/>
          <w:tab w:val="left" w:pos="9320"/>
          <w:tab w:val="left" w:pos="10380"/>
        </w:tabs>
        <w:rPr>
          <w:sz w:val="20"/>
          <w:szCs w:val="20"/>
        </w:rPr>
      </w:pPr>
      <w:r>
        <w:rPr>
          <w:rFonts w:eastAsia="Times New Roman"/>
          <w:sz w:val="24"/>
          <w:szCs w:val="24"/>
        </w:rPr>
        <w:t>умение</w:t>
      </w:r>
      <w:r>
        <w:rPr>
          <w:rFonts w:eastAsia="Times New Roman"/>
          <w:sz w:val="24"/>
          <w:szCs w:val="24"/>
        </w:rPr>
        <w:tab/>
        <w:t>применять</w:t>
      </w:r>
      <w:r>
        <w:rPr>
          <w:rFonts w:eastAsia="Times New Roman"/>
          <w:sz w:val="24"/>
          <w:szCs w:val="24"/>
        </w:rPr>
        <w:tab/>
        <w:t>полученные</w:t>
      </w:r>
      <w:r>
        <w:rPr>
          <w:rFonts w:eastAsia="Times New Roman"/>
          <w:sz w:val="24"/>
          <w:szCs w:val="24"/>
        </w:rPr>
        <w:tab/>
        <w:t>знания</w:t>
      </w:r>
      <w:r>
        <w:rPr>
          <w:rFonts w:eastAsia="Times New Roman"/>
          <w:sz w:val="24"/>
          <w:szCs w:val="24"/>
        </w:rPr>
        <w:tab/>
        <w:t>для  объяснения</w:t>
      </w:r>
      <w:r>
        <w:rPr>
          <w:rFonts w:eastAsia="Times New Roman"/>
          <w:sz w:val="24"/>
          <w:szCs w:val="24"/>
        </w:rPr>
        <w:tab/>
        <w:t>биологических</w:t>
      </w:r>
      <w:r>
        <w:rPr>
          <w:rFonts w:eastAsia="Times New Roman"/>
          <w:sz w:val="24"/>
          <w:szCs w:val="24"/>
        </w:rPr>
        <w:tab/>
        <w:t>процессов</w:t>
      </w:r>
      <w:r>
        <w:rPr>
          <w:rFonts w:eastAsia="Times New Roman"/>
          <w:sz w:val="24"/>
          <w:szCs w:val="24"/>
        </w:rPr>
        <w:tab/>
        <w:t>и</w:t>
      </w:r>
      <w:r>
        <w:rPr>
          <w:rFonts w:eastAsia="Times New Roman"/>
          <w:sz w:val="24"/>
          <w:szCs w:val="24"/>
        </w:rPr>
        <w:tab/>
        <w:t>явлений,</w:t>
      </w:r>
      <w:r>
        <w:rPr>
          <w:sz w:val="20"/>
          <w:szCs w:val="20"/>
        </w:rPr>
        <w:tab/>
      </w:r>
      <w:r>
        <w:rPr>
          <w:rFonts w:eastAsia="Times New Roman"/>
          <w:sz w:val="23"/>
          <w:szCs w:val="23"/>
        </w:rPr>
        <w:t>для</w:t>
      </w:r>
    </w:p>
    <w:p w:rsidR="00EA5EA1" w:rsidRDefault="00EA5EA1" w:rsidP="00EA5EA1">
      <w:pPr>
        <w:rPr>
          <w:sz w:val="20"/>
          <w:szCs w:val="20"/>
        </w:rPr>
      </w:pPr>
      <w:r>
        <w:rPr>
          <w:rFonts w:eastAsia="Times New Roman"/>
          <w:sz w:val="24"/>
          <w:szCs w:val="24"/>
        </w:rPr>
        <w:t>принятия практических  решений  в повседневной  жизни  с  целью обеспечения  безопасности  своего</w:t>
      </w:r>
    </w:p>
    <w:p w:rsidR="00EA5EA1" w:rsidRDefault="00EA5EA1" w:rsidP="00EA5EA1">
      <w:pPr>
        <w:tabs>
          <w:tab w:val="left" w:pos="7880"/>
          <w:tab w:val="left" w:pos="9100"/>
          <w:tab w:val="left" w:pos="9380"/>
        </w:tabs>
        <w:rPr>
          <w:sz w:val="20"/>
          <w:szCs w:val="20"/>
        </w:rPr>
      </w:pPr>
      <w:r>
        <w:rPr>
          <w:rFonts w:eastAsia="Times New Roman"/>
          <w:sz w:val="24"/>
          <w:szCs w:val="24"/>
        </w:rPr>
        <w:t>здоровья и здоровья окружающих людей, соблюдения норм грамотного</w:t>
      </w:r>
      <w:r>
        <w:rPr>
          <w:rFonts w:eastAsia="Times New Roman"/>
          <w:sz w:val="24"/>
          <w:szCs w:val="24"/>
        </w:rPr>
        <w:tab/>
        <w:t>поведения</w:t>
      </w:r>
      <w:r>
        <w:rPr>
          <w:rFonts w:eastAsia="Times New Roman"/>
          <w:sz w:val="24"/>
          <w:szCs w:val="24"/>
        </w:rPr>
        <w:tab/>
        <w:t>в</w:t>
      </w:r>
      <w:r>
        <w:rPr>
          <w:sz w:val="20"/>
          <w:szCs w:val="20"/>
        </w:rPr>
        <w:tab/>
      </w:r>
      <w:r>
        <w:rPr>
          <w:rFonts w:eastAsia="Times New Roman"/>
          <w:sz w:val="23"/>
          <w:szCs w:val="23"/>
        </w:rPr>
        <w:t>окружающей</w:t>
      </w:r>
    </w:p>
    <w:p w:rsidR="00EA5EA1" w:rsidRDefault="00EA5EA1" w:rsidP="00EA5EA1">
      <w:pPr>
        <w:tabs>
          <w:tab w:val="left" w:pos="1240"/>
          <w:tab w:val="left" w:pos="2020"/>
          <w:tab w:val="left" w:pos="3280"/>
        </w:tabs>
        <w:rPr>
          <w:sz w:val="20"/>
          <w:szCs w:val="20"/>
        </w:rPr>
      </w:pPr>
      <w:r>
        <w:rPr>
          <w:rFonts w:eastAsia="Times New Roman"/>
          <w:sz w:val="24"/>
          <w:szCs w:val="24"/>
        </w:rPr>
        <w:t>природной</w:t>
      </w:r>
      <w:r>
        <w:rPr>
          <w:rFonts w:eastAsia="Times New Roman"/>
          <w:sz w:val="24"/>
          <w:szCs w:val="24"/>
        </w:rPr>
        <w:tab/>
        <w:t>среде,</w:t>
      </w:r>
      <w:r>
        <w:rPr>
          <w:rFonts w:eastAsia="Times New Roman"/>
          <w:sz w:val="24"/>
          <w:szCs w:val="24"/>
        </w:rPr>
        <w:tab/>
        <w:t>понимание</w:t>
      </w:r>
      <w:r>
        <w:rPr>
          <w:rFonts w:eastAsia="Times New Roman"/>
          <w:sz w:val="24"/>
          <w:szCs w:val="24"/>
        </w:rPr>
        <w:tab/>
        <w:t>необходимости использования достижений современной биологии для</w:t>
      </w:r>
    </w:p>
    <w:p w:rsidR="00EA5EA1" w:rsidRDefault="00EA5EA1" w:rsidP="00EA5EA1">
      <w:pPr>
        <w:rPr>
          <w:sz w:val="20"/>
          <w:szCs w:val="20"/>
        </w:rPr>
      </w:pPr>
      <w:r>
        <w:rPr>
          <w:rFonts w:eastAsia="Times New Roman"/>
          <w:sz w:val="24"/>
          <w:szCs w:val="24"/>
        </w:rPr>
        <w:t>рационального природопользования;</w:t>
      </w:r>
    </w:p>
    <w:p w:rsidR="00EA5EA1" w:rsidRDefault="00EA5EA1" w:rsidP="00EA5EA1">
      <w:pPr>
        <w:rPr>
          <w:sz w:val="20"/>
          <w:szCs w:val="20"/>
        </w:rPr>
      </w:pPr>
      <w:r>
        <w:rPr>
          <w:rFonts w:eastAsia="Times New Roman"/>
          <w:sz w:val="24"/>
          <w:szCs w:val="24"/>
        </w:rPr>
        <w:t>умение решать элементарные биологические задачи, составлять схемы переноса веществ и энергии в</w:t>
      </w:r>
    </w:p>
    <w:p w:rsidR="00EA5EA1" w:rsidRDefault="00EA5EA1" w:rsidP="00EA5EA1">
      <w:pPr>
        <w:rPr>
          <w:sz w:val="20"/>
          <w:szCs w:val="20"/>
        </w:rPr>
      </w:pPr>
      <w:r>
        <w:rPr>
          <w:rFonts w:eastAsia="Times New Roman"/>
          <w:sz w:val="24"/>
          <w:szCs w:val="24"/>
        </w:rPr>
        <w:t>экосистемах (цепи питания);</w:t>
      </w:r>
    </w:p>
    <w:p w:rsidR="00EA5EA1" w:rsidRDefault="00EA5EA1" w:rsidP="00EA5EA1">
      <w:pPr>
        <w:rPr>
          <w:sz w:val="20"/>
          <w:szCs w:val="20"/>
        </w:rPr>
      </w:pPr>
      <w:r>
        <w:rPr>
          <w:rFonts w:eastAsia="Times New Roman"/>
          <w:sz w:val="24"/>
          <w:szCs w:val="24"/>
        </w:rPr>
        <w:t>умение выполнять лабораторные и практические работы, соблюдать правила при работе с учебным и</w:t>
      </w:r>
    </w:p>
    <w:p w:rsidR="00EA5EA1" w:rsidRDefault="00EA5EA1" w:rsidP="00EA5EA1">
      <w:pPr>
        <w:spacing w:line="1" w:lineRule="exact"/>
        <w:rPr>
          <w:sz w:val="20"/>
          <w:szCs w:val="20"/>
        </w:rPr>
      </w:pPr>
    </w:p>
    <w:p w:rsidR="00EA5EA1" w:rsidRDefault="00EA5EA1" w:rsidP="00EA5EA1">
      <w:pPr>
        <w:rPr>
          <w:sz w:val="20"/>
          <w:szCs w:val="20"/>
        </w:rPr>
      </w:pPr>
      <w:r>
        <w:rPr>
          <w:rFonts w:eastAsia="Times New Roman"/>
          <w:sz w:val="24"/>
          <w:szCs w:val="24"/>
        </w:rPr>
        <w:t>лабораторным оборудованием;</w:t>
      </w:r>
    </w:p>
    <w:p w:rsidR="00EA5EA1" w:rsidRDefault="00EA5EA1" w:rsidP="00EA5EA1">
      <w:pPr>
        <w:tabs>
          <w:tab w:val="left" w:pos="960"/>
          <w:tab w:val="left" w:pos="2360"/>
          <w:tab w:val="left" w:pos="3640"/>
          <w:tab w:val="left" w:pos="4000"/>
          <w:tab w:val="left" w:pos="6080"/>
          <w:tab w:val="left" w:pos="7640"/>
          <w:tab w:val="left" w:pos="9440"/>
        </w:tabs>
        <w:rPr>
          <w:sz w:val="20"/>
          <w:szCs w:val="20"/>
        </w:rPr>
      </w:pPr>
      <w:r>
        <w:rPr>
          <w:rFonts w:eastAsia="Times New Roman"/>
          <w:sz w:val="24"/>
          <w:szCs w:val="24"/>
        </w:rPr>
        <w:t>умение</w:t>
      </w:r>
      <w:r>
        <w:rPr>
          <w:rFonts w:eastAsia="Times New Roman"/>
          <w:sz w:val="24"/>
          <w:szCs w:val="24"/>
        </w:rPr>
        <w:tab/>
        <w:t>критически</w:t>
      </w:r>
      <w:r>
        <w:rPr>
          <w:rFonts w:eastAsia="Times New Roman"/>
          <w:sz w:val="24"/>
          <w:szCs w:val="24"/>
        </w:rPr>
        <w:tab/>
        <w:t>оценивать</w:t>
      </w:r>
      <w:r>
        <w:rPr>
          <w:rFonts w:eastAsia="Times New Roman"/>
          <w:sz w:val="24"/>
          <w:szCs w:val="24"/>
        </w:rPr>
        <w:tab/>
        <w:t>и</w:t>
      </w:r>
      <w:r>
        <w:rPr>
          <w:rFonts w:eastAsia="Times New Roman"/>
          <w:sz w:val="24"/>
          <w:szCs w:val="24"/>
        </w:rPr>
        <w:tab/>
        <w:t>интерпретировать</w:t>
      </w:r>
      <w:r>
        <w:rPr>
          <w:rFonts w:eastAsia="Times New Roman"/>
          <w:sz w:val="24"/>
          <w:szCs w:val="24"/>
        </w:rPr>
        <w:tab/>
        <w:t>информацию</w:t>
      </w:r>
      <w:r>
        <w:rPr>
          <w:rFonts w:eastAsia="Times New Roman"/>
          <w:sz w:val="24"/>
          <w:szCs w:val="24"/>
        </w:rPr>
        <w:tab/>
        <w:t>биологического</w:t>
      </w:r>
      <w:r>
        <w:rPr>
          <w:rFonts w:eastAsia="Times New Roman"/>
          <w:sz w:val="24"/>
          <w:szCs w:val="24"/>
        </w:rPr>
        <w:tab/>
        <w:t>содержания,</w:t>
      </w:r>
    </w:p>
    <w:p w:rsidR="00EA5EA1" w:rsidRDefault="00EA5EA1" w:rsidP="00EA5EA1">
      <w:pPr>
        <w:tabs>
          <w:tab w:val="left" w:pos="1560"/>
          <w:tab w:val="left" w:pos="3280"/>
          <w:tab w:val="left" w:pos="4140"/>
          <w:tab w:val="left" w:pos="4520"/>
          <w:tab w:val="left" w:pos="5780"/>
          <w:tab w:val="left" w:pos="7140"/>
          <w:tab w:val="left" w:pos="8260"/>
          <w:tab w:val="left" w:pos="9360"/>
        </w:tabs>
        <w:rPr>
          <w:sz w:val="20"/>
          <w:szCs w:val="20"/>
        </w:rPr>
      </w:pPr>
      <w:r>
        <w:rPr>
          <w:rFonts w:eastAsia="Times New Roman"/>
          <w:sz w:val="24"/>
          <w:szCs w:val="24"/>
        </w:rPr>
        <w:t>включающую</w:t>
      </w:r>
      <w:r>
        <w:rPr>
          <w:rFonts w:eastAsia="Times New Roman"/>
          <w:sz w:val="24"/>
          <w:szCs w:val="24"/>
        </w:rPr>
        <w:tab/>
        <w:t>псевдонаучные</w:t>
      </w:r>
      <w:r>
        <w:rPr>
          <w:rFonts w:eastAsia="Times New Roman"/>
          <w:sz w:val="24"/>
          <w:szCs w:val="24"/>
        </w:rPr>
        <w:tab/>
        <w:t>знания</w:t>
      </w:r>
      <w:r>
        <w:rPr>
          <w:rFonts w:eastAsia="Times New Roman"/>
          <w:sz w:val="24"/>
          <w:szCs w:val="24"/>
        </w:rPr>
        <w:tab/>
        <w:t>из</w:t>
      </w:r>
      <w:r>
        <w:rPr>
          <w:rFonts w:eastAsia="Times New Roman"/>
          <w:sz w:val="24"/>
          <w:szCs w:val="24"/>
        </w:rPr>
        <w:tab/>
        <w:t>различных</w:t>
      </w:r>
      <w:r>
        <w:rPr>
          <w:rFonts w:eastAsia="Times New Roman"/>
          <w:sz w:val="24"/>
          <w:szCs w:val="24"/>
        </w:rPr>
        <w:tab/>
        <w:t>источников</w:t>
      </w:r>
      <w:r>
        <w:rPr>
          <w:sz w:val="20"/>
          <w:szCs w:val="20"/>
        </w:rPr>
        <w:tab/>
      </w:r>
      <w:r>
        <w:rPr>
          <w:rFonts w:eastAsia="Times New Roman"/>
          <w:sz w:val="24"/>
          <w:szCs w:val="24"/>
        </w:rPr>
        <w:t>(средства</w:t>
      </w:r>
      <w:r>
        <w:rPr>
          <w:sz w:val="20"/>
          <w:szCs w:val="20"/>
        </w:rPr>
        <w:tab/>
      </w:r>
      <w:r>
        <w:rPr>
          <w:rFonts w:eastAsia="Times New Roman"/>
          <w:sz w:val="24"/>
          <w:szCs w:val="24"/>
        </w:rPr>
        <w:t>массовой</w:t>
      </w:r>
      <w:r>
        <w:rPr>
          <w:rFonts w:eastAsia="Times New Roman"/>
          <w:sz w:val="24"/>
          <w:szCs w:val="24"/>
        </w:rPr>
        <w:tab/>
        <w:t>информации,</w:t>
      </w:r>
    </w:p>
    <w:p w:rsidR="00EA5EA1" w:rsidRDefault="00EA5EA1" w:rsidP="00EA5EA1">
      <w:pPr>
        <w:rPr>
          <w:sz w:val="20"/>
          <w:szCs w:val="20"/>
        </w:rPr>
      </w:pPr>
      <w:r>
        <w:rPr>
          <w:rFonts w:eastAsia="Times New Roman"/>
          <w:sz w:val="24"/>
          <w:szCs w:val="24"/>
        </w:rPr>
        <w:t>научно-популярные материалы), рассматривать глобальные экологические проблемы современности,</w:t>
      </w:r>
    </w:p>
    <w:p w:rsidR="00EA5EA1" w:rsidRDefault="00EA5EA1" w:rsidP="00EA5EA1">
      <w:pPr>
        <w:rPr>
          <w:sz w:val="20"/>
          <w:szCs w:val="20"/>
        </w:rPr>
      </w:pPr>
      <w:r>
        <w:rPr>
          <w:rFonts w:eastAsia="Times New Roman"/>
          <w:sz w:val="24"/>
          <w:szCs w:val="24"/>
        </w:rPr>
        <w:t>формировать по отношению к ним собственную позицию;</w:t>
      </w:r>
    </w:p>
    <w:p w:rsidR="00EA5EA1" w:rsidRDefault="00EA5EA1" w:rsidP="00EA5EA1">
      <w:pPr>
        <w:rPr>
          <w:sz w:val="20"/>
          <w:szCs w:val="20"/>
        </w:rPr>
      </w:pPr>
      <w:r>
        <w:rPr>
          <w:rFonts w:eastAsia="Times New Roman"/>
          <w:sz w:val="24"/>
          <w:szCs w:val="24"/>
        </w:rPr>
        <w:t>умение создавать собственные письменные и устные сообщения, обобщая биологическую информацию</w:t>
      </w:r>
    </w:p>
    <w:p w:rsidR="00DB7A47" w:rsidRDefault="00EA5EA1" w:rsidP="00DB7A47">
      <w:pPr>
        <w:rPr>
          <w:rFonts w:eastAsia="Times New Roman"/>
          <w:sz w:val="24"/>
          <w:szCs w:val="24"/>
        </w:rPr>
      </w:pPr>
      <w:r>
        <w:rPr>
          <w:rFonts w:eastAsia="Times New Roman"/>
          <w:sz w:val="24"/>
          <w:szCs w:val="24"/>
        </w:rPr>
        <w:t>из нескольких источников, грамотно использовать понятийный аппарат биологии.</w:t>
      </w:r>
    </w:p>
    <w:p w:rsidR="003A2658" w:rsidRDefault="003A2658" w:rsidP="00DB7A47">
      <w:pPr>
        <w:rPr>
          <w:sz w:val="20"/>
          <w:szCs w:val="20"/>
        </w:rPr>
      </w:pPr>
      <w:r>
        <w:rPr>
          <w:rFonts w:eastAsia="Times New Roman"/>
          <w:sz w:val="24"/>
          <w:szCs w:val="24"/>
        </w:rPr>
        <w:t>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A2658" w:rsidRDefault="003A2658" w:rsidP="003A2658">
      <w:pPr>
        <w:spacing w:line="14" w:lineRule="exact"/>
        <w:rPr>
          <w:sz w:val="20"/>
          <w:szCs w:val="20"/>
        </w:rPr>
      </w:pPr>
    </w:p>
    <w:p w:rsidR="003A2658" w:rsidRDefault="003A2658" w:rsidP="003A2658">
      <w:pPr>
        <w:spacing w:line="238" w:lineRule="auto"/>
        <w:jc w:val="both"/>
        <w:rPr>
          <w:sz w:val="20"/>
          <w:szCs w:val="20"/>
        </w:rPr>
      </w:pPr>
      <w:r>
        <w:rPr>
          <w:rFonts w:eastAsia="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2658" w:rsidRDefault="003A2658" w:rsidP="003A2658">
      <w:pPr>
        <w:spacing w:line="14" w:lineRule="exact"/>
        <w:rPr>
          <w:sz w:val="20"/>
          <w:szCs w:val="20"/>
        </w:rPr>
      </w:pPr>
    </w:p>
    <w:p w:rsidR="003A2658" w:rsidRDefault="003A2658" w:rsidP="003A2658">
      <w:pPr>
        <w:spacing w:line="237" w:lineRule="auto"/>
        <w:jc w:val="both"/>
        <w:rPr>
          <w:sz w:val="20"/>
          <w:szCs w:val="20"/>
        </w:rPr>
      </w:pPr>
      <w:r>
        <w:rPr>
          <w:rFonts w:eastAsia="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A2658" w:rsidRDefault="003A2658" w:rsidP="003A2658">
      <w:pPr>
        <w:tabs>
          <w:tab w:val="left" w:pos="1220"/>
        </w:tabs>
        <w:spacing w:line="228" w:lineRule="auto"/>
        <w:rPr>
          <w:sz w:val="20"/>
          <w:szCs w:val="20"/>
        </w:rPr>
      </w:pPr>
      <w:r>
        <w:rPr>
          <w:rFonts w:eastAsia="Times New Roman"/>
          <w:sz w:val="26"/>
          <w:szCs w:val="26"/>
        </w:rPr>
        <w:t>1)</w:t>
      </w:r>
      <w:r>
        <w:rPr>
          <w:sz w:val="20"/>
          <w:szCs w:val="20"/>
        </w:rPr>
        <w:tab/>
      </w:r>
      <w:r>
        <w:rPr>
          <w:rFonts w:eastAsia="Times New Roman"/>
          <w:sz w:val="24"/>
          <w:szCs w:val="24"/>
        </w:rPr>
        <w:t>гражданского воспитания:</w:t>
      </w:r>
    </w:p>
    <w:p w:rsidR="003A2658" w:rsidRDefault="003A2658" w:rsidP="003A2658">
      <w:pPr>
        <w:spacing w:line="17" w:lineRule="exact"/>
        <w:rPr>
          <w:sz w:val="20"/>
          <w:szCs w:val="20"/>
        </w:rPr>
      </w:pPr>
    </w:p>
    <w:p w:rsidR="003A2658" w:rsidRDefault="003A2658" w:rsidP="003A2658">
      <w:pPr>
        <w:tabs>
          <w:tab w:val="left" w:pos="2100"/>
          <w:tab w:val="left" w:pos="3600"/>
          <w:tab w:val="left" w:pos="4640"/>
          <w:tab w:val="left" w:pos="6320"/>
          <w:tab w:val="left" w:pos="6840"/>
          <w:tab w:val="left" w:pos="8060"/>
          <w:tab w:val="left" w:pos="8380"/>
          <w:tab w:val="left" w:pos="10140"/>
        </w:tabs>
        <w:rPr>
          <w:sz w:val="20"/>
          <w:szCs w:val="20"/>
        </w:rPr>
      </w:pPr>
      <w:r>
        <w:rPr>
          <w:rFonts w:eastAsia="Times New Roman"/>
          <w:sz w:val="24"/>
          <w:szCs w:val="24"/>
        </w:rPr>
        <w:t>сформированность</w:t>
      </w:r>
      <w:r>
        <w:rPr>
          <w:rFonts w:eastAsia="Times New Roman"/>
          <w:sz w:val="24"/>
          <w:szCs w:val="24"/>
        </w:rPr>
        <w:tab/>
        <w:t>гражданской</w:t>
      </w:r>
      <w:r>
        <w:rPr>
          <w:rFonts w:eastAsia="Times New Roman"/>
          <w:sz w:val="24"/>
          <w:szCs w:val="24"/>
        </w:rPr>
        <w:tab/>
        <w:t>позиции</w:t>
      </w:r>
      <w:r>
        <w:rPr>
          <w:rFonts w:eastAsia="Times New Roman"/>
          <w:sz w:val="24"/>
          <w:szCs w:val="24"/>
        </w:rPr>
        <w:tab/>
        <w:t>обучающегося</w:t>
      </w:r>
      <w:r>
        <w:rPr>
          <w:rFonts w:eastAsia="Times New Roman"/>
          <w:sz w:val="24"/>
          <w:szCs w:val="24"/>
        </w:rPr>
        <w:tab/>
        <w:t>как</w:t>
      </w:r>
      <w:r>
        <w:rPr>
          <w:rFonts w:eastAsia="Times New Roman"/>
          <w:sz w:val="24"/>
          <w:szCs w:val="24"/>
        </w:rPr>
        <w:tab/>
        <w:t>активного</w:t>
      </w:r>
      <w:r>
        <w:rPr>
          <w:rFonts w:eastAsia="Times New Roman"/>
          <w:sz w:val="24"/>
          <w:szCs w:val="24"/>
        </w:rPr>
        <w:tab/>
        <w:t>и</w:t>
      </w:r>
      <w:r>
        <w:rPr>
          <w:rFonts w:eastAsia="Times New Roman"/>
          <w:sz w:val="24"/>
          <w:szCs w:val="24"/>
        </w:rPr>
        <w:tab/>
        <w:t>ответственного</w:t>
      </w:r>
      <w:r>
        <w:rPr>
          <w:sz w:val="20"/>
          <w:szCs w:val="20"/>
        </w:rPr>
        <w:tab/>
      </w:r>
      <w:r>
        <w:rPr>
          <w:rFonts w:eastAsia="Times New Roman"/>
          <w:sz w:val="23"/>
          <w:szCs w:val="23"/>
        </w:rPr>
        <w:t>члена</w:t>
      </w:r>
    </w:p>
    <w:p w:rsidR="003A2658" w:rsidRDefault="003A2658" w:rsidP="003A2658">
      <w:pPr>
        <w:rPr>
          <w:sz w:val="20"/>
          <w:szCs w:val="20"/>
        </w:rPr>
      </w:pPr>
      <w:r>
        <w:rPr>
          <w:rFonts w:eastAsia="Times New Roman"/>
          <w:sz w:val="24"/>
          <w:szCs w:val="24"/>
        </w:rPr>
        <w:t>российского общества;</w:t>
      </w:r>
    </w:p>
    <w:p w:rsidR="003A2658" w:rsidRDefault="003A2658" w:rsidP="003A2658">
      <w:pPr>
        <w:rPr>
          <w:sz w:val="20"/>
          <w:szCs w:val="20"/>
        </w:rPr>
      </w:pPr>
      <w:r>
        <w:rPr>
          <w:rFonts w:eastAsia="Times New Roman"/>
          <w:sz w:val="24"/>
          <w:szCs w:val="24"/>
        </w:rPr>
        <w:t>осознание своих конституционных прав и обязанностей, уважение закона и правопорядка;</w:t>
      </w:r>
    </w:p>
    <w:p w:rsidR="003A2658" w:rsidRDefault="003A2658" w:rsidP="003A2658">
      <w:pPr>
        <w:rPr>
          <w:sz w:val="20"/>
          <w:szCs w:val="20"/>
        </w:rPr>
      </w:pPr>
      <w:r>
        <w:rPr>
          <w:rFonts w:eastAsia="Times New Roman"/>
          <w:sz w:val="24"/>
          <w:szCs w:val="24"/>
        </w:rPr>
        <w:t>готовность к совместной творческой деятельности при создании учебных проектов, решении учебных и</w:t>
      </w:r>
    </w:p>
    <w:p w:rsidR="003A2658" w:rsidRDefault="003A2658" w:rsidP="003A2658">
      <w:pPr>
        <w:rPr>
          <w:sz w:val="20"/>
          <w:szCs w:val="20"/>
        </w:rPr>
      </w:pPr>
      <w:r>
        <w:rPr>
          <w:rFonts w:eastAsia="Times New Roman"/>
          <w:sz w:val="24"/>
          <w:szCs w:val="24"/>
        </w:rPr>
        <w:t>познавательных задач, выполнении биологических экспериментов;</w:t>
      </w:r>
    </w:p>
    <w:p w:rsidR="003A2658" w:rsidRDefault="003A2658" w:rsidP="003A2658">
      <w:pPr>
        <w:tabs>
          <w:tab w:val="left" w:pos="1400"/>
          <w:tab w:val="left" w:pos="2700"/>
          <w:tab w:val="left" w:pos="4160"/>
          <w:tab w:val="left" w:pos="5220"/>
          <w:tab w:val="left" w:pos="6960"/>
          <w:tab w:val="left" w:pos="8340"/>
          <w:tab w:val="left" w:pos="9800"/>
        </w:tabs>
        <w:rPr>
          <w:sz w:val="20"/>
          <w:szCs w:val="20"/>
        </w:rPr>
      </w:pPr>
      <w:r>
        <w:rPr>
          <w:rFonts w:eastAsia="Times New Roman"/>
          <w:sz w:val="24"/>
          <w:szCs w:val="24"/>
        </w:rPr>
        <w:t>способность</w:t>
      </w:r>
      <w:r>
        <w:rPr>
          <w:rFonts w:eastAsia="Times New Roman"/>
          <w:sz w:val="24"/>
          <w:szCs w:val="24"/>
        </w:rPr>
        <w:tab/>
        <w:t>определять</w:t>
      </w:r>
      <w:r>
        <w:rPr>
          <w:rFonts w:eastAsia="Times New Roman"/>
          <w:sz w:val="24"/>
          <w:szCs w:val="24"/>
        </w:rPr>
        <w:tab/>
        <w:t>собственную</w:t>
      </w:r>
      <w:r>
        <w:rPr>
          <w:rFonts w:eastAsia="Times New Roman"/>
          <w:sz w:val="24"/>
          <w:szCs w:val="24"/>
        </w:rPr>
        <w:tab/>
        <w:t>позицию</w:t>
      </w:r>
      <w:r>
        <w:rPr>
          <w:rFonts w:eastAsia="Times New Roman"/>
          <w:sz w:val="24"/>
          <w:szCs w:val="24"/>
        </w:rPr>
        <w:tab/>
        <w:t>по  отношению</w:t>
      </w:r>
      <w:r>
        <w:rPr>
          <w:rFonts w:eastAsia="Times New Roman"/>
          <w:sz w:val="24"/>
          <w:szCs w:val="24"/>
        </w:rPr>
        <w:tab/>
        <w:t>к  явлениям</w:t>
      </w:r>
      <w:r>
        <w:rPr>
          <w:rFonts w:eastAsia="Times New Roman"/>
          <w:sz w:val="24"/>
          <w:szCs w:val="24"/>
        </w:rPr>
        <w:tab/>
        <w:t>современной</w:t>
      </w:r>
      <w:r>
        <w:rPr>
          <w:rFonts w:eastAsia="Times New Roman"/>
          <w:sz w:val="24"/>
          <w:szCs w:val="24"/>
        </w:rPr>
        <w:tab/>
        <w:t>жизни  и</w:t>
      </w:r>
    </w:p>
    <w:p w:rsidR="003A2658" w:rsidRDefault="003A2658" w:rsidP="003A2658">
      <w:pPr>
        <w:rPr>
          <w:sz w:val="20"/>
          <w:szCs w:val="20"/>
        </w:rPr>
      </w:pPr>
      <w:r>
        <w:rPr>
          <w:rFonts w:eastAsia="Times New Roman"/>
          <w:sz w:val="24"/>
          <w:szCs w:val="24"/>
        </w:rPr>
        <w:t>объяснять её;</w:t>
      </w:r>
    </w:p>
    <w:p w:rsidR="003A2658" w:rsidRDefault="003A2658" w:rsidP="003A2658">
      <w:pPr>
        <w:spacing w:line="12" w:lineRule="exact"/>
        <w:rPr>
          <w:sz w:val="20"/>
          <w:szCs w:val="20"/>
        </w:rPr>
      </w:pPr>
    </w:p>
    <w:p w:rsidR="003A2658" w:rsidRDefault="003A2658" w:rsidP="003A2658">
      <w:pPr>
        <w:rPr>
          <w:sz w:val="20"/>
          <w:szCs w:val="20"/>
        </w:rPr>
      </w:pPr>
      <w:r>
        <w:rPr>
          <w:rFonts w:eastAsia="Times New Roman"/>
          <w:sz w:val="23"/>
          <w:szCs w:val="23"/>
        </w:rPr>
        <w:t>умение учитывать в своих действиях необходимость конструктивного взаимодействия людей с разными</w:t>
      </w:r>
    </w:p>
    <w:p w:rsidR="003A2658" w:rsidRDefault="003A2658" w:rsidP="003A2658">
      <w:pPr>
        <w:rPr>
          <w:sz w:val="20"/>
          <w:szCs w:val="20"/>
        </w:rPr>
      </w:pPr>
      <w:r>
        <w:rPr>
          <w:rFonts w:eastAsia="Times New Roman"/>
          <w:sz w:val="24"/>
          <w:szCs w:val="24"/>
        </w:rPr>
        <w:t>убеждениями, культурными ценностями и социальным положением;</w:t>
      </w:r>
    </w:p>
    <w:p w:rsidR="003A2658" w:rsidRDefault="003A2658" w:rsidP="003A2658">
      <w:pPr>
        <w:tabs>
          <w:tab w:val="left" w:pos="1280"/>
          <w:tab w:val="left" w:pos="1580"/>
          <w:tab w:val="left" w:pos="3380"/>
          <w:tab w:val="left" w:pos="3660"/>
          <w:tab w:val="left" w:pos="4780"/>
          <w:tab w:val="left" w:pos="6220"/>
          <w:tab w:val="left" w:pos="7660"/>
          <w:tab w:val="left" w:pos="8780"/>
          <w:tab w:val="left" w:pos="10600"/>
        </w:tabs>
        <w:rPr>
          <w:sz w:val="20"/>
          <w:szCs w:val="20"/>
        </w:rPr>
      </w:pPr>
      <w:r>
        <w:rPr>
          <w:rFonts w:eastAsia="Times New Roman"/>
          <w:sz w:val="24"/>
          <w:szCs w:val="24"/>
        </w:rPr>
        <w:lastRenderedPageBreak/>
        <w:t>готовность</w:t>
      </w:r>
      <w:r>
        <w:rPr>
          <w:rFonts w:eastAsia="Times New Roman"/>
          <w:sz w:val="24"/>
          <w:szCs w:val="24"/>
        </w:rPr>
        <w:tab/>
        <w:t>к</w:t>
      </w:r>
      <w:r>
        <w:rPr>
          <w:rFonts w:eastAsia="Times New Roman"/>
          <w:sz w:val="24"/>
          <w:szCs w:val="24"/>
        </w:rPr>
        <w:tab/>
        <w:t>сотрудничеству</w:t>
      </w:r>
      <w:r>
        <w:rPr>
          <w:rFonts w:eastAsia="Times New Roman"/>
          <w:sz w:val="24"/>
          <w:szCs w:val="24"/>
        </w:rPr>
        <w:tab/>
        <w:t>в</w:t>
      </w:r>
      <w:r>
        <w:rPr>
          <w:rFonts w:eastAsia="Times New Roman"/>
          <w:sz w:val="24"/>
          <w:szCs w:val="24"/>
        </w:rPr>
        <w:tab/>
        <w:t>процессе</w:t>
      </w:r>
      <w:r>
        <w:rPr>
          <w:rFonts w:eastAsia="Times New Roman"/>
          <w:sz w:val="24"/>
          <w:szCs w:val="24"/>
        </w:rPr>
        <w:tab/>
        <w:t>совместного</w:t>
      </w:r>
      <w:r>
        <w:rPr>
          <w:rFonts w:eastAsia="Times New Roman"/>
          <w:sz w:val="24"/>
          <w:szCs w:val="24"/>
        </w:rPr>
        <w:tab/>
        <w:t>выполнения</w:t>
      </w:r>
      <w:r>
        <w:rPr>
          <w:rFonts w:eastAsia="Times New Roman"/>
          <w:sz w:val="24"/>
          <w:szCs w:val="24"/>
        </w:rPr>
        <w:tab/>
        <w:t>учебных,</w:t>
      </w:r>
      <w:r>
        <w:rPr>
          <w:rFonts w:eastAsia="Times New Roman"/>
          <w:sz w:val="24"/>
          <w:szCs w:val="24"/>
        </w:rPr>
        <w:tab/>
        <w:t>познавательных</w:t>
      </w:r>
      <w:r>
        <w:rPr>
          <w:sz w:val="20"/>
          <w:szCs w:val="20"/>
        </w:rPr>
        <w:tab/>
      </w:r>
      <w:r>
        <w:rPr>
          <w:rFonts w:eastAsia="Times New Roman"/>
        </w:rPr>
        <w:t>и</w:t>
      </w:r>
    </w:p>
    <w:p w:rsidR="003A2658" w:rsidRDefault="003A2658" w:rsidP="003A2658">
      <w:pPr>
        <w:rPr>
          <w:sz w:val="20"/>
          <w:szCs w:val="20"/>
        </w:rPr>
      </w:pPr>
      <w:r>
        <w:rPr>
          <w:rFonts w:eastAsia="Times New Roman"/>
          <w:sz w:val="24"/>
          <w:szCs w:val="24"/>
        </w:rPr>
        <w:t>исследовательских задач, уважительное отношение к мнению оппонентов при обсуждении спорных</w:t>
      </w:r>
    </w:p>
    <w:p w:rsidR="003A2658" w:rsidRDefault="003A2658" w:rsidP="003A2658">
      <w:pPr>
        <w:rPr>
          <w:sz w:val="20"/>
          <w:szCs w:val="20"/>
        </w:rPr>
      </w:pPr>
      <w:r>
        <w:rPr>
          <w:rFonts w:eastAsia="Times New Roman"/>
          <w:sz w:val="24"/>
          <w:szCs w:val="24"/>
        </w:rPr>
        <w:t>вопросов биологического содержания;</w:t>
      </w:r>
    </w:p>
    <w:p w:rsidR="003A2658" w:rsidRDefault="003A2658" w:rsidP="003A2658">
      <w:pPr>
        <w:rPr>
          <w:sz w:val="20"/>
          <w:szCs w:val="20"/>
        </w:rPr>
      </w:pPr>
      <w:r>
        <w:rPr>
          <w:rFonts w:eastAsia="Times New Roman"/>
          <w:sz w:val="24"/>
          <w:szCs w:val="24"/>
        </w:rPr>
        <w:t>готовность к гуманитарной и волонтёрской деятельности;</w:t>
      </w:r>
    </w:p>
    <w:p w:rsidR="003A2658" w:rsidRDefault="003A2658" w:rsidP="003A2658">
      <w:pPr>
        <w:tabs>
          <w:tab w:val="left" w:pos="1300"/>
        </w:tabs>
        <w:spacing w:line="223" w:lineRule="auto"/>
        <w:rPr>
          <w:sz w:val="20"/>
          <w:szCs w:val="20"/>
        </w:rPr>
      </w:pPr>
      <w:r>
        <w:rPr>
          <w:rFonts w:eastAsia="Times New Roman"/>
          <w:sz w:val="26"/>
          <w:szCs w:val="26"/>
        </w:rPr>
        <w:t>2)</w:t>
      </w:r>
      <w:r>
        <w:rPr>
          <w:sz w:val="20"/>
          <w:szCs w:val="20"/>
        </w:rPr>
        <w:tab/>
      </w:r>
      <w:r>
        <w:rPr>
          <w:rFonts w:eastAsia="Times New Roman"/>
          <w:sz w:val="24"/>
          <w:szCs w:val="24"/>
        </w:rPr>
        <w:t>патриотического воспитания:</w:t>
      </w:r>
    </w:p>
    <w:p w:rsidR="003A2658" w:rsidRDefault="003A2658" w:rsidP="003A2658">
      <w:pPr>
        <w:spacing w:line="17" w:lineRule="exact"/>
        <w:rPr>
          <w:sz w:val="20"/>
          <w:szCs w:val="20"/>
        </w:rPr>
      </w:pPr>
    </w:p>
    <w:p w:rsidR="003A2658" w:rsidRDefault="003A2658" w:rsidP="003A2658">
      <w:pPr>
        <w:rPr>
          <w:sz w:val="20"/>
          <w:szCs w:val="20"/>
        </w:rPr>
      </w:pPr>
      <w:r>
        <w:rPr>
          <w:rFonts w:eastAsia="Times New Roman"/>
          <w:sz w:val="24"/>
          <w:szCs w:val="24"/>
        </w:rPr>
        <w:t>сформированность  российской  гражданской идентичности,  патриотизма,  уважения к своему народу,</w:t>
      </w:r>
    </w:p>
    <w:p w:rsidR="003A2658" w:rsidRDefault="003A2658" w:rsidP="003A2658">
      <w:pPr>
        <w:rPr>
          <w:sz w:val="20"/>
          <w:szCs w:val="20"/>
        </w:rPr>
      </w:pPr>
      <w:r>
        <w:rPr>
          <w:rFonts w:eastAsia="Times New Roman"/>
          <w:sz w:val="24"/>
          <w:szCs w:val="24"/>
        </w:rPr>
        <w:t>чувства ответственности перед Родиной, гордости за свой край, свою Родину, свой язык и культуру,</w:t>
      </w:r>
    </w:p>
    <w:p w:rsidR="003A2658" w:rsidRDefault="003A2658" w:rsidP="003A2658">
      <w:pPr>
        <w:rPr>
          <w:sz w:val="20"/>
          <w:szCs w:val="20"/>
        </w:rPr>
      </w:pPr>
      <w:r>
        <w:rPr>
          <w:rFonts w:eastAsia="Times New Roman"/>
          <w:sz w:val="24"/>
          <w:szCs w:val="24"/>
        </w:rPr>
        <w:t>прошлое и настоящее многонационального народа России;</w:t>
      </w:r>
    </w:p>
    <w:p w:rsidR="003A2658" w:rsidRDefault="003A2658" w:rsidP="003A2658">
      <w:pPr>
        <w:rPr>
          <w:sz w:val="20"/>
          <w:szCs w:val="20"/>
        </w:rPr>
      </w:pPr>
      <w:r>
        <w:rPr>
          <w:rFonts w:eastAsia="Times New Roman"/>
          <w:sz w:val="24"/>
          <w:szCs w:val="24"/>
        </w:rPr>
        <w:t>ценностное отношение к природному наследию и памятникам природы, достижениям России в науке,</w:t>
      </w:r>
    </w:p>
    <w:p w:rsidR="003A2658" w:rsidRDefault="003A2658" w:rsidP="003A2658">
      <w:pPr>
        <w:rPr>
          <w:sz w:val="20"/>
          <w:szCs w:val="20"/>
        </w:rPr>
      </w:pPr>
      <w:r>
        <w:rPr>
          <w:rFonts w:eastAsia="Times New Roman"/>
          <w:sz w:val="24"/>
          <w:szCs w:val="24"/>
        </w:rPr>
        <w:t>искусстве, спорте, технологиях, труде;</w:t>
      </w:r>
    </w:p>
    <w:p w:rsidR="003A2658" w:rsidRDefault="003A2658" w:rsidP="003A2658">
      <w:pPr>
        <w:rPr>
          <w:sz w:val="20"/>
          <w:szCs w:val="20"/>
        </w:rPr>
      </w:pPr>
      <w:r>
        <w:rPr>
          <w:rFonts w:eastAsia="Times New Roman"/>
          <w:sz w:val="24"/>
          <w:szCs w:val="24"/>
        </w:rPr>
        <w:t>способность  оценивать  вклад  российских  учёных  в  становление  и  развитие  биологии,  понимание</w:t>
      </w:r>
    </w:p>
    <w:p w:rsidR="003A2658" w:rsidRDefault="003A2658" w:rsidP="003A2658">
      <w:pPr>
        <w:rPr>
          <w:sz w:val="20"/>
          <w:szCs w:val="20"/>
        </w:rPr>
      </w:pPr>
      <w:r>
        <w:rPr>
          <w:rFonts w:eastAsia="Times New Roman"/>
          <w:sz w:val="24"/>
          <w:szCs w:val="24"/>
        </w:rPr>
        <w:t>значения биологии в познании законов природы, в жизни человека и современного общества;</w:t>
      </w:r>
    </w:p>
    <w:p w:rsidR="003A2658" w:rsidRDefault="003A2658" w:rsidP="003A2658">
      <w:pPr>
        <w:rPr>
          <w:sz w:val="20"/>
          <w:szCs w:val="20"/>
        </w:rPr>
      </w:pPr>
      <w:r>
        <w:rPr>
          <w:rFonts w:eastAsia="Times New Roman"/>
          <w:sz w:val="24"/>
          <w:szCs w:val="24"/>
        </w:rPr>
        <w:t>идейная убеждённость, готовность к служению Отечеству и его защите, ответственность за его судьбу;</w:t>
      </w:r>
    </w:p>
    <w:p w:rsidR="003A2658" w:rsidRDefault="003A2658" w:rsidP="003A2658">
      <w:pPr>
        <w:spacing w:line="15" w:lineRule="exact"/>
        <w:rPr>
          <w:sz w:val="20"/>
          <w:szCs w:val="20"/>
        </w:rPr>
      </w:pPr>
    </w:p>
    <w:p w:rsidR="003A2658" w:rsidRDefault="003A2658" w:rsidP="003A2658">
      <w:pPr>
        <w:spacing w:line="234" w:lineRule="auto"/>
        <w:ind w:right="3840"/>
        <w:rPr>
          <w:sz w:val="20"/>
          <w:szCs w:val="20"/>
        </w:rPr>
      </w:pPr>
      <w:r>
        <w:rPr>
          <w:rFonts w:eastAsia="Times New Roman"/>
          <w:sz w:val="26"/>
          <w:szCs w:val="26"/>
        </w:rPr>
        <w:t>3)</w:t>
      </w:r>
      <w:r>
        <w:rPr>
          <w:rFonts w:eastAsia="Times New Roman"/>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3A2658" w:rsidRDefault="003A2658" w:rsidP="003A2658">
      <w:pPr>
        <w:spacing w:line="3" w:lineRule="exact"/>
        <w:rPr>
          <w:sz w:val="20"/>
          <w:szCs w:val="20"/>
        </w:rPr>
      </w:pPr>
    </w:p>
    <w:p w:rsidR="003A2658" w:rsidRDefault="003A2658" w:rsidP="003A2658">
      <w:pPr>
        <w:tabs>
          <w:tab w:val="left" w:pos="1400"/>
          <w:tab w:val="left" w:pos="2600"/>
          <w:tab w:val="left" w:pos="3740"/>
          <w:tab w:val="left" w:pos="4020"/>
          <w:tab w:val="left" w:pos="5280"/>
          <w:tab w:val="left" w:pos="6620"/>
          <w:tab w:val="left" w:pos="7720"/>
          <w:tab w:val="left" w:pos="9280"/>
          <w:tab w:val="left" w:pos="9660"/>
        </w:tabs>
        <w:rPr>
          <w:sz w:val="20"/>
          <w:szCs w:val="20"/>
        </w:rPr>
      </w:pPr>
      <w:r>
        <w:rPr>
          <w:rFonts w:eastAsia="Times New Roman"/>
          <w:sz w:val="24"/>
          <w:szCs w:val="24"/>
        </w:rPr>
        <w:t>способность</w:t>
      </w:r>
      <w:r>
        <w:rPr>
          <w:rFonts w:eastAsia="Times New Roman"/>
          <w:sz w:val="24"/>
          <w:szCs w:val="24"/>
        </w:rPr>
        <w:tab/>
        <w:t>оценивать</w:t>
      </w:r>
      <w:r>
        <w:rPr>
          <w:rFonts w:eastAsia="Times New Roman"/>
          <w:sz w:val="24"/>
          <w:szCs w:val="24"/>
        </w:rPr>
        <w:tab/>
        <w:t>ситуацию</w:t>
      </w:r>
      <w:r>
        <w:rPr>
          <w:rFonts w:eastAsia="Times New Roman"/>
          <w:sz w:val="24"/>
          <w:szCs w:val="24"/>
        </w:rPr>
        <w:tab/>
        <w:t>и</w:t>
      </w:r>
      <w:r>
        <w:rPr>
          <w:rFonts w:eastAsia="Times New Roman"/>
          <w:sz w:val="24"/>
          <w:szCs w:val="24"/>
        </w:rPr>
        <w:tab/>
        <w:t>принимать</w:t>
      </w:r>
      <w:r>
        <w:rPr>
          <w:rFonts w:eastAsia="Times New Roman"/>
          <w:sz w:val="24"/>
          <w:szCs w:val="24"/>
        </w:rPr>
        <w:tab/>
        <w:t>осознанные</w:t>
      </w:r>
      <w:r>
        <w:rPr>
          <w:rFonts w:eastAsia="Times New Roman"/>
          <w:sz w:val="24"/>
          <w:szCs w:val="24"/>
        </w:rPr>
        <w:tab/>
        <w:t>решения,</w:t>
      </w:r>
      <w:r>
        <w:rPr>
          <w:rFonts w:eastAsia="Times New Roman"/>
          <w:sz w:val="24"/>
          <w:szCs w:val="24"/>
        </w:rPr>
        <w:tab/>
        <w:t>ориентируясь</w:t>
      </w:r>
      <w:r>
        <w:rPr>
          <w:rFonts w:eastAsia="Times New Roman"/>
          <w:sz w:val="24"/>
          <w:szCs w:val="24"/>
        </w:rPr>
        <w:tab/>
        <w:t>на</w:t>
      </w:r>
      <w:r>
        <w:rPr>
          <w:rFonts w:eastAsia="Times New Roman"/>
          <w:sz w:val="24"/>
          <w:szCs w:val="24"/>
        </w:rPr>
        <w:tab/>
        <w:t>морально-</w:t>
      </w:r>
    </w:p>
    <w:p w:rsidR="003A2658" w:rsidRDefault="003A2658" w:rsidP="003A2658">
      <w:pPr>
        <w:rPr>
          <w:sz w:val="20"/>
          <w:szCs w:val="20"/>
        </w:rPr>
      </w:pPr>
      <w:r>
        <w:rPr>
          <w:rFonts w:eastAsia="Times New Roman"/>
          <w:sz w:val="24"/>
          <w:szCs w:val="24"/>
        </w:rPr>
        <w:t>нравственные нормы и ценности;</w:t>
      </w:r>
    </w:p>
    <w:p w:rsidR="003A2658" w:rsidRDefault="003A2658" w:rsidP="003A2658">
      <w:pPr>
        <w:spacing w:line="237" w:lineRule="auto"/>
        <w:rPr>
          <w:sz w:val="20"/>
          <w:szCs w:val="20"/>
        </w:rPr>
      </w:pPr>
      <w:r>
        <w:rPr>
          <w:rFonts w:eastAsia="Times New Roman"/>
          <w:sz w:val="24"/>
          <w:szCs w:val="24"/>
        </w:rPr>
        <w:t>осознание личного вклада в построение устойчивого будущего;</w:t>
      </w:r>
    </w:p>
    <w:p w:rsidR="003A2658" w:rsidRDefault="003A2658" w:rsidP="003A2658">
      <w:pPr>
        <w:spacing w:line="13" w:lineRule="exact"/>
        <w:rPr>
          <w:sz w:val="20"/>
          <w:szCs w:val="20"/>
        </w:rPr>
      </w:pPr>
    </w:p>
    <w:p w:rsidR="003A2658" w:rsidRDefault="003A2658" w:rsidP="003A2658">
      <w:pPr>
        <w:spacing w:line="234" w:lineRule="auto"/>
        <w:rPr>
          <w:sz w:val="20"/>
          <w:szCs w:val="20"/>
        </w:rPr>
      </w:pPr>
      <w:r>
        <w:rPr>
          <w:rFonts w:eastAsia="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A2658" w:rsidRDefault="003A2658" w:rsidP="003A2658">
      <w:pPr>
        <w:spacing w:line="17" w:lineRule="exact"/>
        <w:rPr>
          <w:sz w:val="20"/>
          <w:szCs w:val="20"/>
        </w:rPr>
      </w:pPr>
    </w:p>
    <w:p w:rsidR="003A2658" w:rsidRDefault="003A2658" w:rsidP="003A2658">
      <w:pPr>
        <w:spacing w:line="234" w:lineRule="auto"/>
        <w:rPr>
          <w:sz w:val="20"/>
          <w:szCs w:val="20"/>
        </w:rPr>
      </w:pPr>
      <w:r>
        <w:rPr>
          <w:rFonts w:eastAsia="Times New Roman"/>
          <w:sz w:val="26"/>
          <w:szCs w:val="26"/>
        </w:rPr>
        <w:t>4)</w:t>
      </w:r>
      <w:r>
        <w:rPr>
          <w:rFonts w:eastAsia="Times New Roman"/>
          <w:sz w:val="24"/>
          <w:szCs w:val="24"/>
        </w:rPr>
        <w:t xml:space="preserve"> эстетического воспитания: эстетическое отношение к миру, включая эстетику быта, научного и технического творчества, спорта, труда, общественных отношений; понимание эмоционального воздействия живой природы и её ценности;</w:t>
      </w:r>
    </w:p>
    <w:p w:rsidR="003A2658" w:rsidRDefault="003A2658" w:rsidP="003A2658">
      <w:pPr>
        <w:spacing w:line="15" w:lineRule="exact"/>
        <w:rPr>
          <w:sz w:val="20"/>
          <w:szCs w:val="20"/>
        </w:rPr>
      </w:pPr>
    </w:p>
    <w:p w:rsidR="003A2658" w:rsidRDefault="003A2658" w:rsidP="003A2658">
      <w:pPr>
        <w:spacing w:line="234" w:lineRule="auto"/>
        <w:rPr>
          <w:sz w:val="20"/>
          <w:szCs w:val="20"/>
        </w:rPr>
      </w:pPr>
      <w:r>
        <w:rPr>
          <w:rFonts w:eastAsia="Times New Roman"/>
          <w:sz w:val="24"/>
          <w:szCs w:val="24"/>
        </w:rPr>
        <w:t>готовность к самовыражению в разных видах искусства, стремление проявлять качества творческой личности;</w:t>
      </w:r>
    </w:p>
    <w:p w:rsidR="003A2658" w:rsidRDefault="003A2658" w:rsidP="003A2658">
      <w:pPr>
        <w:tabs>
          <w:tab w:val="left" w:pos="1300"/>
        </w:tabs>
        <w:spacing w:line="225" w:lineRule="auto"/>
        <w:rPr>
          <w:sz w:val="20"/>
          <w:szCs w:val="20"/>
        </w:rPr>
      </w:pPr>
      <w:r>
        <w:rPr>
          <w:rFonts w:eastAsia="Times New Roman"/>
          <w:sz w:val="26"/>
          <w:szCs w:val="26"/>
        </w:rPr>
        <w:t>5)</w:t>
      </w:r>
      <w:r>
        <w:rPr>
          <w:sz w:val="20"/>
          <w:szCs w:val="20"/>
        </w:rPr>
        <w:tab/>
      </w:r>
      <w:r>
        <w:rPr>
          <w:rFonts w:eastAsia="Times New Roman"/>
          <w:sz w:val="24"/>
          <w:szCs w:val="24"/>
        </w:rPr>
        <w:t>физического воспитания:</w:t>
      </w:r>
    </w:p>
    <w:p w:rsidR="003A2658" w:rsidRDefault="003A2658" w:rsidP="003A2658">
      <w:pPr>
        <w:spacing w:line="29" w:lineRule="exact"/>
        <w:rPr>
          <w:sz w:val="20"/>
          <w:szCs w:val="20"/>
        </w:rPr>
      </w:pPr>
    </w:p>
    <w:p w:rsidR="003A2658" w:rsidRDefault="003A2658" w:rsidP="00DB7A47">
      <w:pPr>
        <w:jc w:val="center"/>
        <w:rPr>
          <w:sz w:val="20"/>
          <w:szCs w:val="20"/>
        </w:rPr>
      </w:pPr>
      <w:r>
        <w:rPr>
          <w:rFonts w:eastAsia="Times New Roman"/>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w:t>
      </w:r>
      <w:bookmarkStart w:id="361" w:name="page181"/>
      <w:bookmarkEnd w:id="361"/>
      <w:r>
        <w:rPr>
          <w:rFonts w:eastAsia="Times New Roman"/>
          <w:sz w:val="24"/>
          <w:szCs w:val="24"/>
        </w:rPr>
        <w:t>активность),  бережного,  ответственного  и  компетентного отношения к собственному физическому и</w:t>
      </w:r>
    </w:p>
    <w:p w:rsidR="003A2658" w:rsidRDefault="003A2658" w:rsidP="003A2658">
      <w:pPr>
        <w:rPr>
          <w:sz w:val="20"/>
          <w:szCs w:val="20"/>
        </w:rPr>
      </w:pPr>
      <w:r>
        <w:rPr>
          <w:rFonts w:eastAsia="Times New Roman"/>
          <w:sz w:val="24"/>
          <w:szCs w:val="24"/>
        </w:rPr>
        <w:t>психическому здоровью;</w:t>
      </w:r>
    </w:p>
    <w:p w:rsidR="003A2658" w:rsidRDefault="003A2658" w:rsidP="003A2658">
      <w:pPr>
        <w:rPr>
          <w:sz w:val="20"/>
          <w:szCs w:val="20"/>
        </w:rPr>
      </w:pPr>
      <w:r>
        <w:rPr>
          <w:rFonts w:eastAsia="Times New Roman"/>
          <w:sz w:val="24"/>
          <w:szCs w:val="24"/>
        </w:rPr>
        <w:t>понимание ценности правил индивидуального и коллективного безопасного поведения в ситуациях,</w:t>
      </w:r>
    </w:p>
    <w:p w:rsidR="003A2658" w:rsidRDefault="003A2658" w:rsidP="003A2658">
      <w:pPr>
        <w:rPr>
          <w:sz w:val="20"/>
          <w:szCs w:val="20"/>
        </w:rPr>
      </w:pPr>
      <w:r>
        <w:rPr>
          <w:rFonts w:eastAsia="Times New Roman"/>
          <w:sz w:val="24"/>
          <w:szCs w:val="24"/>
        </w:rPr>
        <w:t>угрожающих здоровью и жизни людей;</w:t>
      </w:r>
    </w:p>
    <w:p w:rsidR="003A2658" w:rsidRDefault="003A2658" w:rsidP="003A2658">
      <w:pPr>
        <w:rPr>
          <w:sz w:val="20"/>
          <w:szCs w:val="20"/>
        </w:rPr>
      </w:pPr>
      <w:r>
        <w:rPr>
          <w:rFonts w:eastAsia="Times New Roman"/>
          <w:sz w:val="24"/>
          <w:szCs w:val="24"/>
        </w:rPr>
        <w:t>осознание последствий и неприятие вредных привычек (употребления алкоголя, наркотиков, курения);</w:t>
      </w:r>
    </w:p>
    <w:p w:rsidR="003A2658" w:rsidRDefault="003A2658" w:rsidP="003A2658">
      <w:pPr>
        <w:tabs>
          <w:tab w:val="left" w:pos="1300"/>
        </w:tabs>
        <w:spacing w:line="221" w:lineRule="auto"/>
        <w:rPr>
          <w:sz w:val="20"/>
          <w:szCs w:val="20"/>
        </w:rPr>
      </w:pPr>
      <w:r>
        <w:rPr>
          <w:rFonts w:eastAsia="Times New Roman"/>
          <w:sz w:val="26"/>
          <w:szCs w:val="26"/>
        </w:rPr>
        <w:t>6)</w:t>
      </w:r>
      <w:r>
        <w:rPr>
          <w:sz w:val="20"/>
          <w:szCs w:val="20"/>
        </w:rPr>
        <w:tab/>
      </w:r>
      <w:r>
        <w:rPr>
          <w:rFonts w:eastAsia="Times New Roman"/>
          <w:sz w:val="24"/>
          <w:szCs w:val="24"/>
        </w:rPr>
        <w:t>трудового воспитания:</w:t>
      </w:r>
    </w:p>
    <w:p w:rsidR="003A2658" w:rsidRDefault="003A2658" w:rsidP="003A2658">
      <w:pPr>
        <w:spacing w:line="18" w:lineRule="exact"/>
        <w:rPr>
          <w:sz w:val="20"/>
          <w:szCs w:val="20"/>
        </w:rPr>
      </w:pPr>
    </w:p>
    <w:p w:rsidR="003A2658" w:rsidRDefault="003A2658" w:rsidP="003A2658">
      <w:pPr>
        <w:rPr>
          <w:sz w:val="20"/>
          <w:szCs w:val="20"/>
        </w:rPr>
      </w:pPr>
      <w:r>
        <w:rPr>
          <w:rFonts w:eastAsia="Times New Roman"/>
          <w:sz w:val="24"/>
          <w:szCs w:val="24"/>
        </w:rPr>
        <w:t>готовность к труду, осознание ценности мастерства, трудолюбие;</w:t>
      </w:r>
    </w:p>
    <w:p w:rsidR="003A2658" w:rsidRDefault="003A2658" w:rsidP="003A2658">
      <w:pPr>
        <w:tabs>
          <w:tab w:val="left" w:pos="6280"/>
        </w:tabs>
        <w:rPr>
          <w:sz w:val="20"/>
          <w:szCs w:val="20"/>
        </w:rPr>
      </w:pPr>
      <w:r>
        <w:rPr>
          <w:rFonts w:eastAsia="Times New Roman"/>
          <w:sz w:val="24"/>
          <w:szCs w:val="24"/>
        </w:rPr>
        <w:t>готовность  к  активной  деятельности  технологической  и</w:t>
      </w:r>
      <w:r>
        <w:rPr>
          <w:rFonts w:eastAsia="Times New Roman"/>
          <w:sz w:val="24"/>
          <w:szCs w:val="24"/>
        </w:rPr>
        <w:tab/>
        <w:t>социальной  направленности,  способность</w:t>
      </w:r>
    </w:p>
    <w:p w:rsidR="003A2658" w:rsidRDefault="003A2658" w:rsidP="003A2658">
      <w:pPr>
        <w:rPr>
          <w:sz w:val="20"/>
          <w:szCs w:val="20"/>
        </w:rPr>
      </w:pPr>
      <w:r>
        <w:rPr>
          <w:rFonts w:eastAsia="Times New Roman"/>
          <w:sz w:val="24"/>
          <w:szCs w:val="24"/>
        </w:rPr>
        <w:t>инициировать, планировать и самостоятельно выполнять такую деятельность;</w:t>
      </w:r>
    </w:p>
    <w:p w:rsidR="003A2658" w:rsidRDefault="003A2658" w:rsidP="003A2658">
      <w:pPr>
        <w:rPr>
          <w:sz w:val="20"/>
          <w:szCs w:val="20"/>
        </w:rPr>
      </w:pPr>
      <w:r>
        <w:rPr>
          <w:rFonts w:eastAsia="Times New Roman"/>
          <w:sz w:val="24"/>
          <w:szCs w:val="24"/>
        </w:rPr>
        <w:t>интерес к различным сферам профессиональной деятельности, умение совершать осознанный выбор</w:t>
      </w:r>
    </w:p>
    <w:p w:rsidR="003A2658" w:rsidRDefault="003A2658" w:rsidP="003A2658">
      <w:pPr>
        <w:rPr>
          <w:sz w:val="20"/>
          <w:szCs w:val="20"/>
        </w:rPr>
      </w:pPr>
      <w:r>
        <w:rPr>
          <w:rFonts w:eastAsia="Times New Roman"/>
          <w:sz w:val="24"/>
          <w:szCs w:val="24"/>
        </w:rPr>
        <w:t>будущей профессии и реализовывать собственные жизненные планы;</w:t>
      </w:r>
    </w:p>
    <w:p w:rsidR="003A2658" w:rsidRDefault="003A2658" w:rsidP="003A2658">
      <w:pPr>
        <w:rPr>
          <w:sz w:val="20"/>
          <w:szCs w:val="20"/>
        </w:rPr>
      </w:pPr>
      <w:r>
        <w:rPr>
          <w:rFonts w:eastAsia="Times New Roman"/>
          <w:sz w:val="24"/>
          <w:szCs w:val="24"/>
        </w:rPr>
        <w:t>готовность и способность к образованию и самообразованию на протяжении всей жизни;</w:t>
      </w:r>
    </w:p>
    <w:p w:rsidR="003A2658" w:rsidRDefault="003A2658" w:rsidP="003A2658">
      <w:pPr>
        <w:tabs>
          <w:tab w:val="left" w:pos="1300"/>
        </w:tabs>
        <w:spacing w:line="223" w:lineRule="auto"/>
        <w:rPr>
          <w:sz w:val="20"/>
          <w:szCs w:val="20"/>
        </w:rPr>
      </w:pPr>
      <w:r>
        <w:rPr>
          <w:rFonts w:eastAsia="Times New Roman"/>
          <w:sz w:val="26"/>
          <w:szCs w:val="26"/>
        </w:rPr>
        <w:t>7)</w:t>
      </w:r>
      <w:r>
        <w:rPr>
          <w:sz w:val="20"/>
          <w:szCs w:val="20"/>
        </w:rPr>
        <w:tab/>
      </w:r>
      <w:r>
        <w:rPr>
          <w:rFonts w:eastAsia="Times New Roman"/>
          <w:sz w:val="24"/>
          <w:szCs w:val="24"/>
        </w:rPr>
        <w:t>экологического воспитания:</w:t>
      </w:r>
    </w:p>
    <w:p w:rsidR="003A2658" w:rsidRDefault="003A2658" w:rsidP="003A2658">
      <w:pPr>
        <w:spacing w:line="17" w:lineRule="exact"/>
        <w:rPr>
          <w:sz w:val="20"/>
          <w:szCs w:val="20"/>
        </w:rPr>
      </w:pPr>
    </w:p>
    <w:p w:rsidR="003A2658" w:rsidRDefault="003A2658" w:rsidP="003A2658">
      <w:pPr>
        <w:tabs>
          <w:tab w:val="left" w:pos="1520"/>
          <w:tab w:val="left" w:pos="3300"/>
          <w:tab w:val="left" w:pos="4580"/>
          <w:tab w:val="left" w:pos="4860"/>
          <w:tab w:val="left" w:pos="5880"/>
          <w:tab w:val="left" w:pos="6380"/>
          <w:tab w:val="left" w:pos="7620"/>
          <w:tab w:val="left" w:pos="8420"/>
          <w:tab w:val="left" w:pos="8820"/>
          <w:tab w:val="left" w:pos="9660"/>
          <w:tab w:val="left" w:pos="10500"/>
        </w:tabs>
        <w:rPr>
          <w:sz w:val="20"/>
          <w:szCs w:val="20"/>
        </w:rPr>
      </w:pPr>
      <w:r>
        <w:rPr>
          <w:rFonts w:eastAsia="Times New Roman"/>
          <w:sz w:val="24"/>
          <w:szCs w:val="24"/>
        </w:rPr>
        <w:t>экологически</w:t>
      </w:r>
      <w:r>
        <w:rPr>
          <w:rFonts w:eastAsia="Times New Roman"/>
          <w:sz w:val="24"/>
          <w:szCs w:val="24"/>
        </w:rPr>
        <w:tab/>
        <w:t>целесообразное</w:t>
      </w:r>
      <w:r>
        <w:rPr>
          <w:rFonts w:eastAsia="Times New Roman"/>
          <w:sz w:val="24"/>
          <w:szCs w:val="24"/>
        </w:rPr>
        <w:tab/>
        <w:t>отношение</w:t>
      </w:r>
      <w:r>
        <w:rPr>
          <w:rFonts w:eastAsia="Times New Roman"/>
          <w:sz w:val="24"/>
          <w:szCs w:val="24"/>
        </w:rPr>
        <w:tab/>
        <w:t>к</w:t>
      </w:r>
      <w:r>
        <w:rPr>
          <w:rFonts w:eastAsia="Times New Roman"/>
          <w:sz w:val="24"/>
          <w:szCs w:val="24"/>
        </w:rPr>
        <w:tab/>
        <w:t>природе</w:t>
      </w:r>
      <w:r>
        <w:rPr>
          <w:rFonts w:eastAsia="Times New Roman"/>
          <w:sz w:val="24"/>
          <w:szCs w:val="24"/>
        </w:rPr>
        <w:tab/>
        <w:t>как</w:t>
      </w:r>
      <w:r>
        <w:rPr>
          <w:rFonts w:eastAsia="Times New Roman"/>
          <w:sz w:val="24"/>
          <w:szCs w:val="24"/>
        </w:rPr>
        <w:tab/>
        <w:t>источнику</w:t>
      </w:r>
      <w:r>
        <w:rPr>
          <w:rFonts w:eastAsia="Times New Roman"/>
          <w:sz w:val="24"/>
          <w:szCs w:val="24"/>
        </w:rPr>
        <w:tab/>
        <w:t>жизни</w:t>
      </w:r>
      <w:r>
        <w:rPr>
          <w:rFonts w:eastAsia="Times New Roman"/>
          <w:sz w:val="24"/>
          <w:szCs w:val="24"/>
        </w:rPr>
        <w:tab/>
        <w:t>на</w:t>
      </w:r>
      <w:r>
        <w:rPr>
          <w:rFonts w:eastAsia="Times New Roman"/>
          <w:sz w:val="24"/>
          <w:szCs w:val="24"/>
        </w:rPr>
        <w:tab/>
        <w:t>Земле,</w:t>
      </w:r>
      <w:r>
        <w:rPr>
          <w:rFonts w:eastAsia="Times New Roman"/>
          <w:sz w:val="24"/>
          <w:szCs w:val="24"/>
        </w:rPr>
        <w:tab/>
        <w:t>основе</w:t>
      </w:r>
      <w:r>
        <w:rPr>
          <w:rFonts w:eastAsia="Times New Roman"/>
          <w:sz w:val="24"/>
          <w:szCs w:val="24"/>
        </w:rPr>
        <w:tab/>
        <w:t>её</w:t>
      </w:r>
    </w:p>
    <w:p w:rsidR="003A2658" w:rsidRDefault="003A2658" w:rsidP="003A2658">
      <w:pPr>
        <w:rPr>
          <w:sz w:val="20"/>
          <w:szCs w:val="20"/>
        </w:rPr>
      </w:pPr>
      <w:r>
        <w:rPr>
          <w:rFonts w:eastAsia="Times New Roman"/>
          <w:sz w:val="24"/>
          <w:szCs w:val="24"/>
        </w:rPr>
        <w:t>существования;</w:t>
      </w:r>
    </w:p>
    <w:p w:rsidR="003A2658" w:rsidRDefault="003A2658" w:rsidP="003A2658">
      <w:pPr>
        <w:spacing w:line="1" w:lineRule="exact"/>
        <w:rPr>
          <w:sz w:val="20"/>
          <w:szCs w:val="20"/>
        </w:rPr>
      </w:pPr>
    </w:p>
    <w:p w:rsidR="003A2658" w:rsidRDefault="003A2658" w:rsidP="003A2658">
      <w:pPr>
        <w:rPr>
          <w:sz w:val="20"/>
          <w:szCs w:val="20"/>
        </w:rPr>
      </w:pPr>
      <w:r>
        <w:rPr>
          <w:rFonts w:eastAsia="Times New Roman"/>
          <w:sz w:val="24"/>
          <w:szCs w:val="24"/>
        </w:rPr>
        <w:t>повышение уровня экологической культуры: приобретение опыта планирования поступков и оценки их</w:t>
      </w:r>
    </w:p>
    <w:p w:rsidR="003A2658" w:rsidRDefault="003A2658" w:rsidP="003A2658">
      <w:pPr>
        <w:rPr>
          <w:sz w:val="20"/>
          <w:szCs w:val="20"/>
        </w:rPr>
      </w:pPr>
      <w:r>
        <w:rPr>
          <w:rFonts w:eastAsia="Times New Roman"/>
          <w:sz w:val="24"/>
          <w:szCs w:val="24"/>
        </w:rPr>
        <w:t>возможных последствий для окружающей среды;</w:t>
      </w:r>
    </w:p>
    <w:p w:rsidR="003A2658" w:rsidRDefault="003A2658" w:rsidP="003A2658">
      <w:pPr>
        <w:tabs>
          <w:tab w:val="left" w:pos="1220"/>
          <w:tab w:val="left" w:pos="2700"/>
          <w:tab w:val="left" w:pos="3920"/>
          <w:tab w:val="left" w:pos="5620"/>
          <w:tab w:val="left" w:pos="6700"/>
          <w:tab w:val="left" w:pos="7040"/>
          <w:tab w:val="left" w:pos="7820"/>
          <w:tab w:val="left" w:pos="8280"/>
          <w:tab w:val="left" w:pos="9460"/>
        </w:tabs>
        <w:rPr>
          <w:sz w:val="20"/>
          <w:szCs w:val="20"/>
        </w:rPr>
      </w:pPr>
      <w:r>
        <w:rPr>
          <w:rFonts w:eastAsia="Times New Roman"/>
          <w:sz w:val="24"/>
          <w:szCs w:val="24"/>
        </w:rPr>
        <w:t>осознание</w:t>
      </w:r>
      <w:r>
        <w:rPr>
          <w:rFonts w:eastAsia="Times New Roman"/>
          <w:sz w:val="24"/>
          <w:szCs w:val="24"/>
        </w:rPr>
        <w:tab/>
        <w:t>глобального</w:t>
      </w:r>
      <w:r>
        <w:rPr>
          <w:rFonts w:eastAsia="Times New Roman"/>
          <w:sz w:val="24"/>
          <w:szCs w:val="24"/>
        </w:rPr>
        <w:tab/>
        <w:t>характера</w:t>
      </w:r>
      <w:r>
        <w:rPr>
          <w:rFonts w:eastAsia="Times New Roman"/>
          <w:sz w:val="24"/>
          <w:szCs w:val="24"/>
        </w:rPr>
        <w:tab/>
        <w:t>экологических</w:t>
      </w:r>
      <w:r>
        <w:rPr>
          <w:rFonts w:eastAsia="Times New Roman"/>
          <w:sz w:val="24"/>
          <w:szCs w:val="24"/>
        </w:rPr>
        <w:tab/>
        <w:t>проблем</w:t>
      </w:r>
      <w:r>
        <w:rPr>
          <w:rFonts w:eastAsia="Times New Roman"/>
          <w:sz w:val="24"/>
          <w:szCs w:val="24"/>
        </w:rPr>
        <w:tab/>
        <w:t>и</w:t>
      </w:r>
      <w:r>
        <w:rPr>
          <w:rFonts w:eastAsia="Times New Roman"/>
          <w:sz w:val="24"/>
          <w:szCs w:val="24"/>
        </w:rPr>
        <w:tab/>
        <w:t>путей</w:t>
      </w:r>
      <w:r>
        <w:rPr>
          <w:rFonts w:eastAsia="Times New Roman"/>
          <w:sz w:val="24"/>
          <w:szCs w:val="24"/>
        </w:rPr>
        <w:tab/>
        <w:t>их</w:t>
      </w:r>
      <w:r>
        <w:rPr>
          <w:rFonts w:eastAsia="Times New Roman"/>
          <w:sz w:val="24"/>
          <w:szCs w:val="24"/>
        </w:rPr>
        <w:tab/>
        <w:t>решения;</w:t>
      </w:r>
      <w:r>
        <w:rPr>
          <w:sz w:val="20"/>
          <w:szCs w:val="20"/>
        </w:rPr>
        <w:tab/>
      </w:r>
      <w:r>
        <w:rPr>
          <w:rFonts w:eastAsia="Times New Roman"/>
          <w:sz w:val="23"/>
          <w:szCs w:val="23"/>
        </w:rPr>
        <w:t>способность</w:t>
      </w:r>
    </w:p>
    <w:p w:rsidR="003A2658" w:rsidRDefault="003A2658" w:rsidP="003A2658">
      <w:pPr>
        <w:rPr>
          <w:sz w:val="20"/>
          <w:szCs w:val="20"/>
        </w:rPr>
      </w:pPr>
      <w:r>
        <w:rPr>
          <w:rFonts w:eastAsia="Times New Roman"/>
          <w:sz w:val="24"/>
          <w:szCs w:val="24"/>
        </w:rPr>
        <w:t>использовать приобретаемые при изучении биологии знания и умения</w:t>
      </w:r>
    </w:p>
    <w:p w:rsidR="003A2658" w:rsidRDefault="003A2658" w:rsidP="003A2658">
      <w:pPr>
        <w:tabs>
          <w:tab w:val="left" w:pos="540"/>
          <w:tab w:val="left" w:pos="1640"/>
          <w:tab w:val="left" w:pos="2760"/>
          <w:tab w:val="left" w:pos="4020"/>
          <w:tab w:val="left" w:pos="4320"/>
          <w:tab w:val="left" w:pos="6020"/>
          <w:tab w:val="left" w:pos="8500"/>
          <w:tab w:val="left" w:pos="10000"/>
        </w:tabs>
        <w:rPr>
          <w:sz w:val="20"/>
          <w:szCs w:val="20"/>
        </w:rPr>
      </w:pPr>
      <w:r>
        <w:rPr>
          <w:rFonts w:eastAsia="Times New Roman"/>
          <w:sz w:val="24"/>
          <w:szCs w:val="24"/>
        </w:rPr>
        <w:t>при</w:t>
      </w:r>
      <w:r>
        <w:rPr>
          <w:rFonts w:eastAsia="Times New Roman"/>
          <w:sz w:val="24"/>
          <w:szCs w:val="24"/>
        </w:rPr>
        <w:tab/>
        <w:t>решении</w:t>
      </w:r>
      <w:r>
        <w:rPr>
          <w:rFonts w:eastAsia="Times New Roman"/>
          <w:sz w:val="24"/>
          <w:szCs w:val="24"/>
        </w:rPr>
        <w:tab/>
        <w:t>проблем,</w:t>
      </w:r>
      <w:r>
        <w:rPr>
          <w:rFonts w:eastAsia="Times New Roman"/>
          <w:sz w:val="24"/>
          <w:szCs w:val="24"/>
        </w:rPr>
        <w:tab/>
        <w:t>связанных</w:t>
      </w:r>
      <w:r>
        <w:rPr>
          <w:rFonts w:eastAsia="Times New Roman"/>
          <w:sz w:val="24"/>
          <w:szCs w:val="24"/>
        </w:rPr>
        <w:tab/>
        <w:t>с</w:t>
      </w:r>
      <w:r>
        <w:rPr>
          <w:rFonts w:eastAsia="Times New Roman"/>
          <w:sz w:val="24"/>
          <w:szCs w:val="24"/>
        </w:rPr>
        <w:tab/>
        <w:t>рациональным</w:t>
      </w:r>
      <w:r>
        <w:rPr>
          <w:rFonts w:eastAsia="Times New Roman"/>
          <w:sz w:val="24"/>
          <w:szCs w:val="24"/>
        </w:rPr>
        <w:tab/>
        <w:t>природопользованием</w:t>
      </w:r>
      <w:r>
        <w:rPr>
          <w:sz w:val="20"/>
          <w:szCs w:val="20"/>
        </w:rPr>
        <w:tab/>
      </w:r>
      <w:r>
        <w:rPr>
          <w:rFonts w:eastAsia="Times New Roman"/>
          <w:sz w:val="24"/>
          <w:szCs w:val="24"/>
        </w:rPr>
        <w:t>(соблюдение</w:t>
      </w:r>
      <w:r>
        <w:rPr>
          <w:sz w:val="20"/>
          <w:szCs w:val="20"/>
        </w:rPr>
        <w:tab/>
      </w:r>
      <w:r>
        <w:rPr>
          <w:rFonts w:eastAsia="Times New Roman"/>
          <w:sz w:val="24"/>
          <w:szCs w:val="24"/>
        </w:rPr>
        <w:t>правил</w:t>
      </w:r>
    </w:p>
    <w:p w:rsidR="003A2658" w:rsidRDefault="003A2658" w:rsidP="003A2658">
      <w:pPr>
        <w:rPr>
          <w:sz w:val="20"/>
          <w:szCs w:val="20"/>
        </w:rPr>
      </w:pPr>
      <w:r>
        <w:rPr>
          <w:rFonts w:eastAsia="Times New Roman"/>
          <w:sz w:val="24"/>
          <w:szCs w:val="24"/>
        </w:rPr>
        <w:t>поведения в природе, направленных на сохранение равновесия в экосистемах, охрану видов, экосистем,</w:t>
      </w:r>
    </w:p>
    <w:p w:rsidR="003A2658" w:rsidRDefault="003A2658" w:rsidP="003A2658">
      <w:pPr>
        <w:rPr>
          <w:sz w:val="20"/>
          <w:szCs w:val="20"/>
        </w:rPr>
      </w:pPr>
      <w:r>
        <w:rPr>
          <w:rFonts w:eastAsia="Times New Roman"/>
          <w:sz w:val="24"/>
          <w:szCs w:val="24"/>
        </w:rPr>
        <w:t>биосферы);</w:t>
      </w:r>
    </w:p>
    <w:p w:rsidR="003A2658" w:rsidRDefault="003A2658" w:rsidP="003A2658">
      <w:pPr>
        <w:spacing w:line="12" w:lineRule="exact"/>
        <w:rPr>
          <w:sz w:val="20"/>
          <w:szCs w:val="20"/>
        </w:rPr>
      </w:pPr>
    </w:p>
    <w:p w:rsidR="003A2658" w:rsidRDefault="003A2658" w:rsidP="003A2658">
      <w:pPr>
        <w:rPr>
          <w:sz w:val="20"/>
          <w:szCs w:val="20"/>
        </w:rPr>
      </w:pPr>
      <w:r>
        <w:rPr>
          <w:rFonts w:eastAsia="Times New Roman"/>
          <w:sz w:val="24"/>
          <w:szCs w:val="24"/>
        </w:rP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w:t>
      </w:r>
      <w:r>
        <w:rPr>
          <w:rFonts w:eastAsia="Times New Roman"/>
          <w:sz w:val="24"/>
          <w:szCs w:val="24"/>
        </w:rPr>
        <w:lastRenderedPageBreak/>
        <w:t>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3A2658" w:rsidRDefault="003A2658" w:rsidP="003A2658">
      <w:pPr>
        <w:spacing w:line="244" w:lineRule="exact"/>
        <w:rPr>
          <w:sz w:val="20"/>
          <w:szCs w:val="20"/>
        </w:rPr>
      </w:pPr>
    </w:p>
    <w:p w:rsidR="003A2658" w:rsidRDefault="003A2658" w:rsidP="003A2658">
      <w:pPr>
        <w:tabs>
          <w:tab w:val="left" w:pos="1240"/>
        </w:tabs>
        <w:rPr>
          <w:sz w:val="20"/>
          <w:szCs w:val="20"/>
        </w:rPr>
      </w:pPr>
      <w:r>
        <w:rPr>
          <w:rFonts w:eastAsia="Times New Roman"/>
          <w:sz w:val="26"/>
          <w:szCs w:val="26"/>
        </w:rPr>
        <w:t>8)</w:t>
      </w:r>
      <w:r>
        <w:rPr>
          <w:sz w:val="20"/>
          <w:szCs w:val="20"/>
        </w:rPr>
        <w:tab/>
      </w:r>
      <w:r>
        <w:rPr>
          <w:rFonts w:eastAsia="Times New Roman"/>
          <w:sz w:val="24"/>
          <w:szCs w:val="24"/>
        </w:rPr>
        <w:t>ценности научного познания:</w:t>
      </w:r>
    </w:p>
    <w:p w:rsidR="003A2658" w:rsidRDefault="003A2658" w:rsidP="003A2658">
      <w:pPr>
        <w:spacing w:line="16" w:lineRule="exact"/>
        <w:rPr>
          <w:sz w:val="20"/>
          <w:szCs w:val="20"/>
        </w:rPr>
      </w:pPr>
    </w:p>
    <w:p w:rsidR="003A2658" w:rsidRDefault="003A2658" w:rsidP="003A2658">
      <w:pPr>
        <w:tabs>
          <w:tab w:val="left" w:pos="2140"/>
          <w:tab w:val="left" w:pos="3940"/>
          <w:tab w:val="left" w:pos="6060"/>
          <w:tab w:val="left" w:pos="7740"/>
          <w:tab w:val="left" w:pos="8680"/>
          <w:tab w:val="left" w:pos="9780"/>
          <w:tab w:val="left" w:pos="10600"/>
        </w:tabs>
        <w:rPr>
          <w:sz w:val="20"/>
          <w:szCs w:val="20"/>
        </w:rPr>
      </w:pPr>
      <w:r>
        <w:rPr>
          <w:rFonts w:eastAsia="Times New Roman"/>
          <w:sz w:val="24"/>
          <w:szCs w:val="24"/>
        </w:rPr>
        <w:t>сформированность</w:t>
      </w:r>
      <w:r>
        <w:rPr>
          <w:rFonts w:eastAsia="Times New Roman"/>
          <w:sz w:val="24"/>
          <w:szCs w:val="24"/>
        </w:rPr>
        <w:tab/>
        <w:t>мировоззрения,</w:t>
      </w:r>
      <w:r>
        <w:rPr>
          <w:rFonts w:eastAsia="Times New Roman"/>
          <w:sz w:val="24"/>
          <w:szCs w:val="24"/>
        </w:rPr>
        <w:tab/>
        <w:t>соответствующего</w:t>
      </w:r>
      <w:r>
        <w:rPr>
          <w:rFonts w:eastAsia="Times New Roman"/>
          <w:sz w:val="24"/>
          <w:szCs w:val="24"/>
        </w:rPr>
        <w:tab/>
        <w:t>современному</w:t>
      </w:r>
      <w:r>
        <w:rPr>
          <w:rFonts w:eastAsia="Times New Roman"/>
          <w:sz w:val="24"/>
          <w:szCs w:val="24"/>
        </w:rPr>
        <w:tab/>
        <w:t>уровню</w:t>
      </w:r>
      <w:r>
        <w:rPr>
          <w:rFonts w:eastAsia="Times New Roman"/>
          <w:sz w:val="24"/>
          <w:szCs w:val="24"/>
        </w:rPr>
        <w:tab/>
        <w:t>развития</w:t>
      </w:r>
      <w:r>
        <w:rPr>
          <w:rFonts w:eastAsia="Times New Roman"/>
          <w:sz w:val="24"/>
          <w:szCs w:val="24"/>
        </w:rPr>
        <w:tab/>
        <w:t>науки</w:t>
      </w:r>
      <w:r>
        <w:rPr>
          <w:sz w:val="20"/>
          <w:szCs w:val="20"/>
        </w:rPr>
        <w:tab/>
      </w:r>
      <w:r>
        <w:rPr>
          <w:rFonts w:eastAsia="Times New Roman"/>
        </w:rPr>
        <w:t>и</w:t>
      </w:r>
    </w:p>
    <w:p w:rsidR="003A2658" w:rsidRDefault="003A2658" w:rsidP="003A2658">
      <w:pPr>
        <w:rPr>
          <w:sz w:val="20"/>
          <w:szCs w:val="20"/>
        </w:rPr>
      </w:pPr>
      <w:r>
        <w:rPr>
          <w:rFonts w:eastAsia="Times New Roman"/>
          <w:sz w:val="24"/>
          <w:szCs w:val="24"/>
        </w:rPr>
        <w:t>общественной практики, основанного на диалоге культур, способствующего осознанию своего места в</w:t>
      </w:r>
    </w:p>
    <w:p w:rsidR="003A2658" w:rsidRDefault="003A2658" w:rsidP="003A2658">
      <w:pPr>
        <w:rPr>
          <w:sz w:val="20"/>
          <w:szCs w:val="20"/>
        </w:rPr>
      </w:pPr>
      <w:r>
        <w:rPr>
          <w:rFonts w:eastAsia="Times New Roman"/>
          <w:sz w:val="24"/>
          <w:szCs w:val="24"/>
        </w:rPr>
        <w:t>поликультурном мире;</w:t>
      </w:r>
    </w:p>
    <w:p w:rsidR="003A2658" w:rsidRDefault="003A2658" w:rsidP="003A2658">
      <w:pPr>
        <w:rPr>
          <w:sz w:val="20"/>
          <w:szCs w:val="20"/>
        </w:rPr>
      </w:pPr>
      <w:r>
        <w:rPr>
          <w:rFonts w:eastAsia="Times New Roman"/>
          <w:sz w:val="24"/>
          <w:szCs w:val="24"/>
        </w:rPr>
        <w:t>совершенствование языковой и читательской культуры как  средства взаимодействия между людьми и</w:t>
      </w:r>
    </w:p>
    <w:p w:rsidR="003A2658" w:rsidRDefault="003A2658" w:rsidP="003A2658">
      <w:pPr>
        <w:rPr>
          <w:sz w:val="20"/>
          <w:szCs w:val="20"/>
        </w:rPr>
      </w:pPr>
      <w:r>
        <w:rPr>
          <w:rFonts w:eastAsia="Times New Roman"/>
          <w:sz w:val="24"/>
          <w:szCs w:val="24"/>
        </w:rPr>
        <w:t>познания мира;</w:t>
      </w:r>
    </w:p>
    <w:p w:rsidR="003A2658" w:rsidRDefault="003A2658" w:rsidP="003A2658">
      <w:pPr>
        <w:rPr>
          <w:sz w:val="20"/>
          <w:szCs w:val="20"/>
        </w:rPr>
      </w:pPr>
      <w:r>
        <w:rPr>
          <w:rFonts w:eastAsia="Times New Roman"/>
          <w:sz w:val="24"/>
          <w:szCs w:val="24"/>
        </w:rPr>
        <w:t>понимание специфики биологии как науки, осознание её роли в формировании рационального научного</w:t>
      </w:r>
    </w:p>
    <w:p w:rsidR="003A2658" w:rsidRDefault="003A2658" w:rsidP="003A2658">
      <w:pPr>
        <w:tabs>
          <w:tab w:val="left" w:pos="1280"/>
          <w:tab w:val="left" w:pos="2380"/>
          <w:tab w:val="left" w:pos="3680"/>
          <w:tab w:val="left" w:pos="5340"/>
          <w:tab w:val="left" w:pos="5740"/>
          <w:tab w:val="left" w:pos="7260"/>
          <w:tab w:val="left" w:pos="7920"/>
          <w:tab w:val="left" w:pos="8420"/>
          <w:tab w:val="left" w:pos="8680"/>
          <w:tab w:val="left" w:pos="9760"/>
        </w:tabs>
        <w:rPr>
          <w:sz w:val="20"/>
          <w:szCs w:val="20"/>
        </w:rPr>
      </w:pPr>
      <w:r>
        <w:rPr>
          <w:rFonts w:eastAsia="Times New Roman"/>
          <w:sz w:val="24"/>
          <w:szCs w:val="24"/>
        </w:rPr>
        <w:t>мышления,</w:t>
      </w:r>
      <w:r>
        <w:rPr>
          <w:rFonts w:eastAsia="Times New Roman"/>
          <w:sz w:val="24"/>
          <w:szCs w:val="24"/>
        </w:rPr>
        <w:tab/>
        <w:t>создании</w:t>
      </w:r>
      <w:r>
        <w:rPr>
          <w:rFonts w:eastAsia="Times New Roman"/>
          <w:sz w:val="24"/>
          <w:szCs w:val="24"/>
        </w:rPr>
        <w:tab/>
        <w:t>целостного</w:t>
      </w:r>
      <w:r>
        <w:rPr>
          <w:rFonts w:eastAsia="Times New Roman"/>
          <w:sz w:val="24"/>
          <w:szCs w:val="24"/>
        </w:rPr>
        <w:tab/>
        <w:t>представления</w:t>
      </w:r>
      <w:r>
        <w:rPr>
          <w:rFonts w:eastAsia="Times New Roman"/>
          <w:sz w:val="24"/>
          <w:szCs w:val="24"/>
        </w:rPr>
        <w:tab/>
        <w:t>об</w:t>
      </w:r>
      <w:r>
        <w:rPr>
          <w:rFonts w:eastAsia="Times New Roman"/>
          <w:sz w:val="24"/>
          <w:szCs w:val="24"/>
        </w:rPr>
        <w:tab/>
        <w:t>окружающем</w:t>
      </w:r>
      <w:r>
        <w:rPr>
          <w:rFonts w:eastAsia="Times New Roman"/>
          <w:sz w:val="24"/>
          <w:szCs w:val="24"/>
        </w:rPr>
        <w:tab/>
        <w:t>мире</w:t>
      </w:r>
      <w:r>
        <w:rPr>
          <w:rFonts w:eastAsia="Times New Roman"/>
          <w:sz w:val="24"/>
          <w:szCs w:val="24"/>
        </w:rPr>
        <w:tab/>
        <w:t>как</w:t>
      </w:r>
      <w:r>
        <w:rPr>
          <w:rFonts w:eastAsia="Times New Roman"/>
          <w:sz w:val="24"/>
          <w:szCs w:val="24"/>
        </w:rPr>
        <w:tab/>
        <w:t>о</w:t>
      </w:r>
      <w:r>
        <w:rPr>
          <w:rFonts w:eastAsia="Times New Roman"/>
          <w:sz w:val="24"/>
          <w:szCs w:val="24"/>
        </w:rPr>
        <w:tab/>
        <w:t>единстве</w:t>
      </w:r>
      <w:r>
        <w:rPr>
          <w:sz w:val="20"/>
          <w:szCs w:val="20"/>
        </w:rPr>
        <w:tab/>
      </w:r>
      <w:r>
        <w:rPr>
          <w:rFonts w:eastAsia="Times New Roman"/>
          <w:sz w:val="23"/>
          <w:szCs w:val="23"/>
        </w:rPr>
        <w:t>природы,</w:t>
      </w:r>
    </w:p>
    <w:p w:rsidR="003A2658" w:rsidRDefault="003A2658" w:rsidP="003A2658">
      <w:pPr>
        <w:tabs>
          <w:tab w:val="left" w:pos="1060"/>
          <w:tab w:val="left" w:pos="1340"/>
          <w:tab w:val="left" w:pos="2520"/>
          <w:tab w:val="left" w:pos="2800"/>
          <w:tab w:val="left" w:pos="3940"/>
          <w:tab w:val="left" w:pos="5240"/>
          <w:tab w:val="left" w:pos="7160"/>
          <w:tab w:val="left" w:pos="7460"/>
          <w:tab w:val="left" w:pos="8520"/>
          <w:tab w:val="left" w:pos="9540"/>
        </w:tabs>
        <w:rPr>
          <w:sz w:val="20"/>
          <w:szCs w:val="20"/>
        </w:rPr>
      </w:pPr>
      <w:r>
        <w:rPr>
          <w:rFonts w:eastAsia="Times New Roman"/>
          <w:sz w:val="24"/>
          <w:szCs w:val="24"/>
        </w:rPr>
        <w:t>человека</w:t>
      </w:r>
      <w:r>
        <w:rPr>
          <w:rFonts w:eastAsia="Times New Roman"/>
          <w:sz w:val="24"/>
          <w:szCs w:val="24"/>
        </w:rPr>
        <w:tab/>
        <w:t>и</w:t>
      </w:r>
      <w:r>
        <w:rPr>
          <w:rFonts w:eastAsia="Times New Roman"/>
          <w:sz w:val="24"/>
          <w:szCs w:val="24"/>
        </w:rPr>
        <w:tab/>
        <w:t>общества,</w:t>
      </w:r>
      <w:r>
        <w:rPr>
          <w:rFonts w:eastAsia="Times New Roman"/>
          <w:sz w:val="24"/>
          <w:szCs w:val="24"/>
        </w:rPr>
        <w:tab/>
        <w:t>в</w:t>
      </w:r>
      <w:r>
        <w:rPr>
          <w:rFonts w:eastAsia="Times New Roman"/>
          <w:sz w:val="24"/>
          <w:szCs w:val="24"/>
        </w:rPr>
        <w:tab/>
        <w:t>познании</w:t>
      </w:r>
      <w:r>
        <w:rPr>
          <w:rFonts w:eastAsia="Times New Roman"/>
          <w:sz w:val="24"/>
          <w:szCs w:val="24"/>
        </w:rPr>
        <w:tab/>
        <w:t>природных</w:t>
      </w:r>
      <w:r>
        <w:rPr>
          <w:rFonts w:eastAsia="Times New Roman"/>
          <w:sz w:val="24"/>
          <w:szCs w:val="24"/>
        </w:rPr>
        <w:tab/>
        <w:t>закономерностей</w:t>
      </w:r>
      <w:r>
        <w:rPr>
          <w:rFonts w:eastAsia="Times New Roman"/>
          <w:sz w:val="24"/>
          <w:szCs w:val="24"/>
        </w:rPr>
        <w:tab/>
        <w:t>и</w:t>
      </w:r>
      <w:r>
        <w:rPr>
          <w:rFonts w:eastAsia="Times New Roman"/>
          <w:sz w:val="24"/>
          <w:szCs w:val="24"/>
        </w:rPr>
        <w:tab/>
        <w:t>решении</w:t>
      </w:r>
      <w:r>
        <w:rPr>
          <w:rFonts w:eastAsia="Times New Roman"/>
          <w:sz w:val="24"/>
          <w:szCs w:val="24"/>
        </w:rPr>
        <w:tab/>
        <w:t>проблем</w:t>
      </w:r>
      <w:r>
        <w:rPr>
          <w:rFonts w:eastAsia="Times New Roman"/>
          <w:sz w:val="24"/>
          <w:szCs w:val="24"/>
        </w:rPr>
        <w:tab/>
        <w:t>сохранения</w:t>
      </w:r>
    </w:p>
    <w:p w:rsidR="003A2658" w:rsidRDefault="003A2658" w:rsidP="003A2658">
      <w:pPr>
        <w:rPr>
          <w:sz w:val="20"/>
          <w:szCs w:val="20"/>
        </w:rPr>
      </w:pPr>
      <w:r>
        <w:rPr>
          <w:rFonts w:eastAsia="Times New Roman"/>
          <w:sz w:val="24"/>
          <w:szCs w:val="24"/>
        </w:rPr>
        <w:t>природного равновесия;</w:t>
      </w:r>
    </w:p>
    <w:p w:rsidR="003A2658" w:rsidRDefault="003A2658" w:rsidP="003A2658">
      <w:pPr>
        <w:tabs>
          <w:tab w:val="left" w:pos="9180"/>
        </w:tabs>
        <w:rPr>
          <w:sz w:val="20"/>
          <w:szCs w:val="20"/>
        </w:rPr>
      </w:pPr>
      <w:r>
        <w:rPr>
          <w:rFonts w:eastAsia="Times New Roman"/>
          <w:sz w:val="24"/>
          <w:szCs w:val="24"/>
        </w:rPr>
        <w:t>убеждённость  в  значимости  биологии  для  современной  цивилизации:  обеспечения</w:t>
      </w:r>
      <w:r>
        <w:rPr>
          <w:rFonts w:eastAsia="Times New Roman"/>
          <w:sz w:val="24"/>
          <w:szCs w:val="24"/>
        </w:rPr>
        <w:tab/>
        <w:t>нового  уровня</w:t>
      </w:r>
    </w:p>
    <w:p w:rsidR="003A2658" w:rsidRDefault="003A2658" w:rsidP="003A2658">
      <w:pPr>
        <w:rPr>
          <w:sz w:val="20"/>
          <w:szCs w:val="20"/>
        </w:rPr>
      </w:pPr>
      <w:r>
        <w:rPr>
          <w:rFonts w:eastAsia="Times New Roman"/>
          <w:sz w:val="24"/>
          <w:szCs w:val="24"/>
        </w:rPr>
        <w:t>развития медицины, создания перспективных биотехнологий, способных решать ресурсные проблемы</w:t>
      </w:r>
    </w:p>
    <w:p w:rsidR="003A2658" w:rsidRDefault="003A2658" w:rsidP="003A2658">
      <w:pPr>
        <w:rPr>
          <w:sz w:val="20"/>
          <w:szCs w:val="20"/>
        </w:rPr>
      </w:pPr>
      <w:r>
        <w:rPr>
          <w:rFonts w:eastAsia="Times New Roman"/>
          <w:sz w:val="24"/>
          <w:szCs w:val="24"/>
        </w:rPr>
        <w:t>развития человечества, поиска путей выхода из глобальных  экологических проблем и обеспечения</w:t>
      </w:r>
    </w:p>
    <w:p w:rsidR="003A2658" w:rsidRDefault="003A2658" w:rsidP="003A2658">
      <w:pPr>
        <w:spacing w:line="1" w:lineRule="exact"/>
        <w:rPr>
          <w:sz w:val="20"/>
          <w:szCs w:val="20"/>
        </w:rPr>
      </w:pPr>
    </w:p>
    <w:p w:rsidR="003A2658" w:rsidRDefault="003A2658" w:rsidP="003A2658">
      <w:pPr>
        <w:tabs>
          <w:tab w:val="left" w:pos="1160"/>
          <w:tab w:val="left" w:pos="1520"/>
          <w:tab w:val="left" w:pos="3100"/>
          <w:tab w:val="left" w:pos="4380"/>
          <w:tab w:val="left" w:pos="6220"/>
          <w:tab w:val="left" w:pos="8040"/>
          <w:tab w:val="left" w:pos="9440"/>
          <w:tab w:val="left" w:pos="10600"/>
        </w:tabs>
        <w:rPr>
          <w:sz w:val="20"/>
          <w:szCs w:val="20"/>
        </w:rPr>
      </w:pPr>
      <w:r>
        <w:rPr>
          <w:rFonts w:eastAsia="Times New Roman"/>
          <w:sz w:val="24"/>
          <w:szCs w:val="24"/>
        </w:rPr>
        <w:t>перехода</w:t>
      </w:r>
      <w:r>
        <w:rPr>
          <w:rFonts w:eastAsia="Times New Roman"/>
          <w:sz w:val="24"/>
          <w:szCs w:val="24"/>
        </w:rPr>
        <w:tab/>
        <w:t>к</w:t>
      </w:r>
      <w:r>
        <w:rPr>
          <w:rFonts w:eastAsia="Times New Roman"/>
          <w:sz w:val="24"/>
          <w:szCs w:val="24"/>
        </w:rPr>
        <w:tab/>
        <w:t>устойчивому</w:t>
      </w:r>
      <w:r>
        <w:rPr>
          <w:rFonts w:eastAsia="Times New Roman"/>
          <w:sz w:val="24"/>
          <w:szCs w:val="24"/>
        </w:rPr>
        <w:tab/>
        <w:t>развитию,</w:t>
      </w:r>
      <w:r>
        <w:rPr>
          <w:rFonts w:eastAsia="Times New Roman"/>
          <w:sz w:val="24"/>
          <w:szCs w:val="24"/>
        </w:rPr>
        <w:tab/>
        <w:t>рациональному</w:t>
      </w:r>
      <w:r>
        <w:rPr>
          <w:rFonts w:eastAsia="Times New Roman"/>
          <w:sz w:val="24"/>
          <w:szCs w:val="24"/>
        </w:rPr>
        <w:tab/>
        <w:t>использованию</w:t>
      </w:r>
      <w:r>
        <w:rPr>
          <w:rFonts w:eastAsia="Times New Roman"/>
          <w:sz w:val="24"/>
          <w:szCs w:val="24"/>
        </w:rPr>
        <w:tab/>
        <w:t>природных</w:t>
      </w:r>
      <w:r>
        <w:rPr>
          <w:rFonts w:eastAsia="Times New Roman"/>
          <w:sz w:val="24"/>
          <w:szCs w:val="24"/>
        </w:rPr>
        <w:tab/>
        <w:t>ресурсов</w:t>
      </w:r>
      <w:r>
        <w:rPr>
          <w:sz w:val="20"/>
          <w:szCs w:val="20"/>
        </w:rPr>
        <w:tab/>
      </w:r>
      <w:r>
        <w:rPr>
          <w:rFonts w:eastAsia="Times New Roman"/>
        </w:rPr>
        <w:t>и</w:t>
      </w:r>
    </w:p>
    <w:p w:rsidR="003A2658" w:rsidRDefault="003A2658" w:rsidP="003A2658">
      <w:pPr>
        <w:rPr>
          <w:sz w:val="20"/>
          <w:szCs w:val="20"/>
        </w:rPr>
      </w:pPr>
      <w:r>
        <w:rPr>
          <w:rFonts w:eastAsia="Times New Roman"/>
          <w:sz w:val="24"/>
          <w:szCs w:val="24"/>
        </w:rPr>
        <w:t>формированию новых стандартов жизни;</w:t>
      </w:r>
    </w:p>
    <w:p w:rsidR="003A2658" w:rsidRDefault="003A2658" w:rsidP="003A2658">
      <w:pPr>
        <w:tabs>
          <w:tab w:val="left" w:pos="2200"/>
          <w:tab w:val="left" w:pos="2500"/>
          <w:tab w:val="left" w:pos="3780"/>
          <w:tab w:val="left" w:pos="5500"/>
          <w:tab w:val="left" w:pos="6400"/>
          <w:tab w:val="left" w:pos="6700"/>
          <w:tab w:val="left" w:pos="7460"/>
          <w:tab w:val="left" w:pos="8840"/>
          <w:tab w:val="left" w:pos="9700"/>
        </w:tabs>
        <w:rPr>
          <w:sz w:val="20"/>
          <w:szCs w:val="20"/>
        </w:rPr>
      </w:pPr>
      <w:r>
        <w:rPr>
          <w:rFonts w:eastAsia="Times New Roman"/>
          <w:sz w:val="24"/>
          <w:szCs w:val="24"/>
        </w:rPr>
        <w:t>заинтересованность</w:t>
      </w:r>
      <w:r>
        <w:rPr>
          <w:rFonts w:eastAsia="Times New Roman"/>
          <w:sz w:val="24"/>
          <w:szCs w:val="24"/>
        </w:rPr>
        <w:tab/>
        <w:t>в</w:t>
      </w:r>
      <w:r>
        <w:rPr>
          <w:rFonts w:eastAsia="Times New Roman"/>
          <w:sz w:val="24"/>
          <w:szCs w:val="24"/>
        </w:rPr>
        <w:tab/>
        <w:t>получении</w:t>
      </w:r>
      <w:r>
        <w:rPr>
          <w:rFonts w:eastAsia="Times New Roman"/>
          <w:sz w:val="24"/>
          <w:szCs w:val="24"/>
        </w:rPr>
        <w:tab/>
        <w:t>биологических</w:t>
      </w:r>
      <w:r>
        <w:rPr>
          <w:rFonts w:eastAsia="Times New Roman"/>
          <w:sz w:val="24"/>
          <w:szCs w:val="24"/>
        </w:rPr>
        <w:tab/>
        <w:t>знаний</w:t>
      </w:r>
      <w:r>
        <w:rPr>
          <w:rFonts w:eastAsia="Times New Roman"/>
          <w:sz w:val="24"/>
          <w:szCs w:val="24"/>
        </w:rPr>
        <w:tab/>
        <w:t>в</w:t>
      </w:r>
      <w:r>
        <w:rPr>
          <w:rFonts w:eastAsia="Times New Roman"/>
          <w:sz w:val="24"/>
          <w:szCs w:val="24"/>
        </w:rPr>
        <w:tab/>
        <w:t>целях</w:t>
      </w:r>
      <w:r>
        <w:rPr>
          <w:rFonts w:eastAsia="Times New Roman"/>
          <w:sz w:val="24"/>
          <w:szCs w:val="24"/>
        </w:rPr>
        <w:tab/>
        <w:t>повышения</w:t>
      </w:r>
      <w:r>
        <w:rPr>
          <w:rFonts w:eastAsia="Times New Roman"/>
          <w:sz w:val="24"/>
          <w:szCs w:val="24"/>
        </w:rPr>
        <w:tab/>
        <w:t>общей</w:t>
      </w:r>
      <w:r>
        <w:rPr>
          <w:sz w:val="20"/>
          <w:szCs w:val="20"/>
        </w:rPr>
        <w:tab/>
      </w:r>
      <w:r>
        <w:rPr>
          <w:rFonts w:eastAsia="Times New Roman"/>
          <w:sz w:val="23"/>
          <w:szCs w:val="23"/>
        </w:rPr>
        <w:t>культуры,</w:t>
      </w:r>
    </w:p>
    <w:p w:rsidR="003A2658" w:rsidRDefault="003A2658" w:rsidP="003A2658">
      <w:pPr>
        <w:rPr>
          <w:sz w:val="20"/>
          <w:szCs w:val="20"/>
        </w:rPr>
      </w:pPr>
      <w:r>
        <w:rPr>
          <w:rFonts w:eastAsia="Times New Roman"/>
          <w:sz w:val="24"/>
          <w:szCs w:val="24"/>
        </w:rPr>
        <w:t>естественно-научной грамотности  как составной части функциональной  грамотности обучающихся,</w:t>
      </w:r>
    </w:p>
    <w:p w:rsidR="003A2658" w:rsidRDefault="003A2658" w:rsidP="003A2658">
      <w:pPr>
        <w:rPr>
          <w:sz w:val="20"/>
          <w:szCs w:val="20"/>
        </w:rPr>
      </w:pPr>
      <w:r>
        <w:rPr>
          <w:rFonts w:eastAsia="Times New Roman"/>
          <w:sz w:val="24"/>
          <w:szCs w:val="24"/>
        </w:rPr>
        <w:t>формируемой при изучении биологии;</w:t>
      </w:r>
    </w:p>
    <w:p w:rsidR="003A2658" w:rsidRDefault="003A2658" w:rsidP="003A2658">
      <w:pPr>
        <w:tabs>
          <w:tab w:val="left" w:pos="1280"/>
          <w:tab w:val="left" w:pos="2520"/>
          <w:tab w:val="left" w:pos="3600"/>
          <w:tab w:val="left" w:pos="4840"/>
          <w:tab w:val="left" w:pos="6540"/>
          <w:tab w:val="left" w:pos="6900"/>
          <w:tab w:val="left" w:pos="8540"/>
          <w:tab w:val="left" w:pos="9460"/>
        </w:tabs>
        <w:rPr>
          <w:sz w:val="20"/>
          <w:szCs w:val="20"/>
        </w:rPr>
      </w:pPr>
      <w:r>
        <w:rPr>
          <w:rFonts w:eastAsia="Times New Roman"/>
          <w:sz w:val="24"/>
          <w:szCs w:val="24"/>
        </w:rPr>
        <w:t>понимание</w:t>
      </w:r>
      <w:r>
        <w:rPr>
          <w:rFonts w:eastAsia="Times New Roman"/>
          <w:sz w:val="24"/>
          <w:szCs w:val="24"/>
        </w:rPr>
        <w:tab/>
        <w:t>сущности</w:t>
      </w:r>
      <w:r>
        <w:rPr>
          <w:rFonts w:eastAsia="Times New Roman"/>
          <w:sz w:val="24"/>
          <w:szCs w:val="24"/>
        </w:rPr>
        <w:tab/>
        <w:t>методов</w:t>
      </w:r>
      <w:r>
        <w:rPr>
          <w:rFonts w:eastAsia="Times New Roman"/>
          <w:sz w:val="24"/>
          <w:szCs w:val="24"/>
        </w:rPr>
        <w:tab/>
        <w:t>познания,</w:t>
      </w:r>
      <w:r>
        <w:rPr>
          <w:rFonts w:eastAsia="Times New Roman"/>
          <w:sz w:val="24"/>
          <w:szCs w:val="24"/>
        </w:rPr>
        <w:tab/>
        <w:t>используемых</w:t>
      </w:r>
      <w:r>
        <w:rPr>
          <w:rFonts w:eastAsia="Times New Roman"/>
          <w:sz w:val="24"/>
          <w:szCs w:val="24"/>
        </w:rPr>
        <w:tab/>
        <w:t>в</w:t>
      </w:r>
      <w:r>
        <w:rPr>
          <w:rFonts w:eastAsia="Times New Roman"/>
          <w:sz w:val="24"/>
          <w:szCs w:val="24"/>
        </w:rPr>
        <w:tab/>
        <w:t>естественных</w:t>
      </w:r>
      <w:r>
        <w:rPr>
          <w:rFonts w:eastAsia="Times New Roman"/>
          <w:sz w:val="24"/>
          <w:szCs w:val="24"/>
        </w:rPr>
        <w:tab/>
        <w:t>науках,</w:t>
      </w:r>
      <w:r>
        <w:rPr>
          <w:sz w:val="20"/>
          <w:szCs w:val="20"/>
        </w:rPr>
        <w:tab/>
      </w:r>
      <w:r>
        <w:rPr>
          <w:rFonts w:eastAsia="Times New Roman"/>
          <w:sz w:val="23"/>
          <w:szCs w:val="23"/>
        </w:rPr>
        <w:t>способность</w:t>
      </w:r>
    </w:p>
    <w:p w:rsidR="003A2658" w:rsidRDefault="003A2658" w:rsidP="003A2658">
      <w:pPr>
        <w:tabs>
          <w:tab w:val="left" w:pos="1560"/>
          <w:tab w:val="left" w:pos="3000"/>
          <w:tab w:val="left" w:pos="3900"/>
          <w:tab w:val="left" w:pos="4460"/>
          <w:tab w:val="left" w:pos="5460"/>
          <w:tab w:val="left" w:pos="5800"/>
          <w:tab w:val="left" w:pos="7200"/>
          <w:tab w:val="left" w:pos="8240"/>
          <w:tab w:val="left" w:pos="9880"/>
          <w:tab w:val="left" w:pos="10600"/>
        </w:tabs>
        <w:rPr>
          <w:sz w:val="20"/>
          <w:szCs w:val="20"/>
        </w:rPr>
      </w:pPr>
      <w:r>
        <w:rPr>
          <w:rFonts w:eastAsia="Times New Roman"/>
          <w:sz w:val="24"/>
          <w:szCs w:val="24"/>
        </w:rPr>
        <w:t>использовать</w:t>
      </w:r>
      <w:r>
        <w:rPr>
          <w:rFonts w:eastAsia="Times New Roman"/>
          <w:sz w:val="24"/>
          <w:szCs w:val="24"/>
        </w:rPr>
        <w:tab/>
        <w:t>получаемые</w:t>
      </w:r>
      <w:r>
        <w:rPr>
          <w:rFonts w:eastAsia="Times New Roman"/>
          <w:sz w:val="24"/>
          <w:szCs w:val="24"/>
        </w:rPr>
        <w:tab/>
        <w:t>знания</w:t>
      </w:r>
      <w:r>
        <w:rPr>
          <w:rFonts w:eastAsia="Times New Roman"/>
          <w:sz w:val="24"/>
          <w:szCs w:val="24"/>
        </w:rPr>
        <w:tab/>
        <w:t>для</w:t>
      </w:r>
      <w:r>
        <w:rPr>
          <w:rFonts w:eastAsia="Times New Roman"/>
          <w:sz w:val="24"/>
          <w:szCs w:val="24"/>
        </w:rPr>
        <w:tab/>
        <w:t>анализа</w:t>
      </w:r>
      <w:r>
        <w:rPr>
          <w:rFonts w:eastAsia="Times New Roman"/>
          <w:sz w:val="24"/>
          <w:szCs w:val="24"/>
        </w:rPr>
        <w:tab/>
        <w:t>и</w:t>
      </w:r>
      <w:r>
        <w:rPr>
          <w:rFonts w:eastAsia="Times New Roman"/>
          <w:sz w:val="24"/>
          <w:szCs w:val="24"/>
        </w:rPr>
        <w:tab/>
        <w:t>объяснения</w:t>
      </w:r>
      <w:r>
        <w:rPr>
          <w:rFonts w:eastAsia="Times New Roman"/>
          <w:sz w:val="24"/>
          <w:szCs w:val="24"/>
        </w:rPr>
        <w:tab/>
        <w:t>явлений</w:t>
      </w:r>
      <w:r>
        <w:rPr>
          <w:rFonts w:eastAsia="Times New Roman"/>
          <w:sz w:val="24"/>
          <w:szCs w:val="24"/>
        </w:rPr>
        <w:tab/>
        <w:t>окружающего</w:t>
      </w:r>
      <w:r>
        <w:rPr>
          <w:rFonts w:eastAsia="Times New Roman"/>
          <w:sz w:val="24"/>
          <w:szCs w:val="24"/>
        </w:rPr>
        <w:tab/>
        <w:t>мира</w:t>
      </w:r>
      <w:r>
        <w:rPr>
          <w:sz w:val="20"/>
          <w:szCs w:val="20"/>
        </w:rPr>
        <w:tab/>
      </w:r>
      <w:r>
        <w:rPr>
          <w:rFonts w:eastAsia="Times New Roman"/>
        </w:rPr>
        <w:t>и</w:t>
      </w:r>
    </w:p>
    <w:p w:rsidR="003A2658" w:rsidRDefault="003A2658" w:rsidP="003A2658">
      <w:pPr>
        <w:rPr>
          <w:sz w:val="20"/>
          <w:szCs w:val="20"/>
        </w:rPr>
      </w:pPr>
      <w:r>
        <w:rPr>
          <w:rFonts w:eastAsia="Times New Roman"/>
          <w:sz w:val="24"/>
          <w:szCs w:val="24"/>
        </w:rPr>
        <w:t>происходящих в нём изменений, умение делать обоснованные заключения на основе научных фактов и</w:t>
      </w:r>
    </w:p>
    <w:p w:rsidR="003A2658" w:rsidRDefault="003A2658" w:rsidP="003A2658">
      <w:pPr>
        <w:rPr>
          <w:sz w:val="20"/>
          <w:szCs w:val="20"/>
        </w:rPr>
      </w:pPr>
      <w:r>
        <w:rPr>
          <w:rFonts w:eastAsia="Times New Roman"/>
          <w:sz w:val="24"/>
          <w:szCs w:val="24"/>
        </w:rPr>
        <w:t>имеющихся данных с целью получения достоверных выводов;</w:t>
      </w:r>
    </w:p>
    <w:p w:rsidR="003A2658" w:rsidRDefault="003A2658" w:rsidP="003A2658">
      <w:pPr>
        <w:rPr>
          <w:sz w:val="20"/>
          <w:szCs w:val="20"/>
        </w:rPr>
      </w:pPr>
      <w:r>
        <w:rPr>
          <w:rFonts w:eastAsia="Times New Roman"/>
          <w:sz w:val="24"/>
          <w:szCs w:val="24"/>
        </w:rPr>
        <w:t>способность  самостоятельно  использовать  биологические знания  для решения  проблем в реальных</w:t>
      </w:r>
    </w:p>
    <w:p w:rsidR="003A2658" w:rsidRDefault="003A2658" w:rsidP="003A2658">
      <w:pPr>
        <w:rPr>
          <w:sz w:val="20"/>
          <w:szCs w:val="20"/>
        </w:rPr>
      </w:pPr>
      <w:r>
        <w:rPr>
          <w:rFonts w:eastAsia="Times New Roman"/>
          <w:sz w:val="24"/>
          <w:szCs w:val="24"/>
        </w:rPr>
        <w:t>жизненных ситуациях;</w:t>
      </w:r>
    </w:p>
    <w:p w:rsidR="003A2658" w:rsidRDefault="003A2658" w:rsidP="003A2658">
      <w:pPr>
        <w:spacing w:line="12" w:lineRule="exact"/>
        <w:rPr>
          <w:sz w:val="20"/>
          <w:szCs w:val="20"/>
        </w:rPr>
      </w:pPr>
    </w:p>
    <w:p w:rsidR="003A2658" w:rsidRDefault="003A2658" w:rsidP="003A2658">
      <w:pPr>
        <w:spacing w:line="234" w:lineRule="auto"/>
        <w:rPr>
          <w:sz w:val="20"/>
          <w:szCs w:val="20"/>
        </w:rPr>
      </w:pPr>
      <w:r>
        <w:rPr>
          <w:rFonts w:eastAsia="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bookmarkStart w:id="362" w:name="page183"/>
      <w:bookmarkEnd w:id="362"/>
      <w:r>
        <w:rPr>
          <w:rFonts w:eastAsia="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3A2658" w:rsidRDefault="003A2658" w:rsidP="003A2658">
      <w:pPr>
        <w:spacing w:line="14" w:lineRule="exact"/>
        <w:rPr>
          <w:sz w:val="20"/>
          <w:szCs w:val="20"/>
        </w:rPr>
      </w:pPr>
    </w:p>
    <w:p w:rsidR="003A2658" w:rsidRDefault="003A2658" w:rsidP="0075656E">
      <w:pPr>
        <w:numPr>
          <w:ilvl w:val="0"/>
          <w:numId w:val="13"/>
        </w:numPr>
        <w:tabs>
          <w:tab w:val="left" w:pos="242"/>
        </w:tabs>
        <w:spacing w:line="236" w:lineRule="auto"/>
        <w:jc w:val="both"/>
        <w:rPr>
          <w:rFonts w:eastAsia="Times New Roman"/>
          <w:sz w:val="24"/>
          <w:szCs w:val="24"/>
        </w:rPr>
      </w:pPr>
      <w:r>
        <w:rPr>
          <w:rFonts w:eastAsia="Times New Roman"/>
          <w:sz w:val="24"/>
          <w:szCs w:val="24"/>
        </w:rPr>
        <w:t>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3A2658" w:rsidRDefault="003A2658" w:rsidP="003A2658">
      <w:pPr>
        <w:spacing w:line="14" w:lineRule="exact"/>
        <w:rPr>
          <w:rFonts w:eastAsia="Times New Roman"/>
          <w:sz w:val="24"/>
          <w:szCs w:val="24"/>
        </w:rPr>
      </w:pPr>
    </w:p>
    <w:p w:rsidR="003A2658" w:rsidRDefault="003A2658" w:rsidP="003A2658">
      <w:pPr>
        <w:spacing w:line="236" w:lineRule="auto"/>
        <w:rPr>
          <w:rFonts w:eastAsia="Times New Roman"/>
          <w:sz w:val="24"/>
          <w:szCs w:val="24"/>
        </w:rPr>
      </w:pPr>
      <w:r>
        <w:rPr>
          <w:rFonts w:eastAsia="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w:t>
      </w:r>
    </w:p>
    <w:p w:rsidR="003A2658" w:rsidRDefault="003A2658" w:rsidP="003A2658">
      <w:pPr>
        <w:spacing w:line="11" w:lineRule="exact"/>
        <w:rPr>
          <w:rFonts w:eastAsia="Times New Roman"/>
          <w:sz w:val="24"/>
          <w:szCs w:val="24"/>
        </w:rPr>
      </w:pPr>
    </w:p>
    <w:p w:rsidR="003A2658" w:rsidRDefault="003A2658" w:rsidP="003A2658">
      <w:pPr>
        <w:spacing w:line="236" w:lineRule="auto"/>
        <w:rPr>
          <w:rFonts w:eastAsia="Times New Roman"/>
          <w:sz w:val="24"/>
          <w:szCs w:val="24"/>
        </w:rPr>
      </w:pPr>
      <w:r>
        <w:rPr>
          <w:rFonts w:eastAsia="Times New Roman"/>
          <w:sz w:val="24"/>
          <w:szCs w:val="24"/>
        </w:rPr>
        <w:t>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w:t>
      </w:r>
    </w:p>
    <w:p w:rsidR="003A2658" w:rsidRDefault="003A2658" w:rsidP="003A2658">
      <w:pPr>
        <w:spacing w:line="1" w:lineRule="exact"/>
        <w:rPr>
          <w:rFonts w:eastAsia="Times New Roman"/>
          <w:sz w:val="24"/>
          <w:szCs w:val="24"/>
        </w:rPr>
      </w:pPr>
    </w:p>
    <w:p w:rsidR="003A2658" w:rsidRDefault="003A2658" w:rsidP="003A2658">
      <w:pPr>
        <w:rPr>
          <w:rFonts w:eastAsia="Times New Roman"/>
          <w:sz w:val="24"/>
          <w:szCs w:val="24"/>
        </w:rPr>
      </w:pPr>
      <w:r>
        <w:rPr>
          <w:rFonts w:eastAsia="Times New Roman"/>
          <w:sz w:val="24"/>
          <w:szCs w:val="24"/>
        </w:rPr>
        <w:t>инициативность, умение действовать, исходя из своих возможностей;</w:t>
      </w:r>
    </w:p>
    <w:p w:rsidR="003A2658" w:rsidRDefault="003A2658" w:rsidP="003A2658">
      <w:pPr>
        <w:spacing w:line="12" w:lineRule="exact"/>
        <w:rPr>
          <w:rFonts w:eastAsia="Times New Roman"/>
          <w:sz w:val="24"/>
          <w:szCs w:val="24"/>
        </w:rPr>
      </w:pPr>
    </w:p>
    <w:p w:rsidR="003A2658" w:rsidRDefault="003A2658" w:rsidP="003A2658">
      <w:pPr>
        <w:spacing w:line="237" w:lineRule="auto"/>
        <w:rPr>
          <w:rFonts w:eastAsia="Times New Roman"/>
          <w:sz w:val="24"/>
          <w:szCs w:val="24"/>
        </w:rPr>
      </w:pPr>
      <w:r>
        <w:rPr>
          <w:rFonts w:eastAsia="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3A2658" w:rsidRDefault="003A2658" w:rsidP="003A2658">
      <w:pPr>
        <w:spacing w:line="14" w:lineRule="exact"/>
        <w:rPr>
          <w:rFonts w:eastAsia="Times New Roman"/>
          <w:sz w:val="24"/>
          <w:szCs w:val="24"/>
        </w:rPr>
      </w:pPr>
    </w:p>
    <w:p w:rsidR="003A2658" w:rsidRDefault="003A2658" w:rsidP="003A2658">
      <w:pPr>
        <w:spacing w:line="236" w:lineRule="auto"/>
        <w:rPr>
          <w:rFonts w:eastAsia="Times New Roman"/>
          <w:sz w:val="24"/>
          <w:szCs w:val="24"/>
        </w:rPr>
      </w:pPr>
      <w:r>
        <w:rPr>
          <w:rFonts w:eastAsia="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p>
    <w:p w:rsidR="003A2658" w:rsidRDefault="003A2658" w:rsidP="003A2658">
      <w:pPr>
        <w:spacing w:line="13" w:lineRule="exact"/>
        <w:rPr>
          <w:rFonts w:eastAsia="Times New Roman"/>
          <w:sz w:val="24"/>
          <w:szCs w:val="24"/>
        </w:rPr>
      </w:pPr>
    </w:p>
    <w:p w:rsidR="003A2658" w:rsidRDefault="003A2658" w:rsidP="003A2658">
      <w:pPr>
        <w:spacing w:line="238" w:lineRule="auto"/>
        <w:jc w:val="both"/>
        <w:rPr>
          <w:rFonts w:eastAsia="Times New Roman"/>
          <w:sz w:val="24"/>
          <w:szCs w:val="24"/>
        </w:rPr>
      </w:pPr>
      <w:r>
        <w:rPr>
          <w:rFonts w:eastAsia="Times New Roman"/>
          <w:sz w:val="24"/>
          <w:szCs w:val="24"/>
        </w:rPr>
        <w:t>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A2658" w:rsidRDefault="003A2658" w:rsidP="003A2658">
      <w:pPr>
        <w:spacing w:line="16" w:lineRule="exact"/>
        <w:rPr>
          <w:rFonts w:eastAsia="Times New Roman"/>
          <w:sz w:val="24"/>
          <w:szCs w:val="24"/>
        </w:rPr>
      </w:pPr>
    </w:p>
    <w:p w:rsidR="003A2658" w:rsidRDefault="003A2658" w:rsidP="003A2658">
      <w:pPr>
        <w:spacing w:line="234" w:lineRule="auto"/>
        <w:ind w:right="540"/>
        <w:rPr>
          <w:rFonts w:eastAsia="Times New Roman"/>
          <w:sz w:val="24"/>
          <w:szCs w:val="24"/>
        </w:rPr>
      </w:pPr>
      <w:r>
        <w:rPr>
          <w:rFonts w:eastAsia="Times New Roman"/>
          <w:sz w:val="24"/>
          <w:szCs w:val="24"/>
        </w:rPr>
        <w:lastRenderedPageBreak/>
        <w:t>Метапредметные результаты освоения программы среднего общего образования должны отражать: Овладение универсальными учебными познавательными действиями:</w:t>
      </w:r>
    </w:p>
    <w:p w:rsidR="003A2658" w:rsidRDefault="003A2658" w:rsidP="003A2658">
      <w:pPr>
        <w:tabs>
          <w:tab w:val="left" w:pos="1260"/>
        </w:tabs>
        <w:spacing w:line="225" w:lineRule="auto"/>
        <w:rPr>
          <w:sz w:val="20"/>
          <w:szCs w:val="20"/>
        </w:rPr>
      </w:pPr>
      <w:r>
        <w:rPr>
          <w:rFonts w:eastAsia="Times New Roman"/>
          <w:sz w:val="26"/>
          <w:szCs w:val="26"/>
        </w:rPr>
        <w:t>1)</w:t>
      </w:r>
      <w:r>
        <w:rPr>
          <w:sz w:val="20"/>
          <w:szCs w:val="20"/>
        </w:rPr>
        <w:tab/>
      </w:r>
      <w:r>
        <w:rPr>
          <w:rFonts w:eastAsia="Times New Roman"/>
          <w:sz w:val="24"/>
          <w:szCs w:val="24"/>
        </w:rPr>
        <w:t>базовые логические действия:</w:t>
      </w:r>
    </w:p>
    <w:p w:rsidR="003A2658" w:rsidRDefault="003A2658" w:rsidP="003A2658">
      <w:pPr>
        <w:spacing w:line="17" w:lineRule="exact"/>
        <w:rPr>
          <w:sz w:val="20"/>
          <w:szCs w:val="20"/>
        </w:rPr>
      </w:pPr>
    </w:p>
    <w:p w:rsidR="003A2658" w:rsidRDefault="003A2658" w:rsidP="003A2658">
      <w:pPr>
        <w:rPr>
          <w:sz w:val="20"/>
          <w:szCs w:val="20"/>
        </w:rPr>
      </w:pPr>
      <w:r>
        <w:rPr>
          <w:rFonts w:eastAsia="Times New Roman"/>
          <w:sz w:val="24"/>
          <w:szCs w:val="24"/>
        </w:rPr>
        <w:t>самостоятельно формулировать и актуализировать проблему, рассматривать её всесторонне;</w:t>
      </w:r>
    </w:p>
    <w:p w:rsidR="003A2658" w:rsidRDefault="003A2658" w:rsidP="003A2658">
      <w:pPr>
        <w:tabs>
          <w:tab w:val="left" w:pos="1480"/>
          <w:tab w:val="left" w:pos="2020"/>
          <w:tab w:val="left" w:pos="3120"/>
          <w:tab w:val="left" w:pos="3980"/>
          <w:tab w:val="left" w:pos="6320"/>
          <w:tab w:val="left" w:pos="7560"/>
          <w:tab w:val="left" w:pos="8640"/>
          <w:tab w:val="left" w:pos="9620"/>
        </w:tabs>
        <w:rPr>
          <w:sz w:val="20"/>
          <w:szCs w:val="20"/>
        </w:rPr>
      </w:pPr>
      <w:r>
        <w:rPr>
          <w:rFonts w:eastAsia="Times New Roman"/>
          <w:sz w:val="24"/>
          <w:szCs w:val="24"/>
        </w:rPr>
        <w:t>использовать</w:t>
      </w:r>
      <w:r>
        <w:rPr>
          <w:rFonts w:eastAsia="Times New Roman"/>
          <w:sz w:val="24"/>
          <w:szCs w:val="24"/>
        </w:rPr>
        <w:tab/>
        <w:t>при</w:t>
      </w:r>
      <w:r>
        <w:rPr>
          <w:rFonts w:eastAsia="Times New Roman"/>
          <w:sz w:val="24"/>
          <w:szCs w:val="24"/>
        </w:rPr>
        <w:tab/>
        <w:t>освоении</w:t>
      </w:r>
      <w:r>
        <w:rPr>
          <w:rFonts w:eastAsia="Times New Roman"/>
          <w:sz w:val="24"/>
          <w:szCs w:val="24"/>
        </w:rPr>
        <w:tab/>
        <w:t>знаний</w:t>
      </w:r>
      <w:r>
        <w:rPr>
          <w:rFonts w:eastAsia="Times New Roman"/>
          <w:sz w:val="24"/>
          <w:szCs w:val="24"/>
        </w:rPr>
        <w:tab/>
        <w:t>приёмы  логического</w:t>
      </w:r>
      <w:r>
        <w:rPr>
          <w:rFonts w:eastAsia="Times New Roman"/>
          <w:sz w:val="24"/>
          <w:szCs w:val="24"/>
        </w:rPr>
        <w:tab/>
        <w:t>мышления</w:t>
      </w:r>
      <w:r>
        <w:rPr>
          <w:sz w:val="20"/>
          <w:szCs w:val="20"/>
        </w:rPr>
        <w:tab/>
      </w:r>
      <w:r>
        <w:rPr>
          <w:rFonts w:eastAsia="Times New Roman"/>
          <w:sz w:val="24"/>
          <w:szCs w:val="24"/>
        </w:rPr>
        <w:t>(анализа,</w:t>
      </w:r>
      <w:r>
        <w:rPr>
          <w:sz w:val="20"/>
          <w:szCs w:val="20"/>
        </w:rPr>
        <w:tab/>
      </w:r>
      <w:r>
        <w:rPr>
          <w:rFonts w:eastAsia="Times New Roman"/>
          <w:sz w:val="24"/>
          <w:szCs w:val="24"/>
        </w:rPr>
        <w:t>синтеза,</w:t>
      </w:r>
      <w:r>
        <w:rPr>
          <w:sz w:val="20"/>
          <w:szCs w:val="20"/>
        </w:rPr>
        <w:tab/>
      </w:r>
      <w:r>
        <w:rPr>
          <w:rFonts w:eastAsia="Times New Roman"/>
          <w:sz w:val="23"/>
          <w:szCs w:val="23"/>
        </w:rPr>
        <w:t>сравнения,</w:t>
      </w:r>
    </w:p>
    <w:p w:rsidR="003A2658" w:rsidRDefault="003A2658" w:rsidP="003A2658">
      <w:pPr>
        <w:rPr>
          <w:sz w:val="20"/>
          <w:szCs w:val="20"/>
        </w:rPr>
      </w:pPr>
      <w:r>
        <w:rPr>
          <w:rFonts w:eastAsia="Times New Roman"/>
          <w:sz w:val="24"/>
          <w:szCs w:val="24"/>
        </w:rPr>
        <w:t>классификации,  обобщения),  раскрывать  смысл  биологических  понятий  (выделять  их  характерные</w:t>
      </w:r>
    </w:p>
    <w:p w:rsidR="003A2658" w:rsidRDefault="003A2658" w:rsidP="003A2658">
      <w:pPr>
        <w:rPr>
          <w:sz w:val="20"/>
          <w:szCs w:val="20"/>
        </w:rPr>
      </w:pPr>
      <w:r>
        <w:rPr>
          <w:rFonts w:eastAsia="Times New Roman"/>
          <w:sz w:val="24"/>
          <w:szCs w:val="24"/>
        </w:rPr>
        <w:t>признаки, устанавливать связи с другими понятиями);</w:t>
      </w:r>
    </w:p>
    <w:p w:rsidR="003A2658" w:rsidRDefault="003A2658" w:rsidP="003A2658">
      <w:pPr>
        <w:rPr>
          <w:sz w:val="20"/>
          <w:szCs w:val="20"/>
        </w:rPr>
      </w:pPr>
      <w:r>
        <w:rPr>
          <w:rFonts w:eastAsia="Times New Roman"/>
          <w:sz w:val="24"/>
          <w:szCs w:val="24"/>
        </w:rPr>
        <w:t>определять цели деятельности, задавая параметры и критерии их достижения, соотносить результаты</w:t>
      </w:r>
    </w:p>
    <w:p w:rsidR="003A2658" w:rsidRDefault="003A2658" w:rsidP="003A2658">
      <w:pPr>
        <w:rPr>
          <w:sz w:val="20"/>
          <w:szCs w:val="20"/>
        </w:rPr>
      </w:pPr>
      <w:r>
        <w:rPr>
          <w:rFonts w:eastAsia="Times New Roman"/>
          <w:sz w:val="24"/>
          <w:szCs w:val="24"/>
        </w:rPr>
        <w:t>деятельности с поставленными целями;</w:t>
      </w:r>
    </w:p>
    <w:p w:rsidR="003A2658" w:rsidRDefault="003A2658" w:rsidP="003A2658">
      <w:pPr>
        <w:rPr>
          <w:sz w:val="20"/>
          <w:szCs w:val="20"/>
        </w:rPr>
      </w:pPr>
      <w:r>
        <w:rPr>
          <w:rFonts w:eastAsia="Times New Roman"/>
          <w:sz w:val="24"/>
          <w:szCs w:val="24"/>
        </w:rPr>
        <w:t>использовать  биологические  понятия  для  объяснения  фактов  и  явлений  живой  природы;  строить</w:t>
      </w:r>
    </w:p>
    <w:p w:rsidR="003A2658" w:rsidRDefault="003A2658" w:rsidP="003A2658">
      <w:pPr>
        <w:tabs>
          <w:tab w:val="left" w:pos="1300"/>
          <w:tab w:val="left" w:pos="2780"/>
          <w:tab w:val="left" w:pos="4440"/>
          <w:tab w:val="left" w:pos="6000"/>
          <w:tab w:val="left" w:pos="6420"/>
          <w:tab w:val="left" w:pos="7660"/>
          <w:tab w:val="left" w:pos="8780"/>
          <w:tab w:val="left" w:pos="10600"/>
        </w:tabs>
        <w:rPr>
          <w:sz w:val="20"/>
          <w:szCs w:val="20"/>
        </w:rPr>
      </w:pPr>
      <w:r>
        <w:rPr>
          <w:rFonts w:eastAsia="Times New Roman"/>
          <w:sz w:val="24"/>
          <w:szCs w:val="24"/>
        </w:rPr>
        <w:t>логические</w:t>
      </w:r>
      <w:r>
        <w:rPr>
          <w:rFonts w:eastAsia="Times New Roman"/>
          <w:sz w:val="24"/>
          <w:szCs w:val="24"/>
        </w:rPr>
        <w:tab/>
        <w:t>рассуждения</w:t>
      </w:r>
      <w:r>
        <w:rPr>
          <w:sz w:val="20"/>
          <w:szCs w:val="20"/>
        </w:rPr>
        <w:tab/>
      </w:r>
      <w:r>
        <w:rPr>
          <w:rFonts w:eastAsia="Times New Roman"/>
          <w:sz w:val="24"/>
          <w:szCs w:val="24"/>
        </w:rPr>
        <w:t>(индуктивные,</w:t>
      </w:r>
      <w:r>
        <w:rPr>
          <w:sz w:val="20"/>
          <w:szCs w:val="20"/>
        </w:rPr>
        <w:tab/>
      </w:r>
      <w:r>
        <w:rPr>
          <w:rFonts w:eastAsia="Times New Roman"/>
          <w:sz w:val="24"/>
          <w:szCs w:val="24"/>
        </w:rPr>
        <w:t>дедуктивные,</w:t>
      </w:r>
      <w:r>
        <w:rPr>
          <w:rFonts w:eastAsia="Times New Roman"/>
          <w:sz w:val="24"/>
          <w:szCs w:val="24"/>
        </w:rPr>
        <w:tab/>
        <w:t>по</w:t>
      </w:r>
      <w:r>
        <w:rPr>
          <w:rFonts w:eastAsia="Times New Roman"/>
          <w:sz w:val="24"/>
          <w:szCs w:val="24"/>
        </w:rPr>
        <w:tab/>
        <w:t>аналогии),</w:t>
      </w:r>
      <w:r>
        <w:rPr>
          <w:rFonts w:eastAsia="Times New Roman"/>
          <w:sz w:val="24"/>
          <w:szCs w:val="24"/>
        </w:rPr>
        <w:tab/>
        <w:t>выявлять</w:t>
      </w:r>
      <w:r>
        <w:rPr>
          <w:rFonts w:eastAsia="Times New Roman"/>
          <w:sz w:val="24"/>
          <w:szCs w:val="24"/>
        </w:rPr>
        <w:tab/>
        <w:t>закономерности</w:t>
      </w:r>
      <w:r>
        <w:rPr>
          <w:sz w:val="20"/>
          <w:szCs w:val="20"/>
        </w:rPr>
        <w:tab/>
      </w:r>
      <w:r>
        <w:rPr>
          <w:rFonts w:eastAsia="Times New Roman"/>
        </w:rPr>
        <w:t>и</w:t>
      </w:r>
    </w:p>
    <w:p w:rsidR="003A2658" w:rsidRDefault="003A2658" w:rsidP="003A2658">
      <w:pPr>
        <w:rPr>
          <w:sz w:val="20"/>
          <w:szCs w:val="20"/>
        </w:rPr>
      </w:pPr>
      <w:r>
        <w:rPr>
          <w:rFonts w:eastAsia="Times New Roman"/>
          <w:sz w:val="24"/>
          <w:szCs w:val="24"/>
        </w:rPr>
        <w:t>противоречия в рассматриваемых явлениях, формулировать выводы и заключения;</w:t>
      </w:r>
    </w:p>
    <w:p w:rsidR="003A2658" w:rsidRDefault="003A2658" w:rsidP="003A2658">
      <w:pPr>
        <w:tabs>
          <w:tab w:val="left" w:pos="1220"/>
          <w:tab w:val="left" w:pos="3320"/>
          <w:tab w:val="left" w:pos="4360"/>
          <w:tab w:val="left" w:pos="4880"/>
          <w:tab w:val="left" w:pos="6540"/>
          <w:tab w:val="left" w:pos="8180"/>
          <w:tab w:val="left" w:pos="9000"/>
          <w:tab w:val="left" w:pos="9300"/>
          <w:tab w:val="left" w:pos="10620"/>
        </w:tabs>
        <w:rPr>
          <w:sz w:val="20"/>
          <w:szCs w:val="20"/>
        </w:rPr>
      </w:pPr>
      <w:r>
        <w:rPr>
          <w:rFonts w:eastAsia="Times New Roman"/>
          <w:sz w:val="24"/>
          <w:szCs w:val="24"/>
        </w:rPr>
        <w:t>применять</w:t>
      </w:r>
      <w:r>
        <w:rPr>
          <w:rFonts w:eastAsia="Times New Roman"/>
          <w:sz w:val="24"/>
          <w:szCs w:val="24"/>
        </w:rPr>
        <w:tab/>
        <w:t>схемно-модельные</w:t>
      </w:r>
      <w:r>
        <w:rPr>
          <w:rFonts w:eastAsia="Times New Roman"/>
          <w:sz w:val="24"/>
          <w:szCs w:val="24"/>
        </w:rPr>
        <w:tab/>
        <w:t>средства</w:t>
      </w:r>
      <w:r>
        <w:rPr>
          <w:rFonts w:eastAsia="Times New Roman"/>
          <w:sz w:val="24"/>
          <w:szCs w:val="24"/>
        </w:rPr>
        <w:tab/>
        <w:t>для</w:t>
      </w:r>
      <w:r>
        <w:rPr>
          <w:rFonts w:eastAsia="Times New Roman"/>
          <w:sz w:val="24"/>
          <w:szCs w:val="24"/>
        </w:rPr>
        <w:tab/>
        <w:t>представления</w:t>
      </w:r>
      <w:r>
        <w:rPr>
          <w:rFonts w:eastAsia="Times New Roman"/>
          <w:sz w:val="24"/>
          <w:szCs w:val="24"/>
        </w:rPr>
        <w:tab/>
        <w:t>существенных</w:t>
      </w:r>
      <w:r>
        <w:rPr>
          <w:rFonts w:eastAsia="Times New Roman"/>
          <w:sz w:val="24"/>
          <w:szCs w:val="24"/>
        </w:rPr>
        <w:tab/>
        <w:t>связей</w:t>
      </w:r>
      <w:r>
        <w:rPr>
          <w:rFonts w:eastAsia="Times New Roman"/>
          <w:sz w:val="24"/>
          <w:szCs w:val="24"/>
        </w:rPr>
        <w:tab/>
        <w:t>и</w:t>
      </w:r>
      <w:r>
        <w:rPr>
          <w:rFonts w:eastAsia="Times New Roman"/>
          <w:sz w:val="24"/>
          <w:szCs w:val="24"/>
        </w:rPr>
        <w:tab/>
        <w:t>отношений</w:t>
      </w:r>
      <w:r>
        <w:rPr>
          <w:sz w:val="20"/>
          <w:szCs w:val="20"/>
        </w:rPr>
        <w:tab/>
      </w:r>
      <w:r>
        <w:rPr>
          <w:rFonts w:eastAsia="Times New Roman"/>
          <w:sz w:val="21"/>
          <w:szCs w:val="21"/>
        </w:rPr>
        <w:t>в</w:t>
      </w:r>
    </w:p>
    <w:p w:rsidR="003A2658" w:rsidRDefault="003A2658" w:rsidP="003A2658">
      <w:pPr>
        <w:rPr>
          <w:sz w:val="20"/>
          <w:szCs w:val="20"/>
        </w:rPr>
      </w:pPr>
      <w:r>
        <w:rPr>
          <w:rFonts w:eastAsia="Times New Roman"/>
          <w:sz w:val="24"/>
          <w:szCs w:val="24"/>
        </w:rPr>
        <w:t>изучаемых биологических объектах, а также противоречий  разного рода, выявленных в различных</w:t>
      </w:r>
    </w:p>
    <w:p w:rsidR="003A2658" w:rsidRDefault="003A2658" w:rsidP="003A2658">
      <w:pPr>
        <w:rPr>
          <w:sz w:val="20"/>
          <w:szCs w:val="20"/>
        </w:rPr>
      </w:pPr>
      <w:r>
        <w:rPr>
          <w:rFonts w:eastAsia="Times New Roman"/>
          <w:sz w:val="24"/>
          <w:szCs w:val="24"/>
        </w:rPr>
        <w:t>информационных источниках;</w:t>
      </w:r>
    </w:p>
    <w:p w:rsidR="003A2658" w:rsidRDefault="003A2658" w:rsidP="003A2658">
      <w:pPr>
        <w:spacing w:line="1" w:lineRule="exact"/>
        <w:rPr>
          <w:sz w:val="20"/>
          <w:szCs w:val="20"/>
        </w:rPr>
      </w:pPr>
    </w:p>
    <w:p w:rsidR="003A2658" w:rsidRDefault="003A2658" w:rsidP="003A2658">
      <w:pPr>
        <w:rPr>
          <w:sz w:val="20"/>
          <w:szCs w:val="20"/>
        </w:rPr>
      </w:pPr>
      <w:r>
        <w:rPr>
          <w:rFonts w:eastAsia="Times New Roman"/>
          <w:sz w:val="24"/>
          <w:szCs w:val="24"/>
        </w:rPr>
        <w:t>разрабатывать план решения проблемы с учётом анализа имеющихся материальных и нематериальных</w:t>
      </w:r>
    </w:p>
    <w:p w:rsidR="003A2658" w:rsidRDefault="003A2658" w:rsidP="003A2658">
      <w:pPr>
        <w:rPr>
          <w:sz w:val="20"/>
          <w:szCs w:val="20"/>
        </w:rPr>
      </w:pPr>
      <w:r>
        <w:rPr>
          <w:rFonts w:eastAsia="Times New Roman"/>
          <w:sz w:val="24"/>
          <w:szCs w:val="24"/>
        </w:rPr>
        <w:t>ресурсов;</w:t>
      </w:r>
    </w:p>
    <w:p w:rsidR="003A2658" w:rsidRDefault="003A2658" w:rsidP="003A2658">
      <w:pPr>
        <w:tabs>
          <w:tab w:val="left" w:pos="940"/>
          <w:tab w:val="left" w:pos="2300"/>
          <w:tab w:val="left" w:pos="2560"/>
          <w:tab w:val="left" w:pos="4120"/>
          <w:tab w:val="left" w:pos="5300"/>
          <w:tab w:val="left" w:pos="6800"/>
          <w:tab w:val="left" w:pos="8160"/>
          <w:tab w:val="left" w:pos="10120"/>
        </w:tabs>
        <w:rPr>
          <w:sz w:val="20"/>
          <w:szCs w:val="20"/>
        </w:rPr>
      </w:pPr>
      <w:r>
        <w:rPr>
          <w:rFonts w:eastAsia="Times New Roman"/>
          <w:sz w:val="24"/>
          <w:szCs w:val="24"/>
        </w:rPr>
        <w:t>вносить</w:t>
      </w:r>
      <w:r>
        <w:rPr>
          <w:rFonts w:eastAsia="Times New Roman"/>
          <w:sz w:val="24"/>
          <w:szCs w:val="24"/>
        </w:rPr>
        <w:tab/>
        <w:t>коррективы</w:t>
      </w:r>
      <w:r>
        <w:rPr>
          <w:rFonts w:eastAsia="Times New Roman"/>
          <w:sz w:val="24"/>
          <w:szCs w:val="24"/>
        </w:rPr>
        <w:tab/>
        <w:t>в</w:t>
      </w:r>
      <w:r>
        <w:rPr>
          <w:rFonts w:eastAsia="Times New Roman"/>
          <w:sz w:val="24"/>
          <w:szCs w:val="24"/>
        </w:rPr>
        <w:tab/>
        <w:t>деятельность,</w:t>
      </w:r>
      <w:r>
        <w:rPr>
          <w:rFonts w:eastAsia="Times New Roman"/>
          <w:sz w:val="24"/>
          <w:szCs w:val="24"/>
        </w:rPr>
        <w:tab/>
        <w:t>оценивать</w:t>
      </w:r>
      <w:r>
        <w:rPr>
          <w:rFonts w:eastAsia="Times New Roman"/>
          <w:sz w:val="24"/>
          <w:szCs w:val="24"/>
        </w:rPr>
        <w:tab/>
        <w:t>соответствие</w:t>
      </w:r>
      <w:r>
        <w:rPr>
          <w:rFonts w:eastAsia="Times New Roman"/>
          <w:sz w:val="24"/>
          <w:szCs w:val="24"/>
        </w:rPr>
        <w:tab/>
        <w:t>результатов</w:t>
      </w:r>
      <w:r>
        <w:rPr>
          <w:rFonts w:eastAsia="Times New Roman"/>
          <w:sz w:val="24"/>
          <w:szCs w:val="24"/>
        </w:rPr>
        <w:tab/>
        <w:t>целям, оценивать</w:t>
      </w:r>
      <w:r>
        <w:rPr>
          <w:rFonts w:eastAsia="Times New Roman"/>
          <w:sz w:val="24"/>
          <w:szCs w:val="24"/>
        </w:rPr>
        <w:tab/>
        <w:t>риски</w:t>
      </w:r>
    </w:p>
    <w:p w:rsidR="003A2658" w:rsidRDefault="003A2658" w:rsidP="003A2658">
      <w:pPr>
        <w:rPr>
          <w:sz w:val="20"/>
          <w:szCs w:val="20"/>
        </w:rPr>
      </w:pPr>
      <w:r>
        <w:rPr>
          <w:rFonts w:eastAsia="Times New Roman"/>
          <w:sz w:val="24"/>
          <w:szCs w:val="24"/>
        </w:rPr>
        <w:t>последствий деятельности;</w:t>
      </w:r>
    </w:p>
    <w:p w:rsidR="003A2658" w:rsidRDefault="003A2658" w:rsidP="003A2658">
      <w:pPr>
        <w:tabs>
          <w:tab w:val="left" w:pos="1820"/>
          <w:tab w:val="left" w:pos="2120"/>
          <w:tab w:val="left" w:pos="3400"/>
          <w:tab w:val="left" w:pos="4280"/>
          <w:tab w:val="left" w:pos="4560"/>
          <w:tab w:val="left" w:pos="5680"/>
          <w:tab w:val="left" w:pos="6960"/>
          <w:tab w:val="left" w:pos="8520"/>
        </w:tabs>
        <w:rPr>
          <w:sz w:val="20"/>
          <w:szCs w:val="20"/>
        </w:rPr>
      </w:pPr>
      <w:r>
        <w:rPr>
          <w:rFonts w:eastAsia="Times New Roman"/>
          <w:sz w:val="24"/>
          <w:szCs w:val="24"/>
        </w:rPr>
        <w:t>координировать</w:t>
      </w:r>
      <w:r>
        <w:rPr>
          <w:rFonts w:eastAsia="Times New Roman"/>
          <w:sz w:val="24"/>
          <w:szCs w:val="24"/>
        </w:rPr>
        <w:tab/>
        <w:t>и</w:t>
      </w:r>
      <w:r>
        <w:rPr>
          <w:rFonts w:eastAsia="Times New Roman"/>
          <w:sz w:val="24"/>
          <w:szCs w:val="24"/>
        </w:rPr>
        <w:tab/>
        <w:t>выполнять</w:t>
      </w:r>
      <w:r>
        <w:rPr>
          <w:rFonts w:eastAsia="Times New Roman"/>
          <w:sz w:val="24"/>
          <w:szCs w:val="24"/>
        </w:rPr>
        <w:tab/>
        <w:t>работу</w:t>
      </w:r>
      <w:r>
        <w:rPr>
          <w:rFonts w:eastAsia="Times New Roman"/>
          <w:sz w:val="24"/>
          <w:szCs w:val="24"/>
        </w:rPr>
        <w:tab/>
        <w:t>в</w:t>
      </w:r>
      <w:r>
        <w:rPr>
          <w:rFonts w:eastAsia="Times New Roman"/>
          <w:sz w:val="24"/>
          <w:szCs w:val="24"/>
        </w:rPr>
        <w:tab/>
        <w:t>условиях</w:t>
      </w:r>
      <w:r>
        <w:rPr>
          <w:rFonts w:eastAsia="Times New Roman"/>
          <w:sz w:val="24"/>
          <w:szCs w:val="24"/>
        </w:rPr>
        <w:tab/>
        <w:t>реального,</w:t>
      </w:r>
      <w:r>
        <w:rPr>
          <w:rFonts w:eastAsia="Times New Roman"/>
          <w:sz w:val="24"/>
          <w:szCs w:val="24"/>
        </w:rPr>
        <w:tab/>
        <w:t>виртуального</w:t>
      </w:r>
      <w:r>
        <w:rPr>
          <w:rFonts w:eastAsia="Times New Roman"/>
          <w:sz w:val="24"/>
          <w:szCs w:val="24"/>
        </w:rPr>
        <w:tab/>
        <w:t>и  комбинированного</w:t>
      </w:r>
    </w:p>
    <w:p w:rsidR="003A2658" w:rsidRDefault="003A2658" w:rsidP="003A2658">
      <w:pPr>
        <w:rPr>
          <w:sz w:val="20"/>
          <w:szCs w:val="20"/>
        </w:rPr>
      </w:pPr>
      <w:r>
        <w:rPr>
          <w:rFonts w:eastAsia="Times New Roman"/>
          <w:sz w:val="24"/>
          <w:szCs w:val="24"/>
        </w:rPr>
        <w:t>взаимодействия;</w:t>
      </w:r>
    </w:p>
    <w:p w:rsidR="003A2658" w:rsidRDefault="003A2658" w:rsidP="003A2658">
      <w:pPr>
        <w:rPr>
          <w:sz w:val="20"/>
          <w:szCs w:val="20"/>
        </w:rPr>
      </w:pPr>
      <w:r>
        <w:rPr>
          <w:rFonts w:eastAsia="Times New Roman"/>
          <w:sz w:val="24"/>
          <w:szCs w:val="24"/>
        </w:rPr>
        <w:t>развивать креативное мышление при решении жизненных проблем;</w:t>
      </w:r>
    </w:p>
    <w:p w:rsidR="003A2658" w:rsidRDefault="003A2658" w:rsidP="003A2658">
      <w:pPr>
        <w:tabs>
          <w:tab w:val="left" w:pos="1260"/>
        </w:tabs>
        <w:spacing w:line="223" w:lineRule="auto"/>
        <w:rPr>
          <w:sz w:val="20"/>
          <w:szCs w:val="20"/>
        </w:rPr>
      </w:pPr>
      <w:r>
        <w:rPr>
          <w:rFonts w:eastAsia="Times New Roman"/>
          <w:sz w:val="26"/>
          <w:szCs w:val="26"/>
        </w:rPr>
        <w:t>2)</w:t>
      </w:r>
      <w:r>
        <w:rPr>
          <w:sz w:val="20"/>
          <w:szCs w:val="20"/>
        </w:rPr>
        <w:tab/>
      </w:r>
      <w:r>
        <w:rPr>
          <w:rFonts w:eastAsia="Times New Roman"/>
          <w:sz w:val="24"/>
          <w:szCs w:val="24"/>
        </w:rPr>
        <w:t>базовые исследовательские действия:</w:t>
      </w:r>
    </w:p>
    <w:p w:rsidR="003A2658" w:rsidRDefault="003A2658" w:rsidP="003A2658">
      <w:pPr>
        <w:spacing w:line="17" w:lineRule="exact"/>
        <w:rPr>
          <w:sz w:val="20"/>
          <w:szCs w:val="20"/>
        </w:rPr>
      </w:pPr>
    </w:p>
    <w:p w:rsidR="003A2658" w:rsidRDefault="003A2658" w:rsidP="003A2658">
      <w:pPr>
        <w:tabs>
          <w:tab w:val="left" w:pos="960"/>
          <w:tab w:val="left" w:pos="2160"/>
          <w:tab w:val="left" w:pos="5100"/>
          <w:tab w:val="left" w:pos="5420"/>
          <w:tab w:val="left" w:pos="6680"/>
          <w:tab w:val="left" w:pos="8300"/>
          <w:tab w:val="left" w:pos="9520"/>
        </w:tabs>
        <w:rPr>
          <w:sz w:val="20"/>
          <w:szCs w:val="20"/>
        </w:rPr>
      </w:pPr>
      <w:r>
        <w:rPr>
          <w:rFonts w:eastAsia="Times New Roman"/>
          <w:sz w:val="24"/>
          <w:szCs w:val="24"/>
        </w:rPr>
        <w:t>владеть</w:t>
      </w:r>
      <w:r>
        <w:rPr>
          <w:rFonts w:eastAsia="Times New Roman"/>
          <w:sz w:val="24"/>
          <w:szCs w:val="24"/>
        </w:rPr>
        <w:tab/>
        <w:t>навыками</w:t>
      </w:r>
      <w:r>
        <w:rPr>
          <w:rFonts w:eastAsia="Times New Roman"/>
          <w:sz w:val="24"/>
          <w:szCs w:val="24"/>
        </w:rPr>
        <w:tab/>
        <w:t>учебно-исследовательской</w:t>
      </w:r>
      <w:r>
        <w:rPr>
          <w:rFonts w:eastAsia="Times New Roman"/>
          <w:sz w:val="24"/>
          <w:szCs w:val="24"/>
        </w:rPr>
        <w:tab/>
        <w:t>и</w:t>
      </w:r>
      <w:r>
        <w:rPr>
          <w:rFonts w:eastAsia="Times New Roman"/>
          <w:sz w:val="24"/>
          <w:szCs w:val="24"/>
        </w:rPr>
        <w:tab/>
        <w:t>проектной</w:t>
      </w:r>
      <w:r>
        <w:rPr>
          <w:rFonts w:eastAsia="Times New Roman"/>
          <w:sz w:val="24"/>
          <w:szCs w:val="24"/>
        </w:rPr>
        <w:tab/>
        <w:t>деятельности,</w:t>
      </w:r>
      <w:r>
        <w:rPr>
          <w:rFonts w:eastAsia="Times New Roman"/>
          <w:sz w:val="24"/>
          <w:szCs w:val="24"/>
        </w:rPr>
        <w:tab/>
        <w:t>навыками</w:t>
      </w:r>
      <w:r>
        <w:rPr>
          <w:sz w:val="20"/>
          <w:szCs w:val="20"/>
        </w:rPr>
        <w:tab/>
      </w:r>
      <w:r>
        <w:rPr>
          <w:rFonts w:eastAsia="Times New Roman"/>
          <w:sz w:val="23"/>
          <w:szCs w:val="23"/>
        </w:rPr>
        <w:t>разрешения</w:t>
      </w:r>
    </w:p>
    <w:p w:rsidR="003A2658" w:rsidRDefault="003A2658" w:rsidP="003A2658">
      <w:pPr>
        <w:tabs>
          <w:tab w:val="left" w:pos="1080"/>
          <w:tab w:val="left" w:pos="2180"/>
          <w:tab w:val="left" w:pos="3800"/>
          <w:tab w:val="left" w:pos="4100"/>
          <w:tab w:val="left" w:pos="5580"/>
          <w:tab w:val="left" w:pos="5860"/>
          <w:tab w:val="left" w:pos="7920"/>
          <w:tab w:val="left" w:pos="8820"/>
          <w:tab w:val="left" w:pos="9840"/>
        </w:tabs>
        <w:rPr>
          <w:sz w:val="20"/>
          <w:szCs w:val="20"/>
        </w:rPr>
      </w:pPr>
      <w:r>
        <w:rPr>
          <w:rFonts w:eastAsia="Times New Roman"/>
          <w:sz w:val="24"/>
          <w:szCs w:val="24"/>
        </w:rPr>
        <w:t>проблем,</w:t>
      </w:r>
      <w:r>
        <w:rPr>
          <w:rFonts w:eastAsia="Times New Roman"/>
          <w:sz w:val="24"/>
          <w:szCs w:val="24"/>
        </w:rPr>
        <w:tab/>
        <w:t>обладать</w:t>
      </w:r>
      <w:r>
        <w:rPr>
          <w:rFonts w:eastAsia="Times New Roman"/>
          <w:sz w:val="24"/>
          <w:szCs w:val="24"/>
        </w:rPr>
        <w:tab/>
        <w:t>способностью</w:t>
      </w:r>
      <w:r>
        <w:rPr>
          <w:rFonts w:eastAsia="Times New Roman"/>
          <w:sz w:val="24"/>
          <w:szCs w:val="24"/>
        </w:rPr>
        <w:tab/>
        <w:t>и</w:t>
      </w:r>
      <w:r>
        <w:rPr>
          <w:rFonts w:eastAsia="Times New Roman"/>
          <w:sz w:val="24"/>
          <w:szCs w:val="24"/>
        </w:rPr>
        <w:tab/>
        <w:t>готовностью</w:t>
      </w:r>
      <w:r>
        <w:rPr>
          <w:rFonts w:eastAsia="Times New Roman"/>
          <w:sz w:val="24"/>
          <w:szCs w:val="24"/>
        </w:rPr>
        <w:tab/>
        <w:t>к</w:t>
      </w:r>
      <w:r>
        <w:rPr>
          <w:rFonts w:eastAsia="Times New Roman"/>
          <w:sz w:val="24"/>
          <w:szCs w:val="24"/>
        </w:rPr>
        <w:tab/>
        <w:t>самостоятельному</w:t>
      </w:r>
      <w:r>
        <w:rPr>
          <w:rFonts w:eastAsia="Times New Roman"/>
          <w:sz w:val="24"/>
          <w:szCs w:val="24"/>
        </w:rPr>
        <w:tab/>
        <w:t>поиску</w:t>
      </w:r>
      <w:r>
        <w:rPr>
          <w:rFonts w:eastAsia="Times New Roman"/>
          <w:sz w:val="24"/>
          <w:szCs w:val="24"/>
        </w:rPr>
        <w:tab/>
        <w:t>методов</w:t>
      </w:r>
      <w:r>
        <w:rPr>
          <w:sz w:val="20"/>
          <w:szCs w:val="20"/>
        </w:rPr>
        <w:tab/>
      </w:r>
      <w:r>
        <w:rPr>
          <w:rFonts w:eastAsia="Times New Roman"/>
          <w:sz w:val="23"/>
          <w:szCs w:val="23"/>
        </w:rPr>
        <w:t>решения</w:t>
      </w:r>
    </w:p>
    <w:p w:rsidR="003A2658" w:rsidRDefault="003A2658" w:rsidP="003A2658">
      <w:pPr>
        <w:rPr>
          <w:sz w:val="20"/>
          <w:szCs w:val="20"/>
        </w:rPr>
      </w:pPr>
      <w:r>
        <w:rPr>
          <w:rFonts w:eastAsia="Times New Roman"/>
          <w:sz w:val="24"/>
          <w:szCs w:val="24"/>
        </w:rPr>
        <w:t>практических задач, применению различных методов познания;</w:t>
      </w:r>
    </w:p>
    <w:p w:rsidR="003A2658" w:rsidRDefault="003A2658" w:rsidP="003A2658">
      <w:pPr>
        <w:tabs>
          <w:tab w:val="left" w:pos="1520"/>
          <w:tab w:val="left" w:pos="2780"/>
          <w:tab w:val="left" w:pos="3480"/>
          <w:tab w:val="left" w:pos="5040"/>
          <w:tab w:val="left" w:pos="5460"/>
          <w:tab w:val="left" w:pos="6800"/>
          <w:tab w:val="left" w:pos="7680"/>
          <w:tab w:val="left" w:pos="8620"/>
          <w:tab w:val="left" w:pos="9120"/>
        </w:tabs>
        <w:rPr>
          <w:sz w:val="20"/>
          <w:szCs w:val="20"/>
        </w:rPr>
      </w:pPr>
      <w:r>
        <w:rPr>
          <w:rFonts w:eastAsia="Times New Roman"/>
          <w:sz w:val="24"/>
          <w:szCs w:val="24"/>
        </w:rPr>
        <w:t>использовать</w:t>
      </w:r>
      <w:r>
        <w:rPr>
          <w:rFonts w:eastAsia="Times New Roman"/>
          <w:sz w:val="24"/>
          <w:szCs w:val="24"/>
        </w:rPr>
        <w:tab/>
        <w:t>различные</w:t>
      </w:r>
      <w:r>
        <w:rPr>
          <w:rFonts w:eastAsia="Times New Roman"/>
          <w:sz w:val="24"/>
          <w:szCs w:val="24"/>
        </w:rPr>
        <w:tab/>
        <w:t>виды</w:t>
      </w:r>
      <w:r>
        <w:rPr>
          <w:rFonts w:eastAsia="Times New Roman"/>
          <w:sz w:val="24"/>
          <w:szCs w:val="24"/>
        </w:rPr>
        <w:tab/>
        <w:t>деятельности</w:t>
      </w:r>
      <w:r>
        <w:rPr>
          <w:rFonts w:eastAsia="Times New Roman"/>
          <w:sz w:val="24"/>
          <w:szCs w:val="24"/>
        </w:rPr>
        <w:tab/>
        <w:t>по</w:t>
      </w:r>
      <w:r>
        <w:rPr>
          <w:rFonts w:eastAsia="Times New Roman"/>
          <w:sz w:val="24"/>
          <w:szCs w:val="24"/>
        </w:rPr>
        <w:tab/>
        <w:t>получению</w:t>
      </w:r>
      <w:r>
        <w:rPr>
          <w:rFonts w:eastAsia="Times New Roman"/>
          <w:sz w:val="24"/>
          <w:szCs w:val="24"/>
        </w:rPr>
        <w:tab/>
        <w:t>нового</w:t>
      </w:r>
      <w:r>
        <w:rPr>
          <w:rFonts w:eastAsia="Times New Roman"/>
          <w:sz w:val="24"/>
          <w:szCs w:val="24"/>
        </w:rPr>
        <w:tab/>
        <w:t>знания,</w:t>
      </w:r>
      <w:r>
        <w:rPr>
          <w:rFonts w:eastAsia="Times New Roman"/>
          <w:sz w:val="24"/>
          <w:szCs w:val="24"/>
        </w:rPr>
        <w:tab/>
        <w:t>его</w:t>
      </w:r>
      <w:r>
        <w:rPr>
          <w:rFonts w:eastAsia="Times New Roman"/>
          <w:sz w:val="24"/>
          <w:szCs w:val="24"/>
        </w:rPr>
        <w:tab/>
        <w:t>интерпретации,</w:t>
      </w:r>
    </w:p>
    <w:p w:rsidR="003A2658" w:rsidRDefault="003A2658" w:rsidP="00DB7A47">
      <w:pPr>
        <w:jc w:val="center"/>
        <w:rPr>
          <w:sz w:val="20"/>
          <w:szCs w:val="20"/>
        </w:rPr>
      </w:pPr>
      <w:r>
        <w:rPr>
          <w:rFonts w:eastAsia="Times New Roman"/>
          <w:sz w:val="24"/>
          <w:szCs w:val="24"/>
        </w:rPr>
        <w:t>преобразованию и применению в учебных ситуациях, в том числе при создании учебных и социальных</w:t>
      </w:r>
      <w:bookmarkStart w:id="363" w:name="page185"/>
      <w:bookmarkEnd w:id="363"/>
      <w:r>
        <w:rPr>
          <w:rFonts w:eastAsia="Times New Roman"/>
          <w:sz w:val="24"/>
          <w:szCs w:val="24"/>
        </w:rPr>
        <w:t>проектов;</w:t>
      </w:r>
    </w:p>
    <w:p w:rsidR="003A2658" w:rsidRDefault="003A2658" w:rsidP="003A2658">
      <w:pPr>
        <w:tabs>
          <w:tab w:val="left" w:pos="1480"/>
          <w:tab w:val="left" w:pos="2520"/>
          <w:tab w:val="left" w:pos="5240"/>
          <w:tab w:val="left" w:pos="6220"/>
          <w:tab w:val="left" w:pos="9340"/>
        </w:tabs>
        <w:rPr>
          <w:sz w:val="20"/>
          <w:szCs w:val="20"/>
        </w:rPr>
      </w:pPr>
      <w:r>
        <w:rPr>
          <w:rFonts w:eastAsia="Times New Roman"/>
          <w:sz w:val="24"/>
          <w:szCs w:val="24"/>
        </w:rPr>
        <w:t>формировать</w:t>
      </w:r>
      <w:r>
        <w:rPr>
          <w:rFonts w:eastAsia="Times New Roman"/>
          <w:sz w:val="24"/>
          <w:szCs w:val="24"/>
        </w:rPr>
        <w:tab/>
        <w:t>научный</w:t>
      </w:r>
      <w:r>
        <w:rPr>
          <w:rFonts w:eastAsia="Times New Roman"/>
          <w:sz w:val="24"/>
          <w:szCs w:val="24"/>
        </w:rPr>
        <w:tab/>
        <w:t>тип  мышления,  владеть</w:t>
      </w:r>
      <w:r>
        <w:rPr>
          <w:rFonts w:eastAsia="Times New Roman"/>
          <w:sz w:val="24"/>
          <w:szCs w:val="24"/>
        </w:rPr>
        <w:tab/>
        <w:t>научной</w:t>
      </w:r>
      <w:r>
        <w:rPr>
          <w:rFonts w:eastAsia="Times New Roman"/>
          <w:sz w:val="24"/>
          <w:szCs w:val="24"/>
        </w:rPr>
        <w:tab/>
        <w:t>терминологией,  ключевыми</w:t>
      </w:r>
      <w:r>
        <w:rPr>
          <w:rFonts w:eastAsia="Times New Roman"/>
          <w:sz w:val="24"/>
          <w:szCs w:val="24"/>
        </w:rPr>
        <w:tab/>
        <w:t>понятиями  и</w:t>
      </w:r>
    </w:p>
    <w:p w:rsidR="003A2658" w:rsidRDefault="003A2658" w:rsidP="003A2658">
      <w:pPr>
        <w:rPr>
          <w:sz w:val="20"/>
          <w:szCs w:val="20"/>
        </w:rPr>
      </w:pPr>
      <w:r>
        <w:rPr>
          <w:rFonts w:eastAsia="Times New Roman"/>
          <w:sz w:val="24"/>
          <w:szCs w:val="24"/>
        </w:rPr>
        <w:t>методами;</w:t>
      </w:r>
    </w:p>
    <w:p w:rsidR="003A2658" w:rsidRDefault="003A2658" w:rsidP="003A2658">
      <w:pPr>
        <w:rPr>
          <w:sz w:val="20"/>
          <w:szCs w:val="20"/>
        </w:rPr>
      </w:pPr>
      <w:r>
        <w:rPr>
          <w:rFonts w:eastAsia="Times New Roman"/>
          <w:sz w:val="24"/>
          <w:szCs w:val="24"/>
        </w:rPr>
        <w:t>ставить и формулировать собственные задачи в образовательной деятельности и жизненных ситуациях;</w:t>
      </w:r>
    </w:p>
    <w:p w:rsidR="003A2658" w:rsidRDefault="003A2658" w:rsidP="003A2658">
      <w:pPr>
        <w:rPr>
          <w:sz w:val="20"/>
          <w:szCs w:val="20"/>
        </w:rPr>
      </w:pPr>
      <w:r>
        <w:rPr>
          <w:rFonts w:eastAsia="Times New Roman"/>
          <w:sz w:val="24"/>
          <w:szCs w:val="24"/>
        </w:rPr>
        <w:t>выявлять  причинно-следственные  связи  и  актуализировать  задачу,  выдвигать гипотезу её  решения,</w:t>
      </w:r>
    </w:p>
    <w:p w:rsidR="003A2658" w:rsidRDefault="003A2658" w:rsidP="003A2658">
      <w:pPr>
        <w:rPr>
          <w:sz w:val="20"/>
          <w:szCs w:val="20"/>
        </w:rPr>
      </w:pPr>
      <w:r>
        <w:rPr>
          <w:rFonts w:eastAsia="Times New Roman"/>
          <w:sz w:val="24"/>
          <w:szCs w:val="24"/>
        </w:rPr>
        <w:t>находить аргументы для доказательства своих утверждений, задавать параметры и критерии решения;</w:t>
      </w:r>
    </w:p>
    <w:p w:rsidR="003A2658" w:rsidRDefault="003A2658" w:rsidP="003A2658">
      <w:pPr>
        <w:rPr>
          <w:sz w:val="20"/>
          <w:szCs w:val="20"/>
        </w:rPr>
      </w:pPr>
      <w:r>
        <w:rPr>
          <w:rFonts w:eastAsia="Times New Roman"/>
          <w:sz w:val="24"/>
          <w:szCs w:val="24"/>
        </w:rPr>
        <w:t>анализировать полученные в ходе решения задачи результаты, критически оценивать их достоверность,</w:t>
      </w:r>
    </w:p>
    <w:p w:rsidR="003A2658" w:rsidRDefault="003A2658" w:rsidP="003A2658">
      <w:pPr>
        <w:rPr>
          <w:sz w:val="20"/>
          <w:szCs w:val="20"/>
        </w:rPr>
      </w:pPr>
      <w:r>
        <w:rPr>
          <w:rFonts w:eastAsia="Times New Roman"/>
          <w:sz w:val="24"/>
          <w:szCs w:val="24"/>
        </w:rPr>
        <w:t>прогнозировать изменение в новых условиях;</w:t>
      </w:r>
    </w:p>
    <w:p w:rsidR="003A2658" w:rsidRDefault="003A2658" w:rsidP="003A2658">
      <w:pPr>
        <w:spacing w:line="237" w:lineRule="auto"/>
        <w:rPr>
          <w:sz w:val="20"/>
          <w:szCs w:val="20"/>
        </w:rPr>
      </w:pPr>
      <w:r>
        <w:rPr>
          <w:rFonts w:eastAsia="Times New Roman"/>
          <w:sz w:val="24"/>
          <w:szCs w:val="24"/>
        </w:rPr>
        <w:t>давать оценку новым ситуациям, оценивать приобретённый опыт;</w:t>
      </w:r>
    </w:p>
    <w:p w:rsidR="003A2658" w:rsidRDefault="003A2658" w:rsidP="003A2658">
      <w:pPr>
        <w:spacing w:line="13" w:lineRule="exact"/>
        <w:rPr>
          <w:sz w:val="20"/>
          <w:szCs w:val="20"/>
        </w:rPr>
      </w:pPr>
    </w:p>
    <w:p w:rsidR="003A2658" w:rsidRDefault="003A2658" w:rsidP="003A2658">
      <w:pPr>
        <w:spacing w:line="234" w:lineRule="auto"/>
        <w:rPr>
          <w:sz w:val="20"/>
          <w:szCs w:val="20"/>
        </w:rPr>
      </w:pPr>
      <w:r>
        <w:rPr>
          <w:rFonts w:eastAsia="Times New Roman"/>
          <w:sz w:val="24"/>
          <w:szCs w:val="24"/>
        </w:rPr>
        <w:t>осуществлять целенаправленный поиск переноса средств и способов действия в профессиональную среду;</w:t>
      </w:r>
    </w:p>
    <w:p w:rsidR="003A2658" w:rsidRDefault="003A2658" w:rsidP="003A2658">
      <w:pPr>
        <w:spacing w:line="2" w:lineRule="exact"/>
        <w:rPr>
          <w:sz w:val="20"/>
          <w:szCs w:val="20"/>
        </w:rPr>
      </w:pPr>
    </w:p>
    <w:p w:rsidR="003A2658" w:rsidRDefault="003A2658" w:rsidP="003A2658">
      <w:pPr>
        <w:tabs>
          <w:tab w:val="left" w:pos="1800"/>
          <w:tab w:val="left" w:pos="3240"/>
          <w:tab w:val="left" w:pos="4240"/>
          <w:tab w:val="left" w:pos="4640"/>
          <w:tab w:val="left" w:pos="6620"/>
          <w:tab w:val="left" w:pos="7040"/>
          <w:tab w:val="left" w:pos="8780"/>
        </w:tabs>
        <w:rPr>
          <w:sz w:val="20"/>
          <w:szCs w:val="20"/>
        </w:rPr>
      </w:pPr>
      <w:r>
        <w:rPr>
          <w:rFonts w:eastAsia="Times New Roman"/>
          <w:sz w:val="24"/>
          <w:szCs w:val="24"/>
        </w:rPr>
        <w:t>уметь</w:t>
      </w:r>
      <w:r>
        <w:rPr>
          <w:sz w:val="20"/>
          <w:szCs w:val="20"/>
        </w:rPr>
        <w:tab/>
      </w:r>
      <w:r>
        <w:rPr>
          <w:rFonts w:eastAsia="Times New Roman"/>
          <w:sz w:val="24"/>
          <w:szCs w:val="24"/>
        </w:rPr>
        <w:t>переносить</w:t>
      </w:r>
      <w:r>
        <w:rPr>
          <w:sz w:val="20"/>
          <w:szCs w:val="20"/>
        </w:rPr>
        <w:tab/>
      </w:r>
      <w:r>
        <w:rPr>
          <w:rFonts w:eastAsia="Times New Roman"/>
          <w:sz w:val="24"/>
          <w:szCs w:val="24"/>
        </w:rPr>
        <w:t>знания</w:t>
      </w:r>
      <w:r>
        <w:rPr>
          <w:sz w:val="20"/>
          <w:szCs w:val="20"/>
        </w:rPr>
        <w:tab/>
      </w:r>
      <w:r>
        <w:rPr>
          <w:rFonts w:eastAsia="Times New Roman"/>
          <w:sz w:val="24"/>
          <w:szCs w:val="24"/>
        </w:rPr>
        <w:t>в</w:t>
      </w:r>
      <w:r>
        <w:rPr>
          <w:rFonts w:eastAsia="Times New Roman"/>
          <w:sz w:val="24"/>
          <w:szCs w:val="24"/>
        </w:rPr>
        <w:tab/>
        <w:t>познавательную</w:t>
      </w:r>
      <w:r>
        <w:rPr>
          <w:sz w:val="20"/>
          <w:szCs w:val="20"/>
        </w:rPr>
        <w:tab/>
      </w:r>
      <w:r>
        <w:rPr>
          <w:rFonts w:eastAsia="Times New Roman"/>
          <w:sz w:val="24"/>
          <w:szCs w:val="24"/>
        </w:rPr>
        <w:t>и</w:t>
      </w:r>
      <w:r>
        <w:rPr>
          <w:sz w:val="20"/>
          <w:szCs w:val="20"/>
        </w:rPr>
        <w:tab/>
      </w:r>
      <w:r>
        <w:rPr>
          <w:rFonts w:eastAsia="Times New Roman"/>
          <w:sz w:val="24"/>
          <w:szCs w:val="24"/>
        </w:rPr>
        <w:t>практическую</w:t>
      </w:r>
      <w:r>
        <w:rPr>
          <w:sz w:val="20"/>
          <w:szCs w:val="20"/>
        </w:rPr>
        <w:tab/>
      </w:r>
      <w:r>
        <w:rPr>
          <w:rFonts w:eastAsia="Times New Roman"/>
          <w:sz w:val="24"/>
          <w:szCs w:val="24"/>
        </w:rPr>
        <w:t>области</w:t>
      </w:r>
    </w:p>
    <w:p w:rsidR="003A2658" w:rsidRDefault="003A2658" w:rsidP="003A2658">
      <w:pPr>
        <w:rPr>
          <w:sz w:val="20"/>
          <w:szCs w:val="20"/>
        </w:rPr>
      </w:pPr>
      <w:r>
        <w:rPr>
          <w:rFonts w:eastAsia="Times New Roman"/>
          <w:sz w:val="24"/>
          <w:szCs w:val="24"/>
        </w:rPr>
        <w:t>жизнедеятельности;</w:t>
      </w:r>
    </w:p>
    <w:p w:rsidR="003A2658" w:rsidRDefault="003A2658" w:rsidP="003A2658">
      <w:pPr>
        <w:rPr>
          <w:sz w:val="20"/>
          <w:szCs w:val="20"/>
        </w:rPr>
      </w:pPr>
      <w:r>
        <w:rPr>
          <w:rFonts w:eastAsia="Times New Roman"/>
          <w:sz w:val="24"/>
          <w:szCs w:val="24"/>
        </w:rPr>
        <w:t>уметь интегрировать знания из разных предметных областей;</w:t>
      </w:r>
    </w:p>
    <w:p w:rsidR="003A2658" w:rsidRDefault="003A2658" w:rsidP="003A2658">
      <w:pPr>
        <w:spacing w:line="12" w:lineRule="exact"/>
        <w:rPr>
          <w:sz w:val="20"/>
          <w:szCs w:val="20"/>
        </w:rPr>
      </w:pPr>
    </w:p>
    <w:p w:rsidR="003A2658" w:rsidRDefault="003A2658" w:rsidP="003A2658">
      <w:pPr>
        <w:spacing w:line="234" w:lineRule="auto"/>
        <w:rPr>
          <w:sz w:val="20"/>
          <w:szCs w:val="20"/>
        </w:rPr>
      </w:pPr>
      <w:r>
        <w:rPr>
          <w:rFonts w:eastAsia="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3A2658" w:rsidRDefault="003A2658" w:rsidP="003A2658">
      <w:pPr>
        <w:tabs>
          <w:tab w:val="left" w:pos="1300"/>
        </w:tabs>
        <w:spacing w:line="225" w:lineRule="auto"/>
        <w:rPr>
          <w:sz w:val="20"/>
          <w:szCs w:val="20"/>
        </w:rPr>
      </w:pPr>
      <w:r>
        <w:rPr>
          <w:rFonts w:eastAsia="Times New Roman"/>
          <w:sz w:val="26"/>
          <w:szCs w:val="26"/>
        </w:rPr>
        <w:t>3)</w:t>
      </w:r>
      <w:r>
        <w:rPr>
          <w:sz w:val="20"/>
          <w:szCs w:val="20"/>
        </w:rPr>
        <w:tab/>
      </w:r>
      <w:r>
        <w:rPr>
          <w:rFonts w:eastAsia="Times New Roman"/>
          <w:sz w:val="24"/>
          <w:szCs w:val="24"/>
        </w:rPr>
        <w:t>работа с информацией:</w:t>
      </w:r>
    </w:p>
    <w:p w:rsidR="003A2658" w:rsidRDefault="003A2658" w:rsidP="003A2658">
      <w:pPr>
        <w:spacing w:line="17" w:lineRule="exact"/>
        <w:rPr>
          <w:sz w:val="20"/>
          <w:szCs w:val="20"/>
        </w:rPr>
      </w:pPr>
    </w:p>
    <w:p w:rsidR="003A2658" w:rsidRDefault="003A2658" w:rsidP="003A2658">
      <w:pPr>
        <w:rPr>
          <w:sz w:val="20"/>
          <w:szCs w:val="20"/>
        </w:rPr>
      </w:pPr>
      <w:r>
        <w:rPr>
          <w:rFonts w:eastAsia="Times New Roman"/>
          <w:sz w:val="24"/>
          <w:szCs w:val="24"/>
        </w:rPr>
        <w:t>ориентироваться в различных источниках информации (тексте учебного пособия, научно-популярной</w:t>
      </w:r>
    </w:p>
    <w:p w:rsidR="003A2658" w:rsidRDefault="003A2658" w:rsidP="003A2658">
      <w:pPr>
        <w:rPr>
          <w:sz w:val="20"/>
          <w:szCs w:val="20"/>
        </w:rPr>
      </w:pPr>
      <w:r>
        <w:rPr>
          <w:rFonts w:eastAsia="Times New Roman"/>
          <w:sz w:val="24"/>
          <w:szCs w:val="24"/>
        </w:rPr>
        <w:t>литературе,  биологических  словарях  и  справочниках,  компьютерных  базах  данных,  в  Интернете),</w:t>
      </w:r>
    </w:p>
    <w:p w:rsidR="003A2658" w:rsidRDefault="003A2658" w:rsidP="003A2658">
      <w:pPr>
        <w:tabs>
          <w:tab w:val="left" w:pos="1640"/>
          <w:tab w:val="left" w:pos="3160"/>
          <w:tab w:val="left" w:pos="4440"/>
          <w:tab w:val="left" w:pos="5200"/>
          <w:tab w:val="left" w:pos="5500"/>
          <w:tab w:val="left" w:pos="6220"/>
          <w:tab w:val="left" w:pos="7940"/>
          <w:tab w:val="left" w:pos="9300"/>
          <w:tab w:val="left" w:pos="10500"/>
        </w:tabs>
        <w:rPr>
          <w:sz w:val="20"/>
          <w:szCs w:val="20"/>
        </w:rPr>
      </w:pPr>
      <w:r>
        <w:rPr>
          <w:rFonts w:eastAsia="Times New Roman"/>
          <w:sz w:val="24"/>
          <w:szCs w:val="24"/>
        </w:rPr>
        <w:t>анализировать</w:t>
      </w:r>
      <w:r>
        <w:rPr>
          <w:rFonts w:eastAsia="Times New Roman"/>
          <w:sz w:val="24"/>
          <w:szCs w:val="24"/>
        </w:rPr>
        <w:tab/>
        <w:t>информацию</w:t>
      </w:r>
      <w:r>
        <w:rPr>
          <w:rFonts w:eastAsia="Times New Roman"/>
          <w:sz w:val="24"/>
          <w:szCs w:val="24"/>
        </w:rPr>
        <w:tab/>
        <w:t>различных</w:t>
      </w:r>
      <w:r>
        <w:rPr>
          <w:rFonts w:eastAsia="Times New Roman"/>
          <w:sz w:val="24"/>
          <w:szCs w:val="24"/>
        </w:rPr>
        <w:tab/>
        <w:t>видов</w:t>
      </w:r>
      <w:r>
        <w:rPr>
          <w:rFonts w:eastAsia="Times New Roman"/>
          <w:sz w:val="24"/>
          <w:szCs w:val="24"/>
        </w:rPr>
        <w:tab/>
        <w:t>и</w:t>
      </w:r>
      <w:r>
        <w:rPr>
          <w:rFonts w:eastAsia="Times New Roman"/>
          <w:sz w:val="24"/>
          <w:szCs w:val="24"/>
        </w:rPr>
        <w:tab/>
        <w:t>форм</w:t>
      </w:r>
      <w:r>
        <w:rPr>
          <w:rFonts w:eastAsia="Times New Roman"/>
          <w:sz w:val="24"/>
          <w:szCs w:val="24"/>
        </w:rPr>
        <w:tab/>
        <w:t>представления,</w:t>
      </w:r>
      <w:r>
        <w:rPr>
          <w:rFonts w:eastAsia="Times New Roman"/>
          <w:sz w:val="24"/>
          <w:szCs w:val="24"/>
        </w:rPr>
        <w:tab/>
        <w:t>критически</w:t>
      </w:r>
      <w:r>
        <w:rPr>
          <w:rFonts w:eastAsia="Times New Roman"/>
          <w:sz w:val="24"/>
          <w:szCs w:val="24"/>
        </w:rPr>
        <w:tab/>
        <w:t>оценивать</w:t>
      </w:r>
      <w:r>
        <w:rPr>
          <w:rFonts w:eastAsia="Times New Roman"/>
          <w:sz w:val="24"/>
          <w:szCs w:val="24"/>
        </w:rPr>
        <w:tab/>
        <w:t>её</w:t>
      </w:r>
    </w:p>
    <w:p w:rsidR="003A2658" w:rsidRDefault="003A2658" w:rsidP="003A2658">
      <w:pPr>
        <w:rPr>
          <w:sz w:val="20"/>
          <w:szCs w:val="20"/>
        </w:rPr>
      </w:pPr>
      <w:r>
        <w:rPr>
          <w:rFonts w:eastAsia="Times New Roman"/>
          <w:sz w:val="24"/>
          <w:szCs w:val="24"/>
        </w:rPr>
        <w:t>достоверность и непротиворечивость;</w:t>
      </w:r>
    </w:p>
    <w:p w:rsidR="003A2658" w:rsidRDefault="003A2658" w:rsidP="003A2658">
      <w:pPr>
        <w:tabs>
          <w:tab w:val="left" w:pos="1760"/>
          <w:tab w:val="left" w:pos="2780"/>
          <w:tab w:val="left" w:pos="3100"/>
          <w:tab w:val="left" w:pos="4380"/>
          <w:tab w:val="left" w:pos="5660"/>
          <w:tab w:val="left" w:pos="6600"/>
          <w:tab w:val="left" w:pos="7180"/>
          <w:tab w:val="left" w:pos="8060"/>
          <w:tab w:val="left" w:pos="8380"/>
        </w:tabs>
        <w:rPr>
          <w:sz w:val="20"/>
          <w:szCs w:val="20"/>
        </w:rPr>
      </w:pPr>
      <w:r>
        <w:rPr>
          <w:rFonts w:eastAsia="Times New Roman"/>
          <w:sz w:val="24"/>
          <w:szCs w:val="24"/>
        </w:rPr>
        <w:t>формулировать</w:t>
      </w:r>
      <w:r>
        <w:rPr>
          <w:rFonts w:eastAsia="Times New Roman"/>
          <w:sz w:val="24"/>
          <w:szCs w:val="24"/>
        </w:rPr>
        <w:tab/>
        <w:t>запросы</w:t>
      </w:r>
      <w:r>
        <w:rPr>
          <w:rFonts w:eastAsia="Times New Roman"/>
          <w:sz w:val="24"/>
          <w:szCs w:val="24"/>
        </w:rPr>
        <w:tab/>
        <w:t>и</w:t>
      </w:r>
      <w:r>
        <w:rPr>
          <w:rFonts w:eastAsia="Times New Roman"/>
          <w:sz w:val="24"/>
          <w:szCs w:val="24"/>
        </w:rPr>
        <w:tab/>
        <w:t>применять</w:t>
      </w:r>
      <w:r>
        <w:rPr>
          <w:rFonts w:eastAsia="Times New Roman"/>
          <w:sz w:val="24"/>
          <w:szCs w:val="24"/>
        </w:rPr>
        <w:tab/>
        <w:t>различные</w:t>
      </w:r>
      <w:r>
        <w:rPr>
          <w:rFonts w:eastAsia="Times New Roman"/>
          <w:sz w:val="24"/>
          <w:szCs w:val="24"/>
        </w:rPr>
        <w:tab/>
        <w:t>методы</w:t>
      </w:r>
      <w:r>
        <w:rPr>
          <w:rFonts w:eastAsia="Times New Roman"/>
          <w:sz w:val="24"/>
          <w:szCs w:val="24"/>
        </w:rPr>
        <w:tab/>
        <w:t>при</w:t>
      </w:r>
      <w:r>
        <w:rPr>
          <w:rFonts w:eastAsia="Times New Roman"/>
          <w:sz w:val="24"/>
          <w:szCs w:val="24"/>
        </w:rPr>
        <w:tab/>
        <w:t>поиске</w:t>
      </w:r>
      <w:r>
        <w:rPr>
          <w:rFonts w:eastAsia="Times New Roman"/>
          <w:sz w:val="24"/>
          <w:szCs w:val="24"/>
        </w:rPr>
        <w:tab/>
        <w:t>и</w:t>
      </w:r>
      <w:r>
        <w:rPr>
          <w:rFonts w:eastAsia="Times New Roman"/>
          <w:sz w:val="24"/>
          <w:szCs w:val="24"/>
        </w:rPr>
        <w:tab/>
        <w:t>отборе биологической</w:t>
      </w:r>
    </w:p>
    <w:p w:rsidR="003A2658" w:rsidRDefault="003A2658" w:rsidP="003A2658">
      <w:pPr>
        <w:rPr>
          <w:sz w:val="20"/>
          <w:szCs w:val="20"/>
        </w:rPr>
      </w:pPr>
      <w:r>
        <w:rPr>
          <w:rFonts w:eastAsia="Times New Roman"/>
          <w:sz w:val="24"/>
          <w:szCs w:val="24"/>
        </w:rPr>
        <w:t>информации, необходимой для выполнения учебных задач;</w:t>
      </w:r>
    </w:p>
    <w:p w:rsidR="003A2658" w:rsidRDefault="003A2658" w:rsidP="003A2658">
      <w:pPr>
        <w:spacing w:line="12" w:lineRule="exact"/>
        <w:rPr>
          <w:sz w:val="20"/>
          <w:szCs w:val="20"/>
        </w:rPr>
      </w:pPr>
    </w:p>
    <w:p w:rsidR="003A2658" w:rsidRDefault="003A2658" w:rsidP="003A2658">
      <w:pPr>
        <w:spacing w:line="234" w:lineRule="auto"/>
        <w:rPr>
          <w:sz w:val="20"/>
          <w:szCs w:val="20"/>
        </w:rPr>
      </w:pPr>
      <w:r>
        <w:rPr>
          <w:rFonts w:eastAsia="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A2658" w:rsidRDefault="003A2658" w:rsidP="003A2658">
      <w:pPr>
        <w:spacing w:line="2" w:lineRule="exact"/>
        <w:rPr>
          <w:sz w:val="20"/>
          <w:szCs w:val="20"/>
        </w:rPr>
      </w:pPr>
    </w:p>
    <w:p w:rsidR="003A2658" w:rsidRDefault="003A2658" w:rsidP="003A2658">
      <w:pPr>
        <w:tabs>
          <w:tab w:val="left" w:pos="2720"/>
          <w:tab w:val="left" w:pos="3900"/>
          <w:tab w:val="left" w:pos="5480"/>
          <w:tab w:val="left" w:pos="6360"/>
          <w:tab w:val="left" w:pos="8060"/>
        </w:tabs>
        <w:rPr>
          <w:sz w:val="20"/>
          <w:szCs w:val="20"/>
        </w:rPr>
      </w:pPr>
      <w:r>
        <w:rPr>
          <w:rFonts w:eastAsia="Times New Roman"/>
          <w:sz w:val="24"/>
          <w:szCs w:val="24"/>
        </w:rPr>
        <w:t>самостоятельно</w:t>
      </w:r>
      <w:r>
        <w:rPr>
          <w:sz w:val="20"/>
          <w:szCs w:val="20"/>
        </w:rPr>
        <w:tab/>
      </w:r>
      <w:r>
        <w:rPr>
          <w:rFonts w:eastAsia="Times New Roman"/>
          <w:sz w:val="24"/>
          <w:szCs w:val="24"/>
        </w:rPr>
        <w:t>выбирать</w:t>
      </w:r>
      <w:r>
        <w:rPr>
          <w:rFonts w:eastAsia="Times New Roman"/>
          <w:sz w:val="24"/>
          <w:szCs w:val="24"/>
        </w:rPr>
        <w:tab/>
        <w:t>оптимальную</w:t>
      </w:r>
      <w:r>
        <w:rPr>
          <w:rFonts w:eastAsia="Times New Roman"/>
          <w:sz w:val="24"/>
          <w:szCs w:val="24"/>
        </w:rPr>
        <w:tab/>
        <w:t>форму</w:t>
      </w:r>
      <w:r>
        <w:rPr>
          <w:rFonts w:eastAsia="Times New Roman"/>
          <w:sz w:val="24"/>
          <w:szCs w:val="24"/>
        </w:rPr>
        <w:tab/>
        <w:t>представления</w:t>
      </w:r>
      <w:r>
        <w:rPr>
          <w:sz w:val="20"/>
          <w:szCs w:val="20"/>
        </w:rPr>
        <w:tab/>
      </w:r>
      <w:r>
        <w:rPr>
          <w:rFonts w:eastAsia="Times New Roman"/>
          <w:sz w:val="23"/>
          <w:szCs w:val="23"/>
        </w:rPr>
        <w:t>биологической</w:t>
      </w:r>
    </w:p>
    <w:p w:rsidR="003A2658" w:rsidRDefault="003A2658" w:rsidP="003A2658">
      <w:pPr>
        <w:rPr>
          <w:sz w:val="20"/>
          <w:szCs w:val="20"/>
        </w:rPr>
      </w:pPr>
      <w:r>
        <w:rPr>
          <w:rFonts w:eastAsia="Times New Roman"/>
          <w:sz w:val="24"/>
          <w:szCs w:val="24"/>
        </w:rPr>
        <w:t>информации (схемы, графики, диаграммы, таблицы, рисунки и другое);</w:t>
      </w:r>
    </w:p>
    <w:p w:rsidR="003A2658" w:rsidRDefault="003A2658" w:rsidP="003A2658">
      <w:pPr>
        <w:spacing w:line="12" w:lineRule="exact"/>
        <w:rPr>
          <w:sz w:val="20"/>
          <w:szCs w:val="20"/>
        </w:rPr>
      </w:pPr>
    </w:p>
    <w:p w:rsidR="003A2658" w:rsidRDefault="003A2658" w:rsidP="003A2658">
      <w:pPr>
        <w:spacing w:line="237" w:lineRule="auto"/>
        <w:rPr>
          <w:sz w:val="20"/>
          <w:szCs w:val="20"/>
        </w:rPr>
      </w:pPr>
      <w:r>
        <w:rPr>
          <w:rFonts w:eastAsia="Times New Roman"/>
          <w:sz w:val="24"/>
          <w:szCs w:val="24"/>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 владеть навыками распознавания и защиты информации, информационной безопасности личности. Овладение универсальными коммуникативными действиями:</w:t>
      </w:r>
    </w:p>
    <w:p w:rsidR="003A2658" w:rsidRDefault="003A2658" w:rsidP="003A2658">
      <w:pPr>
        <w:tabs>
          <w:tab w:val="left" w:pos="1260"/>
        </w:tabs>
        <w:spacing w:line="228" w:lineRule="auto"/>
        <w:rPr>
          <w:sz w:val="20"/>
          <w:szCs w:val="20"/>
        </w:rPr>
      </w:pPr>
      <w:r>
        <w:rPr>
          <w:rFonts w:eastAsia="Times New Roman"/>
          <w:sz w:val="26"/>
          <w:szCs w:val="26"/>
        </w:rPr>
        <w:t>1)</w:t>
      </w:r>
      <w:r>
        <w:rPr>
          <w:sz w:val="20"/>
          <w:szCs w:val="20"/>
        </w:rPr>
        <w:tab/>
      </w:r>
      <w:r>
        <w:rPr>
          <w:rFonts w:eastAsia="Times New Roman"/>
          <w:sz w:val="24"/>
          <w:szCs w:val="24"/>
        </w:rPr>
        <w:t>общение:</w:t>
      </w:r>
    </w:p>
    <w:p w:rsidR="003A2658" w:rsidRDefault="003A2658" w:rsidP="003A2658">
      <w:pPr>
        <w:spacing w:line="17" w:lineRule="exact"/>
        <w:rPr>
          <w:sz w:val="20"/>
          <w:szCs w:val="20"/>
        </w:rPr>
      </w:pPr>
    </w:p>
    <w:p w:rsidR="003A2658" w:rsidRDefault="003A2658" w:rsidP="003A2658">
      <w:pPr>
        <w:rPr>
          <w:sz w:val="20"/>
          <w:szCs w:val="20"/>
        </w:rPr>
      </w:pPr>
      <w:r>
        <w:rPr>
          <w:rFonts w:eastAsia="Times New Roman"/>
          <w:sz w:val="24"/>
          <w:szCs w:val="24"/>
        </w:rPr>
        <w:t>осуществлять коммуникации во всех сферах жизни, активно участвовать в диалоге или дискуссии по</w:t>
      </w:r>
    </w:p>
    <w:p w:rsidR="003A2658" w:rsidRDefault="003A2658" w:rsidP="003A2658">
      <w:pPr>
        <w:tabs>
          <w:tab w:val="left" w:pos="1140"/>
          <w:tab w:val="left" w:pos="2700"/>
          <w:tab w:val="left" w:pos="3440"/>
          <w:tab w:val="left" w:pos="4440"/>
          <w:tab w:val="left" w:pos="5520"/>
          <w:tab w:val="left" w:pos="6640"/>
          <w:tab w:val="left" w:pos="8140"/>
          <w:tab w:val="left" w:pos="9320"/>
        </w:tabs>
        <w:rPr>
          <w:sz w:val="20"/>
          <w:szCs w:val="20"/>
        </w:rPr>
      </w:pPr>
      <w:r>
        <w:rPr>
          <w:rFonts w:eastAsia="Times New Roman"/>
          <w:sz w:val="24"/>
          <w:szCs w:val="24"/>
        </w:rPr>
        <w:t>существу</w:t>
      </w:r>
      <w:r>
        <w:rPr>
          <w:rFonts w:eastAsia="Times New Roman"/>
          <w:sz w:val="24"/>
          <w:szCs w:val="24"/>
        </w:rPr>
        <w:tab/>
        <w:t>обсуждаемой</w:t>
      </w:r>
      <w:r>
        <w:rPr>
          <w:rFonts w:eastAsia="Times New Roman"/>
          <w:sz w:val="24"/>
          <w:szCs w:val="24"/>
        </w:rPr>
        <w:tab/>
        <w:t>темы</w:t>
      </w:r>
      <w:r>
        <w:rPr>
          <w:sz w:val="20"/>
          <w:szCs w:val="20"/>
        </w:rPr>
        <w:tab/>
      </w:r>
      <w:r>
        <w:rPr>
          <w:rFonts w:eastAsia="Times New Roman"/>
          <w:sz w:val="24"/>
          <w:szCs w:val="24"/>
        </w:rPr>
        <w:t>(умение</w:t>
      </w:r>
      <w:r>
        <w:rPr>
          <w:sz w:val="20"/>
          <w:szCs w:val="20"/>
        </w:rPr>
        <w:tab/>
      </w:r>
      <w:r>
        <w:rPr>
          <w:rFonts w:eastAsia="Times New Roman"/>
          <w:sz w:val="24"/>
          <w:szCs w:val="24"/>
        </w:rPr>
        <w:t>задавать</w:t>
      </w:r>
      <w:r>
        <w:rPr>
          <w:rFonts w:eastAsia="Times New Roman"/>
          <w:sz w:val="24"/>
          <w:szCs w:val="24"/>
        </w:rPr>
        <w:tab/>
        <w:t>вопросы,</w:t>
      </w:r>
      <w:r>
        <w:rPr>
          <w:rFonts w:eastAsia="Times New Roman"/>
          <w:sz w:val="24"/>
          <w:szCs w:val="24"/>
        </w:rPr>
        <w:tab/>
        <w:t>высказывать</w:t>
      </w:r>
      <w:r>
        <w:rPr>
          <w:rFonts w:eastAsia="Times New Roman"/>
          <w:sz w:val="24"/>
          <w:szCs w:val="24"/>
        </w:rPr>
        <w:tab/>
        <w:t>суждения</w:t>
      </w:r>
      <w:r>
        <w:rPr>
          <w:rFonts w:eastAsia="Times New Roman"/>
          <w:sz w:val="24"/>
          <w:szCs w:val="24"/>
        </w:rPr>
        <w:tab/>
        <w:t>относительно</w:t>
      </w:r>
    </w:p>
    <w:p w:rsidR="003A2658" w:rsidRDefault="003A2658" w:rsidP="003A2658">
      <w:pPr>
        <w:rPr>
          <w:sz w:val="20"/>
          <w:szCs w:val="20"/>
        </w:rPr>
      </w:pPr>
      <w:r>
        <w:rPr>
          <w:rFonts w:eastAsia="Times New Roman"/>
          <w:sz w:val="24"/>
          <w:szCs w:val="24"/>
        </w:rPr>
        <w:t>выполнения предлагаемой задачи, учитывать интересы и согласованность позиций других участников</w:t>
      </w:r>
    </w:p>
    <w:p w:rsidR="003A2658" w:rsidRDefault="003A2658" w:rsidP="003A2658">
      <w:pPr>
        <w:rPr>
          <w:sz w:val="20"/>
          <w:szCs w:val="20"/>
        </w:rPr>
      </w:pPr>
      <w:r>
        <w:rPr>
          <w:rFonts w:eastAsia="Times New Roman"/>
          <w:sz w:val="24"/>
          <w:szCs w:val="24"/>
        </w:rPr>
        <w:t>диалога или дискуссии);</w:t>
      </w:r>
    </w:p>
    <w:p w:rsidR="003A2658" w:rsidRDefault="003A2658" w:rsidP="003A2658">
      <w:pPr>
        <w:rPr>
          <w:sz w:val="20"/>
          <w:szCs w:val="20"/>
        </w:rPr>
      </w:pPr>
      <w:r>
        <w:rPr>
          <w:rFonts w:eastAsia="Times New Roman"/>
          <w:sz w:val="24"/>
          <w:szCs w:val="24"/>
        </w:rPr>
        <w:t>распознавать невербальные средства общения, понимать значение социальных знаков, предпосылок</w:t>
      </w:r>
    </w:p>
    <w:p w:rsidR="003A2658" w:rsidRDefault="003A2658" w:rsidP="003A2658">
      <w:pPr>
        <w:rPr>
          <w:sz w:val="20"/>
          <w:szCs w:val="20"/>
        </w:rPr>
      </w:pPr>
      <w:r>
        <w:rPr>
          <w:rFonts w:eastAsia="Times New Roman"/>
          <w:sz w:val="24"/>
          <w:szCs w:val="24"/>
        </w:rPr>
        <w:t>возникновения конфликтных ситуаций, уметь смягчать конфликты и вести переговоры;</w:t>
      </w:r>
    </w:p>
    <w:p w:rsidR="003A2658" w:rsidRDefault="003A2658" w:rsidP="003A2658">
      <w:pPr>
        <w:tabs>
          <w:tab w:val="left" w:pos="920"/>
          <w:tab w:val="left" w:pos="2340"/>
          <w:tab w:val="left" w:pos="3580"/>
          <w:tab w:val="left" w:pos="4640"/>
          <w:tab w:val="left" w:pos="4920"/>
          <w:tab w:val="left" w:pos="6760"/>
          <w:tab w:val="left" w:pos="7900"/>
          <w:tab w:val="left" w:pos="9140"/>
          <w:tab w:val="left" w:pos="10000"/>
        </w:tabs>
        <w:rPr>
          <w:sz w:val="20"/>
          <w:szCs w:val="20"/>
        </w:rPr>
      </w:pPr>
      <w:r>
        <w:rPr>
          <w:rFonts w:eastAsia="Times New Roman"/>
          <w:sz w:val="24"/>
          <w:szCs w:val="24"/>
        </w:rPr>
        <w:t>владеть</w:t>
      </w:r>
      <w:r>
        <w:rPr>
          <w:rFonts w:eastAsia="Times New Roman"/>
          <w:sz w:val="24"/>
          <w:szCs w:val="24"/>
        </w:rPr>
        <w:tab/>
        <w:t>различными</w:t>
      </w:r>
      <w:r>
        <w:rPr>
          <w:rFonts w:eastAsia="Times New Roman"/>
          <w:sz w:val="24"/>
          <w:szCs w:val="24"/>
        </w:rPr>
        <w:tab/>
        <w:t>способами</w:t>
      </w:r>
      <w:r>
        <w:rPr>
          <w:rFonts w:eastAsia="Times New Roman"/>
          <w:sz w:val="24"/>
          <w:szCs w:val="24"/>
        </w:rPr>
        <w:tab/>
        <w:t>общения</w:t>
      </w:r>
      <w:r>
        <w:rPr>
          <w:rFonts w:eastAsia="Times New Roman"/>
          <w:sz w:val="24"/>
          <w:szCs w:val="24"/>
        </w:rPr>
        <w:tab/>
        <w:t>и</w:t>
      </w:r>
      <w:r>
        <w:rPr>
          <w:rFonts w:eastAsia="Times New Roman"/>
          <w:sz w:val="24"/>
          <w:szCs w:val="24"/>
        </w:rPr>
        <w:tab/>
        <w:t>взаимодействия,</w:t>
      </w:r>
      <w:r>
        <w:rPr>
          <w:rFonts w:eastAsia="Times New Roman"/>
          <w:sz w:val="24"/>
          <w:szCs w:val="24"/>
        </w:rPr>
        <w:tab/>
        <w:t>понимать</w:t>
      </w:r>
      <w:r>
        <w:rPr>
          <w:rFonts w:eastAsia="Times New Roman"/>
          <w:sz w:val="24"/>
          <w:szCs w:val="24"/>
        </w:rPr>
        <w:tab/>
        <w:t>намерения</w:t>
      </w:r>
      <w:r>
        <w:rPr>
          <w:rFonts w:eastAsia="Times New Roman"/>
          <w:sz w:val="24"/>
          <w:szCs w:val="24"/>
        </w:rPr>
        <w:tab/>
        <w:t>других</w:t>
      </w:r>
      <w:r>
        <w:rPr>
          <w:rFonts w:eastAsia="Times New Roman"/>
          <w:sz w:val="24"/>
          <w:szCs w:val="24"/>
        </w:rPr>
        <w:tab/>
        <w:t>людей,</w:t>
      </w:r>
    </w:p>
    <w:p w:rsidR="003A2658" w:rsidRDefault="003A2658" w:rsidP="003A2658">
      <w:pPr>
        <w:tabs>
          <w:tab w:val="left" w:pos="1180"/>
          <w:tab w:val="left" w:pos="2760"/>
          <w:tab w:val="left" w:pos="4060"/>
          <w:tab w:val="left" w:pos="4340"/>
          <w:tab w:val="left" w:pos="5780"/>
          <w:tab w:val="left" w:pos="6060"/>
          <w:tab w:val="left" w:pos="6340"/>
          <w:tab w:val="left" w:pos="7680"/>
          <w:tab w:val="left" w:pos="8500"/>
          <w:tab w:val="left" w:pos="10260"/>
        </w:tabs>
        <w:rPr>
          <w:sz w:val="20"/>
          <w:szCs w:val="20"/>
        </w:rPr>
      </w:pPr>
      <w:r>
        <w:rPr>
          <w:rFonts w:eastAsia="Times New Roman"/>
          <w:sz w:val="24"/>
          <w:szCs w:val="24"/>
        </w:rPr>
        <w:t>проявлять</w:t>
      </w:r>
      <w:r>
        <w:rPr>
          <w:rFonts w:eastAsia="Times New Roman"/>
          <w:sz w:val="24"/>
          <w:szCs w:val="24"/>
        </w:rPr>
        <w:tab/>
        <w:t>уважительное</w:t>
      </w:r>
      <w:r>
        <w:rPr>
          <w:rFonts w:eastAsia="Times New Roman"/>
          <w:sz w:val="24"/>
          <w:szCs w:val="24"/>
        </w:rPr>
        <w:tab/>
        <w:t>отношение</w:t>
      </w:r>
      <w:r>
        <w:rPr>
          <w:rFonts w:eastAsia="Times New Roman"/>
          <w:sz w:val="24"/>
          <w:szCs w:val="24"/>
        </w:rPr>
        <w:tab/>
        <w:t>к</w:t>
      </w:r>
      <w:r>
        <w:rPr>
          <w:rFonts w:eastAsia="Times New Roman"/>
          <w:sz w:val="24"/>
          <w:szCs w:val="24"/>
        </w:rPr>
        <w:tab/>
        <w:t>собеседнику</w:t>
      </w:r>
      <w:r>
        <w:rPr>
          <w:rFonts w:eastAsia="Times New Roman"/>
          <w:sz w:val="24"/>
          <w:szCs w:val="24"/>
        </w:rPr>
        <w:tab/>
        <w:t>и</w:t>
      </w:r>
      <w:r>
        <w:rPr>
          <w:rFonts w:eastAsia="Times New Roman"/>
          <w:sz w:val="24"/>
          <w:szCs w:val="24"/>
        </w:rPr>
        <w:tab/>
        <w:t>в</w:t>
      </w:r>
      <w:r>
        <w:rPr>
          <w:rFonts w:eastAsia="Times New Roman"/>
          <w:sz w:val="24"/>
          <w:szCs w:val="24"/>
        </w:rPr>
        <w:tab/>
        <w:t>корректной</w:t>
      </w:r>
      <w:r>
        <w:rPr>
          <w:rFonts w:eastAsia="Times New Roman"/>
          <w:sz w:val="24"/>
          <w:szCs w:val="24"/>
        </w:rPr>
        <w:tab/>
        <w:t>форме</w:t>
      </w:r>
      <w:r>
        <w:rPr>
          <w:rFonts w:eastAsia="Times New Roman"/>
          <w:sz w:val="24"/>
          <w:szCs w:val="24"/>
        </w:rPr>
        <w:tab/>
        <w:t>формулировать</w:t>
      </w:r>
      <w:r>
        <w:rPr>
          <w:sz w:val="20"/>
          <w:szCs w:val="20"/>
        </w:rPr>
        <w:tab/>
      </w:r>
      <w:r>
        <w:rPr>
          <w:rFonts w:eastAsia="Times New Roman"/>
          <w:sz w:val="23"/>
          <w:szCs w:val="23"/>
        </w:rPr>
        <w:t>свои</w:t>
      </w:r>
    </w:p>
    <w:p w:rsidR="003A2658" w:rsidRDefault="003A2658" w:rsidP="003A2658">
      <w:pPr>
        <w:spacing w:line="1" w:lineRule="exact"/>
        <w:rPr>
          <w:sz w:val="20"/>
          <w:szCs w:val="20"/>
        </w:rPr>
      </w:pPr>
    </w:p>
    <w:p w:rsidR="003A2658" w:rsidRDefault="003A2658" w:rsidP="003A2658">
      <w:pPr>
        <w:rPr>
          <w:sz w:val="20"/>
          <w:szCs w:val="20"/>
        </w:rPr>
      </w:pPr>
      <w:r>
        <w:rPr>
          <w:rFonts w:eastAsia="Times New Roman"/>
          <w:sz w:val="24"/>
          <w:szCs w:val="24"/>
        </w:rPr>
        <w:t>возражения;</w:t>
      </w:r>
    </w:p>
    <w:p w:rsidR="003A2658" w:rsidRDefault="003A2658" w:rsidP="003A2658">
      <w:pPr>
        <w:rPr>
          <w:sz w:val="20"/>
          <w:szCs w:val="20"/>
        </w:rPr>
      </w:pPr>
      <w:r>
        <w:rPr>
          <w:rFonts w:eastAsia="Times New Roman"/>
          <w:sz w:val="24"/>
          <w:szCs w:val="24"/>
        </w:rPr>
        <w:t>развёрнуто и логично излагать свою точку зрения с использованием языковых средств;</w:t>
      </w:r>
    </w:p>
    <w:p w:rsidR="003A2658" w:rsidRDefault="003A2658" w:rsidP="003A2658">
      <w:pPr>
        <w:tabs>
          <w:tab w:val="left" w:pos="1280"/>
        </w:tabs>
        <w:spacing w:line="221" w:lineRule="auto"/>
        <w:rPr>
          <w:sz w:val="20"/>
          <w:szCs w:val="20"/>
        </w:rPr>
      </w:pPr>
      <w:r>
        <w:rPr>
          <w:rFonts w:eastAsia="Times New Roman"/>
          <w:sz w:val="26"/>
          <w:szCs w:val="26"/>
        </w:rPr>
        <w:t>2)</w:t>
      </w:r>
      <w:r>
        <w:rPr>
          <w:sz w:val="20"/>
          <w:szCs w:val="20"/>
        </w:rPr>
        <w:tab/>
      </w:r>
      <w:r>
        <w:rPr>
          <w:rFonts w:eastAsia="Times New Roman"/>
          <w:sz w:val="24"/>
          <w:szCs w:val="24"/>
        </w:rPr>
        <w:t>совместная деятельность:</w:t>
      </w:r>
    </w:p>
    <w:p w:rsidR="003A2658" w:rsidRDefault="003A2658" w:rsidP="003A2658">
      <w:pPr>
        <w:spacing w:line="18" w:lineRule="exact"/>
        <w:rPr>
          <w:sz w:val="20"/>
          <w:szCs w:val="20"/>
        </w:rPr>
      </w:pPr>
    </w:p>
    <w:p w:rsidR="003A2658" w:rsidRDefault="003A2658" w:rsidP="003A2658">
      <w:pPr>
        <w:tabs>
          <w:tab w:val="left" w:pos="1160"/>
          <w:tab w:val="left" w:pos="1500"/>
          <w:tab w:val="left" w:pos="3060"/>
          <w:tab w:val="left" w:pos="4740"/>
          <w:tab w:val="left" w:pos="6060"/>
          <w:tab w:val="left" w:pos="6380"/>
          <w:tab w:val="left" w:pos="8300"/>
          <w:tab w:val="left" w:pos="9220"/>
          <w:tab w:val="left" w:pos="9820"/>
        </w:tabs>
        <w:rPr>
          <w:sz w:val="20"/>
          <w:szCs w:val="20"/>
        </w:rPr>
      </w:pPr>
      <w:r>
        <w:rPr>
          <w:rFonts w:eastAsia="Times New Roman"/>
          <w:sz w:val="24"/>
          <w:szCs w:val="24"/>
        </w:rPr>
        <w:t>понимать</w:t>
      </w:r>
      <w:r>
        <w:rPr>
          <w:rFonts w:eastAsia="Times New Roman"/>
          <w:sz w:val="24"/>
          <w:szCs w:val="24"/>
        </w:rPr>
        <w:tab/>
        <w:t>и</w:t>
      </w:r>
      <w:r>
        <w:rPr>
          <w:rFonts w:eastAsia="Times New Roman"/>
          <w:sz w:val="24"/>
          <w:szCs w:val="24"/>
        </w:rPr>
        <w:tab/>
        <w:t>использовать</w:t>
      </w:r>
      <w:r>
        <w:rPr>
          <w:rFonts w:eastAsia="Times New Roman"/>
          <w:sz w:val="24"/>
          <w:szCs w:val="24"/>
        </w:rPr>
        <w:tab/>
        <w:t>преимущества</w:t>
      </w:r>
      <w:r>
        <w:rPr>
          <w:rFonts w:eastAsia="Times New Roman"/>
          <w:sz w:val="24"/>
          <w:szCs w:val="24"/>
        </w:rPr>
        <w:tab/>
        <w:t>командной</w:t>
      </w:r>
      <w:r>
        <w:rPr>
          <w:rFonts w:eastAsia="Times New Roman"/>
          <w:sz w:val="24"/>
          <w:szCs w:val="24"/>
        </w:rPr>
        <w:tab/>
        <w:t>и</w:t>
      </w:r>
      <w:r>
        <w:rPr>
          <w:rFonts w:eastAsia="Times New Roman"/>
          <w:sz w:val="24"/>
          <w:szCs w:val="24"/>
        </w:rPr>
        <w:tab/>
        <w:t>индивидуальной</w:t>
      </w:r>
      <w:r>
        <w:rPr>
          <w:rFonts w:eastAsia="Times New Roman"/>
          <w:sz w:val="24"/>
          <w:szCs w:val="24"/>
        </w:rPr>
        <w:tab/>
        <w:t>работы</w:t>
      </w:r>
      <w:r>
        <w:rPr>
          <w:rFonts w:eastAsia="Times New Roman"/>
          <w:sz w:val="24"/>
          <w:szCs w:val="24"/>
        </w:rPr>
        <w:tab/>
        <w:t>при</w:t>
      </w:r>
      <w:r>
        <w:rPr>
          <w:sz w:val="20"/>
          <w:szCs w:val="20"/>
        </w:rPr>
        <w:tab/>
      </w:r>
      <w:r>
        <w:rPr>
          <w:rFonts w:eastAsia="Times New Roman"/>
          <w:sz w:val="23"/>
          <w:szCs w:val="23"/>
        </w:rPr>
        <w:t>решении</w:t>
      </w:r>
    </w:p>
    <w:p w:rsidR="003A2658" w:rsidRDefault="003A2658" w:rsidP="003A2658">
      <w:pPr>
        <w:rPr>
          <w:sz w:val="20"/>
          <w:szCs w:val="20"/>
        </w:rPr>
      </w:pPr>
      <w:r>
        <w:rPr>
          <w:rFonts w:eastAsia="Times New Roman"/>
          <w:sz w:val="24"/>
          <w:szCs w:val="24"/>
        </w:rPr>
        <w:t>биологической проблемы, обосновывать необходимость применения групповых форм взаимодействия</w:t>
      </w:r>
    </w:p>
    <w:p w:rsidR="003A2658" w:rsidRDefault="003A2658" w:rsidP="003A2658">
      <w:pPr>
        <w:rPr>
          <w:sz w:val="20"/>
          <w:szCs w:val="20"/>
        </w:rPr>
      </w:pPr>
      <w:r>
        <w:rPr>
          <w:rFonts w:eastAsia="Times New Roman"/>
          <w:sz w:val="24"/>
          <w:szCs w:val="24"/>
        </w:rPr>
        <w:t>при решении учебной задачи;</w:t>
      </w:r>
    </w:p>
    <w:p w:rsidR="003A2658" w:rsidRDefault="003A2658" w:rsidP="003A2658">
      <w:pPr>
        <w:rPr>
          <w:sz w:val="20"/>
          <w:szCs w:val="20"/>
        </w:rPr>
      </w:pPr>
      <w:r>
        <w:rPr>
          <w:rFonts w:eastAsia="Times New Roman"/>
          <w:sz w:val="24"/>
          <w:szCs w:val="24"/>
        </w:rPr>
        <w:t xml:space="preserve">выбирать тематику и </w:t>
      </w:r>
      <w:r w:rsidR="00DB7A47">
        <w:rPr>
          <w:rFonts w:eastAsia="Times New Roman"/>
          <w:sz w:val="24"/>
          <w:szCs w:val="24"/>
        </w:rPr>
        <w:t>методы совместных действий с учётом общих интересов,</w:t>
      </w:r>
      <w:r>
        <w:rPr>
          <w:rFonts w:eastAsia="Times New Roman"/>
          <w:sz w:val="24"/>
          <w:szCs w:val="24"/>
        </w:rPr>
        <w:t xml:space="preserve"> и возможностей каждого</w:t>
      </w:r>
    </w:p>
    <w:p w:rsidR="003A2658" w:rsidRDefault="003A2658" w:rsidP="003A2658">
      <w:pPr>
        <w:rPr>
          <w:sz w:val="20"/>
          <w:szCs w:val="20"/>
        </w:rPr>
      </w:pPr>
      <w:r>
        <w:rPr>
          <w:rFonts w:eastAsia="Times New Roman"/>
          <w:sz w:val="24"/>
          <w:szCs w:val="24"/>
        </w:rPr>
        <w:t>члена коллектива;</w:t>
      </w:r>
    </w:p>
    <w:p w:rsidR="003A2658" w:rsidRDefault="003A2658" w:rsidP="003A2658">
      <w:pPr>
        <w:tabs>
          <w:tab w:val="left" w:pos="1280"/>
          <w:tab w:val="left" w:pos="1960"/>
          <w:tab w:val="left" w:pos="3340"/>
          <w:tab w:val="left" w:pos="4960"/>
          <w:tab w:val="left" w:pos="6780"/>
          <w:tab w:val="left" w:pos="7100"/>
          <w:tab w:val="left" w:pos="8960"/>
          <w:tab w:val="left" w:pos="10060"/>
          <w:tab w:val="left" w:pos="10500"/>
        </w:tabs>
        <w:rPr>
          <w:sz w:val="20"/>
          <w:szCs w:val="20"/>
        </w:rPr>
      </w:pPr>
      <w:r>
        <w:rPr>
          <w:rFonts w:eastAsia="Times New Roman"/>
          <w:sz w:val="24"/>
          <w:szCs w:val="24"/>
        </w:rPr>
        <w:t>принимать</w:t>
      </w:r>
      <w:r>
        <w:rPr>
          <w:rFonts w:eastAsia="Times New Roman"/>
          <w:sz w:val="24"/>
          <w:szCs w:val="24"/>
        </w:rPr>
        <w:tab/>
        <w:t>цели</w:t>
      </w:r>
      <w:r>
        <w:rPr>
          <w:rFonts w:eastAsia="Times New Roman"/>
          <w:sz w:val="24"/>
          <w:szCs w:val="24"/>
        </w:rPr>
        <w:tab/>
        <w:t>совместной</w:t>
      </w:r>
      <w:r>
        <w:rPr>
          <w:rFonts w:eastAsia="Times New Roman"/>
          <w:sz w:val="24"/>
          <w:szCs w:val="24"/>
        </w:rPr>
        <w:tab/>
        <w:t>деятельности,</w:t>
      </w:r>
      <w:r>
        <w:rPr>
          <w:rFonts w:eastAsia="Times New Roman"/>
          <w:sz w:val="24"/>
          <w:szCs w:val="24"/>
        </w:rPr>
        <w:tab/>
        <w:t>организовывать</w:t>
      </w:r>
      <w:r>
        <w:rPr>
          <w:rFonts w:eastAsia="Times New Roman"/>
          <w:sz w:val="24"/>
          <w:szCs w:val="24"/>
        </w:rPr>
        <w:tab/>
        <w:t>и</w:t>
      </w:r>
      <w:r>
        <w:rPr>
          <w:rFonts w:eastAsia="Times New Roman"/>
          <w:sz w:val="24"/>
          <w:szCs w:val="24"/>
        </w:rPr>
        <w:tab/>
        <w:t>координировать</w:t>
      </w:r>
      <w:r>
        <w:rPr>
          <w:rFonts w:eastAsia="Times New Roman"/>
          <w:sz w:val="24"/>
          <w:szCs w:val="24"/>
        </w:rPr>
        <w:tab/>
        <w:t>действия</w:t>
      </w:r>
      <w:r>
        <w:rPr>
          <w:rFonts w:eastAsia="Times New Roman"/>
          <w:sz w:val="24"/>
          <w:szCs w:val="24"/>
        </w:rPr>
        <w:tab/>
        <w:t>по</w:t>
      </w:r>
      <w:r>
        <w:rPr>
          <w:rFonts w:eastAsia="Times New Roman"/>
          <w:sz w:val="24"/>
          <w:szCs w:val="24"/>
        </w:rPr>
        <w:tab/>
        <w:t>её</w:t>
      </w:r>
    </w:p>
    <w:p w:rsidR="003A2658" w:rsidRDefault="003A2658" w:rsidP="003A2658">
      <w:pPr>
        <w:tabs>
          <w:tab w:val="left" w:pos="6640"/>
        </w:tabs>
        <w:rPr>
          <w:sz w:val="20"/>
          <w:szCs w:val="20"/>
        </w:rPr>
      </w:pPr>
      <w:r>
        <w:rPr>
          <w:rFonts w:eastAsia="Times New Roman"/>
          <w:sz w:val="24"/>
          <w:szCs w:val="24"/>
        </w:rPr>
        <w:t>достижению: составлять план действий, распределять роли с</w:t>
      </w:r>
      <w:r>
        <w:rPr>
          <w:rFonts w:eastAsia="Times New Roman"/>
          <w:sz w:val="24"/>
          <w:szCs w:val="24"/>
        </w:rPr>
        <w:tab/>
        <w:t>учётом мнений участников, обсуждать</w:t>
      </w:r>
    </w:p>
    <w:p w:rsidR="003A2658" w:rsidRDefault="003A2658" w:rsidP="003A2658">
      <w:pPr>
        <w:rPr>
          <w:sz w:val="20"/>
          <w:szCs w:val="20"/>
        </w:rPr>
      </w:pPr>
      <w:r>
        <w:rPr>
          <w:rFonts w:eastAsia="Times New Roman"/>
          <w:sz w:val="24"/>
          <w:szCs w:val="24"/>
        </w:rPr>
        <w:t>результаты совместной работы;</w:t>
      </w:r>
    </w:p>
    <w:p w:rsidR="003A2658" w:rsidRDefault="003A2658" w:rsidP="003A2658">
      <w:pPr>
        <w:rPr>
          <w:sz w:val="20"/>
          <w:szCs w:val="20"/>
        </w:rPr>
      </w:pPr>
      <w:r>
        <w:rPr>
          <w:rFonts w:eastAsia="Times New Roman"/>
          <w:sz w:val="24"/>
          <w:szCs w:val="24"/>
        </w:rPr>
        <w:t>оценивать качество своего вклада и каждого участника команды в общий результат по разработанным</w:t>
      </w:r>
    </w:p>
    <w:p w:rsidR="003A2658" w:rsidRDefault="003A2658" w:rsidP="00DB7A47">
      <w:pPr>
        <w:rPr>
          <w:sz w:val="20"/>
          <w:szCs w:val="20"/>
        </w:rPr>
      </w:pPr>
      <w:r>
        <w:rPr>
          <w:rFonts w:eastAsia="Times New Roman"/>
          <w:sz w:val="24"/>
          <w:szCs w:val="24"/>
        </w:rPr>
        <w:t>критериям;</w:t>
      </w:r>
      <w:bookmarkStart w:id="364" w:name="page187"/>
      <w:bookmarkEnd w:id="364"/>
      <w:r>
        <w:rPr>
          <w:rFonts w:eastAsia="Times New Roman"/>
          <w:sz w:val="24"/>
          <w:szCs w:val="24"/>
        </w:rPr>
        <w:t>предлагать</w:t>
      </w:r>
      <w:r>
        <w:rPr>
          <w:rFonts w:eastAsia="Times New Roman"/>
          <w:sz w:val="24"/>
          <w:szCs w:val="24"/>
        </w:rPr>
        <w:tab/>
        <w:t>новые</w:t>
      </w:r>
      <w:r>
        <w:rPr>
          <w:rFonts w:eastAsia="Times New Roman"/>
          <w:sz w:val="24"/>
          <w:szCs w:val="24"/>
        </w:rPr>
        <w:tab/>
        <w:t>проекты,</w:t>
      </w:r>
      <w:r>
        <w:rPr>
          <w:rFonts w:eastAsia="Times New Roman"/>
          <w:sz w:val="24"/>
          <w:szCs w:val="24"/>
        </w:rPr>
        <w:tab/>
        <w:t>оценивать</w:t>
      </w:r>
      <w:r>
        <w:rPr>
          <w:rFonts w:eastAsia="Times New Roman"/>
          <w:sz w:val="24"/>
          <w:szCs w:val="24"/>
        </w:rPr>
        <w:tab/>
        <w:t>идеи</w:t>
      </w:r>
      <w:r>
        <w:rPr>
          <w:rFonts w:eastAsia="Times New Roman"/>
          <w:sz w:val="24"/>
          <w:szCs w:val="24"/>
        </w:rPr>
        <w:tab/>
        <w:t>с</w:t>
      </w:r>
      <w:r>
        <w:rPr>
          <w:rFonts w:eastAsia="Times New Roman"/>
          <w:sz w:val="24"/>
          <w:szCs w:val="24"/>
        </w:rPr>
        <w:tab/>
        <w:t>позиции</w:t>
      </w:r>
      <w:r>
        <w:rPr>
          <w:rFonts w:eastAsia="Times New Roman"/>
          <w:sz w:val="24"/>
          <w:szCs w:val="24"/>
        </w:rPr>
        <w:tab/>
        <w:t>новизны,</w:t>
      </w:r>
      <w:r>
        <w:rPr>
          <w:rFonts w:eastAsia="Times New Roman"/>
          <w:sz w:val="24"/>
          <w:szCs w:val="24"/>
        </w:rPr>
        <w:tab/>
        <w:t>оригинальности,</w:t>
      </w:r>
      <w:r>
        <w:rPr>
          <w:sz w:val="20"/>
          <w:szCs w:val="20"/>
        </w:rPr>
        <w:tab/>
      </w:r>
      <w:r>
        <w:rPr>
          <w:rFonts w:eastAsia="Times New Roman"/>
          <w:sz w:val="23"/>
          <w:szCs w:val="23"/>
        </w:rPr>
        <w:t>практической</w:t>
      </w:r>
    </w:p>
    <w:p w:rsidR="003A2658" w:rsidRDefault="003A2658" w:rsidP="003A2658">
      <w:pPr>
        <w:rPr>
          <w:sz w:val="20"/>
          <w:szCs w:val="20"/>
        </w:rPr>
      </w:pPr>
      <w:r>
        <w:rPr>
          <w:rFonts w:eastAsia="Times New Roman"/>
          <w:sz w:val="24"/>
          <w:szCs w:val="24"/>
        </w:rPr>
        <w:t>значимости;</w:t>
      </w:r>
    </w:p>
    <w:p w:rsidR="003A2658" w:rsidRDefault="003A2658" w:rsidP="003A2658">
      <w:pPr>
        <w:rPr>
          <w:sz w:val="20"/>
          <w:szCs w:val="20"/>
        </w:rPr>
      </w:pPr>
      <w:r>
        <w:rPr>
          <w:rFonts w:eastAsia="Times New Roman"/>
          <w:sz w:val="24"/>
          <w:szCs w:val="24"/>
        </w:rPr>
        <w:t>осуществлять позитивное стратегическое поведение в различных ситуациях, проявлять творчество и</w:t>
      </w:r>
    </w:p>
    <w:p w:rsidR="003A2658" w:rsidRDefault="003A2658" w:rsidP="003A2658">
      <w:pPr>
        <w:rPr>
          <w:sz w:val="20"/>
          <w:szCs w:val="20"/>
        </w:rPr>
      </w:pPr>
      <w:r>
        <w:rPr>
          <w:rFonts w:eastAsia="Times New Roman"/>
          <w:sz w:val="24"/>
          <w:szCs w:val="24"/>
        </w:rPr>
        <w:t>воображение, быть инициативным.</w:t>
      </w:r>
    </w:p>
    <w:p w:rsidR="003A2658" w:rsidRDefault="003A2658" w:rsidP="003A2658">
      <w:pPr>
        <w:rPr>
          <w:sz w:val="20"/>
          <w:szCs w:val="20"/>
        </w:rPr>
      </w:pPr>
      <w:r>
        <w:rPr>
          <w:rFonts w:eastAsia="Times New Roman"/>
          <w:sz w:val="24"/>
          <w:szCs w:val="24"/>
        </w:rPr>
        <w:t>Овладение универсальными регулятивными действиями:</w:t>
      </w:r>
    </w:p>
    <w:p w:rsidR="003A2658" w:rsidRDefault="003A2658" w:rsidP="0075656E">
      <w:pPr>
        <w:numPr>
          <w:ilvl w:val="0"/>
          <w:numId w:val="14"/>
        </w:numPr>
        <w:tabs>
          <w:tab w:val="left" w:pos="1180"/>
        </w:tabs>
        <w:ind w:left="1180" w:hanging="1180"/>
        <w:rPr>
          <w:rFonts w:eastAsia="Times New Roman"/>
          <w:sz w:val="24"/>
          <w:szCs w:val="24"/>
        </w:rPr>
      </w:pPr>
      <w:r>
        <w:rPr>
          <w:rFonts w:eastAsia="Times New Roman"/>
          <w:sz w:val="24"/>
          <w:szCs w:val="24"/>
        </w:rPr>
        <w:t>самоорганизация:</w:t>
      </w:r>
    </w:p>
    <w:p w:rsidR="003A2658" w:rsidRDefault="003A2658" w:rsidP="003A2658">
      <w:pPr>
        <w:rPr>
          <w:sz w:val="20"/>
          <w:szCs w:val="20"/>
        </w:rPr>
      </w:pPr>
      <w:r>
        <w:rPr>
          <w:rFonts w:eastAsia="Times New Roman"/>
          <w:sz w:val="24"/>
          <w:szCs w:val="24"/>
        </w:rPr>
        <w:t>использовать биологические знания для выявления проблем и их решения в жизненных и учебных</w:t>
      </w:r>
    </w:p>
    <w:p w:rsidR="003A2658" w:rsidRDefault="003A2658" w:rsidP="003A2658">
      <w:pPr>
        <w:rPr>
          <w:sz w:val="20"/>
          <w:szCs w:val="20"/>
        </w:rPr>
      </w:pPr>
      <w:r>
        <w:rPr>
          <w:rFonts w:eastAsia="Times New Roman"/>
          <w:sz w:val="24"/>
          <w:szCs w:val="24"/>
        </w:rPr>
        <w:t>ситуациях;</w:t>
      </w:r>
    </w:p>
    <w:p w:rsidR="003A2658" w:rsidRDefault="003A2658" w:rsidP="003A2658">
      <w:pPr>
        <w:spacing w:line="237" w:lineRule="auto"/>
        <w:rPr>
          <w:sz w:val="20"/>
          <w:szCs w:val="20"/>
        </w:rPr>
      </w:pPr>
      <w:r>
        <w:rPr>
          <w:rFonts w:eastAsia="Times New Roman"/>
          <w:sz w:val="24"/>
          <w:szCs w:val="24"/>
        </w:rPr>
        <w:t>выбирать  на  основе  биологических  знаний  целевые  и  смысловые  установки  в  своих  действиях  и</w:t>
      </w:r>
    </w:p>
    <w:p w:rsidR="003A2658" w:rsidRDefault="003A2658" w:rsidP="003A2658">
      <w:pPr>
        <w:spacing w:line="1" w:lineRule="exact"/>
        <w:rPr>
          <w:sz w:val="20"/>
          <w:szCs w:val="20"/>
        </w:rPr>
      </w:pPr>
    </w:p>
    <w:p w:rsidR="003A2658" w:rsidRDefault="003A2658" w:rsidP="003A2658">
      <w:pPr>
        <w:rPr>
          <w:sz w:val="20"/>
          <w:szCs w:val="20"/>
        </w:rPr>
      </w:pPr>
      <w:r>
        <w:rPr>
          <w:rFonts w:eastAsia="Times New Roman"/>
          <w:sz w:val="24"/>
          <w:szCs w:val="24"/>
        </w:rPr>
        <w:t>поступках по отношению к живой природе, своему здоровью и здоровью окружающих;</w:t>
      </w:r>
    </w:p>
    <w:p w:rsidR="003A2658" w:rsidRDefault="003A2658" w:rsidP="003A2658">
      <w:pPr>
        <w:tabs>
          <w:tab w:val="left" w:pos="1840"/>
          <w:tab w:val="left" w:pos="3480"/>
          <w:tab w:val="left" w:pos="5400"/>
          <w:tab w:val="left" w:pos="7040"/>
          <w:tab w:val="left" w:pos="8240"/>
          <w:tab w:val="left" w:pos="9580"/>
          <w:tab w:val="left" w:pos="10600"/>
        </w:tabs>
        <w:rPr>
          <w:sz w:val="20"/>
          <w:szCs w:val="20"/>
        </w:rPr>
      </w:pPr>
      <w:r>
        <w:rPr>
          <w:rFonts w:eastAsia="Times New Roman"/>
          <w:sz w:val="24"/>
          <w:szCs w:val="24"/>
        </w:rPr>
        <w:t>самостоятельно</w:t>
      </w:r>
      <w:r>
        <w:rPr>
          <w:rFonts w:eastAsia="Times New Roman"/>
          <w:sz w:val="24"/>
          <w:szCs w:val="24"/>
        </w:rPr>
        <w:tab/>
        <w:t>осуществлять</w:t>
      </w:r>
      <w:r>
        <w:rPr>
          <w:rFonts w:eastAsia="Times New Roman"/>
          <w:sz w:val="24"/>
          <w:szCs w:val="24"/>
        </w:rPr>
        <w:tab/>
        <w:t>познавательную</w:t>
      </w:r>
      <w:r>
        <w:rPr>
          <w:rFonts w:eastAsia="Times New Roman"/>
          <w:sz w:val="24"/>
          <w:szCs w:val="24"/>
        </w:rPr>
        <w:tab/>
        <w:t>деятельность,</w:t>
      </w:r>
      <w:r>
        <w:rPr>
          <w:rFonts w:eastAsia="Times New Roman"/>
          <w:sz w:val="24"/>
          <w:szCs w:val="24"/>
        </w:rPr>
        <w:tab/>
        <w:t>выявлять</w:t>
      </w:r>
      <w:r>
        <w:rPr>
          <w:rFonts w:eastAsia="Times New Roman"/>
          <w:sz w:val="24"/>
          <w:szCs w:val="24"/>
        </w:rPr>
        <w:tab/>
        <w:t>проблемы,</w:t>
      </w:r>
      <w:r>
        <w:rPr>
          <w:rFonts w:eastAsia="Times New Roman"/>
          <w:sz w:val="24"/>
          <w:szCs w:val="24"/>
        </w:rPr>
        <w:tab/>
        <w:t>ставить</w:t>
      </w:r>
      <w:r>
        <w:rPr>
          <w:sz w:val="20"/>
          <w:szCs w:val="20"/>
        </w:rPr>
        <w:tab/>
      </w:r>
      <w:r>
        <w:rPr>
          <w:rFonts w:eastAsia="Times New Roman"/>
        </w:rPr>
        <w:t>и</w:t>
      </w:r>
    </w:p>
    <w:p w:rsidR="003A2658" w:rsidRDefault="003A2658" w:rsidP="003A2658">
      <w:pPr>
        <w:rPr>
          <w:sz w:val="20"/>
          <w:szCs w:val="20"/>
        </w:rPr>
      </w:pPr>
      <w:r>
        <w:rPr>
          <w:rFonts w:eastAsia="Times New Roman"/>
          <w:sz w:val="24"/>
          <w:szCs w:val="24"/>
        </w:rPr>
        <w:t>формулировать собственные задачи в образовательной деятельности и жизненных ситуациях;</w:t>
      </w:r>
    </w:p>
    <w:p w:rsidR="003A2658" w:rsidRDefault="003A2658" w:rsidP="003A2658">
      <w:pPr>
        <w:tabs>
          <w:tab w:val="left" w:pos="6060"/>
          <w:tab w:val="left" w:pos="9400"/>
        </w:tabs>
        <w:rPr>
          <w:sz w:val="20"/>
          <w:szCs w:val="20"/>
        </w:rPr>
      </w:pPr>
      <w:r>
        <w:rPr>
          <w:rFonts w:eastAsia="Times New Roman"/>
          <w:sz w:val="24"/>
          <w:szCs w:val="24"/>
        </w:rPr>
        <w:t>самостоятельно  составлять  план  решения  проблемы  с</w:t>
      </w:r>
      <w:r>
        <w:rPr>
          <w:rFonts w:eastAsia="Times New Roman"/>
          <w:sz w:val="24"/>
          <w:szCs w:val="24"/>
        </w:rPr>
        <w:tab/>
        <w:t>учётом  имеющихся  ресурсов,</w:t>
      </w:r>
      <w:r>
        <w:rPr>
          <w:rFonts w:eastAsia="Times New Roman"/>
          <w:sz w:val="24"/>
          <w:szCs w:val="24"/>
        </w:rPr>
        <w:tab/>
        <w:t>собственных</w:t>
      </w:r>
    </w:p>
    <w:p w:rsidR="003A2658" w:rsidRDefault="003A2658" w:rsidP="003A2658">
      <w:pPr>
        <w:rPr>
          <w:sz w:val="20"/>
          <w:szCs w:val="20"/>
        </w:rPr>
      </w:pPr>
      <w:r>
        <w:rPr>
          <w:rFonts w:eastAsia="Times New Roman"/>
          <w:sz w:val="24"/>
          <w:szCs w:val="24"/>
        </w:rPr>
        <w:t>возможностей и предпочтений;</w:t>
      </w:r>
    </w:p>
    <w:p w:rsidR="003A2658" w:rsidRDefault="003A2658" w:rsidP="003A2658">
      <w:pPr>
        <w:rPr>
          <w:sz w:val="20"/>
          <w:szCs w:val="20"/>
        </w:rPr>
      </w:pPr>
      <w:r>
        <w:rPr>
          <w:rFonts w:eastAsia="Times New Roman"/>
          <w:sz w:val="24"/>
          <w:szCs w:val="24"/>
        </w:rPr>
        <w:t>давать оценку новым ситуациям;</w:t>
      </w:r>
    </w:p>
    <w:p w:rsidR="003A2658" w:rsidRDefault="003A2658" w:rsidP="003A2658">
      <w:pPr>
        <w:rPr>
          <w:sz w:val="20"/>
          <w:szCs w:val="20"/>
        </w:rPr>
      </w:pPr>
      <w:r>
        <w:rPr>
          <w:rFonts w:eastAsia="Times New Roman"/>
          <w:sz w:val="24"/>
          <w:szCs w:val="24"/>
        </w:rPr>
        <w:t>расширять рамки учебного предмета на основе личных предпочтений;</w:t>
      </w:r>
    </w:p>
    <w:p w:rsidR="003A2658" w:rsidRDefault="003A2658" w:rsidP="003A2658">
      <w:pPr>
        <w:spacing w:line="1" w:lineRule="exact"/>
        <w:rPr>
          <w:sz w:val="20"/>
          <w:szCs w:val="20"/>
        </w:rPr>
      </w:pPr>
    </w:p>
    <w:p w:rsidR="003A2658" w:rsidRDefault="003A2658" w:rsidP="003A2658">
      <w:pPr>
        <w:tabs>
          <w:tab w:val="left" w:pos="840"/>
          <w:tab w:val="left" w:pos="2240"/>
          <w:tab w:val="left" w:pos="3120"/>
          <w:tab w:val="left" w:pos="5040"/>
          <w:tab w:val="left" w:pos="5600"/>
          <w:tab w:val="left" w:pos="6360"/>
          <w:tab w:val="left" w:pos="8220"/>
          <w:tab w:val="left" w:pos="8600"/>
        </w:tabs>
        <w:rPr>
          <w:sz w:val="20"/>
          <w:szCs w:val="20"/>
        </w:rPr>
      </w:pPr>
      <w:r>
        <w:rPr>
          <w:rFonts w:eastAsia="Times New Roman"/>
          <w:sz w:val="24"/>
          <w:szCs w:val="24"/>
        </w:rPr>
        <w:t>делать</w:t>
      </w:r>
      <w:r>
        <w:rPr>
          <w:rFonts w:eastAsia="Times New Roman"/>
          <w:sz w:val="24"/>
          <w:szCs w:val="24"/>
        </w:rPr>
        <w:tab/>
        <w:t>осознанный</w:t>
      </w:r>
      <w:r>
        <w:rPr>
          <w:rFonts w:eastAsia="Times New Roman"/>
          <w:sz w:val="24"/>
          <w:szCs w:val="24"/>
        </w:rPr>
        <w:tab/>
        <w:t>выбор,</w:t>
      </w:r>
      <w:r>
        <w:rPr>
          <w:rFonts w:eastAsia="Times New Roman"/>
          <w:sz w:val="24"/>
          <w:szCs w:val="24"/>
        </w:rPr>
        <w:tab/>
        <w:t>аргументировать</w:t>
      </w:r>
      <w:r>
        <w:rPr>
          <w:rFonts w:eastAsia="Times New Roman"/>
          <w:sz w:val="24"/>
          <w:szCs w:val="24"/>
        </w:rPr>
        <w:tab/>
        <w:t>его,</w:t>
      </w:r>
      <w:r>
        <w:rPr>
          <w:rFonts w:eastAsia="Times New Roman"/>
          <w:sz w:val="24"/>
          <w:szCs w:val="24"/>
        </w:rPr>
        <w:tab/>
        <w:t>брать</w:t>
      </w:r>
      <w:r>
        <w:rPr>
          <w:rFonts w:eastAsia="Times New Roman"/>
          <w:sz w:val="24"/>
          <w:szCs w:val="24"/>
        </w:rPr>
        <w:tab/>
        <w:t>ответственность</w:t>
      </w:r>
      <w:r>
        <w:rPr>
          <w:rFonts w:eastAsia="Times New Roman"/>
          <w:sz w:val="24"/>
          <w:szCs w:val="24"/>
        </w:rPr>
        <w:tab/>
        <w:t>за</w:t>
      </w:r>
      <w:r>
        <w:rPr>
          <w:rFonts w:eastAsia="Times New Roman"/>
          <w:sz w:val="24"/>
          <w:szCs w:val="24"/>
        </w:rPr>
        <w:tab/>
        <w:t>решение;  оценивать</w:t>
      </w:r>
    </w:p>
    <w:p w:rsidR="003A2658" w:rsidRDefault="003A2658" w:rsidP="003A2658">
      <w:pPr>
        <w:rPr>
          <w:sz w:val="20"/>
          <w:szCs w:val="20"/>
        </w:rPr>
      </w:pPr>
      <w:r>
        <w:rPr>
          <w:rFonts w:eastAsia="Times New Roman"/>
          <w:sz w:val="24"/>
          <w:szCs w:val="24"/>
        </w:rPr>
        <w:t>приобретённый опыт;</w:t>
      </w:r>
    </w:p>
    <w:p w:rsidR="003A2658" w:rsidRDefault="003A2658" w:rsidP="003A2658">
      <w:pPr>
        <w:rPr>
          <w:sz w:val="20"/>
          <w:szCs w:val="20"/>
        </w:rPr>
      </w:pPr>
      <w:r>
        <w:rPr>
          <w:rFonts w:eastAsia="Times New Roman"/>
          <w:sz w:val="24"/>
          <w:szCs w:val="24"/>
        </w:rPr>
        <w:t>способствовать формированию и проявлению широкой эрудиции в разных областях знаний, постоянно</w:t>
      </w:r>
    </w:p>
    <w:p w:rsidR="003A2658" w:rsidRDefault="003A2658" w:rsidP="003A2658">
      <w:pPr>
        <w:rPr>
          <w:sz w:val="20"/>
          <w:szCs w:val="20"/>
        </w:rPr>
      </w:pPr>
      <w:r>
        <w:rPr>
          <w:rFonts w:eastAsia="Times New Roman"/>
          <w:sz w:val="24"/>
          <w:szCs w:val="24"/>
        </w:rPr>
        <w:t>повышать свой образовательный и культурный уровень;</w:t>
      </w:r>
    </w:p>
    <w:p w:rsidR="003A2658" w:rsidRDefault="003A2658" w:rsidP="003A2658">
      <w:pPr>
        <w:tabs>
          <w:tab w:val="left" w:pos="1300"/>
        </w:tabs>
        <w:rPr>
          <w:sz w:val="20"/>
          <w:szCs w:val="20"/>
        </w:rPr>
      </w:pPr>
      <w:r>
        <w:rPr>
          <w:rFonts w:eastAsia="Times New Roman"/>
          <w:sz w:val="24"/>
          <w:szCs w:val="24"/>
        </w:rPr>
        <w:t>2)</w:t>
      </w:r>
      <w:r>
        <w:rPr>
          <w:sz w:val="20"/>
          <w:szCs w:val="20"/>
        </w:rPr>
        <w:tab/>
      </w:r>
      <w:r>
        <w:rPr>
          <w:rFonts w:eastAsia="Times New Roman"/>
          <w:sz w:val="24"/>
          <w:szCs w:val="24"/>
        </w:rPr>
        <w:t>самоконтроль:</w:t>
      </w:r>
    </w:p>
    <w:p w:rsidR="003A2658" w:rsidRDefault="003A2658" w:rsidP="003A2658">
      <w:pPr>
        <w:tabs>
          <w:tab w:val="left" w:pos="820"/>
          <w:tab w:val="left" w:pos="1720"/>
          <w:tab w:val="left" w:pos="2580"/>
          <w:tab w:val="left" w:pos="3900"/>
          <w:tab w:val="left" w:pos="4880"/>
          <w:tab w:val="left" w:pos="6280"/>
          <w:tab w:val="left" w:pos="6560"/>
          <w:tab w:val="left" w:pos="8160"/>
          <w:tab w:val="left" w:pos="9400"/>
        </w:tabs>
        <w:rPr>
          <w:sz w:val="20"/>
          <w:szCs w:val="20"/>
        </w:rPr>
      </w:pPr>
      <w:r>
        <w:rPr>
          <w:rFonts w:eastAsia="Times New Roman"/>
          <w:sz w:val="24"/>
          <w:szCs w:val="24"/>
        </w:rPr>
        <w:t>давать</w:t>
      </w:r>
      <w:r>
        <w:rPr>
          <w:rFonts w:eastAsia="Times New Roman"/>
          <w:sz w:val="24"/>
          <w:szCs w:val="24"/>
        </w:rPr>
        <w:tab/>
        <w:t>оценку</w:t>
      </w:r>
      <w:r>
        <w:rPr>
          <w:rFonts w:eastAsia="Times New Roman"/>
          <w:sz w:val="24"/>
          <w:szCs w:val="24"/>
        </w:rPr>
        <w:tab/>
        <w:t>новым</w:t>
      </w:r>
      <w:r>
        <w:rPr>
          <w:rFonts w:eastAsia="Times New Roman"/>
          <w:sz w:val="24"/>
          <w:szCs w:val="24"/>
        </w:rPr>
        <w:tab/>
        <w:t>ситуациям,</w:t>
      </w:r>
      <w:r>
        <w:rPr>
          <w:rFonts w:eastAsia="Times New Roman"/>
          <w:sz w:val="24"/>
          <w:szCs w:val="24"/>
        </w:rPr>
        <w:tab/>
        <w:t>вносить</w:t>
      </w:r>
      <w:r>
        <w:rPr>
          <w:rFonts w:eastAsia="Times New Roman"/>
          <w:sz w:val="24"/>
          <w:szCs w:val="24"/>
        </w:rPr>
        <w:tab/>
        <w:t>коррективы</w:t>
      </w:r>
      <w:r>
        <w:rPr>
          <w:rFonts w:eastAsia="Times New Roman"/>
          <w:sz w:val="24"/>
          <w:szCs w:val="24"/>
        </w:rPr>
        <w:tab/>
        <w:t>в</w:t>
      </w:r>
      <w:r>
        <w:rPr>
          <w:rFonts w:eastAsia="Times New Roman"/>
          <w:sz w:val="24"/>
          <w:szCs w:val="24"/>
        </w:rPr>
        <w:tab/>
        <w:t>деятельность,</w:t>
      </w:r>
      <w:r>
        <w:rPr>
          <w:rFonts w:eastAsia="Times New Roman"/>
          <w:sz w:val="24"/>
          <w:szCs w:val="24"/>
        </w:rPr>
        <w:tab/>
        <w:t>оценивать</w:t>
      </w:r>
      <w:r>
        <w:rPr>
          <w:sz w:val="20"/>
          <w:szCs w:val="20"/>
        </w:rPr>
        <w:tab/>
      </w:r>
      <w:r>
        <w:rPr>
          <w:rFonts w:eastAsia="Times New Roman"/>
          <w:sz w:val="23"/>
          <w:szCs w:val="23"/>
        </w:rPr>
        <w:t>соответствие</w:t>
      </w:r>
    </w:p>
    <w:p w:rsidR="003A2658" w:rsidRDefault="003A2658" w:rsidP="003A2658">
      <w:pPr>
        <w:rPr>
          <w:sz w:val="20"/>
          <w:szCs w:val="20"/>
        </w:rPr>
      </w:pPr>
      <w:r>
        <w:rPr>
          <w:rFonts w:eastAsia="Times New Roman"/>
          <w:sz w:val="24"/>
          <w:szCs w:val="24"/>
        </w:rPr>
        <w:t>результатов целям;</w:t>
      </w:r>
    </w:p>
    <w:p w:rsidR="003A2658" w:rsidRDefault="003A2658" w:rsidP="003A2658">
      <w:pPr>
        <w:rPr>
          <w:sz w:val="20"/>
          <w:szCs w:val="20"/>
        </w:rPr>
      </w:pPr>
      <w:r>
        <w:rPr>
          <w:rFonts w:eastAsia="Times New Roman"/>
          <w:sz w:val="24"/>
          <w:szCs w:val="24"/>
        </w:rPr>
        <w:t>владеть навыками познавательной рефлексии как осознания совершаемых действий и мыслительных</w:t>
      </w:r>
    </w:p>
    <w:p w:rsidR="003A2658" w:rsidRDefault="003A2658" w:rsidP="003A2658">
      <w:pPr>
        <w:rPr>
          <w:sz w:val="20"/>
          <w:szCs w:val="20"/>
        </w:rPr>
      </w:pPr>
      <w:r>
        <w:rPr>
          <w:rFonts w:eastAsia="Times New Roman"/>
          <w:sz w:val="24"/>
          <w:szCs w:val="24"/>
        </w:rPr>
        <w:t>процессов, их результатов и оснований, использовать приёмы рефлексии для оценки ситуации, выбора</w:t>
      </w:r>
    </w:p>
    <w:p w:rsidR="003A2658" w:rsidRDefault="003A2658" w:rsidP="003A2658">
      <w:pPr>
        <w:rPr>
          <w:sz w:val="20"/>
          <w:szCs w:val="20"/>
        </w:rPr>
      </w:pPr>
      <w:r>
        <w:rPr>
          <w:rFonts w:eastAsia="Times New Roman"/>
          <w:sz w:val="24"/>
          <w:szCs w:val="24"/>
        </w:rPr>
        <w:t>верного решения;</w:t>
      </w:r>
    </w:p>
    <w:p w:rsidR="003A2658" w:rsidRDefault="003A2658" w:rsidP="003A2658">
      <w:pPr>
        <w:rPr>
          <w:sz w:val="20"/>
          <w:szCs w:val="20"/>
        </w:rPr>
      </w:pPr>
      <w:r>
        <w:rPr>
          <w:rFonts w:eastAsia="Times New Roman"/>
          <w:sz w:val="24"/>
          <w:szCs w:val="24"/>
        </w:rPr>
        <w:t>оценивать риски и своевременно принимать решения по их снижению; принимать мотивы и аргументы</w:t>
      </w:r>
    </w:p>
    <w:p w:rsidR="003A2658" w:rsidRDefault="003A2658" w:rsidP="003A2658">
      <w:pPr>
        <w:rPr>
          <w:sz w:val="20"/>
          <w:szCs w:val="20"/>
        </w:rPr>
      </w:pPr>
      <w:r>
        <w:rPr>
          <w:rFonts w:eastAsia="Times New Roman"/>
          <w:sz w:val="24"/>
          <w:szCs w:val="24"/>
        </w:rPr>
        <w:t>других при анализе результатов деятельности;</w:t>
      </w:r>
    </w:p>
    <w:p w:rsidR="003A2658" w:rsidRDefault="003A2658" w:rsidP="003A2658">
      <w:pPr>
        <w:tabs>
          <w:tab w:val="left" w:pos="1300"/>
        </w:tabs>
        <w:rPr>
          <w:sz w:val="20"/>
          <w:szCs w:val="20"/>
        </w:rPr>
      </w:pPr>
      <w:r>
        <w:rPr>
          <w:rFonts w:eastAsia="Times New Roman"/>
          <w:sz w:val="24"/>
          <w:szCs w:val="24"/>
        </w:rPr>
        <w:lastRenderedPageBreak/>
        <w:t>3)</w:t>
      </w:r>
      <w:r>
        <w:rPr>
          <w:sz w:val="20"/>
          <w:szCs w:val="20"/>
        </w:rPr>
        <w:tab/>
      </w:r>
      <w:r>
        <w:rPr>
          <w:rFonts w:eastAsia="Times New Roman"/>
          <w:sz w:val="24"/>
          <w:szCs w:val="24"/>
        </w:rPr>
        <w:t>принятия себя и других</w:t>
      </w:r>
    </w:p>
    <w:p w:rsidR="003A2658" w:rsidRDefault="003A2658" w:rsidP="003A2658">
      <w:pPr>
        <w:rPr>
          <w:sz w:val="20"/>
          <w:szCs w:val="20"/>
        </w:rPr>
      </w:pPr>
      <w:r>
        <w:rPr>
          <w:rFonts w:eastAsia="Times New Roman"/>
          <w:sz w:val="24"/>
          <w:szCs w:val="24"/>
        </w:rPr>
        <w:t>принимать себя, понимая свои недостатки и достоинства;</w:t>
      </w:r>
    </w:p>
    <w:p w:rsidR="003A2658" w:rsidRDefault="003A2658" w:rsidP="003A2658">
      <w:pPr>
        <w:rPr>
          <w:sz w:val="20"/>
          <w:szCs w:val="20"/>
        </w:rPr>
      </w:pPr>
      <w:r>
        <w:rPr>
          <w:rFonts w:eastAsia="Times New Roman"/>
          <w:sz w:val="24"/>
          <w:szCs w:val="24"/>
        </w:rPr>
        <w:t>принимать мотивы и аргументы других при анализе результатов деятельности; признавать своё право и</w:t>
      </w:r>
    </w:p>
    <w:p w:rsidR="003A2658" w:rsidRDefault="003A2658" w:rsidP="003A2658">
      <w:pPr>
        <w:rPr>
          <w:sz w:val="20"/>
          <w:szCs w:val="20"/>
        </w:rPr>
      </w:pPr>
      <w:r>
        <w:rPr>
          <w:rFonts w:eastAsia="Times New Roman"/>
          <w:sz w:val="24"/>
          <w:szCs w:val="24"/>
        </w:rPr>
        <w:t>право других на ошибку;</w:t>
      </w:r>
    </w:p>
    <w:p w:rsidR="003A2658" w:rsidRDefault="003A2658" w:rsidP="003A2658">
      <w:pPr>
        <w:rPr>
          <w:sz w:val="20"/>
          <w:szCs w:val="20"/>
        </w:rPr>
      </w:pPr>
      <w:r>
        <w:rPr>
          <w:rFonts w:eastAsia="Times New Roman"/>
          <w:sz w:val="24"/>
          <w:szCs w:val="24"/>
        </w:rPr>
        <w:t>развивать способность понимать мир с позиции другого человека.</w:t>
      </w:r>
    </w:p>
    <w:p w:rsidR="003A2658" w:rsidRDefault="003A2658" w:rsidP="003A2658">
      <w:pPr>
        <w:spacing w:line="12" w:lineRule="exact"/>
        <w:rPr>
          <w:sz w:val="20"/>
          <w:szCs w:val="20"/>
        </w:rPr>
      </w:pPr>
    </w:p>
    <w:p w:rsidR="003A2658" w:rsidRDefault="003A2658" w:rsidP="003A2658">
      <w:pPr>
        <w:spacing w:line="238" w:lineRule="auto"/>
        <w:rPr>
          <w:sz w:val="20"/>
          <w:szCs w:val="20"/>
        </w:rPr>
      </w:pPr>
      <w:r>
        <w:rPr>
          <w:rFonts w:eastAsia="Times New Roman"/>
          <w:sz w:val="24"/>
          <w:szCs w:val="24"/>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 Предметные результаты освоения учебного предмета «Биология» в 11 классе должны отражать:</w:t>
      </w:r>
    </w:p>
    <w:p w:rsidR="003A2658" w:rsidRDefault="003A2658" w:rsidP="003A2658">
      <w:pPr>
        <w:spacing w:line="2" w:lineRule="exact"/>
        <w:rPr>
          <w:sz w:val="20"/>
          <w:szCs w:val="20"/>
        </w:rPr>
      </w:pPr>
    </w:p>
    <w:p w:rsidR="003A2658" w:rsidRDefault="003A2658" w:rsidP="003A2658">
      <w:pPr>
        <w:rPr>
          <w:sz w:val="20"/>
          <w:szCs w:val="20"/>
        </w:rPr>
      </w:pPr>
      <w:r>
        <w:rPr>
          <w:rFonts w:eastAsia="Times New Roman"/>
          <w:sz w:val="24"/>
          <w:szCs w:val="24"/>
        </w:rPr>
        <w:t>сформированность знаний о месте и роли биологии в системе научного знания естественных наук, в</w:t>
      </w:r>
    </w:p>
    <w:p w:rsidR="003A2658" w:rsidRDefault="003A2658" w:rsidP="003A2658">
      <w:pPr>
        <w:rPr>
          <w:sz w:val="20"/>
          <w:szCs w:val="20"/>
        </w:rPr>
      </w:pPr>
      <w:r>
        <w:rPr>
          <w:rFonts w:eastAsia="Times New Roman"/>
          <w:sz w:val="24"/>
          <w:szCs w:val="24"/>
        </w:rPr>
        <w:t>формировании современной естественно-научной картины мира и научного мировоззрения, о вкладе</w:t>
      </w:r>
    </w:p>
    <w:p w:rsidR="003A2658" w:rsidRDefault="003A2658" w:rsidP="003A2658">
      <w:pPr>
        <w:spacing w:line="1" w:lineRule="exact"/>
        <w:rPr>
          <w:sz w:val="20"/>
          <w:szCs w:val="20"/>
        </w:rPr>
      </w:pPr>
    </w:p>
    <w:p w:rsidR="003A2658" w:rsidRDefault="003A2658" w:rsidP="003A2658">
      <w:pPr>
        <w:tabs>
          <w:tab w:val="left" w:pos="1320"/>
          <w:tab w:val="left" w:pos="1580"/>
          <w:tab w:val="left" w:pos="2980"/>
          <w:tab w:val="left" w:pos="3960"/>
          <w:tab w:val="left" w:pos="5060"/>
          <w:tab w:val="left" w:pos="5320"/>
          <w:tab w:val="left" w:pos="6380"/>
          <w:tab w:val="left" w:pos="7540"/>
          <w:tab w:val="left" w:pos="9440"/>
        </w:tabs>
        <w:rPr>
          <w:sz w:val="20"/>
          <w:szCs w:val="20"/>
        </w:rPr>
      </w:pPr>
      <w:r>
        <w:rPr>
          <w:rFonts w:eastAsia="Times New Roman"/>
          <w:sz w:val="24"/>
          <w:szCs w:val="24"/>
        </w:rPr>
        <w:t>российских</w:t>
      </w:r>
      <w:r>
        <w:rPr>
          <w:rFonts w:eastAsia="Times New Roman"/>
          <w:sz w:val="24"/>
          <w:szCs w:val="24"/>
        </w:rPr>
        <w:tab/>
        <w:t>и</w:t>
      </w:r>
      <w:r>
        <w:rPr>
          <w:rFonts w:eastAsia="Times New Roman"/>
          <w:sz w:val="24"/>
          <w:szCs w:val="24"/>
        </w:rPr>
        <w:tab/>
        <w:t>зарубежных</w:t>
      </w:r>
      <w:r>
        <w:rPr>
          <w:rFonts w:eastAsia="Times New Roman"/>
          <w:sz w:val="24"/>
          <w:szCs w:val="24"/>
        </w:rPr>
        <w:tab/>
        <w:t>учёных-</w:t>
      </w:r>
      <w:r>
        <w:rPr>
          <w:rFonts w:eastAsia="Times New Roman"/>
          <w:sz w:val="24"/>
          <w:szCs w:val="24"/>
        </w:rPr>
        <w:tab/>
        <w:t>биологов</w:t>
      </w:r>
      <w:r>
        <w:rPr>
          <w:rFonts w:eastAsia="Times New Roman"/>
          <w:sz w:val="24"/>
          <w:szCs w:val="24"/>
        </w:rPr>
        <w:tab/>
        <w:t>в</w:t>
      </w:r>
      <w:r>
        <w:rPr>
          <w:rFonts w:eastAsia="Times New Roman"/>
          <w:sz w:val="24"/>
          <w:szCs w:val="24"/>
        </w:rPr>
        <w:tab/>
        <w:t>развитие</w:t>
      </w:r>
      <w:r>
        <w:rPr>
          <w:rFonts w:eastAsia="Times New Roman"/>
          <w:sz w:val="24"/>
          <w:szCs w:val="24"/>
        </w:rPr>
        <w:tab/>
        <w:t>биологии,</w:t>
      </w:r>
      <w:r>
        <w:rPr>
          <w:rFonts w:eastAsia="Times New Roman"/>
          <w:sz w:val="24"/>
          <w:szCs w:val="24"/>
        </w:rPr>
        <w:tab/>
        <w:t>функциональной</w:t>
      </w:r>
      <w:r>
        <w:rPr>
          <w:sz w:val="20"/>
          <w:szCs w:val="20"/>
        </w:rPr>
        <w:tab/>
      </w:r>
      <w:r>
        <w:rPr>
          <w:rFonts w:eastAsia="Times New Roman"/>
          <w:sz w:val="23"/>
          <w:szCs w:val="23"/>
        </w:rPr>
        <w:t>грамотности</w:t>
      </w:r>
    </w:p>
    <w:p w:rsidR="003A2658" w:rsidRDefault="003A2658" w:rsidP="003A2658">
      <w:pPr>
        <w:rPr>
          <w:sz w:val="20"/>
          <w:szCs w:val="20"/>
        </w:rPr>
      </w:pPr>
      <w:r>
        <w:rPr>
          <w:rFonts w:eastAsia="Times New Roman"/>
          <w:sz w:val="24"/>
          <w:szCs w:val="24"/>
        </w:rPr>
        <w:t>человека для решения жизненных задач;</w:t>
      </w:r>
    </w:p>
    <w:p w:rsidR="003A2658" w:rsidRDefault="003A2658" w:rsidP="003A2658">
      <w:pPr>
        <w:tabs>
          <w:tab w:val="left" w:pos="880"/>
          <w:tab w:val="left" w:pos="2200"/>
          <w:tab w:val="left" w:pos="3560"/>
          <w:tab w:val="left" w:pos="5260"/>
          <w:tab w:val="left" w:pos="6380"/>
          <w:tab w:val="left" w:pos="6660"/>
          <w:tab w:val="left" w:pos="7800"/>
          <w:tab w:val="left" w:pos="8380"/>
          <w:tab w:val="left" w:pos="9680"/>
        </w:tabs>
        <w:rPr>
          <w:sz w:val="20"/>
          <w:szCs w:val="20"/>
        </w:rPr>
      </w:pPr>
      <w:r>
        <w:rPr>
          <w:rFonts w:eastAsia="Times New Roman"/>
          <w:sz w:val="24"/>
          <w:szCs w:val="24"/>
        </w:rPr>
        <w:t>умение</w:t>
      </w:r>
      <w:r>
        <w:rPr>
          <w:rFonts w:eastAsia="Times New Roman"/>
          <w:sz w:val="24"/>
          <w:szCs w:val="24"/>
        </w:rPr>
        <w:tab/>
        <w:t>раскрывать</w:t>
      </w:r>
      <w:r>
        <w:rPr>
          <w:rFonts w:eastAsia="Times New Roman"/>
          <w:sz w:val="24"/>
          <w:szCs w:val="24"/>
        </w:rPr>
        <w:tab/>
        <w:t>содержание</w:t>
      </w:r>
      <w:r>
        <w:rPr>
          <w:rFonts w:eastAsia="Times New Roman"/>
          <w:sz w:val="24"/>
          <w:szCs w:val="24"/>
        </w:rPr>
        <w:tab/>
        <w:t>биологических</w:t>
      </w:r>
      <w:r>
        <w:rPr>
          <w:rFonts w:eastAsia="Times New Roman"/>
          <w:sz w:val="24"/>
          <w:szCs w:val="24"/>
        </w:rPr>
        <w:tab/>
        <w:t>терминов</w:t>
      </w:r>
      <w:r>
        <w:rPr>
          <w:rFonts w:eastAsia="Times New Roman"/>
          <w:sz w:val="24"/>
          <w:szCs w:val="24"/>
        </w:rPr>
        <w:tab/>
        <w:t>и</w:t>
      </w:r>
      <w:r>
        <w:rPr>
          <w:rFonts w:eastAsia="Times New Roman"/>
          <w:sz w:val="24"/>
          <w:szCs w:val="24"/>
        </w:rPr>
        <w:tab/>
        <w:t>понятий:</w:t>
      </w:r>
      <w:r>
        <w:rPr>
          <w:rFonts w:eastAsia="Times New Roman"/>
          <w:sz w:val="24"/>
          <w:szCs w:val="24"/>
        </w:rPr>
        <w:tab/>
        <w:t>вид,</w:t>
      </w:r>
      <w:r>
        <w:rPr>
          <w:rFonts w:eastAsia="Times New Roman"/>
          <w:sz w:val="24"/>
          <w:szCs w:val="24"/>
        </w:rPr>
        <w:tab/>
        <w:t>популяция,</w:t>
      </w:r>
      <w:r>
        <w:rPr>
          <w:rFonts w:eastAsia="Times New Roman"/>
          <w:sz w:val="24"/>
          <w:szCs w:val="24"/>
        </w:rPr>
        <w:tab/>
        <w:t>генофонд,</w:t>
      </w:r>
    </w:p>
    <w:p w:rsidR="003A2658" w:rsidRDefault="003A2658" w:rsidP="003A2658">
      <w:pPr>
        <w:rPr>
          <w:sz w:val="20"/>
          <w:szCs w:val="20"/>
        </w:rPr>
      </w:pPr>
      <w:r>
        <w:rPr>
          <w:rFonts w:eastAsia="Times New Roman"/>
          <w:sz w:val="24"/>
          <w:szCs w:val="24"/>
        </w:rPr>
        <w:t>эволюция,  движущие  силы  (факторы)  эволюции,  приспособленность организмов,  видообразование,</w:t>
      </w:r>
    </w:p>
    <w:p w:rsidR="003A2658" w:rsidRDefault="003A2658" w:rsidP="003A2658">
      <w:pPr>
        <w:tabs>
          <w:tab w:val="left" w:pos="1760"/>
          <w:tab w:val="left" w:pos="2980"/>
          <w:tab w:val="left" w:pos="4460"/>
          <w:tab w:val="left" w:pos="6040"/>
          <w:tab w:val="left" w:pos="7620"/>
          <w:tab w:val="left" w:pos="9060"/>
          <w:tab w:val="left" w:pos="9820"/>
        </w:tabs>
        <w:rPr>
          <w:sz w:val="20"/>
          <w:szCs w:val="20"/>
        </w:rPr>
      </w:pPr>
      <w:r>
        <w:rPr>
          <w:rFonts w:eastAsia="Times New Roman"/>
          <w:sz w:val="24"/>
          <w:szCs w:val="24"/>
        </w:rPr>
        <w:t>экологические</w:t>
      </w:r>
      <w:r>
        <w:rPr>
          <w:rFonts w:eastAsia="Times New Roman"/>
          <w:sz w:val="24"/>
          <w:szCs w:val="24"/>
        </w:rPr>
        <w:tab/>
        <w:t>факторы,</w:t>
      </w:r>
      <w:r>
        <w:rPr>
          <w:rFonts w:eastAsia="Times New Roman"/>
          <w:sz w:val="24"/>
          <w:szCs w:val="24"/>
        </w:rPr>
        <w:tab/>
        <w:t>экосистема,</w:t>
      </w:r>
      <w:r>
        <w:rPr>
          <w:rFonts w:eastAsia="Times New Roman"/>
          <w:sz w:val="24"/>
          <w:szCs w:val="24"/>
        </w:rPr>
        <w:tab/>
        <w:t>продуценты,</w:t>
      </w:r>
      <w:r>
        <w:rPr>
          <w:rFonts w:eastAsia="Times New Roman"/>
          <w:sz w:val="24"/>
          <w:szCs w:val="24"/>
        </w:rPr>
        <w:tab/>
        <w:t>консументы,</w:t>
      </w:r>
      <w:r>
        <w:rPr>
          <w:rFonts w:eastAsia="Times New Roman"/>
          <w:sz w:val="24"/>
          <w:szCs w:val="24"/>
        </w:rPr>
        <w:tab/>
        <w:t>редуценты,</w:t>
      </w:r>
      <w:r>
        <w:rPr>
          <w:rFonts w:eastAsia="Times New Roman"/>
          <w:sz w:val="24"/>
          <w:szCs w:val="24"/>
        </w:rPr>
        <w:tab/>
        <w:t>цепи</w:t>
      </w:r>
      <w:r>
        <w:rPr>
          <w:rFonts w:eastAsia="Times New Roman"/>
          <w:sz w:val="24"/>
          <w:szCs w:val="24"/>
        </w:rPr>
        <w:tab/>
        <w:t>питания,</w:t>
      </w:r>
    </w:p>
    <w:p w:rsidR="003A2658" w:rsidRDefault="003A2658" w:rsidP="003A2658">
      <w:pPr>
        <w:rPr>
          <w:sz w:val="20"/>
          <w:szCs w:val="20"/>
        </w:rPr>
      </w:pPr>
      <w:r>
        <w:rPr>
          <w:rFonts w:eastAsia="Times New Roman"/>
          <w:sz w:val="24"/>
          <w:szCs w:val="24"/>
        </w:rPr>
        <w:t>экологическая пирамида, биогеоценоз, биосфера;</w:t>
      </w:r>
    </w:p>
    <w:p w:rsidR="003A2658" w:rsidRDefault="003A2658" w:rsidP="003A2658">
      <w:pPr>
        <w:tabs>
          <w:tab w:val="left" w:pos="860"/>
          <w:tab w:val="left" w:pos="1880"/>
          <w:tab w:val="left" w:pos="3560"/>
          <w:tab w:val="left" w:pos="4420"/>
          <w:tab w:val="left" w:pos="6140"/>
          <w:tab w:val="left" w:pos="6960"/>
          <w:tab w:val="left" w:pos="7340"/>
          <w:tab w:val="left" w:pos="8400"/>
          <w:tab w:val="left" w:pos="10020"/>
        </w:tabs>
        <w:rPr>
          <w:sz w:val="20"/>
          <w:szCs w:val="20"/>
        </w:rPr>
      </w:pPr>
      <w:r>
        <w:rPr>
          <w:rFonts w:eastAsia="Times New Roman"/>
          <w:sz w:val="24"/>
          <w:szCs w:val="24"/>
        </w:rPr>
        <w:t>умение</w:t>
      </w:r>
      <w:r>
        <w:rPr>
          <w:rFonts w:eastAsia="Times New Roman"/>
          <w:sz w:val="24"/>
          <w:szCs w:val="24"/>
        </w:rPr>
        <w:tab/>
        <w:t>излагать</w:t>
      </w:r>
      <w:r>
        <w:rPr>
          <w:rFonts w:eastAsia="Times New Roman"/>
          <w:sz w:val="24"/>
          <w:szCs w:val="24"/>
        </w:rPr>
        <w:tab/>
        <w:t>биологические</w:t>
      </w:r>
      <w:r>
        <w:rPr>
          <w:rFonts w:eastAsia="Times New Roman"/>
          <w:sz w:val="24"/>
          <w:szCs w:val="24"/>
        </w:rPr>
        <w:tab/>
        <w:t>теории</w:t>
      </w:r>
      <w:r>
        <w:rPr>
          <w:sz w:val="20"/>
          <w:szCs w:val="20"/>
        </w:rPr>
        <w:tab/>
      </w:r>
      <w:r>
        <w:rPr>
          <w:rFonts w:eastAsia="Times New Roman"/>
          <w:sz w:val="24"/>
          <w:szCs w:val="24"/>
        </w:rPr>
        <w:t>(эволюционная</w:t>
      </w:r>
      <w:r>
        <w:rPr>
          <w:sz w:val="20"/>
          <w:szCs w:val="20"/>
        </w:rPr>
        <w:tab/>
      </w:r>
      <w:r>
        <w:rPr>
          <w:rFonts w:eastAsia="Times New Roman"/>
          <w:sz w:val="24"/>
          <w:szCs w:val="24"/>
        </w:rPr>
        <w:t>теория</w:t>
      </w:r>
      <w:r>
        <w:rPr>
          <w:rFonts w:eastAsia="Times New Roman"/>
          <w:sz w:val="24"/>
          <w:szCs w:val="24"/>
        </w:rPr>
        <w:tab/>
        <w:t>Ч.</w:t>
      </w:r>
      <w:r>
        <w:rPr>
          <w:rFonts w:eastAsia="Times New Roman"/>
          <w:sz w:val="24"/>
          <w:szCs w:val="24"/>
        </w:rPr>
        <w:tab/>
        <w:t>Дарвина,</w:t>
      </w:r>
      <w:r>
        <w:rPr>
          <w:rFonts w:eastAsia="Times New Roman"/>
          <w:sz w:val="24"/>
          <w:szCs w:val="24"/>
        </w:rPr>
        <w:tab/>
        <w:t>синтетическая</w:t>
      </w:r>
      <w:r>
        <w:rPr>
          <w:rFonts w:eastAsia="Times New Roman"/>
          <w:sz w:val="24"/>
          <w:szCs w:val="24"/>
        </w:rPr>
        <w:tab/>
        <w:t>теория</w:t>
      </w:r>
    </w:p>
    <w:p w:rsidR="003A2658" w:rsidRDefault="003A2658" w:rsidP="003A2658">
      <w:pPr>
        <w:tabs>
          <w:tab w:val="left" w:pos="1300"/>
          <w:tab w:val="left" w:pos="2200"/>
          <w:tab w:val="left" w:pos="2480"/>
          <w:tab w:val="left" w:pos="4300"/>
          <w:tab w:val="left" w:pos="6000"/>
          <w:tab w:val="left" w:pos="7080"/>
          <w:tab w:val="left" w:pos="7740"/>
          <w:tab w:val="left" w:pos="8420"/>
          <w:tab w:val="left" w:pos="9880"/>
        </w:tabs>
        <w:rPr>
          <w:sz w:val="20"/>
          <w:szCs w:val="20"/>
        </w:rPr>
      </w:pPr>
      <w:r>
        <w:rPr>
          <w:rFonts w:eastAsia="Times New Roman"/>
          <w:sz w:val="24"/>
          <w:szCs w:val="24"/>
        </w:rPr>
        <w:t>эволюции),</w:t>
      </w:r>
      <w:r>
        <w:rPr>
          <w:rFonts w:eastAsia="Times New Roman"/>
          <w:sz w:val="24"/>
          <w:szCs w:val="24"/>
        </w:rPr>
        <w:tab/>
        <w:t>законы</w:t>
      </w:r>
      <w:r>
        <w:rPr>
          <w:rFonts w:eastAsia="Times New Roman"/>
          <w:sz w:val="24"/>
          <w:szCs w:val="24"/>
        </w:rPr>
        <w:tab/>
        <w:t>и</w:t>
      </w:r>
      <w:r>
        <w:rPr>
          <w:rFonts w:eastAsia="Times New Roman"/>
          <w:sz w:val="24"/>
          <w:szCs w:val="24"/>
        </w:rPr>
        <w:tab/>
        <w:t>закономерности</w:t>
      </w:r>
      <w:r>
        <w:rPr>
          <w:sz w:val="20"/>
          <w:szCs w:val="20"/>
        </w:rPr>
        <w:tab/>
      </w:r>
      <w:r>
        <w:rPr>
          <w:rFonts w:eastAsia="Times New Roman"/>
          <w:sz w:val="24"/>
          <w:szCs w:val="24"/>
        </w:rPr>
        <w:t>(зародышевого</w:t>
      </w:r>
      <w:r>
        <w:rPr>
          <w:sz w:val="20"/>
          <w:szCs w:val="20"/>
        </w:rPr>
        <w:tab/>
      </w:r>
      <w:r>
        <w:rPr>
          <w:rFonts w:eastAsia="Times New Roman"/>
          <w:sz w:val="24"/>
          <w:szCs w:val="24"/>
        </w:rPr>
        <w:t>сходства</w:t>
      </w:r>
      <w:r>
        <w:rPr>
          <w:rFonts w:eastAsia="Times New Roman"/>
          <w:sz w:val="24"/>
          <w:szCs w:val="24"/>
        </w:rPr>
        <w:tab/>
        <w:t>К.М.</w:t>
      </w:r>
      <w:r>
        <w:rPr>
          <w:rFonts w:eastAsia="Times New Roman"/>
          <w:sz w:val="24"/>
          <w:szCs w:val="24"/>
        </w:rPr>
        <w:tab/>
        <w:t>Бэра,</w:t>
      </w:r>
      <w:r>
        <w:rPr>
          <w:rFonts w:eastAsia="Times New Roman"/>
          <w:sz w:val="24"/>
          <w:szCs w:val="24"/>
        </w:rPr>
        <w:tab/>
        <w:t>чередования</w:t>
      </w:r>
      <w:r>
        <w:rPr>
          <w:sz w:val="20"/>
          <w:szCs w:val="20"/>
        </w:rPr>
        <w:tab/>
      </w:r>
      <w:r>
        <w:rPr>
          <w:rFonts w:eastAsia="Times New Roman"/>
          <w:sz w:val="23"/>
          <w:szCs w:val="23"/>
        </w:rPr>
        <w:t>главных</w:t>
      </w:r>
    </w:p>
    <w:p w:rsidR="003A2658" w:rsidRDefault="003A2658" w:rsidP="003A2658">
      <w:pPr>
        <w:rPr>
          <w:sz w:val="20"/>
          <w:szCs w:val="20"/>
        </w:rPr>
      </w:pPr>
      <w:r>
        <w:rPr>
          <w:rFonts w:eastAsia="Times New Roman"/>
          <w:sz w:val="24"/>
          <w:szCs w:val="24"/>
        </w:rPr>
        <w:t>направлений и путей эволюции А.Н. Северцова, учения о биосфере В.И. Вернадского), определять</w:t>
      </w:r>
    </w:p>
    <w:p w:rsidR="003A2658" w:rsidRDefault="003A2658" w:rsidP="003A2658">
      <w:pPr>
        <w:rPr>
          <w:sz w:val="20"/>
          <w:szCs w:val="20"/>
        </w:rPr>
      </w:pPr>
      <w:r>
        <w:rPr>
          <w:rFonts w:eastAsia="Times New Roman"/>
          <w:sz w:val="24"/>
          <w:szCs w:val="24"/>
        </w:rPr>
        <w:t>границы их применимости к живым системам;</w:t>
      </w:r>
    </w:p>
    <w:p w:rsidR="003A2658" w:rsidRDefault="003A2658" w:rsidP="003A2658">
      <w:pPr>
        <w:spacing w:line="12" w:lineRule="exact"/>
        <w:rPr>
          <w:sz w:val="20"/>
          <w:szCs w:val="20"/>
        </w:rPr>
      </w:pPr>
    </w:p>
    <w:p w:rsidR="003A2658" w:rsidRDefault="003A2658" w:rsidP="00DB7A47">
      <w:pPr>
        <w:spacing w:line="236" w:lineRule="auto"/>
        <w:jc w:val="both"/>
        <w:rPr>
          <w:sz w:val="20"/>
          <w:szCs w:val="20"/>
        </w:rPr>
      </w:pPr>
      <w:r>
        <w:rPr>
          <w:rFonts w:eastAsia="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w:t>
      </w:r>
      <w:bookmarkStart w:id="365" w:name="page189"/>
      <w:bookmarkEnd w:id="365"/>
      <w:r>
        <w:rPr>
          <w:rFonts w:eastAsia="Times New Roman"/>
          <w:sz w:val="24"/>
          <w:szCs w:val="24"/>
        </w:rPr>
        <w:t>использованных научных понятий, теорий и законов, умение делать выводы на основании полученных</w:t>
      </w:r>
    </w:p>
    <w:p w:rsidR="003A2658" w:rsidRDefault="003A2658" w:rsidP="003A2658">
      <w:pPr>
        <w:rPr>
          <w:sz w:val="20"/>
          <w:szCs w:val="20"/>
        </w:rPr>
      </w:pPr>
      <w:r>
        <w:rPr>
          <w:rFonts w:eastAsia="Times New Roman"/>
          <w:sz w:val="24"/>
          <w:szCs w:val="24"/>
        </w:rPr>
        <w:t>результатов;</w:t>
      </w:r>
    </w:p>
    <w:p w:rsidR="003A2658" w:rsidRDefault="003A2658" w:rsidP="003A2658">
      <w:pPr>
        <w:tabs>
          <w:tab w:val="left" w:pos="880"/>
          <w:tab w:val="left" w:pos="2000"/>
          <w:tab w:val="left" w:pos="3640"/>
          <w:tab w:val="left" w:pos="4760"/>
          <w:tab w:val="left" w:pos="5860"/>
          <w:tab w:val="left" w:pos="7560"/>
          <w:tab w:val="left" w:pos="8720"/>
          <w:tab w:val="left" w:pos="9560"/>
        </w:tabs>
        <w:rPr>
          <w:sz w:val="20"/>
          <w:szCs w:val="20"/>
        </w:rPr>
      </w:pPr>
      <w:r>
        <w:rPr>
          <w:rFonts w:eastAsia="Times New Roman"/>
          <w:sz w:val="24"/>
          <w:szCs w:val="24"/>
        </w:rPr>
        <w:t>умение</w:t>
      </w:r>
      <w:r>
        <w:rPr>
          <w:rFonts w:eastAsia="Times New Roman"/>
          <w:sz w:val="24"/>
          <w:szCs w:val="24"/>
        </w:rPr>
        <w:tab/>
        <w:t>выделять</w:t>
      </w:r>
      <w:r>
        <w:rPr>
          <w:rFonts w:eastAsia="Times New Roman"/>
          <w:sz w:val="24"/>
          <w:szCs w:val="24"/>
        </w:rPr>
        <w:tab/>
        <w:t>существенные</w:t>
      </w:r>
      <w:r>
        <w:rPr>
          <w:rFonts w:eastAsia="Times New Roman"/>
          <w:sz w:val="24"/>
          <w:szCs w:val="24"/>
        </w:rPr>
        <w:tab/>
        <w:t>признаки</w:t>
      </w:r>
      <w:r>
        <w:rPr>
          <w:rFonts w:eastAsia="Times New Roman"/>
          <w:sz w:val="24"/>
          <w:szCs w:val="24"/>
        </w:rPr>
        <w:tab/>
        <w:t>строения</w:t>
      </w:r>
      <w:r>
        <w:rPr>
          <w:rFonts w:eastAsia="Times New Roman"/>
          <w:sz w:val="24"/>
          <w:szCs w:val="24"/>
        </w:rPr>
        <w:tab/>
        <w:t>биологических</w:t>
      </w:r>
      <w:r>
        <w:rPr>
          <w:rFonts w:eastAsia="Times New Roman"/>
          <w:sz w:val="24"/>
          <w:szCs w:val="24"/>
        </w:rPr>
        <w:tab/>
        <w:t>объектов:</w:t>
      </w:r>
      <w:r>
        <w:rPr>
          <w:rFonts w:eastAsia="Times New Roman"/>
          <w:sz w:val="24"/>
          <w:szCs w:val="24"/>
        </w:rPr>
        <w:tab/>
        <w:t>видов,</w:t>
      </w:r>
      <w:r>
        <w:rPr>
          <w:sz w:val="20"/>
          <w:szCs w:val="20"/>
        </w:rPr>
        <w:tab/>
      </w:r>
      <w:r>
        <w:rPr>
          <w:rFonts w:eastAsia="Times New Roman"/>
          <w:sz w:val="23"/>
          <w:szCs w:val="23"/>
        </w:rPr>
        <w:t>популяций,</w:t>
      </w:r>
    </w:p>
    <w:p w:rsidR="003A2658" w:rsidRDefault="003A2658" w:rsidP="003A2658">
      <w:pPr>
        <w:tabs>
          <w:tab w:val="left" w:pos="1580"/>
          <w:tab w:val="left" w:pos="3200"/>
          <w:tab w:val="left" w:pos="4660"/>
          <w:tab w:val="left" w:pos="6400"/>
          <w:tab w:val="left" w:pos="6760"/>
          <w:tab w:val="left" w:pos="8080"/>
          <w:tab w:val="left" w:pos="9600"/>
        </w:tabs>
        <w:rPr>
          <w:sz w:val="20"/>
          <w:szCs w:val="20"/>
        </w:rPr>
      </w:pPr>
      <w:r>
        <w:rPr>
          <w:rFonts w:eastAsia="Times New Roman"/>
          <w:sz w:val="24"/>
          <w:szCs w:val="24"/>
        </w:rPr>
        <w:t>продуцентов,</w:t>
      </w:r>
      <w:r>
        <w:rPr>
          <w:rFonts w:eastAsia="Times New Roman"/>
          <w:sz w:val="24"/>
          <w:szCs w:val="24"/>
        </w:rPr>
        <w:tab/>
        <w:t>консументов,</w:t>
      </w:r>
      <w:r>
        <w:rPr>
          <w:rFonts w:eastAsia="Times New Roman"/>
          <w:sz w:val="24"/>
          <w:szCs w:val="24"/>
        </w:rPr>
        <w:tab/>
        <w:t>редуцентов,</w:t>
      </w:r>
      <w:r>
        <w:rPr>
          <w:rFonts w:eastAsia="Times New Roman"/>
          <w:sz w:val="24"/>
          <w:szCs w:val="24"/>
        </w:rPr>
        <w:tab/>
        <w:t>биогеоценозов</w:t>
      </w:r>
      <w:r>
        <w:rPr>
          <w:rFonts w:eastAsia="Times New Roman"/>
          <w:sz w:val="24"/>
          <w:szCs w:val="24"/>
        </w:rPr>
        <w:tab/>
        <w:t>и</w:t>
      </w:r>
      <w:r>
        <w:rPr>
          <w:rFonts w:eastAsia="Times New Roman"/>
          <w:sz w:val="24"/>
          <w:szCs w:val="24"/>
        </w:rPr>
        <w:tab/>
        <w:t>экосистем,</w:t>
      </w:r>
      <w:r>
        <w:rPr>
          <w:rFonts w:eastAsia="Times New Roman"/>
          <w:sz w:val="24"/>
          <w:szCs w:val="24"/>
        </w:rPr>
        <w:tab/>
        <w:t>особенности</w:t>
      </w:r>
      <w:r>
        <w:rPr>
          <w:rFonts w:eastAsia="Times New Roman"/>
          <w:sz w:val="24"/>
          <w:szCs w:val="24"/>
        </w:rPr>
        <w:tab/>
        <w:t>процессов:</w:t>
      </w:r>
    </w:p>
    <w:p w:rsidR="003A2658" w:rsidRDefault="003A2658" w:rsidP="003A2658">
      <w:pPr>
        <w:tabs>
          <w:tab w:val="left" w:pos="1920"/>
          <w:tab w:val="left" w:pos="3740"/>
          <w:tab w:val="left" w:pos="5500"/>
          <w:tab w:val="left" w:pos="6560"/>
          <w:tab w:val="left" w:pos="8700"/>
        </w:tabs>
        <w:rPr>
          <w:sz w:val="20"/>
          <w:szCs w:val="20"/>
        </w:rPr>
      </w:pPr>
      <w:r>
        <w:rPr>
          <w:rFonts w:eastAsia="Times New Roman"/>
          <w:sz w:val="24"/>
          <w:szCs w:val="24"/>
        </w:rPr>
        <w:t>наследственной</w:t>
      </w:r>
      <w:r>
        <w:rPr>
          <w:sz w:val="20"/>
          <w:szCs w:val="20"/>
        </w:rPr>
        <w:tab/>
      </w:r>
      <w:r>
        <w:rPr>
          <w:rFonts w:eastAsia="Times New Roman"/>
          <w:sz w:val="24"/>
          <w:szCs w:val="24"/>
        </w:rPr>
        <w:t>изменчивости,</w:t>
      </w:r>
      <w:r>
        <w:rPr>
          <w:sz w:val="20"/>
          <w:szCs w:val="20"/>
        </w:rPr>
        <w:tab/>
      </w:r>
      <w:r>
        <w:rPr>
          <w:rFonts w:eastAsia="Times New Roman"/>
          <w:sz w:val="24"/>
          <w:szCs w:val="24"/>
        </w:rPr>
        <w:t>естественного</w:t>
      </w:r>
      <w:r>
        <w:rPr>
          <w:sz w:val="20"/>
          <w:szCs w:val="20"/>
        </w:rPr>
        <w:tab/>
      </w:r>
      <w:r>
        <w:rPr>
          <w:rFonts w:eastAsia="Times New Roman"/>
          <w:sz w:val="24"/>
          <w:szCs w:val="24"/>
        </w:rPr>
        <w:t>отбора,</w:t>
      </w:r>
      <w:r>
        <w:rPr>
          <w:sz w:val="20"/>
          <w:szCs w:val="20"/>
        </w:rPr>
        <w:tab/>
      </w:r>
      <w:r>
        <w:rPr>
          <w:rFonts w:eastAsia="Times New Roman"/>
          <w:sz w:val="24"/>
          <w:szCs w:val="24"/>
        </w:rPr>
        <w:t>видообразования,</w:t>
      </w:r>
      <w:r>
        <w:rPr>
          <w:sz w:val="20"/>
          <w:szCs w:val="20"/>
        </w:rPr>
        <w:tab/>
      </w:r>
      <w:r>
        <w:rPr>
          <w:rFonts w:eastAsia="Times New Roman"/>
          <w:sz w:val="23"/>
          <w:szCs w:val="23"/>
        </w:rPr>
        <w:t>приспособленности</w:t>
      </w:r>
    </w:p>
    <w:p w:rsidR="003A2658" w:rsidRDefault="003A2658" w:rsidP="003A2658">
      <w:pPr>
        <w:rPr>
          <w:sz w:val="20"/>
          <w:szCs w:val="20"/>
        </w:rPr>
      </w:pPr>
      <w:r>
        <w:rPr>
          <w:rFonts w:eastAsia="Times New Roman"/>
          <w:sz w:val="24"/>
          <w:szCs w:val="24"/>
        </w:rPr>
        <w:t>организмов, действия экологических факторов на организмы, переноса веществ и потока энергии в</w:t>
      </w:r>
    </w:p>
    <w:p w:rsidR="003A2658" w:rsidRDefault="003A2658" w:rsidP="003A2658">
      <w:pPr>
        <w:tabs>
          <w:tab w:val="left" w:pos="1480"/>
          <w:tab w:val="left" w:pos="3220"/>
          <w:tab w:val="left" w:pos="4480"/>
          <w:tab w:val="left" w:pos="6140"/>
          <w:tab w:val="left" w:pos="6880"/>
          <w:tab w:val="left" w:pos="8180"/>
          <w:tab w:val="left" w:pos="9600"/>
          <w:tab w:val="left" w:pos="10600"/>
        </w:tabs>
        <w:rPr>
          <w:sz w:val="20"/>
          <w:szCs w:val="20"/>
        </w:rPr>
      </w:pPr>
      <w:r>
        <w:rPr>
          <w:rFonts w:eastAsia="Times New Roman"/>
          <w:sz w:val="24"/>
          <w:szCs w:val="24"/>
        </w:rPr>
        <w:t>экосистемах,</w:t>
      </w:r>
      <w:r>
        <w:rPr>
          <w:rFonts w:eastAsia="Times New Roman"/>
          <w:sz w:val="24"/>
          <w:szCs w:val="24"/>
        </w:rPr>
        <w:tab/>
        <w:t>антропогенных</w:t>
      </w:r>
      <w:r>
        <w:rPr>
          <w:rFonts w:eastAsia="Times New Roman"/>
          <w:sz w:val="24"/>
          <w:szCs w:val="24"/>
        </w:rPr>
        <w:tab/>
        <w:t>изменений</w:t>
      </w:r>
      <w:r>
        <w:rPr>
          <w:rFonts w:eastAsia="Times New Roman"/>
          <w:sz w:val="24"/>
          <w:szCs w:val="24"/>
        </w:rPr>
        <w:tab/>
        <w:t>в экосистемах</w:t>
      </w:r>
      <w:r>
        <w:rPr>
          <w:rFonts w:eastAsia="Times New Roman"/>
          <w:sz w:val="24"/>
          <w:szCs w:val="24"/>
        </w:rPr>
        <w:tab/>
        <w:t>своей</w:t>
      </w:r>
      <w:r>
        <w:rPr>
          <w:rFonts w:eastAsia="Times New Roman"/>
          <w:sz w:val="24"/>
          <w:szCs w:val="24"/>
        </w:rPr>
        <w:tab/>
        <w:t>местности,</w:t>
      </w:r>
      <w:r>
        <w:rPr>
          <w:rFonts w:eastAsia="Times New Roman"/>
          <w:sz w:val="24"/>
          <w:szCs w:val="24"/>
        </w:rPr>
        <w:tab/>
        <w:t>круговорота</w:t>
      </w:r>
      <w:r>
        <w:rPr>
          <w:rFonts w:eastAsia="Times New Roman"/>
          <w:sz w:val="24"/>
          <w:szCs w:val="24"/>
        </w:rPr>
        <w:tab/>
        <w:t>веществ</w:t>
      </w:r>
      <w:r>
        <w:rPr>
          <w:sz w:val="20"/>
          <w:szCs w:val="20"/>
        </w:rPr>
        <w:tab/>
      </w:r>
      <w:r>
        <w:rPr>
          <w:rFonts w:eastAsia="Times New Roman"/>
        </w:rPr>
        <w:t>и</w:t>
      </w:r>
    </w:p>
    <w:p w:rsidR="003A2658" w:rsidRDefault="003A2658" w:rsidP="003A2658">
      <w:pPr>
        <w:rPr>
          <w:sz w:val="20"/>
          <w:szCs w:val="20"/>
        </w:rPr>
      </w:pPr>
      <w:r>
        <w:rPr>
          <w:rFonts w:eastAsia="Times New Roman"/>
          <w:sz w:val="24"/>
          <w:szCs w:val="24"/>
        </w:rPr>
        <w:t>биогеохимических циклов в биосфере;</w:t>
      </w:r>
    </w:p>
    <w:p w:rsidR="003A2658" w:rsidRDefault="003A2658" w:rsidP="003A2658">
      <w:pPr>
        <w:tabs>
          <w:tab w:val="left" w:pos="860"/>
          <w:tab w:val="left" w:pos="2100"/>
          <w:tab w:val="left" w:pos="3480"/>
          <w:tab w:val="left" w:pos="4340"/>
          <w:tab w:val="left" w:pos="6160"/>
          <w:tab w:val="left" w:pos="7840"/>
          <w:tab w:val="left" w:pos="9040"/>
          <w:tab w:val="left" w:pos="9320"/>
          <w:tab w:val="left" w:pos="10380"/>
        </w:tabs>
        <w:rPr>
          <w:sz w:val="20"/>
          <w:szCs w:val="20"/>
        </w:rPr>
      </w:pPr>
      <w:r>
        <w:rPr>
          <w:rFonts w:eastAsia="Times New Roman"/>
          <w:sz w:val="24"/>
          <w:szCs w:val="24"/>
        </w:rPr>
        <w:t>умение</w:t>
      </w:r>
      <w:r>
        <w:rPr>
          <w:rFonts w:eastAsia="Times New Roman"/>
          <w:sz w:val="24"/>
          <w:szCs w:val="24"/>
        </w:rPr>
        <w:tab/>
        <w:t>применять</w:t>
      </w:r>
      <w:r>
        <w:rPr>
          <w:rFonts w:eastAsia="Times New Roman"/>
          <w:sz w:val="24"/>
          <w:szCs w:val="24"/>
        </w:rPr>
        <w:tab/>
        <w:t>полученные</w:t>
      </w:r>
      <w:r>
        <w:rPr>
          <w:rFonts w:eastAsia="Times New Roman"/>
          <w:sz w:val="24"/>
          <w:szCs w:val="24"/>
        </w:rPr>
        <w:tab/>
        <w:t>знания</w:t>
      </w:r>
      <w:r>
        <w:rPr>
          <w:rFonts w:eastAsia="Times New Roman"/>
          <w:sz w:val="24"/>
          <w:szCs w:val="24"/>
        </w:rPr>
        <w:tab/>
        <w:t>для  объяснения</w:t>
      </w:r>
      <w:r>
        <w:rPr>
          <w:rFonts w:eastAsia="Times New Roman"/>
          <w:sz w:val="24"/>
          <w:szCs w:val="24"/>
        </w:rPr>
        <w:tab/>
        <w:t>биологических</w:t>
      </w:r>
      <w:r>
        <w:rPr>
          <w:rFonts w:eastAsia="Times New Roman"/>
          <w:sz w:val="24"/>
          <w:szCs w:val="24"/>
        </w:rPr>
        <w:tab/>
        <w:t>процессов</w:t>
      </w:r>
      <w:r>
        <w:rPr>
          <w:rFonts w:eastAsia="Times New Roman"/>
          <w:sz w:val="24"/>
          <w:szCs w:val="24"/>
        </w:rPr>
        <w:tab/>
        <w:t>и</w:t>
      </w:r>
      <w:r>
        <w:rPr>
          <w:rFonts w:eastAsia="Times New Roman"/>
          <w:sz w:val="24"/>
          <w:szCs w:val="24"/>
        </w:rPr>
        <w:tab/>
        <w:t>явлений,</w:t>
      </w:r>
      <w:r>
        <w:rPr>
          <w:sz w:val="20"/>
          <w:szCs w:val="20"/>
        </w:rPr>
        <w:tab/>
      </w:r>
      <w:r>
        <w:rPr>
          <w:rFonts w:eastAsia="Times New Roman"/>
          <w:sz w:val="23"/>
          <w:szCs w:val="23"/>
        </w:rPr>
        <w:t>для</w:t>
      </w:r>
    </w:p>
    <w:p w:rsidR="003A2658" w:rsidRDefault="003A2658" w:rsidP="003A2658">
      <w:pPr>
        <w:rPr>
          <w:sz w:val="20"/>
          <w:szCs w:val="20"/>
        </w:rPr>
      </w:pPr>
      <w:r>
        <w:rPr>
          <w:rFonts w:eastAsia="Times New Roman"/>
          <w:sz w:val="24"/>
          <w:szCs w:val="24"/>
        </w:rPr>
        <w:t>принятия практических  решений  в повседневной  жизни  с  целью обеспечения  безопасности  своего</w:t>
      </w:r>
    </w:p>
    <w:p w:rsidR="003A2658" w:rsidRDefault="003A2658" w:rsidP="003A2658">
      <w:pPr>
        <w:tabs>
          <w:tab w:val="left" w:pos="7880"/>
          <w:tab w:val="left" w:pos="9100"/>
          <w:tab w:val="left" w:pos="9380"/>
        </w:tabs>
        <w:rPr>
          <w:sz w:val="20"/>
          <w:szCs w:val="20"/>
        </w:rPr>
      </w:pPr>
      <w:r>
        <w:rPr>
          <w:rFonts w:eastAsia="Times New Roman"/>
          <w:sz w:val="24"/>
          <w:szCs w:val="24"/>
        </w:rPr>
        <w:t>здоровья и здоровья окружающих людей, соблюдения норм грамотного</w:t>
      </w:r>
      <w:r>
        <w:rPr>
          <w:rFonts w:eastAsia="Times New Roman"/>
          <w:sz w:val="24"/>
          <w:szCs w:val="24"/>
        </w:rPr>
        <w:tab/>
        <w:t>поведения</w:t>
      </w:r>
      <w:r>
        <w:rPr>
          <w:rFonts w:eastAsia="Times New Roman"/>
          <w:sz w:val="24"/>
          <w:szCs w:val="24"/>
        </w:rPr>
        <w:tab/>
        <w:t>в</w:t>
      </w:r>
      <w:r>
        <w:rPr>
          <w:sz w:val="20"/>
          <w:szCs w:val="20"/>
        </w:rPr>
        <w:tab/>
      </w:r>
      <w:r>
        <w:rPr>
          <w:rFonts w:eastAsia="Times New Roman"/>
          <w:sz w:val="23"/>
          <w:szCs w:val="23"/>
        </w:rPr>
        <w:t>окружающей</w:t>
      </w:r>
    </w:p>
    <w:p w:rsidR="003A2658" w:rsidRDefault="003A2658" w:rsidP="003A2658">
      <w:pPr>
        <w:tabs>
          <w:tab w:val="left" w:pos="1240"/>
          <w:tab w:val="left" w:pos="2020"/>
          <w:tab w:val="left" w:pos="3280"/>
        </w:tabs>
        <w:rPr>
          <w:sz w:val="20"/>
          <w:szCs w:val="20"/>
        </w:rPr>
      </w:pPr>
      <w:r>
        <w:rPr>
          <w:rFonts w:eastAsia="Times New Roman"/>
          <w:sz w:val="24"/>
          <w:szCs w:val="24"/>
        </w:rPr>
        <w:t>природной</w:t>
      </w:r>
      <w:r>
        <w:rPr>
          <w:rFonts w:eastAsia="Times New Roman"/>
          <w:sz w:val="24"/>
          <w:szCs w:val="24"/>
        </w:rPr>
        <w:tab/>
        <w:t>среде,</w:t>
      </w:r>
      <w:r>
        <w:rPr>
          <w:rFonts w:eastAsia="Times New Roman"/>
          <w:sz w:val="24"/>
          <w:szCs w:val="24"/>
        </w:rPr>
        <w:tab/>
        <w:t>понимание</w:t>
      </w:r>
      <w:r>
        <w:rPr>
          <w:rFonts w:eastAsia="Times New Roman"/>
          <w:sz w:val="24"/>
          <w:szCs w:val="24"/>
        </w:rPr>
        <w:tab/>
        <w:t>необходимости использования достижений современной биологии для</w:t>
      </w:r>
    </w:p>
    <w:p w:rsidR="003A2658" w:rsidRDefault="003A2658" w:rsidP="003A2658">
      <w:pPr>
        <w:rPr>
          <w:sz w:val="20"/>
          <w:szCs w:val="20"/>
        </w:rPr>
      </w:pPr>
      <w:r>
        <w:rPr>
          <w:rFonts w:eastAsia="Times New Roman"/>
          <w:sz w:val="24"/>
          <w:szCs w:val="24"/>
        </w:rPr>
        <w:t>рационального природопользования;</w:t>
      </w:r>
    </w:p>
    <w:p w:rsidR="003A2658" w:rsidRDefault="003A2658" w:rsidP="003A2658">
      <w:pPr>
        <w:rPr>
          <w:sz w:val="20"/>
          <w:szCs w:val="20"/>
        </w:rPr>
      </w:pPr>
      <w:r>
        <w:rPr>
          <w:rFonts w:eastAsia="Times New Roman"/>
          <w:sz w:val="24"/>
          <w:szCs w:val="24"/>
        </w:rPr>
        <w:t>умение решать элементарные биологические задачи, составлять схемы переноса веществ и энергии в</w:t>
      </w:r>
    </w:p>
    <w:p w:rsidR="003A2658" w:rsidRDefault="003A2658" w:rsidP="003A2658">
      <w:pPr>
        <w:rPr>
          <w:sz w:val="20"/>
          <w:szCs w:val="20"/>
        </w:rPr>
      </w:pPr>
      <w:r>
        <w:rPr>
          <w:rFonts w:eastAsia="Times New Roman"/>
          <w:sz w:val="24"/>
          <w:szCs w:val="24"/>
        </w:rPr>
        <w:t>экосистемах (цепи питания);</w:t>
      </w:r>
    </w:p>
    <w:p w:rsidR="003A2658" w:rsidRDefault="003A2658" w:rsidP="003A2658">
      <w:pPr>
        <w:rPr>
          <w:sz w:val="20"/>
          <w:szCs w:val="20"/>
        </w:rPr>
      </w:pPr>
      <w:r>
        <w:rPr>
          <w:rFonts w:eastAsia="Times New Roman"/>
          <w:sz w:val="24"/>
          <w:szCs w:val="24"/>
        </w:rPr>
        <w:t>умение выполнять лабораторные и практические работы, соблюдать правила при работе с учебным и</w:t>
      </w:r>
    </w:p>
    <w:p w:rsidR="003A2658" w:rsidRDefault="003A2658" w:rsidP="003A2658">
      <w:pPr>
        <w:spacing w:line="1" w:lineRule="exact"/>
        <w:rPr>
          <w:sz w:val="20"/>
          <w:szCs w:val="20"/>
        </w:rPr>
      </w:pPr>
    </w:p>
    <w:p w:rsidR="003A2658" w:rsidRDefault="003A2658" w:rsidP="003A2658">
      <w:pPr>
        <w:rPr>
          <w:sz w:val="20"/>
          <w:szCs w:val="20"/>
        </w:rPr>
      </w:pPr>
      <w:r>
        <w:rPr>
          <w:rFonts w:eastAsia="Times New Roman"/>
          <w:sz w:val="24"/>
          <w:szCs w:val="24"/>
        </w:rPr>
        <w:t>лабораторным оборудованием;</w:t>
      </w:r>
    </w:p>
    <w:p w:rsidR="003A2658" w:rsidRDefault="003A2658" w:rsidP="003A2658">
      <w:pPr>
        <w:tabs>
          <w:tab w:val="left" w:pos="960"/>
          <w:tab w:val="left" w:pos="2360"/>
          <w:tab w:val="left" w:pos="3640"/>
          <w:tab w:val="left" w:pos="4000"/>
          <w:tab w:val="left" w:pos="6080"/>
          <w:tab w:val="left" w:pos="7640"/>
          <w:tab w:val="left" w:pos="9440"/>
        </w:tabs>
        <w:rPr>
          <w:sz w:val="20"/>
          <w:szCs w:val="20"/>
        </w:rPr>
      </w:pPr>
      <w:r>
        <w:rPr>
          <w:rFonts w:eastAsia="Times New Roman"/>
          <w:sz w:val="24"/>
          <w:szCs w:val="24"/>
        </w:rPr>
        <w:t>умение</w:t>
      </w:r>
      <w:r>
        <w:rPr>
          <w:rFonts w:eastAsia="Times New Roman"/>
          <w:sz w:val="24"/>
          <w:szCs w:val="24"/>
        </w:rPr>
        <w:tab/>
        <w:t>критически</w:t>
      </w:r>
      <w:r>
        <w:rPr>
          <w:rFonts w:eastAsia="Times New Roman"/>
          <w:sz w:val="24"/>
          <w:szCs w:val="24"/>
        </w:rPr>
        <w:tab/>
        <w:t>оценивать</w:t>
      </w:r>
      <w:r>
        <w:rPr>
          <w:rFonts w:eastAsia="Times New Roman"/>
          <w:sz w:val="24"/>
          <w:szCs w:val="24"/>
        </w:rPr>
        <w:tab/>
        <w:t>и</w:t>
      </w:r>
      <w:r>
        <w:rPr>
          <w:rFonts w:eastAsia="Times New Roman"/>
          <w:sz w:val="24"/>
          <w:szCs w:val="24"/>
        </w:rPr>
        <w:tab/>
        <w:t>интерпретировать</w:t>
      </w:r>
      <w:r>
        <w:rPr>
          <w:rFonts w:eastAsia="Times New Roman"/>
          <w:sz w:val="24"/>
          <w:szCs w:val="24"/>
        </w:rPr>
        <w:tab/>
        <w:t>информацию</w:t>
      </w:r>
      <w:r>
        <w:rPr>
          <w:rFonts w:eastAsia="Times New Roman"/>
          <w:sz w:val="24"/>
          <w:szCs w:val="24"/>
        </w:rPr>
        <w:tab/>
        <w:t>биологического</w:t>
      </w:r>
      <w:r>
        <w:rPr>
          <w:rFonts w:eastAsia="Times New Roman"/>
          <w:sz w:val="24"/>
          <w:szCs w:val="24"/>
        </w:rPr>
        <w:tab/>
        <w:t>содержания,</w:t>
      </w:r>
    </w:p>
    <w:p w:rsidR="003A2658" w:rsidRDefault="003A2658" w:rsidP="003A2658">
      <w:pPr>
        <w:tabs>
          <w:tab w:val="left" w:pos="1560"/>
          <w:tab w:val="left" w:pos="3280"/>
          <w:tab w:val="left" w:pos="4140"/>
          <w:tab w:val="left" w:pos="4520"/>
          <w:tab w:val="left" w:pos="5780"/>
          <w:tab w:val="left" w:pos="7140"/>
          <w:tab w:val="left" w:pos="8260"/>
          <w:tab w:val="left" w:pos="9360"/>
        </w:tabs>
        <w:rPr>
          <w:sz w:val="20"/>
          <w:szCs w:val="20"/>
        </w:rPr>
      </w:pPr>
      <w:r>
        <w:rPr>
          <w:rFonts w:eastAsia="Times New Roman"/>
          <w:sz w:val="24"/>
          <w:szCs w:val="24"/>
        </w:rPr>
        <w:t>включающую</w:t>
      </w:r>
      <w:r>
        <w:rPr>
          <w:rFonts w:eastAsia="Times New Roman"/>
          <w:sz w:val="24"/>
          <w:szCs w:val="24"/>
        </w:rPr>
        <w:tab/>
        <w:t>псевдонаучные</w:t>
      </w:r>
      <w:r>
        <w:rPr>
          <w:rFonts w:eastAsia="Times New Roman"/>
          <w:sz w:val="24"/>
          <w:szCs w:val="24"/>
        </w:rPr>
        <w:tab/>
        <w:t>знания</w:t>
      </w:r>
      <w:r>
        <w:rPr>
          <w:rFonts w:eastAsia="Times New Roman"/>
          <w:sz w:val="24"/>
          <w:szCs w:val="24"/>
        </w:rPr>
        <w:tab/>
        <w:t>из</w:t>
      </w:r>
      <w:r>
        <w:rPr>
          <w:rFonts w:eastAsia="Times New Roman"/>
          <w:sz w:val="24"/>
          <w:szCs w:val="24"/>
        </w:rPr>
        <w:tab/>
        <w:t>различных</w:t>
      </w:r>
      <w:r>
        <w:rPr>
          <w:rFonts w:eastAsia="Times New Roman"/>
          <w:sz w:val="24"/>
          <w:szCs w:val="24"/>
        </w:rPr>
        <w:tab/>
        <w:t>источников</w:t>
      </w:r>
      <w:r>
        <w:rPr>
          <w:sz w:val="20"/>
          <w:szCs w:val="20"/>
        </w:rPr>
        <w:tab/>
      </w:r>
      <w:r>
        <w:rPr>
          <w:rFonts w:eastAsia="Times New Roman"/>
          <w:sz w:val="24"/>
          <w:szCs w:val="24"/>
        </w:rPr>
        <w:t>(средства</w:t>
      </w:r>
      <w:r>
        <w:rPr>
          <w:sz w:val="20"/>
          <w:szCs w:val="20"/>
        </w:rPr>
        <w:tab/>
      </w:r>
      <w:r>
        <w:rPr>
          <w:rFonts w:eastAsia="Times New Roman"/>
          <w:sz w:val="24"/>
          <w:szCs w:val="24"/>
        </w:rPr>
        <w:t>массовой</w:t>
      </w:r>
      <w:r>
        <w:rPr>
          <w:rFonts w:eastAsia="Times New Roman"/>
          <w:sz w:val="24"/>
          <w:szCs w:val="24"/>
        </w:rPr>
        <w:tab/>
        <w:t>информации,</w:t>
      </w:r>
    </w:p>
    <w:p w:rsidR="003A2658" w:rsidRDefault="003A2658" w:rsidP="003A2658">
      <w:pPr>
        <w:rPr>
          <w:sz w:val="20"/>
          <w:szCs w:val="20"/>
        </w:rPr>
      </w:pPr>
      <w:r>
        <w:rPr>
          <w:rFonts w:eastAsia="Times New Roman"/>
          <w:sz w:val="24"/>
          <w:szCs w:val="24"/>
        </w:rPr>
        <w:t>научно-популярные материалы), рассматривать глобальные экологические проблемы современности,</w:t>
      </w:r>
    </w:p>
    <w:p w:rsidR="003A2658" w:rsidRDefault="003A2658" w:rsidP="003A2658">
      <w:pPr>
        <w:rPr>
          <w:sz w:val="20"/>
          <w:szCs w:val="20"/>
        </w:rPr>
      </w:pPr>
      <w:r>
        <w:rPr>
          <w:rFonts w:eastAsia="Times New Roman"/>
          <w:sz w:val="24"/>
          <w:szCs w:val="24"/>
        </w:rPr>
        <w:t>формировать по отношению к ним собственную позицию;</w:t>
      </w:r>
    </w:p>
    <w:p w:rsidR="003A2658" w:rsidRDefault="003A2658" w:rsidP="003A2658">
      <w:pPr>
        <w:rPr>
          <w:sz w:val="20"/>
          <w:szCs w:val="20"/>
        </w:rPr>
      </w:pPr>
      <w:r>
        <w:rPr>
          <w:rFonts w:eastAsia="Times New Roman"/>
          <w:sz w:val="24"/>
          <w:szCs w:val="24"/>
        </w:rPr>
        <w:t>умение создавать собственные письменные и устные сообщения, обобщая биологическую информацию</w:t>
      </w:r>
    </w:p>
    <w:p w:rsidR="003A2658" w:rsidRDefault="003A2658" w:rsidP="003A2658">
      <w:pPr>
        <w:rPr>
          <w:sz w:val="20"/>
          <w:szCs w:val="20"/>
        </w:rPr>
      </w:pPr>
      <w:r>
        <w:rPr>
          <w:rFonts w:eastAsia="Times New Roman"/>
          <w:sz w:val="24"/>
          <w:szCs w:val="24"/>
        </w:rPr>
        <w:t>из нескольких источников, грамотно использовать понятийный аппарат биологии.</w:t>
      </w:r>
    </w:p>
    <w:p w:rsidR="003A2658" w:rsidRPr="00580684" w:rsidRDefault="003A2658" w:rsidP="00580684">
      <w:pPr>
        <w:spacing w:line="360" w:lineRule="auto"/>
        <w:ind w:firstLine="709"/>
        <w:jc w:val="both"/>
        <w:rPr>
          <w:rFonts w:eastAsia="Times New Roman"/>
          <w:sz w:val="24"/>
          <w:szCs w:val="24"/>
        </w:rPr>
      </w:pPr>
    </w:p>
    <w:p w:rsidR="00DA0894" w:rsidRPr="004E7372"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366" w:name="_Toc187924704"/>
      <w:r w:rsidRPr="004E7372">
        <w:rPr>
          <w:rFonts w:ascii="Times New Roman" w:eastAsia="Times New Roman" w:hAnsi="Times New Roman" w:cs="Times New Roman"/>
          <w:bCs w:val="0"/>
          <w:color w:val="auto"/>
          <w:sz w:val="24"/>
          <w:szCs w:val="24"/>
          <w:lang w:val="ru-RU"/>
        </w:rPr>
        <w:t>2.1.1</w:t>
      </w:r>
      <w:r w:rsidR="00DB7A47">
        <w:rPr>
          <w:rFonts w:ascii="Times New Roman" w:eastAsia="Times New Roman" w:hAnsi="Times New Roman" w:cs="Times New Roman"/>
          <w:bCs w:val="0"/>
          <w:color w:val="auto"/>
          <w:sz w:val="24"/>
          <w:szCs w:val="24"/>
          <w:lang w:val="ru-RU"/>
        </w:rPr>
        <w:t>2</w:t>
      </w:r>
      <w:r w:rsidRPr="004E7372">
        <w:rPr>
          <w:rFonts w:ascii="Times New Roman" w:eastAsia="Times New Roman" w:hAnsi="Times New Roman" w:cs="Times New Roman"/>
          <w:bCs w:val="0"/>
          <w:color w:val="auto"/>
          <w:sz w:val="24"/>
          <w:szCs w:val="24"/>
          <w:lang w:val="ru-RU"/>
        </w:rPr>
        <w:t>.</w:t>
      </w:r>
      <w:r w:rsidRPr="004E7372">
        <w:rPr>
          <w:rFonts w:ascii="Times New Roman" w:hAnsi="Times New Roman" w:cs="Times New Roman"/>
          <w:color w:val="auto"/>
          <w:sz w:val="24"/>
          <w:szCs w:val="24"/>
          <w:lang w:val="ru-RU"/>
        </w:rPr>
        <w:tab/>
      </w:r>
      <w:r w:rsidRPr="004E7372">
        <w:rPr>
          <w:rFonts w:ascii="Times New Roman" w:eastAsia="Times New Roman" w:hAnsi="Times New Roman" w:cs="Times New Roman"/>
          <w:bCs w:val="0"/>
          <w:color w:val="auto"/>
          <w:sz w:val="24"/>
          <w:szCs w:val="24"/>
          <w:lang w:val="ru-RU"/>
        </w:rPr>
        <w:t>История</w:t>
      </w:r>
      <w:bookmarkEnd w:id="366"/>
    </w:p>
    <w:p w:rsidR="00DA0894" w:rsidRPr="00EA5EA1" w:rsidRDefault="00010F2A" w:rsidP="00EA5EA1">
      <w:pPr>
        <w:spacing w:line="360" w:lineRule="auto"/>
        <w:ind w:firstLine="709"/>
        <w:jc w:val="both"/>
        <w:rPr>
          <w:sz w:val="24"/>
          <w:szCs w:val="24"/>
        </w:rPr>
      </w:pPr>
      <w:r w:rsidRPr="00EA5EA1">
        <w:rPr>
          <w:rFonts w:eastAsia="Times New Roman"/>
          <w:sz w:val="24"/>
          <w:szCs w:val="24"/>
        </w:rPr>
        <w:t xml:space="preserve">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w:t>
      </w:r>
      <w:r w:rsidRPr="00EA5EA1">
        <w:rPr>
          <w:rFonts w:eastAsia="Times New Roman"/>
          <w:sz w:val="24"/>
          <w:szCs w:val="24"/>
        </w:rPr>
        <w:lastRenderedPageBreak/>
        <w:t>записку, содержание обучения, планируемые результаты освоения программы по истории. Пояснительная записка.</w:t>
      </w:r>
    </w:p>
    <w:p w:rsidR="00DA0894" w:rsidRPr="00EA5EA1" w:rsidRDefault="00010F2A" w:rsidP="00EA5EA1">
      <w:pPr>
        <w:spacing w:line="360" w:lineRule="auto"/>
        <w:ind w:firstLine="709"/>
        <w:jc w:val="both"/>
        <w:rPr>
          <w:sz w:val="24"/>
          <w:szCs w:val="24"/>
        </w:rPr>
      </w:pPr>
      <w:r w:rsidRPr="00EA5EA1">
        <w:rPr>
          <w:rFonts w:eastAsia="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A0894" w:rsidRPr="00EA5EA1" w:rsidRDefault="00010F2A" w:rsidP="00EA5EA1">
      <w:pPr>
        <w:spacing w:line="360" w:lineRule="auto"/>
        <w:ind w:firstLine="709"/>
        <w:jc w:val="both"/>
        <w:rPr>
          <w:sz w:val="24"/>
          <w:szCs w:val="24"/>
        </w:rPr>
      </w:pPr>
      <w:r w:rsidRPr="00EA5EA1">
        <w:rPr>
          <w:rFonts w:eastAsia="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A0894" w:rsidRPr="00EA5EA1" w:rsidRDefault="00010F2A" w:rsidP="00EA5EA1">
      <w:pPr>
        <w:spacing w:line="360" w:lineRule="auto"/>
        <w:ind w:firstLine="709"/>
        <w:jc w:val="both"/>
        <w:rPr>
          <w:sz w:val="24"/>
          <w:szCs w:val="24"/>
        </w:rPr>
      </w:pPr>
      <w:r w:rsidRPr="00EA5EA1">
        <w:rPr>
          <w:rFonts w:eastAsia="Times New Roman"/>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A0894" w:rsidRPr="00EA5EA1" w:rsidRDefault="00010F2A" w:rsidP="00EA5EA1">
      <w:pPr>
        <w:spacing w:line="360" w:lineRule="auto"/>
        <w:ind w:firstLine="709"/>
        <w:jc w:val="both"/>
        <w:rPr>
          <w:sz w:val="24"/>
          <w:szCs w:val="24"/>
        </w:rPr>
      </w:pPr>
      <w:r w:rsidRPr="00EA5EA1">
        <w:rPr>
          <w:rFonts w:eastAsia="Times New Roman"/>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w:t>
      </w:r>
    </w:p>
    <w:p w:rsidR="00EA5EA1" w:rsidRPr="00EA5EA1" w:rsidRDefault="00EA5EA1" w:rsidP="00EA5EA1">
      <w:pPr>
        <w:spacing w:line="360" w:lineRule="auto"/>
        <w:jc w:val="both"/>
        <w:rPr>
          <w:sz w:val="24"/>
          <w:szCs w:val="24"/>
        </w:rPr>
      </w:pPr>
      <w:bookmarkStart w:id="367" w:name="page191"/>
      <w:bookmarkEnd w:id="367"/>
      <w:r w:rsidRPr="00EA5EA1">
        <w:rPr>
          <w:rFonts w:eastAsia="Times New Roman"/>
          <w:sz w:val="24"/>
          <w:szCs w:val="24"/>
        </w:rPr>
        <w:t>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A0894" w:rsidRPr="00EA5EA1" w:rsidRDefault="00EA5EA1" w:rsidP="00EA5EA1">
      <w:pPr>
        <w:spacing w:line="360" w:lineRule="auto"/>
        <w:ind w:firstLine="709"/>
        <w:jc w:val="both"/>
        <w:rPr>
          <w:sz w:val="24"/>
          <w:szCs w:val="24"/>
        </w:rPr>
      </w:pPr>
      <w:r w:rsidRPr="00EA5EA1">
        <w:rPr>
          <w:rFonts w:eastAsia="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w:t>
      </w:r>
      <w:r w:rsidR="00010F2A" w:rsidRPr="00EA5EA1">
        <w:rPr>
          <w:rFonts w:eastAsia="Times New Roman"/>
          <w:sz w:val="24"/>
          <w:szCs w:val="24"/>
        </w:rPr>
        <w:t>преступлений нацистов в годы Великой Отечественной войны 1941 - 1945 гг.</w:t>
      </w:r>
    </w:p>
    <w:p w:rsidR="00DA0894" w:rsidRPr="00EA5EA1" w:rsidRDefault="00010F2A" w:rsidP="00EA5EA1">
      <w:pPr>
        <w:spacing w:line="360" w:lineRule="auto"/>
        <w:ind w:firstLine="709"/>
        <w:jc w:val="both"/>
        <w:rPr>
          <w:sz w:val="24"/>
          <w:szCs w:val="24"/>
        </w:rPr>
      </w:pPr>
      <w:r w:rsidRPr="00EA5EA1">
        <w:rPr>
          <w:rFonts w:eastAsia="Times New Roman"/>
          <w:sz w:val="24"/>
          <w:szCs w:val="24"/>
        </w:rPr>
        <w:t>Задачами изучения истории являются:</w:t>
      </w:r>
    </w:p>
    <w:p w:rsidR="00EA5EA1" w:rsidRPr="00EA5EA1" w:rsidRDefault="00010F2A" w:rsidP="00DE707F">
      <w:pPr>
        <w:pStyle w:val="a5"/>
        <w:numPr>
          <w:ilvl w:val="0"/>
          <w:numId w:val="198"/>
        </w:numPr>
        <w:spacing w:line="360" w:lineRule="auto"/>
        <w:rPr>
          <w:sz w:val="24"/>
          <w:szCs w:val="24"/>
        </w:rPr>
      </w:pPr>
      <w:r w:rsidRPr="00EA5EA1">
        <w:rPr>
          <w:sz w:val="24"/>
          <w:szCs w:val="24"/>
        </w:rPr>
        <w:t>углубление социализации обучающихся, формирование гражданск</w:t>
      </w:r>
      <w:r w:rsidR="00EA5EA1" w:rsidRPr="00EA5EA1">
        <w:rPr>
          <w:sz w:val="24"/>
          <w:szCs w:val="24"/>
        </w:rPr>
        <w:t xml:space="preserve">ой ответственности и социальной </w:t>
      </w:r>
      <w:r w:rsidRPr="00EA5EA1">
        <w:rPr>
          <w:sz w:val="24"/>
          <w:szCs w:val="24"/>
        </w:rPr>
        <w:t>культуры, соответствующей условиям современного мира;</w:t>
      </w:r>
    </w:p>
    <w:p w:rsidR="00EA5EA1" w:rsidRPr="00EA5EA1" w:rsidRDefault="00010F2A" w:rsidP="00DE707F">
      <w:pPr>
        <w:pStyle w:val="a5"/>
        <w:numPr>
          <w:ilvl w:val="0"/>
          <w:numId w:val="198"/>
        </w:numPr>
        <w:spacing w:line="360" w:lineRule="auto"/>
        <w:rPr>
          <w:sz w:val="24"/>
          <w:szCs w:val="24"/>
        </w:rPr>
      </w:pPr>
      <w:r w:rsidRPr="00EA5EA1">
        <w:rPr>
          <w:sz w:val="24"/>
          <w:szCs w:val="24"/>
        </w:rPr>
        <w:t>освоение систематических знаний об истории России и всеобщей истории XX - начала XXI вв.;</w:t>
      </w:r>
    </w:p>
    <w:p w:rsidR="00EA5EA1" w:rsidRPr="00EA5EA1" w:rsidRDefault="00010F2A" w:rsidP="00DE707F">
      <w:pPr>
        <w:pStyle w:val="a5"/>
        <w:numPr>
          <w:ilvl w:val="0"/>
          <w:numId w:val="198"/>
        </w:numPr>
        <w:spacing w:line="360" w:lineRule="auto"/>
        <w:rPr>
          <w:sz w:val="24"/>
          <w:szCs w:val="24"/>
        </w:rPr>
      </w:pPr>
      <w:r w:rsidRPr="00EA5EA1">
        <w:rPr>
          <w:sz w:val="24"/>
          <w:szCs w:val="24"/>
        </w:rPr>
        <w:t xml:space="preserve">воспитание обучающихся в духе патриотизма, уважения к своему Отечеству </w:t>
      </w:r>
      <w:r w:rsidR="00EA5EA1" w:rsidRPr="00EA5EA1">
        <w:rPr>
          <w:sz w:val="24"/>
          <w:szCs w:val="24"/>
        </w:rPr>
        <w:t>–</w:t>
      </w:r>
      <w:r w:rsidRPr="00EA5EA1">
        <w:rPr>
          <w:sz w:val="24"/>
          <w:szCs w:val="24"/>
        </w:rPr>
        <w:t xml:space="preserve"> многонациональномуРоссийскому государству в соответствии с идеями взаимопонимания, согласия и мира между людьми инародами, в духе демократических ценностей современного общества;</w:t>
      </w:r>
    </w:p>
    <w:p w:rsidR="00EA5EA1" w:rsidRPr="00EA5EA1" w:rsidRDefault="00010F2A" w:rsidP="00DE707F">
      <w:pPr>
        <w:pStyle w:val="a5"/>
        <w:numPr>
          <w:ilvl w:val="0"/>
          <w:numId w:val="198"/>
        </w:numPr>
        <w:spacing w:line="360" w:lineRule="auto"/>
        <w:rPr>
          <w:sz w:val="24"/>
          <w:szCs w:val="24"/>
        </w:rPr>
      </w:pPr>
      <w:r w:rsidRPr="00EA5EA1">
        <w:rPr>
          <w:sz w:val="24"/>
          <w:szCs w:val="24"/>
        </w:rPr>
        <w:t xml:space="preserve">формирование исторического мышления, способности рассматривать события и явления с точки </w:t>
      </w:r>
      <w:r w:rsidRPr="00EA5EA1">
        <w:rPr>
          <w:sz w:val="24"/>
          <w:szCs w:val="24"/>
        </w:rPr>
        <w:lastRenderedPageBreak/>
        <w:t>зренияих</w:t>
      </w:r>
      <w:r w:rsidRPr="00EA5EA1">
        <w:rPr>
          <w:sz w:val="24"/>
          <w:szCs w:val="24"/>
        </w:rPr>
        <w:tab/>
        <w:t>исторической</w:t>
      </w:r>
      <w:r w:rsidRPr="00EA5EA1">
        <w:rPr>
          <w:sz w:val="24"/>
          <w:szCs w:val="24"/>
        </w:rPr>
        <w:tab/>
        <w:t>обусловленнос</w:t>
      </w:r>
      <w:r w:rsidR="00EA5EA1">
        <w:rPr>
          <w:sz w:val="24"/>
          <w:szCs w:val="24"/>
        </w:rPr>
        <w:t>ти</w:t>
      </w:r>
      <w:r w:rsidR="00EA5EA1">
        <w:rPr>
          <w:sz w:val="24"/>
          <w:szCs w:val="24"/>
        </w:rPr>
        <w:tab/>
        <w:t>и</w:t>
      </w:r>
      <w:r w:rsidR="00EA5EA1">
        <w:rPr>
          <w:sz w:val="24"/>
          <w:szCs w:val="24"/>
        </w:rPr>
        <w:tab/>
        <w:t>взаимосвязи,</w:t>
      </w:r>
      <w:r w:rsidR="00EA5EA1">
        <w:rPr>
          <w:sz w:val="24"/>
          <w:szCs w:val="24"/>
        </w:rPr>
        <w:tab/>
        <w:t>в</w:t>
      </w:r>
      <w:r w:rsidR="00EA5EA1">
        <w:rPr>
          <w:sz w:val="24"/>
          <w:szCs w:val="24"/>
        </w:rPr>
        <w:tab/>
        <w:t>развитии,</w:t>
      </w:r>
      <w:r w:rsidR="00EA5EA1">
        <w:rPr>
          <w:sz w:val="24"/>
          <w:szCs w:val="24"/>
        </w:rPr>
        <w:tab/>
        <w:t xml:space="preserve">в </w:t>
      </w:r>
      <w:r w:rsidRPr="00EA5EA1">
        <w:rPr>
          <w:sz w:val="24"/>
          <w:szCs w:val="24"/>
        </w:rPr>
        <w:t>с</w:t>
      </w:r>
      <w:r w:rsidR="00EA5EA1" w:rsidRPr="00EA5EA1">
        <w:rPr>
          <w:sz w:val="24"/>
          <w:szCs w:val="24"/>
        </w:rPr>
        <w:t xml:space="preserve">истеме </w:t>
      </w:r>
      <w:r w:rsidRPr="00EA5EA1">
        <w:rPr>
          <w:sz w:val="24"/>
          <w:szCs w:val="24"/>
        </w:rPr>
        <w:t>координат</w:t>
      </w:r>
      <w:r w:rsidRPr="00EA5EA1">
        <w:rPr>
          <w:sz w:val="24"/>
          <w:szCs w:val="24"/>
        </w:rPr>
        <w:tab/>
        <w:t>«прошлое</w:t>
      </w:r>
      <w:r w:rsidR="00EA5EA1" w:rsidRPr="00EA5EA1">
        <w:rPr>
          <w:sz w:val="24"/>
          <w:szCs w:val="24"/>
        </w:rPr>
        <w:t>-</w:t>
      </w:r>
      <w:r w:rsidRPr="00EA5EA1">
        <w:rPr>
          <w:sz w:val="24"/>
          <w:szCs w:val="24"/>
        </w:rPr>
        <w:t>настоящее - будущее»;</w:t>
      </w:r>
    </w:p>
    <w:p w:rsidR="00EA5EA1" w:rsidRPr="00EA5EA1" w:rsidRDefault="00010F2A" w:rsidP="00DE707F">
      <w:pPr>
        <w:pStyle w:val="a5"/>
        <w:numPr>
          <w:ilvl w:val="0"/>
          <w:numId w:val="198"/>
        </w:numPr>
        <w:spacing w:line="360" w:lineRule="auto"/>
        <w:rPr>
          <w:rFonts w:eastAsiaTheme="minorEastAsia"/>
          <w:sz w:val="24"/>
          <w:szCs w:val="24"/>
        </w:rPr>
      </w:pPr>
      <w:r w:rsidRPr="00EA5EA1">
        <w:rPr>
          <w:sz w:val="24"/>
          <w:szCs w:val="24"/>
        </w:rPr>
        <w:t>работа с комплексами источников исторической и социальной информации, развитие учебно-проектнойдеятельности;</w:t>
      </w:r>
      <w:r w:rsidRPr="00EA5EA1">
        <w:rPr>
          <w:sz w:val="24"/>
          <w:szCs w:val="24"/>
        </w:rPr>
        <w:tab/>
      </w:r>
    </w:p>
    <w:p w:rsidR="00EA5EA1" w:rsidRPr="00EA5EA1" w:rsidRDefault="00EA5EA1" w:rsidP="00DE707F">
      <w:pPr>
        <w:pStyle w:val="a5"/>
        <w:numPr>
          <w:ilvl w:val="0"/>
          <w:numId w:val="198"/>
        </w:numPr>
        <w:spacing w:line="360" w:lineRule="auto"/>
        <w:rPr>
          <w:sz w:val="24"/>
          <w:szCs w:val="24"/>
        </w:rPr>
      </w:pPr>
      <w:r w:rsidRPr="00EA5EA1">
        <w:rPr>
          <w:sz w:val="24"/>
          <w:szCs w:val="24"/>
        </w:rPr>
        <w:t xml:space="preserve">в углубленных  </w:t>
      </w:r>
      <w:r w:rsidR="00010F2A" w:rsidRPr="00EA5EA1">
        <w:rPr>
          <w:sz w:val="24"/>
          <w:szCs w:val="24"/>
        </w:rPr>
        <w:t>курсах-</w:t>
      </w:r>
      <w:r w:rsidRPr="00EA5EA1">
        <w:rPr>
          <w:sz w:val="24"/>
          <w:szCs w:val="24"/>
        </w:rPr>
        <w:t xml:space="preserve">приобретение первичного </w:t>
      </w:r>
      <w:r w:rsidR="00010F2A" w:rsidRPr="00EA5EA1">
        <w:rPr>
          <w:sz w:val="24"/>
          <w:szCs w:val="24"/>
        </w:rPr>
        <w:t>опытаисследовательскойдеятельности;</w:t>
      </w:r>
    </w:p>
    <w:p w:rsidR="00DA0894" w:rsidRPr="00EA5EA1" w:rsidRDefault="00010F2A" w:rsidP="00DE707F">
      <w:pPr>
        <w:pStyle w:val="a5"/>
        <w:numPr>
          <w:ilvl w:val="0"/>
          <w:numId w:val="198"/>
        </w:numPr>
        <w:spacing w:line="360" w:lineRule="auto"/>
        <w:rPr>
          <w:sz w:val="24"/>
          <w:szCs w:val="24"/>
        </w:rPr>
      </w:pPr>
      <w:r w:rsidRPr="00EA5EA1">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деятельности, межкультурном общении.</w:t>
      </w:r>
    </w:p>
    <w:p w:rsidR="00DA0894" w:rsidRPr="00EA5EA1" w:rsidRDefault="00010F2A" w:rsidP="00EA5EA1">
      <w:pPr>
        <w:spacing w:line="360" w:lineRule="auto"/>
        <w:ind w:firstLine="709"/>
        <w:jc w:val="both"/>
        <w:rPr>
          <w:sz w:val="24"/>
          <w:szCs w:val="24"/>
        </w:rPr>
      </w:pPr>
      <w:r w:rsidRPr="00EA5EA1">
        <w:rPr>
          <w:rFonts w:eastAsia="Times New Roman"/>
          <w:sz w:val="24"/>
          <w:szCs w:val="24"/>
        </w:rPr>
        <w:t>Общее число часов, рекомендованных для изучения истории в 10-11 классах по 2 часа в неделю при 34 учебных неделях.</w:t>
      </w:r>
    </w:p>
    <w:p w:rsidR="00DA0894" w:rsidRPr="00EA5EA1" w:rsidRDefault="00010F2A" w:rsidP="00EA5EA1">
      <w:pPr>
        <w:spacing w:line="360" w:lineRule="auto"/>
        <w:ind w:firstLine="709"/>
        <w:jc w:val="both"/>
        <w:rPr>
          <w:sz w:val="24"/>
          <w:szCs w:val="24"/>
        </w:rPr>
      </w:pPr>
      <w:r w:rsidRPr="00EA5EA1">
        <w:rPr>
          <w:rFonts w:eastAsia="Times New Roman"/>
          <w:sz w:val="24"/>
          <w:szCs w:val="24"/>
        </w:rPr>
        <w:t>Последовательность изучения тем в рамках программы по истории в пределах одного класса может варьироваться.</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Содержание обучения в 11 классе. Всеобщая история. 1945-2022</w:t>
      </w:r>
      <w:r w:rsidRPr="00EA5EA1">
        <w:rPr>
          <w:rFonts w:eastAsia="Times New Roman"/>
          <w:sz w:val="24"/>
          <w:szCs w:val="24"/>
        </w:rPr>
        <w:t xml:space="preserve"> гг.</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Введение. Мир во второй половине XX - начале XXI в.</w:t>
      </w:r>
      <w:r w:rsidRPr="00EA5EA1">
        <w:rPr>
          <w:rFonts w:eastAsia="Times New Roman"/>
          <w:sz w:val="24"/>
          <w:szCs w:val="24"/>
        </w:rPr>
        <w:t xml:space="preserve">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EA5EA1" w:rsidRPr="00EA5EA1" w:rsidRDefault="00EA5EA1" w:rsidP="00EA5EA1">
      <w:pPr>
        <w:spacing w:line="360" w:lineRule="auto"/>
        <w:ind w:firstLine="709"/>
        <w:jc w:val="both"/>
        <w:rPr>
          <w:sz w:val="24"/>
          <w:szCs w:val="24"/>
        </w:rPr>
      </w:pPr>
      <w:bookmarkStart w:id="368" w:name="page193"/>
      <w:bookmarkEnd w:id="368"/>
      <w:r w:rsidRPr="00EA5EA1">
        <w:rPr>
          <w:rFonts w:eastAsia="Times New Roman"/>
          <w:b/>
          <w:bCs/>
          <w:sz w:val="24"/>
          <w:szCs w:val="24"/>
        </w:rPr>
        <w:t>Страны Северной Америки и Европы во второй половине XX - начале XXI в</w:t>
      </w:r>
      <w:r w:rsidRPr="00EA5EA1">
        <w:rPr>
          <w:rFonts w:eastAsia="Times New Roman"/>
          <w:sz w:val="24"/>
          <w:szCs w:val="24"/>
        </w:rPr>
        <w:t>. От мира к холоднойвойне. Речь У. Черчилля в Фултоне. Доктрина Трумэна. План</w:t>
      </w:r>
    </w:p>
    <w:p w:rsidR="00EA5EA1" w:rsidRPr="00EA5EA1" w:rsidRDefault="00EA5EA1" w:rsidP="00EA5EA1">
      <w:pPr>
        <w:spacing w:line="360" w:lineRule="auto"/>
        <w:ind w:firstLine="709"/>
        <w:jc w:val="both"/>
        <w:rPr>
          <w:sz w:val="24"/>
          <w:szCs w:val="24"/>
        </w:rPr>
      </w:pPr>
      <w:r w:rsidRPr="00EA5EA1">
        <w:rPr>
          <w:rFonts w:eastAsia="Times New Roman"/>
          <w:sz w:val="24"/>
          <w:szCs w:val="24"/>
        </w:rPr>
        <w:t>Маршалла. Разделенная Европа. Раскол Германии и образование двух германских государств. Советэкономической взаимопомощи. Формирование двух военно- политических блоков (НАТО и ОВД).</w:t>
      </w:r>
    </w:p>
    <w:p w:rsidR="00EA5EA1" w:rsidRPr="00EA5EA1" w:rsidRDefault="00EA5EA1" w:rsidP="00EA5EA1">
      <w:pPr>
        <w:spacing w:line="360" w:lineRule="auto"/>
        <w:ind w:firstLine="709"/>
        <w:jc w:val="both"/>
        <w:rPr>
          <w:sz w:val="24"/>
          <w:szCs w:val="24"/>
        </w:rPr>
      </w:pPr>
      <w:r w:rsidRPr="00EA5EA1">
        <w:rPr>
          <w:rFonts w:eastAsia="Times New Roman"/>
          <w:b/>
          <w:bCs/>
          <w:sz w:val="24"/>
          <w:szCs w:val="24"/>
        </w:rPr>
        <w:t>Соединенные Штаты Америки.</w:t>
      </w:r>
      <w:r w:rsidRPr="00EA5EA1">
        <w:rPr>
          <w:rFonts w:eastAsia="Times New Roman"/>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EA5EA1" w:rsidRPr="00EA5EA1" w:rsidRDefault="00EA5EA1" w:rsidP="00EA5EA1">
      <w:pPr>
        <w:spacing w:line="360" w:lineRule="auto"/>
        <w:ind w:firstLine="709"/>
        <w:jc w:val="both"/>
        <w:rPr>
          <w:sz w:val="24"/>
          <w:szCs w:val="24"/>
        </w:rPr>
      </w:pPr>
      <w:r w:rsidRPr="00EA5EA1">
        <w:rPr>
          <w:rFonts w:eastAsia="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EA5EA1" w:rsidRPr="00EA5EA1" w:rsidRDefault="00EA5EA1" w:rsidP="00EA5EA1">
      <w:pPr>
        <w:spacing w:line="360" w:lineRule="auto"/>
        <w:ind w:firstLine="709"/>
        <w:jc w:val="both"/>
        <w:rPr>
          <w:sz w:val="24"/>
          <w:szCs w:val="24"/>
        </w:rPr>
      </w:pPr>
      <w:r w:rsidRPr="00EA5EA1">
        <w:rPr>
          <w:rFonts w:eastAsia="Times New Roman"/>
          <w:b/>
          <w:bCs/>
          <w:sz w:val="24"/>
          <w:szCs w:val="24"/>
        </w:rPr>
        <w:lastRenderedPageBreak/>
        <w:t>Страны Центральной и Восточной Европы во второй половине XX - начале XXI в</w:t>
      </w:r>
      <w:r w:rsidRPr="00EA5EA1">
        <w:rPr>
          <w:rFonts w:eastAsia="Times New Roman"/>
          <w:sz w:val="24"/>
          <w:szCs w:val="24"/>
        </w:rPr>
        <w:t>.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w:t>
      </w:r>
      <w:r>
        <w:rPr>
          <w:sz w:val="24"/>
          <w:szCs w:val="24"/>
        </w:rPr>
        <w:t xml:space="preserve"> в </w:t>
      </w:r>
      <w:r w:rsidRPr="00EA5EA1">
        <w:rPr>
          <w:rFonts w:eastAsia="Times New Roman"/>
          <w:sz w:val="24"/>
          <w:szCs w:val="24"/>
        </w:rPr>
        <w:t>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Страны Азии, Африки во второй половине XX - начале XXI вв.: проблемы и пути модернизации.</w:t>
      </w:r>
    </w:p>
    <w:p w:rsidR="00DA0894" w:rsidRPr="00EA5EA1" w:rsidRDefault="00010F2A" w:rsidP="00EA5EA1">
      <w:pPr>
        <w:spacing w:line="360" w:lineRule="auto"/>
        <w:ind w:firstLine="709"/>
        <w:jc w:val="both"/>
        <w:rPr>
          <w:sz w:val="24"/>
          <w:szCs w:val="24"/>
        </w:rPr>
      </w:pPr>
      <w:r w:rsidRPr="00EA5EA1">
        <w:rPr>
          <w:rFonts w:eastAsia="Times New Roman"/>
          <w:sz w:val="24"/>
          <w:szCs w:val="24"/>
        </w:rPr>
        <w:t>Обретение независимости и выбор путей развития странами Азии и Африки.</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Страны Восточной, Юго-Восточной и Южной Ази</w:t>
      </w:r>
      <w:r w:rsidRPr="00EA5EA1">
        <w:rPr>
          <w:rFonts w:eastAsia="Times New Roman"/>
          <w:sz w:val="24"/>
          <w:szCs w:val="24"/>
        </w:rPr>
        <w:t>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A0894" w:rsidRPr="00EA5EA1" w:rsidRDefault="00010F2A" w:rsidP="00EA5EA1">
      <w:pPr>
        <w:spacing w:line="360" w:lineRule="auto"/>
        <w:ind w:firstLine="709"/>
        <w:jc w:val="both"/>
        <w:rPr>
          <w:sz w:val="24"/>
          <w:szCs w:val="24"/>
        </w:rPr>
      </w:pPr>
      <w:r w:rsidRPr="00EA5EA1">
        <w:rPr>
          <w:rFonts w:eastAsia="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Страны Ближнего Востока и Северной Афри</w:t>
      </w:r>
      <w:r w:rsidRPr="00EA5EA1">
        <w:rPr>
          <w:rFonts w:eastAsia="Times New Roman"/>
          <w:sz w:val="24"/>
          <w:szCs w:val="24"/>
        </w:rPr>
        <w:t>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A0894" w:rsidRPr="00EA5EA1" w:rsidRDefault="00010F2A" w:rsidP="00EA5EA1">
      <w:pPr>
        <w:spacing w:line="360" w:lineRule="auto"/>
        <w:ind w:firstLine="709"/>
        <w:jc w:val="both"/>
        <w:rPr>
          <w:sz w:val="24"/>
          <w:szCs w:val="24"/>
        </w:rPr>
      </w:pPr>
      <w:r w:rsidRPr="00EA5EA1">
        <w:rPr>
          <w:rFonts w:eastAsia="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 х гг. Гражданская война в Сирии.</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Страны Тропической и Южной Африк</w:t>
      </w:r>
      <w:r w:rsidRPr="00EA5EA1">
        <w:rPr>
          <w:rFonts w:eastAsia="Times New Roman"/>
          <w:sz w:val="24"/>
          <w:szCs w:val="24"/>
        </w:rPr>
        <w:t>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Страны Латинской Америки во второй половине XX - начале XXI вв.</w:t>
      </w:r>
    </w:p>
    <w:p w:rsidR="00DA0894" w:rsidRPr="00EA5EA1" w:rsidRDefault="00010F2A" w:rsidP="00EA5EA1">
      <w:pPr>
        <w:spacing w:line="360" w:lineRule="auto"/>
        <w:ind w:firstLine="709"/>
        <w:jc w:val="both"/>
        <w:rPr>
          <w:sz w:val="24"/>
          <w:szCs w:val="24"/>
        </w:rPr>
      </w:pPr>
      <w:r w:rsidRPr="00EA5EA1">
        <w:rPr>
          <w:rFonts w:eastAsia="Times New Roman"/>
          <w:sz w:val="24"/>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w:t>
      </w:r>
      <w:r w:rsidRPr="00EA5EA1">
        <w:rPr>
          <w:rFonts w:eastAsia="Times New Roman"/>
          <w:sz w:val="24"/>
          <w:szCs w:val="24"/>
        </w:rPr>
        <w:lastRenderedPageBreak/>
        <w:t>Революция на Кубе. Диктатуры и демократизация в странах Латинской Америки. Революции конца 1960-х - 1970-</w:t>
      </w:r>
      <w:r w:rsidR="00EA5EA1">
        <w:rPr>
          <w:sz w:val="24"/>
          <w:szCs w:val="24"/>
        </w:rPr>
        <w:t xml:space="preserve">х </w:t>
      </w:r>
      <w:r w:rsidRPr="00EA5EA1">
        <w:rPr>
          <w:rFonts w:eastAsia="Times New Roman"/>
          <w:sz w:val="24"/>
          <w:szCs w:val="24"/>
        </w:rPr>
        <w:t>гг. (Перу, Чили, Никарагуа). «Левый поворот» в конце XX в.</w:t>
      </w:r>
    </w:p>
    <w:p w:rsidR="00DA0894" w:rsidRPr="00EA5EA1" w:rsidRDefault="00010F2A" w:rsidP="00EA5EA1">
      <w:pPr>
        <w:spacing w:line="360" w:lineRule="auto"/>
        <w:ind w:firstLine="709"/>
        <w:jc w:val="both"/>
        <w:rPr>
          <w:rFonts w:eastAsia="Times New Roman"/>
          <w:sz w:val="24"/>
          <w:szCs w:val="24"/>
        </w:rPr>
      </w:pPr>
      <w:r w:rsidRPr="00EA5EA1">
        <w:rPr>
          <w:rFonts w:eastAsia="Times New Roman"/>
          <w:b/>
          <w:bCs/>
          <w:sz w:val="24"/>
          <w:szCs w:val="24"/>
        </w:rPr>
        <w:t>Международные отношения во второй половине XX - начале XXI вв</w:t>
      </w:r>
      <w:r w:rsidRPr="00EA5EA1">
        <w:rPr>
          <w:rFonts w:eastAsia="Times New Roman"/>
          <w:sz w:val="24"/>
          <w:szCs w:val="24"/>
        </w:rPr>
        <w:t>.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A0894" w:rsidRPr="00EA5EA1" w:rsidRDefault="00010F2A" w:rsidP="00EA5EA1">
      <w:pPr>
        <w:spacing w:line="360" w:lineRule="auto"/>
        <w:ind w:firstLine="709"/>
        <w:jc w:val="both"/>
        <w:rPr>
          <w:rFonts w:eastAsia="Times New Roman"/>
          <w:sz w:val="24"/>
          <w:szCs w:val="24"/>
        </w:rPr>
      </w:pPr>
      <w:r w:rsidRPr="00EA5EA1">
        <w:rPr>
          <w:rFonts w:eastAsia="Times New Roman"/>
          <w:b/>
          <w:bCs/>
          <w:sz w:val="24"/>
          <w:szCs w:val="24"/>
        </w:rPr>
        <w:t>Разрядка международной напряженности в конце 1960-х - первой половине 1970-х гг.</w:t>
      </w:r>
      <w:r w:rsidRPr="00EA5EA1">
        <w:rPr>
          <w:rFonts w:eastAsia="Times New Roman"/>
          <w:sz w:val="24"/>
          <w:szCs w:val="24"/>
        </w:rPr>
        <w:t xml:space="preserve">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A0894" w:rsidRPr="00EA5EA1" w:rsidRDefault="00010F2A" w:rsidP="00EA5EA1">
      <w:pPr>
        <w:spacing w:line="360" w:lineRule="auto"/>
        <w:ind w:firstLine="709"/>
        <w:jc w:val="both"/>
        <w:rPr>
          <w:rFonts w:eastAsia="Times New Roman"/>
          <w:sz w:val="24"/>
          <w:szCs w:val="24"/>
        </w:rPr>
      </w:pPr>
      <w:r w:rsidRPr="00EA5EA1">
        <w:rPr>
          <w:rFonts w:eastAsia="Times New Roman"/>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A0894" w:rsidRPr="00EA5EA1" w:rsidRDefault="00010F2A" w:rsidP="00EA5EA1">
      <w:pPr>
        <w:spacing w:line="360" w:lineRule="auto"/>
        <w:ind w:firstLine="709"/>
        <w:jc w:val="both"/>
        <w:rPr>
          <w:rFonts w:eastAsia="Times New Roman"/>
          <w:sz w:val="24"/>
          <w:szCs w:val="24"/>
        </w:rPr>
      </w:pPr>
      <w:r w:rsidRPr="00EA5EA1">
        <w:rPr>
          <w:rFonts w:eastAsia="Times New Roman"/>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EA5EA1" w:rsidRPr="00EA5EA1" w:rsidRDefault="00EA5EA1" w:rsidP="00EA5EA1">
      <w:pPr>
        <w:spacing w:line="360" w:lineRule="auto"/>
        <w:ind w:firstLine="709"/>
        <w:jc w:val="both"/>
        <w:rPr>
          <w:rFonts w:eastAsia="Times New Roman"/>
          <w:sz w:val="24"/>
          <w:szCs w:val="24"/>
        </w:rPr>
      </w:pPr>
      <w:bookmarkStart w:id="369" w:name="page195"/>
      <w:bookmarkEnd w:id="369"/>
      <w:r w:rsidRPr="00EA5EA1">
        <w:rPr>
          <w:rFonts w:eastAsia="Times New Roman"/>
          <w:sz w:val="24"/>
          <w:szCs w:val="24"/>
        </w:rPr>
        <w:t>Развитие науки и культуры во второй половине XX - начале XXI вв.</w:t>
      </w:r>
    </w:p>
    <w:p w:rsidR="00DA0894" w:rsidRPr="00EA5EA1" w:rsidRDefault="00EA5EA1" w:rsidP="00EA5EA1">
      <w:pPr>
        <w:spacing w:line="360" w:lineRule="auto"/>
        <w:ind w:firstLine="709"/>
        <w:jc w:val="both"/>
        <w:rPr>
          <w:sz w:val="24"/>
          <w:szCs w:val="24"/>
        </w:rPr>
      </w:pPr>
      <w:r w:rsidRPr="00EA5EA1">
        <w:rPr>
          <w:rFonts w:eastAsia="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w:t>
      </w:r>
      <w:r w:rsidR="00010F2A" w:rsidRPr="00EA5EA1">
        <w:rPr>
          <w:rFonts w:eastAsia="Times New Roman"/>
          <w:sz w:val="24"/>
          <w:szCs w:val="24"/>
        </w:rPr>
        <w:t>революция. Интернет.</w:t>
      </w:r>
    </w:p>
    <w:p w:rsidR="00DA0894" w:rsidRPr="00EA5EA1" w:rsidRDefault="00010F2A" w:rsidP="00EA5EA1">
      <w:pPr>
        <w:spacing w:line="360" w:lineRule="auto"/>
        <w:ind w:firstLine="709"/>
        <w:jc w:val="both"/>
        <w:rPr>
          <w:sz w:val="24"/>
          <w:szCs w:val="24"/>
        </w:rPr>
      </w:pPr>
      <w:r w:rsidRPr="00EA5EA1">
        <w:rPr>
          <w:rFonts w:eastAsia="Times New Roman"/>
          <w:sz w:val="24"/>
          <w:szCs w:val="24"/>
        </w:rPr>
        <w:t>Течения и стили в художественной культуре второй половины XX - начала XXI в.: от модернизма кпостмодернизму.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Современный мир.</w:t>
      </w:r>
    </w:p>
    <w:p w:rsidR="00DA0894" w:rsidRPr="00EA5EA1" w:rsidRDefault="00010F2A" w:rsidP="00EA5EA1">
      <w:pPr>
        <w:spacing w:line="360" w:lineRule="auto"/>
        <w:ind w:firstLine="709"/>
        <w:jc w:val="both"/>
        <w:rPr>
          <w:sz w:val="24"/>
          <w:szCs w:val="24"/>
        </w:rPr>
      </w:pPr>
      <w:r w:rsidRPr="00EA5EA1">
        <w:rPr>
          <w:rFonts w:eastAsia="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Обобщение.</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История России. 1945-2022 гг. Введение.</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lastRenderedPageBreak/>
        <w:t>СССР в 1945-1991 гг. СССР в 1945-1953 гг.</w:t>
      </w:r>
    </w:p>
    <w:p w:rsidR="00DA0894" w:rsidRPr="00EA5EA1" w:rsidRDefault="00010F2A" w:rsidP="00EA5EA1">
      <w:pPr>
        <w:spacing w:line="360" w:lineRule="auto"/>
        <w:ind w:firstLine="709"/>
        <w:jc w:val="both"/>
        <w:rPr>
          <w:sz w:val="24"/>
          <w:szCs w:val="24"/>
        </w:rPr>
      </w:pPr>
      <w:r w:rsidRPr="00EA5EA1">
        <w:rPr>
          <w:rFonts w:eastAsia="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A0894" w:rsidRPr="00EA5EA1" w:rsidRDefault="00010F2A" w:rsidP="00EA5EA1">
      <w:pPr>
        <w:spacing w:line="360" w:lineRule="auto"/>
        <w:ind w:firstLine="709"/>
        <w:jc w:val="both"/>
        <w:rPr>
          <w:sz w:val="24"/>
          <w:szCs w:val="24"/>
        </w:rPr>
      </w:pPr>
      <w:r w:rsidRPr="00EA5EA1">
        <w:rPr>
          <w:rFonts w:eastAsia="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DA0894" w:rsidRPr="00EA5EA1" w:rsidRDefault="00010F2A" w:rsidP="00EA5EA1">
      <w:pPr>
        <w:spacing w:line="360" w:lineRule="auto"/>
        <w:ind w:firstLine="709"/>
        <w:jc w:val="both"/>
        <w:rPr>
          <w:sz w:val="24"/>
          <w:szCs w:val="24"/>
        </w:rPr>
      </w:pPr>
      <w:r w:rsidRPr="00EA5EA1">
        <w:rPr>
          <w:rFonts w:eastAsia="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DA0894" w:rsidRPr="00EA5EA1" w:rsidRDefault="00010F2A" w:rsidP="00EA5EA1">
      <w:pPr>
        <w:spacing w:line="360" w:lineRule="auto"/>
        <w:ind w:firstLine="709"/>
        <w:jc w:val="both"/>
        <w:rPr>
          <w:sz w:val="24"/>
          <w:szCs w:val="24"/>
        </w:rPr>
      </w:pPr>
      <w:r w:rsidRPr="00EA5EA1">
        <w:rPr>
          <w:rFonts w:eastAsia="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DA0894" w:rsidRPr="00EA5EA1" w:rsidRDefault="00010F2A" w:rsidP="00EA5EA1">
      <w:pPr>
        <w:spacing w:line="360" w:lineRule="auto"/>
        <w:ind w:firstLine="709"/>
        <w:jc w:val="both"/>
        <w:rPr>
          <w:sz w:val="24"/>
          <w:szCs w:val="24"/>
        </w:rPr>
      </w:pPr>
      <w:r w:rsidRPr="00EA5EA1">
        <w:rPr>
          <w:rFonts w:eastAsia="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СССР в середине 1950-х - первой половине 1960-х гг.</w:t>
      </w:r>
    </w:p>
    <w:p w:rsidR="00DA0894" w:rsidRPr="00EA5EA1" w:rsidRDefault="00010F2A" w:rsidP="00EA5EA1">
      <w:pPr>
        <w:spacing w:line="360" w:lineRule="auto"/>
        <w:ind w:firstLine="709"/>
        <w:jc w:val="both"/>
        <w:rPr>
          <w:sz w:val="24"/>
          <w:szCs w:val="24"/>
        </w:rPr>
      </w:pPr>
      <w:r w:rsidRPr="00EA5EA1">
        <w:rPr>
          <w:rFonts w:eastAsia="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w:t>
      </w:r>
    </w:p>
    <w:p w:rsidR="00EA5EA1" w:rsidRPr="00EA5EA1" w:rsidRDefault="00EA5EA1" w:rsidP="00EA5EA1">
      <w:pPr>
        <w:spacing w:line="360" w:lineRule="auto"/>
        <w:ind w:firstLine="709"/>
        <w:jc w:val="both"/>
        <w:rPr>
          <w:rFonts w:eastAsia="Times New Roman"/>
          <w:sz w:val="24"/>
          <w:szCs w:val="24"/>
        </w:rPr>
      </w:pPr>
      <w:bookmarkStart w:id="370" w:name="page197"/>
      <w:bookmarkEnd w:id="370"/>
      <w:r w:rsidRPr="00EA5EA1">
        <w:rPr>
          <w:rFonts w:eastAsia="Times New Roman"/>
          <w:sz w:val="24"/>
          <w:szCs w:val="24"/>
        </w:rPr>
        <w:t>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EA5EA1" w:rsidRPr="00EA5EA1" w:rsidRDefault="00EA5EA1" w:rsidP="00EA5EA1">
      <w:pPr>
        <w:spacing w:line="360" w:lineRule="auto"/>
        <w:ind w:firstLine="709"/>
        <w:jc w:val="both"/>
        <w:rPr>
          <w:rFonts w:eastAsia="Times New Roman"/>
          <w:sz w:val="24"/>
          <w:szCs w:val="24"/>
        </w:rPr>
      </w:pPr>
      <w:r w:rsidRPr="00EA5EA1">
        <w:rPr>
          <w:rFonts w:eastAsia="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Приоткрытое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Социально-экономическое развитие СССР. «Догнать и перегнать Америку».</w:t>
      </w:r>
    </w:p>
    <w:p w:rsidR="00EA5EA1" w:rsidRPr="00EA5EA1" w:rsidRDefault="00EA5EA1" w:rsidP="00EA5EA1">
      <w:pPr>
        <w:spacing w:line="360" w:lineRule="auto"/>
        <w:ind w:firstLine="709"/>
        <w:jc w:val="both"/>
        <w:rPr>
          <w:rFonts w:eastAsia="Times New Roman"/>
          <w:sz w:val="24"/>
          <w:szCs w:val="24"/>
        </w:rPr>
      </w:pPr>
      <w:r w:rsidRPr="00EA5EA1">
        <w:rPr>
          <w:rFonts w:eastAsia="Times New Roman"/>
          <w:sz w:val="24"/>
          <w:szCs w:val="24"/>
        </w:rPr>
        <w:t xml:space="preserve">Попытки решения продовольственной проблемы. Освоение целинных земель. 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w:t>
      </w:r>
      <w:r w:rsidRPr="00EA5EA1">
        <w:rPr>
          <w:rFonts w:eastAsia="Times New Roman"/>
          <w:sz w:val="24"/>
          <w:szCs w:val="24"/>
        </w:rPr>
        <w:lastRenderedPageBreak/>
        <w:t>Гагарина и первой в мире женщины- космонавта В.В. Терешковой. Влияние НТР на перемены в повседневной жизни людей.</w:t>
      </w:r>
    </w:p>
    <w:p w:rsidR="00EA5EA1" w:rsidRPr="00EA5EA1" w:rsidRDefault="00EA5EA1" w:rsidP="00EA5EA1">
      <w:pPr>
        <w:spacing w:line="360" w:lineRule="auto"/>
        <w:ind w:firstLine="709"/>
        <w:jc w:val="both"/>
        <w:rPr>
          <w:rFonts w:eastAsia="Times New Roman"/>
          <w:sz w:val="24"/>
          <w:szCs w:val="24"/>
        </w:rPr>
      </w:pPr>
      <w:r w:rsidRPr="00EA5EA1">
        <w:rPr>
          <w:rFonts w:eastAsia="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A0894" w:rsidRPr="00EA5EA1" w:rsidRDefault="00EA5EA1" w:rsidP="00EA5EA1">
      <w:pPr>
        <w:spacing w:line="360" w:lineRule="auto"/>
        <w:ind w:firstLine="709"/>
        <w:jc w:val="both"/>
        <w:rPr>
          <w:rFonts w:eastAsia="Times New Roman"/>
          <w:sz w:val="24"/>
          <w:szCs w:val="24"/>
        </w:rPr>
      </w:pPr>
      <w:r w:rsidRPr="00EA5EA1">
        <w:rPr>
          <w:rFonts w:eastAsia="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w:t>
      </w:r>
      <w:r>
        <w:rPr>
          <w:rFonts w:eastAsia="Times New Roman"/>
          <w:sz w:val="24"/>
          <w:szCs w:val="24"/>
        </w:rPr>
        <w:t xml:space="preserve">ые формы управления. Социальные </w:t>
      </w:r>
      <w:r w:rsidR="00010F2A" w:rsidRPr="00EA5EA1">
        <w:rPr>
          <w:rFonts w:eastAsia="Times New Roman"/>
          <w:sz w:val="24"/>
          <w:szCs w:val="24"/>
        </w:rPr>
        <w:t>программы. Реформа системы образования. Пенсионная реформа. Массовое жилищное строительство.</w:t>
      </w:r>
    </w:p>
    <w:p w:rsidR="00DA0894" w:rsidRPr="00EA5EA1" w:rsidRDefault="00010F2A" w:rsidP="00EA5EA1">
      <w:pPr>
        <w:spacing w:line="360" w:lineRule="auto"/>
        <w:ind w:firstLine="709"/>
        <w:jc w:val="both"/>
        <w:rPr>
          <w:sz w:val="24"/>
          <w:szCs w:val="24"/>
        </w:rPr>
      </w:pPr>
      <w:r w:rsidRPr="00EA5EA1">
        <w:rPr>
          <w:rFonts w:eastAsia="Times New Roman"/>
          <w:sz w:val="24"/>
          <w:szCs w:val="24"/>
        </w:rPr>
        <w:t>Рост доходов населения и дефицит товаров народного потребления.</w:t>
      </w:r>
    </w:p>
    <w:p w:rsidR="00DA0894" w:rsidRPr="00EA5EA1" w:rsidRDefault="00010F2A" w:rsidP="00EA5EA1">
      <w:pPr>
        <w:spacing w:line="360" w:lineRule="auto"/>
        <w:ind w:firstLine="709"/>
        <w:jc w:val="both"/>
        <w:rPr>
          <w:sz w:val="24"/>
          <w:szCs w:val="24"/>
        </w:rPr>
      </w:pPr>
      <w:r w:rsidRPr="00EA5EA1">
        <w:rPr>
          <w:rFonts w:eastAsia="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A0894" w:rsidRPr="00EA5EA1" w:rsidRDefault="00010F2A" w:rsidP="00EA5EA1">
      <w:pPr>
        <w:tabs>
          <w:tab w:val="left" w:pos="860"/>
          <w:tab w:val="left" w:pos="2100"/>
          <w:tab w:val="left" w:pos="3520"/>
          <w:tab w:val="left" w:pos="4960"/>
          <w:tab w:val="left" w:pos="6300"/>
          <w:tab w:val="left" w:pos="6660"/>
          <w:tab w:val="left" w:pos="7920"/>
          <w:tab w:val="left" w:pos="8920"/>
          <w:tab w:val="left" w:pos="9980"/>
        </w:tabs>
        <w:spacing w:line="360" w:lineRule="auto"/>
        <w:ind w:firstLine="709"/>
        <w:jc w:val="both"/>
        <w:rPr>
          <w:sz w:val="24"/>
          <w:szCs w:val="24"/>
        </w:rPr>
      </w:pPr>
      <w:r w:rsidRPr="00EA5EA1">
        <w:rPr>
          <w:rFonts w:eastAsia="Times New Roman"/>
          <w:sz w:val="24"/>
          <w:szCs w:val="24"/>
        </w:rPr>
        <w:t>Конец</w:t>
      </w:r>
      <w:r w:rsidRPr="00EA5EA1">
        <w:rPr>
          <w:rFonts w:eastAsia="Times New Roman"/>
          <w:sz w:val="24"/>
          <w:szCs w:val="24"/>
        </w:rPr>
        <w:tab/>
        <w:t>оттепели.</w:t>
      </w:r>
      <w:r w:rsidRPr="00EA5EA1">
        <w:rPr>
          <w:rFonts w:eastAsia="Times New Roman"/>
          <w:sz w:val="24"/>
          <w:szCs w:val="24"/>
        </w:rPr>
        <w:tab/>
        <w:t>Нарастание</w:t>
      </w:r>
      <w:r w:rsidRPr="00EA5EA1">
        <w:rPr>
          <w:rFonts w:eastAsia="Times New Roman"/>
          <w:sz w:val="24"/>
          <w:szCs w:val="24"/>
        </w:rPr>
        <w:tab/>
        <w:t>негативн</w:t>
      </w:r>
      <w:r w:rsidR="00EA5EA1">
        <w:rPr>
          <w:rFonts w:eastAsia="Times New Roman"/>
          <w:sz w:val="24"/>
          <w:szCs w:val="24"/>
        </w:rPr>
        <w:t>ых</w:t>
      </w:r>
      <w:r w:rsidR="00EA5EA1">
        <w:rPr>
          <w:rFonts w:eastAsia="Times New Roman"/>
          <w:sz w:val="24"/>
          <w:szCs w:val="24"/>
        </w:rPr>
        <w:tab/>
        <w:t>тенденций</w:t>
      </w:r>
      <w:r w:rsidR="00EA5EA1">
        <w:rPr>
          <w:rFonts w:eastAsia="Times New Roman"/>
          <w:sz w:val="24"/>
          <w:szCs w:val="24"/>
        </w:rPr>
        <w:tab/>
        <w:t>в</w:t>
      </w:r>
      <w:r w:rsidR="00EA5EA1">
        <w:rPr>
          <w:rFonts w:eastAsia="Times New Roman"/>
          <w:sz w:val="24"/>
          <w:szCs w:val="24"/>
        </w:rPr>
        <w:tab/>
        <w:t>обществе.</w:t>
      </w:r>
      <w:r w:rsidR="00EA5EA1">
        <w:rPr>
          <w:rFonts w:eastAsia="Times New Roman"/>
          <w:sz w:val="24"/>
          <w:szCs w:val="24"/>
        </w:rPr>
        <w:tab/>
        <w:t xml:space="preserve">Кризис </w:t>
      </w:r>
      <w:r w:rsidRPr="00EA5EA1">
        <w:rPr>
          <w:rFonts w:eastAsia="Times New Roman"/>
          <w:sz w:val="24"/>
          <w:szCs w:val="24"/>
        </w:rPr>
        <w:t>доверия</w:t>
      </w:r>
      <w:r w:rsidRPr="00EA5EA1">
        <w:rPr>
          <w:rFonts w:eastAsia="Times New Roman"/>
          <w:sz w:val="24"/>
          <w:szCs w:val="24"/>
        </w:rPr>
        <w:tab/>
        <w:t>власти.</w:t>
      </w:r>
    </w:p>
    <w:p w:rsidR="00DA0894" w:rsidRPr="00EA5EA1" w:rsidRDefault="00010F2A" w:rsidP="00EA5EA1">
      <w:pPr>
        <w:spacing w:line="360" w:lineRule="auto"/>
        <w:ind w:firstLine="709"/>
        <w:jc w:val="both"/>
        <w:rPr>
          <w:sz w:val="24"/>
          <w:szCs w:val="24"/>
        </w:rPr>
      </w:pPr>
      <w:r w:rsidRPr="00EA5EA1">
        <w:rPr>
          <w:rFonts w:eastAsia="Times New Roman"/>
          <w:sz w:val="24"/>
          <w:szCs w:val="24"/>
        </w:rPr>
        <w:t>Новочеркасские события. Смещение Н.С. Хрущева.</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Советское государство и общество в середине 1960-х - начале 1980-х гг.</w:t>
      </w:r>
    </w:p>
    <w:p w:rsidR="00DA0894" w:rsidRPr="00EA5EA1" w:rsidRDefault="00010F2A" w:rsidP="00EA5EA1">
      <w:pPr>
        <w:spacing w:line="360" w:lineRule="auto"/>
        <w:ind w:firstLine="709"/>
        <w:jc w:val="both"/>
        <w:rPr>
          <w:sz w:val="24"/>
          <w:szCs w:val="24"/>
        </w:rPr>
      </w:pPr>
      <w:r w:rsidRPr="00EA5EA1">
        <w:rPr>
          <w:rFonts w:eastAsia="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DA0894" w:rsidRPr="00EA5EA1" w:rsidRDefault="00010F2A" w:rsidP="00EA5EA1">
      <w:pPr>
        <w:spacing w:line="360" w:lineRule="auto"/>
        <w:ind w:firstLine="709"/>
        <w:jc w:val="both"/>
        <w:rPr>
          <w:sz w:val="24"/>
          <w:szCs w:val="24"/>
        </w:rPr>
      </w:pPr>
      <w:r w:rsidRPr="00EA5EA1">
        <w:rPr>
          <w:rFonts w:eastAsia="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A0894" w:rsidRPr="00EA5EA1" w:rsidRDefault="00010F2A" w:rsidP="00EA5EA1">
      <w:pPr>
        <w:spacing w:line="360" w:lineRule="auto"/>
        <w:ind w:firstLine="709"/>
        <w:jc w:val="both"/>
        <w:rPr>
          <w:sz w:val="24"/>
          <w:szCs w:val="24"/>
        </w:rPr>
      </w:pPr>
      <w:r w:rsidRPr="00EA5EA1">
        <w:rPr>
          <w:rFonts w:eastAsia="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A0894" w:rsidRPr="00EA5EA1" w:rsidRDefault="00010F2A" w:rsidP="00EA5EA1">
      <w:pPr>
        <w:spacing w:line="360" w:lineRule="auto"/>
        <w:ind w:firstLine="709"/>
        <w:jc w:val="both"/>
        <w:rPr>
          <w:sz w:val="24"/>
          <w:szCs w:val="24"/>
        </w:rPr>
      </w:pPr>
      <w:r w:rsidRPr="00EA5EA1">
        <w:rPr>
          <w:rFonts w:eastAsia="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DA0894" w:rsidRPr="00EA5EA1" w:rsidRDefault="00010F2A" w:rsidP="00EA5EA1">
      <w:pPr>
        <w:spacing w:line="360" w:lineRule="auto"/>
        <w:ind w:firstLine="709"/>
        <w:jc w:val="both"/>
        <w:rPr>
          <w:sz w:val="24"/>
          <w:szCs w:val="24"/>
        </w:rPr>
      </w:pPr>
      <w:r w:rsidRPr="00EA5EA1">
        <w:rPr>
          <w:rFonts w:eastAsia="Times New Roman"/>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DA0894" w:rsidRPr="00EA5EA1" w:rsidRDefault="00010F2A" w:rsidP="00EA5EA1">
      <w:pPr>
        <w:spacing w:line="360" w:lineRule="auto"/>
        <w:ind w:firstLine="709"/>
        <w:jc w:val="both"/>
        <w:rPr>
          <w:sz w:val="24"/>
          <w:szCs w:val="24"/>
        </w:rPr>
      </w:pPr>
      <w:r w:rsidRPr="00EA5EA1">
        <w:rPr>
          <w:rFonts w:eastAsia="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w:t>
      </w:r>
      <w:r w:rsidRPr="00EA5EA1">
        <w:rPr>
          <w:rFonts w:eastAsia="Times New Roman"/>
          <w:sz w:val="24"/>
          <w:szCs w:val="24"/>
        </w:rPr>
        <w:lastRenderedPageBreak/>
        <w:t>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Политика перестройки. Распад СССР (1985-1991 гг.).</w:t>
      </w:r>
    </w:p>
    <w:p w:rsidR="00DA0894" w:rsidRPr="00EA5EA1" w:rsidRDefault="00010F2A" w:rsidP="00EA5EA1">
      <w:pPr>
        <w:spacing w:line="360" w:lineRule="auto"/>
        <w:ind w:firstLine="709"/>
        <w:jc w:val="both"/>
        <w:rPr>
          <w:sz w:val="24"/>
          <w:szCs w:val="24"/>
        </w:rPr>
      </w:pPr>
      <w:r w:rsidRPr="00EA5EA1">
        <w:rPr>
          <w:rFonts w:eastAsia="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w:t>
      </w:r>
      <w:r w:rsidR="00EA5EA1">
        <w:rPr>
          <w:sz w:val="24"/>
          <w:szCs w:val="24"/>
        </w:rPr>
        <w:t xml:space="preserve"> и </w:t>
      </w:r>
      <w:r w:rsidRPr="00EA5EA1">
        <w:rPr>
          <w:rFonts w:eastAsia="Times New Roman"/>
          <w:sz w:val="24"/>
          <w:szCs w:val="24"/>
        </w:rPr>
        <w:t>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A0894" w:rsidRPr="00EA5EA1" w:rsidRDefault="00010F2A" w:rsidP="00EA5EA1">
      <w:pPr>
        <w:spacing w:line="360" w:lineRule="auto"/>
        <w:ind w:firstLine="709"/>
        <w:jc w:val="both"/>
        <w:rPr>
          <w:rFonts w:eastAsia="Times New Roman"/>
          <w:sz w:val="24"/>
          <w:szCs w:val="24"/>
        </w:rPr>
      </w:pPr>
      <w:r w:rsidRPr="00EA5EA1">
        <w:rPr>
          <w:rFonts w:eastAsia="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A0894" w:rsidRPr="00EA5EA1" w:rsidRDefault="00010F2A" w:rsidP="00EA5EA1">
      <w:pPr>
        <w:spacing w:line="360" w:lineRule="auto"/>
        <w:ind w:firstLine="709"/>
        <w:jc w:val="both"/>
        <w:rPr>
          <w:rFonts w:eastAsia="Times New Roman"/>
          <w:sz w:val="24"/>
          <w:szCs w:val="24"/>
        </w:rPr>
      </w:pPr>
      <w:r w:rsidRPr="00EA5EA1">
        <w:rPr>
          <w:rFonts w:eastAsia="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A0894" w:rsidRPr="00EA5EA1" w:rsidRDefault="00010F2A" w:rsidP="00EA5EA1">
      <w:pPr>
        <w:spacing w:line="360" w:lineRule="auto"/>
        <w:ind w:firstLine="709"/>
        <w:jc w:val="both"/>
        <w:rPr>
          <w:rFonts w:eastAsia="Times New Roman"/>
          <w:sz w:val="24"/>
          <w:szCs w:val="24"/>
        </w:rPr>
      </w:pPr>
      <w:r w:rsidRPr="00EA5EA1">
        <w:rPr>
          <w:rFonts w:eastAsia="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DA0894" w:rsidRPr="00EA5EA1" w:rsidRDefault="00010F2A" w:rsidP="00EA5EA1">
      <w:pPr>
        <w:spacing w:line="360" w:lineRule="auto"/>
        <w:ind w:firstLine="709"/>
        <w:jc w:val="both"/>
        <w:rPr>
          <w:sz w:val="24"/>
          <w:szCs w:val="24"/>
        </w:rPr>
        <w:sectPr w:rsidR="00DA0894" w:rsidRPr="00EA5EA1">
          <w:pgSz w:w="11900" w:h="16841"/>
          <w:pgMar w:top="832" w:right="566" w:bottom="174" w:left="600" w:header="0" w:footer="0" w:gutter="0"/>
          <w:cols w:space="720" w:equalWidth="0">
            <w:col w:w="10740"/>
          </w:cols>
        </w:sectPr>
      </w:pPr>
      <w:r w:rsidRPr="00EA5EA1">
        <w:rPr>
          <w:rFonts w:eastAsia="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A0894" w:rsidRPr="00EA5EA1" w:rsidRDefault="00EA5EA1" w:rsidP="00EA5EA1">
      <w:pPr>
        <w:spacing w:line="360" w:lineRule="auto"/>
        <w:ind w:firstLine="709"/>
        <w:jc w:val="both"/>
        <w:rPr>
          <w:rFonts w:eastAsia="Times New Roman"/>
          <w:sz w:val="24"/>
          <w:szCs w:val="24"/>
        </w:rPr>
      </w:pPr>
      <w:bookmarkStart w:id="371" w:name="page199"/>
      <w:bookmarkEnd w:id="371"/>
      <w:r w:rsidRPr="00EA5EA1">
        <w:rPr>
          <w:rFonts w:eastAsia="Times New Roman"/>
          <w:sz w:val="24"/>
          <w:szCs w:val="24"/>
        </w:rPr>
        <w:lastRenderedPageBreak/>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w:t>
      </w:r>
      <w:r w:rsidR="00010F2A" w:rsidRPr="00EA5EA1">
        <w:rPr>
          <w:rFonts w:eastAsia="Times New Roman"/>
          <w:sz w:val="24"/>
          <w:szCs w:val="24"/>
        </w:rPr>
        <w:t>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DA0894" w:rsidRPr="00EA5EA1" w:rsidRDefault="00EA5EA1" w:rsidP="00EA5EA1">
      <w:pPr>
        <w:spacing w:line="360" w:lineRule="auto"/>
        <w:ind w:firstLine="709"/>
        <w:jc w:val="both"/>
        <w:rPr>
          <w:sz w:val="24"/>
          <w:szCs w:val="24"/>
        </w:rPr>
      </w:pPr>
      <w:r>
        <w:rPr>
          <w:rFonts w:eastAsia="Times New Roman"/>
          <w:sz w:val="24"/>
          <w:szCs w:val="24"/>
        </w:rPr>
        <w:t>Усиление центро</w:t>
      </w:r>
      <w:r w:rsidR="00010F2A" w:rsidRPr="00EA5EA1">
        <w:rPr>
          <w:rFonts w:eastAsia="Times New Roman"/>
          <w:sz w:val="24"/>
          <w:szCs w:val="24"/>
        </w:rPr>
        <w:t>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w:t>
      </w:r>
    </w:p>
    <w:p w:rsidR="00DA0894" w:rsidRPr="00EA5EA1" w:rsidRDefault="00010F2A" w:rsidP="00B97117">
      <w:pPr>
        <w:spacing w:line="360" w:lineRule="auto"/>
        <w:ind w:firstLine="709"/>
        <w:jc w:val="both"/>
        <w:rPr>
          <w:sz w:val="24"/>
          <w:szCs w:val="24"/>
        </w:rPr>
      </w:pPr>
      <w:r w:rsidRPr="00EA5EA1">
        <w:rPr>
          <w:rFonts w:eastAsia="Times New Roman"/>
          <w:sz w:val="24"/>
          <w:szCs w:val="24"/>
        </w:rPr>
        <w:t>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w:t>
      </w:r>
    </w:p>
    <w:p w:rsidR="00DA0894" w:rsidRPr="00EA5EA1" w:rsidRDefault="00010F2A" w:rsidP="00B97117">
      <w:pPr>
        <w:spacing w:line="360" w:lineRule="auto"/>
        <w:ind w:firstLine="709"/>
        <w:jc w:val="both"/>
        <w:rPr>
          <w:sz w:val="24"/>
          <w:szCs w:val="24"/>
        </w:rPr>
      </w:pPr>
      <w:r w:rsidRPr="00EA5EA1">
        <w:rPr>
          <w:rFonts w:eastAsia="Times New Roman"/>
          <w:sz w:val="24"/>
          <w:szCs w:val="24"/>
        </w:rPr>
        <w:t>Радикализация общественных настроений. Забастовочное движение. Новый этап в государственноконфессиональных отношениях.</w:t>
      </w:r>
    </w:p>
    <w:p w:rsidR="00DA0894" w:rsidRPr="00EA5EA1" w:rsidRDefault="00010F2A" w:rsidP="00B97117">
      <w:pPr>
        <w:spacing w:line="360" w:lineRule="auto"/>
        <w:ind w:firstLine="709"/>
        <w:jc w:val="both"/>
        <w:rPr>
          <w:sz w:val="24"/>
          <w:szCs w:val="24"/>
        </w:rPr>
      </w:pPr>
      <w:r w:rsidRPr="00EA5EA1">
        <w:rPr>
          <w:rFonts w:eastAsia="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DA0894" w:rsidRPr="00EA5EA1" w:rsidRDefault="00010F2A" w:rsidP="00B97117">
      <w:pPr>
        <w:spacing w:line="360" w:lineRule="auto"/>
        <w:ind w:firstLine="709"/>
        <w:jc w:val="both"/>
        <w:rPr>
          <w:sz w:val="24"/>
          <w:szCs w:val="24"/>
        </w:rPr>
      </w:pPr>
      <w:r w:rsidRPr="00EA5EA1">
        <w:rPr>
          <w:rFonts w:eastAsia="Times New Roman"/>
          <w:sz w:val="24"/>
          <w:szCs w:val="24"/>
        </w:rPr>
        <w:t>Реакция мирового сообщества на распад СССР. Россия как преемник СССР на международной арене.</w:t>
      </w:r>
    </w:p>
    <w:p w:rsidR="00DA0894" w:rsidRPr="00EA5EA1" w:rsidRDefault="00010F2A" w:rsidP="00EA5EA1">
      <w:pPr>
        <w:spacing w:line="360" w:lineRule="auto"/>
        <w:ind w:firstLine="709"/>
        <w:jc w:val="both"/>
        <w:rPr>
          <w:sz w:val="24"/>
          <w:szCs w:val="24"/>
        </w:rPr>
      </w:pPr>
      <w:r w:rsidRPr="00EA5EA1">
        <w:rPr>
          <w:rFonts w:eastAsia="Times New Roman"/>
          <w:b/>
          <w:bCs/>
          <w:sz w:val="24"/>
          <w:szCs w:val="24"/>
        </w:rPr>
        <w:t>Наш край в 1945-1991 гг. Обобщение.</w:t>
      </w:r>
    </w:p>
    <w:p w:rsidR="00DA0894" w:rsidRPr="00EA5EA1" w:rsidRDefault="00010F2A" w:rsidP="00B97117">
      <w:pPr>
        <w:spacing w:line="360" w:lineRule="auto"/>
        <w:ind w:firstLine="709"/>
        <w:jc w:val="both"/>
        <w:rPr>
          <w:sz w:val="24"/>
          <w:szCs w:val="24"/>
        </w:rPr>
      </w:pPr>
      <w:r w:rsidRPr="00EA5EA1">
        <w:rPr>
          <w:rFonts w:eastAsia="Times New Roman"/>
          <w:b/>
          <w:bCs/>
          <w:sz w:val="24"/>
          <w:szCs w:val="24"/>
        </w:rPr>
        <w:t>Российская Федерация в 1992-2022 гг. Становление новой России (1992-1999 гг.).</w:t>
      </w:r>
    </w:p>
    <w:p w:rsidR="00DA0894" w:rsidRPr="00EA5EA1" w:rsidRDefault="00010F2A" w:rsidP="00B97117">
      <w:pPr>
        <w:spacing w:line="360" w:lineRule="auto"/>
        <w:ind w:firstLine="709"/>
        <w:jc w:val="both"/>
        <w:rPr>
          <w:sz w:val="24"/>
          <w:szCs w:val="24"/>
        </w:rPr>
      </w:pPr>
      <w:r w:rsidRPr="00EA5EA1">
        <w:rPr>
          <w:rFonts w:eastAsia="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A0894" w:rsidRPr="00EA5EA1" w:rsidRDefault="00010F2A" w:rsidP="00B97117">
      <w:pPr>
        <w:spacing w:line="360" w:lineRule="auto"/>
        <w:ind w:firstLine="709"/>
        <w:jc w:val="both"/>
        <w:rPr>
          <w:sz w:val="24"/>
          <w:szCs w:val="24"/>
        </w:rPr>
      </w:pPr>
      <w:r w:rsidRPr="00EA5EA1">
        <w:rPr>
          <w:rFonts w:eastAsia="Times New Roman"/>
          <w:sz w:val="24"/>
          <w:szCs w:val="24"/>
        </w:rPr>
        <w:t xml:space="preserve">Нарастание политико-конституционного кризиса в условиях ухудшения экономической ситуации. Указ Б.Н. Ельцина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w:t>
      </w:r>
      <w:r w:rsidRPr="00EA5EA1">
        <w:rPr>
          <w:rFonts w:eastAsia="Times New Roman"/>
          <w:sz w:val="24"/>
          <w:szCs w:val="24"/>
        </w:rPr>
        <w:lastRenderedPageBreak/>
        <w:t>Советов и создание новой системы государственного устройства. Принятие Конституции России 1993г.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A0894" w:rsidRPr="00EA5EA1" w:rsidRDefault="00010F2A" w:rsidP="00B97117">
      <w:pPr>
        <w:spacing w:line="360" w:lineRule="auto"/>
        <w:ind w:firstLine="709"/>
        <w:jc w:val="both"/>
        <w:rPr>
          <w:sz w:val="24"/>
          <w:szCs w:val="24"/>
        </w:rPr>
      </w:pPr>
      <w:r w:rsidRPr="00EA5EA1">
        <w:rPr>
          <w:rFonts w:eastAsia="Times New Roman"/>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B97117" w:rsidRPr="00B97117" w:rsidRDefault="00B97117" w:rsidP="00B97117">
      <w:pPr>
        <w:spacing w:line="360" w:lineRule="auto"/>
        <w:ind w:firstLine="709"/>
        <w:jc w:val="both"/>
        <w:rPr>
          <w:rFonts w:eastAsia="Times New Roman"/>
          <w:sz w:val="24"/>
          <w:szCs w:val="24"/>
        </w:rPr>
      </w:pPr>
      <w:bookmarkStart w:id="372" w:name="page201"/>
      <w:bookmarkEnd w:id="372"/>
      <w:r w:rsidRPr="00B97117">
        <w:rPr>
          <w:rFonts w:eastAsia="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97117" w:rsidRPr="00B97117" w:rsidRDefault="00B97117" w:rsidP="00B97117">
      <w:pPr>
        <w:spacing w:line="360" w:lineRule="auto"/>
        <w:ind w:firstLine="709"/>
        <w:jc w:val="both"/>
        <w:rPr>
          <w:rFonts w:eastAsia="Times New Roman"/>
          <w:sz w:val="24"/>
          <w:szCs w:val="24"/>
        </w:rPr>
      </w:pPr>
      <w:r w:rsidRPr="00B97117">
        <w:rPr>
          <w:rFonts w:eastAsia="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97117" w:rsidRPr="00B97117" w:rsidRDefault="00B97117" w:rsidP="00B97117">
      <w:pPr>
        <w:spacing w:line="360" w:lineRule="auto"/>
        <w:ind w:firstLine="709"/>
        <w:jc w:val="both"/>
        <w:rPr>
          <w:rFonts w:eastAsia="Times New Roman"/>
          <w:sz w:val="24"/>
          <w:szCs w:val="24"/>
        </w:rPr>
      </w:pPr>
      <w:r w:rsidRPr="00B97117">
        <w:rPr>
          <w:rFonts w:eastAsia="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97117" w:rsidRPr="00B97117" w:rsidRDefault="00B97117" w:rsidP="00B97117">
      <w:pPr>
        <w:spacing w:line="360" w:lineRule="auto"/>
        <w:ind w:firstLine="709"/>
        <w:jc w:val="both"/>
        <w:rPr>
          <w:rFonts w:eastAsia="Times New Roman"/>
          <w:sz w:val="24"/>
          <w:szCs w:val="24"/>
        </w:rPr>
      </w:pPr>
      <w:r w:rsidRPr="00B97117">
        <w:rPr>
          <w:rFonts w:eastAsia="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97117" w:rsidRPr="00B97117" w:rsidRDefault="00B97117" w:rsidP="00B97117">
      <w:pPr>
        <w:spacing w:line="360" w:lineRule="auto"/>
        <w:ind w:firstLine="709"/>
        <w:jc w:val="both"/>
        <w:rPr>
          <w:rFonts w:eastAsia="Times New Roman"/>
          <w:sz w:val="24"/>
          <w:szCs w:val="24"/>
        </w:rPr>
      </w:pPr>
      <w:r w:rsidRPr="00B97117">
        <w:rPr>
          <w:rFonts w:eastAsia="Times New Roman"/>
          <w:sz w:val="24"/>
          <w:szCs w:val="24"/>
        </w:rPr>
        <w:t>Россия в XXI в.: вызовы времени и задачи модернизации.</w:t>
      </w:r>
    </w:p>
    <w:p w:rsidR="00DA0894" w:rsidRPr="00EA5EA1" w:rsidRDefault="00B97117" w:rsidP="00B97117">
      <w:pPr>
        <w:spacing w:line="360" w:lineRule="auto"/>
        <w:ind w:firstLine="709"/>
        <w:jc w:val="both"/>
        <w:rPr>
          <w:sz w:val="24"/>
          <w:szCs w:val="24"/>
        </w:rPr>
      </w:pPr>
      <w:r w:rsidRPr="00B97117">
        <w:rPr>
          <w:rFonts w:eastAsia="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w:t>
      </w:r>
      <w:r>
        <w:rPr>
          <w:rFonts w:eastAsia="Times New Roman"/>
          <w:sz w:val="24"/>
          <w:szCs w:val="24"/>
        </w:rPr>
        <w:t xml:space="preserve">едеральных </w:t>
      </w:r>
      <w:r w:rsidR="00010F2A" w:rsidRPr="00EA5EA1">
        <w:rPr>
          <w:rFonts w:eastAsia="Times New Roman"/>
          <w:sz w:val="24"/>
          <w:szCs w:val="24"/>
        </w:rPr>
        <w:t>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A0894" w:rsidRPr="00EA5EA1" w:rsidRDefault="00010F2A" w:rsidP="00B97117">
      <w:pPr>
        <w:spacing w:line="360" w:lineRule="auto"/>
        <w:ind w:firstLine="709"/>
        <w:jc w:val="both"/>
        <w:rPr>
          <w:sz w:val="24"/>
          <w:szCs w:val="24"/>
        </w:rPr>
      </w:pPr>
      <w:r w:rsidRPr="00EA5EA1">
        <w:rPr>
          <w:rFonts w:eastAsia="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w:t>
      </w:r>
      <w:r w:rsidRPr="00EA5EA1">
        <w:rPr>
          <w:rFonts w:eastAsia="Times New Roman"/>
          <w:sz w:val="24"/>
          <w:szCs w:val="24"/>
        </w:rPr>
        <w:lastRenderedPageBreak/>
        <w:t>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DA0894" w:rsidRPr="00EA5EA1" w:rsidRDefault="00010F2A" w:rsidP="00B97117">
      <w:pPr>
        <w:spacing w:line="360" w:lineRule="auto"/>
        <w:ind w:firstLine="709"/>
        <w:jc w:val="both"/>
        <w:rPr>
          <w:sz w:val="24"/>
          <w:szCs w:val="24"/>
        </w:rPr>
      </w:pPr>
      <w:r w:rsidRPr="00EA5EA1">
        <w:rPr>
          <w:rFonts w:eastAsia="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A0894" w:rsidRPr="00EA5EA1" w:rsidRDefault="00010F2A" w:rsidP="00B97117">
      <w:pPr>
        <w:spacing w:line="360" w:lineRule="auto"/>
        <w:ind w:firstLine="709"/>
        <w:jc w:val="both"/>
        <w:rPr>
          <w:sz w:val="24"/>
          <w:szCs w:val="24"/>
        </w:rPr>
      </w:pPr>
      <w:r w:rsidRPr="00EA5EA1">
        <w:rPr>
          <w:rFonts w:eastAsia="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DA0894" w:rsidRPr="00B97117" w:rsidRDefault="00010F2A" w:rsidP="00B97117">
      <w:pPr>
        <w:spacing w:line="360" w:lineRule="auto"/>
        <w:ind w:firstLine="709"/>
        <w:jc w:val="both"/>
        <w:rPr>
          <w:sz w:val="24"/>
          <w:szCs w:val="24"/>
        </w:rPr>
      </w:pPr>
      <w:r w:rsidRPr="00EA5EA1">
        <w:rPr>
          <w:rFonts w:eastAsia="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w:t>
      </w:r>
      <w:r w:rsidR="00B97117">
        <w:rPr>
          <w:sz w:val="24"/>
          <w:szCs w:val="24"/>
        </w:rPr>
        <w:t xml:space="preserve"> и </w:t>
      </w:r>
      <w:r w:rsidRPr="00EA5EA1">
        <w:rPr>
          <w:rFonts w:eastAsia="Times New Roman"/>
          <w:sz w:val="24"/>
          <w:szCs w:val="24"/>
        </w:rPr>
        <w:t>их последствия для российского спорта. Чемпионат мира по футболу и открытие нового образа России миру.</w:t>
      </w:r>
    </w:p>
    <w:p w:rsidR="00DA0894" w:rsidRPr="00EA5EA1" w:rsidRDefault="00010F2A" w:rsidP="00B97117">
      <w:pPr>
        <w:spacing w:line="360" w:lineRule="auto"/>
        <w:ind w:firstLine="709"/>
        <w:jc w:val="both"/>
        <w:rPr>
          <w:rFonts w:eastAsia="Times New Roman"/>
          <w:sz w:val="24"/>
          <w:szCs w:val="24"/>
        </w:rPr>
      </w:pPr>
      <w:r w:rsidRPr="00EA5EA1">
        <w:rPr>
          <w:rFonts w:eastAsia="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A0894" w:rsidRPr="00EA5EA1" w:rsidRDefault="00010F2A" w:rsidP="00B97117">
      <w:pPr>
        <w:spacing w:line="360" w:lineRule="auto"/>
        <w:ind w:firstLine="709"/>
        <w:jc w:val="both"/>
        <w:rPr>
          <w:rFonts w:eastAsia="Times New Roman"/>
          <w:sz w:val="24"/>
          <w:szCs w:val="24"/>
        </w:rPr>
      </w:pPr>
      <w:r w:rsidRPr="00EA5EA1">
        <w:rPr>
          <w:rFonts w:eastAsia="Times New Roman"/>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A0894" w:rsidRPr="00EA5EA1" w:rsidRDefault="00010F2A" w:rsidP="00B97117">
      <w:pPr>
        <w:spacing w:line="360" w:lineRule="auto"/>
        <w:ind w:firstLine="709"/>
        <w:jc w:val="both"/>
        <w:rPr>
          <w:rFonts w:eastAsia="Times New Roman"/>
          <w:sz w:val="24"/>
          <w:szCs w:val="24"/>
        </w:rPr>
      </w:pPr>
      <w:r w:rsidRPr="00EA5EA1">
        <w:rPr>
          <w:rFonts w:eastAsia="Times New Roman"/>
          <w:sz w:val="24"/>
          <w:szCs w:val="24"/>
        </w:rPr>
        <w:lastRenderedPageBreak/>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DA0894" w:rsidRPr="00EA5EA1" w:rsidRDefault="00010F2A" w:rsidP="00B97117">
      <w:pPr>
        <w:spacing w:line="360" w:lineRule="auto"/>
        <w:ind w:firstLine="709"/>
        <w:jc w:val="both"/>
        <w:rPr>
          <w:rFonts w:eastAsia="Times New Roman"/>
          <w:sz w:val="24"/>
          <w:szCs w:val="24"/>
        </w:rPr>
      </w:pPr>
      <w:r w:rsidRPr="00EA5EA1">
        <w:rPr>
          <w:rFonts w:eastAsia="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A0894" w:rsidRPr="00EA5EA1" w:rsidRDefault="00010F2A" w:rsidP="00B97117">
      <w:pPr>
        <w:spacing w:line="360" w:lineRule="auto"/>
        <w:ind w:firstLine="709"/>
        <w:jc w:val="both"/>
        <w:rPr>
          <w:rFonts w:eastAsia="Times New Roman"/>
          <w:sz w:val="24"/>
          <w:szCs w:val="24"/>
        </w:rPr>
      </w:pPr>
      <w:r w:rsidRPr="00EA5EA1">
        <w:rPr>
          <w:rFonts w:eastAsia="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w:t>
      </w:r>
      <w:r w:rsidR="00B97117">
        <w:rPr>
          <w:rFonts w:eastAsia="Times New Roman"/>
          <w:sz w:val="24"/>
          <w:szCs w:val="24"/>
        </w:rPr>
        <w:t>овр</w:t>
      </w:r>
      <w:r w:rsidRPr="00EA5EA1">
        <w:rPr>
          <w:rFonts w:eastAsia="Times New Roman"/>
          <w:sz w:val="24"/>
          <w:szCs w:val="24"/>
        </w:rPr>
        <w:t>еменном мире.</w:t>
      </w:r>
    </w:p>
    <w:p w:rsidR="00DA0894" w:rsidRPr="00B97117" w:rsidRDefault="00010F2A" w:rsidP="00DB7A47">
      <w:pPr>
        <w:spacing w:line="360" w:lineRule="auto"/>
        <w:ind w:firstLine="709"/>
        <w:jc w:val="both"/>
        <w:rPr>
          <w:sz w:val="24"/>
          <w:szCs w:val="24"/>
        </w:rPr>
      </w:pPr>
      <w:r w:rsidRPr="00EA5EA1">
        <w:rPr>
          <w:rFonts w:eastAsia="Times New Roman"/>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w:t>
      </w:r>
      <w:bookmarkStart w:id="373" w:name="page203"/>
      <w:bookmarkEnd w:id="373"/>
      <w:r w:rsidRPr="00EA5EA1">
        <w:rPr>
          <w:rFonts w:eastAsia="Times New Roman"/>
          <w:sz w:val="24"/>
          <w:szCs w:val="24"/>
        </w:rPr>
        <w:t>востребованность результатов  их научной деятельности. Религиозные конфессии и повышение их роли</w:t>
      </w:r>
      <w:r w:rsidR="00B97117">
        <w:rPr>
          <w:sz w:val="24"/>
          <w:szCs w:val="24"/>
        </w:rPr>
        <w:t xml:space="preserve"> в </w:t>
      </w:r>
      <w:r w:rsidRPr="00EA5EA1">
        <w:rPr>
          <w:rFonts w:eastAsia="Times New Roman"/>
          <w:sz w:val="24"/>
          <w:szCs w:val="24"/>
        </w:rPr>
        <w:t>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A0894" w:rsidRPr="00EA5EA1" w:rsidRDefault="00B97117" w:rsidP="00B97117">
      <w:pPr>
        <w:spacing w:line="360" w:lineRule="auto"/>
        <w:ind w:firstLine="709"/>
        <w:jc w:val="both"/>
        <w:rPr>
          <w:rFonts w:eastAsia="Times New Roman"/>
          <w:sz w:val="24"/>
          <w:szCs w:val="24"/>
        </w:rPr>
      </w:pPr>
      <w:r>
        <w:rPr>
          <w:rFonts w:eastAsia="Times New Roman"/>
          <w:b/>
          <w:bCs/>
          <w:sz w:val="24"/>
          <w:szCs w:val="24"/>
        </w:rPr>
        <w:t>Наш к</w:t>
      </w:r>
      <w:r w:rsidR="00010F2A" w:rsidRPr="00EA5EA1">
        <w:rPr>
          <w:rFonts w:eastAsia="Times New Roman"/>
          <w:b/>
          <w:bCs/>
          <w:sz w:val="24"/>
          <w:szCs w:val="24"/>
        </w:rPr>
        <w:t>рай в 1992-2022 гг. Итоговое обобщение.</w:t>
      </w:r>
    </w:p>
    <w:p w:rsidR="00DA0894" w:rsidRPr="00EA5EA1" w:rsidRDefault="00010F2A" w:rsidP="00B97117">
      <w:pPr>
        <w:spacing w:line="360" w:lineRule="auto"/>
        <w:ind w:firstLine="709"/>
        <w:jc w:val="both"/>
        <w:rPr>
          <w:rFonts w:eastAsia="Times New Roman"/>
          <w:sz w:val="24"/>
          <w:szCs w:val="24"/>
        </w:rPr>
      </w:pPr>
      <w:r w:rsidRPr="00EA5EA1">
        <w:rPr>
          <w:rFonts w:eastAsia="Times New Roman"/>
          <w:b/>
          <w:bCs/>
          <w:sz w:val="24"/>
          <w:szCs w:val="24"/>
        </w:rPr>
        <w:t>Планируемые результаты освоения программы по истории на уровне среднего общего образования</w:t>
      </w:r>
      <w:r w:rsidRPr="00EA5EA1">
        <w:rPr>
          <w:rFonts w:eastAsia="Times New Roman"/>
          <w:sz w:val="24"/>
          <w:szCs w:val="24"/>
        </w:rPr>
        <w:t>.</w:t>
      </w:r>
    </w:p>
    <w:p w:rsidR="00DA0894" w:rsidRPr="00B97117" w:rsidRDefault="00010F2A" w:rsidP="00B97117">
      <w:pPr>
        <w:spacing w:line="360" w:lineRule="auto"/>
        <w:ind w:firstLine="709"/>
        <w:jc w:val="both"/>
        <w:rPr>
          <w:rFonts w:eastAsia="Times New Roman"/>
          <w:sz w:val="24"/>
          <w:szCs w:val="24"/>
        </w:rPr>
      </w:pPr>
      <w:r w:rsidRPr="00EA5EA1">
        <w:rPr>
          <w:rFonts w:eastAsia="Times New Roman"/>
          <w:sz w:val="24"/>
          <w:szCs w:val="24"/>
        </w:rPr>
        <w:t>К важнейшим личностным результатам изучения истории относятся:</w:t>
      </w:r>
    </w:p>
    <w:p w:rsidR="00DA0894" w:rsidRPr="00EA5EA1" w:rsidRDefault="00010F2A" w:rsidP="00B97117">
      <w:pPr>
        <w:spacing w:line="360" w:lineRule="auto"/>
        <w:ind w:firstLine="709"/>
        <w:jc w:val="both"/>
        <w:rPr>
          <w:sz w:val="24"/>
          <w:szCs w:val="24"/>
        </w:rPr>
      </w:pPr>
      <w:r w:rsidRPr="00EA5EA1">
        <w:rPr>
          <w:rFonts w:eastAsia="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w:t>
      </w:r>
      <w:r w:rsidRPr="00EA5EA1">
        <w:rPr>
          <w:rFonts w:eastAsia="Times New Roman"/>
          <w:sz w:val="24"/>
          <w:szCs w:val="24"/>
        </w:rPr>
        <w:lastRenderedPageBreak/>
        <w:t>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DA0894" w:rsidRPr="00EA5EA1" w:rsidRDefault="00010F2A" w:rsidP="00EA5EA1">
      <w:pPr>
        <w:spacing w:line="360" w:lineRule="auto"/>
        <w:ind w:firstLine="709"/>
        <w:jc w:val="both"/>
        <w:rPr>
          <w:sz w:val="24"/>
          <w:szCs w:val="24"/>
        </w:rPr>
      </w:pPr>
      <w:r w:rsidRPr="00EA5EA1">
        <w:rPr>
          <w:rFonts w:eastAsia="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A0894" w:rsidRPr="00EA5EA1" w:rsidRDefault="00010F2A" w:rsidP="00B97117">
      <w:pPr>
        <w:tabs>
          <w:tab w:val="left" w:pos="1240"/>
        </w:tabs>
        <w:spacing w:line="360" w:lineRule="auto"/>
        <w:ind w:firstLine="709"/>
        <w:jc w:val="both"/>
        <w:rPr>
          <w:sz w:val="24"/>
          <w:szCs w:val="24"/>
        </w:rPr>
      </w:pPr>
      <w:r w:rsidRPr="00EA5EA1">
        <w:rPr>
          <w:rFonts w:eastAsia="Times New Roman"/>
          <w:sz w:val="24"/>
          <w:szCs w:val="24"/>
        </w:rPr>
        <w:t>3)</w:t>
      </w:r>
      <w:r w:rsidRPr="00EA5EA1">
        <w:rPr>
          <w:sz w:val="24"/>
          <w:szCs w:val="24"/>
        </w:rPr>
        <w:tab/>
      </w:r>
      <w:r w:rsidRPr="00EA5EA1">
        <w:rPr>
          <w:rFonts w:eastAsia="Times New Roman"/>
          <w:sz w:val="24"/>
          <w:szCs w:val="24"/>
        </w:rPr>
        <w:t>в сфере духовно-нравственного воспитания: личностное осмысление и принятие сущности</w:t>
      </w:r>
      <w:r w:rsidR="00B97117">
        <w:rPr>
          <w:sz w:val="24"/>
          <w:szCs w:val="24"/>
        </w:rPr>
        <w:t xml:space="preserve"> и </w:t>
      </w:r>
      <w:r w:rsidRPr="00EA5EA1">
        <w:rPr>
          <w:rFonts w:eastAsia="Times New Roman"/>
          <w:sz w:val="24"/>
          <w:szCs w:val="24"/>
        </w:rPr>
        <w:t>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DA0894" w:rsidRPr="00EA5EA1" w:rsidRDefault="00010F2A" w:rsidP="00B97117">
      <w:pPr>
        <w:spacing w:line="360" w:lineRule="auto"/>
        <w:ind w:firstLine="709"/>
        <w:jc w:val="both"/>
        <w:rPr>
          <w:sz w:val="24"/>
          <w:szCs w:val="24"/>
        </w:rPr>
      </w:pPr>
      <w:r w:rsidRPr="00EA5EA1">
        <w:rPr>
          <w:rFonts w:eastAsia="Times New Roman"/>
          <w:sz w:val="24"/>
          <w:szCs w:val="24"/>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w:t>
      </w:r>
    </w:p>
    <w:p w:rsidR="00B97117" w:rsidRPr="00EA5EA1" w:rsidRDefault="00B97117" w:rsidP="00B97117">
      <w:pPr>
        <w:spacing w:line="360" w:lineRule="auto"/>
        <w:jc w:val="both"/>
        <w:rPr>
          <w:sz w:val="24"/>
          <w:szCs w:val="24"/>
        </w:rPr>
      </w:pPr>
      <w:bookmarkStart w:id="374" w:name="page205"/>
      <w:bookmarkEnd w:id="374"/>
      <w:r w:rsidRPr="00EA5EA1">
        <w:rPr>
          <w:rFonts w:eastAsia="Times New Roman"/>
          <w:sz w:val="24"/>
          <w:szCs w:val="24"/>
        </w:rPr>
        <w:t>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97117" w:rsidRPr="00EA5EA1" w:rsidRDefault="00B97117" w:rsidP="00B97117">
      <w:pPr>
        <w:spacing w:line="360" w:lineRule="auto"/>
        <w:ind w:firstLine="709"/>
        <w:jc w:val="both"/>
        <w:rPr>
          <w:sz w:val="24"/>
          <w:szCs w:val="24"/>
        </w:rPr>
      </w:pPr>
      <w:r w:rsidRPr="00EA5EA1">
        <w:rPr>
          <w:rFonts w:eastAsia="Times New Roman"/>
          <w:sz w:val="24"/>
          <w:szCs w:val="24"/>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97117" w:rsidRPr="00EA5EA1" w:rsidRDefault="00B97117" w:rsidP="00B97117">
      <w:pPr>
        <w:spacing w:line="360" w:lineRule="auto"/>
        <w:ind w:firstLine="709"/>
        <w:jc w:val="both"/>
        <w:rPr>
          <w:sz w:val="24"/>
          <w:szCs w:val="24"/>
        </w:rPr>
      </w:pPr>
      <w:r w:rsidRPr="00EA5EA1">
        <w:rPr>
          <w:rFonts w:eastAsia="Times New Roman"/>
          <w:sz w:val="24"/>
          <w:szCs w:val="24"/>
        </w:rPr>
        <w:lastRenderedPageBreak/>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A0894" w:rsidRPr="00EA5EA1" w:rsidRDefault="00B97117" w:rsidP="00B97117">
      <w:pPr>
        <w:spacing w:line="360" w:lineRule="auto"/>
        <w:ind w:firstLine="709"/>
        <w:jc w:val="both"/>
        <w:rPr>
          <w:sz w:val="24"/>
          <w:szCs w:val="24"/>
        </w:rPr>
      </w:pPr>
      <w:r w:rsidRPr="00EA5EA1">
        <w:rPr>
          <w:rFonts w:eastAsia="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 состояние</w:t>
      </w:r>
      <w:r w:rsidR="00010F2A" w:rsidRPr="00EA5EA1">
        <w:rPr>
          <w:rFonts w:eastAsia="Times New Roman"/>
          <w:sz w:val="24"/>
          <w:szCs w:val="24"/>
        </w:rPr>
        <w:t>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A0894" w:rsidRPr="00EA5EA1" w:rsidRDefault="00010F2A" w:rsidP="00B97117">
      <w:pPr>
        <w:spacing w:line="360" w:lineRule="auto"/>
        <w:ind w:firstLine="709"/>
        <w:jc w:val="both"/>
        <w:rPr>
          <w:sz w:val="24"/>
          <w:szCs w:val="24"/>
        </w:rPr>
      </w:pPr>
      <w:r w:rsidRPr="00EA5EA1">
        <w:rPr>
          <w:rFonts w:eastAsia="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DA0894" w:rsidRDefault="00010F2A" w:rsidP="00EA5EA1">
      <w:pPr>
        <w:spacing w:line="360" w:lineRule="auto"/>
        <w:ind w:firstLine="709"/>
        <w:jc w:val="both"/>
        <w:rPr>
          <w:rFonts w:eastAsia="Times New Roman"/>
          <w:sz w:val="24"/>
          <w:szCs w:val="24"/>
        </w:rPr>
      </w:pPr>
      <w:r w:rsidRPr="00EA5EA1">
        <w:rPr>
          <w:rFonts w:eastAsia="Times New Roman"/>
          <w:sz w:val="24"/>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bookmarkStart w:id="375" w:name="page207"/>
      <w:bookmarkEnd w:id="375"/>
      <w:r w:rsidRPr="00B97117">
        <w:rPr>
          <w:rFonts w:eastAsia="Times New Roman"/>
          <w:sz w:val="24"/>
          <w:szCs w:val="24"/>
        </w:rPr>
        <w:lastRenderedPageBreak/>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формулировать проблему, вопрос, требующий решения; устанавливать существенный признак или основания для сравнения, классификации и обобщения;</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определять познавательную задачу;</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намечать путь ее решения и осуществлять подбор исторического материала, объекта;</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w:t>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r w:rsidRPr="00B97117">
        <w:rPr>
          <w:rFonts w:eastAsia="Times New Roman"/>
          <w:sz w:val="24"/>
          <w:szCs w:val="24"/>
        </w:rPr>
        <w:cr/>
      </w:r>
    </w:p>
    <w:p w:rsidR="00B97117" w:rsidRP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w:t>
      </w:r>
      <w:r w:rsidRPr="00B97117">
        <w:rPr>
          <w:rFonts w:eastAsia="Times New Roman"/>
          <w:sz w:val="24"/>
          <w:szCs w:val="24"/>
        </w:rPr>
        <w:tab/>
        <w:t>объяснять сферу применения и значение проведенного учебного исследования в современном общественном контексте.</w:t>
      </w:r>
    </w:p>
    <w:p w:rsidR="00B97117" w:rsidRDefault="00B97117" w:rsidP="00B97117">
      <w:pPr>
        <w:tabs>
          <w:tab w:val="left" w:pos="1540"/>
          <w:tab w:val="left" w:pos="2380"/>
          <w:tab w:val="left" w:pos="3400"/>
          <w:tab w:val="left" w:pos="3680"/>
          <w:tab w:val="left" w:pos="5040"/>
          <w:tab w:val="left" w:pos="6600"/>
          <w:tab w:val="left" w:pos="8060"/>
          <w:tab w:val="left" w:pos="9340"/>
        </w:tabs>
        <w:spacing w:line="360" w:lineRule="auto"/>
        <w:jc w:val="both"/>
        <w:rPr>
          <w:rFonts w:eastAsia="Times New Roman"/>
          <w:sz w:val="24"/>
          <w:szCs w:val="24"/>
        </w:rPr>
      </w:pPr>
      <w:r w:rsidRPr="00B97117">
        <w:rPr>
          <w:rFonts w:eastAsia="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97117" w:rsidRPr="00B97117" w:rsidRDefault="00010F2A" w:rsidP="00DE707F">
      <w:pPr>
        <w:pStyle w:val="a5"/>
        <w:numPr>
          <w:ilvl w:val="0"/>
          <w:numId w:val="199"/>
        </w:numPr>
        <w:tabs>
          <w:tab w:val="left" w:pos="1540"/>
          <w:tab w:val="left" w:pos="2380"/>
          <w:tab w:val="left" w:pos="3400"/>
          <w:tab w:val="left" w:pos="3680"/>
          <w:tab w:val="left" w:pos="5040"/>
          <w:tab w:val="left" w:pos="6600"/>
          <w:tab w:val="left" w:pos="8060"/>
          <w:tab w:val="left" w:pos="9340"/>
        </w:tabs>
        <w:spacing w:line="360" w:lineRule="auto"/>
        <w:rPr>
          <w:sz w:val="24"/>
          <w:szCs w:val="24"/>
        </w:rPr>
      </w:pPr>
      <w:r w:rsidRPr="00B97117">
        <w:rPr>
          <w:sz w:val="24"/>
          <w:szCs w:val="24"/>
        </w:rPr>
        <w:t>осуществлять</w:t>
      </w:r>
      <w:r w:rsidRPr="00B97117">
        <w:rPr>
          <w:sz w:val="24"/>
          <w:szCs w:val="24"/>
        </w:rPr>
        <w:tab/>
        <w:t>анализ</w:t>
      </w:r>
      <w:r w:rsidRPr="00B97117">
        <w:rPr>
          <w:sz w:val="24"/>
          <w:szCs w:val="24"/>
        </w:rPr>
        <w:tab/>
        <w:t>уч</w:t>
      </w:r>
      <w:r w:rsidR="00B97117">
        <w:rPr>
          <w:sz w:val="24"/>
          <w:szCs w:val="24"/>
        </w:rPr>
        <w:t>ебной</w:t>
      </w:r>
      <w:r w:rsidR="00B97117">
        <w:rPr>
          <w:sz w:val="24"/>
          <w:szCs w:val="24"/>
        </w:rPr>
        <w:tab/>
        <w:t>и</w:t>
      </w:r>
      <w:r w:rsidR="00B97117">
        <w:rPr>
          <w:sz w:val="24"/>
          <w:szCs w:val="24"/>
        </w:rPr>
        <w:tab/>
        <w:t>внеучебной</w:t>
      </w:r>
      <w:r w:rsidR="00B97117">
        <w:rPr>
          <w:sz w:val="24"/>
          <w:szCs w:val="24"/>
        </w:rPr>
        <w:tab/>
        <w:t xml:space="preserve">исторической </w:t>
      </w:r>
      <w:r w:rsidRPr="00B97117">
        <w:rPr>
          <w:sz w:val="24"/>
          <w:szCs w:val="24"/>
        </w:rPr>
        <w:lastRenderedPageBreak/>
        <w:t>информации</w:t>
      </w:r>
      <w:r w:rsidRPr="00B97117">
        <w:rPr>
          <w:sz w:val="24"/>
          <w:szCs w:val="24"/>
        </w:rPr>
        <w:tab/>
        <w:t>(учебники,</w:t>
      </w:r>
      <w:r w:rsidRPr="00B97117">
        <w:rPr>
          <w:sz w:val="24"/>
          <w:szCs w:val="24"/>
        </w:rPr>
        <w:tab/>
        <w:t>историческиеисточники,  научно-популярная  литература,  интернет-  ресурсы  и  другие)</w:t>
      </w:r>
      <w:r w:rsidR="00B97117">
        <w:rPr>
          <w:sz w:val="24"/>
          <w:szCs w:val="24"/>
        </w:rPr>
        <w:t>;</w:t>
      </w:r>
    </w:p>
    <w:p w:rsidR="00B97117" w:rsidRPr="00B97117" w:rsidRDefault="00010F2A" w:rsidP="00DE707F">
      <w:pPr>
        <w:pStyle w:val="a5"/>
        <w:numPr>
          <w:ilvl w:val="0"/>
          <w:numId w:val="199"/>
        </w:numPr>
        <w:spacing w:line="360" w:lineRule="auto"/>
        <w:rPr>
          <w:sz w:val="24"/>
          <w:szCs w:val="24"/>
        </w:rPr>
      </w:pPr>
      <w:r w:rsidRPr="00B97117">
        <w:rPr>
          <w:sz w:val="24"/>
          <w:szCs w:val="24"/>
        </w:rPr>
        <w:t>извлекать,  сопоставлять,систематизировать и интерпретировать информацию;</w:t>
      </w:r>
    </w:p>
    <w:p w:rsidR="00B97117" w:rsidRPr="00B97117" w:rsidRDefault="00010F2A" w:rsidP="00DE707F">
      <w:pPr>
        <w:pStyle w:val="a5"/>
        <w:numPr>
          <w:ilvl w:val="0"/>
          <w:numId w:val="199"/>
        </w:numPr>
        <w:spacing w:line="360" w:lineRule="auto"/>
        <w:rPr>
          <w:sz w:val="24"/>
          <w:szCs w:val="24"/>
        </w:rPr>
      </w:pPr>
      <w:r w:rsidRPr="00B97117">
        <w:rPr>
          <w:sz w:val="24"/>
          <w:szCs w:val="24"/>
        </w:rPr>
        <w:t>различать  виды  источников  исторической  информ</w:t>
      </w:r>
      <w:r w:rsidR="00B97117" w:rsidRPr="00B97117">
        <w:rPr>
          <w:sz w:val="24"/>
          <w:szCs w:val="24"/>
        </w:rPr>
        <w:t xml:space="preserve">ации;  высказывать  суждение  о </w:t>
      </w:r>
      <w:r w:rsidRPr="00B97117">
        <w:rPr>
          <w:sz w:val="24"/>
          <w:szCs w:val="24"/>
        </w:rPr>
        <w:t>достоверности  изначении</w:t>
      </w:r>
      <w:r w:rsidRPr="00B97117">
        <w:rPr>
          <w:sz w:val="24"/>
          <w:szCs w:val="24"/>
        </w:rPr>
        <w:tab/>
        <w:t>информации</w:t>
      </w:r>
      <w:r w:rsidRPr="00B97117">
        <w:rPr>
          <w:sz w:val="24"/>
          <w:szCs w:val="24"/>
        </w:rPr>
        <w:tab/>
        <w:t>источника</w:t>
      </w:r>
      <w:r w:rsidRPr="00B97117">
        <w:rPr>
          <w:sz w:val="24"/>
          <w:szCs w:val="24"/>
        </w:rPr>
        <w:tab/>
        <w:t>(по</w:t>
      </w:r>
      <w:r w:rsidRPr="00B97117">
        <w:rPr>
          <w:sz w:val="24"/>
          <w:szCs w:val="24"/>
        </w:rPr>
        <w:tab/>
      </w:r>
      <w:r w:rsidR="00B97117">
        <w:rPr>
          <w:sz w:val="24"/>
          <w:szCs w:val="24"/>
        </w:rPr>
        <w:t>предложенным</w:t>
      </w:r>
      <w:r w:rsidR="00B97117">
        <w:rPr>
          <w:sz w:val="24"/>
          <w:szCs w:val="24"/>
        </w:rPr>
        <w:tab/>
        <w:t xml:space="preserve">или </w:t>
      </w:r>
      <w:r w:rsidRPr="00B97117">
        <w:rPr>
          <w:sz w:val="24"/>
          <w:szCs w:val="24"/>
        </w:rPr>
        <w:t>самостоятельно</w:t>
      </w:r>
      <w:r w:rsidRPr="00B97117">
        <w:rPr>
          <w:sz w:val="24"/>
          <w:szCs w:val="24"/>
        </w:rPr>
        <w:tab/>
        <w:t>сформулированнымкритериям);</w:t>
      </w:r>
    </w:p>
    <w:p w:rsidR="00DA0894" w:rsidRPr="00B97117" w:rsidRDefault="00010F2A" w:rsidP="00DE707F">
      <w:pPr>
        <w:pStyle w:val="a5"/>
        <w:numPr>
          <w:ilvl w:val="0"/>
          <w:numId w:val="199"/>
        </w:numPr>
        <w:tabs>
          <w:tab w:val="left" w:pos="1140"/>
          <w:tab w:val="left" w:pos="2640"/>
          <w:tab w:val="left" w:pos="3920"/>
          <w:tab w:val="left" w:pos="4460"/>
          <w:tab w:val="left" w:pos="6240"/>
          <w:tab w:val="left" w:pos="6840"/>
          <w:tab w:val="left" w:pos="8680"/>
        </w:tabs>
        <w:spacing w:line="360" w:lineRule="auto"/>
        <w:rPr>
          <w:sz w:val="24"/>
          <w:szCs w:val="24"/>
        </w:rPr>
      </w:pPr>
      <w:r w:rsidRPr="00B97117">
        <w:rPr>
          <w:sz w:val="24"/>
          <w:szCs w:val="24"/>
        </w:rPr>
        <w:t>рассматривать комплексы источников, выявляя совпадения и различия их свидетельств;</w:t>
      </w:r>
    </w:p>
    <w:p w:rsidR="00B97117" w:rsidRDefault="00B97117" w:rsidP="00B97117">
      <w:pPr>
        <w:tabs>
          <w:tab w:val="left" w:pos="1600"/>
          <w:tab w:val="left" w:pos="2760"/>
          <w:tab w:val="left" w:pos="4380"/>
          <w:tab w:val="left" w:pos="6480"/>
          <w:tab w:val="left" w:pos="6860"/>
          <w:tab w:val="left" w:pos="9180"/>
          <w:tab w:val="left" w:pos="10620"/>
        </w:tabs>
        <w:spacing w:line="360" w:lineRule="auto"/>
        <w:jc w:val="both"/>
        <w:rPr>
          <w:rFonts w:eastAsia="Times New Roman"/>
          <w:sz w:val="24"/>
          <w:szCs w:val="24"/>
        </w:rPr>
      </w:pPr>
    </w:p>
    <w:p w:rsidR="00B97117" w:rsidRDefault="00B97117" w:rsidP="00DE707F">
      <w:pPr>
        <w:pStyle w:val="a5"/>
        <w:numPr>
          <w:ilvl w:val="0"/>
          <w:numId w:val="199"/>
        </w:numPr>
        <w:tabs>
          <w:tab w:val="left" w:pos="1600"/>
          <w:tab w:val="left" w:pos="2760"/>
          <w:tab w:val="left" w:pos="4380"/>
          <w:tab w:val="left" w:pos="6480"/>
          <w:tab w:val="left" w:pos="6860"/>
          <w:tab w:val="left" w:pos="9180"/>
          <w:tab w:val="left" w:pos="10620"/>
        </w:tabs>
        <w:spacing w:line="360" w:lineRule="auto"/>
        <w:rPr>
          <w:sz w:val="24"/>
          <w:szCs w:val="24"/>
        </w:rPr>
      </w:pPr>
      <w:r>
        <w:rPr>
          <w:sz w:val="24"/>
          <w:szCs w:val="24"/>
        </w:rPr>
        <w:t xml:space="preserve">использовать </w:t>
      </w:r>
      <w:r w:rsidR="00010F2A" w:rsidRPr="00B97117">
        <w:rPr>
          <w:sz w:val="24"/>
          <w:szCs w:val="24"/>
        </w:rPr>
        <w:t>средст</w:t>
      </w:r>
      <w:r>
        <w:rPr>
          <w:sz w:val="24"/>
          <w:szCs w:val="24"/>
        </w:rPr>
        <w:t xml:space="preserve">ва современных информационных и коммуникационных </w:t>
      </w:r>
      <w:r w:rsidR="00010F2A" w:rsidRPr="00B97117">
        <w:rPr>
          <w:sz w:val="24"/>
          <w:szCs w:val="24"/>
        </w:rPr>
        <w:t>технологий</w:t>
      </w:r>
      <w:r w:rsidR="00010F2A" w:rsidRPr="00B97117">
        <w:rPr>
          <w:sz w:val="24"/>
          <w:szCs w:val="24"/>
        </w:rPr>
        <w:tab/>
        <w:t>ссоблюден</w:t>
      </w:r>
      <w:r>
        <w:rPr>
          <w:sz w:val="24"/>
          <w:szCs w:val="24"/>
        </w:rPr>
        <w:t>ием правовых и этических норм, т</w:t>
      </w:r>
      <w:r w:rsidR="00010F2A" w:rsidRPr="00B97117">
        <w:rPr>
          <w:sz w:val="24"/>
          <w:szCs w:val="24"/>
        </w:rPr>
        <w:t>ребований информационной безопасности;</w:t>
      </w:r>
    </w:p>
    <w:p w:rsidR="00DA0894" w:rsidRPr="00B97117" w:rsidRDefault="00B97117" w:rsidP="00B97117">
      <w:pPr>
        <w:tabs>
          <w:tab w:val="left" w:pos="1600"/>
          <w:tab w:val="left" w:pos="2760"/>
          <w:tab w:val="left" w:pos="4380"/>
          <w:tab w:val="left" w:pos="6480"/>
          <w:tab w:val="left" w:pos="6860"/>
          <w:tab w:val="left" w:pos="9180"/>
          <w:tab w:val="left" w:pos="10620"/>
        </w:tabs>
        <w:spacing w:line="360" w:lineRule="auto"/>
        <w:ind w:firstLine="720"/>
        <w:rPr>
          <w:rFonts w:eastAsia="Times New Roman"/>
          <w:sz w:val="24"/>
          <w:szCs w:val="24"/>
        </w:rPr>
      </w:pPr>
      <w:r>
        <w:rPr>
          <w:rFonts w:eastAsia="Times New Roman"/>
          <w:sz w:val="24"/>
          <w:szCs w:val="24"/>
          <w:lang w:eastAsia="en-US"/>
        </w:rPr>
        <w:t xml:space="preserve">У </w:t>
      </w:r>
      <w:r w:rsidR="00010F2A" w:rsidRPr="00B97117">
        <w:rPr>
          <w:rFonts w:eastAsia="Times New Roman"/>
          <w:sz w:val="24"/>
          <w:szCs w:val="24"/>
        </w:rPr>
        <w:t>обучающегося будут сформированы умения общения как часть коммуникативных универсальных учебных действий:</w:t>
      </w:r>
    </w:p>
    <w:p w:rsidR="00B97117" w:rsidRPr="00B97117" w:rsidRDefault="00010F2A" w:rsidP="00DE707F">
      <w:pPr>
        <w:pStyle w:val="a5"/>
        <w:numPr>
          <w:ilvl w:val="0"/>
          <w:numId w:val="200"/>
        </w:numPr>
        <w:spacing w:line="360" w:lineRule="auto"/>
        <w:rPr>
          <w:sz w:val="24"/>
        </w:rPr>
      </w:pPr>
      <w:r w:rsidRPr="00B97117">
        <w:rPr>
          <w:sz w:val="24"/>
        </w:rPr>
        <w:t xml:space="preserve">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w:t>
      </w:r>
    </w:p>
    <w:p w:rsidR="00DA0894" w:rsidRPr="00B97117" w:rsidRDefault="00010F2A" w:rsidP="00DE707F">
      <w:pPr>
        <w:pStyle w:val="a5"/>
        <w:numPr>
          <w:ilvl w:val="0"/>
          <w:numId w:val="200"/>
        </w:numPr>
        <w:spacing w:line="360" w:lineRule="auto"/>
        <w:rPr>
          <w:sz w:val="24"/>
        </w:rPr>
      </w:pPr>
      <w:r w:rsidRPr="00B97117">
        <w:rPr>
          <w:sz w:val="24"/>
        </w:rPr>
        <w:t>излагать и аргументировать свою точку зрения в устном высказывании, письменном тексте;</w:t>
      </w:r>
    </w:p>
    <w:p w:rsidR="00B97117" w:rsidRPr="00B97117" w:rsidRDefault="00010F2A" w:rsidP="00DE707F">
      <w:pPr>
        <w:pStyle w:val="a5"/>
        <w:numPr>
          <w:ilvl w:val="0"/>
          <w:numId w:val="200"/>
        </w:numPr>
        <w:spacing w:line="360" w:lineRule="auto"/>
        <w:rPr>
          <w:sz w:val="24"/>
        </w:rPr>
      </w:pPr>
      <w:r w:rsidRPr="00B97117">
        <w:rPr>
          <w:sz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DA0894" w:rsidRPr="00B97117" w:rsidRDefault="00010F2A" w:rsidP="00DE707F">
      <w:pPr>
        <w:pStyle w:val="a5"/>
        <w:numPr>
          <w:ilvl w:val="0"/>
          <w:numId w:val="200"/>
        </w:numPr>
        <w:spacing w:line="360" w:lineRule="auto"/>
        <w:rPr>
          <w:sz w:val="24"/>
        </w:rPr>
      </w:pPr>
      <w:r w:rsidRPr="00B97117">
        <w:rPr>
          <w:sz w:val="24"/>
        </w:rPr>
        <w:t>аргументированно вести диалог, уметь смягчать конфликтные ситуации. У обучающегося будут сформированы умения совместной деятельности:</w:t>
      </w:r>
    </w:p>
    <w:p w:rsidR="00B97117" w:rsidRPr="00B97117" w:rsidRDefault="00010F2A" w:rsidP="00DE707F">
      <w:pPr>
        <w:pStyle w:val="a5"/>
        <w:numPr>
          <w:ilvl w:val="0"/>
          <w:numId w:val="200"/>
        </w:numPr>
        <w:spacing w:line="360" w:lineRule="auto"/>
        <w:rPr>
          <w:sz w:val="24"/>
        </w:rPr>
      </w:pPr>
      <w:r w:rsidRPr="00B97117">
        <w:rPr>
          <w:sz w:val="24"/>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 </w:t>
      </w:r>
    </w:p>
    <w:p w:rsidR="00DA0894" w:rsidRPr="00B97117" w:rsidRDefault="00010F2A" w:rsidP="00DE707F">
      <w:pPr>
        <w:pStyle w:val="a5"/>
        <w:numPr>
          <w:ilvl w:val="0"/>
          <w:numId w:val="200"/>
        </w:numPr>
        <w:spacing w:line="360" w:lineRule="auto"/>
        <w:rPr>
          <w:sz w:val="24"/>
        </w:rPr>
      </w:pPr>
      <w:r w:rsidRPr="00B97117">
        <w:rPr>
          <w:sz w:val="24"/>
        </w:rPr>
        <w:t>планировать и осуществлять совместную работу, коллективные учебные проекты по истории, в том числе на региональном материале;</w:t>
      </w:r>
    </w:p>
    <w:p w:rsidR="00B97117" w:rsidRPr="00B97117" w:rsidRDefault="00010F2A" w:rsidP="00DE707F">
      <w:pPr>
        <w:pStyle w:val="a5"/>
        <w:numPr>
          <w:ilvl w:val="0"/>
          <w:numId w:val="200"/>
        </w:numPr>
        <w:spacing w:line="360" w:lineRule="auto"/>
        <w:rPr>
          <w:sz w:val="24"/>
        </w:rPr>
      </w:pPr>
      <w:r w:rsidRPr="00B97117">
        <w:rPr>
          <w:sz w:val="24"/>
        </w:rPr>
        <w:t xml:space="preserve">определять свое участие в общей работе и координировать свои действия с другими членами команды; </w:t>
      </w:r>
    </w:p>
    <w:p w:rsidR="00B97117" w:rsidRPr="00B97117" w:rsidRDefault="00010F2A" w:rsidP="00DE707F">
      <w:pPr>
        <w:pStyle w:val="a5"/>
        <w:numPr>
          <w:ilvl w:val="0"/>
          <w:numId w:val="200"/>
        </w:numPr>
        <w:spacing w:line="360" w:lineRule="auto"/>
        <w:rPr>
          <w:sz w:val="24"/>
        </w:rPr>
      </w:pPr>
      <w:r w:rsidRPr="00B97117">
        <w:rPr>
          <w:sz w:val="24"/>
        </w:rPr>
        <w:t>проявлять творчество и инициативу в индивидуальной и командной работе; оценивать полученные результаты и свой вклад в общую работу.</w:t>
      </w:r>
    </w:p>
    <w:p w:rsidR="00DA0894" w:rsidRPr="00EA5EA1" w:rsidRDefault="00B97117" w:rsidP="00B97117">
      <w:pPr>
        <w:spacing w:line="360" w:lineRule="auto"/>
        <w:ind w:firstLine="709"/>
        <w:jc w:val="both"/>
        <w:rPr>
          <w:rFonts w:eastAsia="Times New Roman"/>
          <w:sz w:val="24"/>
          <w:szCs w:val="24"/>
        </w:rPr>
      </w:pPr>
      <w:r>
        <w:rPr>
          <w:rFonts w:eastAsia="Times New Roman"/>
          <w:sz w:val="24"/>
          <w:szCs w:val="24"/>
        </w:rPr>
        <w:t xml:space="preserve">У </w:t>
      </w:r>
      <w:r w:rsidR="00010F2A" w:rsidRPr="00EA5EA1">
        <w:rPr>
          <w:rFonts w:eastAsia="Times New Roman"/>
          <w:sz w:val="24"/>
          <w:szCs w:val="24"/>
        </w:rPr>
        <w:t>обучающегося будут сформированы умения в части регулятивных универсальных учебных действий:</w:t>
      </w:r>
    </w:p>
    <w:p w:rsidR="00B97117" w:rsidRPr="00B97117" w:rsidRDefault="00010F2A" w:rsidP="00DE707F">
      <w:pPr>
        <w:pStyle w:val="a5"/>
        <w:numPr>
          <w:ilvl w:val="0"/>
          <w:numId w:val="201"/>
        </w:numPr>
        <w:spacing w:line="360" w:lineRule="auto"/>
        <w:rPr>
          <w:sz w:val="24"/>
        </w:rPr>
      </w:pPr>
      <w:r w:rsidRPr="00B97117">
        <w:rPr>
          <w:sz w:val="24"/>
        </w:rPr>
        <w:lastRenderedPageBreak/>
        <w:t xml:space="preserve">владение приемами самоорганизации своей учебной и общественной работы: выявлять проблему, задачи, требующие решения; </w:t>
      </w:r>
    </w:p>
    <w:p w:rsidR="00B97117" w:rsidRPr="00B97117" w:rsidRDefault="00010F2A" w:rsidP="00DE707F">
      <w:pPr>
        <w:pStyle w:val="a5"/>
        <w:numPr>
          <w:ilvl w:val="0"/>
          <w:numId w:val="201"/>
        </w:numPr>
        <w:spacing w:line="360" w:lineRule="auto"/>
        <w:rPr>
          <w:sz w:val="24"/>
        </w:rPr>
      </w:pPr>
      <w:r w:rsidRPr="00B97117">
        <w:rPr>
          <w:sz w:val="24"/>
        </w:rPr>
        <w:t xml:space="preserve">составлять план действий, определять способ решения, последовательно реализовывать намеченный план действий и другие; </w:t>
      </w:r>
    </w:p>
    <w:p w:rsidR="00B97117" w:rsidRPr="00B97117" w:rsidRDefault="00010F2A" w:rsidP="00DE707F">
      <w:pPr>
        <w:pStyle w:val="a5"/>
        <w:numPr>
          <w:ilvl w:val="0"/>
          <w:numId w:val="201"/>
        </w:numPr>
        <w:spacing w:line="360" w:lineRule="auto"/>
        <w:rPr>
          <w:sz w:val="24"/>
        </w:rPr>
      </w:pPr>
      <w:r w:rsidRPr="00B97117">
        <w:rPr>
          <w:sz w:val="24"/>
        </w:rPr>
        <w:t xml:space="preserve">владение приемами самоконтроля: осуществлять самоконтроль, рефлексию и самооценку полученных результатов; </w:t>
      </w:r>
    </w:p>
    <w:p w:rsidR="00DA0894" w:rsidRPr="00B97117" w:rsidRDefault="00010F2A" w:rsidP="00DE707F">
      <w:pPr>
        <w:pStyle w:val="a5"/>
        <w:numPr>
          <w:ilvl w:val="0"/>
          <w:numId w:val="201"/>
        </w:numPr>
        <w:spacing w:line="360" w:lineRule="auto"/>
        <w:rPr>
          <w:sz w:val="24"/>
        </w:rPr>
      </w:pPr>
      <w:r w:rsidRPr="00B97117">
        <w:rPr>
          <w:sz w:val="24"/>
        </w:rPr>
        <w:t>вносить коррективы в свою работу с учетом установленных ошибок, возникших трудностей;</w:t>
      </w:r>
    </w:p>
    <w:p w:rsidR="00B97117" w:rsidRPr="00B97117" w:rsidRDefault="00010F2A" w:rsidP="00DE707F">
      <w:pPr>
        <w:pStyle w:val="a5"/>
        <w:numPr>
          <w:ilvl w:val="0"/>
          <w:numId w:val="201"/>
        </w:numPr>
        <w:spacing w:line="360" w:lineRule="auto"/>
        <w:rPr>
          <w:sz w:val="24"/>
        </w:rPr>
      </w:pPr>
      <w:r w:rsidRPr="00B97117">
        <w:rPr>
          <w:sz w:val="24"/>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w:t>
      </w:r>
    </w:p>
    <w:p w:rsidR="00B97117" w:rsidRPr="00B97117" w:rsidRDefault="00010F2A" w:rsidP="00DE707F">
      <w:pPr>
        <w:pStyle w:val="a5"/>
        <w:numPr>
          <w:ilvl w:val="0"/>
          <w:numId w:val="201"/>
        </w:numPr>
        <w:spacing w:line="360" w:lineRule="auto"/>
        <w:rPr>
          <w:sz w:val="24"/>
        </w:rPr>
      </w:pPr>
      <w:r w:rsidRPr="00B97117">
        <w:rPr>
          <w:sz w:val="24"/>
        </w:rPr>
        <w:t xml:space="preserve">принимать мотивы и аргументы других при анализе результатов деятельности; </w:t>
      </w:r>
    </w:p>
    <w:p w:rsidR="00DB7A47" w:rsidRPr="00DB7A47" w:rsidRDefault="00010F2A" w:rsidP="00DE707F">
      <w:pPr>
        <w:pStyle w:val="a5"/>
        <w:numPr>
          <w:ilvl w:val="0"/>
          <w:numId w:val="201"/>
        </w:numPr>
        <w:spacing w:line="360" w:lineRule="auto"/>
        <w:ind w:left="1429" w:firstLine="0"/>
        <w:rPr>
          <w:sz w:val="24"/>
          <w:szCs w:val="24"/>
        </w:rPr>
      </w:pPr>
      <w:r w:rsidRPr="00DB7A47">
        <w:rPr>
          <w:sz w:val="24"/>
        </w:rPr>
        <w:t xml:space="preserve">признавать свое право и право других на ошибку; </w:t>
      </w:r>
    </w:p>
    <w:p w:rsidR="00DB7A47" w:rsidRPr="00DB7A47" w:rsidRDefault="00010F2A" w:rsidP="00DE707F">
      <w:pPr>
        <w:pStyle w:val="a5"/>
        <w:numPr>
          <w:ilvl w:val="0"/>
          <w:numId w:val="201"/>
        </w:numPr>
        <w:spacing w:line="360" w:lineRule="auto"/>
        <w:ind w:left="1429" w:firstLine="0"/>
        <w:rPr>
          <w:sz w:val="24"/>
          <w:szCs w:val="24"/>
        </w:rPr>
      </w:pPr>
      <w:r w:rsidRPr="00DB7A47">
        <w:rPr>
          <w:sz w:val="24"/>
        </w:rPr>
        <w:t>вносить конструктивные предложения для совместного решения учебных задач, проблем.</w:t>
      </w:r>
      <w:bookmarkStart w:id="376" w:name="page209"/>
      <w:bookmarkEnd w:id="376"/>
    </w:p>
    <w:p w:rsidR="00B97117" w:rsidRPr="00DB7A47" w:rsidRDefault="00B97117" w:rsidP="00DB7A47">
      <w:pPr>
        <w:pStyle w:val="a5"/>
        <w:spacing w:line="360" w:lineRule="auto"/>
        <w:ind w:left="1429" w:firstLine="0"/>
        <w:rPr>
          <w:sz w:val="24"/>
          <w:szCs w:val="24"/>
        </w:rPr>
      </w:pPr>
      <w:r w:rsidRPr="00DB7A47">
        <w:rPr>
          <w:sz w:val="24"/>
          <w:szCs w:val="24"/>
        </w:rPr>
        <w:t>Предметные результаты освоения программы по истории на уровне среднего общего образования должны обеспечивать:</w:t>
      </w:r>
    </w:p>
    <w:p w:rsidR="00B97117" w:rsidRPr="00B97117" w:rsidRDefault="00B97117" w:rsidP="00B97117">
      <w:pPr>
        <w:spacing w:line="360" w:lineRule="auto"/>
        <w:ind w:firstLine="709"/>
        <w:jc w:val="both"/>
        <w:rPr>
          <w:rFonts w:eastAsia="Times New Roman"/>
          <w:sz w:val="24"/>
          <w:szCs w:val="24"/>
        </w:rPr>
      </w:pPr>
      <w:r w:rsidRPr="00B97117">
        <w:rPr>
          <w:rFonts w:eastAsia="Times New Roman"/>
          <w:sz w:val="24"/>
          <w:szCs w:val="24"/>
        </w:rPr>
        <w:t>1) 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97117" w:rsidRDefault="00B97117" w:rsidP="00B97117">
      <w:pPr>
        <w:spacing w:line="360" w:lineRule="auto"/>
        <w:ind w:firstLine="709"/>
        <w:jc w:val="both"/>
        <w:rPr>
          <w:rFonts w:eastAsia="Times New Roman"/>
          <w:sz w:val="24"/>
          <w:szCs w:val="24"/>
        </w:rPr>
      </w:pPr>
      <w:r w:rsidRPr="00B97117">
        <w:rPr>
          <w:rFonts w:eastAsia="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w:t>
      </w:r>
      <w:r>
        <w:rPr>
          <w:rFonts w:eastAsia="Times New Roman"/>
          <w:sz w:val="24"/>
          <w:szCs w:val="24"/>
        </w:rPr>
        <w:t>ие России в XX - начале XXI в.;</w:t>
      </w:r>
    </w:p>
    <w:p w:rsidR="00DA0894" w:rsidRPr="00EA5EA1" w:rsidRDefault="00010F2A" w:rsidP="00B97117">
      <w:pPr>
        <w:spacing w:line="360" w:lineRule="auto"/>
        <w:ind w:firstLine="709"/>
        <w:jc w:val="both"/>
        <w:rPr>
          <w:sz w:val="24"/>
          <w:szCs w:val="24"/>
        </w:rPr>
      </w:pPr>
      <w:r w:rsidRPr="00EA5EA1">
        <w:rPr>
          <w:rFonts w:eastAsia="Times New Roman"/>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w:t>
      </w:r>
      <w:r w:rsidRPr="00EA5EA1">
        <w:rPr>
          <w:rFonts w:eastAsia="Times New Roman"/>
          <w:sz w:val="24"/>
          <w:szCs w:val="24"/>
        </w:rPr>
        <w:lastRenderedPageBreak/>
        <w:t>(версию, оценку) с использованием фактического материала, в том числе, используя источники разных типов;</w:t>
      </w:r>
    </w:p>
    <w:p w:rsidR="00DA0894" w:rsidRPr="00EA5EA1" w:rsidRDefault="00010F2A" w:rsidP="00B97117">
      <w:pPr>
        <w:spacing w:line="360" w:lineRule="auto"/>
        <w:ind w:firstLine="709"/>
        <w:jc w:val="both"/>
        <w:rPr>
          <w:sz w:val="24"/>
          <w:szCs w:val="24"/>
        </w:rPr>
      </w:pPr>
      <w:r w:rsidRPr="00EA5EA1">
        <w:rPr>
          <w:rFonts w:eastAsia="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A0894" w:rsidRPr="00EA5EA1" w:rsidRDefault="00B97117" w:rsidP="00B97117">
      <w:pPr>
        <w:spacing w:line="360" w:lineRule="auto"/>
        <w:ind w:firstLine="709"/>
        <w:jc w:val="both"/>
        <w:rPr>
          <w:sz w:val="24"/>
          <w:szCs w:val="24"/>
        </w:rPr>
      </w:pPr>
      <w:r>
        <w:rPr>
          <w:rFonts w:eastAsia="Times New Roman"/>
          <w:sz w:val="24"/>
          <w:szCs w:val="24"/>
        </w:rPr>
        <w:t>5) умение</w:t>
      </w:r>
      <w:r w:rsidR="00010F2A" w:rsidRPr="00EA5EA1">
        <w:rPr>
          <w:rFonts w:eastAsia="Times New Roman"/>
          <w:sz w:val="24"/>
          <w:szCs w:val="24"/>
        </w:rPr>
        <w:t xml:space="preserve">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DA0894" w:rsidRPr="00EA5EA1" w:rsidRDefault="00010F2A" w:rsidP="00B97117">
      <w:pPr>
        <w:spacing w:line="360" w:lineRule="auto"/>
        <w:ind w:firstLine="709"/>
        <w:jc w:val="both"/>
        <w:rPr>
          <w:sz w:val="24"/>
          <w:szCs w:val="24"/>
        </w:rPr>
      </w:pPr>
      <w:r w:rsidRPr="00EA5EA1">
        <w:rPr>
          <w:rFonts w:eastAsia="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A0894" w:rsidRPr="00EA5EA1" w:rsidRDefault="00010F2A" w:rsidP="00B97117">
      <w:pPr>
        <w:spacing w:line="360" w:lineRule="auto"/>
        <w:ind w:firstLine="709"/>
        <w:jc w:val="both"/>
        <w:rPr>
          <w:sz w:val="24"/>
          <w:szCs w:val="24"/>
        </w:rPr>
      </w:pPr>
      <w:r w:rsidRPr="00EA5EA1">
        <w:rPr>
          <w:rFonts w:eastAsia="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00B97117">
        <w:rPr>
          <w:rFonts w:eastAsia="Times New Roman"/>
          <w:sz w:val="24"/>
          <w:szCs w:val="24"/>
        </w:rPr>
        <w:t>.</w:t>
      </w:r>
    </w:p>
    <w:p w:rsidR="00DA0894" w:rsidRPr="00EA5EA1" w:rsidRDefault="00010F2A" w:rsidP="00B97117">
      <w:pPr>
        <w:spacing w:line="360" w:lineRule="auto"/>
        <w:ind w:firstLine="709"/>
        <w:jc w:val="both"/>
        <w:rPr>
          <w:sz w:val="24"/>
          <w:szCs w:val="24"/>
        </w:rPr>
      </w:pPr>
      <w:r w:rsidRPr="00EA5EA1">
        <w:rPr>
          <w:rFonts w:eastAsia="Times New Roman"/>
          <w:sz w:val="24"/>
          <w:szCs w:val="24"/>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w:t>
      </w:r>
    </w:p>
    <w:p w:rsidR="00DA0894" w:rsidRPr="00EA5EA1" w:rsidRDefault="00010F2A" w:rsidP="006B054E">
      <w:pPr>
        <w:spacing w:line="360" w:lineRule="auto"/>
        <w:ind w:firstLine="709"/>
        <w:jc w:val="both"/>
        <w:rPr>
          <w:sz w:val="24"/>
          <w:szCs w:val="24"/>
        </w:rPr>
      </w:pPr>
      <w:bookmarkStart w:id="377" w:name="page211"/>
      <w:bookmarkEnd w:id="377"/>
      <w:r w:rsidRPr="00EA5EA1">
        <w:rPr>
          <w:rFonts w:eastAsia="Times New Roman"/>
          <w:sz w:val="24"/>
          <w:szCs w:val="24"/>
        </w:rPr>
        <w:t>Общество, культура в годы революций и Гражданской войны;</w:t>
      </w:r>
    </w:p>
    <w:p w:rsidR="00DA0894" w:rsidRPr="00EA5EA1" w:rsidRDefault="00010F2A" w:rsidP="006B054E">
      <w:pPr>
        <w:spacing w:line="360" w:lineRule="auto"/>
        <w:ind w:firstLine="709"/>
        <w:jc w:val="both"/>
        <w:rPr>
          <w:sz w:val="24"/>
          <w:szCs w:val="24"/>
        </w:rPr>
      </w:pPr>
      <w:r w:rsidRPr="00EA5EA1">
        <w:rPr>
          <w:rFonts w:eastAsia="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A0894" w:rsidRPr="00EA5EA1" w:rsidRDefault="00010F2A" w:rsidP="006B054E">
      <w:pPr>
        <w:spacing w:line="360" w:lineRule="auto"/>
        <w:ind w:firstLine="709"/>
        <w:jc w:val="both"/>
        <w:rPr>
          <w:sz w:val="24"/>
          <w:szCs w:val="24"/>
        </w:rPr>
      </w:pPr>
      <w:r w:rsidRPr="00EA5EA1">
        <w:rPr>
          <w:rFonts w:eastAsia="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A0894" w:rsidRPr="00EA5EA1" w:rsidRDefault="00010F2A" w:rsidP="00EA5EA1">
      <w:pPr>
        <w:spacing w:line="360" w:lineRule="auto"/>
        <w:ind w:firstLine="709"/>
        <w:jc w:val="both"/>
        <w:rPr>
          <w:sz w:val="24"/>
          <w:szCs w:val="24"/>
        </w:rPr>
      </w:pPr>
      <w:r w:rsidRPr="00EA5EA1">
        <w:rPr>
          <w:rFonts w:eastAsia="Times New Roman"/>
          <w:sz w:val="24"/>
          <w:szCs w:val="24"/>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A0894" w:rsidRPr="00EA5EA1" w:rsidRDefault="00010F2A" w:rsidP="006B054E">
      <w:pPr>
        <w:tabs>
          <w:tab w:val="left" w:pos="1260"/>
        </w:tabs>
        <w:spacing w:line="360" w:lineRule="auto"/>
        <w:ind w:firstLine="709"/>
        <w:jc w:val="both"/>
        <w:rPr>
          <w:sz w:val="24"/>
          <w:szCs w:val="24"/>
        </w:rPr>
      </w:pPr>
      <w:r w:rsidRPr="00EA5EA1">
        <w:rPr>
          <w:rFonts w:eastAsia="Times New Roman"/>
          <w:sz w:val="24"/>
          <w:szCs w:val="24"/>
        </w:rPr>
        <w:lastRenderedPageBreak/>
        <w:t>6)</w:t>
      </w:r>
      <w:r w:rsidRPr="00EA5EA1">
        <w:rPr>
          <w:sz w:val="24"/>
          <w:szCs w:val="24"/>
        </w:rPr>
        <w:tab/>
      </w:r>
      <w:r w:rsidRPr="00EA5EA1">
        <w:rPr>
          <w:rFonts w:eastAsia="Times New Roman"/>
          <w:sz w:val="24"/>
          <w:szCs w:val="24"/>
        </w:rPr>
        <w:t>Российская Федерация в 1992-2022 гг. Становление новой России.</w:t>
      </w:r>
    </w:p>
    <w:p w:rsidR="00DA0894" w:rsidRPr="00EA5EA1" w:rsidRDefault="00010F2A" w:rsidP="006B054E">
      <w:pPr>
        <w:spacing w:line="360" w:lineRule="auto"/>
        <w:ind w:firstLine="709"/>
        <w:jc w:val="both"/>
        <w:rPr>
          <w:sz w:val="24"/>
          <w:szCs w:val="24"/>
        </w:rPr>
      </w:pPr>
      <w:r w:rsidRPr="00EA5EA1">
        <w:rPr>
          <w:rFonts w:eastAsia="Times New Roman"/>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A0894" w:rsidRPr="00EA5EA1" w:rsidRDefault="00010F2A" w:rsidP="006B054E">
      <w:pPr>
        <w:spacing w:line="360" w:lineRule="auto"/>
        <w:ind w:firstLine="709"/>
        <w:jc w:val="both"/>
        <w:rPr>
          <w:sz w:val="24"/>
          <w:szCs w:val="24"/>
        </w:rPr>
      </w:pPr>
      <w:r w:rsidRPr="00EA5EA1">
        <w:rPr>
          <w:rFonts w:eastAsia="Times New Roman"/>
          <w:b/>
          <w:bCs/>
          <w:sz w:val="24"/>
          <w:szCs w:val="24"/>
        </w:rPr>
        <w:t>Предметные результаты освоения базового учебного курса «Всеобщая история»:</w:t>
      </w:r>
    </w:p>
    <w:p w:rsidR="00DA0894" w:rsidRPr="00EA5EA1" w:rsidRDefault="00010F2A" w:rsidP="00EA5EA1">
      <w:pPr>
        <w:spacing w:line="360" w:lineRule="auto"/>
        <w:ind w:firstLine="709"/>
        <w:jc w:val="both"/>
        <w:rPr>
          <w:sz w:val="24"/>
          <w:szCs w:val="24"/>
        </w:rPr>
      </w:pPr>
      <w:r w:rsidRPr="00EA5EA1">
        <w:rPr>
          <w:rFonts w:eastAsia="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DA0894" w:rsidRPr="00EA5EA1" w:rsidRDefault="00010F2A" w:rsidP="006B054E">
      <w:pPr>
        <w:tabs>
          <w:tab w:val="left" w:pos="1240"/>
        </w:tabs>
        <w:spacing w:line="360" w:lineRule="auto"/>
        <w:ind w:firstLine="709"/>
        <w:jc w:val="both"/>
        <w:rPr>
          <w:sz w:val="24"/>
          <w:szCs w:val="24"/>
        </w:rPr>
      </w:pPr>
      <w:r w:rsidRPr="00EA5EA1">
        <w:rPr>
          <w:rFonts w:eastAsia="Times New Roman"/>
          <w:sz w:val="24"/>
          <w:szCs w:val="24"/>
        </w:rPr>
        <w:t>2)</w:t>
      </w:r>
      <w:r w:rsidRPr="00EA5EA1">
        <w:rPr>
          <w:sz w:val="24"/>
          <w:szCs w:val="24"/>
        </w:rPr>
        <w:tab/>
      </w:r>
      <w:r w:rsidRPr="00EA5EA1">
        <w:rPr>
          <w:rFonts w:eastAsia="Times New Roman"/>
          <w:sz w:val="24"/>
          <w:szCs w:val="24"/>
        </w:rPr>
        <w:t>Межвоенный период. Революционная волна. Версальско-Вашингтонская система. Странымира в 1920-е гг. Великая депрессия и ее проявления в  различных странах.</w:t>
      </w:r>
      <w:r w:rsidRPr="00EA5EA1">
        <w:rPr>
          <w:sz w:val="24"/>
          <w:szCs w:val="24"/>
        </w:rPr>
        <w:tab/>
      </w:r>
      <w:r w:rsidRPr="00EA5EA1">
        <w:rPr>
          <w:rFonts w:eastAsia="Times New Roman"/>
          <w:sz w:val="24"/>
          <w:szCs w:val="24"/>
        </w:rPr>
        <w:t>«Новый  курс»  в  США.</w:t>
      </w:r>
    </w:p>
    <w:p w:rsidR="00DA0894" w:rsidRPr="00EA5EA1" w:rsidRDefault="00010F2A" w:rsidP="006B054E">
      <w:pPr>
        <w:spacing w:line="360" w:lineRule="auto"/>
        <w:ind w:firstLine="709"/>
        <w:jc w:val="both"/>
        <w:rPr>
          <w:sz w:val="24"/>
          <w:szCs w:val="24"/>
        </w:rPr>
      </w:pPr>
      <w:r w:rsidRPr="00EA5EA1">
        <w:rPr>
          <w:rFonts w:eastAsia="Times New Roman"/>
          <w:sz w:val="24"/>
          <w:szCs w:val="24"/>
        </w:rPr>
        <w:t>Германский нацизм. Народный фронт. Политика«умиротворения агрессора». Культурное развитие;</w:t>
      </w:r>
    </w:p>
    <w:p w:rsidR="00DA0894" w:rsidRPr="00EA5EA1" w:rsidRDefault="00010F2A" w:rsidP="006B054E">
      <w:pPr>
        <w:spacing w:line="360" w:lineRule="auto"/>
        <w:ind w:firstLine="709"/>
        <w:jc w:val="both"/>
        <w:rPr>
          <w:sz w:val="24"/>
          <w:szCs w:val="24"/>
        </w:rPr>
      </w:pPr>
      <w:r w:rsidRPr="00EA5EA1">
        <w:rPr>
          <w:rFonts w:eastAsia="Times New Roman"/>
          <w:sz w:val="24"/>
          <w:szCs w:val="24"/>
        </w:rPr>
        <w:t>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A0894" w:rsidRDefault="00DA0894" w:rsidP="006B054E">
      <w:pPr>
        <w:spacing w:line="360" w:lineRule="auto"/>
        <w:jc w:val="both"/>
        <w:rPr>
          <w:rFonts w:eastAsia="Times New Roman"/>
          <w:b/>
          <w:bCs/>
          <w:sz w:val="24"/>
          <w:szCs w:val="24"/>
        </w:rPr>
      </w:pPr>
      <w:bookmarkStart w:id="378" w:name="page213"/>
      <w:bookmarkEnd w:id="378"/>
    </w:p>
    <w:p w:rsidR="00671607" w:rsidRDefault="00671607" w:rsidP="00671607">
      <w:pPr>
        <w:rPr>
          <w:sz w:val="20"/>
          <w:szCs w:val="20"/>
        </w:rPr>
      </w:pPr>
      <w:r>
        <w:rPr>
          <w:rFonts w:eastAsia="Times New Roman"/>
          <w:b/>
          <w:bCs/>
          <w:sz w:val="24"/>
          <w:szCs w:val="24"/>
        </w:rPr>
        <w:t>Предметные результаты изучения истории в 11 классе</w:t>
      </w:r>
      <w:r>
        <w:rPr>
          <w:rFonts w:eastAsia="Times New Roman"/>
          <w:sz w:val="24"/>
          <w:szCs w:val="24"/>
        </w:rPr>
        <w:t>.</w:t>
      </w:r>
    </w:p>
    <w:p w:rsidR="00671607" w:rsidRDefault="00671607" w:rsidP="00671607">
      <w:pPr>
        <w:spacing w:line="12" w:lineRule="exact"/>
        <w:rPr>
          <w:sz w:val="20"/>
          <w:szCs w:val="20"/>
        </w:rPr>
      </w:pPr>
    </w:p>
    <w:p w:rsidR="00671607" w:rsidRDefault="00671607" w:rsidP="00671607">
      <w:pPr>
        <w:spacing w:line="236" w:lineRule="auto"/>
        <w:jc w:val="both"/>
        <w:rPr>
          <w:sz w:val="20"/>
          <w:szCs w:val="20"/>
        </w:rPr>
      </w:pPr>
      <w:r>
        <w:rPr>
          <w:rFonts w:eastAsia="Times New Roman"/>
          <w:sz w:val="24"/>
          <w:szCs w:val="24"/>
        </w:rP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w:t>
      </w:r>
    </w:p>
    <w:p w:rsidR="00671607" w:rsidRDefault="00671607" w:rsidP="00671607">
      <w:pPr>
        <w:spacing w:line="14" w:lineRule="exact"/>
        <w:rPr>
          <w:sz w:val="20"/>
          <w:szCs w:val="20"/>
        </w:rPr>
      </w:pPr>
    </w:p>
    <w:p w:rsidR="00671607" w:rsidRDefault="00671607" w:rsidP="00671607">
      <w:pPr>
        <w:spacing w:line="236" w:lineRule="auto"/>
        <w:jc w:val="both"/>
        <w:rPr>
          <w:sz w:val="20"/>
          <w:szCs w:val="20"/>
        </w:rPr>
      </w:pPr>
      <w:r>
        <w:rPr>
          <w:rFonts w:eastAsia="Times New Roman"/>
          <w:sz w:val="24"/>
          <w:szCs w:val="24"/>
        </w:rPr>
        <w:t>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671607" w:rsidRDefault="00671607" w:rsidP="00671607">
      <w:pPr>
        <w:spacing w:line="14" w:lineRule="exact"/>
        <w:rPr>
          <w:sz w:val="20"/>
          <w:szCs w:val="20"/>
        </w:rPr>
      </w:pPr>
    </w:p>
    <w:p w:rsidR="00671607" w:rsidRDefault="00671607" w:rsidP="00671607">
      <w:pPr>
        <w:spacing w:line="237" w:lineRule="auto"/>
        <w:jc w:val="both"/>
        <w:rPr>
          <w:sz w:val="20"/>
          <w:szCs w:val="20"/>
        </w:rPr>
      </w:pPr>
      <w:r>
        <w:rPr>
          <w:rFonts w:eastAsia="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71607" w:rsidRDefault="00671607" w:rsidP="00671607">
      <w:pPr>
        <w:spacing w:line="6" w:lineRule="exact"/>
        <w:rPr>
          <w:sz w:val="20"/>
          <w:szCs w:val="20"/>
        </w:rPr>
      </w:pPr>
    </w:p>
    <w:p w:rsidR="00671607" w:rsidRDefault="00671607" w:rsidP="00671607">
      <w:pPr>
        <w:rPr>
          <w:sz w:val="20"/>
          <w:szCs w:val="20"/>
        </w:rPr>
      </w:pPr>
      <w:r>
        <w:rPr>
          <w:rFonts w:eastAsia="Times New Roman"/>
          <w:sz w:val="24"/>
          <w:szCs w:val="24"/>
        </w:rPr>
        <w:t>Структура предметного результата включает следующий перечень знаний  и умений:</w:t>
      </w:r>
    </w:p>
    <w:p w:rsidR="00671607" w:rsidRDefault="00671607" w:rsidP="00671607">
      <w:pPr>
        <w:rPr>
          <w:sz w:val="20"/>
          <w:szCs w:val="20"/>
        </w:rPr>
      </w:pPr>
      <w:r>
        <w:rPr>
          <w:rFonts w:eastAsia="Times New Roman"/>
          <w:sz w:val="24"/>
          <w:szCs w:val="24"/>
        </w:rPr>
        <w:t>называть наиболее значимые события истории России 1945-2022 гг., объяснять их особую значимость</w:t>
      </w:r>
    </w:p>
    <w:p w:rsidR="00671607" w:rsidRDefault="00671607" w:rsidP="00671607">
      <w:pPr>
        <w:rPr>
          <w:sz w:val="20"/>
          <w:szCs w:val="20"/>
        </w:rPr>
      </w:pPr>
      <w:r>
        <w:rPr>
          <w:rFonts w:eastAsia="Times New Roman"/>
          <w:sz w:val="24"/>
          <w:szCs w:val="24"/>
        </w:rPr>
        <w:t>для истории нашей страны;</w:t>
      </w:r>
    </w:p>
    <w:p w:rsidR="00671607" w:rsidRDefault="00671607" w:rsidP="00671607">
      <w:pPr>
        <w:rPr>
          <w:sz w:val="20"/>
          <w:szCs w:val="20"/>
        </w:rPr>
      </w:pPr>
      <w:r>
        <w:rPr>
          <w:rFonts w:eastAsia="Times New Roman"/>
          <w:sz w:val="24"/>
          <w:szCs w:val="24"/>
        </w:rPr>
        <w:t>определять и объяснять (аргументировать) свое отношение и оценку наиболее значительных событий,</w:t>
      </w:r>
    </w:p>
    <w:p w:rsidR="00671607" w:rsidRDefault="00671607" w:rsidP="00671607">
      <w:pPr>
        <w:rPr>
          <w:sz w:val="20"/>
          <w:szCs w:val="20"/>
        </w:rPr>
      </w:pPr>
      <w:r>
        <w:rPr>
          <w:rFonts w:eastAsia="Times New Roman"/>
          <w:sz w:val="24"/>
          <w:szCs w:val="24"/>
        </w:rPr>
        <w:t>явлений, процессов истории России 1945-2022 гг., их значение для истории России и человечества в</w:t>
      </w:r>
    </w:p>
    <w:p w:rsidR="00671607" w:rsidRDefault="00671607" w:rsidP="00671607">
      <w:pPr>
        <w:rPr>
          <w:sz w:val="20"/>
          <w:szCs w:val="20"/>
        </w:rPr>
      </w:pPr>
      <w:r>
        <w:rPr>
          <w:rFonts w:eastAsia="Times New Roman"/>
          <w:sz w:val="24"/>
          <w:szCs w:val="24"/>
        </w:rPr>
        <w:t>целом;</w:t>
      </w:r>
    </w:p>
    <w:p w:rsidR="00671607" w:rsidRDefault="00671607" w:rsidP="00671607">
      <w:pPr>
        <w:tabs>
          <w:tab w:val="left" w:pos="1200"/>
          <w:tab w:val="left" w:pos="2060"/>
          <w:tab w:val="left" w:pos="2480"/>
          <w:tab w:val="left" w:pos="3500"/>
          <w:tab w:val="left" w:pos="4400"/>
          <w:tab w:val="left" w:pos="4700"/>
          <w:tab w:val="left" w:pos="5980"/>
          <w:tab w:val="left" w:pos="7000"/>
          <w:tab w:val="left" w:pos="8220"/>
          <w:tab w:val="left" w:pos="8700"/>
          <w:tab w:val="left" w:pos="9840"/>
        </w:tabs>
        <w:rPr>
          <w:sz w:val="20"/>
          <w:szCs w:val="20"/>
        </w:rPr>
      </w:pPr>
      <w:r>
        <w:rPr>
          <w:rFonts w:eastAsia="Times New Roman"/>
          <w:sz w:val="24"/>
          <w:szCs w:val="24"/>
        </w:rPr>
        <w:lastRenderedPageBreak/>
        <w:t>используя</w:t>
      </w:r>
      <w:r>
        <w:rPr>
          <w:rFonts w:eastAsia="Times New Roman"/>
          <w:sz w:val="24"/>
          <w:szCs w:val="24"/>
        </w:rPr>
        <w:tab/>
        <w:t>знания</w:t>
      </w:r>
      <w:r>
        <w:rPr>
          <w:rFonts w:eastAsia="Times New Roman"/>
          <w:sz w:val="24"/>
          <w:szCs w:val="24"/>
        </w:rPr>
        <w:tab/>
        <w:t>по</w:t>
      </w:r>
      <w:r>
        <w:rPr>
          <w:rFonts w:eastAsia="Times New Roman"/>
          <w:sz w:val="24"/>
          <w:szCs w:val="24"/>
        </w:rPr>
        <w:tab/>
        <w:t>истории</w:t>
      </w:r>
      <w:r>
        <w:rPr>
          <w:rFonts w:eastAsia="Times New Roman"/>
          <w:sz w:val="24"/>
          <w:szCs w:val="24"/>
        </w:rPr>
        <w:tab/>
        <w:t>России</w:t>
      </w:r>
      <w:r>
        <w:rPr>
          <w:rFonts w:eastAsia="Times New Roman"/>
          <w:sz w:val="24"/>
          <w:szCs w:val="24"/>
        </w:rPr>
        <w:tab/>
        <w:t>и</w:t>
      </w:r>
      <w:r>
        <w:rPr>
          <w:rFonts w:eastAsia="Times New Roman"/>
          <w:sz w:val="24"/>
          <w:szCs w:val="24"/>
        </w:rPr>
        <w:tab/>
        <w:t>всемирной</w:t>
      </w:r>
      <w:r>
        <w:rPr>
          <w:rFonts w:eastAsia="Times New Roman"/>
          <w:sz w:val="24"/>
          <w:szCs w:val="24"/>
        </w:rPr>
        <w:tab/>
        <w:t>истории</w:t>
      </w:r>
      <w:r>
        <w:rPr>
          <w:sz w:val="20"/>
          <w:szCs w:val="20"/>
        </w:rPr>
        <w:tab/>
      </w:r>
      <w:r>
        <w:rPr>
          <w:rFonts w:eastAsia="Times New Roman"/>
          <w:sz w:val="24"/>
          <w:szCs w:val="24"/>
        </w:rPr>
        <w:t>1945-2022</w:t>
      </w:r>
      <w:r>
        <w:rPr>
          <w:sz w:val="20"/>
          <w:szCs w:val="20"/>
        </w:rPr>
        <w:tab/>
      </w:r>
      <w:r>
        <w:rPr>
          <w:rFonts w:eastAsia="Times New Roman"/>
          <w:sz w:val="24"/>
          <w:szCs w:val="24"/>
        </w:rPr>
        <w:t>гг.,</w:t>
      </w:r>
      <w:r>
        <w:rPr>
          <w:rFonts w:eastAsia="Times New Roman"/>
          <w:sz w:val="24"/>
          <w:szCs w:val="24"/>
        </w:rPr>
        <w:tab/>
        <w:t>выявлять</w:t>
      </w:r>
      <w:r>
        <w:rPr>
          <w:sz w:val="20"/>
          <w:szCs w:val="20"/>
        </w:rPr>
        <w:tab/>
      </w:r>
      <w:r>
        <w:rPr>
          <w:rFonts w:eastAsia="Times New Roman"/>
          <w:sz w:val="23"/>
          <w:szCs w:val="23"/>
        </w:rPr>
        <w:t>попытки</w:t>
      </w:r>
    </w:p>
    <w:p w:rsidR="00671607" w:rsidRDefault="00671607" w:rsidP="00671607">
      <w:pPr>
        <w:rPr>
          <w:sz w:val="20"/>
          <w:szCs w:val="20"/>
        </w:rPr>
      </w:pPr>
      <w:r>
        <w:rPr>
          <w:rFonts w:eastAsia="Times New Roman"/>
          <w:sz w:val="24"/>
          <w:szCs w:val="24"/>
        </w:rPr>
        <w:t>фальсификации истории;</w:t>
      </w:r>
    </w:p>
    <w:p w:rsidR="00671607" w:rsidRDefault="00671607" w:rsidP="00671607">
      <w:pPr>
        <w:spacing w:line="12" w:lineRule="exact"/>
        <w:rPr>
          <w:sz w:val="20"/>
          <w:szCs w:val="20"/>
        </w:rPr>
      </w:pPr>
    </w:p>
    <w:p w:rsidR="00671607" w:rsidRDefault="00671607" w:rsidP="00671607">
      <w:pPr>
        <w:spacing w:line="234" w:lineRule="auto"/>
        <w:rPr>
          <w:sz w:val="20"/>
          <w:szCs w:val="20"/>
        </w:rPr>
      </w:pPr>
      <w:r>
        <w:rPr>
          <w:rFonts w:eastAsia="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России1945-2022 гг.</w:t>
      </w:r>
    </w:p>
    <w:p w:rsidR="00671607" w:rsidRDefault="00671607" w:rsidP="00671607">
      <w:pPr>
        <w:spacing w:line="12" w:lineRule="exact"/>
        <w:rPr>
          <w:sz w:val="20"/>
          <w:szCs w:val="20"/>
        </w:rPr>
      </w:pPr>
    </w:p>
    <w:p w:rsidR="00671607" w:rsidRDefault="00671607" w:rsidP="00671607">
      <w:pPr>
        <w:spacing w:line="234" w:lineRule="auto"/>
        <w:jc w:val="both"/>
        <w:rPr>
          <w:sz w:val="20"/>
          <w:szCs w:val="20"/>
        </w:rPr>
      </w:pPr>
      <w:r>
        <w:rPr>
          <w:rFonts w:eastAsia="Times New Roman"/>
          <w:sz w:val="24"/>
          <w:szCs w:val="24"/>
        </w:rP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671607" w:rsidRDefault="00671607" w:rsidP="00671607">
      <w:pPr>
        <w:spacing w:line="14" w:lineRule="exact"/>
        <w:rPr>
          <w:sz w:val="20"/>
          <w:szCs w:val="20"/>
        </w:rPr>
      </w:pPr>
    </w:p>
    <w:p w:rsidR="00671607" w:rsidRDefault="00671607" w:rsidP="00671607">
      <w:pPr>
        <w:spacing w:line="236" w:lineRule="auto"/>
        <w:jc w:val="both"/>
        <w:rPr>
          <w:sz w:val="20"/>
          <w:szCs w:val="20"/>
        </w:rPr>
      </w:pPr>
      <w:r>
        <w:rPr>
          <w:rFonts w:eastAsia="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71607" w:rsidRDefault="00671607" w:rsidP="00671607">
      <w:pPr>
        <w:spacing w:line="2" w:lineRule="exact"/>
        <w:rPr>
          <w:sz w:val="20"/>
          <w:szCs w:val="20"/>
        </w:rPr>
      </w:pPr>
    </w:p>
    <w:p w:rsidR="00671607" w:rsidRDefault="00671607" w:rsidP="00671607">
      <w:pPr>
        <w:tabs>
          <w:tab w:val="left" w:pos="2660"/>
          <w:tab w:val="left" w:pos="3940"/>
          <w:tab w:val="left" w:pos="5100"/>
          <w:tab w:val="left" w:pos="6460"/>
          <w:tab w:val="left" w:pos="7580"/>
          <w:tab w:val="left" w:pos="8480"/>
        </w:tabs>
        <w:rPr>
          <w:sz w:val="20"/>
          <w:szCs w:val="20"/>
        </w:rPr>
      </w:pPr>
      <w:r>
        <w:rPr>
          <w:rFonts w:eastAsia="Times New Roman"/>
          <w:sz w:val="24"/>
          <w:szCs w:val="24"/>
        </w:rPr>
        <w:t>Структура  предметного</w:t>
      </w:r>
      <w:r>
        <w:rPr>
          <w:rFonts w:eastAsia="Times New Roman"/>
          <w:sz w:val="24"/>
          <w:szCs w:val="24"/>
        </w:rPr>
        <w:tab/>
        <w:t>результата</w:t>
      </w:r>
      <w:r>
        <w:rPr>
          <w:rFonts w:eastAsia="Times New Roman"/>
          <w:sz w:val="24"/>
          <w:szCs w:val="24"/>
        </w:rPr>
        <w:tab/>
        <w:t>включает</w:t>
      </w:r>
      <w:r>
        <w:rPr>
          <w:rFonts w:eastAsia="Times New Roman"/>
          <w:sz w:val="24"/>
          <w:szCs w:val="24"/>
        </w:rPr>
        <w:tab/>
        <w:t>следующий</w:t>
      </w:r>
      <w:r>
        <w:rPr>
          <w:rFonts w:eastAsia="Times New Roman"/>
          <w:sz w:val="24"/>
          <w:szCs w:val="24"/>
        </w:rPr>
        <w:tab/>
        <w:t>перечень</w:t>
      </w:r>
      <w:r>
        <w:rPr>
          <w:rFonts w:eastAsia="Times New Roman"/>
          <w:sz w:val="24"/>
          <w:szCs w:val="24"/>
        </w:rPr>
        <w:tab/>
        <w:t>знаний</w:t>
      </w:r>
      <w:r>
        <w:rPr>
          <w:sz w:val="20"/>
          <w:szCs w:val="20"/>
        </w:rPr>
        <w:tab/>
      </w:r>
      <w:r>
        <w:rPr>
          <w:rFonts w:eastAsia="Times New Roman"/>
          <w:sz w:val="23"/>
          <w:szCs w:val="23"/>
        </w:rPr>
        <w:t>и умений:</w:t>
      </w:r>
    </w:p>
    <w:p w:rsidR="00671607" w:rsidRDefault="00671607" w:rsidP="00671607">
      <w:pPr>
        <w:rPr>
          <w:sz w:val="20"/>
          <w:szCs w:val="20"/>
        </w:rPr>
      </w:pPr>
      <w:r>
        <w:rPr>
          <w:rFonts w:eastAsia="Times New Roman"/>
          <w:sz w:val="24"/>
          <w:szCs w:val="24"/>
        </w:rPr>
        <w:t>называть имена наиболее выдающихся деятелей истории России 1945-2022 гг., события, процессы, в</w:t>
      </w:r>
    </w:p>
    <w:p w:rsidR="00671607" w:rsidRDefault="00671607" w:rsidP="00671607">
      <w:pPr>
        <w:spacing w:line="237" w:lineRule="auto"/>
        <w:rPr>
          <w:sz w:val="20"/>
          <w:szCs w:val="20"/>
        </w:rPr>
      </w:pPr>
      <w:r>
        <w:rPr>
          <w:rFonts w:eastAsia="Times New Roman"/>
          <w:sz w:val="24"/>
          <w:szCs w:val="24"/>
        </w:rPr>
        <w:t>которых они участвовали;</w:t>
      </w:r>
    </w:p>
    <w:p w:rsidR="00671607" w:rsidRDefault="00671607" w:rsidP="00671607">
      <w:pPr>
        <w:spacing w:line="1" w:lineRule="exact"/>
        <w:rPr>
          <w:sz w:val="20"/>
          <w:szCs w:val="20"/>
        </w:rPr>
      </w:pPr>
    </w:p>
    <w:p w:rsidR="00671607" w:rsidRDefault="00671607" w:rsidP="00671607">
      <w:pPr>
        <w:tabs>
          <w:tab w:val="left" w:pos="6920"/>
        </w:tabs>
        <w:rPr>
          <w:sz w:val="20"/>
          <w:szCs w:val="20"/>
        </w:rPr>
      </w:pPr>
      <w:r>
        <w:rPr>
          <w:rFonts w:eastAsia="Times New Roman"/>
          <w:sz w:val="24"/>
          <w:szCs w:val="24"/>
        </w:rPr>
        <w:t>характеризовать деятельность исторических личностей в рамках</w:t>
      </w:r>
      <w:r>
        <w:rPr>
          <w:rFonts w:eastAsia="Times New Roman"/>
          <w:sz w:val="24"/>
          <w:szCs w:val="24"/>
        </w:rPr>
        <w:tab/>
        <w:t>событий, процессов истории России</w:t>
      </w:r>
    </w:p>
    <w:p w:rsidR="00671607" w:rsidRDefault="00671607" w:rsidP="00671607">
      <w:pPr>
        <w:rPr>
          <w:sz w:val="20"/>
          <w:szCs w:val="20"/>
        </w:rPr>
      </w:pPr>
      <w:r>
        <w:rPr>
          <w:rFonts w:eastAsia="Times New Roman"/>
          <w:sz w:val="24"/>
          <w:szCs w:val="24"/>
        </w:rPr>
        <w:t>1945-2022 гг., оценивать значение их деятельности для истории нашей станы и человечества в целом;</w:t>
      </w:r>
    </w:p>
    <w:p w:rsidR="00671607" w:rsidRDefault="00671607" w:rsidP="00671607">
      <w:pPr>
        <w:rPr>
          <w:sz w:val="20"/>
          <w:szCs w:val="20"/>
        </w:rPr>
      </w:pPr>
      <w:r>
        <w:rPr>
          <w:rFonts w:eastAsia="Times New Roman"/>
          <w:sz w:val="24"/>
          <w:szCs w:val="24"/>
        </w:rPr>
        <w:t>характеризовать значение и последствия событий 1945-2022 гг., в которых участвовали выдающиеся</w:t>
      </w:r>
    </w:p>
    <w:p w:rsidR="00671607" w:rsidRDefault="00671607" w:rsidP="00671607">
      <w:pPr>
        <w:rPr>
          <w:sz w:val="20"/>
          <w:szCs w:val="20"/>
        </w:rPr>
      </w:pPr>
      <w:r>
        <w:rPr>
          <w:rFonts w:eastAsia="Times New Roman"/>
          <w:sz w:val="24"/>
          <w:szCs w:val="24"/>
        </w:rPr>
        <w:t>исторические личности, для истории России;</w:t>
      </w:r>
    </w:p>
    <w:p w:rsidR="00671607" w:rsidRDefault="00671607" w:rsidP="00671607">
      <w:pPr>
        <w:tabs>
          <w:tab w:val="left" w:pos="1280"/>
          <w:tab w:val="left" w:pos="1560"/>
          <w:tab w:val="left" w:pos="2740"/>
          <w:tab w:val="left" w:pos="4780"/>
          <w:tab w:val="left" w:pos="5380"/>
          <w:tab w:val="left" w:pos="6660"/>
          <w:tab w:val="left" w:pos="6920"/>
          <w:tab w:val="left" w:pos="9320"/>
        </w:tabs>
        <w:rPr>
          <w:sz w:val="20"/>
          <w:szCs w:val="20"/>
        </w:rPr>
      </w:pPr>
      <w:r>
        <w:rPr>
          <w:rFonts w:eastAsia="Times New Roman"/>
          <w:sz w:val="24"/>
          <w:szCs w:val="24"/>
        </w:rPr>
        <w:t>определять</w:t>
      </w:r>
      <w:r>
        <w:rPr>
          <w:rFonts w:eastAsia="Times New Roman"/>
          <w:sz w:val="24"/>
          <w:szCs w:val="24"/>
        </w:rPr>
        <w:tab/>
        <w:t>и</w:t>
      </w:r>
      <w:r>
        <w:rPr>
          <w:rFonts w:eastAsia="Times New Roman"/>
          <w:sz w:val="24"/>
          <w:szCs w:val="24"/>
        </w:rPr>
        <w:tab/>
        <w:t>объяснять</w:t>
      </w:r>
      <w:r>
        <w:rPr>
          <w:sz w:val="20"/>
          <w:szCs w:val="20"/>
        </w:rPr>
        <w:tab/>
      </w:r>
      <w:r>
        <w:rPr>
          <w:rFonts w:eastAsia="Times New Roman"/>
          <w:sz w:val="24"/>
          <w:szCs w:val="24"/>
        </w:rPr>
        <w:t>(аргументировать)</w:t>
      </w:r>
      <w:r>
        <w:rPr>
          <w:sz w:val="20"/>
          <w:szCs w:val="20"/>
        </w:rPr>
        <w:tab/>
      </w:r>
      <w:r>
        <w:rPr>
          <w:rFonts w:eastAsia="Times New Roman"/>
          <w:sz w:val="24"/>
          <w:szCs w:val="24"/>
        </w:rPr>
        <w:t>свое</w:t>
      </w:r>
      <w:r>
        <w:rPr>
          <w:rFonts w:eastAsia="Times New Roman"/>
          <w:sz w:val="24"/>
          <w:szCs w:val="24"/>
        </w:rPr>
        <w:tab/>
        <w:t>отношение</w:t>
      </w:r>
      <w:r>
        <w:rPr>
          <w:rFonts w:eastAsia="Times New Roman"/>
          <w:sz w:val="24"/>
          <w:szCs w:val="24"/>
        </w:rPr>
        <w:tab/>
        <w:t>и</w:t>
      </w:r>
      <w:r>
        <w:rPr>
          <w:rFonts w:eastAsia="Times New Roman"/>
          <w:sz w:val="24"/>
          <w:szCs w:val="24"/>
        </w:rPr>
        <w:tab/>
        <w:t>оценку  деятельности</w:t>
      </w:r>
      <w:r>
        <w:rPr>
          <w:sz w:val="20"/>
          <w:szCs w:val="20"/>
        </w:rPr>
        <w:tab/>
      </w:r>
      <w:r>
        <w:rPr>
          <w:rFonts w:eastAsia="Times New Roman"/>
          <w:sz w:val="23"/>
          <w:szCs w:val="23"/>
        </w:rPr>
        <w:t>исторических</w:t>
      </w:r>
    </w:p>
    <w:p w:rsidR="00671607" w:rsidRDefault="00671607" w:rsidP="00671607">
      <w:pPr>
        <w:rPr>
          <w:sz w:val="20"/>
          <w:szCs w:val="20"/>
        </w:rPr>
      </w:pPr>
      <w:r>
        <w:rPr>
          <w:rFonts w:eastAsia="Times New Roman"/>
          <w:sz w:val="24"/>
          <w:szCs w:val="24"/>
        </w:rPr>
        <w:t>личностей.</w:t>
      </w:r>
    </w:p>
    <w:p w:rsidR="00671607" w:rsidRDefault="00671607" w:rsidP="00671607">
      <w:pPr>
        <w:spacing w:line="12" w:lineRule="exact"/>
        <w:rPr>
          <w:sz w:val="20"/>
          <w:szCs w:val="20"/>
        </w:rPr>
      </w:pPr>
    </w:p>
    <w:p w:rsidR="00671607" w:rsidRDefault="00671607" w:rsidP="00671607">
      <w:pPr>
        <w:spacing w:line="237" w:lineRule="auto"/>
        <w:jc w:val="both"/>
        <w:rPr>
          <w:sz w:val="20"/>
          <w:szCs w:val="20"/>
        </w:rPr>
      </w:pPr>
      <w:r>
        <w:rPr>
          <w:rFonts w:eastAsia="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71607" w:rsidRDefault="00671607" w:rsidP="00671607">
      <w:pPr>
        <w:spacing w:line="6" w:lineRule="exact"/>
        <w:rPr>
          <w:sz w:val="20"/>
          <w:szCs w:val="20"/>
        </w:rPr>
      </w:pPr>
    </w:p>
    <w:p w:rsidR="00671607" w:rsidRDefault="00671607" w:rsidP="00671607">
      <w:pPr>
        <w:rPr>
          <w:sz w:val="20"/>
          <w:szCs w:val="20"/>
        </w:rPr>
      </w:pPr>
      <w:r>
        <w:rPr>
          <w:rFonts w:eastAsia="Times New Roman"/>
          <w:sz w:val="24"/>
          <w:szCs w:val="24"/>
        </w:rPr>
        <w:t>Структура предметного результата включает следующий перечень знаний  и умений:</w:t>
      </w:r>
    </w:p>
    <w:p w:rsidR="00671607" w:rsidRDefault="00671607" w:rsidP="00671607">
      <w:pPr>
        <w:rPr>
          <w:sz w:val="20"/>
          <w:szCs w:val="20"/>
        </w:rPr>
      </w:pPr>
      <w:r>
        <w:rPr>
          <w:rFonts w:eastAsia="Times New Roman"/>
          <w:sz w:val="24"/>
          <w:szCs w:val="24"/>
        </w:rPr>
        <w:t>объяснять  смысл  изученных  (изучаемых)  исторических  понятий  и  терминов  из  истории России, и</w:t>
      </w:r>
    </w:p>
    <w:p w:rsidR="00671607" w:rsidRDefault="00671607" w:rsidP="00671607">
      <w:pPr>
        <w:rPr>
          <w:sz w:val="20"/>
          <w:szCs w:val="20"/>
        </w:rPr>
      </w:pPr>
      <w:r>
        <w:rPr>
          <w:rFonts w:eastAsia="Times New Roman"/>
          <w:sz w:val="24"/>
          <w:szCs w:val="24"/>
        </w:rPr>
        <w:t>всемирной истории 1945-2022 гг., привлекая учебные тексты</w:t>
      </w:r>
    </w:p>
    <w:p w:rsidR="00671607" w:rsidRDefault="00671607" w:rsidP="00671607">
      <w:pPr>
        <w:rPr>
          <w:sz w:val="20"/>
          <w:szCs w:val="20"/>
        </w:rPr>
      </w:pPr>
      <w:r>
        <w:rPr>
          <w:rFonts w:eastAsia="Times New Roman"/>
          <w:sz w:val="24"/>
          <w:szCs w:val="24"/>
        </w:rPr>
        <w:t>и  (или)  дополнительные  источники  информации;  корректно  использовать исторические  понятия  и</w:t>
      </w:r>
    </w:p>
    <w:p w:rsidR="00671607" w:rsidRDefault="00671607" w:rsidP="00671607">
      <w:pPr>
        <w:rPr>
          <w:sz w:val="20"/>
          <w:szCs w:val="20"/>
        </w:rPr>
      </w:pPr>
      <w:r>
        <w:rPr>
          <w:rFonts w:eastAsia="Times New Roman"/>
          <w:sz w:val="24"/>
          <w:szCs w:val="24"/>
        </w:rPr>
        <w:t>термины в устной речи, при подготовке конспекта, реферата;</w:t>
      </w:r>
    </w:p>
    <w:p w:rsidR="00671607" w:rsidRDefault="00671607" w:rsidP="00671607">
      <w:pPr>
        <w:rPr>
          <w:sz w:val="20"/>
          <w:szCs w:val="20"/>
        </w:rPr>
      </w:pPr>
      <w:r>
        <w:rPr>
          <w:rFonts w:eastAsia="Times New Roman"/>
          <w:sz w:val="24"/>
          <w:szCs w:val="24"/>
        </w:rPr>
        <w:t>по самостоятельно составленному плану представлять развернутый рассказ (описание) о ключевых</w:t>
      </w:r>
    </w:p>
    <w:p w:rsidR="00671607" w:rsidRDefault="00671607" w:rsidP="00671607">
      <w:pPr>
        <w:tabs>
          <w:tab w:val="left" w:pos="1120"/>
          <w:tab w:val="left" w:pos="2100"/>
          <w:tab w:val="left" w:pos="2760"/>
          <w:tab w:val="left" w:pos="3760"/>
          <w:tab w:val="left" w:pos="4640"/>
          <w:tab w:val="left" w:pos="4920"/>
          <w:tab w:val="left" w:pos="6200"/>
          <w:tab w:val="left" w:pos="7180"/>
          <w:tab w:val="left" w:pos="8380"/>
          <w:tab w:val="left" w:pos="8800"/>
          <w:tab w:val="left" w:pos="9060"/>
        </w:tabs>
        <w:rPr>
          <w:sz w:val="20"/>
          <w:szCs w:val="20"/>
        </w:rPr>
      </w:pPr>
      <w:r>
        <w:rPr>
          <w:rFonts w:eastAsia="Times New Roman"/>
          <w:sz w:val="24"/>
          <w:szCs w:val="24"/>
        </w:rPr>
        <w:t>событиях</w:t>
      </w:r>
      <w:r>
        <w:rPr>
          <w:rFonts w:eastAsia="Times New Roman"/>
          <w:sz w:val="24"/>
          <w:szCs w:val="24"/>
        </w:rPr>
        <w:tab/>
        <w:t>родного</w:t>
      </w:r>
      <w:r>
        <w:rPr>
          <w:rFonts w:eastAsia="Times New Roman"/>
          <w:sz w:val="24"/>
          <w:szCs w:val="24"/>
        </w:rPr>
        <w:tab/>
        <w:t>края,</w:t>
      </w:r>
      <w:r>
        <w:rPr>
          <w:rFonts w:eastAsia="Times New Roman"/>
          <w:sz w:val="24"/>
          <w:szCs w:val="24"/>
        </w:rPr>
        <w:tab/>
        <w:t>истории</w:t>
      </w:r>
      <w:r>
        <w:rPr>
          <w:rFonts w:eastAsia="Times New Roman"/>
          <w:sz w:val="24"/>
          <w:szCs w:val="24"/>
        </w:rPr>
        <w:tab/>
        <w:t>России</w:t>
      </w:r>
      <w:r>
        <w:rPr>
          <w:rFonts w:eastAsia="Times New Roman"/>
          <w:sz w:val="24"/>
          <w:szCs w:val="24"/>
        </w:rPr>
        <w:tab/>
        <w:t>и</w:t>
      </w:r>
      <w:r>
        <w:rPr>
          <w:rFonts w:eastAsia="Times New Roman"/>
          <w:sz w:val="24"/>
          <w:szCs w:val="24"/>
        </w:rPr>
        <w:tab/>
        <w:t>всемирной</w:t>
      </w:r>
      <w:r>
        <w:rPr>
          <w:rFonts w:eastAsia="Times New Roman"/>
          <w:sz w:val="24"/>
          <w:szCs w:val="24"/>
        </w:rPr>
        <w:tab/>
        <w:t>истории</w:t>
      </w:r>
      <w:r>
        <w:rPr>
          <w:sz w:val="20"/>
          <w:szCs w:val="20"/>
        </w:rPr>
        <w:tab/>
      </w:r>
      <w:r>
        <w:rPr>
          <w:rFonts w:eastAsia="Times New Roman"/>
          <w:sz w:val="24"/>
          <w:szCs w:val="24"/>
        </w:rPr>
        <w:t>1945-2022</w:t>
      </w:r>
      <w:r>
        <w:rPr>
          <w:sz w:val="20"/>
          <w:szCs w:val="20"/>
        </w:rPr>
        <w:tab/>
      </w:r>
      <w:r>
        <w:rPr>
          <w:rFonts w:eastAsia="Times New Roman"/>
          <w:sz w:val="24"/>
          <w:szCs w:val="24"/>
        </w:rPr>
        <w:t>гг.</w:t>
      </w:r>
      <w:r>
        <w:rPr>
          <w:rFonts w:eastAsia="Times New Roman"/>
          <w:sz w:val="24"/>
          <w:szCs w:val="24"/>
        </w:rPr>
        <w:tab/>
        <w:t>с</w:t>
      </w:r>
      <w:r>
        <w:rPr>
          <w:sz w:val="20"/>
          <w:szCs w:val="20"/>
        </w:rPr>
        <w:tab/>
      </w:r>
      <w:r>
        <w:rPr>
          <w:rFonts w:eastAsia="Times New Roman"/>
          <w:sz w:val="23"/>
          <w:szCs w:val="23"/>
        </w:rPr>
        <w:t>использованием</w:t>
      </w:r>
    </w:p>
    <w:p w:rsidR="00671607" w:rsidRDefault="00671607" w:rsidP="00671607">
      <w:pPr>
        <w:rPr>
          <w:sz w:val="20"/>
          <w:szCs w:val="20"/>
        </w:rPr>
      </w:pPr>
      <w:r>
        <w:rPr>
          <w:rFonts w:eastAsia="Times New Roman"/>
          <w:sz w:val="24"/>
          <w:szCs w:val="24"/>
        </w:rPr>
        <w:t>контекстной  информации, представленной  в исторических  источниках,  учебной,  художественной  и</w:t>
      </w:r>
    </w:p>
    <w:p w:rsidR="00671607" w:rsidRDefault="00671607" w:rsidP="00671607">
      <w:pPr>
        <w:rPr>
          <w:sz w:val="20"/>
          <w:szCs w:val="20"/>
        </w:rPr>
      </w:pPr>
      <w:r>
        <w:rPr>
          <w:rFonts w:eastAsia="Times New Roman"/>
          <w:sz w:val="24"/>
          <w:szCs w:val="24"/>
        </w:rPr>
        <w:t>научно-популярной литературе, визуальных материалах и другие;</w:t>
      </w:r>
    </w:p>
    <w:p w:rsidR="00671607" w:rsidRDefault="00671607" w:rsidP="00671607">
      <w:pPr>
        <w:tabs>
          <w:tab w:val="left" w:pos="1280"/>
          <w:tab w:val="left" w:pos="2820"/>
          <w:tab w:val="left" w:pos="4620"/>
          <w:tab w:val="left" w:pos="6240"/>
          <w:tab w:val="left" w:pos="7520"/>
          <w:tab w:val="left" w:pos="7820"/>
          <w:tab w:val="left" w:pos="9140"/>
          <w:tab w:val="left" w:pos="9420"/>
          <w:tab w:val="left" w:pos="10480"/>
        </w:tabs>
        <w:rPr>
          <w:sz w:val="20"/>
          <w:szCs w:val="20"/>
        </w:rPr>
      </w:pPr>
      <w:r>
        <w:rPr>
          <w:rFonts w:eastAsia="Times New Roman"/>
          <w:sz w:val="24"/>
          <w:szCs w:val="24"/>
        </w:rPr>
        <w:t>составлять</w:t>
      </w:r>
      <w:r>
        <w:rPr>
          <w:rFonts w:eastAsia="Times New Roman"/>
          <w:sz w:val="24"/>
          <w:szCs w:val="24"/>
        </w:rPr>
        <w:tab/>
        <w:t>развернутую</w:t>
      </w:r>
      <w:r>
        <w:rPr>
          <w:rFonts w:eastAsia="Times New Roman"/>
          <w:sz w:val="24"/>
          <w:szCs w:val="24"/>
        </w:rPr>
        <w:tab/>
        <w:t>характеристику</w:t>
      </w:r>
      <w:r>
        <w:rPr>
          <w:rFonts w:eastAsia="Times New Roman"/>
          <w:sz w:val="24"/>
          <w:szCs w:val="24"/>
        </w:rPr>
        <w:tab/>
        <w:t>исторических</w:t>
      </w:r>
      <w:r>
        <w:rPr>
          <w:rFonts w:eastAsia="Times New Roman"/>
          <w:sz w:val="24"/>
          <w:szCs w:val="24"/>
        </w:rPr>
        <w:tab/>
        <w:t>личностей</w:t>
      </w:r>
      <w:r>
        <w:rPr>
          <w:rFonts w:eastAsia="Times New Roman"/>
          <w:sz w:val="24"/>
          <w:szCs w:val="24"/>
        </w:rPr>
        <w:tab/>
        <w:t>с</w:t>
      </w:r>
      <w:r>
        <w:rPr>
          <w:rFonts w:eastAsia="Times New Roman"/>
          <w:sz w:val="24"/>
          <w:szCs w:val="24"/>
        </w:rPr>
        <w:tab/>
        <w:t>описанием</w:t>
      </w:r>
      <w:r>
        <w:rPr>
          <w:rFonts w:eastAsia="Times New Roman"/>
          <w:sz w:val="24"/>
          <w:szCs w:val="24"/>
        </w:rPr>
        <w:tab/>
        <w:t>и</w:t>
      </w:r>
      <w:r>
        <w:rPr>
          <w:rFonts w:eastAsia="Times New Roman"/>
          <w:sz w:val="24"/>
          <w:szCs w:val="24"/>
        </w:rPr>
        <w:tab/>
        <w:t>оценкой</w:t>
      </w:r>
      <w:r>
        <w:rPr>
          <w:sz w:val="20"/>
          <w:szCs w:val="20"/>
        </w:rPr>
        <w:tab/>
      </w:r>
      <w:r>
        <w:rPr>
          <w:rFonts w:eastAsia="Times New Roman"/>
          <w:sz w:val="23"/>
          <w:szCs w:val="23"/>
        </w:rPr>
        <w:t>их</w:t>
      </w:r>
    </w:p>
    <w:p w:rsidR="00671607" w:rsidRDefault="00671607" w:rsidP="00671607">
      <w:pPr>
        <w:tabs>
          <w:tab w:val="left" w:pos="7600"/>
        </w:tabs>
        <w:rPr>
          <w:sz w:val="20"/>
          <w:szCs w:val="20"/>
        </w:rPr>
      </w:pPr>
      <w:r>
        <w:rPr>
          <w:rFonts w:eastAsia="Times New Roman"/>
          <w:sz w:val="24"/>
          <w:szCs w:val="24"/>
        </w:rPr>
        <w:t>деятельности; характеризовать условия и образ жизни людей в России</w:t>
      </w:r>
      <w:r>
        <w:rPr>
          <w:rFonts w:eastAsia="Times New Roman"/>
          <w:sz w:val="24"/>
          <w:szCs w:val="24"/>
        </w:rPr>
        <w:tab/>
        <w:t>и других странах в 1945-2022</w:t>
      </w:r>
    </w:p>
    <w:p w:rsidR="00671607" w:rsidRDefault="00671607" w:rsidP="00671607">
      <w:pPr>
        <w:rPr>
          <w:sz w:val="20"/>
          <w:szCs w:val="20"/>
        </w:rPr>
      </w:pPr>
      <w:r>
        <w:rPr>
          <w:rFonts w:eastAsia="Times New Roman"/>
          <w:sz w:val="24"/>
          <w:szCs w:val="24"/>
        </w:rPr>
        <w:t>гг., анализируя изменения, происшедшие в течение рассматриваемого периода;</w:t>
      </w:r>
    </w:p>
    <w:p w:rsidR="00671607" w:rsidRDefault="00671607" w:rsidP="00671607">
      <w:pPr>
        <w:tabs>
          <w:tab w:val="left" w:pos="1480"/>
          <w:tab w:val="left" w:pos="2600"/>
          <w:tab w:val="left" w:pos="3960"/>
          <w:tab w:val="left" w:pos="5540"/>
          <w:tab w:val="left" w:pos="5840"/>
          <w:tab w:val="left" w:pos="7680"/>
          <w:tab w:val="left" w:pos="8800"/>
          <w:tab w:val="left" w:pos="10000"/>
          <w:tab w:val="left" w:pos="10480"/>
        </w:tabs>
        <w:rPr>
          <w:sz w:val="20"/>
          <w:szCs w:val="20"/>
        </w:rPr>
      </w:pPr>
      <w:r>
        <w:rPr>
          <w:rFonts w:eastAsia="Times New Roman"/>
          <w:sz w:val="24"/>
          <w:szCs w:val="24"/>
        </w:rPr>
        <w:lastRenderedPageBreak/>
        <w:t>представлять</w:t>
      </w:r>
      <w:r>
        <w:rPr>
          <w:rFonts w:eastAsia="Times New Roman"/>
          <w:sz w:val="24"/>
          <w:szCs w:val="24"/>
        </w:rPr>
        <w:tab/>
        <w:t>описание</w:t>
      </w:r>
      <w:r>
        <w:rPr>
          <w:rFonts w:eastAsia="Times New Roman"/>
          <w:sz w:val="24"/>
          <w:szCs w:val="24"/>
        </w:rPr>
        <w:tab/>
        <w:t>памятников</w:t>
      </w:r>
      <w:r>
        <w:rPr>
          <w:rFonts w:eastAsia="Times New Roman"/>
          <w:sz w:val="24"/>
          <w:szCs w:val="24"/>
        </w:rPr>
        <w:tab/>
        <w:t>материальной</w:t>
      </w:r>
      <w:r>
        <w:rPr>
          <w:rFonts w:eastAsia="Times New Roman"/>
          <w:sz w:val="24"/>
          <w:szCs w:val="24"/>
        </w:rPr>
        <w:tab/>
        <w:t>и</w:t>
      </w:r>
      <w:r>
        <w:rPr>
          <w:rFonts w:eastAsia="Times New Roman"/>
          <w:sz w:val="24"/>
          <w:szCs w:val="24"/>
        </w:rPr>
        <w:tab/>
        <w:t>художественной</w:t>
      </w:r>
      <w:r>
        <w:rPr>
          <w:rFonts w:eastAsia="Times New Roman"/>
          <w:sz w:val="24"/>
          <w:szCs w:val="24"/>
        </w:rPr>
        <w:tab/>
        <w:t>культуры</w:t>
      </w:r>
      <w:r>
        <w:rPr>
          <w:sz w:val="20"/>
          <w:szCs w:val="20"/>
        </w:rPr>
        <w:tab/>
      </w:r>
      <w:r>
        <w:rPr>
          <w:rFonts w:eastAsia="Times New Roman"/>
          <w:sz w:val="24"/>
          <w:szCs w:val="24"/>
        </w:rPr>
        <w:t>1945-2022</w:t>
      </w:r>
      <w:r>
        <w:rPr>
          <w:sz w:val="20"/>
          <w:szCs w:val="20"/>
        </w:rPr>
        <w:tab/>
      </w:r>
      <w:r>
        <w:rPr>
          <w:rFonts w:eastAsia="Times New Roman"/>
          <w:sz w:val="24"/>
          <w:szCs w:val="24"/>
        </w:rPr>
        <w:t>гг.,</w:t>
      </w:r>
      <w:r>
        <w:rPr>
          <w:sz w:val="20"/>
          <w:szCs w:val="20"/>
        </w:rPr>
        <w:tab/>
      </w:r>
      <w:r>
        <w:rPr>
          <w:rFonts w:eastAsia="Times New Roman"/>
          <w:sz w:val="23"/>
          <w:szCs w:val="23"/>
        </w:rPr>
        <w:t>их</w:t>
      </w:r>
    </w:p>
    <w:p w:rsidR="00671607" w:rsidRDefault="00671607" w:rsidP="00671607">
      <w:pPr>
        <w:rPr>
          <w:sz w:val="20"/>
          <w:szCs w:val="20"/>
        </w:rPr>
      </w:pPr>
      <w:r>
        <w:rPr>
          <w:rFonts w:eastAsia="Times New Roman"/>
          <w:sz w:val="24"/>
          <w:szCs w:val="24"/>
        </w:rPr>
        <w:t>назначение,  характеризовать  обстоятельства  их  создания,  называть  авторов  памятников  культуры,</w:t>
      </w:r>
    </w:p>
    <w:p w:rsidR="00671607" w:rsidRDefault="00671607" w:rsidP="00671607">
      <w:pPr>
        <w:rPr>
          <w:sz w:val="20"/>
          <w:szCs w:val="20"/>
        </w:rPr>
      </w:pPr>
      <w:r>
        <w:rPr>
          <w:rFonts w:eastAsia="Times New Roman"/>
          <w:sz w:val="24"/>
          <w:szCs w:val="24"/>
        </w:rPr>
        <w:t>определять жанр, стиль, особенности технических и художественных приемов создания памятников</w:t>
      </w:r>
    </w:p>
    <w:p w:rsidR="00671607" w:rsidRDefault="00671607" w:rsidP="00671607">
      <w:pPr>
        <w:rPr>
          <w:sz w:val="20"/>
          <w:szCs w:val="20"/>
        </w:rPr>
      </w:pPr>
      <w:r>
        <w:rPr>
          <w:rFonts w:eastAsia="Times New Roman"/>
          <w:sz w:val="24"/>
          <w:szCs w:val="24"/>
        </w:rPr>
        <w:t>культуры;</w:t>
      </w:r>
    </w:p>
    <w:p w:rsidR="00671607" w:rsidRDefault="00671607" w:rsidP="00671607">
      <w:pPr>
        <w:rPr>
          <w:sz w:val="20"/>
          <w:szCs w:val="20"/>
        </w:rPr>
      </w:pPr>
      <w:r>
        <w:rPr>
          <w:rFonts w:eastAsia="Times New Roman"/>
          <w:sz w:val="24"/>
          <w:szCs w:val="24"/>
        </w:rPr>
        <w:t>представлять результаты самостоятельного изучения исторической информации из истории России и</w:t>
      </w:r>
    </w:p>
    <w:p w:rsidR="00671607" w:rsidRDefault="00671607" w:rsidP="00671607">
      <w:pPr>
        <w:rPr>
          <w:sz w:val="20"/>
          <w:szCs w:val="20"/>
        </w:rPr>
      </w:pPr>
      <w:r>
        <w:rPr>
          <w:rFonts w:eastAsia="Times New Roman"/>
          <w:sz w:val="24"/>
          <w:szCs w:val="24"/>
        </w:rPr>
        <w:t>всемирной истории 1945-2022 гг. в форме сложного плана, конспекта, реферата;</w:t>
      </w:r>
    </w:p>
    <w:p w:rsidR="00671607" w:rsidRDefault="00671607" w:rsidP="00671607">
      <w:pPr>
        <w:tabs>
          <w:tab w:val="left" w:pos="1280"/>
          <w:tab w:val="left" w:pos="1580"/>
          <w:tab w:val="left" w:pos="2760"/>
          <w:tab w:val="left" w:pos="3020"/>
          <w:tab w:val="left" w:pos="4840"/>
          <w:tab w:val="left" w:pos="6400"/>
          <w:tab w:val="left" w:pos="7620"/>
          <w:tab w:val="left" w:pos="8220"/>
          <w:tab w:val="left" w:pos="9520"/>
          <w:tab w:val="left" w:pos="9780"/>
        </w:tabs>
        <w:rPr>
          <w:sz w:val="20"/>
          <w:szCs w:val="20"/>
        </w:rPr>
      </w:pPr>
      <w:r>
        <w:rPr>
          <w:rFonts w:eastAsia="Times New Roman"/>
          <w:sz w:val="24"/>
          <w:szCs w:val="24"/>
        </w:rPr>
        <w:t>определять</w:t>
      </w:r>
      <w:r>
        <w:rPr>
          <w:rFonts w:eastAsia="Times New Roman"/>
          <w:sz w:val="24"/>
          <w:szCs w:val="24"/>
        </w:rPr>
        <w:tab/>
        <w:t>и</w:t>
      </w:r>
      <w:r>
        <w:rPr>
          <w:rFonts w:eastAsia="Times New Roman"/>
          <w:sz w:val="24"/>
          <w:szCs w:val="24"/>
        </w:rPr>
        <w:tab/>
        <w:t>объяснять</w:t>
      </w:r>
      <w:r>
        <w:rPr>
          <w:rFonts w:eastAsia="Times New Roman"/>
          <w:sz w:val="24"/>
          <w:szCs w:val="24"/>
        </w:rPr>
        <w:tab/>
        <w:t>с</w:t>
      </w:r>
      <w:r>
        <w:rPr>
          <w:rFonts w:eastAsia="Times New Roman"/>
          <w:sz w:val="24"/>
          <w:szCs w:val="24"/>
        </w:rPr>
        <w:tab/>
        <w:t>использованием</w:t>
      </w:r>
      <w:r>
        <w:rPr>
          <w:rFonts w:eastAsia="Times New Roman"/>
          <w:sz w:val="24"/>
          <w:szCs w:val="24"/>
        </w:rPr>
        <w:tab/>
        <w:t>фактического</w:t>
      </w:r>
      <w:r>
        <w:rPr>
          <w:rFonts w:eastAsia="Times New Roman"/>
          <w:sz w:val="24"/>
          <w:szCs w:val="24"/>
        </w:rPr>
        <w:tab/>
        <w:t>материала</w:t>
      </w:r>
      <w:r>
        <w:rPr>
          <w:rFonts w:eastAsia="Times New Roman"/>
          <w:sz w:val="24"/>
          <w:szCs w:val="24"/>
        </w:rPr>
        <w:tab/>
        <w:t>свое</w:t>
      </w:r>
      <w:r>
        <w:rPr>
          <w:rFonts w:eastAsia="Times New Roman"/>
          <w:sz w:val="24"/>
          <w:szCs w:val="24"/>
        </w:rPr>
        <w:tab/>
        <w:t>отношение</w:t>
      </w:r>
      <w:r>
        <w:rPr>
          <w:rFonts w:eastAsia="Times New Roman"/>
          <w:sz w:val="24"/>
          <w:szCs w:val="24"/>
        </w:rPr>
        <w:tab/>
        <w:t>к</w:t>
      </w:r>
      <w:r>
        <w:rPr>
          <w:rFonts w:eastAsia="Times New Roman"/>
          <w:sz w:val="24"/>
          <w:szCs w:val="24"/>
        </w:rPr>
        <w:tab/>
        <w:t>наиболее</w:t>
      </w:r>
    </w:p>
    <w:p w:rsidR="00671607" w:rsidRDefault="00671607" w:rsidP="00671607">
      <w:pPr>
        <w:rPr>
          <w:sz w:val="20"/>
          <w:szCs w:val="20"/>
        </w:rPr>
      </w:pPr>
      <w:r>
        <w:rPr>
          <w:rFonts w:eastAsia="Times New Roman"/>
          <w:sz w:val="24"/>
          <w:szCs w:val="24"/>
        </w:rPr>
        <w:t>значительным событиям, достижениям и личностям истории России и зарубежных стран 1945-2022 гг.;</w:t>
      </w:r>
    </w:p>
    <w:p w:rsidR="00671607" w:rsidRDefault="00671607" w:rsidP="00671607">
      <w:pPr>
        <w:rPr>
          <w:sz w:val="20"/>
          <w:szCs w:val="20"/>
        </w:rPr>
      </w:pPr>
      <w:r>
        <w:rPr>
          <w:rFonts w:eastAsia="Times New Roman"/>
          <w:sz w:val="24"/>
          <w:szCs w:val="24"/>
        </w:rPr>
        <w:t>понимать необходимость фактической аргументации для обоснования своей позиции; самостоятельно</w:t>
      </w:r>
    </w:p>
    <w:p w:rsidR="00671607" w:rsidRDefault="00671607" w:rsidP="00671607">
      <w:pPr>
        <w:spacing w:line="1" w:lineRule="exact"/>
        <w:rPr>
          <w:sz w:val="20"/>
          <w:szCs w:val="20"/>
        </w:rPr>
      </w:pPr>
    </w:p>
    <w:p w:rsidR="00671607" w:rsidRDefault="00671607" w:rsidP="00671607">
      <w:pPr>
        <w:rPr>
          <w:sz w:val="20"/>
          <w:szCs w:val="20"/>
        </w:rPr>
      </w:pPr>
      <w:r>
        <w:rPr>
          <w:rFonts w:eastAsia="Times New Roman"/>
          <w:sz w:val="24"/>
          <w:szCs w:val="24"/>
        </w:rPr>
        <w:t>отбирать  факты,  которые  могут  быть  использованы  для  подтверждения/опровержения  какой-либо</w:t>
      </w:r>
    </w:p>
    <w:p w:rsidR="00671607" w:rsidRDefault="00671607" w:rsidP="00671607">
      <w:pPr>
        <w:rPr>
          <w:sz w:val="20"/>
          <w:szCs w:val="20"/>
        </w:rPr>
      </w:pPr>
      <w:r>
        <w:rPr>
          <w:rFonts w:eastAsia="Times New Roman"/>
          <w:sz w:val="24"/>
          <w:szCs w:val="24"/>
        </w:rPr>
        <w:t>оценки исторических событий;</w:t>
      </w:r>
    </w:p>
    <w:p w:rsidR="00671607" w:rsidRDefault="00671607" w:rsidP="00671607">
      <w:pPr>
        <w:spacing w:line="12" w:lineRule="exact"/>
        <w:rPr>
          <w:sz w:val="20"/>
          <w:szCs w:val="20"/>
        </w:rPr>
      </w:pPr>
    </w:p>
    <w:p w:rsidR="00DB7A47" w:rsidRDefault="00671607" w:rsidP="00671607">
      <w:pPr>
        <w:spacing w:line="236" w:lineRule="auto"/>
        <w:jc w:val="both"/>
        <w:rPr>
          <w:rFonts w:eastAsia="Times New Roman"/>
          <w:sz w:val="24"/>
          <w:szCs w:val="24"/>
        </w:rPr>
      </w:pPr>
      <w:r>
        <w:rPr>
          <w:rFonts w:eastAsia="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671607" w:rsidRDefault="00671607" w:rsidP="00671607">
      <w:pPr>
        <w:spacing w:line="236" w:lineRule="auto"/>
        <w:jc w:val="both"/>
        <w:rPr>
          <w:sz w:val="20"/>
          <w:szCs w:val="20"/>
        </w:rPr>
      </w:pPr>
      <w:r>
        <w:rPr>
          <w:rFonts w:eastAsia="Times New Roman"/>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71607" w:rsidRDefault="00671607" w:rsidP="00671607">
      <w:pPr>
        <w:spacing w:line="2" w:lineRule="exact"/>
        <w:rPr>
          <w:sz w:val="20"/>
          <w:szCs w:val="20"/>
        </w:rPr>
      </w:pPr>
    </w:p>
    <w:p w:rsidR="00671607" w:rsidRDefault="00671607" w:rsidP="00671607">
      <w:pPr>
        <w:rPr>
          <w:sz w:val="20"/>
          <w:szCs w:val="20"/>
        </w:rPr>
      </w:pPr>
      <w:r>
        <w:rPr>
          <w:rFonts w:eastAsia="Times New Roman"/>
          <w:sz w:val="24"/>
          <w:szCs w:val="24"/>
        </w:rPr>
        <w:t>Структура предметного результата включает следующий перечень знаний  и умений:</w:t>
      </w:r>
    </w:p>
    <w:p w:rsidR="00671607" w:rsidRDefault="00671607" w:rsidP="00671607">
      <w:pPr>
        <w:tabs>
          <w:tab w:val="left" w:pos="1080"/>
          <w:tab w:val="left" w:pos="2600"/>
          <w:tab w:val="left" w:pos="4240"/>
          <w:tab w:val="left" w:pos="5360"/>
          <w:tab w:val="left" w:pos="6480"/>
          <w:tab w:val="left" w:pos="7760"/>
          <w:tab w:val="left" w:pos="9700"/>
          <w:tab w:val="left" w:pos="10600"/>
        </w:tabs>
        <w:rPr>
          <w:sz w:val="20"/>
          <w:szCs w:val="20"/>
        </w:rPr>
      </w:pPr>
      <w:r>
        <w:rPr>
          <w:rFonts w:eastAsia="Times New Roman"/>
          <w:sz w:val="24"/>
          <w:szCs w:val="24"/>
        </w:rPr>
        <w:t>называть</w:t>
      </w:r>
      <w:r>
        <w:rPr>
          <w:rFonts w:eastAsia="Times New Roman"/>
          <w:sz w:val="24"/>
          <w:szCs w:val="24"/>
        </w:rPr>
        <w:tab/>
        <w:t>характерные,</w:t>
      </w:r>
      <w:r>
        <w:rPr>
          <w:rFonts w:eastAsia="Times New Roman"/>
          <w:sz w:val="24"/>
          <w:szCs w:val="24"/>
        </w:rPr>
        <w:tab/>
        <w:t>существенные</w:t>
      </w:r>
      <w:r>
        <w:rPr>
          <w:rFonts w:eastAsia="Times New Roman"/>
          <w:sz w:val="24"/>
          <w:szCs w:val="24"/>
        </w:rPr>
        <w:tab/>
        <w:t>признаки</w:t>
      </w:r>
      <w:r>
        <w:rPr>
          <w:rFonts w:eastAsia="Times New Roman"/>
          <w:sz w:val="24"/>
          <w:szCs w:val="24"/>
        </w:rPr>
        <w:tab/>
        <w:t>событий,</w:t>
      </w:r>
      <w:r>
        <w:rPr>
          <w:rFonts w:eastAsia="Times New Roman"/>
          <w:sz w:val="24"/>
          <w:szCs w:val="24"/>
        </w:rPr>
        <w:tab/>
        <w:t>процессов,</w:t>
      </w:r>
      <w:r>
        <w:rPr>
          <w:rFonts w:eastAsia="Times New Roman"/>
          <w:sz w:val="24"/>
          <w:szCs w:val="24"/>
        </w:rPr>
        <w:tab/>
        <w:t>явлений истории</w:t>
      </w:r>
      <w:r>
        <w:rPr>
          <w:rFonts w:eastAsia="Times New Roman"/>
          <w:sz w:val="24"/>
          <w:szCs w:val="24"/>
        </w:rPr>
        <w:tab/>
        <w:t>России</w:t>
      </w:r>
      <w:r>
        <w:rPr>
          <w:sz w:val="20"/>
          <w:szCs w:val="20"/>
        </w:rPr>
        <w:tab/>
      </w:r>
      <w:r>
        <w:rPr>
          <w:rFonts w:eastAsia="Times New Roman"/>
        </w:rPr>
        <w:t>и</w:t>
      </w:r>
    </w:p>
    <w:p w:rsidR="00671607" w:rsidRDefault="00671607" w:rsidP="00671607">
      <w:pPr>
        <w:rPr>
          <w:sz w:val="20"/>
          <w:szCs w:val="20"/>
        </w:rPr>
      </w:pPr>
      <w:r>
        <w:rPr>
          <w:rFonts w:eastAsia="Times New Roman"/>
          <w:sz w:val="24"/>
          <w:szCs w:val="24"/>
        </w:rPr>
        <w:t>всеобщей истории 1945-2022 гг.;</w:t>
      </w:r>
    </w:p>
    <w:p w:rsidR="00671607" w:rsidRDefault="00671607" w:rsidP="00671607">
      <w:pPr>
        <w:rPr>
          <w:sz w:val="20"/>
          <w:szCs w:val="20"/>
        </w:rPr>
      </w:pPr>
      <w:r>
        <w:rPr>
          <w:rFonts w:eastAsia="Times New Roman"/>
          <w:sz w:val="24"/>
          <w:szCs w:val="24"/>
        </w:rPr>
        <w:t>различать в исторической информации из курсов истории России и зарубежных стран 1945-2022 гг.</w:t>
      </w:r>
    </w:p>
    <w:p w:rsidR="00671607" w:rsidRDefault="00671607" w:rsidP="00671607">
      <w:pPr>
        <w:spacing w:line="12" w:lineRule="exact"/>
        <w:rPr>
          <w:sz w:val="20"/>
          <w:szCs w:val="20"/>
        </w:rPr>
      </w:pPr>
    </w:p>
    <w:p w:rsidR="00671607" w:rsidRDefault="00671607" w:rsidP="00671607">
      <w:pPr>
        <w:spacing w:line="335" w:lineRule="auto"/>
        <w:ind w:left="5200" w:right="1480" w:hanging="5203"/>
        <w:rPr>
          <w:sz w:val="20"/>
          <w:szCs w:val="20"/>
        </w:rPr>
      </w:pPr>
      <w:r>
        <w:rPr>
          <w:rFonts w:eastAsia="Times New Roman"/>
          <w:sz w:val="24"/>
          <w:szCs w:val="24"/>
        </w:rPr>
        <w:t>события, явления, процессы; факты и мнения, описания и объяснения, гипотезы и теории;</w:t>
      </w:r>
    </w:p>
    <w:p w:rsidR="00671607" w:rsidRDefault="00671607" w:rsidP="00671607">
      <w:pPr>
        <w:rPr>
          <w:sz w:val="20"/>
          <w:szCs w:val="20"/>
        </w:rPr>
      </w:pPr>
      <w:r>
        <w:rPr>
          <w:rFonts w:eastAsia="Times New Roman"/>
          <w:sz w:val="24"/>
          <w:szCs w:val="24"/>
        </w:rPr>
        <w:t>группировать,  систематизировать  исторические  факты  по  самостоятельно  определяемому  признаку</w:t>
      </w:r>
    </w:p>
    <w:p w:rsidR="00671607" w:rsidRDefault="00671607" w:rsidP="00671607">
      <w:pPr>
        <w:rPr>
          <w:sz w:val="20"/>
          <w:szCs w:val="20"/>
        </w:rPr>
      </w:pPr>
      <w:r>
        <w:rPr>
          <w:rFonts w:eastAsia="Times New Roman"/>
          <w:sz w:val="24"/>
          <w:szCs w:val="24"/>
        </w:rPr>
        <w:t>(хронологии, принадлежности к историческим процессам, типологическим основаниям и другим);</w:t>
      </w:r>
    </w:p>
    <w:p w:rsidR="00671607" w:rsidRDefault="00671607" w:rsidP="00671607">
      <w:pPr>
        <w:rPr>
          <w:sz w:val="20"/>
          <w:szCs w:val="20"/>
        </w:rPr>
      </w:pPr>
      <w:r>
        <w:rPr>
          <w:rFonts w:eastAsia="Times New Roman"/>
          <w:sz w:val="24"/>
          <w:szCs w:val="24"/>
        </w:rPr>
        <w:t>обобщать историческую информацию по истории России и зарубежных стран 1945- 2022 гг.;</w:t>
      </w:r>
    </w:p>
    <w:p w:rsidR="00671607" w:rsidRDefault="00671607" w:rsidP="00671607">
      <w:pPr>
        <w:rPr>
          <w:sz w:val="20"/>
          <w:szCs w:val="20"/>
        </w:rPr>
      </w:pPr>
      <w:r>
        <w:rPr>
          <w:rFonts w:eastAsia="Times New Roman"/>
          <w:sz w:val="24"/>
          <w:szCs w:val="24"/>
        </w:rPr>
        <w:t>на основе изучения исторического материала давать оценку возможности (корректности) сравнения</w:t>
      </w:r>
    </w:p>
    <w:p w:rsidR="00671607" w:rsidRDefault="00671607" w:rsidP="00671607">
      <w:pPr>
        <w:rPr>
          <w:sz w:val="20"/>
          <w:szCs w:val="20"/>
        </w:rPr>
      </w:pPr>
      <w:r>
        <w:rPr>
          <w:rFonts w:eastAsia="Times New Roman"/>
          <w:sz w:val="24"/>
          <w:szCs w:val="24"/>
        </w:rPr>
        <w:t>событий, явлений, процессов, взглядов исторических деятелей истории России и зарубежных стран в</w:t>
      </w:r>
    </w:p>
    <w:p w:rsidR="00671607" w:rsidRDefault="00671607" w:rsidP="00671607">
      <w:pPr>
        <w:rPr>
          <w:sz w:val="20"/>
          <w:szCs w:val="20"/>
        </w:rPr>
      </w:pPr>
      <w:r>
        <w:rPr>
          <w:rFonts w:eastAsia="Times New Roman"/>
          <w:sz w:val="24"/>
          <w:szCs w:val="24"/>
        </w:rPr>
        <w:t>1945-2022 гг.;</w:t>
      </w:r>
    </w:p>
    <w:p w:rsidR="00671607" w:rsidRDefault="00671607" w:rsidP="00671607">
      <w:pPr>
        <w:spacing w:line="12" w:lineRule="exact"/>
        <w:rPr>
          <w:sz w:val="20"/>
          <w:szCs w:val="20"/>
        </w:rPr>
      </w:pPr>
    </w:p>
    <w:p w:rsidR="00671607" w:rsidRDefault="00671607" w:rsidP="00671607">
      <w:pPr>
        <w:rPr>
          <w:sz w:val="20"/>
          <w:szCs w:val="20"/>
        </w:rPr>
      </w:pPr>
      <w:r>
        <w:rPr>
          <w:rFonts w:eastAsia="Times New Roman"/>
          <w:sz w:val="23"/>
          <w:szCs w:val="23"/>
        </w:rPr>
        <w:t>сравнивать исторические события, явления, процессы, взгляды исторических деятелей истории России и</w:t>
      </w:r>
    </w:p>
    <w:p w:rsidR="00671607" w:rsidRDefault="00671607" w:rsidP="00671607">
      <w:pPr>
        <w:rPr>
          <w:sz w:val="20"/>
          <w:szCs w:val="20"/>
        </w:rPr>
      </w:pPr>
      <w:r>
        <w:rPr>
          <w:rFonts w:eastAsia="Times New Roman"/>
          <w:sz w:val="24"/>
          <w:szCs w:val="24"/>
        </w:rPr>
        <w:t>зарубежных стран 1945-2022 гг. по самостоятельно определенным критериям; на основе сравнения</w:t>
      </w:r>
    </w:p>
    <w:p w:rsidR="00671607" w:rsidRDefault="00671607" w:rsidP="00671607">
      <w:pPr>
        <w:spacing w:line="237" w:lineRule="auto"/>
        <w:rPr>
          <w:sz w:val="20"/>
          <w:szCs w:val="20"/>
        </w:rPr>
      </w:pPr>
      <w:r>
        <w:rPr>
          <w:rFonts w:eastAsia="Times New Roman"/>
          <w:sz w:val="24"/>
          <w:szCs w:val="24"/>
        </w:rPr>
        <w:t>самостоятельно делать выводы;</w:t>
      </w:r>
    </w:p>
    <w:p w:rsidR="00671607" w:rsidRDefault="00671607" w:rsidP="00671607">
      <w:pPr>
        <w:spacing w:line="1" w:lineRule="exact"/>
        <w:rPr>
          <w:sz w:val="20"/>
          <w:szCs w:val="20"/>
        </w:rPr>
      </w:pPr>
    </w:p>
    <w:p w:rsidR="00671607" w:rsidRDefault="00671607" w:rsidP="00671607">
      <w:pPr>
        <w:rPr>
          <w:sz w:val="20"/>
          <w:szCs w:val="20"/>
        </w:rPr>
      </w:pPr>
      <w:r>
        <w:rPr>
          <w:rFonts w:eastAsia="Times New Roman"/>
          <w:sz w:val="24"/>
          <w:szCs w:val="24"/>
        </w:rPr>
        <w:t>на основе изучения исторического материала устанавливать исторические аналогии.</w:t>
      </w:r>
    </w:p>
    <w:p w:rsidR="00671607" w:rsidRDefault="00671607" w:rsidP="00671607">
      <w:pPr>
        <w:spacing w:line="12" w:lineRule="exact"/>
        <w:rPr>
          <w:sz w:val="20"/>
          <w:szCs w:val="20"/>
        </w:rPr>
      </w:pPr>
    </w:p>
    <w:p w:rsidR="00671607" w:rsidRDefault="00671607" w:rsidP="00671607">
      <w:pPr>
        <w:spacing w:line="237" w:lineRule="auto"/>
        <w:jc w:val="both"/>
        <w:rPr>
          <w:sz w:val="20"/>
          <w:szCs w:val="20"/>
        </w:rPr>
      </w:pPr>
      <w:r>
        <w:rPr>
          <w:rFonts w:eastAsia="Times New Roman"/>
          <w:sz w:val="24"/>
          <w:szCs w:val="24"/>
        </w:rPr>
        <w:lastRenderedPageBreak/>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71607" w:rsidRDefault="00671607" w:rsidP="00671607">
      <w:pPr>
        <w:spacing w:line="2" w:lineRule="exact"/>
        <w:rPr>
          <w:sz w:val="20"/>
          <w:szCs w:val="20"/>
        </w:rPr>
      </w:pPr>
    </w:p>
    <w:p w:rsidR="00671607" w:rsidRDefault="00671607" w:rsidP="00671607">
      <w:pPr>
        <w:rPr>
          <w:sz w:val="20"/>
          <w:szCs w:val="20"/>
        </w:rPr>
      </w:pPr>
      <w:r>
        <w:rPr>
          <w:rFonts w:eastAsia="Times New Roman"/>
          <w:sz w:val="24"/>
          <w:szCs w:val="24"/>
        </w:rPr>
        <w:t>Структура предметного результата включает следующий перечень знаний  и умений:</w:t>
      </w:r>
    </w:p>
    <w:p w:rsidR="00671607" w:rsidRDefault="00671607" w:rsidP="00671607">
      <w:pPr>
        <w:rPr>
          <w:sz w:val="20"/>
          <w:szCs w:val="20"/>
        </w:rPr>
      </w:pPr>
      <w:r>
        <w:rPr>
          <w:rFonts w:eastAsia="Times New Roman"/>
          <w:sz w:val="24"/>
          <w:szCs w:val="24"/>
        </w:rPr>
        <w:t>на основе изученного материала по истории России и зарубежных стран 1945-2022 гг. определять</w:t>
      </w:r>
    </w:p>
    <w:p w:rsidR="00671607" w:rsidRDefault="00671607" w:rsidP="00671607">
      <w:pPr>
        <w:spacing w:line="1" w:lineRule="exact"/>
        <w:rPr>
          <w:sz w:val="20"/>
          <w:szCs w:val="20"/>
        </w:rPr>
      </w:pPr>
    </w:p>
    <w:p w:rsidR="00671607" w:rsidRDefault="00671607" w:rsidP="00671607">
      <w:pPr>
        <w:rPr>
          <w:sz w:val="20"/>
          <w:szCs w:val="20"/>
        </w:rPr>
      </w:pPr>
      <w:r>
        <w:rPr>
          <w:rFonts w:eastAsia="Times New Roman"/>
          <w:sz w:val="24"/>
          <w:szCs w:val="24"/>
        </w:rPr>
        <w:t>(различать)  причины,  предпосылки,  поводы,  последствия,  указывать  итоги,  значение  исторических</w:t>
      </w:r>
    </w:p>
    <w:p w:rsidR="00671607" w:rsidRDefault="00671607" w:rsidP="00671607">
      <w:pPr>
        <w:rPr>
          <w:sz w:val="20"/>
          <w:szCs w:val="20"/>
        </w:rPr>
      </w:pPr>
      <w:r>
        <w:rPr>
          <w:rFonts w:eastAsia="Times New Roman"/>
          <w:sz w:val="24"/>
          <w:szCs w:val="24"/>
        </w:rPr>
        <w:t>событий, явлений, процессов;</w:t>
      </w:r>
    </w:p>
    <w:p w:rsidR="00671607" w:rsidRDefault="00671607" w:rsidP="00671607">
      <w:pPr>
        <w:tabs>
          <w:tab w:val="left" w:pos="9160"/>
        </w:tabs>
        <w:rPr>
          <w:sz w:val="20"/>
          <w:szCs w:val="20"/>
        </w:rPr>
      </w:pPr>
      <w:r>
        <w:rPr>
          <w:rFonts w:eastAsia="Times New Roman"/>
          <w:sz w:val="24"/>
          <w:szCs w:val="24"/>
        </w:rPr>
        <w:t>устанавливать  причинно-следственные,  пространственные,  временные  связи  между</w:t>
      </w:r>
      <w:r>
        <w:rPr>
          <w:sz w:val="20"/>
          <w:szCs w:val="20"/>
        </w:rPr>
        <w:tab/>
      </w:r>
      <w:r>
        <w:rPr>
          <w:rFonts w:eastAsia="Times New Roman"/>
          <w:sz w:val="23"/>
          <w:szCs w:val="23"/>
        </w:rPr>
        <w:t>историческими</w:t>
      </w:r>
    </w:p>
    <w:p w:rsidR="00671607" w:rsidRDefault="00671607" w:rsidP="00671607">
      <w:pPr>
        <w:rPr>
          <w:sz w:val="20"/>
          <w:szCs w:val="20"/>
        </w:rPr>
      </w:pPr>
      <w:r>
        <w:rPr>
          <w:rFonts w:eastAsia="Times New Roman"/>
          <w:sz w:val="24"/>
          <w:szCs w:val="24"/>
        </w:rPr>
        <w:t>событиями, явлениями, процессами на основе анализа исторической ситуации/информации из истории</w:t>
      </w:r>
    </w:p>
    <w:p w:rsidR="00671607" w:rsidRDefault="00671607" w:rsidP="00671607">
      <w:pPr>
        <w:rPr>
          <w:sz w:val="20"/>
          <w:szCs w:val="20"/>
        </w:rPr>
      </w:pPr>
      <w:r>
        <w:rPr>
          <w:rFonts w:eastAsia="Times New Roman"/>
          <w:sz w:val="24"/>
          <w:szCs w:val="24"/>
        </w:rPr>
        <w:t>России и зарубежных стран 1945-2022 гг.;</w:t>
      </w:r>
    </w:p>
    <w:p w:rsidR="00671607" w:rsidRDefault="00671607" w:rsidP="00671607">
      <w:pPr>
        <w:rPr>
          <w:sz w:val="20"/>
          <w:szCs w:val="20"/>
        </w:rPr>
      </w:pPr>
      <w:r>
        <w:rPr>
          <w:rFonts w:eastAsia="Times New Roman"/>
          <w:sz w:val="24"/>
          <w:szCs w:val="24"/>
        </w:rPr>
        <w:t>делать предположения о возможных причинах (предпосылках) и последствиях исторических событий,</w:t>
      </w:r>
    </w:p>
    <w:p w:rsidR="00671607" w:rsidRDefault="00671607" w:rsidP="00671607">
      <w:pPr>
        <w:rPr>
          <w:sz w:val="20"/>
          <w:szCs w:val="20"/>
        </w:rPr>
      </w:pPr>
      <w:r>
        <w:rPr>
          <w:rFonts w:eastAsia="Times New Roman"/>
          <w:sz w:val="24"/>
          <w:szCs w:val="24"/>
        </w:rPr>
        <w:t>явлений, процессов истории России и зарубежных стран 1945-2022 гг.;</w:t>
      </w:r>
    </w:p>
    <w:p w:rsidR="00671607" w:rsidRDefault="00671607" w:rsidP="00671607">
      <w:pPr>
        <w:rPr>
          <w:sz w:val="20"/>
          <w:szCs w:val="20"/>
        </w:rPr>
      </w:pPr>
      <w:r>
        <w:rPr>
          <w:rFonts w:eastAsia="Times New Roman"/>
          <w:sz w:val="24"/>
          <w:szCs w:val="24"/>
        </w:rPr>
        <w:t>излагать  исторический  материал  на  основе  понимания  причинно-  следственных,  пространственно-</w:t>
      </w:r>
    </w:p>
    <w:p w:rsidR="00671607" w:rsidRDefault="00671607" w:rsidP="00671607">
      <w:pPr>
        <w:rPr>
          <w:sz w:val="20"/>
          <w:szCs w:val="20"/>
        </w:rPr>
      </w:pPr>
      <w:r>
        <w:rPr>
          <w:rFonts w:eastAsia="Times New Roman"/>
          <w:sz w:val="24"/>
          <w:szCs w:val="24"/>
        </w:rPr>
        <w:t>временных связей исторических событий, явлений, процессов;</w:t>
      </w:r>
    </w:p>
    <w:p w:rsidR="00671607" w:rsidRDefault="00671607" w:rsidP="00671607">
      <w:pPr>
        <w:spacing w:line="12" w:lineRule="exact"/>
        <w:rPr>
          <w:sz w:val="20"/>
          <w:szCs w:val="20"/>
        </w:rPr>
      </w:pPr>
    </w:p>
    <w:p w:rsidR="00671607" w:rsidRDefault="00671607" w:rsidP="00671607">
      <w:pPr>
        <w:spacing w:line="236" w:lineRule="auto"/>
        <w:rPr>
          <w:sz w:val="20"/>
          <w:szCs w:val="20"/>
        </w:rPr>
      </w:pPr>
      <w:r>
        <w:rPr>
          <w:rFonts w:eastAsia="Times New Roman"/>
          <w:sz w:val="24"/>
          <w:szCs w:val="24"/>
        </w:rPr>
        <w:t>соотносить события истории родного края, истории России и зарубежных стран 1945-2022 гг.; определять современников исторических событий, явлений, процессов истории России и человечества в целом 1945-2022 гг.</w:t>
      </w:r>
    </w:p>
    <w:p w:rsidR="00671607" w:rsidRDefault="00671607" w:rsidP="00671607">
      <w:pPr>
        <w:spacing w:line="14" w:lineRule="exact"/>
        <w:rPr>
          <w:sz w:val="20"/>
          <w:szCs w:val="20"/>
        </w:rPr>
      </w:pPr>
    </w:p>
    <w:p w:rsidR="00671607" w:rsidRDefault="00671607" w:rsidP="00671607">
      <w:pPr>
        <w:spacing w:line="237" w:lineRule="auto"/>
        <w:jc w:val="both"/>
        <w:rPr>
          <w:sz w:val="20"/>
          <w:szCs w:val="20"/>
        </w:rPr>
      </w:pPr>
      <w:r>
        <w:rPr>
          <w:rFonts w:eastAsia="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71607" w:rsidRDefault="00671607" w:rsidP="00671607">
      <w:pPr>
        <w:spacing w:line="5" w:lineRule="exact"/>
        <w:rPr>
          <w:sz w:val="20"/>
          <w:szCs w:val="20"/>
        </w:rPr>
      </w:pPr>
    </w:p>
    <w:p w:rsidR="00671607" w:rsidRDefault="00671607" w:rsidP="00671607">
      <w:pPr>
        <w:rPr>
          <w:sz w:val="20"/>
          <w:szCs w:val="20"/>
        </w:rPr>
      </w:pPr>
      <w:r>
        <w:rPr>
          <w:rFonts w:eastAsia="Times New Roman"/>
          <w:sz w:val="24"/>
          <w:szCs w:val="24"/>
        </w:rPr>
        <w:t>Структура предметного результата включает следующий перечень знаний  и умений:</w:t>
      </w:r>
    </w:p>
    <w:p w:rsidR="00671607" w:rsidRDefault="00671607" w:rsidP="00671607">
      <w:pPr>
        <w:rPr>
          <w:sz w:val="20"/>
          <w:szCs w:val="20"/>
        </w:rPr>
      </w:pPr>
      <w:r>
        <w:rPr>
          <w:rFonts w:eastAsia="Times New Roman"/>
          <w:sz w:val="24"/>
          <w:szCs w:val="24"/>
        </w:rPr>
        <w:t>различать виды письменных исторических источников по истории России и всемирной истории 1945-</w:t>
      </w:r>
    </w:p>
    <w:p w:rsidR="00671607" w:rsidRDefault="00671607" w:rsidP="00671607">
      <w:pPr>
        <w:rPr>
          <w:sz w:val="20"/>
          <w:szCs w:val="20"/>
        </w:rPr>
      </w:pPr>
      <w:r>
        <w:rPr>
          <w:rFonts w:eastAsia="Times New Roman"/>
          <w:sz w:val="24"/>
          <w:szCs w:val="24"/>
        </w:rPr>
        <w:t>2022 гг.;</w:t>
      </w:r>
    </w:p>
    <w:p w:rsidR="00671607" w:rsidRDefault="00671607" w:rsidP="00671607">
      <w:pPr>
        <w:rPr>
          <w:sz w:val="20"/>
          <w:szCs w:val="20"/>
        </w:rPr>
      </w:pPr>
      <w:r>
        <w:rPr>
          <w:rFonts w:eastAsia="Times New Roman"/>
          <w:sz w:val="24"/>
          <w:szCs w:val="24"/>
        </w:rPr>
        <w:t>определять авторство письменного исторического источника по истории России и зарубежных стран</w:t>
      </w:r>
    </w:p>
    <w:p w:rsidR="00671607" w:rsidRDefault="00671607" w:rsidP="00671607">
      <w:pPr>
        <w:rPr>
          <w:sz w:val="20"/>
          <w:szCs w:val="20"/>
        </w:rPr>
      </w:pPr>
      <w:r>
        <w:rPr>
          <w:rFonts w:eastAsia="Times New Roman"/>
          <w:sz w:val="24"/>
          <w:szCs w:val="24"/>
        </w:rPr>
        <w:t>1945-2022 гг., время и место его создания, события, явления, процессы, о которых идет речь и другие,</w:t>
      </w:r>
    </w:p>
    <w:p w:rsidR="00671607" w:rsidRDefault="00671607" w:rsidP="00671607">
      <w:pPr>
        <w:rPr>
          <w:sz w:val="20"/>
          <w:szCs w:val="20"/>
        </w:rPr>
      </w:pPr>
      <w:r>
        <w:rPr>
          <w:rFonts w:eastAsia="Times New Roman"/>
          <w:sz w:val="24"/>
          <w:szCs w:val="24"/>
        </w:rPr>
        <w:t>соотносить информацию письменного источника с историческим контекстом;</w:t>
      </w:r>
    </w:p>
    <w:p w:rsidR="00671607" w:rsidRDefault="00671607" w:rsidP="00671607">
      <w:pPr>
        <w:tabs>
          <w:tab w:val="left" w:pos="1340"/>
          <w:tab w:val="left" w:pos="1800"/>
          <w:tab w:val="left" w:pos="2720"/>
          <w:tab w:val="left" w:pos="4280"/>
          <w:tab w:val="left" w:pos="6140"/>
          <w:tab w:val="left" w:pos="6480"/>
          <w:tab w:val="left" w:pos="7960"/>
          <w:tab w:val="left" w:pos="9600"/>
        </w:tabs>
        <w:rPr>
          <w:sz w:val="20"/>
          <w:szCs w:val="20"/>
        </w:rPr>
      </w:pPr>
      <w:r>
        <w:rPr>
          <w:rFonts w:eastAsia="Times New Roman"/>
          <w:sz w:val="24"/>
          <w:szCs w:val="24"/>
        </w:rPr>
        <w:t>определять</w:t>
      </w:r>
      <w:r>
        <w:rPr>
          <w:rFonts w:eastAsia="Times New Roman"/>
          <w:sz w:val="24"/>
          <w:szCs w:val="24"/>
        </w:rPr>
        <w:tab/>
        <w:t>на</w:t>
      </w:r>
      <w:r>
        <w:rPr>
          <w:rFonts w:eastAsia="Times New Roman"/>
          <w:sz w:val="24"/>
          <w:szCs w:val="24"/>
        </w:rPr>
        <w:tab/>
        <w:t>основе</w:t>
      </w:r>
      <w:r>
        <w:rPr>
          <w:rFonts w:eastAsia="Times New Roman"/>
          <w:sz w:val="24"/>
          <w:szCs w:val="24"/>
        </w:rPr>
        <w:tab/>
        <w:t>информации,</w:t>
      </w:r>
      <w:r>
        <w:rPr>
          <w:rFonts w:eastAsia="Times New Roman"/>
          <w:sz w:val="24"/>
          <w:szCs w:val="24"/>
        </w:rPr>
        <w:tab/>
        <w:t>представленной</w:t>
      </w:r>
      <w:r>
        <w:rPr>
          <w:rFonts w:eastAsia="Times New Roman"/>
          <w:sz w:val="24"/>
          <w:szCs w:val="24"/>
        </w:rPr>
        <w:tab/>
        <w:t>в</w:t>
      </w:r>
      <w:r>
        <w:rPr>
          <w:rFonts w:eastAsia="Times New Roman"/>
          <w:sz w:val="24"/>
          <w:szCs w:val="24"/>
        </w:rPr>
        <w:tab/>
        <w:t>письменном</w:t>
      </w:r>
      <w:r>
        <w:rPr>
          <w:rFonts w:eastAsia="Times New Roman"/>
          <w:sz w:val="24"/>
          <w:szCs w:val="24"/>
        </w:rPr>
        <w:tab/>
        <w:t>историческом</w:t>
      </w:r>
      <w:r>
        <w:rPr>
          <w:sz w:val="20"/>
          <w:szCs w:val="20"/>
        </w:rPr>
        <w:tab/>
      </w:r>
      <w:r>
        <w:rPr>
          <w:rFonts w:eastAsia="Times New Roman"/>
          <w:sz w:val="23"/>
          <w:szCs w:val="23"/>
        </w:rPr>
        <w:t>источнике,</w:t>
      </w:r>
    </w:p>
    <w:p w:rsidR="00671607" w:rsidRDefault="00671607" w:rsidP="00671607">
      <w:pPr>
        <w:rPr>
          <w:sz w:val="20"/>
          <w:szCs w:val="20"/>
        </w:rPr>
      </w:pPr>
      <w:r>
        <w:rPr>
          <w:rFonts w:eastAsia="Times New Roman"/>
          <w:sz w:val="24"/>
          <w:szCs w:val="24"/>
        </w:rPr>
        <w:t>характерные признаки описываемых событий, явлений, процессов по истории России и зарубежных</w:t>
      </w:r>
    </w:p>
    <w:p w:rsidR="00671607" w:rsidRDefault="00671607" w:rsidP="00671607">
      <w:pPr>
        <w:spacing w:line="1" w:lineRule="exact"/>
        <w:rPr>
          <w:sz w:val="20"/>
          <w:szCs w:val="20"/>
        </w:rPr>
      </w:pPr>
    </w:p>
    <w:p w:rsidR="00671607" w:rsidRDefault="00671607" w:rsidP="00671607">
      <w:pPr>
        <w:rPr>
          <w:sz w:val="20"/>
          <w:szCs w:val="20"/>
        </w:rPr>
      </w:pPr>
      <w:r>
        <w:rPr>
          <w:rFonts w:eastAsia="Times New Roman"/>
          <w:sz w:val="24"/>
          <w:szCs w:val="24"/>
        </w:rPr>
        <w:t>стран 1945-2022 гг.;</w:t>
      </w:r>
    </w:p>
    <w:p w:rsidR="00671607" w:rsidRDefault="00671607" w:rsidP="00671607">
      <w:pPr>
        <w:rPr>
          <w:sz w:val="20"/>
          <w:szCs w:val="20"/>
        </w:rPr>
      </w:pPr>
      <w:r>
        <w:rPr>
          <w:rFonts w:eastAsia="Times New Roman"/>
          <w:sz w:val="24"/>
          <w:szCs w:val="24"/>
        </w:rPr>
        <w:t>анализировать письменный исторический источник по истории России и зарубежных стран 1945-2022</w:t>
      </w:r>
    </w:p>
    <w:p w:rsidR="00671607" w:rsidRDefault="00671607" w:rsidP="00671607">
      <w:pPr>
        <w:rPr>
          <w:sz w:val="20"/>
          <w:szCs w:val="20"/>
        </w:rPr>
      </w:pPr>
      <w:r>
        <w:rPr>
          <w:rFonts w:eastAsia="Times New Roman"/>
          <w:sz w:val="24"/>
          <w:szCs w:val="24"/>
        </w:rPr>
        <w:t>гг. с точки зрения его темы, цели, позиции автора документа и участников событий, основной мысли,</w:t>
      </w:r>
    </w:p>
    <w:p w:rsidR="00671607" w:rsidRDefault="00671607" w:rsidP="00671607">
      <w:pPr>
        <w:rPr>
          <w:sz w:val="20"/>
          <w:szCs w:val="20"/>
        </w:rPr>
      </w:pPr>
      <w:r>
        <w:rPr>
          <w:rFonts w:eastAsia="Times New Roman"/>
          <w:sz w:val="24"/>
          <w:szCs w:val="24"/>
        </w:rPr>
        <w:t>основной и дополнительной информации, достоверности содержания;</w:t>
      </w:r>
    </w:p>
    <w:p w:rsidR="00671607" w:rsidRDefault="00671607" w:rsidP="00671607">
      <w:pPr>
        <w:rPr>
          <w:rFonts w:eastAsia="Times New Roman"/>
          <w:sz w:val="24"/>
          <w:szCs w:val="24"/>
        </w:rPr>
      </w:pPr>
      <w:r>
        <w:rPr>
          <w:rFonts w:eastAsia="Times New Roman"/>
          <w:sz w:val="24"/>
          <w:szCs w:val="24"/>
        </w:rPr>
        <w:lastRenderedPageBreak/>
        <w:t>соотносить содержание исторического источника по истории России и зарубежных стран 1945-2022 гг.</w:t>
      </w:r>
    </w:p>
    <w:p w:rsidR="00DB7A47" w:rsidRDefault="00DB7A47" w:rsidP="00671607">
      <w:pPr>
        <w:rPr>
          <w:rFonts w:eastAsia="Times New Roman"/>
          <w:sz w:val="24"/>
          <w:szCs w:val="24"/>
        </w:rPr>
      </w:pPr>
    </w:p>
    <w:p w:rsidR="00671607" w:rsidRDefault="00671607" w:rsidP="00671607">
      <w:pPr>
        <w:tabs>
          <w:tab w:val="left" w:pos="259"/>
        </w:tabs>
        <w:spacing w:line="236" w:lineRule="auto"/>
        <w:rPr>
          <w:rFonts w:eastAsia="Times New Roman"/>
          <w:sz w:val="24"/>
          <w:szCs w:val="24"/>
        </w:rPr>
      </w:pPr>
      <w:bookmarkStart w:id="379" w:name="page217"/>
      <w:bookmarkEnd w:id="379"/>
      <w:r>
        <w:rPr>
          <w:rFonts w:eastAsia="Times New Roman"/>
          <w:sz w:val="24"/>
          <w:szCs w:val="24"/>
        </w:rPr>
        <w:t>учебным текстом, другими источниками исторической информации (в том числе исторической картой/схемой); сопоставлять, анализировать информацию из двух или более письменных исторических источников по</w:t>
      </w:r>
    </w:p>
    <w:p w:rsidR="00671607" w:rsidRDefault="00671607" w:rsidP="00671607">
      <w:pPr>
        <w:spacing w:line="1" w:lineRule="exact"/>
        <w:rPr>
          <w:rFonts w:eastAsia="Times New Roman"/>
          <w:sz w:val="24"/>
          <w:szCs w:val="24"/>
        </w:rPr>
      </w:pPr>
    </w:p>
    <w:p w:rsidR="00671607" w:rsidRDefault="00671607" w:rsidP="00671607">
      <w:pPr>
        <w:rPr>
          <w:rFonts w:eastAsia="Times New Roman"/>
          <w:sz w:val="24"/>
          <w:szCs w:val="24"/>
        </w:rPr>
      </w:pPr>
      <w:r>
        <w:rPr>
          <w:rFonts w:eastAsia="Times New Roman"/>
          <w:sz w:val="24"/>
          <w:szCs w:val="24"/>
        </w:rPr>
        <w:t>истории России и зарубежных стран 1945-2022 гг., делать выводы;</w:t>
      </w:r>
    </w:p>
    <w:p w:rsidR="00671607" w:rsidRDefault="00671607" w:rsidP="00671607">
      <w:pPr>
        <w:spacing w:line="12" w:lineRule="exact"/>
        <w:rPr>
          <w:rFonts w:eastAsia="Times New Roman"/>
          <w:sz w:val="24"/>
          <w:szCs w:val="24"/>
        </w:rPr>
      </w:pPr>
    </w:p>
    <w:p w:rsidR="00671607" w:rsidRDefault="00671607" w:rsidP="00671607">
      <w:pPr>
        <w:spacing w:line="237" w:lineRule="auto"/>
        <w:rPr>
          <w:rFonts w:eastAsia="Times New Roman"/>
          <w:sz w:val="24"/>
          <w:szCs w:val="24"/>
        </w:rPr>
      </w:pPr>
      <w:r>
        <w:rPr>
          <w:rFonts w:eastAsia="Times New Roman"/>
          <w:sz w:val="24"/>
          <w:szCs w:val="24"/>
        </w:rPr>
        <w:t>использовать исторические письменные источники при аргументации дискуссионных точек зрения; 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w:t>
      </w:r>
    </w:p>
    <w:p w:rsidR="00671607" w:rsidRDefault="00671607" w:rsidP="00671607">
      <w:pPr>
        <w:rPr>
          <w:sz w:val="20"/>
          <w:szCs w:val="20"/>
        </w:rPr>
      </w:pPr>
      <w:r>
        <w:rPr>
          <w:rFonts w:eastAsia="Times New Roman"/>
          <w:sz w:val="24"/>
          <w:szCs w:val="24"/>
        </w:rPr>
        <w:t>контекстную информацию, описывать вещественный исторический источник;</w:t>
      </w:r>
    </w:p>
    <w:p w:rsidR="00671607" w:rsidRDefault="00671607" w:rsidP="00671607">
      <w:pPr>
        <w:spacing w:line="12" w:lineRule="exact"/>
        <w:rPr>
          <w:sz w:val="20"/>
          <w:szCs w:val="20"/>
        </w:rPr>
      </w:pPr>
    </w:p>
    <w:p w:rsidR="00671607" w:rsidRDefault="00671607" w:rsidP="00671607">
      <w:pPr>
        <w:spacing w:line="237" w:lineRule="auto"/>
        <w:jc w:val="both"/>
        <w:rPr>
          <w:sz w:val="20"/>
          <w:szCs w:val="20"/>
        </w:rPr>
      </w:pPr>
      <w:r>
        <w:rPr>
          <w:rFonts w:eastAsia="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71607" w:rsidRDefault="00671607" w:rsidP="00671607">
      <w:pPr>
        <w:spacing w:line="14" w:lineRule="exact"/>
        <w:rPr>
          <w:sz w:val="20"/>
          <w:szCs w:val="20"/>
        </w:rPr>
      </w:pPr>
    </w:p>
    <w:p w:rsidR="00671607" w:rsidRDefault="00671607" w:rsidP="00671607">
      <w:pPr>
        <w:spacing w:line="237" w:lineRule="auto"/>
        <w:rPr>
          <w:sz w:val="20"/>
          <w:szCs w:val="20"/>
        </w:rPr>
      </w:pPr>
      <w:r>
        <w:rPr>
          <w:rFonts w:eastAsia="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Структура предметного результата включает следующий перечень знаний и умений:</w:t>
      </w:r>
    </w:p>
    <w:p w:rsidR="00671607" w:rsidRDefault="00671607" w:rsidP="00671607">
      <w:pPr>
        <w:spacing w:line="3" w:lineRule="exact"/>
        <w:rPr>
          <w:sz w:val="20"/>
          <w:szCs w:val="20"/>
        </w:rPr>
      </w:pPr>
    </w:p>
    <w:p w:rsidR="00671607" w:rsidRDefault="00671607" w:rsidP="00671607">
      <w:pPr>
        <w:rPr>
          <w:sz w:val="20"/>
          <w:szCs w:val="20"/>
        </w:rPr>
      </w:pPr>
      <w:r>
        <w:rPr>
          <w:rFonts w:eastAsia="Times New Roman"/>
          <w:sz w:val="24"/>
          <w:szCs w:val="24"/>
        </w:rPr>
        <w:t>знать и использовать правила информационной безопасности при поиске исторической информации;</w:t>
      </w:r>
    </w:p>
    <w:p w:rsidR="00671607" w:rsidRDefault="00671607" w:rsidP="00671607">
      <w:pPr>
        <w:tabs>
          <w:tab w:val="left" w:pos="1800"/>
          <w:tab w:val="left" w:pos="3400"/>
          <w:tab w:val="left" w:pos="4200"/>
          <w:tab w:val="left" w:pos="5720"/>
          <w:tab w:val="left" w:pos="7320"/>
          <w:tab w:val="left" w:pos="8780"/>
          <w:tab w:val="left" w:pos="10380"/>
        </w:tabs>
        <w:rPr>
          <w:sz w:val="20"/>
          <w:szCs w:val="20"/>
        </w:rPr>
      </w:pPr>
      <w:r>
        <w:rPr>
          <w:rFonts w:eastAsia="Times New Roman"/>
          <w:sz w:val="24"/>
          <w:szCs w:val="24"/>
        </w:rPr>
        <w:t>самостоятельно</w:t>
      </w:r>
      <w:r>
        <w:rPr>
          <w:rFonts w:eastAsia="Times New Roman"/>
          <w:sz w:val="24"/>
          <w:szCs w:val="24"/>
        </w:rPr>
        <w:tab/>
        <w:t>осуществлять</w:t>
      </w:r>
      <w:r>
        <w:rPr>
          <w:rFonts w:eastAsia="Times New Roman"/>
          <w:sz w:val="24"/>
          <w:szCs w:val="24"/>
        </w:rPr>
        <w:tab/>
        <w:t>поиск</w:t>
      </w:r>
      <w:r>
        <w:rPr>
          <w:rFonts w:eastAsia="Times New Roman"/>
          <w:sz w:val="24"/>
          <w:szCs w:val="24"/>
        </w:rPr>
        <w:tab/>
        <w:t>достоверных</w:t>
      </w:r>
      <w:r>
        <w:rPr>
          <w:rFonts w:eastAsia="Times New Roman"/>
          <w:sz w:val="24"/>
          <w:szCs w:val="24"/>
        </w:rPr>
        <w:tab/>
        <w:t>исторических</w:t>
      </w:r>
      <w:r>
        <w:rPr>
          <w:rFonts w:eastAsia="Times New Roman"/>
          <w:sz w:val="24"/>
          <w:szCs w:val="24"/>
        </w:rPr>
        <w:tab/>
        <w:t>источников,</w:t>
      </w:r>
      <w:r>
        <w:rPr>
          <w:rFonts w:eastAsia="Times New Roman"/>
          <w:sz w:val="24"/>
          <w:szCs w:val="24"/>
        </w:rPr>
        <w:tab/>
        <w:t>необходимых</w:t>
      </w:r>
      <w:r>
        <w:rPr>
          <w:sz w:val="20"/>
          <w:szCs w:val="20"/>
        </w:rPr>
        <w:tab/>
      </w:r>
      <w:r>
        <w:rPr>
          <w:rFonts w:eastAsia="Times New Roman"/>
          <w:sz w:val="23"/>
          <w:szCs w:val="23"/>
        </w:rPr>
        <w:t>для</w:t>
      </w:r>
    </w:p>
    <w:p w:rsidR="00671607" w:rsidRDefault="00671607" w:rsidP="00671607">
      <w:pPr>
        <w:rPr>
          <w:sz w:val="20"/>
          <w:szCs w:val="20"/>
        </w:rPr>
      </w:pPr>
      <w:r>
        <w:rPr>
          <w:rFonts w:eastAsia="Times New Roman"/>
          <w:sz w:val="24"/>
          <w:szCs w:val="24"/>
        </w:rPr>
        <w:t>изучения событий (явлений, процессов) истории России и зарубежных стран 1945-2022 гг.;</w:t>
      </w:r>
    </w:p>
    <w:p w:rsidR="00671607" w:rsidRDefault="00671607" w:rsidP="00671607">
      <w:pPr>
        <w:tabs>
          <w:tab w:val="left" w:pos="400"/>
          <w:tab w:val="left" w:pos="1300"/>
          <w:tab w:val="left" w:pos="2200"/>
          <w:tab w:val="left" w:pos="2640"/>
          <w:tab w:val="left" w:pos="3680"/>
          <w:tab w:val="left" w:pos="5500"/>
          <w:tab w:val="left" w:pos="6740"/>
          <w:tab w:val="left" w:pos="8240"/>
          <w:tab w:val="left" w:pos="9640"/>
        </w:tabs>
        <w:rPr>
          <w:sz w:val="20"/>
          <w:szCs w:val="20"/>
        </w:rPr>
      </w:pPr>
      <w:r>
        <w:rPr>
          <w:rFonts w:eastAsia="Times New Roman"/>
          <w:sz w:val="24"/>
          <w:szCs w:val="24"/>
        </w:rPr>
        <w:t>на</w:t>
      </w:r>
      <w:r>
        <w:rPr>
          <w:rFonts w:eastAsia="Times New Roman"/>
          <w:sz w:val="24"/>
          <w:szCs w:val="24"/>
        </w:rPr>
        <w:tab/>
        <w:t>основе</w:t>
      </w:r>
      <w:r>
        <w:rPr>
          <w:rFonts w:eastAsia="Times New Roman"/>
          <w:sz w:val="24"/>
          <w:szCs w:val="24"/>
        </w:rPr>
        <w:tab/>
        <w:t>знаний</w:t>
      </w:r>
      <w:r>
        <w:rPr>
          <w:rFonts w:eastAsia="Times New Roman"/>
          <w:sz w:val="24"/>
          <w:szCs w:val="24"/>
        </w:rPr>
        <w:tab/>
        <w:t>по</w:t>
      </w:r>
      <w:r>
        <w:rPr>
          <w:rFonts w:eastAsia="Times New Roman"/>
          <w:sz w:val="24"/>
          <w:szCs w:val="24"/>
        </w:rPr>
        <w:tab/>
        <w:t>истории</w:t>
      </w:r>
      <w:r>
        <w:rPr>
          <w:rFonts w:eastAsia="Times New Roman"/>
          <w:sz w:val="24"/>
          <w:szCs w:val="24"/>
        </w:rPr>
        <w:tab/>
        <w:t>самостоятельно</w:t>
      </w:r>
      <w:r>
        <w:rPr>
          <w:rFonts w:eastAsia="Times New Roman"/>
          <w:sz w:val="24"/>
          <w:szCs w:val="24"/>
        </w:rPr>
        <w:tab/>
        <w:t>подбирать</w:t>
      </w:r>
      <w:r>
        <w:rPr>
          <w:rFonts w:eastAsia="Times New Roman"/>
          <w:sz w:val="24"/>
          <w:szCs w:val="24"/>
        </w:rPr>
        <w:tab/>
        <w:t>достоверные</w:t>
      </w:r>
      <w:r>
        <w:rPr>
          <w:rFonts w:eastAsia="Times New Roman"/>
          <w:sz w:val="24"/>
          <w:szCs w:val="24"/>
        </w:rPr>
        <w:tab/>
        <w:t>визуальные</w:t>
      </w:r>
      <w:r>
        <w:rPr>
          <w:sz w:val="20"/>
          <w:szCs w:val="20"/>
        </w:rPr>
        <w:tab/>
      </w:r>
      <w:r>
        <w:rPr>
          <w:rFonts w:eastAsia="Times New Roman"/>
          <w:sz w:val="23"/>
          <w:szCs w:val="23"/>
        </w:rPr>
        <w:t>источники</w:t>
      </w:r>
    </w:p>
    <w:p w:rsidR="00671607" w:rsidRDefault="00671607" w:rsidP="00671607">
      <w:pPr>
        <w:rPr>
          <w:sz w:val="20"/>
          <w:szCs w:val="20"/>
        </w:rPr>
      </w:pPr>
      <w:r>
        <w:rPr>
          <w:rFonts w:eastAsia="Times New Roman"/>
          <w:sz w:val="24"/>
          <w:szCs w:val="24"/>
        </w:rPr>
        <w:t>исторической информации, иллюстрирующие сущностные признаки исторических событий, явлений,</w:t>
      </w:r>
    </w:p>
    <w:p w:rsidR="00671607" w:rsidRDefault="00671607" w:rsidP="00671607">
      <w:pPr>
        <w:rPr>
          <w:sz w:val="20"/>
          <w:szCs w:val="20"/>
        </w:rPr>
      </w:pPr>
      <w:r>
        <w:rPr>
          <w:rFonts w:eastAsia="Times New Roman"/>
          <w:sz w:val="24"/>
          <w:szCs w:val="24"/>
        </w:rPr>
        <w:t>процессов;</w:t>
      </w:r>
    </w:p>
    <w:p w:rsidR="00671607" w:rsidRDefault="00671607" w:rsidP="00671607">
      <w:pPr>
        <w:spacing w:line="13" w:lineRule="exact"/>
        <w:rPr>
          <w:sz w:val="20"/>
          <w:szCs w:val="20"/>
        </w:rPr>
      </w:pPr>
    </w:p>
    <w:p w:rsidR="00671607" w:rsidRDefault="00671607" w:rsidP="00671607">
      <w:pPr>
        <w:spacing w:line="237" w:lineRule="auto"/>
        <w:rPr>
          <w:sz w:val="20"/>
          <w:szCs w:val="20"/>
        </w:rPr>
      </w:pPr>
      <w:r>
        <w:rPr>
          <w:rFonts w:eastAsia="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 используя знания по истории, оценивать полноту и достоверность информации с точки зрения ее соответствия исторической действительности.</w:t>
      </w:r>
    </w:p>
    <w:p w:rsidR="00671607" w:rsidRDefault="00671607" w:rsidP="00671607">
      <w:pPr>
        <w:spacing w:line="14" w:lineRule="exact"/>
        <w:rPr>
          <w:sz w:val="20"/>
          <w:szCs w:val="20"/>
        </w:rPr>
      </w:pPr>
    </w:p>
    <w:p w:rsidR="00671607" w:rsidRDefault="00671607" w:rsidP="00671607">
      <w:pPr>
        <w:spacing w:line="238" w:lineRule="auto"/>
        <w:rPr>
          <w:sz w:val="20"/>
          <w:szCs w:val="20"/>
        </w:rPr>
      </w:pPr>
      <w:r>
        <w:rPr>
          <w:rFonts w:eastAsia="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 Структура предметного результата включает следующий перечень знаний и умений:</w:t>
      </w:r>
    </w:p>
    <w:p w:rsidR="00671607" w:rsidRDefault="00671607" w:rsidP="00671607">
      <w:pPr>
        <w:spacing w:line="4" w:lineRule="exact"/>
        <w:rPr>
          <w:sz w:val="20"/>
          <w:szCs w:val="20"/>
        </w:rPr>
      </w:pPr>
    </w:p>
    <w:p w:rsidR="00671607" w:rsidRDefault="00671607" w:rsidP="00671607">
      <w:pPr>
        <w:rPr>
          <w:sz w:val="20"/>
          <w:szCs w:val="20"/>
        </w:rPr>
      </w:pPr>
      <w:r>
        <w:rPr>
          <w:rFonts w:eastAsia="Times New Roman"/>
          <w:sz w:val="24"/>
          <w:szCs w:val="24"/>
        </w:rPr>
        <w:t>определять на основе информации, представленной в текстовом источнике исторической информации,</w:t>
      </w:r>
    </w:p>
    <w:p w:rsidR="00671607" w:rsidRDefault="00671607" w:rsidP="00671607">
      <w:pPr>
        <w:rPr>
          <w:sz w:val="20"/>
          <w:szCs w:val="20"/>
        </w:rPr>
      </w:pPr>
      <w:r>
        <w:rPr>
          <w:rFonts w:eastAsia="Times New Roman"/>
          <w:sz w:val="24"/>
          <w:szCs w:val="24"/>
        </w:rPr>
        <w:t>характерные признаки описываемых событий (явлений, процессов) истории России и зарубежных стран</w:t>
      </w:r>
    </w:p>
    <w:p w:rsidR="00671607" w:rsidRDefault="00671607" w:rsidP="00671607">
      <w:pPr>
        <w:rPr>
          <w:sz w:val="20"/>
          <w:szCs w:val="20"/>
        </w:rPr>
      </w:pPr>
      <w:r>
        <w:rPr>
          <w:rFonts w:eastAsia="Times New Roman"/>
          <w:sz w:val="24"/>
          <w:szCs w:val="24"/>
        </w:rPr>
        <w:t>1945-2022 гг.;</w:t>
      </w:r>
    </w:p>
    <w:p w:rsidR="00671607" w:rsidRDefault="00671607" w:rsidP="00671607">
      <w:pPr>
        <w:rPr>
          <w:sz w:val="20"/>
          <w:szCs w:val="20"/>
        </w:rPr>
      </w:pPr>
      <w:r>
        <w:rPr>
          <w:rFonts w:eastAsia="Times New Roman"/>
          <w:sz w:val="24"/>
          <w:szCs w:val="24"/>
        </w:rPr>
        <w:lastRenderedPageBreak/>
        <w:t>отвечать  на  вопросы  по  содержанию  текстового  источника  исторической  информации  по  истории</w:t>
      </w:r>
    </w:p>
    <w:p w:rsidR="00671607" w:rsidRDefault="00671607" w:rsidP="00671607">
      <w:pPr>
        <w:rPr>
          <w:sz w:val="20"/>
          <w:szCs w:val="20"/>
        </w:rPr>
      </w:pPr>
      <w:r>
        <w:rPr>
          <w:rFonts w:eastAsia="Times New Roman"/>
          <w:sz w:val="24"/>
          <w:szCs w:val="24"/>
        </w:rPr>
        <w:t>России и зарубежных стран 1945-2022 гг. и составлять на его основе план, таблицу, схему;</w:t>
      </w:r>
    </w:p>
    <w:p w:rsidR="00671607" w:rsidRDefault="00671607" w:rsidP="00671607">
      <w:pPr>
        <w:tabs>
          <w:tab w:val="left" w:pos="1080"/>
          <w:tab w:val="left" w:pos="2400"/>
          <w:tab w:val="left" w:pos="2680"/>
          <w:tab w:val="left" w:pos="3780"/>
          <w:tab w:val="left" w:pos="4160"/>
          <w:tab w:val="left" w:pos="4880"/>
          <w:tab w:val="left" w:pos="5780"/>
          <w:tab w:val="left" w:pos="6920"/>
          <w:tab w:val="left" w:pos="8520"/>
          <w:tab w:val="left" w:pos="9820"/>
        </w:tabs>
        <w:rPr>
          <w:sz w:val="20"/>
          <w:szCs w:val="20"/>
        </w:rPr>
      </w:pPr>
      <w:r>
        <w:rPr>
          <w:rFonts w:eastAsia="Times New Roman"/>
          <w:sz w:val="24"/>
          <w:szCs w:val="24"/>
        </w:rPr>
        <w:t>узнавать,</w:t>
      </w:r>
      <w:r>
        <w:rPr>
          <w:rFonts w:eastAsia="Times New Roman"/>
          <w:sz w:val="24"/>
          <w:szCs w:val="24"/>
        </w:rPr>
        <w:tab/>
        <w:t>показывать</w:t>
      </w:r>
      <w:r>
        <w:rPr>
          <w:rFonts w:eastAsia="Times New Roman"/>
          <w:sz w:val="24"/>
          <w:szCs w:val="24"/>
        </w:rPr>
        <w:tab/>
        <w:t>и</w:t>
      </w:r>
      <w:r>
        <w:rPr>
          <w:rFonts w:eastAsia="Times New Roman"/>
          <w:sz w:val="24"/>
          <w:szCs w:val="24"/>
        </w:rPr>
        <w:tab/>
        <w:t>называть</w:t>
      </w:r>
      <w:r>
        <w:rPr>
          <w:rFonts w:eastAsia="Times New Roman"/>
          <w:sz w:val="24"/>
          <w:szCs w:val="24"/>
        </w:rPr>
        <w:tab/>
        <w:t>на</w:t>
      </w:r>
      <w:r>
        <w:rPr>
          <w:rFonts w:eastAsia="Times New Roman"/>
          <w:sz w:val="24"/>
          <w:szCs w:val="24"/>
        </w:rPr>
        <w:tab/>
        <w:t>карте</w:t>
      </w:r>
      <w:r>
        <w:rPr>
          <w:sz w:val="20"/>
          <w:szCs w:val="20"/>
        </w:rPr>
        <w:tab/>
      </w:r>
      <w:r>
        <w:rPr>
          <w:rFonts w:eastAsia="Times New Roman"/>
          <w:sz w:val="24"/>
          <w:szCs w:val="24"/>
        </w:rPr>
        <w:t>(схеме)</w:t>
      </w:r>
      <w:r>
        <w:rPr>
          <w:sz w:val="20"/>
          <w:szCs w:val="20"/>
        </w:rPr>
        <w:tab/>
      </w:r>
      <w:r>
        <w:rPr>
          <w:rFonts w:eastAsia="Times New Roman"/>
          <w:sz w:val="24"/>
          <w:szCs w:val="24"/>
        </w:rPr>
        <w:t>объекты,</w:t>
      </w:r>
      <w:r>
        <w:rPr>
          <w:rFonts w:eastAsia="Times New Roman"/>
          <w:sz w:val="24"/>
          <w:szCs w:val="24"/>
        </w:rPr>
        <w:tab/>
        <w:t>обозначенные</w:t>
      </w:r>
      <w:r>
        <w:rPr>
          <w:rFonts w:eastAsia="Times New Roman"/>
          <w:sz w:val="24"/>
          <w:szCs w:val="24"/>
        </w:rPr>
        <w:tab/>
        <w:t>условными</w:t>
      </w:r>
      <w:r>
        <w:rPr>
          <w:rFonts w:eastAsia="Times New Roman"/>
          <w:sz w:val="24"/>
          <w:szCs w:val="24"/>
        </w:rPr>
        <w:tab/>
        <w:t>знаками,</w:t>
      </w:r>
    </w:p>
    <w:p w:rsidR="00671607" w:rsidRDefault="00671607" w:rsidP="00671607">
      <w:pPr>
        <w:spacing w:line="12" w:lineRule="exact"/>
        <w:rPr>
          <w:sz w:val="20"/>
          <w:szCs w:val="20"/>
        </w:rPr>
      </w:pPr>
    </w:p>
    <w:p w:rsidR="00671607" w:rsidRDefault="00671607" w:rsidP="00671607">
      <w:pPr>
        <w:rPr>
          <w:sz w:val="20"/>
          <w:szCs w:val="20"/>
        </w:rPr>
      </w:pPr>
      <w:r>
        <w:rPr>
          <w:rFonts w:eastAsia="Times New Roman"/>
          <w:sz w:val="23"/>
          <w:szCs w:val="23"/>
        </w:rPr>
        <w:t>характеризовать историческое пространство  (географические объекты, территории расселения народов,</w:t>
      </w:r>
    </w:p>
    <w:p w:rsidR="00671607" w:rsidRDefault="00671607" w:rsidP="00671607">
      <w:pPr>
        <w:tabs>
          <w:tab w:val="left" w:pos="1420"/>
          <w:tab w:val="left" w:pos="2140"/>
          <w:tab w:val="left" w:pos="3760"/>
          <w:tab w:val="left" w:pos="5120"/>
          <w:tab w:val="left" w:pos="6260"/>
          <w:tab w:val="left" w:pos="6540"/>
          <w:tab w:val="left" w:pos="7520"/>
          <w:tab w:val="left" w:pos="8780"/>
          <w:tab w:val="left" w:pos="9840"/>
        </w:tabs>
        <w:rPr>
          <w:sz w:val="20"/>
          <w:szCs w:val="20"/>
        </w:rPr>
      </w:pPr>
      <w:r>
        <w:rPr>
          <w:rFonts w:eastAsia="Times New Roman"/>
          <w:sz w:val="24"/>
          <w:szCs w:val="24"/>
        </w:rPr>
        <w:t>государства,</w:t>
      </w:r>
      <w:r>
        <w:rPr>
          <w:rFonts w:eastAsia="Times New Roman"/>
          <w:sz w:val="24"/>
          <w:szCs w:val="24"/>
        </w:rPr>
        <w:tab/>
        <w:t>места</w:t>
      </w:r>
      <w:r>
        <w:rPr>
          <w:rFonts w:eastAsia="Times New Roman"/>
          <w:sz w:val="24"/>
          <w:szCs w:val="24"/>
        </w:rPr>
        <w:tab/>
        <w:t>расположения</w:t>
      </w:r>
      <w:r>
        <w:rPr>
          <w:rFonts w:eastAsia="Times New Roman"/>
          <w:sz w:val="24"/>
          <w:szCs w:val="24"/>
        </w:rPr>
        <w:tab/>
        <w:t>памятников</w:t>
      </w:r>
      <w:r>
        <w:rPr>
          <w:rFonts w:eastAsia="Times New Roman"/>
          <w:sz w:val="24"/>
          <w:szCs w:val="24"/>
        </w:rPr>
        <w:tab/>
        <w:t>культуры</w:t>
      </w:r>
      <w:r>
        <w:rPr>
          <w:rFonts w:eastAsia="Times New Roman"/>
          <w:sz w:val="24"/>
          <w:szCs w:val="24"/>
        </w:rPr>
        <w:tab/>
        <w:t>и</w:t>
      </w:r>
      <w:r>
        <w:rPr>
          <w:rFonts w:eastAsia="Times New Roman"/>
          <w:sz w:val="24"/>
          <w:szCs w:val="24"/>
        </w:rPr>
        <w:tab/>
        <w:t>другие),</w:t>
      </w:r>
      <w:r>
        <w:rPr>
          <w:rFonts w:eastAsia="Times New Roman"/>
          <w:sz w:val="24"/>
          <w:szCs w:val="24"/>
        </w:rPr>
        <w:tab/>
        <w:t>изучаемые</w:t>
      </w:r>
      <w:r>
        <w:rPr>
          <w:rFonts w:eastAsia="Times New Roman"/>
          <w:sz w:val="24"/>
          <w:szCs w:val="24"/>
        </w:rPr>
        <w:tab/>
        <w:t>события,</w:t>
      </w:r>
      <w:r>
        <w:rPr>
          <w:rFonts w:eastAsia="Times New Roman"/>
          <w:sz w:val="24"/>
          <w:szCs w:val="24"/>
        </w:rPr>
        <w:tab/>
        <w:t>явления,</w:t>
      </w:r>
    </w:p>
    <w:p w:rsidR="00671607" w:rsidRDefault="00671607" w:rsidP="00671607">
      <w:pPr>
        <w:rPr>
          <w:sz w:val="20"/>
          <w:szCs w:val="20"/>
        </w:rPr>
      </w:pPr>
      <w:r>
        <w:rPr>
          <w:rFonts w:eastAsia="Times New Roman"/>
          <w:sz w:val="24"/>
          <w:szCs w:val="24"/>
        </w:rPr>
        <w:t>процессы истории России и зарубежных стран 1945-2022 гг.;</w:t>
      </w:r>
    </w:p>
    <w:p w:rsidR="00671607" w:rsidRDefault="00671607" w:rsidP="00671607">
      <w:pPr>
        <w:tabs>
          <w:tab w:val="left" w:pos="1340"/>
          <w:tab w:val="left" w:pos="2860"/>
          <w:tab w:val="left" w:pos="4400"/>
          <w:tab w:val="left" w:pos="4980"/>
          <w:tab w:val="left" w:pos="5860"/>
          <w:tab w:val="left" w:pos="6160"/>
          <w:tab w:val="left" w:pos="7780"/>
          <w:tab w:val="left" w:pos="8660"/>
          <w:tab w:val="left" w:pos="10480"/>
        </w:tabs>
        <w:rPr>
          <w:sz w:val="20"/>
          <w:szCs w:val="20"/>
        </w:rPr>
      </w:pPr>
      <w:r>
        <w:rPr>
          <w:rFonts w:eastAsia="Times New Roman"/>
          <w:sz w:val="24"/>
          <w:szCs w:val="24"/>
        </w:rPr>
        <w:t>привлекать</w:t>
      </w:r>
      <w:r>
        <w:rPr>
          <w:rFonts w:eastAsia="Times New Roman"/>
          <w:sz w:val="24"/>
          <w:szCs w:val="24"/>
        </w:rPr>
        <w:tab/>
        <w:t>контекстную</w:t>
      </w:r>
      <w:r>
        <w:rPr>
          <w:rFonts w:eastAsia="Times New Roman"/>
          <w:sz w:val="24"/>
          <w:szCs w:val="24"/>
        </w:rPr>
        <w:tab/>
        <w:t>информацию</w:t>
      </w:r>
      <w:r>
        <w:rPr>
          <w:rFonts w:eastAsia="Times New Roman"/>
          <w:sz w:val="24"/>
          <w:szCs w:val="24"/>
        </w:rPr>
        <w:tab/>
        <w:t>при</w:t>
      </w:r>
      <w:r>
        <w:rPr>
          <w:rFonts w:eastAsia="Times New Roman"/>
          <w:sz w:val="24"/>
          <w:szCs w:val="24"/>
        </w:rPr>
        <w:tab/>
        <w:t>работе</w:t>
      </w:r>
      <w:r>
        <w:rPr>
          <w:rFonts w:eastAsia="Times New Roman"/>
          <w:sz w:val="24"/>
          <w:szCs w:val="24"/>
        </w:rPr>
        <w:tab/>
        <w:t>с</w:t>
      </w:r>
      <w:r>
        <w:rPr>
          <w:rFonts w:eastAsia="Times New Roman"/>
          <w:sz w:val="24"/>
          <w:szCs w:val="24"/>
        </w:rPr>
        <w:tab/>
        <w:t>исторической</w:t>
      </w:r>
      <w:r>
        <w:rPr>
          <w:rFonts w:eastAsia="Times New Roman"/>
          <w:sz w:val="24"/>
          <w:szCs w:val="24"/>
        </w:rPr>
        <w:tab/>
        <w:t>картой</w:t>
      </w:r>
      <w:r>
        <w:rPr>
          <w:rFonts w:eastAsia="Times New Roman"/>
          <w:sz w:val="24"/>
          <w:szCs w:val="24"/>
        </w:rPr>
        <w:tab/>
        <w:t>и  рассказывать</w:t>
      </w:r>
      <w:r>
        <w:rPr>
          <w:sz w:val="20"/>
          <w:szCs w:val="20"/>
        </w:rPr>
        <w:tab/>
      </w:r>
      <w:r>
        <w:rPr>
          <w:rFonts w:eastAsia="Times New Roman"/>
          <w:sz w:val="23"/>
          <w:szCs w:val="23"/>
        </w:rPr>
        <w:t>об</w:t>
      </w:r>
    </w:p>
    <w:p w:rsidR="00671607" w:rsidRDefault="00671607" w:rsidP="00671607">
      <w:pPr>
        <w:rPr>
          <w:sz w:val="20"/>
          <w:szCs w:val="20"/>
        </w:rPr>
      </w:pPr>
      <w:r>
        <w:rPr>
          <w:rFonts w:eastAsia="Times New Roman"/>
          <w:sz w:val="24"/>
          <w:szCs w:val="24"/>
        </w:rPr>
        <w:t>исторических событиях, используя историческую карту;</w:t>
      </w:r>
    </w:p>
    <w:p w:rsidR="00671607" w:rsidRDefault="00671607" w:rsidP="00671607">
      <w:pPr>
        <w:tabs>
          <w:tab w:val="left" w:pos="1600"/>
          <w:tab w:val="left" w:pos="3300"/>
          <w:tab w:val="left" w:pos="4920"/>
          <w:tab w:val="left" w:pos="6820"/>
          <w:tab w:val="left" w:pos="7260"/>
          <w:tab w:val="left" w:pos="7940"/>
          <w:tab w:val="left" w:pos="8540"/>
          <w:tab w:val="left" w:pos="9320"/>
        </w:tabs>
        <w:rPr>
          <w:sz w:val="20"/>
          <w:szCs w:val="20"/>
        </w:rPr>
      </w:pPr>
      <w:r>
        <w:rPr>
          <w:rFonts w:eastAsia="Times New Roman"/>
          <w:sz w:val="24"/>
          <w:szCs w:val="24"/>
        </w:rPr>
        <w:t>сопоставлять,</w:t>
      </w:r>
      <w:r>
        <w:rPr>
          <w:rFonts w:eastAsia="Times New Roman"/>
          <w:sz w:val="24"/>
          <w:szCs w:val="24"/>
        </w:rPr>
        <w:tab/>
        <w:t>анализировать</w:t>
      </w:r>
      <w:r>
        <w:rPr>
          <w:rFonts w:eastAsia="Times New Roman"/>
          <w:sz w:val="24"/>
          <w:szCs w:val="24"/>
        </w:rPr>
        <w:tab/>
        <w:t>информацию,</w:t>
      </w:r>
      <w:r>
        <w:rPr>
          <w:rFonts w:eastAsia="Times New Roman"/>
          <w:sz w:val="24"/>
          <w:szCs w:val="24"/>
        </w:rPr>
        <w:tab/>
        <w:t>представленную</w:t>
      </w:r>
      <w:r>
        <w:rPr>
          <w:rFonts w:eastAsia="Times New Roman"/>
          <w:sz w:val="24"/>
          <w:szCs w:val="24"/>
        </w:rPr>
        <w:tab/>
        <w:t>на</w:t>
      </w:r>
      <w:r>
        <w:rPr>
          <w:rFonts w:eastAsia="Times New Roman"/>
          <w:sz w:val="24"/>
          <w:szCs w:val="24"/>
        </w:rPr>
        <w:tab/>
        <w:t>двух</w:t>
      </w:r>
      <w:r>
        <w:rPr>
          <w:rFonts w:eastAsia="Times New Roman"/>
          <w:sz w:val="24"/>
          <w:szCs w:val="24"/>
        </w:rPr>
        <w:tab/>
        <w:t>или</w:t>
      </w:r>
      <w:r>
        <w:rPr>
          <w:rFonts w:eastAsia="Times New Roman"/>
          <w:sz w:val="24"/>
          <w:szCs w:val="24"/>
        </w:rPr>
        <w:tab/>
        <w:t>более</w:t>
      </w:r>
      <w:r>
        <w:rPr>
          <w:sz w:val="20"/>
          <w:szCs w:val="20"/>
        </w:rPr>
        <w:tab/>
      </w:r>
      <w:r>
        <w:rPr>
          <w:rFonts w:eastAsia="Times New Roman"/>
          <w:sz w:val="23"/>
          <w:szCs w:val="23"/>
        </w:rPr>
        <w:t>исторических</w:t>
      </w:r>
    </w:p>
    <w:p w:rsidR="00671607" w:rsidRDefault="00671607" w:rsidP="00671607">
      <w:pPr>
        <w:rPr>
          <w:sz w:val="20"/>
          <w:szCs w:val="20"/>
        </w:rPr>
      </w:pPr>
      <w:r>
        <w:rPr>
          <w:rFonts w:eastAsia="Times New Roman"/>
          <w:sz w:val="24"/>
          <w:szCs w:val="24"/>
        </w:rPr>
        <w:t>картах/схемах по истории России и зарубежных стран 1945-2022 гг.; оформлять результаты анализа</w:t>
      </w:r>
    </w:p>
    <w:p w:rsidR="00671607" w:rsidRDefault="00671607" w:rsidP="00671607">
      <w:pPr>
        <w:rPr>
          <w:sz w:val="20"/>
          <w:szCs w:val="20"/>
        </w:rPr>
      </w:pPr>
      <w:r>
        <w:rPr>
          <w:rFonts w:eastAsia="Times New Roman"/>
          <w:sz w:val="24"/>
          <w:szCs w:val="24"/>
        </w:rPr>
        <w:t>исторической карты/схемы в виде таблицы, схемы; делать выводы;</w:t>
      </w:r>
    </w:p>
    <w:p w:rsidR="00671607" w:rsidRDefault="00671607" w:rsidP="00671607">
      <w:pPr>
        <w:spacing w:line="1" w:lineRule="exact"/>
        <w:rPr>
          <w:sz w:val="20"/>
          <w:szCs w:val="20"/>
        </w:rPr>
      </w:pPr>
    </w:p>
    <w:p w:rsidR="00671607" w:rsidRDefault="00671607" w:rsidP="00671607">
      <w:pPr>
        <w:rPr>
          <w:sz w:val="20"/>
          <w:szCs w:val="20"/>
        </w:rPr>
      </w:pPr>
      <w:r>
        <w:rPr>
          <w:rFonts w:eastAsia="Times New Roman"/>
          <w:sz w:val="24"/>
          <w:szCs w:val="24"/>
        </w:rPr>
        <w:t>на основании информации, представленной на карте (схеме) по истории России и зарубежных стран</w:t>
      </w:r>
    </w:p>
    <w:p w:rsidR="00671607" w:rsidRDefault="00671607" w:rsidP="00671607">
      <w:pPr>
        <w:rPr>
          <w:sz w:val="20"/>
          <w:szCs w:val="20"/>
        </w:rPr>
      </w:pPr>
      <w:r>
        <w:rPr>
          <w:rFonts w:eastAsia="Times New Roman"/>
          <w:sz w:val="24"/>
          <w:szCs w:val="24"/>
        </w:rPr>
        <w:t>1945-2022 гг., проводить сравнение исторических объектов (размеры территорий стран, расстояния и</w:t>
      </w:r>
    </w:p>
    <w:p w:rsidR="00671607" w:rsidRDefault="00671607" w:rsidP="00671607">
      <w:pPr>
        <w:rPr>
          <w:sz w:val="20"/>
          <w:szCs w:val="20"/>
        </w:rPr>
      </w:pPr>
      <w:r>
        <w:rPr>
          <w:rFonts w:eastAsia="Times New Roman"/>
          <w:sz w:val="24"/>
          <w:szCs w:val="24"/>
        </w:rPr>
        <w:t>другое), социально- экономических и геополитических условий существования государств, народов,</w:t>
      </w:r>
    </w:p>
    <w:p w:rsidR="00671607" w:rsidRDefault="00671607" w:rsidP="00671607">
      <w:pPr>
        <w:rPr>
          <w:sz w:val="20"/>
          <w:szCs w:val="20"/>
        </w:rPr>
      </w:pPr>
      <w:r>
        <w:rPr>
          <w:rFonts w:eastAsia="Times New Roman"/>
          <w:sz w:val="24"/>
          <w:szCs w:val="24"/>
        </w:rPr>
        <w:t>делать выводы;</w:t>
      </w:r>
    </w:p>
    <w:p w:rsidR="00671607" w:rsidRDefault="00671607" w:rsidP="00671607">
      <w:pPr>
        <w:rPr>
          <w:sz w:val="20"/>
          <w:szCs w:val="20"/>
        </w:rPr>
      </w:pPr>
      <w:r>
        <w:rPr>
          <w:rFonts w:eastAsia="Times New Roman"/>
          <w:sz w:val="24"/>
          <w:szCs w:val="24"/>
        </w:rPr>
        <w:t>сопоставлять  информацию,  представленную  на  исторической  карте  (схеме)  по  истории  России  и</w:t>
      </w:r>
    </w:p>
    <w:p w:rsidR="00671607" w:rsidRDefault="00671607" w:rsidP="00671607">
      <w:pPr>
        <w:tabs>
          <w:tab w:val="left" w:pos="1400"/>
          <w:tab w:val="left" w:pos="2140"/>
          <w:tab w:val="left" w:pos="3360"/>
          <w:tab w:val="left" w:pos="3860"/>
          <w:tab w:val="left" w:pos="4140"/>
          <w:tab w:val="left" w:pos="5740"/>
          <w:tab w:val="left" w:pos="6140"/>
          <w:tab w:val="left" w:pos="7640"/>
          <w:tab w:val="left" w:pos="9220"/>
          <w:tab w:val="left" w:pos="10600"/>
        </w:tabs>
        <w:rPr>
          <w:sz w:val="20"/>
          <w:szCs w:val="20"/>
        </w:rPr>
      </w:pPr>
      <w:r>
        <w:rPr>
          <w:rFonts w:eastAsia="Times New Roman"/>
          <w:sz w:val="24"/>
          <w:szCs w:val="24"/>
        </w:rPr>
        <w:t>зарубежных</w:t>
      </w:r>
      <w:r>
        <w:rPr>
          <w:rFonts w:eastAsia="Times New Roman"/>
          <w:sz w:val="24"/>
          <w:szCs w:val="24"/>
        </w:rPr>
        <w:tab/>
        <w:t>стран</w:t>
      </w:r>
      <w:r>
        <w:rPr>
          <w:sz w:val="20"/>
          <w:szCs w:val="20"/>
        </w:rPr>
        <w:tab/>
      </w:r>
      <w:r>
        <w:rPr>
          <w:rFonts w:eastAsia="Times New Roman"/>
          <w:sz w:val="24"/>
          <w:szCs w:val="24"/>
        </w:rPr>
        <w:t>1945-2022</w:t>
      </w:r>
      <w:r>
        <w:rPr>
          <w:sz w:val="20"/>
          <w:szCs w:val="20"/>
        </w:rPr>
        <w:tab/>
      </w:r>
      <w:r>
        <w:rPr>
          <w:rFonts w:eastAsia="Times New Roman"/>
          <w:sz w:val="24"/>
          <w:szCs w:val="24"/>
        </w:rPr>
        <w:t>гг.,</w:t>
      </w:r>
      <w:r>
        <w:rPr>
          <w:rFonts w:eastAsia="Times New Roman"/>
          <w:sz w:val="24"/>
          <w:szCs w:val="24"/>
        </w:rPr>
        <w:tab/>
        <w:t>с</w:t>
      </w:r>
      <w:r>
        <w:rPr>
          <w:rFonts w:eastAsia="Times New Roman"/>
          <w:sz w:val="24"/>
          <w:szCs w:val="24"/>
        </w:rPr>
        <w:tab/>
        <w:t>информацией</w:t>
      </w:r>
      <w:r>
        <w:rPr>
          <w:rFonts w:eastAsia="Times New Roman"/>
          <w:sz w:val="24"/>
          <w:szCs w:val="24"/>
        </w:rPr>
        <w:tab/>
        <w:t>из</w:t>
      </w:r>
      <w:r>
        <w:rPr>
          <w:rFonts w:eastAsia="Times New Roman"/>
          <w:sz w:val="24"/>
          <w:szCs w:val="24"/>
        </w:rPr>
        <w:tab/>
        <w:t>аутентичных</w:t>
      </w:r>
      <w:r>
        <w:rPr>
          <w:rFonts w:eastAsia="Times New Roman"/>
          <w:sz w:val="24"/>
          <w:szCs w:val="24"/>
        </w:rPr>
        <w:tab/>
        <w:t>исторических</w:t>
      </w:r>
      <w:r>
        <w:rPr>
          <w:rFonts w:eastAsia="Times New Roman"/>
          <w:sz w:val="24"/>
          <w:szCs w:val="24"/>
        </w:rPr>
        <w:tab/>
        <w:t>источников</w:t>
      </w:r>
      <w:r>
        <w:rPr>
          <w:sz w:val="20"/>
          <w:szCs w:val="20"/>
        </w:rPr>
        <w:tab/>
      </w:r>
      <w:r>
        <w:rPr>
          <w:rFonts w:eastAsia="Times New Roman"/>
        </w:rPr>
        <w:t>и</w:t>
      </w:r>
    </w:p>
    <w:p w:rsidR="00671607" w:rsidRDefault="00671607" w:rsidP="00671607">
      <w:pPr>
        <w:rPr>
          <w:sz w:val="20"/>
          <w:szCs w:val="20"/>
        </w:rPr>
      </w:pPr>
      <w:r>
        <w:rPr>
          <w:rFonts w:eastAsia="Times New Roman"/>
          <w:sz w:val="24"/>
          <w:szCs w:val="24"/>
        </w:rPr>
        <w:t>источников исторической информации;</w:t>
      </w:r>
    </w:p>
    <w:p w:rsidR="00671607" w:rsidRDefault="00671607" w:rsidP="00DB7A47">
      <w:pPr>
        <w:tabs>
          <w:tab w:val="left" w:pos="6840"/>
        </w:tabs>
        <w:rPr>
          <w:sz w:val="20"/>
          <w:szCs w:val="20"/>
        </w:rPr>
      </w:pPr>
      <w:r>
        <w:rPr>
          <w:rFonts w:eastAsia="Times New Roman"/>
          <w:sz w:val="24"/>
          <w:szCs w:val="24"/>
        </w:rPr>
        <w:t>определять  события,  явления,  процессы,  которым  посвящены</w:t>
      </w:r>
      <w:r>
        <w:rPr>
          <w:rFonts w:eastAsia="Times New Roman"/>
          <w:sz w:val="24"/>
          <w:szCs w:val="24"/>
        </w:rPr>
        <w:tab/>
        <w:t>визуальные источники  исторической</w:t>
      </w:r>
      <w:bookmarkStart w:id="380" w:name="page219"/>
      <w:bookmarkEnd w:id="380"/>
      <w:r>
        <w:rPr>
          <w:rFonts w:eastAsia="Times New Roman"/>
          <w:sz w:val="24"/>
          <w:szCs w:val="24"/>
        </w:rPr>
        <w:t>информации;</w:t>
      </w:r>
    </w:p>
    <w:p w:rsidR="00671607" w:rsidRDefault="00671607" w:rsidP="00671607">
      <w:pPr>
        <w:rPr>
          <w:sz w:val="20"/>
          <w:szCs w:val="20"/>
        </w:rPr>
      </w:pPr>
      <w:r>
        <w:rPr>
          <w:rFonts w:eastAsia="Times New Roman"/>
          <w:sz w:val="24"/>
          <w:szCs w:val="24"/>
        </w:rPr>
        <w:t>на основании визуальных источников исторической информации и статистической  информации по</w:t>
      </w:r>
    </w:p>
    <w:p w:rsidR="00671607" w:rsidRDefault="00671607" w:rsidP="00671607">
      <w:pPr>
        <w:tabs>
          <w:tab w:val="left" w:pos="960"/>
          <w:tab w:val="left" w:pos="1840"/>
          <w:tab w:val="left" w:pos="2120"/>
          <w:tab w:val="left" w:pos="3500"/>
          <w:tab w:val="left" w:pos="4220"/>
          <w:tab w:val="left" w:pos="5420"/>
          <w:tab w:val="left" w:pos="5820"/>
          <w:tab w:val="left" w:pos="7040"/>
          <w:tab w:val="left" w:pos="8240"/>
          <w:tab w:val="left" w:pos="9800"/>
        </w:tabs>
        <w:rPr>
          <w:sz w:val="20"/>
          <w:szCs w:val="20"/>
        </w:rPr>
      </w:pPr>
      <w:r>
        <w:rPr>
          <w:rFonts w:eastAsia="Times New Roman"/>
          <w:sz w:val="24"/>
          <w:szCs w:val="24"/>
        </w:rPr>
        <w:t>истории</w:t>
      </w:r>
      <w:r>
        <w:rPr>
          <w:rFonts w:eastAsia="Times New Roman"/>
          <w:sz w:val="24"/>
          <w:szCs w:val="24"/>
        </w:rPr>
        <w:tab/>
        <w:t>России</w:t>
      </w:r>
      <w:r>
        <w:rPr>
          <w:rFonts w:eastAsia="Times New Roman"/>
          <w:sz w:val="24"/>
          <w:szCs w:val="24"/>
        </w:rPr>
        <w:tab/>
        <w:t>и</w:t>
      </w:r>
      <w:r>
        <w:rPr>
          <w:rFonts w:eastAsia="Times New Roman"/>
          <w:sz w:val="24"/>
          <w:szCs w:val="24"/>
        </w:rPr>
        <w:tab/>
        <w:t>зарубежных</w:t>
      </w:r>
      <w:r>
        <w:rPr>
          <w:rFonts w:eastAsia="Times New Roman"/>
          <w:sz w:val="24"/>
          <w:szCs w:val="24"/>
        </w:rPr>
        <w:tab/>
        <w:t>стран</w:t>
      </w:r>
      <w:r>
        <w:rPr>
          <w:sz w:val="20"/>
          <w:szCs w:val="20"/>
        </w:rPr>
        <w:tab/>
      </w:r>
      <w:r>
        <w:rPr>
          <w:rFonts w:eastAsia="Times New Roman"/>
          <w:sz w:val="24"/>
          <w:szCs w:val="24"/>
        </w:rPr>
        <w:t>1945-2022</w:t>
      </w:r>
      <w:r>
        <w:rPr>
          <w:sz w:val="20"/>
          <w:szCs w:val="20"/>
        </w:rPr>
        <w:tab/>
      </w:r>
      <w:r>
        <w:rPr>
          <w:rFonts w:eastAsia="Times New Roman"/>
          <w:sz w:val="24"/>
          <w:szCs w:val="24"/>
        </w:rPr>
        <w:t>гг.</w:t>
      </w:r>
      <w:r>
        <w:rPr>
          <w:rFonts w:eastAsia="Times New Roman"/>
          <w:sz w:val="24"/>
          <w:szCs w:val="24"/>
        </w:rPr>
        <w:tab/>
        <w:t>проводить</w:t>
      </w:r>
      <w:r>
        <w:rPr>
          <w:rFonts w:eastAsia="Times New Roman"/>
          <w:sz w:val="24"/>
          <w:szCs w:val="24"/>
        </w:rPr>
        <w:tab/>
        <w:t>сравнение</w:t>
      </w:r>
      <w:r>
        <w:rPr>
          <w:rFonts w:eastAsia="Times New Roman"/>
          <w:sz w:val="24"/>
          <w:szCs w:val="24"/>
        </w:rPr>
        <w:tab/>
        <w:t>исторических</w:t>
      </w:r>
      <w:r>
        <w:rPr>
          <w:sz w:val="20"/>
          <w:szCs w:val="20"/>
        </w:rPr>
        <w:tab/>
      </w:r>
      <w:r>
        <w:rPr>
          <w:rFonts w:eastAsia="Times New Roman"/>
          <w:sz w:val="23"/>
          <w:szCs w:val="23"/>
        </w:rPr>
        <w:t>событий,</w:t>
      </w:r>
    </w:p>
    <w:p w:rsidR="00671607" w:rsidRDefault="00671607" w:rsidP="00671607">
      <w:pPr>
        <w:rPr>
          <w:sz w:val="20"/>
          <w:szCs w:val="20"/>
        </w:rPr>
      </w:pPr>
      <w:r>
        <w:rPr>
          <w:rFonts w:eastAsia="Times New Roman"/>
          <w:sz w:val="24"/>
          <w:szCs w:val="24"/>
        </w:rPr>
        <w:t>явлений, процессов истории России и зарубежных стран 1945-2022 гг.;</w:t>
      </w:r>
    </w:p>
    <w:p w:rsidR="00671607" w:rsidRDefault="00671607" w:rsidP="00671607">
      <w:pPr>
        <w:rPr>
          <w:sz w:val="20"/>
          <w:szCs w:val="20"/>
        </w:rPr>
      </w:pPr>
      <w:r>
        <w:rPr>
          <w:rFonts w:eastAsia="Times New Roman"/>
          <w:sz w:val="24"/>
          <w:szCs w:val="24"/>
        </w:rPr>
        <w:t>сопоставлять визуальные источники исторической информации по истории  России и зарубежных стран</w:t>
      </w:r>
    </w:p>
    <w:p w:rsidR="00671607" w:rsidRDefault="00671607" w:rsidP="00671607">
      <w:pPr>
        <w:rPr>
          <w:sz w:val="20"/>
          <w:szCs w:val="20"/>
        </w:rPr>
      </w:pPr>
      <w:r>
        <w:rPr>
          <w:rFonts w:eastAsia="Times New Roman"/>
          <w:sz w:val="24"/>
          <w:szCs w:val="24"/>
        </w:rPr>
        <w:t>1945-2022 гг. с информацией из других исторических источников, делать выводы;</w:t>
      </w:r>
    </w:p>
    <w:p w:rsidR="00671607" w:rsidRDefault="00671607" w:rsidP="00671607">
      <w:pPr>
        <w:tabs>
          <w:tab w:val="left" w:pos="9360"/>
        </w:tabs>
        <w:rPr>
          <w:sz w:val="20"/>
          <w:szCs w:val="20"/>
        </w:rPr>
      </w:pPr>
      <w:r>
        <w:rPr>
          <w:rFonts w:eastAsia="Times New Roman"/>
          <w:sz w:val="24"/>
          <w:szCs w:val="24"/>
        </w:rPr>
        <w:t>представлять  историческую  информацию  в  виде  таблиц,  графиков,  схем,  диаграмм;</w:t>
      </w:r>
      <w:r>
        <w:rPr>
          <w:sz w:val="20"/>
          <w:szCs w:val="20"/>
        </w:rPr>
        <w:tab/>
      </w:r>
      <w:r>
        <w:rPr>
          <w:rFonts w:eastAsia="Times New Roman"/>
          <w:sz w:val="23"/>
          <w:szCs w:val="23"/>
        </w:rPr>
        <w:t>использовать</w:t>
      </w:r>
    </w:p>
    <w:p w:rsidR="00671607" w:rsidRDefault="00671607" w:rsidP="00671607">
      <w:pPr>
        <w:rPr>
          <w:sz w:val="20"/>
          <w:szCs w:val="20"/>
        </w:rPr>
      </w:pPr>
      <w:r>
        <w:rPr>
          <w:rFonts w:eastAsia="Times New Roman"/>
          <w:sz w:val="24"/>
          <w:szCs w:val="24"/>
        </w:rPr>
        <w:t>умения, приобретенные в процессе изучения истории, для участия в</w:t>
      </w:r>
    </w:p>
    <w:p w:rsidR="00671607" w:rsidRDefault="00671607" w:rsidP="00671607">
      <w:pPr>
        <w:tabs>
          <w:tab w:val="left" w:pos="1300"/>
          <w:tab w:val="left" w:pos="2320"/>
          <w:tab w:val="left" w:pos="3420"/>
          <w:tab w:val="left" w:pos="3820"/>
          <w:tab w:val="left" w:pos="4800"/>
          <w:tab w:val="left" w:pos="5680"/>
          <w:tab w:val="left" w:pos="6880"/>
          <w:tab w:val="left" w:pos="7360"/>
          <w:tab w:val="left" w:pos="7620"/>
          <w:tab w:val="left" w:pos="8160"/>
          <w:tab w:val="left" w:pos="8900"/>
          <w:tab w:val="left" w:pos="9280"/>
        </w:tabs>
        <w:rPr>
          <w:sz w:val="20"/>
          <w:szCs w:val="20"/>
        </w:rPr>
      </w:pPr>
      <w:r>
        <w:rPr>
          <w:rFonts w:eastAsia="Times New Roman"/>
          <w:sz w:val="24"/>
          <w:szCs w:val="24"/>
        </w:rPr>
        <w:t>подготовке</w:t>
      </w:r>
      <w:r>
        <w:rPr>
          <w:rFonts w:eastAsia="Times New Roman"/>
          <w:sz w:val="24"/>
          <w:szCs w:val="24"/>
        </w:rPr>
        <w:tab/>
        <w:t>учебных</w:t>
      </w:r>
      <w:r>
        <w:rPr>
          <w:rFonts w:eastAsia="Times New Roman"/>
          <w:sz w:val="24"/>
          <w:szCs w:val="24"/>
        </w:rPr>
        <w:tab/>
        <w:t>проектов</w:t>
      </w:r>
      <w:r>
        <w:rPr>
          <w:rFonts w:eastAsia="Times New Roman"/>
          <w:sz w:val="24"/>
          <w:szCs w:val="24"/>
        </w:rPr>
        <w:tab/>
        <w:t>по</w:t>
      </w:r>
      <w:r>
        <w:rPr>
          <w:rFonts w:eastAsia="Times New Roman"/>
          <w:sz w:val="24"/>
          <w:szCs w:val="24"/>
        </w:rPr>
        <w:tab/>
        <w:t>истории</w:t>
      </w:r>
      <w:r>
        <w:rPr>
          <w:rFonts w:eastAsia="Times New Roman"/>
          <w:sz w:val="24"/>
          <w:szCs w:val="24"/>
        </w:rPr>
        <w:tab/>
        <w:t>России</w:t>
      </w:r>
      <w:r>
        <w:rPr>
          <w:sz w:val="20"/>
          <w:szCs w:val="20"/>
        </w:rPr>
        <w:tab/>
      </w:r>
      <w:r>
        <w:rPr>
          <w:rFonts w:eastAsia="Times New Roman"/>
          <w:sz w:val="24"/>
          <w:szCs w:val="24"/>
        </w:rPr>
        <w:t>1945-2022</w:t>
      </w:r>
      <w:r>
        <w:rPr>
          <w:sz w:val="20"/>
          <w:szCs w:val="20"/>
        </w:rPr>
        <w:tab/>
      </w:r>
      <w:r>
        <w:rPr>
          <w:rFonts w:eastAsia="Times New Roman"/>
          <w:sz w:val="24"/>
          <w:szCs w:val="24"/>
        </w:rPr>
        <w:t>гг.,</w:t>
      </w:r>
      <w:r>
        <w:rPr>
          <w:rFonts w:eastAsia="Times New Roman"/>
          <w:sz w:val="24"/>
          <w:szCs w:val="24"/>
        </w:rPr>
        <w:tab/>
        <w:t>в</w:t>
      </w:r>
      <w:r>
        <w:rPr>
          <w:rFonts w:eastAsia="Times New Roman"/>
          <w:sz w:val="24"/>
          <w:szCs w:val="24"/>
        </w:rPr>
        <w:tab/>
        <w:t>том</w:t>
      </w:r>
      <w:r>
        <w:rPr>
          <w:rFonts w:eastAsia="Times New Roman"/>
          <w:sz w:val="24"/>
          <w:szCs w:val="24"/>
        </w:rPr>
        <w:tab/>
        <w:t>числе</w:t>
      </w:r>
      <w:r>
        <w:rPr>
          <w:rFonts w:eastAsia="Times New Roman"/>
          <w:sz w:val="24"/>
          <w:szCs w:val="24"/>
        </w:rPr>
        <w:tab/>
        <w:t>на</w:t>
      </w:r>
      <w:r>
        <w:rPr>
          <w:rFonts w:eastAsia="Times New Roman"/>
          <w:sz w:val="24"/>
          <w:szCs w:val="24"/>
        </w:rPr>
        <w:tab/>
        <w:t>региональном</w:t>
      </w:r>
    </w:p>
    <w:p w:rsidR="00671607" w:rsidRDefault="00671607" w:rsidP="00671607">
      <w:pPr>
        <w:rPr>
          <w:sz w:val="20"/>
          <w:szCs w:val="20"/>
        </w:rPr>
      </w:pPr>
      <w:r>
        <w:rPr>
          <w:rFonts w:eastAsia="Times New Roman"/>
          <w:sz w:val="24"/>
          <w:szCs w:val="24"/>
        </w:rPr>
        <w:t>материале, с использованием ресурсов библиотек, музеев и других.</w:t>
      </w:r>
    </w:p>
    <w:p w:rsidR="00671607" w:rsidRDefault="00671607" w:rsidP="00671607">
      <w:pPr>
        <w:spacing w:line="12" w:lineRule="exact"/>
        <w:rPr>
          <w:sz w:val="20"/>
          <w:szCs w:val="20"/>
        </w:rPr>
      </w:pPr>
    </w:p>
    <w:p w:rsidR="00671607" w:rsidRDefault="00671607" w:rsidP="00671607">
      <w:pPr>
        <w:spacing w:line="236" w:lineRule="auto"/>
        <w:jc w:val="both"/>
        <w:rPr>
          <w:sz w:val="20"/>
          <w:szCs w:val="20"/>
        </w:rPr>
      </w:pPr>
      <w:r>
        <w:rPr>
          <w:rFonts w:eastAsia="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w:t>
      </w:r>
    </w:p>
    <w:p w:rsidR="00671607" w:rsidRDefault="00671607" w:rsidP="0075656E">
      <w:pPr>
        <w:numPr>
          <w:ilvl w:val="0"/>
          <w:numId w:val="15"/>
        </w:numPr>
        <w:tabs>
          <w:tab w:val="left" w:pos="180"/>
        </w:tabs>
        <w:ind w:left="180" w:hanging="180"/>
        <w:rPr>
          <w:rFonts w:eastAsia="Times New Roman"/>
          <w:i/>
          <w:iCs/>
          <w:sz w:val="24"/>
          <w:szCs w:val="24"/>
        </w:rPr>
      </w:pPr>
      <w:r>
        <w:rPr>
          <w:rFonts w:eastAsia="Times New Roman"/>
          <w:sz w:val="24"/>
          <w:szCs w:val="24"/>
        </w:rPr>
        <w:t>историческому наследию народов России.</w:t>
      </w:r>
    </w:p>
    <w:p w:rsidR="00671607" w:rsidRDefault="00671607" w:rsidP="00671607">
      <w:pPr>
        <w:spacing w:line="11" w:lineRule="exact"/>
        <w:rPr>
          <w:sz w:val="20"/>
          <w:szCs w:val="20"/>
        </w:rPr>
      </w:pPr>
    </w:p>
    <w:p w:rsidR="00671607" w:rsidRDefault="00671607" w:rsidP="00671607">
      <w:pPr>
        <w:spacing w:line="237" w:lineRule="auto"/>
        <w:jc w:val="both"/>
        <w:rPr>
          <w:sz w:val="20"/>
          <w:szCs w:val="20"/>
        </w:rPr>
      </w:pPr>
      <w:r>
        <w:rPr>
          <w:rFonts w:eastAsia="Times New Roman"/>
          <w:sz w:val="24"/>
          <w:szCs w:val="24"/>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71607" w:rsidRDefault="00671607" w:rsidP="00671607">
      <w:pPr>
        <w:spacing w:line="2" w:lineRule="exact"/>
        <w:rPr>
          <w:sz w:val="20"/>
          <w:szCs w:val="20"/>
        </w:rPr>
      </w:pPr>
    </w:p>
    <w:p w:rsidR="00671607" w:rsidRDefault="00671607" w:rsidP="00671607">
      <w:pPr>
        <w:rPr>
          <w:sz w:val="20"/>
          <w:szCs w:val="20"/>
        </w:rPr>
      </w:pPr>
      <w:r>
        <w:rPr>
          <w:rFonts w:eastAsia="Times New Roman"/>
          <w:sz w:val="24"/>
          <w:szCs w:val="24"/>
        </w:rPr>
        <w:t>Структура предметного результата включает следующий перечень знаний и умений:</w:t>
      </w:r>
    </w:p>
    <w:p w:rsidR="00671607" w:rsidRDefault="00671607" w:rsidP="00671607">
      <w:pPr>
        <w:rPr>
          <w:sz w:val="20"/>
          <w:szCs w:val="20"/>
        </w:rPr>
      </w:pPr>
      <w:r>
        <w:rPr>
          <w:rFonts w:eastAsia="Times New Roman"/>
          <w:sz w:val="24"/>
          <w:szCs w:val="24"/>
        </w:rPr>
        <w:t>понимать особенности политического, социально-экономического и историко- культурного развития</w:t>
      </w:r>
    </w:p>
    <w:p w:rsidR="00671607" w:rsidRDefault="00671607" w:rsidP="00671607">
      <w:pPr>
        <w:rPr>
          <w:sz w:val="20"/>
          <w:szCs w:val="20"/>
        </w:rPr>
      </w:pPr>
      <w:r>
        <w:rPr>
          <w:rFonts w:eastAsia="Times New Roman"/>
          <w:sz w:val="24"/>
          <w:szCs w:val="24"/>
        </w:rPr>
        <w:t>России как многонационального государства, знакомство с культурой, традициями и обычаями народов</w:t>
      </w:r>
    </w:p>
    <w:p w:rsidR="00671607" w:rsidRDefault="00671607" w:rsidP="00671607">
      <w:pPr>
        <w:spacing w:line="1" w:lineRule="exact"/>
        <w:rPr>
          <w:sz w:val="20"/>
          <w:szCs w:val="20"/>
        </w:rPr>
      </w:pPr>
    </w:p>
    <w:p w:rsidR="00671607" w:rsidRDefault="00671607" w:rsidP="00671607">
      <w:pPr>
        <w:rPr>
          <w:sz w:val="20"/>
          <w:szCs w:val="20"/>
        </w:rPr>
      </w:pPr>
      <w:r>
        <w:rPr>
          <w:rFonts w:eastAsia="Times New Roman"/>
          <w:sz w:val="24"/>
          <w:szCs w:val="24"/>
        </w:rPr>
        <w:t>России;</w:t>
      </w:r>
    </w:p>
    <w:p w:rsidR="00671607" w:rsidRDefault="00671607" w:rsidP="00671607">
      <w:pPr>
        <w:rPr>
          <w:sz w:val="20"/>
          <w:szCs w:val="20"/>
        </w:rPr>
      </w:pPr>
      <w:r>
        <w:rPr>
          <w:rFonts w:eastAsia="Times New Roman"/>
          <w:sz w:val="24"/>
          <w:szCs w:val="24"/>
        </w:rPr>
        <w:t>знать исторические примеры эффективного взаимодействия народов нашей страны для защиты Родины</w:t>
      </w:r>
    </w:p>
    <w:p w:rsidR="00671607" w:rsidRDefault="00671607" w:rsidP="00671607">
      <w:pPr>
        <w:rPr>
          <w:sz w:val="20"/>
          <w:szCs w:val="20"/>
        </w:rPr>
      </w:pPr>
      <w:r>
        <w:rPr>
          <w:rFonts w:eastAsia="Times New Roman"/>
          <w:sz w:val="24"/>
          <w:szCs w:val="24"/>
        </w:rPr>
        <w:t>от  внешних  врагов,  достижения  общих  целей  в  деле  политического,  социально-экономического  и</w:t>
      </w:r>
    </w:p>
    <w:p w:rsidR="00671607" w:rsidRDefault="00671607" w:rsidP="00671607">
      <w:pPr>
        <w:rPr>
          <w:sz w:val="20"/>
          <w:szCs w:val="20"/>
        </w:rPr>
      </w:pPr>
      <w:r>
        <w:rPr>
          <w:rFonts w:eastAsia="Times New Roman"/>
          <w:sz w:val="24"/>
          <w:szCs w:val="24"/>
        </w:rPr>
        <w:t>культурного развития России;</w:t>
      </w:r>
    </w:p>
    <w:p w:rsidR="00671607" w:rsidRDefault="00671607" w:rsidP="00671607">
      <w:pPr>
        <w:rPr>
          <w:sz w:val="20"/>
          <w:szCs w:val="20"/>
        </w:rPr>
      </w:pPr>
      <w:r>
        <w:rPr>
          <w:rFonts w:eastAsia="Times New Roman"/>
          <w:sz w:val="24"/>
          <w:szCs w:val="24"/>
        </w:rPr>
        <w:t>понимать  особенности  общения  с  представителями  другой  культуры,  национальной и  религиозной</w:t>
      </w:r>
    </w:p>
    <w:p w:rsidR="00671607" w:rsidRDefault="00671607" w:rsidP="00671607">
      <w:pPr>
        <w:rPr>
          <w:sz w:val="20"/>
          <w:szCs w:val="20"/>
        </w:rPr>
      </w:pPr>
      <w:r>
        <w:rPr>
          <w:rFonts w:eastAsia="Times New Roman"/>
          <w:sz w:val="24"/>
          <w:szCs w:val="24"/>
        </w:rPr>
        <w:t>принадлежности, важность учета в общении традиций, обычаев, особенностей культуры народов нашей</w:t>
      </w:r>
    </w:p>
    <w:p w:rsidR="00671607" w:rsidRDefault="00671607" w:rsidP="00671607">
      <w:pPr>
        <w:rPr>
          <w:sz w:val="20"/>
          <w:szCs w:val="20"/>
        </w:rPr>
      </w:pPr>
      <w:r>
        <w:rPr>
          <w:rFonts w:eastAsia="Times New Roman"/>
          <w:sz w:val="24"/>
          <w:szCs w:val="24"/>
        </w:rPr>
        <w:t>страны;</w:t>
      </w:r>
    </w:p>
    <w:p w:rsidR="00671607" w:rsidRDefault="00671607" w:rsidP="00671607">
      <w:pPr>
        <w:spacing w:line="12" w:lineRule="exact"/>
        <w:rPr>
          <w:sz w:val="20"/>
          <w:szCs w:val="20"/>
        </w:rPr>
      </w:pPr>
    </w:p>
    <w:p w:rsidR="00671607" w:rsidRDefault="00671607" w:rsidP="00671607">
      <w:pPr>
        <w:spacing w:line="237" w:lineRule="auto"/>
        <w:jc w:val="both"/>
        <w:rPr>
          <w:sz w:val="20"/>
          <w:szCs w:val="20"/>
        </w:rPr>
      </w:pPr>
      <w:r>
        <w:rPr>
          <w:rFonts w:eastAsia="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71607" w:rsidRDefault="00671607" w:rsidP="00671607">
      <w:pPr>
        <w:spacing w:line="14" w:lineRule="exact"/>
        <w:rPr>
          <w:sz w:val="20"/>
          <w:szCs w:val="20"/>
        </w:rPr>
      </w:pPr>
    </w:p>
    <w:p w:rsidR="00671607" w:rsidRDefault="00671607" w:rsidP="00671607">
      <w:pPr>
        <w:spacing w:line="236" w:lineRule="auto"/>
        <w:rPr>
          <w:sz w:val="20"/>
          <w:szCs w:val="20"/>
        </w:rPr>
      </w:pPr>
      <w:r>
        <w:rPr>
          <w:rFonts w:eastAsia="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Структура предметного результата включает следующий перечень знаний и умений:</w:t>
      </w:r>
    </w:p>
    <w:p w:rsidR="00671607" w:rsidRDefault="00671607" w:rsidP="00671607">
      <w:pPr>
        <w:spacing w:line="2" w:lineRule="exact"/>
        <w:rPr>
          <w:sz w:val="20"/>
          <w:szCs w:val="20"/>
        </w:rPr>
      </w:pPr>
    </w:p>
    <w:p w:rsidR="00671607" w:rsidRDefault="00671607" w:rsidP="00671607">
      <w:pPr>
        <w:tabs>
          <w:tab w:val="left" w:pos="1120"/>
          <w:tab w:val="left" w:pos="2180"/>
          <w:tab w:val="left" w:pos="3160"/>
          <w:tab w:val="left" w:pos="4420"/>
          <w:tab w:val="left" w:pos="5280"/>
          <w:tab w:val="left" w:pos="5540"/>
          <w:tab w:val="left" w:pos="6200"/>
          <w:tab w:val="left" w:pos="7240"/>
          <w:tab w:val="left" w:pos="8940"/>
          <w:tab w:val="left" w:pos="9800"/>
        </w:tabs>
        <w:rPr>
          <w:sz w:val="20"/>
          <w:szCs w:val="20"/>
        </w:rPr>
      </w:pPr>
      <w:r>
        <w:rPr>
          <w:rFonts w:eastAsia="Times New Roman"/>
          <w:sz w:val="24"/>
          <w:szCs w:val="24"/>
        </w:rPr>
        <w:t>понимать</w:t>
      </w:r>
      <w:r>
        <w:rPr>
          <w:rFonts w:eastAsia="Times New Roman"/>
          <w:sz w:val="24"/>
          <w:szCs w:val="24"/>
        </w:rPr>
        <w:tab/>
        <w:t>значение</w:t>
      </w:r>
      <w:r>
        <w:rPr>
          <w:rFonts w:eastAsia="Times New Roman"/>
          <w:sz w:val="24"/>
          <w:szCs w:val="24"/>
        </w:rPr>
        <w:tab/>
        <w:t>подвига</w:t>
      </w:r>
      <w:r>
        <w:rPr>
          <w:rFonts w:eastAsia="Times New Roman"/>
          <w:sz w:val="24"/>
          <w:szCs w:val="24"/>
        </w:rPr>
        <w:tab/>
        <w:t>советского</w:t>
      </w:r>
      <w:r>
        <w:rPr>
          <w:rFonts w:eastAsia="Times New Roman"/>
          <w:sz w:val="24"/>
          <w:szCs w:val="24"/>
        </w:rPr>
        <w:tab/>
        <w:t>народа</w:t>
      </w:r>
      <w:r>
        <w:rPr>
          <w:rFonts w:eastAsia="Times New Roman"/>
          <w:sz w:val="24"/>
          <w:szCs w:val="24"/>
        </w:rPr>
        <w:tab/>
        <w:t>в</w:t>
      </w:r>
      <w:r>
        <w:rPr>
          <w:rFonts w:eastAsia="Times New Roman"/>
          <w:sz w:val="24"/>
          <w:szCs w:val="24"/>
        </w:rPr>
        <w:tab/>
        <w:t>годы</w:t>
      </w:r>
      <w:r>
        <w:rPr>
          <w:rFonts w:eastAsia="Times New Roman"/>
          <w:sz w:val="24"/>
          <w:szCs w:val="24"/>
        </w:rPr>
        <w:tab/>
        <w:t>Великой</w:t>
      </w:r>
      <w:r>
        <w:rPr>
          <w:rFonts w:eastAsia="Times New Roman"/>
          <w:sz w:val="24"/>
          <w:szCs w:val="24"/>
        </w:rPr>
        <w:tab/>
        <w:t>Отечественной</w:t>
      </w:r>
      <w:r>
        <w:rPr>
          <w:rFonts w:eastAsia="Times New Roman"/>
          <w:sz w:val="24"/>
          <w:szCs w:val="24"/>
        </w:rPr>
        <w:tab/>
        <w:t>войны,</w:t>
      </w:r>
      <w:r>
        <w:rPr>
          <w:sz w:val="20"/>
          <w:szCs w:val="20"/>
        </w:rPr>
        <w:tab/>
      </w:r>
      <w:r>
        <w:rPr>
          <w:rFonts w:eastAsia="Times New Roman"/>
          <w:sz w:val="23"/>
          <w:szCs w:val="23"/>
        </w:rPr>
        <w:t>значение</w:t>
      </w:r>
    </w:p>
    <w:p w:rsidR="00671607" w:rsidRDefault="00671607" w:rsidP="00671607">
      <w:pPr>
        <w:rPr>
          <w:sz w:val="20"/>
          <w:szCs w:val="20"/>
        </w:rPr>
      </w:pPr>
      <w:r>
        <w:rPr>
          <w:rFonts w:eastAsia="Times New Roman"/>
          <w:sz w:val="24"/>
          <w:szCs w:val="24"/>
        </w:rPr>
        <w:t>достижений  народов  нашей  страны  в  других  важнейших  событиях,  процессах  истории  России  и</w:t>
      </w:r>
    </w:p>
    <w:p w:rsidR="00671607" w:rsidRDefault="00671607" w:rsidP="00671607">
      <w:pPr>
        <w:rPr>
          <w:sz w:val="20"/>
          <w:szCs w:val="20"/>
        </w:rPr>
      </w:pPr>
      <w:r>
        <w:rPr>
          <w:rFonts w:eastAsia="Times New Roman"/>
          <w:sz w:val="24"/>
          <w:szCs w:val="24"/>
        </w:rPr>
        <w:t>зарубежных  стран  1945-2022  гг.,  осознавать  и  понимать  ценность  сопричастности  своей  семьи  к</w:t>
      </w:r>
    </w:p>
    <w:p w:rsidR="00671607" w:rsidRDefault="00671607" w:rsidP="00671607">
      <w:pPr>
        <w:rPr>
          <w:sz w:val="20"/>
          <w:szCs w:val="20"/>
        </w:rPr>
      </w:pPr>
      <w:r>
        <w:rPr>
          <w:rFonts w:eastAsia="Times New Roman"/>
          <w:sz w:val="24"/>
          <w:szCs w:val="24"/>
        </w:rPr>
        <w:t>событиям, явлениям, процессам истории России;</w:t>
      </w:r>
    </w:p>
    <w:p w:rsidR="00671607" w:rsidRDefault="00671607" w:rsidP="00671607">
      <w:pPr>
        <w:tabs>
          <w:tab w:val="left" w:pos="1180"/>
          <w:tab w:val="left" w:pos="2740"/>
          <w:tab w:val="left" w:pos="3600"/>
          <w:tab w:val="left" w:pos="5440"/>
          <w:tab w:val="left" w:pos="6520"/>
          <w:tab w:val="left" w:pos="7920"/>
          <w:tab w:val="left" w:pos="8900"/>
          <w:tab w:val="left" w:pos="9720"/>
          <w:tab w:val="left" w:pos="10600"/>
        </w:tabs>
        <w:rPr>
          <w:sz w:val="20"/>
          <w:szCs w:val="20"/>
        </w:rPr>
      </w:pPr>
      <w:r>
        <w:rPr>
          <w:rFonts w:eastAsia="Times New Roman"/>
          <w:sz w:val="24"/>
          <w:szCs w:val="24"/>
        </w:rPr>
        <w:t>используя</w:t>
      </w:r>
      <w:r>
        <w:rPr>
          <w:rFonts w:eastAsia="Times New Roman"/>
          <w:sz w:val="24"/>
          <w:szCs w:val="24"/>
        </w:rPr>
        <w:tab/>
        <w:t>исторические</w:t>
      </w:r>
      <w:r>
        <w:rPr>
          <w:rFonts w:eastAsia="Times New Roman"/>
          <w:sz w:val="24"/>
          <w:szCs w:val="24"/>
        </w:rPr>
        <w:tab/>
        <w:t>факты,</w:t>
      </w:r>
      <w:r>
        <w:rPr>
          <w:rFonts w:eastAsia="Times New Roman"/>
          <w:sz w:val="24"/>
          <w:szCs w:val="24"/>
        </w:rPr>
        <w:tab/>
        <w:t>характеризовать</w:t>
      </w:r>
      <w:r>
        <w:rPr>
          <w:rFonts w:eastAsia="Times New Roman"/>
          <w:sz w:val="24"/>
          <w:szCs w:val="24"/>
        </w:rPr>
        <w:tab/>
        <w:t>значение</w:t>
      </w:r>
      <w:r>
        <w:rPr>
          <w:rFonts w:eastAsia="Times New Roman"/>
          <w:sz w:val="24"/>
          <w:szCs w:val="24"/>
        </w:rPr>
        <w:tab/>
        <w:t>достижений</w:t>
      </w:r>
      <w:r>
        <w:rPr>
          <w:rFonts w:eastAsia="Times New Roman"/>
          <w:sz w:val="24"/>
          <w:szCs w:val="24"/>
        </w:rPr>
        <w:tab/>
        <w:t>народов</w:t>
      </w:r>
      <w:r>
        <w:rPr>
          <w:rFonts w:eastAsia="Times New Roman"/>
          <w:sz w:val="24"/>
          <w:szCs w:val="24"/>
        </w:rPr>
        <w:tab/>
        <w:t>нашей</w:t>
      </w:r>
      <w:r>
        <w:rPr>
          <w:rFonts w:eastAsia="Times New Roman"/>
          <w:sz w:val="24"/>
          <w:szCs w:val="24"/>
        </w:rPr>
        <w:tab/>
        <w:t>страны</w:t>
      </w:r>
      <w:r>
        <w:rPr>
          <w:rFonts w:eastAsia="Times New Roman"/>
          <w:sz w:val="24"/>
          <w:szCs w:val="24"/>
        </w:rPr>
        <w:tab/>
        <w:t>в</w:t>
      </w:r>
    </w:p>
    <w:p w:rsidR="00671607" w:rsidRDefault="00671607" w:rsidP="00671607">
      <w:pPr>
        <w:rPr>
          <w:sz w:val="20"/>
          <w:szCs w:val="20"/>
        </w:rPr>
      </w:pPr>
      <w:r>
        <w:rPr>
          <w:rFonts w:eastAsia="Times New Roman"/>
          <w:sz w:val="24"/>
          <w:szCs w:val="24"/>
        </w:rPr>
        <w:t>событиях, явлениях, процессах истории России и зарубежных стран 1945 - 2022 гг.;</w:t>
      </w:r>
    </w:p>
    <w:p w:rsidR="00671607" w:rsidRDefault="00671607" w:rsidP="00671607">
      <w:pPr>
        <w:spacing w:line="12" w:lineRule="exact"/>
        <w:rPr>
          <w:sz w:val="20"/>
          <w:szCs w:val="20"/>
        </w:rPr>
      </w:pPr>
    </w:p>
    <w:p w:rsidR="00671607" w:rsidRDefault="00671607" w:rsidP="00671607">
      <w:pPr>
        <w:spacing w:line="236" w:lineRule="auto"/>
        <w:rPr>
          <w:sz w:val="20"/>
          <w:szCs w:val="20"/>
        </w:rPr>
      </w:pPr>
      <w:r>
        <w:rPr>
          <w:rFonts w:eastAsia="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 активно участвовать в дискуссиях, не допуская умаления подвига народа при защите Отечества.</w:t>
      </w:r>
    </w:p>
    <w:p w:rsidR="00671607" w:rsidRDefault="00671607" w:rsidP="00671607">
      <w:pPr>
        <w:spacing w:line="14" w:lineRule="exact"/>
        <w:rPr>
          <w:sz w:val="20"/>
          <w:szCs w:val="20"/>
        </w:rPr>
      </w:pPr>
    </w:p>
    <w:p w:rsidR="00671607" w:rsidRDefault="00671607" w:rsidP="00671607">
      <w:pPr>
        <w:spacing w:line="236" w:lineRule="auto"/>
        <w:jc w:val="both"/>
        <w:rPr>
          <w:sz w:val="20"/>
          <w:szCs w:val="20"/>
        </w:rPr>
      </w:pPr>
      <w:r>
        <w:rPr>
          <w:rFonts w:eastAsia="Times New Roman"/>
          <w:sz w:val="24"/>
          <w:szCs w:val="24"/>
        </w:rPr>
        <w:t>Знание ключевых событий, основных дат и этапов истории России и мира в 1945- 2022 гг.; выдающихся деятелей отечественной и всемирной истории; важнейших достижений культуры, ценностных ориентиров.</w:t>
      </w:r>
    </w:p>
    <w:p w:rsidR="00671607" w:rsidRDefault="00671607" w:rsidP="00671607">
      <w:pPr>
        <w:spacing w:line="2" w:lineRule="exact"/>
        <w:rPr>
          <w:sz w:val="20"/>
          <w:szCs w:val="20"/>
        </w:rPr>
      </w:pPr>
    </w:p>
    <w:p w:rsidR="00671607" w:rsidRDefault="00671607" w:rsidP="00671607">
      <w:pPr>
        <w:rPr>
          <w:sz w:val="20"/>
          <w:szCs w:val="20"/>
        </w:rPr>
      </w:pPr>
      <w:r>
        <w:rPr>
          <w:rFonts w:eastAsia="Times New Roman"/>
          <w:i/>
          <w:iCs/>
          <w:sz w:val="24"/>
          <w:szCs w:val="24"/>
        </w:rPr>
        <w:t>По учебному курсу «История России»:</w:t>
      </w:r>
    </w:p>
    <w:p w:rsidR="00671607" w:rsidRDefault="00671607" w:rsidP="00671607">
      <w:pPr>
        <w:spacing w:line="15" w:lineRule="exact"/>
        <w:rPr>
          <w:sz w:val="20"/>
          <w:szCs w:val="20"/>
        </w:rPr>
      </w:pPr>
    </w:p>
    <w:p w:rsidR="00671607" w:rsidRDefault="00671607" w:rsidP="00671607">
      <w:pPr>
        <w:spacing w:line="234" w:lineRule="auto"/>
        <w:jc w:val="both"/>
        <w:rPr>
          <w:sz w:val="20"/>
          <w:szCs w:val="20"/>
        </w:rPr>
      </w:pPr>
      <w:r>
        <w:rPr>
          <w:rFonts w:eastAsia="Times New Roman"/>
          <w:sz w:val="26"/>
          <w:szCs w:val="26"/>
        </w:rPr>
        <w:t>1)</w:t>
      </w:r>
      <w:r>
        <w:rPr>
          <w:rFonts w:eastAsia="Times New Roman"/>
          <w:sz w:val="24"/>
          <w:szCs w:val="24"/>
        </w:rPr>
        <w:t xml:space="preserve">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71607" w:rsidRDefault="00671607" w:rsidP="00671607">
      <w:pPr>
        <w:spacing w:line="18" w:lineRule="exact"/>
        <w:rPr>
          <w:sz w:val="20"/>
          <w:szCs w:val="20"/>
        </w:rPr>
      </w:pPr>
    </w:p>
    <w:p w:rsidR="00671607" w:rsidRDefault="00671607" w:rsidP="00671607">
      <w:pPr>
        <w:spacing w:line="235" w:lineRule="auto"/>
        <w:jc w:val="both"/>
        <w:rPr>
          <w:sz w:val="20"/>
          <w:szCs w:val="20"/>
        </w:rPr>
      </w:pPr>
      <w:r>
        <w:rPr>
          <w:rFonts w:eastAsia="Times New Roman"/>
          <w:i/>
          <w:iCs/>
          <w:sz w:val="26"/>
          <w:szCs w:val="26"/>
        </w:rPr>
        <w:t>2)</w:t>
      </w:r>
      <w:r>
        <w:rPr>
          <w:rFonts w:eastAsia="Times New Roman"/>
          <w:sz w:val="24"/>
          <w:szCs w:val="24"/>
        </w:rPr>
        <w:t xml:space="preserve"> Российская Федерация в 1992-2022 гг. Становление новой России. Возрождение Российской Федерации как великой державы в XXI в. Экономическая и социальная </w:t>
      </w:r>
      <w:r>
        <w:rPr>
          <w:rFonts w:eastAsia="Times New Roman"/>
          <w:sz w:val="24"/>
          <w:szCs w:val="24"/>
        </w:rPr>
        <w:lastRenderedPageBreak/>
        <w:t>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r>
        <w:rPr>
          <w:rFonts w:eastAsia="Times New Roman"/>
          <w:i/>
          <w:iCs/>
          <w:sz w:val="24"/>
          <w:szCs w:val="24"/>
        </w:rPr>
        <w:t>.</w:t>
      </w:r>
    </w:p>
    <w:p w:rsidR="00671607" w:rsidRDefault="00671607" w:rsidP="00671607">
      <w:pPr>
        <w:spacing w:line="5" w:lineRule="exact"/>
        <w:rPr>
          <w:sz w:val="20"/>
          <w:szCs w:val="20"/>
        </w:rPr>
      </w:pPr>
    </w:p>
    <w:p w:rsidR="00DB7A47" w:rsidRDefault="00671607" w:rsidP="00DB7A47">
      <w:pPr>
        <w:rPr>
          <w:rFonts w:eastAsia="Times New Roman"/>
          <w:i/>
          <w:iCs/>
          <w:sz w:val="24"/>
          <w:szCs w:val="24"/>
        </w:rPr>
      </w:pPr>
      <w:r>
        <w:rPr>
          <w:rFonts w:eastAsia="Times New Roman"/>
          <w:i/>
          <w:iCs/>
          <w:sz w:val="24"/>
          <w:szCs w:val="24"/>
        </w:rPr>
        <w:t>По учебному курсу «Всеобщая история»:</w:t>
      </w:r>
      <w:bookmarkStart w:id="381" w:name="page221"/>
      <w:bookmarkStart w:id="382" w:name="page215"/>
      <w:bookmarkEnd w:id="381"/>
      <w:bookmarkEnd w:id="382"/>
    </w:p>
    <w:p w:rsidR="00671607" w:rsidRPr="00671607" w:rsidRDefault="00671607" w:rsidP="00DB7A47">
      <w:pPr>
        <w:rPr>
          <w:sz w:val="24"/>
          <w:szCs w:val="20"/>
        </w:rPr>
      </w:pPr>
      <w:r w:rsidRPr="00671607">
        <w:rPr>
          <w:sz w:val="24"/>
          <w:szCs w:val="20"/>
        </w:rPr>
        <w:t>1) Послевоенные перемены в мире. Холодная война. Мировая система социализма. Экономические и политические изменения в странах Запада;</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2)</w:t>
      </w:r>
      <w:r w:rsidRPr="00671607">
        <w:rPr>
          <w:sz w:val="24"/>
          <w:szCs w:val="20"/>
        </w:rPr>
        <w:tab/>
        <w:t>Распад  колониальных  империй.  Развитие  стран  Азии,  Африки  и  Латинской  Америки.</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Научно-техническая революция. Постиндустриал</w:t>
      </w:r>
      <w:r>
        <w:rPr>
          <w:sz w:val="24"/>
          <w:szCs w:val="20"/>
        </w:rPr>
        <w:t>ьное и информационное общество;</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3) Современный мир: глобализация и деглобализация. Геополитический кризис 2022 г. и его влияние на миро</w:t>
      </w:r>
      <w:r>
        <w:rPr>
          <w:sz w:val="24"/>
          <w:szCs w:val="20"/>
        </w:rPr>
        <w:t>вую систему.</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Структура предметного результата включает следующий перечень знаний и умений:</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указывать хронологические рамки основных периодов отечественной и всеобщей истории 1945-2022</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гг.;</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называть даты важнейших событий и процессов отечественной и всеобщей истории 1945-2022 гг.;</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выявлять синхронность исторических процессов отечественной и</w:t>
      </w:r>
      <w:r w:rsidRPr="00671607">
        <w:rPr>
          <w:sz w:val="24"/>
          <w:szCs w:val="20"/>
        </w:rPr>
        <w:tab/>
        <w:t>всеобщей истории 1945-2022 гг.,</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делать выводы о тенденциях развития своей страны и других стран в данный период;</w:t>
      </w:r>
    </w:p>
    <w:p w:rsidR="00671607"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характеризовать</w:t>
      </w:r>
      <w:r w:rsidRPr="00671607">
        <w:rPr>
          <w:sz w:val="24"/>
          <w:szCs w:val="20"/>
        </w:rPr>
        <w:tab/>
        <w:t>место,</w:t>
      </w:r>
      <w:r w:rsidRPr="00671607">
        <w:rPr>
          <w:sz w:val="24"/>
          <w:szCs w:val="20"/>
        </w:rPr>
        <w:tab/>
        <w:t>обстоятельства,</w:t>
      </w:r>
      <w:r w:rsidRPr="00671607">
        <w:rPr>
          <w:sz w:val="24"/>
          <w:szCs w:val="20"/>
        </w:rPr>
        <w:tab/>
        <w:t>участников,</w:t>
      </w:r>
      <w:r w:rsidRPr="00671607">
        <w:rPr>
          <w:sz w:val="24"/>
          <w:szCs w:val="20"/>
        </w:rPr>
        <w:tab/>
        <w:t>результаты</w:t>
      </w:r>
      <w:r w:rsidRPr="00671607">
        <w:rPr>
          <w:sz w:val="24"/>
          <w:szCs w:val="20"/>
        </w:rPr>
        <w:tab/>
        <w:t>и</w:t>
      </w:r>
      <w:r w:rsidRPr="00671607">
        <w:rPr>
          <w:sz w:val="24"/>
          <w:szCs w:val="20"/>
        </w:rPr>
        <w:tab/>
        <w:t>последствия</w:t>
      </w:r>
      <w:r w:rsidRPr="00671607">
        <w:rPr>
          <w:sz w:val="24"/>
          <w:szCs w:val="20"/>
        </w:rPr>
        <w:tab/>
      </w:r>
    </w:p>
    <w:p w:rsidR="00AF122A" w:rsidRPr="00671607" w:rsidRDefault="00671607" w:rsidP="00671607">
      <w:pPr>
        <w:tabs>
          <w:tab w:val="left" w:pos="1920"/>
          <w:tab w:val="left" w:pos="2840"/>
          <w:tab w:val="left" w:pos="4720"/>
          <w:tab w:val="left" w:pos="6200"/>
          <w:tab w:val="left" w:pos="7620"/>
          <w:tab w:val="left" w:pos="8000"/>
          <w:tab w:val="left" w:pos="9540"/>
        </w:tabs>
        <w:rPr>
          <w:sz w:val="24"/>
          <w:szCs w:val="20"/>
        </w:rPr>
      </w:pPr>
      <w:r w:rsidRPr="00671607">
        <w:rPr>
          <w:sz w:val="24"/>
          <w:szCs w:val="20"/>
        </w:rPr>
        <w:t>важнейших исторических событий, явлений, процессов истории России 1945-2022 гг.</w:t>
      </w:r>
    </w:p>
    <w:p w:rsidR="00DA0894" w:rsidRDefault="00DA0894">
      <w:pPr>
        <w:spacing w:line="17" w:lineRule="exact"/>
        <w:rPr>
          <w:sz w:val="20"/>
          <w:szCs w:val="20"/>
        </w:rPr>
      </w:pPr>
    </w:p>
    <w:p w:rsidR="00671607" w:rsidRDefault="00671607">
      <w:pPr>
        <w:jc w:val="both"/>
        <w:rPr>
          <w:rFonts w:eastAsia="Times New Roman"/>
          <w:b/>
          <w:bCs/>
          <w:sz w:val="24"/>
          <w:szCs w:val="24"/>
        </w:rPr>
      </w:pPr>
    </w:p>
    <w:p w:rsidR="00671607" w:rsidRPr="004E7372" w:rsidRDefault="00010F2A" w:rsidP="00C133E9">
      <w:pPr>
        <w:pStyle w:val="3"/>
        <w:spacing w:before="0" w:after="0"/>
        <w:rPr>
          <w:rFonts w:ascii="Times New Roman" w:eastAsia="Times New Roman" w:hAnsi="Times New Roman" w:cs="Times New Roman"/>
          <w:bCs w:val="0"/>
          <w:color w:val="auto"/>
          <w:sz w:val="24"/>
          <w:szCs w:val="24"/>
          <w:lang w:val="ru-RU"/>
        </w:rPr>
      </w:pPr>
      <w:bookmarkStart w:id="383" w:name="_Toc187924705"/>
      <w:r w:rsidRPr="004E7372">
        <w:rPr>
          <w:rFonts w:ascii="Times New Roman" w:eastAsia="Times New Roman" w:hAnsi="Times New Roman" w:cs="Times New Roman"/>
          <w:bCs w:val="0"/>
          <w:color w:val="auto"/>
          <w:sz w:val="24"/>
          <w:szCs w:val="24"/>
          <w:lang w:val="ru-RU"/>
        </w:rPr>
        <w:t>2.1.1</w:t>
      </w:r>
      <w:r w:rsidR="00DB7A47">
        <w:rPr>
          <w:rFonts w:ascii="Times New Roman" w:eastAsia="Times New Roman" w:hAnsi="Times New Roman" w:cs="Times New Roman"/>
          <w:bCs w:val="0"/>
          <w:color w:val="auto"/>
          <w:sz w:val="24"/>
          <w:szCs w:val="24"/>
          <w:lang w:val="ru-RU"/>
        </w:rPr>
        <w:t>3</w:t>
      </w:r>
      <w:r w:rsidRPr="004E7372">
        <w:rPr>
          <w:rFonts w:ascii="Times New Roman" w:eastAsia="Times New Roman" w:hAnsi="Times New Roman" w:cs="Times New Roman"/>
          <w:bCs w:val="0"/>
          <w:color w:val="auto"/>
          <w:sz w:val="24"/>
          <w:szCs w:val="24"/>
          <w:lang w:val="ru-RU"/>
        </w:rPr>
        <w:t xml:space="preserve">. </w:t>
      </w:r>
      <w:r w:rsidR="006B467C" w:rsidRPr="004E7372">
        <w:rPr>
          <w:rFonts w:ascii="Times New Roman" w:eastAsia="Times New Roman" w:hAnsi="Times New Roman" w:cs="Times New Roman"/>
          <w:bCs w:val="0"/>
          <w:color w:val="auto"/>
          <w:sz w:val="24"/>
          <w:szCs w:val="24"/>
          <w:lang w:val="ru-RU"/>
        </w:rPr>
        <w:t>Обществознание</w:t>
      </w:r>
      <w:bookmarkEnd w:id="383"/>
    </w:p>
    <w:p w:rsidR="00AF122A" w:rsidRPr="00671607" w:rsidRDefault="00AF122A" w:rsidP="00671607">
      <w:pPr>
        <w:spacing w:line="360" w:lineRule="auto"/>
        <w:ind w:firstLine="720"/>
        <w:jc w:val="both"/>
        <w:rPr>
          <w:sz w:val="24"/>
          <w:szCs w:val="24"/>
        </w:rPr>
      </w:pPr>
      <w:r w:rsidRPr="00671607">
        <w:rPr>
          <w:rFonts w:eastAsia="Times New Roman"/>
          <w:sz w:val="24"/>
          <w:szCs w:val="24"/>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F122A" w:rsidRPr="00671607" w:rsidRDefault="00AF122A" w:rsidP="00671607">
      <w:pPr>
        <w:spacing w:line="360" w:lineRule="auto"/>
        <w:ind w:firstLine="720"/>
        <w:jc w:val="both"/>
        <w:rPr>
          <w:sz w:val="24"/>
          <w:szCs w:val="24"/>
        </w:rPr>
      </w:pPr>
      <w:r w:rsidRPr="00671607">
        <w:rPr>
          <w:rFonts w:eastAsia="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AF122A" w:rsidRPr="00671607" w:rsidRDefault="00AF122A" w:rsidP="00671607">
      <w:pPr>
        <w:spacing w:line="360" w:lineRule="auto"/>
        <w:ind w:firstLine="720"/>
        <w:jc w:val="both"/>
        <w:rPr>
          <w:sz w:val="24"/>
          <w:szCs w:val="24"/>
        </w:rPr>
      </w:pPr>
      <w:r w:rsidRPr="00671607">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B467C" w:rsidRPr="00671607" w:rsidRDefault="00AF122A" w:rsidP="00671607">
      <w:pPr>
        <w:spacing w:line="360" w:lineRule="auto"/>
        <w:ind w:firstLine="720"/>
        <w:jc w:val="both"/>
        <w:rPr>
          <w:rFonts w:eastAsia="Times New Roman"/>
          <w:sz w:val="24"/>
          <w:szCs w:val="24"/>
        </w:rPr>
      </w:pPr>
      <w:r w:rsidRPr="00671607">
        <w:rPr>
          <w:rFonts w:eastAsia="Times New Roman"/>
          <w:sz w:val="24"/>
          <w:szCs w:val="24"/>
        </w:rP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F122A" w:rsidRPr="00671607" w:rsidRDefault="00AF122A" w:rsidP="00671607">
      <w:pPr>
        <w:spacing w:line="360" w:lineRule="auto"/>
        <w:ind w:firstLine="720"/>
        <w:jc w:val="both"/>
        <w:rPr>
          <w:sz w:val="24"/>
          <w:szCs w:val="24"/>
        </w:rPr>
      </w:pPr>
      <w:bookmarkStart w:id="384" w:name="block-8663461"/>
      <w:r w:rsidRPr="00671607">
        <w:rPr>
          <w:b/>
          <w:color w:val="000000"/>
          <w:sz w:val="24"/>
          <w:szCs w:val="24"/>
        </w:rPr>
        <w:t>СОДЕРЖАНИЕ УЧЕБНОГО ПРЕДМЕТА «ОБЩЕСТВОЗНАНИЕ» (БАЗОВЫЙ УРОВЕНЬ)</w:t>
      </w:r>
    </w:p>
    <w:p w:rsidR="00AF122A" w:rsidRPr="00671607" w:rsidRDefault="00AF122A" w:rsidP="00671607">
      <w:pPr>
        <w:spacing w:line="360" w:lineRule="auto"/>
        <w:ind w:firstLine="720"/>
        <w:jc w:val="both"/>
        <w:rPr>
          <w:sz w:val="24"/>
          <w:szCs w:val="24"/>
        </w:rPr>
      </w:pPr>
      <w:r w:rsidRPr="00671607">
        <w:rPr>
          <w:b/>
          <w:color w:val="000000"/>
          <w:sz w:val="24"/>
          <w:szCs w:val="24"/>
        </w:rPr>
        <w:t>10 КЛАСС</w:t>
      </w:r>
    </w:p>
    <w:p w:rsidR="00AF122A" w:rsidRPr="00671607" w:rsidRDefault="00AF122A" w:rsidP="00671607">
      <w:pPr>
        <w:spacing w:line="360" w:lineRule="auto"/>
        <w:ind w:firstLine="720"/>
        <w:jc w:val="both"/>
        <w:rPr>
          <w:sz w:val="24"/>
          <w:szCs w:val="24"/>
        </w:rPr>
      </w:pPr>
      <w:r w:rsidRPr="00671607">
        <w:rPr>
          <w:b/>
          <w:color w:val="000000"/>
          <w:sz w:val="24"/>
          <w:szCs w:val="24"/>
        </w:rPr>
        <w:t>Человек в обществе</w:t>
      </w:r>
    </w:p>
    <w:p w:rsidR="00AF122A" w:rsidRPr="00671607" w:rsidRDefault="00AF122A" w:rsidP="00671607">
      <w:pPr>
        <w:spacing w:line="360" w:lineRule="auto"/>
        <w:ind w:firstLine="720"/>
        <w:jc w:val="both"/>
        <w:rPr>
          <w:sz w:val="24"/>
          <w:szCs w:val="24"/>
        </w:rPr>
      </w:pPr>
      <w:r w:rsidRPr="00671607">
        <w:rPr>
          <w:color w:val="000000"/>
          <w:sz w:val="24"/>
          <w:szCs w:val="24"/>
        </w:rPr>
        <w:lastRenderedPageBreak/>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F122A" w:rsidRPr="00671607" w:rsidRDefault="00AF122A" w:rsidP="00671607">
      <w:pPr>
        <w:spacing w:line="360" w:lineRule="auto"/>
        <w:ind w:firstLine="720"/>
        <w:jc w:val="both"/>
        <w:rPr>
          <w:sz w:val="24"/>
          <w:szCs w:val="24"/>
        </w:rPr>
      </w:pPr>
      <w:r w:rsidRPr="00671607">
        <w:rPr>
          <w:color w:val="000000"/>
          <w:spacing w:val="2"/>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AF122A" w:rsidRPr="00671607" w:rsidRDefault="00AF122A" w:rsidP="00671607">
      <w:pPr>
        <w:spacing w:line="360" w:lineRule="auto"/>
        <w:ind w:firstLine="720"/>
        <w:jc w:val="both"/>
        <w:rPr>
          <w:sz w:val="24"/>
          <w:szCs w:val="24"/>
        </w:rPr>
      </w:pPr>
      <w:r w:rsidRPr="00671607">
        <w:rPr>
          <w:color w:val="000000"/>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F122A" w:rsidRPr="00671607" w:rsidRDefault="00AF122A" w:rsidP="00671607">
      <w:pPr>
        <w:spacing w:line="360" w:lineRule="auto"/>
        <w:ind w:firstLine="720"/>
        <w:jc w:val="both"/>
        <w:rPr>
          <w:sz w:val="24"/>
          <w:szCs w:val="24"/>
        </w:rPr>
      </w:pPr>
      <w:r w:rsidRPr="00671607">
        <w:rPr>
          <w:color w:val="000000"/>
          <w:sz w:val="24"/>
          <w:szCs w:val="24"/>
        </w:rPr>
        <w:t>Российское общество и человек перед лицом угроз и вызовов XXI в.</w:t>
      </w:r>
    </w:p>
    <w:p w:rsidR="00AF122A" w:rsidRPr="00671607" w:rsidRDefault="00AF122A" w:rsidP="00671607">
      <w:pPr>
        <w:spacing w:line="360" w:lineRule="auto"/>
        <w:ind w:firstLine="720"/>
        <w:jc w:val="both"/>
        <w:rPr>
          <w:sz w:val="24"/>
          <w:szCs w:val="24"/>
        </w:rPr>
      </w:pPr>
      <w:r w:rsidRPr="00671607">
        <w:rPr>
          <w:b/>
          <w:color w:val="000000"/>
          <w:sz w:val="24"/>
          <w:szCs w:val="24"/>
        </w:rPr>
        <w:t>Духовная культура</w:t>
      </w:r>
    </w:p>
    <w:p w:rsidR="00AF122A" w:rsidRPr="00671607" w:rsidRDefault="00AF122A" w:rsidP="00671607">
      <w:pPr>
        <w:spacing w:line="360" w:lineRule="auto"/>
        <w:ind w:firstLine="720"/>
        <w:jc w:val="both"/>
        <w:rPr>
          <w:sz w:val="24"/>
          <w:szCs w:val="24"/>
        </w:rPr>
      </w:pPr>
      <w:r w:rsidRPr="00671607">
        <w:rPr>
          <w:color w:val="000000"/>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F122A" w:rsidRPr="00671607" w:rsidRDefault="00AF122A" w:rsidP="00671607">
      <w:pPr>
        <w:spacing w:line="360" w:lineRule="auto"/>
        <w:ind w:firstLine="720"/>
        <w:jc w:val="both"/>
        <w:rPr>
          <w:sz w:val="24"/>
          <w:szCs w:val="24"/>
        </w:rPr>
      </w:pPr>
      <w:r w:rsidRPr="00671607">
        <w:rPr>
          <w:color w:val="000000"/>
          <w:sz w:val="24"/>
          <w:szCs w:val="24"/>
        </w:rPr>
        <w:t>Мораль как общечеловеческая ценность и социальный регулятор. Категории морали. Гражданственность. Патриотизм.</w:t>
      </w:r>
    </w:p>
    <w:p w:rsidR="00AF122A" w:rsidRPr="00671607" w:rsidRDefault="00AF122A" w:rsidP="00671607">
      <w:pPr>
        <w:spacing w:line="360" w:lineRule="auto"/>
        <w:ind w:firstLine="720"/>
        <w:jc w:val="both"/>
        <w:rPr>
          <w:sz w:val="24"/>
          <w:szCs w:val="24"/>
        </w:rPr>
      </w:pPr>
      <w:r w:rsidRPr="00671607">
        <w:rPr>
          <w:color w:val="000000"/>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F122A" w:rsidRPr="00671607" w:rsidRDefault="00AF122A" w:rsidP="00671607">
      <w:pPr>
        <w:spacing w:line="360" w:lineRule="auto"/>
        <w:ind w:firstLine="720"/>
        <w:jc w:val="both"/>
        <w:rPr>
          <w:sz w:val="24"/>
          <w:szCs w:val="24"/>
        </w:rPr>
      </w:pPr>
      <w:r w:rsidRPr="00671607">
        <w:rPr>
          <w:color w:val="000000"/>
          <w:spacing w:val="-2"/>
          <w:sz w:val="24"/>
          <w:szCs w:val="24"/>
        </w:rPr>
        <w:lastRenderedPageBreak/>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F122A" w:rsidRPr="00671607" w:rsidRDefault="00AF122A" w:rsidP="00671607">
      <w:pPr>
        <w:spacing w:line="360" w:lineRule="auto"/>
        <w:ind w:firstLine="720"/>
        <w:jc w:val="both"/>
        <w:rPr>
          <w:sz w:val="24"/>
          <w:szCs w:val="24"/>
        </w:rPr>
      </w:pPr>
      <w:r w:rsidRPr="00671607">
        <w:rPr>
          <w:color w:val="000000"/>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AF122A" w:rsidRPr="00671607" w:rsidRDefault="00AF122A" w:rsidP="00671607">
      <w:pPr>
        <w:spacing w:line="360" w:lineRule="auto"/>
        <w:ind w:firstLine="720"/>
        <w:jc w:val="both"/>
        <w:rPr>
          <w:sz w:val="24"/>
          <w:szCs w:val="24"/>
        </w:rPr>
      </w:pPr>
      <w:r w:rsidRPr="00671607">
        <w:rPr>
          <w:color w:val="000000"/>
          <w:sz w:val="24"/>
          <w:szCs w:val="24"/>
        </w:rPr>
        <w:t>Особенности профессиональной деятельности в сфере науки, образования, искусства.</w:t>
      </w:r>
    </w:p>
    <w:p w:rsidR="00AF122A" w:rsidRPr="00671607" w:rsidRDefault="00AF122A" w:rsidP="00671607">
      <w:pPr>
        <w:spacing w:line="360" w:lineRule="auto"/>
        <w:ind w:firstLine="720"/>
        <w:jc w:val="both"/>
        <w:rPr>
          <w:sz w:val="24"/>
          <w:szCs w:val="24"/>
        </w:rPr>
      </w:pPr>
      <w:r w:rsidRPr="00671607">
        <w:rPr>
          <w:b/>
          <w:color w:val="000000"/>
          <w:sz w:val="24"/>
          <w:szCs w:val="24"/>
        </w:rPr>
        <w:t>Экономическая жизнь общества</w:t>
      </w:r>
    </w:p>
    <w:p w:rsidR="00AF122A" w:rsidRPr="00671607" w:rsidRDefault="00AF122A" w:rsidP="00671607">
      <w:pPr>
        <w:spacing w:line="360" w:lineRule="auto"/>
        <w:ind w:firstLine="720"/>
        <w:jc w:val="both"/>
        <w:rPr>
          <w:sz w:val="24"/>
          <w:szCs w:val="24"/>
        </w:rPr>
      </w:pPr>
      <w:r w:rsidRPr="00671607">
        <w:rPr>
          <w:color w:val="000000"/>
          <w:spacing w:val="1"/>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F122A" w:rsidRPr="00671607" w:rsidRDefault="00AF122A" w:rsidP="00671607">
      <w:pPr>
        <w:spacing w:line="360" w:lineRule="auto"/>
        <w:ind w:firstLine="720"/>
        <w:jc w:val="both"/>
        <w:rPr>
          <w:sz w:val="24"/>
          <w:szCs w:val="24"/>
        </w:rPr>
      </w:pPr>
      <w:r w:rsidRPr="00671607">
        <w:rPr>
          <w:color w:val="000000"/>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F122A" w:rsidRPr="00671607" w:rsidRDefault="00AF122A" w:rsidP="00671607">
      <w:pPr>
        <w:spacing w:line="360" w:lineRule="auto"/>
        <w:ind w:firstLine="720"/>
        <w:jc w:val="both"/>
        <w:rPr>
          <w:sz w:val="24"/>
          <w:szCs w:val="24"/>
        </w:rPr>
      </w:pPr>
      <w:r w:rsidRPr="00671607">
        <w:rPr>
          <w:color w:val="000000"/>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F122A" w:rsidRPr="00671607" w:rsidRDefault="00AF122A" w:rsidP="00671607">
      <w:pPr>
        <w:spacing w:line="360" w:lineRule="auto"/>
        <w:ind w:firstLine="720"/>
        <w:jc w:val="both"/>
        <w:rPr>
          <w:sz w:val="24"/>
          <w:szCs w:val="24"/>
        </w:rPr>
      </w:pPr>
      <w:r w:rsidRPr="00671607">
        <w:rPr>
          <w:color w:val="000000"/>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w:t>
      </w:r>
      <w:r w:rsidRPr="00671607">
        <w:rPr>
          <w:color w:val="000000"/>
          <w:sz w:val="24"/>
          <w:szCs w:val="24"/>
        </w:rPr>
        <w:lastRenderedPageBreak/>
        <w:t>Российской Федерации. Налоговые льготы и вычеты. Фискальная политика государства. Цифровизация экономики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F122A" w:rsidRPr="00671607" w:rsidRDefault="00AF122A" w:rsidP="00671607">
      <w:pPr>
        <w:spacing w:line="360" w:lineRule="auto"/>
        <w:ind w:firstLine="720"/>
        <w:jc w:val="both"/>
        <w:rPr>
          <w:sz w:val="24"/>
          <w:szCs w:val="24"/>
        </w:rPr>
      </w:pPr>
      <w:r w:rsidRPr="00671607">
        <w:rPr>
          <w:b/>
          <w:color w:val="000000"/>
          <w:sz w:val="24"/>
          <w:szCs w:val="24"/>
        </w:rPr>
        <w:t>11 КЛАСС</w:t>
      </w:r>
    </w:p>
    <w:p w:rsidR="00AF122A" w:rsidRPr="00671607" w:rsidRDefault="00AF122A" w:rsidP="00671607">
      <w:pPr>
        <w:spacing w:line="360" w:lineRule="auto"/>
        <w:ind w:firstLine="720"/>
        <w:jc w:val="both"/>
        <w:rPr>
          <w:sz w:val="24"/>
          <w:szCs w:val="24"/>
        </w:rPr>
      </w:pPr>
      <w:r w:rsidRPr="00671607">
        <w:rPr>
          <w:b/>
          <w:color w:val="000000"/>
          <w:sz w:val="24"/>
          <w:szCs w:val="24"/>
        </w:rPr>
        <w:t>Социальная сфера</w:t>
      </w:r>
    </w:p>
    <w:p w:rsidR="00AF122A" w:rsidRPr="00671607" w:rsidRDefault="00AF122A" w:rsidP="00671607">
      <w:pPr>
        <w:spacing w:line="360" w:lineRule="auto"/>
        <w:ind w:firstLine="720"/>
        <w:jc w:val="both"/>
        <w:rPr>
          <w:sz w:val="24"/>
          <w:szCs w:val="24"/>
        </w:rPr>
      </w:pPr>
      <w:r w:rsidRPr="00671607">
        <w:rPr>
          <w:color w:val="000000"/>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AF122A" w:rsidRPr="00671607" w:rsidRDefault="00AF122A" w:rsidP="00671607">
      <w:pPr>
        <w:spacing w:line="360" w:lineRule="auto"/>
        <w:ind w:firstLine="720"/>
        <w:jc w:val="both"/>
        <w:rPr>
          <w:sz w:val="24"/>
          <w:szCs w:val="24"/>
        </w:rPr>
      </w:pPr>
      <w:r w:rsidRPr="00671607">
        <w:rPr>
          <w:color w:val="000000"/>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F122A" w:rsidRPr="00671607" w:rsidRDefault="00AF122A" w:rsidP="00671607">
      <w:pPr>
        <w:spacing w:line="360" w:lineRule="auto"/>
        <w:ind w:firstLine="720"/>
        <w:jc w:val="both"/>
        <w:rPr>
          <w:sz w:val="24"/>
          <w:szCs w:val="24"/>
        </w:rPr>
      </w:pPr>
      <w:r w:rsidRPr="00671607">
        <w:rPr>
          <w:color w:val="000000"/>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AF122A" w:rsidRPr="00671607" w:rsidRDefault="00AF122A" w:rsidP="00671607">
      <w:pPr>
        <w:spacing w:line="360" w:lineRule="auto"/>
        <w:ind w:firstLine="720"/>
        <w:jc w:val="both"/>
        <w:rPr>
          <w:sz w:val="24"/>
          <w:szCs w:val="24"/>
        </w:rPr>
      </w:pPr>
      <w:r w:rsidRPr="00671607">
        <w:rPr>
          <w:color w:val="000000"/>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F122A" w:rsidRPr="00671607" w:rsidRDefault="00AF122A" w:rsidP="00671607">
      <w:pPr>
        <w:spacing w:line="360" w:lineRule="auto"/>
        <w:ind w:firstLine="720"/>
        <w:jc w:val="both"/>
        <w:rPr>
          <w:sz w:val="24"/>
          <w:szCs w:val="24"/>
        </w:rPr>
      </w:pPr>
      <w:r w:rsidRPr="00671607">
        <w:rPr>
          <w:b/>
          <w:color w:val="000000"/>
          <w:sz w:val="24"/>
          <w:szCs w:val="24"/>
        </w:rPr>
        <w:t>Политическая сфера</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AF122A" w:rsidRPr="00671607" w:rsidRDefault="00AF122A" w:rsidP="00671607">
      <w:pPr>
        <w:spacing w:line="360" w:lineRule="auto"/>
        <w:ind w:firstLine="720"/>
        <w:jc w:val="both"/>
        <w:rPr>
          <w:sz w:val="24"/>
          <w:szCs w:val="24"/>
        </w:rPr>
      </w:pPr>
      <w:r w:rsidRPr="00671607">
        <w:rPr>
          <w:color w:val="000000"/>
          <w:spacing w:val="-1"/>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w:t>
      </w:r>
      <w:r w:rsidRPr="00671607">
        <w:rPr>
          <w:color w:val="000000"/>
          <w:sz w:val="24"/>
          <w:szCs w:val="24"/>
        </w:rPr>
        <w:lastRenderedPageBreak/>
        <w:t>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F122A" w:rsidRPr="00671607" w:rsidRDefault="00AF122A" w:rsidP="00671607">
      <w:pPr>
        <w:spacing w:line="360" w:lineRule="auto"/>
        <w:ind w:firstLine="720"/>
        <w:jc w:val="both"/>
        <w:rPr>
          <w:sz w:val="24"/>
          <w:szCs w:val="24"/>
        </w:rPr>
      </w:pPr>
      <w:r w:rsidRPr="00671607">
        <w:rPr>
          <w:color w:val="000000"/>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F122A" w:rsidRPr="00671607" w:rsidRDefault="00AF122A" w:rsidP="00671607">
      <w:pPr>
        <w:spacing w:line="360" w:lineRule="auto"/>
        <w:ind w:firstLine="720"/>
        <w:jc w:val="both"/>
        <w:rPr>
          <w:sz w:val="24"/>
          <w:szCs w:val="24"/>
        </w:rPr>
      </w:pPr>
      <w:r w:rsidRPr="00671607">
        <w:rPr>
          <w:color w:val="000000"/>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F122A" w:rsidRPr="00671607" w:rsidRDefault="00AF122A" w:rsidP="00671607">
      <w:pPr>
        <w:spacing w:line="360" w:lineRule="auto"/>
        <w:ind w:firstLine="720"/>
        <w:jc w:val="both"/>
        <w:rPr>
          <w:sz w:val="24"/>
          <w:szCs w:val="24"/>
        </w:rPr>
      </w:pPr>
      <w:r w:rsidRPr="00671607">
        <w:rPr>
          <w:color w:val="000000"/>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Политическая элита и политическое лидерство. Типология лидерства. </w:t>
      </w:r>
    </w:p>
    <w:p w:rsidR="00AF122A" w:rsidRPr="00671607" w:rsidRDefault="00AF122A" w:rsidP="00671607">
      <w:pPr>
        <w:spacing w:line="360" w:lineRule="auto"/>
        <w:ind w:firstLine="720"/>
        <w:jc w:val="both"/>
        <w:rPr>
          <w:sz w:val="24"/>
          <w:szCs w:val="24"/>
        </w:rPr>
      </w:pPr>
      <w:r w:rsidRPr="00671607">
        <w:rPr>
          <w:color w:val="000000"/>
          <w:sz w:val="24"/>
          <w:szCs w:val="24"/>
        </w:rPr>
        <w:t>Роль средств массовой информации в политической жизни общества. Интернет в современной политической коммуникации.</w:t>
      </w:r>
    </w:p>
    <w:p w:rsidR="00AF122A" w:rsidRPr="00671607" w:rsidRDefault="00AF122A" w:rsidP="00671607">
      <w:pPr>
        <w:spacing w:line="360" w:lineRule="auto"/>
        <w:ind w:firstLine="720"/>
        <w:jc w:val="both"/>
        <w:rPr>
          <w:sz w:val="24"/>
          <w:szCs w:val="24"/>
        </w:rPr>
      </w:pPr>
      <w:r w:rsidRPr="00671607">
        <w:rPr>
          <w:b/>
          <w:color w:val="000000"/>
          <w:sz w:val="24"/>
          <w:szCs w:val="24"/>
        </w:rPr>
        <w:t>Правовое регулирование общественных отношений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Конституция Российской Федерации. Основы конституци</w:t>
      </w:r>
      <w:r w:rsidRPr="00671607">
        <w:rPr>
          <w:color w:val="000000"/>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AF122A" w:rsidRPr="00671607" w:rsidRDefault="00AF122A" w:rsidP="00671607">
      <w:pPr>
        <w:spacing w:line="360" w:lineRule="auto"/>
        <w:ind w:firstLine="720"/>
        <w:jc w:val="both"/>
        <w:rPr>
          <w:sz w:val="24"/>
          <w:szCs w:val="24"/>
        </w:rPr>
      </w:pPr>
      <w:r w:rsidRPr="00671607">
        <w:rPr>
          <w:color w:val="000000"/>
          <w:spacing w:val="-1"/>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w:t>
      </w:r>
      <w:r w:rsidRPr="00671607">
        <w:rPr>
          <w:color w:val="000000"/>
          <w:spacing w:val="-1"/>
          <w:sz w:val="24"/>
          <w:szCs w:val="24"/>
        </w:rPr>
        <w:lastRenderedPageBreak/>
        <w:t>Дисциплинарная ответственность. Защита трудовых прав работников. Особенности трудовых правоотношений несовершеннолетних работников.</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Административное право и его субъекты. Административное правонарушение и административная ответственность. </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Экологическое законодательство. Экологические правонарушения. Способы защиты права на благоприятную окружающую среду. </w:t>
      </w:r>
    </w:p>
    <w:p w:rsidR="00AF122A" w:rsidRPr="00671607" w:rsidRDefault="00AF122A" w:rsidP="00671607">
      <w:pPr>
        <w:spacing w:line="360" w:lineRule="auto"/>
        <w:ind w:firstLine="720"/>
        <w:jc w:val="both"/>
        <w:rPr>
          <w:sz w:val="24"/>
          <w:szCs w:val="24"/>
        </w:rPr>
      </w:pPr>
      <w:r w:rsidRPr="00671607">
        <w:rPr>
          <w:color w:val="000000"/>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Гражданские споры, порядок их рассмотрения. Основные принципы гражданского процесса. Участники гражданского процесса. </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Административный процесс. Судебное производство по делам об административных правонарушениях. </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Уголовный процесс, его принципы и стадии. Субъекты уголовного процесса. </w:t>
      </w:r>
    </w:p>
    <w:p w:rsidR="00AF122A" w:rsidRPr="00671607" w:rsidRDefault="00AF122A" w:rsidP="00671607">
      <w:pPr>
        <w:spacing w:line="360" w:lineRule="auto"/>
        <w:ind w:firstLine="720"/>
        <w:jc w:val="both"/>
        <w:rPr>
          <w:sz w:val="24"/>
          <w:szCs w:val="24"/>
        </w:rPr>
      </w:pPr>
      <w:r w:rsidRPr="00671607">
        <w:rPr>
          <w:color w:val="000000"/>
          <w:sz w:val="24"/>
          <w:szCs w:val="24"/>
        </w:rPr>
        <w:t>Конституционное судопроизводство. Арбитражное судопроизводство.</w:t>
      </w:r>
    </w:p>
    <w:p w:rsidR="00AF122A" w:rsidRPr="00671607" w:rsidRDefault="00AF122A" w:rsidP="00671607">
      <w:pPr>
        <w:spacing w:line="360" w:lineRule="auto"/>
        <w:ind w:firstLine="720"/>
        <w:jc w:val="both"/>
        <w:rPr>
          <w:sz w:val="24"/>
          <w:szCs w:val="24"/>
        </w:rPr>
      </w:pPr>
      <w:r w:rsidRPr="00671607">
        <w:rPr>
          <w:color w:val="000000"/>
          <w:sz w:val="24"/>
          <w:szCs w:val="24"/>
        </w:rPr>
        <w:t>Юридическое образование, юристы как социально-профессиональная группа.</w:t>
      </w:r>
    </w:p>
    <w:bookmarkEnd w:id="384"/>
    <w:p w:rsidR="00AF122A" w:rsidRPr="00671607" w:rsidRDefault="00AF122A" w:rsidP="00671607">
      <w:pPr>
        <w:spacing w:line="360" w:lineRule="auto"/>
        <w:ind w:firstLine="720"/>
        <w:jc w:val="both"/>
        <w:rPr>
          <w:sz w:val="24"/>
          <w:szCs w:val="24"/>
        </w:rPr>
      </w:pPr>
      <w:r w:rsidRPr="00671607">
        <w:rPr>
          <w:b/>
          <w:color w:val="000000"/>
          <w:sz w:val="24"/>
          <w:szCs w:val="24"/>
        </w:rPr>
        <w:t>ПЛАНИРУЕМЫЕ РЕЗУЛЬТАТЫ ОСВОЕНИЯ УЧЕБНОГО ПРЕДМЕТА «ОБЩЕСТВОЗНАНИЕ» (БАЗОВЫЙ УРОВЕНЬ)</w:t>
      </w:r>
    </w:p>
    <w:p w:rsidR="00AF122A" w:rsidRPr="00671607" w:rsidRDefault="00AF122A" w:rsidP="00671607">
      <w:pPr>
        <w:spacing w:line="360" w:lineRule="auto"/>
        <w:ind w:firstLine="720"/>
        <w:jc w:val="both"/>
        <w:rPr>
          <w:sz w:val="24"/>
          <w:szCs w:val="24"/>
        </w:rPr>
      </w:pPr>
      <w:r w:rsidRPr="00671607">
        <w:rPr>
          <w:b/>
          <w:color w:val="000000"/>
          <w:sz w:val="24"/>
          <w:szCs w:val="24"/>
        </w:rPr>
        <w:t>ЛИЧНОСТНЫЕ РЕЗУЛЬТАТЫ</w:t>
      </w:r>
    </w:p>
    <w:p w:rsidR="00AF122A" w:rsidRPr="00671607" w:rsidRDefault="00AF122A" w:rsidP="00671607">
      <w:pPr>
        <w:spacing w:line="360" w:lineRule="auto"/>
        <w:ind w:firstLine="720"/>
        <w:jc w:val="both"/>
        <w:rPr>
          <w:sz w:val="24"/>
          <w:szCs w:val="24"/>
        </w:rPr>
      </w:pPr>
      <w:r w:rsidRPr="00671607">
        <w:rPr>
          <w:color w:val="000000"/>
          <w:sz w:val="24"/>
          <w:szCs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F122A" w:rsidRPr="00671607" w:rsidRDefault="00AF122A" w:rsidP="00671607">
      <w:pPr>
        <w:spacing w:line="360" w:lineRule="auto"/>
        <w:ind w:firstLine="720"/>
        <w:jc w:val="both"/>
        <w:rPr>
          <w:sz w:val="24"/>
          <w:szCs w:val="24"/>
        </w:rPr>
      </w:pPr>
      <w:r w:rsidRPr="00671607">
        <w:rPr>
          <w:b/>
          <w:i/>
          <w:color w:val="000000"/>
          <w:sz w:val="24"/>
          <w:szCs w:val="24"/>
        </w:rPr>
        <w:t>Гражданского воспитания:</w:t>
      </w:r>
    </w:p>
    <w:p w:rsidR="00AF122A" w:rsidRPr="00671607" w:rsidRDefault="00AF122A" w:rsidP="00DE707F">
      <w:pPr>
        <w:numPr>
          <w:ilvl w:val="0"/>
          <w:numId w:val="74"/>
        </w:numPr>
        <w:spacing w:line="360" w:lineRule="auto"/>
        <w:ind w:left="0" w:firstLine="720"/>
        <w:jc w:val="both"/>
        <w:rPr>
          <w:sz w:val="24"/>
          <w:szCs w:val="24"/>
        </w:rPr>
      </w:pPr>
      <w:r w:rsidRPr="00671607">
        <w:rPr>
          <w:color w:val="000000"/>
          <w:sz w:val="24"/>
          <w:szCs w:val="24"/>
        </w:rPr>
        <w:lastRenderedPageBreak/>
        <w:t>сформированность гражданской позиции обучающегося как активного и ответственного члена российского общества;</w:t>
      </w:r>
    </w:p>
    <w:p w:rsidR="00AF122A" w:rsidRPr="00671607" w:rsidRDefault="00AF122A" w:rsidP="00DE707F">
      <w:pPr>
        <w:numPr>
          <w:ilvl w:val="0"/>
          <w:numId w:val="74"/>
        </w:numPr>
        <w:spacing w:line="360" w:lineRule="auto"/>
        <w:ind w:left="0" w:firstLine="720"/>
        <w:jc w:val="both"/>
        <w:rPr>
          <w:sz w:val="24"/>
          <w:szCs w:val="24"/>
        </w:rPr>
      </w:pPr>
      <w:r w:rsidRPr="00671607">
        <w:rPr>
          <w:color w:val="000000"/>
          <w:sz w:val="24"/>
          <w:szCs w:val="24"/>
        </w:rPr>
        <w:t>осознание своих конституционных прав и обязанностей, уважение закона и правопорядка;</w:t>
      </w:r>
    </w:p>
    <w:p w:rsidR="00AF122A" w:rsidRPr="00671607" w:rsidRDefault="00AF122A" w:rsidP="00DE707F">
      <w:pPr>
        <w:numPr>
          <w:ilvl w:val="0"/>
          <w:numId w:val="74"/>
        </w:numPr>
        <w:spacing w:line="360" w:lineRule="auto"/>
        <w:ind w:left="0" w:firstLine="720"/>
        <w:jc w:val="both"/>
        <w:rPr>
          <w:sz w:val="24"/>
          <w:szCs w:val="24"/>
        </w:rPr>
      </w:pPr>
      <w:r w:rsidRPr="00671607">
        <w:rPr>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F122A" w:rsidRPr="00671607" w:rsidRDefault="00AF122A" w:rsidP="00DE707F">
      <w:pPr>
        <w:numPr>
          <w:ilvl w:val="0"/>
          <w:numId w:val="74"/>
        </w:numPr>
        <w:spacing w:line="360" w:lineRule="auto"/>
        <w:ind w:left="0" w:firstLine="720"/>
        <w:jc w:val="both"/>
        <w:rPr>
          <w:sz w:val="24"/>
          <w:szCs w:val="24"/>
        </w:rPr>
      </w:pPr>
      <w:r w:rsidRPr="00671607">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F122A" w:rsidRPr="00671607" w:rsidRDefault="00AF122A" w:rsidP="00DE707F">
      <w:pPr>
        <w:numPr>
          <w:ilvl w:val="0"/>
          <w:numId w:val="74"/>
        </w:numPr>
        <w:spacing w:line="360" w:lineRule="auto"/>
        <w:ind w:left="0" w:firstLine="720"/>
        <w:jc w:val="both"/>
        <w:rPr>
          <w:sz w:val="24"/>
          <w:szCs w:val="24"/>
        </w:rPr>
      </w:pPr>
      <w:r w:rsidRPr="00671607">
        <w:rPr>
          <w:color w:val="000000"/>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AF122A" w:rsidRPr="00671607" w:rsidRDefault="00AF122A" w:rsidP="00DE707F">
      <w:pPr>
        <w:numPr>
          <w:ilvl w:val="0"/>
          <w:numId w:val="74"/>
        </w:numPr>
        <w:spacing w:line="360" w:lineRule="auto"/>
        <w:ind w:left="0" w:firstLine="720"/>
        <w:jc w:val="both"/>
        <w:rPr>
          <w:sz w:val="24"/>
          <w:szCs w:val="24"/>
        </w:rPr>
      </w:pPr>
      <w:r w:rsidRPr="00671607">
        <w:rPr>
          <w:color w:val="000000"/>
          <w:sz w:val="24"/>
          <w:szCs w:val="24"/>
        </w:rPr>
        <w:t>умение взаимодействовать с социальными институтами в соответствии с их функциями и назначением;</w:t>
      </w:r>
    </w:p>
    <w:p w:rsidR="00AF122A" w:rsidRPr="00671607" w:rsidRDefault="00AF122A" w:rsidP="00DE707F">
      <w:pPr>
        <w:numPr>
          <w:ilvl w:val="0"/>
          <w:numId w:val="74"/>
        </w:numPr>
        <w:spacing w:line="360" w:lineRule="auto"/>
        <w:ind w:left="0" w:firstLine="720"/>
        <w:jc w:val="both"/>
        <w:rPr>
          <w:sz w:val="24"/>
          <w:szCs w:val="24"/>
        </w:rPr>
      </w:pPr>
      <w:r w:rsidRPr="00671607">
        <w:rPr>
          <w:color w:val="000000"/>
          <w:sz w:val="24"/>
          <w:szCs w:val="24"/>
        </w:rPr>
        <w:t>готовность к гуманитарной и волонтерской деятельности.</w:t>
      </w:r>
    </w:p>
    <w:p w:rsidR="00AF122A" w:rsidRPr="00671607" w:rsidRDefault="00AF122A" w:rsidP="00671607">
      <w:pPr>
        <w:spacing w:line="360" w:lineRule="auto"/>
        <w:ind w:firstLine="720"/>
        <w:jc w:val="both"/>
        <w:rPr>
          <w:sz w:val="24"/>
          <w:szCs w:val="24"/>
        </w:rPr>
      </w:pPr>
      <w:r w:rsidRPr="00671607">
        <w:rPr>
          <w:b/>
          <w:i/>
          <w:color w:val="000000"/>
          <w:sz w:val="24"/>
          <w:szCs w:val="24"/>
        </w:rPr>
        <w:t>Патриотического воспитания:</w:t>
      </w:r>
    </w:p>
    <w:p w:rsidR="00AF122A" w:rsidRPr="00671607" w:rsidRDefault="00AF122A" w:rsidP="00DE707F">
      <w:pPr>
        <w:numPr>
          <w:ilvl w:val="0"/>
          <w:numId w:val="75"/>
        </w:numPr>
        <w:spacing w:line="360" w:lineRule="auto"/>
        <w:ind w:left="0" w:firstLine="720"/>
        <w:jc w:val="both"/>
        <w:rPr>
          <w:sz w:val="24"/>
          <w:szCs w:val="24"/>
        </w:rPr>
      </w:pPr>
      <w:r w:rsidRPr="00671607">
        <w:rPr>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F122A" w:rsidRPr="00671607" w:rsidRDefault="00AF122A" w:rsidP="00DE707F">
      <w:pPr>
        <w:numPr>
          <w:ilvl w:val="0"/>
          <w:numId w:val="75"/>
        </w:numPr>
        <w:spacing w:line="360" w:lineRule="auto"/>
        <w:ind w:left="0" w:firstLine="720"/>
        <w:jc w:val="both"/>
        <w:rPr>
          <w:sz w:val="24"/>
          <w:szCs w:val="24"/>
        </w:rPr>
      </w:pPr>
      <w:r w:rsidRPr="00671607">
        <w:rPr>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F122A" w:rsidRPr="00671607" w:rsidRDefault="00AF122A" w:rsidP="00DE707F">
      <w:pPr>
        <w:numPr>
          <w:ilvl w:val="0"/>
          <w:numId w:val="75"/>
        </w:numPr>
        <w:spacing w:line="360" w:lineRule="auto"/>
        <w:ind w:left="0" w:firstLine="720"/>
        <w:jc w:val="both"/>
        <w:rPr>
          <w:sz w:val="24"/>
          <w:szCs w:val="24"/>
        </w:rPr>
      </w:pPr>
      <w:r w:rsidRPr="00671607">
        <w:rPr>
          <w:color w:val="000000"/>
          <w:sz w:val="24"/>
          <w:szCs w:val="24"/>
        </w:rPr>
        <w:t>идейная убежденность, готовность к служению Отечеству и его защите, ответственность за его судьбу.</w:t>
      </w:r>
    </w:p>
    <w:p w:rsidR="00AF122A" w:rsidRPr="00671607" w:rsidRDefault="00AF122A" w:rsidP="00671607">
      <w:pPr>
        <w:spacing w:line="360" w:lineRule="auto"/>
        <w:ind w:firstLine="720"/>
        <w:jc w:val="both"/>
        <w:rPr>
          <w:sz w:val="24"/>
          <w:szCs w:val="24"/>
        </w:rPr>
      </w:pPr>
      <w:r w:rsidRPr="00671607">
        <w:rPr>
          <w:b/>
          <w:i/>
          <w:color w:val="000000"/>
          <w:sz w:val="24"/>
          <w:szCs w:val="24"/>
        </w:rPr>
        <w:t>Духовно-нравственного воспитания:</w:t>
      </w:r>
    </w:p>
    <w:p w:rsidR="00AF122A" w:rsidRPr="00671607" w:rsidRDefault="00AF122A" w:rsidP="00DE707F">
      <w:pPr>
        <w:numPr>
          <w:ilvl w:val="0"/>
          <w:numId w:val="76"/>
        </w:numPr>
        <w:spacing w:line="360" w:lineRule="auto"/>
        <w:ind w:left="0" w:firstLine="720"/>
        <w:jc w:val="both"/>
        <w:rPr>
          <w:sz w:val="24"/>
          <w:szCs w:val="24"/>
        </w:rPr>
      </w:pPr>
      <w:r w:rsidRPr="00671607">
        <w:rPr>
          <w:color w:val="000000"/>
          <w:sz w:val="24"/>
          <w:szCs w:val="24"/>
        </w:rPr>
        <w:t>осознание духовных ценностей российского народа;</w:t>
      </w:r>
    </w:p>
    <w:p w:rsidR="00AF122A" w:rsidRPr="00671607" w:rsidRDefault="00AF122A" w:rsidP="00DE707F">
      <w:pPr>
        <w:numPr>
          <w:ilvl w:val="0"/>
          <w:numId w:val="76"/>
        </w:numPr>
        <w:spacing w:line="360" w:lineRule="auto"/>
        <w:ind w:left="0" w:firstLine="720"/>
        <w:jc w:val="both"/>
        <w:rPr>
          <w:sz w:val="24"/>
          <w:szCs w:val="24"/>
        </w:rPr>
      </w:pPr>
      <w:r w:rsidRPr="00671607">
        <w:rPr>
          <w:color w:val="000000"/>
          <w:sz w:val="24"/>
          <w:szCs w:val="24"/>
        </w:rPr>
        <w:t>сформированность нравственного сознания, этического поведения;</w:t>
      </w:r>
    </w:p>
    <w:p w:rsidR="00AF122A" w:rsidRPr="00671607" w:rsidRDefault="00AF122A" w:rsidP="00DE707F">
      <w:pPr>
        <w:numPr>
          <w:ilvl w:val="0"/>
          <w:numId w:val="76"/>
        </w:numPr>
        <w:spacing w:line="360" w:lineRule="auto"/>
        <w:ind w:left="0" w:firstLine="720"/>
        <w:jc w:val="both"/>
        <w:rPr>
          <w:sz w:val="24"/>
          <w:szCs w:val="24"/>
        </w:rPr>
      </w:pPr>
      <w:r w:rsidRPr="00671607">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F122A" w:rsidRPr="00671607" w:rsidRDefault="00AF122A" w:rsidP="00DE707F">
      <w:pPr>
        <w:numPr>
          <w:ilvl w:val="0"/>
          <w:numId w:val="76"/>
        </w:numPr>
        <w:spacing w:line="360" w:lineRule="auto"/>
        <w:ind w:left="0" w:firstLine="720"/>
        <w:jc w:val="both"/>
        <w:rPr>
          <w:sz w:val="24"/>
          <w:szCs w:val="24"/>
        </w:rPr>
      </w:pPr>
      <w:r w:rsidRPr="00671607">
        <w:rPr>
          <w:color w:val="000000"/>
          <w:sz w:val="24"/>
          <w:szCs w:val="24"/>
        </w:rPr>
        <w:t>осознание личного вклада в построение устойчивого будущего;</w:t>
      </w:r>
    </w:p>
    <w:p w:rsidR="00AF122A" w:rsidRPr="00671607" w:rsidRDefault="00AF122A" w:rsidP="00DE707F">
      <w:pPr>
        <w:numPr>
          <w:ilvl w:val="0"/>
          <w:numId w:val="76"/>
        </w:numPr>
        <w:spacing w:line="360" w:lineRule="auto"/>
        <w:ind w:left="0" w:firstLine="720"/>
        <w:jc w:val="both"/>
        <w:rPr>
          <w:sz w:val="24"/>
          <w:szCs w:val="24"/>
        </w:rPr>
      </w:pPr>
      <w:r w:rsidRPr="00671607">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F122A" w:rsidRPr="00671607" w:rsidRDefault="00AF122A" w:rsidP="00671607">
      <w:pPr>
        <w:spacing w:line="360" w:lineRule="auto"/>
        <w:ind w:firstLine="720"/>
        <w:jc w:val="both"/>
        <w:rPr>
          <w:sz w:val="24"/>
          <w:szCs w:val="24"/>
        </w:rPr>
      </w:pPr>
      <w:r w:rsidRPr="00671607">
        <w:rPr>
          <w:b/>
          <w:i/>
          <w:color w:val="000000"/>
          <w:sz w:val="24"/>
          <w:szCs w:val="24"/>
        </w:rPr>
        <w:t>Эстетического воспитания:</w:t>
      </w:r>
    </w:p>
    <w:p w:rsidR="00AF122A" w:rsidRPr="00671607" w:rsidRDefault="00AF122A" w:rsidP="00DE707F">
      <w:pPr>
        <w:numPr>
          <w:ilvl w:val="0"/>
          <w:numId w:val="77"/>
        </w:numPr>
        <w:spacing w:line="360" w:lineRule="auto"/>
        <w:ind w:left="0" w:firstLine="720"/>
        <w:jc w:val="both"/>
        <w:rPr>
          <w:sz w:val="24"/>
          <w:szCs w:val="24"/>
        </w:rPr>
      </w:pPr>
      <w:r w:rsidRPr="00671607">
        <w:rPr>
          <w:color w:val="000000"/>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AF122A" w:rsidRPr="00671607" w:rsidRDefault="00AF122A" w:rsidP="00DE707F">
      <w:pPr>
        <w:numPr>
          <w:ilvl w:val="0"/>
          <w:numId w:val="77"/>
        </w:numPr>
        <w:spacing w:line="360" w:lineRule="auto"/>
        <w:ind w:left="0" w:firstLine="720"/>
        <w:jc w:val="both"/>
        <w:rPr>
          <w:sz w:val="24"/>
          <w:szCs w:val="24"/>
        </w:rPr>
      </w:pPr>
      <w:r w:rsidRPr="00671607">
        <w:rPr>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F122A" w:rsidRPr="00671607" w:rsidRDefault="00AF122A" w:rsidP="00DE707F">
      <w:pPr>
        <w:numPr>
          <w:ilvl w:val="0"/>
          <w:numId w:val="77"/>
        </w:numPr>
        <w:spacing w:line="360" w:lineRule="auto"/>
        <w:ind w:left="0" w:firstLine="720"/>
        <w:jc w:val="both"/>
        <w:rPr>
          <w:sz w:val="24"/>
          <w:szCs w:val="24"/>
        </w:rPr>
      </w:pPr>
      <w:r w:rsidRPr="00671607">
        <w:rPr>
          <w:color w:val="000000"/>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F122A" w:rsidRPr="00671607" w:rsidRDefault="00AF122A" w:rsidP="00DE707F">
      <w:pPr>
        <w:numPr>
          <w:ilvl w:val="0"/>
          <w:numId w:val="77"/>
        </w:numPr>
        <w:spacing w:line="360" w:lineRule="auto"/>
        <w:ind w:left="0" w:firstLine="720"/>
        <w:jc w:val="both"/>
        <w:rPr>
          <w:sz w:val="24"/>
          <w:szCs w:val="24"/>
        </w:rPr>
      </w:pPr>
      <w:r w:rsidRPr="00671607">
        <w:rPr>
          <w:color w:val="000000"/>
          <w:sz w:val="24"/>
          <w:szCs w:val="24"/>
        </w:rPr>
        <w:t>стремление проявлять качества творческой личности.</w:t>
      </w:r>
    </w:p>
    <w:p w:rsidR="00AF122A" w:rsidRPr="00671607" w:rsidRDefault="00AF122A" w:rsidP="00671607">
      <w:pPr>
        <w:spacing w:line="360" w:lineRule="auto"/>
        <w:ind w:firstLine="720"/>
        <w:jc w:val="both"/>
        <w:rPr>
          <w:sz w:val="24"/>
          <w:szCs w:val="24"/>
        </w:rPr>
      </w:pPr>
      <w:r w:rsidRPr="00671607">
        <w:rPr>
          <w:b/>
          <w:i/>
          <w:color w:val="000000"/>
          <w:sz w:val="24"/>
          <w:szCs w:val="24"/>
        </w:rPr>
        <w:t>Физического воспитания:</w:t>
      </w:r>
    </w:p>
    <w:p w:rsidR="00AF122A" w:rsidRPr="00671607" w:rsidRDefault="00AF122A" w:rsidP="00DE707F">
      <w:pPr>
        <w:numPr>
          <w:ilvl w:val="0"/>
          <w:numId w:val="78"/>
        </w:numPr>
        <w:spacing w:line="360" w:lineRule="auto"/>
        <w:ind w:left="0" w:firstLine="720"/>
        <w:jc w:val="both"/>
        <w:rPr>
          <w:sz w:val="24"/>
          <w:szCs w:val="24"/>
        </w:rPr>
      </w:pPr>
      <w:r w:rsidRPr="00671607">
        <w:rPr>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F122A" w:rsidRPr="00671607" w:rsidRDefault="00AF122A" w:rsidP="00DE707F">
      <w:pPr>
        <w:numPr>
          <w:ilvl w:val="0"/>
          <w:numId w:val="78"/>
        </w:numPr>
        <w:spacing w:line="360" w:lineRule="auto"/>
        <w:ind w:left="0" w:firstLine="720"/>
        <w:jc w:val="both"/>
        <w:rPr>
          <w:sz w:val="24"/>
          <w:szCs w:val="24"/>
        </w:rPr>
      </w:pPr>
      <w:r w:rsidRPr="00671607">
        <w:rPr>
          <w:color w:val="000000"/>
          <w:sz w:val="24"/>
          <w:szCs w:val="24"/>
        </w:rPr>
        <w:t>активное неприятие вредных привычек и иных форм причинения вреда физическому и психическому здоровью.</w:t>
      </w:r>
    </w:p>
    <w:p w:rsidR="00AF122A" w:rsidRPr="00671607" w:rsidRDefault="00AF122A" w:rsidP="00671607">
      <w:pPr>
        <w:spacing w:line="360" w:lineRule="auto"/>
        <w:ind w:firstLine="720"/>
        <w:jc w:val="both"/>
        <w:rPr>
          <w:sz w:val="24"/>
          <w:szCs w:val="24"/>
        </w:rPr>
      </w:pPr>
      <w:r w:rsidRPr="00671607">
        <w:rPr>
          <w:b/>
          <w:i/>
          <w:color w:val="000000"/>
          <w:sz w:val="24"/>
          <w:szCs w:val="24"/>
        </w:rPr>
        <w:t>Трудового воспитания:</w:t>
      </w:r>
    </w:p>
    <w:p w:rsidR="00AF122A" w:rsidRPr="00671607" w:rsidRDefault="00AF122A" w:rsidP="00DE707F">
      <w:pPr>
        <w:numPr>
          <w:ilvl w:val="0"/>
          <w:numId w:val="79"/>
        </w:numPr>
        <w:spacing w:line="360" w:lineRule="auto"/>
        <w:ind w:left="0" w:firstLine="720"/>
        <w:jc w:val="both"/>
        <w:rPr>
          <w:sz w:val="24"/>
          <w:szCs w:val="24"/>
        </w:rPr>
      </w:pPr>
      <w:r w:rsidRPr="00671607">
        <w:rPr>
          <w:color w:val="000000"/>
          <w:sz w:val="24"/>
          <w:szCs w:val="24"/>
        </w:rPr>
        <w:t>готовность к труду, осознание ценности мастерства, трудолюбие;</w:t>
      </w:r>
    </w:p>
    <w:p w:rsidR="00AF122A" w:rsidRPr="00671607" w:rsidRDefault="00AF122A" w:rsidP="00DE707F">
      <w:pPr>
        <w:numPr>
          <w:ilvl w:val="0"/>
          <w:numId w:val="79"/>
        </w:numPr>
        <w:spacing w:line="360" w:lineRule="auto"/>
        <w:ind w:left="0" w:firstLine="720"/>
        <w:jc w:val="both"/>
        <w:rPr>
          <w:sz w:val="24"/>
          <w:szCs w:val="24"/>
        </w:rPr>
      </w:pPr>
      <w:r w:rsidRPr="00671607">
        <w:rPr>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F122A" w:rsidRPr="00671607" w:rsidRDefault="00AF122A" w:rsidP="00DE707F">
      <w:pPr>
        <w:numPr>
          <w:ilvl w:val="0"/>
          <w:numId w:val="79"/>
        </w:numPr>
        <w:spacing w:line="360" w:lineRule="auto"/>
        <w:ind w:left="0" w:firstLine="720"/>
        <w:jc w:val="both"/>
        <w:rPr>
          <w:sz w:val="24"/>
          <w:szCs w:val="24"/>
        </w:rPr>
      </w:pPr>
      <w:r w:rsidRPr="00671607">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F122A" w:rsidRPr="00671607" w:rsidRDefault="00AF122A" w:rsidP="00DE707F">
      <w:pPr>
        <w:numPr>
          <w:ilvl w:val="0"/>
          <w:numId w:val="79"/>
        </w:numPr>
        <w:spacing w:line="360" w:lineRule="auto"/>
        <w:ind w:left="0" w:firstLine="720"/>
        <w:jc w:val="both"/>
        <w:rPr>
          <w:sz w:val="24"/>
          <w:szCs w:val="24"/>
        </w:rPr>
      </w:pPr>
      <w:r w:rsidRPr="00671607">
        <w:rPr>
          <w:color w:val="000000"/>
          <w:sz w:val="24"/>
          <w:szCs w:val="24"/>
        </w:rPr>
        <w:t>готовность и способность к образованию и самообразованию на протяжении жизни.</w:t>
      </w:r>
    </w:p>
    <w:p w:rsidR="00AF122A" w:rsidRPr="00671607" w:rsidRDefault="00AF122A" w:rsidP="00671607">
      <w:pPr>
        <w:spacing w:line="360" w:lineRule="auto"/>
        <w:ind w:firstLine="720"/>
        <w:jc w:val="both"/>
        <w:rPr>
          <w:sz w:val="24"/>
          <w:szCs w:val="24"/>
        </w:rPr>
      </w:pPr>
      <w:r w:rsidRPr="00671607">
        <w:rPr>
          <w:b/>
          <w:i/>
          <w:color w:val="000000"/>
          <w:sz w:val="24"/>
          <w:szCs w:val="24"/>
        </w:rPr>
        <w:t>Экологического воспитания:</w:t>
      </w:r>
    </w:p>
    <w:p w:rsidR="00AF122A" w:rsidRPr="00671607" w:rsidRDefault="00AF122A" w:rsidP="00DE707F">
      <w:pPr>
        <w:numPr>
          <w:ilvl w:val="0"/>
          <w:numId w:val="80"/>
        </w:numPr>
        <w:spacing w:line="360" w:lineRule="auto"/>
        <w:ind w:left="0" w:firstLine="720"/>
        <w:jc w:val="both"/>
        <w:rPr>
          <w:sz w:val="24"/>
          <w:szCs w:val="24"/>
        </w:rPr>
      </w:pPr>
      <w:r w:rsidRPr="00671607">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F122A" w:rsidRPr="00671607" w:rsidRDefault="00AF122A" w:rsidP="00DE707F">
      <w:pPr>
        <w:numPr>
          <w:ilvl w:val="0"/>
          <w:numId w:val="80"/>
        </w:numPr>
        <w:spacing w:line="360" w:lineRule="auto"/>
        <w:ind w:left="0" w:firstLine="720"/>
        <w:jc w:val="both"/>
        <w:rPr>
          <w:sz w:val="24"/>
          <w:szCs w:val="24"/>
        </w:rPr>
      </w:pPr>
      <w:r w:rsidRPr="00671607">
        <w:rPr>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AF122A" w:rsidRPr="00671607" w:rsidRDefault="00AF122A" w:rsidP="00DE707F">
      <w:pPr>
        <w:numPr>
          <w:ilvl w:val="0"/>
          <w:numId w:val="80"/>
        </w:numPr>
        <w:spacing w:line="360" w:lineRule="auto"/>
        <w:ind w:left="0" w:firstLine="720"/>
        <w:jc w:val="both"/>
        <w:rPr>
          <w:sz w:val="24"/>
          <w:szCs w:val="24"/>
        </w:rPr>
      </w:pPr>
      <w:r w:rsidRPr="00671607">
        <w:rPr>
          <w:color w:val="000000"/>
          <w:sz w:val="24"/>
          <w:szCs w:val="24"/>
        </w:rPr>
        <w:t>активное неприятие действий, приносящих вред окружающей среде;</w:t>
      </w:r>
    </w:p>
    <w:p w:rsidR="00AF122A" w:rsidRPr="00671607" w:rsidRDefault="00AF122A" w:rsidP="00DE707F">
      <w:pPr>
        <w:numPr>
          <w:ilvl w:val="0"/>
          <w:numId w:val="80"/>
        </w:numPr>
        <w:spacing w:line="360" w:lineRule="auto"/>
        <w:ind w:left="0" w:firstLine="720"/>
        <w:jc w:val="both"/>
        <w:rPr>
          <w:sz w:val="24"/>
          <w:szCs w:val="24"/>
        </w:rPr>
      </w:pPr>
      <w:r w:rsidRPr="00671607">
        <w:rPr>
          <w:color w:val="000000"/>
          <w:sz w:val="24"/>
          <w:szCs w:val="24"/>
        </w:rPr>
        <w:t>умение прогнозировать неблагоприятные экологические последствия предпринимаемых действий, предотвращать их;</w:t>
      </w:r>
    </w:p>
    <w:p w:rsidR="00AF122A" w:rsidRPr="00671607" w:rsidRDefault="00AF122A" w:rsidP="00DE707F">
      <w:pPr>
        <w:numPr>
          <w:ilvl w:val="0"/>
          <w:numId w:val="80"/>
        </w:numPr>
        <w:spacing w:line="360" w:lineRule="auto"/>
        <w:ind w:left="0" w:firstLine="720"/>
        <w:jc w:val="both"/>
        <w:rPr>
          <w:sz w:val="24"/>
          <w:szCs w:val="24"/>
        </w:rPr>
      </w:pPr>
      <w:r w:rsidRPr="00671607">
        <w:rPr>
          <w:color w:val="000000"/>
          <w:sz w:val="24"/>
          <w:szCs w:val="24"/>
        </w:rPr>
        <w:t>расширение опыта деятельности экологической направленности.</w:t>
      </w:r>
    </w:p>
    <w:p w:rsidR="00AF122A" w:rsidRPr="00671607" w:rsidRDefault="00AF122A" w:rsidP="00671607">
      <w:pPr>
        <w:spacing w:line="360" w:lineRule="auto"/>
        <w:ind w:firstLine="720"/>
        <w:jc w:val="both"/>
        <w:rPr>
          <w:sz w:val="24"/>
          <w:szCs w:val="24"/>
        </w:rPr>
      </w:pPr>
      <w:r w:rsidRPr="00671607">
        <w:rPr>
          <w:b/>
          <w:i/>
          <w:color w:val="000000"/>
          <w:sz w:val="24"/>
          <w:szCs w:val="24"/>
        </w:rPr>
        <w:t>Ценности научного познания:</w:t>
      </w:r>
    </w:p>
    <w:p w:rsidR="00AF122A" w:rsidRPr="00671607" w:rsidRDefault="00AF122A" w:rsidP="00DE707F">
      <w:pPr>
        <w:numPr>
          <w:ilvl w:val="0"/>
          <w:numId w:val="81"/>
        </w:numPr>
        <w:spacing w:line="360" w:lineRule="auto"/>
        <w:ind w:left="0" w:firstLine="720"/>
        <w:jc w:val="both"/>
        <w:rPr>
          <w:sz w:val="24"/>
          <w:szCs w:val="24"/>
        </w:rPr>
      </w:pPr>
      <w:r w:rsidRPr="00671607">
        <w:rPr>
          <w:color w:val="000000"/>
          <w:sz w:val="24"/>
          <w:szCs w:val="24"/>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F122A" w:rsidRPr="00671607" w:rsidRDefault="00AF122A" w:rsidP="00DE707F">
      <w:pPr>
        <w:numPr>
          <w:ilvl w:val="0"/>
          <w:numId w:val="81"/>
        </w:numPr>
        <w:spacing w:line="360" w:lineRule="auto"/>
        <w:ind w:left="0" w:firstLine="720"/>
        <w:jc w:val="both"/>
        <w:rPr>
          <w:sz w:val="24"/>
          <w:szCs w:val="24"/>
        </w:rPr>
      </w:pPr>
      <w:r w:rsidRPr="00671607">
        <w:rPr>
          <w:color w:val="000000"/>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F122A" w:rsidRPr="00671607" w:rsidRDefault="00AF122A" w:rsidP="00DE707F">
      <w:pPr>
        <w:numPr>
          <w:ilvl w:val="0"/>
          <w:numId w:val="81"/>
        </w:numPr>
        <w:spacing w:line="360" w:lineRule="auto"/>
        <w:ind w:left="0" w:firstLine="720"/>
        <w:jc w:val="both"/>
        <w:rPr>
          <w:sz w:val="24"/>
          <w:szCs w:val="24"/>
        </w:rPr>
      </w:pPr>
      <w:r w:rsidRPr="00671607">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F122A" w:rsidRPr="00671607" w:rsidRDefault="00AF122A" w:rsidP="00DE707F">
      <w:pPr>
        <w:numPr>
          <w:ilvl w:val="0"/>
          <w:numId w:val="81"/>
        </w:numPr>
        <w:spacing w:line="360" w:lineRule="auto"/>
        <w:ind w:left="0" w:firstLine="720"/>
        <w:jc w:val="both"/>
        <w:rPr>
          <w:sz w:val="24"/>
          <w:szCs w:val="24"/>
        </w:rPr>
      </w:pPr>
      <w:r w:rsidRPr="00671607">
        <w:rPr>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F122A" w:rsidRPr="00671607" w:rsidRDefault="00AF122A" w:rsidP="00671607">
      <w:pPr>
        <w:spacing w:line="360" w:lineRule="auto"/>
        <w:ind w:firstLine="720"/>
        <w:jc w:val="both"/>
        <w:rPr>
          <w:sz w:val="24"/>
          <w:szCs w:val="24"/>
        </w:rPr>
      </w:pPr>
    </w:p>
    <w:p w:rsidR="00AF122A" w:rsidRPr="00671607" w:rsidRDefault="00AF122A" w:rsidP="00671607">
      <w:pPr>
        <w:spacing w:line="360" w:lineRule="auto"/>
        <w:ind w:firstLine="720"/>
        <w:jc w:val="both"/>
        <w:rPr>
          <w:sz w:val="24"/>
          <w:szCs w:val="24"/>
        </w:rPr>
      </w:pPr>
      <w:r w:rsidRPr="00671607">
        <w:rPr>
          <w:color w:val="000000"/>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F122A" w:rsidRPr="00671607" w:rsidRDefault="00AF122A" w:rsidP="00DE707F">
      <w:pPr>
        <w:numPr>
          <w:ilvl w:val="0"/>
          <w:numId w:val="82"/>
        </w:numPr>
        <w:spacing w:line="360" w:lineRule="auto"/>
        <w:ind w:left="0" w:firstLine="720"/>
        <w:jc w:val="both"/>
        <w:rPr>
          <w:sz w:val="24"/>
          <w:szCs w:val="24"/>
        </w:rPr>
      </w:pPr>
      <w:r w:rsidRPr="00671607">
        <w:rPr>
          <w:color w:val="000000"/>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F122A" w:rsidRPr="00671607" w:rsidRDefault="00AF122A" w:rsidP="00DE707F">
      <w:pPr>
        <w:numPr>
          <w:ilvl w:val="0"/>
          <w:numId w:val="82"/>
        </w:numPr>
        <w:spacing w:line="360" w:lineRule="auto"/>
        <w:ind w:left="0" w:firstLine="720"/>
        <w:jc w:val="both"/>
        <w:rPr>
          <w:sz w:val="24"/>
          <w:szCs w:val="24"/>
        </w:rPr>
      </w:pPr>
      <w:r w:rsidRPr="00671607">
        <w:rPr>
          <w:color w:val="000000"/>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F122A" w:rsidRPr="00671607" w:rsidRDefault="00AF122A" w:rsidP="00DE707F">
      <w:pPr>
        <w:numPr>
          <w:ilvl w:val="0"/>
          <w:numId w:val="82"/>
        </w:numPr>
        <w:spacing w:line="360" w:lineRule="auto"/>
        <w:ind w:left="0" w:firstLine="720"/>
        <w:jc w:val="both"/>
        <w:rPr>
          <w:sz w:val="24"/>
          <w:szCs w:val="24"/>
        </w:rPr>
      </w:pPr>
      <w:r w:rsidRPr="00671607">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F122A" w:rsidRPr="00671607" w:rsidRDefault="00AF122A" w:rsidP="00DE707F">
      <w:pPr>
        <w:numPr>
          <w:ilvl w:val="0"/>
          <w:numId w:val="82"/>
        </w:numPr>
        <w:spacing w:line="360" w:lineRule="auto"/>
        <w:ind w:left="0" w:firstLine="720"/>
        <w:jc w:val="both"/>
        <w:rPr>
          <w:sz w:val="24"/>
          <w:szCs w:val="24"/>
        </w:rPr>
      </w:pPr>
      <w:r w:rsidRPr="00671607">
        <w:rPr>
          <w:color w:val="000000"/>
          <w:sz w:val="24"/>
          <w:szCs w:val="24"/>
        </w:rPr>
        <w:t>готовность и способность овладевать новыми социальными практиками, осваивать типичные социальные роли;</w:t>
      </w:r>
    </w:p>
    <w:p w:rsidR="00AF122A" w:rsidRPr="00671607" w:rsidRDefault="00AF122A" w:rsidP="00DE707F">
      <w:pPr>
        <w:numPr>
          <w:ilvl w:val="0"/>
          <w:numId w:val="82"/>
        </w:numPr>
        <w:spacing w:line="360" w:lineRule="auto"/>
        <w:ind w:left="0" w:firstLine="720"/>
        <w:jc w:val="both"/>
        <w:rPr>
          <w:sz w:val="24"/>
          <w:szCs w:val="24"/>
        </w:rPr>
      </w:pPr>
      <w:r w:rsidRPr="00671607">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F122A" w:rsidRPr="00671607" w:rsidRDefault="00AF122A" w:rsidP="00DE707F">
      <w:pPr>
        <w:numPr>
          <w:ilvl w:val="0"/>
          <w:numId w:val="82"/>
        </w:numPr>
        <w:spacing w:line="360" w:lineRule="auto"/>
        <w:ind w:left="0" w:firstLine="720"/>
        <w:jc w:val="both"/>
        <w:rPr>
          <w:sz w:val="24"/>
          <w:szCs w:val="24"/>
        </w:rPr>
      </w:pPr>
      <w:r w:rsidRPr="00671607">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F122A" w:rsidRPr="00671607" w:rsidRDefault="00AF122A" w:rsidP="00671607">
      <w:pPr>
        <w:spacing w:line="360" w:lineRule="auto"/>
        <w:ind w:firstLine="720"/>
        <w:jc w:val="both"/>
        <w:rPr>
          <w:sz w:val="24"/>
          <w:szCs w:val="24"/>
        </w:rPr>
      </w:pPr>
    </w:p>
    <w:p w:rsidR="00AF122A" w:rsidRPr="00671607" w:rsidRDefault="00AF122A" w:rsidP="00671607">
      <w:pPr>
        <w:spacing w:line="360" w:lineRule="auto"/>
        <w:ind w:firstLine="720"/>
        <w:jc w:val="both"/>
        <w:rPr>
          <w:sz w:val="24"/>
          <w:szCs w:val="24"/>
        </w:rPr>
      </w:pPr>
      <w:r w:rsidRPr="00671607">
        <w:rPr>
          <w:b/>
          <w:color w:val="000000"/>
          <w:sz w:val="24"/>
          <w:szCs w:val="24"/>
        </w:rPr>
        <w:t>МЕТАПРЕДМЕТНЫЕ РЕЗУЛЬТАТЫ</w:t>
      </w:r>
    </w:p>
    <w:p w:rsidR="00AF122A" w:rsidRPr="00671607" w:rsidRDefault="00AF122A" w:rsidP="00671607">
      <w:pPr>
        <w:spacing w:line="360" w:lineRule="auto"/>
        <w:ind w:firstLine="720"/>
        <w:jc w:val="both"/>
        <w:rPr>
          <w:sz w:val="24"/>
          <w:szCs w:val="24"/>
        </w:rPr>
      </w:pPr>
      <w:r w:rsidRPr="00671607">
        <w:rPr>
          <w:color w:val="000000"/>
          <w:sz w:val="24"/>
          <w:szCs w:val="24"/>
        </w:rPr>
        <w:t>Метапредметные результаты освоения программы среднего общего образования по предмету «Обществознание» (базовый уровень) должны отражать:</w:t>
      </w:r>
    </w:p>
    <w:p w:rsidR="00AF122A" w:rsidRPr="00671607" w:rsidRDefault="00AF122A" w:rsidP="00DE707F">
      <w:pPr>
        <w:numPr>
          <w:ilvl w:val="0"/>
          <w:numId w:val="83"/>
        </w:numPr>
        <w:spacing w:line="360" w:lineRule="auto"/>
        <w:ind w:left="0" w:firstLine="720"/>
        <w:jc w:val="both"/>
        <w:rPr>
          <w:sz w:val="24"/>
          <w:szCs w:val="24"/>
        </w:rPr>
      </w:pPr>
      <w:r w:rsidRPr="00671607">
        <w:rPr>
          <w:b/>
          <w:color w:val="000000"/>
          <w:sz w:val="24"/>
          <w:szCs w:val="24"/>
        </w:rPr>
        <w:lastRenderedPageBreak/>
        <w:t>Овладение универсальными учебными познавательными действиями</w:t>
      </w:r>
    </w:p>
    <w:p w:rsidR="00AF122A" w:rsidRPr="00671607" w:rsidRDefault="00AF122A" w:rsidP="00671607">
      <w:pPr>
        <w:spacing w:line="360" w:lineRule="auto"/>
        <w:ind w:firstLine="720"/>
        <w:jc w:val="both"/>
        <w:rPr>
          <w:sz w:val="24"/>
          <w:szCs w:val="24"/>
        </w:rPr>
      </w:pPr>
      <w:r w:rsidRPr="00671607">
        <w:rPr>
          <w:i/>
          <w:color w:val="000000"/>
          <w:sz w:val="24"/>
          <w:szCs w:val="24"/>
        </w:rPr>
        <w:t>Базовые логические действия:</w:t>
      </w:r>
    </w:p>
    <w:p w:rsidR="00AF122A" w:rsidRPr="00671607" w:rsidRDefault="00AF122A" w:rsidP="00DE707F">
      <w:pPr>
        <w:numPr>
          <w:ilvl w:val="0"/>
          <w:numId w:val="84"/>
        </w:numPr>
        <w:spacing w:line="360" w:lineRule="auto"/>
        <w:ind w:left="0" w:firstLine="720"/>
        <w:jc w:val="both"/>
        <w:rPr>
          <w:sz w:val="24"/>
          <w:szCs w:val="24"/>
        </w:rPr>
      </w:pPr>
      <w:r w:rsidRPr="00671607">
        <w:rPr>
          <w:color w:val="000000"/>
          <w:sz w:val="24"/>
          <w:szCs w:val="24"/>
        </w:rPr>
        <w:t>самостоятельно формулировать и актуализировать социальную проблему, рассматривать ее всесторонне;</w:t>
      </w:r>
    </w:p>
    <w:p w:rsidR="00AF122A" w:rsidRPr="00671607" w:rsidRDefault="00AF122A" w:rsidP="00DE707F">
      <w:pPr>
        <w:numPr>
          <w:ilvl w:val="0"/>
          <w:numId w:val="84"/>
        </w:numPr>
        <w:spacing w:line="360" w:lineRule="auto"/>
        <w:ind w:left="0" w:firstLine="720"/>
        <w:jc w:val="both"/>
        <w:rPr>
          <w:sz w:val="24"/>
          <w:szCs w:val="24"/>
        </w:rPr>
      </w:pPr>
      <w:r w:rsidRPr="00671607">
        <w:rPr>
          <w:color w:val="000000"/>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AF122A" w:rsidRPr="00671607" w:rsidRDefault="00AF122A" w:rsidP="00DE707F">
      <w:pPr>
        <w:numPr>
          <w:ilvl w:val="0"/>
          <w:numId w:val="84"/>
        </w:numPr>
        <w:spacing w:line="360" w:lineRule="auto"/>
        <w:ind w:left="0" w:firstLine="720"/>
        <w:jc w:val="both"/>
        <w:rPr>
          <w:sz w:val="24"/>
          <w:szCs w:val="24"/>
        </w:rPr>
      </w:pPr>
      <w:r w:rsidRPr="00671607">
        <w:rPr>
          <w:color w:val="000000"/>
          <w:sz w:val="24"/>
          <w:szCs w:val="24"/>
        </w:rPr>
        <w:t>определять цели познавательной деятельности, задавать параметры и критерии их достижения;</w:t>
      </w:r>
    </w:p>
    <w:p w:rsidR="00AF122A" w:rsidRPr="00671607" w:rsidRDefault="00AF122A" w:rsidP="00DE707F">
      <w:pPr>
        <w:numPr>
          <w:ilvl w:val="0"/>
          <w:numId w:val="84"/>
        </w:numPr>
        <w:spacing w:line="360" w:lineRule="auto"/>
        <w:ind w:left="0" w:firstLine="720"/>
        <w:jc w:val="both"/>
        <w:rPr>
          <w:sz w:val="24"/>
          <w:szCs w:val="24"/>
        </w:rPr>
      </w:pPr>
      <w:r w:rsidRPr="00671607">
        <w:rPr>
          <w:color w:val="000000"/>
          <w:sz w:val="24"/>
          <w:szCs w:val="24"/>
        </w:rPr>
        <w:t>выявлять закономерности и противоречия в рассматриваемых социальных явлениях и процессах;</w:t>
      </w:r>
    </w:p>
    <w:p w:rsidR="00AF122A" w:rsidRPr="00671607" w:rsidRDefault="00AF122A" w:rsidP="00DE707F">
      <w:pPr>
        <w:numPr>
          <w:ilvl w:val="0"/>
          <w:numId w:val="84"/>
        </w:numPr>
        <w:spacing w:line="360" w:lineRule="auto"/>
        <w:ind w:left="0" w:firstLine="720"/>
        <w:jc w:val="both"/>
        <w:rPr>
          <w:sz w:val="24"/>
          <w:szCs w:val="24"/>
        </w:rPr>
      </w:pPr>
      <w:r w:rsidRPr="00671607">
        <w:rPr>
          <w:color w:val="000000"/>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F122A" w:rsidRPr="00671607" w:rsidRDefault="00AF122A" w:rsidP="00DE707F">
      <w:pPr>
        <w:numPr>
          <w:ilvl w:val="0"/>
          <w:numId w:val="84"/>
        </w:numPr>
        <w:spacing w:line="360" w:lineRule="auto"/>
        <w:ind w:left="0" w:firstLine="720"/>
        <w:jc w:val="both"/>
        <w:rPr>
          <w:sz w:val="24"/>
          <w:szCs w:val="24"/>
        </w:rPr>
      </w:pPr>
      <w:r w:rsidRPr="00671607">
        <w:rPr>
          <w:color w:val="000000"/>
          <w:sz w:val="24"/>
          <w:szCs w:val="24"/>
        </w:rPr>
        <w:t>координировать и выполнять работу в условиях реального, виртуального и комбинированного взаимодействия;</w:t>
      </w:r>
    </w:p>
    <w:p w:rsidR="00AF122A" w:rsidRPr="00671607" w:rsidRDefault="00AF122A" w:rsidP="00DE707F">
      <w:pPr>
        <w:numPr>
          <w:ilvl w:val="0"/>
          <w:numId w:val="84"/>
        </w:numPr>
        <w:spacing w:line="360" w:lineRule="auto"/>
        <w:ind w:left="0" w:firstLine="720"/>
        <w:jc w:val="both"/>
        <w:rPr>
          <w:sz w:val="24"/>
          <w:szCs w:val="24"/>
        </w:rPr>
      </w:pPr>
      <w:r w:rsidRPr="00671607">
        <w:rPr>
          <w:color w:val="000000"/>
          <w:sz w:val="24"/>
          <w:szCs w:val="24"/>
        </w:rPr>
        <w:t>развивать креативное мышление при решении жизненных проблем, в том числе учебно-познавательных.</w:t>
      </w:r>
    </w:p>
    <w:p w:rsidR="00AF122A" w:rsidRPr="00671607" w:rsidRDefault="00AF122A" w:rsidP="00671607">
      <w:pPr>
        <w:spacing w:line="360" w:lineRule="auto"/>
        <w:ind w:firstLine="720"/>
        <w:jc w:val="both"/>
        <w:rPr>
          <w:sz w:val="24"/>
          <w:szCs w:val="24"/>
        </w:rPr>
      </w:pPr>
      <w:r w:rsidRPr="00671607">
        <w:rPr>
          <w:i/>
          <w:color w:val="000000"/>
          <w:sz w:val="24"/>
          <w:szCs w:val="24"/>
        </w:rPr>
        <w:t>Базовые исследовательские действия:</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развивать навыки учебно-исследовательской и проектной деятельности, навыки разрешения проблем;</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формировать научный тип мышления, применять научную терминологию, ключевые понятия и методы социальных наук;</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ставить и формулировать собственные задачи в образовательной деятельности и жизненных ситуациях;</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lastRenderedPageBreak/>
        <w:t>давать оценку новым ситуациям, возникающим в процессе познания социальных объектов, в социальных отношениях; оценивать приобретенный опыт;</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уметь интегрировать знания из разных предметных областей;</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выдвигать новые идеи, предлагать оригинальные подходы и решения;</w:t>
      </w:r>
    </w:p>
    <w:p w:rsidR="00AF122A" w:rsidRPr="00671607" w:rsidRDefault="00AF122A" w:rsidP="00DE707F">
      <w:pPr>
        <w:numPr>
          <w:ilvl w:val="0"/>
          <w:numId w:val="85"/>
        </w:numPr>
        <w:spacing w:line="360" w:lineRule="auto"/>
        <w:ind w:left="0" w:firstLine="720"/>
        <w:jc w:val="both"/>
        <w:rPr>
          <w:sz w:val="24"/>
          <w:szCs w:val="24"/>
        </w:rPr>
      </w:pPr>
      <w:r w:rsidRPr="00671607">
        <w:rPr>
          <w:color w:val="000000"/>
          <w:sz w:val="24"/>
          <w:szCs w:val="24"/>
        </w:rPr>
        <w:t>ставить проблемы и задачи, допускающие альтернативные решения.</w:t>
      </w:r>
    </w:p>
    <w:p w:rsidR="00AF122A" w:rsidRPr="00671607" w:rsidRDefault="00AF122A" w:rsidP="00671607">
      <w:pPr>
        <w:spacing w:line="360" w:lineRule="auto"/>
        <w:ind w:firstLine="720"/>
        <w:jc w:val="both"/>
        <w:rPr>
          <w:sz w:val="24"/>
          <w:szCs w:val="24"/>
        </w:rPr>
      </w:pPr>
      <w:r w:rsidRPr="00671607">
        <w:rPr>
          <w:i/>
          <w:color w:val="000000"/>
          <w:sz w:val="24"/>
          <w:szCs w:val="24"/>
        </w:rPr>
        <w:t>Работа с информацией:</w:t>
      </w:r>
    </w:p>
    <w:p w:rsidR="00AF122A" w:rsidRPr="00671607" w:rsidRDefault="00AF122A" w:rsidP="00DE707F">
      <w:pPr>
        <w:numPr>
          <w:ilvl w:val="0"/>
          <w:numId w:val="86"/>
        </w:numPr>
        <w:spacing w:line="360" w:lineRule="auto"/>
        <w:ind w:left="0" w:firstLine="720"/>
        <w:jc w:val="both"/>
        <w:rPr>
          <w:sz w:val="24"/>
          <w:szCs w:val="24"/>
        </w:rPr>
      </w:pPr>
      <w:r w:rsidRPr="00671607">
        <w:rPr>
          <w:color w:val="000000"/>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F122A" w:rsidRPr="00671607" w:rsidRDefault="00AF122A" w:rsidP="00DE707F">
      <w:pPr>
        <w:numPr>
          <w:ilvl w:val="0"/>
          <w:numId w:val="86"/>
        </w:numPr>
        <w:spacing w:line="360" w:lineRule="auto"/>
        <w:ind w:left="0" w:firstLine="720"/>
        <w:jc w:val="both"/>
        <w:rPr>
          <w:sz w:val="24"/>
          <w:szCs w:val="24"/>
        </w:rPr>
      </w:pPr>
      <w:r w:rsidRPr="00671607">
        <w:rPr>
          <w:color w:val="000000"/>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F122A" w:rsidRPr="00671607" w:rsidRDefault="00AF122A" w:rsidP="00DE707F">
      <w:pPr>
        <w:numPr>
          <w:ilvl w:val="0"/>
          <w:numId w:val="86"/>
        </w:numPr>
        <w:spacing w:line="360" w:lineRule="auto"/>
        <w:ind w:left="0" w:firstLine="720"/>
        <w:jc w:val="both"/>
        <w:rPr>
          <w:sz w:val="24"/>
          <w:szCs w:val="24"/>
        </w:rPr>
      </w:pPr>
      <w:r w:rsidRPr="00671607">
        <w:rPr>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F122A" w:rsidRPr="00671607" w:rsidRDefault="00AF122A" w:rsidP="00DE707F">
      <w:pPr>
        <w:numPr>
          <w:ilvl w:val="0"/>
          <w:numId w:val="86"/>
        </w:numPr>
        <w:spacing w:line="360" w:lineRule="auto"/>
        <w:ind w:left="0" w:firstLine="720"/>
        <w:jc w:val="both"/>
        <w:rPr>
          <w:sz w:val="24"/>
          <w:szCs w:val="24"/>
        </w:rPr>
      </w:pPr>
      <w:r w:rsidRPr="00671607">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F122A" w:rsidRPr="00671607" w:rsidRDefault="00AF122A" w:rsidP="00DE707F">
      <w:pPr>
        <w:numPr>
          <w:ilvl w:val="0"/>
          <w:numId w:val="86"/>
        </w:numPr>
        <w:spacing w:line="360" w:lineRule="auto"/>
        <w:ind w:left="0" w:firstLine="720"/>
        <w:jc w:val="both"/>
        <w:rPr>
          <w:sz w:val="24"/>
          <w:szCs w:val="24"/>
        </w:rPr>
      </w:pPr>
      <w:r w:rsidRPr="00671607">
        <w:rPr>
          <w:color w:val="000000"/>
          <w:sz w:val="24"/>
          <w:szCs w:val="24"/>
        </w:rPr>
        <w:t>владеть навыками распознавания и защиты информации, информационной безопасности личности.</w:t>
      </w:r>
    </w:p>
    <w:p w:rsidR="00AF122A" w:rsidRPr="00671607" w:rsidRDefault="00AF122A" w:rsidP="00DE707F">
      <w:pPr>
        <w:numPr>
          <w:ilvl w:val="0"/>
          <w:numId w:val="87"/>
        </w:numPr>
        <w:spacing w:line="360" w:lineRule="auto"/>
        <w:ind w:left="0" w:firstLine="720"/>
        <w:jc w:val="both"/>
        <w:rPr>
          <w:sz w:val="24"/>
          <w:szCs w:val="24"/>
        </w:rPr>
      </w:pPr>
      <w:r w:rsidRPr="00671607">
        <w:rPr>
          <w:b/>
          <w:color w:val="000000"/>
          <w:sz w:val="24"/>
          <w:szCs w:val="24"/>
        </w:rPr>
        <w:t>Овладение универсальными коммуникативными действиями</w:t>
      </w:r>
    </w:p>
    <w:p w:rsidR="00AF122A" w:rsidRPr="00671607" w:rsidRDefault="00AF122A" w:rsidP="00671607">
      <w:pPr>
        <w:spacing w:line="360" w:lineRule="auto"/>
        <w:ind w:firstLine="720"/>
        <w:jc w:val="both"/>
        <w:rPr>
          <w:sz w:val="24"/>
          <w:szCs w:val="24"/>
        </w:rPr>
      </w:pPr>
      <w:r w:rsidRPr="00671607">
        <w:rPr>
          <w:i/>
          <w:color w:val="000000"/>
          <w:sz w:val="24"/>
          <w:szCs w:val="24"/>
        </w:rPr>
        <w:t>Общение:</w:t>
      </w:r>
    </w:p>
    <w:p w:rsidR="00AF122A" w:rsidRPr="00671607" w:rsidRDefault="00AF122A" w:rsidP="00DE707F">
      <w:pPr>
        <w:numPr>
          <w:ilvl w:val="0"/>
          <w:numId w:val="88"/>
        </w:numPr>
        <w:spacing w:line="360" w:lineRule="auto"/>
        <w:ind w:left="0" w:firstLine="720"/>
        <w:jc w:val="both"/>
        <w:rPr>
          <w:sz w:val="24"/>
          <w:szCs w:val="24"/>
        </w:rPr>
      </w:pPr>
      <w:r w:rsidRPr="00671607">
        <w:rPr>
          <w:color w:val="000000"/>
          <w:sz w:val="24"/>
          <w:szCs w:val="24"/>
        </w:rPr>
        <w:t>осуществлять коммуникации во всех сферах жизни;</w:t>
      </w:r>
    </w:p>
    <w:p w:rsidR="00AF122A" w:rsidRPr="00671607" w:rsidRDefault="00AF122A" w:rsidP="00DE707F">
      <w:pPr>
        <w:numPr>
          <w:ilvl w:val="0"/>
          <w:numId w:val="88"/>
        </w:numPr>
        <w:spacing w:line="360" w:lineRule="auto"/>
        <w:ind w:left="0" w:firstLine="720"/>
        <w:jc w:val="both"/>
        <w:rPr>
          <w:sz w:val="24"/>
          <w:szCs w:val="24"/>
        </w:rPr>
      </w:pPr>
      <w:r w:rsidRPr="00671607">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F122A" w:rsidRPr="00671607" w:rsidRDefault="00AF122A" w:rsidP="00DE707F">
      <w:pPr>
        <w:numPr>
          <w:ilvl w:val="0"/>
          <w:numId w:val="88"/>
        </w:numPr>
        <w:spacing w:line="360" w:lineRule="auto"/>
        <w:ind w:left="0" w:firstLine="720"/>
        <w:jc w:val="both"/>
        <w:rPr>
          <w:sz w:val="24"/>
          <w:szCs w:val="24"/>
        </w:rPr>
      </w:pPr>
      <w:r w:rsidRPr="00671607">
        <w:rPr>
          <w:color w:val="000000"/>
          <w:sz w:val="24"/>
          <w:szCs w:val="24"/>
        </w:rPr>
        <w:t>владеть различными способами общения и взаимодействия; аргументированно вести диалог, уметь смягчать конфликтные ситуации;</w:t>
      </w:r>
    </w:p>
    <w:p w:rsidR="00AF122A" w:rsidRPr="00671607" w:rsidRDefault="00AF122A" w:rsidP="00DE707F">
      <w:pPr>
        <w:numPr>
          <w:ilvl w:val="0"/>
          <w:numId w:val="88"/>
        </w:numPr>
        <w:spacing w:line="360" w:lineRule="auto"/>
        <w:ind w:left="0" w:firstLine="720"/>
        <w:jc w:val="both"/>
        <w:rPr>
          <w:sz w:val="24"/>
          <w:szCs w:val="24"/>
        </w:rPr>
      </w:pPr>
      <w:r w:rsidRPr="00671607">
        <w:rPr>
          <w:color w:val="000000"/>
          <w:sz w:val="24"/>
          <w:szCs w:val="24"/>
        </w:rPr>
        <w:t>развернуто и логично излагать свою точку зрения с использованием языковых средств.</w:t>
      </w:r>
    </w:p>
    <w:p w:rsidR="00AF122A" w:rsidRPr="00671607" w:rsidRDefault="00AF122A" w:rsidP="00671607">
      <w:pPr>
        <w:spacing w:line="360" w:lineRule="auto"/>
        <w:ind w:firstLine="720"/>
        <w:jc w:val="both"/>
        <w:rPr>
          <w:sz w:val="24"/>
          <w:szCs w:val="24"/>
        </w:rPr>
      </w:pPr>
      <w:r w:rsidRPr="00671607">
        <w:rPr>
          <w:i/>
          <w:color w:val="000000"/>
          <w:sz w:val="24"/>
          <w:szCs w:val="24"/>
        </w:rPr>
        <w:t>Совместная деятельность:</w:t>
      </w:r>
    </w:p>
    <w:p w:rsidR="00AF122A" w:rsidRPr="00671607" w:rsidRDefault="00AF122A" w:rsidP="00DE707F">
      <w:pPr>
        <w:numPr>
          <w:ilvl w:val="0"/>
          <w:numId w:val="89"/>
        </w:numPr>
        <w:spacing w:line="360" w:lineRule="auto"/>
        <w:ind w:left="0" w:firstLine="720"/>
        <w:jc w:val="both"/>
        <w:rPr>
          <w:sz w:val="24"/>
          <w:szCs w:val="24"/>
        </w:rPr>
      </w:pPr>
      <w:r w:rsidRPr="00671607">
        <w:rPr>
          <w:color w:val="000000"/>
          <w:sz w:val="24"/>
          <w:szCs w:val="24"/>
        </w:rPr>
        <w:t>понимать и использовать преимущества командной и индивидуальной работы;</w:t>
      </w:r>
    </w:p>
    <w:p w:rsidR="00AF122A" w:rsidRPr="00671607" w:rsidRDefault="00AF122A" w:rsidP="00DE707F">
      <w:pPr>
        <w:numPr>
          <w:ilvl w:val="0"/>
          <w:numId w:val="89"/>
        </w:numPr>
        <w:spacing w:line="360" w:lineRule="auto"/>
        <w:ind w:left="0" w:firstLine="720"/>
        <w:jc w:val="both"/>
        <w:rPr>
          <w:sz w:val="24"/>
          <w:szCs w:val="24"/>
        </w:rPr>
      </w:pPr>
      <w:r w:rsidRPr="00671607">
        <w:rPr>
          <w:color w:val="000000"/>
          <w:sz w:val="24"/>
          <w:szCs w:val="24"/>
        </w:rPr>
        <w:lastRenderedPageBreak/>
        <w:t>выбирать тематику и методы совместных действий с учетом общих интересов и возможностей каждого члена коллектива;</w:t>
      </w:r>
    </w:p>
    <w:p w:rsidR="00AF122A" w:rsidRPr="00671607" w:rsidRDefault="00AF122A" w:rsidP="00DE707F">
      <w:pPr>
        <w:numPr>
          <w:ilvl w:val="0"/>
          <w:numId w:val="89"/>
        </w:numPr>
        <w:spacing w:line="360" w:lineRule="auto"/>
        <w:ind w:left="0" w:firstLine="720"/>
        <w:jc w:val="both"/>
        <w:rPr>
          <w:sz w:val="24"/>
          <w:szCs w:val="24"/>
        </w:rPr>
      </w:pPr>
      <w:r w:rsidRPr="00671607">
        <w:rPr>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F122A" w:rsidRPr="00671607" w:rsidRDefault="00AF122A" w:rsidP="00DE707F">
      <w:pPr>
        <w:numPr>
          <w:ilvl w:val="0"/>
          <w:numId w:val="89"/>
        </w:numPr>
        <w:spacing w:line="360" w:lineRule="auto"/>
        <w:ind w:left="0" w:firstLine="720"/>
        <w:jc w:val="both"/>
        <w:rPr>
          <w:sz w:val="24"/>
          <w:szCs w:val="24"/>
        </w:rPr>
      </w:pPr>
      <w:r w:rsidRPr="00671607">
        <w:rPr>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AF122A" w:rsidRPr="00671607" w:rsidRDefault="00AF122A" w:rsidP="00DE707F">
      <w:pPr>
        <w:numPr>
          <w:ilvl w:val="0"/>
          <w:numId w:val="89"/>
        </w:numPr>
        <w:spacing w:line="360" w:lineRule="auto"/>
        <w:ind w:left="0" w:firstLine="720"/>
        <w:jc w:val="both"/>
        <w:rPr>
          <w:sz w:val="24"/>
          <w:szCs w:val="24"/>
        </w:rPr>
      </w:pPr>
      <w:r w:rsidRPr="00671607">
        <w:rPr>
          <w:color w:val="000000"/>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F122A" w:rsidRPr="00671607" w:rsidRDefault="00AF122A" w:rsidP="00DE707F">
      <w:pPr>
        <w:numPr>
          <w:ilvl w:val="0"/>
          <w:numId w:val="89"/>
        </w:numPr>
        <w:spacing w:line="360" w:lineRule="auto"/>
        <w:ind w:left="0" w:firstLine="720"/>
        <w:jc w:val="both"/>
        <w:rPr>
          <w:sz w:val="24"/>
          <w:szCs w:val="24"/>
        </w:rPr>
      </w:pPr>
      <w:r w:rsidRPr="00671607">
        <w:rPr>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F122A" w:rsidRPr="00671607" w:rsidRDefault="00AF122A" w:rsidP="00DE707F">
      <w:pPr>
        <w:numPr>
          <w:ilvl w:val="0"/>
          <w:numId w:val="90"/>
        </w:numPr>
        <w:spacing w:line="360" w:lineRule="auto"/>
        <w:ind w:left="0" w:firstLine="720"/>
        <w:jc w:val="both"/>
        <w:rPr>
          <w:sz w:val="24"/>
          <w:szCs w:val="24"/>
        </w:rPr>
      </w:pPr>
      <w:r w:rsidRPr="00671607">
        <w:rPr>
          <w:b/>
          <w:color w:val="000000"/>
          <w:sz w:val="24"/>
          <w:szCs w:val="24"/>
        </w:rPr>
        <w:t>Овладение универсальными регулятивными действиями</w:t>
      </w:r>
    </w:p>
    <w:p w:rsidR="00AF122A" w:rsidRPr="00671607" w:rsidRDefault="00AF122A" w:rsidP="00671607">
      <w:pPr>
        <w:spacing w:line="360" w:lineRule="auto"/>
        <w:ind w:firstLine="720"/>
        <w:jc w:val="both"/>
        <w:rPr>
          <w:sz w:val="24"/>
          <w:szCs w:val="24"/>
        </w:rPr>
      </w:pPr>
      <w:r w:rsidRPr="00671607">
        <w:rPr>
          <w:i/>
          <w:color w:val="000000"/>
          <w:sz w:val="24"/>
          <w:szCs w:val="24"/>
        </w:rPr>
        <w:t>Самоорганизация:</w:t>
      </w:r>
    </w:p>
    <w:p w:rsidR="00AF122A" w:rsidRPr="00671607" w:rsidRDefault="00AF122A" w:rsidP="00DE707F">
      <w:pPr>
        <w:numPr>
          <w:ilvl w:val="0"/>
          <w:numId w:val="91"/>
        </w:numPr>
        <w:spacing w:line="360" w:lineRule="auto"/>
        <w:ind w:left="0" w:firstLine="720"/>
        <w:jc w:val="both"/>
        <w:rPr>
          <w:sz w:val="24"/>
          <w:szCs w:val="24"/>
        </w:rPr>
      </w:pPr>
      <w:r w:rsidRPr="00671607">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AF122A" w:rsidRPr="00671607" w:rsidRDefault="00AF122A" w:rsidP="00DE707F">
      <w:pPr>
        <w:numPr>
          <w:ilvl w:val="0"/>
          <w:numId w:val="91"/>
        </w:numPr>
        <w:spacing w:line="360" w:lineRule="auto"/>
        <w:ind w:left="0" w:firstLine="720"/>
        <w:jc w:val="both"/>
        <w:rPr>
          <w:sz w:val="24"/>
          <w:szCs w:val="24"/>
        </w:rPr>
      </w:pPr>
      <w:r w:rsidRPr="00671607">
        <w:rPr>
          <w:color w:val="000000"/>
          <w:sz w:val="24"/>
          <w:szCs w:val="24"/>
        </w:rPr>
        <w:t>самостоятельно составлять план решения проблемы с учетом имеющихся ресурсов, собственных возможностей и предпочтений;</w:t>
      </w:r>
    </w:p>
    <w:p w:rsidR="00AF122A" w:rsidRPr="00671607" w:rsidRDefault="00AF122A" w:rsidP="00DE707F">
      <w:pPr>
        <w:numPr>
          <w:ilvl w:val="0"/>
          <w:numId w:val="91"/>
        </w:numPr>
        <w:spacing w:line="360" w:lineRule="auto"/>
        <w:ind w:left="0" w:firstLine="720"/>
        <w:jc w:val="both"/>
        <w:rPr>
          <w:sz w:val="24"/>
          <w:szCs w:val="24"/>
        </w:rPr>
      </w:pPr>
      <w:r w:rsidRPr="00671607">
        <w:rPr>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AF122A" w:rsidRPr="00671607" w:rsidRDefault="00AF122A" w:rsidP="00DE707F">
      <w:pPr>
        <w:numPr>
          <w:ilvl w:val="0"/>
          <w:numId w:val="91"/>
        </w:numPr>
        <w:spacing w:line="360" w:lineRule="auto"/>
        <w:ind w:left="0" w:firstLine="720"/>
        <w:jc w:val="both"/>
        <w:rPr>
          <w:sz w:val="24"/>
          <w:szCs w:val="24"/>
        </w:rPr>
      </w:pPr>
      <w:r w:rsidRPr="00671607">
        <w:rPr>
          <w:color w:val="000000"/>
          <w:sz w:val="24"/>
          <w:szCs w:val="24"/>
        </w:rPr>
        <w:t>расширять рамки учебного предмета на основе личных предпочтений;</w:t>
      </w:r>
    </w:p>
    <w:p w:rsidR="00AF122A" w:rsidRPr="00671607" w:rsidRDefault="00AF122A" w:rsidP="00DE707F">
      <w:pPr>
        <w:numPr>
          <w:ilvl w:val="0"/>
          <w:numId w:val="91"/>
        </w:numPr>
        <w:spacing w:line="360" w:lineRule="auto"/>
        <w:ind w:left="0" w:firstLine="720"/>
        <w:jc w:val="both"/>
        <w:rPr>
          <w:sz w:val="24"/>
          <w:szCs w:val="24"/>
        </w:rPr>
      </w:pPr>
      <w:r w:rsidRPr="00671607">
        <w:rPr>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F122A" w:rsidRPr="00671607" w:rsidRDefault="00AF122A" w:rsidP="00DE707F">
      <w:pPr>
        <w:numPr>
          <w:ilvl w:val="0"/>
          <w:numId w:val="91"/>
        </w:numPr>
        <w:spacing w:line="360" w:lineRule="auto"/>
        <w:ind w:left="0" w:firstLine="720"/>
        <w:jc w:val="both"/>
        <w:rPr>
          <w:sz w:val="24"/>
          <w:szCs w:val="24"/>
        </w:rPr>
      </w:pPr>
      <w:r w:rsidRPr="00671607">
        <w:rPr>
          <w:color w:val="000000"/>
          <w:sz w:val="24"/>
          <w:szCs w:val="24"/>
        </w:rPr>
        <w:t>оценивать приобретенный опыт;</w:t>
      </w:r>
    </w:p>
    <w:p w:rsidR="00AF122A" w:rsidRPr="00671607" w:rsidRDefault="00AF122A" w:rsidP="00DE707F">
      <w:pPr>
        <w:numPr>
          <w:ilvl w:val="0"/>
          <w:numId w:val="91"/>
        </w:numPr>
        <w:spacing w:line="360" w:lineRule="auto"/>
        <w:ind w:left="0" w:firstLine="720"/>
        <w:jc w:val="both"/>
        <w:rPr>
          <w:sz w:val="24"/>
          <w:szCs w:val="24"/>
        </w:rPr>
      </w:pPr>
      <w:r w:rsidRPr="00671607">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F122A" w:rsidRPr="00671607" w:rsidRDefault="00AF122A" w:rsidP="00671607">
      <w:pPr>
        <w:spacing w:line="360" w:lineRule="auto"/>
        <w:ind w:firstLine="720"/>
        <w:jc w:val="both"/>
        <w:rPr>
          <w:sz w:val="24"/>
          <w:szCs w:val="24"/>
        </w:rPr>
      </w:pPr>
      <w:r w:rsidRPr="00671607">
        <w:rPr>
          <w:i/>
          <w:color w:val="000000"/>
          <w:sz w:val="24"/>
          <w:szCs w:val="24"/>
        </w:rPr>
        <w:t>Самоконтроль:</w:t>
      </w:r>
    </w:p>
    <w:p w:rsidR="00AF122A" w:rsidRPr="00671607" w:rsidRDefault="00AF122A" w:rsidP="00DE707F">
      <w:pPr>
        <w:numPr>
          <w:ilvl w:val="0"/>
          <w:numId w:val="92"/>
        </w:numPr>
        <w:spacing w:line="360" w:lineRule="auto"/>
        <w:ind w:left="0" w:firstLine="720"/>
        <w:jc w:val="both"/>
        <w:rPr>
          <w:sz w:val="24"/>
          <w:szCs w:val="24"/>
        </w:rPr>
      </w:pPr>
      <w:r w:rsidRPr="00671607">
        <w:rPr>
          <w:color w:val="000000"/>
          <w:sz w:val="24"/>
          <w:szCs w:val="24"/>
        </w:rPr>
        <w:t>давать оценку новым ситуациям, вносить коррективы в деятельность, оценивать соответствие результатов целям;</w:t>
      </w:r>
    </w:p>
    <w:p w:rsidR="00AF122A" w:rsidRPr="00671607" w:rsidRDefault="00AF122A" w:rsidP="00DE707F">
      <w:pPr>
        <w:numPr>
          <w:ilvl w:val="0"/>
          <w:numId w:val="92"/>
        </w:numPr>
        <w:spacing w:line="360" w:lineRule="auto"/>
        <w:ind w:left="0" w:firstLine="720"/>
        <w:jc w:val="both"/>
        <w:rPr>
          <w:sz w:val="24"/>
          <w:szCs w:val="24"/>
        </w:rPr>
      </w:pPr>
      <w:r w:rsidRPr="00671607">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F122A" w:rsidRPr="00671607" w:rsidRDefault="00AF122A" w:rsidP="00DE707F">
      <w:pPr>
        <w:numPr>
          <w:ilvl w:val="0"/>
          <w:numId w:val="92"/>
        </w:numPr>
        <w:spacing w:line="360" w:lineRule="auto"/>
        <w:ind w:left="0" w:firstLine="720"/>
        <w:jc w:val="both"/>
        <w:rPr>
          <w:sz w:val="24"/>
          <w:szCs w:val="24"/>
        </w:rPr>
      </w:pPr>
      <w:r w:rsidRPr="00671607">
        <w:rPr>
          <w:color w:val="000000"/>
          <w:sz w:val="24"/>
          <w:szCs w:val="24"/>
        </w:rPr>
        <w:t>уметь оценивать риски и своевременно принимать решения по их снижению;</w:t>
      </w:r>
    </w:p>
    <w:p w:rsidR="00AF122A" w:rsidRPr="00671607" w:rsidRDefault="00AF122A" w:rsidP="00DE707F">
      <w:pPr>
        <w:numPr>
          <w:ilvl w:val="0"/>
          <w:numId w:val="92"/>
        </w:numPr>
        <w:spacing w:line="360" w:lineRule="auto"/>
        <w:ind w:left="0" w:firstLine="720"/>
        <w:jc w:val="both"/>
        <w:rPr>
          <w:sz w:val="24"/>
          <w:szCs w:val="24"/>
        </w:rPr>
      </w:pPr>
      <w:r w:rsidRPr="00671607">
        <w:rPr>
          <w:color w:val="000000"/>
          <w:sz w:val="24"/>
          <w:szCs w:val="24"/>
        </w:rPr>
        <w:lastRenderedPageBreak/>
        <w:t>принимать мотивы и аргументы других при анализе результатов деятельности.</w:t>
      </w:r>
    </w:p>
    <w:p w:rsidR="00AF122A" w:rsidRPr="00671607" w:rsidRDefault="00AF122A" w:rsidP="00671607">
      <w:pPr>
        <w:spacing w:line="360" w:lineRule="auto"/>
        <w:ind w:firstLine="720"/>
        <w:jc w:val="both"/>
        <w:rPr>
          <w:sz w:val="24"/>
          <w:szCs w:val="24"/>
        </w:rPr>
      </w:pPr>
      <w:r w:rsidRPr="00671607">
        <w:rPr>
          <w:i/>
          <w:color w:val="000000"/>
          <w:sz w:val="24"/>
          <w:szCs w:val="24"/>
        </w:rPr>
        <w:t>Принятие себя и других:</w:t>
      </w:r>
    </w:p>
    <w:p w:rsidR="00AF122A" w:rsidRPr="00671607" w:rsidRDefault="00AF122A" w:rsidP="00DE707F">
      <w:pPr>
        <w:numPr>
          <w:ilvl w:val="0"/>
          <w:numId w:val="93"/>
        </w:numPr>
        <w:spacing w:line="360" w:lineRule="auto"/>
        <w:ind w:left="0" w:firstLine="720"/>
        <w:jc w:val="both"/>
        <w:rPr>
          <w:sz w:val="24"/>
          <w:szCs w:val="24"/>
        </w:rPr>
      </w:pPr>
      <w:r w:rsidRPr="00671607">
        <w:rPr>
          <w:color w:val="000000"/>
          <w:sz w:val="24"/>
          <w:szCs w:val="24"/>
        </w:rPr>
        <w:t>принимать себя, понимая свои недостатки и достоинства;</w:t>
      </w:r>
    </w:p>
    <w:p w:rsidR="00AF122A" w:rsidRPr="00671607" w:rsidRDefault="00AF122A" w:rsidP="00DE707F">
      <w:pPr>
        <w:numPr>
          <w:ilvl w:val="0"/>
          <w:numId w:val="93"/>
        </w:numPr>
        <w:spacing w:line="360" w:lineRule="auto"/>
        <w:ind w:left="0" w:firstLine="720"/>
        <w:jc w:val="both"/>
        <w:rPr>
          <w:sz w:val="24"/>
          <w:szCs w:val="24"/>
        </w:rPr>
      </w:pPr>
      <w:r w:rsidRPr="00671607">
        <w:rPr>
          <w:color w:val="000000"/>
          <w:sz w:val="24"/>
          <w:szCs w:val="24"/>
        </w:rPr>
        <w:t>принимать мотивы и аргументы других при анализе результатов деятельности;</w:t>
      </w:r>
    </w:p>
    <w:p w:rsidR="00AF122A" w:rsidRPr="00671607" w:rsidRDefault="00AF122A" w:rsidP="00DE707F">
      <w:pPr>
        <w:numPr>
          <w:ilvl w:val="0"/>
          <w:numId w:val="93"/>
        </w:numPr>
        <w:spacing w:line="360" w:lineRule="auto"/>
        <w:ind w:left="0" w:firstLine="720"/>
        <w:jc w:val="both"/>
        <w:rPr>
          <w:sz w:val="24"/>
          <w:szCs w:val="24"/>
        </w:rPr>
      </w:pPr>
      <w:r w:rsidRPr="00671607">
        <w:rPr>
          <w:color w:val="000000"/>
          <w:sz w:val="24"/>
          <w:szCs w:val="24"/>
        </w:rPr>
        <w:t>признавать свое право и право других на ошибки;</w:t>
      </w:r>
    </w:p>
    <w:p w:rsidR="00AF122A" w:rsidRPr="00671607" w:rsidRDefault="00AF122A" w:rsidP="00DE707F">
      <w:pPr>
        <w:numPr>
          <w:ilvl w:val="0"/>
          <w:numId w:val="93"/>
        </w:numPr>
        <w:spacing w:line="360" w:lineRule="auto"/>
        <w:ind w:left="0" w:firstLine="720"/>
        <w:jc w:val="both"/>
        <w:rPr>
          <w:sz w:val="24"/>
          <w:szCs w:val="24"/>
        </w:rPr>
      </w:pPr>
      <w:r w:rsidRPr="00671607">
        <w:rPr>
          <w:color w:val="000000"/>
          <w:sz w:val="24"/>
          <w:szCs w:val="24"/>
        </w:rPr>
        <w:t>развивать способность понимать мир с позиции другого человека.</w:t>
      </w:r>
    </w:p>
    <w:p w:rsidR="00AF122A" w:rsidRPr="00671607" w:rsidRDefault="00AF122A" w:rsidP="00671607">
      <w:pPr>
        <w:spacing w:line="360" w:lineRule="auto"/>
        <w:ind w:firstLine="720"/>
        <w:jc w:val="both"/>
        <w:rPr>
          <w:sz w:val="24"/>
          <w:szCs w:val="24"/>
        </w:rPr>
      </w:pPr>
    </w:p>
    <w:p w:rsidR="00AF122A" w:rsidRPr="00671607" w:rsidRDefault="00AF122A" w:rsidP="00671607">
      <w:pPr>
        <w:spacing w:line="360" w:lineRule="auto"/>
        <w:ind w:firstLine="720"/>
        <w:jc w:val="both"/>
        <w:rPr>
          <w:sz w:val="24"/>
          <w:szCs w:val="24"/>
        </w:rPr>
      </w:pPr>
      <w:r w:rsidRPr="00671607">
        <w:rPr>
          <w:b/>
          <w:color w:val="000000"/>
          <w:sz w:val="24"/>
          <w:szCs w:val="24"/>
        </w:rPr>
        <w:t>ПРЕДМЕТНЫЕ РЕЗУЛЬТАТЫ</w:t>
      </w:r>
    </w:p>
    <w:p w:rsidR="00AF122A" w:rsidRPr="00671607" w:rsidRDefault="00AF122A" w:rsidP="00671607">
      <w:pPr>
        <w:spacing w:line="360" w:lineRule="auto"/>
        <w:ind w:firstLine="720"/>
        <w:jc w:val="both"/>
        <w:rPr>
          <w:sz w:val="24"/>
          <w:szCs w:val="24"/>
        </w:rPr>
      </w:pPr>
      <w:r w:rsidRPr="00671607">
        <w:rPr>
          <w:b/>
          <w:color w:val="000000"/>
          <w:sz w:val="24"/>
          <w:szCs w:val="24"/>
        </w:rPr>
        <w:t>10 КЛАСС</w:t>
      </w:r>
    </w:p>
    <w:p w:rsidR="00AF122A" w:rsidRPr="00671607" w:rsidRDefault="00AF122A" w:rsidP="00671607">
      <w:pPr>
        <w:spacing w:line="360" w:lineRule="auto"/>
        <w:ind w:firstLine="720"/>
        <w:jc w:val="both"/>
        <w:rPr>
          <w:sz w:val="24"/>
          <w:szCs w:val="24"/>
        </w:rPr>
      </w:pPr>
      <w:r w:rsidRPr="00671607">
        <w:rPr>
          <w:color w:val="000000"/>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w:t>
      </w:r>
      <w:r w:rsidRPr="00671607">
        <w:rPr>
          <w:color w:val="000000"/>
          <w:sz w:val="24"/>
          <w:szCs w:val="24"/>
        </w:rPr>
        <w:lastRenderedPageBreak/>
        <w:t>стабильности и целостности государства на примерах разделов «Человек в обществе», «Духовная культура», «Экономическая жизнь общества».</w:t>
      </w:r>
    </w:p>
    <w:p w:rsidR="00AF122A" w:rsidRPr="00671607" w:rsidRDefault="00AF122A" w:rsidP="00671607">
      <w:pPr>
        <w:spacing w:line="360" w:lineRule="auto"/>
        <w:ind w:firstLine="720"/>
        <w:jc w:val="both"/>
        <w:rPr>
          <w:sz w:val="24"/>
          <w:szCs w:val="24"/>
        </w:rPr>
      </w:pPr>
      <w:r w:rsidRPr="00671607">
        <w:rPr>
          <w:color w:val="000000"/>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труда;определять различные смыслы многозначных понятий, в том числе: общество, личность, свобода, культура, экономика, собственность;</w:t>
      </w:r>
      <w:r w:rsidRPr="00671607">
        <w:rPr>
          <w:color w:val="000000"/>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671607">
        <w:rPr>
          <w:color w:val="000000"/>
          <w:sz w:val="24"/>
          <w:szCs w:val="24"/>
        </w:rPr>
        <w:t>.</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предпринимательства;отражать связи </w:t>
      </w:r>
      <w:r w:rsidRPr="00671607">
        <w:rPr>
          <w:color w:val="000000"/>
          <w:sz w:val="24"/>
          <w:szCs w:val="24"/>
        </w:rPr>
        <w:lastRenderedPageBreak/>
        <w:t>социальных объектов и явлений с помощью различных знаковых систем, в том числе в таблицах, схемах, диаграммах, графиках.</w:t>
      </w:r>
    </w:p>
    <w:p w:rsidR="00AF122A" w:rsidRPr="00671607" w:rsidRDefault="00AF122A" w:rsidP="00671607">
      <w:pPr>
        <w:spacing w:line="360" w:lineRule="auto"/>
        <w:ind w:firstLine="720"/>
        <w:jc w:val="both"/>
        <w:rPr>
          <w:sz w:val="24"/>
          <w:szCs w:val="24"/>
        </w:rPr>
      </w:pPr>
      <w:r w:rsidRPr="00671607">
        <w:rPr>
          <w:color w:val="000000"/>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F122A" w:rsidRPr="00671607" w:rsidRDefault="00AF122A" w:rsidP="00671607">
      <w:pPr>
        <w:spacing w:line="360" w:lineRule="auto"/>
        <w:ind w:firstLine="720"/>
        <w:jc w:val="both"/>
        <w:rPr>
          <w:sz w:val="24"/>
          <w:szCs w:val="24"/>
        </w:rPr>
      </w:pPr>
      <w:r w:rsidRPr="00671607">
        <w:rPr>
          <w:color w:val="000000"/>
          <w:sz w:val="24"/>
          <w:szCs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F122A" w:rsidRPr="00671607" w:rsidRDefault="00AF122A" w:rsidP="00671607">
      <w:pPr>
        <w:spacing w:line="360" w:lineRule="auto"/>
        <w:ind w:firstLine="720"/>
        <w:jc w:val="both"/>
        <w:rPr>
          <w:sz w:val="24"/>
          <w:szCs w:val="24"/>
        </w:rPr>
      </w:pPr>
      <w:r w:rsidRPr="00671607">
        <w:rPr>
          <w:color w:val="000000"/>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F122A" w:rsidRPr="00671607" w:rsidRDefault="00AF122A" w:rsidP="00671607">
      <w:pPr>
        <w:spacing w:line="360" w:lineRule="auto"/>
        <w:ind w:firstLine="720"/>
        <w:jc w:val="both"/>
        <w:rPr>
          <w:sz w:val="24"/>
          <w:szCs w:val="24"/>
        </w:rPr>
      </w:pPr>
      <w:r w:rsidRPr="00671607">
        <w:rPr>
          <w:color w:val="000000"/>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F122A" w:rsidRPr="00671607" w:rsidRDefault="00AF122A" w:rsidP="00671607">
      <w:pPr>
        <w:spacing w:line="360" w:lineRule="auto"/>
        <w:ind w:firstLine="720"/>
        <w:jc w:val="both"/>
        <w:rPr>
          <w:sz w:val="24"/>
          <w:szCs w:val="24"/>
        </w:rPr>
      </w:pPr>
      <w:r w:rsidRPr="00671607">
        <w:rPr>
          <w:color w:val="000000"/>
          <w:sz w:val="24"/>
          <w:szCs w:val="24"/>
        </w:rPr>
        <w:lastRenderedPageBreak/>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F122A" w:rsidRPr="00671607" w:rsidRDefault="00AF122A" w:rsidP="00671607">
      <w:pPr>
        <w:spacing w:line="360" w:lineRule="auto"/>
        <w:ind w:firstLine="720"/>
        <w:jc w:val="both"/>
        <w:rPr>
          <w:sz w:val="24"/>
          <w:szCs w:val="24"/>
        </w:rPr>
      </w:pPr>
      <w:r w:rsidRPr="00671607">
        <w:rPr>
          <w:color w:val="000000"/>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F122A" w:rsidRPr="00671607" w:rsidRDefault="00AF122A" w:rsidP="00671607">
      <w:pPr>
        <w:spacing w:line="360" w:lineRule="auto"/>
        <w:ind w:firstLine="720"/>
        <w:jc w:val="both"/>
        <w:rPr>
          <w:sz w:val="24"/>
          <w:szCs w:val="24"/>
        </w:rPr>
      </w:pPr>
      <w:r w:rsidRPr="00671607">
        <w:rPr>
          <w:color w:val="000000"/>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w:t>
      </w:r>
      <w:r w:rsidRPr="00671607">
        <w:rPr>
          <w:color w:val="000000"/>
          <w:sz w:val="24"/>
          <w:szCs w:val="24"/>
        </w:rPr>
        <w:lastRenderedPageBreak/>
        <w:t>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F122A" w:rsidRPr="00671607" w:rsidRDefault="00AF122A" w:rsidP="00671607">
      <w:pPr>
        <w:spacing w:line="360" w:lineRule="auto"/>
        <w:ind w:firstLine="720"/>
        <w:jc w:val="both"/>
        <w:rPr>
          <w:sz w:val="24"/>
          <w:szCs w:val="24"/>
        </w:rPr>
      </w:pPr>
      <w:r w:rsidRPr="00671607">
        <w:rPr>
          <w:b/>
          <w:color w:val="000000"/>
          <w:sz w:val="24"/>
          <w:szCs w:val="24"/>
        </w:rPr>
        <w:t>11 КЛАСС</w:t>
      </w:r>
    </w:p>
    <w:p w:rsidR="00AF122A" w:rsidRPr="00671607" w:rsidRDefault="00AF122A" w:rsidP="00671607">
      <w:pPr>
        <w:spacing w:line="360" w:lineRule="auto"/>
        <w:ind w:firstLine="720"/>
        <w:jc w:val="both"/>
        <w:rPr>
          <w:sz w:val="24"/>
          <w:szCs w:val="24"/>
        </w:rPr>
      </w:pPr>
      <w:r w:rsidRPr="00671607">
        <w:rPr>
          <w:color w:val="000000"/>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F122A" w:rsidRPr="00671607" w:rsidRDefault="00AF122A" w:rsidP="00671607">
      <w:pPr>
        <w:spacing w:line="360" w:lineRule="auto"/>
        <w:ind w:firstLine="720"/>
        <w:jc w:val="both"/>
        <w:rPr>
          <w:sz w:val="24"/>
          <w:szCs w:val="24"/>
        </w:rPr>
      </w:pPr>
      <w:r w:rsidRPr="00671607">
        <w:rPr>
          <w:color w:val="000000"/>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w:t>
      </w:r>
      <w:r w:rsidRPr="00671607">
        <w:rPr>
          <w:color w:val="000000"/>
          <w:sz w:val="24"/>
          <w:szCs w:val="24"/>
        </w:rPr>
        <w:lastRenderedPageBreak/>
        <w:t>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налог;определять различные смыслы многозначных понятий, в том числе: власть, социальная справедливость, социальный институт;</w:t>
      </w:r>
      <w:r w:rsidRPr="00671607">
        <w:rPr>
          <w:color w:val="000000"/>
          <w:spacing w:val="-3"/>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F122A" w:rsidRPr="00671607" w:rsidRDefault="00AF122A" w:rsidP="00671607">
      <w:pPr>
        <w:spacing w:line="360" w:lineRule="auto"/>
        <w:ind w:firstLine="720"/>
        <w:jc w:val="both"/>
        <w:rPr>
          <w:sz w:val="24"/>
          <w:szCs w:val="24"/>
        </w:rPr>
      </w:pPr>
      <w:r w:rsidRPr="00671607">
        <w:rPr>
          <w:color w:val="000000"/>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Pr="00671607">
        <w:rPr>
          <w:color w:val="000000"/>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Pr="00671607">
        <w:rPr>
          <w:color w:val="000000"/>
          <w:sz w:val="24"/>
          <w:szCs w:val="24"/>
        </w:rPr>
        <w:t xml:space="preserve">отражать связи социальных объектов и явлений </w:t>
      </w:r>
      <w:r w:rsidRPr="00671607">
        <w:rPr>
          <w:color w:val="000000"/>
          <w:sz w:val="24"/>
          <w:szCs w:val="24"/>
        </w:rPr>
        <w:lastRenderedPageBreak/>
        <w:t>с помощью различных знаковых систем, в том числе в таблицах, схемах, диаграммах, графиках.</w:t>
      </w:r>
    </w:p>
    <w:p w:rsidR="00AF122A" w:rsidRPr="00671607" w:rsidRDefault="00AF122A" w:rsidP="00671607">
      <w:pPr>
        <w:spacing w:line="360" w:lineRule="auto"/>
        <w:ind w:firstLine="720"/>
        <w:jc w:val="both"/>
        <w:rPr>
          <w:sz w:val="24"/>
          <w:szCs w:val="24"/>
        </w:rPr>
      </w:pPr>
      <w:r w:rsidRPr="00671607">
        <w:rPr>
          <w:color w:val="000000"/>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F122A" w:rsidRPr="00671607" w:rsidRDefault="00AF122A" w:rsidP="00671607">
      <w:pPr>
        <w:spacing w:line="360" w:lineRule="auto"/>
        <w:ind w:firstLine="720"/>
        <w:jc w:val="both"/>
        <w:rPr>
          <w:sz w:val="24"/>
          <w:szCs w:val="24"/>
        </w:rPr>
      </w:pPr>
      <w:r w:rsidRPr="00671607">
        <w:rPr>
          <w:color w:val="000000"/>
          <w:sz w:val="24"/>
          <w:szCs w:val="24"/>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F122A" w:rsidRPr="00671607" w:rsidRDefault="00AF122A" w:rsidP="00671607">
      <w:pPr>
        <w:spacing w:line="360" w:lineRule="auto"/>
        <w:ind w:firstLine="720"/>
        <w:jc w:val="both"/>
        <w:rPr>
          <w:sz w:val="24"/>
          <w:szCs w:val="24"/>
        </w:rPr>
      </w:pPr>
      <w:r w:rsidRPr="00671607">
        <w:rPr>
          <w:color w:val="000000"/>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lastRenderedPageBreak/>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F122A" w:rsidRPr="00671607" w:rsidRDefault="00AF122A" w:rsidP="00671607">
      <w:pPr>
        <w:spacing w:line="360" w:lineRule="auto"/>
        <w:ind w:firstLine="720"/>
        <w:jc w:val="both"/>
        <w:rPr>
          <w:sz w:val="24"/>
          <w:szCs w:val="24"/>
        </w:rPr>
      </w:pPr>
      <w:r w:rsidRPr="00671607">
        <w:rPr>
          <w:color w:val="000000"/>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F122A" w:rsidRPr="00671607" w:rsidRDefault="00AF122A" w:rsidP="00671607">
      <w:pPr>
        <w:spacing w:line="360" w:lineRule="auto"/>
        <w:ind w:firstLine="720"/>
        <w:jc w:val="both"/>
        <w:rPr>
          <w:sz w:val="24"/>
          <w:szCs w:val="24"/>
        </w:rPr>
      </w:pPr>
      <w:r w:rsidRPr="00671607">
        <w:rPr>
          <w:color w:val="000000"/>
          <w:sz w:val="24"/>
          <w:szCs w:val="24"/>
        </w:rPr>
        <w:lastRenderedPageBreak/>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F122A" w:rsidRPr="00671607" w:rsidRDefault="00AF122A" w:rsidP="00671607">
      <w:pPr>
        <w:spacing w:line="360" w:lineRule="auto"/>
        <w:ind w:firstLine="720"/>
        <w:jc w:val="both"/>
        <w:rPr>
          <w:sz w:val="24"/>
          <w:szCs w:val="24"/>
        </w:rPr>
      </w:pPr>
      <w:r w:rsidRPr="00671607">
        <w:rPr>
          <w:color w:val="000000"/>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F122A" w:rsidRPr="00671607" w:rsidRDefault="00AF122A" w:rsidP="00671607">
      <w:pPr>
        <w:spacing w:line="360" w:lineRule="auto"/>
        <w:ind w:firstLine="720"/>
        <w:jc w:val="both"/>
        <w:rPr>
          <w:sz w:val="24"/>
          <w:szCs w:val="24"/>
        </w:rPr>
      </w:pPr>
      <w:r w:rsidRPr="00671607">
        <w:rPr>
          <w:b/>
          <w:color w:val="000000"/>
          <w:sz w:val="24"/>
          <w:szCs w:val="24"/>
        </w:rPr>
        <w:t>6) трудового воспитания:</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готовность к труду, осознание ценности мастерства, трудолюбие;</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готовность и способность к образованию и самообразованию на протяжении всей жизни;</w:t>
      </w:r>
    </w:p>
    <w:p w:rsidR="00AF122A" w:rsidRPr="00671607" w:rsidRDefault="00AF122A" w:rsidP="00671607">
      <w:pPr>
        <w:spacing w:line="360" w:lineRule="auto"/>
        <w:ind w:firstLine="720"/>
        <w:jc w:val="both"/>
        <w:rPr>
          <w:sz w:val="24"/>
          <w:szCs w:val="24"/>
        </w:rPr>
      </w:pPr>
      <w:r w:rsidRPr="00671607">
        <w:rPr>
          <w:b/>
          <w:color w:val="000000"/>
          <w:sz w:val="24"/>
          <w:szCs w:val="24"/>
        </w:rPr>
        <w:t>7) экологического воспитания:</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расширение опыта деятельности экологической направленности;</w:t>
      </w:r>
    </w:p>
    <w:p w:rsidR="00AF122A" w:rsidRPr="00671607" w:rsidRDefault="00AF122A" w:rsidP="00671607">
      <w:pPr>
        <w:spacing w:line="360" w:lineRule="auto"/>
        <w:ind w:firstLine="720"/>
        <w:jc w:val="both"/>
        <w:rPr>
          <w:sz w:val="24"/>
          <w:szCs w:val="24"/>
        </w:rPr>
      </w:pPr>
      <w:r w:rsidRPr="00671607">
        <w:rPr>
          <w:b/>
          <w:color w:val="000000"/>
          <w:sz w:val="24"/>
          <w:szCs w:val="24"/>
        </w:rPr>
        <w:lastRenderedPageBreak/>
        <w:t>8) ценности научного познания:</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языковое и речевое развитие человека, включая понимание языка социально-экономической и политической коммуникации;</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671607">
        <w:rPr>
          <w:b/>
          <w:color w:val="000000"/>
          <w:sz w:val="24"/>
          <w:szCs w:val="24"/>
        </w:rPr>
        <w:t>эмоциональный интеллект</w:t>
      </w:r>
      <w:r w:rsidRPr="00671607">
        <w:rPr>
          <w:color w:val="000000"/>
          <w:sz w:val="24"/>
          <w:szCs w:val="24"/>
        </w:rPr>
        <w:t>, предполагающий сформированность:</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готовность и способность овладевать новыми социальными практиками, осваивать типичные социальные роли;</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F122A" w:rsidRPr="00671607" w:rsidRDefault="00AF122A" w:rsidP="00DE707F">
      <w:pPr>
        <w:pStyle w:val="a5"/>
        <w:numPr>
          <w:ilvl w:val="0"/>
          <w:numId w:val="202"/>
        </w:numPr>
        <w:spacing w:line="360" w:lineRule="auto"/>
        <w:rPr>
          <w:sz w:val="24"/>
          <w:szCs w:val="24"/>
        </w:rPr>
      </w:pPr>
      <w:r w:rsidRPr="00671607">
        <w:rPr>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F122A" w:rsidRPr="00671607" w:rsidRDefault="00AF122A" w:rsidP="00671607">
      <w:pPr>
        <w:spacing w:line="360" w:lineRule="auto"/>
        <w:ind w:firstLine="720"/>
        <w:jc w:val="both"/>
        <w:rPr>
          <w:sz w:val="24"/>
          <w:szCs w:val="24"/>
        </w:rPr>
      </w:pPr>
    </w:p>
    <w:p w:rsidR="00AF122A" w:rsidRPr="00671607" w:rsidRDefault="00AF122A" w:rsidP="00671607">
      <w:pPr>
        <w:spacing w:line="360" w:lineRule="auto"/>
        <w:ind w:firstLine="720"/>
        <w:jc w:val="both"/>
        <w:rPr>
          <w:sz w:val="24"/>
          <w:szCs w:val="24"/>
        </w:rPr>
      </w:pPr>
      <w:r w:rsidRPr="00671607">
        <w:rPr>
          <w:b/>
          <w:color w:val="000000"/>
          <w:sz w:val="24"/>
          <w:szCs w:val="24"/>
        </w:rPr>
        <w:t>МЕТАПРЕДМЕТНЫЕ РЕЗУЛЬТАТЫ</w:t>
      </w:r>
    </w:p>
    <w:p w:rsidR="00AF122A" w:rsidRPr="00671607" w:rsidRDefault="00AF122A" w:rsidP="00671607">
      <w:pPr>
        <w:spacing w:line="360" w:lineRule="auto"/>
        <w:ind w:firstLine="720"/>
        <w:jc w:val="both"/>
        <w:rPr>
          <w:sz w:val="24"/>
          <w:szCs w:val="24"/>
        </w:rPr>
      </w:pPr>
      <w:r w:rsidRPr="00671607">
        <w:rPr>
          <w:b/>
          <w:color w:val="000000"/>
          <w:sz w:val="24"/>
          <w:szCs w:val="24"/>
        </w:rPr>
        <w:t>Познавательные универсальные учебные действия</w:t>
      </w:r>
    </w:p>
    <w:p w:rsidR="00AF122A" w:rsidRPr="00671607" w:rsidRDefault="00AF122A" w:rsidP="00671607">
      <w:pPr>
        <w:spacing w:line="360" w:lineRule="auto"/>
        <w:ind w:firstLine="720"/>
        <w:jc w:val="both"/>
        <w:rPr>
          <w:sz w:val="24"/>
          <w:szCs w:val="24"/>
        </w:rPr>
      </w:pPr>
      <w:r w:rsidRPr="00671607">
        <w:rPr>
          <w:b/>
          <w:color w:val="000000"/>
          <w:sz w:val="24"/>
          <w:szCs w:val="24"/>
        </w:rPr>
        <w:lastRenderedPageBreak/>
        <w:t>Базовые логические действия:</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самостоятельно формулировать и актуализировать социальную проблему, рассматривать её разносторонне;</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разрабатывать план решения проблемы с учётом анализа имеющихся ресурсов и возможных рисков;</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координировать и выполнять работу в условиях реального, виртуального и комбинированного взаимодействия;</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развивать креативное мышление при решении учебнопознавательных, жизненных проблем, при выполнении социальных проектов.</w:t>
      </w:r>
    </w:p>
    <w:p w:rsidR="00AF122A" w:rsidRPr="00671607" w:rsidRDefault="00AF122A" w:rsidP="00671607">
      <w:pPr>
        <w:spacing w:line="360" w:lineRule="auto"/>
        <w:ind w:firstLine="720"/>
        <w:jc w:val="both"/>
        <w:rPr>
          <w:sz w:val="24"/>
          <w:szCs w:val="24"/>
        </w:rPr>
      </w:pPr>
      <w:r w:rsidRPr="00671607">
        <w:rPr>
          <w:b/>
          <w:color w:val="000000"/>
          <w:sz w:val="24"/>
          <w:szCs w:val="24"/>
        </w:rPr>
        <w:t>Базовые исследовательские действия:</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формировать научный тип мышления, применять научную терминологию, ключевые понятия и методы;</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ставить и формулировать собственные задачи в образовательной деятельности и жизненных ситуациях;</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 </w:t>
      </w:r>
      <w:r w:rsidRPr="00671607">
        <w:rPr>
          <w:color w:val="000000"/>
          <w:sz w:val="24"/>
          <w:szCs w:val="24"/>
        </w:rPr>
        <w:lastRenderedPageBreak/>
        <w:t>аргументы для доказательства своих утверждений, задавать параметры и критерии решения;</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F122A" w:rsidRPr="00671607" w:rsidRDefault="00AF122A" w:rsidP="00671607">
      <w:pPr>
        <w:spacing w:line="360" w:lineRule="auto"/>
        <w:ind w:firstLine="720"/>
        <w:jc w:val="both"/>
        <w:rPr>
          <w:sz w:val="24"/>
          <w:szCs w:val="24"/>
        </w:rPr>
      </w:pPr>
      <w:r w:rsidRPr="00671607">
        <w:rPr>
          <w:b/>
          <w:color w:val="000000"/>
          <w:sz w:val="24"/>
          <w:szCs w:val="24"/>
        </w:rPr>
        <w:t>Работа с информацией:</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F122A" w:rsidRPr="00671607" w:rsidRDefault="00AF122A" w:rsidP="00DE707F">
      <w:pPr>
        <w:pStyle w:val="a5"/>
        <w:numPr>
          <w:ilvl w:val="0"/>
          <w:numId w:val="203"/>
        </w:numPr>
        <w:spacing w:line="360" w:lineRule="auto"/>
        <w:rPr>
          <w:sz w:val="24"/>
          <w:szCs w:val="24"/>
        </w:rPr>
      </w:pPr>
      <w:r w:rsidRPr="00671607">
        <w:rPr>
          <w:color w:val="000000"/>
          <w:sz w:val="24"/>
          <w:szCs w:val="24"/>
        </w:rPr>
        <w:t>владеть навыками распознавания и защиты информации, информационной безопасности личности.</w:t>
      </w:r>
    </w:p>
    <w:p w:rsidR="00AF122A" w:rsidRPr="00671607" w:rsidRDefault="00AF122A" w:rsidP="00671607">
      <w:pPr>
        <w:spacing w:line="360" w:lineRule="auto"/>
        <w:ind w:firstLine="720"/>
        <w:jc w:val="both"/>
        <w:rPr>
          <w:sz w:val="24"/>
          <w:szCs w:val="24"/>
        </w:rPr>
      </w:pPr>
      <w:r w:rsidRPr="00671607">
        <w:rPr>
          <w:b/>
          <w:color w:val="000000"/>
          <w:sz w:val="24"/>
          <w:szCs w:val="24"/>
        </w:rPr>
        <w:t>Коммуникативные универсальные учебные действия</w:t>
      </w:r>
    </w:p>
    <w:p w:rsidR="00AF122A" w:rsidRPr="00671607" w:rsidRDefault="00AF122A" w:rsidP="00671607">
      <w:pPr>
        <w:spacing w:line="360" w:lineRule="auto"/>
        <w:ind w:firstLine="720"/>
        <w:jc w:val="both"/>
        <w:rPr>
          <w:sz w:val="24"/>
          <w:szCs w:val="24"/>
        </w:rPr>
      </w:pPr>
      <w:r w:rsidRPr="00671607">
        <w:rPr>
          <w:b/>
          <w:color w:val="000000"/>
          <w:sz w:val="24"/>
          <w:szCs w:val="24"/>
        </w:rPr>
        <w:t>Общение:</w:t>
      </w:r>
    </w:p>
    <w:p w:rsidR="00AF122A" w:rsidRPr="00671607" w:rsidRDefault="00AF122A" w:rsidP="00DE707F">
      <w:pPr>
        <w:pStyle w:val="a5"/>
        <w:numPr>
          <w:ilvl w:val="0"/>
          <w:numId w:val="204"/>
        </w:numPr>
        <w:spacing w:line="360" w:lineRule="auto"/>
        <w:rPr>
          <w:sz w:val="24"/>
          <w:szCs w:val="24"/>
        </w:rPr>
      </w:pPr>
      <w:r w:rsidRPr="00671607">
        <w:rPr>
          <w:color w:val="000000"/>
          <w:sz w:val="24"/>
          <w:szCs w:val="24"/>
        </w:rPr>
        <w:t xml:space="preserve">осуществлять коммуникации во всех сферах жизни; </w:t>
      </w:r>
    </w:p>
    <w:p w:rsidR="00AF122A" w:rsidRPr="00671607" w:rsidRDefault="00AF122A" w:rsidP="00DE707F">
      <w:pPr>
        <w:pStyle w:val="a5"/>
        <w:numPr>
          <w:ilvl w:val="0"/>
          <w:numId w:val="204"/>
        </w:numPr>
        <w:spacing w:line="360" w:lineRule="auto"/>
        <w:rPr>
          <w:sz w:val="24"/>
          <w:szCs w:val="24"/>
        </w:rPr>
      </w:pPr>
      <w:r w:rsidRPr="00671607">
        <w:rPr>
          <w:color w:val="000000"/>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F122A" w:rsidRPr="00671607" w:rsidRDefault="00AF122A" w:rsidP="00DE707F">
      <w:pPr>
        <w:pStyle w:val="a5"/>
        <w:numPr>
          <w:ilvl w:val="0"/>
          <w:numId w:val="204"/>
        </w:numPr>
        <w:spacing w:line="360" w:lineRule="auto"/>
        <w:rPr>
          <w:sz w:val="24"/>
          <w:szCs w:val="24"/>
        </w:rPr>
      </w:pPr>
      <w:r w:rsidRPr="00671607">
        <w:rPr>
          <w:color w:val="000000"/>
          <w:sz w:val="24"/>
          <w:szCs w:val="24"/>
        </w:rPr>
        <w:t>владеть различными способами общения и взаимодействия; аргументированно вести диалог, учитывать разные точки зрения;</w:t>
      </w:r>
    </w:p>
    <w:p w:rsidR="00AF122A" w:rsidRPr="00671607" w:rsidRDefault="00AF122A" w:rsidP="00DE707F">
      <w:pPr>
        <w:pStyle w:val="a5"/>
        <w:numPr>
          <w:ilvl w:val="0"/>
          <w:numId w:val="204"/>
        </w:numPr>
        <w:spacing w:line="360" w:lineRule="auto"/>
        <w:rPr>
          <w:sz w:val="24"/>
          <w:szCs w:val="24"/>
        </w:rPr>
      </w:pPr>
      <w:r w:rsidRPr="00671607">
        <w:rPr>
          <w:color w:val="000000"/>
          <w:sz w:val="24"/>
          <w:szCs w:val="24"/>
        </w:rPr>
        <w:t>развёрнуто и логично излагать свою точку зрения с использованием языковых средств.</w:t>
      </w:r>
    </w:p>
    <w:p w:rsidR="00AF122A" w:rsidRPr="00671607" w:rsidRDefault="00AF122A" w:rsidP="00671607">
      <w:pPr>
        <w:spacing w:line="360" w:lineRule="auto"/>
        <w:ind w:firstLine="720"/>
        <w:jc w:val="both"/>
        <w:rPr>
          <w:sz w:val="24"/>
          <w:szCs w:val="24"/>
        </w:rPr>
      </w:pPr>
      <w:r w:rsidRPr="00671607">
        <w:rPr>
          <w:b/>
          <w:color w:val="000000"/>
          <w:sz w:val="24"/>
          <w:szCs w:val="24"/>
        </w:rPr>
        <w:t>Регулятивные универсальные учебные действия</w:t>
      </w:r>
    </w:p>
    <w:p w:rsidR="00AF122A" w:rsidRPr="00671607" w:rsidRDefault="00AF122A" w:rsidP="00671607">
      <w:pPr>
        <w:spacing w:line="360" w:lineRule="auto"/>
        <w:ind w:firstLine="720"/>
        <w:jc w:val="both"/>
        <w:rPr>
          <w:sz w:val="24"/>
          <w:szCs w:val="24"/>
        </w:rPr>
      </w:pPr>
      <w:r w:rsidRPr="00671607">
        <w:rPr>
          <w:b/>
          <w:color w:val="000000"/>
          <w:sz w:val="24"/>
          <w:szCs w:val="24"/>
        </w:rPr>
        <w:t>Самоорганизация:</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расширять рамки учебного предмета на основе личных предпочтений, проявлять интерес к социальной проблематике;</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оценивать приобретённый опыт;</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F122A" w:rsidRPr="00671607" w:rsidRDefault="00AF122A" w:rsidP="00671607">
      <w:pPr>
        <w:spacing w:line="360" w:lineRule="auto"/>
        <w:ind w:firstLine="720"/>
        <w:jc w:val="both"/>
        <w:rPr>
          <w:sz w:val="24"/>
          <w:szCs w:val="24"/>
        </w:rPr>
      </w:pPr>
      <w:r w:rsidRPr="00671607">
        <w:rPr>
          <w:b/>
          <w:color w:val="000000"/>
          <w:sz w:val="24"/>
          <w:szCs w:val="24"/>
        </w:rPr>
        <w:t>Совместная деятельность:</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понимать и использовать преимущества командной и индивидуальной работы;</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выбирать тематику и методы совместных действий с учётом общих интересов, и возможностей каждого члена коллектива;</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оценивать качество своего вклада и каждого участника команды в общий результат по разработанным критериям;</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 xml:space="preserve">осуществлять позитивное стратегическое поведение в различных ситуациях, проявлять </w:t>
      </w:r>
      <w:r w:rsidRPr="00671607">
        <w:rPr>
          <w:color w:val="000000"/>
          <w:sz w:val="24"/>
          <w:szCs w:val="24"/>
        </w:rPr>
        <w:lastRenderedPageBreak/>
        <w:t>творчество и воображение, быть инициативным.</w:t>
      </w:r>
    </w:p>
    <w:p w:rsidR="00AF122A" w:rsidRPr="00671607" w:rsidRDefault="00AF122A" w:rsidP="00671607">
      <w:pPr>
        <w:spacing w:line="360" w:lineRule="auto"/>
        <w:ind w:firstLine="720"/>
        <w:jc w:val="both"/>
        <w:rPr>
          <w:sz w:val="24"/>
          <w:szCs w:val="24"/>
        </w:rPr>
      </w:pPr>
      <w:r w:rsidRPr="00671607">
        <w:rPr>
          <w:b/>
          <w:color w:val="000000"/>
          <w:sz w:val="24"/>
          <w:szCs w:val="24"/>
        </w:rPr>
        <w:t>Самоконтроль, эмоциональный интеллект:</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давать оценку новым ситуациям, вносить коррективы в деятельность, оценивать соответствие результатов целям;</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уметь оценивать риски и своевременно принимать решения по их снижению;</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 xml:space="preserve">принимать себя, понимая свои недостатки и достоинства; </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учитывать мотивы и аргументы других при анализе результатов деятельности;</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 xml:space="preserve">признавать своё право и право других на ошибки; </w:t>
      </w:r>
    </w:p>
    <w:p w:rsidR="00AF122A" w:rsidRPr="00671607" w:rsidRDefault="00AF122A" w:rsidP="00DE707F">
      <w:pPr>
        <w:pStyle w:val="a5"/>
        <w:numPr>
          <w:ilvl w:val="0"/>
          <w:numId w:val="205"/>
        </w:numPr>
        <w:spacing w:line="360" w:lineRule="auto"/>
        <w:rPr>
          <w:sz w:val="24"/>
          <w:szCs w:val="24"/>
        </w:rPr>
      </w:pPr>
      <w:r w:rsidRPr="00671607">
        <w:rPr>
          <w:color w:val="000000"/>
          <w:sz w:val="24"/>
          <w:szCs w:val="24"/>
        </w:rPr>
        <w:t>развивать способность понимать мир с позиции другого человека.</w:t>
      </w:r>
    </w:p>
    <w:p w:rsidR="00AF122A" w:rsidRPr="00671607" w:rsidRDefault="00AF122A" w:rsidP="00671607">
      <w:pPr>
        <w:spacing w:line="360" w:lineRule="auto"/>
        <w:ind w:firstLine="720"/>
        <w:jc w:val="both"/>
        <w:rPr>
          <w:sz w:val="24"/>
          <w:szCs w:val="24"/>
        </w:rPr>
      </w:pPr>
    </w:p>
    <w:p w:rsidR="00AF122A" w:rsidRPr="00671607" w:rsidRDefault="00AF122A" w:rsidP="00671607">
      <w:pPr>
        <w:spacing w:line="360" w:lineRule="auto"/>
        <w:ind w:firstLine="720"/>
        <w:jc w:val="both"/>
        <w:rPr>
          <w:sz w:val="24"/>
          <w:szCs w:val="24"/>
        </w:rPr>
      </w:pPr>
      <w:bookmarkStart w:id="385" w:name="_Toc135757235"/>
      <w:bookmarkEnd w:id="385"/>
      <w:r w:rsidRPr="00671607">
        <w:rPr>
          <w:b/>
          <w:color w:val="000000"/>
          <w:sz w:val="24"/>
          <w:szCs w:val="24"/>
        </w:rPr>
        <w:t>ПРЕДМЕТНЫЕ РЕЗУЛЬТАТЫ</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К концу </w:t>
      </w:r>
      <w:r w:rsidRPr="00671607">
        <w:rPr>
          <w:b/>
          <w:i/>
          <w:color w:val="000000"/>
          <w:sz w:val="24"/>
          <w:szCs w:val="24"/>
        </w:rPr>
        <w:t>10 класса</w:t>
      </w:r>
      <w:r w:rsidRPr="00671607">
        <w:rPr>
          <w:color w:val="000000"/>
          <w:sz w:val="24"/>
          <w:szCs w:val="24"/>
        </w:rPr>
        <w:t xml:space="preserve"> обучающийся будет:</w:t>
      </w:r>
    </w:p>
    <w:p w:rsidR="00AF122A" w:rsidRPr="00671607" w:rsidRDefault="00AF122A" w:rsidP="00671607">
      <w:pPr>
        <w:spacing w:line="360" w:lineRule="auto"/>
        <w:ind w:firstLine="720"/>
        <w:jc w:val="both"/>
        <w:rPr>
          <w:sz w:val="24"/>
          <w:szCs w:val="24"/>
        </w:rPr>
      </w:pPr>
      <w:r w:rsidRPr="00671607">
        <w:rPr>
          <w:color w:val="000000"/>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w:t>
      </w:r>
      <w:r w:rsidRPr="00671607">
        <w:rPr>
          <w:color w:val="000000"/>
          <w:sz w:val="24"/>
          <w:szCs w:val="24"/>
        </w:rPr>
        <w:lastRenderedPageBreak/>
        <w:t>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AF122A" w:rsidRPr="00671607" w:rsidRDefault="00AF122A" w:rsidP="00671607">
      <w:pPr>
        <w:spacing w:line="360" w:lineRule="auto"/>
        <w:ind w:firstLine="720"/>
        <w:jc w:val="both"/>
        <w:rPr>
          <w:sz w:val="24"/>
          <w:szCs w:val="24"/>
        </w:rPr>
      </w:pPr>
      <w:r w:rsidRPr="00671607">
        <w:rPr>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AF122A" w:rsidRPr="00671607" w:rsidRDefault="00AF122A" w:rsidP="00671607">
      <w:pPr>
        <w:spacing w:line="360" w:lineRule="auto"/>
        <w:ind w:firstLine="720"/>
        <w:jc w:val="both"/>
        <w:rPr>
          <w:sz w:val="24"/>
          <w:szCs w:val="24"/>
        </w:rPr>
      </w:pPr>
      <w:r w:rsidRPr="00671607">
        <w:rPr>
          <w:color w:val="000000"/>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AF122A" w:rsidRPr="00671607" w:rsidRDefault="00AF122A" w:rsidP="00671607">
      <w:pPr>
        <w:spacing w:line="360" w:lineRule="auto"/>
        <w:ind w:firstLine="720"/>
        <w:jc w:val="both"/>
        <w:rPr>
          <w:sz w:val="24"/>
          <w:szCs w:val="24"/>
        </w:rPr>
      </w:pPr>
      <w:r w:rsidRPr="00671607">
        <w:rPr>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AF122A" w:rsidRPr="00671607" w:rsidRDefault="00AF122A" w:rsidP="00671607">
      <w:pPr>
        <w:spacing w:line="360" w:lineRule="auto"/>
        <w:ind w:firstLine="720"/>
        <w:jc w:val="both"/>
        <w:rPr>
          <w:sz w:val="24"/>
          <w:szCs w:val="24"/>
        </w:rPr>
      </w:pPr>
      <w:r w:rsidRPr="00671607">
        <w:rPr>
          <w:color w:val="000000"/>
          <w:sz w:val="24"/>
          <w:szCs w:val="24"/>
        </w:rPr>
        <w:lastRenderedPageBreak/>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AF122A" w:rsidRPr="00671607" w:rsidRDefault="00AF122A" w:rsidP="00671607">
      <w:pPr>
        <w:spacing w:line="360" w:lineRule="auto"/>
        <w:ind w:firstLine="720"/>
        <w:jc w:val="both"/>
        <w:rPr>
          <w:sz w:val="24"/>
          <w:szCs w:val="24"/>
        </w:rPr>
      </w:pPr>
      <w:r w:rsidRPr="00671607">
        <w:rPr>
          <w:color w:val="000000"/>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w:t>
      </w:r>
      <w:r w:rsidRPr="00671607">
        <w:rPr>
          <w:color w:val="000000"/>
          <w:sz w:val="24"/>
          <w:szCs w:val="24"/>
        </w:rPr>
        <w:lastRenderedPageBreak/>
        <w:t>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К концу </w:t>
      </w:r>
      <w:r w:rsidRPr="00671607">
        <w:rPr>
          <w:b/>
          <w:i/>
          <w:color w:val="000000"/>
          <w:sz w:val="24"/>
          <w:szCs w:val="24"/>
        </w:rPr>
        <w:t>11 класса</w:t>
      </w:r>
      <w:r w:rsidRPr="00671607">
        <w:rPr>
          <w:color w:val="000000"/>
          <w:sz w:val="24"/>
          <w:szCs w:val="24"/>
        </w:rPr>
        <w:t>обучающийся будет:</w:t>
      </w:r>
    </w:p>
    <w:p w:rsidR="00AF122A" w:rsidRPr="00671607" w:rsidRDefault="00AF122A" w:rsidP="00671607">
      <w:pPr>
        <w:spacing w:line="360" w:lineRule="auto"/>
        <w:ind w:firstLine="720"/>
        <w:jc w:val="both"/>
        <w:rPr>
          <w:sz w:val="24"/>
          <w:szCs w:val="24"/>
        </w:rPr>
      </w:pPr>
      <w:r w:rsidRPr="00671607">
        <w:rPr>
          <w:color w:val="000000"/>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w:t>
      </w:r>
      <w:r w:rsidRPr="00671607">
        <w:rPr>
          <w:color w:val="000000"/>
          <w:sz w:val="24"/>
          <w:szCs w:val="24"/>
        </w:rPr>
        <w:lastRenderedPageBreak/>
        <w:t>социальных конфликтов, о конституционных принципах национальной политики в Российской Федерации;</w:t>
      </w:r>
    </w:p>
    <w:p w:rsidR="00AF122A" w:rsidRPr="00671607" w:rsidRDefault="00AF122A" w:rsidP="00671607">
      <w:pPr>
        <w:spacing w:line="360" w:lineRule="auto"/>
        <w:ind w:firstLine="720"/>
        <w:jc w:val="both"/>
        <w:rPr>
          <w:sz w:val="24"/>
          <w:szCs w:val="24"/>
        </w:rPr>
      </w:pPr>
      <w:r w:rsidRPr="00671607">
        <w:rPr>
          <w:color w:val="000000"/>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AF122A" w:rsidRPr="00671607" w:rsidRDefault="00AF122A" w:rsidP="00671607">
      <w:pPr>
        <w:spacing w:line="360" w:lineRule="auto"/>
        <w:ind w:firstLine="720"/>
        <w:jc w:val="both"/>
        <w:rPr>
          <w:sz w:val="24"/>
          <w:szCs w:val="24"/>
        </w:rPr>
      </w:pPr>
      <w:r w:rsidRPr="00671607">
        <w:rPr>
          <w:color w:val="000000"/>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AF122A" w:rsidRPr="00671607" w:rsidRDefault="00AF122A" w:rsidP="00671607">
      <w:pPr>
        <w:spacing w:line="360" w:lineRule="auto"/>
        <w:ind w:firstLine="720"/>
        <w:jc w:val="both"/>
        <w:rPr>
          <w:sz w:val="24"/>
          <w:szCs w:val="24"/>
        </w:rPr>
      </w:pPr>
      <w:r w:rsidRPr="00671607">
        <w:rPr>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w:t>
      </w:r>
      <w:r w:rsidRPr="00671607">
        <w:rPr>
          <w:color w:val="000000"/>
          <w:sz w:val="24"/>
          <w:szCs w:val="24"/>
        </w:rPr>
        <w:lastRenderedPageBreak/>
        <w:t>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AF122A" w:rsidRPr="00671607" w:rsidRDefault="00AF122A" w:rsidP="00671607">
      <w:pPr>
        <w:spacing w:line="360" w:lineRule="auto"/>
        <w:ind w:firstLine="720"/>
        <w:jc w:val="both"/>
        <w:rPr>
          <w:sz w:val="24"/>
          <w:szCs w:val="24"/>
        </w:rPr>
      </w:pPr>
      <w:r w:rsidRPr="00671607">
        <w:rPr>
          <w:color w:val="000000"/>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AF122A" w:rsidRPr="00671607" w:rsidRDefault="00AF122A" w:rsidP="00671607">
      <w:pPr>
        <w:spacing w:line="360" w:lineRule="auto"/>
        <w:ind w:firstLine="720"/>
        <w:jc w:val="both"/>
        <w:rPr>
          <w:sz w:val="24"/>
          <w:szCs w:val="24"/>
        </w:rPr>
      </w:pPr>
      <w:r w:rsidRPr="00671607">
        <w:rPr>
          <w:color w:val="000000"/>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AF122A" w:rsidRPr="00671607" w:rsidRDefault="00AF122A" w:rsidP="00671607">
      <w:pPr>
        <w:spacing w:line="360" w:lineRule="auto"/>
        <w:ind w:firstLine="720"/>
        <w:jc w:val="both"/>
        <w:rPr>
          <w:sz w:val="24"/>
          <w:szCs w:val="24"/>
        </w:rPr>
      </w:pPr>
      <w:r w:rsidRPr="00671607">
        <w:rPr>
          <w:color w:val="000000"/>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w:t>
      </w:r>
      <w:r w:rsidRPr="00671607">
        <w:rPr>
          <w:color w:val="000000"/>
          <w:sz w:val="24"/>
          <w:szCs w:val="24"/>
        </w:rPr>
        <w:lastRenderedPageBreak/>
        <w:t>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AF122A" w:rsidRPr="00671607" w:rsidRDefault="00AF122A" w:rsidP="00671607">
      <w:pPr>
        <w:spacing w:line="360" w:lineRule="auto"/>
        <w:ind w:firstLine="720"/>
        <w:jc w:val="both"/>
        <w:rPr>
          <w:sz w:val="24"/>
          <w:szCs w:val="24"/>
        </w:rPr>
      </w:pPr>
      <w:r w:rsidRPr="00671607">
        <w:rPr>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B467C" w:rsidRPr="00671607" w:rsidRDefault="006B467C" w:rsidP="00671607">
      <w:pPr>
        <w:spacing w:line="360" w:lineRule="auto"/>
        <w:ind w:firstLine="720"/>
        <w:jc w:val="both"/>
        <w:rPr>
          <w:rFonts w:eastAsia="Times New Roman"/>
          <w:b/>
          <w:bCs/>
          <w:sz w:val="24"/>
          <w:szCs w:val="24"/>
        </w:rPr>
      </w:pPr>
    </w:p>
    <w:p w:rsidR="006B467C" w:rsidRPr="00671607" w:rsidRDefault="006B467C" w:rsidP="00671607">
      <w:pPr>
        <w:spacing w:line="360" w:lineRule="auto"/>
        <w:ind w:firstLine="720"/>
        <w:jc w:val="both"/>
        <w:rPr>
          <w:rFonts w:eastAsia="Times New Roman"/>
          <w:b/>
          <w:bCs/>
          <w:sz w:val="24"/>
          <w:szCs w:val="24"/>
        </w:rPr>
      </w:pPr>
    </w:p>
    <w:p w:rsidR="00DA0894" w:rsidRPr="00671607" w:rsidRDefault="00010F2A" w:rsidP="009D75CA">
      <w:pPr>
        <w:spacing w:line="360" w:lineRule="auto"/>
        <w:ind w:firstLine="720"/>
        <w:jc w:val="both"/>
        <w:rPr>
          <w:sz w:val="24"/>
          <w:szCs w:val="24"/>
        </w:rPr>
      </w:pPr>
      <w:r w:rsidRPr="00671607">
        <w:rPr>
          <w:rFonts w:eastAsia="Times New Roman"/>
          <w:b/>
          <w:bCs/>
          <w:sz w:val="24"/>
          <w:szCs w:val="24"/>
        </w:rPr>
        <w:t>Обществознание (углублённый уровень).</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DA0894" w:rsidRPr="00671607" w:rsidRDefault="00010F2A" w:rsidP="009D75CA">
      <w:pPr>
        <w:spacing w:line="360" w:lineRule="auto"/>
        <w:ind w:firstLine="720"/>
        <w:jc w:val="both"/>
        <w:rPr>
          <w:sz w:val="24"/>
          <w:szCs w:val="24"/>
        </w:rPr>
      </w:pPr>
      <w:r w:rsidRPr="00671607">
        <w:rPr>
          <w:rFonts w:eastAsia="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A0894" w:rsidRPr="00671607" w:rsidRDefault="00010F2A" w:rsidP="009D75CA">
      <w:pPr>
        <w:spacing w:line="360" w:lineRule="auto"/>
        <w:ind w:firstLine="720"/>
        <w:jc w:val="both"/>
        <w:rPr>
          <w:sz w:val="24"/>
          <w:szCs w:val="24"/>
        </w:rPr>
      </w:pPr>
      <w:r w:rsidRPr="00671607">
        <w:rPr>
          <w:rFonts w:eastAsia="Times New Roman"/>
          <w:sz w:val="24"/>
          <w:szCs w:val="24"/>
        </w:rPr>
        <w:lastRenderedPageBreak/>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Углубление</w:t>
      </w:r>
      <w:bookmarkStart w:id="386" w:name="page223"/>
      <w:bookmarkEnd w:id="386"/>
      <w:r w:rsidRPr="00671607">
        <w:rPr>
          <w:rFonts w:eastAsia="Times New Roman"/>
          <w:sz w:val="24"/>
          <w:szCs w:val="24"/>
        </w:rPr>
        <w:t>теоретических</w:t>
      </w:r>
      <w:r w:rsidRPr="00671607">
        <w:rPr>
          <w:rFonts w:eastAsia="Times New Roman"/>
          <w:sz w:val="24"/>
          <w:szCs w:val="24"/>
        </w:rPr>
        <w:tab/>
        <w:t>представлений</w:t>
      </w:r>
      <w:r w:rsidRPr="00671607">
        <w:rPr>
          <w:rFonts w:eastAsia="Times New Roman"/>
          <w:sz w:val="24"/>
          <w:szCs w:val="24"/>
        </w:rPr>
        <w:tab/>
        <w:t>сопро</w:t>
      </w:r>
      <w:r w:rsidR="009D75CA">
        <w:rPr>
          <w:rFonts w:eastAsia="Times New Roman"/>
          <w:sz w:val="24"/>
          <w:szCs w:val="24"/>
        </w:rPr>
        <w:t>вождается</w:t>
      </w:r>
      <w:r w:rsidR="009D75CA">
        <w:rPr>
          <w:rFonts w:eastAsia="Times New Roman"/>
          <w:sz w:val="24"/>
          <w:szCs w:val="24"/>
        </w:rPr>
        <w:tab/>
        <w:t>созданием</w:t>
      </w:r>
      <w:r w:rsidR="009D75CA">
        <w:rPr>
          <w:rFonts w:eastAsia="Times New Roman"/>
          <w:sz w:val="24"/>
          <w:szCs w:val="24"/>
        </w:rPr>
        <w:tab/>
        <w:t>условий</w:t>
      </w:r>
      <w:r w:rsidR="009D75CA">
        <w:rPr>
          <w:rFonts w:eastAsia="Times New Roman"/>
          <w:sz w:val="24"/>
          <w:szCs w:val="24"/>
        </w:rPr>
        <w:tab/>
        <w:t xml:space="preserve">для </w:t>
      </w:r>
      <w:r w:rsidRPr="00671607">
        <w:rPr>
          <w:rFonts w:eastAsia="Times New Roman"/>
          <w:sz w:val="24"/>
          <w:szCs w:val="24"/>
        </w:rPr>
        <w:t>развитияспособностисамостоятельного  получения  знаний  на  основе  освоения  различных видов (способов) познания, ихприменения при работе как с адаптированными, так и неадаптированными источниками информации вусловиях возрастания роли массовыхкоммуникаций.</w:t>
      </w:r>
    </w:p>
    <w:p w:rsidR="00DA0894" w:rsidRPr="00671607" w:rsidRDefault="00010F2A" w:rsidP="00671607">
      <w:pPr>
        <w:spacing w:line="360" w:lineRule="auto"/>
        <w:ind w:firstLine="720"/>
        <w:jc w:val="both"/>
        <w:rPr>
          <w:sz w:val="24"/>
          <w:szCs w:val="24"/>
        </w:rPr>
      </w:pPr>
      <w:r w:rsidRPr="00671607">
        <w:rPr>
          <w:rFonts w:eastAsia="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DA0894" w:rsidRPr="00671607" w:rsidRDefault="00DA0894" w:rsidP="00671607">
      <w:pPr>
        <w:spacing w:line="360" w:lineRule="auto"/>
        <w:ind w:firstLine="720"/>
        <w:jc w:val="both"/>
        <w:rPr>
          <w:sz w:val="24"/>
          <w:szCs w:val="24"/>
        </w:rPr>
      </w:pPr>
    </w:p>
    <w:p w:rsidR="00DA0894" w:rsidRPr="00671607" w:rsidRDefault="00010F2A" w:rsidP="009D75CA">
      <w:pPr>
        <w:spacing w:line="360" w:lineRule="auto"/>
        <w:ind w:firstLine="720"/>
        <w:jc w:val="both"/>
        <w:rPr>
          <w:sz w:val="24"/>
          <w:szCs w:val="24"/>
        </w:rPr>
      </w:pPr>
      <w:r w:rsidRPr="00671607">
        <w:rPr>
          <w:rFonts w:eastAsia="Times New Roman"/>
          <w:sz w:val="24"/>
          <w:szCs w:val="24"/>
        </w:rPr>
        <w:t>Изучение обществознания на углублённом уровне предполагает получение обучающимися широкого (развёрнутого) опыта учебно- исследовательской деятельности, характерной для высшего образования.</w:t>
      </w:r>
    </w:p>
    <w:p w:rsidR="00DA0894" w:rsidRPr="009D75CA" w:rsidRDefault="00010F2A" w:rsidP="0075656E">
      <w:pPr>
        <w:numPr>
          <w:ilvl w:val="0"/>
          <w:numId w:val="16"/>
        </w:numPr>
        <w:tabs>
          <w:tab w:val="left" w:pos="305"/>
        </w:tabs>
        <w:spacing w:line="360" w:lineRule="auto"/>
        <w:ind w:firstLine="720"/>
        <w:jc w:val="both"/>
        <w:rPr>
          <w:rFonts w:eastAsia="Times New Roman"/>
          <w:sz w:val="24"/>
          <w:szCs w:val="24"/>
        </w:rPr>
      </w:pPr>
      <w:r w:rsidRPr="00671607">
        <w:rPr>
          <w:rFonts w:eastAsia="Times New Roman"/>
          <w:sz w:val="24"/>
          <w:szCs w:val="24"/>
        </w:rPr>
        <w:t>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A0894" w:rsidRPr="00671607" w:rsidRDefault="00010F2A" w:rsidP="009D75CA">
      <w:pPr>
        <w:spacing w:line="360" w:lineRule="auto"/>
        <w:ind w:firstLine="720"/>
        <w:jc w:val="both"/>
        <w:rPr>
          <w:rFonts w:eastAsia="Times New Roman"/>
          <w:sz w:val="24"/>
          <w:szCs w:val="24"/>
        </w:rPr>
      </w:pPr>
      <w:r w:rsidRPr="00671607">
        <w:rPr>
          <w:rFonts w:eastAsia="Times New Roman"/>
          <w:sz w:val="24"/>
          <w:szCs w:val="24"/>
        </w:rPr>
        <w:t>Целями изучения учебного предмета «Обществознание» углублённого уровня являются:</w:t>
      </w:r>
    </w:p>
    <w:p w:rsidR="00DA0894" w:rsidRPr="00671607" w:rsidRDefault="00010F2A" w:rsidP="009D75CA">
      <w:pPr>
        <w:spacing w:line="360" w:lineRule="auto"/>
        <w:ind w:firstLine="720"/>
        <w:jc w:val="both"/>
        <w:rPr>
          <w:rFonts w:eastAsia="Times New Roman"/>
          <w:sz w:val="24"/>
          <w:szCs w:val="24"/>
        </w:rPr>
      </w:pPr>
      <w:r w:rsidRPr="00671607">
        <w:rPr>
          <w:rFonts w:eastAsia="Times New Roman"/>
          <w:sz w:val="24"/>
          <w:szCs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w:t>
      </w:r>
      <w:r w:rsidRPr="00671607">
        <w:rPr>
          <w:rFonts w:eastAsia="Times New Roman"/>
          <w:sz w:val="24"/>
          <w:szCs w:val="24"/>
        </w:rPr>
        <w:lastRenderedPageBreak/>
        <w:t>моральным ценностям, приверженности правовым принципам, закреплённым в Конституции Российской Федерации и законодательстве Российской Федерации; развитие духовно-нравственных позиций и приоритетов личности в период ранней юности, правового</w:t>
      </w:r>
    </w:p>
    <w:p w:rsidR="00DA0894" w:rsidRPr="00671607" w:rsidRDefault="00010F2A" w:rsidP="009D75CA">
      <w:pPr>
        <w:spacing w:line="360" w:lineRule="auto"/>
        <w:ind w:firstLine="720"/>
        <w:jc w:val="both"/>
        <w:rPr>
          <w:rFonts w:eastAsia="Times New Roman"/>
          <w:sz w:val="24"/>
          <w:szCs w:val="24"/>
        </w:rPr>
      </w:pPr>
      <w:r w:rsidRPr="00671607">
        <w:rPr>
          <w:rFonts w:eastAsia="Times New Roman"/>
          <w:sz w:val="24"/>
          <w:szCs w:val="24"/>
        </w:rPr>
        <w:t>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 освоение системы знаний, опирающейся на системное изучение основ базовых для предметасоциальных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синтезирование информации из разных источников (втом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 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 обогащение опыта применения полученных знаний и умений в различных областях общественнойжизни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 и решения значимых для личности задач, реализации личностного потенциала; 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A0894" w:rsidRPr="00671607" w:rsidRDefault="00DA0894" w:rsidP="00671607">
      <w:pPr>
        <w:spacing w:line="360" w:lineRule="auto"/>
        <w:ind w:firstLine="720"/>
        <w:jc w:val="both"/>
        <w:rPr>
          <w:rFonts w:eastAsia="Times New Roman"/>
          <w:sz w:val="24"/>
          <w:szCs w:val="24"/>
        </w:rPr>
      </w:pPr>
    </w:p>
    <w:p w:rsidR="00DA0894" w:rsidRPr="00671607" w:rsidRDefault="00010F2A" w:rsidP="00671607">
      <w:pPr>
        <w:spacing w:line="360" w:lineRule="auto"/>
        <w:ind w:firstLine="720"/>
        <w:jc w:val="both"/>
        <w:rPr>
          <w:rFonts w:eastAsia="Times New Roman"/>
          <w:sz w:val="24"/>
          <w:szCs w:val="24"/>
        </w:rPr>
      </w:pPr>
      <w:r w:rsidRPr="00671607">
        <w:rPr>
          <w:rFonts w:eastAsia="Times New Roman"/>
          <w:sz w:val="24"/>
          <w:szCs w:val="24"/>
        </w:rPr>
        <w:t>Общее число часов, рекомендованных для изучения в 11 классе - 136 часов (4 часа в неделю).</w:t>
      </w:r>
    </w:p>
    <w:p w:rsidR="00DA0894" w:rsidRPr="00671607" w:rsidRDefault="00010F2A" w:rsidP="00671607">
      <w:pPr>
        <w:spacing w:line="360" w:lineRule="auto"/>
        <w:ind w:firstLine="720"/>
        <w:jc w:val="both"/>
        <w:rPr>
          <w:rFonts w:eastAsia="Times New Roman"/>
          <w:sz w:val="24"/>
          <w:szCs w:val="24"/>
        </w:rPr>
      </w:pPr>
      <w:r w:rsidRPr="00671607">
        <w:rPr>
          <w:rFonts w:eastAsia="Times New Roman"/>
          <w:b/>
          <w:bCs/>
          <w:sz w:val="24"/>
          <w:szCs w:val="24"/>
        </w:rPr>
        <w:t>Содержание обучения в 11 классе</w:t>
      </w:r>
      <w:r w:rsidRPr="00671607">
        <w:rPr>
          <w:rFonts w:eastAsia="Times New Roman"/>
          <w:sz w:val="24"/>
          <w:szCs w:val="24"/>
        </w:rPr>
        <w:t>.</w:t>
      </w:r>
    </w:p>
    <w:p w:rsidR="00DA0894" w:rsidRPr="00671607" w:rsidRDefault="00010F2A" w:rsidP="009D75CA">
      <w:pPr>
        <w:spacing w:line="360" w:lineRule="auto"/>
        <w:ind w:firstLine="720"/>
        <w:jc w:val="both"/>
        <w:rPr>
          <w:rFonts w:eastAsia="Times New Roman"/>
          <w:sz w:val="24"/>
          <w:szCs w:val="24"/>
        </w:rPr>
      </w:pPr>
      <w:r w:rsidRPr="00671607">
        <w:rPr>
          <w:rFonts w:eastAsia="Times New Roman"/>
          <w:sz w:val="24"/>
          <w:szCs w:val="24"/>
        </w:rPr>
        <w:t>Последовательность изучения тем в пределах одного раздела может варьироваться.</w:t>
      </w:r>
    </w:p>
    <w:p w:rsidR="00DA0894" w:rsidRPr="00671607" w:rsidRDefault="00010F2A" w:rsidP="009D75CA">
      <w:pPr>
        <w:spacing w:line="360" w:lineRule="auto"/>
        <w:ind w:firstLine="720"/>
        <w:jc w:val="both"/>
        <w:rPr>
          <w:rFonts w:eastAsia="Times New Roman"/>
          <w:sz w:val="24"/>
          <w:szCs w:val="24"/>
        </w:rPr>
      </w:pPr>
      <w:r w:rsidRPr="00671607">
        <w:rPr>
          <w:rFonts w:eastAsia="Times New Roman"/>
          <w:b/>
          <w:bCs/>
          <w:sz w:val="24"/>
          <w:szCs w:val="24"/>
        </w:rPr>
        <w:t>Введение в социологию.</w:t>
      </w:r>
    </w:p>
    <w:p w:rsidR="00DA0894" w:rsidRPr="00671607" w:rsidRDefault="00010F2A" w:rsidP="009D75CA">
      <w:pPr>
        <w:spacing w:line="360" w:lineRule="auto"/>
        <w:ind w:firstLine="720"/>
        <w:jc w:val="both"/>
        <w:rPr>
          <w:sz w:val="24"/>
          <w:szCs w:val="24"/>
        </w:rPr>
      </w:pPr>
      <w:r w:rsidRPr="00671607">
        <w:rPr>
          <w:rFonts w:eastAsia="Times New Roman"/>
          <w:sz w:val="24"/>
          <w:szCs w:val="24"/>
        </w:rPr>
        <w:lastRenderedPageBreak/>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Социальное взаимодействие и общественные отношения. Социальные субъекты и их многообразие.</w:t>
      </w:r>
      <w:bookmarkStart w:id="387" w:name="page225"/>
      <w:bookmarkEnd w:id="387"/>
      <w:r w:rsidRPr="00671607">
        <w:rPr>
          <w:rFonts w:eastAsia="Times New Roman"/>
          <w:sz w:val="24"/>
          <w:szCs w:val="24"/>
        </w:rPr>
        <w:t>Социальные общности и группы. Виды социальных групп.</w:t>
      </w:r>
    </w:p>
    <w:p w:rsidR="00DA0894" w:rsidRPr="00671607" w:rsidRDefault="00010F2A" w:rsidP="009D75CA">
      <w:pPr>
        <w:spacing w:line="360" w:lineRule="auto"/>
        <w:ind w:firstLine="720"/>
        <w:jc w:val="both"/>
        <w:rPr>
          <w:sz w:val="24"/>
          <w:szCs w:val="24"/>
        </w:rPr>
      </w:pPr>
      <w:r w:rsidRPr="00671607">
        <w:rPr>
          <w:rFonts w:eastAsia="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A0894" w:rsidRPr="00671607" w:rsidRDefault="00010F2A" w:rsidP="00671607">
      <w:pPr>
        <w:spacing w:line="360" w:lineRule="auto"/>
        <w:ind w:firstLine="720"/>
        <w:jc w:val="both"/>
        <w:rPr>
          <w:sz w:val="24"/>
          <w:szCs w:val="24"/>
        </w:rPr>
      </w:pPr>
      <w:r w:rsidRPr="00671607">
        <w:rPr>
          <w:rFonts w:eastAsia="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Институты социальной  стратификации.  Социальная  структура  и  стратификация.</w:t>
      </w:r>
    </w:p>
    <w:p w:rsidR="00DA0894" w:rsidRPr="00671607" w:rsidRDefault="00010F2A" w:rsidP="009D75CA">
      <w:pPr>
        <w:spacing w:line="360" w:lineRule="auto"/>
        <w:ind w:firstLine="720"/>
        <w:jc w:val="both"/>
        <w:rPr>
          <w:sz w:val="24"/>
          <w:szCs w:val="24"/>
        </w:rPr>
      </w:pPr>
      <w:r w:rsidRPr="00671607">
        <w:rPr>
          <w:rFonts w:eastAsia="Times New Roman"/>
          <w:sz w:val="24"/>
          <w:szCs w:val="24"/>
        </w:rPr>
        <w:t>Социальное неравенство. Критерии социальной стратификации. Стратификация в информационном обществе.</w:t>
      </w:r>
    </w:p>
    <w:p w:rsidR="00DA0894" w:rsidRPr="00671607" w:rsidRDefault="00010F2A" w:rsidP="009D75CA">
      <w:pPr>
        <w:spacing w:line="360" w:lineRule="auto"/>
        <w:ind w:firstLine="720"/>
        <w:jc w:val="both"/>
        <w:rPr>
          <w:sz w:val="24"/>
          <w:szCs w:val="24"/>
        </w:rPr>
      </w:pPr>
      <w:r w:rsidRPr="00671607">
        <w:rPr>
          <w:rFonts w:eastAsia="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DA0894" w:rsidRPr="00671607" w:rsidRDefault="00010F2A" w:rsidP="00671607">
      <w:pPr>
        <w:spacing w:line="360" w:lineRule="auto"/>
        <w:ind w:firstLine="720"/>
        <w:jc w:val="both"/>
        <w:rPr>
          <w:sz w:val="24"/>
          <w:szCs w:val="24"/>
        </w:rPr>
      </w:pPr>
      <w:r w:rsidRPr="00671607">
        <w:rPr>
          <w:rFonts w:eastAsia="Times New Roman"/>
          <w:sz w:val="24"/>
          <w:szCs w:val="24"/>
        </w:rPr>
        <w:t>Социализация  личности,  её  этапы.  Социальное  поведение.  Социальный  статус  и  социальная  роль.</w:t>
      </w:r>
    </w:p>
    <w:p w:rsidR="00DA0894" w:rsidRPr="00671607" w:rsidRDefault="00010F2A" w:rsidP="00671607">
      <w:pPr>
        <w:spacing w:line="360" w:lineRule="auto"/>
        <w:ind w:firstLine="720"/>
        <w:jc w:val="both"/>
        <w:rPr>
          <w:sz w:val="24"/>
          <w:szCs w:val="24"/>
        </w:rPr>
      </w:pPr>
      <w:r w:rsidRPr="00671607">
        <w:rPr>
          <w:rFonts w:eastAsia="Times New Roman"/>
          <w:sz w:val="24"/>
          <w:szCs w:val="24"/>
        </w:rPr>
        <w:t>Социальные роли в юношеском возрасте.</w:t>
      </w:r>
    </w:p>
    <w:p w:rsidR="00DA0894" w:rsidRPr="00671607" w:rsidRDefault="009D75CA" w:rsidP="009D75CA">
      <w:pPr>
        <w:tabs>
          <w:tab w:val="left" w:pos="2100"/>
          <w:tab w:val="left" w:pos="3480"/>
          <w:tab w:val="left" w:pos="4040"/>
          <w:tab w:val="left" w:pos="4980"/>
          <w:tab w:val="left" w:pos="6440"/>
          <w:tab w:val="left" w:pos="7900"/>
          <w:tab w:val="left" w:pos="9540"/>
        </w:tabs>
        <w:spacing w:line="360" w:lineRule="auto"/>
        <w:ind w:firstLine="720"/>
        <w:jc w:val="both"/>
        <w:rPr>
          <w:sz w:val="24"/>
          <w:szCs w:val="24"/>
        </w:rPr>
      </w:pPr>
      <w:r>
        <w:rPr>
          <w:rFonts w:eastAsia="Times New Roman"/>
          <w:sz w:val="24"/>
          <w:szCs w:val="24"/>
        </w:rPr>
        <w:t>Статусно-ролевые отношения</w:t>
      </w:r>
      <w:r>
        <w:rPr>
          <w:rFonts w:eastAsia="Times New Roman"/>
          <w:sz w:val="24"/>
          <w:szCs w:val="24"/>
        </w:rPr>
        <w:tab/>
        <w:t xml:space="preserve">как основа социальных институтов. </w:t>
      </w:r>
      <w:r w:rsidR="00010F2A" w:rsidRPr="00671607">
        <w:rPr>
          <w:rFonts w:eastAsia="Times New Roman"/>
          <w:sz w:val="24"/>
          <w:szCs w:val="24"/>
        </w:rPr>
        <w:t>Возможности</w:t>
      </w:r>
      <w:r w:rsidR="00010F2A" w:rsidRPr="00671607">
        <w:rPr>
          <w:sz w:val="24"/>
          <w:szCs w:val="24"/>
        </w:rPr>
        <w:tab/>
      </w:r>
      <w:r w:rsidR="00010F2A" w:rsidRPr="00671607">
        <w:rPr>
          <w:rFonts w:eastAsia="Times New Roman"/>
          <w:sz w:val="24"/>
          <w:szCs w:val="24"/>
        </w:rPr>
        <w:t>повышения</w:t>
      </w:r>
      <w:r>
        <w:rPr>
          <w:rFonts w:eastAsia="Times New Roman"/>
          <w:sz w:val="24"/>
          <w:szCs w:val="24"/>
        </w:rPr>
        <w:t xml:space="preserve">социального статуса в современном обществе. Социальная мобильность, её формы и </w:t>
      </w:r>
      <w:r w:rsidR="00010F2A" w:rsidRPr="00671607">
        <w:rPr>
          <w:rFonts w:eastAsia="Times New Roman"/>
          <w:sz w:val="24"/>
          <w:szCs w:val="24"/>
        </w:rPr>
        <w:t>каналы.Социальн</w:t>
      </w:r>
      <w:r>
        <w:rPr>
          <w:rFonts w:eastAsia="Times New Roman"/>
          <w:sz w:val="24"/>
          <w:szCs w:val="24"/>
        </w:rPr>
        <w:t xml:space="preserve">ые интересы. Социальные, </w:t>
      </w:r>
      <w:r w:rsidR="00010F2A" w:rsidRPr="00671607">
        <w:rPr>
          <w:rFonts w:eastAsia="Times New Roman"/>
          <w:sz w:val="24"/>
          <w:szCs w:val="24"/>
        </w:rPr>
        <w:t>этно-социальные(межнациональные)</w:t>
      </w:r>
      <w:r w:rsidR="00010F2A" w:rsidRPr="00671607">
        <w:rPr>
          <w:sz w:val="24"/>
          <w:szCs w:val="24"/>
        </w:rPr>
        <w:tab/>
      </w:r>
      <w:r w:rsidR="00010F2A" w:rsidRPr="00671607">
        <w:rPr>
          <w:rFonts w:eastAsia="Times New Roman"/>
          <w:sz w:val="24"/>
          <w:szCs w:val="24"/>
        </w:rPr>
        <w:t>конфликты.Причинысоциальных конфликтов. Способы их разрешения.</w:t>
      </w:r>
    </w:p>
    <w:p w:rsidR="00DA0894" w:rsidRPr="00671607" w:rsidRDefault="00010F2A" w:rsidP="009D75CA">
      <w:pPr>
        <w:spacing w:line="360" w:lineRule="auto"/>
        <w:ind w:firstLine="720"/>
        <w:jc w:val="both"/>
        <w:rPr>
          <w:sz w:val="24"/>
          <w:szCs w:val="24"/>
        </w:rPr>
      </w:pPr>
      <w:r w:rsidRPr="00671607">
        <w:rPr>
          <w:rFonts w:eastAsia="Times New Roman"/>
          <w:sz w:val="24"/>
          <w:szCs w:val="24"/>
        </w:rPr>
        <w:lastRenderedPageBreak/>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 Особенности профессиональной деятельности социолога. Социологическое образование.</w:t>
      </w:r>
    </w:p>
    <w:p w:rsidR="00DA0894" w:rsidRPr="00671607" w:rsidRDefault="00010F2A" w:rsidP="009D75CA">
      <w:pPr>
        <w:spacing w:line="360" w:lineRule="auto"/>
        <w:ind w:firstLine="720"/>
        <w:jc w:val="both"/>
        <w:rPr>
          <w:sz w:val="24"/>
          <w:szCs w:val="24"/>
        </w:rPr>
      </w:pPr>
      <w:r w:rsidRPr="00671607">
        <w:rPr>
          <w:rFonts w:eastAsia="Times New Roman"/>
          <w:b/>
          <w:bCs/>
          <w:sz w:val="24"/>
          <w:szCs w:val="24"/>
        </w:rPr>
        <w:t>Введение в политологию</w:t>
      </w:r>
      <w:r w:rsidRPr="00671607">
        <w:rPr>
          <w:rFonts w:eastAsia="Times New Roman"/>
          <w:sz w:val="24"/>
          <w:szCs w:val="24"/>
        </w:rPr>
        <w:t>.</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Политология в системе общественных наук, её структура, функции и методы. Политика как общественное явление. Политические отношения, их виды.</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Политический конфликт, пути его урегулирования. Политика и мораль. Роль личности в политике. 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A0894" w:rsidRPr="00671607" w:rsidRDefault="00010F2A" w:rsidP="009D75CA">
      <w:pPr>
        <w:spacing w:line="360" w:lineRule="auto"/>
        <w:ind w:firstLine="720"/>
        <w:jc w:val="both"/>
        <w:rPr>
          <w:sz w:val="24"/>
          <w:szCs w:val="24"/>
        </w:rPr>
      </w:pPr>
      <w:r w:rsidRPr="00671607">
        <w:rPr>
          <w:rFonts w:eastAsia="Times New Roman"/>
          <w:sz w:val="24"/>
          <w:szCs w:val="24"/>
        </w:rPr>
        <w:t>Место государства в политической системе общества. Понятие формы государства. Формы правления.</w:t>
      </w:r>
    </w:p>
    <w:p w:rsidR="00DA0894" w:rsidRPr="00671607" w:rsidRDefault="009D75CA" w:rsidP="00671607">
      <w:pPr>
        <w:tabs>
          <w:tab w:val="left" w:pos="3600"/>
          <w:tab w:val="left" w:pos="4980"/>
          <w:tab w:val="left" w:pos="6620"/>
          <w:tab w:val="left" w:pos="8160"/>
          <w:tab w:val="left" w:pos="9760"/>
        </w:tabs>
        <w:spacing w:line="360" w:lineRule="auto"/>
        <w:ind w:firstLine="720"/>
        <w:jc w:val="both"/>
        <w:rPr>
          <w:sz w:val="24"/>
          <w:szCs w:val="24"/>
        </w:rPr>
      </w:pPr>
      <w:r>
        <w:rPr>
          <w:rFonts w:eastAsia="Times New Roman"/>
          <w:sz w:val="24"/>
          <w:szCs w:val="24"/>
        </w:rPr>
        <w:t xml:space="preserve">Государственно-территориальное </w:t>
      </w:r>
      <w:r w:rsidR="00010F2A" w:rsidRPr="00671607">
        <w:rPr>
          <w:rFonts w:eastAsia="Times New Roman"/>
          <w:sz w:val="24"/>
          <w:szCs w:val="24"/>
        </w:rPr>
        <w:t>устро</w:t>
      </w:r>
      <w:r>
        <w:rPr>
          <w:rFonts w:eastAsia="Times New Roman"/>
          <w:sz w:val="24"/>
          <w:szCs w:val="24"/>
        </w:rPr>
        <w:t xml:space="preserve">йство. Политический режим. Типы </w:t>
      </w:r>
      <w:r w:rsidR="00010F2A" w:rsidRPr="00671607">
        <w:rPr>
          <w:rFonts w:eastAsia="Times New Roman"/>
          <w:sz w:val="24"/>
          <w:szCs w:val="24"/>
        </w:rPr>
        <w:t>политическихрежимов.</w:t>
      </w:r>
    </w:p>
    <w:p w:rsidR="00DA0894" w:rsidRPr="00671607" w:rsidRDefault="00010F2A" w:rsidP="00671607">
      <w:pPr>
        <w:spacing w:line="360" w:lineRule="auto"/>
        <w:ind w:firstLine="720"/>
        <w:jc w:val="both"/>
        <w:rPr>
          <w:sz w:val="24"/>
          <w:szCs w:val="24"/>
        </w:rPr>
      </w:pPr>
      <w:r w:rsidRPr="00671607">
        <w:rPr>
          <w:rFonts w:eastAsia="Times New Roman"/>
          <w:sz w:val="24"/>
          <w:szCs w:val="24"/>
        </w:rPr>
        <w:t>Демократия, её основные ценности и признаки. Проблемы современной демократии.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Институты государственной власти. Институт главы государства.</w:t>
      </w:r>
    </w:p>
    <w:p w:rsidR="00DA0894" w:rsidRPr="00671607" w:rsidRDefault="00010F2A" w:rsidP="009D75CA">
      <w:pPr>
        <w:spacing w:line="360" w:lineRule="auto"/>
        <w:ind w:firstLine="720"/>
        <w:jc w:val="both"/>
        <w:rPr>
          <w:sz w:val="24"/>
          <w:szCs w:val="24"/>
        </w:rPr>
      </w:pPr>
      <w:r w:rsidRPr="00671607">
        <w:rPr>
          <w:rFonts w:eastAsia="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Институт исполнительной власти.</w:t>
      </w:r>
    </w:p>
    <w:p w:rsidR="00DA0894" w:rsidRPr="00671607" w:rsidRDefault="00010F2A" w:rsidP="00671607">
      <w:pPr>
        <w:spacing w:line="360" w:lineRule="auto"/>
        <w:ind w:firstLine="720"/>
        <w:jc w:val="both"/>
        <w:rPr>
          <w:sz w:val="24"/>
          <w:szCs w:val="24"/>
        </w:rPr>
      </w:pPr>
      <w:r w:rsidRPr="00671607">
        <w:rPr>
          <w:rFonts w:eastAsia="Times New Roman"/>
          <w:sz w:val="24"/>
          <w:szCs w:val="24"/>
        </w:rPr>
        <w:t>Институты судопроизводства и охраны правопорядка.</w:t>
      </w:r>
    </w:p>
    <w:p w:rsidR="009D75CA" w:rsidRDefault="009D75CA" w:rsidP="00671607">
      <w:pPr>
        <w:tabs>
          <w:tab w:val="left" w:pos="1100"/>
          <w:tab w:val="left" w:pos="3060"/>
          <w:tab w:val="left" w:pos="4440"/>
          <w:tab w:val="left" w:pos="6880"/>
          <w:tab w:val="left" w:pos="8320"/>
        </w:tabs>
        <w:spacing w:line="360" w:lineRule="auto"/>
        <w:ind w:firstLine="720"/>
        <w:jc w:val="both"/>
        <w:rPr>
          <w:rFonts w:eastAsia="Times New Roman"/>
          <w:sz w:val="24"/>
          <w:szCs w:val="24"/>
        </w:rPr>
      </w:pPr>
      <w:r>
        <w:rPr>
          <w:rFonts w:eastAsia="Times New Roman"/>
          <w:sz w:val="24"/>
          <w:szCs w:val="24"/>
        </w:rPr>
        <w:t xml:space="preserve">Институт государственного </w:t>
      </w:r>
      <w:r w:rsidR="00010F2A" w:rsidRPr="00671607">
        <w:rPr>
          <w:rFonts w:eastAsia="Times New Roman"/>
          <w:sz w:val="24"/>
          <w:szCs w:val="24"/>
        </w:rPr>
        <w:t>управления.</w:t>
      </w:r>
      <w:r w:rsidR="00010F2A" w:rsidRPr="00671607">
        <w:rPr>
          <w:rFonts w:eastAsia="Times New Roman"/>
          <w:sz w:val="24"/>
          <w:szCs w:val="24"/>
        </w:rPr>
        <w:tab/>
      </w:r>
    </w:p>
    <w:p w:rsidR="00DA0894" w:rsidRPr="00671607" w:rsidRDefault="00010F2A" w:rsidP="00671607">
      <w:pPr>
        <w:tabs>
          <w:tab w:val="left" w:pos="1100"/>
          <w:tab w:val="left" w:pos="3060"/>
          <w:tab w:val="left" w:pos="4440"/>
          <w:tab w:val="left" w:pos="6880"/>
          <w:tab w:val="left" w:pos="8320"/>
        </w:tabs>
        <w:spacing w:line="360" w:lineRule="auto"/>
        <w:ind w:firstLine="720"/>
        <w:jc w:val="both"/>
        <w:rPr>
          <w:sz w:val="24"/>
          <w:szCs w:val="24"/>
        </w:rPr>
      </w:pPr>
      <w:r w:rsidRPr="00671607">
        <w:rPr>
          <w:rFonts w:eastAsia="Times New Roman"/>
          <w:sz w:val="24"/>
          <w:szCs w:val="24"/>
        </w:rPr>
        <w:t>Основные  функциии</w:t>
      </w:r>
      <w:r w:rsidRPr="00671607">
        <w:rPr>
          <w:rFonts w:eastAsia="Times New Roman"/>
          <w:sz w:val="24"/>
          <w:szCs w:val="24"/>
        </w:rPr>
        <w:tab/>
        <w:t>направления</w:t>
      </w:r>
      <w:r w:rsidRPr="00671607">
        <w:rPr>
          <w:rFonts w:eastAsia="Times New Roman"/>
          <w:sz w:val="24"/>
          <w:szCs w:val="24"/>
        </w:rPr>
        <w:tab/>
        <w:t>политики  государства.</w:t>
      </w:r>
    </w:p>
    <w:p w:rsidR="00DA0894" w:rsidRPr="00671607" w:rsidRDefault="00010F2A" w:rsidP="00671607">
      <w:pPr>
        <w:spacing w:line="360" w:lineRule="auto"/>
        <w:ind w:firstLine="720"/>
        <w:jc w:val="both"/>
        <w:rPr>
          <w:sz w:val="24"/>
          <w:szCs w:val="24"/>
        </w:rPr>
      </w:pPr>
      <w:r w:rsidRPr="00671607">
        <w:rPr>
          <w:rFonts w:eastAsia="Times New Roman"/>
          <w:sz w:val="24"/>
          <w:szCs w:val="24"/>
        </w:rPr>
        <w:t>Понятие бюрократии. Особенности государственной службы.</w:t>
      </w:r>
    </w:p>
    <w:p w:rsidR="00DA0894" w:rsidRPr="00671607" w:rsidRDefault="00010F2A" w:rsidP="00671607">
      <w:pPr>
        <w:tabs>
          <w:tab w:val="left" w:pos="3340"/>
          <w:tab w:val="left" w:pos="4760"/>
          <w:tab w:val="left" w:pos="6040"/>
          <w:tab w:val="left" w:pos="7560"/>
        </w:tabs>
        <w:spacing w:line="360" w:lineRule="auto"/>
        <w:ind w:firstLine="720"/>
        <w:jc w:val="both"/>
        <w:rPr>
          <w:sz w:val="24"/>
          <w:szCs w:val="24"/>
        </w:rPr>
      </w:pPr>
      <w:r w:rsidRPr="00671607">
        <w:rPr>
          <w:rFonts w:eastAsia="Times New Roman"/>
          <w:sz w:val="24"/>
          <w:szCs w:val="24"/>
        </w:rPr>
        <w:t>Институты  представительства</w:t>
      </w:r>
      <w:r w:rsidRPr="00671607">
        <w:rPr>
          <w:rFonts w:eastAsia="Times New Roman"/>
          <w:sz w:val="24"/>
          <w:szCs w:val="24"/>
        </w:rPr>
        <w:tab/>
        <w:t>социальных</w:t>
      </w:r>
      <w:r w:rsidRPr="00671607">
        <w:rPr>
          <w:rFonts w:eastAsia="Times New Roman"/>
          <w:sz w:val="24"/>
          <w:szCs w:val="24"/>
        </w:rPr>
        <w:tab/>
        <w:t>интересов.</w:t>
      </w:r>
      <w:r w:rsidRPr="00671607">
        <w:rPr>
          <w:rFonts w:eastAsia="Times New Roman"/>
          <w:sz w:val="24"/>
          <w:szCs w:val="24"/>
        </w:rPr>
        <w:tab/>
        <w:t>Гражданское</w:t>
      </w:r>
      <w:r w:rsidRPr="00671607">
        <w:rPr>
          <w:rFonts w:eastAsia="Times New Roman"/>
          <w:sz w:val="24"/>
          <w:szCs w:val="24"/>
        </w:rPr>
        <w:tab/>
        <w:t>общество.</w:t>
      </w:r>
    </w:p>
    <w:p w:rsidR="00DA0894" w:rsidRPr="00671607" w:rsidRDefault="00010F2A" w:rsidP="009D75CA">
      <w:pPr>
        <w:spacing w:line="360" w:lineRule="auto"/>
        <w:ind w:firstLine="720"/>
        <w:jc w:val="both"/>
        <w:rPr>
          <w:sz w:val="24"/>
          <w:szCs w:val="24"/>
        </w:rPr>
      </w:pPr>
      <w:r w:rsidRPr="00671607">
        <w:rPr>
          <w:rFonts w:eastAsia="Times New Roman"/>
          <w:sz w:val="24"/>
          <w:szCs w:val="24"/>
        </w:rPr>
        <w:t>Взаимодействие институтов гражданского общества и публичной власти.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w:t>
      </w:r>
      <w:bookmarkStart w:id="388" w:name="page227"/>
      <w:bookmarkEnd w:id="388"/>
      <w:r w:rsidRPr="00671607">
        <w:rPr>
          <w:rFonts w:eastAsia="Times New Roman"/>
          <w:sz w:val="24"/>
          <w:szCs w:val="24"/>
        </w:rPr>
        <w:t>кампания. Абсентеизм, его причины и опасность.</w:t>
      </w:r>
    </w:p>
    <w:p w:rsidR="00DA0894" w:rsidRPr="00671607" w:rsidRDefault="00010F2A" w:rsidP="009D75CA">
      <w:pPr>
        <w:spacing w:line="360" w:lineRule="auto"/>
        <w:ind w:firstLine="720"/>
        <w:jc w:val="both"/>
        <w:rPr>
          <w:sz w:val="24"/>
          <w:szCs w:val="24"/>
        </w:rPr>
      </w:pPr>
      <w:r w:rsidRPr="00671607">
        <w:rPr>
          <w:rFonts w:eastAsia="Times New Roman"/>
          <w:sz w:val="24"/>
          <w:szCs w:val="24"/>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w:t>
      </w:r>
      <w:r w:rsidRPr="00671607">
        <w:rPr>
          <w:rFonts w:eastAsia="Times New Roman"/>
          <w:sz w:val="24"/>
          <w:szCs w:val="24"/>
        </w:rPr>
        <w:lastRenderedPageBreak/>
        <w:t>Федерации. Общественно-политические движения в политической системе демократического общества. Группы интересов. Группы давления (лоббирование). 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Современный этап политического развития России. Особенности профессиональной деятельности политолога.</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Политологическое образование.</w:t>
      </w:r>
    </w:p>
    <w:p w:rsidR="00DA0894" w:rsidRPr="00671607" w:rsidRDefault="00010F2A" w:rsidP="00671607">
      <w:pPr>
        <w:spacing w:line="360" w:lineRule="auto"/>
        <w:ind w:firstLine="720"/>
        <w:jc w:val="both"/>
        <w:rPr>
          <w:sz w:val="24"/>
          <w:szCs w:val="24"/>
        </w:rPr>
      </w:pPr>
      <w:r w:rsidRPr="00671607">
        <w:rPr>
          <w:rFonts w:eastAsia="Times New Roman"/>
          <w:b/>
          <w:bCs/>
          <w:sz w:val="24"/>
          <w:szCs w:val="24"/>
        </w:rPr>
        <w:t>Введение в правоведение.</w:t>
      </w:r>
    </w:p>
    <w:p w:rsidR="00DA0894" w:rsidRPr="00671607" w:rsidRDefault="00010F2A" w:rsidP="009D75CA">
      <w:pPr>
        <w:spacing w:line="360" w:lineRule="auto"/>
        <w:ind w:firstLine="720"/>
        <w:jc w:val="both"/>
        <w:rPr>
          <w:sz w:val="24"/>
          <w:szCs w:val="24"/>
        </w:rPr>
      </w:pPr>
      <w:r w:rsidRPr="00671607">
        <w:rPr>
          <w:rFonts w:eastAsia="Times New Roman"/>
          <w:sz w:val="24"/>
          <w:szCs w:val="24"/>
        </w:rPr>
        <w:t>Юридическая наука. Этапы и основные направления развития юридической науки.</w:t>
      </w:r>
    </w:p>
    <w:p w:rsidR="00DA0894" w:rsidRPr="00671607" w:rsidRDefault="00010F2A" w:rsidP="009D75CA">
      <w:pPr>
        <w:spacing w:line="360" w:lineRule="auto"/>
        <w:ind w:firstLine="720"/>
        <w:jc w:val="both"/>
        <w:rPr>
          <w:sz w:val="24"/>
          <w:szCs w:val="24"/>
        </w:rPr>
      </w:pPr>
      <w:r w:rsidRPr="00671607">
        <w:rPr>
          <w:rFonts w:eastAsia="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Правотворчество и законотворчество. Законодательный процесс.</w:t>
      </w:r>
    </w:p>
    <w:p w:rsidR="00DA0894" w:rsidRPr="00671607" w:rsidRDefault="00010F2A" w:rsidP="009D75CA">
      <w:pPr>
        <w:spacing w:line="360" w:lineRule="auto"/>
        <w:ind w:firstLine="720"/>
        <w:jc w:val="both"/>
        <w:rPr>
          <w:sz w:val="24"/>
          <w:szCs w:val="24"/>
        </w:rPr>
      </w:pPr>
      <w:r w:rsidRPr="00671607">
        <w:rPr>
          <w:rFonts w:eastAsia="Times New Roman"/>
          <w:sz w:val="24"/>
          <w:szCs w:val="24"/>
        </w:rPr>
        <w:t>Система права. Отрасли права. Частное и публичное, материальное и процессуальное, национальное и международное право.</w:t>
      </w:r>
    </w:p>
    <w:p w:rsidR="00DA0894" w:rsidRPr="00671607" w:rsidRDefault="00010F2A" w:rsidP="00671607">
      <w:pPr>
        <w:spacing w:line="360" w:lineRule="auto"/>
        <w:ind w:firstLine="720"/>
        <w:jc w:val="both"/>
        <w:rPr>
          <w:sz w:val="24"/>
          <w:szCs w:val="24"/>
        </w:rPr>
      </w:pPr>
      <w:r w:rsidRPr="00671607">
        <w:rPr>
          <w:rFonts w:eastAsia="Times New Roman"/>
          <w:sz w:val="24"/>
          <w:szCs w:val="24"/>
        </w:rPr>
        <w:t>Правосознание, правовая культура, правовое воспитание.</w:t>
      </w:r>
    </w:p>
    <w:p w:rsidR="00DA0894" w:rsidRPr="00671607" w:rsidRDefault="00010F2A" w:rsidP="00671607">
      <w:pPr>
        <w:spacing w:line="360" w:lineRule="auto"/>
        <w:ind w:firstLine="720"/>
        <w:jc w:val="both"/>
        <w:rPr>
          <w:sz w:val="24"/>
          <w:szCs w:val="24"/>
        </w:rPr>
      </w:pPr>
      <w:r w:rsidRPr="00671607">
        <w:rPr>
          <w:rFonts w:eastAsia="Times New Roman"/>
          <w:sz w:val="24"/>
          <w:szCs w:val="24"/>
        </w:rPr>
        <w:t>Понятие и признаки правоотношений. Субъекты правоотношений, их виды.</w:t>
      </w:r>
    </w:p>
    <w:p w:rsidR="00DA0894" w:rsidRPr="00671607" w:rsidRDefault="00010F2A" w:rsidP="00671607">
      <w:pPr>
        <w:spacing w:line="360" w:lineRule="auto"/>
        <w:ind w:firstLine="720"/>
        <w:jc w:val="both"/>
        <w:rPr>
          <w:sz w:val="24"/>
          <w:szCs w:val="24"/>
        </w:rPr>
      </w:pPr>
      <w:r w:rsidRPr="00671607">
        <w:rPr>
          <w:rFonts w:eastAsia="Times New Roman"/>
          <w:sz w:val="24"/>
          <w:szCs w:val="24"/>
        </w:rPr>
        <w:t>Правоспособность  и  дееспособность.  Реализация  и  применение  права, правоприменительные  акты.</w:t>
      </w:r>
    </w:p>
    <w:p w:rsidR="00DA0894" w:rsidRPr="00671607" w:rsidRDefault="00010F2A" w:rsidP="009D75CA">
      <w:pPr>
        <w:spacing w:line="360" w:lineRule="auto"/>
        <w:ind w:firstLine="720"/>
        <w:jc w:val="both"/>
        <w:rPr>
          <w:sz w:val="24"/>
          <w:szCs w:val="24"/>
        </w:rPr>
      </w:pPr>
      <w:r w:rsidRPr="00671607">
        <w:rPr>
          <w:rFonts w:eastAsia="Times New Roman"/>
          <w:sz w:val="24"/>
          <w:szCs w:val="24"/>
        </w:rPr>
        <w:t>Толкование права.</w:t>
      </w:r>
    </w:p>
    <w:p w:rsidR="00DA0894" w:rsidRPr="00671607" w:rsidRDefault="00010F2A" w:rsidP="006E2029">
      <w:pPr>
        <w:spacing w:line="360" w:lineRule="auto"/>
        <w:ind w:firstLine="720"/>
        <w:jc w:val="both"/>
        <w:rPr>
          <w:sz w:val="24"/>
          <w:szCs w:val="24"/>
        </w:rPr>
      </w:pPr>
      <w:r w:rsidRPr="00671607">
        <w:rPr>
          <w:rFonts w:eastAsia="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 Конституционное право России, его источники. Конституция Российской Федерации. Основы конституционного строя Российской Федерации.</w:t>
      </w:r>
    </w:p>
    <w:p w:rsidR="00DA0894" w:rsidRPr="009D75CA" w:rsidRDefault="00010F2A" w:rsidP="006E2029">
      <w:pPr>
        <w:spacing w:line="360" w:lineRule="auto"/>
        <w:ind w:firstLine="720"/>
        <w:jc w:val="both"/>
        <w:rPr>
          <w:sz w:val="24"/>
          <w:szCs w:val="24"/>
        </w:rPr>
      </w:pPr>
      <w:r w:rsidRPr="00671607">
        <w:rPr>
          <w:rFonts w:eastAsia="Times New Roman"/>
          <w:sz w:val="24"/>
          <w:szCs w:val="24"/>
        </w:rPr>
        <w:lastRenderedPageBreak/>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w:t>
      </w:r>
      <w:r w:rsidR="009D75CA">
        <w:rPr>
          <w:sz w:val="24"/>
          <w:szCs w:val="24"/>
        </w:rPr>
        <w:t xml:space="preserve"> и </w:t>
      </w:r>
      <w:r w:rsidRPr="00671607">
        <w:rPr>
          <w:rFonts w:eastAsia="Times New Roman"/>
          <w:sz w:val="24"/>
          <w:szCs w:val="24"/>
        </w:rPr>
        <w:t>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Россия - федеративное государство. Конституционно-правовой статус субъектов Российской Федерации.</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DA0894" w:rsidRPr="00671607" w:rsidRDefault="00DA0894" w:rsidP="006E2029">
      <w:pPr>
        <w:spacing w:line="360" w:lineRule="auto"/>
        <w:ind w:firstLine="720"/>
        <w:jc w:val="both"/>
        <w:rPr>
          <w:rFonts w:eastAsia="Times New Roman"/>
          <w:sz w:val="24"/>
          <w:szCs w:val="24"/>
        </w:rPr>
      </w:pP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A0894" w:rsidRPr="00671607" w:rsidRDefault="00010F2A" w:rsidP="006E2029">
      <w:pPr>
        <w:spacing w:line="360" w:lineRule="auto"/>
        <w:ind w:firstLine="720"/>
        <w:jc w:val="both"/>
        <w:rPr>
          <w:sz w:val="24"/>
          <w:szCs w:val="24"/>
        </w:rPr>
      </w:pPr>
      <w:r w:rsidRPr="00671607">
        <w:rPr>
          <w:rFonts w:eastAsia="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bookmarkStart w:id="389" w:name="page229"/>
      <w:bookmarkEnd w:id="389"/>
      <w:r w:rsidRPr="00671607">
        <w:rPr>
          <w:rFonts w:eastAsia="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DA0894" w:rsidRPr="00671607" w:rsidRDefault="00010F2A" w:rsidP="006E2029">
      <w:pPr>
        <w:spacing w:line="360" w:lineRule="auto"/>
        <w:ind w:firstLine="720"/>
        <w:jc w:val="both"/>
        <w:rPr>
          <w:sz w:val="24"/>
          <w:szCs w:val="24"/>
        </w:rPr>
      </w:pPr>
      <w:r w:rsidRPr="00671607">
        <w:rPr>
          <w:rFonts w:eastAsia="Times New Roman"/>
          <w:sz w:val="24"/>
          <w:szCs w:val="24"/>
        </w:rPr>
        <w:t xml:space="preserve">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w:t>
      </w:r>
      <w:r w:rsidRPr="00671607">
        <w:rPr>
          <w:rFonts w:eastAsia="Times New Roman"/>
          <w:sz w:val="24"/>
          <w:szCs w:val="24"/>
        </w:rPr>
        <w:lastRenderedPageBreak/>
        <w:t>Ответственность родителей за воспитание детей. Усыновление. Опека и попечительство. Приёмная семья.</w:t>
      </w:r>
    </w:p>
    <w:p w:rsidR="00DA0894" w:rsidRPr="00671607" w:rsidRDefault="00010F2A" w:rsidP="006E2029">
      <w:pPr>
        <w:spacing w:line="360" w:lineRule="auto"/>
        <w:ind w:firstLine="720"/>
        <w:jc w:val="both"/>
        <w:rPr>
          <w:sz w:val="24"/>
          <w:szCs w:val="24"/>
        </w:rPr>
      </w:pPr>
      <w:r w:rsidRPr="00671607">
        <w:rPr>
          <w:rFonts w:eastAsia="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A0894" w:rsidRPr="009D75CA" w:rsidRDefault="00010F2A" w:rsidP="006E2029">
      <w:pPr>
        <w:spacing w:line="360" w:lineRule="auto"/>
        <w:ind w:firstLine="720"/>
        <w:jc w:val="both"/>
        <w:rPr>
          <w:sz w:val="24"/>
          <w:szCs w:val="24"/>
        </w:rPr>
      </w:pPr>
      <w:r w:rsidRPr="00671607">
        <w:rPr>
          <w:rFonts w:eastAsia="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 Административное право, его источники. Субъекты административного права. Государственная служба</w:t>
      </w:r>
      <w:r w:rsidR="009D75CA">
        <w:rPr>
          <w:sz w:val="24"/>
          <w:szCs w:val="24"/>
        </w:rPr>
        <w:t xml:space="preserve"> и </w:t>
      </w:r>
      <w:r w:rsidRPr="00671607">
        <w:rPr>
          <w:rFonts w:eastAsia="Times New Roman"/>
          <w:sz w:val="24"/>
          <w:szCs w:val="24"/>
        </w:rPr>
        <w:t>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Финансовое право. Правовое регулирование банковской деятельности. Права и обязанности потребителей финансовых услуг</w:t>
      </w:r>
      <w:r w:rsidR="009D75CA">
        <w:rPr>
          <w:rFonts w:eastAsia="Times New Roman"/>
          <w:sz w:val="24"/>
          <w:szCs w:val="24"/>
        </w:rPr>
        <w:t>.</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Арбитражный процесс. Административный процесс.</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sz w:val="24"/>
          <w:szCs w:val="24"/>
        </w:rPr>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Юридическое образование. Профессиональная деятельность юриста. Основные виды юридических профессий.</w:t>
      </w:r>
    </w:p>
    <w:p w:rsidR="00DA0894" w:rsidRPr="00671607" w:rsidRDefault="00010F2A" w:rsidP="006E2029">
      <w:pPr>
        <w:spacing w:line="360" w:lineRule="auto"/>
        <w:ind w:firstLine="720"/>
        <w:jc w:val="both"/>
        <w:rPr>
          <w:rFonts w:eastAsia="Times New Roman"/>
          <w:sz w:val="24"/>
          <w:szCs w:val="24"/>
        </w:rPr>
      </w:pPr>
      <w:r w:rsidRPr="00671607">
        <w:rPr>
          <w:rFonts w:eastAsia="Times New Roman"/>
          <w:b/>
          <w:bCs/>
          <w:sz w:val="24"/>
          <w:szCs w:val="24"/>
        </w:rPr>
        <w:t>Планируемые результаты освоения программы по обществознанию на уровне среднего общего образования.</w:t>
      </w:r>
    </w:p>
    <w:p w:rsidR="009D75CA" w:rsidRDefault="009D75CA" w:rsidP="006E2029">
      <w:pPr>
        <w:spacing w:line="360" w:lineRule="auto"/>
        <w:jc w:val="both"/>
        <w:rPr>
          <w:rFonts w:eastAsia="Times New Roman"/>
          <w:sz w:val="24"/>
          <w:szCs w:val="24"/>
        </w:rPr>
      </w:pPr>
      <w:r>
        <w:rPr>
          <w:rFonts w:eastAsia="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bookmarkStart w:id="390" w:name="page231"/>
      <w:bookmarkEnd w:id="390"/>
    </w:p>
    <w:p w:rsidR="009D75CA" w:rsidRDefault="009D75CA" w:rsidP="006E2029">
      <w:pPr>
        <w:spacing w:line="360" w:lineRule="auto"/>
        <w:jc w:val="both"/>
        <w:rPr>
          <w:rFonts w:eastAsia="Times New Roman"/>
          <w:sz w:val="24"/>
          <w:szCs w:val="24"/>
        </w:rPr>
      </w:pPr>
      <w:r>
        <w:rPr>
          <w:rFonts w:eastAsia="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D75CA" w:rsidRDefault="009D75CA" w:rsidP="006E2029">
      <w:pPr>
        <w:tabs>
          <w:tab w:val="left" w:pos="1240"/>
        </w:tabs>
        <w:spacing w:line="360" w:lineRule="auto"/>
        <w:rPr>
          <w:sz w:val="20"/>
          <w:szCs w:val="20"/>
        </w:rPr>
      </w:pPr>
      <w:r>
        <w:rPr>
          <w:rFonts w:eastAsia="Times New Roman"/>
          <w:sz w:val="26"/>
          <w:szCs w:val="26"/>
        </w:rPr>
        <w:t>1)</w:t>
      </w:r>
      <w:r>
        <w:rPr>
          <w:sz w:val="20"/>
          <w:szCs w:val="20"/>
        </w:rPr>
        <w:tab/>
      </w:r>
      <w:r>
        <w:rPr>
          <w:rFonts w:eastAsia="Times New Roman"/>
          <w:sz w:val="24"/>
          <w:szCs w:val="24"/>
        </w:rPr>
        <w:t>гражданского воспитания:</w:t>
      </w:r>
    </w:p>
    <w:p w:rsidR="009D75CA" w:rsidRDefault="009D75CA" w:rsidP="006E2029">
      <w:pPr>
        <w:spacing w:line="360" w:lineRule="auto"/>
        <w:rPr>
          <w:sz w:val="20"/>
          <w:szCs w:val="20"/>
        </w:rPr>
      </w:pPr>
    </w:p>
    <w:p w:rsidR="009D75CA" w:rsidRDefault="009D75CA" w:rsidP="006E2029">
      <w:pPr>
        <w:tabs>
          <w:tab w:val="left" w:pos="3100"/>
          <w:tab w:val="left" w:pos="4680"/>
          <w:tab w:val="left" w:pos="5800"/>
          <w:tab w:val="left" w:pos="7560"/>
          <w:tab w:val="left" w:pos="8160"/>
          <w:tab w:val="left" w:pos="9460"/>
        </w:tabs>
        <w:spacing w:line="360" w:lineRule="auto"/>
        <w:rPr>
          <w:sz w:val="20"/>
          <w:szCs w:val="20"/>
        </w:rPr>
      </w:pPr>
      <w:r>
        <w:rPr>
          <w:rFonts w:eastAsia="Times New Roman"/>
          <w:sz w:val="24"/>
          <w:szCs w:val="24"/>
        </w:rPr>
        <w:t>сформированность</w:t>
      </w:r>
      <w:r>
        <w:rPr>
          <w:sz w:val="20"/>
          <w:szCs w:val="20"/>
        </w:rPr>
        <w:tab/>
      </w:r>
      <w:r>
        <w:rPr>
          <w:rFonts w:eastAsia="Times New Roman"/>
          <w:sz w:val="24"/>
          <w:szCs w:val="24"/>
        </w:rPr>
        <w:t>гражданской</w:t>
      </w:r>
      <w:r>
        <w:rPr>
          <w:rFonts w:eastAsia="Times New Roman"/>
          <w:sz w:val="24"/>
          <w:szCs w:val="24"/>
        </w:rPr>
        <w:tab/>
        <w:t>позиции</w:t>
      </w:r>
      <w:r>
        <w:rPr>
          <w:rFonts w:eastAsia="Times New Roman"/>
          <w:sz w:val="24"/>
          <w:szCs w:val="24"/>
        </w:rPr>
        <w:tab/>
        <w:t>обучающегося</w:t>
      </w:r>
      <w:r>
        <w:rPr>
          <w:rFonts w:eastAsia="Times New Roman"/>
          <w:sz w:val="24"/>
          <w:szCs w:val="24"/>
        </w:rPr>
        <w:tab/>
        <w:t>как</w:t>
      </w:r>
      <w:r>
        <w:rPr>
          <w:rFonts w:eastAsia="Times New Roman"/>
          <w:sz w:val="24"/>
          <w:szCs w:val="24"/>
        </w:rPr>
        <w:tab/>
        <w:t>активного</w:t>
      </w:r>
      <w:r>
        <w:rPr>
          <w:rFonts w:eastAsia="Times New Roman"/>
          <w:sz w:val="24"/>
          <w:szCs w:val="24"/>
        </w:rPr>
        <w:tab/>
        <w:t>и</w:t>
      </w:r>
    </w:p>
    <w:p w:rsidR="009D75CA" w:rsidRDefault="009D75CA" w:rsidP="006E2029">
      <w:pPr>
        <w:spacing w:line="360" w:lineRule="auto"/>
        <w:rPr>
          <w:sz w:val="20"/>
          <w:szCs w:val="20"/>
        </w:rPr>
      </w:pPr>
      <w:r>
        <w:rPr>
          <w:rFonts w:eastAsia="Times New Roman"/>
          <w:sz w:val="24"/>
          <w:szCs w:val="24"/>
        </w:rPr>
        <w:t>ответственного члена российского общества;</w:t>
      </w:r>
    </w:p>
    <w:p w:rsidR="009D75CA" w:rsidRDefault="009D75CA" w:rsidP="006E2029">
      <w:pPr>
        <w:spacing w:line="360" w:lineRule="auto"/>
        <w:rPr>
          <w:sz w:val="20"/>
          <w:szCs w:val="20"/>
        </w:rPr>
      </w:pPr>
      <w:r>
        <w:rPr>
          <w:rFonts w:eastAsia="Times New Roman"/>
          <w:sz w:val="24"/>
          <w:szCs w:val="24"/>
        </w:rPr>
        <w:t>осознание своих конституционных прав и обязанностей, уважение закона и правопорядка;</w:t>
      </w:r>
    </w:p>
    <w:p w:rsidR="009D75CA" w:rsidRDefault="009D75CA" w:rsidP="006E2029">
      <w:pPr>
        <w:tabs>
          <w:tab w:val="left" w:pos="1140"/>
          <w:tab w:val="left" w:pos="2860"/>
          <w:tab w:val="left" w:pos="4600"/>
          <w:tab w:val="left" w:pos="6740"/>
          <w:tab w:val="left" w:pos="8720"/>
        </w:tabs>
        <w:spacing w:line="360" w:lineRule="auto"/>
        <w:rPr>
          <w:sz w:val="20"/>
          <w:szCs w:val="20"/>
        </w:rPr>
      </w:pPr>
      <w:r>
        <w:rPr>
          <w:rFonts w:eastAsia="Times New Roman"/>
          <w:sz w:val="24"/>
          <w:szCs w:val="24"/>
        </w:rPr>
        <w:t>принятие</w:t>
      </w:r>
      <w:r>
        <w:rPr>
          <w:rFonts w:eastAsia="Times New Roman"/>
          <w:sz w:val="24"/>
          <w:szCs w:val="24"/>
        </w:rPr>
        <w:tab/>
        <w:t>традиционных</w:t>
      </w:r>
      <w:r>
        <w:rPr>
          <w:rFonts w:eastAsia="Times New Roman"/>
          <w:sz w:val="24"/>
          <w:szCs w:val="24"/>
        </w:rPr>
        <w:tab/>
        <w:t>национальных,</w:t>
      </w:r>
      <w:r>
        <w:rPr>
          <w:rFonts w:eastAsia="Times New Roman"/>
          <w:sz w:val="24"/>
          <w:szCs w:val="24"/>
        </w:rPr>
        <w:tab/>
        <w:t>общечеловеческих</w:t>
      </w:r>
      <w:r>
        <w:rPr>
          <w:rFonts w:eastAsia="Times New Roman"/>
          <w:sz w:val="24"/>
          <w:szCs w:val="24"/>
        </w:rPr>
        <w:tab/>
        <w:t>гуманистических</w:t>
      </w:r>
      <w:r>
        <w:rPr>
          <w:rFonts w:eastAsia="Times New Roman"/>
          <w:sz w:val="24"/>
          <w:szCs w:val="24"/>
        </w:rPr>
        <w:tab/>
        <w:t>и демократических</w:t>
      </w:r>
    </w:p>
    <w:p w:rsidR="009D75CA" w:rsidRDefault="009D75CA" w:rsidP="006E2029">
      <w:pPr>
        <w:spacing w:line="360" w:lineRule="auto"/>
        <w:rPr>
          <w:sz w:val="20"/>
          <w:szCs w:val="20"/>
        </w:rPr>
      </w:pPr>
      <w:r>
        <w:rPr>
          <w:rFonts w:eastAsia="Times New Roman"/>
          <w:sz w:val="24"/>
          <w:szCs w:val="24"/>
        </w:rPr>
        <w:t>ценностей, уважение ценностей иных культур, конфессий;</w:t>
      </w:r>
    </w:p>
    <w:p w:rsidR="009D75CA" w:rsidRDefault="009D75CA" w:rsidP="006E2029">
      <w:pPr>
        <w:tabs>
          <w:tab w:val="left" w:pos="1280"/>
          <w:tab w:val="left" w:pos="2940"/>
          <w:tab w:val="left" w:pos="4180"/>
          <w:tab w:val="left" w:pos="5700"/>
          <w:tab w:val="left" w:pos="7380"/>
        </w:tabs>
        <w:spacing w:line="360" w:lineRule="auto"/>
        <w:rPr>
          <w:sz w:val="20"/>
          <w:szCs w:val="20"/>
        </w:rPr>
      </w:pPr>
      <w:r>
        <w:rPr>
          <w:rFonts w:eastAsia="Times New Roman"/>
          <w:sz w:val="24"/>
          <w:szCs w:val="24"/>
        </w:rPr>
        <w:t>готовность</w:t>
      </w:r>
      <w:r>
        <w:rPr>
          <w:rFonts w:eastAsia="Times New Roman"/>
          <w:sz w:val="24"/>
          <w:szCs w:val="24"/>
        </w:rPr>
        <w:tab/>
        <w:t>противостоять</w:t>
      </w:r>
      <w:r>
        <w:rPr>
          <w:rFonts w:eastAsia="Times New Roman"/>
          <w:sz w:val="24"/>
          <w:szCs w:val="24"/>
        </w:rPr>
        <w:tab/>
        <w:t>идеологии</w:t>
      </w:r>
      <w:r>
        <w:rPr>
          <w:rFonts w:eastAsia="Times New Roman"/>
          <w:sz w:val="24"/>
          <w:szCs w:val="24"/>
        </w:rPr>
        <w:tab/>
        <w:t>экстремизма,</w:t>
      </w:r>
      <w:r>
        <w:rPr>
          <w:rFonts w:eastAsia="Times New Roman"/>
          <w:sz w:val="24"/>
          <w:szCs w:val="24"/>
        </w:rPr>
        <w:tab/>
        <w:t>национализма,</w:t>
      </w:r>
      <w:r>
        <w:rPr>
          <w:sz w:val="20"/>
          <w:szCs w:val="20"/>
        </w:rPr>
        <w:tab/>
      </w:r>
      <w:r>
        <w:rPr>
          <w:rFonts w:eastAsia="Times New Roman"/>
          <w:sz w:val="23"/>
          <w:szCs w:val="23"/>
        </w:rPr>
        <w:t xml:space="preserve">ксенофобии, </w:t>
      </w:r>
      <w:r w:rsidR="006E2029">
        <w:rPr>
          <w:rFonts w:eastAsia="Times New Roman"/>
          <w:sz w:val="23"/>
          <w:szCs w:val="23"/>
        </w:rPr>
        <w:t xml:space="preserve">дискриминации по </w:t>
      </w:r>
      <w:r>
        <w:rPr>
          <w:rFonts w:eastAsia="Times New Roman"/>
          <w:sz w:val="24"/>
          <w:szCs w:val="24"/>
        </w:rPr>
        <w:t>социальным, религиозным, расовым, национальным признакам;</w:t>
      </w:r>
    </w:p>
    <w:p w:rsidR="009D75CA" w:rsidRDefault="009D75CA" w:rsidP="006E2029">
      <w:pPr>
        <w:tabs>
          <w:tab w:val="left" w:pos="1280"/>
          <w:tab w:val="left" w:pos="2020"/>
          <w:tab w:val="left" w:pos="3440"/>
          <w:tab w:val="left" w:pos="4960"/>
          <w:tab w:val="left" w:pos="5260"/>
          <w:tab w:val="left" w:pos="6460"/>
          <w:tab w:val="left" w:pos="8060"/>
          <w:tab w:val="left" w:pos="10600"/>
        </w:tabs>
        <w:spacing w:line="360" w:lineRule="auto"/>
        <w:rPr>
          <w:sz w:val="20"/>
          <w:szCs w:val="20"/>
        </w:rPr>
      </w:pPr>
      <w:r>
        <w:rPr>
          <w:rFonts w:eastAsia="Times New Roman"/>
          <w:sz w:val="24"/>
          <w:szCs w:val="24"/>
        </w:rPr>
        <w:t>готовность</w:t>
      </w:r>
      <w:r>
        <w:rPr>
          <w:rFonts w:eastAsia="Times New Roman"/>
          <w:sz w:val="24"/>
          <w:szCs w:val="24"/>
        </w:rPr>
        <w:tab/>
        <w:t>вести</w:t>
      </w:r>
      <w:r>
        <w:rPr>
          <w:rFonts w:eastAsia="Times New Roman"/>
          <w:sz w:val="24"/>
          <w:szCs w:val="24"/>
        </w:rPr>
        <w:tab/>
        <w:t>совместную</w:t>
      </w:r>
      <w:r>
        <w:rPr>
          <w:rFonts w:eastAsia="Times New Roman"/>
          <w:sz w:val="24"/>
          <w:szCs w:val="24"/>
        </w:rPr>
        <w:tab/>
        <w:t>деятельность</w:t>
      </w:r>
      <w:r>
        <w:rPr>
          <w:rFonts w:eastAsia="Times New Roman"/>
          <w:sz w:val="24"/>
          <w:szCs w:val="24"/>
        </w:rPr>
        <w:tab/>
        <w:t>в</w:t>
      </w:r>
      <w:r>
        <w:rPr>
          <w:rFonts w:eastAsia="Times New Roman"/>
          <w:sz w:val="24"/>
          <w:szCs w:val="24"/>
        </w:rPr>
        <w:tab/>
        <w:t>интересах</w:t>
      </w:r>
      <w:r>
        <w:rPr>
          <w:rFonts w:eastAsia="Times New Roman"/>
          <w:sz w:val="24"/>
          <w:szCs w:val="24"/>
        </w:rPr>
        <w:tab/>
        <w:t>гражданского</w:t>
      </w:r>
      <w:r>
        <w:rPr>
          <w:rFonts w:eastAsia="Times New Roman"/>
          <w:sz w:val="24"/>
          <w:szCs w:val="24"/>
        </w:rPr>
        <w:tab/>
      </w:r>
      <w:r w:rsidR="006E2029">
        <w:rPr>
          <w:rFonts w:eastAsia="Times New Roman"/>
          <w:sz w:val="24"/>
          <w:szCs w:val="24"/>
        </w:rPr>
        <w:t>общества, участвовать</w:t>
      </w:r>
      <w:r>
        <w:rPr>
          <w:rFonts w:eastAsia="Times New Roman"/>
          <w:sz w:val="24"/>
          <w:szCs w:val="24"/>
        </w:rPr>
        <w:tab/>
        <w:t>всамоуправлении в школе и детско-юношеских организациях;</w:t>
      </w:r>
    </w:p>
    <w:p w:rsidR="009D75CA" w:rsidRDefault="009D75CA" w:rsidP="006E2029">
      <w:pPr>
        <w:tabs>
          <w:tab w:val="left" w:pos="940"/>
          <w:tab w:val="left" w:pos="3120"/>
          <w:tab w:val="left" w:pos="3460"/>
          <w:tab w:val="left" w:pos="5080"/>
          <w:tab w:val="left" w:pos="6620"/>
          <w:tab w:val="left" w:pos="6960"/>
          <w:tab w:val="left" w:pos="8560"/>
          <w:tab w:val="left" w:pos="8880"/>
          <w:tab w:val="left" w:pos="10600"/>
        </w:tabs>
        <w:spacing w:line="360" w:lineRule="auto"/>
        <w:rPr>
          <w:sz w:val="20"/>
          <w:szCs w:val="20"/>
        </w:rPr>
      </w:pPr>
      <w:r>
        <w:rPr>
          <w:rFonts w:eastAsia="Times New Roman"/>
          <w:sz w:val="24"/>
          <w:szCs w:val="24"/>
        </w:rPr>
        <w:t>умение</w:t>
      </w:r>
      <w:r>
        <w:rPr>
          <w:rFonts w:eastAsia="Times New Roman"/>
          <w:sz w:val="24"/>
          <w:szCs w:val="24"/>
        </w:rPr>
        <w:tab/>
        <w:t>взаимодействовать</w:t>
      </w:r>
      <w:r>
        <w:rPr>
          <w:rFonts w:eastAsia="Times New Roman"/>
          <w:sz w:val="24"/>
          <w:szCs w:val="24"/>
        </w:rPr>
        <w:tab/>
        <w:t>с</w:t>
      </w:r>
      <w:r>
        <w:rPr>
          <w:rFonts w:eastAsia="Times New Roman"/>
          <w:sz w:val="24"/>
          <w:szCs w:val="24"/>
        </w:rPr>
        <w:tab/>
        <w:t>социальными</w:t>
      </w:r>
      <w:r>
        <w:rPr>
          <w:rFonts w:eastAsia="Times New Roman"/>
          <w:sz w:val="24"/>
          <w:szCs w:val="24"/>
        </w:rPr>
        <w:tab/>
        <w:t>институтами</w:t>
      </w:r>
      <w:r>
        <w:rPr>
          <w:rFonts w:eastAsia="Times New Roman"/>
          <w:sz w:val="24"/>
          <w:szCs w:val="24"/>
        </w:rPr>
        <w:tab/>
        <w:t>в</w:t>
      </w:r>
      <w:r>
        <w:rPr>
          <w:rFonts w:eastAsia="Times New Roman"/>
          <w:sz w:val="24"/>
          <w:szCs w:val="24"/>
        </w:rPr>
        <w:tab/>
        <w:t>соответствии</w:t>
      </w:r>
      <w:r>
        <w:rPr>
          <w:rFonts w:eastAsia="Times New Roman"/>
          <w:sz w:val="24"/>
          <w:szCs w:val="24"/>
        </w:rPr>
        <w:tab/>
        <w:t>с</w:t>
      </w:r>
      <w:r>
        <w:rPr>
          <w:rFonts w:eastAsia="Times New Roman"/>
          <w:sz w:val="24"/>
          <w:szCs w:val="24"/>
        </w:rPr>
        <w:tab/>
      </w:r>
      <w:r w:rsidR="006E2029">
        <w:rPr>
          <w:rFonts w:eastAsia="Times New Roman"/>
          <w:sz w:val="24"/>
          <w:szCs w:val="24"/>
        </w:rPr>
        <w:t>их функциями</w:t>
      </w:r>
      <w:r>
        <w:rPr>
          <w:sz w:val="20"/>
          <w:szCs w:val="20"/>
        </w:rPr>
        <w:tab/>
      </w:r>
      <w:r>
        <w:rPr>
          <w:rFonts w:eastAsia="Times New Roman"/>
        </w:rPr>
        <w:t>и</w:t>
      </w:r>
      <w:r>
        <w:rPr>
          <w:rFonts w:eastAsia="Times New Roman"/>
          <w:sz w:val="24"/>
          <w:szCs w:val="24"/>
        </w:rPr>
        <w:t>назначением;готовность к гуманитарной и волонтёрской деятельности;</w:t>
      </w:r>
    </w:p>
    <w:p w:rsidR="009D75CA" w:rsidRDefault="009D75CA" w:rsidP="006E2029">
      <w:pPr>
        <w:tabs>
          <w:tab w:val="left" w:pos="1260"/>
        </w:tabs>
        <w:spacing w:line="276" w:lineRule="auto"/>
        <w:rPr>
          <w:sz w:val="20"/>
          <w:szCs w:val="20"/>
        </w:rPr>
      </w:pPr>
      <w:r>
        <w:rPr>
          <w:rFonts w:eastAsia="Times New Roman"/>
          <w:sz w:val="26"/>
          <w:szCs w:val="26"/>
        </w:rPr>
        <w:t>2)</w:t>
      </w:r>
      <w:r>
        <w:rPr>
          <w:sz w:val="20"/>
          <w:szCs w:val="20"/>
        </w:rPr>
        <w:tab/>
      </w:r>
      <w:r>
        <w:rPr>
          <w:rFonts w:eastAsia="Times New Roman"/>
          <w:sz w:val="24"/>
          <w:szCs w:val="24"/>
        </w:rPr>
        <w:t>патриотического воспитания:</w:t>
      </w:r>
    </w:p>
    <w:p w:rsidR="009D75CA" w:rsidRDefault="009D75CA" w:rsidP="006E2029">
      <w:pPr>
        <w:spacing w:line="276" w:lineRule="auto"/>
        <w:rPr>
          <w:sz w:val="20"/>
          <w:szCs w:val="20"/>
        </w:rPr>
      </w:pPr>
    </w:p>
    <w:p w:rsidR="009D75CA" w:rsidRDefault="006E2029" w:rsidP="006E2029">
      <w:pPr>
        <w:spacing w:line="276" w:lineRule="auto"/>
        <w:rPr>
          <w:sz w:val="20"/>
          <w:szCs w:val="20"/>
        </w:rPr>
      </w:pPr>
      <w:r>
        <w:rPr>
          <w:rFonts w:eastAsia="Times New Roman"/>
          <w:sz w:val="24"/>
          <w:szCs w:val="24"/>
        </w:rPr>
        <w:t>сформированность российской гражданскойидентичности, патриотизма, уважения</w:t>
      </w:r>
      <w:r w:rsidR="009D75CA">
        <w:rPr>
          <w:rFonts w:eastAsia="Times New Roman"/>
          <w:sz w:val="24"/>
          <w:szCs w:val="24"/>
        </w:rPr>
        <w:t xml:space="preserve"> к своему народу,</w:t>
      </w:r>
    </w:p>
    <w:p w:rsidR="009D75CA" w:rsidRDefault="009D75CA" w:rsidP="006E2029">
      <w:pPr>
        <w:spacing w:line="360" w:lineRule="auto"/>
        <w:rPr>
          <w:sz w:val="20"/>
          <w:szCs w:val="20"/>
        </w:rPr>
      </w:pPr>
      <w:r>
        <w:rPr>
          <w:rFonts w:eastAsia="Times New Roman"/>
          <w:sz w:val="24"/>
          <w:szCs w:val="24"/>
        </w:rPr>
        <w:t>чувства ответственности перед Родиной, гордости за свой край, свою Родину, свой язык и культуру,</w:t>
      </w:r>
    </w:p>
    <w:p w:rsidR="009D75CA" w:rsidRDefault="009D75CA" w:rsidP="006E2029">
      <w:pPr>
        <w:spacing w:line="360" w:lineRule="auto"/>
        <w:rPr>
          <w:sz w:val="20"/>
          <w:szCs w:val="20"/>
        </w:rPr>
      </w:pPr>
      <w:r>
        <w:rPr>
          <w:rFonts w:eastAsia="Times New Roman"/>
          <w:sz w:val="24"/>
          <w:szCs w:val="24"/>
        </w:rPr>
        <w:lastRenderedPageBreak/>
        <w:t>прошлое и настоящее многонационального народа России;</w:t>
      </w:r>
    </w:p>
    <w:p w:rsidR="009D75CA" w:rsidRDefault="009D75CA" w:rsidP="006E2029">
      <w:pPr>
        <w:tabs>
          <w:tab w:val="left" w:pos="1340"/>
          <w:tab w:val="left" w:pos="2640"/>
          <w:tab w:val="left" w:pos="2940"/>
          <w:tab w:val="left" w:pos="4920"/>
          <w:tab w:val="left" w:pos="6160"/>
          <w:tab w:val="left" w:pos="7900"/>
          <w:tab w:val="left" w:pos="8220"/>
          <w:tab w:val="left" w:pos="9660"/>
        </w:tabs>
        <w:spacing w:line="360" w:lineRule="auto"/>
        <w:rPr>
          <w:sz w:val="20"/>
          <w:szCs w:val="20"/>
        </w:rPr>
      </w:pPr>
      <w:r>
        <w:rPr>
          <w:rFonts w:eastAsia="Times New Roman"/>
          <w:sz w:val="24"/>
          <w:szCs w:val="24"/>
        </w:rPr>
        <w:t>ценностное</w:t>
      </w:r>
      <w:r>
        <w:rPr>
          <w:rFonts w:eastAsia="Times New Roman"/>
          <w:sz w:val="24"/>
          <w:szCs w:val="24"/>
        </w:rPr>
        <w:tab/>
        <w:t>отношение</w:t>
      </w:r>
      <w:r>
        <w:rPr>
          <w:rFonts w:eastAsia="Times New Roman"/>
          <w:sz w:val="24"/>
          <w:szCs w:val="24"/>
        </w:rPr>
        <w:tab/>
        <w:t>к</w:t>
      </w:r>
      <w:r>
        <w:rPr>
          <w:rFonts w:eastAsia="Times New Roman"/>
          <w:sz w:val="24"/>
          <w:szCs w:val="24"/>
        </w:rPr>
        <w:tab/>
        <w:t>государственным</w:t>
      </w:r>
      <w:r>
        <w:rPr>
          <w:rFonts w:eastAsia="Times New Roman"/>
          <w:sz w:val="24"/>
          <w:szCs w:val="24"/>
        </w:rPr>
        <w:tab/>
        <w:t>символам,</w:t>
      </w:r>
      <w:r>
        <w:rPr>
          <w:rFonts w:eastAsia="Times New Roman"/>
          <w:sz w:val="24"/>
          <w:szCs w:val="24"/>
        </w:rPr>
        <w:tab/>
        <w:t>историческому</w:t>
      </w:r>
      <w:r>
        <w:rPr>
          <w:rFonts w:eastAsia="Times New Roman"/>
          <w:sz w:val="24"/>
          <w:szCs w:val="24"/>
        </w:rPr>
        <w:tab/>
        <w:t>и</w:t>
      </w:r>
      <w:r>
        <w:rPr>
          <w:rFonts w:eastAsia="Times New Roman"/>
          <w:sz w:val="24"/>
          <w:szCs w:val="24"/>
        </w:rPr>
        <w:tab/>
        <w:t>природному</w:t>
      </w:r>
      <w:r>
        <w:rPr>
          <w:rFonts w:eastAsia="Times New Roman"/>
          <w:sz w:val="24"/>
          <w:szCs w:val="24"/>
        </w:rPr>
        <w:tab/>
        <w:t>наследию,</w:t>
      </w:r>
    </w:p>
    <w:p w:rsidR="009D75CA" w:rsidRDefault="009D75CA" w:rsidP="006E2029">
      <w:pPr>
        <w:spacing w:line="360" w:lineRule="auto"/>
        <w:rPr>
          <w:sz w:val="20"/>
          <w:szCs w:val="20"/>
        </w:rPr>
      </w:pPr>
      <w:r>
        <w:rPr>
          <w:rFonts w:eastAsia="Times New Roman"/>
          <w:sz w:val="24"/>
          <w:szCs w:val="24"/>
        </w:rPr>
        <w:t>памятникам, традициям народов России, достижениям России в науке, искусстве, спорте, технологиях,</w:t>
      </w:r>
    </w:p>
    <w:p w:rsidR="009D75CA" w:rsidRDefault="009D75CA" w:rsidP="006E2029">
      <w:pPr>
        <w:spacing w:line="360" w:lineRule="auto"/>
        <w:rPr>
          <w:sz w:val="20"/>
          <w:szCs w:val="20"/>
        </w:rPr>
      </w:pPr>
      <w:r>
        <w:rPr>
          <w:rFonts w:eastAsia="Times New Roman"/>
          <w:sz w:val="24"/>
          <w:szCs w:val="24"/>
        </w:rPr>
        <w:t>труде;</w:t>
      </w:r>
    </w:p>
    <w:p w:rsidR="009D75CA" w:rsidRDefault="009D75CA" w:rsidP="006E2029">
      <w:pPr>
        <w:spacing w:line="360" w:lineRule="auto"/>
        <w:rPr>
          <w:sz w:val="20"/>
          <w:szCs w:val="20"/>
        </w:rPr>
      </w:pPr>
      <w:r>
        <w:rPr>
          <w:rFonts w:eastAsia="Times New Roman"/>
          <w:sz w:val="24"/>
          <w:szCs w:val="24"/>
        </w:rPr>
        <w:t xml:space="preserve">идейная убеждённость, готовность к служению и </w:t>
      </w:r>
      <w:r w:rsidR="006E2029">
        <w:rPr>
          <w:rFonts w:eastAsia="Times New Roman"/>
          <w:sz w:val="24"/>
          <w:szCs w:val="24"/>
        </w:rPr>
        <w:t>защите Отечества</w:t>
      </w:r>
      <w:r>
        <w:rPr>
          <w:rFonts w:eastAsia="Times New Roman"/>
          <w:sz w:val="24"/>
          <w:szCs w:val="24"/>
        </w:rPr>
        <w:t>, ответственность за его судьбу;</w:t>
      </w:r>
    </w:p>
    <w:p w:rsidR="009D75CA" w:rsidRDefault="009D75CA" w:rsidP="006E2029">
      <w:pPr>
        <w:spacing w:line="360" w:lineRule="auto"/>
        <w:rPr>
          <w:sz w:val="20"/>
          <w:szCs w:val="20"/>
        </w:rPr>
      </w:pPr>
    </w:p>
    <w:p w:rsidR="009D75CA" w:rsidRDefault="009D75CA" w:rsidP="006E2029">
      <w:pPr>
        <w:spacing w:line="360" w:lineRule="auto"/>
        <w:ind w:right="3840"/>
        <w:rPr>
          <w:sz w:val="20"/>
          <w:szCs w:val="20"/>
        </w:rPr>
      </w:pPr>
      <w:r>
        <w:rPr>
          <w:rFonts w:eastAsia="Times New Roman"/>
          <w:sz w:val="26"/>
          <w:szCs w:val="26"/>
        </w:rPr>
        <w:t>3)</w:t>
      </w:r>
      <w:r>
        <w:rPr>
          <w:rFonts w:eastAsia="Times New Roman"/>
          <w:sz w:val="24"/>
          <w:szCs w:val="24"/>
        </w:rPr>
        <w:t xml:space="preserve"> 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9D75CA" w:rsidRDefault="009D75CA" w:rsidP="006E2029">
      <w:pPr>
        <w:spacing w:line="360" w:lineRule="auto"/>
        <w:rPr>
          <w:sz w:val="20"/>
          <w:szCs w:val="20"/>
        </w:rPr>
      </w:pPr>
    </w:p>
    <w:p w:rsidR="009D75CA" w:rsidRDefault="009D75CA" w:rsidP="006E2029">
      <w:pPr>
        <w:tabs>
          <w:tab w:val="left" w:pos="1400"/>
          <w:tab w:val="left" w:pos="2600"/>
          <w:tab w:val="left" w:pos="3740"/>
          <w:tab w:val="left" w:pos="4020"/>
          <w:tab w:val="left" w:pos="5280"/>
          <w:tab w:val="left" w:pos="6620"/>
          <w:tab w:val="left" w:pos="7720"/>
          <w:tab w:val="left" w:pos="9280"/>
          <w:tab w:val="left" w:pos="9660"/>
        </w:tabs>
        <w:spacing w:line="360" w:lineRule="auto"/>
        <w:rPr>
          <w:sz w:val="20"/>
          <w:szCs w:val="20"/>
        </w:rPr>
      </w:pPr>
      <w:r>
        <w:rPr>
          <w:rFonts w:eastAsia="Times New Roman"/>
          <w:sz w:val="24"/>
          <w:szCs w:val="24"/>
        </w:rPr>
        <w:t>способность</w:t>
      </w:r>
      <w:r>
        <w:rPr>
          <w:rFonts w:eastAsia="Times New Roman"/>
          <w:sz w:val="24"/>
          <w:szCs w:val="24"/>
        </w:rPr>
        <w:tab/>
        <w:t>оценивать</w:t>
      </w:r>
      <w:r>
        <w:rPr>
          <w:rFonts w:eastAsia="Times New Roman"/>
          <w:sz w:val="24"/>
          <w:szCs w:val="24"/>
        </w:rPr>
        <w:tab/>
        <w:t>ситуацию</w:t>
      </w:r>
      <w:r>
        <w:rPr>
          <w:rFonts w:eastAsia="Times New Roman"/>
          <w:sz w:val="24"/>
          <w:szCs w:val="24"/>
        </w:rPr>
        <w:tab/>
        <w:t>и</w:t>
      </w:r>
      <w:r>
        <w:rPr>
          <w:rFonts w:eastAsia="Times New Roman"/>
          <w:sz w:val="24"/>
          <w:szCs w:val="24"/>
        </w:rPr>
        <w:tab/>
        <w:t>принимать</w:t>
      </w:r>
      <w:r>
        <w:rPr>
          <w:rFonts w:eastAsia="Times New Roman"/>
          <w:sz w:val="24"/>
          <w:szCs w:val="24"/>
        </w:rPr>
        <w:tab/>
        <w:t>осознанные</w:t>
      </w:r>
      <w:r>
        <w:rPr>
          <w:rFonts w:eastAsia="Times New Roman"/>
          <w:sz w:val="24"/>
          <w:szCs w:val="24"/>
        </w:rPr>
        <w:tab/>
        <w:t>решения,</w:t>
      </w:r>
      <w:r>
        <w:rPr>
          <w:rFonts w:eastAsia="Times New Roman"/>
          <w:sz w:val="24"/>
          <w:szCs w:val="24"/>
        </w:rPr>
        <w:tab/>
        <w:t>ориентируясь</w:t>
      </w:r>
      <w:r>
        <w:rPr>
          <w:rFonts w:eastAsia="Times New Roman"/>
          <w:sz w:val="24"/>
          <w:szCs w:val="24"/>
        </w:rPr>
        <w:tab/>
        <w:t>на</w:t>
      </w:r>
      <w:r>
        <w:rPr>
          <w:rFonts w:eastAsia="Times New Roman"/>
          <w:sz w:val="24"/>
          <w:szCs w:val="24"/>
        </w:rPr>
        <w:tab/>
        <w:t>морально-</w:t>
      </w:r>
    </w:p>
    <w:p w:rsidR="009D75CA" w:rsidRDefault="009D75CA" w:rsidP="006E2029">
      <w:pPr>
        <w:spacing w:line="360" w:lineRule="auto"/>
        <w:rPr>
          <w:sz w:val="20"/>
          <w:szCs w:val="20"/>
        </w:rPr>
      </w:pPr>
      <w:r>
        <w:rPr>
          <w:rFonts w:eastAsia="Times New Roman"/>
          <w:sz w:val="24"/>
          <w:szCs w:val="24"/>
        </w:rPr>
        <w:t>нравственные нормы и ценности;</w:t>
      </w:r>
    </w:p>
    <w:p w:rsidR="009D75CA" w:rsidRDefault="009D75CA" w:rsidP="006E2029">
      <w:pPr>
        <w:spacing w:line="360" w:lineRule="auto"/>
        <w:rPr>
          <w:sz w:val="20"/>
          <w:szCs w:val="20"/>
        </w:rPr>
      </w:pPr>
      <w:r>
        <w:rPr>
          <w:rFonts w:eastAsia="Times New Roman"/>
          <w:sz w:val="24"/>
          <w:szCs w:val="24"/>
        </w:rPr>
        <w:t>осознание личного вклада в построение устойчивого будущего;</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75CA" w:rsidRDefault="009D75CA" w:rsidP="006E2029">
      <w:pPr>
        <w:tabs>
          <w:tab w:val="left" w:pos="1320"/>
        </w:tabs>
        <w:spacing w:line="360" w:lineRule="auto"/>
        <w:rPr>
          <w:sz w:val="20"/>
          <w:szCs w:val="20"/>
        </w:rPr>
      </w:pPr>
      <w:r>
        <w:rPr>
          <w:rFonts w:eastAsia="Times New Roman"/>
          <w:sz w:val="26"/>
          <w:szCs w:val="26"/>
        </w:rPr>
        <w:t>4)</w:t>
      </w:r>
      <w:r>
        <w:rPr>
          <w:sz w:val="20"/>
          <w:szCs w:val="20"/>
        </w:rPr>
        <w:tab/>
      </w:r>
      <w:r>
        <w:rPr>
          <w:rFonts w:eastAsia="Times New Roman"/>
          <w:sz w:val="24"/>
          <w:szCs w:val="24"/>
        </w:rPr>
        <w:t>эстетического воспитания:</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4"/>
          <w:szCs w:val="24"/>
        </w:rPr>
        <w:t>эстетическое отношение к миру, включая эстетику быта, научного и технического творчества, спорта,</w:t>
      </w:r>
    </w:p>
    <w:p w:rsidR="009D75CA" w:rsidRDefault="009D75CA" w:rsidP="006E2029">
      <w:pPr>
        <w:spacing w:line="360" w:lineRule="auto"/>
        <w:rPr>
          <w:sz w:val="20"/>
          <w:szCs w:val="20"/>
        </w:rPr>
      </w:pPr>
      <w:r>
        <w:rPr>
          <w:rFonts w:eastAsia="Times New Roman"/>
          <w:sz w:val="24"/>
          <w:szCs w:val="24"/>
        </w:rPr>
        <w:t>труда, общественных отношений;</w:t>
      </w:r>
    </w:p>
    <w:p w:rsidR="009D75CA" w:rsidRDefault="009D75CA" w:rsidP="006E2029">
      <w:pPr>
        <w:tabs>
          <w:tab w:val="left" w:pos="1440"/>
          <w:tab w:val="left" w:pos="3060"/>
          <w:tab w:val="left" w:pos="4320"/>
          <w:tab w:val="left" w:pos="5020"/>
          <w:tab w:val="left" w:pos="6260"/>
          <w:tab w:val="left" w:pos="7400"/>
          <w:tab w:val="left" w:pos="7700"/>
          <w:tab w:val="left" w:pos="9740"/>
          <w:tab w:val="left" w:pos="10020"/>
        </w:tabs>
        <w:spacing w:line="360" w:lineRule="auto"/>
        <w:rPr>
          <w:sz w:val="20"/>
          <w:szCs w:val="20"/>
        </w:rPr>
      </w:pPr>
      <w:r>
        <w:rPr>
          <w:rFonts w:eastAsia="Times New Roman"/>
          <w:sz w:val="24"/>
          <w:szCs w:val="24"/>
        </w:rPr>
        <w:t>способность</w:t>
      </w:r>
      <w:r>
        <w:rPr>
          <w:rFonts w:eastAsia="Times New Roman"/>
          <w:sz w:val="24"/>
          <w:szCs w:val="24"/>
        </w:rPr>
        <w:tab/>
        <w:t>воспринимать</w:t>
      </w:r>
      <w:r>
        <w:rPr>
          <w:rFonts w:eastAsia="Times New Roman"/>
          <w:sz w:val="24"/>
          <w:szCs w:val="24"/>
        </w:rPr>
        <w:tab/>
        <w:t>различные</w:t>
      </w:r>
      <w:r>
        <w:rPr>
          <w:rFonts w:eastAsia="Times New Roman"/>
          <w:sz w:val="24"/>
          <w:szCs w:val="24"/>
        </w:rPr>
        <w:tab/>
        <w:t>виды</w:t>
      </w:r>
      <w:r>
        <w:rPr>
          <w:rFonts w:eastAsia="Times New Roman"/>
          <w:sz w:val="24"/>
          <w:szCs w:val="24"/>
        </w:rPr>
        <w:tab/>
        <w:t>искусства,</w:t>
      </w:r>
      <w:r>
        <w:rPr>
          <w:rFonts w:eastAsia="Times New Roman"/>
          <w:sz w:val="24"/>
          <w:szCs w:val="24"/>
        </w:rPr>
        <w:tab/>
        <w:t>традиции</w:t>
      </w:r>
      <w:r>
        <w:rPr>
          <w:rFonts w:eastAsia="Times New Roman"/>
          <w:sz w:val="24"/>
          <w:szCs w:val="24"/>
        </w:rPr>
        <w:tab/>
        <w:t>и</w:t>
      </w:r>
      <w:r>
        <w:rPr>
          <w:rFonts w:eastAsia="Times New Roman"/>
          <w:sz w:val="24"/>
          <w:szCs w:val="24"/>
        </w:rPr>
        <w:tab/>
        <w:t>творчество своего</w:t>
      </w:r>
      <w:r>
        <w:rPr>
          <w:rFonts w:eastAsia="Times New Roman"/>
          <w:sz w:val="24"/>
          <w:szCs w:val="24"/>
        </w:rPr>
        <w:tab/>
        <w:t>и</w:t>
      </w:r>
      <w:r>
        <w:rPr>
          <w:sz w:val="20"/>
          <w:szCs w:val="20"/>
        </w:rPr>
        <w:tab/>
      </w:r>
      <w:r>
        <w:rPr>
          <w:rFonts w:eastAsia="Times New Roman"/>
          <w:sz w:val="23"/>
          <w:szCs w:val="23"/>
        </w:rPr>
        <w:t>других</w:t>
      </w:r>
    </w:p>
    <w:p w:rsidR="009D75CA" w:rsidRDefault="009D75CA" w:rsidP="006E2029">
      <w:pPr>
        <w:spacing w:line="360" w:lineRule="auto"/>
        <w:rPr>
          <w:sz w:val="20"/>
          <w:szCs w:val="20"/>
        </w:rPr>
      </w:pPr>
      <w:r>
        <w:rPr>
          <w:rFonts w:eastAsia="Times New Roman"/>
          <w:sz w:val="24"/>
          <w:szCs w:val="24"/>
        </w:rPr>
        <w:t>народов, ощущать эмоциональное воздействие искусства;</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9D75CA" w:rsidRDefault="009D75CA" w:rsidP="006E2029">
      <w:pPr>
        <w:spacing w:line="360" w:lineRule="auto"/>
        <w:rPr>
          <w:sz w:val="20"/>
          <w:szCs w:val="20"/>
        </w:rPr>
      </w:pPr>
    </w:p>
    <w:tbl>
      <w:tblPr>
        <w:tblW w:w="0" w:type="auto"/>
        <w:tblLayout w:type="fixed"/>
        <w:tblCellMar>
          <w:left w:w="0" w:type="dxa"/>
          <w:right w:w="0" w:type="dxa"/>
        </w:tblCellMar>
        <w:tblLook w:val="04A0" w:firstRow="1" w:lastRow="0" w:firstColumn="1" w:lastColumn="0" w:noHBand="0" w:noVBand="1"/>
      </w:tblPr>
      <w:tblGrid>
        <w:gridCol w:w="1220"/>
        <w:gridCol w:w="1280"/>
        <w:gridCol w:w="7140"/>
      </w:tblGrid>
      <w:tr w:rsidR="009D75CA" w:rsidTr="00485CD7">
        <w:trPr>
          <w:trHeight w:val="299"/>
        </w:trPr>
        <w:tc>
          <w:tcPr>
            <w:tcW w:w="1220" w:type="dxa"/>
            <w:vAlign w:val="bottom"/>
          </w:tcPr>
          <w:p w:rsidR="009D75CA" w:rsidRDefault="009D75CA" w:rsidP="006E2029">
            <w:pPr>
              <w:spacing w:line="360" w:lineRule="auto"/>
              <w:rPr>
                <w:sz w:val="20"/>
                <w:szCs w:val="20"/>
              </w:rPr>
            </w:pPr>
            <w:r>
              <w:rPr>
                <w:rFonts w:eastAsia="Times New Roman"/>
                <w:sz w:val="26"/>
                <w:szCs w:val="26"/>
              </w:rPr>
              <w:lastRenderedPageBreak/>
              <w:t>5)</w:t>
            </w:r>
          </w:p>
        </w:tc>
        <w:tc>
          <w:tcPr>
            <w:tcW w:w="8400" w:type="dxa"/>
            <w:gridSpan w:val="2"/>
            <w:vAlign w:val="bottom"/>
          </w:tcPr>
          <w:p w:rsidR="009D75CA" w:rsidRDefault="009D75CA" w:rsidP="006E2029">
            <w:pPr>
              <w:spacing w:line="360" w:lineRule="auto"/>
              <w:ind w:left="120"/>
              <w:rPr>
                <w:sz w:val="20"/>
                <w:szCs w:val="20"/>
              </w:rPr>
            </w:pPr>
            <w:r>
              <w:rPr>
                <w:rFonts w:eastAsia="Times New Roman"/>
                <w:sz w:val="24"/>
                <w:szCs w:val="24"/>
              </w:rPr>
              <w:t>физического воспитания:</w:t>
            </w:r>
          </w:p>
        </w:tc>
      </w:tr>
      <w:tr w:rsidR="009D75CA" w:rsidTr="00485CD7">
        <w:trPr>
          <w:trHeight w:val="272"/>
        </w:trPr>
        <w:tc>
          <w:tcPr>
            <w:tcW w:w="2500" w:type="dxa"/>
            <w:gridSpan w:val="2"/>
            <w:vAlign w:val="bottom"/>
          </w:tcPr>
          <w:p w:rsidR="009D75CA" w:rsidRDefault="009D75CA" w:rsidP="006E2029">
            <w:pPr>
              <w:spacing w:line="360" w:lineRule="auto"/>
              <w:rPr>
                <w:sz w:val="20"/>
                <w:szCs w:val="20"/>
              </w:rPr>
            </w:pPr>
            <w:r>
              <w:rPr>
                <w:rFonts w:eastAsia="Times New Roman"/>
                <w:sz w:val="24"/>
                <w:szCs w:val="24"/>
              </w:rPr>
              <w:t>сформированность</w:t>
            </w:r>
          </w:p>
        </w:tc>
        <w:tc>
          <w:tcPr>
            <w:tcW w:w="7140" w:type="dxa"/>
            <w:vAlign w:val="bottom"/>
          </w:tcPr>
          <w:p w:rsidR="009D75CA" w:rsidRDefault="009D75CA" w:rsidP="006E2029">
            <w:pPr>
              <w:spacing w:line="360" w:lineRule="auto"/>
              <w:jc w:val="right"/>
              <w:rPr>
                <w:sz w:val="20"/>
                <w:szCs w:val="20"/>
              </w:rPr>
            </w:pPr>
            <w:r>
              <w:rPr>
                <w:rFonts w:eastAsia="Times New Roman"/>
                <w:sz w:val="24"/>
                <w:szCs w:val="24"/>
              </w:rPr>
              <w:t>здорового   и   безопасного   образа   жизни,   ответственного</w:t>
            </w:r>
          </w:p>
        </w:tc>
      </w:tr>
      <w:tr w:rsidR="009D75CA" w:rsidTr="00485CD7">
        <w:trPr>
          <w:trHeight w:val="277"/>
        </w:trPr>
        <w:tc>
          <w:tcPr>
            <w:tcW w:w="9620" w:type="dxa"/>
            <w:gridSpan w:val="3"/>
            <w:vAlign w:val="bottom"/>
          </w:tcPr>
          <w:p w:rsidR="009D75CA" w:rsidRDefault="009D75CA" w:rsidP="006E2029">
            <w:pPr>
              <w:spacing w:line="360" w:lineRule="auto"/>
              <w:rPr>
                <w:sz w:val="20"/>
                <w:szCs w:val="20"/>
              </w:rPr>
            </w:pPr>
            <w:r>
              <w:rPr>
                <w:rFonts w:eastAsia="Times New Roman"/>
                <w:sz w:val="24"/>
                <w:szCs w:val="24"/>
              </w:rPr>
              <w:t>отношения к своему здоровью, потребность в физическом совершенствовании;</w:t>
            </w:r>
          </w:p>
        </w:tc>
      </w:tr>
      <w:tr w:rsidR="009D75CA" w:rsidTr="00485CD7">
        <w:trPr>
          <w:trHeight w:val="276"/>
        </w:trPr>
        <w:tc>
          <w:tcPr>
            <w:tcW w:w="1220" w:type="dxa"/>
            <w:vAlign w:val="bottom"/>
          </w:tcPr>
          <w:p w:rsidR="009D75CA" w:rsidRDefault="009D75CA" w:rsidP="006E2029">
            <w:pPr>
              <w:spacing w:line="360" w:lineRule="auto"/>
              <w:rPr>
                <w:sz w:val="20"/>
                <w:szCs w:val="20"/>
              </w:rPr>
            </w:pPr>
            <w:r>
              <w:rPr>
                <w:rFonts w:eastAsia="Times New Roman"/>
                <w:sz w:val="24"/>
                <w:szCs w:val="24"/>
              </w:rPr>
              <w:t>активное</w:t>
            </w:r>
          </w:p>
        </w:tc>
        <w:tc>
          <w:tcPr>
            <w:tcW w:w="8400" w:type="dxa"/>
            <w:gridSpan w:val="2"/>
            <w:vAlign w:val="bottom"/>
          </w:tcPr>
          <w:p w:rsidR="009D75CA" w:rsidRDefault="009D75CA" w:rsidP="006E2029">
            <w:pPr>
              <w:spacing w:line="360" w:lineRule="auto"/>
              <w:jc w:val="right"/>
              <w:rPr>
                <w:sz w:val="20"/>
                <w:szCs w:val="20"/>
              </w:rPr>
            </w:pPr>
            <w:r>
              <w:rPr>
                <w:rFonts w:eastAsia="Times New Roman"/>
                <w:sz w:val="24"/>
                <w:szCs w:val="24"/>
              </w:rPr>
              <w:t>неприятие   вредных   привычек   и   иных   форм   причинения   вреда</w:t>
            </w:r>
          </w:p>
        </w:tc>
      </w:tr>
      <w:tr w:rsidR="009D75CA" w:rsidTr="00485CD7">
        <w:trPr>
          <w:trHeight w:val="276"/>
        </w:trPr>
        <w:tc>
          <w:tcPr>
            <w:tcW w:w="9620" w:type="dxa"/>
            <w:gridSpan w:val="3"/>
            <w:vAlign w:val="bottom"/>
          </w:tcPr>
          <w:p w:rsidR="009D75CA" w:rsidRDefault="009D75CA" w:rsidP="006E2029">
            <w:pPr>
              <w:spacing w:line="360" w:lineRule="auto"/>
              <w:rPr>
                <w:sz w:val="20"/>
                <w:szCs w:val="20"/>
              </w:rPr>
            </w:pPr>
            <w:r>
              <w:rPr>
                <w:rFonts w:eastAsia="Times New Roman"/>
                <w:sz w:val="24"/>
                <w:szCs w:val="24"/>
              </w:rPr>
              <w:t>физическому и психическому здоровью;</w:t>
            </w:r>
          </w:p>
        </w:tc>
      </w:tr>
      <w:tr w:rsidR="009D75CA" w:rsidTr="00485CD7">
        <w:trPr>
          <w:trHeight w:val="299"/>
        </w:trPr>
        <w:tc>
          <w:tcPr>
            <w:tcW w:w="1220" w:type="dxa"/>
            <w:vAlign w:val="bottom"/>
          </w:tcPr>
          <w:p w:rsidR="009D75CA" w:rsidRDefault="009D75CA" w:rsidP="006E2029">
            <w:pPr>
              <w:spacing w:line="360" w:lineRule="auto"/>
              <w:rPr>
                <w:sz w:val="20"/>
                <w:szCs w:val="20"/>
              </w:rPr>
            </w:pPr>
            <w:r>
              <w:rPr>
                <w:rFonts w:eastAsia="Times New Roman"/>
                <w:sz w:val="26"/>
                <w:szCs w:val="26"/>
              </w:rPr>
              <w:t>6)</w:t>
            </w:r>
          </w:p>
        </w:tc>
        <w:tc>
          <w:tcPr>
            <w:tcW w:w="8400" w:type="dxa"/>
            <w:gridSpan w:val="2"/>
            <w:vAlign w:val="bottom"/>
          </w:tcPr>
          <w:p w:rsidR="009D75CA" w:rsidRDefault="009D75CA" w:rsidP="006E2029">
            <w:pPr>
              <w:spacing w:line="360" w:lineRule="auto"/>
              <w:ind w:left="120"/>
              <w:rPr>
                <w:sz w:val="20"/>
                <w:szCs w:val="20"/>
              </w:rPr>
            </w:pPr>
            <w:r>
              <w:rPr>
                <w:rFonts w:eastAsia="Times New Roman"/>
                <w:sz w:val="24"/>
                <w:szCs w:val="24"/>
              </w:rPr>
              <w:t>трудового воспитания:</w:t>
            </w:r>
          </w:p>
        </w:tc>
      </w:tr>
      <w:tr w:rsidR="009D75CA" w:rsidTr="00485CD7">
        <w:trPr>
          <w:trHeight w:val="272"/>
        </w:trPr>
        <w:tc>
          <w:tcPr>
            <w:tcW w:w="9620" w:type="dxa"/>
            <w:gridSpan w:val="3"/>
            <w:vAlign w:val="bottom"/>
          </w:tcPr>
          <w:p w:rsidR="009D75CA" w:rsidRDefault="009D75CA" w:rsidP="006E2029">
            <w:pPr>
              <w:spacing w:line="360" w:lineRule="auto"/>
              <w:rPr>
                <w:sz w:val="20"/>
                <w:szCs w:val="20"/>
              </w:rPr>
            </w:pPr>
            <w:r>
              <w:rPr>
                <w:rFonts w:eastAsia="Times New Roman"/>
                <w:sz w:val="24"/>
                <w:szCs w:val="24"/>
              </w:rPr>
              <w:t>готовность к труду, осознание ценности мастерства, трудолюбие;</w:t>
            </w:r>
          </w:p>
        </w:tc>
      </w:tr>
      <w:tr w:rsidR="009D75CA" w:rsidTr="00485CD7">
        <w:trPr>
          <w:trHeight w:val="276"/>
        </w:trPr>
        <w:tc>
          <w:tcPr>
            <w:tcW w:w="1220" w:type="dxa"/>
            <w:vAlign w:val="bottom"/>
          </w:tcPr>
          <w:p w:rsidR="009D75CA" w:rsidRDefault="009D75CA" w:rsidP="006E2029">
            <w:pPr>
              <w:spacing w:line="360" w:lineRule="auto"/>
              <w:rPr>
                <w:sz w:val="20"/>
                <w:szCs w:val="20"/>
              </w:rPr>
            </w:pPr>
            <w:r>
              <w:rPr>
                <w:rFonts w:eastAsia="Times New Roman"/>
                <w:sz w:val="24"/>
                <w:szCs w:val="24"/>
              </w:rPr>
              <w:t>готовность</w:t>
            </w:r>
          </w:p>
        </w:tc>
        <w:tc>
          <w:tcPr>
            <w:tcW w:w="1280" w:type="dxa"/>
            <w:vAlign w:val="bottom"/>
          </w:tcPr>
          <w:p w:rsidR="009D75CA" w:rsidRDefault="009D75CA" w:rsidP="006E2029">
            <w:pPr>
              <w:spacing w:line="360" w:lineRule="auto"/>
              <w:ind w:left="1040"/>
              <w:rPr>
                <w:sz w:val="20"/>
                <w:szCs w:val="20"/>
              </w:rPr>
            </w:pPr>
            <w:r>
              <w:rPr>
                <w:rFonts w:eastAsia="Times New Roman"/>
                <w:sz w:val="24"/>
                <w:szCs w:val="24"/>
              </w:rPr>
              <w:t>к</w:t>
            </w:r>
          </w:p>
        </w:tc>
        <w:tc>
          <w:tcPr>
            <w:tcW w:w="7140" w:type="dxa"/>
            <w:vAlign w:val="bottom"/>
          </w:tcPr>
          <w:p w:rsidR="009D75CA" w:rsidRDefault="009D75CA" w:rsidP="006E2029">
            <w:pPr>
              <w:spacing w:line="360" w:lineRule="auto"/>
              <w:jc w:val="right"/>
              <w:rPr>
                <w:sz w:val="20"/>
                <w:szCs w:val="20"/>
              </w:rPr>
            </w:pPr>
            <w:r>
              <w:rPr>
                <w:rFonts w:eastAsia="Times New Roman"/>
                <w:sz w:val="24"/>
                <w:szCs w:val="24"/>
              </w:rPr>
              <w:t>активной   социально  направленной  деятельности,   способность</w:t>
            </w:r>
          </w:p>
        </w:tc>
      </w:tr>
    </w:tbl>
    <w:p w:rsidR="009D75CA" w:rsidRDefault="009D75CA" w:rsidP="006E2029">
      <w:pPr>
        <w:spacing w:line="360" w:lineRule="auto"/>
        <w:rPr>
          <w:sz w:val="20"/>
          <w:szCs w:val="20"/>
        </w:rPr>
      </w:pPr>
      <w:r>
        <w:rPr>
          <w:rFonts w:eastAsia="Times New Roman"/>
          <w:sz w:val="24"/>
          <w:szCs w:val="24"/>
        </w:rPr>
        <w:t>инициировать, планировать и самостоятельно выполнять такую деятельность;</w:t>
      </w:r>
    </w:p>
    <w:p w:rsidR="009D75CA" w:rsidRDefault="009D75CA" w:rsidP="006E2029">
      <w:pPr>
        <w:spacing w:line="360" w:lineRule="auto"/>
        <w:rPr>
          <w:sz w:val="20"/>
          <w:szCs w:val="20"/>
        </w:rPr>
      </w:pPr>
      <w:r>
        <w:rPr>
          <w:rFonts w:eastAsia="Times New Roman"/>
          <w:sz w:val="24"/>
          <w:szCs w:val="24"/>
        </w:rPr>
        <w:t>интерес к различным сферам профессиональной деятельности, умение совершать осознанный выбор</w:t>
      </w:r>
    </w:p>
    <w:p w:rsidR="009D75CA" w:rsidRDefault="009D75CA" w:rsidP="006E2029">
      <w:pPr>
        <w:spacing w:line="360" w:lineRule="auto"/>
        <w:rPr>
          <w:sz w:val="20"/>
          <w:szCs w:val="20"/>
        </w:rPr>
      </w:pPr>
      <w:r>
        <w:rPr>
          <w:rFonts w:eastAsia="Times New Roman"/>
          <w:sz w:val="24"/>
          <w:szCs w:val="24"/>
        </w:rPr>
        <w:t>будущей профессии и реализовывать собственные жизненные планы;</w:t>
      </w:r>
    </w:p>
    <w:p w:rsidR="009D75CA" w:rsidRDefault="009D75CA" w:rsidP="006E2029">
      <w:pPr>
        <w:spacing w:line="360" w:lineRule="auto"/>
        <w:rPr>
          <w:sz w:val="20"/>
          <w:szCs w:val="20"/>
        </w:rPr>
      </w:pPr>
      <w:r>
        <w:rPr>
          <w:rFonts w:eastAsia="Times New Roman"/>
          <w:sz w:val="24"/>
          <w:szCs w:val="24"/>
        </w:rPr>
        <w:t>мотивация к эффективному труду и постоянному профессиональному росту, к учёту общественных</w:t>
      </w:r>
    </w:p>
    <w:p w:rsidR="009D75CA" w:rsidRDefault="009D75CA" w:rsidP="006E2029">
      <w:pPr>
        <w:spacing w:line="360" w:lineRule="auto"/>
        <w:rPr>
          <w:sz w:val="20"/>
          <w:szCs w:val="20"/>
        </w:rPr>
      </w:pPr>
      <w:r>
        <w:rPr>
          <w:rFonts w:eastAsia="Times New Roman"/>
          <w:sz w:val="24"/>
          <w:szCs w:val="24"/>
        </w:rPr>
        <w:t>потребностей при предстоящем выборе сферы деятельности;</w:t>
      </w:r>
    </w:p>
    <w:p w:rsidR="009D75CA" w:rsidRDefault="009D75CA" w:rsidP="006E2029">
      <w:pPr>
        <w:spacing w:line="360" w:lineRule="auto"/>
        <w:rPr>
          <w:rFonts w:eastAsia="Times New Roman"/>
          <w:sz w:val="24"/>
          <w:szCs w:val="24"/>
        </w:rPr>
      </w:pPr>
      <w:r>
        <w:rPr>
          <w:rFonts w:eastAsia="Times New Roman"/>
          <w:sz w:val="24"/>
          <w:szCs w:val="24"/>
        </w:rPr>
        <w:t>готовность и способность к образованию и самообразованию на протяжении всей жизни;</w:t>
      </w:r>
      <w:bookmarkStart w:id="391" w:name="page233"/>
      <w:bookmarkEnd w:id="391"/>
    </w:p>
    <w:p w:rsidR="009D75CA" w:rsidRDefault="009D75CA" w:rsidP="006E2029">
      <w:pPr>
        <w:spacing w:line="360" w:lineRule="auto"/>
        <w:rPr>
          <w:sz w:val="20"/>
          <w:szCs w:val="20"/>
        </w:rPr>
      </w:pPr>
      <w:r>
        <w:rPr>
          <w:rFonts w:eastAsia="Times New Roman"/>
          <w:sz w:val="26"/>
          <w:szCs w:val="26"/>
        </w:rPr>
        <w:t>7)</w:t>
      </w:r>
      <w:r>
        <w:rPr>
          <w:sz w:val="20"/>
          <w:szCs w:val="20"/>
        </w:rPr>
        <w:tab/>
      </w:r>
      <w:r>
        <w:rPr>
          <w:rFonts w:eastAsia="Times New Roman"/>
          <w:sz w:val="24"/>
          <w:szCs w:val="24"/>
        </w:rPr>
        <w:t>экологического воспитания:</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4"/>
          <w:szCs w:val="24"/>
        </w:rPr>
        <w:t>сформированность экологической культуры, понимание влияния социально- экономических процессов</w:t>
      </w:r>
    </w:p>
    <w:p w:rsidR="009D75CA" w:rsidRDefault="009D75CA" w:rsidP="006E2029">
      <w:pPr>
        <w:spacing w:line="360" w:lineRule="auto"/>
        <w:rPr>
          <w:sz w:val="20"/>
          <w:szCs w:val="20"/>
        </w:rPr>
      </w:pPr>
      <w:r>
        <w:rPr>
          <w:rFonts w:eastAsia="Times New Roman"/>
          <w:sz w:val="24"/>
          <w:szCs w:val="24"/>
        </w:rPr>
        <w:t>на состояние природной и социальной среды, осознание глобального характера экологических проблем;</w:t>
      </w:r>
    </w:p>
    <w:p w:rsidR="009D75CA" w:rsidRDefault="009D75CA" w:rsidP="006E2029">
      <w:pPr>
        <w:spacing w:line="360" w:lineRule="auto"/>
        <w:rPr>
          <w:sz w:val="20"/>
          <w:szCs w:val="20"/>
        </w:rPr>
      </w:pPr>
      <w:r>
        <w:rPr>
          <w:rFonts w:eastAsia="Times New Roman"/>
          <w:sz w:val="24"/>
          <w:szCs w:val="24"/>
        </w:rPr>
        <w:t>планирование и осуществление действий в окружающей среде на основе знания целей устойчивого</w:t>
      </w:r>
    </w:p>
    <w:p w:rsidR="009D75CA" w:rsidRDefault="009D75CA" w:rsidP="006E2029">
      <w:pPr>
        <w:spacing w:line="360" w:lineRule="auto"/>
        <w:rPr>
          <w:sz w:val="20"/>
          <w:szCs w:val="20"/>
        </w:rPr>
      </w:pPr>
      <w:r>
        <w:rPr>
          <w:rFonts w:eastAsia="Times New Roman"/>
          <w:sz w:val="24"/>
          <w:szCs w:val="24"/>
        </w:rPr>
        <w:t>развития человечества, активное неприятие действий, приносящих вред окружающей среде;</w:t>
      </w:r>
    </w:p>
    <w:p w:rsidR="009D75CA" w:rsidRDefault="009D75CA" w:rsidP="006E2029">
      <w:pPr>
        <w:tabs>
          <w:tab w:val="left" w:pos="880"/>
          <w:tab w:val="left" w:pos="2640"/>
          <w:tab w:val="left" w:pos="4600"/>
          <w:tab w:val="left" w:pos="6240"/>
          <w:tab w:val="left" w:pos="7660"/>
          <w:tab w:val="left" w:pos="9720"/>
        </w:tabs>
        <w:spacing w:line="360" w:lineRule="auto"/>
        <w:rPr>
          <w:sz w:val="20"/>
          <w:szCs w:val="20"/>
        </w:rPr>
      </w:pPr>
      <w:r>
        <w:rPr>
          <w:rFonts w:eastAsia="Times New Roman"/>
          <w:sz w:val="24"/>
          <w:szCs w:val="24"/>
        </w:rPr>
        <w:t>умение</w:t>
      </w:r>
      <w:r>
        <w:rPr>
          <w:rFonts w:eastAsia="Times New Roman"/>
          <w:sz w:val="24"/>
          <w:szCs w:val="24"/>
        </w:rPr>
        <w:tab/>
        <w:t>прогнозировать</w:t>
      </w:r>
      <w:r>
        <w:rPr>
          <w:rFonts w:eastAsia="Times New Roman"/>
          <w:sz w:val="24"/>
          <w:szCs w:val="24"/>
        </w:rPr>
        <w:tab/>
        <w:t>неблагоприятные</w:t>
      </w:r>
      <w:r>
        <w:rPr>
          <w:rFonts w:eastAsia="Times New Roman"/>
          <w:sz w:val="24"/>
          <w:szCs w:val="24"/>
        </w:rPr>
        <w:tab/>
        <w:t>экологические</w:t>
      </w:r>
      <w:r>
        <w:rPr>
          <w:rFonts w:eastAsia="Times New Roman"/>
          <w:sz w:val="24"/>
          <w:szCs w:val="24"/>
        </w:rPr>
        <w:tab/>
        <w:t>последствия</w:t>
      </w:r>
      <w:r>
        <w:rPr>
          <w:rFonts w:eastAsia="Times New Roman"/>
          <w:sz w:val="24"/>
          <w:szCs w:val="24"/>
        </w:rPr>
        <w:tab/>
        <w:t>предпринимаемых</w:t>
      </w:r>
      <w:r>
        <w:rPr>
          <w:rFonts w:eastAsia="Times New Roman"/>
          <w:sz w:val="24"/>
          <w:szCs w:val="24"/>
        </w:rPr>
        <w:tab/>
        <w:t>действий,</w:t>
      </w:r>
    </w:p>
    <w:p w:rsidR="009D75CA" w:rsidRDefault="009D75CA" w:rsidP="006E2029">
      <w:pPr>
        <w:spacing w:line="360" w:lineRule="auto"/>
        <w:rPr>
          <w:sz w:val="20"/>
          <w:szCs w:val="20"/>
        </w:rPr>
      </w:pPr>
      <w:r>
        <w:rPr>
          <w:rFonts w:eastAsia="Times New Roman"/>
          <w:sz w:val="24"/>
          <w:szCs w:val="24"/>
        </w:rPr>
        <w:t>предотвращать их;</w:t>
      </w:r>
    </w:p>
    <w:p w:rsidR="009D75CA" w:rsidRDefault="009D75CA" w:rsidP="006E2029">
      <w:pPr>
        <w:spacing w:line="360" w:lineRule="auto"/>
        <w:rPr>
          <w:sz w:val="20"/>
          <w:szCs w:val="20"/>
        </w:rPr>
      </w:pPr>
      <w:r>
        <w:rPr>
          <w:rFonts w:eastAsia="Times New Roman"/>
          <w:sz w:val="24"/>
          <w:szCs w:val="24"/>
        </w:rPr>
        <w:t>расширение опыта деятельности экологической направленности;</w:t>
      </w:r>
    </w:p>
    <w:p w:rsidR="009D75CA" w:rsidRDefault="009D75CA" w:rsidP="006E2029">
      <w:pPr>
        <w:tabs>
          <w:tab w:val="left" w:pos="1280"/>
        </w:tabs>
        <w:spacing w:line="360" w:lineRule="auto"/>
        <w:rPr>
          <w:sz w:val="20"/>
          <w:szCs w:val="20"/>
        </w:rPr>
      </w:pPr>
      <w:r>
        <w:rPr>
          <w:rFonts w:eastAsia="Times New Roman"/>
          <w:sz w:val="26"/>
          <w:szCs w:val="26"/>
        </w:rPr>
        <w:t>8)</w:t>
      </w:r>
      <w:r>
        <w:rPr>
          <w:sz w:val="20"/>
          <w:szCs w:val="20"/>
        </w:rPr>
        <w:tab/>
      </w:r>
      <w:r>
        <w:rPr>
          <w:rFonts w:eastAsia="Times New Roman"/>
          <w:sz w:val="24"/>
          <w:szCs w:val="24"/>
        </w:rPr>
        <w:t>ценности научного познания:</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4"/>
          <w:szCs w:val="24"/>
        </w:rPr>
        <w:t>сформированность мировоззрения, соответствующего современному уровню развития науки, включая</w:t>
      </w:r>
    </w:p>
    <w:p w:rsidR="009D75CA" w:rsidRDefault="006E2029" w:rsidP="006E2029">
      <w:pPr>
        <w:spacing w:line="360" w:lineRule="auto"/>
        <w:rPr>
          <w:sz w:val="20"/>
          <w:szCs w:val="20"/>
        </w:rPr>
      </w:pPr>
      <w:r>
        <w:rPr>
          <w:rFonts w:eastAsia="Times New Roman"/>
          <w:sz w:val="24"/>
          <w:szCs w:val="24"/>
        </w:rPr>
        <w:lastRenderedPageBreak/>
        <w:t xml:space="preserve">социальные науки, и общественной практики, основанного на диалоге культур, способствующего </w:t>
      </w:r>
      <w:r w:rsidR="009D75CA">
        <w:rPr>
          <w:rFonts w:eastAsia="Times New Roman"/>
          <w:sz w:val="24"/>
          <w:szCs w:val="24"/>
        </w:rPr>
        <w:t>осознанию своего места в поликультурном мире;</w:t>
      </w:r>
    </w:p>
    <w:p w:rsidR="009D75CA" w:rsidRDefault="009D75CA" w:rsidP="006E2029">
      <w:pPr>
        <w:spacing w:line="360" w:lineRule="auto"/>
        <w:rPr>
          <w:sz w:val="20"/>
          <w:szCs w:val="20"/>
        </w:rPr>
      </w:pPr>
      <w:r>
        <w:rPr>
          <w:rFonts w:eastAsia="Times New Roman"/>
          <w:sz w:val="24"/>
          <w:szCs w:val="24"/>
        </w:rPr>
        <w:t xml:space="preserve">совершенствование языковой и читательской культуры </w:t>
      </w:r>
      <w:r w:rsidR="006E2029">
        <w:rPr>
          <w:rFonts w:eastAsia="Times New Roman"/>
          <w:sz w:val="24"/>
          <w:szCs w:val="24"/>
        </w:rPr>
        <w:t>как средства</w:t>
      </w:r>
      <w:r>
        <w:rPr>
          <w:rFonts w:eastAsia="Times New Roman"/>
          <w:sz w:val="24"/>
          <w:szCs w:val="24"/>
        </w:rPr>
        <w:t xml:space="preserve"> взаимодействия между людьми ипознания мира;</w:t>
      </w:r>
    </w:p>
    <w:p w:rsidR="009D75CA" w:rsidRDefault="009D75CA" w:rsidP="006E2029">
      <w:pPr>
        <w:tabs>
          <w:tab w:val="left" w:pos="1100"/>
          <w:tab w:val="left" w:pos="1400"/>
          <w:tab w:val="left" w:pos="2360"/>
          <w:tab w:val="left" w:pos="3420"/>
          <w:tab w:val="left" w:pos="4560"/>
          <w:tab w:val="left" w:pos="5600"/>
          <w:tab w:val="left" w:pos="6900"/>
          <w:tab w:val="left" w:pos="7660"/>
        </w:tabs>
        <w:spacing w:line="360" w:lineRule="auto"/>
        <w:rPr>
          <w:sz w:val="20"/>
          <w:szCs w:val="20"/>
        </w:rPr>
      </w:pPr>
      <w:r>
        <w:rPr>
          <w:rFonts w:eastAsia="Times New Roman"/>
          <w:sz w:val="24"/>
          <w:szCs w:val="24"/>
        </w:rPr>
        <w:t>языковое</w:t>
      </w:r>
      <w:r>
        <w:rPr>
          <w:rFonts w:eastAsia="Times New Roman"/>
          <w:sz w:val="24"/>
          <w:szCs w:val="24"/>
        </w:rPr>
        <w:tab/>
        <w:t>и</w:t>
      </w:r>
      <w:r>
        <w:rPr>
          <w:rFonts w:eastAsia="Times New Roman"/>
          <w:sz w:val="24"/>
          <w:szCs w:val="24"/>
        </w:rPr>
        <w:tab/>
        <w:t>речевое</w:t>
      </w:r>
      <w:r>
        <w:rPr>
          <w:rFonts w:eastAsia="Times New Roman"/>
          <w:sz w:val="24"/>
          <w:szCs w:val="24"/>
        </w:rPr>
        <w:tab/>
        <w:t>развитие</w:t>
      </w:r>
      <w:r>
        <w:rPr>
          <w:rFonts w:eastAsia="Times New Roman"/>
          <w:sz w:val="24"/>
          <w:szCs w:val="24"/>
        </w:rPr>
        <w:tab/>
        <w:t>человека,</w:t>
      </w:r>
      <w:r>
        <w:rPr>
          <w:rFonts w:eastAsia="Times New Roman"/>
          <w:sz w:val="24"/>
          <w:szCs w:val="24"/>
        </w:rPr>
        <w:tab/>
        <w:t>включая</w:t>
      </w:r>
      <w:r>
        <w:rPr>
          <w:rFonts w:eastAsia="Times New Roman"/>
          <w:sz w:val="24"/>
          <w:szCs w:val="24"/>
        </w:rPr>
        <w:tab/>
        <w:t>понимание</w:t>
      </w:r>
      <w:r>
        <w:rPr>
          <w:rFonts w:eastAsia="Times New Roman"/>
          <w:sz w:val="24"/>
          <w:szCs w:val="24"/>
        </w:rPr>
        <w:tab/>
        <w:t>языка</w:t>
      </w:r>
      <w:r>
        <w:rPr>
          <w:rFonts w:eastAsia="Times New Roman"/>
          <w:sz w:val="24"/>
          <w:szCs w:val="24"/>
        </w:rPr>
        <w:tab/>
        <w:t xml:space="preserve">социально- </w:t>
      </w:r>
      <w:r w:rsidR="006E2029">
        <w:rPr>
          <w:rFonts w:eastAsia="Times New Roman"/>
          <w:sz w:val="24"/>
          <w:szCs w:val="24"/>
        </w:rPr>
        <w:t xml:space="preserve">экономической и </w:t>
      </w:r>
      <w:r>
        <w:rPr>
          <w:rFonts w:eastAsia="Times New Roman"/>
          <w:sz w:val="24"/>
          <w:szCs w:val="24"/>
        </w:rPr>
        <w:t>политической коммуникации;</w:t>
      </w:r>
    </w:p>
    <w:p w:rsidR="009D75CA" w:rsidRDefault="009D75CA" w:rsidP="006E2029">
      <w:pPr>
        <w:spacing w:line="360" w:lineRule="auto"/>
        <w:rPr>
          <w:sz w:val="20"/>
          <w:szCs w:val="20"/>
        </w:rPr>
      </w:pPr>
      <w:r>
        <w:rPr>
          <w:rFonts w:eastAsia="Times New Roman"/>
          <w:sz w:val="24"/>
          <w:szCs w:val="24"/>
        </w:rPr>
        <w:t>осознание ценности научной деятельности, готовность осуществлять проектную и исследовательскуюдеятельность индивидуально и в группе;</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D75CA" w:rsidRDefault="009D75CA" w:rsidP="00C82FB8">
      <w:pPr>
        <w:spacing w:line="360" w:lineRule="auto"/>
        <w:jc w:val="both"/>
        <w:rPr>
          <w:sz w:val="20"/>
          <w:szCs w:val="20"/>
        </w:rPr>
      </w:pPr>
      <w:r>
        <w:rPr>
          <w:rFonts w:eastAsia="Times New Roman"/>
          <w:sz w:val="24"/>
          <w:szCs w:val="24"/>
        </w:rPr>
        <w:t>самосознания, включающего способность понимать своё эмоциональное состояние, видеть направленияразвития собственной эмоциональной сферы, быть уверенным в себе в межличностном взаимодействиии при принятии решений;</w:t>
      </w:r>
      <w:r w:rsidR="00C82FB8">
        <w:rPr>
          <w:rFonts w:eastAsia="Times New Roman"/>
          <w:sz w:val="24"/>
          <w:szCs w:val="24"/>
        </w:rPr>
        <w:t xml:space="preserve">саморегулирования, </w:t>
      </w:r>
      <w:r>
        <w:rPr>
          <w:rFonts w:eastAsia="Times New Roman"/>
          <w:sz w:val="24"/>
          <w:szCs w:val="24"/>
        </w:rPr>
        <w:t>включающего</w:t>
      </w:r>
      <w:r w:rsidR="00C82FB8">
        <w:rPr>
          <w:rFonts w:eastAsia="Times New Roman"/>
          <w:sz w:val="24"/>
          <w:szCs w:val="24"/>
        </w:rPr>
        <w:tab/>
        <w:t>самоконтроль,</w:t>
      </w:r>
      <w:r w:rsidR="00C82FB8">
        <w:rPr>
          <w:rFonts w:eastAsia="Times New Roman"/>
          <w:sz w:val="24"/>
          <w:szCs w:val="24"/>
        </w:rPr>
        <w:tab/>
        <w:t>умение</w:t>
      </w:r>
      <w:r w:rsidR="00C82FB8">
        <w:rPr>
          <w:rFonts w:eastAsia="Times New Roman"/>
          <w:sz w:val="24"/>
          <w:szCs w:val="24"/>
        </w:rPr>
        <w:tab/>
        <w:t xml:space="preserve">принимать </w:t>
      </w:r>
      <w:r>
        <w:rPr>
          <w:rFonts w:eastAsia="Times New Roman"/>
          <w:sz w:val="24"/>
          <w:szCs w:val="24"/>
        </w:rPr>
        <w:t>ответственность</w:t>
      </w:r>
      <w:r>
        <w:rPr>
          <w:rFonts w:eastAsia="Times New Roman"/>
          <w:sz w:val="24"/>
          <w:szCs w:val="24"/>
        </w:rPr>
        <w:tab/>
        <w:t>за</w:t>
      </w:r>
      <w:r>
        <w:rPr>
          <w:sz w:val="20"/>
          <w:szCs w:val="20"/>
        </w:rPr>
        <w:tab/>
      </w:r>
      <w:r>
        <w:rPr>
          <w:rFonts w:eastAsia="Times New Roman"/>
          <w:sz w:val="23"/>
          <w:szCs w:val="23"/>
        </w:rPr>
        <w:t>своё</w:t>
      </w:r>
      <w:r w:rsidR="00C82FB8">
        <w:rPr>
          <w:rFonts w:eastAsia="Times New Roman"/>
          <w:sz w:val="24"/>
          <w:szCs w:val="24"/>
        </w:rPr>
        <w:t>поведение, способность адаптироваться к эмоциональным изменениями проявлять гибкость, быть</w:t>
      </w:r>
      <w:r>
        <w:rPr>
          <w:rFonts w:eastAsia="Times New Roman"/>
          <w:sz w:val="24"/>
          <w:szCs w:val="24"/>
        </w:rPr>
        <w:t>открытым новому;</w:t>
      </w:r>
    </w:p>
    <w:p w:rsidR="009D75CA" w:rsidRDefault="009D75CA" w:rsidP="006E2029">
      <w:pPr>
        <w:tabs>
          <w:tab w:val="left" w:pos="1380"/>
          <w:tab w:val="left" w:pos="2780"/>
          <w:tab w:val="left" w:pos="4360"/>
          <w:tab w:val="left" w:pos="5760"/>
          <w:tab w:val="left" w:pos="6100"/>
          <w:tab w:val="left" w:pos="7620"/>
          <w:tab w:val="left" w:pos="8320"/>
          <w:tab w:val="left" w:pos="8680"/>
          <w:tab w:val="left" w:pos="9660"/>
        </w:tabs>
        <w:spacing w:line="360" w:lineRule="auto"/>
        <w:rPr>
          <w:sz w:val="20"/>
          <w:szCs w:val="20"/>
        </w:rPr>
      </w:pPr>
      <w:r>
        <w:rPr>
          <w:rFonts w:eastAsia="Times New Roman"/>
          <w:sz w:val="24"/>
          <w:szCs w:val="24"/>
        </w:rPr>
        <w:t>внутренней</w:t>
      </w:r>
      <w:r>
        <w:rPr>
          <w:rFonts w:eastAsia="Times New Roman"/>
          <w:sz w:val="24"/>
          <w:szCs w:val="24"/>
        </w:rPr>
        <w:tab/>
        <w:t>мотивации,</w:t>
      </w:r>
      <w:r>
        <w:rPr>
          <w:rFonts w:eastAsia="Times New Roman"/>
          <w:sz w:val="24"/>
          <w:szCs w:val="24"/>
        </w:rPr>
        <w:tab/>
        <w:t>включающей</w:t>
      </w:r>
      <w:r>
        <w:rPr>
          <w:rFonts w:eastAsia="Times New Roman"/>
          <w:sz w:val="24"/>
          <w:szCs w:val="24"/>
        </w:rPr>
        <w:tab/>
        <w:t>стремление</w:t>
      </w:r>
      <w:r>
        <w:rPr>
          <w:rFonts w:eastAsia="Times New Roman"/>
          <w:sz w:val="24"/>
          <w:szCs w:val="24"/>
        </w:rPr>
        <w:tab/>
        <w:t>к</w:t>
      </w:r>
      <w:r>
        <w:rPr>
          <w:rFonts w:eastAsia="Times New Roman"/>
          <w:sz w:val="24"/>
          <w:szCs w:val="24"/>
        </w:rPr>
        <w:tab/>
        <w:t>достижению</w:t>
      </w:r>
      <w:r>
        <w:rPr>
          <w:rFonts w:eastAsia="Times New Roman"/>
          <w:sz w:val="24"/>
          <w:szCs w:val="24"/>
        </w:rPr>
        <w:tab/>
        <w:t>цели</w:t>
      </w:r>
      <w:r>
        <w:rPr>
          <w:rFonts w:eastAsia="Times New Roman"/>
          <w:sz w:val="24"/>
          <w:szCs w:val="24"/>
        </w:rPr>
        <w:tab/>
        <w:t>и</w:t>
      </w:r>
      <w:r>
        <w:rPr>
          <w:rFonts w:eastAsia="Times New Roman"/>
          <w:sz w:val="24"/>
          <w:szCs w:val="24"/>
        </w:rPr>
        <w:tab/>
        <w:t>успеху,</w:t>
      </w:r>
      <w:r>
        <w:rPr>
          <w:sz w:val="20"/>
          <w:szCs w:val="20"/>
        </w:rPr>
        <w:tab/>
      </w:r>
      <w:r>
        <w:rPr>
          <w:rFonts w:eastAsia="Times New Roman"/>
          <w:sz w:val="23"/>
          <w:szCs w:val="23"/>
        </w:rPr>
        <w:t>оптимизм,</w:t>
      </w:r>
      <w:r>
        <w:rPr>
          <w:rFonts w:eastAsia="Times New Roman"/>
          <w:sz w:val="24"/>
          <w:szCs w:val="24"/>
        </w:rPr>
        <w:t>инициативность, умение действовать, исходя из своих возможностей;</w:t>
      </w:r>
    </w:p>
    <w:p w:rsidR="009D75CA" w:rsidRDefault="009D75CA" w:rsidP="006E2029">
      <w:pPr>
        <w:tabs>
          <w:tab w:val="left" w:pos="1300"/>
          <w:tab w:val="left" w:pos="1640"/>
          <w:tab w:val="left" w:pos="3120"/>
          <w:tab w:val="left" w:pos="4440"/>
          <w:tab w:val="left" w:pos="5440"/>
          <w:tab w:val="left" w:pos="7020"/>
          <w:tab w:val="left" w:pos="8500"/>
          <w:tab w:val="left" w:pos="9720"/>
        </w:tabs>
        <w:spacing w:line="360" w:lineRule="auto"/>
        <w:rPr>
          <w:sz w:val="20"/>
          <w:szCs w:val="20"/>
        </w:rPr>
      </w:pPr>
      <w:r>
        <w:rPr>
          <w:rFonts w:eastAsia="Times New Roman"/>
          <w:sz w:val="24"/>
          <w:szCs w:val="24"/>
        </w:rPr>
        <w:t>готовность</w:t>
      </w:r>
      <w:r>
        <w:rPr>
          <w:rFonts w:eastAsia="Times New Roman"/>
          <w:sz w:val="24"/>
          <w:szCs w:val="24"/>
        </w:rPr>
        <w:tab/>
        <w:t>и</w:t>
      </w:r>
      <w:r>
        <w:rPr>
          <w:rFonts w:eastAsia="Times New Roman"/>
          <w:sz w:val="24"/>
          <w:szCs w:val="24"/>
        </w:rPr>
        <w:tab/>
        <w:t>способность</w:t>
      </w:r>
      <w:r>
        <w:rPr>
          <w:rFonts w:eastAsia="Times New Roman"/>
          <w:sz w:val="24"/>
          <w:szCs w:val="24"/>
        </w:rPr>
        <w:tab/>
        <w:t>овладевать</w:t>
      </w:r>
      <w:r>
        <w:rPr>
          <w:rFonts w:eastAsia="Times New Roman"/>
          <w:sz w:val="24"/>
          <w:szCs w:val="24"/>
        </w:rPr>
        <w:tab/>
        <w:t>новыми</w:t>
      </w:r>
      <w:r>
        <w:rPr>
          <w:rFonts w:eastAsia="Times New Roman"/>
          <w:sz w:val="24"/>
          <w:szCs w:val="24"/>
        </w:rPr>
        <w:tab/>
        <w:t>социальными</w:t>
      </w:r>
      <w:r>
        <w:rPr>
          <w:rFonts w:eastAsia="Times New Roman"/>
          <w:sz w:val="24"/>
          <w:szCs w:val="24"/>
        </w:rPr>
        <w:tab/>
        <w:t>прак</w:t>
      </w:r>
      <w:r w:rsidR="00C82FB8">
        <w:rPr>
          <w:rFonts w:eastAsia="Times New Roman"/>
          <w:sz w:val="24"/>
          <w:szCs w:val="24"/>
        </w:rPr>
        <w:t>тиками,</w:t>
      </w:r>
      <w:r>
        <w:rPr>
          <w:rFonts w:eastAsia="Times New Roman"/>
          <w:sz w:val="24"/>
          <w:szCs w:val="24"/>
        </w:rPr>
        <w:t>осваивать</w:t>
      </w:r>
      <w:r>
        <w:rPr>
          <w:sz w:val="20"/>
          <w:szCs w:val="20"/>
        </w:rPr>
        <w:tab/>
      </w:r>
      <w:r>
        <w:rPr>
          <w:rFonts w:eastAsia="Times New Roman"/>
          <w:sz w:val="23"/>
          <w:szCs w:val="23"/>
        </w:rPr>
        <w:t>типичные</w:t>
      </w:r>
      <w:r>
        <w:rPr>
          <w:rFonts w:eastAsia="Times New Roman"/>
          <w:sz w:val="24"/>
          <w:szCs w:val="24"/>
        </w:rPr>
        <w:t>социальные роли;</w:t>
      </w:r>
    </w:p>
    <w:p w:rsidR="009D75CA" w:rsidRDefault="00C82FB8" w:rsidP="006E2029">
      <w:pPr>
        <w:spacing w:line="360" w:lineRule="auto"/>
        <w:rPr>
          <w:sz w:val="20"/>
          <w:szCs w:val="20"/>
        </w:rPr>
      </w:pPr>
      <w:r>
        <w:rPr>
          <w:rFonts w:eastAsia="Times New Roman"/>
          <w:sz w:val="24"/>
          <w:szCs w:val="24"/>
        </w:rPr>
        <w:t>эмпатии, включающей способность понимать эмоциональное состояниедругих, учитывать его</w:t>
      </w:r>
      <w:r w:rsidR="009D75CA">
        <w:rPr>
          <w:rFonts w:eastAsia="Times New Roman"/>
          <w:sz w:val="24"/>
          <w:szCs w:val="24"/>
        </w:rPr>
        <w:t xml:space="preserve"> приосуществлении коммуникации, способность к сочувствию и сопереживанию;</w:t>
      </w:r>
    </w:p>
    <w:p w:rsidR="009D75CA" w:rsidRDefault="009D75CA" w:rsidP="006E2029">
      <w:pPr>
        <w:spacing w:line="360" w:lineRule="auto"/>
        <w:rPr>
          <w:sz w:val="20"/>
          <w:szCs w:val="20"/>
        </w:rPr>
      </w:pPr>
      <w:r>
        <w:rPr>
          <w:rFonts w:eastAsia="Times New Roman"/>
          <w:sz w:val="24"/>
          <w:szCs w:val="24"/>
        </w:rPr>
        <w:t>социальных навыков, включающих способность выстраивать отношения с другими людьми, заботиться, проявлят</w:t>
      </w:r>
      <w:r w:rsidR="00C82FB8">
        <w:rPr>
          <w:rFonts w:eastAsia="Times New Roman"/>
          <w:sz w:val="24"/>
          <w:szCs w:val="24"/>
        </w:rPr>
        <w:t>ь интерес и разрешать конфликты.</w:t>
      </w:r>
    </w:p>
    <w:p w:rsidR="009D75CA" w:rsidRPr="00C82FB8" w:rsidRDefault="009D75CA" w:rsidP="008F0225">
      <w:pPr>
        <w:numPr>
          <w:ilvl w:val="0"/>
          <w:numId w:val="17"/>
        </w:numPr>
        <w:tabs>
          <w:tab w:val="left" w:pos="230"/>
        </w:tabs>
        <w:spacing w:line="360" w:lineRule="auto"/>
        <w:jc w:val="both"/>
        <w:rPr>
          <w:rFonts w:eastAsia="Times New Roman"/>
          <w:sz w:val="24"/>
          <w:szCs w:val="24"/>
        </w:rPr>
      </w:pPr>
      <w:r w:rsidRPr="00C82FB8">
        <w:rPr>
          <w:rFonts w:eastAsia="Times New Roman"/>
          <w:sz w:val="24"/>
          <w:szCs w:val="24"/>
        </w:rPr>
        <w:t>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75CA" w:rsidRDefault="009D75CA" w:rsidP="006E2029">
      <w:pPr>
        <w:spacing w:line="360" w:lineRule="auto"/>
        <w:rPr>
          <w:rFonts w:eastAsia="Times New Roman"/>
          <w:sz w:val="24"/>
          <w:szCs w:val="24"/>
        </w:rPr>
      </w:pPr>
      <w:r>
        <w:rPr>
          <w:rFonts w:eastAsia="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9D75CA" w:rsidRDefault="009D75CA" w:rsidP="006E2029">
      <w:pPr>
        <w:spacing w:line="360" w:lineRule="auto"/>
        <w:rPr>
          <w:rFonts w:eastAsia="Times New Roman"/>
          <w:sz w:val="24"/>
          <w:szCs w:val="24"/>
        </w:rPr>
      </w:pPr>
      <w:r>
        <w:rPr>
          <w:rFonts w:eastAsia="Times New Roman"/>
          <w:sz w:val="24"/>
          <w:szCs w:val="24"/>
        </w:rPr>
        <w:t>самостоятельно формулировать и актуализировать социальную проблему, рассматривать её разносторонне; устанавливать существенные признаки или основания для сравнения, классификации и обобщениясоциальных объектов, явлений и процессов, определять критерии типологизации;</w:t>
      </w:r>
    </w:p>
    <w:p w:rsidR="009D75CA" w:rsidRDefault="009D75CA" w:rsidP="006E2029">
      <w:pPr>
        <w:spacing w:line="360" w:lineRule="auto"/>
        <w:rPr>
          <w:rFonts w:eastAsia="Times New Roman"/>
          <w:sz w:val="24"/>
          <w:szCs w:val="24"/>
        </w:rPr>
      </w:pPr>
      <w:r>
        <w:rPr>
          <w:rFonts w:eastAsia="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 выявлять закономерности и противоречия в рассматриваемых социальных явлениях и процессах,прогнозировать возможные пути разрешения противоречий;</w:t>
      </w:r>
    </w:p>
    <w:p w:rsidR="009D75CA" w:rsidRDefault="009D75CA" w:rsidP="006E2029">
      <w:pPr>
        <w:spacing w:line="360" w:lineRule="auto"/>
        <w:rPr>
          <w:sz w:val="20"/>
          <w:szCs w:val="20"/>
        </w:rPr>
      </w:pPr>
      <w:r>
        <w:rPr>
          <w:rFonts w:eastAsia="Times New Roman"/>
          <w:sz w:val="24"/>
          <w:szCs w:val="24"/>
        </w:rPr>
        <w:t xml:space="preserve">разрабатывать план решения проблемы с учётом анализа имеющихся ресурсов и возможных рисков; 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w:t>
      </w:r>
      <w:bookmarkStart w:id="392" w:name="page235"/>
      <w:bookmarkEnd w:id="392"/>
      <w:r>
        <w:rPr>
          <w:rFonts w:eastAsia="Times New Roman"/>
          <w:sz w:val="24"/>
          <w:szCs w:val="24"/>
        </w:rPr>
        <w:t>взаимодействия;</w:t>
      </w:r>
    </w:p>
    <w:p w:rsidR="009D75CA" w:rsidRDefault="009D75CA" w:rsidP="006E2029">
      <w:pPr>
        <w:spacing w:line="360" w:lineRule="auto"/>
        <w:rPr>
          <w:sz w:val="20"/>
          <w:szCs w:val="20"/>
        </w:rPr>
      </w:pPr>
      <w:r>
        <w:rPr>
          <w:rFonts w:eastAsia="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9D75CA" w:rsidRPr="00C82FB8" w:rsidRDefault="009D75CA" w:rsidP="008F0225">
      <w:pPr>
        <w:numPr>
          <w:ilvl w:val="0"/>
          <w:numId w:val="18"/>
        </w:numPr>
        <w:tabs>
          <w:tab w:val="left" w:pos="305"/>
        </w:tabs>
        <w:spacing w:line="360" w:lineRule="auto"/>
        <w:rPr>
          <w:rFonts w:eastAsia="Times New Roman"/>
          <w:sz w:val="24"/>
          <w:szCs w:val="24"/>
        </w:rPr>
      </w:pPr>
      <w:r w:rsidRPr="00C82FB8">
        <w:rPr>
          <w:rFonts w:eastAsia="Times New Roman"/>
          <w:sz w:val="24"/>
          <w:szCs w:val="24"/>
        </w:rPr>
        <w:t>обучающегося будут сформированы следующие базовые исследовательские действия как часть познавательных универсальных учебных действий:</w:t>
      </w:r>
    </w:p>
    <w:p w:rsidR="009D75CA" w:rsidRDefault="009D75CA" w:rsidP="006E2029">
      <w:pPr>
        <w:spacing w:line="360" w:lineRule="auto"/>
        <w:rPr>
          <w:rFonts w:eastAsia="Times New Roman"/>
          <w:sz w:val="24"/>
          <w:szCs w:val="24"/>
        </w:rPr>
      </w:pPr>
      <w:r>
        <w:rPr>
          <w:rFonts w:eastAsia="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применять научную терминологию, ключевые понятия и методы;</w:t>
      </w:r>
    </w:p>
    <w:p w:rsidR="009D75CA" w:rsidRDefault="009D75CA" w:rsidP="006E2029">
      <w:pPr>
        <w:spacing w:line="360" w:lineRule="auto"/>
        <w:rPr>
          <w:rFonts w:eastAsia="Times New Roman"/>
          <w:sz w:val="24"/>
          <w:szCs w:val="24"/>
        </w:rPr>
      </w:pPr>
      <w:r>
        <w:rPr>
          <w:rFonts w:eastAsia="Times New Roman"/>
          <w:sz w:val="24"/>
          <w:szCs w:val="24"/>
        </w:rPr>
        <w:t>ставить и формулировать собственные задачи в образовательной деятельности и жизненных ситуациях; 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D75CA" w:rsidRDefault="009D75CA" w:rsidP="006E2029">
      <w:pPr>
        <w:spacing w:line="360" w:lineRule="auto"/>
        <w:rPr>
          <w:rFonts w:eastAsia="Times New Roman"/>
          <w:sz w:val="24"/>
          <w:szCs w:val="24"/>
        </w:rPr>
      </w:pPr>
      <w:r>
        <w:rPr>
          <w:rFonts w:eastAsia="Times New Roman"/>
          <w:sz w:val="24"/>
          <w:szCs w:val="24"/>
        </w:rPr>
        <w:t xml:space="preserve">оценивать новые ситуации, возникающие в процессе познания социальных объектов, в социальных отношениях; оценивать приобретённый опыт; уметь переносить знания об </w:t>
      </w:r>
      <w:r>
        <w:rPr>
          <w:rFonts w:eastAsia="Times New Roman"/>
          <w:sz w:val="24"/>
          <w:szCs w:val="24"/>
        </w:rPr>
        <w:lastRenderedPageBreak/>
        <w:t>общественных объектах, явлениях и процессах в познавательную и практическую области жизнедеятельности;</w:t>
      </w:r>
    </w:p>
    <w:p w:rsidR="009D75CA" w:rsidRDefault="009D75CA" w:rsidP="006E2029">
      <w:pPr>
        <w:spacing w:line="360" w:lineRule="auto"/>
        <w:rPr>
          <w:rFonts w:eastAsia="Times New Roman"/>
          <w:sz w:val="24"/>
          <w:szCs w:val="24"/>
        </w:rPr>
      </w:pPr>
      <w:r>
        <w:rPr>
          <w:rFonts w:eastAsia="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 выдвигать новые идеи, предлагать оригинальные подходы и решения; ставить проблемы и задачи, допускающие альтернативные решения.</w:t>
      </w:r>
    </w:p>
    <w:p w:rsidR="009D75CA" w:rsidRPr="00C82FB8" w:rsidRDefault="009D75CA" w:rsidP="008F0225">
      <w:pPr>
        <w:numPr>
          <w:ilvl w:val="0"/>
          <w:numId w:val="18"/>
        </w:numPr>
        <w:tabs>
          <w:tab w:val="left" w:pos="297"/>
        </w:tabs>
        <w:spacing w:line="360" w:lineRule="auto"/>
        <w:rPr>
          <w:rFonts w:eastAsia="Times New Roman"/>
          <w:sz w:val="24"/>
          <w:szCs w:val="24"/>
        </w:rPr>
      </w:pPr>
      <w:r w:rsidRPr="00C82FB8">
        <w:rPr>
          <w:rFonts w:eastAsia="Times New Roman"/>
          <w:sz w:val="24"/>
          <w:szCs w:val="24"/>
        </w:rPr>
        <w:t>обучающегося будут сформированы умения работать с информацией как часть познавательных универсальных учебных действий:</w:t>
      </w:r>
    </w:p>
    <w:p w:rsidR="009D75CA" w:rsidRDefault="009D75CA" w:rsidP="006E2029">
      <w:pPr>
        <w:spacing w:line="360" w:lineRule="auto"/>
        <w:rPr>
          <w:rFonts w:eastAsia="Times New Roman"/>
          <w:sz w:val="24"/>
          <w:szCs w:val="24"/>
        </w:rPr>
      </w:pPr>
      <w:r>
        <w:rPr>
          <w:rFonts w:eastAsia="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аудитории,выбирая оптимальную форму представления и визуализации, включая статистические данные, графики, таблицы; оценивать достоверность, легитимность информации различных видов и форм представления, в томчисле полученной из интернет-источников,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9D75CA" w:rsidRDefault="009D75CA" w:rsidP="006E2029">
      <w:pPr>
        <w:spacing w:line="360" w:lineRule="auto"/>
        <w:rPr>
          <w:rFonts w:eastAsia="Times New Roman"/>
          <w:sz w:val="24"/>
          <w:szCs w:val="24"/>
        </w:rPr>
      </w:pPr>
    </w:p>
    <w:p w:rsidR="009D75CA" w:rsidRPr="00C82FB8" w:rsidRDefault="009D75CA" w:rsidP="008F0225">
      <w:pPr>
        <w:numPr>
          <w:ilvl w:val="0"/>
          <w:numId w:val="18"/>
        </w:numPr>
        <w:tabs>
          <w:tab w:val="left" w:pos="283"/>
        </w:tabs>
        <w:spacing w:line="360" w:lineRule="auto"/>
        <w:rPr>
          <w:rFonts w:eastAsia="Times New Roman"/>
          <w:sz w:val="24"/>
          <w:szCs w:val="24"/>
        </w:rPr>
      </w:pPr>
      <w:r w:rsidRPr="00C82FB8">
        <w:rPr>
          <w:rFonts w:eastAsia="Times New Roman"/>
          <w:sz w:val="24"/>
          <w:szCs w:val="24"/>
        </w:rPr>
        <w:t>обучающегося будут сформированы умения общения как часть коммуникативных универсальных учебных действий:осуществлять коммуникации во всех сферах жизни;</w:t>
      </w:r>
    </w:p>
    <w:p w:rsidR="009D75CA" w:rsidRDefault="009D75CA" w:rsidP="006E2029">
      <w:pPr>
        <w:spacing w:line="360" w:lineRule="auto"/>
        <w:rPr>
          <w:rFonts w:eastAsia="Times New Roman"/>
          <w:sz w:val="24"/>
          <w:szCs w:val="24"/>
        </w:rPr>
      </w:pPr>
      <w:r>
        <w:rPr>
          <w:rFonts w:eastAsia="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учитывать разные точки зрения;развёрнуто и логично излагать свою точку зрения с использованием языковых средств.</w:t>
      </w:r>
    </w:p>
    <w:p w:rsidR="009D75CA" w:rsidRPr="00C82FB8" w:rsidRDefault="009D75CA" w:rsidP="008F0225">
      <w:pPr>
        <w:numPr>
          <w:ilvl w:val="0"/>
          <w:numId w:val="18"/>
        </w:numPr>
        <w:tabs>
          <w:tab w:val="left" w:pos="434"/>
        </w:tabs>
        <w:spacing w:line="360" w:lineRule="auto"/>
        <w:rPr>
          <w:sz w:val="20"/>
          <w:szCs w:val="20"/>
        </w:rPr>
      </w:pPr>
      <w:r w:rsidRPr="00C82FB8">
        <w:rPr>
          <w:rFonts w:eastAsia="Times New Roman"/>
          <w:sz w:val="24"/>
          <w:szCs w:val="24"/>
        </w:rPr>
        <w:t xml:space="preserve">обучающегося будут сформированы умения самоорганизации как часть регулятивных универсальных учебных действий:самостоятельно   осуществлять   познавательную   </w:t>
      </w:r>
      <w:r w:rsidR="00C82FB8" w:rsidRPr="00C82FB8">
        <w:rPr>
          <w:rFonts w:eastAsia="Times New Roman"/>
          <w:sz w:val="24"/>
          <w:szCs w:val="24"/>
        </w:rPr>
        <w:t>деятельность, выявлятьпроблемы, ставить</w:t>
      </w:r>
      <w:r w:rsidRPr="00C82FB8">
        <w:rPr>
          <w:rFonts w:eastAsia="Times New Roman"/>
          <w:sz w:val="24"/>
          <w:szCs w:val="24"/>
        </w:rPr>
        <w:t xml:space="preserve">   и</w:t>
      </w:r>
      <w:bookmarkStart w:id="393" w:name="page237"/>
      <w:bookmarkEnd w:id="393"/>
      <w:r w:rsidRPr="00C82FB8">
        <w:rPr>
          <w:rFonts w:eastAsia="Times New Roman"/>
          <w:sz w:val="24"/>
          <w:szCs w:val="24"/>
        </w:rPr>
        <w:t>формулировать</w:t>
      </w:r>
      <w:r w:rsidRPr="00C82FB8">
        <w:rPr>
          <w:rFonts w:eastAsia="Times New Roman"/>
          <w:sz w:val="24"/>
          <w:szCs w:val="24"/>
        </w:rPr>
        <w:tab/>
        <w:t>собственные</w:t>
      </w:r>
      <w:r w:rsidRPr="00C82FB8">
        <w:rPr>
          <w:rFonts w:eastAsia="Times New Roman"/>
          <w:sz w:val="24"/>
          <w:szCs w:val="24"/>
        </w:rPr>
        <w:tab/>
        <w:t>задачи</w:t>
      </w:r>
      <w:r w:rsidRPr="00C82FB8">
        <w:rPr>
          <w:rFonts w:eastAsia="Times New Roman"/>
          <w:sz w:val="24"/>
          <w:szCs w:val="24"/>
        </w:rPr>
        <w:tab/>
        <w:t>в</w:t>
      </w:r>
      <w:r w:rsidRPr="00C82FB8">
        <w:rPr>
          <w:rFonts w:eastAsia="Times New Roman"/>
          <w:sz w:val="24"/>
          <w:szCs w:val="24"/>
        </w:rPr>
        <w:tab/>
        <w:t>образовательной</w:t>
      </w:r>
      <w:r w:rsidRPr="00C82FB8">
        <w:rPr>
          <w:rFonts w:eastAsia="Times New Roman"/>
          <w:sz w:val="24"/>
          <w:szCs w:val="24"/>
        </w:rPr>
        <w:tab/>
        <w:t>деятельности</w:t>
      </w:r>
      <w:r w:rsidRPr="00C82FB8">
        <w:rPr>
          <w:rFonts w:eastAsia="Times New Roman"/>
          <w:sz w:val="24"/>
          <w:szCs w:val="24"/>
        </w:rPr>
        <w:tab/>
        <w:t>и</w:t>
      </w:r>
      <w:r w:rsidRPr="00C82FB8">
        <w:rPr>
          <w:rFonts w:eastAsia="Times New Roman"/>
          <w:sz w:val="24"/>
          <w:szCs w:val="24"/>
        </w:rPr>
        <w:tab/>
        <w:t>в</w:t>
      </w:r>
      <w:r w:rsidRPr="00C82FB8">
        <w:rPr>
          <w:rFonts w:eastAsia="Times New Roman"/>
          <w:sz w:val="24"/>
          <w:szCs w:val="24"/>
        </w:rPr>
        <w:tab/>
        <w:t>жизненных</w:t>
      </w:r>
      <w:r w:rsidRPr="00C82FB8">
        <w:rPr>
          <w:rFonts w:eastAsia="Times New Roman"/>
          <w:sz w:val="24"/>
          <w:szCs w:val="24"/>
        </w:rPr>
        <w:tab/>
        <w:t>ситуациях,</w:t>
      </w:r>
    </w:p>
    <w:p w:rsidR="009D75CA" w:rsidRDefault="009D75CA" w:rsidP="006E2029">
      <w:pPr>
        <w:spacing w:line="360" w:lineRule="auto"/>
        <w:rPr>
          <w:sz w:val="20"/>
          <w:szCs w:val="20"/>
        </w:rPr>
      </w:pPr>
      <w:r>
        <w:rPr>
          <w:rFonts w:eastAsia="Times New Roman"/>
          <w:sz w:val="24"/>
          <w:szCs w:val="24"/>
        </w:rPr>
        <w:lastRenderedPageBreak/>
        <w:t>включая область профессионального самоопределения;</w:t>
      </w:r>
    </w:p>
    <w:p w:rsidR="00C82FB8" w:rsidRDefault="00C82FB8" w:rsidP="006E2029">
      <w:pPr>
        <w:tabs>
          <w:tab w:val="left" w:pos="3620"/>
          <w:tab w:val="left" w:pos="6060"/>
          <w:tab w:val="left" w:pos="9400"/>
        </w:tabs>
        <w:spacing w:line="360" w:lineRule="auto"/>
        <w:rPr>
          <w:rFonts w:eastAsia="Times New Roman"/>
          <w:sz w:val="24"/>
          <w:szCs w:val="24"/>
        </w:rPr>
      </w:pPr>
      <w:r>
        <w:rPr>
          <w:rFonts w:eastAsia="Times New Roman"/>
          <w:sz w:val="24"/>
          <w:szCs w:val="24"/>
        </w:rPr>
        <w:t>самостоятельно составлять план</w:t>
      </w:r>
      <w:r w:rsidR="009D75CA">
        <w:rPr>
          <w:rFonts w:eastAsia="Times New Roman"/>
          <w:sz w:val="24"/>
          <w:szCs w:val="24"/>
        </w:rPr>
        <w:tab/>
      </w:r>
      <w:r>
        <w:rPr>
          <w:rFonts w:eastAsia="Times New Roman"/>
          <w:sz w:val="24"/>
          <w:szCs w:val="24"/>
        </w:rPr>
        <w:t>решения проблемы с</w:t>
      </w:r>
      <w:r w:rsidR="009D75CA">
        <w:rPr>
          <w:rFonts w:eastAsia="Times New Roman"/>
          <w:sz w:val="24"/>
          <w:szCs w:val="24"/>
        </w:rPr>
        <w:tab/>
      </w:r>
      <w:r>
        <w:rPr>
          <w:rFonts w:eastAsia="Times New Roman"/>
          <w:sz w:val="24"/>
          <w:szCs w:val="24"/>
        </w:rPr>
        <w:t>учётом имеющихся ресурсов</w:t>
      </w:r>
      <w:r w:rsidR="009D75CA">
        <w:rPr>
          <w:rFonts w:eastAsia="Times New Roman"/>
          <w:sz w:val="24"/>
          <w:szCs w:val="24"/>
        </w:rPr>
        <w:t>,</w:t>
      </w:r>
    </w:p>
    <w:p w:rsidR="009D75CA" w:rsidRDefault="009D75CA" w:rsidP="00C82FB8">
      <w:pPr>
        <w:tabs>
          <w:tab w:val="left" w:pos="3620"/>
          <w:tab w:val="left" w:pos="6060"/>
          <w:tab w:val="left" w:pos="9400"/>
        </w:tabs>
        <w:spacing w:line="360" w:lineRule="auto"/>
        <w:rPr>
          <w:sz w:val="20"/>
          <w:szCs w:val="20"/>
        </w:rPr>
      </w:pPr>
      <w:r>
        <w:rPr>
          <w:rFonts w:eastAsia="Times New Roman"/>
          <w:sz w:val="24"/>
          <w:szCs w:val="24"/>
        </w:rPr>
        <w:t>собственныхвозможностей и предпочтений;</w:t>
      </w:r>
    </w:p>
    <w:p w:rsidR="009D75CA" w:rsidRDefault="00C82FB8" w:rsidP="006E2029">
      <w:pPr>
        <w:spacing w:line="360" w:lineRule="auto"/>
        <w:rPr>
          <w:sz w:val="20"/>
          <w:szCs w:val="20"/>
        </w:rPr>
      </w:pPr>
      <w:r>
        <w:rPr>
          <w:rFonts w:eastAsia="Times New Roman"/>
          <w:sz w:val="24"/>
          <w:szCs w:val="24"/>
        </w:rPr>
        <w:t xml:space="preserve">давать оценку новым ситуациям, возникающим в познавательной и практической деятельности, в </w:t>
      </w:r>
      <w:r w:rsidR="009D75CA">
        <w:rPr>
          <w:rFonts w:eastAsia="Times New Roman"/>
          <w:sz w:val="24"/>
          <w:szCs w:val="24"/>
        </w:rPr>
        <w:t>межличностных отношениях;</w:t>
      </w:r>
    </w:p>
    <w:p w:rsidR="009D75CA" w:rsidRDefault="009D75CA" w:rsidP="006E2029">
      <w:pPr>
        <w:spacing w:line="360" w:lineRule="auto"/>
        <w:rPr>
          <w:sz w:val="20"/>
          <w:szCs w:val="20"/>
        </w:rPr>
      </w:pPr>
      <w:r>
        <w:rPr>
          <w:rFonts w:eastAsia="Times New Roman"/>
          <w:sz w:val="24"/>
          <w:szCs w:val="24"/>
        </w:rPr>
        <w:t>расширять рамки учебного предмета на основе личных предпочтений, проявлять интерес к социальнойпроблематике;</w:t>
      </w:r>
    </w:p>
    <w:p w:rsidR="009D75CA" w:rsidRDefault="009D75CA" w:rsidP="006E2029">
      <w:pPr>
        <w:spacing w:line="360" w:lineRule="auto"/>
        <w:rPr>
          <w:sz w:val="20"/>
          <w:szCs w:val="20"/>
        </w:rPr>
      </w:pPr>
      <w:r>
        <w:rPr>
          <w:rFonts w:eastAsia="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оценивать приобретённый опыт;</w:t>
      </w:r>
    </w:p>
    <w:p w:rsidR="009D75CA" w:rsidRDefault="009D75CA" w:rsidP="006E2029">
      <w:pPr>
        <w:spacing w:line="360" w:lineRule="auto"/>
        <w:rPr>
          <w:sz w:val="20"/>
          <w:szCs w:val="20"/>
        </w:rPr>
      </w:pPr>
      <w:r>
        <w:rPr>
          <w:rFonts w:eastAsia="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75CA" w:rsidRDefault="009D75CA" w:rsidP="006E2029">
      <w:pPr>
        <w:spacing w:line="360" w:lineRule="auto"/>
        <w:rPr>
          <w:sz w:val="20"/>
          <w:szCs w:val="20"/>
        </w:rPr>
      </w:pPr>
      <w:r>
        <w:rPr>
          <w:rFonts w:eastAsia="Times New Roman"/>
          <w:sz w:val="24"/>
          <w:szCs w:val="24"/>
        </w:rPr>
        <w:t>У обучающегося будут сформированы умения совместной деятельности:</w:t>
      </w:r>
    </w:p>
    <w:p w:rsidR="009D75CA" w:rsidRDefault="009D75CA" w:rsidP="00C82FB8">
      <w:pPr>
        <w:spacing w:line="360" w:lineRule="auto"/>
        <w:rPr>
          <w:sz w:val="20"/>
          <w:szCs w:val="20"/>
        </w:rPr>
      </w:pPr>
      <w:r>
        <w:rPr>
          <w:rFonts w:eastAsia="Times New Roman"/>
          <w:sz w:val="24"/>
          <w:szCs w:val="24"/>
        </w:rPr>
        <w:t>понимать и использовать преимущества командной и индивидуальной работы; выбирать тематику иметоды совместных действий с учётом общих интересов, и возможностей каждого члена коллектива;принимать</w:t>
      </w:r>
      <w:r>
        <w:rPr>
          <w:rFonts w:eastAsia="Times New Roman"/>
          <w:sz w:val="24"/>
          <w:szCs w:val="24"/>
        </w:rPr>
        <w:tab/>
        <w:t>цели</w:t>
      </w:r>
      <w:r>
        <w:rPr>
          <w:rFonts w:eastAsia="Times New Roman"/>
          <w:sz w:val="24"/>
          <w:szCs w:val="24"/>
        </w:rPr>
        <w:tab/>
        <w:t>совместной</w:t>
      </w:r>
      <w:r>
        <w:rPr>
          <w:rFonts w:eastAsia="Times New Roman"/>
          <w:sz w:val="24"/>
          <w:szCs w:val="24"/>
        </w:rPr>
        <w:tab/>
        <w:t>деятельности,организовывать</w:t>
      </w:r>
      <w:r>
        <w:rPr>
          <w:rFonts w:eastAsia="Times New Roman"/>
          <w:sz w:val="24"/>
          <w:szCs w:val="24"/>
        </w:rPr>
        <w:tab/>
        <w:t>и</w:t>
      </w:r>
      <w:r>
        <w:rPr>
          <w:rFonts w:eastAsia="Times New Roman"/>
          <w:sz w:val="24"/>
          <w:szCs w:val="24"/>
        </w:rPr>
        <w:tab/>
        <w:t>координировать</w:t>
      </w:r>
      <w:r>
        <w:rPr>
          <w:rFonts w:eastAsia="Times New Roman"/>
          <w:sz w:val="24"/>
          <w:szCs w:val="24"/>
        </w:rPr>
        <w:tab/>
        <w:t>действия</w:t>
      </w:r>
      <w:r>
        <w:rPr>
          <w:rFonts w:eastAsia="Times New Roman"/>
          <w:sz w:val="24"/>
          <w:szCs w:val="24"/>
        </w:rPr>
        <w:tab/>
        <w:t>по</w:t>
      </w:r>
      <w:r>
        <w:rPr>
          <w:rFonts w:eastAsia="Times New Roman"/>
          <w:sz w:val="24"/>
          <w:szCs w:val="24"/>
        </w:rPr>
        <w:tab/>
        <w:t>её</w:t>
      </w:r>
    </w:p>
    <w:p w:rsidR="009D75CA" w:rsidRDefault="009D75CA" w:rsidP="00C82FB8">
      <w:pPr>
        <w:tabs>
          <w:tab w:val="left" w:pos="6640"/>
        </w:tabs>
        <w:spacing w:line="360" w:lineRule="auto"/>
        <w:rPr>
          <w:sz w:val="20"/>
          <w:szCs w:val="20"/>
        </w:rPr>
      </w:pPr>
      <w:r>
        <w:rPr>
          <w:rFonts w:eastAsia="Times New Roman"/>
          <w:sz w:val="24"/>
          <w:szCs w:val="24"/>
        </w:rPr>
        <w:t>достижению: составлять план действий, распределять роли с</w:t>
      </w:r>
      <w:r>
        <w:rPr>
          <w:rFonts w:eastAsia="Times New Roman"/>
          <w:sz w:val="24"/>
          <w:szCs w:val="24"/>
        </w:rPr>
        <w:tab/>
        <w:t>учётом мнений участников, обсуждатьрезультаты совместной работы;</w:t>
      </w:r>
    </w:p>
    <w:p w:rsidR="009D75CA" w:rsidRDefault="009D75CA" w:rsidP="006E2029">
      <w:pPr>
        <w:spacing w:line="360" w:lineRule="auto"/>
        <w:rPr>
          <w:sz w:val="20"/>
          <w:szCs w:val="20"/>
        </w:rPr>
      </w:pPr>
      <w:r>
        <w:rPr>
          <w:rFonts w:eastAsia="Times New Roman"/>
          <w:sz w:val="24"/>
          <w:szCs w:val="24"/>
        </w:rPr>
        <w:t>оценивать качество своего вклада и каждого участника команды в общий результат по разработаннымкритериям;</w:t>
      </w:r>
    </w:p>
    <w:p w:rsidR="009D75CA" w:rsidRDefault="009D75CA" w:rsidP="006E2029">
      <w:pPr>
        <w:spacing w:line="360" w:lineRule="auto"/>
        <w:rPr>
          <w:sz w:val="20"/>
          <w:szCs w:val="20"/>
        </w:rPr>
      </w:pPr>
    </w:p>
    <w:p w:rsidR="009D75CA" w:rsidRDefault="009D75CA" w:rsidP="006E2029">
      <w:pPr>
        <w:spacing w:line="360" w:lineRule="auto"/>
        <w:rPr>
          <w:sz w:val="20"/>
          <w:szCs w:val="20"/>
        </w:rPr>
      </w:pPr>
      <w:r>
        <w:rPr>
          <w:rFonts w:eastAsia="Times New Roman"/>
          <w:sz w:val="23"/>
          <w:szCs w:val="23"/>
        </w:rPr>
        <w:t>предлагать новые учебно-исследовательские и социальные проекты, оценивать идеи с позиции новизны,</w:t>
      </w:r>
      <w:r>
        <w:rPr>
          <w:rFonts w:eastAsia="Times New Roman"/>
          <w:sz w:val="24"/>
          <w:szCs w:val="24"/>
        </w:rPr>
        <w:t>оригинальности, практической значимости;</w:t>
      </w:r>
    </w:p>
    <w:p w:rsidR="009D75CA" w:rsidRDefault="009D75CA" w:rsidP="006E2029">
      <w:pPr>
        <w:spacing w:line="360" w:lineRule="auto"/>
        <w:rPr>
          <w:sz w:val="20"/>
          <w:szCs w:val="20"/>
        </w:rPr>
      </w:pPr>
      <w:r>
        <w:rPr>
          <w:rFonts w:eastAsia="Times New Roman"/>
          <w:sz w:val="24"/>
          <w:szCs w:val="24"/>
        </w:rPr>
        <w:t>осуществлять позитивное стратегическое поведение в различных ситуациях, проявлять творчество ивоображение, быть инициативным.</w:t>
      </w:r>
    </w:p>
    <w:p w:rsidR="009D75CA" w:rsidRPr="00C82FB8" w:rsidRDefault="009D75CA" w:rsidP="008F0225">
      <w:pPr>
        <w:numPr>
          <w:ilvl w:val="0"/>
          <w:numId w:val="19"/>
        </w:numPr>
        <w:tabs>
          <w:tab w:val="left" w:pos="314"/>
        </w:tabs>
        <w:spacing w:line="360" w:lineRule="auto"/>
        <w:rPr>
          <w:rFonts w:eastAsia="Times New Roman"/>
          <w:sz w:val="24"/>
          <w:szCs w:val="24"/>
        </w:rPr>
      </w:pPr>
      <w:r w:rsidRPr="00C82FB8">
        <w:rPr>
          <w:rFonts w:eastAsia="Times New Roman"/>
          <w:sz w:val="24"/>
          <w:szCs w:val="24"/>
        </w:rPr>
        <w:t>обучающегося будут сформированы умения самоконтроля, принятия себя и других как часть регулятивных универсальных учебных действий:</w:t>
      </w:r>
    </w:p>
    <w:p w:rsidR="009D75CA" w:rsidRDefault="009D75CA" w:rsidP="006E2029">
      <w:pPr>
        <w:spacing w:line="360" w:lineRule="auto"/>
        <w:rPr>
          <w:rFonts w:eastAsia="Times New Roman"/>
          <w:sz w:val="24"/>
          <w:szCs w:val="24"/>
        </w:rPr>
      </w:pPr>
      <w:r>
        <w:rPr>
          <w:rFonts w:eastAsia="Times New Roman"/>
          <w:sz w:val="24"/>
          <w:szCs w:val="24"/>
        </w:rPr>
        <w:t>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себя, понимая свои недостатки и достоинства;</w:t>
      </w:r>
    </w:p>
    <w:p w:rsidR="009D75CA" w:rsidRDefault="009D75CA" w:rsidP="006E2029">
      <w:pPr>
        <w:spacing w:line="360" w:lineRule="auto"/>
        <w:rPr>
          <w:rFonts w:eastAsia="Times New Roman"/>
          <w:sz w:val="24"/>
          <w:szCs w:val="24"/>
        </w:rPr>
      </w:pPr>
      <w:r>
        <w:rPr>
          <w:rFonts w:eastAsia="Times New Roman"/>
          <w:sz w:val="24"/>
          <w:szCs w:val="24"/>
        </w:rPr>
        <w:lastRenderedPageBreak/>
        <w:t>учитывать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p>
    <w:p w:rsidR="009D75CA" w:rsidRDefault="009D75CA" w:rsidP="006E2029">
      <w:pPr>
        <w:spacing w:line="360" w:lineRule="auto"/>
        <w:rPr>
          <w:rFonts w:eastAsia="Times New Roman"/>
          <w:sz w:val="24"/>
          <w:szCs w:val="24"/>
        </w:rPr>
      </w:pPr>
    </w:p>
    <w:p w:rsidR="00C82FB8" w:rsidRDefault="009D75CA" w:rsidP="006E2029">
      <w:pPr>
        <w:spacing w:line="360" w:lineRule="auto"/>
        <w:rPr>
          <w:rFonts w:eastAsia="Times New Roman"/>
          <w:b/>
          <w:bCs/>
          <w:sz w:val="24"/>
          <w:szCs w:val="24"/>
        </w:rPr>
      </w:pPr>
      <w:r>
        <w:rPr>
          <w:rFonts w:eastAsia="Times New Roman"/>
          <w:b/>
          <w:bCs/>
          <w:sz w:val="24"/>
          <w:szCs w:val="24"/>
        </w:rPr>
        <w:t xml:space="preserve">Предметные результаты освоения программы по обществознанию. </w:t>
      </w:r>
    </w:p>
    <w:p w:rsidR="009D75CA" w:rsidRDefault="009D75CA" w:rsidP="006E2029">
      <w:pPr>
        <w:spacing w:line="360" w:lineRule="auto"/>
        <w:rPr>
          <w:rFonts w:eastAsia="Times New Roman"/>
          <w:sz w:val="24"/>
          <w:szCs w:val="24"/>
        </w:rPr>
      </w:pPr>
      <w:r>
        <w:rPr>
          <w:rFonts w:eastAsia="Times New Roman"/>
          <w:b/>
          <w:bCs/>
          <w:sz w:val="24"/>
          <w:szCs w:val="24"/>
        </w:rPr>
        <w:t>К концу 11 класса обучающийся будет:</w:t>
      </w:r>
    </w:p>
    <w:p w:rsidR="009D75CA" w:rsidRDefault="009D75CA" w:rsidP="006E2029">
      <w:pPr>
        <w:spacing w:line="360" w:lineRule="auto"/>
        <w:rPr>
          <w:rFonts w:eastAsia="Times New Roman"/>
          <w:sz w:val="24"/>
          <w:szCs w:val="24"/>
        </w:rPr>
      </w:pPr>
    </w:p>
    <w:p w:rsidR="009D75CA" w:rsidRDefault="009D75CA" w:rsidP="006E2029">
      <w:pPr>
        <w:spacing w:line="360" w:lineRule="auto"/>
        <w:rPr>
          <w:sz w:val="20"/>
          <w:szCs w:val="20"/>
        </w:rPr>
      </w:pPr>
      <w:r>
        <w:rPr>
          <w:rFonts w:eastAsia="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владеть знаниями об обществе как системе социальных институтов, о ценностно- нормативной основе </w:t>
      </w:r>
      <w:bookmarkStart w:id="394" w:name="page239"/>
      <w:bookmarkEnd w:id="394"/>
      <w:r>
        <w:rPr>
          <w:rFonts w:eastAsia="Times New Roman"/>
          <w:sz w:val="24"/>
          <w:szCs w:val="24"/>
        </w:rPr>
        <w:t>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w:t>
      </w:r>
    </w:p>
    <w:p w:rsidR="009D75CA" w:rsidRPr="00C82FB8" w:rsidRDefault="009D75CA" w:rsidP="008F0225">
      <w:pPr>
        <w:numPr>
          <w:ilvl w:val="0"/>
          <w:numId w:val="20"/>
        </w:numPr>
        <w:tabs>
          <w:tab w:val="left" w:pos="180"/>
        </w:tabs>
        <w:spacing w:line="360" w:lineRule="auto"/>
        <w:rPr>
          <w:rFonts w:eastAsia="Times New Roman"/>
          <w:sz w:val="24"/>
          <w:szCs w:val="24"/>
        </w:rPr>
      </w:pPr>
      <w:r w:rsidRPr="00C82FB8">
        <w:rPr>
          <w:rFonts w:eastAsia="Times New Roman"/>
          <w:sz w:val="24"/>
          <w:szCs w:val="24"/>
        </w:rPr>
        <w:lastRenderedPageBreak/>
        <w:t>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владеть элементами методологии социального познания, включая возможности цифровой среды;</w:t>
      </w:r>
    </w:p>
    <w:p w:rsidR="009D75CA" w:rsidRDefault="009D75CA" w:rsidP="006E2029">
      <w:pPr>
        <w:spacing w:line="360" w:lineRule="auto"/>
        <w:rPr>
          <w:rFonts w:eastAsia="Times New Roman"/>
          <w:sz w:val="24"/>
          <w:szCs w:val="24"/>
        </w:rPr>
      </w:pPr>
      <w:r>
        <w:rPr>
          <w:rFonts w:eastAsia="Times New Roman"/>
          <w:sz w:val="24"/>
          <w:szCs w:val="24"/>
        </w:rPr>
        <w:t>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уметь соотносить различные теоретические подходы, делать выводы и обосновывать их на</w:t>
      </w:r>
    </w:p>
    <w:p w:rsidR="009D75CA" w:rsidRDefault="009D75CA" w:rsidP="006E2029">
      <w:pPr>
        <w:spacing w:line="360" w:lineRule="auto"/>
        <w:rPr>
          <w:rFonts w:eastAsia="Times New Roman"/>
          <w:sz w:val="24"/>
          <w:szCs w:val="24"/>
        </w:rPr>
      </w:pPr>
      <w:r>
        <w:rPr>
          <w:rFonts w:eastAsia="Times New Roman"/>
          <w:sz w:val="24"/>
          <w:szCs w:val="24"/>
        </w:rPr>
        <w:t xml:space="preserve">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w:t>
      </w:r>
      <w:r>
        <w:rPr>
          <w:rFonts w:eastAsia="Times New Roman"/>
          <w:sz w:val="24"/>
          <w:szCs w:val="24"/>
        </w:rPr>
        <w:lastRenderedPageBreak/>
        <w:t>позиций достоверности сведений, проводить с использованием знаний из различных источников, учебно-исследовательской, проектно- 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и</w:t>
      </w:r>
    </w:p>
    <w:p w:rsidR="009D75CA" w:rsidRDefault="009D75CA" w:rsidP="006E2029">
      <w:pPr>
        <w:spacing w:line="360" w:lineRule="auto"/>
        <w:jc w:val="both"/>
        <w:rPr>
          <w:sz w:val="20"/>
          <w:szCs w:val="20"/>
        </w:rPr>
      </w:pPr>
      <w:r>
        <w:rPr>
          <w:rFonts w:eastAsia="Times New Roman"/>
          <w:sz w:val="24"/>
          <w:szCs w:val="24"/>
        </w:rPr>
        <w:t>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w:t>
      </w:r>
      <w:bookmarkStart w:id="395" w:name="page241"/>
      <w:bookmarkEnd w:id="395"/>
      <w:r>
        <w:rPr>
          <w:rFonts w:eastAsia="Times New Roman"/>
          <w:sz w:val="24"/>
          <w:szCs w:val="24"/>
        </w:rPr>
        <w:t>политических</w:t>
      </w:r>
      <w:r>
        <w:rPr>
          <w:rFonts w:eastAsia="Times New Roman"/>
          <w:sz w:val="24"/>
          <w:szCs w:val="24"/>
        </w:rPr>
        <w:tab/>
        <w:t>институтов</w:t>
      </w:r>
      <w:r>
        <w:rPr>
          <w:rFonts w:eastAsia="Times New Roman"/>
          <w:sz w:val="24"/>
          <w:szCs w:val="24"/>
        </w:rPr>
        <w:tab/>
        <w:t>современного</w:t>
      </w:r>
      <w:r>
        <w:rPr>
          <w:rFonts w:eastAsia="Times New Roman"/>
          <w:sz w:val="24"/>
          <w:szCs w:val="24"/>
        </w:rPr>
        <w:tab/>
        <w:t>общества,</w:t>
      </w:r>
      <w:r>
        <w:rPr>
          <w:rFonts w:eastAsia="Times New Roman"/>
          <w:sz w:val="24"/>
          <w:szCs w:val="24"/>
        </w:rPr>
        <w:tab/>
        <w:t>политической</w:t>
      </w:r>
      <w:r>
        <w:rPr>
          <w:rFonts w:eastAsia="Times New Roman"/>
          <w:sz w:val="24"/>
          <w:szCs w:val="24"/>
        </w:rPr>
        <w:tab/>
        <w:t>социализацией</w:t>
      </w:r>
      <w:r>
        <w:rPr>
          <w:rFonts w:eastAsia="Times New Roman"/>
          <w:sz w:val="24"/>
          <w:szCs w:val="24"/>
        </w:rPr>
        <w:tab/>
        <w:t>и</w:t>
      </w:r>
      <w:r>
        <w:rPr>
          <w:sz w:val="20"/>
          <w:szCs w:val="20"/>
        </w:rPr>
        <w:tab/>
      </w:r>
      <w:r>
        <w:rPr>
          <w:rFonts w:eastAsia="Times New Roman"/>
          <w:sz w:val="23"/>
          <w:szCs w:val="23"/>
        </w:rPr>
        <w:t>политическим</w:t>
      </w:r>
    </w:p>
    <w:p w:rsidR="009D75CA" w:rsidRDefault="009D75CA" w:rsidP="006E2029">
      <w:pPr>
        <w:spacing w:line="360" w:lineRule="auto"/>
        <w:rPr>
          <w:sz w:val="20"/>
          <w:szCs w:val="20"/>
        </w:rPr>
      </w:pPr>
      <w:r>
        <w:rPr>
          <w:rFonts w:eastAsia="Times New Roman"/>
          <w:sz w:val="24"/>
          <w:szCs w:val="24"/>
        </w:rPr>
        <w:t xml:space="preserve">поведением </w:t>
      </w:r>
      <w:r w:rsidR="00C82FB8">
        <w:rPr>
          <w:rFonts w:eastAsia="Times New Roman"/>
          <w:sz w:val="24"/>
          <w:szCs w:val="24"/>
        </w:rPr>
        <w:t xml:space="preserve">личности, её политическим выбороми политическим участием, действиями субъектов </w:t>
      </w:r>
      <w:r>
        <w:rPr>
          <w:rFonts w:eastAsia="Times New Roman"/>
          <w:sz w:val="24"/>
          <w:szCs w:val="24"/>
        </w:rPr>
        <w:t>политики</w:t>
      </w:r>
      <w:r>
        <w:rPr>
          <w:rFonts w:eastAsia="Times New Roman"/>
          <w:sz w:val="24"/>
          <w:szCs w:val="24"/>
        </w:rPr>
        <w:tab/>
        <w:t>в</w:t>
      </w:r>
      <w:r>
        <w:rPr>
          <w:rFonts w:eastAsia="Times New Roman"/>
          <w:sz w:val="24"/>
          <w:szCs w:val="24"/>
        </w:rPr>
        <w:tab/>
        <w:t>политическом</w:t>
      </w:r>
      <w:r>
        <w:rPr>
          <w:rFonts w:eastAsia="Times New Roman"/>
          <w:sz w:val="24"/>
          <w:szCs w:val="24"/>
        </w:rPr>
        <w:tab/>
        <w:t>процессе,</w:t>
      </w:r>
      <w:r>
        <w:rPr>
          <w:rFonts w:eastAsia="Times New Roman"/>
          <w:sz w:val="24"/>
          <w:szCs w:val="24"/>
        </w:rPr>
        <w:tab/>
        <w:t>деятельностьюучастников</w:t>
      </w:r>
      <w:r>
        <w:rPr>
          <w:rFonts w:eastAsia="Times New Roman"/>
          <w:sz w:val="24"/>
          <w:szCs w:val="24"/>
        </w:rPr>
        <w:tab/>
        <w:t>правоотношений</w:t>
      </w:r>
      <w:r>
        <w:rPr>
          <w:rFonts w:eastAsia="Times New Roman"/>
          <w:sz w:val="24"/>
          <w:szCs w:val="24"/>
        </w:rPr>
        <w:tab/>
        <w:t>в</w:t>
      </w:r>
      <w:r>
        <w:rPr>
          <w:sz w:val="20"/>
          <w:szCs w:val="20"/>
        </w:rPr>
        <w:tab/>
      </w:r>
      <w:r>
        <w:rPr>
          <w:rFonts w:eastAsia="Times New Roman"/>
          <w:sz w:val="23"/>
          <w:szCs w:val="23"/>
        </w:rPr>
        <w:t>отраслевом</w:t>
      </w:r>
      <w:r>
        <w:rPr>
          <w:rFonts w:eastAsia="Times New Roman"/>
          <w:sz w:val="24"/>
          <w:szCs w:val="24"/>
        </w:rPr>
        <w:t>многообразии, осознанным выбором правомерных моделей поведения;</w:t>
      </w:r>
    </w:p>
    <w:p w:rsidR="00C82FB8" w:rsidRDefault="009D75CA" w:rsidP="006E2029">
      <w:pPr>
        <w:tabs>
          <w:tab w:val="left" w:pos="840"/>
          <w:tab w:val="left" w:pos="2940"/>
          <w:tab w:val="left" w:pos="4340"/>
          <w:tab w:val="left" w:pos="4820"/>
          <w:tab w:val="left" w:pos="5920"/>
          <w:tab w:val="left" w:pos="7460"/>
          <w:tab w:val="left" w:pos="8400"/>
          <w:tab w:val="left" w:pos="9520"/>
        </w:tabs>
        <w:spacing w:line="360" w:lineRule="auto"/>
        <w:rPr>
          <w:rFonts w:eastAsia="Times New Roman"/>
          <w:sz w:val="24"/>
          <w:szCs w:val="24"/>
        </w:rPr>
      </w:pPr>
      <w:r>
        <w:rPr>
          <w:rFonts w:eastAsia="Times New Roman"/>
          <w:sz w:val="24"/>
          <w:szCs w:val="24"/>
        </w:rPr>
        <w:t>уметь</w:t>
      </w:r>
      <w:r>
        <w:rPr>
          <w:rFonts w:eastAsia="Times New Roman"/>
          <w:sz w:val="24"/>
          <w:szCs w:val="24"/>
        </w:rPr>
        <w:tab/>
        <w:t>конкретизировать</w:t>
      </w:r>
      <w:r>
        <w:rPr>
          <w:rFonts w:eastAsia="Times New Roman"/>
          <w:sz w:val="24"/>
          <w:szCs w:val="24"/>
        </w:rPr>
        <w:tab/>
        <w:t>примерами</w:t>
      </w:r>
      <w:r>
        <w:rPr>
          <w:rFonts w:eastAsia="Times New Roman"/>
          <w:sz w:val="24"/>
          <w:szCs w:val="24"/>
        </w:rPr>
        <w:tab/>
        <w:t>из</w:t>
      </w:r>
      <w:r>
        <w:rPr>
          <w:rFonts w:eastAsia="Times New Roman"/>
          <w:sz w:val="24"/>
          <w:szCs w:val="24"/>
        </w:rPr>
        <w:tab/>
        <w:t>личного</w:t>
      </w:r>
      <w:r>
        <w:rPr>
          <w:rFonts w:eastAsia="Times New Roman"/>
          <w:sz w:val="24"/>
          <w:szCs w:val="24"/>
        </w:rPr>
        <w:tab/>
        <w:t>социального</w:t>
      </w:r>
      <w:r>
        <w:rPr>
          <w:rFonts w:eastAsia="Times New Roman"/>
          <w:sz w:val="24"/>
          <w:szCs w:val="24"/>
        </w:rPr>
        <w:tab/>
        <w:t>опыта,</w:t>
      </w:r>
      <w:r>
        <w:rPr>
          <w:rFonts w:eastAsia="Times New Roman"/>
          <w:sz w:val="24"/>
          <w:szCs w:val="24"/>
        </w:rPr>
        <w:tab/>
        <w:t>фактами</w:t>
      </w:r>
    </w:p>
    <w:p w:rsidR="00C82FB8" w:rsidRDefault="009D75CA" w:rsidP="00C82FB8">
      <w:pPr>
        <w:tabs>
          <w:tab w:val="left" w:pos="840"/>
          <w:tab w:val="left" w:pos="2940"/>
          <w:tab w:val="left" w:pos="4340"/>
          <w:tab w:val="left" w:pos="4820"/>
          <w:tab w:val="left" w:pos="5920"/>
          <w:tab w:val="left" w:pos="7460"/>
          <w:tab w:val="left" w:pos="8400"/>
          <w:tab w:val="left" w:pos="9520"/>
        </w:tabs>
        <w:spacing w:line="360" w:lineRule="auto"/>
        <w:rPr>
          <w:rFonts w:eastAsia="Times New Roman"/>
          <w:sz w:val="24"/>
          <w:szCs w:val="24"/>
        </w:rPr>
      </w:pPr>
      <w:r>
        <w:rPr>
          <w:rFonts w:eastAsia="Times New Roman"/>
          <w:sz w:val="24"/>
          <w:szCs w:val="24"/>
        </w:rPr>
        <w:tab/>
        <w:t>социальнойдействительности, модельными ситуациями теоретические положения разделов «Основы социологии»,«Основы политологии», «Основы</w:t>
      </w:r>
      <w:r>
        <w:rPr>
          <w:sz w:val="20"/>
          <w:szCs w:val="20"/>
        </w:rPr>
        <w:tab/>
      </w:r>
      <w:r>
        <w:rPr>
          <w:rFonts w:eastAsia="Times New Roman"/>
          <w:sz w:val="24"/>
          <w:szCs w:val="24"/>
        </w:rPr>
        <w:t>правоведения», включая положения об этнических отношениях иэтническом</w:t>
      </w:r>
      <w:r>
        <w:rPr>
          <w:rFonts w:eastAsia="Times New Roman"/>
          <w:sz w:val="24"/>
          <w:szCs w:val="24"/>
        </w:rPr>
        <w:tab/>
        <w:t>многообразии</w:t>
      </w:r>
      <w:r>
        <w:rPr>
          <w:rFonts w:eastAsia="Times New Roman"/>
          <w:sz w:val="24"/>
          <w:szCs w:val="24"/>
        </w:rPr>
        <w:tab/>
      </w:r>
    </w:p>
    <w:p w:rsidR="00C82FB8" w:rsidRDefault="009D75CA" w:rsidP="00C82FB8">
      <w:pPr>
        <w:tabs>
          <w:tab w:val="left" w:pos="840"/>
          <w:tab w:val="left" w:pos="2940"/>
          <w:tab w:val="left" w:pos="4340"/>
          <w:tab w:val="left" w:pos="4820"/>
          <w:tab w:val="left" w:pos="5920"/>
          <w:tab w:val="left" w:pos="7460"/>
          <w:tab w:val="left" w:pos="8400"/>
          <w:tab w:val="left" w:pos="9520"/>
        </w:tabs>
        <w:spacing w:line="360" w:lineRule="auto"/>
        <w:rPr>
          <w:rFonts w:eastAsia="Times New Roman"/>
          <w:sz w:val="24"/>
          <w:szCs w:val="24"/>
        </w:rPr>
      </w:pPr>
      <w:r>
        <w:rPr>
          <w:rFonts w:eastAsia="Times New Roman"/>
          <w:sz w:val="24"/>
          <w:szCs w:val="24"/>
        </w:rPr>
        <w:t>современного</w:t>
      </w:r>
      <w:r>
        <w:rPr>
          <w:rFonts w:eastAsia="Times New Roman"/>
          <w:sz w:val="24"/>
          <w:szCs w:val="24"/>
        </w:rPr>
        <w:tab/>
        <w:t>мира,</w:t>
      </w:r>
      <w:r>
        <w:rPr>
          <w:rFonts w:eastAsia="Times New Roman"/>
          <w:sz w:val="24"/>
          <w:szCs w:val="24"/>
        </w:rPr>
        <w:tab/>
        <w:t>молодёжи</w:t>
      </w:r>
      <w:r>
        <w:rPr>
          <w:rFonts w:eastAsia="Times New Roman"/>
          <w:sz w:val="24"/>
          <w:szCs w:val="24"/>
        </w:rPr>
        <w:tab/>
        <w:t>как</w:t>
      </w:r>
      <w:r>
        <w:rPr>
          <w:rFonts w:eastAsia="Times New Roman"/>
          <w:sz w:val="24"/>
          <w:szCs w:val="24"/>
        </w:rPr>
        <w:tab/>
        <w:t>социальной</w:t>
      </w:r>
      <w:r>
        <w:rPr>
          <w:rFonts w:eastAsia="Times New Roman"/>
          <w:sz w:val="24"/>
          <w:szCs w:val="24"/>
        </w:rPr>
        <w:tab/>
      </w:r>
    </w:p>
    <w:p w:rsidR="00C82FB8" w:rsidRDefault="009D75CA" w:rsidP="00C82FB8">
      <w:pPr>
        <w:tabs>
          <w:tab w:val="left" w:pos="840"/>
          <w:tab w:val="left" w:pos="2940"/>
          <w:tab w:val="left" w:pos="4340"/>
          <w:tab w:val="left" w:pos="4820"/>
          <w:tab w:val="left" w:pos="5920"/>
          <w:tab w:val="left" w:pos="7460"/>
          <w:tab w:val="left" w:pos="8400"/>
          <w:tab w:val="left" w:pos="9520"/>
        </w:tabs>
        <w:spacing w:line="360" w:lineRule="auto"/>
        <w:jc w:val="both"/>
        <w:rPr>
          <w:rFonts w:eastAsia="Times New Roman"/>
          <w:sz w:val="24"/>
          <w:szCs w:val="24"/>
        </w:rPr>
      </w:pPr>
      <w:r>
        <w:rPr>
          <w:rFonts w:eastAsia="Times New Roman"/>
          <w:sz w:val="24"/>
          <w:szCs w:val="24"/>
        </w:rPr>
        <w:t>группе,</w:t>
      </w:r>
      <w:r>
        <w:rPr>
          <w:sz w:val="20"/>
          <w:szCs w:val="20"/>
        </w:rPr>
        <w:tab/>
      </w:r>
      <w:r>
        <w:rPr>
          <w:rFonts w:eastAsia="Times New Roman"/>
          <w:sz w:val="23"/>
          <w:szCs w:val="23"/>
        </w:rPr>
        <w:t>изменении</w:t>
      </w:r>
      <w:r>
        <w:rPr>
          <w:rFonts w:eastAsia="Times New Roman"/>
          <w:sz w:val="24"/>
          <w:szCs w:val="24"/>
        </w:rPr>
        <w:t xml:space="preserve">социальных ролей в семье, системе образования Российской Федерации и тенденциях его развития,средствах  массовой  информации,  мировых  и  национальных  религиях,  политике  как  общественномявлении, структуре, ресурсах, функциях и легитимности политической </w:t>
      </w:r>
      <w:r w:rsidR="00C82FB8">
        <w:rPr>
          <w:rFonts w:eastAsia="Times New Roman"/>
          <w:sz w:val="24"/>
          <w:szCs w:val="24"/>
        </w:rPr>
        <w:t>власти, политических</w:t>
      </w:r>
      <w:r>
        <w:rPr>
          <w:rFonts w:eastAsia="Times New Roman"/>
          <w:sz w:val="24"/>
          <w:szCs w:val="24"/>
        </w:rPr>
        <w:t xml:space="preserve"> нормах иценностях,</w:t>
      </w:r>
      <w:r>
        <w:rPr>
          <w:rFonts w:eastAsia="Times New Roman"/>
          <w:sz w:val="24"/>
          <w:szCs w:val="24"/>
        </w:rPr>
        <w:tab/>
      </w:r>
    </w:p>
    <w:p w:rsidR="00C82FB8" w:rsidRDefault="009D75CA" w:rsidP="00C82FB8">
      <w:pPr>
        <w:tabs>
          <w:tab w:val="left" w:pos="840"/>
          <w:tab w:val="left" w:pos="2940"/>
          <w:tab w:val="left" w:pos="4340"/>
          <w:tab w:val="left" w:pos="4820"/>
          <w:tab w:val="left" w:pos="5920"/>
          <w:tab w:val="left" w:pos="7460"/>
          <w:tab w:val="left" w:pos="8400"/>
          <w:tab w:val="left" w:pos="9520"/>
        </w:tabs>
        <w:spacing w:line="360" w:lineRule="auto"/>
        <w:jc w:val="both"/>
        <w:rPr>
          <w:rFonts w:eastAsia="Times New Roman"/>
          <w:sz w:val="24"/>
          <w:szCs w:val="24"/>
        </w:rPr>
      </w:pPr>
      <w:r>
        <w:rPr>
          <w:rFonts w:eastAsia="Times New Roman"/>
          <w:sz w:val="24"/>
          <w:szCs w:val="24"/>
        </w:rPr>
        <w:t>политических</w:t>
      </w:r>
      <w:r>
        <w:rPr>
          <w:rFonts w:eastAsia="Times New Roman"/>
          <w:sz w:val="24"/>
          <w:szCs w:val="24"/>
        </w:rPr>
        <w:tab/>
        <w:t>конфликтах</w:t>
      </w:r>
      <w:r>
        <w:rPr>
          <w:rFonts w:eastAsia="Times New Roman"/>
          <w:sz w:val="24"/>
          <w:szCs w:val="24"/>
        </w:rPr>
        <w:tab/>
        <w:t>и</w:t>
      </w:r>
      <w:r>
        <w:rPr>
          <w:rFonts w:eastAsia="Times New Roman"/>
          <w:sz w:val="24"/>
          <w:szCs w:val="24"/>
        </w:rPr>
        <w:tab/>
        <w:t>путях</w:t>
      </w:r>
      <w:r>
        <w:rPr>
          <w:rFonts w:eastAsia="Times New Roman"/>
          <w:sz w:val="24"/>
          <w:szCs w:val="24"/>
        </w:rPr>
        <w:tab/>
        <w:t>их</w:t>
      </w:r>
      <w:r>
        <w:rPr>
          <w:rFonts w:eastAsia="Times New Roman"/>
          <w:sz w:val="24"/>
          <w:szCs w:val="24"/>
        </w:rPr>
        <w:tab/>
        <w:t>урегулирования,</w:t>
      </w:r>
      <w:r>
        <w:rPr>
          <w:rFonts w:eastAsia="Times New Roman"/>
          <w:sz w:val="24"/>
          <w:szCs w:val="24"/>
        </w:rPr>
        <w:tab/>
      </w:r>
    </w:p>
    <w:p w:rsidR="009D75CA" w:rsidRDefault="009D75CA" w:rsidP="00C82FB8">
      <w:pPr>
        <w:tabs>
          <w:tab w:val="left" w:pos="840"/>
          <w:tab w:val="left" w:pos="2940"/>
          <w:tab w:val="left" w:pos="4340"/>
          <w:tab w:val="left" w:pos="4820"/>
          <w:tab w:val="left" w:pos="5920"/>
          <w:tab w:val="left" w:pos="7460"/>
          <w:tab w:val="left" w:pos="8400"/>
          <w:tab w:val="left" w:pos="9520"/>
        </w:tabs>
        <w:spacing w:line="360" w:lineRule="auto"/>
        <w:jc w:val="both"/>
        <w:rPr>
          <w:sz w:val="20"/>
          <w:szCs w:val="20"/>
        </w:rPr>
      </w:pPr>
      <w:r>
        <w:rPr>
          <w:rFonts w:eastAsia="Times New Roman"/>
          <w:sz w:val="24"/>
          <w:szCs w:val="24"/>
        </w:rPr>
        <w:t>выборах</w:t>
      </w:r>
      <w:r>
        <w:rPr>
          <w:rFonts w:eastAsia="Times New Roman"/>
          <w:sz w:val="24"/>
          <w:szCs w:val="24"/>
        </w:rPr>
        <w:tab/>
        <w:t>в</w:t>
      </w:r>
      <w:r>
        <w:rPr>
          <w:rFonts w:eastAsia="Times New Roman"/>
          <w:sz w:val="24"/>
          <w:szCs w:val="24"/>
        </w:rPr>
        <w:tab/>
        <w:t>демократическом</w:t>
      </w:r>
    </w:p>
    <w:p w:rsidR="009D75CA" w:rsidRDefault="009D75CA" w:rsidP="00C82FB8">
      <w:pPr>
        <w:tabs>
          <w:tab w:val="left" w:pos="1200"/>
          <w:tab w:val="left" w:pos="1520"/>
          <w:tab w:val="left" w:pos="3160"/>
          <w:tab w:val="left" w:pos="4560"/>
          <w:tab w:val="left" w:pos="4880"/>
          <w:tab w:val="left" w:pos="6540"/>
          <w:tab w:val="left" w:pos="7740"/>
          <w:tab w:val="left" w:pos="8800"/>
          <w:tab w:val="left" w:pos="9760"/>
        </w:tabs>
        <w:spacing w:line="360" w:lineRule="auto"/>
        <w:jc w:val="both"/>
        <w:rPr>
          <w:sz w:val="20"/>
          <w:szCs w:val="20"/>
        </w:rPr>
      </w:pPr>
      <w:r>
        <w:rPr>
          <w:rFonts w:eastAsia="Times New Roman"/>
          <w:sz w:val="24"/>
          <w:szCs w:val="24"/>
        </w:rPr>
        <w:t>обществе,</w:t>
      </w:r>
      <w:r>
        <w:rPr>
          <w:rFonts w:eastAsia="Times New Roman"/>
          <w:sz w:val="24"/>
          <w:szCs w:val="24"/>
        </w:rPr>
        <w:tab/>
        <w:t>о</w:t>
      </w:r>
      <w:r>
        <w:rPr>
          <w:rFonts w:eastAsia="Times New Roman"/>
          <w:sz w:val="24"/>
          <w:szCs w:val="24"/>
        </w:rPr>
        <w:tab/>
        <w:t>политической</w:t>
      </w:r>
      <w:r>
        <w:rPr>
          <w:rFonts w:eastAsia="Times New Roman"/>
          <w:sz w:val="24"/>
          <w:szCs w:val="24"/>
        </w:rPr>
        <w:tab/>
        <w:t>психологии</w:t>
      </w:r>
      <w:r>
        <w:rPr>
          <w:rFonts w:eastAsia="Times New Roman"/>
          <w:sz w:val="24"/>
          <w:szCs w:val="24"/>
        </w:rPr>
        <w:tab/>
        <w:t>и</w:t>
      </w:r>
      <w:r>
        <w:rPr>
          <w:rFonts w:eastAsia="Times New Roman"/>
          <w:sz w:val="24"/>
          <w:szCs w:val="24"/>
        </w:rPr>
        <w:tab/>
        <w:t>политическом</w:t>
      </w:r>
      <w:r>
        <w:rPr>
          <w:rFonts w:eastAsia="Times New Roman"/>
          <w:sz w:val="24"/>
          <w:szCs w:val="24"/>
        </w:rPr>
        <w:tab/>
        <w:t>сознании,</w:t>
      </w:r>
      <w:r>
        <w:rPr>
          <w:rFonts w:eastAsia="Times New Roman"/>
          <w:sz w:val="24"/>
          <w:szCs w:val="24"/>
        </w:rPr>
        <w:tab/>
        <w:t>влиянии</w:t>
      </w:r>
      <w:r>
        <w:rPr>
          <w:rFonts w:eastAsia="Times New Roman"/>
          <w:sz w:val="24"/>
          <w:szCs w:val="24"/>
        </w:rPr>
        <w:tab/>
        <w:t>средств</w:t>
      </w:r>
      <w:r>
        <w:rPr>
          <w:rFonts w:eastAsia="Times New Roman"/>
          <w:sz w:val="24"/>
          <w:szCs w:val="24"/>
        </w:rPr>
        <w:tab/>
        <w:t>массовой</w:t>
      </w:r>
    </w:p>
    <w:p w:rsidR="009D75CA" w:rsidRDefault="009D75CA" w:rsidP="00C82FB8">
      <w:pPr>
        <w:spacing w:line="360" w:lineRule="auto"/>
        <w:jc w:val="both"/>
        <w:rPr>
          <w:sz w:val="20"/>
          <w:szCs w:val="20"/>
        </w:rPr>
      </w:pPr>
      <w:r>
        <w:rPr>
          <w:rFonts w:eastAsia="Times New Roman"/>
          <w:sz w:val="24"/>
          <w:szCs w:val="24"/>
        </w:rPr>
        <w:t>коммуникации на политическое сознание, о защите прав человека, сделках, обязательствах, основаниях</w:t>
      </w:r>
    </w:p>
    <w:p w:rsidR="009D75CA" w:rsidRDefault="009D75CA" w:rsidP="00C82FB8">
      <w:pPr>
        <w:tabs>
          <w:tab w:val="left" w:pos="1640"/>
          <w:tab w:val="left" w:pos="2560"/>
          <w:tab w:val="left" w:pos="3000"/>
          <w:tab w:val="left" w:pos="4360"/>
          <w:tab w:val="left" w:pos="6440"/>
          <w:tab w:val="left" w:pos="8080"/>
          <w:tab w:val="left" w:pos="9680"/>
        </w:tabs>
        <w:spacing w:line="360" w:lineRule="auto"/>
        <w:jc w:val="both"/>
        <w:rPr>
          <w:sz w:val="20"/>
          <w:szCs w:val="20"/>
        </w:rPr>
      </w:pPr>
      <w:r>
        <w:rPr>
          <w:rFonts w:eastAsia="Times New Roman"/>
          <w:sz w:val="24"/>
          <w:szCs w:val="24"/>
        </w:rPr>
        <w:lastRenderedPageBreak/>
        <w:t>наследования,</w:t>
      </w:r>
      <w:r>
        <w:rPr>
          <w:rFonts w:eastAsia="Times New Roman"/>
          <w:sz w:val="24"/>
          <w:szCs w:val="24"/>
        </w:rPr>
        <w:tab/>
        <w:t>правах</w:t>
      </w:r>
      <w:r>
        <w:rPr>
          <w:rFonts w:eastAsia="Times New Roman"/>
          <w:sz w:val="24"/>
          <w:szCs w:val="24"/>
        </w:rPr>
        <w:tab/>
        <w:t>на</w:t>
      </w:r>
      <w:r>
        <w:rPr>
          <w:rFonts w:eastAsia="Times New Roman"/>
          <w:sz w:val="24"/>
          <w:szCs w:val="24"/>
        </w:rPr>
        <w:tab/>
        <w:t>результаты</w:t>
      </w:r>
      <w:r>
        <w:rPr>
          <w:rFonts w:eastAsia="Times New Roman"/>
          <w:sz w:val="24"/>
          <w:szCs w:val="24"/>
        </w:rPr>
        <w:tab/>
        <w:t>интеллектуальной</w:t>
      </w:r>
      <w:r>
        <w:rPr>
          <w:rFonts w:eastAsia="Times New Roman"/>
          <w:sz w:val="24"/>
          <w:szCs w:val="24"/>
        </w:rPr>
        <w:tab/>
        <w:t>деятельности,</w:t>
      </w:r>
      <w:r>
        <w:rPr>
          <w:rFonts w:eastAsia="Times New Roman"/>
          <w:sz w:val="24"/>
          <w:szCs w:val="24"/>
        </w:rPr>
        <w:tab/>
        <w:t>особенностях</w:t>
      </w:r>
      <w:r>
        <w:rPr>
          <w:sz w:val="20"/>
          <w:szCs w:val="20"/>
        </w:rPr>
        <w:tab/>
      </w:r>
      <w:r>
        <w:rPr>
          <w:rFonts w:eastAsia="Times New Roman"/>
          <w:sz w:val="23"/>
          <w:szCs w:val="23"/>
        </w:rPr>
        <w:t>правового</w:t>
      </w:r>
    </w:p>
    <w:p w:rsidR="009D75CA" w:rsidRDefault="009D75CA" w:rsidP="00C82FB8">
      <w:pPr>
        <w:tabs>
          <w:tab w:val="left" w:pos="1680"/>
          <w:tab w:val="left" w:pos="2420"/>
          <w:tab w:val="left" w:pos="4780"/>
          <w:tab w:val="left" w:pos="5060"/>
          <w:tab w:val="left" w:pos="6440"/>
          <w:tab w:val="left" w:pos="7800"/>
          <w:tab w:val="left" w:pos="8100"/>
          <w:tab w:val="left" w:pos="9260"/>
        </w:tabs>
        <w:spacing w:line="360" w:lineRule="auto"/>
        <w:jc w:val="both"/>
        <w:rPr>
          <w:sz w:val="20"/>
          <w:szCs w:val="20"/>
        </w:rPr>
      </w:pPr>
      <w:r>
        <w:rPr>
          <w:rFonts w:eastAsia="Times New Roman"/>
          <w:sz w:val="24"/>
          <w:szCs w:val="24"/>
        </w:rPr>
        <w:t>регулирования</w:t>
      </w:r>
      <w:r>
        <w:rPr>
          <w:rFonts w:eastAsia="Times New Roman"/>
          <w:sz w:val="24"/>
          <w:szCs w:val="24"/>
        </w:rPr>
        <w:tab/>
        <w:t>труда</w:t>
      </w:r>
      <w:r>
        <w:rPr>
          <w:rFonts w:eastAsia="Times New Roman"/>
          <w:sz w:val="24"/>
          <w:szCs w:val="24"/>
        </w:rPr>
        <w:tab/>
        <w:t>несовершеннолетних</w:t>
      </w:r>
      <w:r>
        <w:rPr>
          <w:rFonts w:eastAsia="Times New Roman"/>
          <w:sz w:val="24"/>
          <w:szCs w:val="24"/>
        </w:rPr>
        <w:tab/>
        <w:t>в</w:t>
      </w:r>
      <w:r>
        <w:rPr>
          <w:rFonts w:eastAsia="Times New Roman"/>
          <w:sz w:val="24"/>
          <w:szCs w:val="24"/>
        </w:rPr>
        <w:tab/>
        <w:t>Российской</w:t>
      </w:r>
      <w:r>
        <w:rPr>
          <w:rFonts w:eastAsia="Times New Roman"/>
          <w:sz w:val="24"/>
          <w:szCs w:val="24"/>
        </w:rPr>
        <w:tab/>
        <w:t>Федерации,</w:t>
      </w:r>
      <w:r>
        <w:rPr>
          <w:rFonts w:eastAsia="Times New Roman"/>
          <w:sz w:val="24"/>
          <w:szCs w:val="24"/>
        </w:rPr>
        <w:tab/>
        <w:t>о</w:t>
      </w:r>
      <w:r>
        <w:rPr>
          <w:rFonts w:eastAsia="Times New Roman"/>
          <w:sz w:val="24"/>
          <w:szCs w:val="24"/>
        </w:rPr>
        <w:tab/>
        <w:t>причинах</w:t>
      </w:r>
      <w:r>
        <w:rPr>
          <w:sz w:val="20"/>
          <w:szCs w:val="20"/>
        </w:rPr>
        <w:tab/>
      </w:r>
      <w:r>
        <w:rPr>
          <w:rFonts w:eastAsia="Times New Roman"/>
          <w:sz w:val="23"/>
          <w:szCs w:val="23"/>
        </w:rPr>
        <w:t>преступности,</w:t>
      </w:r>
    </w:p>
    <w:p w:rsidR="009D75CA" w:rsidRDefault="009D75CA" w:rsidP="00C82FB8">
      <w:pPr>
        <w:spacing w:line="360" w:lineRule="auto"/>
        <w:jc w:val="both"/>
        <w:rPr>
          <w:sz w:val="20"/>
          <w:szCs w:val="20"/>
        </w:rPr>
      </w:pPr>
    </w:p>
    <w:p w:rsidR="009D75CA" w:rsidRDefault="009D75CA" w:rsidP="006E2029">
      <w:pPr>
        <w:tabs>
          <w:tab w:val="left" w:pos="1520"/>
          <w:tab w:val="left" w:pos="2500"/>
          <w:tab w:val="left" w:pos="2800"/>
          <w:tab w:val="left" w:pos="3800"/>
          <w:tab w:val="left" w:pos="5600"/>
          <w:tab w:val="left" w:pos="6560"/>
          <w:tab w:val="left" w:pos="8120"/>
          <w:tab w:val="left" w:pos="8420"/>
          <w:tab w:val="left" w:pos="9740"/>
        </w:tabs>
        <w:spacing w:line="360" w:lineRule="auto"/>
        <w:rPr>
          <w:sz w:val="20"/>
          <w:szCs w:val="20"/>
        </w:rPr>
      </w:pPr>
      <w:r>
        <w:rPr>
          <w:rFonts w:eastAsia="Times New Roman"/>
          <w:sz w:val="24"/>
          <w:szCs w:val="24"/>
        </w:rPr>
        <w:t>необходимой</w:t>
      </w:r>
      <w:r>
        <w:rPr>
          <w:rFonts w:eastAsia="Times New Roman"/>
          <w:sz w:val="24"/>
          <w:szCs w:val="24"/>
        </w:rPr>
        <w:tab/>
        <w:t>обороне</w:t>
      </w:r>
      <w:r>
        <w:rPr>
          <w:rFonts w:eastAsia="Times New Roman"/>
          <w:sz w:val="24"/>
          <w:szCs w:val="24"/>
        </w:rPr>
        <w:tab/>
        <w:t>и</w:t>
      </w:r>
      <w:r>
        <w:rPr>
          <w:rFonts w:eastAsia="Times New Roman"/>
          <w:sz w:val="24"/>
          <w:szCs w:val="24"/>
        </w:rPr>
        <w:tab/>
        <w:t>крайней</w:t>
      </w:r>
      <w:r>
        <w:rPr>
          <w:rFonts w:eastAsia="Times New Roman"/>
          <w:sz w:val="24"/>
          <w:szCs w:val="24"/>
        </w:rPr>
        <w:tab/>
        <w:t>необходимости,</w:t>
      </w:r>
      <w:r>
        <w:rPr>
          <w:rFonts w:eastAsia="Times New Roman"/>
          <w:sz w:val="24"/>
          <w:szCs w:val="24"/>
        </w:rPr>
        <w:tab/>
        <w:t>стадиях</w:t>
      </w:r>
      <w:r>
        <w:rPr>
          <w:rFonts w:eastAsia="Times New Roman"/>
          <w:sz w:val="24"/>
          <w:szCs w:val="24"/>
        </w:rPr>
        <w:tab/>
        <w:t>гражданского</w:t>
      </w:r>
      <w:r>
        <w:rPr>
          <w:rFonts w:eastAsia="Times New Roman"/>
          <w:sz w:val="24"/>
          <w:szCs w:val="24"/>
        </w:rPr>
        <w:tab/>
        <w:t>и</w:t>
      </w:r>
      <w:r>
        <w:rPr>
          <w:rFonts w:eastAsia="Times New Roman"/>
          <w:sz w:val="24"/>
          <w:szCs w:val="24"/>
        </w:rPr>
        <w:tab/>
        <w:t>уголовного</w:t>
      </w:r>
      <w:r>
        <w:rPr>
          <w:sz w:val="20"/>
          <w:szCs w:val="20"/>
        </w:rPr>
        <w:tab/>
      </w:r>
      <w:r>
        <w:rPr>
          <w:rFonts w:eastAsia="Times New Roman"/>
          <w:sz w:val="23"/>
          <w:szCs w:val="23"/>
        </w:rPr>
        <w:t>процесса,</w:t>
      </w:r>
    </w:p>
    <w:p w:rsidR="009D75CA" w:rsidRDefault="009D75CA" w:rsidP="006E2029">
      <w:pPr>
        <w:spacing w:line="360" w:lineRule="auto"/>
        <w:rPr>
          <w:sz w:val="20"/>
          <w:szCs w:val="20"/>
        </w:rPr>
      </w:pPr>
      <w:r>
        <w:rPr>
          <w:rFonts w:eastAsia="Times New Roman"/>
          <w:sz w:val="24"/>
          <w:szCs w:val="24"/>
        </w:rPr>
        <w:t>развитии правовой культуры;</w:t>
      </w:r>
    </w:p>
    <w:p w:rsidR="009D75CA" w:rsidRDefault="009D75CA" w:rsidP="00C82FB8">
      <w:pPr>
        <w:spacing w:line="360" w:lineRule="auto"/>
        <w:rPr>
          <w:sz w:val="20"/>
          <w:szCs w:val="20"/>
        </w:rPr>
      </w:pPr>
      <w:r>
        <w:rPr>
          <w:rFonts w:eastAsia="Times New Roman"/>
          <w:sz w:val="24"/>
          <w:szCs w:val="24"/>
        </w:rPr>
        <w:t>проявлять готовность продуктивно взаимодействовать с социальными институтами на основе правовыхнорм для обеспечения защиты прав человека и гражданина в Российской Федерации и установленныхправил, уметь самостоятельно заполнять формы, составлять документы, необходимые в социальнойпрактике,</w:t>
      </w:r>
      <w:r>
        <w:rPr>
          <w:rFonts w:eastAsia="Times New Roman"/>
          <w:sz w:val="24"/>
          <w:szCs w:val="24"/>
        </w:rPr>
        <w:tab/>
        <w:t>рассматриваемой</w:t>
      </w:r>
      <w:r>
        <w:rPr>
          <w:rFonts w:eastAsia="Times New Roman"/>
          <w:sz w:val="24"/>
          <w:szCs w:val="24"/>
        </w:rPr>
        <w:tab/>
        <w:t>на</w:t>
      </w:r>
      <w:r>
        <w:rPr>
          <w:rFonts w:eastAsia="Times New Roman"/>
          <w:sz w:val="24"/>
          <w:szCs w:val="24"/>
        </w:rPr>
        <w:tab/>
        <w:t>примерах</w:t>
      </w:r>
      <w:r>
        <w:rPr>
          <w:rFonts w:eastAsia="Times New Roman"/>
          <w:sz w:val="24"/>
          <w:szCs w:val="24"/>
        </w:rPr>
        <w:tab/>
        <w:t>материала</w:t>
      </w:r>
      <w:r>
        <w:rPr>
          <w:rFonts w:eastAsia="Times New Roman"/>
          <w:sz w:val="24"/>
          <w:szCs w:val="24"/>
        </w:rPr>
        <w:tab/>
        <w:t>разделов</w:t>
      </w:r>
      <w:r>
        <w:rPr>
          <w:sz w:val="20"/>
          <w:szCs w:val="20"/>
        </w:rPr>
        <w:tab/>
      </w:r>
      <w:r>
        <w:rPr>
          <w:rFonts w:eastAsia="Times New Roman"/>
          <w:sz w:val="24"/>
          <w:szCs w:val="24"/>
        </w:rPr>
        <w:t>«Основы</w:t>
      </w:r>
      <w:r>
        <w:rPr>
          <w:sz w:val="20"/>
          <w:szCs w:val="20"/>
        </w:rPr>
        <w:tab/>
      </w:r>
      <w:r>
        <w:rPr>
          <w:rFonts w:eastAsia="Times New Roman"/>
          <w:sz w:val="24"/>
          <w:szCs w:val="24"/>
        </w:rPr>
        <w:t>социологии»,</w:t>
      </w:r>
      <w:r>
        <w:rPr>
          <w:sz w:val="20"/>
          <w:szCs w:val="20"/>
        </w:rPr>
        <w:tab/>
      </w:r>
      <w:r>
        <w:rPr>
          <w:rFonts w:eastAsia="Times New Roman"/>
          <w:sz w:val="23"/>
          <w:szCs w:val="23"/>
        </w:rPr>
        <w:t>«Основы</w:t>
      </w:r>
    </w:p>
    <w:p w:rsidR="00C82FB8" w:rsidRDefault="009D75CA" w:rsidP="00C82FB8">
      <w:pPr>
        <w:spacing w:line="360" w:lineRule="auto"/>
        <w:rPr>
          <w:rFonts w:eastAsia="Times New Roman"/>
          <w:sz w:val="24"/>
          <w:szCs w:val="24"/>
        </w:rPr>
      </w:pPr>
      <w:r>
        <w:rPr>
          <w:rFonts w:eastAsia="Times New Roman"/>
          <w:sz w:val="24"/>
          <w:szCs w:val="24"/>
        </w:rPr>
        <w:t>политологии», «Основы правоведения»;</w:t>
      </w:r>
    </w:p>
    <w:p w:rsidR="009D75CA" w:rsidRDefault="009D75CA" w:rsidP="00C82FB8">
      <w:pPr>
        <w:spacing w:line="360" w:lineRule="auto"/>
        <w:rPr>
          <w:sz w:val="20"/>
          <w:szCs w:val="20"/>
        </w:rPr>
      </w:pPr>
      <w:r>
        <w:rPr>
          <w:rFonts w:eastAsia="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DA0894" w:rsidRDefault="00DA0894" w:rsidP="006E2029">
      <w:pPr>
        <w:spacing w:line="360" w:lineRule="auto"/>
        <w:rPr>
          <w:sz w:val="20"/>
          <w:szCs w:val="20"/>
        </w:rPr>
      </w:pPr>
    </w:p>
    <w:p w:rsidR="003A6E37" w:rsidRDefault="003A6E37" w:rsidP="006E2029">
      <w:pPr>
        <w:pStyle w:val="3"/>
        <w:spacing w:before="0" w:after="0" w:line="360" w:lineRule="auto"/>
        <w:rPr>
          <w:rFonts w:ascii="Times New Roman" w:eastAsia="Times New Roman" w:hAnsi="Times New Roman" w:cs="Times New Roman"/>
          <w:bCs w:val="0"/>
          <w:color w:val="auto"/>
          <w:sz w:val="24"/>
          <w:szCs w:val="24"/>
          <w:lang w:val="ru-RU"/>
        </w:rPr>
      </w:pPr>
      <w:bookmarkStart w:id="396" w:name="_Toc187924706"/>
      <w:r w:rsidRPr="004E7372">
        <w:rPr>
          <w:rFonts w:ascii="Times New Roman" w:eastAsia="Times New Roman" w:hAnsi="Times New Roman" w:cs="Times New Roman"/>
          <w:bCs w:val="0"/>
          <w:color w:val="auto"/>
          <w:sz w:val="24"/>
          <w:szCs w:val="24"/>
          <w:lang w:val="ru-RU"/>
        </w:rPr>
        <w:t>2.1.1</w:t>
      </w:r>
      <w:r w:rsidR="00DB7A47">
        <w:rPr>
          <w:rFonts w:ascii="Times New Roman" w:eastAsia="Times New Roman" w:hAnsi="Times New Roman" w:cs="Times New Roman"/>
          <w:bCs w:val="0"/>
          <w:color w:val="auto"/>
          <w:sz w:val="24"/>
          <w:szCs w:val="24"/>
          <w:lang w:val="ru-RU"/>
        </w:rPr>
        <w:t>4</w:t>
      </w:r>
      <w:r w:rsidRPr="004E7372">
        <w:rPr>
          <w:rFonts w:ascii="Times New Roman" w:eastAsia="Times New Roman" w:hAnsi="Times New Roman" w:cs="Times New Roman"/>
          <w:bCs w:val="0"/>
          <w:color w:val="auto"/>
          <w:sz w:val="24"/>
          <w:szCs w:val="24"/>
          <w:lang w:val="ru-RU"/>
        </w:rPr>
        <w:t xml:space="preserve">. </w:t>
      </w:r>
      <w:r w:rsidR="00010F2A" w:rsidRPr="004E7372">
        <w:rPr>
          <w:rFonts w:ascii="Times New Roman" w:eastAsia="Times New Roman" w:hAnsi="Times New Roman" w:cs="Times New Roman"/>
          <w:bCs w:val="0"/>
          <w:color w:val="auto"/>
          <w:sz w:val="24"/>
          <w:szCs w:val="24"/>
          <w:lang w:val="ru-RU"/>
        </w:rPr>
        <w:t>География</w:t>
      </w:r>
      <w:bookmarkEnd w:id="396"/>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ПОЯСНИТЕЛЬНАЯ ЗАПИСКА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8F0225">
        <w:rPr>
          <w:rFonts w:eastAsiaTheme="minorHAnsi" w:cstheme="minorBidi"/>
          <w:color w:val="333333"/>
          <w:sz w:val="24"/>
          <w:szCs w:val="24"/>
          <w:lang w:eastAsia="en-US"/>
        </w:rPr>
        <w:t xml:space="preserve">едеральной рабочей </w:t>
      </w:r>
      <w:r w:rsidRPr="008F0225">
        <w:rPr>
          <w:rFonts w:eastAsiaTheme="minorHAnsi" w:cstheme="minorBidi"/>
          <w:color w:val="000000"/>
          <w:sz w:val="24"/>
          <w:szCs w:val="24"/>
          <w:lang w:eastAsia="en-US"/>
        </w:rPr>
        <w:t xml:space="preserve">программе воспитания.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w:t>
      </w:r>
      <w:r w:rsidRPr="008F0225">
        <w:rPr>
          <w:rFonts w:eastAsiaTheme="minorHAnsi" w:cstheme="minorBidi"/>
          <w:color w:val="000000"/>
          <w:sz w:val="24"/>
          <w:szCs w:val="24"/>
          <w:lang w:eastAsia="en-US"/>
        </w:rPr>
        <w:lastRenderedPageBreak/>
        <w:t>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ОБЩАЯ ХАРАКТЕРИСТИКА ПРЕДМЕТА «ГЕОГРАФИЯ»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ЦЕЛИ ИЗУЧЕНИЯ ПРЕДМЕТА «ГЕОГРАФИЯ»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Цели изучения географии на базовом уровне в средней школе направлены на: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8F0225">
        <w:rPr>
          <w:rFonts w:eastAsiaTheme="minorHAnsi" w:cstheme="minorBidi"/>
          <w:color w:val="000000"/>
          <w:sz w:val="24"/>
          <w:szCs w:val="24"/>
          <w:lang w:val="en-US" w:eastAsia="en-US"/>
        </w:rPr>
        <w:t>c</w:t>
      </w:r>
      <w:r w:rsidRPr="008F0225">
        <w:rPr>
          <w:rFonts w:eastAsiaTheme="minorHAnsi" w:cstheme="minorBidi"/>
          <w:color w:val="000000"/>
          <w:sz w:val="24"/>
          <w:szCs w:val="24"/>
          <w:lang w:eastAsia="en-US"/>
        </w:rPr>
        <w:t xml:space="preserve"> ролью России как составной части мирового сообщества;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5) приобретение опыта разнообразной деятельности, направленной на достижение целей устойчивого развития.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МЕСТО УЧЕБНОГО ПРЕДМЕТА «ГЕОГРАФИЯ» В УЧЕБНОМ ПЛАНЕ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Учебным планом на изучение географии на базовом уровне в 10-11 классах отводится 68 часов: по одному часу в неделю в 10 и 11 классах.</w:t>
      </w:r>
    </w:p>
    <w:p w:rsidR="008F0225" w:rsidRPr="008F0225" w:rsidRDefault="008F0225" w:rsidP="008F0225">
      <w:pPr>
        <w:spacing w:after="200" w:line="360" w:lineRule="auto"/>
        <w:rPr>
          <w:rFonts w:asciiTheme="minorHAnsi" w:eastAsiaTheme="minorHAnsi" w:hAnsiTheme="minorHAnsi" w:cstheme="minorBidi"/>
          <w:sz w:val="24"/>
          <w:szCs w:val="24"/>
          <w:lang w:eastAsia="en-US"/>
        </w:rPr>
        <w:sectPr w:rsidR="008F0225" w:rsidRPr="008F0225" w:rsidSect="008F0225">
          <w:pgSz w:w="11906" w:h="16383"/>
          <w:pgMar w:top="1134" w:right="850" w:bottom="1134" w:left="1276" w:header="720" w:footer="720" w:gutter="0"/>
          <w:cols w:space="720"/>
        </w:sectPr>
      </w:pP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lastRenderedPageBreak/>
        <w:t>СОДЕРЖАНИЕ УЧЕБНОГО ПРЕДМЕТА «ГЕОГРАФИЯ»</w:t>
      </w:r>
    </w:p>
    <w:p w:rsidR="008F0225" w:rsidRPr="008F0225" w:rsidRDefault="008F0225" w:rsidP="008F0225">
      <w:pPr>
        <w:spacing w:line="360" w:lineRule="auto"/>
        <w:ind w:left="120"/>
        <w:jc w:val="both"/>
        <w:rPr>
          <w:rFonts w:asciiTheme="minorHAnsi" w:eastAsiaTheme="minorHAnsi" w:hAnsiTheme="minorHAnsi" w:cstheme="minorBidi"/>
          <w:sz w:val="24"/>
          <w:szCs w:val="24"/>
          <w:lang w:eastAsia="en-US"/>
        </w:rPr>
      </w:pPr>
    </w:p>
    <w:p w:rsidR="008F0225" w:rsidRPr="008F0225" w:rsidRDefault="008F0225" w:rsidP="008F0225">
      <w:pPr>
        <w:spacing w:line="360" w:lineRule="auto"/>
        <w:ind w:left="12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10 КЛАСС</w:t>
      </w:r>
    </w:p>
    <w:p w:rsidR="008F0225" w:rsidRPr="008F0225" w:rsidRDefault="008F0225" w:rsidP="008F0225">
      <w:pPr>
        <w:spacing w:line="360" w:lineRule="auto"/>
        <w:ind w:left="120"/>
        <w:jc w:val="both"/>
        <w:rPr>
          <w:rFonts w:asciiTheme="minorHAnsi" w:eastAsiaTheme="minorHAnsi" w:hAnsiTheme="minorHAnsi" w:cstheme="minorBidi"/>
          <w:sz w:val="24"/>
          <w:szCs w:val="24"/>
          <w:lang w:eastAsia="en-US"/>
        </w:rPr>
      </w:pP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i/>
          <w:color w:val="000000"/>
          <w:sz w:val="24"/>
          <w:szCs w:val="24"/>
          <w:lang w:eastAsia="en-US"/>
        </w:rPr>
        <w:t>Раздел 1. География как наука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1. Традиционные и новые методы в географии. Географические прогнозы.</w:t>
      </w:r>
      <w:r w:rsidRPr="008F0225">
        <w:rPr>
          <w:rFonts w:eastAsiaTheme="minorHAnsi" w:cstheme="minorBidi"/>
          <w:color w:val="000000"/>
          <w:sz w:val="24"/>
          <w:szCs w:val="24"/>
          <w:lang w:eastAsia="en-US"/>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2. Географическая культура.</w:t>
      </w:r>
      <w:r w:rsidRPr="008F0225">
        <w:rPr>
          <w:rFonts w:eastAsiaTheme="minorHAnsi" w:cstheme="minorBidi"/>
          <w:color w:val="000000"/>
          <w:sz w:val="24"/>
          <w:szCs w:val="24"/>
          <w:lang w:eastAsia="en-US"/>
        </w:rPr>
        <w:t xml:space="preserve"> Элементы географической культуры: географическая картина мира, географическое мышление, язык географии</w:t>
      </w:r>
      <w:r w:rsidRPr="008F0225">
        <w:rPr>
          <w:rFonts w:eastAsiaTheme="minorHAnsi" w:cstheme="minorBidi"/>
          <w:color w:val="ED1C24"/>
          <w:sz w:val="24"/>
          <w:szCs w:val="24"/>
          <w:lang w:eastAsia="en-US"/>
        </w:rPr>
        <w:t xml:space="preserve">. </w:t>
      </w:r>
      <w:r w:rsidRPr="008F0225">
        <w:rPr>
          <w:rFonts w:eastAsiaTheme="minorHAnsi" w:cstheme="minorBidi"/>
          <w:color w:val="000000"/>
          <w:sz w:val="24"/>
          <w:szCs w:val="24"/>
          <w:lang w:eastAsia="en-US"/>
        </w:rPr>
        <w:t>Их значимость для представителей разных профессий.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i/>
          <w:color w:val="000000"/>
          <w:sz w:val="24"/>
          <w:szCs w:val="24"/>
          <w:lang w:eastAsia="en-US"/>
        </w:rPr>
        <w:t>Раздел 2. Природопользование и геоэкология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1. Географическая среда.</w:t>
      </w:r>
      <w:r w:rsidRPr="008F0225">
        <w:rPr>
          <w:rFonts w:eastAsiaTheme="minorHAnsi" w:cstheme="minorBidi"/>
          <w:color w:val="000000"/>
          <w:sz w:val="24"/>
          <w:szCs w:val="24"/>
          <w:lang w:eastAsia="en-US"/>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2. Естественный и антропогенный ландшафты.</w:t>
      </w:r>
      <w:r w:rsidRPr="008F0225">
        <w:rPr>
          <w:rFonts w:eastAsiaTheme="minorHAnsi" w:cstheme="minorBidi"/>
          <w:color w:val="000000"/>
          <w:sz w:val="24"/>
          <w:szCs w:val="24"/>
          <w:lang w:eastAsia="en-US"/>
        </w:rPr>
        <w:t xml:space="preserve"> Проблема сохранения ландшафтного и культурного разнообразия на Земле.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Классификация ландшафтов с использованием источников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3. Проблемы взаимодействия человека и природы. </w:t>
      </w:r>
      <w:r w:rsidRPr="008F0225">
        <w:rPr>
          <w:rFonts w:eastAsiaTheme="minorHAnsi" w:cstheme="minorBidi"/>
          <w:color w:val="000000"/>
          <w:sz w:val="24"/>
          <w:szCs w:val="24"/>
          <w:lang w:eastAsia="en-US"/>
        </w:rPr>
        <w:t>Опасные природные явления, климатические изменения, повышение уровня Мирового океана, загрязнение окружающей среды</w:t>
      </w:r>
      <w:r w:rsidRPr="008F0225">
        <w:rPr>
          <w:rFonts w:eastAsiaTheme="minorHAnsi" w:cstheme="minorBidi"/>
          <w:color w:val="ED1C24"/>
          <w:sz w:val="24"/>
          <w:szCs w:val="24"/>
          <w:lang w:eastAsia="en-US"/>
        </w:rPr>
        <w:t xml:space="preserve">. </w:t>
      </w:r>
      <w:r w:rsidRPr="008F0225">
        <w:rPr>
          <w:rFonts w:eastAsiaTheme="minorHAnsi" w:cstheme="minorBidi"/>
          <w:color w:val="000000"/>
          <w:sz w:val="24"/>
          <w:szCs w:val="24"/>
          <w:lang w:eastAsia="en-US"/>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4. Природные ресурсы и их виды. </w:t>
      </w:r>
      <w:r w:rsidRPr="008F0225">
        <w:rPr>
          <w:rFonts w:eastAsiaTheme="minorHAnsi" w:cstheme="minorBidi"/>
          <w:color w:val="000000"/>
          <w:sz w:val="24"/>
          <w:szCs w:val="24"/>
          <w:lang w:eastAsia="en-US"/>
        </w:rPr>
        <w:t xml:space="preserve">Особенности размещения природных ресурсов мира. Природно-ресурсный капитал регионов, крупных стран, в том числе России. </w:t>
      </w:r>
      <w:r w:rsidRPr="008F0225">
        <w:rPr>
          <w:rFonts w:eastAsiaTheme="minorHAnsi" w:cstheme="minorBidi"/>
          <w:color w:val="000000"/>
          <w:sz w:val="24"/>
          <w:szCs w:val="24"/>
          <w:lang w:eastAsia="en-US"/>
        </w:rPr>
        <w:lastRenderedPageBreak/>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Практические работы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Оценка природно-ресурсного капитала одной из стран (по выбору) по источникам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2. Определение ресурсообеспеченности стран отдельными видами природных ресурсов.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i/>
          <w:color w:val="000000"/>
          <w:sz w:val="24"/>
          <w:szCs w:val="24"/>
          <w:lang w:eastAsia="en-US"/>
        </w:rPr>
        <w:t>Раздел 3. Современная политическая карта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1. Теоретические основы геополитики как науки. Политическая география и геополитика. </w:t>
      </w:r>
      <w:r w:rsidRPr="008F0225">
        <w:rPr>
          <w:rFonts w:eastAsiaTheme="minorHAnsi" w:cstheme="minorBidi"/>
          <w:color w:val="000000"/>
          <w:sz w:val="24"/>
          <w:szCs w:val="24"/>
          <w:lang w:eastAsia="en-US"/>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2. Классификации и типология стран мира.</w:t>
      </w:r>
      <w:r w:rsidRPr="008F0225">
        <w:rPr>
          <w:rFonts w:eastAsiaTheme="minorHAnsi" w:cstheme="minorBidi"/>
          <w:color w:val="000000"/>
          <w:sz w:val="24"/>
          <w:szCs w:val="24"/>
          <w:lang w:eastAsia="en-US"/>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i/>
          <w:color w:val="000000"/>
          <w:sz w:val="24"/>
          <w:szCs w:val="24"/>
          <w:lang w:eastAsia="en-US"/>
        </w:rPr>
        <w:t>Раздел 4. Население мира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1. Численность и воспроизводство населения.</w:t>
      </w:r>
      <w:r w:rsidRPr="008F0225">
        <w:rPr>
          <w:rFonts w:eastAsiaTheme="minorHAnsi" w:cstheme="minorBidi"/>
          <w:color w:val="000000"/>
          <w:sz w:val="24"/>
          <w:szCs w:val="24"/>
          <w:lang w:eastAsia="en-US"/>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Практические работы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2. Объяснение особенности демографической политики в странах с различным типом воспроизводства населения.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2. Состав и структура населения. </w:t>
      </w:r>
      <w:r w:rsidRPr="008F0225">
        <w:rPr>
          <w:rFonts w:eastAsiaTheme="minorHAnsi" w:cstheme="minorBidi"/>
          <w:color w:val="000000"/>
          <w:sz w:val="24"/>
          <w:szCs w:val="24"/>
          <w:lang w:eastAsia="en-US"/>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w:t>
      </w:r>
      <w:r w:rsidRPr="008F0225">
        <w:rPr>
          <w:rFonts w:eastAsiaTheme="minorHAnsi" w:cstheme="minorBidi"/>
          <w:color w:val="000000"/>
          <w:sz w:val="24"/>
          <w:szCs w:val="24"/>
          <w:lang w:eastAsia="en-US"/>
        </w:rPr>
        <w:lastRenderedPageBreak/>
        <w:t xml:space="preserve">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Практические работы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2. Прогнозирование изменений возрастной структуры отдельных стран на основе анализа различных источников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3. Размещение населения.</w:t>
      </w:r>
      <w:r w:rsidRPr="008F0225">
        <w:rPr>
          <w:rFonts w:eastAsiaTheme="minorHAnsi" w:cstheme="minorBidi"/>
          <w:color w:val="000000"/>
          <w:sz w:val="24"/>
          <w:szCs w:val="24"/>
          <w:lang w:eastAsia="en-US"/>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4. Качество жизни населения.</w:t>
      </w:r>
      <w:r w:rsidRPr="008F0225">
        <w:rPr>
          <w:rFonts w:eastAsiaTheme="minorHAnsi" w:cstheme="minorBidi"/>
          <w:color w:val="000000"/>
          <w:sz w:val="24"/>
          <w:szCs w:val="24"/>
          <w:lang w:eastAsia="en-US"/>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i/>
          <w:color w:val="000000"/>
          <w:sz w:val="24"/>
          <w:szCs w:val="24"/>
          <w:lang w:eastAsia="en-US"/>
        </w:rPr>
        <w:t>Раздел 5. Мировое хозяйство</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1. Состав и структура мирового хозяйства. Международное географическое разделение труда. </w:t>
      </w:r>
      <w:r w:rsidRPr="008F0225">
        <w:rPr>
          <w:rFonts w:eastAsiaTheme="minorHAnsi" w:cstheme="minorBidi"/>
          <w:color w:val="000000"/>
          <w:sz w:val="24"/>
          <w:szCs w:val="24"/>
          <w:lang w:eastAsia="en-US"/>
        </w:rPr>
        <w:t xml:space="preserve">Мировое хозяйство:определение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w:t>
      </w:r>
      <w:r w:rsidRPr="008F0225">
        <w:rPr>
          <w:rFonts w:eastAsiaTheme="minorHAnsi" w:cstheme="minorBidi"/>
          <w:color w:val="000000"/>
          <w:sz w:val="24"/>
          <w:szCs w:val="24"/>
          <w:lang w:eastAsia="en-US"/>
        </w:rPr>
        <w:lastRenderedPageBreak/>
        <w:t>постиндустриальные страны. Роль и место России в международном географическом разделении труда.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Сравнение структуры экономики аграрных, индустриальных и постиндустриальных стран.</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2. Международная экономическая интеграция. </w:t>
      </w:r>
      <w:r w:rsidRPr="008F0225">
        <w:rPr>
          <w:rFonts w:eastAsiaTheme="minorHAnsi" w:cstheme="minorBidi"/>
          <w:color w:val="000000"/>
          <w:sz w:val="24"/>
          <w:szCs w:val="24"/>
          <w:lang w:eastAsia="en-US"/>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3. География главных отраслей мирового хозяйства.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Промышленность мира.</w:t>
      </w:r>
      <w:r w:rsidRPr="008F0225">
        <w:rPr>
          <w:rFonts w:eastAsiaTheme="minorHAnsi" w:cstheme="minorBidi"/>
          <w:color w:val="000000"/>
          <w:sz w:val="24"/>
          <w:szCs w:val="24"/>
          <w:lang w:eastAsia="en-US"/>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w:t>
      </w:r>
      <w:r w:rsidRPr="008F0225">
        <w:rPr>
          <w:rFonts w:eastAsiaTheme="minorHAnsi" w:cstheme="minorBidi"/>
          <w:color w:val="000000"/>
          <w:sz w:val="24"/>
          <w:szCs w:val="24"/>
          <w:lang w:eastAsia="en-US"/>
        </w:rPr>
        <w:lastRenderedPageBreak/>
        <w:t>бумажной промышленности. Влияние химической и лесной промышленности на окружающую среду.</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Представление в виде диаграмм данных о динамике изменения объёмов и структуры производства электроэнергии в мире.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Сельское хозяйство мира.</w:t>
      </w:r>
      <w:r w:rsidRPr="008F0225">
        <w:rPr>
          <w:rFonts w:eastAsiaTheme="minorHAnsi" w:cstheme="minorBidi"/>
          <w:color w:val="000000"/>
          <w:sz w:val="24"/>
          <w:szCs w:val="24"/>
          <w:lang w:eastAsia="en-US"/>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Влияние сельского хозяйства и отдельных его отраслей на окружающую среду.</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Сфера нематериального производства. Мировой транспорт. Роль разных видов транспорта в современном мире.</w:t>
      </w:r>
      <w:r w:rsidRPr="008F0225">
        <w:rPr>
          <w:rFonts w:eastAsiaTheme="minorHAnsi" w:cstheme="minorBidi"/>
          <w:color w:val="000000"/>
          <w:sz w:val="24"/>
          <w:szCs w:val="24"/>
          <w:lang w:eastAsia="en-US"/>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8F0225" w:rsidRPr="008F0225" w:rsidRDefault="008F0225" w:rsidP="008F0225">
      <w:pPr>
        <w:spacing w:line="360" w:lineRule="auto"/>
        <w:ind w:left="120"/>
        <w:jc w:val="both"/>
        <w:rPr>
          <w:rFonts w:asciiTheme="minorHAnsi" w:eastAsiaTheme="minorHAnsi" w:hAnsiTheme="minorHAnsi" w:cstheme="minorBidi"/>
          <w:sz w:val="24"/>
          <w:szCs w:val="24"/>
          <w:lang w:eastAsia="en-US"/>
        </w:rPr>
      </w:pPr>
    </w:p>
    <w:p w:rsidR="008F0225" w:rsidRPr="008F0225" w:rsidRDefault="008F0225" w:rsidP="008F0225">
      <w:pPr>
        <w:spacing w:line="360" w:lineRule="auto"/>
        <w:ind w:left="12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11 КЛАСС</w:t>
      </w:r>
    </w:p>
    <w:p w:rsidR="008F0225" w:rsidRPr="008F0225" w:rsidRDefault="008F0225" w:rsidP="008F0225">
      <w:pPr>
        <w:spacing w:line="360" w:lineRule="auto"/>
        <w:ind w:left="120"/>
        <w:jc w:val="both"/>
        <w:rPr>
          <w:rFonts w:asciiTheme="minorHAnsi" w:eastAsiaTheme="minorHAnsi" w:hAnsiTheme="minorHAnsi" w:cstheme="minorBidi"/>
          <w:sz w:val="24"/>
          <w:szCs w:val="24"/>
          <w:lang w:eastAsia="en-US"/>
        </w:rPr>
      </w:pP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i/>
          <w:color w:val="000000"/>
          <w:sz w:val="24"/>
          <w:szCs w:val="24"/>
          <w:lang w:eastAsia="en-US"/>
        </w:rPr>
        <w:t>Раздел 6. Регионы и страны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1. Регионы мира. Зарубежная Европа.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lastRenderedPageBreak/>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2. Зарубежная Азия:</w:t>
      </w:r>
      <w:r w:rsidRPr="008F0225">
        <w:rPr>
          <w:rFonts w:eastAsiaTheme="minorHAnsi" w:cstheme="minorBidi"/>
          <w:color w:val="000000"/>
          <w:sz w:val="24"/>
          <w:szCs w:val="24"/>
          <w:lang w:eastAsia="en-US"/>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Современные экономические отношения России со странами Зарубежной Азии (Китай, Индия, Турция, страны Центральной Азии).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3. Америка: </w:t>
      </w:r>
      <w:r w:rsidRPr="008F0225">
        <w:rPr>
          <w:rFonts w:eastAsiaTheme="minorHAnsi" w:cstheme="minorBidi"/>
          <w:color w:val="000000"/>
          <w:sz w:val="24"/>
          <w:szCs w:val="24"/>
          <w:lang w:eastAsia="en-US"/>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Объяснение особенностей территориальной структуры хозяйства Канады и Бразилии на основе анализа географических карт.</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4. Африка:</w:t>
      </w:r>
      <w:r w:rsidRPr="008F0225">
        <w:rPr>
          <w:rFonts w:eastAsiaTheme="minorHAnsi" w:cstheme="minorBidi"/>
          <w:color w:val="000000"/>
          <w:sz w:val="24"/>
          <w:szCs w:val="24"/>
          <w:lang w:eastAsia="en-US"/>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Сравнение на основе анализа статистических данных роли сельского хозяйства в экономике Алжира и Эфиопии.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Тема 5. Австралия и Океания. </w:t>
      </w:r>
      <w:r w:rsidRPr="008F0225">
        <w:rPr>
          <w:rFonts w:eastAsiaTheme="minorHAnsi" w:cstheme="minorBidi"/>
          <w:color w:val="000000"/>
          <w:sz w:val="24"/>
          <w:szCs w:val="24"/>
          <w:lang w:eastAsia="en-US"/>
        </w:rPr>
        <w:t xml:space="preserve">Австралия и Океания: особенности географического положения. Австралийский Союз: главные факторы размещения населения и развития </w:t>
      </w:r>
      <w:r w:rsidRPr="008F0225">
        <w:rPr>
          <w:rFonts w:eastAsiaTheme="minorHAnsi" w:cstheme="minorBidi"/>
          <w:color w:val="000000"/>
          <w:sz w:val="24"/>
          <w:szCs w:val="24"/>
          <w:lang w:eastAsia="en-US"/>
        </w:rPr>
        <w:lastRenderedPageBreak/>
        <w:t xml:space="preserve">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Тема 6. Россия на геополитической, геоэкономической и геодемографической карте мира.</w:t>
      </w:r>
      <w:r w:rsidRPr="008F0225">
        <w:rPr>
          <w:rFonts w:eastAsiaTheme="minorHAnsi" w:cstheme="minorBidi"/>
          <w:color w:val="000000"/>
          <w:sz w:val="24"/>
          <w:szCs w:val="24"/>
          <w:lang w:eastAsia="en-US"/>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 Изменение направления международных экономических связей России в новых геоэкономических и геополитических условиях.</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i/>
          <w:color w:val="000000"/>
          <w:sz w:val="24"/>
          <w:szCs w:val="24"/>
          <w:lang w:eastAsia="en-US"/>
        </w:rPr>
        <w:t>Раздел 7. Глобальные проблемы человечества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Группы глобальных проблем: геополитические, экологические, демографические.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Глобальные проблемы народонаселения: демографическая, продовольственная, роста городов, здоровья и долголетия человека.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Взаимосвязь глобальных геополитических, экологических проблем и проблем народонаселения.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Практическая работа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F0225" w:rsidRPr="008F0225" w:rsidRDefault="008F0225" w:rsidP="008F0225">
      <w:pPr>
        <w:spacing w:after="200" w:line="360" w:lineRule="auto"/>
        <w:rPr>
          <w:rFonts w:asciiTheme="minorHAnsi" w:eastAsiaTheme="minorHAnsi" w:hAnsiTheme="minorHAnsi" w:cstheme="minorBidi"/>
          <w:sz w:val="24"/>
          <w:szCs w:val="24"/>
          <w:lang w:eastAsia="en-US"/>
        </w:rPr>
        <w:sectPr w:rsidR="008F0225" w:rsidRPr="008F0225" w:rsidSect="008F0225">
          <w:pgSz w:w="11906" w:h="16383"/>
          <w:pgMar w:top="1134" w:right="850" w:bottom="1134" w:left="1276" w:header="720" w:footer="720" w:gutter="0"/>
          <w:cols w:space="720"/>
        </w:sectPr>
      </w:pP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lastRenderedPageBreak/>
        <w:t>ПЛАНИРУЕМЫЕ РЕЗУЛЬТАТЫ ОСВОЕНИЯ УЧЕБНОГО ПРЕДМЕТА «ГЕОГРАФИЯ»</w:t>
      </w:r>
    </w:p>
    <w:p w:rsidR="008F0225" w:rsidRPr="008F0225" w:rsidRDefault="008F0225" w:rsidP="008F0225">
      <w:pPr>
        <w:spacing w:line="360" w:lineRule="auto"/>
        <w:ind w:left="12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ЛИЧНОСТНЫЕ РЕЗУЛЬТАТЫ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гражданского воспитания:</w:t>
      </w:r>
    </w:p>
    <w:p w:rsidR="008F0225" w:rsidRPr="008F0225" w:rsidRDefault="008F0225" w:rsidP="00DE707F">
      <w:pPr>
        <w:numPr>
          <w:ilvl w:val="0"/>
          <w:numId w:val="24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rsidR="008F0225" w:rsidRPr="008F0225" w:rsidRDefault="008F0225" w:rsidP="00DE707F">
      <w:pPr>
        <w:numPr>
          <w:ilvl w:val="0"/>
          <w:numId w:val="24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осознание своих конституционных прав и обязанностей, уважение закона и правопорядка;</w:t>
      </w:r>
    </w:p>
    <w:p w:rsidR="008F0225" w:rsidRPr="008F0225" w:rsidRDefault="008F0225" w:rsidP="00DE707F">
      <w:pPr>
        <w:numPr>
          <w:ilvl w:val="0"/>
          <w:numId w:val="24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принятие традиционных национальных, общечеловеческих гуманистических и демократических ценностей;</w:t>
      </w:r>
    </w:p>
    <w:p w:rsidR="008F0225" w:rsidRPr="008F0225" w:rsidRDefault="008F0225" w:rsidP="00DE707F">
      <w:pPr>
        <w:numPr>
          <w:ilvl w:val="0"/>
          <w:numId w:val="24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F0225" w:rsidRPr="008F0225" w:rsidRDefault="008F0225" w:rsidP="00DE707F">
      <w:pPr>
        <w:numPr>
          <w:ilvl w:val="0"/>
          <w:numId w:val="24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F0225" w:rsidRPr="008F0225" w:rsidRDefault="008F0225" w:rsidP="00DE707F">
      <w:pPr>
        <w:numPr>
          <w:ilvl w:val="0"/>
          <w:numId w:val="24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умение взаимодействовать с социальными институтами в соответствии с их функциями и назначением;</w:t>
      </w:r>
    </w:p>
    <w:p w:rsidR="008F0225" w:rsidRPr="008F0225" w:rsidRDefault="008F0225" w:rsidP="00DE707F">
      <w:pPr>
        <w:numPr>
          <w:ilvl w:val="0"/>
          <w:numId w:val="24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готовность к гуманитарной и волонтёрской деятельности;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патриотического воспитания:</w:t>
      </w:r>
    </w:p>
    <w:p w:rsidR="008F0225" w:rsidRPr="008F0225" w:rsidRDefault="008F0225" w:rsidP="00DE707F">
      <w:pPr>
        <w:numPr>
          <w:ilvl w:val="0"/>
          <w:numId w:val="241"/>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F0225" w:rsidRPr="008F0225" w:rsidRDefault="008F0225" w:rsidP="00DE707F">
      <w:pPr>
        <w:numPr>
          <w:ilvl w:val="0"/>
          <w:numId w:val="241"/>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F0225" w:rsidRPr="008F0225" w:rsidRDefault="008F0225" w:rsidP="00DE707F">
      <w:pPr>
        <w:numPr>
          <w:ilvl w:val="0"/>
          <w:numId w:val="241"/>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идейная убеждённость, готовность к служению и защите Отечества, ответственность за его судьбу;</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духовно-нравственного воспитания:</w:t>
      </w:r>
    </w:p>
    <w:p w:rsidR="008F0225" w:rsidRPr="008F0225" w:rsidRDefault="008F0225" w:rsidP="00DE707F">
      <w:pPr>
        <w:numPr>
          <w:ilvl w:val="0"/>
          <w:numId w:val="24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осознание духовных ценностей российского народа;</w:t>
      </w:r>
    </w:p>
    <w:p w:rsidR="008F0225" w:rsidRPr="008F0225" w:rsidRDefault="008F0225" w:rsidP="00DE707F">
      <w:pPr>
        <w:numPr>
          <w:ilvl w:val="0"/>
          <w:numId w:val="24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сформированность нравственного сознания, этического поведения; </w:t>
      </w:r>
    </w:p>
    <w:p w:rsidR="008F0225" w:rsidRPr="008F0225" w:rsidRDefault="008F0225" w:rsidP="00DE707F">
      <w:pPr>
        <w:numPr>
          <w:ilvl w:val="0"/>
          <w:numId w:val="24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rsidR="008F0225" w:rsidRPr="008F0225" w:rsidRDefault="008F0225" w:rsidP="00DE707F">
      <w:pPr>
        <w:numPr>
          <w:ilvl w:val="0"/>
          <w:numId w:val="24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rsidR="008F0225" w:rsidRPr="008F0225" w:rsidRDefault="008F0225" w:rsidP="00DE707F">
      <w:pPr>
        <w:numPr>
          <w:ilvl w:val="0"/>
          <w:numId w:val="24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эстетического воспитания:</w:t>
      </w:r>
    </w:p>
    <w:p w:rsidR="008F0225" w:rsidRPr="008F0225" w:rsidRDefault="008F0225" w:rsidP="00DE707F">
      <w:pPr>
        <w:numPr>
          <w:ilvl w:val="0"/>
          <w:numId w:val="24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F0225" w:rsidRPr="008F0225" w:rsidRDefault="008F0225" w:rsidP="00DE707F">
      <w:pPr>
        <w:numPr>
          <w:ilvl w:val="0"/>
          <w:numId w:val="24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F0225" w:rsidRPr="008F0225" w:rsidRDefault="008F0225" w:rsidP="00DE707F">
      <w:pPr>
        <w:numPr>
          <w:ilvl w:val="0"/>
          <w:numId w:val="24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F0225" w:rsidRPr="008F0225" w:rsidRDefault="008F0225" w:rsidP="00DE707F">
      <w:pPr>
        <w:numPr>
          <w:ilvl w:val="0"/>
          <w:numId w:val="24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готовность к самовыражению в разных видах искусства, стремление проявлять качества творческой личности;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333333"/>
          <w:sz w:val="24"/>
          <w:szCs w:val="24"/>
          <w:lang w:val="en-US" w:eastAsia="en-US"/>
        </w:rPr>
        <w:t>ценности научного познания:</w:t>
      </w:r>
    </w:p>
    <w:p w:rsidR="008F0225" w:rsidRPr="008F0225" w:rsidRDefault="008F0225" w:rsidP="00DE707F">
      <w:pPr>
        <w:numPr>
          <w:ilvl w:val="0"/>
          <w:numId w:val="24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w:t>
      </w:r>
      <w:r w:rsidRPr="008F0225">
        <w:rPr>
          <w:rFonts w:eastAsiaTheme="minorHAnsi" w:cstheme="minorBidi"/>
          <w:color w:val="000000"/>
          <w:sz w:val="24"/>
          <w:szCs w:val="24"/>
          <w:lang w:eastAsia="en-US"/>
        </w:rPr>
        <w:lastRenderedPageBreak/>
        <w:t>диалоге культур, способствующего осознанию своего места в поликультурном мире;</w:t>
      </w:r>
    </w:p>
    <w:p w:rsidR="008F0225" w:rsidRPr="008F0225" w:rsidRDefault="008F0225" w:rsidP="00DE707F">
      <w:pPr>
        <w:numPr>
          <w:ilvl w:val="0"/>
          <w:numId w:val="24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F0225" w:rsidRPr="008F0225" w:rsidRDefault="008F0225" w:rsidP="00DE707F">
      <w:pPr>
        <w:numPr>
          <w:ilvl w:val="0"/>
          <w:numId w:val="24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физического воспитания:</w:t>
      </w:r>
    </w:p>
    <w:p w:rsidR="008F0225" w:rsidRPr="008F0225" w:rsidRDefault="008F0225" w:rsidP="00DE707F">
      <w:pPr>
        <w:numPr>
          <w:ilvl w:val="0"/>
          <w:numId w:val="24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F0225" w:rsidRPr="008F0225" w:rsidRDefault="008F0225" w:rsidP="00DE707F">
      <w:pPr>
        <w:numPr>
          <w:ilvl w:val="0"/>
          <w:numId w:val="24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потребность в физическом совершенствовании, занятиях спортивно-оздоровительной деятельностью;</w:t>
      </w:r>
    </w:p>
    <w:p w:rsidR="008F0225" w:rsidRPr="008F0225" w:rsidRDefault="008F0225" w:rsidP="00DE707F">
      <w:pPr>
        <w:numPr>
          <w:ilvl w:val="0"/>
          <w:numId w:val="24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активное неприятие вредных привычек и иных форм причинения вреда физическому и психическому здоровью;</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трудового воспитания:</w:t>
      </w:r>
    </w:p>
    <w:p w:rsidR="008F0225" w:rsidRPr="008F0225" w:rsidRDefault="008F0225" w:rsidP="00DE707F">
      <w:pPr>
        <w:numPr>
          <w:ilvl w:val="0"/>
          <w:numId w:val="24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готовность к труду, осознание ценности мастерства, трудолюбие;</w:t>
      </w:r>
    </w:p>
    <w:p w:rsidR="008F0225" w:rsidRPr="008F0225" w:rsidRDefault="008F0225" w:rsidP="00DE707F">
      <w:pPr>
        <w:numPr>
          <w:ilvl w:val="0"/>
          <w:numId w:val="24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F0225" w:rsidRPr="008F0225" w:rsidRDefault="008F0225" w:rsidP="00DE707F">
      <w:pPr>
        <w:numPr>
          <w:ilvl w:val="0"/>
          <w:numId w:val="24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F0225" w:rsidRPr="008F0225" w:rsidRDefault="008F0225" w:rsidP="00DE707F">
      <w:pPr>
        <w:numPr>
          <w:ilvl w:val="0"/>
          <w:numId w:val="24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готовность и способность к образованию и самообразованию на протяжении всей жизни;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экологического воспитания:</w:t>
      </w:r>
    </w:p>
    <w:p w:rsidR="008F0225" w:rsidRPr="008F0225" w:rsidRDefault="008F0225" w:rsidP="00DE707F">
      <w:pPr>
        <w:numPr>
          <w:ilvl w:val="0"/>
          <w:numId w:val="247"/>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F0225" w:rsidRPr="008F0225" w:rsidRDefault="008F0225" w:rsidP="00DE707F">
      <w:pPr>
        <w:numPr>
          <w:ilvl w:val="0"/>
          <w:numId w:val="247"/>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планирование и осуществление действий в окружающей среде на основе знания целей устойчивого развития человечества;</w:t>
      </w:r>
    </w:p>
    <w:p w:rsidR="008F0225" w:rsidRPr="008F0225" w:rsidRDefault="008F0225" w:rsidP="00DE707F">
      <w:pPr>
        <w:numPr>
          <w:ilvl w:val="0"/>
          <w:numId w:val="247"/>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активное неприятие действий, приносящих вред окружающей среде;</w:t>
      </w:r>
    </w:p>
    <w:p w:rsidR="008F0225" w:rsidRPr="008F0225" w:rsidRDefault="008F0225" w:rsidP="00DE707F">
      <w:pPr>
        <w:numPr>
          <w:ilvl w:val="0"/>
          <w:numId w:val="247"/>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F0225" w:rsidRPr="008F0225" w:rsidRDefault="008F0225" w:rsidP="00DE707F">
      <w:pPr>
        <w:numPr>
          <w:ilvl w:val="0"/>
          <w:numId w:val="247"/>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расширение опыта деятельности экологической направленности;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МЕТАПРЕДМЕТНЫЕ РЕЗУЛЬТАТЫ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Метапредметные результаты освоения основной образовательной программы среднего общего образования должны отражать: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Овладение универсальными учебными познавательными действиями: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а) базовые логические действия:</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определять цели деятельности, задавать параметры и критерии их достижения; </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выявлять закономерности и противоречия в рассматриваемых явлениях с учётом предложенной географической задачи;</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вносить коррективы в деятельность, оценивать соответствие результатов целям;</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координировать и выполнять работу при решении географических задач в условиях реального, виртуального и комбинированного взаимодействия;</w:t>
      </w:r>
    </w:p>
    <w:p w:rsidR="008F0225" w:rsidRPr="008F0225" w:rsidRDefault="008F0225" w:rsidP="00DE707F">
      <w:pPr>
        <w:numPr>
          <w:ilvl w:val="0"/>
          <w:numId w:val="248"/>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креативно мыслить при поиске путей решения жизненных проблем, имеющих географические аспекты;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 xml:space="preserve">б) базовые исследовательские действия: </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владеть научной терминологией, ключевыми понятиями и методами;</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формулировать собственные задачи в образовательной деятельности и жизненных ситуациях;</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давать оценку новым ситуациям, оценивать приобретённый опыт;</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уметь переносить знания в познавательную и практическую области жизнедеятельности; </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уметь интегрировать знания из разных предметных областей;</w:t>
      </w:r>
    </w:p>
    <w:p w:rsidR="008F0225" w:rsidRPr="008F0225" w:rsidRDefault="008F0225" w:rsidP="00DE707F">
      <w:pPr>
        <w:numPr>
          <w:ilvl w:val="0"/>
          <w:numId w:val="249"/>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lastRenderedPageBreak/>
        <w:t>в) работа с информацией:</w:t>
      </w:r>
    </w:p>
    <w:p w:rsidR="008F0225" w:rsidRPr="008F0225" w:rsidRDefault="008F0225" w:rsidP="00DE707F">
      <w:pPr>
        <w:numPr>
          <w:ilvl w:val="0"/>
          <w:numId w:val="25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F0225" w:rsidRPr="008F0225" w:rsidRDefault="008F0225" w:rsidP="00DE707F">
      <w:pPr>
        <w:numPr>
          <w:ilvl w:val="0"/>
          <w:numId w:val="25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выбирать оптимальную форму представления и визуализации информации с учётом её назначения (тексты, картосхемы, диаграммы и т. д.);</w:t>
      </w:r>
    </w:p>
    <w:p w:rsidR="008F0225" w:rsidRPr="008F0225" w:rsidRDefault="008F0225" w:rsidP="00DE707F">
      <w:pPr>
        <w:numPr>
          <w:ilvl w:val="0"/>
          <w:numId w:val="250"/>
        </w:numPr>
        <w:spacing w:after="200" w:line="360" w:lineRule="auto"/>
        <w:jc w:val="both"/>
        <w:rPr>
          <w:rFonts w:asciiTheme="minorHAnsi" w:eastAsiaTheme="minorHAnsi" w:hAnsiTheme="minorHAnsi" w:cstheme="minorBidi"/>
          <w:sz w:val="24"/>
          <w:szCs w:val="24"/>
          <w:lang w:val="en-US" w:eastAsia="en-US"/>
        </w:rPr>
      </w:pPr>
      <w:r w:rsidRPr="008F0225">
        <w:rPr>
          <w:rFonts w:eastAsiaTheme="minorHAnsi" w:cstheme="minorBidi"/>
          <w:color w:val="000000"/>
          <w:sz w:val="24"/>
          <w:szCs w:val="24"/>
          <w:lang w:val="en-US" w:eastAsia="en-US"/>
        </w:rPr>
        <w:t xml:space="preserve">оценивать достоверность информации; </w:t>
      </w:r>
    </w:p>
    <w:p w:rsidR="008F0225" w:rsidRPr="008F0225" w:rsidRDefault="008F0225" w:rsidP="00DE707F">
      <w:pPr>
        <w:numPr>
          <w:ilvl w:val="0"/>
          <w:numId w:val="25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F0225" w:rsidRPr="008F0225" w:rsidRDefault="008F0225" w:rsidP="00DE707F">
      <w:pPr>
        <w:numPr>
          <w:ilvl w:val="0"/>
          <w:numId w:val="250"/>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владеть навыками распознавания и защиты информации, информационной безопасности личности;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Овладение универсальными коммуникативными действиями: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а) общение: </w:t>
      </w:r>
    </w:p>
    <w:p w:rsidR="008F0225" w:rsidRPr="008F0225" w:rsidRDefault="008F0225" w:rsidP="00DE707F">
      <w:pPr>
        <w:numPr>
          <w:ilvl w:val="0"/>
          <w:numId w:val="251"/>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владеть различными способами общения и взаимодействия;</w:t>
      </w:r>
    </w:p>
    <w:p w:rsidR="008F0225" w:rsidRPr="008F0225" w:rsidRDefault="008F0225" w:rsidP="00DE707F">
      <w:pPr>
        <w:numPr>
          <w:ilvl w:val="0"/>
          <w:numId w:val="251"/>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аргументированно вести диалог, уметь смягчать конфликтные ситуации;</w:t>
      </w:r>
    </w:p>
    <w:p w:rsidR="008F0225" w:rsidRPr="008F0225" w:rsidRDefault="008F0225" w:rsidP="00DE707F">
      <w:pPr>
        <w:numPr>
          <w:ilvl w:val="0"/>
          <w:numId w:val="251"/>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F0225" w:rsidRPr="008F0225" w:rsidRDefault="008F0225" w:rsidP="00DE707F">
      <w:pPr>
        <w:numPr>
          <w:ilvl w:val="0"/>
          <w:numId w:val="251"/>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 xml:space="preserve">б) совместная деятельность: </w:t>
      </w:r>
    </w:p>
    <w:p w:rsidR="008F0225" w:rsidRPr="008F0225" w:rsidRDefault="008F0225" w:rsidP="00DE707F">
      <w:pPr>
        <w:numPr>
          <w:ilvl w:val="0"/>
          <w:numId w:val="25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использовать преимущества командной и индивидуальной работы;</w:t>
      </w:r>
    </w:p>
    <w:p w:rsidR="008F0225" w:rsidRPr="008F0225" w:rsidRDefault="008F0225" w:rsidP="00DE707F">
      <w:pPr>
        <w:numPr>
          <w:ilvl w:val="0"/>
          <w:numId w:val="25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rsidR="008F0225" w:rsidRPr="008F0225" w:rsidRDefault="008F0225" w:rsidP="00DE707F">
      <w:pPr>
        <w:numPr>
          <w:ilvl w:val="0"/>
          <w:numId w:val="25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F0225" w:rsidRPr="008F0225" w:rsidRDefault="008F0225" w:rsidP="00DE707F">
      <w:pPr>
        <w:numPr>
          <w:ilvl w:val="0"/>
          <w:numId w:val="25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оценивать качество своего вклада и каждого участника команды в общий результат по разработанным критериям;</w:t>
      </w:r>
    </w:p>
    <w:p w:rsidR="008F0225" w:rsidRPr="008F0225" w:rsidRDefault="008F0225" w:rsidP="00DE707F">
      <w:pPr>
        <w:numPr>
          <w:ilvl w:val="0"/>
          <w:numId w:val="252"/>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предлагать новые проекты, оценивать идеи с позиции новизны, оригинальности, практической значимости;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Овладение универсальными регулятивными действиями: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а) самоорганизация: </w:t>
      </w:r>
    </w:p>
    <w:p w:rsidR="008F0225" w:rsidRPr="008F0225" w:rsidRDefault="008F0225" w:rsidP="00DE707F">
      <w:pPr>
        <w:numPr>
          <w:ilvl w:val="0"/>
          <w:numId w:val="25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F0225" w:rsidRPr="008F0225" w:rsidRDefault="008F0225" w:rsidP="00DE707F">
      <w:pPr>
        <w:numPr>
          <w:ilvl w:val="0"/>
          <w:numId w:val="25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rsidR="008F0225" w:rsidRPr="008F0225" w:rsidRDefault="008F0225" w:rsidP="00DE707F">
      <w:pPr>
        <w:numPr>
          <w:ilvl w:val="0"/>
          <w:numId w:val="253"/>
        </w:numPr>
        <w:spacing w:after="200" w:line="360" w:lineRule="auto"/>
        <w:jc w:val="both"/>
        <w:rPr>
          <w:rFonts w:asciiTheme="minorHAnsi" w:eastAsiaTheme="minorHAnsi" w:hAnsiTheme="minorHAnsi" w:cstheme="minorBidi"/>
          <w:sz w:val="24"/>
          <w:szCs w:val="24"/>
          <w:lang w:val="en-US" w:eastAsia="en-US"/>
        </w:rPr>
      </w:pPr>
      <w:r w:rsidRPr="008F0225">
        <w:rPr>
          <w:rFonts w:eastAsiaTheme="minorHAnsi" w:cstheme="minorBidi"/>
          <w:color w:val="000000"/>
          <w:sz w:val="24"/>
          <w:szCs w:val="24"/>
          <w:lang w:val="en-US" w:eastAsia="en-US"/>
        </w:rPr>
        <w:t>давать оценку новым ситуациям;</w:t>
      </w:r>
    </w:p>
    <w:p w:rsidR="008F0225" w:rsidRPr="008F0225" w:rsidRDefault="008F0225" w:rsidP="00DE707F">
      <w:pPr>
        <w:numPr>
          <w:ilvl w:val="0"/>
          <w:numId w:val="25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расширять рамки учебного предмета на основе личных предпочтений;</w:t>
      </w:r>
    </w:p>
    <w:p w:rsidR="008F0225" w:rsidRPr="008F0225" w:rsidRDefault="008F0225" w:rsidP="00DE707F">
      <w:pPr>
        <w:numPr>
          <w:ilvl w:val="0"/>
          <w:numId w:val="25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делать осознанный выбор, аргументировать его, брать ответственность за решение;</w:t>
      </w:r>
    </w:p>
    <w:p w:rsidR="008F0225" w:rsidRPr="008F0225" w:rsidRDefault="008F0225" w:rsidP="00DE707F">
      <w:pPr>
        <w:numPr>
          <w:ilvl w:val="0"/>
          <w:numId w:val="253"/>
        </w:numPr>
        <w:spacing w:after="200" w:line="360" w:lineRule="auto"/>
        <w:jc w:val="both"/>
        <w:rPr>
          <w:rFonts w:asciiTheme="minorHAnsi" w:eastAsiaTheme="minorHAnsi" w:hAnsiTheme="minorHAnsi" w:cstheme="minorBidi"/>
          <w:sz w:val="24"/>
          <w:szCs w:val="24"/>
          <w:lang w:val="en-US" w:eastAsia="en-US"/>
        </w:rPr>
      </w:pPr>
      <w:r w:rsidRPr="008F0225">
        <w:rPr>
          <w:rFonts w:eastAsiaTheme="minorHAnsi" w:cstheme="minorBidi"/>
          <w:color w:val="000000"/>
          <w:sz w:val="24"/>
          <w:szCs w:val="24"/>
          <w:lang w:val="en-US" w:eastAsia="en-US"/>
        </w:rPr>
        <w:t>оценивать приобретённый опыт;</w:t>
      </w:r>
    </w:p>
    <w:p w:rsidR="008F0225" w:rsidRPr="008F0225" w:rsidRDefault="008F0225" w:rsidP="00DE707F">
      <w:pPr>
        <w:numPr>
          <w:ilvl w:val="0"/>
          <w:numId w:val="253"/>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val="en-US" w:eastAsia="en-US"/>
        </w:rPr>
      </w:pPr>
      <w:r w:rsidRPr="008F0225">
        <w:rPr>
          <w:rFonts w:eastAsiaTheme="minorHAnsi" w:cstheme="minorBidi"/>
          <w:b/>
          <w:color w:val="000000"/>
          <w:sz w:val="24"/>
          <w:szCs w:val="24"/>
          <w:lang w:val="en-US" w:eastAsia="en-US"/>
        </w:rPr>
        <w:t>б) самоконтроль:</w:t>
      </w:r>
    </w:p>
    <w:p w:rsidR="008F0225" w:rsidRPr="008F0225" w:rsidRDefault="008F0225" w:rsidP="00DE707F">
      <w:pPr>
        <w:numPr>
          <w:ilvl w:val="0"/>
          <w:numId w:val="25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давать оценку новым ситуациям, оценивать соответствие результатов целям; </w:t>
      </w:r>
    </w:p>
    <w:p w:rsidR="008F0225" w:rsidRPr="008F0225" w:rsidRDefault="008F0225" w:rsidP="00DE707F">
      <w:pPr>
        <w:numPr>
          <w:ilvl w:val="0"/>
          <w:numId w:val="25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F0225" w:rsidRPr="008F0225" w:rsidRDefault="008F0225" w:rsidP="00DE707F">
      <w:pPr>
        <w:numPr>
          <w:ilvl w:val="0"/>
          <w:numId w:val="25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оценивать риски и своевременно принимать решения по их снижению; </w:t>
      </w:r>
    </w:p>
    <w:p w:rsidR="008F0225" w:rsidRPr="008F0225" w:rsidRDefault="008F0225" w:rsidP="00DE707F">
      <w:pPr>
        <w:numPr>
          <w:ilvl w:val="0"/>
          <w:numId w:val="25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использовать приёмы рефлексии для оценки ситуации, выбора верного решения;</w:t>
      </w:r>
    </w:p>
    <w:p w:rsidR="008F0225" w:rsidRPr="008F0225" w:rsidRDefault="008F0225" w:rsidP="00DE707F">
      <w:pPr>
        <w:numPr>
          <w:ilvl w:val="0"/>
          <w:numId w:val="254"/>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принимать мотивы и аргументы других при анализе результатов деятельности;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в) эмоциональный интеллект, предполагающий сформированность:</w:t>
      </w:r>
    </w:p>
    <w:p w:rsidR="008F0225" w:rsidRPr="008F0225" w:rsidRDefault="008F0225" w:rsidP="00DE707F">
      <w:pPr>
        <w:numPr>
          <w:ilvl w:val="0"/>
          <w:numId w:val="25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F0225" w:rsidRPr="008F0225" w:rsidRDefault="008F0225" w:rsidP="00DE707F">
      <w:pPr>
        <w:numPr>
          <w:ilvl w:val="0"/>
          <w:numId w:val="25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F0225" w:rsidRPr="008F0225" w:rsidRDefault="008F0225" w:rsidP="00DE707F">
      <w:pPr>
        <w:numPr>
          <w:ilvl w:val="0"/>
          <w:numId w:val="25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F0225" w:rsidRPr="008F0225" w:rsidRDefault="008F0225" w:rsidP="00DE707F">
      <w:pPr>
        <w:numPr>
          <w:ilvl w:val="0"/>
          <w:numId w:val="25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F0225" w:rsidRPr="008F0225" w:rsidRDefault="008F0225" w:rsidP="00DE707F">
      <w:pPr>
        <w:numPr>
          <w:ilvl w:val="0"/>
          <w:numId w:val="255"/>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г) принятие себя и других:</w:t>
      </w:r>
    </w:p>
    <w:p w:rsidR="008F0225" w:rsidRPr="008F0225" w:rsidRDefault="008F0225" w:rsidP="00DE707F">
      <w:pPr>
        <w:numPr>
          <w:ilvl w:val="0"/>
          <w:numId w:val="25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принимать себя, понимая свои недостатки и достоинства;</w:t>
      </w:r>
    </w:p>
    <w:p w:rsidR="008F0225" w:rsidRPr="008F0225" w:rsidRDefault="008F0225" w:rsidP="00DE707F">
      <w:pPr>
        <w:numPr>
          <w:ilvl w:val="0"/>
          <w:numId w:val="25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принимать мотивы и аргументы других при анализе результатов деятельности;</w:t>
      </w:r>
    </w:p>
    <w:p w:rsidR="008F0225" w:rsidRPr="008F0225" w:rsidRDefault="008F0225" w:rsidP="00DE707F">
      <w:pPr>
        <w:numPr>
          <w:ilvl w:val="0"/>
          <w:numId w:val="25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признавать своё право и право других на ошибки;</w:t>
      </w:r>
    </w:p>
    <w:p w:rsidR="008F0225" w:rsidRPr="008F0225" w:rsidRDefault="008F0225" w:rsidP="00DE707F">
      <w:pPr>
        <w:numPr>
          <w:ilvl w:val="0"/>
          <w:numId w:val="256"/>
        </w:numPr>
        <w:spacing w:after="200" w:line="360" w:lineRule="auto"/>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развивать способность понимать мир с позиции другого человека.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 xml:space="preserve">ПРЕДМЕТНЫЕ РЕЗУЛЬТАТЫ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Требования к предметным результатам освоения курса географии на базовом уровне должны отражать:</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10 КЛАСС</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w:t>
      </w:r>
      <w:r w:rsidRPr="008F0225">
        <w:rPr>
          <w:rFonts w:eastAsiaTheme="minorHAnsi" w:cstheme="minorBidi"/>
          <w:color w:val="000000"/>
          <w:sz w:val="24"/>
          <w:szCs w:val="24"/>
          <w:lang w:eastAsia="en-US"/>
        </w:rPr>
        <w:lastRenderedPageBreak/>
        <w:t>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выбирать и использовать источники географической информации для определения положения и взаиморасположения объектов в пространстве;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w:t>
      </w:r>
      <w:r w:rsidRPr="008F0225">
        <w:rPr>
          <w:rFonts w:eastAsiaTheme="minorHAnsi" w:cstheme="minorBidi"/>
          <w:color w:val="000000"/>
          <w:sz w:val="24"/>
          <w:szCs w:val="24"/>
          <w:lang w:eastAsia="en-US"/>
        </w:rPr>
        <w:lastRenderedPageBreak/>
        <w:t xml:space="preserve">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формулировать и/или обосновывать выводы на основе использования географических знаний;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w:t>
      </w:r>
      <w:r w:rsidRPr="008F0225">
        <w:rPr>
          <w:rFonts w:eastAsiaTheme="minorHAnsi" w:cstheme="minorBidi"/>
          <w:color w:val="000000"/>
          <w:sz w:val="24"/>
          <w:szCs w:val="24"/>
          <w:lang w:eastAsia="en-US"/>
        </w:rPr>
        <w:lastRenderedPageBreak/>
        <w:t>наблюдения/исследования; выбирать форму фиксации результатов наблюдения/исследования;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самостоятельно находить, отбирать и применять различные методы познания для решения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7) владение умениями географического анализа и интерпретации информации из различных источников: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формулировать выводы и заключения на основе анализа и интерпретации информации из различных источников;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 xml:space="preserve"> критически оценивать и интерпретировать информацию, получаемую из различных источников;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9) сформированность умений применять географические знания для оценки разнообразных явлений и процессов: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b/>
          <w:color w:val="000000"/>
          <w:sz w:val="24"/>
          <w:szCs w:val="24"/>
          <w:lang w:eastAsia="en-US"/>
        </w:rPr>
        <w:t>11 КЛАСС</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формулировать и/или обосновывать выводы на основе использования географических знаний;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w:t>
      </w:r>
      <w:r w:rsidRPr="008F0225">
        <w:rPr>
          <w:rFonts w:eastAsiaTheme="minorHAnsi" w:cstheme="minorBidi"/>
          <w:color w:val="000000"/>
          <w:sz w:val="24"/>
          <w:szCs w:val="24"/>
          <w:lang w:eastAsia="en-US"/>
        </w:rPr>
        <w:lastRenderedPageBreak/>
        <w:t>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w:t>
      </w:r>
      <w:r w:rsidRPr="008F0225">
        <w:rPr>
          <w:rFonts w:eastAsiaTheme="minorHAnsi" w:cstheme="minorBidi"/>
          <w:color w:val="000000"/>
          <w:sz w:val="24"/>
          <w:szCs w:val="24"/>
          <w:lang w:eastAsia="en-US"/>
        </w:rPr>
        <w:lastRenderedPageBreak/>
        <w:t>специализации отдельных стран с использованием источников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7) владение умениями географического анализа и интерпретации информации из различных источников: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формулировать выводы и заключения на основе анализа и интерпретации информации из различных источников;</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 xml:space="preserve">критически оценивать и интерпретировать информацию, получаемую из различных источников; </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lastRenderedPageBreak/>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F0225" w:rsidRPr="008F0225" w:rsidRDefault="008F0225" w:rsidP="008F0225">
      <w:pPr>
        <w:spacing w:line="360" w:lineRule="auto"/>
        <w:ind w:firstLine="600"/>
        <w:jc w:val="both"/>
        <w:rPr>
          <w:rFonts w:asciiTheme="minorHAnsi" w:eastAsiaTheme="minorHAnsi" w:hAnsiTheme="minorHAnsi" w:cstheme="minorBidi"/>
          <w:sz w:val="24"/>
          <w:szCs w:val="24"/>
          <w:lang w:eastAsia="en-US"/>
        </w:rPr>
      </w:pPr>
      <w:r w:rsidRPr="008F0225">
        <w:rPr>
          <w:rFonts w:eastAsiaTheme="minorHAnsi" w:cstheme="minorBidi"/>
          <w:color w:val="000000"/>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8F0225" w:rsidRPr="008F0225" w:rsidRDefault="008F0225" w:rsidP="008F0225">
      <w:pPr>
        <w:rPr>
          <w:lang w:eastAsia="en-US"/>
        </w:rPr>
      </w:pPr>
    </w:p>
    <w:p w:rsidR="00DA0894" w:rsidRDefault="00DA0894" w:rsidP="00C56F27">
      <w:pPr>
        <w:rPr>
          <w:sz w:val="20"/>
          <w:szCs w:val="20"/>
        </w:rPr>
      </w:pPr>
    </w:p>
    <w:p w:rsidR="00DA0894" w:rsidRDefault="00DA0894">
      <w:pPr>
        <w:spacing w:line="5" w:lineRule="exact"/>
        <w:rPr>
          <w:sz w:val="20"/>
          <w:szCs w:val="20"/>
        </w:rPr>
      </w:pPr>
    </w:p>
    <w:p w:rsidR="00DA0894" w:rsidRPr="004E7372" w:rsidRDefault="00010F2A" w:rsidP="00C133E9">
      <w:pPr>
        <w:pStyle w:val="3"/>
        <w:spacing w:before="0" w:after="0" w:line="360" w:lineRule="auto"/>
        <w:rPr>
          <w:rFonts w:ascii="Times New Roman" w:hAnsi="Times New Roman" w:cs="Times New Roman"/>
          <w:color w:val="auto"/>
          <w:sz w:val="24"/>
          <w:szCs w:val="24"/>
          <w:lang w:val="ru-RU"/>
        </w:rPr>
      </w:pPr>
      <w:bookmarkStart w:id="397" w:name="_Toc187924707"/>
      <w:r w:rsidRPr="004E7372">
        <w:rPr>
          <w:rFonts w:ascii="Times New Roman" w:eastAsia="Times New Roman" w:hAnsi="Times New Roman" w:cs="Times New Roman"/>
          <w:bCs w:val="0"/>
          <w:color w:val="auto"/>
          <w:sz w:val="24"/>
          <w:szCs w:val="24"/>
          <w:lang w:val="ru-RU"/>
        </w:rPr>
        <w:t>2.1.1</w:t>
      </w:r>
      <w:r w:rsidR="00FE697E">
        <w:rPr>
          <w:rFonts w:ascii="Times New Roman" w:eastAsia="Times New Roman" w:hAnsi="Times New Roman" w:cs="Times New Roman"/>
          <w:bCs w:val="0"/>
          <w:color w:val="auto"/>
          <w:sz w:val="24"/>
          <w:szCs w:val="24"/>
          <w:lang w:val="ru-RU"/>
        </w:rPr>
        <w:t>5</w:t>
      </w:r>
      <w:r w:rsidRPr="004E7372">
        <w:rPr>
          <w:rFonts w:ascii="Times New Roman" w:eastAsia="Times New Roman" w:hAnsi="Times New Roman" w:cs="Times New Roman"/>
          <w:bCs w:val="0"/>
          <w:color w:val="auto"/>
          <w:sz w:val="24"/>
          <w:szCs w:val="24"/>
          <w:lang w:val="ru-RU"/>
        </w:rPr>
        <w:t>.</w:t>
      </w:r>
      <w:r w:rsidRPr="004E7372">
        <w:rPr>
          <w:rFonts w:ascii="Times New Roman" w:hAnsi="Times New Roman" w:cs="Times New Roman"/>
          <w:color w:val="auto"/>
          <w:sz w:val="24"/>
          <w:szCs w:val="24"/>
          <w:lang w:val="ru-RU"/>
        </w:rPr>
        <w:tab/>
      </w:r>
      <w:r w:rsidRPr="004E7372">
        <w:rPr>
          <w:rFonts w:ascii="Times New Roman" w:eastAsia="Times New Roman" w:hAnsi="Times New Roman" w:cs="Times New Roman"/>
          <w:bCs w:val="0"/>
          <w:color w:val="auto"/>
          <w:sz w:val="24"/>
          <w:szCs w:val="24"/>
          <w:lang w:val="ru-RU"/>
        </w:rPr>
        <w:t>Физическая культура</w:t>
      </w:r>
      <w:bookmarkEnd w:id="397"/>
    </w:p>
    <w:p w:rsidR="00DA0894" w:rsidRPr="00485CD7" w:rsidRDefault="00010F2A" w:rsidP="00485CD7">
      <w:pPr>
        <w:spacing w:line="360" w:lineRule="auto"/>
        <w:ind w:firstLine="709"/>
        <w:jc w:val="both"/>
        <w:rPr>
          <w:sz w:val="24"/>
          <w:szCs w:val="24"/>
        </w:rPr>
      </w:pPr>
      <w:r w:rsidRPr="00485CD7">
        <w:rPr>
          <w:rFonts w:eastAsia="Times New Roman"/>
          <w:sz w:val="24"/>
          <w:szCs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A0894" w:rsidRPr="00485CD7" w:rsidRDefault="00010F2A" w:rsidP="00485CD7">
      <w:pPr>
        <w:spacing w:line="360" w:lineRule="auto"/>
        <w:ind w:firstLine="709"/>
        <w:jc w:val="both"/>
        <w:rPr>
          <w:sz w:val="24"/>
          <w:szCs w:val="24"/>
        </w:rPr>
      </w:pPr>
      <w:r w:rsidRPr="00485CD7">
        <w:rPr>
          <w:rFonts w:eastAsia="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A0894" w:rsidRPr="00485CD7" w:rsidRDefault="00010F2A" w:rsidP="00485CD7">
      <w:pPr>
        <w:spacing w:line="360" w:lineRule="auto"/>
        <w:ind w:firstLine="709"/>
        <w:jc w:val="both"/>
        <w:rPr>
          <w:sz w:val="24"/>
          <w:szCs w:val="24"/>
        </w:rPr>
      </w:pPr>
      <w:r w:rsidRPr="00485CD7">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A0894" w:rsidRPr="00485CD7" w:rsidRDefault="00010F2A" w:rsidP="00485CD7">
      <w:pPr>
        <w:spacing w:line="360" w:lineRule="auto"/>
        <w:ind w:firstLine="709"/>
        <w:jc w:val="both"/>
        <w:rPr>
          <w:sz w:val="24"/>
          <w:szCs w:val="24"/>
        </w:rPr>
      </w:pPr>
      <w:r w:rsidRPr="00485CD7">
        <w:rPr>
          <w:rFonts w:eastAsia="Times New Roman"/>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Пояснительная записка.</w:t>
      </w:r>
    </w:p>
    <w:p w:rsidR="00DA0894" w:rsidRPr="00485CD7" w:rsidRDefault="00010F2A" w:rsidP="00485CD7">
      <w:pPr>
        <w:spacing w:line="360" w:lineRule="auto"/>
        <w:ind w:firstLine="709"/>
        <w:jc w:val="both"/>
        <w:rPr>
          <w:sz w:val="24"/>
          <w:szCs w:val="24"/>
        </w:rPr>
      </w:pPr>
      <w:r w:rsidRPr="00485CD7">
        <w:rPr>
          <w:rFonts w:eastAsia="Times New Roman"/>
          <w:sz w:val="24"/>
          <w:szCs w:val="24"/>
        </w:rPr>
        <w:lastRenderedPageBreak/>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DA0894" w:rsidRPr="00485CD7" w:rsidRDefault="00010F2A" w:rsidP="00485CD7">
      <w:pPr>
        <w:spacing w:line="360" w:lineRule="auto"/>
        <w:ind w:firstLine="709"/>
        <w:jc w:val="both"/>
        <w:rPr>
          <w:sz w:val="24"/>
          <w:szCs w:val="24"/>
        </w:rPr>
      </w:pPr>
      <w:r w:rsidRPr="00485CD7">
        <w:rPr>
          <w:rFonts w:eastAsia="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DA0894" w:rsidRPr="00485CD7" w:rsidRDefault="00010F2A" w:rsidP="00485CD7">
      <w:pPr>
        <w:spacing w:line="360" w:lineRule="auto"/>
        <w:ind w:firstLine="709"/>
        <w:jc w:val="both"/>
        <w:rPr>
          <w:sz w:val="24"/>
          <w:szCs w:val="24"/>
        </w:rPr>
      </w:pPr>
      <w:r w:rsidRPr="00485CD7">
        <w:rPr>
          <w:rFonts w:eastAsia="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w:t>
      </w:r>
    </w:p>
    <w:p w:rsidR="00485CD7" w:rsidRPr="00485CD7" w:rsidRDefault="00485CD7" w:rsidP="00485CD7">
      <w:pPr>
        <w:spacing w:line="360" w:lineRule="auto"/>
        <w:jc w:val="both"/>
        <w:rPr>
          <w:sz w:val="24"/>
          <w:szCs w:val="24"/>
        </w:rPr>
      </w:pPr>
      <w:bookmarkStart w:id="398" w:name="page259"/>
      <w:bookmarkEnd w:id="398"/>
      <w:r w:rsidRPr="00485CD7">
        <w:rPr>
          <w:rFonts w:eastAsia="Times New Roman"/>
          <w:sz w:val="24"/>
          <w:szCs w:val="24"/>
        </w:rPr>
        <w:t>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485CD7" w:rsidRPr="00485CD7" w:rsidRDefault="00485CD7" w:rsidP="0075656E">
      <w:pPr>
        <w:numPr>
          <w:ilvl w:val="0"/>
          <w:numId w:val="21"/>
        </w:numPr>
        <w:tabs>
          <w:tab w:val="left" w:pos="317"/>
        </w:tabs>
        <w:spacing w:line="360" w:lineRule="auto"/>
        <w:ind w:firstLine="709"/>
        <w:jc w:val="both"/>
        <w:rPr>
          <w:rFonts w:eastAsia="Times New Roman"/>
          <w:sz w:val="24"/>
          <w:szCs w:val="24"/>
        </w:rPr>
      </w:pPr>
      <w:r w:rsidRPr="00485CD7">
        <w:rPr>
          <w:rFonts w:eastAsia="Times New Roman"/>
          <w:sz w:val="24"/>
          <w:szCs w:val="24"/>
        </w:rPr>
        <w:t>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85CD7" w:rsidRPr="00485CD7" w:rsidRDefault="00485CD7" w:rsidP="00DE707F">
      <w:pPr>
        <w:pStyle w:val="a5"/>
        <w:numPr>
          <w:ilvl w:val="0"/>
          <w:numId w:val="206"/>
        </w:numPr>
        <w:spacing w:line="360" w:lineRule="auto"/>
        <w:ind w:left="0" w:firstLine="0"/>
        <w:rPr>
          <w:sz w:val="24"/>
          <w:szCs w:val="24"/>
        </w:rPr>
      </w:pPr>
      <w:r w:rsidRPr="00485CD7">
        <w:rPr>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485CD7" w:rsidRPr="00485CD7" w:rsidRDefault="00485CD7" w:rsidP="00DE707F">
      <w:pPr>
        <w:pStyle w:val="a5"/>
        <w:numPr>
          <w:ilvl w:val="0"/>
          <w:numId w:val="206"/>
        </w:numPr>
        <w:spacing w:line="360" w:lineRule="auto"/>
        <w:ind w:left="0" w:firstLine="0"/>
        <w:rPr>
          <w:sz w:val="24"/>
          <w:szCs w:val="24"/>
        </w:rPr>
      </w:pPr>
      <w:r w:rsidRPr="00485CD7">
        <w:rPr>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485CD7" w:rsidRPr="00485CD7" w:rsidRDefault="00485CD7" w:rsidP="00DE707F">
      <w:pPr>
        <w:pStyle w:val="a5"/>
        <w:numPr>
          <w:ilvl w:val="0"/>
          <w:numId w:val="206"/>
        </w:numPr>
        <w:spacing w:line="360" w:lineRule="auto"/>
        <w:ind w:left="0" w:firstLine="0"/>
        <w:rPr>
          <w:sz w:val="24"/>
          <w:szCs w:val="24"/>
        </w:rPr>
      </w:pPr>
      <w:r w:rsidRPr="00485CD7">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85CD7" w:rsidRPr="00485CD7" w:rsidRDefault="00010F2A" w:rsidP="00DE707F">
      <w:pPr>
        <w:pStyle w:val="a5"/>
        <w:numPr>
          <w:ilvl w:val="0"/>
          <w:numId w:val="206"/>
        </w:numPr>
        <w:tabs>
          <w:tab w:val="left" w:pos="1280"/>
          <w:tab w:val="left" w:pos="2920"/>
          <w:tab w:val="left" w:pos="4080"/>
          <w:tab w:val="left" w:pos="5220"/>
          <w:tab w:val="left" w:pos="6740"/>
          <w:tab w:val="left" w:pos="8060"/>
          <w:tab w:val="left" w:pos="9920"/>
        </w:tabs>
        <w:spacing w:line="360" w:lineRule="auto"/>
        <w:ind w:left="0" w:firstLine="0"/>
        <w:rPr>
          <w:sz w:val="24"/>
          <w:szCs w:val="24"/>
        </w:rPr>
      </w:pPr>
      <w:r w:rsidRPr="00485CD7">
        <w:rPr>
          <w:sz w:val="24"/>
          <w:szCs w:val="24"/>
        </w:rPr>
        <w:t>концепция</w:t>
      </w:r>
      <w:r w:rsidRPr="00485CD7">
        <w:rPr>
          <w:sz w:val="24"/>
          <w:szCs w:val="24"/>
        </w:rPr>
        <w:tab/>
        <w:t>преподавания</w:t>
      </w:r>
      <w:r w:rsidRPr="00485CD7">
        <w:rPr>
          <w:sz w:val="24"/>
          <w:szCs w:val="24"/>
        </w:rPr>
        <w:tab/>
        <w:t>учебного</w:t>
      </w:r>
      <w:r w:rsidRPr="00485CD7">
        <w:rPr>
          <w:sz w:val="24"/>
          <w:szCs w:val="24"/>
        </w:rPr>
        <w:tab/>
        <w:t>предмета</w:t>
      </w:r>
      <w:r w:rsidRPr="00485CD7">
        <w:rPr>
          <w:sz w:val="24"/>
          <w:szCs w:val="24"/>
        </w:rPr>
        <w:lastRenderedPageBreak/>
        <w:tab/>
        <w:t>«Физическа</w:t>
      </w:r>
      <w:r w:rsidR="00485CD7" w:rsidRPr="00485CD7">
        <w:rPr>
          <w:sz w:val="24"/>
          <w:szCs w:val="24"/>
        </w:rPr>
        <w:t xml:space="preserve">я культура», </w:t>
      </w:r>
      <w:r w:rsidRPr="00485CD7">
        <w:rPr>
          <w:sz w:val="24"/>
          <w:szCs w:val="24"/>
        </w:rPr>
        <w:t>ориентирующая</w:t>
      </w:r>
      <w:r w:rsidRPr="00485CD7">
        <w:rPr>
          <w:sz w:val="24"/>
          <w:szCs w:val="24"/>
        </w:rPr>
        <w:tab/>
        <w:t>учебно-воспитательный  процесс  на  внедрение  новых  технологий  и  инновационных  подходов  в  обучениидвигательным действиям, укреплении здоровья и развитии физических качеств;</w:t>
      </w:r>
    </w:p>
    <w:p w:rsidR="00DA0894" w:rsidRPr="00485CD7" w:rsidRDefault="00010F2A" w:rsidP="00DE707F">
      <w:pPr>
        <w:pStyle w:val="a5"/>
        <w:numPr>
          <w:ilvl w:val="0"/>
          <w:numId w:val="206"/>
        </w:numPr>
        <w:tabs>
          <w:tab w:val="left" w:pos="1280"/>
          <w:tab w:val="left" w:pos="2920"/>
          <w:tab w:val="left" w:pos="4080"/>
          <w:tab w:val="left" w:pos="5220"/>
          <w:tab w:val="left" w:pos="6740"/>
          <w:tab w:val="left" w:pos="8060"/>
          <w:tab w:val="left" w:pos="9920"/>
        </w:tabs>
        <w:spacing w:line="360" w:lineRule="auto"/>
        <w:ind w:left="0" w:firstLine="0"/>
        <w:rPr>
          <w:sz w:val="24"/>
          <w:szCs w:val="24"/>
        </w:rPr>
      </w:pPr>
      <w:r w:rsidRPr="00485CD7">
        <w:rPr>
          <w:sz w:val="24"/>
          <w:szCs w:val="24"/>
        </w:rPr>
        <w:t>концепция</w:t>
      </w:r>
      <w:r w:rsidRPr="00485CD7">
        <w:rPr>
          <w:sz w:val="24"/>
          <w:szCs w:val="24"/>
        </w:rPr>
        <w:tab/>
        <w:t>структуры</w:t>
      </w:r>
      <w:r w:rsidRPr="00485CD7">
        <w:rPr>
          <w:sz w:val="24"/>
          <w:szCs w:val="24"/>
        </w:rPr>
        <w:tab/>
        <w:t>и</w:t>
      </w:r>
      <w:r w:rsidRPr="00485CD7">
        <w:rPr>
          <w:sz w:val="24"/>
          <w:szCs w:val="24"/>
        </w:rPr>
        <w:tab/>
        <w:t>содержания</w:t>
      </w:r>
      <w:r w:rsidRPr="00485CD7">
        <w:rPr>
          <w:sz w:val="24"/>
          <w:szCs w:val="24"/>
        </w:rPr>
        <w:tab/>
        <w:t>учебного</w:t>
      </w:r>
      <w:r w:rsidRPr="00485CD7">
        <w:rPr>
          <w:sz w:val="24"/>
          <w:szCs w:val="24"/>
        </w:rPr>
        <w:tab/>
        <w:t>предмета«Физическаякультура», обосновывающаянаправленность  учебных программ на формирование целостной личности учащихся, потребность вбережном отношении к своему здоровью и ведению здорового образа жизни.</w:t>
      </w:r>
    </w:p>
    <w:p w:rsidR="00DA0894" w:rsidRPr="00485CD7" w:rsidRDefault="00010F2A" w:rsidP="0075656E">
      <w:pPr>
        <w:numPr>
          <w:ilvl w:val="0"/>
          <w:numId w:val="22"/>
        </w:numPr>
        <w:tabs>
          <w:tab w:val="left" w:pos="233"/>
        </w:tabs>
        <w:spacing w:line="360" w:lineRule="auto"/>
        <w:ind w:firstLine="709"/>
        <w:jc w:val="both"/>
        <w:rPr>
          <w:rFonts w:eastAsia="Times New Roman"/>
          <w:sz w:val="24"/>
          <w:szCs w:val="24"/>
        </w:rPr>
      </w:pPr>
      <w:r w:rsidRPr="00485CD7">
        <w:rPr>
          <w:rFonts w:eastAsia="Times New Roman"/>
          <w:sz w:val="24"/>
          <w:szCs w:val="24"/>
        </w:rPr>
        <w:t>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w:t>
      </w:r>
      <w:r w:rsidRPr="00485CD7">
        <w:rPr>
          <w:rFonts w:eastAsia="Times New Roman"/>
          <w:sz w:val="24"/>
          <w:szCs w:val="24"/>
        </w:rPr>
        <w:lastRenderedPageBreak/>
        <w:t>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DA0894" w:rsidRPr="00485CD7" w:rsidRDefault="00010F2A" w:rsidP="0075656E">
      <w:pPr>
        <w:numPr>
          <w:ilvl w:val="0"/>
          <w:numId w:val="22"/>
        </w:numPr>
        <w:tabs>
          <w:tab w:val="left" w:pos="223"/>
        </w:tabs>
        <w:spacing w:line="360" w:lineRule="auto"/>
        <w:ind w:firstLine="709"/>
        <w:jc w:val="both"/>
        <w:rPr>
          <w:rFonts w:eastAsia="Times New Roman"/>
          <w:sz w:val="24"/>
          <w:szCs w:val="24"/>
        </w:rPr>
      </w:pPr>
      <w:r w:rsidRPr="00485CD7">
        <w:rPr>
          <w:rFonts w:eastAsia="Times New Roman"/>
          <w:sz w:val="24"/>
          <w:szCs w:val="24"/>
        </w:rPr>
        <w:t>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DA0894" w:rsidRPr="00485CD7" w:rsidRDefault="00010F2A" w:rsidP="00485CD7">
      <w:pPr>
        <w:spacing w:line="360" w:lineRule="auto"/>
        <w:ind w:firstLine="709"/>
        <w:jc w:val="both"/>
        <w:rPr>
          <w:sz w:val="24"/>
          <w:szCs w:val="24"/>
        </w:rPr>
      </w:pPr>
      <w:bookmarkStart w:id="399" w:name="page261"/>
      <w:bookmarkEnd w:id="399"/>
      <w:r w:rsidRPr="00485CD7">
        <w:rPr>
          <w:rFonts w:eastAsia="Times New Roman"/>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w:t>
      </w:r>
      <w:r w:rsidRPr="00485CD7">
        <w:rPr>
          <w:rFonts w:eastAsia="Times New Roman"/>
          <w:sz w:val="24"/>
          <w:szCs w:val="24"/>
        </w:rPr>
        <w:lastRenderedPageBreak/>
        <w:t>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программе по физической культуре модулем</w:t>
      </w:r>
    </w:p>
    <w:p w:rsidR="00DA0894" w:rsidRPr="00485CD7" w:rsidRDefault="00010F2A" w:rsidP="00485CD7">
      <w:pPr>
        <w:spacing w:line="360" w:lineRule="auto"/>
        <w:ind w:firstLine="709"/>
        <w:jc w:val="both"/>
        <w:rPr>
          <w:sz w:val="24"/>
          <w:szCs w:val="24"/>
        </w:rPr>
      </w:pPr>
      <w:r w:rsidRPr="00485CD7">
        <w:rPr>
          <w:rFonts w:eastAsia="Times New Roman"/>
          <w:sz w:val="24"/>
          <w:szCs w:val="24"/>
        </w:rP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DA0894" w:rsidRPr="00485CD7" w:rsidRDefault="00010F2A" w:rsidP="00485CD7">
      <w:pPr>
        <w:tabs>
          <w:tab w:val="left" w:pos="7080"/>
        </w:tabs>
        <w:spacing w:line="360" w:lineRule="auto"/>
        <w:ind w:firstLine="709"/>
        <w:jc w:val="both"/>
        <w:rPr>
          <w:sz w:val="24"/>
          <w:szCs w:val="24"/>
        </w:rPr>
      </w:pPr>
      <w:r w:rsidRPr="00485CD7">
        <w:rPr>
          <w:rFonts w:eastAsia="Times New Roman"/>
          <w:sz w:val="24"/>
          <w:szCs w:val="24"/>
        </w:rPr>
        <w:t>Исходя  из  интересов  учащихся,  традиций  конкретного  региона</w:t>
      </w:r>
      <w:r w:rsidRPr="00485CD7">
        <w:rPr>
          <w:rFonts w:eastAsia="Times New Roman"/>
          <w:sz w:val="24"/>
          <w:szCs w:val="24"/>
        </w:rPr>
        <w:tab/>
        <w:t>или  образовательной  организациимодуль«Спортивная</w:t>
      </w:r>
      <w:r w:rsidR="00485CD7">
        <w:rPr>
          <w:rFonts w:eastAsia="Times New Roman"/>
          <w:sz w:val="24"/>
          <w:szCs w:val="24"/>
        </w:rPr>
        <w:t>и физическая подготовка» может</w:t>
      </w:r>
      <w:r w:rsidR="00485CD7">
        <w:rPr>
          <w:rFonts w:eastAsia="Times New Roman"/>
          <w:sz w:val="24"/>
          <w:szCs w:val="24"/>
        </w:rPr>
        <w:tab/>
        <w:t xml:space="preserve">разрабатываться </w:t>
      </w:r>
      <w:r w:rsidRPr="00485CD7">
        <w:rPr>
          <w:rFonts w:eastAsia="Times New Roman"/>
          <w:sz w:val="24"/>
          <w:szCs w:val="24"/>
        </w:rPr>
        <w:t>учителямифизической</w:t>
      </w:r>
      <w:r w:rsidR="00485CD7">
        <w:rPr>
          <w:rFonts w:eastAsia="Times New Roman"/>
          <w:sz w:val="24"/>
          <w:szCs w:val="24"/>
        </w:rPr>
        <w:t xml:space="preserve">культуры на основе содержания базовой физической подготовки, </w:t>
      </w:r>
      <w:r w:rsidRPr="00485CD7">
        <w:rPr>
          <w:rFonts w:eastAsia="Times New Roman"/>
          <w:sz w:val="24"/>
          <w:szCs w:val="24"/>
        </w:rPr>
        <w:t>национальных</w:t>
      </w:r>
      <w:r w:rsidRPr="00485CD7">
        <w:rPr>
          <w:rFonts w:eastAsia="Times New Roman"/>
          <w:sz w:val="24"/>
          <w:szCs w:val="24"/>
        </w:rPr>
        <w:tab/>
        <w:t>видовспорта,современных оздоровительных систем. В настоящей  программе по  физической  культуре  в помощь</w:t>
      </w:r>
      <w:r w:rsidR="00485CD7">
        <w:rPr>
          <w:rFonts w:eastAsia="Times New Roman"/>
          <w:sz w:val="24"/>
          <w:szCs w:val="24"/>
        </w:rPr>
        <w:t xml:space="preserve">учителям физической культуры </w:t>
      </w:r>
      <w:r w:rsidRPr="00485CD7">
        <w:rPr>
          <w:rFonts w:eastAsia="Times New Roman"/>
          <w:sz w:val="24"/>
          <w:szCs w:val="24"/>
        </w:rPr>
        <w:t>врамкахданногомодуляпредлагаетсясодержательноенаполнение  модуля«Базовая физическая подготовка».</w:t>
      </w:r>
    </w:p>
    <w:p w:rsidR="00DA0894" w:rsidRPr="00485CD7" w:rsidRDefault="00010F2A" w:rsidP="00485CD7">
      <w:pPr>
        <w:spacing w:line="360" w:lineRule="auto"/>
        <w:ind w:firstLine="709"/>
        <w:jc w:val="both"/>
        <w:rPr>
          <w:sz w:val="24"/>
          <w:szCs w:val="24"/>
        </w:rPr>
      </w:pPr>
      <w:r w:rsidRPr="00485CD7">
        <w:rPr>
          <w:rFonts w:eastAsia="Times New Roman"/>
          <w:sz w:val="24"/>
          <w:szCs w:val="24"/>
        </w:rPr>
        <w:t>Общее число часов, рекомендованных для изучения физической культуры в 11 классе - 102 часа (3 часа</w:t>
      </w:r>
      <w:r w:rsidR="00485CD7">
        <w:rPr>
          <w:sz w:val="24"/>
          <w:szCs w:val="24"/>
        </w:rPr>
        <w:t xml:space="preserve"> в </w:t>
      </w:r>
      <w:r w:rsidRPr="00485CD7">
        <w:rPr>
          <w:rFonts w:eastAsia="Times New Roman"/>
          <w:sz w:val="24"/>
          <w:szCs w:val="24"/>
        </w:rPr>
        <w:t>неделю), Общее число часов, рекомендованных для изучения вариативных модулей физической культуры в 11 классе - 34 часа (1 час в неделю).</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Вариативные модули  программы  по  физической  культуре,  включая  и  модуль«Базовая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вучебный процесс при наличии соответствующих условий и материальной базы по решению местных органов управления образованием.</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b/>
          <w:bCs/>
          <w:sz w:val="24"/>
          <w:szCs w:val="24"/>
        </w:rPr>
        <w:t>Содержание обучения в 11 классе. Знания о физической культуре</w:t>
      </w:r>
      <w:r w:rsidRPr="00485CD7">
        <w:rPr>
          <w:rFonts w:eastAsia="Times New Roman"/>
          <w:sz w:val="24"/>
          <w:szCs w:val="24"/>
        </w:rPr>
        <w:t>.</w:t>
      </w:r>
    </w:p>
    <w:p w:rsidR="00485CD7"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lastRenderedPageBreak/>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bookmarkStart w:id="400" w:name="page263"/>
      <w:bookmarkEnd w:id="400"/>
      <w:r w:rsidR="00485CD7" w:rsidRPr="00485CD7">
        <w:rPr>
          <w:rFonts w:eastAsia="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 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Способы самостоятельной двигательной деятельности.</w:t>
      </w:r>
    </w:p>
    <w:p w:rsidR="00DA0894" w:rsidRPr="00485CD7" w:rsidRDefault="00485CD7" w:rsidP="00485CD7">
      <w:pPr>
        <w:spacing w:line="360" w:lineRule="auto"/>
        <w:ind w:firstLine="709"/>
        <w:jc w:val="both"/>
        <w:rPr>
          <w:sz w:val="24"/>
          <w:szCs w:val="24"/>
        </w:rPr>
      </w:pPr>
      <w:r w:rsidRPr="00485CD7">
        <w:rPr>
          <w:rFonts w:eastAsia="Times New Roman"/>
          <w:sz w:val="24"/>
          <w:szCs w:val="24"/>
        </w:rPr>
        <w:t>Современные оздоровительные методы и процедуры в режиме здорового образа жизни. Релаксация как</w:t>
      </w:r>
      <w:r w:rsidR="00010F2A" w:rsidRPr="00485CD7">
        <w:rPr>
          <w:rFonts w:eastAsia="Times New Roman"/>
          <w:sz w:val="24"/>
          <w:szCs w:val="24"/>
        </w:rPr>
        <w:t>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Банные процедуры, их назначение и правила проведения, основные способы парения.</w:t>
      </w:r>
    </w:p>
    <w:p w:rsidR="00DA0894" w:rsidRPr="00485CD7" w:rsidRDefault="00010F2A" w:rsidP="00485CD7">
      <w:pPr>
        <w:spacing w:line="360" w:lineRule="auto"/>
        <w:ind w:firstLine="709"/>
        <w:jc w:val="both"/>
        <w:rPr>
          <w:sz w:val="24"/>
          <w:szCs w:val="24"/>
        </w:rPr>
      </w:pPr>
      <w:r w:rsidRPr="00485CD7">
        <w:rPr>
          <w:rFonts w:eastAsia="Times New Roman"/>
          <w:sz w:val="24"/>
          <w:szCs w:val="24"/>
        </w:rPr>
        <w:t xml:space="preserve">Самостоятельная подготовка к выполнению нормативных требований комплекса«Готов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w:t>
      </w:r>
      <w:r w:rsidRPr="00485CD7">
        <w:rPr>
          <w:rFonts w:eastAsia="Times New Roman"/>
          <w:sz w:val="24"/>
          <w:szCs w:val="24"/>
        </w:rPr>
        <w:lastRenderedPageBreak/>
        <w:t>выполнения обязательных и дополнительных тестовых упражнений, способы их освоения и оценивания.</w:t>
      </w:r>
    </w:p>
    <w:p w:rsidR="00DA0894" w:rsidRPr="00485CD7" w:rsidRDefault="00010F2A" w:rsidP="00485CD7">
      <w:pPr>
        <w:spacing w:line="360" w:lineRule="auto"/>
        <w:ind w:firstLine="709"/>
        <w:jc w:val="both"/>
        <w:rPr>
          <w:sz w:val="24"/>
          <w:szCs w:val="24"/>
        </w:rPr>
      </w:pPr>
      <w:r w:rsidRPr="00485CD7">
        <w:rPr>
          <w:rFonts w:eastAsia="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DA0894" w:rsidRPr="00485CD7" w:rsidRDefault="00010F2A" w:rsidP="00485CD7">
      <w:pPr>
        <w:spacing w:line="360" w:lineRule="auto"/>
        <w:ind w:firstLine="709"/>
        <w:jc w:val="both"/>
        <w:rPr>
          <w:sz w:val="24"/>
          <w:szCs w:val="24"/>
        </w:rPr>
      </w:pPr>
      <w:r w:rsidRPr="00485CD7">
        <w:rPr>
          <w:rFonts w:eastAsia="Times New Roman"/>
          <w:b/>
          <w:bCs/>
          <w:sz w:val="24"/>
          <w:szCs w:val="24"/>
        </w:rPr>
        <w:t>Физическое совершенствование.</w:t>
      </w:r>
    </w:p>
    <w:p w:rsidR="00DA0894" w:rsidRPr="00485CD7" w:rsidRDefault="00010F2A" w:rsidP="00485CD7">
      <w:pPr>
        <w:spacing w:line="360" w:lineRule="auto"/>
        <w:ind w:firstLine="709"/>
        <w:jc w:val="both"/>
        <w:rPr>
          <w:sz w:val="24"/>
          <w:szCs w:val="24"/>
        </w:rPr>
      </w:pPr>
      <w:r w:rsidRPr="00485CD7">
        <w:rPr>
          <w:rFonts w:eastAsia="Times New Roman"/>
          <w:sz w:val="24"/>
          <w:szCs w:val="24"/>
        </w:rPr>
        <w:t>Физкультурно-оздоровительная деятельность. Упражнения для профилактики острых респираторных</w:t>
      </w:r>
      <w:r w:rsidR="00485CD7">
        <w:rPr>
          <w:rFonts w:eastAsia="Times New Roman"/>
          <w:sz w:val="24"/>
          <w:szCs w:val="24"/>
        </w:rPr>
        <w:t xml:space="preserve">заболеваний, </w:t>
      </w:r>
      <w:r w:rsidRPr="00485CD7">
        <w:rPr>
          <w:rFonts w:eastAsia="Times New Roman"/>
          <w:sz w:val="24"/>
          <w:szCs w:val="24"/>
        </w:rPr>
        <w:t>целлюлита,</w:t>
      </w:r>
      <w:r w:rsidRPr="00485CD7">
        <w:rPr>
          <w:rFonts w:eastAsia="Times New Roman"/>
          <w:sz w:val="24"/>
          <w:szCs w:val="24"/>
        </w:rPr>
        <w:tab/>
        <w:t>снижения</w:t>
      </w:r>
      <w:r w:rsidR="00485CD7">
        <w:rPr>
          <w:rFonts w:eastAsia="Times New Roman"/>
          <w:sz w:val="24"/>
          <w:szCs w:val="24"/>
        </w:rPr>
        <w:tab/>
        <w:t>массы</w:t>
      </w:r>
      <w:r w:rsidR="00485CD7">
        <w:rPr>
          <w:rFonts w:eastAsia="Times New Roman"/>
          <w:sz w:val="24"/>
          <w:szCs w:val="24"/>
        </w:rPr>
        <w:tab/>
        <w:t>тела.</w:t>
      </w:r>
      <w:r w:rsidR="00485CD7">
        <w:rPr>
          <w:rFonts w:eastAsia="Times New Roman"/>
          <w:sz w:val="24"/>
          <w:szCs w:val="24"/>
        </w:rPr>
        <w:tab/>
        <w:t>Стретчинг</w:t>
      </w:r>
      <w:r w:rsidR="00485CD7">
        <w:rPr>
          <w:rFonts w:eastAsia="Times New Roman"/>
          <w:sz w:val="24"/>
          <w:szCs w:val="24"/>
        </w:rPr>
        <w:tab/>
        <w:t>и</w:t>
      </w:r>
      <w:r w:rsidR="00485CD7">
        <w:rPr>
          <w:rFonts w:eastAsia="Times New Roman"/>
          <w:sz w:val="24"/>
          <w:szCs w:val="24"/>
        </w:rPr>
        <w:tab/>
        <w:t xml:space="preserve">шейпин </w:t>
      </w:r>
      <w:r w:rsidRPr="00485CD7">
        <w:rPr>
          <w:rFonts w:eastAsia="Times New Roman"/>
          <w:sz w:val="24"/>
          <w:szCs w:val="24"/>
        </w:rPr>
        <w:t>каксовременныеоздоровительные</w:t>
      </w:r>
      <w:r w:rsidRPr="00485CD7">
        <w:rPr>
          <w:rFonts w:eastAsia="Times New Roman"/>
          <w:sz w:val="24"/>
          <w:szCs w:val="24"/>
        </w:rPr>
        <w:tab/>
        <w:t>системы</w:t>
      </w:r>
      <w:r w:rsidRPr="00485CD7">
        <w:rPr>
          <w:rFonts w:eastAsia="Times New Roman"/>
          <w:sz w:val="24"/>
          <w:szCs w:val="24"/>
        </w:rPr>
        <w:tab/>
        <w:t>физ</w:t>
      </w:r>
      <w:r w:rsidR="00485CD7">
        <w:rPr>
          <w:rFonts w:eastAsia="Times New Roman"/>
          <w:sz w:val="24"/>
          <w:szCs w:val="24"/>
        </w:rPr>
        <w:t>ической</w:t>
      </w:r>
      <w:r w:rsidR="00485CD7">
        <w:rPr>
          <w:rFonts w:eastAsia="Times New Roman"/>
          <w:sz w:val="24"/>
          <w:szCs w:val="24"/>
        </w:rPr>
        <w:tab/>
        <w:t>культуры:</w:t>
      </w:r>
      <w:r w:rsidR="00485CD7">
        <w:rPr>
          <w:rFonts w:eastAsia="Times New Roman"/>
          <w:sz w:val="24"/>
          <w:szCs w:val="24"/>
        </w:rPr>
        <w:tab/>
        <w:t>цель,</w:t>
      </w:r>
      <w:r w:rsidR="00485CD7">
        <w:rPr>
          <w:rFonts w:eastAsia="Times New Roman"/>
          <w:sz w:val="24"/>
          <w:szCs w:val="24"/>
        </w:rPr>
        <w:tab/>
        <w:t xml:space="preserve">задачи, формы </w:t>
      </w:r>
      <w:r w:rsidRPr="00485CD7">
        <w:rPr>
          <w:rFonts w:eastAsia="Times New Roman"/>
          <w:sz w:val="24"/>
          <w:szCs w:val="24"/>
        </w:rPr>
        <w:t>организации.</w:t>
      </w:r>
      <w:r w:rsidRPr="00485CD7">
        <w:rPr>
          <w:rFonts w:eastAsia="Times New Roman"/>
          <w:sz w:val="24"/>
          <w:szCs w:val="24"/>
        </w:rPr>
        <w:tab/>
        <w:t>Способыиндивидуализации</w:t>
      </w:r>
      <w:r w:rsidRPr="00485CD7">
        <w:rPr>
          <w:rFonts w:eastAsia="Times New Roman"/>
          <w:sz w:val="24"/>
          <w:szCs w:val="24"/>
        </w:rPr>
        <w:tab/>
        <w:t>содержа</w:t>
      </w:r>
      <w:r w:rsidR="00485CD7">
        <w:rPr>
          <w:rFonts w:eastAsia="Times New Roman"/>
          <w:sz w:val="24"/>
          <w:szCs w:val="24"/>
        </w:rPr>
        <w:t>ния  и</w:t>
      </w:r>
      <w:r w:rsidR="00485CD7">
        <w:rPr>
          <w:rFonts w:eastAsia="Times New Roman"/>
          <w:sz w:val="24"/>
          <w:szCs w:val="24"/>
        </w:rPr>
        <w:tab/>
        <w:t>физических  нагрузок</w:t>
      </w:r>
      <w:r w:rsidR="00485CD7">
        <w:rPr>
          <w:rFonts w:eastAsia="Times New Roman"/>
          <w:sz w:val="24"/>
          <w:szCs w:val="24"/>
        </w:rPr>
        <w:tab/>
        <w:t xml:space="preserve">при </w:t>
      </w:r>
      <w:r w:rsidRPr="00485CD7">
        <w:rPr>
          <w:rFonts w:eastAsia="Times New Roman"/>
          <w:sz w:val="24"/>
          <w:szCs w:val="24"/>
        </w:rPr>
        <w:t>планировании</w:t>
      </w:r>
      <w:r w:rsidRPr="00485CD7">
        <w:rPr>
          <w:rFonts w:eastAsia="Times New Roman"/>
          <w:sz w:val="24"/>
          <w:szCs w:val="24"/>
        </w:rPr>
        <w:tab/>
        <w:t>системной</w:t>
      </w:r>
      <w:r w:rsidRPr="00485CD7">
        <w:rPr>
          <w:sz w:val="24"/>
          <w:szCs w:val="24"/>
        </w:rPr>
        <w:tab/>
      </w:r>
      <w:r w:rsidRPr="00485CD7">
        <w:rPr>
          <w:rFonts w:eastAsia="Times New Roman"/>
          <w:sz w:val="24"/>
          <w:szCs w:val="24"/>
        </w:rPr>
        <w:t>организации</w:t>
      </w:r>
      <w:r w:rsidR="00485CD7">
        <w:rPr>
          <w:sz w:val="24"/>
          <w:szCs w:val="24"/>
        </w:rPr>
        <w:t>и</w:t>
      </w:r>
      <w:r w:rsidRPr="00485CD7">
        <w:rPr>
          <w:rFonts w:eastAsia="Times New Roman"/>
          <w:sz w:val="24"/>
          <w:szCs w:val="24"/>
        </w:rPr>
        <w:t>занятий кондиционной тренировкой.</w:t>
      </w:r>
    </w:p>
    <w:p w:rsidR="00485CD7"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Спортивно-оздоровительная деятельность. Модуль «Спортивные игры».</w:t>
      </w:r>
      <w:bookmarkStart w:id="401" w:name="page265"/>
      <w:bookmarkEnd w:id="401"/>
      <w:r w:rsidR="00485CD7" w:rsidRPr="00485CD7">
        <w:rPr>
          <w:rFonts w:eastAsia="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lastRenderedPageBreak/>
        <w:t>Федеральная рабочая программа вариативного модуля «Базовая физическая подготовка».</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DA0894" w:rsidRPr="00485CD7" w:rsidRDefault="00485CD7" w:rsidP="00485CD7">
      <w:pPr>
        <w:spacing w:line="360" w:lineRule="auto"/>
        <w:ind w:firstLine="709"/>
        <w:jc w:val="both"/>
        <w:rPr>
          <w:sz w:val="24"/>
          <w:szCs w:val="24"/>
        </w:rPr>
      </w:pPr>
      <w:r w:rsidRPr="00485CD7">
        <w:rPr>
          <w:rFonts w:eastAsia="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w:t>
      </w:r>
      <w:r w:rsidR="00010F2A" w:rsidRPr="00485CD7">
        <w:rPr>
          <w:rFonts w:eastAsia="Times New Roman"/>
          <w:sz w:val="24"/>
          <w:szCs w:val="24"/>
        </w:rPr>
        <w:t>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w:t>
      </w:r>
    </w:p>
    <w:p w:rsidR="00DA0894" w:rsidRPr="00485CD7" w:rsidRDefault="00DA0894" w:rsidP="00485CD7">
      <w:pPr>
        <w:spacing w:line="360" w:lineRule="auto"/>
        <w:ind w:firstLine="709"/>
        <w:jc w:val="both"/>
        <w:rPr>
          <w:sz w:val="24"/>
          <w:szCs w:val="24"/>
        </w:rPr>
      </w:pPr>
    </w:p>
    <w:p w:rsidR="00DA0894" w:rsidRPr="00485CD7" w:rsidRDefault="00485CD7" w:rsidP="00485CD7">
      <w:pPr>
        <w:tabs>
          <w:tab w:val="left" w:pos="196"/>
        </w:tabs>
        <w:spacing w:line="360" w:lineRule="auto"/>
        <w:jc w:val="both"/>
        <w:rPr>
          <w:rFonts w:eastAsia="Times New Roman"/>
          <w:sz w:val="24"/>
          <w:szCs w:val="24"/>
        </w:rPr>
      </w:pPr>
      <w:r>
        <w:rPr>
          <w:rFonts w:eastAsia="Times New Roman"/>
          <w:sz w:val="24"/>
          <w:szCs w:val="24"/>
        </w:rPr>
        <w:t xml:space="preserve">и </w:t>
      </w:r>
      <w:r w:rsidR="00010F2A" w:rsidRPr="00485CD7">
        <w:rPr>
          <w:rFonts w:eastAsia="Times New Roman"/>
          <w:sz w:val="24"/>
          <w:szCs w:val="24"/>
        </w:rPr>
        <w:t>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lastRenderedPageBreak/>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Упражнения культурно-этнической направленности. Сюжетно-образные и обрядовые игры. Технические действия национальных видов спорта.</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b/>
          <w:bCs/>
          <w:sz w:val="24"/>
          <w:szCs w:val="24"/>
        </w:rPr>
        <w:t>Специальная физическая подготовка. Модуль «Гимнастика».</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A0894"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w:t>
      </w:r>
      <w:r w:rsidR="00485CD7">
        <w:rPr>
          <w:rFonts w:eastAsia="Times New Roman"/>
          <w:sz w:val="24"/>
          <w:szCs w:val="24"/>
        </w:rPr>
        <w:t xml:space="preserve"> и </w:t>
      </w:r>
      <w:r w:rsidRPr="00485CD7">
        <w:rPr>
          <w:rFonts w:eastAsia="Times New Roman"/>
          <w:sz w:val="24"/>
          <w:szCs w:val="24"/>
        </w:rPr>
        <w:t xml:space="preserve">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w:t>
      </w:r>
    </w:p>
    <w:p w:rsidR="00485CD7" w:rsidRPr="00485CD7" w:rsidRDefault="00485CD7" w:rsidP="00485CD7">
      <w:pPr>
        <w:spacing w:line="360" w:lineRule="auto"/>
        <w:jc w:val="both"/>
        <w:rPr>
          <w:rFonts w:eastAsia="Times New Roman"/>
          <w:sz w:val="24"/>
          <w:szCs w:val="24"/>
        </w:rPr>
      </w:pPr>
      <w:bookmarkStart w:id="402" w:name="page267"/>
      <w:bookmarkEnd w:id="402"/>
      <w:r w:rsidRPr="00485CD7">
        <w:rPr>
          <w:rFonts w:eastAsia="Times New Roman"/>
          <w:sz w:val="24"/>
          <w:szCs w:val="24"/>
        </w:rPr>
        <w:lastRenderedPageBreak/>
        <w:t>гимнастическую скакалку на месте и с продвижением. Прыжки на точность отталкивания и приземления.</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A0894"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Развитие  выносливости.  Упражнения  с  непредельными  отягощениями,  выполняемые  в  режиме</w:t>
      </w:r>
      <w:r w:rsidR="00010F2A" w:rsidRPr="00485CD7">
        <w:rPr>
          <w:rFonts w:eastAsia="Times New Roman"/>
          <w:sz w:val="24"/>
          <w:szCs w:val="24"/>
        </w:rPr>
        <w:t>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A0894" w:rsidRPr="00485CD7" w:rsidRDefault="00010F2A" w:rsidP="00485CD7">
      <w:pPr>
        <w:spacing w:line="360" w:lineRule="auto"/>
        <w:ind w:firstLine="709"/>
        <w:jc w:val="both"/>
        <w:rPr>
          <w:sz w:val="24"/>
          <w:szCs w:val="24"/>
        </w:rPr>
      </w:pPr>
      <w:r w:rsidRPr="00485CD7">
        <w:rPr>
          <w:rFonts w:eastAsia="Times New Roman"/>
          <w:b/>
          <w:bCs/>
          <w:sz w:val="24"/>
          <w:szCs w:val="24"/>
        </w:rPr>
        <w:t>Модуль «Лёгкая атлетика»</w:t>
      </w:r>
      <w:r w:rsidRPr="00485CD7">
        <w:rPr>
          <w:rFonts w:eastAsia="Times New Roman"/>
          <w:sz w:val="24"/>
          <w:szCs w:val="24"/>
        </w:rPr>
        <w:t>.</w:t>
      </w:r>
    </w:p>
    <w:p w:rsidR="00DA0894" w:rsidRPr="00485CD7" w:rsidRDefault="00010F2A" w:rsidP="00485CD7">
      <w:pPr>
        <w:spacing w:line="360" w:lineRule="auto"/>
        <w:ind w:firstLine="709"/>
        <w:jc w:val="both"/>
        <w:rPr>
          <w:sz w:val="24"/>
          <w:szCs w:val="24"/>
        </w:rPr>
      </w:pPr>
      <w:r w:rsidRPr="00485CD7">
        <w:rPr>
          <w:rFonts w:eastAsia="Times New Roman"/>
          <w:sz w:val="24"/>
          <w:szCs w:val="24"/>
        </w:rP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A0894" w:rsidRPr="00485CD7" w:rsidRDefault="00010F2A" w:rsidP="00485CD7">
      <w:pPr>
        <w:spacing w:line="360" w:lineRule="auto"/>
        <w:ind w:firstLine="709"/>
        <w:jc w:val="both"/>
        <w:rPr>
          <w:sz w:val="24"/>
          <w:szCs w:val="24"/>
        </w:rPr>
      </w:pPr>
      <w:r w:rsidRPr="00485CD7">
        <w:rPr>
          <w:rFonts w:eastAsia="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w:t>
      </w:r>
      <w:r w:rsidR="00485CD7">
        <w:rPr>
          <w:sz w:val="24"/>
          <w:szCs w:val="24"/>
        </w:rPr>
        <w:t xml:space="preserve"> с </w:t>
      </w:r>
      <w:r w:rsidRPr="00485CD7">
        <w:rPr>
          <w:rFonts w:eastAsia="Times New Roman"/>
          <w:sz w:val="24"/>
          <w:szCs w:val="24"/>
        </w:rPr>
        <w:t xml:space="preserve">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w:t>
      </w:r>
      <w:r w:rsidRPr="00485CD7">
        <w:rPr>
          <w:rFonts w:eastAsia="Times New Roman"/>
          <w:sz w:val="24"/>
          <w:szCs w:val="24"/>
        </w:rPr>
        <w:lastRenderedPageBreak/>
        <w:t>локальным отягощением на мышечные группы. Комплексы силовых упражнений по методу круговой тренировки.</w:t>
      </w:r>
    </w:p>
    <w:p w:rsidR="00485CD7" w:rsidRPr="00485CD7" w:rsidRDefault="00010F2A" w:rsidP="00485CD7">
      <w:pPr>
        <w:spacing w:line="360" w:lineRule="auto"/>
        <w:ind w:firstLine="709"/>
        <w:jc w:val="both"/>
        <w:rPr>
          <w:rFonts w:eastAsia="Times New Roman"/>
          <w:sz w:val="24"/>
          <w:szCs w:val="24"/>
        </w:rPr>
      </w:pPr>
      <w:r w:rsidRPr="00485CD7">
        <w:rPr>
          <w:rFonts w:eastAsia="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bookmarkStart w:id="403" w:name="page269"/>
      <w:bookmarkEnd w:id="403"/>
      <w:r w:rsidR="00485CD7" w:rsidRPr="00485CD7">
        <w:rPr>
          <w:rFonts w:eastAsia="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Модуль «Спортивные игры».</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85CD7" w:rsidRPr="00485CD7" w:rsidRDefault="00485CD7" w:rsidP="00485CD7">
      <w:pPr>
        <w:spacing w:line="360" w:lineRule="auto"/>
        <w:ind w:firstLine="709"/>
        <w:jc w:val="both"/>
        <w:rPr>
          <w:rFonts w:eastAsia="Times New Roman"/>
          <w:sz w:val="24"/>
          <w:szCs w:val="24"/>
        </w:rPr>
      </w:pPr>
      <w:r w:rsidRPr="00485CD7">
        <w:rPr>
          <w:rFonts w:eastAsia="Times New Roman"/>
          <w:sz w:val="24"/>
          <w:szCs w:val="24"/>
        </w:rPr>
        <w:lastRenderedPageBreak/>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A0894" w:rsidRPr="00485CD7" w:rsidRDefault="00485CD7" w:rsidP="00485CD7">
      <w:pPr>
        <w:spacing w:line="360" w:lineRule="auto"/>
        <w:ind w:firstLine="709"/>
        <w:jc w:val="both"/>
        <w:rPr>
          <w:sz w:val="24"/>
          <w:szCs w:val="24"/>
        </w:rPr>
      </w:pPr>
      <w:r w:rsidRPr="00485CD7">
        <w:rPr>
          <w:rFonts w:eastAsia="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w:t>
      </w:r>
      <w:r w:rsidR="00010F2A" w:rsidRPr="00485CD7">
        <w:rPr>
          <w:rFonts w:eastAsia="Times New Roman"/>
          <w:sz w:val="24"/>
          <w:szCs w:val="24"/>
        </w:rPr>
        <w:t>стены (от пола). Ведение мяча с изменяющейся по команде скоростью и направлением передвижения. 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A0894" w:rsidRPr="00485CD7" w:rsidRDefault="00010F2A" w:rsidP="00485CD7">
      <w:pPr>
        <w:spacing w:line="360" w:lineRule="auto"/>
        <w:ind w:firstLine="709"/>
        <w:jc w:val="both"/>
        <w:rPr>
          <w:sz w:val="24"/>
          <w:szCs w:val="24"/>
        </w:rPr>
      </w:pPr>
      <w:r w:rsidRPr="00485CD7">
        <w:rPr>
          <w:rFonts w:eastAsia="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A0894" w:rsidRPr="00485CD7" w:rsidRDefault="00010F2A" w:rsidP="00485CD7">
      <w:pPr>
        <w:spacing w:line="360" w:lineRule="auto"/>
        <w:ind w:firstLine="709"/>
        <w:jc w:val="both"/>
        <w:rPr>
          <w:sz w:val="24"/>
          <w:szCs w:val="24"/>
        </w:rPr>
      </w:pPr>
      <w:r w:rsidRPr="00485CD7">
        <w:rPr>
          <w:rFonts w:eastAsia="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A0894" w:rsidRPr="00485CD7" w:rsidRDefault="00010F2A" w:rsidP="00485CD7">
      <w:pPr>
        <w:spacing w:line="360" w:lineRule="auto"/>
        <w:ind w:firstLine="709"/>
        <w:jc w:val="both"/>
        <w:rPr>
          <w:sz w:val="24"/>
          <w:szCs w:val="24"/>
        </w:rPr>
      </w:pPr>
      <w:r w:rsidRPr="00485CD7">
        <w:rPr>
          <w:rFonts w:eastAsia="Times New Roman"/>
          <w:b/>
          <w:bCs/>
          <w:sz w:val="24"/>
          <w:szCs w:val="24"/>
        </w:rPr>
        <w:t>Планируемые результаты освоения программы по физической культуре на уровне среднего общего образования</w:t>
      </w:r>
      <w:r w:rsidRPr="00485CD7">
        <w:rPr>
          <w:rFonts w:eastAsia="Times New Roman"/>
          <w:sz w:val="24"/>
          <w:szCs w:val="24"/>
        </w:rPr>
        <w:t>.</w:t>
      </w:r>
    </w:p>
    <w:p w:rsidR="00485CD7" w:rsidRDefault="00485CD7" w:rsidP="00485CD7">
      <w:pPr>
        <w:spacing w:line="234" w:lineRule="auto"/>
        <w:ind w:right="1120"/>
        <w:rPr>
          <w:sz w:val="20"/>
          <w:szCs w:val="20"/>
        </w:rPr>
      </w:pPr>
      <w:r>
        <w:rPr>
          <w:rFonts w:eastAsia="Times New Roman"/>
          <w:sz w:val="24"/>
          <w:szCs w:val="24"/>
        </w:rPr>
        <w:lastRenderedPageBreak/>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485CD7" w:rsidRDefault="00485CD7" w:rsidP="00485CD7">
      <w:pPr>
        <w:spacing w:line="2" w:lineRule="exact"/>
        <w:rPr>
          <w:sz w:val="20"/>
          <w:szCs w:val="20"/>
        </w:rPr>
      </w:pPr>
    </w:p>
    <w:p w:rsidR="00485CD7" w:rsidRDefault="00485CD7" w:rsidP="0075656E">
      <w:pPr>
        <w:numPr>
          <w:ilvl w:val="0"/>
          <w:numId w:val="23"/>
        </w:numPr>
        <w:tabs>
          <w:tab w:val="left" w:pos="300"/>
        </w:tabs>
        <w:ind w:left="300" w:hanging="300"/>
        <w:rPr>
          <w:rFonts w:eastAsia="Times New Roman"/>
          <w:sz w:val="24"/>
          <w:szCs w:val="24"/>
        </w:rPr>
      </w:pPr>
      <w:r>
        <w:rPr>
          <w:rFonts w:eastAsia="Times New Roman"/>
          <w:sz w:val="24"/>
          <w:szCs w:val="24"/>
        </w:rPr>
        <w:t>гражданского воспитания:</w:t>
      </w:r>
    </w:p>
    <w:p w:rsidR="00485CD7" w:rsidRDefault="00485CD7" w:rsidP="00485CD7">
      <w:pPr>
        <w:tabs>
          <w:tab w:val="left" w:pos="3100"/>
          <w:tab w:val="left" w:pos="4680"/>
        </w:tabs>
        <w:rPr>
          <w:sz w:val="20"/>
          <w:szCs w:val="20"/>
        </w:rPr>
      </w:pPr>
      <w:r>
        <w:rPr>
          <w:rFonts w:eastAsia="Times New Roman"/>
          <w:sz w:val="24"/>
          <w:szCs w:val="24"/>
        </w:rPr>
        <w:t>сформированность</w:t>
      </w:r>
      <w:r>
        <w:rPr>
          <w:sz w:val="20"/>
          <w:szCs w:val="20"/>
        </w:rPr>
        <w:tab/>
      </w:r>
      <w:r>
        <w:rPr>
          <w:rFonts w:eastAsia="Times New Roman"/>
          <w:sz w:val="24"/>
          <w:szCs w:val="24"/>
        </w:rPr>
        <w:t>гражданской</w:t>
      </w:r>
      <w:r>
        <w:rPr>
          <w:rFonts w:eastAsia="Times New Roman"/>
          <w:sz w:val="24"/>
          <w:szCs w:val="24"/>
        </w:rPr>
        <w:tab/>
        <w:t>позиции</w:t>
      </w:r>
    </w:p>
    <w:p w:rsidR="00485CD7" w:rsidRDefault="00485CD7" w:rsidP="00485CD7">
      <w:pPr>
        <w:rPr>
          <w:sz w:val="20"/>
          <w:szCs w:val="20"/>
        </w:rPr>
      </w:pPr>
      <w:r>
        <w:rPr>
          <w:rFonts w:eastAsia="Times New Roman"/>
          <w:sz w:val="24"/>
          <w:szCs w:val="24"/>
        </w:rPr>
        <w:t>ответственного члена российского общества;обучающегосякакактивногоиосознание своих конституционных прав и обязанностей, уважение закона и правопорядка;</w:t>
      </w:r>
    </w:p>
    <w:p w:rsidR="00485CD7" w:rsidRDefault="00485CD7" w:rsidP="00485CD7">
      <w:pPr>
        <w:tabs>
          <w:tab w:val="left" w:pos="1140"/>
          <w:tab w:val="left" w:pos="2860"/>
          <w:tab w:val="left" w:pos="4600"/>
          <w:tab w:val="left" w:pos="6740"/>
          <w:tab w:val="left" w:pos="8720"/>
        </w:tabs>
        <w:rPr>
          <w:sz w:val="20"/>
          <w:szCs w:val="20"/>
        </w:rPr>
      </w:pPr>
      <w:r>
        <w:rPr>
          <w:rFonts w:eastAsia="Times New Roman"/>
          <w:sz w:val="24"/>
          <w:szCs w:val="24"/>
        </w:rPr>
        <w:t>принятие</w:t>
      </w:r>
      <w:r>
        <w:rPr>
          <w:rFonts w:eastAsia="Times New Roman"/>
          <w:sz w:val="24"/>
          <w:szCs w:val="24"/>
        </w:rPr>
        <w:tab/>
        <w:t>традиционных</w:t>
      </w:r>
      <w:r>
        <w:rPr>
          <w:rFonts w:eastAsia="Times New Roman"/>
          <w:sz w:val="24"/>
          <w:szCs w:val="24"/>
        </w:rPr>
        <w:tab/>
        <w:t>национальных,</w:t>
      </w:r>
      <w:r>
        <w:rPr>
          <w:rFonts w:eastAsia="Times New Roman"/>
          <w:sz w:val="24"/>
          <w:szCs w:val="24"/>
        </w:rPr>
        <w:tab/>
        <w:t>общечеловеческих</w:t>
      </w:r>
      <w:r>
        <w:rPr>
          <w:rFonts w:eastAsia="Times New Roman"/>
          <w:sz w:val="24"/>
          <w:szCs w:val="24"/>
        </w:rPr>
        <w:tab/>
        <w:t>гуманистических</w:t>
      </w:r>
      <w:r>
        <w:rPr>
          <w:rFonts w:eastAsia="Times New Roman"/>
          <w:sz w:val="24"/>
          <w:szCs w:val="24"/>
        </w:rPr>
        <w:tab/>
        <w:t>и демократических</w:t>
      </w:r>
    </w:p>
    <w:p w:rsidR="00485CD7" w:rsidRDefault="00485CD7" w:rsidP="00485CD7">
      <w:pPr>
        <w:rPr>
          <w:sz w:val="20"/>
          <w:szCs w:val="20"/>
        </w:rPr>
      </w:pPr>
      <w:r>
        <w:rPr>
          <w:rFonts w:eastAsia="Times New Roman"/>
          <w:sz w:val="24"/>
          <w:szCs w:val="24"/>
        </w:rPr>
        <w:t>ценностей;</w:t>
      </w:r>
    </w:p>
    <w:p w:rsidR="00485CD7" w:rsidRDefault="00485CD7" w:rsidP="00485CD7">
      <w:pPr>
        <w:tabs>
          <w:tab w:val="left" w:pos="1280"/>
          <w:tab w:val="left" w:pos="2940"/>
          <w:tab w:val="left" w:pos="4180"/>
          <w:tab w:val="left" w:pos="5700"/>
          <w:tab w:val="left" w:pos="7380"/>
        </w:tabs>
        <w:rPr>
          <w:sz w:val="20"/>
          <w:szCs w:val="20"/>
        </w:rPr>
      </w:pPr>
      <w:r>
        <w:rPr>
          <w:rFonts w:eastAsia="Times New Roman"/>
          <w:sz w:val="24"/>
          <w:szCs w:val="24"/>
        </w:rPr>
        <w:t>готовность</w:t>
      </w:r>
      <w:r>
        <w:rPr>
          <w:rFonts w:eastAsia="Times New Roman"/>
          <w:sz w:val="24"/>
          <w:szCs w:val="24"/>
        </w:rPr>
        <w:tab/>
        <w:t>противостоять</w:t>
      </w:r>
      <w:r>
        <w:rPr>
          <w:rFonts w:eastAsia="Times New Roman"/>
          <w:sz w:val="24"/>
          <w:szCs w:val="24"/>
        </w:rPr>
        <w:tab/>
        <w:t>идеологии</w:t>
      </w:r>
      <w:r>
        <w:rPr>
          <w:rFonts w:eastAsia="Times New Roman"/>
          <w:sz w:val="24"/>
          <w:szCs w:val="24"/>
        </w:rPr>
        <w:tab/>
        <w:t>экстремизма,</w:t>
      </w:r>
      <w:r>
        <w:rPr>
          <w:rFonts w:eastAsia="Times New Roman"/>
          <w:sz w:val="24"/>
          <w:szCs w:val="24"/>
        </w:rPr>
        <w:tab/>
        <w:t>национализма,</w:t>
      </w:r>
      <w:r>
        <w:rPr>
          <w:sz w:val="20"/>
          <w:szCs w:val="20"/>
        </w:rPr>
        <w:tab/>
      </w:r>
      <w:r>
        <w:rPr>
          <w:rFonts w:eastAsia="Times New Roman"/>
          <w:sz w:val="23"/>
          <w:szCs w:val="23"/>
        </w:rPr>
        <w:t>ксенофобии, дискриминации  по</w:t>
      </w:r>
    </w:p>
    <w:p w:rsidR="00485CD7" w:rsidRDefault="00485CD7" w:rsidP="00485CD7">
      <w:pPr>
        <w:rPr>
          <w:sz w:val="20"/>
          <w:szCs w:val="20"/>
        </w:rPr>
      </w:pPr>
      <w:r>
        <w:rPr>
          <w:rFonts w:eastAsia="Times New Roman"/>
          <w:sz w:val="24"/>
          <w:szCs w:val="24"/>
        </w:rPr>
        <w:t>социальным, религиозным, расовым, национальным признакам;</w:t>
      </w:r>
    </w:p>
    <w:p w:rsidR="00485CD7" w:rsidRDefault="00485CD7" w:rsidP="00485CD7">
      <w:pPr>
        <w:tabs>
          <w:tab w:val="left" w:pos="1280"/>
          <w:tab w:val="left" w:pos="2020"/>
          <w:tab w:val="left" w:pos="3440"/>
          <w:tab w:val="left" w:pos="4960"/>
          <w:tab w:val="left" w:pos="5260"/>
          <w:tab w:val="left" w:pos="6460"/>
          <w:tab w:val="left" w:pos="8060"/>
          <w:tab w:val="left" w:pos="10600"/>
        </w:tabs>
        <w:rPr>
          <w:sz w:val="20"/>
          <w:szCs w:val="20"/>
        </w:rPr>
      </w:pPr>
      <w:r>
        <w:rPr>
          <w:rFonts w:eastAsia="Times New Roman"/>
          <w:sz w:val="24"/>
          <w:szCs w:val="24"/>
        </w:rPr>
        <w:t>готовность</w:t>
      </w:r>
      <w:r>
        <w:rPr>
          <w:rFonts w:eastAsia="Times New Roman"/>
          <w:sz w:val="24"/>
          <w:szCs w:val="24"/>
        </w:rPr>
        <w:tab/>
        <w:t>вести</w:t>
      </w:r>
      <w:r>
        <w:rPr>
          <w:rFonts w:eastAsia="Times New Roman"/>
          <w:sz w:val="24"/>
          <w:szCs w:val="24"/>
        </w:rPr>
        <w:tab/>
        <w:t>совместную</w:t>
      </w:r>
      <w:r>
        <w:rPr>
          <w:rFonts w:eastAsia="Times New Roman"/>
          <w:sz w:val="24"/>
          <w:szCs w:val="24"/>
        </w:rPr>
        <w:tab/>
        <w:t>деятельность</w:t>
      </w:r>
      <w:r>
        <w:rPr>
          <w:rFonts w:eastAsia="Times New Roman"/>
          <w:sz w:val="24"/>
          <w:szCs w:val="24"/>
        </w:rPr>
        <w:tab/>
        <w:t>в</w:t>
      </w:r>
      <w:r>
        <w:rPr>
          <w:rFonts w:eastAsia="Times New Roman"/>
          <w:sz w:val="24"/>
          <w:szCs w:val="24"/>
        </w:rPr>
        <w:tab/>
        <w:t>интересах</w:t>
      </w:r>
      <w:r>
        <w:rPr>
          <w:rFonts w:eastAsia="Times New Roman"/>
          <w:sz w:val="24"/>
          <w:szCs w:val="24"/>
        </w:rPr>
        <w:tab/>
        <w:t>гражданского</w:t>
      </w:r>
      <w:r>
        <w:rPr>
          <w:rFonts w:eastAsia="Times New Roman"/>
          <w:sz w:val="24"/>
          <w:szCs w:val="24"/>
        </w:rPr>
        <w:tab/>
        <w:t>общества,  участвовать</w:t>
      </w:r>
      <w:r>
        <w:rPr>
          <w:rFonts w:eastAsia="Times New Roman"/>
          <w:sz w:val="24"/>
          <w:szCs w:val="24"/>
        </w:rPr>
        <w:tab/>
        <w:t>в</w:t>
      </w:r>
    </w:p>
    <w:p w:rsidR="00485CD7" w:rsidRDefault="00485CD7" w:rsidP="00485CD7">
      <w:pPr>
        <w:rPr>
          <w:sz w:val="20"/>
          <w:szCs w:val="20"/>
        </w:rPr>
      </w:pPr>
      <w:r>
        <w:rPr>
          <w:rFonts w:eastAsia="Times New Roman"/>
          <w:sz w:val="24"/>
          <w:szCs w:val="24"/>
        </w:rPr>
        <w:t>самоуправлении в образовательной организации;</w:t>
      </w:r>
    </w:p>
    <w:p w:rsidR="00485CD7" w:rsidRDefault="00485CD7" w:rsidP="00485CD7">
      <w:pPr>
        <w:tabs>
          <w:tab w:val="left" w:pos="940"/>
          <w:tab w:val="left" w:pos="3120"/>
          <w:tab w:val="left" w:pos="3460"/>
          <w:tab w:val="left" w:pos="5080"/>
          <w:tab w:val="left" w:pos="6620"/>
          <w:tab w:val="left" w:pos="6960"/>
          <w:tab w:val="left" w:pos="8560"/>
          <w:tab w:val="left" w:pos="8880"/>
          <w:tab w:val="left" w:pos="10600"/>
        </w:tabs>
        <w:rPr>
          <w:sz w:val="20"/>
          <w:szCs w:val="20"/>
        </w:rPr>
      </w:pPr>
      <w:r>
        <w:rPr>
          <w:rFonts w:eastAsia="Times New Roman"/>
          <w:sz w:val="24"/>
          <w:szCs w:val="24"/>
        </w:rPr>
        <w:t>умение</w:t>
      </w:r>
      <w:r>
        <w:rPr>
          <w:rFonts w:eastAsia="Times New Roman"/>
          <w:sz w:val="24"/>
          <w:szCs w:val="24"/>
        </w:rPr>
        <w:tab/>
        <w:t>взаимодействовать</w:t>
      </w:r>
      <w:r>
        <w:rPr>
          <w:rFonts w:eastAsia="Times New Roman"/>
          <w:sz w:val="24"/>
          <w:szCs w:val="24"/>
        </w:rPr>
        <w:tab/>
        <w:t>с</w:t>
      </w:r>
      <w:r>
        <w:rPr>
          <w:rFonts w:eastAsia="Times New Roman"/>
          <w:sz w:val="24"/>
          <w:szCs w:val="24"/>
        </w:rPr>
        <w:tab/>
        <w:t>социальными</w:t>
      </w:r>
      <w:r>
        <w:rPr>
          <w:rFonts w:eastAsia="Times New Roman"/>
          <w:sz w:val="24"/>
          <w:szCs w:val="24"/>
        </w:rPr>
        <w:tab/>
        <w:t>институтами</w:t>
      </w:r>
      <w:r>
        <w:rPr>
          <w:rFonts w:eastAsia="Times New Roman"/>
          <w:sz w:val="24"/>
          <w:szCs w:val="24"/>
        </w:rPr>
        <w:tab/>
        <w:t>в</w:t>
      </w:r>
      <w:r>
        <w:rPr>
          <w:rFonts w:eastAsia="Times New Roman"/>
          <w:sz w:val="24"/>
          <w:szCs w:val="24"/>
        </w:rPr>
        <w:tab/>
        <w:t>соответствии</w:t>
      </w:r>
      <w:r>
        <w:rPr>
          <w:rFonts w:eastAsia="Times New Roman"/>
          <w:sz w:val="24"/>
          <w:szCs w:val="24"/>
        </w:rPr>
        <w:tab/>
        <w:t>с</w:t>
      </w:r>
      <w:r>
        <w:rPr>
          <w:rFonts w:eastAsia="Times New Roman"/>
          <w:sz w:val="24"/>
          <w:szCs w:val="24"/>
        </w:rPr>
        <w:tab/>
        <w:t>их  функциями</w:t>
      </w:r>
      <w:r>
        <w:rPr>
          <w:sz w:val="20"/>
          <w:szCs w:val="20"/>
        </w:rPr>
        <w:tab/>
      </w:r>
      <w:r>
        <w:rPr>
          <w:rFonts w:eastAsia="Times New Roman"/>
        </w:rPr>
        <w:t>и</w:t>
      </w:r>
    </w:p>
    <w:p w:rsidR="00485CD7" w:rsidRDefault="00485CD7" w:rsidP="00485CD7">
      <w:pPr>
        <w:rPr>
          <w:sz w:val="20"/>
          <w:szCs w:val="20"/>
        </w:rPr>
      </w:pPr>
      <w:r>
        <w:rPr>
          <w:rFonts w:eastAsia="Times New Roman"/>
          <w:sz w:val="24"/>
          <w:szCs w:val="24"/>
        </w:rPr>
        <w:t>назначением;</w:t>
      </w:r>
    </w:p>
    <w:p w:rsidR="00485CD7" w:rsidRDefault="00485CD7" w:rsidP="00485CD7">
      <w:pPr>
        <w:rPr>
          <w:sz w:val="20"/>
          <w:szCs w:val="20"/>
        </w:rPr>
      </w:pPr>
      <w:r>
        <w:rPr>
          <w:rFonts w:eastAsia="Times New Roman"/>
          <w:sz w:val="24"/>
          <w:szCs w:val="24"/>
        </w:rPr>
        <w:t>готовность к гуманитарной и волонтёрской деятельности;</w:t>
      </w:r>
    </w:p>
    <w:p w:rsidR="00485CD7" w:rsidRDefault="00485CD7" w:rsidP="00485CD7">
      <w:pPr>
        <w:tabs>
          <w:tab w:val="left" w:pos="1620"/>
        </w:tabs>
        <w:rPr>
          <w:sz w:val="20"/>
          <w:szCs w:val="20"/>
        </w:rPr>
      </w:pPr>
      <w:r>
        <w:rPr>
          <w:rFonts w:eastAsia="Times New Roman"/>
          <w:sz w:val="24"/>
          <w:szCs w:val="24"/>
        </w:rPr>
        <w:t>1)</w:t>
      </w:r>
      <w:r>
        <w:rPr>
          <w:sz w:val="20"/>
          <w:szCs w:val="20"/>
        </w:rPr>
        <w:tab/>
      </w:r>
      <w:r>
        <w:rPr>
          <w:rFonts w:eastAsia="Times New Roman"/>
          <w:sz w:val="24"/>
          <w:szCs w:val="24"/>
        </w:rPr>
        <w:t>патриотического воспитания:</w:t>
      </w:r>
    </w:p>
    <w:p w:rsidR="00485CD7" w:rsidRDefault="00485CD7" w:rsidP="00485CD7">
      <w:pPr>
        <w:rPr>
          <w:sz w:val="20"/>
          <w:szCs w:val="20"/>
        </w:rPr>
      </w:pPr>
      <w:r>
        <w:rPr>
          <w:rFonts w:eastAsia="Times New Roman"/>
          <w:sz w:val="24"/>
          <w:szCs w:val="24"/>
        </w:rPr>
        <w:t>сформированность  российской  гражданской идентичности,  патриотизма,  уважения к своему народу,</w:t>
      </w:r>
    </w:p>
    <w:p w:rsidR="00485CD7" w:rsidRDefault="00485CD7" w:rsidP="00485CD7">
      <w:pPr>
        <w:rPr>
          <w:sz w:val="20"/>
          <w:szCs w:val="20"/>
        </w:rPr>
      </w:pPr>
      <w:r>
        <w:rPr>
          <w:rFonts w:eastAsia="Times New Roman"/>
          <w:sz w:val="24"/>
          <w:szCs w:val="24"/>
        </w:rPr>
        <w:t>чувства ответственности перед Родиной, гордости за свой край, свою Родину, свой язык и культуру,</w:t>
      </w:r>
    </w:p>
    <w:p w:rsidR="00485CD7" w:rsidRDefault="00485CD7" w:rsidP="00485CD7">
      <w:pPr>
        <w:rPr>
          <w:sz w:val="20"/>
          <w:szCs w:val="20"/>
        </w:rPr>
      </w:pPr>
      <w:r>
        <w:rPr>
          <w:rFonts w:eastAsia="Times New Roman"/>
          <w:sz w:val="24"/>
          <w:szCs w:val="24"/>
        </w:rPr>
        <w:t>прошлое и настоящее многонационального народа России;</w:t>
      </w:r>
    </w:p>
    <w:p w:rsidR="00485CD7" w:rsidRDefault="00485CD7" w:rsidP="00485CD7">
      <w:pPr>
        <w:tabs>
          <w:tab w:val="left" w:pos="1340"/>
          <w:tab w:val="left" w:pos="2640"/>
          <w:tab w:val="left" w:pos="2940"/>
          <w:tab w:val="left" w:pos="4920"/>
          <w:tab w:val="left" w:pos="6160"/>
          <w:tab w:val="left" w:pos="7900"/>
          <w:tab w:val="left" w:pos="8220"/>
          <w:tab w:val="left" w:pos="9660"/>
        </w:tabs>
        <w:rPr>
          <w:sz w:val="20"/>
          <w:szCs w:val="20"/>
        </w:rPr>
      </w:pPr>
      <w:r>
        <w:rPr>
          <w:rFonts w:eastAsia="Times New Roman"/>
          <w:sz w:val="24"/>
          <w:szCs w:val="24"/>
        </w:rPr>
        <w:t>ценностное</w:t>
      </w:r>
      <w:r>
        <w:rPr>
          <w:rFonts w:eastAsia="Times New Roman"/>
          <w:sz w:val="24"/>
          <w:szCs w:val="24"/>
        </w:rPr>
        <w:tab/>
        <w:t>отношение</w:t>
      </w:r>
      <w:r>
        <w:rPr>
          <w:rFonts w:eastAsia="Times New Roman"/>
          <w:sz w:val="24"/>
          <w:szCs w:val="24"/>
        </w:rPr>
        <w:tab/>
        <w:t>к</w:t>
      </w:r>
      <w:r>
        <w:rPr>
          <w:rFonts w:eastAsia="Times New Roman"/>
          <w:sz w:val="24"/>
          <w:szCs w:val="24"/>
        </w:rPr>
        <w:tab/>
        <w:t>государственным</w:t>
      </w:r>
      <w:r>
        <w:rPr>
          <w:rFonts w:eastAsia="Times New Roman"/>
          <w:sz w:val="24"/>
          <w:szCs w:val="24"/>
        </w:rPr>
        <w:tab/>
        <w:t>символам,</w:t>
      </w:r>
      <w:r>
        <w:rPr>
          <w:rFonts w:eastAsia="Times New Roman"/>
          <w:sz w:val="24"/>
          <w:szCs w:val="24"/>
        </w:rPr>
        <w:tab/>
        <w:t>историческому</w:t>
      </w:r>
      <w:r>
        <w:rPr>
          <w:rFonts w:eastAsia="Times New Roman"/>
          <w:sz w:val="24"/>
          <w:szCs w:val="24"/>
        </w:rPr>
        <w:tab/>
        <w:t>и</w:t>
      </w:r>
      <w:r>
        <w:rPr>
          <w:rFonts w:eastAsia="Times New Roman"/>
          <w:sz w:val="24"/>
          <w:szCs w:val="24"/>
        </w:rPr>
        <w:tab/>
        <w:t>природному</w:t>
      </w:r>
      <w:r>
        <w:rPr>
          <w:rFonts w:eastAsia="Times New Roman"/>
          <w:sz w:val="24"/>
          <w:szCs w:val="24"/>
        </w:rPr>
        <w:tab/>
        <w:t>наследию,</w:t>
      </w:r>
    </w:p>
    <w:p w:rsidR="00485CD7" w:rsidRDefault="00485CD7" w:rsidP="00485CD7">
      <w:pPr>
        <w:spacing w:line="1" w:lineRule="exact"/>
        <w:rPr>
          <w:sz w:val="20"/>
          <w:szCs w:val="20"/>
        </w:rPr>
      </w:pPr>
    </w:p>
    <w:p w:rsidR="00485CD7" w:rsidRDefault="00485CD7" w:rsidP="00485CD7">
      <w:pPr>
        <w:rPr>
          <w:sz w:val="20"/>
          <w:szCs w:val="20"/>
        </w:rPr>
      </w:pPr>
      <w:r>
        <w:rPr>
          <w:rFonts w:eastAsia="Times New Roman"/>
          <w:sz w:val="24"/>
          <w:szCs w:val="24"/>
        </w:rPr>
        <w:t>памятникам, традициям народов России, достижениям России в науке, искусстве, спорте, технологиях,</w:t>
      </w:r>
    </w:p>
    <w:p w:rsidR="00485CD7" w:rsidRDefault="00485CD7" w:rsidP="00485CD7">
      <w:pPr>
        <w:rPr>
          <w:sz w:val="20"/>
          <w:szCs w:val="20"/>
        </w:rPr>
      </w:pPr>
      <w:r>
        <w:rPr>
          <w:rFonts w:eastAsia="Times New Roman"/>
          <w:sz w:val="24"/>
          <w:szCs w:val="24"/>
        </w:rPr>
        <w:t>труде;</w:t>
      </w:r>
    </w:p>
    <w:p w:rsidR="00FE697E" w:rsidRDefault="00485CD7">
      <w:r>
        <w:rPr>
          <w:rFonts w:eastAsia="Times New Roman"/>
          <w:sz w:val="24"/>
          <w:szCs w:val="24"/>
        </w:rPr>
        <w:t>идейную убеждённость, готовность к служению и защите Отечества, ответственность за его судьбу;</w:t>
      </w:r>
    </w:p>
    <w:p w:rsidR="00485CD7" w:rsidRDefault="00485CD7" w:rsidP="00485CD7">
      <w:pPr>
        <w:tabs>
          <w:tab w:val="left" w:pos="1620"/>
        </w:tabs>
        <w:rPr>
          <w:sz w:val="20"/>
          <w:szCs w:val="20"/>
        </w:rPr>
      </w:pPr>
      <w:r>
        <w:rPr>
          <w:rFonts w:eastAsia="Times New Roman"/>
          <w:sz w:val="24"/>
          <w:szCs w:val="24"/>
        </w:rPr>
        <w:t>2)</w:t>
      </w:r>
      <w:r>
        <w:rPr>
          <w:sz w:val="20"/>
          <w:szCs w:val="20"/>
        </w:rPr>
        <w:tab/>
      </w:r>
      <w:r>
        <w:rPr>
          <w:rFonts w:eastAsia="Times New Roman"/>
          <w:sz w:val="24"/>
          <w:szCs w:val="24"/>
        </w:rPr>
        <w:t>духовно-нравственного воспитания:</w:t>
      </w:r>
    </w:p>
    <w:p w:rsidR="00485CD7" w:rsidRDefault="00485CD7" w:rsidP="00485CD7">
      <w:pPr>
        <w:spacing w:line="12" w:lineRule="exact"/>
        <w:rPr>
          <w:sz w:val="20"/>
          <w:szCs w:val="20"/>
        </w:rPr>
      </w:pPr>
    </w:p>
    <w:p w:rsidR="00485CD7" w:rsidRDefault="00485CD7" w:rsidP="00485CD7">
      <w:pPr>
        <w:rPr>
          <w:sz w:val="20"/>
          <w:szCs w:val="20"/>
        </w:rPr>
      </w:pPr>
      <w:r>
        <w:rPr>
          <w:rFonts w:eastAsia="Times New Roman"/>
          <w:sz w:val="23"/>
          <w:szCs w:val="23"/>
        </w:rPr>
        <w:t>осознание духовных ценностей российского народа;</w:t>
      </w:r>
    </w:p>
    <w:p w:rsidR="00485CD7" w:rsidRDefault="00485CD7" w:rsidP="00485CD7">
      <w:pPr>
        <w:rPr>
          <w:sz w:val="20"/>
          <w:szCs w:val="20"/>
        </w:rPr>
      </w:pPr>
      <w:r>
        <w:rPr>
          <w:rFonts w:eastAsia="Times New Roman"/>
          <w:sz w:val="24"/>
          <w:szCs w:val="24"/>
        </w:rPr>
        <w:t>сформированность нравственного сознания, этического поведения;</w:t>
      </w:r>
    </w:p>
    <w:p w:rsidR="00485CD7" w:rsidRDefault="00485CD7" w:rsidP="00485CD7">
      <w:pPr>
        <w:tabs>
          <w:tab w:val="left" w:pos="1400"/>
          <w:tab w:val="left" w:pos="2600"/>
          <w:tab w:val="left" w:pos="3740"/>
          <w:tab w:val="left" w:pos="4020"/>
          <w:tab w:val="left" w:pos="5280"/>
          <w:tab w:val="left" w:pos="6640"/>
          <w:tab w:val="left" w:pos="7720"/>
          <w:tab w:val="left" w:pos="9280"/>
          <w:tab w:val="left" w:pos="9660"/>
        </w:tabs>
        <w:rPr>
          <w:sz w:val="20"/>
          <w:szCs w:val="20"/>
        </w:rPr>
      </w:pPr>
      <w:r>
        <w:rPr>
          <w:rFonts w:eastAsia="Times New Roman"/>
          <w:sz w:val="24"/>
          <w:szCs w:val="24"/>
        </w:rPr>
        <w:t>способность</w:t>
      </w:r>
      <w:r>
        <w:rPr>
          <w:rFonts w:eastAsia="Times New Roman"/>
          <w:sz w:val="24"/>
          <w:szCs w:val="24"/>
        </w:rPr>
        <w:tab/>
        <w:t>оценивать</w:t>
      </w:r>
      <w:r>
        <w:rPr>
          <w:rFonts w:eastAsia="Times New Roman"/>
          <w:sz w:val="24"/>
          <w:szCs w:val="24"/>
        </w:rPr>
        <w:tab/>
        <w:t>ситуацию</w:t>
      </w:r>
      <w:r>
        <w:rPr>
          <w:rFonts w:eastAsia="Times New Roman"/>
          <w:sz w:val="24"/>
          <w:szCs w:val="24"/>
        </w:rPr>
        <w:tab/>
        <w:t>и</w:t>
      </w:r>
      <w:r>
        <w:rPr>
          <w:rFonts w:eastAsia="Times New Roman"/>
          <w:sz w:val="24"/>
          <w:szCs w:val="24"/>
        </w:rPr>
        <w:tab/>
        <w:t>принимать</w:t>
      </w:r>
      <w:r>
        <w:rPr>
          <w:rFonts w:eastAsia="Times New Roman"/>
          <w:sz w:val="24"/>
          <w:szCs w:val="24"/>
        </w:rPr>
        <w:tab/>
        <w:t>осознанные</w:t>
      </w:r>
      <w:r>
        <w:rPr>
          <w:rFonts w:eastAsia="Times New Roman"/>
          <w:sz w:val="24"/>
          <w:szCs w:val="24"/>
        </w:rPr>
        <w:tab/>
        <w:t>решения,</w:t>
      </w:r>
      <w:r>
        <w:rPr>
          <w:rFonts w:eastAsia="Times New Roman"/>
          <w:sz w:val="24"/>
          <w:szCs w:val="24"/>
        </w:rPr>
        <w:tab/>
        <w:t>ориентируясь</w:t>
      </w:r>
      <w:r>
        <w:rPr>
          <w:rFonts w:eastAsia="Times New Roman"/>
          <w:sz w:val="24"/>
          <w:szCs w:val="24"/>
        </w:rPr>
        <w:tab/>
        <w:t>на</w:t>
      </w:r>
      <w:r>
        <w:rPr>
          <w:rFonts w:eastAsia="Times New Roman"/>
          <w:sz w:val="24"/>
          <w:szCs w:val="24"/>
        </w:rPr>
        <w:tab/>
        <w:t>морально-</w:t>
      </w:r>
    </w:p>
    <w:p w:rsidR="00485CD7" w:rsidRDefault="00485CD7" w:rsidP="00485CD7">
      <w:pPr>
        <w:rPr>
          <w:sz w:val="20"/>
          <w:szCs w:val="20"/>
        </w:rPr>
      </w:pPr>
      <w:r>
        <w:rPr>
          <w:rFonts w:eastAsia="Times New Roman"/>
          <w:sz w:val="24"/>
          <w:szCs w:val="24"/>
        </w:rPr>
        <w:t>нравственные нормы и ценности;</w:t>
      </w:r>
    </w:p>
    <w:p w:rsidR="00485CD7" w:rsidRDefault="00485CD7" w:rsidP="00485CD7">
      <w:pPr>
        <w:rPr>
          <w:sz w:val="20"/>
          <w:szCs w:val="20"/>
        </w:rPr>
      </w:pPr>
      <w:r>
        <w:rPr>
          <w:rFonts w:eastAsia="Times New Roman"/>
          <w:sz w:val="24"/>
          <w:szCs w:val="24"/>
        </w:rPr>
        <w:t>осознание личного вклада в построение устойчивого будущего;</w:t>
      </w:r>
    </w:p>
    <w:p w:rsidR="00485CD7" w:rsidRDefault="00485CD7" w:rsidP="00485CD7">
      <w:pPr>
        <w:spacing w:line="12" w:lineRule="exact"/>
        <w:rPr>
          <w:sz w:val="20"/>
          <w:szCs w:val="20"/>
        </w:rPr>
      </w:pPr>
    </w:p>
    <w:p w:rsidR="00485CD7" w:rsidRDefault="00485CD7" w:rsidP="00485CD7">
      <w:pPr>
        <w:spacing w:line="234" w:lineRule="auto"/>
        <w:rPr>
          <w:sz w:val="20"/>
          <w:szCs w:val="20"/>
        </w:rPr>
      </w:pPr>
      <w:r>
        <w:rPr>
          <w:rFonts w:eastAsia="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85CD7" w:rsidRDefault="00485CD7" w:rsidP="00485CD7">
      <w:pPr>
        <w:tabs>
          <w:tab w:val="left" w:pos="1320"/>
        </w:tabs>
        <w:spacing w:line="225" w:lineRule="auto"/>
        <w:rPr>
          <w:sz w:val="20"/>
          <w:szCs w:val="20"/>
        </w:rPr>
      </w:pPr>
      <w:r>
        <w:rPr>
          <w:rFonts w:eastAsia="Times New Roman"/>
          <w:sz w:val="26"/>
          <w:szCs w:val="26"/>
        </w:rPr>
        <w:t>2)</w:t>
      </w:r>
      <w:r>
        <w:rPr>
          <w:sz w:val="20"/>
          <w:szCs w:val="20"/>
        </w:rPr>
        <w:tab/>
      </w:r>
      <w:r>
        <w:rPr>
          <w:rFonts w:eastAsia="Times New Roman"/>
          <w:sz w:val="24"/>
          <w:szCs w:val="24"/>
        </w:rPr>
        <w:t>эстетического воспитания:</w:t>
      </w:r>
    </w:p>
    <w:p w:rsidR="00485CD7" w:rsidRDefault="00485CD7" w:rsidP="00485CD7">
      <w:pPr>
        <w:spacing w:line="17" w:lineRule="exact"/>
        <w:rPr>
          <w:sz w:val="20"/>
          <w:szCs w:val="20"/>
        </w:rPr>
      </w:pPr>
    </w:p>
    <w:p w:rsidR="00485CD7" w:rsidRDefault="00485CD7" w:rsidP="00485CD7">
      <w:pPr>
        <w:jc w:val="center"/>
        <w:rPr>
          <w:sz w:val="20"/>
          <w:szCs w:val="20"/>
        </w:rPr>
      </w:pPr>
      <w:r>
        <w:rPr>
          <w:rFonts w:eastAsia="Times New Roman"/>
          <w:sz w:val="24"/>
          <w:szCs w:val="24"/>
        </w:rPr>
        <w:t>эстетическое отношение к миру, включая эстетику быта, научного и технического творчества, спорта,</w:t>
      </w:r>
    </w:p>
    <w:p w:rsidR="00485CD7" w:rsidRDefault="00485CD7" w:rsidP="00485CD7">
      <w:pPr>
        <w:rPr>
          <w:sz w:val="20"/>
          <w:szCs w:val="20"/>
        </w:rPr>
      </w:pPr>
      <w:bookmarkStart w:id="404" w:name="page271"/>
      <w:bookmarkEnd w:id="404"/>
      <w:r>
        <w:rPr>
          <w:rFonts w:eastAsia="Times New Roman"/>
          <w:sz w:val="24"/>
          <w:szCs w:val="24"/>
        </w:rPr>
        <w:t>труда, общественных отношений;</w:t>
      </w:r>
    </w:p>
    <w:p w:rsidR="00485CD7" w:rsidRDefault="00485CD7" w:rsidP="00485CD7">
      <w:pPr>
        <w:tabs>
          <w:tab w:val="left" w:pos="1440"/>
          <w:tab w:val="left" w:pos="3060"/>
          <w:tab w:val="left" w:pos="4320"/>
          <w:tab w:val="left" w:pos="5020"/>
          <w:tab w:val="left" w:pos="6260"/>
          <w:tab w:val="left" w:pos="7400"/>
          <w:tab w:val="left" w:pos="7720"/>
          <w:tab w:val="left" w:pos="9740"/>
          <w:tab w:val="left" w:pos="10020"/>
        </w:tabs>
        <w:rPr>
          <w:sz w:val="20"/>
          <w:szCs w:val="20"/>
        </w:rPr>
      </w:pPr>
      <w:r>
        <w:rPr>
          <w:rFonts w:eastAsia="Times New Roman"/>
          <w:sz w:val="24"/>
          <w:szCs w:val="24"/>
        </w:rPr>
        <w:t>способность</w:t>
      </w:r>
      <w:r>
        <w:rPr>
          <w:rFonts w:eastAsia="Times New Roman"/>
          <w:sz w:val="24"/>
          <w:szCs w:val="24"/>
        </w:rPr>
        <w:tab/>
        <w:t>воспринимать</w:t>
      </w:r>
      <w:r>
        <w:rPr>
          <w:rFonts w:eastAsia="Times New Roman"/>
          <w:sz w:val="24"/>
          <w:szCs w:val="24"/>
        </w:rPr>
        <w:tab/>
        <w:t>различные</w:t>
      </w:r>
      <w:r>
        <w:rPr>
          <w:rFonts w:eastAsia="Times New Roman"/>
          <w:sz w:val="24"/>
          <w:szCs w:val="24"/>
        </w:rPr>
        <w:tab/>
        <w:t>виды</w:t>
      </w:r>
      <w:r>
        <w:rPr>
          <w:rFonts w:eastAsia="Times New Roman"/>
          <w:sz w:val="24"/>
          <w:szCs w:val="24"/>
        </w:rPr>
        <w:tab/>
        <w:t>искусства,</w:t>
      </w:r>
      <w:r>
        <w:rPr>
          <w:rFonts w:eastAsia="Times New Roman"/>
          <w:sz w:val="24"/>
          <w:szCs w:val="24"/>
        </w:rPr>
        <w:tab/>
        <w:t>традиции</w:t>
      </w:r>
      <w:r>
        <w:rPr>
          <w:rFonts w:eastAsia="Times New Roman"/>
          <w:sz w:val="24"/>
          <w:szCs w:val="24"/>
        </w:rPr>
        <w:tab/>
        <w:t>и</w:t>
      </w:r>
      <w:r>
        <w:rPr>
          <w:rFonts w:eastAsia="Times New Roman"/>
          <w:sz w:val="24"/>
          <w:szCs w:val="24"/>
        </w:rPr>
        <w:tab/>
        <w:t>творчество своего</w:t>
      </w:r>
      <w:r>
        <w:rPr>
          <w:rFonts w:eastAsia="Times New Roman"/>
          <w:sz w:val="24"/>
          <w:szCs w:val="24"/>
        </w:rPr>
        <w:tab/>
        <w:t>и</w:t>
      </w:r>
      <w:r>
        <w:rPr>
          <w:sz w:val="20"/>
          <w:szCs w:val="20"/>
        </w:rPr>
        <w:tab/>
      </w:r>
      <w:r>
        <w:rPr>
          <w:rFonts w:eastAsia="Times New Roman"/>
          <w:sz w:val="23"/>
          <w:szCs w:val="23"/>
        </w:rPr>
        <w:t>других</w:t>
      </w:r>
    </w:p>
    <w:p w:rsidR="00485CD7" w:rsidRDefault="00485CD7" w:rsidP="00485CD7">
      <w:pPr>
        <w:rPr>
          <w:sz w:val="20"/>
          <w:szCs w:val="20"/>
        </w:rPr>
      </w:pPr>
      <w:r>
        <w:rPr>
          <w:rFonts w:eastAsia="Times New Roman"/>
          <w:sz w:val="24"/>
          <w:szCs w:val="24"/>
        </w:rPr>
        <w:t>народов, ощущать эмоциональное воздействие искусства;</w:t>
      </w:r>
    </w:p>
    <w:p w:rsidR="00485CD7" w:rsidRDefault="00485CD7" w:rsidP="00485CD7">
      <w:pPr>
        <w:tabs>
          <w:tab w:val="left" w:pos="1620"/>
          <w:tab w:val="left" w:pos="1920"/>
          <w:tab w:val="left" w:pos="3300"/>
          <w:tab w:val="left" w:pos="3860"/>
          <w:tab w:val="left" w:pos="5000"/>
          <w:tab w:val="left" w:pos="5320"/>
          <w:tab w:val="left" w:pos="6480"/>
          <w:tab w:val="left" w:pos="8260"/>
          <w:tab w:val="left" w:pos="8580"/>
        </w:tabs>
        <w:rPr>
          <w:sz w:val="20"/>
          <w:szCs w:val="20"/>
        </w:rPr>
      </w:pPr>
      <w:r>
        <w:rPr>
          <w:rFonts w:eastAsia="Times New Roman"/>
          <w:sz w:val="24"/>
          <w:szCs w:val="24"/>
        </w:rPr>
        <w:lastRenderedPageBreak/>
        <w:t>убеждённость</w:t>
      </w:r>
      <w:r>
        <w:rPr>
          <w:rFonts w:eastAsia="Times New Roman"/>
          <w:sz w:val="24"/>
          <w:szCs w:val="24"/>
        </w:rPr>
        <w:tab/>
        <w:t>в</w:t>
      </w:r>
      <w:r>
        <w:rPr>
          <w:rFonts w:eastAsia="Times New Roman"/>
          <w:sz w:val="24"/>
          <w:szCs w:val="24"/>
        </w:rPr>
        <w:tab/>
        <w:t>значимости</w:t>
      </w:r>
      <w:r>
        <w:rPr>
          <w:rFonts w:eastAsia="Times New Roman"/>
          <w:sz w:val="24"/>
          <w:szCs w:val="24"/>
        </w:rPr>
        <w:tab/>
        <w:t>для</w:t>
      </w:r>
      <w:r>
        <w:rPr>
          <w:rFonts w:eastAsia="Times New Roman"/>
          <w:sz w:val="24"/>
          <w:szCs w:val="24"/>
        </w:rPr>
        <w:tab/>
        <w:t>личности</w:t>
      </w:r>
      <w:r>
        <w:rPr>
          <w:rFonts w:eastAsia="Times New Roman"/>
          <w:sz w:val="24"/>
          <w:szCs w:val="24"/>
        </w:rPr>
        <w:tab/>
        <w:t>и</w:t>
      </w:r>
      <w:r>
        <w:rPr>
          <w:rFonts w:eastAsia="Times New Roman"/>
          <w:sz w:val="24"/>
          <w:szCs w:val="24"/>
        </w:rPr>
        <w:tab/>
        <w:t>общества</w:t>
      </w:r>
      <w:r>
        <w:rPr>
          <w:rFonts w:eastAsia="Times New Roman"/>
          <w:sz w:val="24"/>
          <w:szCs w:val="24"/>
        </w:rPr>
        <w:tab/>
        <w:t>отечественного</w:t>
      </w:r>
      <w:r>
        <w:rPr>
          <w:rFonts w:eastAsia="Times New Roman"/>
          <w:sz w:val="24"/>
          <w:szCs w:val="24"/>
        </w:rPr>
        <w:tab/>
        <w:t>и</w:t>
      </w:r>
      <w:r>
        <w:rPr>
          <w:rFonts w:eastAsia="Times New Roman"/>
          <w:sz w:val="24"/>
          <w:szCs w:val="24"/>
        </w:rPr>
        <w:tab/>
        <w:t>мирового искусства,</w:t>
      </w:r>
    </w:p>
    <w:p w:rsidR="00485CD7" w:rsidRDefault="00485CD7" w:rsidP="00485CD7">
      <w:pPr>
        <w:rPr>
          <w:sz w:val="20"/>
          <w:szCs w:val="20"/>
        </w:rPr>
      </w:pPr>
      <w:r>
        <w:rPr>
          <w:rFonts w:eastAsia="Times New Roman"/>
          <w:sz w:val="24"/>
          <w:szCs w:val="24"/>
        </w:rPr>
        <w:t>этнических культурных традиций и народного творчества;</w:t>
      </w:r>
    </w:p>
    <w:p w:rsidR="00485CD7" w:rsidRDefault="00485CD7" w:rsidP="00485CD7">
      <w:pPr>
        <w:spacing w:line="12" w:lineRule="exact"/>
        <w:rPr>
          <w:sz w:val="20"/>
          <w:szCs w:val="20"/>
        </w:rPr>
      </w:pPr>
    </w:p>
    <w:p w:rsidR="00485CD7" w:rsidRDefault="00485CD7" w:rsidP="00485CD7">
      <w:pPr>
        <w:spacing w:line="234" w:lineRule="auto"/>
        <w:rPr>
          <w:sz w:val="20"/>
          <w:szCs w:val="20"/>
        </w:rPr>
      </w:pPr>
      <w:r>
        <w:rPr>
          <w:rFonts w:eastAsia="Times New Roman"/>
          <w:sz w:val="24"/>
          <w:szCs w:val="24"/>
        </w:rPr>
        <w:t>готовность к самовыражению в разных видах искусства, стремление проявлять качества творческой личности;</w:t>
      </w:r>
    </w:p>
    <w:p w:rsidR="00485CD7" w:rsidRDefault="00485CD7" w:rsidP="00485CD7">
      <w:pPr>
        <w:tabs>
          <w:tab w:val="left" w:pos="1320"/>
        </w:tabs>
        <w:spacing w:line="223" w:lineRule="auto"/>
        <w:rPr>
          <w:sz w:val="20"/>
          <w:szCs w:val="20"/>
        </w:rPr>
      </w:pPr>
      <w:r>
        <w:rPr>
          <w:rFonts w:eastAsia="Times New Roman"/>
          <w:sz w:val="26"/>
          <w:szCs w:val="26"/>
        </w:rPr>
        <w:t>3)</w:t>
      </w:r>
      <w:r>
        <w:rPr>
          <w:sz w:val="20"/>
          <w:szCs w:val="20"/>
        </w:rPr>
        <w:tab/>
      </w:r>
      <w:r>
        <w:rPr>
          <w:rFonts w:eastAsia="Times New Roman"/>
          <w:sz w:val="24"/>
          <w:szCs w:val="24"/>
        </w:rPr>
        <w:t>физического воспитания:</w:t>
      </w:r>
    </w:p>
    <w:p w:rsidR="00485CD7" w:rsidRDefault="00485CD7" w:rsidP="00485CD7">
      <w:pPr>
        <w:spacing w:line="17" w:lineRule="exact"/>
        <w:rPr>
          <w:sz w:val="20"/>
          <w:szCs w:val="20"/>
        </w:rPr>
      </w:pPr>
    </w:p>
    <w:p w:rsidR="00485CD7" w:rsidRDefault="00485CD7" w:rsidP="00485CD7">
      <w:pPr>
        <w:tabs>
          <w:tab w:val="left" w:pos="3080"/>
          <w:tab w:val="left" w:pos="4340"/>
          <w:tab w:val="left" w:pos="4700"/>
          <w:tab w:val="left" w:pos="6180"/>
          <w:tab w:val="left" w:pos="7080"/>
          <w:tab w:val="left" w:pos="8020"/>
        </w:tabs>
        <w:rPr>
          <w:sz w:val="20"/>
          <w:szCs w:val="20"/>
        </w:rPr>
      </w:pPr>
      <w:r>
        <w:rPr>
          <w:rFonts w:eastAsia="Times New Roman"/>
          <w:sz w:val="24"/>
          <w:szCs w:val="24"/>
        </w:rPr>
        <w:t>сформированность</w:t>
      </w:r>
      <w:r>
        <w:rPr>
          <w:sz w:val="20"/>
          <w:szCs w:val="20"/>
        </w:rPr>
        <w:tab/>
      </w:r>
      <w:r>
        <w:rPr>
          <w:rFonts w:eastAsia="Times New Roman"/>
          <w:sz w:val="24"/>
          <w:szCs w:val="24"/>
        </w:rPr>
        <w:t>здорового</w:t>
      </w:r>
      <w:r>
        <w:rPr>
          <w:rFonts w:eastAsia="Times New Roman"/>
          <w:sz w:val="24"/>
          <w:szCs w:val="24"/>
        </w:rPr>
        <w:tab/>
        <w:t>и</w:t>
      </w:r>
      <w:r>
        <w:rPr>
          <w:rFonts w:eastAsia="Times New Roman"/>
          <w:sz w:val="24"/>
          <w:szCs w:val="24"/>
        </w:rPr>
        <w:tab/>
        <w:t>безопасного</w:t>
      </w:r>
      <w:r>
        <w:rPr>
          <w:rFonts w:eastAsia="Times New Roman"/>
          <w:sz w:val="24"/>
          <w:szCs w:val="24"/>
        </w:rPr>
        <w:tab/>
        <w:t>образа</w:t>
      </w:r>
      <w:r>
        <w:rPr>
          <w:rFonts w:eastAsia="Times New Roman"/>
          <w:sz w:val="24"/>
          <w:szCs w:val="24"/>
        </w:rPr>
        <w:tab/>
        <w:t>жизни,</w:t>
      </w:r>
      <w:r>
        <w:rPr>
          <w:rFonts w:eastAsia="Times New Roman"/>
          <w:sz w:val="24"/>
          <w:szCs w:val="24"/>
        </w:rPr>
        <w:tab/>
        <w:t>ответственного</w:t>
      </w:r>
    </w:p>
    <w:p w:rsidR="00485CD7" w:rsidRDefault="00485CD7" w:rsidP="00485CD7">
      <w:pPr>
        <w:rPr>
          <w:sz w:val="20"/>
          <w:szCs w:val="20"/>
        </w:rPr>
      </w:pPr>
      <w:r>
        <w:rPr>
          <w:rFonts w:eastAsia="Times New Roman"/>
          <w:sz w:val="24"/>
          <w:szCs w:val="24"/>
        </w:rPr>
        <w:t>отношения к своему здоровью;</w:t>
      </w:r>
    </w:p>
    <w:p w:rsidR="00485CD7" w:rsidRDefault="00485CD7" w:rsidP="00485CD7">
      <w:pPr>
        <w:tabs>
          <w:tab w:val="left" w:pos="2560"/>
          <w:tab w:val="left" w:pos="3060"/>
          <w:tab w:val="left" w:pos="4680"/>
          <w:tab w:val="left" w:pos="7160"/>
          <w:tab w:val="left" w:pos="8460"/>
        </w:tabs>
        <w:rPr>
          <w:sz w:val="20"/>
          <w:szCs w:val="20"/>
        </w:rPr>
      </w:pPr>
      <w:r>
        <w:rPr>
          <w:rFonts w:eastAsia="Times New Roman"/>
          <w:sz w:val="24"/>
          <w:szCs w:val="24"/>
        </w:rPr>
        <w:t>потребность</w:t>
      </w:r>
      <w:r>
        <w:rPr>
          <w:sz w:val="20"/>
          <w:szCs w:val="20"/>
        </w:rPr>
        <w:tab/>
      </w:r>
      <w:r>
        <w:rPr>
          <w:rFonts w:eastAsia="Times New Roman"/>
          <w:sz w:val="24"/>
          <w:szCs w:val="24"/>
        </w:rPr>
        <w:t>в</w:t>
      </w:r>
      <w:r>
        <w:rPr>
          <w:sz w:val="20"/>
          <w:szCs w:val="20"/>
        </w:rPr>
        <w:tab/>
      </w:r>
      <w:r>
        <w:rPr>
          <w:rFonts w:eastAsia="Times New Roman"/>
          <w:sz w:val="24"/>
          <w:szCs w:val="24"/>
        </w:rPr>
        <w:t>физическом</w:t>
      </w:r>
      <w:r>
        <w:rPr>
          <w:sz w:val="20"/>
          <w:szCs w:val="20"/>
        </w:rPr>
        <w:tab/>
      </w:r>
      <w:r>
        <w:rPr>
          <w:rFonts w:eastAsia="Times New Roman"/>
          <w:sz w:val="24"/>
          <w:szCs w:val="24"/>
        </w:rPr>
        <w:t>совершенствовании,</w:t>
      </w:r>
      <w:r>
        <w:rPr>
          <w:sz w:val="20"/>
          <w:szCs w:val="20"/>
        </w:rPr>
        <w:tab/>
      </w:r>
      <w:r>
        <w:rPr>
          <w:rFonts w:eastAsia="Times New Roman"/>
          <w:sz w:val="24"/>
          <w:szCs w:val="24"/>
        </w:rPr>
        <w:t>занятиях</w:t>
      </w:r>
      <w:r>
        <w:rPr>
          <w:sz w:val="20"/>
          <w:szCs w:val="20"/>
        </w:rPr>
        <w:tab/>
      </w:r>
      <w:r>
        <w:rPr>
          <w:rFonts w:eastAsia="Times New Roman"/>
          <w:sz w:val="23"/>
          <w:szCs w:val="23"/>
        </w:rPr>
        <w:t>спортивно-</w:t>
      </w:r>
    </w:p>
    <w:p w:rsidR="00485CD7" w:rsidRDefault="00485CD7" w:rsidP="00485CD7">
      <w:pPr>
        <w:spacing w:line="12" w:lineRule="exact"/>
        <w:rPr>
          <w:sz w:val="20"/>
          <w:szCs w:val="20"/>
        </w:rPr>
      </w:pPr>
    </w:p>
    <w:p w:rsidR="00485CD7" w:rsidRDefault="00485CD7" w:rsidP="00485CD7">
      <w:pPr>
        <w:spacing w:line="234" w:lineRule="auto"/>
        <w:rPr>
          <w:sz w:val="20"/>
          <w:szCs w:val="20"/>
        </w:rPr>
      </w:pPr>
      <w:r>
        <w:rPr>
          <w:rFonts w:eastAsia="Times New Roman"/>
          <w:sz w:val="24"/>
          <w:szCs w:val="24"/>
        </w:rPr>
        <w:t>оздоровительной деятельностью; активное неприятие вредных привычек и иных форм причинения вреда физическому и психическому здоровью;</w:t>
      </w:r>
    </w:p>
    <w:p w:rsidR="00485CD7" w:rsidRDefault="00485CD7" w:rsidP="00485CD7">
      <w:pPr>
        <w:tabs>
          <w:tab w:val="left" w:pos="1320"/>
        </w:tabs>
        <w:spacing w:line="225" w:lineRule="auto"/>
        <w:rPr>
          <w:sz w:val="20"/>
          <w:szCs w:val="20"/>
        </w:rPr>
      </w:pPr>
      <w:r>
        <w:rPr>
          <w:rFonts w:eastAsia="Times New Roman"/>
          <w:sz w:val="26"/>
          <w:szCs w:val="26"/>
        </w:rPr>
        <w:t>4)</w:t>
      </w:r>
      <w:r>
        <w:rPr>
          <w:sz w:val="20"/>
          <w:szCs w:val="20"/>
        </w:rPr>
        <w:tab/>
      </w:r>
      <w:r>
        <w:rPr>
          <w:rFonts w:eastAsia="Times New Roman"/>
          <w:sz w:val="24"/>
          <w:szCs w:val="24"/>
        </w:rPr>
        <w:t>трудового воспитания:</w:t>
      </w:r>
    </w:p>
    <w:p w:rsidR="00485CD7" w:rsidRDefault="00485CD7" w:rsidP="00485CD7">
      <w:pPr>
        <w:spacing w:line="17" w:lineRule="exact"/>
        <w:rPr>
          <w:sz w:val="20"/>
          <w:szCs w:val="20"/>
        </w:rPr>
      </w:pPr>
    </w:p>
    <w:p w:rsidR="00485CD7" w:rsidRDefault="00485CD7" w:rsidP="00485CD7">
      <w:pPr>
        <w:rPr>
          <w:sz w:val="20"/>
          <w:szCs w:val="20"/>
        </w:rPr>
      </w:pPr>
      <w:r>
        <w:rPr>
          <w:rFonts w:eastAsia="Times New Roman"/>
          <w:sz w:val="24"/>
          <w:szCs w:val="24"/>
        </w:rPr>
        <w:t>готовность к труду, осознание приобретённых умений и навыков, трудолюбие; готовность к активной</w:t>
      </w:r>
    </w:p>
    <w:p w:rsidR="00485CD7" w:rsidRDefault="00485CD7" w:rsidP="00485CD7">
      <w:pPr>
        <w:spacing w:line="1" w:lineRule="exact"/>
        <w:rPr>
          <w:sz w:val="20"/>
          <w:szCs w:val="20"/>
        </w:rPr>
      </w:pPr>
    </w:p>
    <w:p w:rsidR="00485CD7" w:rsidRDefault="00485CD7" w:rsidP="00485CD7">
      <w:pPr>
        <w:rPr>
          <w:sz w:val="20"/>
          <w:szCs w:val="20"/>
        </w:rPr>
      </w:pPr>
      <w:r>
        <w:rPr>
          <w:rFonts w:eastAsia="Times New Roman"/>
          <w:sz w:val="24"/>
          <w:szCs w:val="24"/>
        </w:rPr>
        <w:t>деятельности технологической и социальной</w:t>
      </w:r>
    </w:p>
    <w:p w:rsidR="00485CD7" w:rsidRDefault="00485CD7" w:rsidP="00485CD7">
      <w:pPr>
        <w:tabs>
          <w:tab w:val="left" w:pos="1920"/>
          <w:tab w:val="left" w:pos="3400"/>
          <w:tab w:val="left" w:pos="5120"/>
          <w:tab w:val="left" w:pos="6620"/>
          <w:tab w:val="left" w:pos="6960"/>
          <w:tab w:val="left" w:pos="8780"/>
          <w:tab w:val="left" w:pos="10100"/>
        </w:tabs>
        <w:rPr>
          <w:sz w:val="20"/>
          <w:szCs w:val="20"/>
        </w:rPr>
      </w:pPr>
      <w:r>
        <w:rPr>
          <w:rFonts w:eastAsia="Times New Roman"/>
          <w:sz w:val="24"/>
          <w:szCs w:val="24"/>
        </w:rPr>
        <w:t>направленности;</w:t>
      </w:r>
      <w:r>
        <w:rPr>
          <w:rFonts w:eastAsia="Times New Roman"/>
          <w:sz w:val="24"/>
          <w:szCs w:val="24"/>
        </w:rPr>
        <w:tab/>
        <w:t>способность</w:t>
      </w:r>
      <w:r>
        <w:rPr>
          <w:rFonts w:eastAsia="Times New Roman"/>
          <w:sz w:val="24"/>
          <w:szCs w:val="24"/>
        </w:rPr>
        <w:tab/>
        <w:t>инициировать,</w:t>
      </w:r>
      <w:r>
        <w:rPr>
          <w:rFonts w:eastAsia="Times New Roman"/>
          <w:sz w:val="24"/>
          <w:szCs w:val="24"/>
        </w:rPr>
        <w:tab/>
        <w:t>планировать</w:t>
      </w:r>
      <w:r>
        <w:rPr>
          <w:rFonts w:eastAsia="Times New Roman"/>
          <w:sz w:val="24"/>
          <w:szCs w:val="24"/>
        </w:rPr>
        <w:tab/>
        <w:t>и</w:t>
      </w:r>
      <w:r>
        <w:rPr>
          <w:rFonts w:eastAsia="Times New Roman"/>
          <w:sz w:val="24"/>
          <w:szCs w:val="24"/>
        </w:rPr>
        <w:tab/>
        <w:t>самостоятельно</w:t>
      </w:r>
      <w:r>
        <w:rPr>
          <w:rFonts w:eastAsia="Times New Roman"/>
          <w:sz w:val="24"/>
          <w:szCs w:val="24"/>
        </w:rPr>
        <w:tab/>
        <w:t>выполнять</w:t>
      </w:r>
      <w:r>
        <w:rPr>
          <w:sz w:val="20"/>
          <w:szCs w:val="20"/>
        </w:rPr>
        <w:tab/>
      </w:r>
      <w:r>
        <w:rPr>
          <w:rFonts w:eastAsia="Times New Roman"/>
          <w:sz w:val="23"/>
          <w:szCs w:val="23"/>
        </w:rPr>
        <w:t>такую</w:t>
      </w:r>
    </w:p>
    <w:p w:rsidR="00485CD7" w:rsidRDefault="00485CD7" w:rsidP="00485CD7">
      <w:pPr>
        <w:rPr>
          <w:sz w:val="20"/>
          <w:szCs w:val="20"/>
        </w:rPr>
      </w:pPr>
      <w:r>
        <w:rPr>
          <w:rFonts w:eastAsia="Times New Roman"/>
          <w:sz w:val="24"/>
          <w:szCs w:val="24"/>
        </w:rPr>
        <w:t>деятельность;</w:t>
      </w:r>
    </w:p>
    <w:p w:rsidR="00485CD7" w:rsidRDefault="00485CD7" w:rsidP="00485CD7">
      <w:pPr>
        <w:rPr>
          <w:sz w:val="20"/>
          <w:szCs w:val="20"/>
        </w:rPr>
      </w:pPr>
      <w:r>
        <w:rPr>
          <w:rFonts w:eastAsia="Times New Roman"/>
          <w:sz w:val="24"/>
          <w:szCs w:val="24"/>
        </w:rPr>
        <w:t>интерес к различным сферам профессиональной деятельности, умение совершать осознанный выбор</w:t>
      </w:r>
    </w:p>
    <w:p w:rsidR="00485CD7" w:rsidRDefault="00485CD7" w:rsidP="00485CD7">
      <w:pPr>
        <w:rPr>
          <w:sz w:val="20"/>
          <w:szCs w:val="20"/>
        </w:rPr>
      </w:pPr>
      <w:r>
        <w:rPr>
          <w:rFonts w:eastAsia="Times New Roman"/>
          <w:sz w:val="24"/>
          <w:szCs w:val="24"/>
        </w:rPr>
        <w:t>будущей профессии и реализовывать собственные жизненные планы;</w:t>
      </w:r>
    </w:p>
    <w:p w:rsidR="00485CD7" w:rsidRDefault="00485CD7" w:rsidP="00485CD7">
      <w:pPr>
        <w:rPr>
          <w:sz w:val="20"/>
          <w:szCs w:val="20"/>
        </w:rPr>
      </w:pPr>
      <w:r>
        <w:rPr>
          <w:rFonts w:eastAsia="Times New Roman"/>
          <w:sz w:val="24"/>
          <w:szCs w:val="24"/>
        </w:rPr>
        <w:t>готовность и способность к образованию и самообразованию на протяжении всей жизни;</w:t>
      </w:r>
    </w:p>
    <w:p w:rsidR="00485CD7" w:rsidRDefault="00485CD7" w:rsidP="00485CD7">
      <w:pPr>
        <w:tabs>
          <w:tab w:val="left" w:pos="1320"/>
        </w:tabs>
        <w:spacing w:line="223" w:lineRule="auto"/>
        <w:rPr>
          <w:sz w:val="20"/>
          <w:szCs w:val="20"/>
        </w:rPr>
      </w:pPr>
      <w:r>
        <w:rPr>
          <w:rFonts w:eastAsia="Times New Roman"/>
          <w:sz w:val="26"/>
          <w:szCs w:val="26"/>
        </w:rPr>
        <w:t>5)</w:t>
      </w:r>
      <w:r>
        <w:rPr>
          <w:sz w:val="20"/>
          <w:szCs w:val="20"/>
        </w:rPr>
        <w:tab/>
      </w:r>
      <w:r>
        <w:rPr>
          <w:rFonts w:eastAsia="Times New Roman"/>
          <w:sz w:val="24"/>
          <w:szCs w:val="24"/>
        </w:rPr>
        <w:t>экологического воспитания:</w:t>
      </w:r>
    </w:p>
    <w:p w:rsidR="00485CD7" w:rsidRDefault="00485CD7" w:rsidP="00485CD7">
      <w:pPr>
        <w:spacing w:line="17" w:lineRule="exact"/>
        <w:rPr>
          <w:sz w:val="20"/>
          <w:szCs w:val="20"/>
        </w:rPr>
      </w:pPr>
    </w:p>
    <w:p w:rsidR="00485CD7" w:rsidRDefault="00485CD7" w:rsidP="00485CD7">
      <w:pPr>
        <w:rPr>
          <w:sz w:val="20"/>
          <w:szCs w:val="20"/>
        </w:rPr>
      </w:pPr>
      <w:r>
        <w:rPr>
          <w:rFonts w:eastAsia="Times New Roman"/>
          <w:sz w:val="24"/>
          <w:szCs w:val="24"/>
        </w:rPr>
        <w:t>сформированность экологической культуры, понимание влияния социально- экономических процессов</w:t>
      </w:r>
    </w:p>
    <w:p w:rsidR="00485CD7" w:rsidRDefault="00485CD7" w:rsidP="00485CD7">
      <w:pPr>
        <w:rPr>
          <w:sz w:val="20"/>
          <w:szCs w:val="20"/>
        </w:rPr>
      </w:pPr>
      <w:r>
        <w:rPr>
          <w:rFonts w:eastAsia="Times New Roman"/>
          <w:sz w:val="24"/>
          <w:szCs w:val="24"/>
        </w:rPr>
        <w:t>на состояние природной и социальной среды, осознание глобального характера экологических проблем;</w:t>
      </w:r>
    </w:p>
    <w:p w:rsidR="00485CD7" w:rsidRDefault="00485CD7" w:rsidP="00485CD7">
      <w:pPr>
        <w:rPr>
          <w:sz w:val="20"/>
          <w:szCs w:val="20"/>
        </w:rPr>
      </w:pPr>
      <w:r>
        <w:rPr>
          <w:rFonts w:eastAsia="Times New Roman"/>
          <w:sz w:val="24"/>
          <w:szCs w:val="24"/>
        </w:rPr>
        <w:t>планирование и  осуществление  действий  в окружающей  среде на  основе знания целей устойчивого</w:t>
      </w:r>
    </w:p>
    <w:p w:rsidR="00485CD7" w:rsidRDefault="00485CD7" w:rsidP="00485CD7">
      <w:pPr>
        <w:rPr>
          <w:sz w:val="20"/>
          <w:szCs w:val="20"/>
        </w:rPr>
      </w:pPr>
      <w:r>
        <w:rPr>
          <w:rFonts w:eastAsia="Times New Roman"/>
          <w:sz w:val="24"/>
          <w:szCs w:val="24"/>
        </w:rPr>
        <w:t>развития человечества;</w:t>
      </w:r>
    </w:p>
    <w:p w:rsidR="00485CD7" w:rsidRDefault="00485CD7" w:rsidP="00485CD7">
      <w:pPr>
        <w:rPr>
          <w:sz w:val="20"/>
          <w:szCs w:val="20"/>
        </w:rPr>
      </w:pPr>
      <w:r>
        <w:rPr>
          <w:rFonts w:eastAsia="Times New Roman"/>
          <w:sz w:val="24"/>
          <w:szCs w:val="24"/>
        </w:rPr>
        <w:t>активное неприятие действий, приносящих вред окружающей среде;</w:t>
      </w:r>
    </w:p>
    <w:p w:rsidR="00485CD7" w:rsidRDefault="00485CD7" w:rsidP="00485CD7">
      <w:pPr>
        <w:tabs>
          <w:tab w:val="left" w:pos="2100"/>
          <w:tab w:val="left" w:pos="4160"/>
          <w:tab w:val="left" w:pos="6380"/>
          <w:tab w:val="left" w:pos="8320"/>
        </w:tabs>
        <w:rPr>
          <w:sz w:val="20"/>
          <w:szCs w:val="20"/>
        </w:rPr>
      </w:pPr>
      <w:r>
        <w:rPr>
          <w:rFonts w:eastAsia="Times New Roman"/>
          <w:sz w:val="24"/>
          <w:szCs w:val="24"/>
        </w:rPr>
        <w:t>умение</w:t>
      </w:r>
      <w:r>
        <w:rPr>
          <w:sz w:val="20"/>
          <w:szCs w:val="20"/>
        </w:rPr>
        <w:tab/>
      </w:r>
      <w:r>
        <w:rPr>
          <w:rFonts w:eastAsia="Times New Roman"/>
          <w:sz w:val="24"/>
          <w:szCs w:val="24"/>
        </w:rPr>
        <w:t>прогнозировать</w:t>
      </w:r>
      <w:r>
        <w:rPr>
          <w:sz w:val="20"/>
          <w:szCs w:val="20"/>
        </w:rPr>
        <w:tab/>
      </w:r>
      <w:r>
        <w:rPr>
          <w:rFonts w:eastAsia="Times New Roman"/>
          <w:sz w:val="24"/>
          <w:szCs w:val="24"/>
        </w:rPr>
        <w:t>неблагоприятные</w:t>
      </w:r>
      <w:r>
        <w:rPr>
          <w:sz w:val="20"/>
          <w:szCs w:val="20"/>
        </w:rPr>
        <w:tab/>
      </w:r>
      <w:r>
        <w:rPr>
          <w:rFonts w:eastAsia="Times New Roman"/>
          <w:sz w:val="24"/>
          <w:szCs w:val="24"/>
        </w:rPr>
        <w:t>экологические</w:t>
      </w:r>
      <w:r>
        <w:rPr>
          <w:sz w:val="20"/>
          <w:szCs w:val="20"/>
        </w:rPr>
        <w:tab/>
      </w:r>
      <w:r>
        <w:rPr>
          <w:rFonts w:eastAsia="Times New Roman"/>
          <w:sz w:val="23"/>
          <w:szCs w:val="23"/>
        </w:rPr>
        <w:t>последствия</w:t>
      </w:r>
    </w:p>
    <w:p w:rsidR="00485CD7" w:rsidRDefault="00485CD7" w:rsidP="00485CD7">
      <w:pPr>
        <w:rPr>
          <w:sz w:val="20"/>
          <w:szCs w:val="20"/>
        </w:rPr>
      </w:pPr>
      <w:r>
        <w:rPr>
          <w:rFonts w:eastAsia="Times New Roman"/>
          <w:sz w:val="24"/>
          <w:szCs w:val="24"/>
        </w:rPr>
        <w:t>предпринимаемых действий, предотвращать их;</w:t>
      </w:r>
    </w:p>
    <w:p w:rsidR="00485CD7" w:rsidRDefault="00485CD7" w:rsidP="00485CD7">
      <w:pPr>
        <w:rPr>
          <w:sz w:val="20"/>
          <w:szCs w:val="20"/>
        </w:rPr>
      </w:pPr>
      <w:r>
        <w:rPr>
          <w:rFonts w:eastAsia="Times New Roman"/>
          <w:sz w:val="24"/>
          <w:szCs w:val="24"/>
        </w:rPr>
        <w:t>расширение опыта деятельности экологической направленности.</w:t>
      </w:r>
    </w:p>
    <w:p w:rsidR="00485CD7" w:rsidRDefault="00485CD7" w:rsidP="0075656E">
      <w:pPr>
        <w:numPr>
          <w:ilvl w:val="0"/>
          <w:numId w:val="24"/>
        </w:numPr>
        <w:tabs>
          <w:tab w:val="left" w:pos="300"/>
        </w:tabs>
        <w:ind w:left="300" w:hanging="300"/>
        <w:rPr>
          <w:rFonts w:eastAsia="Times New Roman"/>
          <w:sz w:val="24"/>
          <w:szCs w:val="24"/>
        </w:rPr>
      </w:pPr>
      <w:r>
        <w:rPr>
          <w:rFonts w:eastAsia="Times New Roman"/>
          <w:sz w:val="24"/>
          <w:szCs w:val="24"/>
        </w:rPr>
        <w:t>ценности научного познания:</w:t>
      </w:r>
    </w:p>
    <w:p w:rsidR="00485CD7" w:rsidRDefault="00485CD7" w:rsidP="00485CD7">
      <w:pPr>
        <w:tabs>
          <w:tab w:val="left" w:pos="2140"/>
          <w:tab w:val="left" w:pos="3940"/>
          <w:tab w:val="left" w:pos="6060"/>
          <w:tab w:val="left" w:pos="7740"/>
          <w:tab w:val="left" w:pos="8680"/>
          <w:tab w:val="left" w:pos="9780"/>
          <w:tab w:val="left" w:pos="10600"/>
        </w:tabs>
        <w:rPr>
          <w:sz w:val="20"/>
          <w:szCs w:val="20"/>
        </w:rPr>
      </w:pPr>
      <w:r>
        <w:rPr>
          <w:rFonts w:eastAsia="Times New Roman"/>
          <w:sz w:val="24"/>
          <w:szCs w:val="24"/>
        </w:rPr>
        <w:t>сформированность</w:t>
      </w:r>
      <w:r>
        <w:rPr>
          <w:rFonts w:eastAsia="Times New Roman"/>
          <w:sz w:val="24"/>
          <w:szCs w:val="24"/>
        </w:rPr>
        <w:tab/>
        <w:t>мировоззрения,</w:t>
      </w:r>
      <w:r>
        <w:rPr>
          <w:rFonts w:eastAsia="Times New Roman"/>
          <w:sz w:val="24"/>
          <w:szCs w:val="24"/>
        </w:rPr>
        <w:tab/>
        <w:t>соответствующего</w:t>
      </w:r>
      <w:r>
        <w:rPr>
          <w:rFonts w:eastAsia="Times New Roman"/>
          <w:sz w:val="24"/>
          <w:szCs w:val="24"/>
        </w:rPr>
        <w:tab/>
        <w:t>современному</w:t>
      </w:r>
      <w:r>
        <w:rPr>
          <w:rFonts w:eastAsia="Times New Roman"/>
          <w:sz w:val="24"/>
          <w:szCs w:val="24"/>
        </w:rPr>
        <w:tab/>
        <w:t>уровню</w:t>
      </w:r>
      <w:r>
        <w:rPr>
          <w:rFonts w:eastAsia="Times New Roman"/>
          <w:sz w:val="24"/>
          <w:szCs w:val="24"/>
        </w:rPr>
        <w:tab/>
        <w:t>развития</w:t>
      </w:r>
      <w:r>
        <w:rPr>
          <w:rFonts w:eastAsia="Times New Roman"/>
          <w:sz w:val="24"/>
          <w:szCs w:val="24"/>
        </w:rPr>
        <w:tab/>
        <w:t>науки</w:t>
      </w:r>
      <w:r>
        <w:rPr>
          <w:sz w:val="20"/>
          <w:szCs w:val="20"/>
        </w:rPr>
        <w:tab/>
      </w:r>
      <w:r>
        <w:rPr>
          <w:rFonts w:eastAsia="Times New Roman"/>
        </w:rPr>
        <w:t>и</w:t>
      </w:r>
    </w:p>
    <w:p w:rsidR="00485CD7" w:rsidRDefault="00485CD7" w:rsidP="00485CD7">
      <w:pPr>
        <w:rPr>
          <w:sz w:val="20"/>
          <w:szCs w:val="20"/>
        </w:rPr>
      </w:pPr>
      <w:r>
        <w:rPr>
          <w:rFonts w:eastAsia="Times New Roman"/>
          <w:sz w:val="24"/>
          <w:szCs w:val="24"/>
        </w:rPr>
        <w:t>общественной практики, основанного на диалоге культур, способствующего осознанию своего места в</w:t>
      </w:r>
    </w:p>
    <w:p w:rsidR="00485CD7" w:rsidRDefault="00485CD7" w:rsidP="00485CD7">
      <w:pPr>
        <w:rPr>
          <w:sz w:val="20"/>
          <w:szCs w:val="20"/>
        </w:rPr>
      </w:pPr>
      <w:r>
        <w:rPr>
          <w:rFonts w:eastAsia="Times New Roman"/>
          <w:sz w:val="24"/>
          <w:szCs w:val="24"/>
        </w:rPr>
        <w:t>поликультурном мире;</w:t>
      </w:r>
    </w:p>
    <w:p w:rsidR="00485CD7" w:rsidRDefault="00485CD7" w:rsidP="00485CD7">
      <w:pPr>
        <w:rPr>
          <w:sz w:val="20"/>
          <w:szCs w:val="20"/>
        </w:rPr>
      </w:pPr>
      <w:r>
        <w:rPr>
          <w:rFonts w:eastAsia="Times New Roman"/>
          <w:sz w:val="24"/>
          <w:szCs w:val="24"/>
        </w:rPr>
        <w:t>совершенствование языковой и читательской культуры как  средства взаимодействия между людьми и</w:t>
      </w:r>
    </w:p>
    <w:p w:rsidR="00485CD7" w:rsidRDefault="00485CD7" w:rsidP="00485CD7">
      <w:pPr>
        <w:rPr>
          <w:sz w:val="20"/>
          <w:szCs w:val="20"/>
        </w:rPr>
      </w:pPr>
      <w:r>
        <w:rPr>
          <w:rFonts w:eastAsia="Times New Roman"/>
          <w:sz w:val="24"/>
          <w:szCs w:val="24"/>
        </w:rPr>
        <w:t>познанием мира;</w:t>
      </w:r>
    </w:p>
    <w:p w:rsidR="00485CD7" w:rsidRDefault="00485CD7" w:rsidP="00485CD7">
      <w:pPr>
        <w:spacing w:line="12" w:lineRule="exact"/>
        <w:rPr>
          <w:sz w:val="20"/>
          <w:szCs w:val="20"/>
        </w:rPr>
      </w:pPr>
    </w:p>
    <w:p w:rsidR="00485CD7" w:rsidRDefault="00485CD7" w:rsidP="00485CD7">
      <w:pPr>
        <w:spacing w:line="234" w:lineRule="auto"/>
        <w:rPr>
          <w:sz w:val="20"/>
          <w:szCs w:val="20"/>
        </w:rPr>
      </w:pPr>
      <w:r>
        <w:rPr>
          <w:rFonts w:eastAsia="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85CD7" w:rsidRDefault="00485CD7" w:rsidP="00485CD7">
      <w:pPr>
        <w:spacing w:line="14" w:lineRule="exact"/>
        <w:rPr>
          <w:sz w:val="20"/>
          <w:szCs w:val="20"/>
        </w:rPr>
      </w:pPr>
    </w:p>
    <w:p w:rsidR="00485CD7" w:rsidRDefault="00485CD7" w:rsidP="0075656E">
      <w:pPr>
        <w:numPr>
          <w:ilvl w:val="0"/>
          <w:numId w:val="25"/>
        </w:numPr>
        <w:tabs>
          <w:tab w:val="left" w:pos="238"/>
        </w:tabs>
        <w:spacing w:line="237" w:lineRule="auto"/>
        <w:jc w:val="both"/>
        <w:rPr>
          <w:rFonts w:eastAsia="Times New Roman"/>
          <w:sz w:val="24"/>
          <w:szCs w:val="24"/>
        </w:rPr>
      </w:pPr>
      <w:r>
        <w:rPr>
          <w:rFonts w:eastAsia="Times New Roman"/>
          <w:sz w:val="24"/>
          <w:szCs w:val="24"/>
        </w:rPr>
        <w:t xml:space="preserve">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w:t>
      </w:r>
      <w:r>
        <w:rPr>
          <w:rFonts w:eastAsia="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485CD7" w:rsidRDefault="00485CD7" w:rsidP="00485CD7">
      <w:pPr>
        <w:spacing w:line="14" w:lineRule="exact"/>
        <w:rPr>
          <w:rFonts w:eastAsia="Times New Roman"/>
          <w:sz w:val="24"/>
          <w:szCs w:val="24"/>
        </w:rPr>
      </w:pPr>
    </w:p>
    <w:p w:rsidR="00485CD7" w:rsidRDefault="00485CD7" w:rsidP="00485CD7">
      <w:pPr>
        <w:spacing w:line="233" w:lineRule="auto"/>
        <w:rPr>
          <w:rFonts w:eastAsia="Times New Roman"/>
          <w:sz w:val="24"/>
          <w:szCs w:val="24"/>
        </w:rPr>
      </w:pPr>
      <w:r>
        <w:rPr>
          <w:rFonts w:eastAsia="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85CD7" w:rsidRDefault="00485CD7" w:rsidP="00485CD7">
      <w:pPr>
        <w:spacing w:line="13"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FE697E" w:rsidRDefault="00485CD7" w:rsidP="00485CD7">
      <w:pPr>
        <w:rPr>
          <w:rFonts w:eastAsia="Times New Roman"/>
          <w:sz w:val="24"/>
          <w:szCs w:val="24"/>
        </w:rPr>
      </w:pPr>
      <w:r>
        <w:rPr>
          <w:rFonts w:eastAsia="Times New Roman"/>
          <w:sz w:val="24"/>
          <w:szCs w:val="24"/>
        </w:rPr>
        <w:t>вносить коррективы в деятельность, 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w:t>
      </w:r>
      <w:bookmarkStart w:id="405" w:name="page273"/>
      <w:bookmarkEnd w:id="405"/>
    </w:p>
    <w:p w:rsidR="00485CD7" w:rsidRDefault="00485CD7" w:rsidP="00485CD7">
      <w:pPr>
        <w:rPr>
          <w:sz w:val="20"/>
          <w:szCs w:val="20"/>
        </w:rPr>
      </w:pPr>
      <w:r>
        <w:rPr>
          <w:rFonts w:eastAsia="Times New Roman"/>
          <w:sz w:val="24"/>
          <w:szCs w:val="24"/>
        </w:rPr>
        <w:t>развивать креативное мышление при решении жизненных проблем.</w:t>
      </w:r>
    </w:p>
    <w:p w:rsidR="00485CD7" w:rsidRDefault="00485CD7" w:rsidP="00485CD7">
      <w:pPr>
        <w:spacing w:line="12" w:lineRule="exact"/>
        <w:rPr>
          <w:sz w:val="20"/>
          <w:szCs w:val="20"/>
        </w:rPr>
      </w:pPr>
    </w:p>
    <w:p w:rsidR="00485CD7" w:rsidRDefault="00485CD7" w:rsidP="0075656E">
      <w:pPr>
        <w:numPr>
          <w:ilvl w:val="0"/>
          <w:numId w:val="26"/>
        </w:numPr>
        <w:tabs>
          <w:tab w:val="left" w:pos="305"/>
        </w:tabs>
        <w:spacing w:line="234" w:lineRule="auto"/>
        <w:rPr>
          <w:rFonts w:eastAsia="Times New Roman"/>
          <w:sz w:val="24"/>
          <w:szCs w:val="24"/>
        </w:rPr>
      </w:pPr>
      <w:r>
        <w:rPr>
          <w:rFonts w:eastAsia="Times New Roman"/>
          <w:sz w:val="24"/>
          <w:szCs w:val="24"/>
        </w:rPr>
        <w:t>обучающегося будут сформированы следующие базовые исследовательские действия как часть познавательных универсальных учебных действий:</w:t>
      </w:r>
    </w:p>
    <w:p w:rsidR="00485CD7" w:rsidRDefault="00485CD7" w:rsidP="00485CD7">
      <w:pPr>
        <w:spacing w:line="14" w:lineRule="exact"/>
        <w:rPr>
          <w:rFonts w:eastAsia="Times New Roman"/>
          <w:sz w:val="24"/>
          <w:szCs w:val="24"/>
        </w:rPr>
      </w:pPr>
    </w:p>
    <w:p w:rsidR="00485CD7" w:rsidRDefault="00485CD7" w:rsidP="00485CD7">
      <w:pPr>
        <w:spacing w:line="237" w:lineRule="auto"/>
        <w:rPr>
          <w:rFonts w:eastAsia="Times New Roman"/>
          <w:sz w:val="24"/>
          <w:szCs w:val="24"/>
        </w:rPr>
      </w:pPr>
      <w:r>
        <w:rPr>
          <w:rFonts w:eastAsia="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w:t>
      </w:r>
    </w:p>
    <w:p w:rsidR="00485CD7" w:rsidRDefault="00485CD7" w:rsidP="00485CD7">
      <w:pPr>
        <w:spacing w:line="13"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w:t>
      </w:r>
    </w:p>
    <w:p w:rsidR="00485CD7" w:rsidRDefault="00485CD7" w:rsidP="00485CD7">
      <w:pPr>
        <w:spacing w:line="238" w:lineRule="auto"/>
        <w:rPr>
          <w:rFonts w:eastAsia="Times New Roman"/>
          <w:sz w:val="24"/>
          <w:szCs w:val="24"/>
        </w:rPr>
      </w:pPr>
      <w:r>
        <w:rPr>
          <w:rFonts w:eastAsia="Times New Roman"/>
          <w:sz w:val="24"/>
          <w:szCs w:val="24"/>
        </w:rPr>
        <w:t>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485CD7" w:rsidRDefault="00485CD7" w:rsidP="00485CD7">
      <w:pPr>
        <w:spacing w:line="14"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w:t>
      </w:r>
    </w:p>
    <w:p w:rsidR="00485CD7" w:rsidRDefault="00485CD7" w:rsidP="00485CD7">
      <w:pPr>
        <w:rPr>
          <w:rFonts w:eastAsia="Times New Roman"/>
          <w:sz w:val="24"/>
          <w:szCs w:val="24"/>
        </w:rPr>
      </w:pPr>
      <w:r>
        <w:rPr>
          <w:rFonts w:eastAsia="Times New Roman"/>
          <w:sz w:val="24"/>
          <w:szCs w:val="24"/>
        </w:rPr>
        <w:t>уметь интегрировать знания из разных предметных областей;</w:t>
      </w:r>
    </w:p>
    <w:p w:rsidR="00485CD7" w:rsidRDefault="00485CD7" w:rsidP="00485CD7">
      <w:pPr>
        <w:spacing w:line="12" w:lineRule="exact"/>
        <w:rPr>
          <w:rFonts w:eastAsia="Times New Roman"/>
          <w:sz w:val="24"/>
          <w:szCs w:val="24"/>
        </w:rPr>
      </w:pPr>
    </w:p>
    <w:p w:rsidR="00485CD7" w:rsidRDefault="00485CD7" w:rsidP="00485CD7">
      <w:pPr>
        <w:spacing w:line="234" w:lineRule="auto"/>
        <w:rPr>
          <w:rFonts w:eastAsia="Times New Roman"/>
          <w:sz w:val="24"/>
          <w:szCs w:val="24"/>
        </w:rPr>
      </w:pPr>
      <w:r>
        <w:rPr>
          <w:rFonts w:eastAsia="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85CD7" w:rsidRDefault="00485CD7" w:rsidP="00485CD7">
      <w:pPr>
        <w:spacing w:line="13" w:lineRule="exact"/>
        <w:rPr>
          <w:rFonts w:eastAsia="Times New Roman"/>
          <w:sz w:val="24"/>
          <w:szCs w:val="24"/>
        </w:rPr>
      </w:pPr>
    </w:p>
    <w:p w:rsidR="00485CD7" w:rsidRDefault="00485CD7" w:rsidP="0075656E">
      <w:pPr>
        <w:numPr>
          <w:ilvl w:val="0"/>
          <w:numId w:val="26"/>
        </w:numPr>
        <w:tabs>
          <w:tab w:val="left" w:pos="297"/>
        </w:tabs>
        <w:spacing w:line="234" w:lineRule="auto"/>
        <w:rPr>
          <w:rFonts w:eastAsia="Times New Roman"/>
          <w:sz w:val="24"/>
          <w:szCs w:val="24"/>
        </w:rPr>
      </w:pPr>
      <w:r>
        <w:rPr>
          <w:rFonts w:eastAsia="Times New Roman"/>
          <w:sz w:val="24"/>
          <w:szCs w:val="24"/>
        </w:rPr>
        <w:t>обучающегося будут сформированы умения работать с информацией как часть познавательных универсальных учебных действий:</w:t>
      </w:r>
    </w:p>
    <w:p w:rsidR="00485CD7" w:rsidRDefault="00485CD7" w:rsidP="00485CD7">
      <w:pPr>
        <w:spacing w:line="13"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w:t>
      </w:r>
    </w:p>
    <w:p w:rsidR="00485CD7" w:rsidRDefault="00485CD7" w:rsidP="00485CD7">
      <w:pPr>
        <w:spacing w:line="237" w:lineRule="auto"/>
        <w:rPr>
          <w:rFonts w:eastAsia="Times New Roman"/>
          <w:sz w:val="24"/>
          <w:szCs w:val="24"/>
        </w:rPr>
      </w:pPr>
      <w:r>
        <w:rPr>
          <w:rFonts w:eastAsia="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485CD7" w:rsidRDefault="00485CD7" w:rsidP="00485CD7">
      <w:pPr>
        <w:spacing w:line="17" w:lineRule="exact"/>
        <w:rPr>
          <w:rFonts w:eastAsia="Times New Roman"/>
          <w:sz w:val="24"/>
          <w:szCs w:val="24"/>
        </w:rPr>
      </w:pPr>
    </w:p>
    <w:p w:rsidR="00485CD7" w:rsidRDefault="00485CD7" w:rsidP="0075656E">
      <w:pPr>
        <w:numPr>
          <w:ilvl w:val="0"/>
          <w:numId w:val="26"/>
        </w:numPr>
        <w:tabs>
          <w:tab w:val="left" w:pos="269"/>
        </w:tabs>
        <w:spacing w:line="234" w:lineRule="auto"/>
        <w:rPr>
          <w:rFonts w:eastAsia="Times New Roman"/>
          <w:sz w:val="24"/>
          <w:szCs w:val="24"/>
        </w:rPr>
      </w:pPr>
      <w:r>
        <w:rPr>
          <w:rFonts w:eastAsia="Times New Roman"/>
          <w:sz w:val="24"/>
          <w:szCs w:val="24"/>
        </w:rPr>
        <w:lastRenderedPageBreak/>
        <w:t>обучающегося будут сформированы умения общения как часть коммуникативных универсальных учебных действий:</w:t>
      </w:r>
    </w:p>
    <w:p w:rsidR="00485CD7" w:rsidRDefault="00485CD7" w:rsidP="00485CD7">
      <w:pPr>
        <w:spacing w:line="1"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осуществлять коммуникации во всех сферах жизни;</w:t>
      </w:r>
    </w:p>
    <w:p w:rsidR="00485CD7" w:rsidRDefault="00485CD7" w:rsidP="00485CD7">
      <w:pPr>
        <w:spacing w:line="12"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w:t>
      </w:r>
    </w:p>
    <w:p w:rsidR="00485CD7" w:rsidRDefault="00485CD7" w:rsidP="00485CD7">
      <w:pPr>
        <w:rPr>
          <w:rFonts w:eastAsia="Times New Roman"/>
          <w:sz w:val="24"/>
          <w:szCs w:val="24"/>
        </w:rPr>
      </w:pPr>
      <w:r>
        <w:rPr>
          <w:rFonts w:eastAsia="Times New Roman"/>
          <w:sz w:val="24"/>
          <w:szCs w:val="24"/>
        </w:rPr>
        <w:t>развёрнуто и логично излагать свою точку зрения с использованием языковых средств.</w:t>
      </w:r>
    </w:p>
    <w:p w:rsidR="00485CD7" w:rsidRDefault="00485CD7" w:rsidP="00485CD7">
      <w:pPr>
        <w:spacing w:line="12" w:lineRule="exact"/>
        <w:rPr>
          <w:rFonts w:eastAsia="Times New Roman"/>
          <w:sz w:val="24"/>
          <w:szCs w:val="24"/>
        </w:rPr>
      </w:pPr>
    </w:p>
    <w:p w:rsidR="00485CD7" w:rsidRDefault="00485CD7" w:rsidP="0075656E">
      <w:pPr>
        <w:numPr>
          <w:ilvl w:val="0"/>
          <w:numId w:val="26"/>
        </w:numPr>
        <w:tabs>
          <w:tab w:val="left" w:pos="1320"/>
        </w:tabs>
        <w:spacing w:line="234" w:lineRule="auto"/>
        <w:ind w:right="1120"/>
        <w:rPr>
          <w:rFonts w:eastAsia="Times New Roman"/>
          <w:sz w:val="24"/>
          <w:szCs w:val="24"/>
        </w:rPr>
      </w:pPr>
      <w:r>
        <w:rPr>
          <w:rFonts w:eastAsia="Times New Roman"/>
          <w:sz w:val="24"/>
          <w:szCs w:val="24"/>
        </w:rPr>
        <w:t>обучающегося будут сформированы умения самоорганизации как часть регулятивных универсальных учебных действий:</w:t>
      </w:r>
    </w:p>
    <w:p w:rsidR="00485CD7" w:rsidRDefault="00485CD7" w:rsidP="00485CD7">
      <w:pPr>
        <w:spacing w:line="13" w:lineRule="exact"/>
        <w:rPr>
          <w:rFonts w:eastAsia="Times New Roman"/>
          <w:sz w:val="24"/>
          <w:szCs w:val="24"/>
        </w:rPr>
      </w:pPr>
    </w:p>
    <w:p w:rsidR="00485CD7" w:rsidRPr="00485CD7" w:rsidRDefault="00485CD7" w:rsidP="00485CD7">
      <w:pPr>
        <w:rPr>
          <w:rFonts w:eastAsia="Times New Roman"/>
          <w:sz w:val="24"/>
          <w:szCs w:val="24"/>
        </w:rPr>
      </w:pPr>
      <w:r>
        <w:rPr>
          <w:rFonts w:eastAsia="Times New Roman"/>
          <w:sz w:val="24"/>
          <w:szCs w:val="24"/>
        </w:rPr>
        <w:t>самостоятельно осуществлять познавательную деятельность, выявлять проблемы,</w:t>
      </w:r>
    </w:p>
    <w:p w:rsidR="00485CD7" w:rsidRDefault="00485CD7" w:rsidP="00485CD7">
      <w:pPr>
        <w:rPr>
          <w:sz w:val="20"/>
          <w:szCs w:val="20"/>
        </w:rPr>
      </w:pPr>
      <w:r>
        <w:rPr>
          <w:rFonts w:eastAsia="Times New Roman"/>
          <w:sz w:val="24"/>
          <w:szCs w:val="24"/>
        </w:rPr>
        <w:t>ставить и формулировать собственные задачи в образовательной деятельности и жизненных ситуациях;</w:t>
      </w:r>
    </w:p>
    <w:p w:rsidR="00485CD7" w:rsidRDefault="00485CD7" w:rsidP="00485CD7">
      <w:pPr>
        <w:tabs>
          <w:tab w:val="left" w:pos="1740"/>
          <w:tab w:val="left" w:pos="3000"/>
          <w:tab w:val="left" w:pos="3640"/>
          <w:tab w:val="left" w:pos="4660"/>
          <w:tab w:val="left" w:pos="5840"/>
          <w:tab w:val="left" w:pos="6100"/>
          <w:tab w:val="left" w:pos="6980"/>
          <w:tab w:val="left" w:pos="8340"/>
        </w:tabs>
        <w:rPr>
          <w:sz w:val="20"/>
          <w:szCs w:val="20"/>
        </w:rPr>
      </w:pPr>
      <w:r>
        <w:rPr>
          <w:rFonts w:eastAsia="Times New Roman"/>
          <w:sz w:val="24"/>
          <w:szCs w:val="24"/>
        </w:rPr>
        <w:t>самостоятельно</w:t>
      </w:r>
      <w:r>
        <w:rPr>
          <w:rFonts w:eastAsia="Times New Roman"/>
          <w:sz w:val="24"/>
          <w:szCs w:val="24"/>
        </w:rPr>
        <w:tab/>
        <w:t>составлять</w:t>
      </w:r>
      <w:r>
        <w:rPr>
          <w:rFonts w:eastAsia="Times New Roman"/>
          <w:sz w:val="24"/>
          <w:szCs w:val="24"/>
        </w:rPr>
        <w:tab/>
        <w:t>план</w:t>
      </w:r>
      <w:r>
        <w:rPr>
          <w:rFonts w:eastAsia="Times New Roman"/>
          <w:sz w:val="24"/>
          <w:szCs w:val="24"/>
        </w:rPr>
        <w:tab/>
        <w:t>решения</w:t>
      </w:r>
      <w:r>
        <w:rPr>
          <w:rFonts w:eastAsia="Times New Roman"/>
          <w:sz w:val="24"/>
          <w:szCs w:val="24"/>
        </w:rPr>
        <w:tab/>
        <w:t>проблемы</w:t>
      </w:r>
      <w:r>
        <w:rPr>
          <w:rFonts w:eastAsia="Times New Roman"/>
          <w:sz w:val="24"/>
          <w:szCs w:val="24"/>
        </w:rPr>
        <w:tab/>
        <w:t>с</w:t>
      </w:r>
      <w:r>
        <w:rPr>
          <w:rFonts w:eastAsia="Times New Roman"/>
          <w:sz w:val="24"/>
          <w:szCs w:val="24"/>
        </w:rPr>
        <w:tab/>
        <w:t>учётом</w:t>
      </w:r>
      <w:r>
        <w:rPr>
          <w:rFonts w:eastAsia="Times New Roman"/>
          <w:sz w:val="24"/>
          <w:szCs w:val="24"/>
        </w:rPr>
        <w:tab/>
        <w:t>имеющихся</w:t>
      </w:r>
      <w:r>
        <w:rPr>
          <w:rFonts w:eastAsia="Times New Roman"/>
          <w:sz w:val="24"/>
          <w:szCs w:val="24"/>
        </w:rPr>
        <w:tab/>
        <w:t>ресурсов, собственных</w:t>
      </w:r>
    </w:p>
    <w:p w:rsidR="00485CD7" w:rsidRDefault="00485CD7" w:rsidP="00485CD7">
      <w:pPr>
        <w:rPr>
          <w:sz w:val="20"/>
          <w:szCs w:val="20"/>
        </w:rPr>
      </w:pPr>
      <w:r>
        <w:rPr>
          <w:rFonts w:eastAsia="Times New Roman"/>
          <w:sz w:val="24"/>
          <w:szCs w:val="24"/>
        </w:rPr>
        <w:t>возможностей и предпочтений;</w:t>
      </w:r>
    </w:p>
    <w:p w:rsidR="00485CD7" w:rsidRDefault="00485CD7" w:rsidP="00485CD7">
      <w:pPr>
        <w:rPr>
          <w:sz w:val="20"/>
          <w:szCs w:val="20"/>
        </w:rPr>
      </w:pPr>
      <w:r>
        <w:rPr>
          <w:rFonts w:eastAsia="Times New Roman"/>
          <w:sz w:val="24"/>
          <w:szCs w:val="24"/>
        </w:rPr>
        <w:t>давать оценку новым ситуациям;</w:t>
      </w:r>
    </w:p>
    <w:p w:rsidR="00485CD7" w:rsidRDefault="00485CD7" w:rsidP="00485CD7">
      <w:pPr>
        <w:rPr>
          <w:sz w:val="20"/>
          <w:szCs w:val="20"/>
        </w:rPr>
      </w:pPr>
      <w:r>
        <w:rPr>
          <w:rFonts w:eastAsia="Times New Roman"/>
          <w:sz w:val="24"/>
          <w:szCs w:val="24"/>
        </w:rPr>
        <w:t>расширять рамки учебного предмета на основе личных предпочтений;</w:t>
      </w:r>
    </w:p>
    <w:p w:rsidR="00485CD7" w:rsidRDefault="00485CD7" w:rsidP="00485CD7">
      <w:pPr>
        <w:tabs>
          <w:tab w:val="left" w:pos="840"/>
          <w:tab w:val="left" w:pos="2240"/>
          <w:tab w:val="left" w:pos="3120"/>
          <w:tab w:val="left" w:pos="5040"/>
          <w:tab w:val="left" w:pos="5600"/>
          <w:tab w:val="left" w:pos="6360"/>
          <w:tab w:val="left" w:pos="8220"/>
          <w:tab w:val="left" w:pos="8600"/>
        </w:tabs>
        <w:rPr>
          <w:sz w:val="20"/>
          <w:szCs w:val="20"/>
        </w:rPr>
      </w:pPr>
      <w:r>
        <w:rPr>
          <w:rFonts w:eastAsia="Times New Roman"/>
          <w:sz w:val="24"/>
          <w:szCs w:val="24"/>
        </w:rPr>
        <w:t>делать</w:t>
      </w:r>
      <w:r>
        <w:rPr>
          <w:rFonts w:eastAsia="Times New Roman"/>
          <w:sz w:val="24"/>
          <w:szCs w:val="24"/>
        </w:rPr>
        <w:tab/>
        <w:t>осознанный</w:t>
      </w:r>
      <w:r>
        <w:rPr>
          <w:rFonts w:eastAsia="Times New Roman"/>
          <w:sz w:val="24"/>
          <w:szCs w:val="24"/>
        </w:rPr>
        <w:tab/>
        <w:t>выбор,</w:t>
      </w:r>
      <w:r>
        <w:rPr>
          <w:rFonts w:eastAsia="Times New Roman"/>
          <w:sz w:val="24"/>
          <w:szCs w:val="24"/>
        </w:rPr>
        <w:tab/>
        <w:t>аргументировать</w:t>
      </w:r>
      <w:r>
        <w:rPr>
          <w:rFonts w:eastAsia="Times New Roman"/>
          <w:sz w:val="24"/>
          <w:szCs w:val="24"/>
        </w:rPr>
        <w:tab/>
        <w:t>его,</w:t>
      </w:r>
      <w:r>
        <w:rPr>
          <w:rFonts w:eastAsia="Times New Roman"/>
          <w:sz w:val="24"/>
          <w:szCs w:val="24"/>
        </w:rPr>
        <w:tab/>
        <w:t>брать</w:t>
      </w:r>
      <w:r>
        <w:rPr>
          <w:rFonts w:eastAsia="Times New Roman"/>
          <w:sz w:val="24"/>
          <w:szCs w:val="24"/>
        </w:rPr>
        <w:tab/>
        <w:t>ответственность</w:t>
      </w:r>
      <w:r>
        <w:rPr>
          <w:rFonts w:eastAsia="Times New Roman"/>
          <w:sz w:val="24"/>
          <w:szCs w:val="24"/>
        </w:rPr>
        <w:tab/>
        <w:t>за</w:t>
      </w:r>
      <w:r>
        <w:rPr>
          <w:rFonts w:eastAsia="Times New Roman"/>
          <w:sz w:val="24"/>
          <w:szCs w:val="24"/>
        </w:rPr>
        <w:tab/>
        <w:t>решение;  оценивать</w:t>
      </w:r>
    </w:p>
    <w:p w:rsidR="00485CD7" w:rsidRDefault="00485CD7" w:rsidP="00485CD7">
      <w:pPr>
        <w:rPr>
          <w:sz w:val="20"/>
          <w:szCs w:val="20"/>
        </w:rPr>
      </w:pPr>
      <w:bookmarkStart w:id="406" w:name="page275"/>
      <w:bookmarkEnd w:id="406"/>
      <w:r>
        <w:rPr>
          <w:rFonts w:eastAsia="Times New Roman"/>
          <w:sz w:val="24"/>
          <w:szCs w:val="24"/>
        </w:rPr>
        <w:t>приобретённый опыт;</w:t>
      </w:r>
    </w:p>
    <w:p w:rsidR="00485CD7" w:rsidRDefault="00485CD7" w:rsidP="00485CD7">
      <w:pPr>
        <w:spacing w:line="12" w:lineRule="exact"/>
        <w:rPr>
          <w:sz w:val="20"/>
          <w:szCs w:val="20"/>
        </w:rPr>
      </w:pPr>
    </w:p>
    <w:p w:rsidR="00485CD7" w:rsidRDefault="00485CD7" w:rsidP="00485CD7">
      <w:pPr>
        <w:spacing w:line="234" w:lineRule="auto"/>
        <w:ind w:right="1280"/>
        <w:rPr>
          <w:sz w:val="20"/>
          <w:szCs w:val="20"/>
        </w:rPr>
      </w:pPr>
      <w:r>
        <w:rPr>
          <w:rFonts w:eastAsia="Times New Roman"/>
          <w:sz w:val="24"/>
          <w:szCs w:val="24"/>
        </w:rPr>
        <w:t>способствовать формированию и проявлению широкой эрудиции в разных областяхзнаний; постоянно повышать свой образовательный и культурный уровень;</w:t>
      </w:r>
    </w:p>
    <w:p w:rsidR="00485CD7" w:rsidRDefault="00485CD7" w:rsidP="00485CD7">
      <w:pPr>
        <w:spacing w:line="14" w:lineRule="exact"/>
        <w:rPr>
          <w:sz w:val="20"/>
          <w:szCs w:val="20"/>
        </w:rPr>
      </w:pPr>
    </w:p>
    <w:p w:rsidR="00485CD7" w:rsidRDefault="00485CD7" w:rsidP="0075656E">
      <w:pPr>
        <w:numPr>
          <w:ilvl w:val="0"/>
          <w:numId w:val="27"/>
        </w:numPr>
        <w:tabs>
          <w:tab w:val="left" w:pos="326"/>
        </w:tabs>
        <w:spacing w:line="234" w:lineRule="auto"/>
        <w:rPr>
          <w:rFonts w:eastAsia="Times New Roman"/>
          <w:sz w:val="24"/>
          <w:szCs w:val="24"/>
        </w:rPr>
      </w:pPr>
      <w:r>
        <w:rPr>
          <w:rFonts w:eastAsia="Times New Roman"/>
          <w:sz w:val="24"/>
          <w:szCs w:val="24"/>
        </w:rPr>
        <w:t>обучающегося будут сформированы умения самоконтроля, принятия себя и других как часть регулятивных универсальных учебных действий:</w:t>
      </w:r>
    </w:p>
    <w:p w:rsidR="00485CD7" w:rsidRDefault="00485CD7" w:rsidP="00485CD7">
      <w:pPr>
        <w:spacing w:line="13" w:lineRule="exact"/>
        <w:rPr>
          <w:rFonts w:eastAsia="Times New Roman"/>
          <w:sz w:val="24"/>
          <w:szCs w:val="24"/>
        </w:rPr>
      </w:pPr>
    </w:p>
    <w:p w:rsidR="00485CD7" w:rsidRDefault="00485CD7" w:rsidP="00485CD7">
      <w:pPr>
        <w:spacing w:line="234" w:lineRule="auto"/>
        <w:rPr>
          <w:rFonts w:eastAsia="Times New Roman"/>
          <w:sz w:val="24"/>
          <w:szCs w:val="24"/>
        </w:rPr>
      </w:pPr>
      <w:r>
        <w:rPr>
          <w:rFonts w:eastAsia="Times New Roman"/>
          <w:sz w:val="24"/>
          <w:szCs w:val="24"/>
        </w:rPr>
        <w:t>давать оценку новым ситуациям, вносить коррективы в деятельность, оценивать соответствие результатов целям;</w:t>
      </w:r>
    </w:p>
    <w:p w:rsidR="00485CD7" w:rsidRDefault="00485CD7" w:rsidP="00485CD7">
      <w:pPr>
        <w:spacing w:line="2" w:lineRule="exact"/>
        <w:rPr>
          <w:sz w:val="20"/>
          <w:szCs w:val="20"/>
        </w:rPr>
      </w:pPr>
    </w:p>
    <w:p w:rsidR="00485CD7" w:rsidRDefault="00485CD7" w:rsidP="00485CD7">
      <w:pPr>
        <w:tabs>
          <w:tab w:val="left" w:pos="1900"/>
          <w:tab w:val="left" w:pos="3120"/>
          <w:tab w:val="left" w:pos="4940"/>
          <w:tab w:val="left" w:pos="6240"/>
          <w:tab w:val="left" w:pos="6800"/>
          <w:tab w:val="left" w:pos="8200"/>
        </w:tabs>
        <w:rPr>
          <w:sz w:val="20"/>
          <w:szCs w:val="20"/>
        </w:rPr>
      </w:pPr>
      <w:r>
        <w:rPr>
          <w:rFonts w:eastAsia="Times New Roman"/>
          <w:sz w:val="24"/>
          <w:szCs w:val="24"/>
        </w:rPr>
        <w:t>владеть</w:t>
      </w:r>
      <w:r>
        <w:rPr>
          <w:sz w:val="20"/>
          <w:szCs w:val="20"/>
        </w:rPr>
        <w:tab/>
      </w:r>
      <w:r>
        <w:rPr>
          <w:rFonts w:eastAsia="Times New Roman"/>
          <w:sz w:val="24"/>
          <w:szCs w:val="24"/>
        </w:rPr>
        <w:t>навыками</w:t>
      </w:r>
      <w:r>
        <w:rPr>
          <w:rFonts w:eastAsia="Times New Roman"/>
          <w:sz w:val="24"/>
          <w:szCs w:val="24"/>
        </w:rPr>
        <w:tab/>
        <w:t>познавательной</w:t>
      </w:r>
      <w:r>
        <w:rPr>
          <w:rFonts w:eastAsia="Times New Roman"/>
          <w:sz w:val="24"/>
          <w:szCs w:val="24"/>
        </w:rPr>
        <w:tab/>
        <w:t>рефлексии</w:t>
      </w:r>
      <w:r>
        <w:rPr>
          <w:rFonts w:eastAsia="Times New Roman"/>
          <w:sz w:val="24"/>
          <w:szCs w:val="24"/>
        </w:rPr>
        <w:tab/>
        <w:t>как</w:t>
      </w:r>
      <w:r>
        <w:rPr>
          <w:rFonts w:eastAsia="Times New Roman"/>
          <w:sz w:val="24"/>
          <w:szCs w:val="24"/>
        </w:rPr>
        <w:tab/>
        <w:t>осознанием</w:t>
      </w:r>
      <w:r>
        <w:rPr>
          <w:sz w:val="20"/>
          <w:szCs w:val="20"/>
        </w:rPr>
        <w:tab/>
      </w:r>
      <w:r>
        <w:rPr>
          <w:rFonts w:eastAsia="Times New Roman"/>
          <w:sz w:val="23"/>
          <w:szCs w:val="23"/>
        </w:rPr>
        <w:t>совершаемых действий и</w:t>
      </w:r>
    </w:p>
    <w:p w:rsidR="00485CD7" w:rsidRDefault="00485CD7" w:rsidP="00485CD7">
      <w:pPr>
        <w:spacing w:line="237" w:lineRule="auto"/>
        <w:rPr>
          <w:sz w:val="20"/>
          <w:szCs w:val="20"/>
        </w:rPr>
      </w:pPr>
      <w:r>
        <w:rPr>
          <w:rFonts w:eastAsia="Times New Roman"/>
          <w:sz w:val="24"/>
          <w:szCs w:val="24"/>
        </w:rPr>
        <w:t>мыслительных процессов, их результатов и оснований;</w:t>
      </w:r>
    </w:p>
    <w:p w:rsidR="00485CD7" w:rsidRDefault="00485CD7" w:rsidP="00485CD7">
      <w:pPr>
        <w:spacing w:line="1" w:lineRule="exact"/>
        <w:rPr>
          <w:sz w:val="20"/>
          <w:szCs w:val="20"/>
        </w:rPr>
      </w:pPr>
    </w:p>
    <w:p w:rsidR="00485CD7" w:rsidRDefault="00485CD7" w:rsidP="00485CD7">
      <w:pPr>
        <w:rPr>
          <w:sz w:val="20"/>
          <w:szCs w:val="20"/>
        </w:rPr>
      </w:pPr>
      <w:r>
        <w:rPr>
          <w:rFonts w:eastAsia="Times New Roman"/>
          <w:sz w:val="24"/>
          <w:szCs w:val="24"/>
        </w:rPr>
        <w:t>использовать приёмы рефлексии для оценки ситуации, выбора верного решения; оценивать риски и</w:t>
      </w:r>
    </w:p>
    <w:p w:rsidR="00485CD7" w:rsidRDefault="00485CD7" w:rsidP="00485CD7">
      <w:pPr>
        <w:rPr>
          <w:sz w:val="20"/>
          <w:szCs w:val="20"/>
        </w:rPr>
      </w:pPr>
      <w:r>
        <w:rPr>
          <w:rFonts w:eastAsia="Times New Roman"/>
          <w:sz w:val="24"/>
          <w:szCs w:val="24"/>
        </w:rPr>
        <w:t>своевременно принимать решения по их снижению;</w:t>
      </w:r>
    </w:p>
    <w:p w:rsidR="00485CD7" w:rsidRDefault="00485CD7" w:rsidP="00485CD7">
      <w:pPr>
        <w:tabs>
          <w:tab w:val="left" w:pos="1240"/>
          <w:tab w:val="left" w:pos="2180"/>
          <w:tab w:val="left" w:pos="2460"/>
          <w:tab w:val="left" w:pos="3720"/>
          <w:tab w:val="left" w:pos="4580"/>
          <w:tab w:val="left" w:pos="5120"/>
          <w:tab w:val="left" w:pos="6060"/>
          <w:tab w:val="left" w:pos="7440"/>
          <w:tab w:val="left" w:pos="10220"/>
        </w:tabs>
        <w:rPr>
          <w:sz w:val="20"/>
          <w:szCs w:val="20"/>
        </w:rPr>
      </w:pPr>
      <w:r>
        <w:rPr>
          <w:rFonts w:eastAsia="Times New Roman"/>
          <w:sz w:val="24"/>
          <w:szCs w:val="24"/>
        </w:rPr>
        <w:t>принимать</w:t>
      </w:r>
      <w:r>
        <w:rPr>
          <w:rFonts w:eastAsia="Times New Roman"/>
          <w:sz w:val="24"/>
          <w:szCs w:val="24"/>
        </w:rPr>
        <w:tab/>
        <w:t>мотивы</w:t>
      </w:r>
      <w:r>
        <w:rPr>
          <w:rFonts w:eastAsia="Times New Roman"/>
          <w:sz w:val="24"/>
          <w:szCs w:val="24"/>
        </w:rPr>
        <w:tab/>
        <w:t>и</w:t>
      </w:r>
      <w:r>
        <w:rPr>
          <w:rFonts w:eastAsia="Times New Roman"/>
          <w:sz w:val="24"/>
          <w:szCs w:val="24"/>
        </w:rPr>
        <w:tab/>
        <w:t>аргументы</w:t>
      </w:r>
      <w:r>
        <w:rPr>
          <w:rFonts w:eastAsia="Times New Roman"/>
          <w:sz w:val="24"/>
          <w:szCs w:val="24"/>
        </w:rPr>
        <w:tab/>
        <w:t>других</w:t>
      </w:r>
      <w:r>
        <w:rPr>
          <w:rFonts w:eastAsia="Times New Roman"/>
          <w:sz w:val="24"/>
          <w:szCs w:val="24"/>
        </w:rPr>
        <w:tab/>
        <w:t>при</w:t>
      </w:r>
      <w:r>
        <w:rPr>
          <w:rFonts w:eastAsia="Times New Roman"/>
          <w:sz w:val="24"/>
          <w:szCs w:val="24"/>
        </w:rPr>
        <w:tab/>
        <w:t>анализе</w:t>
      </w:r>
      <w:r>
        <w:rPr>
          <w:rFonts w:eastAsia="Times New Roman"/>
          <w:sz w:val="24"/>
          <w:szCs w:val="24"/>
        </w:rPr>
        <w:tab/>
        <w:t>результатов</w:t>
      </w:r>
      <w:r>
        <w:rPr>
          <w:rFonts w:eastAsia="Times New Roman"/>
          <w:sz w:val="24"/>
          <w:szCs w:val="24"/>
        </w:rPr>
        <w:tab/>
        <w:t>деятельности; принимать</w:t>
      </w:r>
      <w:r>
        <w:rPr>
          <w:sz w:val="20"/>
          <w:szCs w:val="20"/>
        </w:rPr>
        <w:tab/>
      </w:r>
      <w:r>
        <w:rPr>
          <w:rFonts w:eastAsia="Times New Roman"/>
          <w:sz w:val="23"/>
          <w:szCs w:val="23"/>
        </w:rPr>
        <w:t>себя,</w:t>
      </w:r>
    </w:p>
    <w:p w:rsidR="00485CD7" w:rsidRDefault="00485CD7" w:rsidP="00485CD7">
      <w:pPr>
        <w:rPr>
          <w:sz w:val="20"/>
          <w:szCs w:val="20"/>
        </w:rPr>
      </w:pPr>
      <w:r>
        <w:rPr>
          <w:rFonts w:eastAsia="Times New Roman"/>
          <w:sz w:val="24"/>
          <w:szCs w:val="24"/>
        </w:rPr>
        <w:t>понимая свои недостатки и достоинства;</w:t>
      </w:r>
    </w:p>
    <w:p w:rsidR="00485CD7" w:rsidRDefault="00485CD7" w:rsidP="00485CD7">
      <w:pPr>
        <w:rPr>
          <w:sz w:val="20"/>
          <w:szCs w:val="20"/>
        </w:rPr>
      </w:pPr>
      <w:r>
        <w:rPr>
          <w:rFonts w:eastAsia="Times New Roman"/>
          <w:sz w:val="24"/>
          <w:szCs w:val="24"/>
        </w:rPr>
        <w:t>принимать мотивы и аргументы других при анализе результатов деятельности; признавать своё право и</w:t>
      </w:r>
    </w:p>
    <w:p w:rsidR="00485CD7" w:rsidRDefault="00485CD7" w:rsidP="00485CD7">
      <w:pPr>
        <w:rPr>
          <w:sz w:val="20"/>
          <w:szCs w:val="20"/>
        </w:rPr>
      </w:pPr>
      <w:r>
        <w:rPr>
          <w:rFonts w:eastAsia="Times New Roman"/>
          <w:sz w:val="24"/>
          <w:szCs w:val="24"/>
        </w:rPr>
        <w:t>право других на ошибку;</w:t>
      </w:r>
    </w:p>
    <w:p w:rsidR="00485CD7" w:rsidRDefault="00485CD7" w:rsidP="00485CD7">
      <w:pPr>
        <w:rPr>
          <w:sz w:val="20"/>
          <w:szCs w:val="20"/>
        </w:rPr>
      </w:pPr>
      <w:r>
        <w:rPr>
          <w:rFonts w:eastAsia="Times New Roman"/>
          <w:sz w:val="24"/>
          <w:szCs w:val="24"/>
        </w:rPr>
        <w:t>развивать способность понимать мир с позиции другого человека.</w:t>
      </w:r>
    </w:p>
    <w:p w:rsidR="00485CD7" w:rsidRDefault="00485CD7" w:rsidP="00485CD7">
      <w:pPr>
        <w:spacing w:line="13" w:lineRule="exact"/>
        <w:rPr>
          <w:sz w:val="20"/>
          <w:szCs w:val="20"/>
        </w:rPr>
      </w:pPr>
    </w:p>
    <w:p w:rsidR="00485CD7" w:rsidRDefault="00485CD7" w:rsidP="0075656E">
      <w:pPr>
        <w:numPr>
          <w:ilvl w:val="0"/>
          <w:numId w:val="28"/>
        </w:numPr>
        <w:tabs>
          <w:tab w:val="left" w:pos="266"/>
        </w:tabs>
        <w:spacing w:line="234" w:lineRule="auto"/>
        <w:rPr>
          <w:rFonts w:eastAsia="Times New Roman"/>
          <w:sz w:val="24"/>
          <w:szCs w:val="24"/>
        </w:rPr>
      </w:pPr>
      <w:r>
        <w:rPr>
          <w:rFonts w:eastAsia="Times New Roman"/>
          <w:sz w:val="24"/>
          <w:szCs w:val="24"/>
        </w:rPr>
        <w:t>обучающегося будут сформированы умения совместной деятельности как часть коммуникативных универсальных учебных действий:</w:t>
      </w:r>
    </w:p>
    <w:p w:rsidR="00485CD7" w:rsidRDefault="00485CD7" w:rsidP="00485CD7">
      <w:pPr>
        <w:spacing w:line="1"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понимать и использовать преимущества командной и индивидуальной работы;</w:t>
      </w:r>
    </w:p>
    <w:p w:rsidR="00485CD7" w:rsidRDefault="00485CD7" w:rsidP="00485CD7">
      <w:pPr>
        <w:spacing w:line="12" w:lineRule="exact"/>
        <w:rPr>
          <w:rFonts w:eastAsia="Times New Roman"/>
          <w:sz w:val="24"/>
          <w:szCs w:val="24"/>
        </w:rPr>
      </w:pPr>
    </w:p>
    <w:p w:rsidR="00485CD7" w:rsidRDefault="00485CD7" w:rsidP="00485CD7">
      <w:pPr>
        <w:spacing w:line="236" w:lineRule="auto"/>
        <w:rPr>
          <w:rFonts w:eastAsia="Times New Roman"/>
          <w:sz w:val="24"/>
          <w:szCs w:val="24"/>
        </w:rPr>
      </w:pPr>
      <w:r>
        <w:rPr>
          <w:rFonts w:eastAsia="Times New Roman"/>
          <w:sz w:val="24"/>
          <w:szCs w:val="24"/>
        </w:rPr>
        <w:t>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w:t>
      </w:r>
    </w:p>
    <w:p w:rsidR="00485CD7" w:rsidRDefault="00485CD7" w:rsidP="00485CD7">
      <w:pPr>
        <w:spacing w:line="13"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 и каждого участника команды в общий результат по разработанным критериям;</w:t>
      </w:r>
    </w:p>
    <w:p w:rsidR="00485CD7" w:rsidRDefault="00485CD7" w:rsidP="00485CD7">
      <w:pPr>
        <w:spacing w:line="276"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предлагать новые проекты,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w:t>
      </w:r>
    </w:p>
    <w:p w:rsidR="00485CD7" w:rsidRDefault="00485CD7" w:rsidP="00485CD7">
      <w:pPr>
        <w:rPr>
          <w:rFonts w:eastAsia="Times New Roman"/>
          <w:sz w:val="24"/>
          <w:szCs w:val="24"/>
        </w:rPr>
      </w:pPr>
    </w:p>
    <w:p w:rsidR="00485CD7" w:rsidRDefault="00485CD7" w:rsidP="00485CD7">
      <w:pPr>
        <w:spacing w:line="234" w:lineRule="auto"/>
        <w:rPr>
          <w:rFonts w:eastAsia="Times New Roman"/>
          <w:sz w:val="24"/>
          <w:szCs w:val="24"/>
        </w:rPr>
      </w:pPr>
      <w:r>
        <w:rPr>
          <w:rFonts w:eastAsia="Times New Roman"/>
          <w:b/>
          <w:bCs/>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485CD7" w:rsidRDefault="00485CD7" w:rsidP="00485CD7">
      <w:pPr>
        <w:spacing w:line="1" w:lineRule="exact"/>
        <w:rPr>
          <w:rFonts w:eastAsia="Times New Roman"/>
          <w:sz w:val="24"/>
          <w:szCs w:val="24"/>
        </w:rPr>
      </w:pPr>
    </w:p>
    <w:p w:rsidR="00485CD7" w:rsidRDefault="00485CD7" w:rsidP="00485CD7">
      <w:pPr>
        <w:rPr>
          <w:rFonts w:eastAsia="Times New Roman"/>
          <w:sz w:val="24"/>
          <w:szCs w:val="24"/>
        </w:rPr>
      </w:pPr>
      <w:r>
        <w:rPr>
          <w:rFonts w:eastAsia="Times New Roman"/>
          <w:b/>
          <w:bCs/>
          <w:sz w:val="24"/>
          <w:szCs w:val="24"/>
        </w:rPr>
        <w:t>Раздел «Знания о физической культуре»:</w:t>
      </w:r>
    </w:p>
    <w:p w:rsidR="00485CD7" w:rsidRDefault="00485CD7" w:rsidP="00485CD7">
      <w:pPr>
        <w:spacing w:line="7" w:lineRule="exact"/>
        <w:rPr>
          <w:rFonts w:eastAsia="Times New Roman"/>
          <w:sz w:val="24"/>
          <w:szCs w:val="24"/>
        </w:rPr>
      </w:pPr>
    </w:p>
    <w:p w:rsidR="00485CD7" w:rsidRDefault="00485CD7" w:rsidP="00485CD7">
      <w:pPr>
        <w:spacing w:line="238" w:lineRule="auto"/>
        <w:rPr>
          <w:rFonts w:eastAsia="Times New Roman"/>
          <w:sz w:val="24"/>
          <w:szCs w:val="24"/>
        </w:rPr>
      </w:pPr>
      <w:r>
        <w:rPr>
          <w:rFonts w:eastAsia="Times New Roman"/>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 выявлять возможные причины возникновения травм во время самостоятельных занятий физической</w:t>
      </w:r>
    </w:p>
    <w:p w:rsidR="00485CD7" w:rsidRDefault="00485CD7" w:rsidP="00485CD7">
      <w:pPr>
        <w:spacing w:line="1" w:lineRule="exact"/>
        <w:rPr>
          <w:rFonts w:eastAsia="Times New Roman"/>
          <w:sz w:val="24"/>
          <w:szCs w:val="24"/>
        </w:rPr>
      </w:pPr>
    </w:p>
    <w:p w:rsidR="00485CD7" w:rsidRDefault="00485CD7" w:rsidP="00485CD7">
      <w:pPr>
        <w:rPr>
          <w:rFonts w:eastAsia="Times New Roman"/>
          <w:sz w:val="24"/>
          <w:szCs w:val="24"/>
        </w:rPr>
      </w:pPr>
      <w:r>
        <w:rPr>
          <w:rFonts w:eastAsia="Times New Roman"/>
          <w:sz w:val="24"/>
          <w:szCs w:val="24"/>
        </w:rPr>
        <w:t>культурой и спортом, руководствоваться правилами их предупреждения и оказания первой помощи.</w:t>
      </w:r>
    </w:p>
    <w:p w:rsidR="00485CD7" w:rsidRDefault="00485CD7" w:rsidP="00485CD7">
      <w:pPr>
        <w:spacing w:line="4" w:lineRule="exact"/>
        <w:rPr>
          <w:rFonts w:eastAsia="Times New Roman"/>
          <w:sz w:val="24"/>
          <w:szCs w:val="24"/>
        </w:rPr>
      </w:pPr>
    </w:p>
    <w:p w:rsidR="00485CD7" w:rsidRDefault="00485CD7" w:rsidP="00485CD7">
      <w:pPr>
        <w:rPr>
          <w:rFonts w:eastAsia="Times New Roman"/>
          <w:sz w:val="24"/>
          <w:szCs w:val="24"/>
        </w:rPr>
      </w:pPr>
      <w:r>
        <w:rPr>
          <w:rFonts w:eastAsia="Times New Roman"/>
          <w:b/>
          <w:bCs/>
          <w:sz w:val="24"/>
          <w:szCs w:val="24"/>
        </w:rPr>
        <w:t>Раздел «Организация самостоятельных занятий»:</w:t>
      </w:r>
    </w:p>
    <w:p w:rsidR="00485CD7" w:rsidRDefault="00485CD7" w:rsidP="00485CD7">
      <w:pPr>
        <w:spacing w:line="8" w:lineRule="exact"/>
        <w:rPr>
          <w:rFonts w:eastAsia="Times New Roman"/>
          <w:sz w:val="24"/>
          <w:szCs w:val="24"/>
        </w:rPr>
      </w:pPr>
    </w:p>
    <w:p w:rsidR="00485CD7" w:rsidRDefault="00485CD7" w:rsidP="00485CD7">
      <w:pPr>
        <w:spacing w:line="237" w:lineRule="auto"/>
        <w:rPr>
          <w:rFonts w:eastAsia="Times New Roman"/>
          <w:sz w:val="24"/>
          <w:szCs w:val="24"/>
        </w:rPr>
      </w:pPr>
      <w:r>
        <w:rPr>
          <w:rFonts w:eastAsia="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485CD7" w:rsidRDefault="00485CD7" w:rsidP="00485CD7">
      <w:pPr>
        <w:spacing w:line="17" w:lineRule="exact"/>
        <w:rPr>
          <w:rFonts w:eastAsia="Times New Roman"/>
          <w:sz w:val="24"/>
          <w:szCs w:val="24"/>
        </w:rPr>
      </w:pPr>
    </w:p>
    <w:p w:rsidR="00485CD7" w:rsidRDefault="00485CD7" w:rsidP="00485CD7">
      <w:pPr>
        <w:spacing w:line="236" w:lineRule="auto"/>
        <w:jc w:val="both"/>
        <w:rPr>
          <w:rFonts w:eastAsia="Times New Roman"/>
          <w:sz w:val="24"/>
          <w:szCs w:val="24"/>
        </w:rPr>
      </w:pPr>
      <w:r>
        <w:rPr>
          <w:rFonts w:eastAsia="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485CD7" w:rsidRDefault="00485CD7" w:rsidP="00485CD7">
      <w:pPr>
        <w:spacing w:line="6" w:lineRule="exact"/>
        <w:rPr>
          <w:rFonts w:eastAsia="Times New Roman"/>
          <w:sz w:val="24"/>
          <w:szCs w:val="24"/>
        </w:rPr>
      </w:pPr>
    </w:p>
    <w:p w:rsidR="00485CD7" w:rsidRDefault="00485CD7" w:rsidP="00485CD7">
      <w:pPr>
        <w:rPr>
          <w:rFonts w:eastAsia="Times New Roman"/>
          <w:sz w:val="24"/>
          <w:szCs w:val="24"/>
        </w:rPr>
      </w:pPr>
      <w:r>
        <w:rPr>
          <w:rFonts w:eastAsia="Times New Roman"/>
          <w:b/>
          <w:bCs/>
          <w:sz w:val="24"/>
          <w:szCs w:val="24"/>
        </w:rPr>
        <w:t>Раздел «Физическое совершенствование»:</w:t>
      </w:r>
    </w:p>
    <w:p w:rsidR="00485CD7" w:rsidRDefault="00485CD7" w:rsidP="00485CD7">
      <w:pPr>
        <w:spacing w:line="7" w:lineRule="exact"/>
        <w:rPr>
          <w:rFonts w:eastAsia="Times New Roman"/>
          <w:sz w:val="24"/>
          <w:szCs w:val="24"/>
        </w:rPr>
      </w:pPr>
    </w:p>
    <w:p w:rsidR="00485CD7" w:rsidRDefault="00485CD7" w:rsidP="00485CD7">
      <w:pPr>
        <w:spacing w:line="236" w:lineRule="auto"/>
        <w:rPr>
          <w:rFonts w:eastAsia="Times New Roman"/>
          <w:sz w:val="24"/>
          <w:szCs w:val="24"/>
        </w:rPr>
      </w:pPr>
      <w:r>
        <w:rPr>
          <w:rFonts w:eastAsia="Times New Roman"/>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w:t>
      </w:r>
    </w:p>
    <w:p w:rsidR="00485CD7" w:rsidRDefault="00485CD7" w:rsidP="00485CD7">
      <w:pPr>
        <w:spacing w:line="1" w:lineRule="exact"/>
        <w:rPr>
          <w:rFonts w:eastAsia="Times New Roman"/>
          <w:sz w:val="24"/>
          <w:szCs w:val="24"/>
        </w:rPr>
      </w:pPr>
    </w:p>
    <w:p w:rsidR="00485CD7" w:rsidRDefault="00485CD7" w:rsidP="00485CD7">
      <w:pPr>
        <w:rPr>
          <w:sz w:val="20"/>
          <w:szCs w:val="20"/>
        </w:rPr>
      </w:pPr>
      <w:r>
        <w:rPr>
          <w:rFonts w:eastAsia="Times New Roman"/>
          <w:sz w:val="24"/>
          <w:szCs w:val="24"/>
        </w:rPr>
        <w:t>использовать их для самостоятельных занятий с учётом индивидуальных интересов и потребностей в</w:t>
      </w:r>
      <w:bookmarkStart w:id="407" w:name="page277"/>
      <w:bookmarkEnd w:id="407"/>
      <w:r>
        <w:rPr>
          <w:rFonts w:eastAsia="Times New Roman"/>
          <w:sz w:val="24"/>
          <w:szCs w:val="24"/>
        </w:rPr>
        <w:t>физическом развитии и физическом совершенствовании;</w:t>
      </w:r>
    </w:p>
    <w:p w:rsidR="00485CD7" w:rsidRDefault="00485CD7" w:rsidP="00485CD7">
      <w:pPr>
        <w:rPr>
          <w:sz w:val="20"/>
          <w:szCs w:val="20"/>
        </w:rPr>
      </w:pPr>
      <w:r>
        <w:rPr>
          <w:rFonts w:eastAsia="Times New Roman"/>
          <w:sz w:val="24"/>
          <w:szCs w:val="24"/>
        </w:rPr>
        <w:t>демонстрировать технику приёмов и защитных действий из атлетических единоборств, выполнять их</w:t>
      </w:r>
    </w:p>
    <w:p w:rsidR="00485CD7" w:rsidRDefault="00485CD7" w:rsidP="00485CD7">
      <w:pPr>
        <w:rPr>
          <w:sz w:val="20"/>
          <w:szCs w:val="20"/>
        </w:rPr>
      </w:pPr>
      <w:r>
        <w:rPr>
          <w:rFonts w:eastAsia="Times New Roman"/>
          <w:sz w:val="24"/>
          <w:szCs w:val="24"/>
        </w:rPr>
        <w:t>во взаимодействии с партнёром;</w:t>
      </w:r>
    </w:p>
    <w:p w:rsidR="00485CD7" w:rsidRDefault="00485CD7" w:rsidP="00485CD7">
      <w:pPr>
        <w:rPr>
          <w:sz w:val="20"/>
          <w:szCs w:val="20"/>
        </w:rPr>
      </w:pPr>
      <w:r>
        <w:rPr>
          <w:rFonts w:eastAsia="Times New Roman"/>
          <w:sz w:val="24"/>
          <w:szCs w:val="24"/>
        </w:rPr>
        <w:t>демонстрировать основные технические и тактические действия в игровых видах спорта, выполнять их</w:t>
      </w:r>
    </w:p>
    <w:p w:rsidR="00485CD7" w:rsidRDefault="00485CD7" w:rsidP="00485CD7">
      <w:pPr>
        <w:rPr>
          <w:sz w:val="20"/>
          <w:szCs w:val="20"/>
        </w:rPr>
      </w:pPr>
      <w:r>
        <w:rPr>
          <w:rFonts w:eastAsia="Times New Roman"/>
          <w:sz w:val="24"/>
          <w:szCs w:val="24"/>
        </w:rPr>
        <w:t>в условиях учебной и соревновательной деятельности (футбол, волейбол, баскетбол);</w:t>
      </w:r>
    </w:p>
    <w:p w:rsidR="00485CD7" w:rsidRDefault="00485CD7" w:rsidP="00485CD7">
      <w:pPr>
        <w:spacing w:line="12" w:lineRule="exact"/>
        <w:rPr>
          <w:sz w:val="20"/>
          <w:szCs w:val="20"/>
        </w:rPr>
      </w:pPr>
    </w:p>
    <w:p w:rsidR="00485CD7" w:rsidRDefault="00485CD7" w:rsidP="00485CD7">
      <w:pPr>
        <w:spacing w:line="234" w:lineRule="auto"/>
        <w:jc w:val="both"/>
        <w:rPr>
          <w:sz w:val="20"/>
          <w:szCs w:val="20"/>
        </w:rPr>
      </w:pPr>
      <w:r>
        <w:rPr>
          <w:rFonts w:eastAsia="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A0894" w:rsidRPr="00485CD7" w:rsidRDefault="00DA0894" w:rsidP="00485CD7">
      <w:pPr>
        <w:spacing w:line="360" w:lineRule="auto"/>
        <w:jc w:val="both"/>
        <w:rPr>
          <w:sz w:val="24"/>
          <w:szCs w:val="24"/>
        </w:rPr>
      </w:pPr>
    </w:p>
    <w:p w:rsidR="00DA0894" w:rsidRDefault="00DA0894">
      <w:pPr>
        <w:spacing w:line="19" w:lineRule="exact"/>
        <w:rPr>
          <w:sz w:val="20"/>
          <w:szCs w:val="20"/>
        </w:rPr>
      </w:pPr>
    </w:p>
    <w:p w:rsidR="00AD72FD" w:rsidRPr="00AD72FD" w:rsidRDefault="00010F2A" w:rsidP="00AD72FD">
      <w:pPr>
        <w:spacing w:line="264" w:lineRule="auto"/>
        <w:ind w:left="120"/>
        <w:jc w:val="both"/>
        <w:rPr>
          <w:rFonts w:eastAsia="Times New Roman"/>
          <w:b/>
          <w:sz w:val="24"/>
          <w:szCs w:val="24"/>
        </w:rPr>
      </w:pPr>
      <w:r w:rsidRPr="004E7372">
        <w:rPr>
          <w:rFonts w:eastAsia="Times New Roman"/>
          <w:bCs/>
          <w:sz w:val="24"/>
          <w:szCs w:val="24"/>
        </w:rPr>
        <w:t>2.1.1</w:t>
      </w:r>
      <w:r w:rsidR="00334D52">
        <w:rPr>
          <w:rFonts w:eastAsia="Times New Roman"/>
          <w:bCs/>
          <w:sz w:val="24"/>
          <w:szCs w:val="24"/>
        </w:rPr>
        <w:t>6</w:t>
      </w:r>
      <w:r w:rsidRPr="004E7372">
        <w:rPr>
          <w:rFonts w:eastAsia="Times New Roman"/>
          <w:bCs/>
          <w:sz w:val="24"/>
          <w:szCs w:val="24"/>
        </w:rPr>
        <w:t>.</w:t>
      </w:r>
      <w:r w:rsidR="00AD72FD" w:rsidRPr="00AD72FD">
        <w:rPr>
          <w:rFonts w:eastAsia="Times New Roman"/>
          <w:b/>
          <w:sz w:val="24"/>
          <w:szCs w:val="24"/>
        </w:rPr>
        <w:t>Основы безопасности и защиты Родины.</w:t>
      </w:r>
    </w:p>
    <w:p w:rsidR="00AD72FD" w:rsidRDefault="00AD72FD" w:rsidP="008F0225">
      <w:pPr>
        <w:spacing w:line="264" w:lineRule="auto"/>
        <w:ind w:left="120"/>
        <w:jc w:val="both"/>
        <w:rPr>
          <w:rFonts w:eastAsia="Times New Roman"/>
          <w:bCs/>
          <w:sz w:val="24"/>
          <w:szCs w:val="24"/>
        </w:rPr>
      </w:pPr>
    </w:p>
    <w:p w:rsidR="008F0225" w:rsidRPr="008F0225" w:rsidRDefault="008F0225" w:rsidP="008F0225">
      <w:pPr>
        <w:spacing w:line="264" w:lineRule="auto"/>
        <w:ind w:left="120"/>
        <w:jc w:val="both"/>
        <w:rPr>
          <w:rFonts w:ascii="Calibri" w:eastAsia="Calibri" w:hAnsi="Calibri"/>
          <w:sz w:val="24"/>
          <w:szCs w:val="24"/>
          <w:lang w:eastAsia="en-US"/>
        </w:rPr>
      </w:pPr>
      <w:bookmarkStart w:id="408" w:name="block-32885435"/>
      <w:r w:rsidRPr="008F0225">
        <w:rPr>
          <w:rFonts w:eastAsia="Calibri"/>
          <w:b/>
          <w:color w:val="000000"/>
          <w:sz w:val="24"/>
          <w:szCs w:val="24"/>
          <w:lang w:eastAsia="en-US"/>
        </w:rPr>
        <w:t>ПОЯСНИТЕЛЬНАЯ ЗАПИСКА</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w:t>
      </w:r>
      <w:r w:rsidRPr="008F0225">
        <w:rPr>
          <w:rFonts w:eastAsia="Calibri"/>
          <w:color w:val="000000"/>
          <w:sz w:val="24"/>
          <w:szCs w:val="24"/>
          <w:lang w:eastAsia="en-US"/>
        </w:rPr>
        <w:lastRenderedPageBreak/>
        <w:t>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D72FD" w:rsidRPr="00D82A02" w:rsidRDefault="008F0225" w:rsidP="00AD72FD">
      <w:pPr>
        <w:spacing w:line="276" w:lineRule="auto"/>
        <w:ind w:firstLine="600"/>
        <w:jc w:val="both"/>
        <w:rPr>
          <w:rFonts w:eastAsia="Calibri"/>
          <w:color w:val="000000"/>
          <w:sz w:val="24"/>
          <w:szCs w:val="24"/>
          <w:lang w:eastAsia="en-US"/>
        </w:rPr>
      </w:pPr>
      <w:r w:rsidRPr="008F0225">
        <w:rPr>
          <w:rFonts w:eastAsia="Calibri"/>
          <w:color w:val="000000"/>
          <w:sz w:val="24"/>
          <w:szCs w:val="24"/>
          <w:lang w:eastAsia="en-US"/>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F0225" w:rsidRPr="008F0225" w:rsidRDefault="008F0225" w:rsidP="00AD72FD">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F0225" w:rsidRPr="008F0225" w:rsidRDefault="008F0225" w:rsidP="00DE707F">
      <w:pPr>
        <w:numPr>
          <w:ilvl w:val="0"/>
          <w:numId w:val="257"/>
        </w:numPr>
        <w:spacing w:after="200" w:line="276" w:lineRule="auto"/>
        <w:jc w:val="both"/>
        <w:rPr>
          <w:rFonts w:ascii="Calibri" w:eastAsia="Calibri" w:hAnsi="Calibri"/>
          <w:sz w:val="24"/>
          <w:szCs w:val="24"/>
          <w:lang w:eastAsia="en-US"/>
        </w:rPr>
      </w:pPr>
      <w:r w:rsidRPr="008F0225">
        <w:rPr>
          <w:rFonts w:eastAsia="Calibri"/>
          <w:color w:val="000000"/>
          <w:sz w:val="24"/>
          <w:szCs w:val="24"/>
          <w:lang w:eastAsia="en-US"/>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F0225" w:rsidRPr="008F0225" w:rsidRDefault="008F0225" w:rsidP="00DE707F">
      <w:pPr>
        <w:numPr>
          <w:ilvl w:val="0"/>
          <w:numId w:val="257"/>
        </w:numPr>
        <w:spacing w:after="200" w:line="276" w:lineRule="auto"/>
        <w:jc w:val="both"/>
        <w:rPr>
          <w:rFonts w:ascii="Calibri" w:eastAsia="Calibri" w:hAnsi="Calibri"/>
          <w:sz w:val="24"/>
          <w:szCs w:val="24"/>
          <w:lang w:eastAsia="en-US"/>
        </w:rPr>
      </w:pPr>
      <w:r w:rsidRPr="008F0225">
        <w:rPr>
          <w:rFonts w:eastAsia="Calibri"/>
          <w:color w:val="000000"/>
          <w:sz w:val="24"/>
          <w:szCs w:val="24"/>
          <w:lang w:eastAsia="en-US"/>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8F0225" w:rsidRPr="008F0225" w:rsidRDefault="008F0225" w:rsidP="00DE707F">
      <w:pPr>
        <w:numPr>
          <w:ilvl w:val="0"/>
          <w:numId w:val="257"/>
        </w:numPr>
        <w:spacing w:after="200" w:line="276" w:lineRule="auto"/>
        <w:jc w:val="both"/>
        <w:rPr>
          <w:rFonts w:ascii="Calibri" w:eastAsia="Calibri" w:hAnsi="Calibri"/>
          <w:sz w:val="24"/>
          <w:szCs w:val="24"/>
          <w:lang w:eastAsia="en-US"/>
        </w:rPr>
      </w:pPr>
      <w:r w:rsidRPr="008F0225">
        <w:rPr>
          <w:rFonts w:eastAsia="Calibri"/>
          <w:color w:val="000000"/>
          <w:sz w:val="24"/>
          <w:szCs w:val="24"/>
          <w:lang w:eastAsia="en-US"/>
        </w:rPr>
        <w:t>подготовку выпускников к решению актуальных практических задач безопасности жизнедеятельности в повседневной жизни.</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ОБЩАЯ ХАРАКТЕРИСТИКА УЧЕБНОГО ПРЕДМЕТА «ОСНОВЫ БЕЗОПАСНОСТИ И ЗАЩИТЫ РОДИНЫ»</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333333"/>
          <w:sz w:val="24"/>
          <w:szCs w:val="24"/>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1. «Безопасное и устойчивое развитие личности, общества, государства».</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2. «Основы военной подготовки».</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3. «Культура безопасности жизнедеятельности в современном обществе».</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4. «Безопасность в быту».</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5. «Безопасность на транспорте».</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6. «Безопасность в общественных местах».</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7. «Безопасность в природной среде».</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8. «Основы медицинских знаний. Оказание первой помощи».</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9. «Безопасность в социуме».</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lastRenderedPageBreak/>
        <w:t>Модуль № 10. «Безопасность в информационном пространстве».</w:t>
      </w:r>
    </w:p>
    <w:p w:rsidR="008F0225" w:rsidRPr="008F0225" w:rsidRDefault="008F0225" w:rsidP="008F0225">
      <w:pPr>
        <w:spacing w:line="276" w:lineRule="auto"/>
        <w:ind w:firstLine="600"/>
        <w:rPr>
          <w:rFonts w:ascii="Calibri" w:eastAsia="Calibri" w:hAnsi="Calibri"/>
          <w:sz w:val="24"/>
          <w:szCs w:val="24"/>
          <w:lang w:eastAsia="en-US"/>
        </w:rPr>
      </w:pPr>
      <w:r w:rsidRPr="008F0225">
        <w:rPr>
          <w:rFonts w:eastAsia="Calibri"/>
          <w:color w:val="333333"/>
          <w:sz w:val="24"/>
          <w:szCs w:val="24"/>
          <w:lang w:eastAsia="en-US"/>
        </w:rPr>
        <w:t>Модуль № 11. «Основы противодействия экстремизму и терроризму».</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333333"/>
          <w:sz w:val="24"/>
          <w:szCs w:val="24"/>
          <w:lang w:eastAsia="en-US"/>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w:t>
      </w:r>
      <w:r w:rsidRPr="008F0225">
        <w:rPr>
          <w:rFonts w:eastAsia="Calibri"/>
          <w:color w:val="000000"/>
          <w:sz w:val="24"/>
          <w:szCs w:val="24"/>
          <w:lang w:eastAsia="en-US"/>
        </w:rPr>
        <w:lastRenderedPageBreak/>
        <w:t>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ЦЕЛЬ ИЗУЧЕНИЯ УЧЕБНОГО ПРЕДМЕТА «ОСНОВЫ БЕЗОПАСНОСТИ И ЗАЩИТЫ РОДИНЫ»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F0225" w:rsidRPr="008F0225" w:rsidRDefault="008F0225" w:rsidP="008F0225">
      <w:pPr>
        <w:spacing w:line="264" w:lineRule="auto"/>
        <w:ind w:left="120"/>
        <w:jc w:val="both"/>
        <w:rPr>
          <w:rFonts w:ascii="Calibri" w:eastAsia="Calibri" w:hAnsi="Calibri"/>
          <w:sz w:val="24"/>
          <w:szCs w:val="24"/>
          <w:lang w:eastAsia="en-US"/>
        </w:rPr>
      </w:pPr>
      <w:r w:rsidRPr="008F0225">
        <w:rPr>
          <w:rFonts w:eastAsia="Calibri"/>
          <w:b/>
          <w:color w:val="000000"/>
          <w:sz w:val="24"/>
          <w:szCs w:val="24"/>
          <w:lang w:eastAsia="en-US"/>
        </w:rPr>
        <w:t xml:space="preserve">МЕСТО УЧЕБНОГО ПРЕДМЕТА «ОСНОВЫ БЕЗОПАСНОСТИ </w:t>
      </w:r>
      <w:r w:rsidR="00ED0FCF">
        <w:rPr>
          <w:rFonts w:eastAsia="Calibri"/>
          <w:b/>
          <w:color w:val="000000"/>
          <w:sz w:val="24"/>
          <w:szCs w:val="24"/>
          <w:lang w:eastAsia="en-US"/>
        </w:rPr>
        <w:t>И ЗАЩИТЫ РОДИНЫ</w:t>
      </w:r>
      <w:r w:rsidRPr="008F0225">
        <w:rPr>
          <w:rFonts w:eastAsia="Calibri"/>
          <w:b/>
          <w:color w:val="000000"/>
          <w:sz w:val="24"/>
          <w:szCs w:val="24"/>
          <w:lang w:eastAsia="en-US"/>
        </w:rPr>
        <w:t>» В УЧЕБНОМ ПЛАНЕ</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Всего на изучение учебного предмета ОБЗР на уровне среднего общего образования отводится 68 часов (по 34 часа в каждом классе).</w:t>
      </w:r>
    </w:p>
    <w:p w:rsidR="008F0225" w:rsidRPr="008F0225" w:rsidRDefault="008F0225" w:rsidP="008F0225">
      <w:pPr>
        <w:spacing w:after="200" w:line="276" w:lineRule="auto"/>
        <w:rPr>
          <w:rFonts w:ascii="Calibri" w:eastAsia="Calibri" w:hAnsi="Calibri"/>
          <w:sz w:val="24"/>
          <w:szCs w:val="24"/>
          <w:lang w:eastAsia="en-US"/>
        </w:rPr>
        <w:sectPr w:rsidR="008F0225" w:rsidRPr="008F0225">
          <w:pgSz w:w="11906" w:h="16383"/>
          <w:pgMar w:top="1134" w:right="850" w:bottom="1134" w:left="1701" w:header="720" w:footer="720" w:gutter="0"/>
          <w:cols w:space="720"/>
        </w:sectPr>
      </w:pPr>
    </w:p>
    <w:p w:rsidR="008F0225" w:rsidRDefault="008F0225" w:rsidP="00AD72FD">
      <w:pPr>
        <w:ind w:left="120"/>
        <w:jc w:val="both"/>
        <w:rPr>
          <w:rFonts w:eastAsia="Calibri"/>
          <w:b/>
          <w:color w:val="000000"/>
          <w:sz w:val="24"/>
          <w:szCs w:val="24"/>
          <w:lang w:eastAsia="en-US"/>
        </w:rPr>
      </w:pPr>
      <w:bookmarkStart w:id="409" w:name="block-32885429"/>
      <w:bookmarkEnd w:id="408"/>
      <w:r w:rsidRPr="008F0225">
        <w:rPr>
          <w:rFonts w:eastAsia="Calibri"/>
          <w:b/>
          <w:color w:val="000000"/>
          <w:sz w:val="24"/>
          <w:szCs w:val="24"/>
          <w:lang w:eastAsia="en-US"/>
        </w:rPr>
        <w:lastRenderedPageBreak/>
        <w:t>СОДЕРЖАНИЕ ОБУЧЕНИЯ</w:t>
      </w:r>
    </w:p>
    <w:p w:rsidR="008F0225" w:rsidRDefault="008F0225" w:rsidP="00AD72FD">
      <w:pPr>
        <w:ind w:left="120"/>
        <w:rPr>
          <w:rFonts w:eastAsia="Calibri"/>
          <w:b/>
          <w:color w:val="000000"/>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правовая основа обеспечения национальной безопасности;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принципы обеспечения национальной безопасности;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реализация национальных приоритетов как условие обеспечения национальной безопасности и устойчивого развития Российской Федерации;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взаимодействие личности, государства и общества в реализации национальных приоритетов;</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роль правоохранительных органов и специальных служб в обеспечении национальной безопасности;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роль личности, общества и государства в предупреждении противоправной деятельности;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Единая государственная система предупреждения и ликвидации чрезвычайных ситуаций (РСЧС), структура, режимы функционирования;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территориальный и функциональный принцип организации РСЧС, её задачи и примеры их решения;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права и обязанности граждан в области защиты от чрезвычайных ситуаций;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задачи гражданской обороны;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права и обязанности граждан Российской Федерации в области гражданской обороны;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роль Вооружённых Сил Российской Федерации в обеспечении национальной безопасности.</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2. «Основы военной подготовки»: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основы общевойскового боя;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понятия общевойскового боя (бой, удар, огонь, маневр);</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виды маневра;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походный, предбоевой и боевой порядок действия подразделений;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оборона, ее задачи и принципы;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наступление, задачи и способы;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требования курса стрельб по организации, порядку и мерам безопасности во время стрельб и тренировок;</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обращения с оружием;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изучение условий выполнения упражнения начальных стрельб из стрелкового оружия;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способы удержания оружия и правильность прицеливания;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перспективы и тенденции развития современного стрелкового оружия;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история возникновения и развития робототехнических комплексов;</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виды, предназначение, тактико-технические характеристики и общее устройство беспилотных летательных аппаратов (далее – БПЛА);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конструктивные особенности БПЛА квадрокоптерного типа;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история возникновения и развития радиосвязи;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радиосвязь, назначение и основные требования;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предназначение, общее устройство и тактико-технические характеристики переносных радиостанций;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местность как элемент боевой обстановки;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тактические свойства местности, основные её разновидности и влияние на боевые действия войск, сезонные изменения тактических свойств местности;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шанцевый инструмент, его назначение, применение и сбережение;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порядок оборудования позиции отделения;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назначение, размеры и последовательность оборудования окопа для стрелка;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понятие оружия массового поражения, история его развития, примеры применения, его роль в современном бою;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поражающие факторы ядерных взрывов;</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отравляющие вещества, их назначение и классификация;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внешние признаки применения бактериологического (биологического) оружия;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зажигательное оружие и способы защиты от него;</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состав и назначение штатных и подручных средств первой помощи;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виды боевых ранений и опасность их получения;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алгоритм оказания первой помощи при различных состояниях;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условные зоны оказания первой помощи;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характеристика особенностей «красной», «желтой» и «зеленой» зон;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объем мероприятий первой помощи в «красной», «желтой» и «зеленой» зонах;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выполнения мероприятий первой помощи в «красной», «желтой» и «зеленой» зонах;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особенности прохождения службы по призыву, освоение военно-учетных специальностей;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особенности прохождения службы по контракту;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8F0225" w:rsidRPr="008F0225" w:rsidRDefault="008F0225" w:rsidP="008F0225">
      <w:pPr>
        <w:spacing w:line="264" w:lineRule="auto"/>
        <w:ind w:firstLine="600"/>
        <w:rPr>
          <w:rFonts w:ascii="Calibri" w:eastAsia="Calibri" w:hAnsi="Calibri"/>
          <w:sz w:val="24"/>
          <w:szCs w:val="24"/>
          <w:lang w:eastAsia="en-US"/>
        </w:rPr>
      </w:pPr>
      <w:r w:rsidRPr="008F0225">
        <w:rPr>
          <w:rFonts w:eastAsia="Calibri"/>
          <w:color w:val="000000"/>
          <w:sz w:val="24"/>
          <w:szCs w:val="24"/>
          <w:lang w:eastAsia="en-US"/>
        </w:rPr>
        <w:t>военно-учебные заведение и военно-учебные центры.</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3. «Культура безопасности жизнедеятельности в современном обществе»: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понятие «культура безопасности», его значение в жизни человека, общества, государства;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соотношение понятий «опасность», «безопасность», «риск» (угроза);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соотношение понятий «опасная ситуация», «чрезвычайная ситуация»;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общие принципы (правила) безопасного поведения;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индивидуальный, групповой, общественно-государственный уровень решения задачи обеспечения безопасности;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понятия «виктимность», «виктимное поведение», «безопасное поведение»;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влияние действий и поступков человека на его безопасность и благополучие;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действия, позволяющие предвидеть опасность;</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действия, позволяющие избежать опасности;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действия в опасной и чрезвычайной ситуациях;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риск-ориентированное мышление как основа обеспечения безопасности;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риск-ориентированный подход к обеспечению безопасности личности, общества, государства.</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4. «Безопасность в быту»:</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источники опасности в быту, их классификация;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общие правила безопасного поведения;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защита прав потребителя;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при осуществлении покупок в Интернете;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причины и профилактика бытовых отравлений, первая помощь, порядок действий в экстренных случаях;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предупреждение бытовых травм;</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правила безопасного поведения при обращении и газовыми и электрическими приборами;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последствия электротравмы;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порядок проведения сердечно-легочной реанимации;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правила пожарной безопасности в быту;</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термические и химические ожоги, первая помощь при ожогах;</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коммуникация с соседями;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меры по предупреждению преступлений;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аварии на коммунальных системах жизнеобеспечения;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в ситуации аварии на коммунальной системе;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вызова аварийных служб и взаимодействия с ними;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действия в экстренных случаях.</w:t>
      </w:r>
    </w:p>
    <w:p w:rsidR="008F0225" w:rsidRPr="008F0225" w:rsidRDefault="008F0225" w:rsidP="008F0225">
      <w:pPr>
        <w:spacing w:line="276" w:lineRule="auto"/>
        <w:ind w:left="120"/>
        <w:rPr>
          <w:rFonts w:ascii="Calibri" w:eastAsia="Calibri" w:hAnsi="Calibri"/>
          <w:sz w:val="24"/>
          <w:szCs w:val="24"/>
          <w:lang w:eastAsia="en-US"/>
        </w:rPr>
      </w:pP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5. «Безопасность на транспорте»: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история появления правил дорожного движения и причины их изменчивости;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риск-ориентированный подход к обеспечению безопасности на транспорте;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взаимосвязь безопасности водителя и пассажира;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при поездке в легковом автомобиле, автобусе;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ответственность водителя, ответственность пассажира;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представления о знаниях и навыках, необходимых водителю;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6. «Безопасность в общественных местах»:</w:t>
      </w:r>
    </w:p>
    <w:p w:rsidR="008F0225" w:rsidRPr="008F0225" w:rsidRDefault="008F0225" w:rsidP="008F0225">
      <w:pPr>
        <w:spacing w:line="276" w:lineRule="auto"/>
        <w:ind w:left="120"/>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общественные места и их классификация;</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источники опасности в общественных местах закрытого и открытого типа, общие правила безопасного поведения;</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действий при риске возникновения или возникновении толпы, давки;</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эмоциональное заражение в толпе, способы самопомощи, правила безопасного поведения при попадании в агрессивную и паническую толпу;</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при проявлении агрессии;</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криминогенные ситуации в общественных местах, правила безопасного поведения, порядок действия при попадании в опасную ситуацию;</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действий в случаях, когда потерялся человек (ребёнок; взрослый; пожилой человек; человек с ментальными расстройствами);</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действий в ситуации, если вы обнаружили потерявшегося человека;</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меры безопасности и порядок действий при угрозе обрушения зданий и отдельных конструкций;</w:t>
      </w:r>
    </w:p>
    <w:p w:rsidR="008F0225" w:rsidRPr="008F0225" w:rsidRDefault="008F0225" w:rsidP="008F0225">
      <w:pPr>
        <w:spacing w:line="264" w:lineRule="auto"/>
        <w:ind w:left="120"/>
        <w:jc w:val="both"/>
        <w:rPr>
          <w:rFonts w:ascii="Calibri" w:eastAsia="Calibri" w:hAnsi="Calibri"/>
          <w:sz w:val="24"/>
          <w:szCs w:val="24"/>
          <w:lang w:eastAsia="en-US"/>
        </w:rPr>
      </w:pP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меры безопасности и порядок поведения при угрозе, в случае террористического акта.</w:t>
      </w:r>
    </w:p>
    <w:p w:rsidR="008F0225" w:rsidRPr="008F0225" w:rsidRDefault="008F0225" w:rsidP="008F0225">
      <w:pPr>
        <w:spacing w:line="276" w:lineRule="auto"/>
        <w:ind w:left="120"/>
        <w:rPr>
          <w:rFonts w:ascii="Calibri" w:eastAsia="Calibri" w:hAnsi="Calibri"/>
          <w:sz w:val="24"/>
          <w:szCs w:val="24"/>
          <w:lang w:eastAsia="en-US"/>
        </w:rPr>
      </w:pP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7. «Безопасность в природной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отдых на природе, источники опасности в природной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основные правила безопасного поведения в лесу, в горах, на водоёмах;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общие правила безопасности в походе;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особенности обеспечения безопасности в лыжном походе;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особенности обеспечения безопасности в водном походе;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особенности обеспечения безопасности в горном походе;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ориентирование на местности;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карты, традиционные и современные средства навигации (компас, </w:t>
      </w:r>
      <w:r w:rsidRPr="008F0225">
        <w:rPr>
          <w:rFonts w:eastAsia="Calibri"/>
          <w:color w:val="000000"/>
          <w:sz w:val="24"/>
          <w:szCs w:val="24"/>
          <w:lang w:val="en-US" w:eastAsia="en-US"/>
        </w:rPr>
        <w:t>GPS</w:t>
      </w:r>
      <w:r w:rsidRPr="008F0225">
        <w:rPr>
          <w:rFonts w:eastAsia="Calibri"/>
          <w:color w:val="000000"/>
          <w:sz w:val="24"/>
          <w:szCs w:val="24"/>
          <w:lang w:eastAsia="en-US"/>
        </w:rPr>
        <w:t>);</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порядок действий в случаях, когда человек потерялся в природной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источники опасности в автономных условия;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сооружение убежища, получение воды и питания;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способы защиты от перегрева и переохлаждения в разных природных условиях, первая помощь при перегревании, переохлаждении и отморожении;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природные чрезвычайные ситуации;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природные пожары, возможности прогнозирования и предупреждения;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последствия природных пожаров для людей и окружающей среды;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природные чрезвычайные ситуации, вызванные опасными гидрологическими явлениями и процессами: паводки, половодья, цунами, сели, лавины;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природные чрезвычайные ситуации, вызванные опасными метеорологическими явлениями и процессами: ливни, град, мороз, жара;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влияние деятельности человека на природную среду;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причины и источники загрязнения Мирового океана, рек, почвы, космоса;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чрезвычайные ситуации экологического характера, возможности прогнозирования, предупреждения, смягчения последствий;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экологическая грамотность и разумное природопользование.</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8. «Основы медицинских знаний. Оказание первой помощи»</w:t>
      </w:r>
    </w:p>
    <w:p w:rsidR="008F0225" w:rsidRPr="008F0225" w:rsidRDefault="008F0225" w:rsidP="008F0225">
      <w:pPr>
        <w:spacing w:line="276" w:lineRule="auto"/>
        <w:ind w:left="120"/>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понятия «здоровье», «охрана здоровья», «здоровый образ жизни», «лечение», «профилактика»;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биологические, социально-экономические, экологические (геофизические), психологические факторы, влияющие на здоровье человека;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составляющие здорового образа жизни: сон, питание, физическая активность, психологическое благополучие;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общие представления об инфекционных заболеваниях;</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механизм распространения и способы передачи инфекционных заболеваний;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чрезвычайные ситуации биолого-социального характера, меры профилактики и защиты;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роль вакцинации, национальный календарь профилактических прививок;</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вакцинация по эпидемиологическим показаниям;</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значение изобретения вакцины для человечества;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неинфекционные заболевания, самые распространённые неинфекционные заболевания;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факторы риска возникновения сердечно-сосудистых заболеваний;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факторы риска возникновения онкологических заболеваний;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факторы риска возникновения заболеваний дыхательной системы;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факторы риска возникновения эндокринных заболеваний;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меры профилактики неинфекционных заболеваний;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роль диспансеризации в профилактике неинфекционных заболеваний;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психическое здоровье и психологическое благополучие;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критерии психического здоровья и психологического благополучия;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основные факторы, влияющие на психическое здоровье и психологическое благополучие;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меры, направленные на сохранение и укрепление психического здоровья;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первая помощь, история возникновения скорой медицинской помощи и первой помощи;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состояния, при которых оказывается первая помощь;</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мероприятия по оказанию первой помощи;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алгоритм первой помощи;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действия при прибытии скорой медицинской помощи.</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AD72FD">
      <w:pPr>
        <w:ind w:left="120"/>
        <w:jc w:val="both"/>
        <w:rPr>
          <w:rFonts w:ascii="Calibri" w:eastAsia="Calibri" w:hAnsi="Calibri"/>
          <w:sz w:val="24"/>
          <w:szCs w:val="24"/>
          <w:lang w:eastAsia="en-US"/>
        </w:rPr>
      </w:pPr>
      <w:r w:rsidRPr="008F0225">
        <w:rPr>
          <w:rFonts w:eastAsia="Calibri"/>
          <w:b/>
          <w:color w:val="000000"/>
          <w:sz w:val="24"/>
          <w:szCs w:val="24"/>
          <w:lang w:eastAsia="en-US"/>
        </w:rPr>
        <w:t>Модуль 9. «Безопасность в социуме»:</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определение понятия «общение»;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навыки конструктивного общения;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общие представления о понятиях «социальная группа», «большая группа», «малая группа»;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межличностное общение, общение в группе, межгрупповое общение (взаимодействие);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особенности общения в группе;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психологические характеристики группы и особенности взаимодействия в группе;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групповые нормы и ценности;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коллектив как социальная группа;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психологические закономерности в группе;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понятие «конфликт», стадии развития конфликта;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конфликты в межличностном общении, конфликты в малой группе;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факторы, способствующие и препятствующие эскалации конфликта;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способы поведения в конфликте;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деструктивное и агрессивное поведение;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конструктивное поведение в конфликте;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роль регуляции эмоций при разрешении конфликта, способы саморегуляции;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способы разрешения конфликтных ситуаций;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основные формы участия третьей стороны в процессе урегулирования и разрешения конфликта;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ведение переговоров при разрешении конфликта;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опасные проявления конфликтов (буллинг, насилие);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способы противодействия буллингу и проявлению насилия;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способы психологического воздействия;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психологическое влияние в малой группе;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положительные и отрицательные стороны конформизма;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эмпатия и уважение к партнёру (партнёрам) по общению как основа коммуникации;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убеждающая коммуникация;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манипуляция в общении, цели, технологии и способы противодействия;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психологическое влияние на большие группы;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способы воздействия на большую группу: заражение; убеждение; внушение; подражание;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деструктивные и псевдопсихологические технологии;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противодействие вовлечению молодёжи в противозаконную и антиобщественную деятельность.</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AD72FD">
      <w:pPr>
        <w:ind w:left="120"/>
        <w:jc w:val="both"/>
        <w:rPr>
          <w:rFonts w:ascii="Calibri" w:eastAsia="Calibri" w:hAnsi="Calibri"/>
          <w:sz w:val="24"/>
          <w:szCs w:val="24"/>
          <w:lang w:eastAsia="en-US"/>
        </w:rPr>
      </w:pPr>
      <w:r w:rsidRPr="008F0225">
        <w:rPr>
          <w:rFonts w:eastAsia="Calibri"/>
          <w:b/>
          <w:color w:val="000000"/>
          <w:sz w:val="24"/>
          <w:szCs w:val="24"/>
          <w:lang w:eastAsia="en-US"/>
        </w:rPr>
        <w:t>Модуль № 10. «Безопасность в информационном пространстве»:</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понятия «цифровая среда», «цифровой след»;</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влияние цифровой среды на жизнь человека;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приватность, персональные данные;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«цифровая зависимость», её признаки и последствия;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опасности и риски цифровой среды, их источники;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поведения в цифровой среде;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вредоносное программное обеспечение;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виды вредоносного программного обеспечения, его цели, принципы работы;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защиты от вредоносного программного обеспечения;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кража персональных данных, паролей;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мошенничество, фишинг, правила защиты от мошенников;</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безопасного использования устройств и программ;</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поведенческие опасности в цифровой среде и их причины;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опасные персоны, имитация близких социальных отношений;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неосмотрительное поведение и коммуникация в Интернете как угроза для будущей жизни и карьеры;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травля в Интернете, методы защиты от травли;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деструктивные сообщества и деструктивный контент в цифровой среде, их признаки;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механизмы вовлечения в деструктивные сообщества;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вербовка, манипуляция, «воронки вовлечения»;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радикализация деструктива;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профилактика и противодействие вовлечению в деструктивные сообщества;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коммуникации в цифровой среде;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достоверность информации в цифровой среде;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источники информации, проверка на достоверность;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«информационный пузырь», манипуляция сознанием, пропаганда;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фальшивые аккаунты, вредные советчики, манипуляторы;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понятие «фейк», цели и виды, распространение фейков;</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и инструменты для распознавания фейковых текстов и изображений;</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понятие прав человека в цифровой среде, их защита;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ответственность за действия в Интернете;</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запрещённый контент;</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защита прав в цифровом пространстве.</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AD72FD">
      <w:pPr>
        <w:ind w:left="120"/>
        <w:jc w:val="both"/>
        <w:rPr>
          <w:rFonts w:ascii="Calibri" w:eastAsia="Calibri" w:hAnsi="Calibri"/>
          <w:sz w:val="24"/>
          <w:szCs w:val="24"/>
          <w:lang w:eastAsia="en-US"/>
        </w:rPr>
      </w:pPr>
      <w:r w:rsidRPr="008F0225">
        <w:rPr>
          <w:rFonts w:eastAsia="Calibri"/>
          <w:b/>
          <w:color w:val="000000"/>
          <w:sz w:val="24"/>
          <w:szCs w:val="24"/>
          <w:lang w:eastAsia="en-US"/>
        </w:rPr>
        <w:t>Модуль № 11. «Основы противодействия экстремизму и терроризму»:</w:t>
      </w:r>
    </w:p>
    <w:p w:rsidR="008F0225" w:rsidRPr="008F0225" w:rsidRDefault="008F0225" w:rsidP="00AD72FD">
      <w:pPr>
        <w:ind w:left="120"/>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экстремизм и терроризм как угроза устойчивого развития общества;</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понятия «экстремизм» и «терроризм», их взаимосвязь;</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варианты проявления экстремизма, возможные последствия;</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преступления террористической направленности, их цель, причины, последствия; </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опасность вовлечения в экстремистскую и террористическую деятельность: способы и признаки;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предупреждение и противодействие вовлечению в экстремистскую и террористическую деятельность;</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формы террористических актов;</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уровни террористической угрозы;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правила поведения и порядок действий при угрозе или в случае террористического акта, проведении контртеррористической операции;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правовые основы противодействия экстремизму и терроризму в Российской Федерации;</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основы государственной системы противодействия экстремизму и терроризму, ее цели, задачи, принципы;</w:t>
      </w:r>
    </w:p>
    <w:p w:rsidR="008F0225" w:rsidRPr="008F0225" w:rsidRDefault="008F0225" w:rsidP="00AD72FD">
      <w:pPr>
        <w:ind w:left="120"/>
        <w:jc w:val="both"/>
        <w:rPr>
          <w:rFonts w:ascii="Calibri" w:eastAsia="Calibri" w:hAnsi="Calibri"/>
          <w:sz w:val="24"/>
          <w:szCs w:val="24"/>
          <w:lang w:eastAsia="en-US"/>
        </w:rPr>
      </w:pPr>
    </w:p>
    <w:p w:rsidR="008F0225" w:rsidRPr="008F0225" w:rsidRDefault="008F0225" w:rsidP="00AD72FD">
      <w:pPr>
        <w:ind w:firstLine="600"/>
        <w:jc w:val="both"/>
        <w:rPr>
          <w:rFonts w:ascii="Calibri" w:eastAsia="Calibri" w:hAnsi="Calibri"/>
          <w:sz w:val="24"/>
          <w:szCs w:val="24"/>
          <w:lang w:eastAsia="en-US"/>
        </w:rPr>
      </w:pPr>
      <w:r w:rsidRPr="008F0225">
        <w:rPr>
          <w:rFonts w:eastAsia="Calibri"/>
          <w:color w:val="000000"/>
          <w:sz w:val="24"/>
          <w:szCs w:val="24"/>
          <w:lang w:eastAsia="en-US"/>
        </w:rPr>
        <w:t>права и обязанности граждан и общественных организаций в области противодействия экстремизму и терроризму.</w:t>
      </w:r>
    </w:p>
    <w:p w:rsidR="008F0225" w:rsidRPr="008F0225" w:rsidRDefault="008F0225" w:rsidP="00AD72FD">
      <w:pPr>
        <w:ind w:left="120"/>
        <w:rPr>
          <w:rFonts w:ascii="Calibri" w:eastAsia="Calibri" w:hAnsi="Calibri"/>
          <w:sz w:val="24"/>
          <w:szCs w:val="24"/>
          <w:lang w:eastAsia="en-US"/>
        </w:rPr>
      </w:pPr>
    </w:p>
    <w:bookmarkEnd w:id="409"/>
    <w:p w:rsidR="008F0225" w:rsidRPr="008F0225" w:rsidRDefault="008F0225" w:rsidP="008F0225">
      <w:pPr>
        <w:spacing w:line="276" w:lineRule="auto"/>
        <w:ind w:left="120"/>
        <w:rPr>
          <w:rFonts w:ascii="Calibri" w:eastAsia="Calibri" w:hAnsi="Calibri"/>
          <w:sz w:val="24"/>
          <w:szCs w:val="24"/>
          <w:lang w:eastAsia="en-US"/>
        </w:rPr>
      </w:pPr>
      <w:r w:rsidRPr="008F0225">
        <w:rPr>
          <w:rFonts w:eastAsia="Calibri"/>
          <w:b/>
          <w:color w:val="000000"/>
          <w:sz w:val="24"/>
          <w:szCs w:val="24"/>
          <w:lang w:eastAsia="en-US"/>
        </w:rPr>
        <w:t>ПЛАНИРУЕМЫЕ ОБРАЗОВАТЕЛЬНЫЕ РЕЗУЛЬТАТЫ</w:t>
      </w:r>
    </w:p>
    <w:p w:rsidR="008F0225" w:rsidRPr="008F0225" w:rsidRDefault="008F0225" w:rsidP="008F0225">
      <w:pPr>
        <w:spacing w:line="120" w:lineRule="auto"/>
        <w:ind w:left="120"/>
        <w:jc w:val="both"/>
        <w:rPr>
          <w:rFonts w:ascii="Calibri" w:eastAsia="Calibri" w:hAnsi="Calibri"/>
          <w:sz w:val="24"/>
          <w:szCs w:val="24"/>
          <w:lang w:eastAsia="en-US"/>
        </w:rPr>
      </w:pP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ЛИЧНОСТНЫЕ РЕЗУЛЬТАТЫ</w:t>
      </w:r>
    </w:p>
    <w:p w:rsidR="008F0225" w:rsidRPr="008F0225" w:rsidRDefault="008F0225" w:rsidP="008F0225">
      <w:pPr>
        <w:spacing w:line="120" w:lineRule="auto"/>
        <w:ind w:left="120"/>
        <w:jc w:val="both"/>
        <w:rPr>
          <w:rFonts w:ascii="Calibri" w:eastAsia="Calibri" w:hAnsi="Calibri"/>
          <w:sz w:val="24"/>
          <w:szCs w:val="24"/>
          <w:lang w:eastAsia="en-US"/>
        </w:rPr>
      </w:pP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w:t>
      </w:r>
      <w:r w:rsidRPr="008F0225">
        <w:rPr>
          <w:rFonts w:eastAsia="Calibri"/>
          <w:color w:val="000000"/>
          <w:sz w:val="24"/>
          <w:szCs w:val="24"/>
          <w:lang w:eastAsia="en-US"/>
        </w:rPr>
        <w:lastRenderedPageBreak/>
        <w:t>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Личностные результаты изучения ОБЗР включают:</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1) Гражданское воспитание:</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сформированность активной гражданской позиции обучающегося, готового </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 способного применять принципы и правила безопасного поведения в течение всей жизни;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готовность к взаимодействию с обществом и государством в обеспечении безопасности жизни и здоровья населения;</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2) Патриотическое воспитание:</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3) Духовно-нравственное воспитание:</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осознание духовных ценностей российского народа и российского воинства;</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4) Эстетическое воспитание:</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эстетическое отношение к миру в сочетании с культурой безопасности жизнедеятельности;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понимание взаимозависимости успешности и полноценного развития и безопасного поведения в повседневной жизни;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5) Ценности научного познания:</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6) Физическое воспитание:</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осознание ценности жизни, сформированность ответственного отношения к своему здоровью и здоровью окружающих;</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знание приёмов оказания первой помощи и готовность применять их в случае необходимости;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потребность в регулярном ведении здорового образа жизни;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осознание последствий и активное неприятие вредных привычек и иных форм причинения вреда физическому и психическому здоровью;</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7) Трудовое воспитание:</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готовность к осознанному и ответственному соблюдению требований безопасности в процессе трудовой деятельности;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интерес к различным сферам профессиональной деятельности, включая военно-профессиональную деятельность;</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готовность и способность к образованию и самообразованию на протяжении всей жизни;</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8) Экологическое воспитание:</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F0225" w:rsidRPr="008F0225" w:rsidRDefault="008F0225" w:rsidP="008F0225">
      <w:pPr>
        <w:spacing w:line="252"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расширение представлений о деятельности экологической направленности.</w:t>
      </w:r>
    </w:p>
    <w:p w:rsidR="008F0225" w:rsidRPr="008F0225" w:rsidRDefault="008F0225" w:rsidP="008F0225">
      <w:pPr>
        <w:spacing w:line="276" w:lineRule="auto"/>
        <w:ind w:left="120"/>
        <w:jc w:val="both"/>
        <w:rPr>
          <w:rFonts w:ascii="Calibri" w:eastAsia="Calibri" w:hAnsi="Calibri"/>
          <w:sz w:val="24"/>
          <w:szCs w:val="24"/>
          <w:lang w:eastAsia="en-US"/>
        </w:rPr>
      </w:pP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МЕТАПРЕДМЕТНЫЕ РЕЗУЛЬТАТЫ</w:t>
      </w:r>
    </w:p>
    <w:p w:rsidR="008F0225" w:rsidRPr="008F0225" w:rsidRDefault="008F0225" w:rsidP="008F0225">
      <w:pPr>
        <w:spacing w:line="96" w:lineRule="auto"/>
        <w:ind w:firstLine="600"/>
        <w:jc w:val="both"/>
        <w:rPr>
          <w:rFonts w:ascii="Calibri" w:eastAsia="Calibri" w:hAnsi="Calibri"/>
          <w:sz w:val="24"/>
          <w:szCs w:val="24"/>
          <w:lang w:eastAsia="en-US"/>
        </w:rPr>
      </w:pPr>
      <w:r w:rsidRPr="008F0225">
        <w:rPr>
          <w:rFonts w:eastAsia="Calibri"/>
          <w:color w:val="000000"/>
          <w:sz w:val="24"/>
          <w:szCs w:val="24"/>
          <w:lang w:eastAsia="en-US"/>
        </w:rPr>
        <w:t>.</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Познавательные универсальные учебные действия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Базовые логические действия: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планировать и осуществлять учебные действия в условиях дефицита информации, необходимой для решения стоящей задачи;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развивать творческое мышление при решении ситуационных задач.</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Базовые исследовательские действия</w:t>
      </w:r>
      <w:r w:rsidRPr="008F0225">
        <w:rPr>
          <w:rFonts w:eastAsia="Calibri"/>
          <w:color w:val="000000"/>
          <w:sz w:val="24"/>
          <w:szCs w:val="24"/>
          <w:lang w:eastAsia="en-US"/>
        </w:rPr>
        <w:t>:</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владеть научной терминологией, ключевыми понятиями и методами в области безопасности жизнедеятельности;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критически оценивать полученные в ходе решения учебных задач результаты, обосновывать предложения по их корректировке в новых условиях;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приобретённые знания и навыки, оценивать возможность их реализации в реальных ситуациях;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Работа с информацией:</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достоверность, легитимность информации, её соответствие правовым и морально-этическим нормам;</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владеть навыками по предотвращению рисков, профилактике угроз и защите от опасностей цифровой среды;</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Коммуникативные универсальные учебные действия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Общение:</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осуществлять в ходе образовательной деятельности безопасную коммуникацию, переносить принципы её организации в повседневную жизнь;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владеть приёмами безопасного межличностного и группового общения; безопасно действовать по избеганию конфликтных ситуаций;</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аргументированно, логично и ясно излагать свою точку зрения с использованием языковых средств.</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Регулятивные универсальные учебные действия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Самоорганизация: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ставить и формулировать собственные задачи в образовательной деятельности и жизненных ситуациях;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самостоятельно выявлять проблемные вопросы, выбирать оптимальный способ и составлять план их решения в конкретных условиях;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делать осознанный выбор в новой ситуации, аргументировать его; брать ответственность за своё решение;</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приобретённый опыт;</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Самоконтроль, принятие себя и других: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использовать приёмы рефлексии для анализа и оценки образовательной ситуации, выбора оптимального решения;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принимать себя, понимая свои недостатки и достоинства, невозможности контроля всего вокруг;</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принимать мотивы и аргументы других при анализе и оценке образовательной ситуации; признавать право на ошибку свою и чужую.</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Совместная деятельность: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и использовать преимущества командной и индивидуальной работы в конкретной учебной ситуации;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свой вклад и вклад каждого участника команды в общий результат по совместно разработанным критериям;</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b/>
          <w:color w:val="000000"/>
          <w:sz w:val="24"/>
          <w:szCs w:val="24"/>
          <w:lang w:eastAsia="en-US"/>
        </w:rPr>
        <w:t>ПРЕДМЕТНЫЕ РЕЗУЛЬТАТЫ</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Предметные результаты, формируемые в ходе изучения ОБЗР, должны обеспечивать:</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w:t>
      </w:r>
      <w:r w:rsidRPr="008F0225">
        <w:rPr>
          <w:rFonts w:eastAsia="Calibri"/>
          <w:color w:val="000000"/>
          <w:sz w:val="24"/>
          <w:szCs w:val="24"/>
          <w:lang w:eastAsia="en-US"/>
        </w:rPr>
        <w:lastRenderedPageBreak/>
        <w:t xml:space="preserve">подготовку кадров в интересах обороны и безопасности государства, обеспечении законности и правопорядка; </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8F0225" w:rsidRPr="008F0225" w:rsidRDefault="008F0225" w:rsidP="008F0225">
      <w:pPr>
        <w:spacing w:line="276" w:lineRule="auto"/>
        <w:ind w:firstLine="600"/>
        <w:jc w:val="both"/>
        <w:rPr>
          <w:rFonts w:ascii="Calibri" w:eastAsia="Calibri" w:hAnsi="Calibri"/>
          <w:sz w:val="24"/>
          <w:szCs w:val="24"/>
          <w:lang w:eastAsia="en-US"/>
        </w:rPr>
      </w:pPr>
      <w:r w:rsidRPr="008F0225">
        <w:rPr>
          <w:rFonts w:eastAsia="Calibri"/>
          <w:color w:val="000000"/>
          <w:sz w:val="24"/>
          <w:szCs w:val="24"/>
          <w:lang w:eastAsia="en-US"/>
        </w:rPr>
        <w:t>Достижение результатов освоения программы ОБЗР обеспечивается посредством достижения предметных результатов освоения модулей ОБЗР.</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10 КЛАСС</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1. «Безопасное и устойчивое развитие личности, общества, государства»: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правовые основы и принципы обеспечения национальной безопасности Российской Федерации;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характеризовать роль правоохранительных органов и специальных служб в обеспечении национальной безопасности;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роль личности, общества и государства в предупреждении противоправной деятельности;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правовую основу защиты населения и территорий от чрезвычайных ситуаций природного и техногенного характера;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права и обязанности граждан Российской Федерации в области гражданской обороны;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уметь действовать при сигнале «Внимание всем!», в том числе при химической и радиационной опасности;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роль Вооружённых Сил Российской в обеспечении национальной безопасности.</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2. «Основы военной подготовки»: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строевые приёмы в движении без оружия;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выполнять строевые приёмы в движении без оружия;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об основах общевойскового боя;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об основных видах общевойскового боя и способах маневра в бою;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походном, предбоевом и боевом порядке подразделений;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способы действий военнослужащего в бою;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знать правила и меры безопасности при обращении с оружием;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приводить примеры нарушений правил и мер безопасности при обращении с оружием и их возможных последствий;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применять меры безопасности при проведении занятий по боевой подготовке и обращении с оружием;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способы удержания оружия, правила прицеливания и производства меткого выстрела;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определять характерные конструктивные особенности образцов стрелкового оружия на примере автоматов Калашникова АК-74 и АК-12;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современных видах короткоствольного стрелкового оружия;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иметь представление об истории возникновения и развития робототехнических комплексов;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конструктивных особенностях БПЛА квадрокоптерного типа;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иметь представление о способах боевого применения БПЛА;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об истории возникновения и развития связи;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назначении радиосвязи и о требованиях, предъявляемых к радиосвязи;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видах, предназначении, тактико-технических характеристиках современных переносных радиостанций;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тактических свойствах местности и их влиянии на боевые действия войск;</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шанцевом инструменте;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позиции отделения и порядке оборудования окопа для стрелка;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видах оружия массового поражения и их поражающих факторах;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способы действий при применении противником оружия массового поражения;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особенности оказания первой помощи в бою;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условные зоны оказания первой помощи в бою;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приемы самопомощи в бою;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иметь представление о военно-учетных специальностях;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особенности прохождение военной службы по призыву и по контракту;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иметь представления о военно-учебных заведениях;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иметь представление о системе военно-учебных центров при учебных заведениях высшего образования.</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3. «Культура безопасности жизнедеятельности в современном обществе»: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общие принципы безопасного поведения,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«виктимное поведение», «безопасное поведение»;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понимать влияние поведения человека на его безопасность, приводить примеры;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оценки своих действий с точки зрения их влияния на безопасность;</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раскрывать суть риск-ориентированного подхода к обеспечению безопасности;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приводить примеры реализации риск-ориентированного подхода на уровне личности, общества, государства.</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4. «Безопасность в быту»: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риски возникновения бытовых отравлений, иметь навыки их профилактики;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первой помощи при бытовых отравлениях;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уметь оценивать риски получения бытовых травм;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взаимосвязь поведения и риска получить травму;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пожарной безопасности и электробезопасности, понимать влияние соблюдения правил на безопасность в быту;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безопасного поведения в быту при использовании газового и электрического оборудования;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поведения при угрозе и возникновении пожара;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первой помощи при бытовых травмах, ожогах, порядок проведения сердечно-лёгочной реанимации;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влияние конструктивной коммуникации с соседями на уровень безопасности,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риски противоправных действий, выработать навыки, снижающие криминогенные риски;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поведения при возникновении аварии на коммунальной системе;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взаимодействия с коммунальными службами.</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5. «Безопасность на транспорте»: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дорожного движения;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изменения правил дорожного движения в зависимости от изменения уровня рисков (риск-ориентированный подход);</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риски для пешехода при разных условиях, выработать навыки безопасного поведения;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понимать влияние действий водителя и пассажира на безопасность дорожного движения, приводить примеры;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права, обязанности и иметь представление об ответственности пешехода, пассажира, водителя;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знаниях и навыках, необходимых водителю;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безопасного поведения при дорожно-транспортных происшествиях разного характера;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иметь навыки оказания первой помощи, навыки пользования огнетушителем;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источники опасности на различных видах транспорта,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безопасного поведения на транспорте, приводить примеры влияния поведения на безопасность;</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порядке действий при возникновении опасныхи чрезвычайных ситуаций на различных видах транспорта.</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6. «Безопасность в общественных местах»: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перечислять и классифицировать основные источники опасности в общественных местах;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общие правила безопасного поведения в общественных местах, характеризовать их влияние на безопасность;</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оценки рисков возникновения толпы, давки;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риски возникновения ситуаций криминогенного характера в общественных местах;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безопасного поведения при проявлении агрессии;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безопасном поведении для снижения рисков криминогенного характера;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риски потеряться в общественном месте;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порядок действий в случаях, когда потерялся человек;</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пожарной безопасности в общественных местах;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особенности поведения при угрозе пожара и пожаре в общественных местах разного типа;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поведения при угрозе обрушения или обрушении зданий или отдельных конструкций;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правилах поведения при угрозе или в случае террористического акта в общественном месте.</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11 КЛАСС</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7 «Безопасность в природной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выделять и классифицировать источники опасности в природной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особенности безопасного поведения при нахождении в природной среде, в том числе в лесу, на водоёмах, в горах;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безопасного поведения, минимизирующие риски потеряться в природной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 порядке действий, если человек потерялся в природной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об основных источниках опасности при автономном нахождении в природной среде, способах подачи сигнала о помощи;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первой помощи при перегреве, переохлаждении, отморожении, навыки транспортировки пострадавших;</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называть и характеризовать природные чрезвычайные ситуации;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указывать причины и признаки возникновения природных пожаров;</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влияние поведения человека на риски возникновения природных пожаров;</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безопасных действиях при угрозе и возникновении природного пожара;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называть и характеризовать природные чрезвычайные ситуации, вызванные опасными геологическими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называть и характеризовать природные чрезвычайные ситуации, вызванные опасными гидрологическими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называть и характеризовать природные чрезвычайные ситуации, вызванные опасными метеорологическими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источники экологических угроз, обосновывать влияние человеческого фактора на риски их возникновения;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значение риск-ориентированного подхода к обеспечению экологической безопасности;</w:t>
      </w:r>
    </w:p>
    <w:p w:rsidR="008F0225" w:rsidRPr="008F0225" w:rsidRDefault="008F0225" w:rsidP="008F0225">
      <w:pPr>
        <w:spacing w:line="264" w:lineRule="auto"/>
        <w:ind w:firstLine="600"/>
        <w:rPr>
          <w:rFonts w:ascii="Calibri" w:eastAsia="Calibri" w:hAnsi="Calibri"/>
          <w:sz w:val="24"/>
          <w:szCs w:val="24"/>
          <w:lang w:eastAsia="en-US"/>
        </w:rPr>
      </w:pPr>
      <w:r w:rsidRPr="008F0225">
        <w:rPr>
          <w:rFonts w:eastAsia="Calibri"/>
          <w:color w:val="000000"/>
          <w:sz w:val="24"/>
          <w:szCs w:val="24"/>
          <w:lang w:eastAsia="en-US"/>
        </w:rPr>
        <w:t>иметь навыки экологической грамотности и разумного природопользования.</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8. «Основы медицинских знаний. Оказание первой помощи»: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«здоровье», «охрана здоровья», «здоровый образ жизни», «лечение», «профилактика» и выявлять взаимосвязь между ними;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степень влияния биологических, социально-экономических, экологических, психологических факторов на здоровье;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значение здорового образа жизни и его элементов для человека, приводить примеры из собственного опыта;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инфекционные заболевания, знать основные способы распространения и передачи инфекционных заболеваний;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соблюдения мер личной профилактики;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роль вакцинации в профилактике инфекционных заболеваний,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значение национального календаря профилактических прививок и вакцинации населения, роль вакцинации для общества в целом;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понятия «вакцинация по эпидемиологическим показаниям»;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характеризовать признаки угрожающих жизни и здоровью состояний (инсульт, сердечный приступ и другие);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иметь навыки вызова скорой медицинской помощи;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значение образа жизни в профилактике и защите от неинфекционных заболеваний;</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значение диспансеризации для ранней диагностики неинфекционных заболеваний, знать порядок прохождения диспансеризации;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«психическое здоровье» и «психологическое благополучие», характеризовать их влияние на жизнь человека;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основные критерии психического здоровья и психологического благополучия;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факторы, влияющие на психическое здоровье и психологическое благополучие;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об основных направления сохранения и укрепления психического здоровья и психологического благополучия;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негативное влияние вредных привычек на умственную и физическую работоспособность, благополучие человека;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роль раннего выявления психических расстройств и создания благоприятных условий для развития;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понятия «инклюзивное обучение»;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позволяющие минимизировать влияние хронического стресса;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признаки психологического неблагополучия и критерии обращения за помощью;</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правовые основы оказания первой помощи в Российской Федерации;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«первая помощь», «скорая медицинская помощь», их соотношение;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о состояниях, при которых оказывается первая помощь, и действиях при оказании первой помощи;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применения алгоритма первой помощи;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9. «Безопасность в социуме»: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конструктивного общения;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«социальная группа», «малая группа», «большая группа»;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взаимодействие в группе;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понимать влияние групповых норм и ценностей на комфортное и безопасное взаимодействие в группе,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понятия «конфликт»;</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стадии развития конфликта,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факторы, способствующие и препятствующие развитию конфликта;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конструктивного разрешения конфликта;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условия привлечения третьей стороны для разрешения конфликта;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способах пресечения опасных проявлений конфликтов;</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способы противодействия буллингу, проявлениям насилия;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способы психологического воздействия;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особенности убеждающей коммуникации;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объяснять смысл понятия «манипуляция»;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 xml:space="preserve">называть характеристики манипулятивного воздействия, приводить примеры; </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представления о способах противодействия манипуляции;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механизмы воздействия на большую группу (заражение, убеждение, внушение, подражание и другие), приводить примеры;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деструктивных и псевдопсихологических технологиях и способах противодействия.</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10. «Безопасность в информационном пространстве»: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lastRenderedPageBreak/>
        <w:t>характеризовать цифровую среду, её влияние на жизнь человека;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«цифровая среда», «цифровой след», «персональные данные»;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безопасных действий по снижению рисков, и защите от опасностей цифровой среды;</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понятий «программное обеспечение», «вредоносное программное обеспечение»;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и классифицировать опасности, анализировать риски, источником которых является вредоносное программное обеспечение;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безопасного использования устройств и программ;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перечислять и классифицировать опасности, связанные с поведением людей в цифровой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навыки безопасной коммуникации в цифровой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и взаимосвязь понятий «достоверность информации», «информационный пузырь», «фейк»;</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способах проверки достоверности, легитимности информации, её соответствия правовым и морально-этическим нормам;</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правовые основы взаимодействия с цифровой средой, выработать навыки безопасных действий по защите прав в цифровой среде;</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права, обязанности и иметь представление об ответственности граждан и юридических лиц в информационном пространстве.</w:t>
      </w:r>
    </w:p>
    <w:p w:rsidR="008F0225" w:rsidRPr="008F0225" w:rsidRDefault="008F0225" w:rsidP="008F0225">
      <w:pPr>
        <w:spacing w:line="276" w:lineRule="auto"/>
        <w:ind w:left="120"/>
        <w:jc w:val="both"/>
        <w:rPr>
          <w:rFonts w:ascii="Calibri" w:eastAsia="Calibri" w:hAnsi="Calibri"/>
          <w:sz w:val="24"/>
          <w:szCs w:val="24"/>
          <w:lang w:eastAsia="en-US"/>
        </w:rPr>
      </w:pPr>
      <w:r w:rsidRPr="008F0225">
        <w:rPr>
          <w:rFonts w:eastAsia="Calibri"/>
          <w:b/>
          <w:color w:val="000000"/>
          <w:sz w:val="24"/>
          <w:szCs w:val="24"/>
          <w:lang w:eastAsia="en-US"/>
        </w:rPr>
        <w:t>Модуль № 11. «Основы противодействия экстремизму и терроризму»: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экстремизм и терроризм как угрозу благополучию человека, стабильности общества и государства;</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смысл и взаимосвязь понятий «экстремизм» и «терроризм»; анализировать варианты их проявления и возможные последствия;</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методах и видах террористической деятельности;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знать уровни террористической опасности, иметь навыки безопасных действий при их объявлении;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раскрывать правовые основы, структуру и задачи государственной системы противодействия экстремизму и терроризму;</w:t>
      </w:r>
    </w:p>
    <w:p w:rsidR="008F0225" w:rsidRPr="008F0225" w:rsidRDefault="008F0225" w:rsidP="008F0225">
      <w:pPr>
        <w:spacing w:line="264" w:lineRule="auto"/>
        <w:ind w:firstLine="600"/>
        <w:jc w:val="both"/>
        <w:rPr>
          <w:rFonts w:ascii="Calibri" w:eastAsia="Calibri" w:hAnsi="Calibri"/>
          <w:sz w:val="24"/>
          <w:szCs w:val="24"/>
          <w:lang w:eastAsia="en-US"/>
        </w:rPr>
      </w:pPr>
      <w:r w:rsidRPr="008F0225">
        <w:rPr>
          <w:rFonts w:eastAsia="Calibri"/>
          <w:color w:val="000000"/>
          <w:sz w:val="24"/>
          <w:szCs w:val="24"/>
          <w:lang w:eastAsia="en-US"/>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8F0225" w:rsidRPr="008F0225" w:rsidRDefault="008F0225" w:rsidP="008F0225">
      <w:pPr>
        <w:rPr>
          <w:lang w:eastAsia="en-US"/>
        </w:rPr>
      </w:pPr>
    </w:p>
    <w:p w:rsidR="00DA0894" w:rsidRPr="004E7372"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410" w:name="_Toc187924708"/>
      <w:r w:rsidRPr="004E7372">
        <w:rPr>
          <w:rFonts w:ascii="Times New Roman" w:eastAsia="Times New Roman" w:hAnsi="Times New Roman" w:cs="Times New Roman"/>
          <w:bCs w:val="0"/>
          <w:color w:val="auto"/>
          <w:sz w:val="24"/>
          <w:szCs w:val="24"/>
          <w:lang w:val="ru-RU"/>
        </w:rPr>
        <w:t>2.1.1</w:t>
      </w:r>
      <w:r w:rsidR="00FE697E">
        <w:rPr>
          <w:rFonts w:ascii="Times New Roman" w:eastAsia="Times New Roman" w:hAnsi="Times New Roman" w:cs="Times New Roman"/>
          <w:bCs w:val="0"/>
          <w:color w:val="auto"/>
          <w:sz w:val="24"/>
          <w:szCs w:val="24"/>
          <w:lang w:val="ru-RU"/>
        </w:rPr>
        <w:t>7</w:t>
      </w:r>
      <w:r w:rsidRPr="004E7372">
        <w:rPr>
          <w:rFonts w:ascii="Times New Roman" w:eastAsia="Times New Roman" w:hAnsi="Times New Roman" w:cs="Times New Roman"/>
          <w:bCs w:val="0"/>
          <w:color w:val="auto"/>
          <w:sz w:val="24"/>
          <w:szCs w:val="24"/>
          <w:lang w:val="ru-RU"/>
        </w:rPr>
        <w:t>.</w:t>
      </w:r>
      <w:r w:rsidRPr="004E7372">
        <w:rPr>
          <w:rFonts w:ascii="Times New Roman" w:hAnsi="Times New Roman" w:cs="Times New Roman"/>
          <w:color w:val="auto"/>
          <w:sz w:val="24"/>
          <w:szCs w:val="24"/>
          <w:lang w:val="ru-RU"/>
        </w:rPr>
        <w:tab/>
      </w:r>
      <w:r w:rsidRPr="004E7372">
        <w:rPr>
          <w:rFonts w:ascii="Times New Roman" w:eastAsia="Times New Roman" w:hAnsi="Times New Roman" w:cs="Times New Roman"/>
          <w:bCs w:val="0"/>
          <w:color w:val="auto"/>
          <w:sz w:val="24"/>
          <w:szCs w:val="24"/>
          <w:lang w:val="ru-RU"/>
        </w:rPr>
        <w:t>Индивидуальный проект</w:t>
      </w:r>
      <w:bookmarkEnd w:id="410"/>
    </w:p>
    <w:p w:rsidR="00D41706" w:rsidRPr="005624BA" w:rsidRDefault="00010F2A" w:rsidP="005624BA">
      <w:pPr>
        <w:spacing w:line="360" w:lineRule="auto"/>
        <w:ind w:firstLine="709"/>
        <w:jc w:val="both"/>
        <w:rPr>
          <w:sz w:val="24"/>
          <w:szCs w:val="24"/>
        </w:rPr>
      </w:pPr>
      <w:r w:rsidRPr="005624BA">
        <w:rPr>
          <w:rFonts w:eastAsia="Times New Roman"/>
          <w:sz w:val="24"/>
          <w:szCs w:val="24"/>
        </w:rP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w:t>
      </w:r>
      <w:r w:rsidR="005624BA">
        <w:rPr>
          <w:sz w:val="24"/>
          <w:szCs w:val="24"/>
        </w:rPr>
        <w:t xml:space="preserve"> в </w:t>
      </w:r>
      <w:r w:rsidRPr="005624BA">
        <w:rPr>
          <w:rFonts w:eastAsia="Times New Roman"/>
          <w:sz w:val="24"/>
          <w:szCs w:val="24"/>
        </w:rPr>
        <w:t xml:space="preserve">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 </w:t>
      </w:r>
      <w:r w:rsidRPr="005624BA">
        <w:rPr>
          <w:rFonts w:eastAsia="Times New Roman"/>
          <w:sz w:val="24"/>
          <w:szCs w:val="24"/>
        </w:rPr>
        <w:lastRenderedPageBreak/>
        <w:t xml:space="preserve">др.). 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5624BA" w:rsidRPr="005624BA" w:rsidRDefault="00010F2A" w:rsidP="00FE697E">
      <w:pPr>
        <w:tabs>
          <w:tab w:val="left" w:pos="214"/>
        </w:tabs>
        <w:spacing w:line="360" w:lineRule="auto"/>
        <w:ind w:firstLine="709"/>
        <w:jc w:val="both"/>
        <w:rPr>
          <w:rFonts w:eastAsia="Times New Roman"/>
          <w:sz w:val="24"/>
          <w:szCs w:val="24"/>
        </w:rPr>
      </w:pPr>
      <w:r w:rsidRPr="005624BA">
        <w:rPr>
          <w:rFonts w:eastAsia="Times New Roman"/>
          <w:b/>
          <w:bCs/>
          <w:sz w:val="24"/>
          <w:szCs w:val="24"/>
        </w:rPr>
        <w:t>Цель курса</w:t>
      </w:r>
      <w:r w:rsidRPr="005624BA">
        <w:rPr>
          <w:rFonts w:eastAsia="Times New Roman"/>
          <w:sz w:val="24"/>
          <w:szCs w:val="24"/>
        </w:rPr>
        <w:t>: формирование навыков разработки, реализации и общественной презентации обучающимисярезультатов исследования индивидуального проекта, направленного на решение научной, личностно и (или) социально значимой проблемы.</w:t>
      </w:r>
      <w:bookmarkStart w:id="411" w:name="page309"/>
      <w:bookmarkEnd w:id="411"/>
      <w:r w:rsidR="005624BA" w:rsidRPr="005624BA">
        <w:rPr>
          <w:rFonts w:eastAsia="Times New Roman"/>
          <w:sz w:val="24"/>
          <w:szCs w:val="24"/>
        </w:rPr>
        <w:t>Задачи курса:</w:t>
      </w:r>
    </w:p>
    <w:p w:rsidR="005624BA" w:rsidRPr="005624BA" w:rsidRDefault="005624BA" w:rsidP="005624BA">
      <w:pPr>
        <w:spacing w:line="360" w:lineRule="auto"/>
        <w:ind w:firstLine="709"/>
        <w:jc w:val="both"/>
        <w:rPr>
          <w:rFonts w:eastAsia="Times New Roman"/>
          <w:sz w:val="24"/>
          <w:szCs w:val="24"/>
        </w:rPr>
      </w:pPr>
      <w:r w:rsidRPr="005624BA">
        <w:rPr>
          <w:rFonts w:eastAsia="Times New Roman"/>
          <w:sz w:val="24"/>
          <w:szCs w:val="24"/>
        </w:rPr>
        <w:t>— реализация требований Стандарта к личностным и метапредметным результатам освоения основной образовательной программы;</w:t>
      </w:r>
    </w:p>
    <w:p w:rsidR="005624BA" w:rsidRDefault="005624BA" w:rsidP="005624BA">
      <w:pPr>
        <w:spacing w:line="360" w:lineRule="auto"/>
        <w:ind w:firstLine="709"/>
        <w:jc w:val="both"/>
        <w:rPr>
          <w:rFonts w:eastAsia="Times New Roman"/>
          <w:sz w:val="24"/>
          <w:szCs w:val="24"/>
        </w:rPr>
      </w:pPr>
      <w:r w:rsidRPr="005624BA">
        <w:rPr>
          <w:rFonts w:eastAsia="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A0894" w:rsidRPr="005624BA" w:rsidRDefault="00010F2A" w:rsidP="005624BA">
      <w:pPr>
        <w:spacing w:line="360" w:lineRule="auto"/>
        <w:ind w:firstLine="709"/>
        <w:jc w:val="both"/>
        <w:rPr>
          <w:sz w:val="24"/>
          <w:szCs w:val="24"/>
        </w:rPr>
      </w:pPr>
      <w:r w:rsidRPr="005624BA">
        <w:rPr>
          <w:rFonts w:eastAsia="Times New Roman"/>
          <w:sz w:val="24"/>
          <w:szCs w:val="24"/>
        </w:rPr>
        <w:t>— повышение эффективности освоения обучающимися основной образовательной программы, а также усвоения знаний и учебных действий. 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 задания на освоение инструментария исследования и проектирования в их нормативном виде и в их возможной взаимосвязи.</w:t>
      </w:r>
    </w:p>
    <w:p w:rsidR="00DA0894" w:rsidRPr="005624BA" w:rsidRDefault="00010F2A" w:rsidP="005624BA">
      <w:pPr>
        <w:spacing w:line="360" w:lineRule="auto"/>
        <w:ind w:firstLine="709"/>
        <w:jc w:val="both"/>
        <w:rPr>
          <w:sz w:val="24"/>
          <w:szCs w:val="24"/>
        </w:rPr>
      </w:pPr>
      <w:r w:rsidRPr="005624BA">
        <w:rPr>
          <w:rFonts w:eastAsia="Times New Roman"/>
          <w:sz w:val="24"/>
          <w:szCs w:val="24"/>
        </w:rPr>
        <w:t>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культурными нормами. С помощью данного курса предполагается адаптирование этих норм для понимания и активного использования школьниками в своих проектах и исследованиях.</w:t>
      </w:r>
    </w:p>
    <w:p w:rsidR="00DA0894" w:rsidRPr="005624BA" w:rsidRDefault="00010F2A" w:rsidP="005624BA">
      <w:pPr>
        <w:spacing w:line="360" w:lineRule="auto"/>
        <w:ind w:firstLine="709"/>
        <w:jc w:val="both"/>
        <w:rPr>
          <w:sz w:val="24"/>
          <w:szCs w:val="24"/>
        </w:rPr>
      </w:pPr>
      <w:r w:rsidRPr="005624BA">
        <w:rPr>
          <w:rFonts w:eastAsia="Times New Roman"/>
          <w:sz w:val="24"/>
          <w:szCs w:val="24"/>
        </w:rPr>
        <w:t>Предлагаемый курс рассчитан на 70ч освоения за 2 года обучения на уровне среднего общего образования. Он состоит из нескольких модулей, каждый из которых является необходимым элементом</w:t>
      </w:r>
      <w:r w:rsidR="005624BA">
        <w:rPr>
          <w:sz w:val="24"/>
          <w:szCs w:val="24"/>
        </w:rPr>
        <w:t xml:space="preserve"> в </w:t>
      </w:r>
      <w:r w:rsidRPr="005624BA">
        <w:rPr>
          <w:rFonts w:eastAsia="Times New Roman"/>
          <w:sz w:val="24"/>
          <w:szCs w:val="24"/>
        </w:rPr>
        <w:t>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нацелен на собственную поисковую, проектную, конструкторскую или 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 критические замечания, и успешно защитить свою работу.</w:t>
      </w:r>
    </w:p>
    <w:p w:rsidR="00DA0894" w:rsidRPr="005624BA" w:rsidRDefault="00010F2A" w:rsidP="005624BA">
      <w:pPr>
        <w:spacing w:line="360" w:lineRule="auto"/>
        <w:ind w:firstLine="709"/>
        <w:jc w:val="both"/>
        <w:rPr>
          <w:rFonts w:eastAsia="Times New Roman"/>
          <w:sz w:val="24"/>
          <w:szCs w:val="24"/>
        </w:rPr>
      </w:pPr>
      <w:r w:rsidRPr="005624BA">
        <w:rPr>
          <w:rFonts w:eastAsia="Times New Roman"/>
          <w:sz w:val="24"/>
          <w:szCs w:val="24"/>
        </w:rPr>
        <w:t>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w:t>
      </w:r>
    </w:p>
    <w:p w:rsidR="00DA0894" w:rsidRPr="005624BA" w:rsidRDefault="00010F2A" w:rsidP="005624BA">
      <w:pPr>
        <w:spacing w:line="360" w:lineRule="auto"/>
        <w:ind w:firstLine="709"/>
        <w:jc w:val="both"/>
        <w:rPr>
          <w:rFonts w:eastAsia="Times New Roman"/>
          <w:sz w:val="24"/>
          <w:szCs w:val="24"/>
        </w:rPr>
      </w:pPr>
      <w:r w:rsidRPr="005624BA">
        <w:rPr>
          <w:rFonts w:eastAsia="Times New Roman"/>
          <w:sz w:val="24"/>
          <w:szCs w:val="24"/>
        </w:rPr>
        <w:lastRenderedPageBreak/>
        <w:t>Программу курса можно освоить за один или два года в зависимости от интенсивности — два или один час в неделю. Не исключается формат проектных сессий, проводимых методом погружения несколько раз в течение года.</w:t>
      </w:r>
    </w:p>
    <w:p w:rsidR="00DA0894" w:rsidRPr="005624BA" w:rsidRDefault="00010F2A" w:rsidP="005624BA">
      <w:pPr>
        <w:spacing w:line="360" w:lineRule="auto"/>
        <w:ind w:firstLine="709"/>
        <w:jc w:val="both"/>
        <w:rPr>
          <w:rFonts w:eastAsia="Times New Roman"/>
          <w:sz w:val="24"/>
          <w:szCs w:val="24"/>
        </w:rPr>
      </w:pPr>
      <w:r w:rsidRPr="005624BA">
        <w:rPr>
          <w:rFonts w:eastAsia="Times New Roman"/>
          <w:b/>
          <w:bCs/>
          <w:sz w:val="24"/>
          <w:szCs w:val="24"/>
        </w:rPr>
        <w:t>Планируемые результаты освоения учебного предмета.</w:t>
      </w:r>
    </w:p>
    <w:p w:rsidR="00DA0894" w:rsidRPr="005624BA" w:rsidRDefault="00010F2A" w:rsidP="005624BA">
      <w:pPr>
        <w:spacing w:line="360" w:lineRule="auto"/>
        <w:ind w:firstLine="709"/>
        <w:jc w:val="both"/>
        <w:rPr>
          <w:rFonts w:eastAsia="Times New Roman"/>
          <w:sz w:val="24"/>
          <w:szCs w:val="24"/>
        </w:rPr>
      </w:pPr>
      <w:r w:rsidRPr="005624BA">
        <w:rPr>
          <w:rFonts w:eastAsia="Times New Roman"/>
          <w:sz w:val="24"/>
          <w:szCs w:val="24"/>
        </w:rPr>
        <w:t xml:space="preserve">В результате прохождения курса на уровне среднего общего образования у обучающихся будут достигнуты следующие </w:t>
      </w:r>
      <w:r w:rsidRPr="005624BA">
        <w:rPr>
          <w:rFonts w:eastAsia="Times New Roman"/>
          <w:b/>
          <w:bCs/>
          <w:sz w:val="24"/>
          <w:szCs w:val="24"/>
        </w:rPr>
        <w:t>предметные результаты:</w:t>
      </w:r>
    </w:p>
    <w:p w:rsidR="00DA0894" w:rsidRPr="005624BA" w:rsidRDefault="00010F2A" w:rsidP="005624BA">
      <w:pPr>
        <w:spacing w:line="360" w:lineRule="auto"/>
        <w:ind w:firstLine="709"/>
        <w:jc w:val="both"/>
        <w:rPr>
          <w:rFonts w:eastAsia="Times New Roman"/>
          <w:sz w:val="24"/>
          <w:szCs w:val="24"/>
        </w:rPr>
      </w:pPr>
      <w:r w:rsidRPr="005624BA">
        <w:rPr>
          <w:rFonts w:eastAsia="Times New Roman"/>
          <w:b/>
          <w:bCs/>
          <w:sz w:val="24"/>
          <w:szCs w:val="24"/>
        </w:rPr>
        <w:t>Обучающийся научится:</w:t>
      </w:r>
    </w:p>
    <w:tbl>
      <w:tblPr>
        <w:tblW w:w="10760" w:type="dxa"/>
        <w:tblLayout w:type="fixed"/>
        <w:tblCellMar>
          <w:left w:w="0" w:type="dxa"/>
          <w:right w:w="0" w:type="dxa"/>
        </w:tblCellMar>
        <w:tblLook w:val="04A0" w:firstRow="1" w:lastRow="0" w:firstColumn="1" w:lastColumn="0" w:noHBand="0" w:noVBand="1"/>
      </w:tblPr>
      <w:tblGrid>
        <w:gridCol w:w="1540"/>
        <w:gridCol w:w="9220"/>
      </w:tblGrid>
      <w:tr w:rsidR="00DA0894" w:rsidRPr="005624BA" w:rsidTr="00D41706">
        <w:trPr>
          <w:trHeight w:val="271"/>
        </w:trPr>
        <w:tc>
          <w:tcPr>
            <w:tcW w:w="1540" w:type="dxa"/>
            <w:vAlign w:val="bottom"/>
          </w:tcPr>
          <w:p w:rsidR="00DA0894" w:rsidRPr="005624BA" w:rsidRDefault="00D96F8F" w:rsidP="00D96F8F">
            <w:pPr>
              <w:spacing w:line="360" w:lineRule="auto"/>
              <w:ind w:firstLine="709"/>
              <w:rPr>
                <w:sz w:val="24"/>
                <w:szCs w:val="24"/>
              </w:rPr>
            </w:pPr>
            <w:r>
              <w:br w:type="page"/>
            </w:r>
            <w:r w:rsidR="00010F2A" w:rsidRPr="005624BA">
              <w:rPr>
                <w:rFonts w:eastAsia="Times New Roman"/>
                <w:sz w:val="24"/>
                <w:szCs w:val="24"/>
              </w:rPr>
              <w:t>–</w:t>
            </w:r>
          </w:p>
        </w:tc>
        <w:tc>
          <w:tcPr>
            <w:tcW w:w="9220" w:type="dxa"/>
            <w:vAlign w:val="bottom"/>
          </w:tcPr>
          <w:p w:rsidR="00DA0894" w:rsidRPr="005624BA" w:rsidRDefault="00010F2A" w:rsidP="005624BA">
            <w:pPr>
              <w:spacing w:line="360" w:lineRule="auto"/>
              <w:rPr>
                <w:sz w:val="24"/>
                <w:szCs w:val="24"/>
              </w:rPr>
            </w:pPr>
            <w:r w:rsidRPr="005624BA">
              <w:rPr>
                <w:rFonts w:eastAsia="Times New Roman"/>
                <w:sz w:val="24"/>
                <w:szCs w:val="24"/>
              </w:rPr>
              <w:t>давать   определения   понятиям:   проблема,   позиция,   проект,   проектирование,</w:t>
            </w:r>
          </w:p>
        </w:tc>
      </w:tr>
    </w:tbl>
    <w:tbl>
      <w:tblPr>
        <w:tblpPr w:leftFromText="180" w:rightFromText="180" w:vertAnchor="text" w:horzAnchor="page" w:tblpX="1147" w:tblpY="304"/>
        <w:tblW w:w="10760" w:type="dxa"/>
        <w:tblLayout w:type="fixed"/>
        <w:tblCellMar>
          <w:left w:w="0" w:type="dxa"/>
          <w:right w:w="0" w:type="dxa"/>
        </w:tblCellMar>
        <w:tblLook w:val="04A0" w:firstRow="1" w:lastRow="0" w:firstColumn="1" w:lastColumn="0" w:noHBand="0" w:noVBand="1"/>
      </w:tblPr>
      <w:tblGrid>
        <w:gridCol w:w="1540"/>
        <w:gridCol w:w="7240"/>
        <w:gridCol w:w="1980"/>
      </w:tblGrid>
      <w:tr w:rsidR="00D96F8F" w:rsidRPr="005624BA" w:rsidTr="00D96F8F">
        <w:trPr>
          <w:trHeight w:val="276"/>
        </w:trPr>
        <w:tc>
          <w:tcPr>
            <w:tcW w:w="1540" w:type="dxa"/>
            <w:vAlign w:val="bottom"/>
          </w:tcPr>
          <w:p w:rsidR="00D96F8F" w:rsidRPr="005624BA" w:rsidRDefault="00D96F8F" w:rsidP="00D96F8F">
            <w:pPr>
              <w:spacing w:line="360" w:lineRule="auto"/>
              <w:rPr>
                <w:sz w:val="24"/>
                <w:szCs w:val="24"/>
              </w:rPr>
            </w:pPr>
            <w:r w:rsidRPr="005624BA">
              <w:rPr>
                <w:rFonts w:eastAsia="Times New Roman"/>
                <w:sz w:val="24"/>
                <w:szCs w:val="24"/>
              </w:rPr>
              <w:t>исследование,</w:t>
            </w:r>
          </w:p>
        </w:tc>
        <w:tc>
          <w:tcPr>
            <w:tcW w:w="7240" w:type="dxa"/>
            <w:vAlign w:val="bottom"/>
          </w:tcPr>
          <w:p w:rsidR="00D96F8F" w:rsidRPr="005624BA" w:rsidRDefault="00D96F8F" w:rsidP="00D96F8F">
            <w:pPr>
              <w:spacing w:line="360" w:lineRule="auto"/>
              <w:rPr>
                <w:sz w:val="24"/>
                <w:szCs w:val="24"/>
              </w:rPr>
            </w:pPr>
            <w:r w:rsidRPr="005624BA">
              <w:rPr>
                <w:rFonts w:eastAsia="Times New Roman"/>
                <w:sz w:val="24"/>
                <w:szCs w:val="24"/>
              </w:rPr>
              <w:t>конструирование,   планирование,   технология,   ресурс   проекта,</w:t>
            </w:r>
          </w:p>
        </w:tc>
        <w:tc>
          <w:tcPr>
            <w:tcW w:w="1980" w:type="dxa"/>
            <w:vAlign w:val="bottom"/>
          </w:tcPr>
          <w:p w:rsidR="00D96F8F" w:rsidRPr="005624BA" w:rsidRDefault="00D96F8F" w:rsidP="00D96F8F">
            <w:pPr>
              <w:spacing w:line="360" w:lineRule="auto"/>
              <w:rPr>
                <w:sz w:val="24"/>
                <w:szCs w:val="24"/>
              </w:rPr>
            </w:pPr>
            <w:r w:rsidRPr="005624BA">
              <w:rPr>
                <w:rFonts w:eastAsia="Times New Roman"/>
                <w:sz w:val="24"/>
                <w:szCs w:val="24"/>
              </w:rPr>
              <w:t>риски   проекта,</w:t>
            </w:r>
          </w:p>
        </w:tc>
      </w:tr>
      <w:tr w:rsidR="00D96F8F" w:rsidRPr="005624BA" w:rsidTr="00D96F8F">
        <w:trPr>
          <w:trHeight w:val="276"/>
        </w:trPr>
        <w:tc>
          <w:tcPr>
            <w:tcW w:w="10760" w:type="dxa"/>
            <w:gridSpan w:val="3"/>
            <w:vAlign w:val="bottom"/>
          </w:tcPr>
          <w:p w:rsidR="00D96F8F" w:rsidRPr="005624BA" w:rsidRDefault="00D96F8F" w:rsidP="00D96F8F">
            <w:pPr>
              <w:spacing w:line="360" w:lineRule="auto"/>
              <w:rPr>
                <w:sz w:val="24"/>
                <w:szCs w:val="24"/>
              </w:rPr>
            </w:pPr>
            <w:r w:rsidRPr="005624BA">
              <w:rPr>
                <w:rFonts w:eastAsia="Times New Roman"/>
                <w:sz w:val="24"/>
                <w:szCs w:val="24"/>
              </w:rPr>
              <w:t>техносфера, гипотеза, предмет и объект исследования, метод исследования, экспертное знание;</w:t>
            </w:r>
          </w:p>
        </w:tc>
      </w:tr>
    </w:tbl>
    <w:tbl>
      <w:tblPr>
        <w:tblpPr w:leftFromText="180" w:rightFromText="180" w:vertAnchor="text" w:horzAnchor="page" w:tblpX="1057" w:tblpY="1324"/>
        <w:tblW w:w="10760" w:type="dxa"/>
        <w:tblLayout w:type="fixed"/>
        <w:tblCellMar>
          <w:left w:w="0" w:type="dxa"/>
          <w:right w:w="0" w:type="dxa"/>
        </w:tblCellMar>
        <w:tblLook w:val="04A0" w:firstRow="1" w:lastRow="0" w:firstColumn="1" w:lastColumn="0" w:noHBand="0" w:noVBand="1"/>
      </w:tblPr>
      <w:tblGrid>
        <w:gridCol w:w="1540"/>
        <w:gridCol w:w="7240"/>
        <w:gridCol w:w="1980"/>
      </w:tblGrid>
      <w:tr w:rsidR="00D96F8F" w:rsidRPr="005624BA" w:rsidTr="00D96F8F">
        <w:trPr>
          <w:trHeight w:val="276"/>
        </w:trPr>
        <w:tc>
          <w:tcPr>
            <w:tcW w:w="1540" w:type="dxa"/>
            <w:vAlign w:val="bottom"/>
          </w:tcPr>
          <w:p w:rsidR="00D96F8F" w:rsidRPr="005624BA" w:rsidRDefault="00D96F8F" w:rsidP="00D96F8F">
            <w:pPr>
              <w:spacing w:line="360" w:lineRule="auto"/>
              <w:rPr>
                <w:sz w:val="24"/>
                <w:szCs w:val="24"/>
              </w:rPr>
            </w:pPr>
            <w:r w:rsidRPr="005624BA">
              <w:rPr>
                <w:rFonts w:eastAsia="Times New Roman"/>
                <w:sz w:val="24"/>
                <w:szCs w:val="24"/>
              </w:rPr>
              <w:t>–</w:t>
            </w:r>
          </w:p>
        </w:tc>
        <w:tc>
          <w:tcPr>
            <w:tcW w:w="7240" w:type="dxa"/>
            <w:vAlign w:val="bottom"/>
          </w:tcPr>
          <w:p w:rsidR="00D96F8F" w:rsidRPr="005624BA" w:rsidRDefault="00D96F8F" w:rsidP="00D96F8F">
            <w:pPr>
              <w:spacing w:line="360" w:lineRule="auto"/>
              <w:rPr>
                <w:sz w:val="24"/>
                <w:szCs w:val="24"/>
              </w:rPr>
            </w:pPr>
            <w:r w:rsidRPr="005624BA">
              <w:rPr>
                <w:rFonts w:eastAsia="Times New Roman"/>
                <w:sz w:val="24"/>
                <w:szCs w:val="24"/>
              </w:rPr>
              <w:t>раскрывать этапы цикла проекта;</w:t>
            </w:r>
          </w:p>
        </w:tc>
        <w:tc>
          <w:tcPr>
            <w:tcW w:w="1980" w:type="dxa"/>
            <w:vAlign w:val="bottom"/>
          </w:tcPr>
          <w:p w:rsidR="00D96F8F" w:rsidRPr="005624BA" w:rsidRDefault="00D96F8F" w:rsidP="00D96F8F">
            <w:pPr>
              <w:spacing w:line="360" w:lineRule="auto"/>
              <w:ind w:firstLine="709"/>
              <w:rPr>
                <w:sz w:val="24"/>
                <w:szCs w:val="24"/>
              </w:rPr>
            </w:pPr>
          </w:p>
        </w:tc>
      </w:tr>
    </w:tbl>
    <w:p w:rsidR="00D96F8F" w:rsidRPr="005624BA" w:rsidRDefault="00D96F8F" w:rsidP="00D96F8F">
      <w:pPr>
        <w:spacing w:line="360" w:lineRule="auto"/>
        <w:ind w:firstLine="709"/>
        <w:rPr>
          <w:sz w:val="24"/>
          <w:szCs w:val="24"/>
        </w:rPr>
      </w:pPr>
      <w:r w:rsidRPr="005624BA">
        <w:rPr>
          <w:rFonts w:eastAsia="Times New Roman"/>
          <w:sz w:val="24"/>
          <w:szCs w:val="24"/>
        </w:rPr>
        <w:t>владеть методами поиска, анализа и использования научной информации; – публично излагать результаты проектной работы.</w:t>
      </w:r>
    </w:p>
    <w:p w:rsidR="00D96F8F" w:rsidRPr="005624BA" w:rsidRDefault="00D96F8F" w:rsidP="00DE707F">
      <w:pPr>
        <w:numPr>
          <w:ilvl w:val="0"/>
          <w:numId w:val="29"/>
        </w:numPr>
        <w:tabs>
          <w:tab w:val="left" w:pos="276"/>
        </w:tabs>
        <w:spacing w:line="360" w:lineRule="auto"/>
        <w:ind w:firstLine="709"/>
        <w:jc w:val="both"/>
        <w:rPr>
          <w:rFonts w:eastAsia="Times New Roman"/>
          <w:sz w:val="24"/>
          <w:szCs w:val="24"/>
        </w:rPr>
      </w:pPr>
      <w:r w:rsidRPr="005624BA">
        <w:rPr>
          <w:rFonts w:eastAsia="Times New Roman"/>
          <w:sz w:val="24"/>
          <w:szCs w:val="24"/>
        </w:rPr>
        <w:t xml:space="preserve">результате учебно-исследовательской и проектной деятельности обучающиеся </w:t>
      </w:r>
      <w:r w:rsidRPr="005624BA">
        <w:rPr>
          <w:rFonts w:eastAsia="Times New Roman"/>
          <w:b/>
          <w:bCs/>
          <w:i/>
          <w:iCs/>
          <w:sz w:val="24"/>
          <w:szCs w:val="24"/>
        </w:rPr>
        <w:t>получат представление</w:t>
      </w:r>
      <w:r w:rsidRPr="005624BA">
        <w:rPr>
          <w:rFonts w:eastAsia="Times New Roman"/>
          <w:sz w:val="24"/>
          <w:szCs w:val="24"/>
        </w:rPr>
        <w:t>:</w:t>
      </w:r>
    </w:p>
    <w:p w:rsidR="00D96F8F" w:rsidRPr="00D96F8F" w:rsidRDefault="00D96F8F" w:rsidP="00D96F8F">
      <w:pPr>
        <w:pStyle w:val="a5"/>
        <w:spacing w:line="360" w:lineRule="auto"/>
        <w:ind w:firstLine="0"/>
        <w:rPr>
          <w:sz w:val="24"/>
          <w:szCs w:val="24"/>
        </w:rPr>
      </w:pPr>
      <w:r w:rsidRPr="00D96F8F">
        <w:rPr>
          <w:sz w:val="24"/>
          <w:szCs w:val="24"/>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D96F8F" w:rsidRPr="00D96F8F" w:rsidRDefault="00D96F8F" w:rsidP="00D96F8F">
      <w:pPr>
        <w:pStyle w:val="a5"/>
        <w:spacing w:line="360" w:lineRule="auto"/>
        <w:ind w:firstLine="0"/>
        <w:rPr>
          <w:sz w:val="24"/>
          <w:szCs w:val="24"/>
        </w:rPr>
      </w:pPr>
      <w:r w:rsidRPr="00D96F8F">
        <w:rPr>
          <w:sz w:val="24"/>
          <w:szCs w:val="24"/>
        </w:rPr>
        <w:t>– о таких понятиях, как концепция, научная гипотеза, метод, эксперимент, надежность гипотезы, модель, метод сбора и метод анализа данных;</w:t>
      </w:r>
    </w:p>
    <w:p w:rsidR="00D96F8F" w:rsidRPr="00D96F8F" w:rsidRDefault="00D96F8F" w:rsidP="00D96F8F">
      <w:pPr>
        <w:pStyle w:val="a5"/>
        <w:spacing w:line="360" w:lineRule="auto"/>
        <w:ind w:firstLine="0"/>
        <w:rPr>
          <w:sz w:val="24"/>
          <w:szCs w:val="24"/>
        </w:rPr>
      </w:pPr>
      <w:r w:rsidRPr="00D96F8F">
        <w:rPr>
          <w:sz w:val="24"/>
          <w:szCs w:val="24"/>
        </w:rPr>
        <w:t>– о том, чем отличаются исследования в гуманитарных областях от исследований в естественных науках;</w:t>
      </w:r>
    </w:p>
    <w:p w:rsidR="00D96F8F" w:rsidRPr="00D96F8F" w:rsidRDefault="00D96F8F" w:rsidP="00D96F8F">
      <w:pPr>
        <w:pStyle w:val="a5"/>
        <w:spacing w:line="360" w:lineRule="auto"/>
        <w:ind w:firstLine="0"/>
        <w:rPr>
          <w:sz w:val="24"/>
          <w:szCs w:val="24"/>
        </w:rPr>
      </w:pPr>
      <w:r w:rsidRPr="00D96F8F">
        <w:rPr>
          <w:sz w:val="24"/>
          <w:szCs w:val="24"/>
        </w:rPr>
        <w:t>–об истории науки;</w:t>
      </w:r>
    </w:p>
    <w:p w:rsidR="00D96F8F" w:rsidRPr="005624BA" w:rsidRDefault="00D96F8F" w:rsidP="00D96F8F">
      <w:pPr>
        <w:spacing w:line="360" w:lineRule="auto"/>
        <w:ind w:firstLine="709"/>
        <w:jc w:val="both"/>
        <w:rPr>
          <w:sz w:val="24"/>
          <w:szCs w:val="24"/>
        </w:rPr>
      </w:pPr>
      <w:r w:rsidRPr="005624BA">
        <w:rPr>
          <w:rFonts w:eastAsia="Times New Roman"/>
          <w:sz w:val="24"/>
          <w:szCs w:val="24"/>
        </w:rPr>
        <w:t>–о новейших разработках в области науки и технологий;</w:t>
      </w:r>
    </w:p>
    <w:p w:rsidR="00D96F8F" w:rsidRPr="005624BA" w:rsidRDefault="00D96F8F" w:rsidP="00D96F8F">
      <w:pPr>
        <w:spacing w:line="360" w:lineRule="auto"/>
        <w:ind w:firstLine="709"/>
        <w:jc w:val="both"/>
        <w:rPr>
          <w:sz w:val="24"/>
          <w:szCs w:val="24"/>
        </w:rPr>
      </w:pPr>
      <w:r w:rsidRPr="005624BA">
        <w:rPr>
          <w:rFonts w:eastAsia="Times New Roman"/>
          <w:sz w:val="24"/>
          <w:szCs w:val="24"/>
        </w:rPr>
        <w:t>–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D96F8F" w:rsidRDefault="00D96F8F" w:rsidP="00D96F8F">
      <w:pPr>
        <w:spacing w:line="360" w:lineRule="auto"/>
        <w:ind w:firstLine="709"/>
        <w:jc w:val="both"/>
        <w:rPr>
          <w:rFonts w:eastAsia="Times New Roman"/>
          <w:sz w:val="24"/>
          <w:szCs w:val="24"/>
        </w:rPr>
      </w:pPr>
      <w:r w:rsidRPr="005624BA">
        <w:rPr>
          <w:rFonts w:eastAsia="Times New Roman"/>
          <w:sz w:val="24"/>
          <w:szCs w:val="24"/>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D96F8F" w:rsidRPr="005624BA" w:rsidRDefault="00D96F8F" w:rsidP="00D96F8F">
      <w:pPr>
        <w:spacing w:line="360" w:lineRule="auto"/>
        <w:ind w:firstLine="709"/>
        <w:jc w:val="both"/>
        <w:rPr>
          <w:sz w:val="24"/>
          <w:szCs w:val="24"/>
        </w:rPr>
      </w:pPr>
      <w:r w:rsidRPr="005624BA">
        <w:rPr>
          <w:rFonts w:eastAsia="Times New Roman"/>
          <w:sz w:val="24"/>
          <w:szCs w:val="24"/>
        </w:rPr>
        <w:t>У обучающегося будут сформированы умения:</w:t>
      </w:r>
    </w:p>
    <w:p w:rsidR="00D96F8F" w:rsidRPr="005624BA" w:rsidRDefault="00D96F8F" w:rsidP="00D96F8F">
      <w:pPr>
        <w:spacing w:line="360" w:lineRule="auto"/>
        <w:ind w:firstLine="709"/>
        <w:jc w:val="both"/>
        <w:rPr>
          <w:sz w:val="24"/>
          <w:szCs w:val="24"/>
        </w:rPr>
      </w:pPr>
      <w:r w:rsidRPr="005624BA">
        <w:rPr>
          <w:rFonts w:eastAsia="Times New Roman"/>
          <w:sz w:val="24"/>
          <w:szCs w:val="24"/>
        </w:rPr>
        <w:t>–решать задачи, находящиеся на стыке нескольких учебных дисциплин;</w:t>
      </w:r>
    </w:p>
    <w:tbl>
      <w:tblPr>
        <w:tblW w:w="10760" w:type="dxa"/>
        <w:tblLayout w:type="fixed"/>
        <w:tblCellMar>
          <w:left w:w="0" w:type="dxa"/>
          <w:right w:w="0" w:type="dxa"/>
        </w:tblCellMar>
        <w:tblLook w:val="04A0" w:firstRow="1" w:lastRow="0" w:firstColumn="1" w:lastColumn="0" w:noHBand="0" w:noVBand="1"/>
      </w:tblPr>
      <w:tblGrid>
        <w:gridCol w:w="851"/>
        <w:gridCol w:w="9909"/>
      </w:tblGrid>
      <w:tr w:rsidR="00D96F8F" w:rsidRPr="005624BA" w:rsidTr="0034203D">
        <w:trPr>
          <w:trHeight w:val="276"/>
        </w:trPr>
        <w:tc>
          <w:tcPr>
            <w:tcW w:w="851" w:type="dxa"/>
            <w:vAlign w:val="bottom"/>
          </w:tcPr>
          <w:p w:rsidR="00D96F8F" w:rsidRPr="005624BA" w:rsidRDefault="00D96F8F" w:rsidP="0034203D">
            <w:pPr>
              <w:spacing w:line="360" w:lineRule="auto"/>
              <w:ind w:firstLine="709"/>
              <w:jc w:val="both"/>
              <w:rPr>
                <w:sz w:val="24"/>
                <w:szCs w:val="24"/>
              </w:rPr>
            </w:pPr>
            <w:r w:rsidRPr="005624BA">
              <w:rPr>
                <w:rFonts w:eastAsia="Times New Roman"/>
                <w:sz w:val="24"/>
                <w:szCs w:val="24"/>
              </w:rPr>
              <w:t>–</w:t>
            </w:r>
          </w:p>
        </w:tc>
        <w:tc>
          <w:tcPr>
            <w:tcW w:w="9909" w:type="dxa"/>
            <w:vAlign w:val="bottom"/>
          </w:tcPr>
          <w:p w:rsidR="00D96F8F" w:rsidRPr="005624BA" w:rsidRDefault="00D96F8F" w:rsidP="0034203D">
            <w:pPr>
              <w:spacing w:line="360" w:lineRule="auto"/>
              <w:jc w:val="both"/>
              <w:rPr>
                <w:sz w:val="24"/>
                <w:szCs w:val="24"/>
              </w:rPr>
            </w:pPr>
            <w:r w:rsidRPr="005624BA">
              <w:rPr>
                <w:rFonts w:eastAsia="Times New Roman"/>
                <w:sz w:val="24"/>
                <w:szCs w:val="24"/>
              </w:rPr>
              <w:t>использовать основной алгоритм исследования при решении своих учебно- познавательных</w:t>
            </w:r>
          </w:p>
        </w:tc>
      </w:tr>
      <w:tr w:rsidR="00D96F8F" w:rsidRPr="005624BA" w:rsidTr="0034203D">
        <w:trPr>
          <w:trHeight w:val="276"/>
        </w:trPr>
        <w:tc>
          <w:tcPr>
            <w:tcW w:w="851"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c>
          <w:tcPr>
            <w:tcW w:w="9909" w:type="dxa"/>
            <w:vAlign w:val="bottom"/>
          </w:tcPr>
          <w:p w:rsidR="00D96F8F" w:rsidRPr="005624BA" w:rsidRDefault="00D96F8F" w:rsidP="00D96F8F">
            <w:pPr>
              <w:spacing w:line="360" w:lineRule="auto"/>
              <w:jc w:val="both"/>
              <w:rPr>
                <w:sz w:val="24"/>
                <w:szCs w:val="24"/>
              </w:rPr>
            </w:pPr>
            <w:r w:rsidRPr="005624BA">
              <w:rPr>
                <w:rFonts w:eastAsia="Times New Roman"/>
                <w:sz w:val="24"/>
                <w:szCs w:val="24"/>
              </w:rPr>
              <w:t>использовать  основные  принципы  проектной  деятельности  при  решении  своих  учебно-</w:t>
            </w:r>
          </w:p>
        </w:tc>
      </w:tr>
      <w:tr w:rsidR="00D96F8F" w:rsidRPr="005624BA" w:rsidTr="0034203D">
        <w:trPr>
          <w:trHeight w:val="276"/>
        </w:trPr>
        <w:tc>
          <w:tcPr>
            <w:tcW w:w="851" w:type="dxa"/>
            <w:vAlign w:val="bottom"/>
          </w:tcPr>
          <w:p w:rsidR="00D96F8F" w:rsidRPr="005624BA" w:rsidRDefault="00D96F8F" w:rsidP="00D96F8F">
            <w:pPr>
              <w:spacing w:line="360" w:lineRule="auto"/>
              <w:ind w:firstLine="709"/>
              <w:jc w:val="both"/>
              <w:rPr>
                <w:sz w:val="24"/>
                <w:szCs w:val="24"/>
              </w:rPr>
            </w:pPr>
          </w:p>
        </w:tc>
        <w:tc>
          <w:tcPr>
            <w:tcW w:w="9909"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познавательных задач и задач, возникающих в культурной и социальной жизни;</w:t>
            </w:r>
          </w:p>
        </w:tc>
      </w:tr>
      <w:tr w:rsidR="00D96F8F" w:rsidRPr="005624BA" w:rsidTr="0034203D">
        <w:trPr>
          <w:trHeight w:val="276"/>
        </w:trPr>
        <w:tc>
          <w:tcPr>
            <w:tcW w:w="851" w:type="dxa"/>
            <w:vAlign w:val="bottom"/>
          </w:tcPr>
          <w:p w:rsidR="00D96F8F" w:rsidRPr="005624BA" w:rsidRDefault="00D96F8F" w:rsidP="00D96F8F">
            <w:pPr>
              <w:spacing w:line="360" w:lineRule="auto"/>
              <w:ind w:firstLine="709"/>
              <w:jc w:val="both"/>
              <w:rPr>
                <w:sz w:val="24"/>
                <w:szCs w:val="24"/>
              </w:rPr>
            </w:pPr>
          </w:p>
        </w:tc>
        <w:tc>
          <w:tcPr>
            <w:tcW w:w="9909"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r>
      <w:tr w:rsidR="00D96F8F" w:rsidRPr="005624BA" w:rsidTr="0034203D">
        <w:trPr>
          <w:trHeight w:val="276"/>
        </w:trPr>
        <w:tc>
          <w:tcPr>
            <w:tcW w:w="851" w:type="dxa"/>
            <w:vAlign w:val="bottom"/>
          </w:tcPr>
          <w:p w:rsidR="00D96F8F" w:rsidRPr="005624BA" w:rsidRDefault="00D96F8F" w:rsidP="00D96F8F">
            <w:pPr>
              <w:spacing w:line="360" w:lineRule="auto"/>
              <w:jc w:val="both"/>
              <w:rPr>
                <w:sz w:val="24"/>
                <w:szCs w:val="24"/>
              </w:rPr>
            </w:pPr>
          </w:p>
        </w:tc>
        <w:tc>
          <w:tcPr>
            <w:tcW w:w="9909" w:type="dxa"/>
            <w:vAlign w:val="bottom"/>
          </w:tcPr>
          <w:p w:rsidR="00D96F8F" w:rsidRPr="005624BA" w:rsidRDefault="00D96F8F" w:rsidP="00D96F8F">
            <w:pPr>
              <w:spacing w:line="360" w:lineRule="auto"/>
              <w:jc w:val="both"/>
              <w:rPr>
                <w:sz w:val="24"/>
                <w:szCs w:val="24"/>
              </w:rPr>
            </w:pPr>
            <w:r>
              <w:rPr>
                <w:rFonts w:eastAsia="Times New Roman"/>
                <w:sz w:val="24"/>
                <w:szCs w:val="24"/>
              </w:rPr>
              <w:t>з</w:t>
            </w:r>
            <w:r w:rsidRPr="005624BA">
              <w:rPr>
                <w:rFonts w:eastAsia="Times New Roman"/>
                <w:sz w:val="24"/>
                <w:szCs w:val="24"/>
              </w:rPr>
              <w:t>адач;</w:t>
            </w:r>
          </w:p>
        </w:tc>
      </w:tr>
      <w:tr w:rsidR="00D96F8F" w:rsidRPr="005624BA" w:rsidTr="0034203D">
        <w:trPr>
          <w:trHeight w:val="276"/>
        </w:trPr>
        <w:tc>
          <w:tcPr>
            <w:tcW w:w="851"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c>
          <w:tcPr>
            <w:tcW w:w="9909"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 xml:space="preserve">использовать   элементы   математического   анализа   для   интерпретации   результатов </w:t>
            </w:r>
            <w:r w:rsidRPr="005624BA">
              <w:rPr>
                <w:rFonts w:eastAsia="Times New Roman"/>
                <w:sz w:val="24"/>
                <w:szCs w:val="24"/>
              </w:rPr>
              <w:lastRenderedPageBreak/>
              <w:t>полученных в ходе учебно-исследовательской работы.</w:t>
            </w:r>
          </w:p>
          <w:p w:rsidR="00D96F8F" w:rsidRPr="005624BA" w:rsidRDefault="00D96F8F" w:rsidP="00DE707F">
            <w:pPr>
              <w:numPr>
                <w:ilvl w:val="0"/>
                <w:numId w:val="30"/>
              </w:numPr>
              <w:tabs>
                <w:tab w:val="left" w:pos="244"/>
              </w:tabs>
              <w:spacing w:line="360" w:lineRule="auto"/>
              <w:ind w:firstLine="709"/>
              <w:jc w:val="both"/>
              <w:rPr>
                <w:rFonts w:eastAsia="Times New Roman"/>
                <w:sz w:val="24"/>
                <w:szCs w:val="24"/>
              </w:rPr>
            </w:pPr>
            <w:r w:rsidRPr="005624BA">
              <w:rPr>
                <w:rFonts w:eastAsia="Times New Roman"/>
                <w:sz w:val="24"/>
                <w:szCs w:val="24"/>
              </w:rPr>
              <w:t xml:space="preserve">точки зрения формирования универсальных учебных действий, в ходе освоения принципов учебно-исследовательской и проектной деятельностей </w:t>
            </w:r>
            <w:r w:rsidRPr="005624BA">
              <w:rPr>
                <w:rFonts w:eastAsia="Times New Roman"/>
                <w:b/>
                <w:bCs/>
                <w:i/>
                <w:iCs/>
                <w:sz w:val="24"/>
                <w:szCs w:val="24"/>
              </w:rPr>
              <w:t>обучающиеся научатся</w:t>
            </w:r>
            <w:r w:rsidRPr="005624BA">
              <w:rPr>
                <w:rFonts w:eastAsia="Times New Roman"/>
                <w:sz w:val="24"/>
                <w:szCs w:val="24"/>
              </w:rPr>
              <w:t>:</w:t>
            </w:r>
          </w:p>
          <w:tbl>
            <w:tblPr>
              <w:tblW w:w="10760" w:type="dxa"/>
              <w:tblLayout w:type="fixed"/>
              <w:tblCellMar>
                <w:left w:w="0" w:type="dxa"/>
                <w:right w:w="0" w:type="dxa"/>
              </w:tblCellMar>
              <w:tblLook w:val="04A0" w:firstRow="1" w:lastRow="0" w:firstColumn="1" w:lastColumn="0" w:noHBand="0" w:noVBand="1"/>
            </w:tblPr>
            <w:tblGrid>
              <w:gridCol w:w="620"/>
              <w:gridCol w:w="10140"/>
            </w:tblGrid>
            <w:tr w:rsidR="00D96F8F" w:rsidRPr="005624BA" w:rsidTr="00D96F8F">
              <w:trPr>
                <w:trHeight w:val="276"/>
              </w:trPr>
              <w:tc>
                <w:tcPr>
                  <w:tcW w:w="62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c>
                <w:tcPr>
                  <w:tcW w:w="1014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формулировать научную гипотезу, ставить цель в рамках исследования и проектирования,</w:t>
                  </w:r>
                </w:p>
              </w:tc>
            </w:tr>
            <w:tr w:rsidR="00D96F8F" w:rsidRPr="005624BA" w:rsidTr="00D96F8F">
              <w:trPr>
                <w:trHeight w:val="276"/>
              </w:trPr>
              <w:tc>
                <w:tcPr>
                  <w:tcW w:w="10760" w:type="dxa"/>
                  <w:gridSpan w:val="2"/>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исходя из культурной нормы и сообразуясь с представлениями об общем благе;</w:t>
                  </w:r>
                </w:p>
              </w:tc>
            </w:tr>
            <w:tr w:rsidR="00D96F8F" w:rsidRPr="005624BA" w:rsidTr="00D96F8F">
              <w:trPr>
                <w:trHeight w:val="276"/>
              </w:trPr>
              <w:tc>
                <w:tcPr>
                  <w:tcW w:w="62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c>
                <w:tcPr>
                  <w:tcW w:w="1014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восстанавливать контексты и пути развития того или иного вида научной деятельности,</w:t>
                  </w:r>
                </w:p>
              </w:tc>
            </w:tr>
            <w:tr w:rsidR="00D96F8F" w:rsidRPr="005624BA" w:rsidTr="00D96F8F">
              <w:trPr>
                <w:trHeight w:val="277"/>
              </w:trPr>
              <w:tc>
                <w:tcPr>
                  <w:tcW w:w="10760" w:type="dxa"/>
                  <w:gridSpan w:val="2"/>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определяя место своего исследования или проекта в общем культурном пространстве;</w:t>
                  </w:r>
                </w:p>
              </w:tc>
            </w:tr>
            <w:tr w:rsidR="00D96F8F" w:rsidRPr="005624BA" w:rsidTr="00D96F8F">
              <w:trPr>
                <w:trHeight w:val="276"/>
              </w:trPr>
              <w:tc>
                <w:tcPr>
                  <w:tcW w:w="62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c>
                <w:tcPr>
                  <w:tcW w:w="1014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отслеживать  и  принимать  во  внимание  тренды  и  тенденции  развития  различных  видов</w:t>
                  </w:r>
                </w:p>
              </w:tc>
            </w:tr>
            <w:tr w:rsidR="00D96F8F" w:rsidRPr="005624BA" w:rsidTr="00D96F8F">
              <w:trPr>
                <w:trHeight w:val="276"/>
              </w:trPr>
              <w:tc>
                <w:tcPr>
                  <w:tcW w:w="10760" w:type="dxa"/>
                  <w:gridSpan w:val="2"/>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деятельности, в том числе научных, учитывать их при постановке собственных целей;</w:t>
                  </w:r>
                </w:p>
              </w:tc>
            </w:tr>
            <w:tr w:rsidR="00D96F8F" w:rsidRPr="005624BA" w:rsidTr="00D96F8F">
              <w:trPr>
                <w:trHeight w:val="276"/>
              </w:trPr>
              <w:tc>
                <w:tcPr>
                  <w:tcW w:w="62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c>
                <w:tcPr>
                  <w:tcW w:w="1014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оценивать ресурсы, в том числе и нематериальные (такие, как время), необходимые для</w:t>
                  </w:r>
                </w:p>
              </w:tc>
            </w:tr>
            <w:tr w:rsidR="00D96F8F" w:rsidRPr="005624BA" w:rsidTr="00D96F8F">
              <w:trPr>
                <w:trHeight w:val="324"/>
              </w:trPr>
              <w:tc>
                <w:tcPr>
                  <w:tcW w:w="10760" w:type="dxa"/>
                  <w:gridSpan w:val="2"/>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достижения поставленной цели;</w:t>
                  </w:r>
                </w:p>
              </w:tc>
            </w:tr>
            <w:tr w:rsidR="00D96F8F" w:rsidRPr="005624BA" w:rsidTr="00D96F8F">
              <w:trPr>
                <w:trHeight w:val="276"/>
              </w:trPr>
              <w:tc>
                <w:tcPr>
                  <w:tcW w:w="620" w:type="dxa"/>
                  <w:vAlign w:val="bottom"/>
                </w:tcPr>
                <w:p w:rsidR="00D96F8F" w:rsidRPr="005624BA" w:rsidRDefault="00D96F8F" w:rsidP="00D96F8F">
                  <w:pPr>
                    <w:spacing w:line="360" w:lineRule="auto"/>
                    <w:ind w:firstLine="709"/>
                    <w:jc w:val="both"/>
                    <w:rPr>
                      <w:sz w:val="24"/>
                      <w:szCs w:val="24"/>
                    </w:rPr>
                  </w:pPr>
                  <w:r w:rsidRPr="005624BA">
                    <w:rPr>
                      <w:rFonts w:eastAsia="Times New Roman"/>
                      <w:sz w:val="24"/>
                      <w:szCs w:val="24"/>
                    </w:rPr>
                    <w:t>–</w:t>
                  </w:r>
                </w:p>
              </w:tc>
              <w:tc>
                <w:tcPr>
                  <w:tcW w:w="10140" w:type="dxa"/>
                  <w:vAlign w:val="bottom"/>
                </w:tcPr>
                <w:p w:rsidR="00D96F8F" w:rsidRPr="005624BA" w:rsidRDefault="00D96F8F" w:rsidP="00D96F8F">
                  <w:r w:rsidRPr="005624BA">
                    <w:rPr>
                      <w:sz w:val="24"/>
                    </w:rPr>
                    <w:t>Находитьразличныеисточникиматериальныхинематериальныхресурсов,</w:t>
                  </w:r>
                </w:p>
              </w:tc>
            </w:tr>
          </w:tbl>
          <w:p w:rsidR="00D96F8F" w:rsidRPr="005624BA" w:rsidRDefault="00D96F8F" w:rsidP="00D96F8F">
            <w:pPr>
              <w:spacing w:line="360" w:lineRule="auto"/>
              <w:jc w:val="both"/>
              <w:rPr>
                <w:sz w:val="24"/>
                <w:szCs w:val="24"/>
              </w:rPr>
            </w:pPr>
            <w:r w:rsidRPr="005624BA">
              <w:rPr>
                <w:rFonts w:eastAsia="Times New Roman"/>
                <w:sz w:val="24"/>
                <w:szCs w:val="24"/>
              </w:rPr>
              <w:t>предоставляющих средства для проведения исследований и реализации проектов в различных областях деятельности человека;</w:t>
            </w:r>
          </w:p>
          <w:p w:rsidR="00D96F8F" w:rsidRPr="005624BA" w:rsidRDefault="00D96F8F" w:rsidP="00D96F8F">
            <w:pPr>
              <w:spacing w:line="360" w:lineRule="auto"/>
              <w:ind w:firstLine="709"/>
              <w:jc w:val="both"/>
              <w:rPr>
                <w:sz w:val="24"/>
                <w:szCs w:val="24"/>
              </w:rPr>
            </w:pPr>
            <w:r w:rsidRPr="005624BA">
              <w:rPr>
                <w:rFonts w:eastAsia="Times New Roman"/>
                <w:sz w:val="24"/>
                <w:szCs w:val="24"/>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96F8F" w:rsidRPr="005624BA" w:rsidRDefault="00D96F8F" w:rsidP="00D96F8F">
            <w:pPr>
              <w:spacing w:line="360" w:lineRule="auto"/>
              <w:ind w:firstLine="709"/>
              <w:jc w:val="both"/>
              <w:rPr>
                <w:sz w:val="24"/>
                <w:szCs w:val="24"/>
              </w:rPr>
            </w:pPr>
            <w:r w:rsidRPr="005624BA">
              <w:rPr>
                <w:rFonts w:eastAsia="Times New Roman"/>
                <w:sz w:val="24"/>
                <w:szCs w:val="24"/>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D96F8F" w:rsidRPr="005624BA" w:rsidRDefault="00D96F8F" w:rsidP="00D96F8F">
            <w:pPr>
              <w:spacing w:line="360" w:lineRule="auto"/>
              <w:ind w:firstLine="709"/>
              <w:jc w:val="both"/>
              <w:rPr>
                <w:sz w:val="24"/>
                <w:szCs w:val="24"/>
              </w:rPr>
            </w:pPr>
            <w:r w:rsidRPr="005624BA">
              <w:rPr>
                <w:rFonts w:eastAsia="Times New Roman"/>
                <w:sz w:val="24"/>
                <w:szCs w:val="24"/>
              </w:rPr>
              <w:t>– адекватно оценивать риски реализации проекта и проведения исследования и пр</w:t>
            </w:r>
            <w:r>
              <w:rPr>
                <w:rFonts w:eastAsia="Times New Roman"/>
                <w:sz w:val="24"/>
                <w:szCs w:val="24"/>
              </w:rPr>
              <w:t>едусматривать пути минимизации э</w:t>
            </w:r>
            <w:r w:rsidRPr="005624BA">
              <w:rPr>
                <w:rFonts w:eastAsia="Times New Roman"/>
                <w:sz w:val="24"/>
                <w:szCs w:val="24"/>
              </w:rPr>
              <w:t>тих рисков;</w:t>
            </w:r>
          </w:p>
          <w:p w:rsidR="00D96F8F" w:rsidRPr="005624BA" w:rsidRDefault="00D96F8F" w:rsidP="00D96F8F">
            <w:pPr>
              <w:spacing w:line="360" w:lineRule="auto"/>
              <w:ind w:firstLine="709"/>
              <w:jc w:val="both"/>
              <w:rPr>
                <w:sz w:val="24"/>
                <w:szCs w:val="24"/>
              </w:rPr>
            </w:pPr>
            <w:r w:rsidRPr="005624BA">
              <w:rPr>
                <w:rFonts w:eastAsia="Times New Roman"/>
                <w:sz w:val="24"/>
                <w:szCs w:val="24"/>
              </w:rPr>
              <w:t>– адекватно оценивать последствия реализации своего проекта (изменения, которые он повлечет в жизни других людей, сообществ);</w:t>
            </w:r>
          </w:p>
          <w:p w:rsidR="00D96F8F" w:rsidRPr="005624BA" w:rsidRDefault="00D96F8F" w:rsidP="00D96F8F">
            <w:pPr>
              <w:spacing w:line="360" w:lineRule="auto"/>
              <w:ind w:firstLine="709"/>
              <w:jc w:val="both"/>
              <w:rPr>
                <w:sz w:val="24"/>
                <w:szCs w:val="24"/>
              </w:rPr>
            </w:pPr>
            <w:r w:rsidRPr="005624BA">
              <w:rPr>
                <w:rFonts w:eastAsia="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D96F8F" w:rsidRPr="005624BA" w:rsidRDefault="00D96F8F" w:rsidP="00D96F8F">
            <w:pPr>
              <w:spacing w:line="360" w:lineRule="auto"/>
              <w:ind w:firstLine="709"/>
              <w:jc w:val="both"/>
              <w:rPr>
                <w:sz w:val="24"/>
                <w:szCs w:val="24"/>
              </w:rPr>
            </w:pPr>
            <w:r w:rsidRPr="005624BA">
              <w:rPr>
                <w:rFonts w:eastAsia="Times New Roman"/>
                <w:b/>
                <w:bCs/>
                <w:sz w:val="24"/>
                <w:szCs w:val="24"/>
              </w:rPr>
              <w:t>Содержание учебного предмета «Индивидуальный проект»: Модуль 1. Культура исследования и проектирования.</w:t>
            </w:r>
          </w:p>
          <w:p w:rsidR="00D96F8F" w:rsidRPr="005624BA" w:rsidRDefault="00D96F8F" w:rsidP="00D96F8F">
            <w:pPr>
              <w:spacing w:line="360" w:lineRule="auto"/>
              <w:ind w:firstLine="709"/>
              <w:jc w:val="both"/>
              <w:rPr>
                <w:sz w:val="24"/>
                <w:szCs w:val="24"/>
              </w:rPr>
            </w:pPr>
            <w:r w:rsidRPr="005624BA">
              <w:rPr>
                <w:rFonts w:eastAsia="Times New Roman"/>
                <w:sz w:val="24"/>
                <w:szCs w:val="24"/>
              </w:rPr>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D96F8F" w:rsidRPr="005624BA" w:rsidRDefault="00D96F8F" w:rsidP="00D96F8F">
            <w:pPr>
              <w:spacing w:line="360" w:lineRule="auto"/>
              <w:ind w:firstLine="709"/>
              <w:jc w:val="both"/>
              <w:rPr>
                <w:sz w:val="24"/>
                <w:szCs w:val="24"/>
              </w:rPr>
            </w:pPr>
            <w:r w:rsidRPr="005624BA">
              <w:rPr>
                <w:rFonts w:eastAsia="Times New Roman"/>
                <w:sz w:val="24"/>
                <w:szCs w:val="24"/>
              </w:rPr>
              <w:t>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 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биологии, физики, химии).</w:t>
            </w:r>
          </w:p>
          <w:p w:rsidR="00D96F8F" w:rsidRPr="005624BA" w:rsidRDefault="00D96F8F" w:rsidP="00D96F8F">
            <w:pPr>
              <w:spacing w:line="360" w:lineRule="auto"/>
              <w:ind w:firstLine="709"/>
              <w:jc w:val="both"/>
              <w:rPr>
                <w:sz w:val="24"/>
                <w:szCs w:val="24"/>
              </w:rPr>
            </w:pPr>
            <w:r w:rsidRPr="005624BA">
              <w:rPr>
                <w:rFonts w:eastAsia="Times New Roman"/>
                <w:sz w:val="24"/>
                <w:szCs w:val="24"/>
              </w:rPr>
              <w:t xml:space="preserve">Выдвижение идеи проекта. Процесс проектирования и его отличие от других </w:t>
            </w:r>
            <w:r w:rsidRPr="005624BA">
              <w:rPr>
                <w:rFonts w:eastAsia="Times New Roman"/>
                <w:sz w:val="24"/>
                <w:szCs w:val="24"/>
              </w:rPr>
              <w:lastRenderedPageBreak/>
              <w:t>профессиональных занятий.</w:t>
            </w:r>
          </w:p>
          <w:p w:rsidR="00D96F8F" w:rsidRPr="005624BA" w:rsidRDefault="00D96F8F" w:rsidP="00D96F8F">
            <w:pPr>
              <w:spacing w:line="360" w:lineRule="auto"/>
              <w:ind w:firstLine="709"/>
              <w:jc w:val="both"/>
              <w:rPr>
                <w:sz w:val="24"/>
                <w:szCs w:val="24"/>
              </w:rPr>
            </w:pPr>
            <w:r w:rsidRPr="005624BA">
              <w:rPr>
                <w:rFonts w:eastAsia="Times New Roman"/>
                <w:sz w:val="24"/>
                <w:szCs w:val="24"/>
              </w:rPr>
              <w:t>«Сто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реализации.</w:t>
            </w:r>
          </w:p>
          <w:p w:rsidR="00D96F8F" w:rsidRPr="005624BA" w:rsidRDefault="00D96F8F" w:rsidP="00D96F8F">
            <w:pPr>
              <w:spacing w:line="360" w:lineRule="auto"/>
              <w:ind w:firstLine="709"/>
              <w:jc w:val="both"/>
              <w:rPr>
                <w:sz w:val="24"/>
                <w:szCs w:val="24"/>
              </w:rPr>
            </w:pPr>
            <w:r w:rsidRPr="005624BA">
              <w:rPr>
                <w:rFonts w:eastAsia="Times New Roman"/>
                <w:sz w:val="24"/>
                <w:szCs w:val="24"/>
              </w:rPr>
              <w:t>Техническое проектирование и конструирование. Разбор понятий: проектно- конструкторская деятельность, конструирование, техническое проектирование.</w:t>
            </w:r>
          </w:p>
          <w:p w:rsidR="00334D52" w:rsidRPr="005624BA" w:rsidRDefault="00D96F8F" w:rsidP="00334D52">
            <w:pPr>
              <w:spacing w:line="360" w:lineRule="auto"/>
              <w:rPr>
                <w:sz w:val="24"/>
                <w:szCs w:val="24"/>
              </w:rPr>
            </w:pPr>
            <w:r w:rsidRPr="005624BA">
              <w:rPr>
                <w:rFonts w:eastAsia="Times New Roman"/>
                <w:sz w:val="24"/>
                <w:szCs w:val="24"/>
              </w:rPr>
              <w:t>Социальное проектирование,</w:t>
            </w:r>
          </w:p>
          <w:p w:rsidR="00334D52" w:rsidRPr="005624BA" w:rsidRDefault="00334D52" w:rsidP="00334D52">
            <w:pPr>
              <w:spacing w:line="360" w:lineRule="auto"/>
              <w:ind w:firstLine="709"/>
              <w:jc w:val="both"/>
              <w:rPr>
                <w:sz w:val="24"/>
                <w:szCs w:val="24"/>
              </w:rPr>
            </w:pPr>
            <w:r w:rsidRPr="005624BA">
              <w:rPr>
                <w:rFonts w:eastAsia="Times New Roman"/>
                <w:sz w:val="24"/>
                <w:szCs w:val="24"/>
              </w:rPr>
              <w:t>как возможность улучшить социальную сферу и закрепить определённую систему ценностей в сознании учащихся.</w:t>
            </w:r>
          </w:p>
          <w:p w:rsidR="00334D52" w:rsidRDefault="00334D52" w:rsidP="00334D52">
            <w:pPr>
              <w:spacing w:line="360" w:lineRule="auto"/>
              <w:ind w:firstLine="709"/>
              <w:jc w:val="both"/>
              <w:rPr>
                <w:rFonts w:eastAsia="Times New Roman"/>
                <w:sz w:val="24"/>
                <w:szCs w:val="24"/>
              </w:rPr>
            </w:pPr>
            <w:r w:rsidRPr="005624BA">
              <w:rPr>
                <w:rFonts w:eastAsia="Times New Roman"/>
                <w:sz w:val="24"/>
                <w:szCs w:val="24"/>
              </w:rPr>
              <w:t>Волонтёрские    проекты    и    сообщества.    Виды    волонтёрских    проектов:    социокультурные, информационно-консульта</w:t>
            </w:r>
            <w:r>
              <w:rPr>
                <w:rFonts w:eastAsia="Times New Roman"/>
                <w:sz w:val="24"/>
                <w:szCs w:val="24"/>
              </w:rPr>
              <w:t>тивные ,экологические.</w:t>
            </w:r>
          </w:p>
          <w:p w:rsidR="00334D52" w:rsidRPr="005624BA" w:rsidRDefault="00334D52" w:rsidP="00334D52">
            <w:pPr>
              <w:spacing w:line="360" w:lineRule="auto"/>
              <w:ind w:firstLine="709"/>
              <w:jc w:val="both"/>
              <w:rPr>
                <w:sz w:val="24"/>
                <w:szCs w:val="24"/>
              </w:rPr>
            </w:pPr>
            <w:r w:rsidRPr="005624BA">
              <w:rPr>
                <w:rFonts w:eastAsia="Times New Roman"/>
                <w:sz w:val="24"/>
                <w:szCs w:val="24"/>
              </w:rPr>
              <w:t>Анализ проекта сверстника. Знакомство и обсуждение социального проекта «Дети одного Солнца», разработанного и реализованного старшеклассником.</w:t>
            </w:r>
          </w:p>
          <w:p w:rsidR="00334D52" w:rsidRPr="005624BA" w:rsidRDefault="00334D52" w:rsidP="00334D52">
            <w:pPr>
              <w:spacing w:line="360" w:lineRule="auto"/>
              <w:ind w:firstLine="709"/>
              <w:jc w:val="both"/>
              <w:rPr>
                <w:sz w:val="24"/>
                <w:szCs w:val="24"/>
              </w:rPr>
            </w:pPr>
            <w:r w:rsidRPr="005624BA">
              <w:rPr>
                <w:rFonts w:eastAsia="Times New Roman"/>
                <w:sz w:val="24"/>
                <w:szCs w:val="24"/>
              </w:rPr>
              <w:t>Анализ проекта сверстника. Обсуждение возможностей IT-технологий для решения практических задач в разных сферах деятельности человека.</w:t>
            </w:r>
          </w:p>
          <w:p w:rsidR="00334D52" w:rsidRPr="005624BA" w:rsidRDefault="00334D52" w:rsidP="00334D52">
            <w:pPr>
              <w:spacing w:line="360" w:lineRule="auto"/>
              <w:ind w:firstLine="709"/>
              <w:jc w:val="both"/>
              <w:rPr>
                <w:sz w:val="24"/>
                <w:szCs w:val="24"/>
              </w:rPr>
            </w:pPr>
            <w:r>
              <w:rPr>
                <w:rFonts w:eastAsia="Times New Roman"/>
                <w:sz w:val="24"/>
                <w:szCs w:val="24"/>
              </w:rPr>
              <w:t>Исслед</w:t>
            </w:r>
            <w:r w:rsidRPr="005624BA">
              <w:rPr>
                <w:rFonts w:eastAsia="Times New Roman"/>
                <w:sz w:val="24"/>
                <w:szCs w:val="24"/>
              </w:rPr>
              <w:t>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w:t>
            </w:r>
          </w:p>
          <w:p w:rsidR="00334D52" w:rsidRPr="005624BA" w:rsidRDefault="00334D52" w:rsidP="00334D52">
            <w:pPr>
              <w:spacing w:line="360" w:lineRule="auto"/>
              <w:ind w:firstLine="709"/>
              <w:jc w:val="both"/>
              <w:rPr>
                <w:sz w:val="24"/>
                <w:szCs w:val="24"/>
              </w:rPr>
            </w:pPr>
            <w:r w:rsidRPr="005624BA">
              <w:rPr>
                <w:rFonts w:eastAsia="Times New Roman"/>
                <w:b/>
                <w:bCs/>
                <w:sz w:val="24"/>
                <w:szCs w:val="24"/>
              </w:rPr>
              <w:t>Модуль 2. Самоопределение. Самостоятельная работа обучающихся с ключевыми элементами проекта.</w:t>
            </w:r>
          </w:p>
          <w:p w:rsidR="00334D52" w:rsidRPr="005624BA" w:rsidRDefault="00334D52" w:rsidP="00334D52">
            <w:pPr>
              <w:spacing w:line="360" w:lineRule="auto"/>
              <w:ind w:firstLine="709"/>
              <w:jc w:val="both"/>
              <w:rPr>
                <w:sz w:val="24"/>
                <w:szCs w:val="24"/>
              </w:rPr>
            </w:pPr>
            <w:r w:rsidRPr="005624BA">
              <w:rPr>
                <w:rFonts w:eastAsia="Times New Roman"/>
                <w:sz w:val="24"/>
                <w:szCs w:val="24"/>
              </w:rPr>
              <w:t>Проекты и технологии: выбор сферы деятельности.</w:t>
            </w:r>
          </w:p>
          <w:p w:rsidR="00334D52" w:rsidRPr="005624BA" w:rsidRDefault="00334D52" w:rsidP="00334D52">
            <w:pPr>
              <w:spacing w:line="360" w:lineRule="auto"/>
              <w:ind w:firstLine="709"/>
              <w:jc w:val="both"/>
              <w:rPr>
                <w:sz w:val="24"/>
                <w:szCs w:val="24"/>
              </w:rPr>
            </w:pPr>
            <w:r w:rsidRPr="005624BA">
              <w:rPr>
                <w:rFonts w:eastAsia="Times New Roman"/>
                <w:sz w:val="24"/>
                <w:szCs w:val="24"/>
              </w:rPr>
              <w:t>Создаём элементы образа будущего: что мы хотим изменить своим проектом. Формируем отношение к проблемам.</w:t>
            </w:r>
          </w:p>
          <w:p w:rsidR="00334D52" w:rsidRPr="005624BA" w:rsidRDefault="00334D52" w:rsidP="00334D52">
            <w:pPr>
              <w:spacing w:line="360" w:lineRule="auto"/>
              <w:ind w:firstLine="709"/>
              <w:jc w:val="both"/>
              <w:rPr>
                <w:sz w:val="24"/>
                <w:szCs w:val="24"/>
              </w:rPr>
            </w:pPr>
            <w:r w:rsidRPr="005624BA">
              <w:rPr>
                <w:rFonts w:eastAsia="Times New Roman"/>
                <w:sz w:val="24"/>
                <w:szCs w:val="24"/>
              </w:rPr>
              <w:t>Знакомимся с проектными движениями.</w:t>
            </w:r>
          </w:p>
          <w:p w:rsidR="00334D52" w:rsidRPr="005624BA" w:rsidRDefault="00334D52" w:rsidP="00334D52">
            <w:pPr>
              <w:spacing w:line="360" w:lineRule="auto"/>
              <w:ind w:firstLine="709"/>
              <w:jc w:val="both"/>
              <w:rPr>
                <w:sz w:val="24"/>
                <w:szCs w:val="24"/>
              </w:rPr>
            </w:pPr>
            <w:r w:rsidRPr="005624BA">
              <w:rPr>
                <w:rFonts w:eastAsia="Times New Roman"/>
                <w:sz w:val="24"/>
                <w:szCs w:val="24"/>
              </w:rPr>
              <w:t>Первичное самоопределение. Обоснование актуальности темы для проекта/исследования.</w:t>
            </w:r>
          </w:p>
          <w:p w:rsidR="00334D52" w:rsidRPr="005624BA" w:rsidRDefault="00334D52" w:rsidP="00334D52">
            <w:pPr>
              <w:spacing w:line="360" w:lineRule="auto"/>
              <w:ind w:firstLine="709"/>
              <w:jc w:val="both"/>
              <w:rPr>
                <w:sz w:val="24"/>
                <w:szCs w:val="24"/>
              </w:rPr>
            </w:pPr>
            <w:r w:rsidRPr="005624BA">
              <w:rPr>
                <w:rFonts w:eastAsia="Times New Roman"/>
                <w:b/>
                <w:bCs/>
                <w:sz w:val="24"/>
                <w:szCs w:val="24"/>
              </w:rPr>
              <w:t>Модуль 3. Замысел проекта.</w:t>
            </w:r>
          </w:p>
          <w:p w:rsidR="00334D52" w:rsidRPr="005624BA" w:rsidRDefault="00334D52" w:rsidP="00334D52">
            <w:pPr>
              <w:spacing w:line="360" w:lineRule="auto"/>
              <w:ind w:firstLine="709"/>
              <w:jc w:val="both"/>
              <w:rPr>
                <w:sz w:val="24"/>
                <w:szCs w:val="24"/>
              </w:rPr>
            </w:pPr>
            <w:r w:rsidRPr="005624BA">
              <w:rPr>
                <w:rFonts w:eastAsia="Times New Roman"/>
                <w:sz w:val="24"/>
                <w:szCs w:val="24"/>
              </w:rPr>
              <w:t>Понятия «проблема» и «позиция» в работе над проектом. Выдвижение и формулировка цели проекта. Целеполагание, постановка задач и прогнозирование результатов проекта. Роль акции в реализации проектов.</w:t>
            </w:r>
          </w:p>
          <w:p w:rsidR="00334D52" w:rsidRPr="005624BA" w:rsidRDefault="00334D52" w:rsidP="00334D52">
            <w:pPr>
              <w:spacing w:line="360" w:lineRule="auto"/>
              <w:ind w:firstLine="709"/>
              <w:jc w:val="both"/>
              <w:rPr>
                <w:sz w:val="24"/>
                <w:szCs w:val="24"/>
              </w:rPr>
            </w:pPr>
            <w:r w:rsidRPr="005624BA">
              <w:rPr>
                <w:rFonts w:eastAsia="Times New Roman"/>
                <w:sz w:val="24"/>
                <w:szCs w:val="24"/>
              </w:rPr>
              <w:t>Ресурсы и бюджет проекта. Поиск недостающей информации, её обработка и анализ.</w:t>
            </w:r>
          </w:p>
          <w:p w:rsidR="00334D52" w:rsidRPr="005624BA" w:rsidRDefault="00334D52" w:rsidP="00334D52">
            <w:pPr>
              <w:spacing w:line="360" w:lineRule="auto"/>
              <w:ind w:firstLine="709"/>
              <w:jc w:val="both"/>
              <w:rPr>
                <w:sz w:val="24"/>
                <w:szCs w:val="24"/>
              </w:rPr>
            </w:pPr>
            <w:r w:rsidRPr="005624BA">
              <w:rPr>
                <w:rFonts w:eastAsia="Times New Roman"/>
                <w:b/>
                <w:bCs/>
                <w:sz w:val="24"/>
                <w:szCs w:val="24"/>
              </w:rPr>
              <w:t>Модуль 4. Условия реализации проекта.</w:t>
            </w:r>
          </w:p>
          <w:p w:rsidR="00334D52" w:rsidRPr="005624BA" w:rsidRDefault="00334D52" w:rsidP="00334D52">
            <w:pPr>
              <w:spacing w:line="360" w:lineRule="auto"/>
              <w:ind w:firstLine="709"/>
              <w:jc w:val="both"/>
              <w:rPr>
                <w:sz w:val="24"/>
                <w:szCs w:val="24"/>
              </w:rPr>
            </w:pPr>
            <w:r w:rsidRPr="005624BA">
              <w:rPr>
                <w:rFonts w:eastAsia="Times New Roman"/>
                <w:sz w:val="24"/>
                <w:szCs w:val="24"/>
              </w:rPr>
              <w:t>Анализ необходимых условий реализации проектов и знакомство с понятиями разных предметных дисциплин.</w:t>
            </w:r>
          </w:p>
          <w:p w:rsidR="00334D52" w:rsidRPr="005624BA" w:rsidRDefault="00334D52" w:rsidP="00334D52">
            <w:pPr>
              <w:spacing w:line="360" w:lineRule="auto"/>
              <w:ind w:firstLine="709"/>
              <w:jc w:val="both"/>
              <w:rPr>
                <w:sz w:val="24"/>
                <w:szCs w:val="24"/>
              </w:rPr>
            </w:pPr>
            <w:r w:rsidRPr="005624BA">
              <w:rPr>
                <w:rFonts w:eastAsia="Times New Roman"/>
                <w:sz w:val="24"/>
                <w:szCs w:val="24"/>
              </w:rPr>
              <w:t>Планирование действий. Освоение понятий: планирование, прогнозирование, спонсор, инвестор, благотворитель.</w:t>
            </w:r>
          </w:p>
          <w:p w:rsidR="00334D52" w:rsidRPr="005624BA" w:rsidRDefault="00334D52" w:rsidP="00334D52">
            <w:pPr>
              <w:spacing w:line="360" w:lineRule="auto"/>
              <w:ind w:firstLine="709"/>
              <w:jc w:val="both"/>
              <w:rPr>
                <w:sz w:val="24"/>
                <w:szCs w:val="24"/>
              </w:rPr>
            </w:pPr>
            <w:r w:rsidRPr="005624BA">
              <w:rPr>
                <w:rFonts w:eastAsia="Times New Roman"/>
                <w:sz w:val="24"/>
                <w:szCs w:val="24"/>
              </w:rPr>
              <w:t xml:space="preserve">Источники финансирования проекта. Освоение понятий: кредитование, бизнес- план, </w:t>
            </w:r>
            <w:r w:rsidRPr="005624BA">
              <w:rPr>
                <w:rFonts w:eastAsia="Times New Roman"/>
                <w:sz w:val="24"/>
                <w:szCs w:val="24"/>
              </w:rPr>
              <w:lastRenderedPageBreak/>
              <w:t>венчурные фонды</w:t>
            </w:r>
            <w:r>
              <w:rPr>
                <w:sz w:val="24"/>
                <w:szCs w:val="24"/>
              </w:rPr>
              <w:t xml:space="preserve"> и </w:t>
            </w:r>
            <w:r w:rsidRPr="005624BA">
              <w:rPr>
                <w:rFonts w:eastAsia="Times New Roman"/>
                <w:sz w:val="24"/>
                <w:szCs w:val="24"/>
              </w:rPr>
              <w:t>компании, бизнес-ангелы, долговые и долевые ценные бумаги, дивиденды, фондовый рынок, краудфандинг.</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Модели и способы управления проектами.</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b/>
                <w:bCs/>
                <w:sz w:val="24"/>
                <w:szCs w:val="24"/>
              </w:rPr>
              <w:t>11 класс Модуль 5. Трудности реализации проекта.</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Переход от замысла к реализации проекта. Освоение понятий: жизненный цикл проекта, жизненный цикл продукта (изделия), эксплуатация, утилизация.</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Возможные риски проектов, способы их предвидения и преодоления.</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Практическое занятие по анализу проектного замысла «Завод по переработке пластика».</w:t>
            </w:r>
            <w:bookmarkStart w:id="412" w:name="page313"/>
            <w:bookmarkStart w:id="413" w:name="page315"/>
            <w:bookmarkEnd w:id="412"/>
            <w:bookmarkEnd w:id="413"/>
            <w:r w:rsidRPr="005624BA">
              <w:rPr>
                <w:rFonts w:eastAsia="Times New Roman"/>
                <w:sz w:val="24"/>
                <w:szCs w:val="24"/>
              </w:rPr>
              <w:t>Практическое занятие по анализу проектного замысла «Превратим мусор в ресурс». Сравнение проектных замыслов. Раздел 5.5. Практическое занятие по анализу региональных проектов школьников по туризму и краеведению.</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b/>
                <w:bCs/>
                <w:sz w:val="24"/>
                <w:szCs w:val="24"/>
              </w:rPr>
              <w:t>Модуль 6. Предварительная защита и экспертная оценка проектных и исследовательских работ.</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Позиция эксперта.</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Предварительная защита проектов и исследовательских работ, подготовка к взаимодействию с экспертами.</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Оценка проекта сверстников: проект «Разработка портативного металлоискателя». Проектно-конструкторское решение в рамках проекта и его экспертная оценка.</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b/>
                <w:bCs/>
                <w:sz w:val="24"/>
                <w:szCs w:val="24"/>
              </w:rPr>
              <w:t>Дополнительные возможности улучшения проекта.</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Технология как мост от идеи к продукту. Освоение понятий: изобретение, технология, технологическая долина, агротехнологии.</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Видим за проектом инфраструктуру.</w:t>
            </w:r>
          </w:p>
          <w:p w:rsidR="00334D52" w:rsidRPr="005624BA" w:rsidRDefault="00334D52" w:rsidP="00334D52">
            <w:pPr>
              <w:spacing w:line="360" w:lineRule="auto"/>
              <w:ind w:firstLine="709"/>
              <w:jc w:val="both"/>
              <w:rPr>
                <w:rFonts w:eastAsia="Times New Roman"/>
                <w:sz w:val="24"/>
                <w:szCs w:val="24"/>
              </w:rPr>
            </w:pPr>
            <w:r w:rsidRPr="005624BA">
              <w:rPr>
                <w:rFonts w:eastAsia="Times New Roman"/>
                <w:sz w:val="24"/>
                <w:szCs w:val="24"/>
              </w:rPr>
              <w:t>Опросы как эффективный инструмент проектирования. Освоение понятий: анкета, социологический опрос, интернет-опрос, генеральная совокупность, выборка респондентов.</w:t>
            </w:r>
          </w:p>
          <w:p w:rsidR="00334D52" w:rsidRDefault="00334D52" w:rsidP="00334D52">
            <w:pPr>
              <w:spacing w:line="360" w:lineRule="auto"/>
              <w:ind w:firstLine="709"/>
              <w:jc w:val="both"/>
              <w:rPr>
                <w:rFonts w:eastAsia="Times New Roman"/>
                <w:sz w:val="24"/>
                <w:szCs w:val="24"/>
              </w:rPr>
            </w:pPr>
            <w:r w:rsidRPr="005624BA">
              <w:rPr>
                <w:rFonts w:eastAsia="Times New Roman"/>
                <w:sz w:val="24"/>
                <w:szCs w:val="24"/>
              </w:rPr>
              <w:t>Возможности социальных сетей. Сетевые формы проектов. Освоение понятий: таргетированная реклама, реклама по бартеру и возможности продвижения проектов в социальных сетях.</w:t>
            </w:r>
          </w:p>
          <w:p w:rsidR="00334D52" w:rsidRPr="005624BA" w:rsidRDefault="00334D52" w:rsidP="00334D52">
            <w:pPr>
              <w:spacing w:line="360" w:lineRule="auto"/>
              <w:ind w:firstLine="709"/>
              <w:jc w:val="both"/>
              <w:rPr>
                <w:sz w:val="24"/>
                <w:szCs w:val="24"/>
              </w:rPr>
            </w:pPr>
            <w:r w:rsidRPr="005624BA">
              <w:rPr>
                <w:rFonts w:eastAsia="Times New Roman"/>
                <w:sz w:val="24"/>
                <w:szCs w:val="24"/>
              </w:rPr>
              <w:t>Алгоритм создания и использования видеоролика для продвижения проекта.</w:t>
            </w:r>
          </w:p>
          <w:p w:rsidR="00334D52" w:rsidRPr="005624BA" w:rsidRDefault="00334D52" w:rsidP="00334D52">
            <w:pPr>
              <w:spacing w:line="360" w:lineRule="auto"/>
              <w:ind w:firstLine="709"/>
              <w:jc w:val="both"/>
              <w:rPr>
                <w:sz w:val="24"/>
                <w:szCs w:val="24"/>
              </w:rPr>
            </w:pPr>
            <w:r w:rsidRPr="005624BA">
              <w:rPr>
                <w:rFonts w:eastAsia="Times New Roman"/>
                <w:sz w:val="24"/>
                <w:szCs w:val="24"/>
              </w:rPr>
              <w:t>Оформление и предъявление результатов проектной и исследовательской деятельности.</w:t>
            </w:r>
          </w:p>
          <w:p w:rsidR="00334D52" w:rsidRPr="005624BA" w:rsidRDefault="00334D52" w:rsidP="00334D52">
            <w:pPr>
              <w:spacing w:line="360" w:lineRule="auto"/>
              <w:ind w:firstLine="709"/>
              <w:jc w:val="both"/>
              <w:rPr>
                <w:sz w:val="24"/>
                <w:szCs w:val="24"/>
              </w:rPr>
            </w:pPr>
            <w:r w:rsidRPr="005624BA">
              <w:rPr>
                <w:rFonts w:eastAsia="Times New Roman"/>
                <w:b/>
                <w:bCs/>
                <w:sz w:val="24"/>
                <w:szCs w:val="24"/>
              </w:rPr>
              <w:t>Модуль 8. Презентация и защита индивидуального проекта</w:t>
            </w:r>
          </w:p>
          <w:p w:rsidR="00334D52" w:rsidRDefault="00334D52" w:rsidP="00334D52">
            <w:pPr>
              <w:spacing w:line="360" w:lineRule="auto"/>
              <w:ind w:firstLine="709"/>
              <w:jc w:val="both"/>
              <w:rPr>
                <w:rFonts w:eastAsia="Times New Roman"/>
                <w:sz w:val="24"/>
                <w:szCs w:val="24"/>
              </w:rPr>
            </w:pPr>
            <w:r w:rsidRPr="005624BA">
              <w:rPr>
                <w:rFonts w:eastAsia="Times New Roman"/>
                <w:sz w:val="24"/>
                <w:szCs w:val="24"/>
              </w:rPr>
              <w:t>Итоговая презентация, публичная защита индивидуальных проектов/ исследований старшеклассников, рекомендации к её подготовке и проведению.</w:t>
            </w:r>
          </w:p>
          <w:p w:rsidR="00D96F8F" w:rsidRPr="005624BA" w:rsidRDefault="00D96F8F" w:rsidP="00334D52">
            <w:pPr>
              <w:spacing w:line="360" w:lineRule="auto"/>
              <w:ind w:firstLine="709"/>
              <w:jc w:val="both"/>
              <w:rPr>
                <w:sz w:val="24"/>
                <w:szCs w:val="24"/>
              </w:rPr>
            </w:pPr>
          </w:p>
        </w:tc>
      </w:tr>
    </w:tbl>
    <w:p w:rsidR="00DA0894" w:rsidRPr="005624BA" w:rsidRDefault="00DA0894" w:rsidP="005624BA">
      <w:pPr>
        <w:spacing w:line="360" w:lineRule="auto"/>
        <w:ind w:firstLine="709"/>
        <w:jc w:val="both"/>
        <w:rPr>
          <w:sz w:val="24"/>
          <w:szCs w:val="24"/>
        </w:rPr>
        <w:sectPr w:rsidR="00DA0894" w:rsidRPr="005624BA">
          <w:pgSz w:w="11900" w:h="16841"/>
          <w:pgMar w:top="844" w:right="566" w:bottom="174" w:left="600" w:header="0" w:footer="0" w:gutter="0"/>
          <w:cols w:space="720" w:equalWidth="0">
            <w:col w:w="10740"/>
          </w:cols>
        </w:sectPr>
      </w:pPr>
    </w:p>
    <w:p w:rsidR="00960591" w:rsidRPr="00B94084" w:rsidRDefault="00960591" w:rsidP="00B94084">
      <w:pPr>
        <w:pStyle w:val="3"/>
        <w:spacing w:before="0" w:after="0" w:line="240" w:lineRule="auto"/>
        <w:jc w:val="center"/>
        <w:rPr>
          <w:rFonts w:ascii="Times New Roman" w:eastAsia="Times New Roman" w:hAnsi="Times New Roman" w:cs="Times New Roman"/>
          <w:color w:val="auto"/>
          <w:sz w:val="24"/>
          <w:szCs w:val="24"/>
          <w:lang w:val="ru-RU"/>
        </w:rPr>
      </w:pPr>
      <w:bookmarkStart w:id="414" w:name="page311"/>
      <w:bookmarkStart w:id="415" w:name="_Toc187924709"/>
      <w:bookmarkEnd w:id="414"/>
      <w:r w:rsidRPr="00B94084">
        <w:rPr>
          <w:rFonts w:ascii="Times New Roman" w:eastAsia="Times New Roman" w:hAnsi="Times New Roman" w:cs="Times New Roman"/>
          <w:color w:val="auto"/>
          <w:sz w:val="24"/>
          <w:szCs w:val="24"/>
          <w:lang w:val="ru-RU"/>
        </w:rPr>
        <w:lastRenderedPageBreak/>
        <w:t>2.1.1</w:t>
      </w:r>
      <w:r w:rsidR="00334D52">
        <w:rPr>
          <w:rFonts w:ascii="Times New Roman" w:eastAsia="Times New Roman" w:hAnsi="Times New Roman" w:cs="Times New Roman"/>
          <w:color w:val="auto"/>
          <w:sz w:val="24"/>
          <w:szCs w:val="24"/>
          <w:lang w:val="ru-RU"/>
        </w:rPr>
        <w:t>8</w:t>
      </w:r>
      <w:r w:rsidR="00B94084">
        <w:rPr>
          <w:rFonts w:ascii="Times New Roman" w:eastAsia="Times New Roman" w:hAnsi="Times New Roman" w:cs="Times New Roman"/>
          <w:color w:val="auto"/>
          <w:sz w:val="24"/>
          <w:szCs w:val="24"/>
          <w:lang w:val="ru-RU"/>
        </w:rPr>
        <w:t xml:space="preserve">Элективный курс </w:t>
      </w:r>
      <w:r w:rsidR="00B94084" w:rsidRPr="00B94084">
        <w:rPr>
          <w:rFonts w:ascii="Times New Roman" w:eastAsia="Times New Roman" w:hAnsi="Times New Roman" w:cs="Times New Roman"/>
          <w:color w:val="auto"/>
          <w:sz w:val="24"/>
          <w:szCs w:val="24"/>
          <w:lang w:val="ru-RU"/>
        </w:rPr>
        <w:t>«Орфография и пунктуация. Подготовка к ЕГЭ по русскому языку»</w:t>
      </w:r>
      <w:r w:rsidR="00B94084">
        <w:rPr>
          <w:rFonts w:ascii="Times New Roman" w:eastAsia="Times New Roman" w:hAnsi="Times New Roman" w:cs="Times New Roman"/>
          <w:color w:val="auto"/>
          <w:sz w:val="24"/>
          <w:szCs w:val="24"/>
          <w:lang w:val="ru-RU"/>
        </w:rPr>
        <w:t>.</w:t>
      </w:r>
      <w:bookmarkEnd w:id="415"/>
    </w:p>
    <w:p w:rsidR="00B94084" w:rsidRPr="00B94084" w:rsidRDefault="00B94084" w:rsidP="00B94084">
      <w:pPr>
        <w:suppressAutoHyphens/>
        <w:spacing w:before="270" w:after="135" w:line="255" w:lineRule="atLeast"/>
        <w:jc w:val="center"/>
        <w:rPr>
          <w:rFonts w:eastAsia="Times New Roman"/>
          <w:sz w:val="24"/>
          <w:szCs w:val="24"/>
          <w:lang w:eastAsia="ar-SA"/>
        </w:rPr>
      </w:pPr>
      <w:r w:rsidRPr="00B94084">
        <w:rPr>
          <w:rFonts w:eastAsia="Times New Roman"/>
          <w:b/>
          <w:bCs/>
          <w:color w:val="000000"/>
          <w:sz w:val="24"/>
          <w:szCs w:val="24"/>
          <w:lang w:eastAsia="ar-SA"/>
        </w:rPr>
        <w:t>ПОЯСНИТЕЛЬНАЯ ЗАПИСКА</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 New Roman"/>
          <w:sz w:val="24"/>
          <w:szCs w:val="24"/>
          <w:lang w:eastAsia="ar-SA"/>
        </w:rPr>
        <w:tab/>
        <w:t xml:space="preserve">Элективный курс по русскому языку </w:t>
      </w:r>
      <w:r w:rsidRPr="00B94084">
        <w:rPr>
          <w:rFonts w:eastAsia="Times New Roman"/>
          <w:b/>
          <w:bCs/>
          <w:sz w:val="24"/>
          <w:szCs w:val="24"/>
          <w:lang w:eastAsia="ar-SA"/>
        </w:rPr>
        <w:t>«</w:t>
      </w:r>
      <w:r>
        <w:rPr>
          <w:rFonts w:eastAsia="Times New Roman"/>
          <w:b/>
          <w:bCs/>
          <w:sz w:val="24"/>
          <w:szCs w:val="24"/>
          <w:lang w:eastAsia="ar-SA"/>
        </w:rPr>
        <w:t>Орфография и пунктуация. Подготовка к ЕГЭ по русскому языку</w:t>
      </w:r>
      <w:r w:rsidRPr="00B94084">
        <w:rPr>
          <w:rFonts w:eastAsia="Times New Roman"/>
          <w:b/>
          <w:bCs/>
          <w:sz w:val="24"/>
          <w:szCs w:val="24"/>
          <w:lang w:eastAsia="ar-SA"/>
        </w:rPr>
        <w:t xml:space="preserve">» </w:t>
      </w:r>
      <w:r w:rsidRPr="00B94084">
        <w:rPr>
          <w:rFonts w:eastAsia="Times New Roman"/>
          <w:sz w:val="24"/>
          <w:szCs w:val="24"/>
          <w:lang w:eastAsia="ar-SA"/>
        </w:rPr>
        <w:t>предназначен для учащихся 11 классов и рассчитан на 34 часа.</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 New Roman"/>
          <w:sz w:val="24"/>
          <w:szCs w:val="24"/>
          <w:lang w:eastAsia="ar-SA"/>
        </w:rPr>
        <w:tab/>
        <w:t>Данный курс учитывает специфику КИМов и носит итоговый характер, Поскольку элективный курс обобщает, закрепляет важнейшие умения, которые должны быть сформированы у выпускников средней школы, он может быть использован в качестве обобщающего учебного курса по русскому языку для учащихся 11 классов любого профиля при подготовке к единому государственному экзамену (далее – ЕГЭ). Содержание курса опирается на знания, умения и навыки учащихся старших классов, сформированные в основной школе. Содержание программы предполагает расширение и углубление теоретического материала, позволяющее формирование практических навыков выполнения тестовых заданий на ЕГЭ. Вместе с тем курс даёт выпускникам средней школы целостное представление о богатстве русского языка, помогает использовать в повседневной практике нормативную устную и письменную речь.</w:t>
      </w:r>
    </w:p>
    <w:p w:rsidR="00B94084" w:rsidRPr="00B94084" w:rsidRDefault="00B94084" w:rsidP="00B94084">
      <w:pPr>
        <w:suppressAutoHyphens/>
        <w:spacing w:after="135" w:line="100" w:lineRule="atLeast"/>
        <w:jc w:val="both"/>
        <w:rPr>
          <w:rFonts w:eastAsia="Times New Roman"/>
          <w:b/>
          <w:bCs/>
          <w:sz w:val="24"/>
          <w:szCs w:val="24"/>
          <w:lang w:eastAsia="ar-SA"/>
        </w:rPr>
      </w:pPr>
      <w:r w:rsidRPr="00B94084">
        <w:rPr>
          <w:rFonts w:eastAsia="Times New Roman"/>
          <w:sz w:val="24"/>
          <w:szCs w:val="24"/>
          <w:lang w:eastAsia="ar-SA"/>
        </w:rPr>
        <w:tab/>
        <w:t>Актуальность выбора данного элективного предмета обусловлена тем, что новая форма итоговой аттестации – единый государственный экзамен – требует своей технологии выполнения заданий, а значит – своей методики подготовки. Работа с тестами требует постоянного, активного, дифференцированного тренинга.</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 New Roman"/>
          <w:b/>
          <w:bCs/>
          <w:sz w:val="24"/>
          <w:szCs w:val="24"/>
          <w:lang w:eastAsia="ar-SA"/>
        </w:rPr>
        <w:tab/>
        <w:t xml:space="preserve">Цель курса </w:t>
      </w:r>
      <w:r w:rsidRPr="00B94084">
        <w:rPr>
          <w:rFonts w:eastAsia="Times New Roman"/>
          <w:sz w:val="24"/>
          <w:szCs w:val="24"/>
          <w:lang w:eastAsia="ar-SA"/>
        </w:rPr>
        <w:t>–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работе,подготовка старшеклассников к выполнению заданий экзаменационной работы на более высоком качественном уровне, формирование устойчивых практических навыков выполнения тестовых и коммуникативных задач на ЕГЭ, а также использование в повседневной практике нормативной устной и письменной речи.</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 New Roman"/>
          <w:sz w:val="24"/>
          <w:szCs w:val="24"/>
          <w:lang w:eastAsia="ar-SA"/>
        </w:rPr>
        <w:t>З</w:t>
      </w:r>
      <w:r w:rsidRPr="00B94084">
        <w:rPr>
          <w:rFonts w:eastAsia="Times New Roman"/>
          <w:b/>
          <w:bCs/>
          <w:sz w:val="24"/>
          <w:szCs w:val="24"/>
          <w:lang w:eastAsia="ar-SA"/>
        </w:rPr>
        <w:t>адачи курса:</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изучение нормативных и методических документов по организации и проведению ЕГЭ по русскому языку;</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овладение основными нормами литературного языка;</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создание прочной базы языковой грамотности учащихся, формирование умения выполнять все виды языкового анализа;</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дифференциация освоения алгоритмов выполнения тестовых и коммуникативных задач учащимися с разным уровнем языковой подготовки;</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обучение старшеклассников осознанному выбору правильных ответов тестовых заданий;</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освоение стилистического многообразия и практического использования художественно-выразительных средств русского языка;</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обучение анализу текста, его интерпретации;</w:t>
      </w:r>
    </w:p>
    <w:p w:rsidR="00B94084" w:rsidRPr="00B94084" w:rsidRDefault="00B94084" w:rsidP="00DE707F">
      <w:pPr>
        <w:numPr>
          <w:ilvl w:val="0"/>
          <w:numId w:val="258"/>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совершенствование лингвистической компетенции выпускников при выполнении части С экзаменационной работы;</w:t>
      </w:r>
    </w:p>
    <w:p w:rsidR="00B94084" w:rsidRPr="00B94084" w:rsidRDefault="00B94084" w:rsidP="00DE707F">
      <w:pPr>
        <w:numPr>
          <w:ilvl w:val="0"/>
          <w:numId w:val="258"/>
        </w:numPr>
        <w:suppressAutoHyphens/>
        <w:spacing w:before="100" w:after="100" w:line="100" w:lineRule="atLeast"/>
        <w:jc w:val="both"/>
        <w:rPr>
          <w:rFonts w:eastAsia="Times New Roman"/>
          <w:b/>
          <w:bCs/>
          <w:sz w:val="24"/>
          <w:szCs w:val="24"/>
          <w:lang w:eastAsia="ar-SA"/>
        </w:rPr>
      </w:pPr>
      <w:r w:rsidRPr="00B94084">
        <w:rPr>
          <w:rFonts w:eastAsia="Times New Roman"/>
          <w:sz w:val="24"/>
          <w:szCs w:val="24"/>
          <w:lang w:eastAsia="ar-SA"/>
        </w:rPr>
        <w:t>развитие речевой культуры.</w:t>
      </w:r>
    </w:p>
    <w:p w:rsidR="00B94084" w:rsidRPr="00B94084" w:rsidRDefault="00B94084" w:rsidP="00B94084">
      <w:pPr>
        <w:suppressAutoHyphens/>
        <w:spacing w:after="135" w:line="100" w:lineRule="atLeast"/>
        <w:jc w:val="both"/>
        <w:rPr>
          <w:rFonts w:eastAsia="Times New Roman"/>
          <w:b/>
          <w:bCs/>
          <w:sz w:val="24"/>
          <w:szCs w:val="24"/>
          <w:lang w:eastAsia="ar-SA"/>
        </w:rPr>
      </w:pPr>
      <w:r w:rsidRPr="00B94084">
        <w:rPr>
          <w:rFonts w:eastAsia="Times New Roman"/>
          <w:b/>
          <w:bCs/>
          <w:sz w:val="24"/>
          <w:szCs w:val="24"/>
          <w:lang w:eastAsia="ar-SA"/>
        </w:rPr>
        <w:t xml:space="preserve">Возраст учащихся: </w:t>
      </w:r>
      <w:r w:rsidRPr="00B94084">
        <w:rPr>
          <w:rFonts w:eastAsia="Times New Roman"/>
          <w:sz w:val="24"/>
          <w:szCs w:val="24"/>
          <w:lang w:eastAsia="ar-SA"/>
        </w:rPr>
        <w:t>11 класс</w:t>
      </w:r>
    </w:p>
    <w:p w:rsidR="00B94084" w:rsidRPr="00B94084" w:rsidRDefault="00B94084" w:rsidP="00B94084">
      <w:pPr>
        <w:suppressAutoHyphens/>
        <w:spacing w:after="135" w:line="100" w:lineRule="atLeast"/>
        <w:jc w:val="both"/>
        <w:rPr>
          <w:rFonts w:eastAsia="Times New Roman"/>
          <w:b/>
          <w:bCs/>
          <w:sz w:val="24"/>
          <w:szCs w:val="24"/>
          <w:lang w:eastAsia="ar-SA"/>
        </w:rPr>
      </w:pPr>
      <w:r w:rsidRPr="00B94084">
        <w:rPr>
          <w:rFonts w:eastAsia="Times New Roman"/>
          <w:b/>
          <w:bCs/>
          <w:sz w:val="24"/>
          <w:szCs w:val="24"/>
          <w:lang w:eastAsia="ar-SA"/>
        </w:rPr>
        <w:lastRenderedPageBreak/>
        <w:t xml:space="preserve">Программа </w:t>
      </w:r>
      <w:r w:rsidRPr="00B94084">
        <w:rPr>
          <w:rFonts w:eastAsia="Times New Roman"/>
          <w:sz w:val="24"/>
          <w:szCs w:val="24"/>
          <w:lang w:eastAsia="ar-SA"/>
        </w:rPr>
        <w:t>рассчитана на 1 год обучения: 34 часа (1 час в неделю).</w:t>
      </w:r>
    </w:p>
    <w:p w:rsidR="00B94084" w:rsidRPr="00B94084" w:rsidRDefault="00B94084" w:rsidP="00B94084">
      <w:pPr>
        <w:suppressAutoHyphens/>
        <w:spacing w:after="135" w:line="100" w:lineRule="atLeast"/>
        <w:jc w:val="both"/>
        <w:rPr>
          <w:rFonts w:eastAsia="SimSun" w:cs="font317"/>
          <w:sz w:val="24"/>
          <w:szCs w:val="24"/>
          <w:lang w:eastAsia="ar-SA"/>
        </w:rPr>
      </w:pPr>
      <w:r w:rsidRPr="00B94084">
        <w:rPr>
          <w:rFonts w:eastAsia="Times New Roman"/>
          <w:b/>
          <w:bCs/>
          <w:sz w:val="24"/>
          <w:szCs w:val="24"/>
          <w:lang w:eastAsia="ar-SA"/>
        </w:rPr>
        <w:tab/>
        <w:t xml:space="preserve">Формы изучения курса: </w:t>
      </w:r>
      <w:r w:rsidRPr="00B94084">
        <w:rPr>
          <w:rFonts w:eastAsia="Times New Roman"/>
          <w:sz w:val="24"/>
          <w:szCs w:val="24"/>
          <w:lang w:eastAsia="ar-SA"/>
        </w:rPr>
        <w:t>групповая и индивидуальная; работа с нормативными документами, с учебными пособиями по подготовке к ЕГЭ, с тестами и текстами, тренинг, практикум, ответы на поставленные вопросы как результат самостоятельного осмысления и решения лингвистических и коммуникативных задач, решение тестов по типу ЕГЭ на заданное время, мини-исследования содержания и языковых средств конкретных текстов, написание сочинений в соответствии с требованиями ЕГЭ, анализ образцов ученических сочинений, тренировочно-диагностические работы, репетиционный ЕГЭ, использование различных каналов поиска информации.</w:t>
      </w:r>
    </w:p>
    <w:p w:rsidR="00B94084" w:rsidRPr="00B94084" w:rsidRDefault="00B94084" w:rsidP="00B94084">
      <w:pPr>
        <w:suppressAutoHyphens/>
        <w:spacing w:after="135" w:line="100" w:lineRule="atLeast"/>
        <w:jc w:val="both"/>
        <w:rPr>
          <w:rFonts w:eastAsia="SimSun" w:cs="font317"/>
          <w:sz w:val="24"/>
          <w:szCs w:val="24"/>
          <w:lang w:eastAsia="ar-SA"/>
        </w:rPr>
      </w:pPr>
    </w:p>
    <w:p w:rsidR="00B94084" w:rsidRPr="00B94084" w:rsidRDefault="00B94084" w:rsidP="00B94084">
      <w:pPr>
        <w:suppressAutoHyphens/>
        <w:spacing w:after="135" w:line="100" w:lineRule="atLeast"/>
        <w:jc w:val="center"/>
        <w:rPr>
          <w:rFonts w:eastAsia="Times New Roman"/>
          <w:b/>
          <w:bCs/>
          <w:sz w:val="24"/>
          <w:szCs w:val="24"/>
          <w:lang w:eastAsia="ar-SA"/>
        </w:rPr>
      </w:pPr>
      <w:r w:rsidRPr="00B94084">
        <w:rPr>
          <w:rFonts w:eastAsia="Times New Roman"/>
          <w:b/>
          <w:bCs/>
          <w:sz w:val="24"/>
          <w:szCs w:val="24"/>
          <w:lang w:eastAsia="ar-SA"/>
        </w:rPr>
        <w:t xml:space="preserve">1. СОДЕРЖАНИЕ ЭЛЕКТИВНОГО КУРСА </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 New Roman"/>
          <w:b/>
          <w:bCs/>
          <w:sz w:val="24"/>
          <w:szCs w:val="24"/>
          <w:lang w:eastAsia="ar-SA"/>
        </w:rPr>
        <w:t>Введение (1 ч.)</w:t>
      </w:r>
    </w:p>
    <w:p w:rsidR="00B94084" w:rsidRPr="00B94084" w:rsidRDefault="00B94084" w:rsidP="00B94084">
      <w:pPr>
        <w:suppressAutoHyphens/>
        <w:spacing w:after="135" w:line="100" w:lineRule="atLeast"/>
        <w:jc w:val="both"/>
        <w:rPr>
          <w:rFonts w:eastAsia="SimSun" w:cs="font317"/>
          <w:sz w:val="24"/>
          <w:szCs w:val="24"/>
          <w:lang w:eastAsia="ar-SA"/>
        </w:rPr>
      </w:pPr>
      <w:r w:rsidRPr="00B94084">
        <w:rPr>
          <w:rFonts w:eastAsia="Times New Roman"/>
          <w:sz w:val="24"/>
          <w:szCs w:val="24"/>
          <w:lang w:eastAsia="ar-SA"/>
        </w:rPr>
        <w:t>Нормативные и методические документы по подготовке и проведению государственной (итоговой)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B94084" w:rsidRPr="00B94084" w:rsidRDefault="00B94084" w:rsidP="00B94084">
      <w:pPr>
        <w:suppressAutoHyphens/>
        <w:spacing w:after="135" w:line="100" w:lineRule="atLeast"/>
        <w:jc w:val="both"/>
        <w:rPr>
          <w:rFonts w:eastAsia="SimSun" w:cs="font317"/>
          <w:sz w:val="24"/>
          <w:szCs w:val="24"/>
          <w:lang w:eastAsia="ar-SA"/>
        </w:rPr>
      </w:pP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 New Roman"/>
          <w:b/>
          <w:bCs/>
          <w:sz w:val="24"/>
          <w:szCs w:val="24"/>
          <w:lang w:eastAsia="ar-SA"/>
        </w:rPr>
        <w:t>Языковые нормы (12 ч)</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Орфоэпические нормы (постановка ударения)</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Лексические нормы (употребление слова в соответствии с точным лексическим значением и требованием лексической</w:t>
      </w:r>
      <w:r w:rsidRPr="00B94084">
        <w:rPr>
          <w:rFonts w:eastAsia="Times New Roman"/>
          <w:sz w:val="24"/>
          <w:szCs w:val="24"/>
          <w:lang w:eastAsia="ar-SA"/>
        </w:rPr>
        <w:t xml:space="preserve"> сочетаемости)</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Морфологические нормы (образование форм слова)</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NewRoman" w:cs="TimesNewRoman"/>
          <w:sz w:val="24"/>
          <w:szCs w:val="24"/>
          <w:lang w:eastAsia="ar-SA"/>
        </w:rPr>
        <w:t>Синтаксические нормы. Нормы согласования. Нормы управления</w:t>
      </w:r>
    </w:p>
    <w:p w:rsidR="00B94084" w:rsidRPr="00B94084" w:rsidRDefault="00B94084" w:rsidP="00B94084">
      <w:pPr>
        <w:suppressAutoHyphens/>
        <w:spacing w:after="135" w:line="100" w:lineRule="atLeast"/>
        <w:jc w:val="both"/>
        <w:rPr>
          <w:rFonts w:eastAsia="SimSun" w:cs="font317"/>
          <w:sz w:val="24"/>
          <w:szCs w:val="24"/>
          <w:lang w:eastAsia="ar-SA"/>
        </w:rPr>
      </w:pPr>
      <w:r w:rsidRPr="00B94084">
        <w:rPr>
          <w:rFonts w:eastAsia="Times New Roman"/>
          <w:sz w:val="24"/>
          <w:szCs w:val="24"/>
          <w:lang w:eastAsia="ar-SA"/>
        </w:rPr>
        <w:t xml:space="preserve">Орфографические нормы. </w:t>
      </w:r>
      <w:r w:rsidRPr="00B94084">
        <w:rPr>
          <w:rFonts w:eastAsia="TimesNewRoman" w:cs="TimesNewRoman"/>
          <w:sz w:val="24"/>
          <w:szCs w:val="24"/>
          <w:lang w:eastAsia="ar-SA"/>
        </w:rPr>
        <w:t>Правописание корней</w:t>
      </w:r>
      <w:r w:rsidRPr="00B94084">
        <w:rPr>
          <w:rFonts w:eastAsia="Times New Roman"/>
          <w:sz w:val="24"/>
          <w:szCs w:val="24"/>
          <w:lang w:eastAsia="ar-SA"/>
        </w:rPr>
        <w:t xml:space="preserve">. </w:t>
      </w:r>
      <w:r w:rsidRPr="00B94084">
        <w:rPr>
          <w:rFonts w:eastAsia="TimesNewRoman" w:cs="TimesNewRoman"/>
          <w:sz w:val="24"/>
          <w:szCs w:val="24"/>
          <w:lang w:eastAsia="ar-SA"/>
        </w:rPr>
        <w:t>Правописание приставок. Правописание суффиксов различных частей речи (кроме -Н-/-НН-). Правописание личных окончаний глаголов и суффиксов причастий.Правописание НЕ и НИ. Слитное, дефисное, раздельное написание слов. Правописание -Н- и -НН- в различных частях речи</w:t>
      </w:r>
    </w:p>
    <w:p w:rsidR="00B94084" w:rsidRPr="00B94084" w:rsidRDefault="00B94084" w:rsidP="00B94084">
      <w:pPr>
        <w:suppressAutoHyphens/>
        <w:spacing w:after="135" w:line="100" w:lineRule="atLeast"/>
        <w:jc w:val="both"/>
        <w:rPr>
          <w:rFonts w:eastAsia="SimSun" w:cs="font317"/>
          <w:sz w:val="24"/>
          <w:szCs w:val="24"/>
          <w:lang w:eastAsia="ar-SA"/>
        </w:rPr>
      </w:pP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 New Roman"/>
          <w:b/>
          <w:bCs/>
          <w:sz w:val="24"/>
          <w:szCs w:val="24"/>
          <w:lang w:eastAsia="ar-SA"/>
        </w:rPr>
        <w:t>Пунктуационные нормы (8 ч)</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Знаки препинания в простом осложнённом предложении (с однородными членами). Пунктуация в сложносочинённом предложении и простом предложении с однородными членами</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Знаки препинания в предложениях с обособленными членами (определениями, обстоятельствами, приложениями, дополнениями)</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Знаки препинания в предложениях со словами и конструкциями, грамматически не связанными с членами предложения</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Знаки препинания в сложноподчинённом предложении</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Знаки препинания в сложном предложении с разными видами связи</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Пунктуационный анализ</w:t>
      </w:r>
    </w:p>
    <w:p w:rsidR="00B94084" w:rsidRPr="00B94084" w:rsidRDefault="00B94084" w:rsidP="00B94084">
      <w:pPr>
        <w:suppressAutoHyphens/>
        <w:spacing w:after="135" w:line="100" w:lineRule="atLeast"/>
        <w:jc w:val="both"/>
        <w:rPr>
          <w:rFonts w:eastAsia="TimesNewRoman" w:cs="TimesNewRoman"/>
          <w:sz w:val="24"/>
          <w:szCs w:val="24"/>
          <w:lang w:eastAsia="ar-SA"/>
        </w:rPr>
      </w:pP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b/>
          <w:bCs/>
          <w:sz w:val="24"/>
          <w:szCs w:val="24"/>
          <w:lang w:eastAsia="ar-SA"/>
        </w:rPr>
        <w:lastRenderedPageBreak/>
        <w:t>Текст как речевое произведение. (7 ч)</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Информационная обработка письменных текстов различных стилей и жанров</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 xml:space="preserve">Средства связи предложений в тексте. Отбор языковых средств в тексте в зависимости от темы, цели, адресата и ситуации </w:t>
      </w:r>
      <w:r w:rsidRPr="00B94084">
        <w:rPr>
          <w:rFonts w:eastAsia="Times New Roman"/>
          <w:sz w:val="24"/>
          <w:szCs w:val="24"/>
          <w:lang w:eastAsia="ar-SA"/>
        </w:rPr>
        <w:t xml:space="preserve"> общения.</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Текст как речевое произведение.Смысловая и композиционная целостность текста</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Функционально-смысловые типы речи</w:t>
      </w:r>
    </w:p>
    <w:p w:rsidR="00B94084" w:rsidRPr="00B94084" w:rsidRDefault="00B94084" w:rsidP="00B94084">
      <w:pPr>
        <w:suppressAutoHyphens/>
        <w:spacing w:after="135" w:line="100" w:lineRule="atLeast"/>
        <w:jc w:val="both"/>
        <w:rPr>
          <w:rFonts w:eastAsia="SimSun" w:cs="font317"/>
          <w:sz w:val="24"/>
          <w:szCs w:val="24"/>
          <w:lang w:eastAsia="ar-SA"/>
        </w:rPr>
      </w:pPr>
      <w:r w:rsidRPr="00B94084">
        <w:rPr>
          <w:rFonts w:eastAsia="TimesNewRoman" w:cs="TimesNewRoman"/>
          <w:sz w:val="24"/>
          <w:szCs w:val="24"/>
          <w:lang w:eastAsia="ar-SA"/>
        </w:rPr>
        <w:t>Речь. Языковые средства выразительности</w:t>
      </w:r>
    </w:p>
    <w:p w:rsidR="00B94084" w:rsidRPr="00B94084" w:rsidRDefault="00B94084" w:rsidP="00B94084">
      <w:pPr>
        <w:suppressAutoHyphens/>
        <w:spacing w:after="135" w:line="100" w:lineRule="atLeast"/>
        <w:jc w:val="both"/>
        <w:rPr>
          <w:rFonts w:eastAsia="SimSun" w:cs="font317"/>
          <w:sz w:val="24"/>
          <w:szCs w:val="24"/>
          <w:lang w:eastAsia="ar-SA"/>
        </w:rPr>
      </w:pP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b/>
          <w:bCs/>
          <w:sz w:val="24"/>
          <w:szCs w:val="24"/>
          <w:lang w:eastAsia="ar-SA"/>
        </w:rPr>
        <w:t>Лексическое значение слова</w:t>
      </w:r>
      <w:r w:rsidRPr="00B94084">
        <w:rPr>
          <w:rFonts w:eastAsia="Times New Roman"/>
          <w:b/>
          <w:bCs/>
          <w:sz w:val="24"/>
          <w:szCs w:val="24"/>
          <w:lang w:eastAsia="ar-SA"/>
        </w:rPr>
        <w:t xml:space="preserve"> (4 ч)</w:t>
      </w: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NewRoman" w:cs="TimesNewRoman"/>
          <w:sz w:val="24"/>
          <w:szCs w:val="24"/>
          <w:lang w:eastAsia="ar-SA"/>
        </w:rPr>
        <w:t>Лексическое значение слова.</w:t>
      </w:r>
    </w:p>
    <w:p w:rsidR="00B94084" w:rsidRPr="00B94084" w:rsidRDefault="00B94084" w:rsidP="00B94084">
      <w:pPr>
        <w:suppressAutoHyphens/>
        <w:spacing w:after="135" w:line="100" w:lineRule="atLeast"/>
        <w:jc w:val="both"/>
        <w:rPr>
          <w:rFonts w:eastAsia="SimSun" w:cs="font317"/>
          <w:sz w:val="24"/>
          <w:szCs w:val="24"/>
          <w:lang w:eastAsia="ar-SA"/>
        </w:rPr>
      </w:pPr>
      <w:r w:rsidRPr="00B94084">
        <w:rPr>
          <w:rFonts w:eastAsia="TimesNewRoman" w:cs="TimesNewRoman"/>
          <w:sz w:val="24"/>
          <w:szCs w:val="24"/>
          <w:lang w:eastAsia="ar-SA"/>
        </w:rPr>
        <w:t>Синонимы. Антонимы. Омонимы. Фразеологические обороты. Группы слов по происхождению и употреблению.</w:t>
      </w:r>
    </w:p>
    <w:p w:rsidR="00B94084" w:rsidRPr="00B94084" w:rsidRDefault="00B94084" w:rsidP="00B94084">
      <w:pPr>
        <w:suppressAutoHyphens/>
        <w:spacing w:after="135" w:line="100" w:lineRule="atLeast"/>
        <w:jc w:val="both"/>
        <w:rPr>
          <w:rFonts w:eastAsia="SimSun" w:cs="font317"/>
          <w:sz w:val="24"/>
          <w:szCs w:val="24"/>
          <w:lang w:eastAsia="ar-SA"/>
        </w:rPr>
      </w:pPr>
    </w:p>
    <w:p w:rsidR="00B94084" w:rsidRPr="00B94084" w:rsidRDefault="00B94084" w:rsidP="00B94084">
      <w:pPr>
        <w:suppressAutoHyphens/>
        <w:spacing w:after="135" w:line="100" w:lineRule="atLeast"/>
        <w:jc w:val="both"/>
        <w:rPr>
          <w:rFonts w:eastAsia="TimesNewRoman" w:cs="TimesNewRoman"/>
          <w:sz w:val="24"/>
          <w:szCs w:val="24"/>
          <w:lang w:eastAsia="ar-SA"/>
        </w:rPr>
      </w:pPr>
      <w:r w:rsidRPr="00B94084">
        <w:rPr>
          <w:rFonts w:eastAsia="Times New Roman"/>
          <w:b/>
          <w:bCs/>
          <w:sz w:val="24"/>
          <w:szCs w:val="24"/>
          <w:lang w:eastAsia="ar-SA"/>
        </w:rPr>
        <w:t>Сочинение (2 ч)</w:t>
      </w:r>
    </w:p>
    <w:p w:rsidR="00B94084" w:rsidRPr="00B94084" w:rsidRDefault="00B94084" w:rsidP="00B94084">
      <w:pPr>
        <w:suppressAutoHyphens/>
        <w:spacing w:after="135" w:line="100" w:lineRule="atLeast"/>
        <w:jc w:val="both"/>
        <w:rPr>
          <w:rFonts w:eastAsia="SimSun" w:cs="font317"/>
          <w:sz w:val="24"/>
          <w:szCs w:val="24"/>
          <w:lang w:eastAsia="ar-SA"/>
        </w:rPr>
      </w:pPr>
      <w:r w:rsidRPr="00B94084">
        <w:rPr>
          <w:rFonts w:eastAsia="TimesNewRoman" w:cs="TimesNewRoman"/>
          <w:sz w:val="24"/>
          <w:szCs w:val="24"/>
          <w:lang w:eastAsia="ar-SA"/>
        </w:rPr>
        <w:t>Сочинение. Информационная обработка текста. Употребление языковых средств в зависимости от речевой ситуации</w:t>
      </w:r>
    </w:p>
    <w:p w:rsidR="00B94084" w:rsidRPr="00B94084" w:rsidRDefault="00B94084" w:rsidP="00B94084">
      <w:pPr>
        <w:suppressAutoHyphens/>
        <w:spacing w:after="135" w:line="100" w:lineRule="atLeast"/>
        <w:jc w:val="center"/>
        <w:rPr>
          <w:rFonts w:eastAsia="Times New Roman"/>
          <w:sz w:val="24"/>
          <w:szCs w:val="24"/>
          <w:lang w:eastAsia="ar-SA"/>
        </w:rPr>
      </w:pPr>
      <w:r w:rsidRPr="00B94084">
        <w:rPr>
          <w:rFonts w:eastAsia="Times New Roman"/>
          <w:b/>
          <w:bCs/>
          <w:sz w:val="24"/>
          <w:szCs w:val="24"/>
          <w:lang w:eastAsia="ar-SA"/>
        </w:rPr>
        <w:t>2. ОЖИДАЕМЫЕ РЕЗУЛЬТАТЫ ОБУЧЕНИЯ</w:t>
      </w:r>
    </w:p>
    <w:p w:rsidR="00B94084" w:rsidRPr="00B94084" w:rsidRDefault="00B94084" w:rsidP="00B94084">
      <w:pPr>
        <w:suppressAutoHyphens/>
        <w:spacing w:after="135" w:line="100" w:lineRule="atLeast"/>
        <w:jc w:val="both"/>
        <w:rPr>
          <w:rFonts w:eastAsia="Times New Roman"/>
          <w:b/>
          <w:bCs/>
          <w:sz w:val="24"/>
          <w:szCs w:val="24"/>
          <w:lang w:eastAsia="ar-SA"/>
        </w:rPr>
      </w:pPr>
      <w:r w:rsidRPr="00B94084">
        <w:rPr>
          <w:rFonts w:eastAsia="Times New Roman"/>
          <w:sz w:val="24"/>
          <w:szCs w:val="24"/>
          <w:lang w:eastAsia="ar-SA"/>
        </w:rPr>
        <w:t>В результате изучения курса учащиеся должны</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 New Roman"/>
          <w:b/>
          <w:bCs/>
          <w:sz w:val="24"/>
          <w:szCs w:val="24"/>
          <w:lang w:eastAsia="ar-SA"/>
        </w:rPr>
        <w:t>знать / понимать</w:t>
      </w:r>
    </w:p>
    <w:p w:rsidR="00B94084" w:rsidRPr="00B94084" w:rsidRDefault="00B94084" w:rsidP="00DE707F">
      <w:pPr>
        <w:numPr>
          <w:ilvl w:val="0"/>
          <w:numId w:val="259"/>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смысл понятий: речевая ситуация и ее компоненты, литературный язык, языковая норма, культура речи;</w:t>
      </w:r>
    </w:p>
    <w:p w:rsidR="00B94084" w:rsidRPr="00B94084" w:rsidRDefault="00B94084" w:rsidP="00DE707F">
      <w:pPr>
        <w:numPr>
          <w:ilvl w:val="0"/>
          <w:numId w:val="259"/>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основные единицы и уровни языка, их признаки и взаимосвязь;</w:t>
      </w:r>
    </w:p>
    <w:p w:rsidR="00B94084" w:rsidRPr="00B94084" w:rsidRDefault="00B94084" w:rsidP="00DE707F">
      <w:pPr>
        <w:numPr>
          <w:ilvl w:val="0"/>
          <w:numId w:val="259"/>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орфоэпические, лексические, грамматические, орфографические и пунктуационные нормы современного русского литературного языка;</w:t>
      </w:r>
    </w:p>
    <w:p w:rsidR="00B94084" w:rsidRPr="00B94084" w:rsidRDefault="00B94084" w:rsidP="00DE707F">
      <w:pPr>
        <w:numPr>
          <w:ilvl w:val="0"/>
          <w:numId w:val="259"/>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нормы речевого поведения в социально-культурной, учебно-научной, официально-деловой сферах общения;</w:t>
      </w:r>
    </w:p>
    <w:p w:rsidR="00B94084" w:rsidRPr="00B94084" w:rsidRDefault="00B94084" w:rsidP="00DE707F">
      <w:pPr>
        <w:numPr>
          <w:ilvl w:val="0"/>
          <w:numId w:val="259"/>
        </w:numPr>
        <w:suppressAutoHyphens/>
        <w:spacing w:before="100" w:after="100" w:line="100" w:lineRule="atLeast"/>
        <w:jc w:val="both"/>
        <w:rPr>
          <w:rFonts w:eastAsia="Times New Roman"/>
          <w:b/>
          <w:bCs/>
          <w:sz w:val="24"/>
          <w:szCs w:val="24"/>
          <w:lang w:eastAsia="ar-SA"/>
        </w:rPr>
      </w:pPr>
      <w:r w:rsidRPr="00B94084">
        <w:rPr>
          <w:rFonts w:eastAsia="Times New Roman"/>
          <w:sz w:val="24"/>
          <w:szCs w:val="24"/>
          <w:lang w:eastAsia="ar-SA"/>
        </w:rPr>
        <w:t>основные особенности функциональных стилей;</w:t>
      </w:r>
    </w:p>
    <w:p w:rsidR="00B94084" w:rsidRPr="00B94084" w:rsidRDefault="00B94084" w:rsidP="00B94084">
      <w:pPr>
        <w:suppressAutoHyphens/>
        <w:spacing w:after="135" w:line="100" w:lineRule="atLeast"/>
        <w:jc w:val="both"/>
        <w:rPr>
          <w:rFonts w:eastAsia="Times New Roman"/>
          <w:sz w:val="24"/>
          <w:szCs w:val="24"/>
          <w:lang w:eastAsia="ar-SA"/>
        </w:rPr>
      </w:pPr>
      <w:r w:rsidRPr="00B94084">
        <w:rPr>
          <w:rFonts w:eastAsia="Times New Roman"/>
          <w:b/>
          <w:bCs/>
          <w:sz w:val="24"/>
          <w:szCs w:val="24"/>
          <w:lang w:eastAsia="ar-SA"/>
        </w:rPr>
        <w:t>уметь:</w:t>
      </w:r>
    </w:p>
    <w:p w:rsidR="00B94084" w:rsidRPr="00B94084" w:rsidRDefault="00B94084" w:rsidP="00DE707F">
      <w:pPr>
        <w:numPr>
          <w:ilvl w:val="0"/>
          <w:numId w:val="260"/>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оценивать речь с точки зрения языковых норм русского литературного языка; (орфографических, орфоэпических, лексических, словообразовательных, морфологических, синтаксических);</w:t>
      </w:r>
    </w:p>
    <w:p w:rsidR="00B94084" w:rsidRPr="00B94084" w:rsidRDefault="00B94084" w:rsidP="00DE707F">
      <w:pPr>
        <w:numPr>
          <w:ilvl w:val="0"/>
          <w:numId w:val="260"/>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применять знания по фонетике, лексике, морфемике, словообразованию, морфологии и синтаксису в практике правописания;</w:t>
      </w:r>
    </w:p>
    <w:p w:rsidR="00B94084" w:rsidRPr="00B94084" w:rsidRDefault="00B94084" w:rsidP="00DE707F">
      <w:pPr>
        <w:numPr>
          <w:ilvl w:val="0"/>
          <w:numId w:val="260"/>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соблюдать в речевой практике основные синтаксические нормы русского литературного языка;</w:t>
      </w:r>
    </w:p>
    <w:p w:rsidR="00B94084" w:rsidRPr="00B94084" w:rsidRDefault="00B94084" w:rsidP="00DE707F">
      <w:pPr>
        <w:numPr>
          <w:ilvl w:val="0"/>
          <w:numId w:val="260"/>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понимать и интерпретировать содержание исходного текста;</w:t>
      </w:r>
    </w:p>
    <w:p w:rsidR="00B94084" w:rsidRPr="00B94084" w:rsidRDefault="00B94084" w:rsidP="00DE707F">
      <w:pPr>
        <w:numPr>
          <w:ilvl w:val="0"/>
          <w:numId w:val="260"/>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создавать связное высказывание, выражая в нем собственное мнение по прочитанному тексту;</w:t>
      </w:r>
    </w:p>
    <w:p w:rsidR="00B94084" w:rsidRPr="00B94084" w:rsidRDefault="00B94084" w:rsidP="00DE707F">
      <w:pPr>
        <w:numPr>
          <w:ilvl w:val="0"/>
          <w:numId w:val="260"/>
        </w:numPr>
        <w:suppressAutoHyphens/>
        <w:spacing w:before="100" w:after="100" w:line="100" w:lineRule="atLeast"/>
        <w:jc w:val="both"/>
        <w:rPr>
          <w:rFonts w:eastAsia="Times New Roman"/>
          <w:sz w:val="24"/>
          <w:szCs w:val="24"/>
          <w:lang w:eastAsia="ar-SA"/>
        </w:rPr>
      </w:pPr>
      <w:r w:rsidRPr="00B94084">
        <w:rPr>
          <w:rFonts w:eastAsia="Times New Roman"/>
          <w:sz w:val="24"/>
          <w:szCs w:val="24"/>
          <w:lang w:eastAsia="ar-SA"/>
        </w:rPr>
        <w:t>аргументировать собственное мнение и последовательно излагать свои мысли;</w:t>
      </w:r>
    </w:p>
    <w:p w:rsidR="00B94084" w:rsidRPr="00B94084" w:rsidRDefault="00B94084" w:rsidP="00DE707F">
      <w:pPr>
        <w:numPr>
          <w:ilvl w:val="0"/>
          <w:numId w:val="260"/>
        </w:numPr>
        <w:suppressAutoHyphens/>
        <w:spacing w:before="100" w:after="100" w:line="100" w:lineRule="atLeast"/>
        <w:jc w:val="both"/>
        <w:rPr>
          <w:rFonts w:eastAsia="SimSun" w:cs="font317"/>
          <w:sz w:val="24"/>
          <w:szCs w:val="24"/>
          <w:lang w:eastAsia="ar-SA"/>
        </w:rPr>
      </w:pPr>
      <w:r w:rsidRPr="00B94084">
        <w:rPr>
          <w:rFonts w:eastAsia="Times New Roman"/>
          <w:sz w:val="24"/>
          <w:szCs w:val="24"/>
          <w:lang w:eastAsia="ar-SA"/>
        </w:rPr>
        <w:lastRenderedPageBreak/>
        <w:t>оформлять письменную речь в соответствии с грамматическими и пунктуационными нормами литературного языка и соответствующими требованиями к письменной экзаменационной работе.</w:t>
      </w:r>
    </w:p>
    <w:p w:rsidR="00B94084" w:rsidRPr="00B94084" w:rsidRDefault="00B94084" w:rsidP="00B94084">
      <w:pPr>
        <w:suppressAutoHyphens/>
        <w:spacing w:before="270" w:after="135" w:line="255" w:lineRule="atLeast"/>
        <w:jc w:val="both"/>
        <w:rPr>
          <w:rFonts w:eastAsia="SimSun" w:cs="font317"/>
          <w:sz w:val="24"/>
          <w:szCs w:val="24"/>
          <w:lang w:eastAsia="ar-SA"/>
        </w:rPr>
      </w:pPr>
    </w:p>
    <w:p w:rsidR="00B94084" w:rsidRPr="00B94084" w:rsidRDefault="00B94084" w:rsidP="00B94084">
      <w:pPr>
        <w:rPr>
          <w:lang w:eastAsia="en-US"/>
        </w:rPr>
      </w:pPr>
    </w:p>
    <w:p w:rsidR="00960591" w:rsidRDefault="00960591" w:rsidP="00960591">
      <w:pPr>
        <w:shd w:val="clear" w:color="auto" w:fill="FFFFFF" w:themeFill="background1"/>
        <w:ind w:left="426" w:hanging="426"/>
        <w:jc w:val="both"/>
        <w:rPr>
          <w:rFonts w:ascii="Open Sans" w:eastAsia="Times New Roman" w:hAnsi="Open Sans" w:cs="Open Sans"/>
          <w:color w:val="000000"/>
          <w:sz w:val="24"/>
          <w:szCs w:val="24"/>
        </w:rPr>
      </w:pPr>
    </w:p>
    <w:p w:rsidR="00F55978" w:rsidRPr="004E7372" w:rsidRDefault="00F55978" w:rsidP="00C133E9">
      <w:pPr>
        <w:pStyle w:val="3"/>
        <w:spacing w:before="0" w:after="0" w:line="360" w:lineRule="auto"/>
        <w:rPr>
          <w:rFonts w:ascii="Times New Roman" w:eastAsia="Times New Roman" w:hAnsi="Times New Roman" w:cs="Times New Roman"/>
          <w:color w:val="auto"/>
          <w:sz w:val="24"/>
          <w:szCs w:val="24"/>
          <w:lang w:val="ru-RU"/>
        </w:rPr>
      </w:pPr>
      <w:bookmarkStart w:id="416" w:name="_Toc187924710"/>
      <w:r w:rsidRPr="004E7372">
        <w:rPr>
          <w:rFonts w:ascii="Times New Roman" w:eastAsia="Times New Roman" w:hAnsi="Times New Roman" w:cs="Times New Roman"/>
          <w:color w:val="auto"/>
          <w:sz w:val="24"/>
          <w:szCs w:val="24"/>
          <w:lang w:val="ru-RU"/>
        </w:rPr>
        <w:t>2.1.1</w:t>
      </w:r>
      <w:r w:rsidR="00334D52">
        <w:rPr>
          <w:rFonts w:ascii="Times New Roman" w:eastAsia="Times New Roman" w:hAnsi="Times New Roman" w:cs="Times New Roman"/>
          <w:color w:val="auto"/>
          <w:sz w:val="24"/>
          <w:szCs w:val="24"/>
          <w:lang w:val="ru-RU"/>
        </w:rPr>
        <w:t>9</w:t>
      </w:r>
      <w:r w:rsidRPr="004E7372">
        <w:rPr>
          <w:rFonts w:ascii="Times New Roman" w:eastAsia="Times New Roman" w:hAnsi="Times New Roman" w:cs="Times New Roman"/>
          <w:color w:val="auto"/>
          <w:sz w:val="24"/>
          <w:szCs w:val="24"/>
          <w:lang w:val="ru-RU"/>
        </w:rPr>
        <w:t xml:space="preserve"> Элективный курс «</w:t>
      </w:r>
      <w:r w:rsidR="00C4042E">
        <w:rPr>
          <w:rFonts w:ascii="Times New Roman" w:eastAsia="Times New Roman" w:hAnsi="Times New Roman" w:cs="Times New Roman"/>
          <w:color w:val="auto"/>
          <w:sz w:val="24"/>
          <w:szCs w:val="24"/>
          <w:lang w:val="ru-RU"/>
        </w:rPr>
        <w:t>Экология и человек</w:t>
      </w:r>
      <w:r w:rsidRPr="004E7372">
        <w:rPr>
          <w:rFonts w:ascii="Times New Roman" w:eastAsia="Times New Roman" w:hAnsi="Times New Roman" w:cs="Times New Roman"/>
          <w:color w:val="auto"/>
          <w:sz w:val="24"/>
          <w:szCs w:val="24"/>
          <w:lang w:val="ru-RU"/>
        </w:rPr>
        <w:t>»</w:t>
      </w:r>
      <w:bookmarkEnd w:id="416"/>
    </w:p>
    <w:p w:rsidR="00E97EEB" w:rsidRPr="005624BA" w:rsidRDefault="00E97EEB" w:rsidP="00C133E9">
      <w:pPr>
        <w:pStyle w:val="a3"/>
        <w:spacing w:line="360" w:lineRule="auto"/>
        <w:ind w:left="0" w:firstLine="720"/>
        <w:outlineLvl w:val="2"/>
        <w:rPr>
          <w:rFonts w:eastAsia="Calibri"/>
          <w:b/>
          <w:sz w:val="24"/>
          <w:szCs w:val="24"/>
        </w:rPr>
      </w:pPr>
      <w:bookmarkStart w:id="417" w:name="_Toc187924711"/>
      <w:r w:rsidRPr="005624BA">
        <w:rPr>
          <w:rFonts w:eastAsia="Calibri"/>
          <w:b/>
          <w:sz w:val="24"/>
          <w:szCs w:val="24"/>
        </w:rPr>
        <w:t>2.1.2</w:t>
      </w:r>
      <w:r w:rsidR="00334D52">
        <w:rPr>
          <w:rFonts w:eastAsia="Calibri"/>
          <w:b/>
          <w:sz w:val="24"/>
          <w:szCs w:val="24"/>
        </w:rPr>
        <w:t xml:space="preserve">1 </w:t>
      </w:r>
      <w:r w:rsidRPr="005624BA">
        <w:rPr>
          <w:rFonts w:eastAsia="Calibri"/>
          <w:b/>
          <w:sz w:val="24"/>
          <w:szCs w:val="24"/>
        </w:rPr>
        <w:t xml:space="preserve">Элективный курс </w:t>
      </w:r>
      <w:r w:rsidRPr="005624BA">
        <w:rPr>
          <w:b/>
          <w:sz w:val="24"/>
          <w:szCs w:val="24"/>
        </w:rPr>
        <w:t>«</w:t>
      </w:r>
      <w:r w:rsidR="00C4042E">
        <w:rPr>
          <w:b/>
          <w:sz w:val="24"/>
          <w:szCs w:val="24"/>
        </w:rPr>
        <w:t>Избранные вопросы математики в КИМах ЕГЭ</w:t>
      </w:r>
      <w:r w:rsidRPr="005624BA">
        <w:rPr>
          <w:b/>
          <w:sz w:val="24"/>
          <w:szCs w:val="24"/>
        </w:rPr>
        <w:t>»</w:t>
      </w:r>
      <w:bookmarkEnd w:id="417"/>
    </w:p>
    <w:p w:rsidR="00E97EEB" w:rsidRPr="005624BA" w:rsidRDefault="00E97EEB" w:rsidP="005624BA">
      <w:pPr>
        <w:widowControl w:val="0"/>
        <w:autoSpaceDE w:val="0"/>
        <w:autoSpaceDN w:val="0"/>
        <w:spacing w:line="360" w:lineRule="auto"/>
        <w:ind w:firstLine="720"/>
        <w:jc w:val="both"/>
        <w:outlineLvl w:val="2"/>
        <w:rPr>
          <w:rFonts w:eastAsia="Times New Roman"/>
          <w:b/>
          <w:bCs/>
          <w:i/>
          <w:iCs/>
          <w:sz w:val="24"/>
          <w:szCs w:val="24"/>
          <w:lang w:eastAsia="en-US"/>
        </w:rPr>
      </w:pPr>
      <w:bookmarkStart w:id="418" w:name="_Toc151140332"/>
      <w:bookmarkStart w:id="419" w:name="_Toc151142795"/>
      <w:bookmarkStart w:id="420" w:name="_Toc151143019"/>
      <w:bookmarkStart w:id="421" w:name="_Toc151211579"/>
      <w:bookmarkStart w:id="422" w:name="_Toc187924712"/>
      <w:r w:rsidRPr="005624BA">
        <w:rPr>
          <w:rFonts w:eastAsia="Times New Roman"/>
          <w:b/>
          <w:bCs/>
          <w:i/>
          <w:iCs/>
          <w:sz w:val="24"/>
          <w:szCs w:val="24"/>
          <w:lang w:eastAsia="en-US"/>
        </w:rPr>
        <w:t>Целямиреализациирабочейпрограммыявляются:</w:t>
      </w:r>
      <w:bookmarkEnd w:id="418"/>
      <w:bookmarkEnd w:id="419"/>
      <w:bookmarkEnd w:id="420"/>
      <w:bookmarkEnd w:id="421"/>
      <w:bookmarkEnd w:id="422"/>
    </w:p>
    <w:p w:rsidR="00E97EEB" w:rsidRPr="005624BA" w:rsidRDefault="00E97EEB" w:rsidP="00DE707F">
      <w:pPr>
        <w:widowControl w:val="0"/>
        <w:numPr>
          <w:ilvl w:val="0"/>
          <w:numId w:val="98"/>
        </w:numPr>
        <w:tabs>
          <w:tab w:val="left" w:pos="479"/>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дальнейшее развитие логического мышленияи научной интуициидля изучения имоделирования процессов и явленийв природе и технике, для адаптации в современноминформационномобществе;</w:t>
      </w:r>
    </w:p>
    <w:p w:rsidR="00E97EEB" w:rsidRPr="005624BA" w:rsidRDefault="00E97EEB" w:rsidP="00DE707F">
      <w:pPr>
        <w:widowControl w:val="0"/>
        <w:numPr>
          <w:ilvl w:val="0"/>
          <w:numId w:val="98"/>
        </w:numPr>
        <w:tabs>
          <w:tab w:val="left" w:pos="51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углублениеправильныхпредставленийосущностиматематическихабстракций,охарактереотображенияматематическойнаукойявленийипроцессов реальногомира;</w:t>
      </w:r>
    </w:p>
    <w:p w:rsidR="00E97EEB" w:rsidRPr="005624BA" w:rsidRDefault="00E97EEB" w:rsidP="00DE707F">
      <w:pPr>
        <w:widowControl w:val="0"/>
        <w:numPr>
          <w:ilvl w:val="0"/>
          <w:numId w:val="98"/>
        </w:numPr>
        <w:tabs>
          <w:tab w:val="left" w:pos="611"/>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овершенствованиетакихкачествличностикактрудолюбие,настойчивость,целеустремлённость,творческаяипознавательнаяактивность,ответственность,дисциплинированность,самостоятельность и критичностьмышления;</w:t>
      </w:r>
    </w:p>
    <w:p w:rsidR="00E97EEB" w:rsidRPr="005624BA" w:rsidRDefault="00E97EEB" w:rsidP="00DE707F">
      <w:pPr>
        <w:widowControl w:val="0"/>
        <w:numPr>
          <w:ilvl w:val="0"/>
          <w:numId w:val="98"/>
        </w:numPr>
        <w:tabs>
          <w:tab w:val="left" w:pos="446"/>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совершенствование умений и навыков умственного труда: планирование своей работы,поискрациональныхпутейеёвыполнения,критическуюоценкурезультатов,самостоятельность вработе,уменияаргументированноотстаивать своюточкузрения;</w:t>
      </w:r>
    </w:p>
    <w:p w:rsidR="00E97EEB" w:rsidRPr="005624BA" w:rsidRDefault="00E97EEB" w:rsidP="00DE707F">
      <w:pPr>
        <w:widowControl w:val="0"/>
        <w:numPr>
          <w:ilvl w:val="0"/>
          <w:numId w:val="98"/>
        </w:numPr>
        <w:tabs>
          <w:tab w:val="left" w:pos="427"/>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совершенствование навыков грамотной устной и письменной речи, умения чётко, ёмко илаконичновыражатьсвои мысли;</w:t>
      </w:r>
    </w:p>
    <w:p w:rsidR="00E97EEB" w:rsidRPr="005624BA" w:rsidRDefault="00E97EEB" w:rsidP="00DE707F">
      <w:pPr>
        <w:widowControl w:val="0"/>
        <w:numPr>
          <w:ilvl w:val="0"/>
          <w:numId w:val="98"/>
        </w:numPr>
        <w:tabs>
          <w:tab w:val="left" w:pos="556"/>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достижениевыпускникамипланируемыхрезультатов:знаний,умений,навыков,компетенций и компетентностей, необходимых для продолжения освоения курса алгебрыиначалматематического анализав11 классе;</w:t>
      </w:r>
    </w:p>
    <w:p w:rsidR="00E97EEB" w:rsidRPr="005624BA" w:rsidRDefault="00E97EEB" w:rsidP="00DE707F">
      <w:pPr>
        <w:widowControl w:val="0"/>
        <w:numPr>
          <w:ilvl w:val="0"/>
          <w:numId w:val="98"/>
        </w:numPr>
        <w:tabs>
          <w:tab w:val="left" w:pos="410"/>
        </w:tabs>
        <w:autoSpaceDE w:val="0"/>
        <w:autoSpaceDN w:val="0"/>
        <w:spacing w:line="360" w:lineRule="auto"/>
        <w:ind w:left="0" w:firstLine="720"/>
        <w:jc w:val="both"/>
        <w:rPr>
          <w:rFonts w:eastAsia="Times New Roman"/>
          <w:sz w:val="24"/>
          <w:szCs w:val="24"/>
          <w:lang w:eastAsia="en-US"/>
        </w:rPr>
      </w:pPr>
      <w:r w:rsidRPr="005624BA">
        <w:rPr>
          <w:rFonts w:eastAsia="Times New Roman"/>
          <w:spacing w:val="-1"/>
          <w:sz w:val="24"/>
          <w:szCs w:val="24"/>
          <w:lang w:eastAsia="en-US"/>
        </w:rPr>
        <w:t>полноценноеформирование</w:t>
      </w:r>
      <w:r w:rsidRPr="005624BA">
        <w:rPr>
          <w:rFonts w:eastAsia="Times New Roman"/>
          <w:sz w:val="24"/>
          <w:szCs w:val="24"/>
          <w:lang w:eastAsia="en-US"/>
        </w:rPr>
        <w:t>навыковматематическогохарактера,атакжеанализа,синтезаиклассификациилюбойинформацииврамкахпоставленнойзадачидляуспешногопрохожденияГИА-11,дляизучениядругихшкольныхпредметов,длятрудовойипрофессиональнойподготовки школьников;</w:t>
      </w:r>
    </w:p>
    <w:p w:rsidR="00E97EEB" w:rsidRPr="005624BA" w:rsidRDefault="00E97EEB" w:rsidP="00DE707F">
      <w:pPr>
        <w:widowControl w:val="0"/>
        <w:numPr>
          <w:ilvl w:val="0"/>
          <w:numId w:val="98"/>
        </w:numPr>
        <w:tabs>
          <w:tab w:val="left" w:pos="436"/>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воспитание культуры личности, отношения к математике как к части общечеловеческойкультуры,играющей особую роль вобщественномразвитии.</w:t>
      </w:r>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p>
    <w:p w:rsidR="00E97EEB" w:rsidRPr="005624BA" w:rsidRDefault="00E97EEB" w:rsidP="005624BA">
      <w:pPr>
        <w:widowControl w:val="0"/>
        <w:autoSpaceDE w:val="0"/>
        <w:autoSpaceDN w:val="0"/>
        <w:spacing w:line="360" w:lineRule="auto"/>
        <w:ind w:firstLine="720"/>
        <w:jc w:val="both"/>
        <w:outlineLvl w:val="2"/>
        <w:rPr>
          <w:rFonts w:eastAsia="Times New Roman"/>
          <w:b/>
          <w:bCs/>
          <w:i/>
          <w:iCs/>
          <w:sz w:val="24"/>
          <w:szCs w:val="24"/>
          <w:lang w:eastAsia="en-US"/>
        </w:rPr>
      </w:pPr>
      <w:bookmarkStart w:id="423" w:name="_Toc151140333"/>
      <w:bookmarkStart w:id="424" w:name="_Toc151142796"/>
      <w:bookmarkStart w:id="425" w:name="_Toc151143020"/>
      <w:bookmarkStart w:id="426" w:name="_Toc151211580"/>
      <w:bookmarkStart w:id="427" w:name="_Toc187924713"/>
      <w:r w:rsidRPr="005624BA">
        <w:rPr>
          <w:rFonts w:eastAsia="Times New Roman"/>
          <w:b/>
          <w:bCs/>
          <w:i/>
          <w:iCs/>
          <w:sz w:val="24"/>
          <w:szCs w:val="24"/>
          <w:lang w:eastAsia="en-US"/>
        </w:rPr>
        <w:t>Достижение поставленных целей при реализации рабочей программы предусматриваетрешениеследующих задач:</w:t>
      </w:r>
      <w:bookmarkEnd w:id="423"/>
      <w:bookmarkEnd w:id="424"/>
      <w:bookmarkEnd w:id="425"/>
      <w:bookmarkEnd w:id="426"/>
      <w:bookmarkEnd w:id="427"/>
    </w:p>
    <w:p w:rsidR="00E97EEB" w:rsidRPr="005624BA" w:rsidRDefault="00E97EEB" w:rsidP="00DE707F">
      <w:pPr>
        <w:widowControl w:val="0"/>
        <w:numPr>
          <w:ilvl w:val="0"/>
          <w:numId w:val="98"/>
        </w:numPr>
        <w:tabs>
          <w:tab w:val="left" w:pos="453"/>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lastRenderedPageBreak/>
        <w:t>обеспечение преемственности в освоении математики при переходе от первого уровняобразованияко второму;</w:t>
      </w:r>
    </w:p>
    <w:p w:rsidR="00E97EEB" w:rsidRPr="005624BA" w:rsidRDefault="00E97EEB" w:rsidP="00DE707F">
      <w:pPr>
        <w:widowControl w:val="0"/>
        <w:numPr>
          <w:ilvl w:val="0"/>
          <w:numId w:val="98"/>
        </w:numPr>
        <w:tabs>
          <w:tab w:val="left" w:pos="453"/>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 мотивации изучения математики, готовность и способность учащихся ксаморазвитию, личностному самоопределению, построению индивидуальной траекторииизученияпредмета;</w:t>
      </w:r>
    </w:p>
    <w:p w:rsidR="00E97EEB" w:rsidRPr="005624BA" w:rsidRDefault="00E97EEB" w:rsidP="00DE707F">
      <w:pPr>
        <w:widowControl w:val="0"/>
        <w:numPr>
          <w:ilvl w:val="0"/>
          <w:numId w:val="98"/>
        </w:numPr>
        <w:tabs>
          <w:tab w:val="left" w:pos="422"/>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 у обучающихся способности к организации своей учебной деятельностипосредствомосвоенияличностных,познавательных,  регулятивных  икоммуникативныхуниверсальныхучебных действий;</w:t>
      </w:r>
    </w:p>
    <w:p w:rsidR="00E97EEB" w:rsidRPr="005624BA" w:rsidRDefault="00E97EEB" w:rsidP="00DE707F">
      <w:pPr>
        <w:widowControl w:val="0"/>
        <w:numPr>
          <w:ilvl w:val="0"/>
          <w:numId w:val="98"/>
        </w:numPr>
        <w:tabs>
          <w:tab w:val="left" w:pos="491"/>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формированиеспецифическихдляматематикистилеймышления,необходимыхдляуспешногообученияиполноценногофункционированиявсовременномобществе;</w:t>
      </w:r>
    </w:p>
    <w:p w:rsidR="00E97EEB" w:rsidRPr="005624BA" w:rsidRDefault="00E97EEB" w:rsidP="00DE707F">
      <w:pPr>
        <w:widowControl w:val="0"/>
        <w:numPr>
          <w:ilvl w:val="0"/>
          <w:numId w:val="98"/>
        </w:numPr>
        <w:tabs>
          <w:tab w:val="left" w:pos="472"/>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освоение в ходе изучения математики специфических видов деятельности, таких какграфическоепредставлениеинформации,использованиебуквеннойитеоретико-множественнойсимволикии др.;</w:t>
      </w:r>
    </w:p>
    <w:p w:rsidR="00E97EEB" w:rsidRPr="005624BA" w:rsidRDefault="00E97EEB" w:rsidP="00DE707F">
      <w:pPr>
        <w:widowControl w:val="0"/>
        <w:numPr>
          <w:ilvl w:val="0"/>
          <w:numId w:val="98"/>
        </w:numPr>
        <w:tabs>
          <w:tab w:val="left" w:pos="419"/>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уменийпредставлятьинформациювзависимостиотпоставленныхзадачввидетаблицы,схемы,графикаидиаграммы,использоватькомпьютерныепрограммы,Интернетпри ееобработке;</w:t>
      </w:r>
    </w:p>
    <w:p w:rsidR="00E97EEB" w:rsidRPr="005624BA" w:rsidRDefault="00E97EEB" w:rsidP="00DE707F">
      <w:pPr>
        <w:widowControl w:val="0"/>
        <w:numPr>
          <w:ilvl w:val="0"/>
          <w:numId w:val="98"/>
        </w:numPr>
        <w:tabs>
          <w:tab w:val="left" w:pos="424"/>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овладение системой знаний, компетенций и компетентностей, необходимых для решениязадач повседневной жизни, изучения смежных дисциплин и продолжения обучения попредметаместественнонаучного цикла;</w:t>
      </w:r>
    </w:p>
    <w:p w:rsidR="00E97EEB" w:rsidRPr="005624BA" w:rsidRDefault="00E97EEB" w:rsidP="00DE707F">
      <w:pPr>
        <w:widowControl w:val="0"/>
        <w:numPr>
          <w:ilvl w:val="0"/>
          <w:numId w:val="98"/>
        </w:numPr>
        <w:tabs>
          <w:tab w:val="left" w:pos="559"/>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функциональнойграмотности,включающейтакиееевиды,как:информационная,коммуникативная,читательская,экономическая,математическаяграмотность и т.д.;</w:t>
      </w:r>
    </w:p>
    <w:p w:rsidR="00E97EEB" w:rsidRPr="005624BA" w:rsidRDefault="00E97EEB" w:rsidP="00DE707F">
      <w:pPr>
        <w:widowControl w:val="0"/>
        <w:numPr>
          <w:ilvl w:val="0"/>
          <w:numId w:val="98"/>
        </w:numPr>
        <w:tabs>
          <w:tab w:val="left" w:pos="422"/>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воспитанияотношениякматематикекаккчастиобщечеловеческойкультуры;</w:t>
      </w:r>
    </w:p>
    <w:p w:rsidR="00E97EEB" w:rsidRPr="005624BA" w:rsidRDefault="00E97EEB" w:rsidP="00DE707F">
      <w:pPr>
        <w:widowControl w:val="0"/>
        <w:numPr>
          <w:ilvl w:val="0"/>
          <w:numId w:val="98"/>
        </w:numPr>
        <w:tabs>
          <w:tab w:val="left" w:pos="422"/>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формированияуобучающихсянаучногомировоззренияиединойнаучнойкартинымира.</w:t>
      </w:r>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 xml:space="preserve">Рабочая программа предназначена для изучения избранных вопросов математики в 10-мклассе по учебникам: «Математика: алгебра и начала математического анализа, геометрия.Алгебраиначаламатематическогоанализа.10-11классы.Базовыйиуглубленныйуровни», «Математика:алгебраиначаламатематического анализа, геометрия. Геометрия 10-11 классы. Базовый и углубленныйуровни» </w:t>
      </w:r>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 xml:space="preserve">Учебники входят вФедеральныйпереченьучебников,рекомендуемыхкиспользованиюприреализацииимеющихгосударственнуюаккредитациюобразовательныхпрограммначальногообщего,основногообщего,среднегообщегообразования,утвержденногоприказомМинистерствапросвещенияРоссийскойФедерации </w:t>
      </w:r>
      <w:r w:rsidRPr="005624BA">
        <w:rPr>
          <w:rFonts w:eastAsia="Times New Roman"/>
          <w:sz w:val="24"/>
          <w:szCs w:val="24"/>
          <w:lang w:eastAsia="en-US"/>
        </w:rPr>
        <w:lastRenderedPageBreak/>
        <w:t>иимеютгриф«РекомендованоМинистерствомобразованияинаукиРоссийскойФедерации».</w:t>
      </w:r>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p>
    <w:p w:rsidR="00E97EEB" w:rsidRPr="005624BA" w:rsidRDefault="00E97EEB" w:rsidP="005624BA">
      <w:pPr>
        <w:widowControl w:val="0"/>
        <w:autoSpaceDE w:val="0"/>
        <w:autoSpaceDN w:val="0"/>
        <w:spacing w:line="360" w:lineRule="auto"/>
        <w:ind w:firstLine="720"/>
        <w:jc w:val="both"/>
        <w:outlineLvl w:val="1"/>
        <w:rPr>
          <w:rFonts w:eastAsia="Times New Roman"/>
          <w:b/>
          <w:bCs/>
          <w:sz w:val="24"/>
          <w:szCs w:val="24"/>
          <w:lang w:eastAsia="en-US"/>
        </w:rPr>
      </w:pPr>
      <w:bookmarkStart w:id="428" w:name="_Toc151140334"/>
      <w:bookmarkStart w:id="429" w:name="_Toc151142797"/>
      <w:bookmarkStart w:id="430" w:name="_Toc151143021"/>
      <w:bookmarkStart w:id="431" w:name="_Toc151211581"/>
      <w:bookmarkStart w:id="432" w:name="_Toc187924714"/>
      <w:r w:rsidRPr="005624BA">
        <w:rPr>
          <w:rFonts w:eastAsia="Times New Roman"/>
          <w:b/>
          <w:bCs/>
          <w:sz w:val="24"/>
          <w:szCs w:val="24"/>
          <w:lang w:eastAsia="en-US"/>
        </w:rPr>
        <w:t>Общаяхарактеристикаэлективногокурса«</w:t>
      </w:r>
      <w:r w:rsidR="00C4042E">
        <w:rPr>
          <w:b/>
          <w:sz w:val="24"/>
          <w:szCs w:val="24"/>
        </w:rPr>
        <w:t>Избранные вопросы математики в КИМах ЕГЭ</w:t>
      </w:r>
      <w:r w:rsidRPr="005624BA">
        <w:rPr>
          <w:rFonts w:eastAsia="Times New Roman"/>
          <w:b/>
          <w:bCs/>
          <w:sz w:val="24"/>
          <w:szCs w:val="24"/>
          <w:lang w:eastAsia="en-US"/>
        </w:rPr>
        <w:t>»</w:t>
      </w:r>
      <w:bookmarkEnd w:id="428"/>
      <w:bookmarkEnd w:id="429"/>
      <w:bookmarkEnd w:id="430"/>
      <w:bookmarkEnd w:id="431"/>
      <w:bookmarkEnd w:id="432"/>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pacing w:val="-1"/>
          <w:sz w:val="24"/>
          <w:szCs w:val="24"/>
          <w:lang w:eastAsia="en-US"/>
        </w:rPr>
        <w:t>Элективныйкурс«</w:t>
      </w:r>
      <w:r w:rsidR="00C4042E">
        <w:rPr>
          <w:rFonts w:eastAsia="Times New Roman"/>
          <w:spacing w:val="-1"/>
          <w:sz w:val="24"/>
          <w:szCs w:val="24"/>
          <w:lang w:eastAsia="en-US"/>
        </w:rPr>
        <w:t>Избранные вопросы математики в КИМах ЕГЭ</w:t>
      </w:r>
      <w:r w:rsidRPr="005624BA">
        <w:rPr>
          <w:rFonts w:eastAsia="Times New Roman"/>
          <w:sz w:val="24"/>
          <w:szCs w:val="24"/>
          <w:lang w:eastAsia="en-US"/>
        </w:rPr>
        <w:t>»для10-11классовсоставленпомодульному принципу. В частности, эта программа предлагает обучающимся в 10 классеизучитьмодули«Планиметрия»,«Текстовыезадачи»,«Неравенства,системынеравенств».</w:t>
      </w:r>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Входеосвоенияэлективногокурса«</w:t>
      </w:r>
      <w:r w:rsidR="00C4042E">
        <w:rPr>
          <w:rFonts w:eastAsia="Times New Roman"/>
          <w:sz w:val="24"/>
          <w:szCs w:val="24"/>
          <w:lang w:eastAsia="en-US"/>
        </w:rPr>
        <w:t>Избранные вопросы математики в КИМах ЕГЭ</w:t>
      </w:r>
      <w:r w:rsidRPr="005624BA">
        <w:rPr>
          <w:rFonts w:eastAsia="Times New Roman"/>
          <w:sz w:val="24"/>
          <w:szCs w:val="24"/>
          <w:lang w:eastAsia="en-US"/>
        </w:rPr>
        <w:t>»обучающиесяосваиваютвсеперечисленныемодуливполномобъеме.Освоениематериалазавершается аттестацией вформате«зачёт/незачёт».</w:t>
      </w:r>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Таким образом, изучение элективного курса «</w:t>
      </w:r>
      <w:r w:rsidR="00C4042E">
        <w:rPr>
          <w:rFonts w:eastAsia="Times New Roman"/>
          <w:sz w:val="24"/>
          <w:szCs w:val="24"/>
          <w:lang w:eastAsia="en-US"/>
        </w:rPr>
        <w:t>Избранные вопросы математики в КИМах ЕГЭ</w:t>
      </w:r>
      <w:r w:rsidRPr="005624BA">
        <w:rPr>
          <w:rFonts w:eastAsia="Times New Roman"/>
          <w:sz w:val="24"/>
          <w:szCs w:val="24"/>
          <w:lang w:eastAsia="en-US"/>
        </w:rPr>
        <w:t>»в10-мклассенаправленонарешениеследующихзадач:</w:t>
      </w:r>
    </w:p>
    <w:p w:rsidR="00E97EEB" w:rsidRPr="005624BA" w:rsidRDefault="00E97EEB" w:rsidP="00DE707F">
      <w:pPr>
        <w:widowControl w:val="0"/>
        <w:numPr>
          <w:ilvl w:val="0"/>
          <w:numId w:val="98"/>
        </w:numPr>
        <w:tabs>
          <w:tab w:val="left" w:pos="439"/>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закрепление знаний, умений и навыков, приобретенных в ходе изучения планиметрии восновнойшколе;</w:t>
      </w:r>
    </w:p>
    <w:p w:rsidR="00E97EEB" w:rsidRPr="005624BA" w:rsidRDefault="00E97EEB" w:rsidP="00DE707F">
      <w:pPr>
        <w:widowControl w:val="0"/>
        <w:numPr>
          <w:ilvl w:val="0"/>
          <w:numId w:val="98"/>
        </w:numPr>
        <w:tabs>
          <w:tab w:val="left" w:pos="422"/>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освоениеновых знанийтеремпланиметриииуменияих применятьврешениизадач;</w:t>
      </w:r>
    </w:p>
    <w:p w:rsidR="00E97EEB" w:rsidRPr="005624BA" w:rsidRDefault="00E97EEB" w:rsidP="00DE707F">
      <w:pPr>
        <w:widowControl w:val="0"/>
        <w:numPr>
          <w:ilvl w:val="0"/>
          <w:numId w:val="98"/>
        </w:numPr>
        <w:tabs>
          <w:tab w:val="left" w:pos="422"/>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освоениеновых знанийвчастикривых второгопорядкаиихуравнений;</w:t>
      </w:r>
    </w:p>
    <w:p w:rsidR="00E97EEB" w:rsidRPr="005624BA" w:rsidRDefault="00E97EEB" w:rsidP="00DE707F">
      <w:pPr>
        <w:widowControl w:val="0"/>
        <w:numPr>
          <w:ilvl w:val="0"/>
          <w:numId w:val="98"/>
        </w:numPr>
        <w:tabs>
          <w:tab w:val="left" w:pos="417"/>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дальнейшееформированиеспецифическихдлягеометриистилеймышления:выделениев</w:t>
      </w:r>
      <w:r w:rsidRPr="005624BA">
        <w:rPr>
          <w:rFonts w:eastAsia="Times New Roman"/>
          <w:spacing w:val="-1"/>
          <w:sz w:val="24"/>
          <w:szCs w:val="24"/>
          <w:lang w:eastAsia="en-US"/>
        </w:rPr>
        <w:t>текстекаждойзадачиданнойинформации,</w:t>
      </w:r>
      <w:r w:rsidRPr="005624BA">
        <w:rPr>
          <w:rFonts w:eastAsia="Times New Roman"/>
          <w:sz w:val="24"/>
          <w:szCs w:val="24"/>
          <w:lang w:eastAsia="en-US"/>
        </w:rPr>
        <w:t>требуемогорезультата(чтонайти,чтодоказать),построениелогическойцепочкирассужденийирасчётовдлядостижениярезультата;</w:t>
      </w:r>
    </w:p>
    <w:p w:rsidR="00E97EEB" w:rsidRPr="005624BA" w:rsidRDefault="00E97EEB" w:rsidP="00DE707F">
      <w:pPr>
        <w:widowControl w:val="0"/>
        <w:numPr>
          <w:ilvl w:val="0"/>
          <w:numId w:val="98"/>
        </w:numPr>
        <w:tabs>
          <w:tab w:val="left" w:pos="477"/>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развитие навыков решениятекстовых задач на движение, на совместную работу, нарастворы,сплавы, смеси,напроцентывпрактическихситуациях;</w:t>
      </w:r>
    </w:p>
    <w:p w:rsidR="00E97EEB" w:rsidRPr="005624BA" w:rsidRDefault="00E97EEB" w:rsidP="00DE707F">
      <w:pPr>
        <w:widowControl w:val="0"/>
        <w:numPr>
          <w:ilvl w:val="0"/>
          <w:numId w:val="98"/>
        </w:numPr>
        <w:tabs>
          <w:tab w:val="left" w:pos="537"/>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формированиесистемызнанийинавыкаихиспользованияприрешениизадачэкономического содержания (кредиты, вклады, оптимальность финансовых вложений впроектыит.п.)</w:t>
      </w:r>
    </w:p>
    <w:p w:rsidR="00E97EEB" w:rsidRPr="005624BA" w:rsidRDefault="00E97EEB" w:rsidP="00DE707F">
      <w:pPr>
        <w:widowControl w:val="0"/>
        <w:numPr>
          <w:ilvl w:val="0"/>
          <w:numId w:val="98"/>
        </w:numPr>
        <w:tabs>
          <w:tab w:val="left" w:pos="44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развитие навыков решения алгебраических неравенств различных видов (квадратных иболеевысокихстепеней,дробно-рациональных,иррациональных,показательных,логарифмических и тригонометрических);</w:t>
      </w:r>
    </w:p>
    <w:p w:rsidR="00E97EEB" w:rsidRPr="005624BA" w:rsidRDefault="00E97EEB" w:rsidP="00DE707F">
      <w:pPr>
        <w:widowControl w:val="0"/>
        <w:numPr>
          <w:ilvl w:val="0"/>
          <w:numId w:val="98"/>
        </w:numPr>
        <w:tabs>
          <w:tab w:val="left" w:pos="422"/>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развитиенавыкарешения системнеравенств;</w:t>
      </w:r>
    </w:p>
    <w:p w:rsidR="00E97EEB" w:rsidRPr="005624BA" w:rsidRDefault="00E97EEB" w:rsidP="00DE707F">
      <w:pPr>
        <w:widowControl w:val="0"/>
        <w:numPr>
          <w:ilvl w:val="0"/>
          <w:numId w:val="98"/>
        </w:numPr>
        <w:tabs>
          <w:tab w:val="left" w:pos="50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углублениепонятияфункциизасчетповторениясвойствлинейной,квадратичнойфункции,функцииобратнойпропорциональности,атакжеизучениестепенной,показательнойилогарифмическойфункцийиихсвойств,формированиенавыкапостроенияграфиковизученныхфункций;</w:t>
      </w:r>
    </w:p>
    <w:p w:rsidR="00E97EEB" w:rsidRPr="005624BA" w:rsidRDefault="00E97EEB" w:rsidP="00DE707F">
      <w:pPr>
        <w:widowControl w:val="0"/>
        <w:numPr>
          <w:ilvl w:val="0"/>
          <w:numId w:val="98"/>
        </w:numPr>
        <w:tabs>
          <w:tab w:val="left" w:pos="441"/>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совершенствование умений применять свойства изученных функций и их графиков прирешении неравенств исистемнеравенств;</w:t>
      </w:r>
    </w:p>
    <w:p w:rsidR="00E97EEB" w:rsidRPr="005624BA" w:rsidRDefault="00E97EEB" w:rsidP="00DE707F">
      <w:pPr>
        <w:widowControl w:val="0"/>
        <w:numPr>
          <w:ilvl w:val="0"/>
          <w:numId w:val="98"/>
        </w:numPr>
        <w:tabs>
          <w:tab w:val="left" w:pos="470"/>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lastRenderedPageBreak/>
        <w:t>формирование навыка распознавания равносильных неравенств, определения условийравносильностипреобразованийиобластидопустимыхзначенийпеременнойвнеравенствах;</w:t>
      </w:r>
    </w:p>
    <w:p w:rsidR="00E97EEB" w:rsidRPr="005624BA" w:rsidRDefault="00E97EEB" w:rsidP="00DE707F">
      <w:pPr>
        <w:widowControl w:val="0"/>
        <w:numPr>
          <w:ilvl w:val="0"/>
          <w:numId w:val="98"/>
        </w:numPr>
        <w:tabs>
          <w:tab w:val="left" w:pos="446"/>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создание условий для осознанного выбора формата ЕГЭ (базовый или профильный) поокончании11 класса.</w:t>
      </w:r>
    </w:p>
    <w:p w:rsidR="00E97EEB" w:rsidRPr="005624BA" w:rsidRDefault="00E97EEB" w:rsidP="005624BA">
      <w:pPr>
        <w:widowControl w:val="0"/>
        <w:autoSpaceDE w:val="0"/>
        <w:autoSpaceDN w:val="0"/>
        <w:spacing w:line="360" w:lineRule="auto"/>
        <w:ind w:firstLine="720"/>
        <w:jc w:val="both"/>
        <w:outlineLvl w:val="1"/>
        <w:rPr>
          <w:rFonts w:eastAsia="Times New Roman"/>
          <w:b/>
          <w:bCs/>
          <w:sz w:val="24"/>
          <w:szCs w:val="24"/>
          <w:lang w:eastAsia="en-US"/>
        </w:rPr>
      </w:pPr>
    </w:p>
    <w:p w:rsidR="00E97EEB" w:rsidRPr="005624BA" w:rsidRDefault="00E97EEB" w:rsidP="005624BA">
      <w:pPr>
        <w:widowControl w:val="0"/>
        <w:autoSpaceDE w:val="0"/>
        <w:autoSpaceDN w:val="0"/>
        <w:spacing w:line="360" w:lineRule="auto"/>
        <w:ind w:firstLine="720"/>
        <w:jc w:val="both"/>
        <w:outlineLvl w:val="1"/>
        <w:rPr>
          <w:rFonts w:eastAsia="Times New Roman"/>
          <w:b/>
          <w:bCs/>
          <w:sz w:val="24"/>
          <w:szCs w:val="24"/>
          <w:lang w:eastAsia="en-US"/>
        </w:rPr>
      </w:pPr>
      <w:bookmarkStart w:id="433" w:name="_Toc151140335"/>
      <w:bookmarkStart w:id="434" w:name="_Toc151142798"/>
      <w:bookmarkStart w:id="435" w:name="_Toc151143022"/>
      <w:bookmarkStart w:id="436" w:name="_Toc151211582"/>
      <w:bookmarkStart w:id="437" w:name="_Toc187924715"/>
      <w:r w:rsidRPr="005624BA">
        <w:rPr>
          <w:rFonts w:eastAsia="Times New Roman"/>
          <w:b/>
          <w:bCs/>
          <w:sz w:val="24"/>
          <w:szCs w:val="24"/>
          <w:lang w:eastAsia="en-US"/>
        </w:rPr>
        <w:t>Содержаниеэлективногокурса«</w:t>
      </w:r>
      <w:r w:rsidR="00C4042E">
        <w:rPr>
          <w:rFonts w:eastAsia="Times New Roman"/>
          <w:b/>
          <w:bCs/>
          <w:sz w:val="24"/>
          <w:szCs w:val="24"/>
          <w:lang w:eastAsia="en-US"/>
        </w:rPr>
        <w:t>Избранные вопросы математики в КИМах ЕГЭ</w:t>
      </w:r>
      <w:r w:rsidRPr="005624BA">
        <w:rPr>
          <w:rFonts w:eastAsia="Times New Roman"/>
          <w:b/>
          <w:bCs/>
          <w:sz w:val="24"/>
          <w:szCs w:val="24"/>
          <w:lang w:eastAsia="en-US"/>
        </w:rPr>
        <w:t>»</w:t>
      </w:r>
      <w:bookmarkEnd w:id="433"/>
      <w:bookmarkEnd w:id="434"/>
      <w:bookmarkEnd w:id="435"/>
      <w:bookmarkEnd w:id="436"/>
      <w:bookmarkEnd w:id="437"/>
    </w:p>
    <w:p w:rsidR="00E97EEB" w:rsidRPr="005624BA" w:rsidRDefault="00E97EEB" w:rsidP="005624BA">
      <w:pPr>
        <w:widowControl w:val="0"/>
        <w:autoSpaceDE w:val="0"/>
        <w:autoSpaceDN w:val="0"/>
        <w:spacing w:line="360" w:lineRule="auto"/>
        <w:ind w:firstLine="720"/>
        <w:jc w:val="both"/>
        <w:rPr>
          <w:rFonts w:eastAsia="Times New Roman"/>
          <w:b/>
          <w:sz w:val="24"/>
          <w:szCs w:val="24"/>
          <w:lang w:eastAsia="en-US"/>
        </w:rPr>
      </w:pPr>
      <w:r w:rsidRPr="005624BA">
        <w:rPr>
          <w:rFonts w:eastAsia="Times New Roman"/>
          <w:b/>
          <w:sz w:val="24"/>
          <w:szCs w:val="24"/>
          <w:lang w:eastAsia="en-US"/>
        </w:rPr>
        <w:t>10класс</w:t>
      </w:r>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pacing w:val="-1"/>
          <w:sz w:val="24"/>
          <w:szCs w:val="24"/>
          <w:lang w:eastAsia="en-US"/>
        </w:rPr>
        <w:t>Входеосвоенияэлективного</w:t>
      </w:r>
      <w:r w:rsidRPr="005624BA">
        <w:rPr>
          <w:rFonts w:eastAsia="Times New Roman"/>
          <w:sz w:val="24"/>
          <w:szCs w:val="24"/>
          <w:lang w:eastAsia="en-US"/>
        </w:rPr>
        <w:t>курса«</w:t>
      </w:r>
      <w:r w:rsidR="00C4042E">
        <w:rPr>
          <w:rFonts w:eastAsia="Times New Roman"/>
          <w:sz w:val="24"/>
          <w:szCs w:val="24"/>
          <w:lang w:eastAsia="en-US"/>
        </w:rPr>
        <w:t>Избранные вопросы математики в КИМах ЕГЭ</w:t>
      </w:r>
      <w:r w:rsidRPr="005624BA">
        <w:rPr>
          <w:rFonts w:eastAsia="Times New Roman"/>
          <w:sz w:val="24"/>
          <w:szCs w:val="24"/>
          <w:lang w:eastAsia="en-US"/>
        </w:rPr>
        <w:t>»в10-мклассереализуются следующие содержательные линии (модули): «Планиметрия», «Текстовыезадачи»,«Неравенства,системы неравенств».</w:t>
      </w:r>
    </w:p>
    <w:p w:rsidR="00E97EEB" w:rsidRPr="005624BA" w:rsidRDefault="00E97EEB" w:rsidP="00DE707F">
      <w:pPr>
        <w:widowControl w:val="0"/>
        <w:numPr>
          <w:ilvl w:val="0"/>
          <w:numId w:val="95"/>
        </w:numPr>
        <w:tabs>
          <w:tab w:val="left" w:pos="1002"/>
        </w:tabs>
        <w:autoSpaceDE w:val="0"/>
        <w:autoSpaceDN w:val="0"/>
        <w:spacing w:line="360" w:lineRule="auto"/>
        <w:ind w:left="0" w:firstLine="720"/>
        <w:jc w:val="both"/>
        <w:outlineLvl w:val="1"/>
        <w:rPr>
          <w:rFonts w:eastAsia="Times New Roman"/>
          <w:b/>
          <w:bCs/>
          <w:sz w:val="24"/>
          <w:szCs w:val="24"/>
          <w:lang w:eastAsia="en-US"/>
        </w:rPr>
      </w:pPr>
      <w:bookmarkStart w:id="438" w:name="_Toc151140336"/>
      <w:bookmarkStart w:id="439" w:name="_Toc151142799"/>
      <w:bookmarkStart w:id="440" w:name="_Toc151143023"/>
      <w:bookmarkStart w:id="441" w:name="_Toc151211583"/>
      <w:bookmarkStart w:id="442" w:name="_Toc187924716"/>
      <w:r w:rsidRPr="005624BA">
        <w:rPr>
          <w:rFonts w:eastAsia="Times New Roman"/>
          <w:b/>
          <w:bCs/>
          <w:sz w:val="24"/>
          <w:szCs w:val="24"/>
          <w:lang w:eastAsia="en-US"/>
        </w:rPr>
        <w:t>Планиметрия(11часов).</w:t>
      </w:r>
      <w:bookmarkEnd w:id="438"/>
      <w:bookmarkEnd w:id="439"/>
      <w:bookmarkEnd w:id="440"/>
      <w:bookmarkEnd w:id="441"/>
      <w:bookmarkEnd w:id="442"/>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Модульпредусматриваетповторениеиуглублениезнаний,уменийинавыков10-классниковвобластях:задачинарешениетреугольников,насвойстваипризнакичетырехугольниковвсехвидов,навписанныеиописанныемногоугольники,атакжеизучениетеоремМенелаяиЧевы,определенийиформулкривыхвторогопорядкаиприменение полученных знаний при решении планиметрических задач повышенного ивысокогоуровнейсложности.</w:t>
      </w:r>
    </w:p>
    <w:p w:rsidR="00E97EEB" w:rsidRPr="005624BA" w:rsidRDefault="00E97EEB" w:rsidP="00DE707F">
      <w:pPr>
        <w:widowControl w:val="0"/>
        <w:numPr>
          <w:ilvl w:val="0"/>
          <w:numId w:val="95"/>
        </w:numPr>
        <w:tabs>
          <w:tab w:val="left" w:pos="1002"/>
        </w:tabs>
        <w:autoSpaceDE w:val="0"/>
        <w:autoSpaceDN w:val="0"/>
        <w:spacing w:line="360" w:lineRule="auto"/>
        <w:ind w:left="0" w:firstLine="720"/>
        <w:jc w:val="both"/>
        <w:outlineLvl w:val="1"/>
        <w:rPr>
          <w:rFonts w:eastAsia="Times New Roman"/>
          <w:b/>
          <w:bCs/>
          <w:sz w:val="24"/>
          <w:szCs w:val="24"/>
          <w:lang w:eastAsia="en-US"/>
        </w:rPr>
      </w:pPr>
      <w:bookmarkStart w:id="443" w:name="_Toc151140337"/>
      <w:bookmarkStart w:id="444" w:name="_Toc151142800"/>
      <w:bookmarkStart w:id="445" w:name="_Toc151143024"/>
      <w:bookmarkStart w:id="446" w:name="_Toc151211584"/>
      <w:bookmarkStart w:id="447" w:name="_Toc187924717"/>
      <w:r w:rsidRPr="005624BA">
        <w:rPr>
          <w:rFonts w:eastAsia="Times New Roman"/>
          <w:b/>
          <w:bCs/>
          <w:sz w:val="24"/>
          <w:szCs w:val="24"/>
          <w:lang w:eastAsia="en-US"/>
        </w:rPr>
        <w:t>Текстовыезадачи (11часов).</w:t>
      </w:r>
      <w:bookmarkEnd w:id="443"/>
      <w:bookmarkEnd w:id="444"/>
      <w:bookmarkEnd w:id="445"/>
      <w:bookmarkEnd w:id="446"/>
      <w:bookmarkEnd w:id="447"/>
    </w:p>
    <w:p w:rsidR="00E97EEB"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Модуль предусматривает повторение и углубление знаний, умений и навыков решениятекстовыхзадач надвижение, на совместную работу, на сплавы,растворы, смеси, напроценты,атакжезнакомит10-классниковсзадачамиэкономическогосодержания(кредиты,вклады,оптимальностьфинансовыхвложений впроектыит.п.)</w:t>
      </w:r>
    </w:p>
    <w:p w:rsidR="00E97EEB" w:rsidRPr="005624BA" w:rsidRDefault="00E97EEB" w:rsidP="00DE707F">
      <w:pPr>
        <w:widowControl w:val="0"/>
        <w:numPr>
          <w:ilvl w:val="0"/>
          <w:numId w:val="95"/>
        </w:numPr>
        <w:tabs>
          <w:tab w:val="left" w:pos="1002"/>
        </w:tabs>
        <w:autoSpaceDE w:val="0"/>
        <w:autoSpaceDN w:val="0"/>
        <w:spacing w:line="360" w:lineRule="auto"/>
        <w:ind w:left="0" w:firstLine="720"/>
        <w:jc w:val="both"/>
        <w:outlineLvl w:val="1"/>
        <w:rPr>
          <w:rFonts w:eastAsia="Times New Roman"/>
          <w:b/>
          <w:bCs/>
          <w:sz w:val="24"/>
          <w:szCs w:val="24"/>
          <w:lang w:eastAsia="en-US"/>
        </w:rPr>
      </w:pPr>
      <w:bookmarkStart w:id="448" w:name="_Toc151140338"/>
      <w:bookmarkStart w:id="449" w:name="_Toc151142801"/>
      <w:bookmarkStart w:id="450" w:name="_Toc151143025"/>
      <w:bookmarkStart w:id="451" w:name="_Toc151211585"/>
      <w:bookmarkStart w:id="452" w:name="_Toc187924718"/>
      <w:r w:rsidRPr="005624BA">
        <w:rPr>
          <w:rFonts w:eastAsia="Times New Roman"/>
          <w:b/>
          <w:bCs/>
          <w:sz w:val="24"/>
          <w:szCs w:val="24"/>
          <w:lang w:eastAsia="en-US"/>
        </w:rPr>
        <w:t>Неравенства,системынеравенств (11часов).</w:t>
      </w:r>
      <w:bookmarkEnd w:id="448"/>
      <w:bookmarkEnd w:id="449"/>
      <w:bookmarkEnd w:id="450"/>
      <w:bookmarkEnd w:id="451"/>
      <w:bookmarkEnd w:id="452"/>
    </w:p>
    <w:p w:rsidR="0064144C" w:rsidRPr="005624BA" w:rsidRDefault="00E97EEB"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Модуль предусматривает прочное формирование и углубление системы знаний, умений инавыков 10-классников по разделам: алгебраические неравенства и системы неравенств;методинтервалов;иррациональныенеравенства;показательныенеравенства;логарифмическиенеравенства,простейшиетригонометрическиенеравенства.</w:t>
      </w:r>
    </w:p>
    <w:p w:rsidR="0064144C" w:rsidRPr="005624BA" w:rsidRDefault="0064144C" w:rsidP="005624BA">
      <w:pPr>
        <w:widowControl w:val="0"/>
        <w:autoSpaceDE w:val="0"/>
        <w:autoSpaceDN w:val="0"/>
        <w:spacing w:line="360" w:lineRule="auto"/>
        <w:ind w:firstLine="720"/>
        <w:jc w:val="both"/>
        <w:outlineLvl w:val="1"/>
        <w:rPr>
          <w:rFonts w:eastAsia="Times New Roman"/>
          <w:b/>
          <w:bCs/>
          <w:sz w:val="24"/>
          <w:szCs w:val="24"/>
          <w:lang w:eastAsia="en-US"/>
        </w:rPr>
      </w:pPr>
      <w:bookmarkStart w:id="453" w:name="_Toc151140339"/>
      <w:bookmarkStart w:id="454" w:name="_Toc151142802"/>
      <w:bookmarkStart w:id="455" w:name="_Toc151143026"/>
      <w:bookmarkStart w:id="456" w:name="_Toc151211586"/>
      <w:bookmarkStart w:id="457" w:name="_Toc187924719"/>
      <w:r w:rsidRPr="005624BA">
        <w:rPr>
          <w:rFonts w:eastAsia="Times New Roman"/>
          <w:b/>
          <w:bCs/>
          <w:sz w:val="24"/>
          <w:szCs w:val="24"/>
          <w:lang w:eastAsia="en-US"/>
        </w:rPr>
        <w:t>Предметные, метапредметные и личностные результаты освоенияучебного предмета.</w:t>
      </w:r>
      <w:bookmarkEnd w:id="453"/>
      <w:bookmarkEnd w:id="454"/>
      <w:bookmarkEnd w:id="455"/>
      <w:bookmarkEnd w:id="456"/>
      <w:bookmarkEnd w:id="457"/>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Изучениеэлективногокурса«</w:t>
      </w:r>
      <w:r w:rsidR="00C4042E">
        <w:rPr>
          <w:rFonts w:eastAsia="Times New Roman"/>
          <w:sz w:val="24"/>
          <w:szCs w:val="24"/>
          <w:lang w:eastAsia="en-US"/>
        </w:rPr>
        <w:t>Избранные вопросы математики в КИМах ЕГЭ</w:t>
      </w:r>
      <w:r w:rsidRPr="005624BA">
        <w:rPr>
          <w:rFonts w:eastAsia="Times New Roman"/>
          <w:sz w:val="24"/>
          <w:szCs w:val="24"/>
          <w:lang w:eastAsia="en-US"/>
        </w:rPr>
        <w:t>»в10-мклассенаправлено на достижение следующих результатов освоения основной образовательнойпрограммы</w:t>
      </w:r>
      <w:r w:rsidRPr="005624BA">
        <w:rPr>
          <w:rFonts w:eastAsia="Times New Roman"/>
          <w:b/>
          <w:sz w:val="24"/>
          <w:szCs w:val="24"/>
          <w:lang w:eastAsia="en-US"/>
        </w:rPr>
        <w:t>среднего общего образования</w:t>
      </w:r>
      <w:r w:rsidRPr="005624BA">
        <w:rPr>
          <w:rFonts w:eastAsia="Times New Roman"/>
          <w:sz w:val="24"/>
          <w:szCs w:val="24"/>
          <w:lang w:eastAsia="en-US"/>
        </w:rPr>
        <w:t>(СОО):</w:t>
      </w:r>
    </w:p>
    <w:p w:rsidR="0064144C" w:rsidRPr="005624BA" w:rsidRDefault="0064144C" w:rsidP="005624BA">
      <w:pPr>
        <w:widowControl w:val="0"/>
        <w:autoSpaceDE w:val="0"/>
        <w:autoSpaceDN w:val="0"/>
        <w:spacing w:line="360" w:lineRule="auto"/>
        <w:ind w:firstLine="720"/>
        <w:jc w:val="both"/>
        <w:outlineLvl w:val="2"/>
        <w:rPr>
          <w:rFonts w:eastAsia="Times New Roman"/>
          <w:b/>
          <w:bCs/>
          <w:i/>
          <w:iCs/>
          <w:sz w:val="24"/>
          <w:szCs w:val="24"/>
          <w:lang w:eastAsia="en-US"/>
        </w:rPr>
      </w:pPr>
      <w:bookmarkStart w:id="458" w:name="_Toc151140340"/>
      <w:bookmarkStart w:id="459" w:name="_Toc151142803"/>
      <w:bookmarkStart w:id="460" w:name="_Toc151143027"/>
      <w:bookmarkStart w:id="461" w:name="_Toc151211587"/>
      <w:bookmarkStart w:id="462" w:name="_Toc187924720"/>
      <w:r w:rsidRPr="005624BA">
        <w:rPr>
          <w:rFonts w:eastAsia="Times New Roman"/>
          <w:b/>
          <w:bCs/>
          <w:i/>
          <w:iCs/>
          <w:sz w:val="24"/>
          <w:szCs w:val="24"/>
          <w:lang w:eastAsia="en-US"/>
        </w:rPr>
        <w:t>Личностныерезультаты:</w:t>
      </w:r>
      <w:bookmarkEnd w:id="458"/>
      <w:bookmarkEnd w:id="459"/>
      <w:bookmarkEnd w:id="460"/>
      <w:bookmarkEnd w:id="461"/>
      <w:bookmarkEnd w:id="462"/>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lastRenderedPageBreak/>
        <w:t>Личностныерезультатывсфереотношенийобучающихсяксебе,ксвоемуздоровью,к познанию себя: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риентацияобучающихсянадостижениеличногосчастья,реализациюпозитивныхжизненныхперспектив,инициативность,креативность,готовностьиспособностькличностномусамоопределению,способностьставитьцелиистроитьжизненныепланы;</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pacing w:val="-1"/>
          <w:sz w:val="24"/>
          <w:szCs w:val="24"/>
          <w:lang w:eastAsia="en-US"/>
        </w:rPr>
        <w:t>готовность</w:t>
      </w:r>
      <w:r w:rsidRPr="005624BA">
        <w:rPr>
          <w:rFonts w:eastAsia="Times New Roman"/>
          <w:sz w:val="24"/>
          <w:szCs w:val="24"/>
          <w:lang w:eastAsia="en-US"/>
        </w:rPr>
        <w:t>испособностьобеспечитьсебеисвоимблизкимдостойнуюжизньвпроцессесамостоятельной,творческой и ответственнойдеятельности;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готовностьиспособностьобучающихсякотстаиваниюличногодостоинства,собственного мнения, готовность и способность вырабатывать собственную позицию поотношению к общественно-политическим событиям прошлого и настоящего на основеосознания,иосмысленияистории,духовныхценностейидостиженийнашейстраны;</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готовностьиспособностьобучающихсяксаморазвитиюисамовоспитаниювсоответствиисобщечеловеческимиценностямииидеаламигражданскогообщества,потребность в физическом самосовершенствовании, занятиях спортивно-оздоровительнойдеятельностью;</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принятие и реализация ценностей здорового и безопасного образа жизни,бережное,ответственноеикомпетентноеотношениексобственномуфизическомуипсихологическомуздоровью;</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неприятиевредныхпривычек:курения,употребленияалкоголя,наркотиков.</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Личностные результаты в сфере отношений обучающихся к России как к Родине(Отечеству):</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российскаяидентичность,способностькосознаниюроссийскойидентичности в поликультурном социуме, чувство причастности к историко-культурнойобщностироссийскогонародаисудьбеРоссии,патриотизм,готовностькслужениюОтечеству,егозащите;</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pacing w:val="-1"/>
          <w:sz w:val="24"/>
          <w:szCs w:val="24"/>
          <w:lang w:eastAsia="en-US"/>
        </w:rPr>
        <w:t>уважениексвоемународу,</w:t>
      </w:r>
      <w:r w:rsidRPr="005624BA">
        <w:rPr>
          <w:rFonts w:eastAsia="Times New Roman"/>
          <w:sz w:val="24"/>
          <w:szCs w:val="24"/>
          <w:lang w:eastAsia="en-US"/>
        </w:rPr>
        <w:t>чувствоответственностипередРодиной,гордостиза свой край, свою Родину, прошлое и настоящее многонационального народа России,уважениек государственнымсимволам(герб,флаг,гимн);</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уважениякрусскомуязыкукакгосударственномуязыкуРоссийскойФедерации,являющемусяосновойроссийскойидентичностииглавнымфакторомнациональногосамоопределени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воспитание уважения к культуре, языкам, традициям и обычаям народов,проживающихвРоссийской Федерации.</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Личностные результаты в сфере отношений обучающихся к закону, государству икгражданскомуобществу:</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lastRenderedPageBreak/>
        <w:t>гражданственность, гражданская позиция активного и ответственного членароссийскогообщества,осознающегосвоиконституционныеправаиобязанности,уважающегозакониправопорядок,осознаннопринимающеготрадиционныенациональныеиобщечеловеческиегуманистическиеидемократическиеценности,готовогокучастию вобщественнойжизни;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признаниенеотчуждаемостиосновныхправисвободчеловека,которыепринадлежат каждому от рождения, готовность к осуществлению собственных прав исвободбезнарушенияправисвободдругихлиц,готовностьотстаиватьсобственныеправа</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исвободычеловекаигражданинасогласнообщепризнаннымпринципаминормаммеждународного права и в соответствии с Конституцией Российской Федерации, правоваяиполитическая грамотность;</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мировоззрение, соответствующее современному уровню развития науки иобщественнойпрактики,основанноенадиалогекультур,атакжеразличныхформобщественногосознания,осознаниесвоегоместавполикультурноммире;</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интериоризацияценностейдемократииисоциальнойсолидарности,готовностькдоговорномурегулированиюотношенийвгруппеилисоциальнойорганизации;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готовность обучающихся к конструктивному участию в принятии решений,затрагивающих их права и интересы, в том числе в различных формах общественнойсамоорганизации,самоуправления,общественно значимойдеятельности;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приверженностьидеяминтернационализма,дружбы,равенства,взаимопомощинародов;воспитаниеуважительногоотношениякнациональномудостоинствулюдей, ихчувствам, религиознымубеждениям;</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готовностьобучающихсяпротивостоятьидеологииэкстремизма,национализма,ксенофобии;коррупции;дискриминациипосоциальным,религиозным,расовым,национальнымпризнакамидругим негативнымсоциальнымявлениям.</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Личностныерезультатывсфереотношенийобучающихсясокружающимилюдьми: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нравственное сознание и поведение на основе усвоения общечеловеческихценностей, толерантного сознания и поведения в поликультурноммире, готовностииспособности вести диалог с другими людьми, достигать в нем взаимопонимания, находитьобщиецелии сотрудничатьдля ихдостижения;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принятиегуманистическихценностей,осознанное,уважительноеидоброжелательноеотношениекдругомучеловеку,егомнению, мировоззрению;</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 xml:space="preserve">способность к сопереживанию и формирование позитивного отношения клюдям, в том числе к лицам с ограниченными возможностями здоровья и инвалидам;бережное, ответственное и компетентное отношение к физическому и </w:t>
      </w:r>
      <w:r w:rsidRPr="005624BA">
        <w:rPr>
          <w:rFonts w:eastAsia="Times New Roman"/>
          <w:sz w:val="24"/>
          <w:szCs w:val="24"/>
          <w:lang w:eastAsia="en-US"/>
        </w:rPr>
        <w:lastRenderedPageBreak/>
        <w:t>психологическомуздоровьюдругихлюдей,умениеоказывать первую помощь;</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формирование выраженной в поведении нравственной позиции, в том числе</w:t>
      </w:r>
      <w:r w:rsidRPr="005624BA">
        <w:rPr>
          <w:rFonts w:eastAsia="Times New Roman"/>
          <w:spacing w:val="-1"/>
          <w:sz w:val="24"/>
          <w:szCs w:val="24"/>
          <w:lang w:eastAsia="en-US"/>
        </w:rPr>
        <w:t>способностик</w:t>
      </w:r>
      <w:r w:rsidRPr="005624BA">
        <w:rPr>
          <w:rFonts w:eastAsia="Times New Roman"/>
          <w:sz w:val="24"/>
          <w:szCs w:val="24"/>
          <w:lang w:eastAsia="en-US"/>
        </w:rPr>
        <w:t>сознательномувыборудобра,нравственногосознанияиповедениянаосновеусвоенияобщечеловеческихценностейинравственныхчувств(чести,долга,справедливости,милосердия и дружелюбия);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развитие компетенций сотрудничества со сверстниками, детьми младшеговозраста,взрослымивобразовательной,общественнополезной,учебно-исследовательской,проектнойи другихвидахдеятельности.</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Личностные результаты в сфере отношений обучающихся к окружающему миру,живойприроде, художественной культуре:</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мировоззрение,соответствующеесовременномууровнюразвитиянауки,значимости науки, готовность к научно-техническому творчеству, владение достовернойинформацией о передовых достижениях и открытиях мировой и отечественной науки,заинтересованность внаучных знанияхобустройствемираиобщества;</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готовность и способность к образованию, в том числе самообразованию, напротяжениивсейжизни;сознательноеотношениекнепрерывномуобразованиюкакусловиюуспешной профессиональнойи общественнойдеятельности;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экологическая культура, бережное отношения к родной земле, природнымбогатствам России и мира; понимание влияния социально-экономических процессов насостояниеприроднойисоциальнойсреды,ответственностьзасостояниеприродныхресурсов;уменияинавыкиразумногоприродопользования,нетерпимоеотношениек</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действиям,приносящимвредэкологии;приобретениеопытаэколого-направленнойдеятельности;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эстетическое отношения к миру, готовность к эстетическому обустройствусобственногобыта.</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Личностные результаты в сфере отношений обучающихся к семье и родителям, втомчислеподготовка к семейнойжизни: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ответственное отношение к созданию семьи на основе осознанного принятияценностейсемейной жизни;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положительныйобразсемьи,родительства(отцовстваиматеринства),интериоризациятрадиционныхсемейныхценностей.</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Личностныерезультатывсфереотношенияобучающихсяктруду,всфересоциально-экономическихотношений:</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lastRenderedPageBreak/>
        <w:t>уважениековсемформамсобственности,готовностькзащитесвоейсобственности,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осознанныйвыборбудущейпрофессиикакпутьиспособреализациисобственных жизненныхпланов;</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готовность обучающихся к трудовой профессиональной деятельности как квозможностиучастияврешенииличных,общественных,государственных,общенациональныхпроблем;</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потребностьтрудиться,уважениектрудуилюдямтруда,трудовымдостижениям, добросовестное, ответственное и творческое отношение к разным видамтрудовойдеятельности;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готовностьксамообслуживанию,включаяобучениеивыполнениедомашнихобязанностей.</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Личностные результаты в сфере физического, психологического, социального иакадемическогоблагополучияобучающихся: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физическое,эмоционально-психологическое,социальноеблагополучиеобучающихся в жизни образовательной организации, ощущение детьми безопасности ипсихологическогокомфорта, информационнойбезопасности.</w:t>
      </w:r>
    </w:p>
    <w:p w:rsidR="0064144C" w:rsidRPr="005624BA" w:rsidRDefault="0064144C" w:rsidP="005624BA">
      <w:pPr>
        <w:widowControl w:val="0"/>
        <w:autoSpaceDE w:val="0"/>
        <w:autoSpaceDN w:val="0"/>
        <w:spacing w:line="360" w:lineRule="auto"/>
        <w:ind w:firstLine="720"/>
        <w:jc w:val="both"/>
        <w:outlineLvl w:val="2"/>
        <w:rPr>
          <w:rFonts w:eastAsia="Times New Roman"/>
          <w:b/>
          <w:bCs/>
          <w:i/>
          <w:iCs/>
          <w:sz w:val="24"/>
          <w:szCs w:val="24"/>
          <w:lang w:eastAsia="en-US"/>
        </w:rPr>
      </w:pPr>
      <w:bookmarkStart w:id="463" w:name="_Toc151140341"/>
      <w:bookmarkStart w:id="464" w:name="_Toc151142804"/>
      <w:bookmarkStart w:id="465" w:name="_Toc151143028"/>
      <w:bookmarkStart w:id="466" w:name="_Toc151211588"/>
      <w:bookmarkStart w:id="467" w:name="_Toc187924721"/>
      <w:r w:rsidRPr="005624BA">
        <w:rPr>
          <w:rFonts w:eastAsia="Times New Roman"/>
          <w:b/>
          <w:bCs/>
          <w:i/>
          <w:iCs/>
          <w:sz w:val="24"/>
          <w:szCs w:val="24"/>
          <w:lang w:eastAsia="en-US"/>
        </w:rPr>
        <w:t>Метапредметныерезультаты:</w:t>
      </w:r>
      <w:bookmarkEnd w:id="463"/>
      <w:bookmarkEnd w:id="464"/>
      <w:bookmarkEnd w:id="465"/>
      <w:bookmarkEnd w:id="466"/>
      <w:bookmarkEnd w:id="467"/>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Метапредметныерезультатыосвоенияосновнойобразовательнойпрограммысреднегообщегообразованияпредставленытремягруппамиуниверсальныхучебныхдействий(УУД).</w:t>
      </w:r>
    </w:p>
    <w:p w:rsidR="0064144C" w:rsidRPr="005624BA" w:rsidRDefault="0064144C" w:rsidP="00DE707F">
      <w:pPr>
        <w:widowControl w:val="0"/>
        <w:numPr>
          <w:ilvl w:val="0"/>
          <w:numId w:val="94"/>
        </w:numPr>
        <w:tabs>
          <w:tab w:val="left" w:pos="1697"/>
          <w:tab w:val="left" w:pos="1698"/>
        </w:tabs>
        <w:autoSpaceDE w:val="0"/>
        <w:autoSpaceDN w:val="0"/>
        <w:spacing w:line="360" w:lineRule="auto"/>
        <w:ind w:left="0" w:firstLine="720"/>
        <w:jc w:val="both"/>
        <w:rPr>
          <w:rFonts w:eastAsia="Times New Roman"/>
          <w:i/>
          <w:sz w:val="24"/>
          <w:szCs w:val="24"/>
          <w:lang w:eastAsia="en-US"/>
        </w:rPr>
      </w:pPr>
      <w:r w:rsidRPr="005624BA">
        <w:rPr>
          <w:rFonts w:eastAsia="Times New Roman"/>
          <w:i/>
          <w:sz w:val="24"/>
          <w:szCs w:val="24"/>
          <w:lang w:eastAsia="en-US"/>
        </w:rPr>
        <w:t>Регулятивныеуниверсальныеучебныедействия</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Выпускникнаучится</w:t>
      </w:r>
      <w:r w:rsidRPr="005624BA">
        <w:rPr>
          <w:rFonts w:eastAsia="Times New Roman"/>
          <w:sz w:val="24"/>
          <w:szCs w:val="24"/>
          <w:lang w:eastAsia="en-US"/>
        </w:rPr>
        <w:t>:</w:t>
      </w:r>
    </w:p>
    <w:p w:rsidR="0064144C" w:rsidRPr="005624BA" w:rsidRDefault="0064144C" w:rsidP="00DE707F">
      <w:pPr>
        <w:widowControl w:val="0"/>
        <w:numPr>
          <w:ilvl w:val="0"/>
          <w:numId w:val="97"/>
        </w:numPr>
        <w:tabs>
          <w:tab w:val="left" w:pos="1697"/>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pacing w:val="-1"/>
          <w:sz w:val="24"/>
          <w:szCs w:val="24"/>
          <w:lang w:eastAsia="en-US"/>
        </w:rPr>
        <w:t>самостоятельноопределять</w:t>
      </w:r>
      <w:r w:rsidRPr="005624BA">
        <w:rPr>
          <w:rFonts w:eastAsia="Times New Roman"/>
          <w:sz w:val="24"/>
          <w:szCs w:val="24"/>
          <w:lang w:eastAsia="en-US"/>
        </w:rPr>
        <w:t>цели,задаватьпараметрыикритерии,покоторымможноопределить, чтоцель достигнута;</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оцениватьвозможныепоследствиядостиженияпоставленнойцеливдеятельности,собственнойжизниижизниокружающихлюдей,основываясьнасоображенияхэтики иморали;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ставитьиформулироватьсобственныезадачивобразовательнойдеятельности и жизненныхситуациях;</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оценивать ресурсы, в том числе время и другие нематериальные ресурсы,необходимыедля достижения поставленнойцели;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выбирать путь достижения цели, планировать решение поставленных задач,оптимизируяматериальныеи нематериальныезатраты;</w:t>
      </w:r>
    </w:p>
    <w:p w:rsidR="0064144C" w:rsidRPr="005624BA" w:rsidRDefault="0064144C" w:rsidP="00DE707F">
      <w:pPr>
        <w:widowControl w:val="0"/>
        <w:numPr>
          <w:ilvl w:val="0"/>
          <w:numId w:val="97"/>
        </w:numPr>
        <w:tabs>
          <w:tab w:val="left" w:pos="1697"/>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lastRenderedPageBreak/>
        <w:t>организовывать эффективный поиск ресурсов, необходимых для достиженияпоставленнойцели;</w:t>
      </w:r>
    </w:p>
    <w:p w:rsidR="0064144C" w:rsidRPr="005624BA" w:rsidRDefault="0064144C" w:rsidP="00DE707F">
      <w:pPr>
        <w:widowControl w:val="0"/>
        <w:numPr>
          <w:ilvl w:val="0"/>
          <w:numId w:val="97"/>
        </w:numPr>
        <w:tabs>
          <w:tab w:val="left" w:pos="1697"/>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сопоставлятьполученныйрезультатдеятельностиспоставленнойзаранее</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целью.</w:t>
      </w:r>
    </w:p>
    <w:p w:rsidR="0064144C" w:rsidRPr="005624BA" w:rsidRDefault="0064144C" w:rsidP="00DE707F">
      <w:pPr>
        <w:widowControl w:val="0"/>
        <w:numPr>
          <w:ilvl w:val="0"/>
          <w:numId w:val="94"/>
        </w:numPr>
        <w:tabs>
          <w:tab w:val="left" w:pos="1709"/>
          <w:tab w:val="left" w:pos="1710"/>
        </w:tabs>
        <w:autoSpaceDE w:val="0"/>
        <w:autoSpaceDN w:val="0"/>
        <w:spacing w:line="360" w:lineRule="auto"/>
        <w:ind w:left="0" w:firstLine="720"/>
        <w:jc w:val="both"/>
        <w:rPr>
          <w:rFonts w:eastAsia="Times New Roman"/>
          <w:i/>
          <w:sz w:val="24"/>
          <w:szCs w:val="24"/>
          <w:lang w:eastAsia="en-US"/>
        </w:rPr>
      </w:pPr>
      <w:r w:rsidRPr="005624BA">
        <w:rPr>
          <w:rFonts w:eastAsia="Times New Roman"/>
          <w:i/>
          <w:sz w:val="24"/>
          <w:szCs w:val="24"/>
          <w:lang w:eastAsia="en-US"/>
        </w:rPr>
        <w:t>Познавательные(когнитивные)универсальныеучебныедействия</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Выпускникнаучится</w:t>
      </w:r>
      <w:r w:rsidRPr="005624BA">
        <w:rPr>
          <w:rFonts w:eastAsia="Times New Roman"/>
          <w:sz w:val="24"/>
          <w:szCs w:val="24"/>
          <w:lang w:eastAsia="en-US"/>
        </w:rPr>
        <w:t>:</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искатьинаходитьобобщенныеспособырешениязадач,втомчисле,</w:t>
      </w:r>
      <w:r w:rsidRPr="005624BA">
        <w:rPr>
          <w:rFonts w:eastAsia="Times New Roman"/>
          <w:spacing w:val="-1"/>
          <w:sz w:val="24"/>
          <w:szCs w:val="24"/>
          <w:lang w:eastAsia="en-US"/>
        </w:rPr>
        <w:t>осуществлятьразвернутый</w:t>
      </w:r>
      <w:r w:rsidRPr="005624BA">
        <w:rPr>
          <w:rFonts w:eastAsia="Times New Roman"/>
          <w:sz w:val="24"/>
          <w:szCs w:val="24"/>
          <w:lang w:eastAsia="en-US"/>
        </w:rPr>
        <w:t>информационныйпоискиставитьнаегоосновеновые(учебныеипознавательные) задачи;</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критически оценивать и интерпретировать информацию с разных позиций,распознавать ификсировать противоречиявинформационныхисточниках;</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использоватьразличныемодельно-схематическиесредствадляпредставления существенных связей и отношений, а также противоречий, выявленных винформационныхисточниках;</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находитьиприводитькритическиеаргументывотношениидействийи</w:t>
      </w:r>
      <w:r w:rsidRPr="005624BA">
        <w:rPr>
          <w:rFonts w:eastAsia="Times New Roman"/>
          <w:spacing w:val="-1"/>
          <w:sz w:val="24"/>
          <w:szCs w:val="24"/>
          <w:lang w:eastAsia="en-US"/>
        </w:rPr>
        <w:t>суждений</w:t>
      </w:r>
      <w:r w:rsidRPr="005624BA">
        <w:rPr>
          <w:rFonts w:eastAsia="Times New Roman"/>
          <w:sz w:val="24"/>
          <w:szCs w:val="24"/>
          <w:lang w:eastAsia="en-US"/>
        </w:rPr>
        <w:t>другого;спокойноиразумноотноситьсяккритическимзамечаниямвотношениисобственногосуждения,рассматриватьихкакресурссобственногоразвития;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выходить за рамки учебного предмета и осуществлять целенаправленныйпоисквозможностейдля широкогопереносасредствиспособовдействия;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выстраиватьиндивидуальнуюобразовательнуютраекторию,учитываяограничениясостороныдругихучастников иресурсныеограничения;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менятьи удерживатьразныепозициивпознавательнойдеятельности.</w:t>
      </w:r>
    </w:p>
    <w:p w:rsidR="0064144C" w:rsidRPr="005624BA" w:rsidRDefault="0064144C" w:rsidP="00DE707F">
      <w:pPr>
        <w:widowControl w:val="0"/>
        <w:numPr>
          <w:ilvl w:val="0"/>
          <w:numId w:val="94"/>
        </w:numPr>
        <w:tabs>
          <w:tab w:val="left" w:pos="1697"/>
          <w:tab w:val="left" w:pos="1698"/>
        </w:tabs>
        <w:autoSpaceDE w:val="0"/>
        <w:autoSpaceDN w:val="0"/>
        <w:spacing w:line="360" w:lineRule="auto"/>
        <w:ind w:left="0" w:firstLine="720"/>
        <w:jc w:val="both"/>
        <w:rPr>
          <w:rFonts w:eastAsia="Times New Roman"/>
          <w:i/>
          <w:sz w:val="24"/>
          <w:szCs w:val="24"/>
          <w:lang w:eastAsia="en-US"/>
        </w:rPr>
      </w:pPr>
      <w:r w:rsidRPr="005624BA">
        <w:rPr>
          <w:rFonts w:eastAsia="Times New Roman"/>
          <w:i/>
          <w:sz w:val="24"/>
          <w:szCs w:val="24"/>
          <w:lang w:eastAsia="en-US"/>
        </w:rPr>
        <w:t>Коммуникативныеуниверсальныеучебныедействия</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Выпускникнаучится</w:t>
      </w:r>
      <w:r w:rsidRPr="005624BA">
        <w:rPr>
          <w:rFonts w:eastAsia="Times New Roman"/>
          <w:sz w:val="24"/>
          <w:szCs w:val="24"/>
          <w:lang w:eastAsia="en-US"/>
        </w:rPr>
        <w:t>:</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осуществлятьделовуюкоммуникациюкаксосверстниками,такисовзрослыми (как внутри образовательной организации, так и за ее пределами), подбиратьпартнеровдляделовойкоммуникацииисходяизсоображенийрезультативностивзаимодействия,анеличныхсимпатий;</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приосуществлениигрупповойработыбытькакруководителем,такичленомкоманды в разных ролях (генератор идей, критик, исполнитель, выступающий, эксперт ит.д.);</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координировать и выполнять работу в условиях реального, виртуального икомбинированноговзаимодействия;</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развернуто, логично и точно излагать свою точку зрения с использованиемадекватных (устныхиписьменных)языковыхсредств;</w:t>
      </w:r>
    </w:p>
    <w:p w:rsidR="0064144C" w:rsidRPr="005624BA" w:rsidRDefault="0064144C" w:rsidP="00DE707F">
      <w:pPr>
        <w:widowControl w:val="0"/>
        <w:numPr>
          <w:ilvl w:val="0"/>
          <w:numId w:val="97"/>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lastRenderedPageBreak/>
        <w:t>распознавать конфликтогенные ситуации и предотвращать конфликты до ихактивнойфазы,выстраиватьделовуюиобразовательнуюкоммуникацию,избегаяличностныхоценочных суждений.</w:t>
      </w:r>
    </w:p>
    <w:p w:rsidR="0064144C" w:rsidRPr="005624BA" w:rsidRDefault="0064144C" w:rsidP="005624BA">
      <w:pPr>
        <w:widowControl w:val="0"/>
        <w:autoSpaceDE w:val="0"/>
        <w:autoSpaceDN w:val="0"/>
        <w:spacing w:line="360" w:lineRule="auto"/>
        <w:ind w:firstLine="720"/>
        <w:jc w:val="both"/>
        <w:rPr>
          <w:rFonts w:eastAsia="Times New Roman"/>
          <w:b/>
          <w:sz w:val="24"/>
          <w:szCs w:val="24"/>
          <w:lang w:eastAsia="en-US"/>
        </w:rPr>
      </w:pPr>
      <w:r w:rsidRPr="005624BA">
        <w:rPr>
          <w:rFonts w:eastAsia="Times New Roman"/>
          <w:b/>
          <w:sz w:val="24"/>
          <w:szCs w:val="24"/>
          <w:lang w:eastAsia="en-US"/>
        </w:rPr>
        <w:t>Предметныерезультаты:</w:t>
      </w:r>
    </w:p>
    <w:p w:rsidR="0064144C" w:rsidRPr="005624BA" w:rsidRDefault="0064144C" w:rsidP="005624BA">
      <w:pPr>
        <w:widowControl w:val="0"/>
        <w:autoSpaceDE w:val="0"/>
        <w:autoSpaceDN w:val="0"/>
        <w:spacing w:line="360" w:lineRule="auto"/>
        <w:ind w:firstLine="720"/>
        <w:jc w:val="both"/>
        <w:outlineLvl w:val="1"/>
        <w:rPr>
          <w:rFonts w:eastAsia="Times New Roman"/>
          <w:bCs/>
          <w:sz w:val="24"/>
          <w:szCs w:val="24"/>
          <w:lang w:eastAsia="en-US"/>
        </w:rPr>
      </w:pPr>
      <w:bookmarkStart w:id="468" w:name="_Toc151140342"/>
      <w:bookmarkStart w:id="469" w:name="_Toc151142805"/>
      <w:bookmarkStart w:id="470" w:name="_Toc151143029"/>
      <w:bookmarkStart w:id="471" w:name="_Toc151211589"/>
      <w:bookmarkStart w:id="472" w:name="_Toc187924722"/>
      <w:r w:rsidRPr="005624BA">
        <w:rPr>
          <w:rFonts w:eastAsia="Times New Roman"/>
          <w:bCs/>
          <w:sz w:val="24"/>
          <w:szCs w:val="24"/>
          <w:lang w:eastAsia="en-US"/>
        </w:rPr>
        <w:t>В результате изучения элективного курса «</w:t>
      </w:r>
      <w:r w:rsidR="00C4042E">
        <w:rPr>
          <w:rFonts w:eastAsia="Times New Roman"/>
          <w:bCs/>
          <w:sz w:val="24"/>
          <w:szCs w:val="24"/>
          <w:lang w:eastAsia="en-US"/>
        </w:rPr>
        <w:t>Избранные вопросы математики в КИМах ЕГЭ</w:t>
      </w:r>
      <w:r w:rsidRPr="005624BA">
        <w:rPr>
          <w:rFonts w:eastAsia="Times New Roman"/>
          <w:bCs/>
          <w:sz w:val="24"/>
          <w:szCs w:val="24"/>
          <w:lang w:eastAsia="en-US"/>
        </w:rPr>
        <w:t>»науровнесреднегообщегообразованияиприусловииполноценногоосвоенияучебногопредмета«Математика:алгебраиначаламатематическогоанализа,геометрия»на базовомуровне</w:t>
      </w:r>
      <w:r w:rsidR="005624BA">
        <w:rPr>
          <w:rFonts w:eastAsia="Times New Roman"/>
          <w:bCs/>
          <w:sz w:val="24"/>
          <w:szCs w:val="24"/>
          <w:lang w:eastAsia="en-US"/>
        </w:rPr>
        <w:t>.</w:t>
      </w:r>
      <w:bookmarkEnd w:id="468"/>
      <w:bookmarkEnd w:id="469"/>
      <w:bookmarkEnd w:id="470"/>
      <w:bookmarkEnd w:id="471"/>
      <w:bookmarkEnd w:id="472"/>
    </w:p>
    <w:p w:rsidR="0064144C" w:rsidRPr="005624BA" w:rsidRDefault="0064144C" w:rsidP="005624BA">
      <w:pPr>
        <w:widowControl w:val="0"/>
        <w:autoSpaceDE w:val="0"/>
        <w:autoSpaceDN w:val="0"/>
        <w:spacing w:line="360" w:lineRule="auto"/>
        <w:ind w:firstLine="720"/>
        <w:jc w:val="both"/>
        <w:rPr>
          <w:rFonts w:eastAsia="Times New Roman"/>
          <w:b/>
          <w:sz w:val="24"/>
          <w:szCs w:val="24"/>
          <w:lang w:eastAsia="en-US"/>
        </w:rPr>
      </w:pPr>
      <w:r w:rsidRPr="005624BA">
        <w:rPr>
          <w:rFonts w:eastAsia="Times New Roman"/>
          <w:b/>
          <w:sz w:val="24"/>
          <w:szCs w:val="24"/>
          <w:lang w:eastAsia="en-US"/>
        </w:rPr>
        <w:t>Выпускникполучитвозможностьнаучиться:</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Элементытеориимножествиматематическойлогики</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оперировать</w:t>
      </w:r>
      <w:r w:rsidRPr="005624BA">
        <w:rPr>
          <w:rFonts w:eastAsia="Times New Roman"/>
          <w:sz w:val="24"/>
          <w:szCs w:val="24"/>
          <w:vertAlign w:val="superscript"/>
          <w:lang w:eastAsia="en-US"/>
        </w:rPr>
        <w:t>1</w:t>
      </w:r>
      <w:r w:rsidRPr="005624BA">
        <w:rPr>
          <w:rFonts w:eastAsia="Times New Roman"/>
          <w:sz w:val="24"/>
          <w:szCs w:val="24"/>
          <w:lang w:eastAsia="en-US"/>
        </w:rPr>
        <w:t xml:space="preserve"> понятиями: конечное множество, элемент множества,подмножество, пересечение и объединение множеств, числовые множества накоординатной прямой, отрезок, интервал, полуинтервал, промежуток с выколотой точкой,графическоепредставлениемножеств накоординатнойплоскости;</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оперироватьпонятиями:утверждение,отрицаниеутверждения,истинныеиложные утверждения, причина, следствие, частный случай общего утверждения,контрпример;</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проверятьпринадлежностьэлементамножеству;</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находить пересечение и объединение множеств, в том числе представленныхграфическиначисловой прямойи накоординатнойплоскости;</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проводить доказательные рассуждения для обоснования истинностиутверждений.</w:t>
      </w:r>
    </w:p>
    <w:p w:rsidR="0064144C" w:rsidRPr="005624BA" w:rsidRDefault="0064144C" w:rsidP="005624BA">
      <w:pPr>
        <w:widowControl w:val="0"/>
        <w:autoSpaceDE w:val="0"/>
        <w:autoSpaceDN w:val="0"/>
        <w:spacing w:line="360" w:lineRule="auto"/>
        <w:ind w:firstLine="720"/>
        <w:jc w:val="both"/>
        <w:rPr>
          <w:rFonts w:eastAsia="Times New Roman"/>
          <w:i/>
          <w:sz w:val="24"/>
          <w:szCs w:val="24"/>
          <w:lang w:eastAsia="en-US"/>
        </w:rPr>
      </w:pPr>
      <w:r w:rsidRPr="005624BA">
        <w:rPr>
          <w:rFonts w:eastAsia="Times New Roman"/>
          <w:i/>
          <w:sz w:val="24"/>
          <w:szCs w:val="24"/>
          <w:lang w:eastAsia="en-US"/>
        </w:rPr>
        <w:t>Вповседневнойжизнииприизучениидругихпредметов:</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использовать числовые множества на координатной прямой и накоординатнойплоскостидляописанияреальныхпроцессовиявлений;</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проводить доказательные рассуждения в ситуациях повседневной жизни,прирешении задачиз другихпредметов.</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Числаивыражения</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вободнооперироватьпонятиями:целоечисло,делимостьчисел,обыкновеннаядробь,десятичнаядробь,рациональноечисло,приближённоезначениечисла,часть,доля,отношение,процент,повышениеипонижениеназаданноечислопроцентов,масштаб;</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приводитьпримерычиселсзаданнымисвойствамиделимости;</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оперировать понятиями: логарифм числа, тригонометрическая окружность,радианная и градусная мера угла, величина угла, заданного точкой на тригонометрическойокружности,синус,косинус,тангенсикотангенсуглов,имеющихпроизвольнуювеличину,числаеи π;</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lastRenderedPageBreak/>
        <w:t>выполнять арифметические действия, сочетая устные и письменные приемы,применяяпри необходимости вычислительныеустройства;</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находитьзначениякорнянатуральнойстепени,степенисрациональнымпоказателем,логарифма,используяпринеобходимостивычислительныеустройства;</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пользоватьсяоценкойиприкидкойприпрактическихрасчетах;</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проводитьпоизвестнымформуламиправилампреобразованиябуквенныхвыражений,включающих степени,корни,логарифмыитригонометрическиефункции;</w:t>
      </w:r>
    </w:p>
    <w:p w:rsidR="0064144C" w:rsidRPr="005624BA" w:rsidRDefault="0064144C" w:rsidP="00DE707F">
      <w:pPr>
        <w:widowControl w:val="0"/>
        <w:numPr>
          <w:ilvl w:val="0"/>
          <w:numId w:val="96"/>
        </w:numPr>
        <w:tabs>
          <w:tab w:val="left" w:pos="1697"/>
          <w:tab w:val="left" w:pos="1698"/>
          <w:tab w:val="left" w:pos="2858"/>
          <w:tab w:val="left" w:pos="4002"/>
          <w:tab w:val="left" w:pos="5208"/>
          <w:tab w:val="left" w:pos="5558"/>
          <w:tab w:val="left" w:pos="6894"/>
          <w:tab w:val="left" w:pos="8330"/>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находить</w:t>
      </w:r>
      <w:r w:rsidRPr="005624BA">
        <w:rPr>
          <w:rFonts w:eastAsia="Times New Roman"/>
          <w:sz w:val="24"/>
          <w:szCs w:val="24"/>
          <w:lang w:eastAsia="en-US"/>
        </w:rPr>
        <w:tab/>
        <w:t>значения</w:t>
      </w:r>
      <w:r w:rsidRPr="005624BA">
        <w:rPr>
          <w:rFonts w:eastAsia="Times New Roman"/>
          <w:sz w:val="24"/>
          <w:szCs w:val="24"/>
          <w:lang w:eastAsia="en-US"/>
        </w:rPr>
        <w:tab/>
        <w:t>числовых</w:t>
      </w:r>
      <w:r w:rsidRPr="005624BA">
        <w:rPr>
          <w:rFonts w:eastAsia="Times New Roman"/>
          <w:sz w:val="24"/>
          <w:szCs w:val="24"/>
          <w:lang w:eastAsia="en-US"/>
        </w:rPr>
        <w:tab/>
        <w:t>и</w:t>
      </w:r>
      <w:r w:rsidRPr="005624BA">
        <w:rPr>
          <w:rFonts w:eastAsia="Times New Roman"/>
          <w:sz w:val="24"/>
          <w:szCs w:val="24"/>
          <w:lang w:eastAsia="en-US"/>
        </w:rPr>
        <w:tab/>
        <w:t>буквенных</w:t>
      </w:r>
      <w:r w:rsidRPr="005624BA">
        <w:rPr>
          <w:rFonts w:eastAsia="Times New Roman"/>
          <w:sz w:val="24"/>
          <w:szCs w:val="24"/>
          <w:lang w:eastAsia="en-US"/>
        </w:rPr>
        <w:tab/>
        <w:t>выражений,</w:t>
      </w:r>
      <w:r w:rsidRPr="005624BA">
        <w:rPr>
          <w:rFonts w:eastAsia="Times New Roman"/>
          <w:sz w:val="24"/>
          <w:szCs w:val="24"/>
          <w:lang w:eastAsia="en-US"/>
        </w:rPr>
        <w:tab/>
      </w:r>
      <w:r w:rsidRPr="005624BA">
        <w:rPr>
          <w:rFonts w:eastAsia="Times New Roman"/>
          <w:spacing w:val="-1"/>
          <w:sz w:val="24"/>
          <w:szCs w:val="24"/>
          <w:lang w:eastAsia="en-US"/>
        </w:rPr>
        <w:t>осуществляя</w:t>
      </w:r>
      <w:r w:rsidRPr="005624BA">
        <w:rPr>
          <w:rFonts w:eastAsia="Times New Roman"/>
          <w:sz w:val="24"/>
          <w:szCs w:val="24"/>
          <w:lang w:eastAsia="en-US"/>
        </w:rPr>
        <w:t>необходимыеподстановкиипреобразования;</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изображатьсхематическиугол,величинакотороговыраженавградусахилирадианах;</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использоватьприрешениизадачтабличныезначениятригонометрическихфункцийуглов;</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выполнятьпереводвеличиныуглаизрадианноймерывградуснуюиобратно.</w:t>
      </w:r>
    </w:p>
    <w:p w:rsidR="0064144C" w:rsidRPr="005624BA" w:rsidRDefault="0064144C" w:rsidP="005624BA">
      <w:pPr>
        <w:widowControl w:val="0"/>
        <w:autoSpaceDE w:val="0"/>
        <w:autoSpaceDN w:val="0"/>
        <w:spacing w:line="360" w:lineRule="auto"/>
        <w:ind w:firstLine="720"/>
        <w:jc w:val="both"/>
        <w:rPr>
          <w:rFonts w:eastAsia="Times New Roman"/>
          <w:i/>
          <w:sz w:val="24"/>
          <w:szCs w:val="24"/>
          <w:lang w:eastAsia="en-US"/>
        </w:rPr>
      </w:pPr>
      <w:r w:rsidRPr="005624BA">
        <w:rPr>
          <w:rFonts w:eastAsia="Times New Roman"/>
          <w:i/>
          <w:sz w:val="24"/>
          <w:szCs w:val="24"/>
          <w:lang w:eastAsia="en-US"/>
        </w:rPr>
        <w:t>Вповседневнойжизни иприизучениидругихучебныхпредметов:</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выполнятьдействиясчисловымиданнымиприрешениизадачпрактическогохарактераизадачизразличныхобластейзнаний,используяпринеобходимостисправочныематериалыи вычислительныеустройства;</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ценивать,сравниватьииспользоватьприрешениипрактическихзадаччисловыезначенияреальныхвеличин,конкретныечисловыехарактеристикиобъектовокружающегомира.</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Уравненияинеравенства</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решатьрациональные,показательныеилогарифмическиеуравненияинеравенства,простейшиеиррациональныеитригонометрическиеуравнения,неравенстваиихсистемы;</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использовать методы решения уравнений: приведение к виду «произведениеравнонулю»или«частноеравно нулю»,заменапеременных;</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использоватьметодинтерваловдлярешениянеравенств;</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использоватьграфическийметоддляприближенногорешенияуравненийинеравенств;</w:t>
      </w:r>
    </w:p>
    <w:p w:rsidR="0064144C" w:rsidRPr="005624BA" w:rsidRDefault="0064144C" w:rsidP="00DE707F">
      <w:pPr>
        <w:widowControl w:val="0"/>
        <w:numPr>
          <w:ilvl w:val="0"/>
          <w:numId w:val="96"/>
        </w:numPr>
        <w:tabs>
          <w:tab w:val="left" w:pos="1697"/>
          <w:tab w:val="left" w:pos="1698"/>
          <w:tab w:val="left" w:pos="3105"/>
          <w:tab w:val="left" w:pos="3568"/>
          <w:tab w:val="left" w:pos="5926"/>
          <w:tab w:val="left" w:pos="7386"/>
          <w:tab w:val="left" w:pos="8729"/>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изображать</w:t>
      </w:r>
      <w:r w:rsidRPr="005624BA">
        <w:rPr>
          <w:rFonts w:eastAsia="Times New Roman"/>
          <w:sz w:val="24"/>
          <w:szCs w:val="24"/>
          <w:lang w:eastAsia="en-US"/>
        </w:rPr>
        <w:tab/>
        <w:t>на</w:t>
      </w:r>
      <w:r w:rsidRPr="005624BA">
        <w:rPr>
          <w:rFonts w:eastAsia="Times New Roman"/>
          <w:sz w:val="24"/>
          <w:szCs w:val="24"/>
          <w:lang w:eastAsia="en-US"/>
        </w:rPr>
        <w:tab/>
        <w:t>тригонометрической</w:t>
      </w:r>
      <w:r w:rsidRPr="005624BA">
        <w:rPr>
          <w:rFonts w:eastAsia="Times New Roman"/>
          <w:sz w:val="24"/>
          <w:szCs w:val="24"/>
          <w:lang w:eastAsia="en-US"/>
        </w:rPr>
        <w:tab/>
        <w:t>окружности</w:t>
      </w:r>
      <w:r w:rsidRPr="005624BA">
        <w:rPr>
          <w:rFonts w:eastAsia="Times New Roman"/>
          <w:sz w:val="24"/>
          <w:szCs w:val="24"/>
          <w:lang w:eastAsia="en-US"/>
        </w:rPr>
        <w:tab/>
        <w:t>множество</w:t>
      </w:r>
      <w:r w:rsidRPr="005624BA">
        <w:rPr>
          <w:rFonts w:eastAsia="Times New Roman"/>
          <w:sz w:val="24"/>
          <w:szCs w:val="24"/>
          <w:lang w:eastAsia="en-US"/>
        </w:rPr>
        <w:tab/>
      </w:r>
      <w:r w:rsidRPr="005624BA">
        <w:rPr>
          <w:rFonts w:eastAsia="Times New Roman"/>
          <w:spacing w:val="-1"/>
          <w:sz w:val="24"/>
          <w:szCs w:val="24"/>
          <w:lang w:eastAsia="en-US"/>
        </w:rPr>
        <w:t>решений</w:t>
      </w:r>
      <w:r w:rsidRPr="005624BA">
        <w:rPr>
          <w:rFonts w:eastAsia="Times New Roman"/>
          <w:sz w:val="24"/>
          <w:szCs w:val="24"/>
          <w:lang w:eastAsia="en-US"/>
        </w:rPr>
        <w:t>простейшихтригонометрическихуравненийинеравенств;</w:t>
      </w:r>
    </w:p>
    <w:p w:rsidR="0064144C" w:rsidRPr="005624BA" w:rsidRDefault="0064144C" w:rsidP="00DE707F">
      <w:pPr>
        <w:widowControl w:val="0"/>
        <w:numPr>
          <w:ilvl w:val="0"/>
          <w:numId w:val="96"/>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выполнятьотборкорнейуравненийилирешенийнеравенстввсоответствиисдополнительнымиусловиями и ограничениями.</w:t>
      </w:r>
    </w:p>
    <w:p w:rsidR="0064144C" w:rsidRPr="005624BA" w:rsidRDefault="0064144C" w:rsidP="005624BA">
      <w:pPr>
        <w:widowControl w:val="0"/>
        <w:autoSpaceDE w:val="0"/>
        <w:autoSpaceDN w:val="0"/>
        <w:spacing w:line="360" w:lineRule="auto"/>
        <w:ind w:firstLine="720"/>
        <w:jc w:val="both"/>
        <w:rPr>
          <w:rFonts w:eastAsia="Times New Roman"/>
          <w:i/>
          <w:sz w:val="24"/>
          <w:szCs w:val="24"/>
          <w:lang w:eastAsia="en-US"/>
        </w:rPr>
      </w:pPr>
      <w:r w:rsidRPr="005624BA">
        <w:rPr>
          <w:rFonts w:eastAsia="Times New Roman"/>
          <w:i/>
          <w:sz w:val="24"/>
          <w:szCs w:val="24"/>
          <w:lang w:eastAsia="en-US"/>
        </w:rPr>
        <w:t>Вповседневнойжизни иприизучениидругихучебныхпредметов:</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составлятьирешатьуравнения,системыуравненийинеравенстваприрешениизад</w:t>
      </w:r>
      <w:r w:rsidRPr="005624BA">
        <w:rPr>
          <w:rFonts w:eastAsia="Times New Roman"/>
          <w:sz w:val="24"/>
          <w:szCs w:val="24"/>
          <w:lang w:eastAsia="en-US"/>
        </w:rPr>
        <w:lastRenderedPageBreak/>
        <w:t>ачдругихучебныхпредметов;</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использоватьуравненияинеравенствадляпостроенияиисследованияпростейших математическихмоделейреальныхситуацийилиприкладныхзадач;</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уметь интерпретировать полученный при решении уравнения, неравенстваилисистемырезультат,оцениватьегоправдоподобиевконтекстезаданнойреальнойситуацииилиприкладной задачи.</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Функции</w:t>
      </w:r>
    </w:p>
    <w:p w:rsidR="0064144C" w:rsidRPr="005624BA" w:rsidRDefault="0064144C" w:rsidP="00DE707F">
      <w:pPr>
        <w:widowControl w:val="0"/>
        <w:numPr>
          <w:ilvl w:val="0"/>
          <w:numId w:val="96"/>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оперироватьпонятиями:зависимостьвеличин,функция,аргументизначениефункции,областьопределенияимножествозначенийфункции,графикзависимости,график функции, нули функции, промежутки знакопостоянства, возрастание на числовомпромежутке,убываниеначисловомпромежутке,наибольшееинаименьшеезначениефункции на числовом промежутке, периодическая функция, период, четная и нечетнаяфункции;</w:t>
      </w:r>
    </w:p>
    <w:p w:rsidR="0064144C" w:rsidRPr="005624BA" w:rsidRDefault="0064144C" w:rsidP="00DE707F">
      <w:pPr>
        <w:widowControl w:val="0"/>
        <w:numPr>
          <w:ilvl w:val="0"/>
          <w:numId w:val="104"/>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оперировать понятиями: прямая и обратная пропорциональность, линейная,квадратичная,логарифмическаяипоказательнаяфункции,тригонометрическиефункции;</w:t>
      </w:r>
    </w:p>
    <w:p w:rsidR="0064144C" w:rsidRPr="005624BA" w:rsidRDefault="0064144C" w:rsidP="00DE707F">
      <w:pPr>
        <w:widowControl w:val="0"/>
        <w:numPr>
          <w:ilvl w:val="0"/>
          <w:numId w:val="104"/>
        </w:numPr>
        <w:tabs>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определятьзначениефункциипозначениюаргументаприразличныхспособахзадания функции;</w:t>
      </w:r>
    </w:p>
    <w:p w:rsidR="0064144C" w:rsidRPr="005624BA" w:rsidRDefault="0064144C" w:rsidP="00DE707F">
      <w:pPr>
        <w:widowControl w:val="0"/>
        <w:numPr>
          <w:ilvl w:val="0"/>
          <w:numId w:val="104"/>
        </w:numPr>
        <w:tabs>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строитьграфикиизученныхфункций;</w:t>
      </w:r>
    </w:p>
    <w:p w:rsidR="0064144C" w:rsidRPr="005624BA" w:rsidRDefault="0064144C" w:rsidP="00DE707F">
      <w:pPr>
        <w:widowControl w:val="0"/>
        <w:numPr>
          <w:ilvl w:val="0"/>
          <w:numId w:val="104"/>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описывать по графику и в простейших случаях по формуле поведение исвойствафункций,находитьпографикуфункциинаибольшиеинаименьшиезначения;</w:t>
      </w:r>
    </w:p>
    <w:p w:rsidR="0064144C" w:rsidRPr="005624BA" w:rsidRDefault="0064144C" w:rsidP="00DE707F">
      <w:pPr>
        <w:widowControl w:val="0"/>
        <w:numPr>
          <w:ilvl w:val="0"/>
          <w:numId w:val="104"/>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строитьэскизграфика функции,удовлетворяющейприведенному наборуусловий (промежутки возрастания/убывания, значение функции в заданной точке, точкиэкстремумов,асимптоты, нулифункции и т.д.);</w:t>
      </w:r>
    </w:p>
    <w:p w:rsidR="0064144C" w:rsidRPr="005624BA" w:rsidRDefault="0064144C" w:rsidP="00DE707F">
      <w:pPr>
        <w:widowControl w:val="0"/>
        <w:numPr>
          <w:ilvl w:val="0"/>
          <w:numId w:val="104"/>
        </w:numPr>
        <w:tabs>
          <w:tab w:val="left" w:pos="1698"/>
        </w:tabs>
        <w:autoSpaceDE w:val="0"/>
        <w:autoSpaceDN w:val="0"/>
        <w:spacing w:line="360" w:lineRule="auto"/>
        <w:ind w:left="0" w:firstLine="720"/>
        <w:jc w:val="both"/>
        <w:rPr>
          <w:rFonts w:eastAsia="Times New Roman"/>
          <w:sz w:val="24"/>
          <w:szCs w:val="24"/>
          <w:lang w:eastAsia="en-US"/>
        </w:rPr>
      </w:pPr>
      <w:r w:rsidRPr="005624BA">
        <w:rPr>
          <w:rFonts w:eastAsia="Times New Roman"/>
          <w:sz w:val="24"/>
          <w:szCs w:val="24"/>
          <w:lang w:eastAsia="en-US"/>
        </w:rPr>
        <w:t>решатьуравнения,простейшиесистемыуравнений,используясвойствафункцийи ихграфиков.</w:t>
      </w:r>
    </w:p>
    <w:p w:rsidR="0064144C" w:rsidRPr="005624BA" w:rsidRDefault="0064144C" w:rsidP="005624BA">
      <w:pPr>
        <w:widowControl w:val="0"/>
        <w:autoSpaceDE w:val="0"/>
        <w:autoSpaceDN w:val="0"/>
        <w:spacing w:line="360" w:lineRule="auto"/>
        <w:ind w:firstLine="720"/>
        <w:jc w:val="both"/>
        <w:rPr>
          <w:rFonts w:eastAsia="Times New Roman"/>
          <w:i/>
          <w:sz w:val="24"/>
          <w:szCs w:val="24"/>
          <w:lang w:eastAsia="en-US"/>
        </w:rPr>
      </w:pPr>
      <w:r w:rsidRPr="005624BA">
        <w:rPr>
          <w:rFonts w:eastAsia="Times New Roman"/>
          <w:i/>
          <w:sz w:val="24"/>
          <w:szCs w:val="24"/>
          <w:lang w:eastAsia="en-US"/>
        </w:rPr>
        <w:t>Вповседневнойжизни иприизучениидругихучебныхпредметов:</w:t>
      </w:r>
    </w:p>
    <w:p w:rsidR="0064144C" w:rsidRPr="005624BA" w:rsidRDefault="0064144C" w:rsidP="00DE707F">
      <w:pPr>
        <w:widowControl w:val="0"/>
        <w:numPr>
          <w:ilvl w:val="0"/>
          <w:numId w:val="103"/>
        </w:numPr>
        <w:tabs>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определятьпографикамииспользоватьдлярешенияприкладныхзадачсвойствареальныхпроцессовизависимостей(наибольшиеинаименьшиезначения,промежутки возрастания и убывания функции, промежутки знакопостоянства, асимптоты,и т.п.);</w:t>
      </w:r>
    </w:p>
    <w:p w:rsidR="0064144C" w:rsidRPr="005624BA" w:rsidRDefault="0064144C" w:rsidP="00DE707F">
      <w:pPr>
        <w:widowControl w:val="0"/>
        <w:numPr>
          <w:ilvl w:val="0"/>
          <w:numId w:val="103"/>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интерпретироватьсвойствавконтекстеконкретнойпрактическойситуации;</w:t>
      </w:r>
    </w:p>
    <w:p w:rsidR="0064144C" w:rsidRPr="005624BA" w:rsidRDefault="0064144C" w:rsidP="00DE707F">
      <w:pPr>
        <w:widowControl w:val="0"/>
        <w:numPr>
          <w:ilvl w:val="0"/>
          <w:numId w:val="103"/>
        </w:numPr>
        <w:tabs>
          <w:tab w:val="left" w:pos="1697"/>
          <w:tab w:val="left" w:pos="1698"/>
          <w:tab w:val="left" w:pos="3076"/>
          <w:tab w:val="left" w:pos="3556"/>
          <w:tab w:val="left" w:pos="4770"/>
          <w:tab w:val="left" w:pos="6238"/>
          <w:tab w:val="left" w:pos="8083"/>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определять</w:t>
      </w:r>
      <w:r w:rsidRPr="005624BA">
        <w:rPr>
          <w:rFonts w:eastAsia="Times New Roman"/>
          <w:sz w:val="24"/>
          <w:szCs w:val="24"/>
          <w:lang w:eastAsia="en-US"/>
        </w:rPr>
        <w:tab/>
        <w:t>по</w:t>
      </w:r>
      <w:r w:rsidRPr="005624BA">
        <w:rPr>
          <w:rFonts w:eastAsia="Times New Roman"/>
          <w:sz w:val="24"/>
          <w:szCs w:val="24"/>
          <w:lang w:eastAsia="en-US"/>
        </w:rPr>
        <w:tab/>
        <w:t>графикам</w:t>
      </w:r>
      <w:r w:rsidRPr="005624BA">
        <w:rPr>
          <w:rFonts w:eastAsia="Times New Roman"/>
          <w:sz w:val="24"/>
          <w:szCs w:val="24"/>
          <w:lang w:eastAsia="en-US"/>
        </w:rPr>
        <w:tab/>
        <w:t>простейшие</w:t>
      </w:r>
      <w:r w:rsidRPr="005624BA">
        <w:rPr>
          <w:rFonts w:eastAsia="Times New Roman"/>
          <w:sz w:val="24"/>
          <w:szCs w:val="24"/>
          <w:lang w:eastAsia="en-US"/>
        </w:rPr>
        <w:tab/>
        <w:t>характеристики</w:t>
      </w:r>
      <w:r w:rsidRPr="005624BA">
        <w:rPr>
          <w:rFonts w:eastAsia="Times New Roman"/>
          <w:sz w:val="24"/>
          <w:szCs w:val="24"/>
          <w:lang w:eastAsia="en-US"/>
        </w:rPr>
        <w:tab/>
      </w:r>
      <w:r w:rsidRPr="005624BA">
        <w:rPr>
          <w:rFonts w:eastAsia="Times New Roman"/>
          <w:spacing w:val="-1"/>
          <w:sz w:val="24"/>
          <w:szCs w:val="24"/>
          <w:lang w:eastAsia="en-US"/>
        </w:rPr>
        <w:t>периодических</w:t>
      </w:r>
      <w:r w:rsidRPr="005624BA">
        <w:rPr>
          <w:rFonts w:eastAsia="Times New Roman"/>
          <w:sz w:val="24"/>
          <w:szCs w:val="24"/>
          <w:lang w:eastAsia="en-US"/>
        </w:rPr>
        <w:t>процессоввбиологии,экономике, музыке,радиосвязи и др.</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Текстовыезадачи</w:t>
      </w:r>
    </w:p>
    <w:p w:rsidR="0064144C" w:rsidRPr="005624BA" w:rsidRDefault="0064144C" w:rsidP="00DE707F">
      <w:pPr>
        <w:widowControl w:val="0"/>
        <w:numPr>
          <w:ilvl w:val="0"/>
          <w:numId w:val="99"/>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решатьзадачиразныхтипов,втомчислезадачиповышеннойтрудности;</w:t>
      </w:r>
    </w:p>
    <w:p w:rsidR="0064144C" w:rsidRPr="005624BA" w:rsidRDefault="0064144C" w:rsidP="00DE707F">
      <w:pPr>
        <w:widowControl w:val="0"/>
        <w:numPr>
          <w:ilvl w:val="0"/>
          <w:numId w:val="99"/>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lastRenderedPageBreak/>
        <w:t>выбиратьоптимальныйметодрешениязадачи,рассматриваяразличныеметоды;</w:t>
      </w:r>
    </w:p>
    <w:p w:rsidR="0064144C" w:rsidRPr="005624BA" w:rsidRDefault="0064144C" w:rsidP="00DE707F">
      <w:pPr>
        <w:widowControl w:val="0"/>
        <w:numPr>
          <w:ilvl w:val="0"/>
          <w:numId w:val="99"/>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строитьмодельрешениязадачи,проводитьдоказательныерассуждения;</w:t>
      </w:r>
    </w:p>
    <w:p w:rsidR="0064144C" w:rsidRPr="005624BA" w:rsidRDefault="0064144C" w:rsidP="00DE707F">
      <w:pPr>
        <w:widowControl w:val="0"/>
        <w:numPr>
          <w:ilvl w:val="0"/>
          <w:numId w:val="99"/>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решатьзадачи,требующиепереборавариантов,проверкиусловий,выбораоптимальногорезультата;</w:t>
      </w:r>
    </w:p>
    <w:p w:rsidR="0064144C" w:rsidRPr="005624BA" w:rsidRDefault="0064144C" w:rsidP="00DE707F">
      <w:pPr>
        <w:widowControl w:val="0"/>
        <w:numPr>
          <w:ilvl w:val="0"/>
          <w:numId w:val="99"/>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анализироватьиинтерпретироватьрезультатывконтекстеусловиязадачи,выбирать решения, непротиворечащиеконтексту;</w:t>
      </w:r>
    </w:p>
    <w:p w:rsidR="0064144C" w:rsidRPr="005624BA" w:rsidRDefault="0064144C" w:rsidP="00DE707F">
      <w:pPr>
        <w:widowControl w:val="0"/>
        <w:numPr>
          <w:ilvl w:val="0"/>
          <w:numId w:val="99"/>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переводитьприрешениизадачиинформациюизоднойформывдругую,используяпринеобходимостисхемы,таблицы, графики,диаграммы.</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i/>
          <w:sz w:val="24"/>
          <w:szCs w:val="24"/>
          <w:lang w:eastAsia="en-US"/>
        </w:rPr>
        <w:t>Вповседневнойжизни иприизучениидругихпредметов</w:t>
      </w:r>
      <w:r w:rsidRPr="005624BA">
        <w:rPr>
          <w:rFonts w:eastAsia="Times New Roman"/>
          <w:sz w:val="24"/>
          <w:szCs w:val="24"/>
          <w:lang w:eastAsia="en-US"/>
        </w:rPr>
        <w:t>:</w:t>
      </w:r>
    </w:p>
    <w:p w:rsidR="0064144C" w:rsidRPr="005624BA" w:rsidRDefault="0064144C" w:rsidP="00DE707F">
      <w:pPr>
        <w:widowControl w:val="0"/>
        <w:numPr>
          <w:ilvl w:val="0"/>
          <w:numId w:val="100"/>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решатьпрактическиезадачиразныхтипов,втомчислезадачииздругихпредметов.</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Историяматематики</w:t>
      </w:r>
    </w:p>
    <w:p w:rsidR="0064144C" w:rsidRPr="005624BA" w:rsidRDefault="0064144C" w:rsidP="00DE707F">
      <w:pPr>
        <w:widowControl w:val="0"/>
        <w:numPr>
          <w:ilvl w:val="0"/>
          <w:numId w:val="101"/>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представлятьвкладвыдающихсяматематиковвразвитиематематикиииныхнаучных областей;</w:t>
      </w:r>
    </w:p>
    <w:p w:rsidR="0064144C" w:rsidRPr="005624BA" w:rsidRDefault="0064144C" w:rsidP="00DE707F">
      <w:pPr>
        <w:widowControl w:val="0"/>
        <w:numPr>
          <w:ilvl w:val="0"/>
          <w:numId w:val="101"/>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пониматьрольматематикивразвитииРоссии.</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u w:val="single"/>
          <w:lang w:eastAsia="en-US"/>
        </w:rPr>
        <w:t>Методыматематики</w:t>
      </w:r>
    </w:p>
    <w:p w:rsidR="0064144C" w:rsidRPr="005624BA" w:rsidRDefault="0064144C" w:rsidP="00DE707F">
      <w:pPr>
        <w:widowControl w:val="0"/>
        <w:numPr>
          <w:ilvl w:val="0"/>
          <w:numId w:val="102"/>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использоватьосновныеметодыдоказательства,проводитьдоказательствоивыполнять опровержение;</w:t>
      </w:r>
    </w:p>
    <w:p w:rsidR="0064144C" w:rsidRPr="005624BA" w:rsidRDefault="0064144C" w:rsidP="00DE707F">
      <w:pPr>
        <w:widowControl w:val="0"/>
        <w:numPr>
          <w:ilvl w:val="0"/>
          <w:numId w:val="102"/>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применятьосновныеметодырешенияматематическихзадач;</w:t>
      </w:r>
    </w:p>
    <w:p w:rsidR="0064144C" w:rsidRPr="005624BA" w:rsidRDefault="0064144C" w:rsidP="00DE707F">
      <w:pPr>
        <w:widowControl w:val="0"/>
        <w:numPr>
          <w:ilvl w:val="0"/>
          <w:numId w:val="102"/>
        </w:numPr>
        <w:tabs>
          <w:tab w:val="left" w:pos="1697"/>
          <w:tab w:val="left" w:pos="1698"/>
        </w:tabs>
        <w:autoSpaceDE w:val="0"/>
        <w:autoSpaceDN w:val="0"/>
        <w:spacing w:line="360" w:lineRule="auto"/>
        <w:ind w:left="0" w:firstLine="720"/>
        <w:jc w:val="both"/>
        <w:rPr>
          <w:rFonts w:eastAsia="Times New Roman"/>
          <w:color w:val="404040"/>
          <w:sz w:val="24"/>
          <w:szCs w:val="24"/>
          <w:lang w:eastAsia="en-US"/>
        </w:rPr>
      </w:pPr>
      <w:r w:rsidRPr="005624BA">
        <w:rPr>
          <w:rFonts w:eastAsia="Times New Roman"/>
          <w:sz w:val="24"/>
          <w:szCs w:val="24"/>
          <w:lang w:eastAsia="en-US"/>
        </w:rPr>
        <w:t>наосновематематическихзакономерностейвприродехарактеризоватькрасотуи совершенствоокружающегомираи произведений искусства;</w:t>
      </w:r>
    </w:p>
    <w:p w:rsidR="0064144C" w:rsidRPr="005624BA" w:rsidRDefault="0064144C" w:rsidP="005624BA">
      <w:pPr>
        <w:widowControl w:val="0"/>
        <w:autoSpaceDE w:val="0"/>
        <w:autoSpaceDN w:val="0"/>
        <w:spacing w:line="360" w:lineRule="auto"/>
        <w:ind w:firstLine="720"/>
        <w:jc w:val="both"/>
        <w:rPr>
          <w:rFonts w:eastAsia="Times New Roman"/>
          <w:sz w:val="24"/>
          <w:szCs w:val="24"/>
          <w:lang w:eastAsia="en-US"/>
        </w:rPr>
      </w:pPr>
      <w:r w:rsidRPr="005624BA">
        <w:rPr>
          <w:rFonts w:eastAsia="Times New Roman"/>
          <w:sz w:val="24"/>
          <w:szCs w:val="24"/>
          <w:lang w:eastAsia="en-US"/>
        </w:rPr>
        <w:t>применятьпростейшиепрограммныесредстваиэлектронно-коммуникационныесистемыприрешении математическихзадач.</w:t>
      </w:r>
    </w:p>
    <w:p w:rsidR="00E97EEB" w:rsidRPr="00D311A7" w:rsidRDefault="00E97EEB" w:rsidP="0064144C">
      <w:pPr>
        <w:pStyle w:val="a3"/>
        <w:ind w:right="610" w:firstLine="779"/>
      </w:pPr>
    </w:p>
    <w:p w:rsidR="00E97EEB" w:rsidRDefault="00E97EEB" w:rsidP="00F55978">
      <w:pPr>
        <w:spacing w:after="200"/>
        <w:contextualSpacing/>
        <w:rPr>
          <w:rFonts w:eastAsia="Calibri"/>
          <w:sz w:val="24"/>
          <w:szCs w:val="24"/>
          <w:lang w:eastAsia="en-US"/>
        </w:rPr>
      </w:pPr>
    </w:p>
    <w:p w:rsidR="002B59AE" w:rsidRPr="004E7372" w:rsidRDefault="00E97EEB" w:rsidP="00C133E9">
      <w:pPr>
        <w:pStyle w:val="3"/>
        <w:spacing w:before="0" w:after="0" w:line="360" w:lineRule="auto"/>
        <w:rPr>
          <w:rFonts w:ascii="Times New Roman" w:eastAsia="Calibri" w:hAnsi="Times New Roman" w:cs="Times New Roman"/>
          <w:color w:val="auto"/>
          <w:sz w:val="24"/>
          <w:szCs w:val="24"/>
          <w:lang w:val="ru-RU"/>
        </w:rPr>
      </w:pPr>
      <w:bookmarkStart w:id="473" w:name="_Toc187924723"/>
      <w:r w:rsidRPr="004E7372">
        <w:rPr>
          <w:rFonts w:ascii="Times New Roman" w:eastAsia="Calibri" w:hAnsi="Times New Roman" w:cs="Times New Roman"/>
          <w:color w:val="auto"/>
          <w:sz w:val="24"/>
          <w:szCs w:val="24"/>
          <w:lang w:val="ru-RU"/>
        </w:rPr>
        <w:t>2.1.2</w:t>
      </w:r>
      <w:r w:rsidR="00334D52">
        <w:rPr>
          <w:rFonts w:ascii="Times New Roman" w:eastAsia="Calibri" w:hAnsi="Times New Roman" w:cs="Times New Roman"/>
          <w:color w:val="auto"/>
          <w:sz w:val="24"/>
          <w:szCs w:val="24"/>
          <w:lang w:val="ru-RU"/>
        </w:rPr>
        <w:t>2</w:t>
      </w:r>
      <w:r w:rsidR="0045425C" w:rsidRPr="004E7372">
        <w:rPr>
          <w:rFonts w:ascii="Times New Roman" w:eastAsia="Calibri" w:hAnsi="Times New Roman" w:cs="Times New Roman"/>
          <w:color w:val="auto"/>
          <w:sz w:val="24"/>
          <w:szCs w:val="24"/>
          <w:lang w:val="ru-RU"/>
        </w:rPr>
        <w:t xml:space="preserve"> Элективный курс «</w:t>
      </w:r>
      <w:r w:rsidR="007D24FC">
        <w:rPr>
          <w:rFonts w:ascii="Times New Roman" w:eastAsia="Times New Roman" w:hAnsi="Times New Roman" w:cs="Times New Roman"/>
          <w:bCs w:val="0"/>
          <w:color w:val="auto"/>
          <w:sz w:val="24"/>
          <w:szCs w:val="24"/>
          <w:lang w:val="ru-RU"/>
        </w:rPr>
        <w:t>М</w:t>
      </w:r>
      <w:r w:rsidR="00C4042E">
        <w:rPr>
          <w:rFonts w:ascii="Times New Roman" w:eastAsia="Times New Roman" w:hAnsi="Times New Roman" w:cs="Times New Roman"/>
          <w:bCs w:val="0"/>
          <w:color w:val="auto"/>
          <w:sz w:val="24"/>
          <w:szCs w:val="24"/>
          <w:lang w:val="ru-RU"/>
        </w:rPr>
        <w:t>ногообразие организмов. Организм человека</w:t>
      </w:r>
      <w:r w:rsidRPr="004E7372">
        <w:rPr>
          <w:rFonts w:ascii="Times New Roman" w:eastAsia="Calibri" w:hAnsi="Times New Roman" w:cs="Times New Roman"/>
          <w:color w:val="auto"/>
          <w:sz w:val="24"/>
          <w:szCs w:val="24"/>
          <w:lang w:val="ru-RU"/>
        </w:rPr>
        <w:t>»</w:t>
      </w:r>
      <w:bookmarkEnd w:id="473"/>
    </w:p>
    <w:p w:rsidR="00E97EEB" w:rsidRPr="00F55978" w:rsidRDefault="00E97EEB" w:rsidP="00F55978">
      <w:pPr>
        <w:spacing w:after="200"/>
        <w:contextualSpacing/>
        <w:rPr>
          <w:rFonts w:eastAsia="Calibri"/>
          <w:sz w:val="24"/>
          <w:szCs w:val="24"/>
          <w:lang w:eastAsia="en-US"/>
        </w:rPr>
      </w:pPr>
    </w:p>
    <w:p w:rsidR="00DA0894" w:rsidRDefault="00DA0894">
      <w:pPr>
        <w:spacing w:line="6" w:lineRule="exact"/>
        <w:rPr>
          <w:sz w:val="20"/>
          <w:szCs w:val="20"/>
        </w:rPr>
      </w:pPr>
    </w:p>
    <w:p w:rsidR="00E97EEB" w:rsidRPr="00D82A02" w:rsidRDefault="00E97EEB" w:rsidP="00C4042E">
      <w:pPr>
        <w:pStyle w:val="3"/>
        <w:spacing w:before="0" w:after="0" w:line="360" w:lineRule="auto"/>
        <w:rPr>
          <w:rFonts w:eastAsia="Calibri"/>
          <w:sz w:val="24"/>
          <w:szCs w:val="24"/>
          <w:lang w:val="ru-RU"/>
        </w:rPr>
      </w:pPr>
      <w:bookmarkStart w:id="474" w:name="_Toc187924724"/>
      <w:r w:rsidRPr="004E7372">
        <w:rPr>
          <w:rFonts w:ascii="Times New Roman" w:eastAsia="Calibri" w:hAnsi="Times New Roman" w:cs="Times New Roman"/>
          <w:color w:val="auto"/>
          <w:sz w:val="24"/>
          <w:szCs w:val="24"/>
          <w:lang w:val="ru-RU"/>
        </w:rPr>
        <w:t>2.1.2</w:t>
      </w:r>
      <w:r w:rsidR="00334D52">
        <w:rPr>
          <w:rFonts w:ascii="Times New Roman" w:eastAsia="Calibri" w:hAnsi="Times New Roman" w:cs="Times New Roman"/>
          <w:color w:val="auto"/>
          <w:sz w:val="24"/>
          <w:szCs w:val="24"/>
          <w:lang w:val="ru-RU"/>
        </w:rPr>
        <w:t>3</w:t>
      </w:r>
      <w:bookmarkEnd w:id="474"/>
    </w:p>
    <w:p w:rsidR="00DA0894" w:rsidRPr="0045425C" w:rsidRDefault="00F55978" w:rsidP="0045425C">
      <w:pPr>
        <w:tabs>
          <w:tab w:val="left" w:pos="3200"/>
        </w:tabs>
        <w:spacing w:line="360" w:lineRule="auto"/>
        <w:ind w:firstLine="720"/>
        <w:jc w:val="both"/>
        <w:rPr>
          <w:sz w:val="20"/>
          <w:szCs w:val="20"/>
        </w:rPr>
      </w:pPr>
      <w:r w:rsidRPr="0045425C">
        <w:rPr>
          <w:rFonts w:eastAsia="Times New Roman"/>
          <w:b/>
          <w:bCs/>
          <w:sz w:val="24"/>
          <w:szCs w:val="24"/>
        </w:rPr>
        <w:t>2</w:t>
      </w:r>
      <w:r w:rsidR="00010F2A" w:rsidRPr="0045425C">
        <w:rPr>
          <w:rFonts w:eastAsia="Times New Roman"/>
          <w:b/>
          <w:bCs/>
          <w:sz w:val="24"/>
          <w:szCs w:val="24"/>
        </w:rPr>
        <w:t>.2.</w:t>
      </w:r>
      <w:r w:rsidR="00010F2A" w:rsidRPr="0045425C">
        <w:rPr>
          <w:sz w:val="20"/>
          <w:szCs w:val="20"/>
        </w:rPr>
        <w:tab/>
      </w:r>
      <w:r w:rsidR="00010F2A" w:rsidRPr="0045425C">
        <w:rPr>
          <w:rFonts w:eastAsia="Times New Roman"/>
          <w:b/>
          <w:bCs/>
          <w:sz w:val="24"/>
          <w:szCs w:val="24"/>
        </w:rPr>
        <w:t>Программы курсов внеурочной деятельности</w:t>
      </w:r>
    </w:p>
    <w:p w:rsidR="00DA0894" w:rsidRPr="0045425C" w:rsidRDefault="00010F2A" w:rsidP="0045425C">
      <w:pPr>
        <w:tabs>
          <w:tab w:val="left" w:pos="1680"/>
        </w:tabs>
        <w:spacing w:line="360" w:lineRule="auto"/>
        <w:ind w:firstLine="720"/>
        <w:jc w:val="both"/>
        <w:rPr>
          <w:sz w:val="20"/>
          <w:szCs w:val="20"/>
        </w:rPr>
      </w:pPr>
      <w:r w:rsidRPr="0045425C">
        <w:rPr>
          <w:rFonts w:eastAsia="Times New Roman"/>
          <w:b/>
          <w:bCs/>
          <w:i/>
          <w:iCs/>
          <w:sz w:val="24"/>
          <w:szCs w:val="24"/>
        </w:rPr>
        <w:t>2.2.1.</w:t>
      </w:r>
      <w:r w:rsidRPr="0045425C">
        <w:rPr>
          <w:sz w:val="20"/>
          <w:szCs w:val="20"/>
        </w:rPr>
        <w:tab/>
      </w:r>
      <w:r w:rsidRPr="0045425C">
        <w:rPr>
          <w:rFonts w:eastAsia="Times New Roman"/>
          <w:b/>
          <w:bCs/>
          <w:sz w:val="24"/>
          <w:szCs w:val="24"/>
        </w:rPr>
        <w:t>Разговоры о Важном</w:t>
      </w:r>
      <w:r w:rsidRPr="0045425C">
        <w:rPr>
          <w:rFonts w:eastAsia="Times New Roman"/>
          <w:b/>
          <w:bCs/>
          <w:i/>
          <w:iCs/>
          <w:sz w:val="24"/>
          <w:szCs w:val="24"/>
        </w:rPr>
        <w:t>.</w:t>
      </w:r>
    </w:p>
    <w:p w:rsidR="00DA0894" w:rsidRPr="0045425C" w:rsidRDefault="00010F2A" w:rsidP="0045425C">
      <w:pPr>
        <w:spacing w:line="360" w:lineRule="auto"/>
        <w:ind w:firstLine="720"/>
        <w:jc w:val="both"/>
        <w:rPr>
          <w:sz w:val="20"/>
          <w:szCs w:val="20"/>
        </w:rPr>
      </w:pPr>
      <w:r w:rsidRPr="0045425C">
        <w:rPr>
          <w:rFonts w:eastAsia="Times New Roman"/>
          <w:b/>
          <w:bCs/>
          <w:sz w:val="24"/>
          <w:szCs w:val="24"/>
        </w:rPr>
        <w:t>Содержание программы внеурочной деятельности «Разговоры о важном»</w:t>
      </w:r>
    </w:p>
    <w:p w:rsidR="00DA0894" w:rsidRPr="0045425C" w:rsidRDefault="00010F2A" w:rsidP="0045425C">
      <w:pPr>
        <w:spacing w:line="360" w:lineRule="auto"/>
        <w:ind w:firstLine="720"/>
        <w:jc w:val="both"/>
        <w:rPr>
          <w:sz w:val="20"/>
          <w:szCs w:val="20"/>
        </w:rPr>
      </w:pPr>
      <w:r w:rsidRPr="0045425C">
        <w:rPr>
          <w:rFonts w:eastAsia="Times New Roman"/>
          <w:sz w:val="24"/>
          <w:szCs w:val="24"/>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rsidR="00DA0894" w:rsidRPr="0045425C" w:rsidRDefault="00010F2A" w:rsidP="0045425C">
      <w:pPr>
        <w:spacing w:line="360" w:lineRule="auto"/>
        <w:ind w:firstLine="720"/>
        <w:jc w:val="both"/>
        <w:rPr>
          <w:sz w:val="20"/>
          <w:szCs w:val="20"/>
        </w:rPr>
      </w:pPr>
      <w:r w:rsidRPr="0045425C">
        <w:rPr>
          <w:rFonts w:eastAsia="Times New Roman"/>
          <w:sz w:val="24"/>
          <w:szCs w:val="24"/>
        </w:rPr>
        <w:t>Родина — не только место рождения. Природные и культурные памятники – чем гордимся, о чем помним, что бережем?</w:t>
      </w:r>
    </w:p>
    <w:p w:rsidR="00DA0894" w:rsidRPr="0045425C" w:rsidRDefault="00010F2A" w:rsidP="0045425C">
      <w:pPr>
        <w:spacing w:line="360" w:lineRule="auto"/>
        <w:ind w:firstLine="720"/>
        <w:jc w:val="both"/>
        <w:rPr>
          <w:sz w:val="20"/>
          <w:szCs w:val="20"/>
        </w:rPr>
      </w:pPr>
      <w:r w:rsidRPr="0045425C">
        <w:rPr>
          <w:rFonts w:eastAsia="Times New Roman"/>
          <w:sz w:val="24"/>
          <w:szCs w:val="24"/>
        </w:rPr>
        <w:lastRenderedPageBreak/>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rsidR="00DA0894" w:rsidRPr="0045425C" w:rsidRDefault="00010F2A" w:rsidP="0045425C">
      <w:pPr>
        <w:spacing w:line="360" w:lineRule="auto"/>
        <w:ind w:firstLine="720"/>
        <w:jc w:val="both"/>
        <w:rPr>
          <w:sz w:val="20"/>
          <w:szCs w:val="20"/>
        </w:rPr>
      </w:pPr>
      <w:r w:rsidRPr="0045425C">
        <w:rPr>
          <w:rFonts w:eastAsia="Times New Roman"/>
          <w:sz w:val="24"/>
          <w:szCs w:val="24"/>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rsidR="00DA0894" w:rsidRPr="0045425C" w:rsidRDefault="00010F2A" w:rsidP="0045425C">
      <w:pPr>
        <w:spacing w:line="360" w:lineRule="auto"/>
        <w:ind w:firstLine="720"/>
        <w:jc w:val="both"/>
        <w:rPr>
          <w:sz w:val="20"/>
          <w:szCs w:val="20"/>
        </w:rPr>
      </w:pPr>
      <w:r w:rsidRPr="0045425C">
        <w:rPr>
          <w:rFonts w:eastAsia="Times New Roman"/>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w:t>
      </w:r>
    </w:p>
    <w:p w:rsidR="00DA0894" w:rsidRPr="0045425C" w:rsidRDefault="00010F2A" w:rsidP="0045425C">
      <w:pPr>
        <w:spacing w:line="360" w:lineRule="auto"/>
        <w:ind w:firstLine="720"/>
        <w:jc w:val="both"/>
        <w:rPr>
          <w:sz w:val="20"/>
          <w:szCs w:val="20"/>
        </w:rPr>
      </w:pPr>
      <w:r w:rsidRPr="0045425C">
        <w:rPr>
          <w:rFonts w:eastAsia="Times New Roman"/>
          <w:sz w:val="24"/>
          <w:szCs w:val="24"/>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 необходимы всем.</w:t>
      </w:r>
    </w:p>
    <w:p w:rsidR="00DA0894" w:rsidRPr="0045425C" w:rsidRDefault="00010F2A" w:rsidP="0045425C">
      <w:pPr>
        <w:spacing w:line="360" w:lineRule="auto"/>
        <w:ind w:firstLine="720"/>
        <w:jc w:val="both"/>
        <w:rPr>
          <w:sz w:val="20"/>
          <w:szCs w:val="20"/>
        </w:rPr>
      </w:pPr>
      <w:r w:rsidRPr="0045425C">
        <w:rPr>
          <w:rFonts w:eastAsia="Times New Roman"/>
          <w:sz w:val="24"/>
          <w:szCs w:val="24"/>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rsidR="00DA0894" w:rsidRPr="0045425C" w:rsidRDefault="00010F2A" w:rsidP="0045425C">
      <w:pPr>
        <w:spacing w:line="360" w:lineRule="auto"/>
        <w:ind w:firstLine="720"/>
        <w:jc w:val="both"/>
        <w:rPr>
          <w:sz w:val="20"/>
          <w:szCs w:val="20"/>
        </w:rPr>
      </w:pPr>
      <w:r w:rsidRPr="0045425C">
        <w:rPr>
          <w:rFonts w:eastAsia="Times New Roman"/>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rsidR="00DA0894" w:rsidRPr="0045425C" w:rsidRDefault="00010F2A" w:rsidP="0045425C">
      <w:pPr>
        <w:spacing w:line="360" w:lineRule="auto"/>
        <w:ind w:firstLine="720"/>
        <w:jc w:val="both"/>
        <w:rPr>
          <w:sz w:val="20"/>
          <w:szCs w:val="20"/>
        </w:rPr>
      </w:pPr>
      <w:r w:rsidRPr="0045425C">
        <w:rPr>
          <w:rFonts w:eastAsia="Times New Roman"/>
          <w:sz w:val="24"/>
          <w:szCs w:val="24"/>
        </w:rPr>
        <w:lastRenderedPageBreak/>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rsidR="00DA0894" w:rsidRPr="0045425C" w:rsidRDefault="00010F2A" w:rsidP="0045425C">
      <w:pPr>
        <w:spacing w:line="360" w:lineRule="auto"/>
        <w:ind w:firstLine="720"/>
        <w:jc w:val="both"/>
        <w:rPr>
          <w:sz w:val="20"/>
          <w:szCs w:val="20"/>
        </w:rPr>
      </w:pPr>
      <w:r w:rsidRPr="0045425C">
        <w:rPr>
          <w:rFonts w:eastAsia="Times New Roman"/>
          <w:sz w:val="24"/>
          <w:szCs w:val="24"/>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w:t>
      </w:r>
    </w:p>
    <w:p w:rsidR="00DA0894" w:rsidRPr="0045425C" w:rsidRDefault="00010F2A" w:rsidP="0045425C">
      <w:pPr>
        <w:spacing w:line="360" w:lineRule="auto"/>
        <w:ind w:firstLine="720"/>
        <w:jc w:val="both"/>
        <w:rPr>
          <w:sz w:val="20"/>
          <w:szCs w:val="20"/>
        </w:rPr>
      </w:pPr>
      <w:r w:rsidRPr="0045425C">
        <w:rPr>
          <w:rFonts w:eastAsia="Times New Roman"/>
          <w:sz w:val="24"/>
          <w:szCs w:val="24"/>
        </w:rPr>
        <w:t>Появление новых  профессий  связано с цифровизацией  экономики, движением к  технологическому</w:t>
      </w:r>
      <w:bookmarkStart w:id="475" w:name="page317"/>
      <w:bookmarkEnd w:id="475"/>
      <w:r w:rsidRPr="0045425C">
        <w:rPr>
          <w:rFonts w:eastAsia="Times New Roman"/>
          <w:sz w:val="24"/>
          <w:szCs w:val="24"/>
        </w:rPr>
        <w:t>суверенитету.</w:t>
      </w:r>
    </w:p>
    <w:p w:rsidR="00DA0894" w:rsidRPr="0045425C" w:rsidRDefault="00010F2A" w:rsidP="0045425C">
      <w:pPr>
        <w:spacing w:line="360" w:lineRule="auto"/>
        <w:ind w:firstLine="720"/>
        <w:jc w:val="both"/>
        <w:rPr>
          <w:sz w:val="20"/>
          <w:szCs w:val="20"/>
        </w:rPr>
      </w:pPr>
      <w:r w:rsidRPr="0045425C">
        <w:rPr>
          <w:rFonts w:eastAsia="Times New Roman"/>
          <w:sz w:val="24"/>
          <w:szCs w:val="24"/>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полноценныемногодетные семьи.</w:t>
      </w:r>
    </w:p>
    <w:p w:rsidR="00DA0894" w:rsidRPr="0045425C" w:rsidRDefault="00010F2A" w:rsidP="0045425C">
      <w:pPr>
        <w:spacing w:line="360" w:lineRule="auto"/>
        <w:ind w:firstLine="720"/>
        <w:jc w:val="both"/>
        <w:rPr>
          <w:sz w:val="20"/>
          <w:szCs w:val="20"/>
        </w:rPr>
      </w:pPr>
      <w:r w:rsidRPr="0045425C">
        <w:rPr>
          <w:rFonts w:eastAsia="Times New Roman"/>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rsidR="00DA0894" w:rsidRPr="0045425C" w:rsidRDefault="00010F2A" w:rsidP="0045425C">
      <w:pPr>
        <w:spacing w:line="360" w:lineRule="auto"/>
        <w:ind w:firstLine="720"/>
        <w:jc w:val="both"/>
        <w:rPr>
          <w:sz w:val="20"/>
          <w:szCs w:val="20"/>
        </w:rPr>
      </w:pPr>
      <w:r w:rsidRPr="0045425C">
        <w:rPr>
          <w:rFonts w:eastAsia="Times New Roman"/>
          <w:sz w:val="24"/>
          <w:szCs w:val="24"/>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 Россия — страна с героическим прошлым. Современные герои — кто они?</w:t>
      </w:r>
    </w:p>
    <w:p w:rsidR="00DA0894" w:rsidRPr="0045425C" w:rsidRDefault="00010F2A" w:rsidP="0045425C">
      <w:pPr>
        <w:spacing w:line="360" w:lineRule="auto"/>
        <w:ind w:firstLine="720"/>
        <w:jc w:val="both"/>
        <w:rPr>
          <w:sz w:val="20"/>
          <w:szCs w:val="20"/>
        </w:rPr>
      </w:pPr>
      <w:r w:rsidRPr="0045425C">
        <w:rPr>
          <w:rFonts w:eastAsia="Times New Roman"/>
          <w:sz w:val="24"/>
          <w:szCs w:val="24"/>
        </w:rPr>
        <w:t>Россия начинается с меня?</w:t>
      </w:r>
    </w:p>
    <w:p w:rsidR="00DA0894" w:rsidRPr="0045425C" w:rsidRDefault="00010F2A" w:rsidP="0045425C">
      <w:pPr>
        <w:spacing w:line="360" w:lineRule="auto"/>
        <w:ind w:firstLine="720"/>
        <w:jc w:val="both"/>
        <w:rPr>
          <w:sz w:val="20"/>
          <w:szCs w:val="20"/>
        </w:rPr>
      </w:pPr>
      <w:r w:rsidRPr="0045425C">
        <w:rPr>
          <w:rFonts w:eastAsia="Times New Roman"/>
          <w:sz w:val="24"/>
          <w:szCs w:val="24"/>
        </w:rPr>
        <w:t>Значение Конституции для граждан страны. Знание прав и выполнение обязанностей. Ответственность— это осознанное поведение.</w:t>
      </w:r>
    </w:p>
    <w:p w:rsidR="00DA0894" w:rsidRPr="0045425C" w:rsidRDefault="00010F2A" w:rsidP="0045425C">
      <w:pPr>
        <w:spacing w:line="360" w:lineRule="auto"/>
        <w:ind w:firstLine="720"/>
        <w:jc w:val="both"/>
        <w:rPr>
          <w:sz w:val="20"/>
          <w:szCs w:val="20"/>
        </w:rPr>
      </w:pPr>
      <w:r w:rsidRPr="0045425C">
        <w:rPr>
          <w:rFonts w:eastAsia="Times New Roman"/>
          <w:sz w:val="24"/>
          <w:szCs w:val="24"/>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rsidR="00DA0894" w:rsidRPr="0045425C" w:rsidRDefault="00010F2A" w:rsidP="0045425C">
      <w:pPr>
        <w:spacing w:line="360" w:lineRule="auto"/>
        <w:ind w:firstLine="720"/>
        <w:jc w:val="both"/>
        <w:rPr>
          <w:sz w:val="20"/>
          <w:szCs w:val="20"/>
        </w:rPr>
      </w:pPr>
      <w:r w:rsidRPr="0045425C">
        <w:rPr>
          <w:rFonts w:eastAsia="Times New Roman"/>
          <w:sz w:val="24"/>
          <w:szCs w:val="24"/>
        </w:rPr>
        <w:t>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rsidR="00DA0894" w:rsidRPr="0045425C" w:rsidRDefault="00010F2A" w:rsidP="0045425C">
      <w:pPr>
        <w:spacing w:line="360" w:lineRule="auto"/>
        <w:ind w:firstLine="720"/>
        <w:jc w:val="both"/>
        <w:rPr>
          <w:sz w:val="20"/>
          <w:szCs w:val="20"/>
        </w:rPr>
      </w:pPr>
      <w:r w:rsidRPr="0045425C">
        <w:rPr>
          <w:rFonts w:eastAsia="Times New Roman"/>
          <w:sz w:val="24"/>
          <w:szCs w:val="24"/>
        </w:rPr>
        <w:lastRenderedPageBreak/>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rsidR="00DA0894" w:rsidRPr="0045425C" w:rsidRDefault="00010F2A" w:rsidP="0045425C">
      <w:pPr>
        <w:spacing w:line="360" w:lineRule="auto"/>
        <w:ind w:firstLine="720"/>
        <w:jc w:val="both"/>
        <w:rPr>
          <w:sz w:val="20"/>
          <w:szCs w:val="20"/>
        </w:rPr>
      </w:pPr>
      <w:r w:rsidRPr="0045425C">
        <w:rPr>
          <w:rFonts w:eastAsia="Times New Roman"/>
          <w:sz w:val="24"/>
          <w:szCs w:val="24"/>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rsidR="00DA0894" w:rsidRPr="0045425C" w:rsidRDefault="00010F2A" w:rsidP="0045425C">
      <w:pPr>
        <w:spacing w:line="360" w:lineRule="auto"/>
        <w:ind w:firstLine="720"/>
        <w:jc w:val="both"/>
        <w:rPr>
          <w:sz w:val="20"/>
          <w:szCs w:val="20"/>
        </w:rPr>
      </w:pPr>
      <w:r w:rsidRPr="0045425C">
        <w:rPr>
          <w:rFonts w:eastAsia="Times New Roman"/>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rsidR="00DA0894" w:rsidRPr="0045425C" w:rsidRDefault="00010F2A" w:rsidP="0045425C">
      <w:pPr>
        <w:spacing w:line="360" w:lineRule="auto"/>
        <w:ind w:firstLine="720"/>
        <w:jc w:val="both"/>
        <w:rPr>
          <w:sz w:val="20"/>
          <w:szCs w:val="20"/>
        </w:rPr>
      </w:pPr>
      <w:r w:rsidRPr="0045425C">
        <w:rPr>
          <w:rFonts w:eastAsia="Times New Roman"/>
          <w:sz w:val="24"/>
          <w:szCs w:val="24"/>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rsidR="00DA0894" w:rsidRPr="0045425C" w:rsidRDefault="00010F2A" w:rsidP="0045425C">
      <w:pPr>
        <w:spacing w:line="360" w:lineRule="auto"/>
        <w:ind w:firstLine="720"/>
        <w:jc w:val="both"/>
        <w:rPr>
          <w:sz w:val="20"/>
          <w:szCs w:val="20"/>
        </w:rPr>
      </w:pPr>
      <w:r w:rsidRPr="0045425C">
        <w:rPr>
          <w:rFonts w:eastAsia="Times New Roman"/>
          <w:sz w:val="24"/>
          <w:szCs w:val="24"/>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rsidR="00DA0894" w:rsidRPr="0045425C" w:rsidRDefault="00010F2A" w:rsidP="0045425C">
      <w:pPr>
        <w:spacing w:line="360" w:lineRule="auto"/>
        <w:ind w:firstLine="720"/>
        <w:jc w:val="both"/>
        <w:rPr>
          <w:rFonts w:eastAsia="Times New Roman"/>
          <w:sz w:val="24"/>
          <w:szCs w:val="24"/>
        </w:rPr>
      </w:pPr>
      <w:r w:rsidRPr="0045425C">
        <w:rPr>
          <w:rFonts w:eastAsia="Times New Roman"/>
          <w:sz w:val="24"/>
          <w:szCs w:val="24"/>
        </w:rP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w:t>
      </w:r>
      <w:hyperlink r:id="rId11">
        <w:r w:rsidRPr="0045425C">
          <w:rPr>
            <w:rFonts w:eastAsia="Times New Roman"/>
            <w:sz w:val="24"/>
            <w:szCs w:val="24"/>
          </w:rPr>
          <w:t>командующего</w:t>
        </w:r>
      </w:hyperlink>
      <w:hyperlink r:id="rId12">
        <w:r w:rsidRPr="0045425C">
          <w:rPr>
            <w:rFonts w:eastAsia="Times New Roman"/>
            <w:sz w:val="24"/>
            <w:szCs w:val="24"/>
          </w:rPr>
          <w:t xml:space="preserve">Черноморским флотом </w:t>
        </w:r>
      </w:hyperlink>
      <w:r w:rsidRPr="0045425C">
        <w:rPr>
          <w:rFonts w:eastAsia="Times New Roman"/>
          <w:sz w:val="24"/>
          <w:szCs w:val="24"/>
        </w:rPr>
        <w:t xml:space="preserve">(1790— 1798); командующего русско-турецкой эскадрой в Средиземном море (1798—1800), </w:t>
      </w:r>
      <w:hyperlink r:id="rId13">
        <w:r w:rsidRPr="0045425C">
          <w:rPr>
            <w:rFonts w:eastAsia="Times New Roman"/>
            <w:sz w:val="24"/>
            <w:szCs w:val="24"/>
          </w:rPr>
          <w:t xml:space="preserve">адмирала </w:t>
        </w:r>
      </w:hyperlink>
      <w:r w:rsidRPr="0045425C">
        <w:rPr>
          <w:rFonts w:eastAsia="Times New Roman"/>
          <w:sz w:val="24"/>
          <w:szCs w:val="24"/>
        </w:rPr>
        <w:t>(1799) Ф.Ф. Ушакова.</w:t>
      </w:r>
    </w:p>
    <w:p w:rsidR="00DA0894" w:rsidRPr="0045425C" w:rsidRDefault="00010F2A" w:rsidP="0045425C">
      <w:pPr>
        <w:spacing w:line="360" w:lineRule="auto"/>
        <w:ind w:firstLine="720"/>
        <w:jc w:val="both"/>
        <w:rPr>
          <w:sz w:val="20"/>
          <w:szCs w:val="20"/>
        </w:rPr>
      </w:pPr>
      <w:r w:rsidRPr="0045425C">
        <w:rPr>
          <w:rFonts w:eastAsia="Times New Roman"/>
          <w:sz w:val="24"/>
          <w:szCs w:val="24"/>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rsidR="00DA0894" w:rsidRPr="0045425C" w:rsidRDefault="00010F2A" w:rsidP="0045425C">
      <w:pPr>
        <w:spacing w:line="360" w:lineRule="auto"/>
        <w:ind w:firstLine="720"/>
        <w:jc w:val="both"/>
        <w:rPr>
          <w:sz w:val="20"/>
          <w:szCs w:val="20"/>
        </w:rPr>
      </w:pPr>
      <w:r w:rsidRPr="0045425C">
        <w:rPr>
          <w:rFonts w:eastAsia="Times New Roman"/>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rsidR="00DA0894" w:rsidRPr="0045425C" w:rsidRDefault="00010F2A" w:rsidP="0045425C">
      <w:pPr>
        <w:spacing w:line="360" w:lineRule="auto"/>
        <w:ind w:firstLine="720"/>
        <w:jc w:val="both"/>
        <w:rPr>
          <w:sz w:val="20"/>
          <w:szCs w:val="20"/>
        </w:rPr>
      </w:pPr>
      <w:r w:rsidRPr="0045425C">
        <w:rPr>
          <w:rFonts w:eastAsia="Times New Roman"/>
          <w:sz w:val="24"/>
          <w:szCs w:val="24"/>
        </w:rPr>
        <w:t xml:space="preserve">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w:t>
      </w:r>
      <w:r w:rsidRPr="0045425C">
        <w:rPr>
          <w:rFonts w:eastAsia="Times New Roman"/>
          <w:sz w:val="24"/>
          <w:szCs w:val="24"/>
        </w:rPr>
        <w:lastRenderedPageBreak/>
        <w:t>Мировые рекорды российских летчиков. Современное авиастроение. Профессии, связанные с авиацией.</w:t>
      </w:r>
    </w:p>
    <w:p w:rsidR="00DA0894" w:rsidRPr="0045425C" w:rsidRDefault="00010F2A" w:rsidP="0045425C">
      <w:pPr>
        <w:spacing w:line="360" w:lineRule="auto"/>
        <w:ind w:firstLine="720"/>
        <w:jc w:val="both"/>
        <w:rPr>
          <w:sz w:val="20"/>
          <w:szCs w:val="20"/>
        </w:rPr>
      </w:pPr>
      <w:r w:rsidRPr="0045425C">
        <w:rPr>
          <w:rFonts w:eastAsia="Times New Roman"/>
          <w:sz w:val="24"/>
          <w:szCs w:val="24"/>
        </w:rPr>
        <w:t>Красивейший  полуостров  с  богатой  историей.  История  Крымского  полуострова.  Значение  Крыма.</w:t>
      </w:r>
      <w:bookmarkStart w:id="476" w:name="page319"/>
      <w:bookmarkEnd w:id="476"/>
      <w:r w:rsidRPr="0045425C">
        <w:rPr>
          <w:rFonts w:eastAsia="Times New Roman"/>
          <w:sz w:val="24"/>
          <w:szCs w:val="24"/>
        </w:rPr>
        <w:t>Достопримечательности Крыма.</w:t>
      </w:r>
    </w:p>
    <w:p w:rsidR="00DA0894" w:rsidRPr="0045425C" w:rsidRDefault="00010F2A" w:rsidP="0045425C">
      <w:pPr>
        <w:spacing w:line="360" w:lineRule="auto"/>
        <w:ind w:firstLine="720"/>
        <w:jc w:val="both"/>
        <w:rPr>
          <w:sz w:val="20"/>
          <w:szCs w:val="20"/>
        </w:rPr>
      </w:pPr>
      <w:r w:rsidRPr="0045425C">
        <w:rPr>
          <w:rFonts w:eastAsia="Times New Roman"/>
          <w:sz w:val="24"/>
          <w:szCs w:val="24"/>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Цирк как фантазийное и сказочное искусство. Цирк в России, История цирка,цирковые династии России. Знаменитые на весь мир российские силачи, дрессировщики, акробаты, клоуны, фокусники. Цирковые профессии.</w:t>
      </w:r>
    </w:p>
    <w:p w:rsidR="00DA0894" w:rsidRPr="0045425C" w:rsidRDefault="00010F2A" w:rsidP="0045425C">
      <w:pPr>
        <w:spacing w:line="360" w:lineRule="auto"/>
        <w:ind w:firstLine="720"/>
        <w:jc w:val="both"/>
        <w:rPr>
          <w:sz w:val="20"/>
          <w:szCs w:val="20"/>
        </w:rPr>
      </w:pPr>
      <w:r w:rsidRPr="0045425C">
        <w:rPr>
          <w:rFonts w:eastAsia="Times New Roman"/>
          <w:sz w:val="24"/>
          <w:szCs w:val="24"/>
        </w:rPr>
        <w:t>Главные события в истории покорения космоса. Отечественные космонавты- рекордсмены. Подготовка к полету — многолетний процесс.</w:t>
      </w:r>
    </w:p>
    <w:p w:rsidR="00DA0894" w:rsidRPr="0045425C" w:rsidRDefault="00010F2A" w:rsidP="0045425C">
      <w:pPr>
        <w:spacing w:line="360" w:lineRule="auto"/>
        <w:ind w:firstLine="720"/>
        <w:jc w:val="both"/>
        <w:rPr>
          <w:sz w:val="20"/>
          <w:szCs w:val="20"/>
        </w:rPr>
      </w:pPr>
      <w:r w:rsidRPr="0045425C">
        <w:rPr>
          <w:rFonts w:eastAsia="Times New Roman"/>
          <w:sz w:val="24"/>
          <w:szCs w:val="24"/>
        </w:rPr>
        <w:t>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Экологичное потребление — способ позаботиться о сохранности планеты.</w:t>
      </w:r>
    </w:p>
    <w:p w:rsidR="00DA0894" w:rsidRPr="0045425C" w:rsidRDefault="00010F2A" w:rsidP="0045425C">
      <w:pPr>
        <w:spacing w:line="360" w:lineRule="auto"/>
        <w:ind w:firstLine="720"/>
        <w:jc w:val="both"/>
        <w:rPr>
          <w:sz w:val="20"/>
          <w:szCs w:val="20"/>
        </w:rPr>
      </w:pPr>
      <w:r w:rsidRPr="0045425C">
        <w:rPr>
          <w:rFonts w:eastAsia="Times New Roman"/>
          <w:sz w:val="24"/>
          <w:szCs w:val="24"/>
        </w:rPr>
        <w:t>Экологические проблемы как следствия безответственного поведения человека. Соблюдать эко-правила — не так сложно</w:t>
      </w:r>
    </w:p>
    <w:p w:rsidR="00DA0894" w:rsidRPr="0045425C" w:rsidRDefault="00010F2A" w:rsidP="0045425C">
      <w:pPr>
        <w:spacing w:line="360" w:lineRule="auto"/>
        <w:ind w:firstLine="720"/>
        <w:jc w:val="both"/>
        <w:rPr>
          <w:sz w:val="20"/>
          <w:szCs w:val="20"/>
        </w:rPr>
      </w:pPr>
      <w:r w:rsidRPr="0045425C">
        <w:rPr>
          <w:rFonts w:eastAsia="Times New Roman"/>
          <w:sz w:val="24"/>
          <w:szCs w:val="24"/>
        </w:rPr>
        <w:t>История  Праздника  труда.  Труд –  это  право  или  обязанность  человека?</w:t>
      </w:r>
    </w:p>
    <w:p w:rsidR="00DA0894" w:rsidRPr="0045425C" w:rsidRDefault="00010F2A" w:rsidP="0045425C">
      <w:pPr>
        <w:spacing w:line="360" w:lineRule="auto"/>
        <w:ind w:firstLine="720"/>
        <w:jc w:val="both"/>
        <w:rPr>
          <w:sz w:val="20"/>
          <w:szCs w:val="20"/>
        </w:rPr>
      </w:pPr>
      <w:r w:rsidRPr="0045425C">
        <w:rPr>
          <w:rFonts w:eastAsia="Times New Roman"/>
          <w:sz w:val="24"/>
          <w:szCs w:val="24"/>
        </w:rPr>
        <w:t>Работа мечты. Жизненно важные навыки.</w:t>
      </w:r>
    </w:p>
    <w:p w:rsidR="00DA0894" w:rsidRPr="0045425C" w:rsidRDefault="00010F2A" w:rsidP="0045425C">
      <w:pPr>
        <w:spacing w:line="360" w:lineRule="auto"/>
        <w:ind w:firstLine="720"/>
        <w:jc w:val="both"/>
        <w:rPr>
          <w:sz w:val="20"/>
          <w:szCs w:val="20"/>
        </w:rPr>
      </w:pPr>
      <w:r w:rsidRPr="0045425C">
        <w:rPr>
          <w:rFonts w:eastAsia="Times New Roman"/>
          <w:sz w:val="24"/>
          <w:szCs w:val="24"/>
        </w:rPr>
        <w:t>История появления праздника День Победы. Поисковое движение России.</w:t>
      </w:r>
    </w:p>
    <w:p w:rsidR="00DA0894" w:rsidRPr="0045425C" w:rsidRDefault="00010F2A" w:rsidP="0045425C">
      <w:pPr>
        <w:spacing w:line="360" w:lineRule="auto"/>
        <w:ind w:firstLine="720"/>
        <w:jc w:val="both"/>
        <w:rPr>
          <w:sz w:val="20"/>
          <w:szCs w:val="20"/>
        </w:rPr>
      </w:pPr>
      <w:r w:rsidRPr="0045425C">
        <w:rPr>
          <w:rFonts w:eastAsia="Times New Roman"/>
          <w:sz w:val="24"/>
          <w:szCs w:val="24"/>
        </w:rPr>
        <w:t>Могила Неизвестного Солдата. Семейные традиции празднования Дня Победы.</w:t>
      </w:r>
    </w:p>
    <w:p w:rsidR="00DA0894" w:rsidRPr="0045425C" w:rsidRDefault="00010F2A" w:rsidP="00DE707F">
      <w:pPr>
        <w:numPr>
          <w:ilvl w:val="0"/>
          <w:numId w:val="31"/>
        </w:numPr>
        <w:tabs>
          <w:tab w:val="left" w:pos="386"/>
        </w:tabs>
        <w:spacing w:line="360" w:lineRule="auto"/>
        <w:ind w:firstLine="720"/>
        <w:jc w:val="both"/>
        <w:rPr>
          <w:rFonts w:eastAsia="Times New Roman"/>
          <w:sz w:val="24"/>
          <w:szCs w:val="24"/>
        </w:rPr>
      </w:pPr>
      <w:r w:rsidRPr="0045425C">
        <w:rPr>
          <w:rFonts w:eastAsia="Times New Roman"/>
          <w:sz w:val="24"/>
          <w:szCs w:val="24"/>
        </w:rPr>
        <w:t>мая 1922 года — день рождения пионерской организации. Цель ее создания и деятельность. Причины, по которым дети объединяются.</w:t>
      </w:r>
    </w:p>
    <w:p w:rsidR="00DA0894" w:rsidRPr="0045425C" w:rsidRDefault="00010F2A" w:rsidP="0045425C">
      <w:pPr>
        <w:spacing w:line="360" w:lineRule="auto"/>
        <w:ind w:firstLine="720"/>
        <w:jc w:val="both"/>
        <w:rPr>
          <w:rFonts w:eastAsia="Times New Roman"/>
          <w:sz w:val="24"/>
          <w:szCs w:val="24"/>
        </w:rPr>
      </w:pPr>
      <w:r w:rsidRPr="0045425C">
        <w:rPr>
          <w:rFonts w:eastAsia="Times New Roman"/>
          <w:sz w:val="24"/>
          <w:szCs w:val="24"/>
        </w:rPr>
        <w:t>Неизвестный Пушкин. Творчество Пушкина объединяет поколения. Вклад А. С. Пушкина в формирование современного литературного русского языка.</w:t>
      </w:r>
    </w:p>
    <w:p w:rsidR="00DA0894" w:rsidRPr="0045425C" w:rsidRDefault="00010F2A" w:rsidP="0045425C">
      <w:pPr>
        <w:spacing w:line="360" w:lineRule="auto"/>
        <w:ind w:firstLine="720"/>
        <w:jc w:val="both"/>
        <w:rPr>
          <w:rFonts w:eastAsia="Times New Roman"/>
          <w:sz w:val="24"/>
          <w:szCs w:val="24"/>
        </w:rPr>
      </w:pPr>
      <w:r w:rsidRPr="0045425C">
        <w:rPr>
          <w:rFonts w:eastAsia="Times New Roman"/>
          <w:b/>
          <w:bCs/>
          <w:sz w:val="24"/>
          <w:szCs w:val="24"/>
        </w:rPr>
        <w:t>Планируемые результаты освоения курса внеурочной деятельности</w:t>
      </w:r>
      <w:r w:rsidR="0045425C">
        <w:rPr>
          <w:rFonts w:eastAsia="Times New Roman"/>
          <w:sz w:val="24"/>
          <w:szCs w:val="24"/>
        </w:rPr>
        <w:t>.</w:t>
      </w:r>
    </w:p>
    <w:p w:rsidR="00DA0894" w:rsidRPr="0045425C" w:rsidRDefault="00010F2A" w:rsidP="0045425C">
      <w:pPr>
        <w:spacing w:line="360" w:lineRule="auto"/>
        <w:ind w:firstLine="720"/>
        <w:jc w:val="both"/>
        <w:rPr>
          <w:rFonts w:eastAsia="Times New Roman"/>
          <w:sz w:val="24"/>
          <w:szCs w:val="24"/>
        </w:rPr>
      </w:pPr>
      <w:r w:rsidRPr="0045425C">
        <w:rPr>
          <w:rFonts w:eastAsia="Times New Roman"/>
          <w:sz w:val="24"/>
          <w:szCs w:val="24"/>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DA0894" w:rsidRPr="0045425C" w:rsidRDefault="00010F2A" w:rsidP="0045425C">
      <w:pPr>
        <w:spacing w:line="360" w:lineRule="auto"/>
        <w:ind w:firstLine="720"/>
        <w:jc w:val="both"/>
        <w:rPr>
          <w:rFonts w:eastAsia="Times New Roman"/>
          <w:sz w:val="24"/>
          <w:szCs w:val="24"/>
        </w:rPr>
      </w:pPr>
      <w:r w:rsidRPr="0045425C">
        <w:rPr>
          <w:rFonts w:eastAsia="Times New Roman"/>
          <w:b/>
          <w:bCs/>
          <w:i/>
          <w:iCs/>
          <w:sz w:val="24"/>
          <w:szCs w:val="24"/>
        </w:rPr>
        <w:t>Личностные результаты</w:t>
      </w:r>
      <w:r w:rsidRPr="0045425C">
        <w:rPr>
          <w:rFonts w:eastAsia="Times New Roman"/>
          <w:i/>
          <w:iCs/>
          <w:sz w:val="24"/>
          <w:szCs w:val="24"/>
        </w:rPr>
        <w:t xml:space="preserve"> должны отражать:</w:t>
      </w:r>
    </w:p>
    <w:p w:rsidR="00DA0894" w:rsidRPr="0045425C" w:rsidRDefault="00010F2A" w:rsidP="00DE707F">
      <w:pPr>
        <w:numPr>
          <w:ilvl w:val="0"/>
          <w:numId w:val="32"/>
        </w:numPr>
        <w:tabs>
          <w:tab w:val="left" w:pos="1049"/>
        </w:tabs>
        <w:spacing w:line="360" w:lineRule="auto"/>
        <w:ind w:firstLine="720"/>
        <w:jc w:val="both"/>
        <w:rPr>
          <w:rFonts w:eastAsia="Symbol"/>
          <w:sz w:val="28"/>
          <w:szCs w:val="28"/>
        </w:rPr>
      </w:pPr>
      <w:r w:rsidRPr="0045425C">
        <w:rPr>
          <w:rFonts w:eastAsia="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DA0894" w:rsidRPr="0045425C" w:rsidRDefault="00010F2A" w:rsidP="00DE707F">
      <w:pPr>
        <w:numPr>
          <w:ilvl w:val="0"/>
          <w:numId w:val="32"/>
        </w:numPr>
        <w:tabs>
          <w:tab w:val="left" w:pos="1049"/>
        </w:tabs>
        <w:spacing w:line="360" w:lineRule="auto"/>
        <w:ind w:firstLine="720"/>
        <w:jc w:val="both"/>
        <w:rPr>
          <w:rFonts w:eastAsia="Symbol"/>
          <w:sz w:val="28"/>
          <w:szCs w:val="28"/>
        </w:rPr>
      </w:pPr>
      <w:r w:rsidRPr="0045425C">
        <w:rPr>
          <w:rFonts w:eastAsia="Times New Roman"/>
          <w:sz w:val="24"/>
          <w:szCs w:val="24"/>
        </w:rPr>
        <w:lastRenderedPageBreak/>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A0894" w:rsidRPr="0045425C" w:rsidRDefault="00010F2A" w:rsidP="00DE707F">
      <w:pPr>
        <w:numPr>
          <w:ilvl w:val="0"/>
          <w:numId w:val="32"/>
        </w:numPr>
        <w:tabs>
          <w:tab w:val="left" w:pos="1040"/>
        </w:tabs>
        <w:spacing w:line="360" w:lineRule="auto"/>
        <w:ind w:firstLine="720"/>
        <w:jc w:val="both"/>
        <w:rPr>
          <w:rFonts w:eastAsia="Symbol"/>
          <w:sz w:val="28"/>
          <w:szCs w:val="28"/>
        </w:rPr>
      </w:pPr>
      <w:r w:rsidRPr="0045425C">
        <w:rPr>
          <w:rFonts w:eastAsia="Times New Roman"/>
          <w:sz w:val="24"/>
          <w:szCs w:val="24"/>
        </w:rPr>
        <w:t>готовность к служению Отечеству, его защите;</w:t>
      </w:r>
    </w:p>
    <w:p w:rsidR="00DA0894" w:rsidRPr="0045425C" w:rsidRDefault="00010F2A" w:rsidP="00DE707F">
      <w:pPr>
        <w:numPr>
          <w:ilvl w:val="0"/>
          <w:numId w:val="32"/>
        </w:numPr>
        <w:tabs>
          <w:tab w:val="left" w:pos="1049"/>
        </w:tabs>
        <w:spacing w:line="360" w:lineRule="auto"/>
        <w:ind w:firstLine="720"/>
        <w:jc w:val="both"/>
        <w:rPr>
          <w:rFonts w:eastAsia="Symbol"/>
          <w:sz w:val="28"/>
          <w:szCs w:val="28"/>
        </w:rPr>
      </w:pPr>
      <w:r w:rsidRPr="0045425C">
        <w:rPr>
          <w:rFonts w:eastAsia="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A0894" w:rsidRPr="0045425C" w:rsidRDefault="00010F2A" w:rsidP="00DE707F">
      <w:pPr>
        <w:numPr>
          <w:ilvl w:val="0"/>
          <w:numId w:val="32"/>
        </w:numPr>
        <w:tabs>
          <w:tab w:val="left" w:pos="1049"/>
        </w:tabs>
        <w:spacing w:line="360" w:lineRule="auto"/>
        <w:ind w:firstLine="720"/>
        <w:jc w:val="both"/>
        <w:rPr>
          <w:rFonts w:eastAsia="Symbol"/>
          <w:sz w:val="28"/>
          <w:szCs w:val="28"/>
        </w:rPr>
      </w:pPr>
      <w:r w:rsidRPr="0045425C">
        <w:rPr>
          <w:rFonts w:eastAsia="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A0894" w:rsidRPr="0045425C" w:rsidRDefault="00010F2A" w:rsidP="00DE707F">
      <w:pPr>
        <w:numPr>
          <w:ilvl w:val="0"/>
          <w:numId w:val="32"/>
        </w:numPr>
        <w:tabs>
          <w:tab w:val="left" w:pos="1049"/>
        </w:tabs>
        <w:spacing w:line="360" w:lineRule="auto"/>
        <w:ind w:firstLine="720"/>
        <w:jc w:val="both"/>
        <w:rPr>
          <w:rFonts w:eastAsia="Symbol"/>
          <w:sz w:val="28"/>
          <w:szCs w:val="28"/>
        </w:rPr>
      </w:pPr>
      <w:r w:rsidRPr="0045425C">
        <w:rPr>
          <w:rFonts w:eastAsia="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DA0894" w:rsidRPr="0045425C" w:rsidRDefault="00010F2A" w:rsidP="00DE707F">
      <w:pPr>
        <w:numPr>
          <w:ilvl w:val="0"/>
          <w:numId w:val="32"/>
        </w:numPr>
        <w:tabs>
          <w:tab w:val="left" w:pos="1049"/>
        </w:tabs>
        <w:spacing w:line="360" w:lineRule="auto"/>
        <w:ind w:firstLine="720"/>
        <w:jc w:val="both"/>
        <w:rPr>
          <w:rFonts w:eastAsia="Symbol"/>
          <w:sz w:val="28"/>
          <w:szCs w:val="28"/>
        </w:rPr>
      </w:pPr>
      <w:r w:rsidRPr="0045425C">
        <w:rPr>
          <w:rFonts w:eastAsia="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A0894" w:rsidRPr="0045425C" w:rsidRDefault="00010F2A" w:rsidP="00DE707F">
      <w:pPr>
        <w:numPr>
          <w:ilvl w:val="0"/>
          <w:numId w:val="32"/>
        </w:numPr>
        <w:tabs>
          <w:tab w:val="left" w:pos="1040"/>
        </w:tabs>
        <w:spacing w:line="360" w:lineRule="auto"/>
        <w:ind w:firstLine="720"/>
        <w:jc w:val="both"/>
        <w:rPr>
          <w:rFonts w:eastAsia="Symbol"/>
          <w:sz w:val="28"/>
          <w:szCs w:val="28"/>
        </w:rPr>
      </w:pPr>
      <w:r w:rsidRPr="0045425C">
        <w:rPr>
          <w:rFonts w:eastAsia="Times New Roman"/>
          <w:sz w:val="24"/>
          <w:szCs w:val="24"/>
        </w:rPr>
        <w:t>нравственное сознание и поведение на основе усвоения общечеловеческихценностей;</w:t>
      </w:r>
    </w:p>
    <w:p w:rsidR="00DA0894" w:rsidRPr="0045425C" w:rsidRDefault="00010F2A" w:rsidP="00DE707F">
      <w:pPr>
        <w:numPr>
          <w:ilvl w:val="0"/>
          <w:numId w:val="32"/>
        </w:numPr>
        <w:tabs>
          <w:tab w:val="left" w:pos="1040"/>
        </w:tabs>
        <w:spacing w:line="360" w:lineRule="auto"/>
        <w:ind w:firstLine="720"/>
        <w:jc w:val="both"/>
        <w:rPr>
          <w:rFonts w:eastAsia="Symbol"/>
          <w:sz w:val="28"/>
          <w:szCs w:val="28"/>
        </w:rPr>
      </w:pPr>
      <w:r w:rsidRPr="0045425C">
        <w:rPr>
          <w:rFonts w:eastAsia="Times New Roman"/>
          <w:sz w:val="24"/>
          <w:szCs w:val="24"/>
        </w:rPr>
        <w:t>готовность и способность к образованию, в том числе самообразованию, на протяжении всей</w:t>
      </w:r>
      <w:r w:rsidR="00991FF4" w:rsidRPr="0045425C">
        <w:rPr>
          <w:rFonts w:eastAsia="Times New Roman"/>
          <w:sz w:val="24"/>
          <w:szCs w:val="24"/>
        </w:rPr>
        <w:t>жизни;</w:t>
      </w:r>
      <w:r w:rsidR="00991FF4" w:rsidRPr="0045425C">
        <w:rPr>
          <w:rFonts w:eastAsia="Times New Roman"/>
          <w:sz w:val="24"/>
          <w:szCs w:val="24"/>
        </w:rPr>
        <w:tab/>
        <w:t>сознательное</w:t>
      </w:r>
      <w:r w:rsidR="00991FF4" w:rsidRPr="0045425C">
        <w:rPr>
          <w:rFonts w:eastAsia="Times New Roman"/>
          <w:sz w:val="24"/>
          <w:szCs w:val="24"/>
        </w:rPr>
        <w:tab/>
        <w:t>отношение</w:t>
      </w:r>
      <w:r w:rsidR="00991FF4" w:rsidRPr="0045425C">
        <w:rPr>
          <w:rFonts w:eastAsia="Times New Roman"/>
          <w:sz w:val="24"/>
          <w:szCs w:val="24"/>
        </w:rPr>
        <w:tab/>
        <w:t>к</w:t>
      </w:r>
      <w:r w:rsidR="00991FF4" w:rsidRPr="0045425C">
        <w:rPr>
          <w:sz w:val="20"/>
          <w:szCs w:val="20"/>
        </w:rPr>
        <w:tab/>
      </w:r>
      <w:r w:rsidR="0045425C">
        <w:rPr>
          <w:rFonts w:eastAsia="Times New Roman"/>
          <w:sz w:val="24"/>
          <w:szCs w:val="24"/>
        </w:rPr>
        <w:t xml:space="preserve">непрерывному </w:t>
      </w:r>
      <w:r w:rsidR="00991FF4" w:rsidRPr="0045425C">
        <w:rPr>
          <w:rFonts w:eastAsia="Times New Roman"/>
          <w:sz w:val="24"/>
          <w:szCs w:val="24"/>
        </w:rPr>
        <w:t>образованию</w:t>
      </w:r>
      <w:r w:rsidR="0045425C">
        <w:rPr>
          <w:rFonts w:eastAsia="Times New Roman"/>
          <w:sz w:val="24"/>
          <w:szCs w:val="24"/>
        </w:rPr>
        <w:t xml:space="preserve">как </w:t>
      </w:r>
      <w:r w:rsidR="00991FF4" w:rsidRPr="0045425C">
        <w:rPr>
          <w:rFonts w:eastAsia="Times New Roman"/>
          <w:sz w:val="24"/>
          <w:szCs w:val="24"/>
        </w:rPr>
        <w:t>условию</w:t>
      </w:r>
      <w:r w:rsidR="00991FF4" w:rsidRPr="0045425C">
        <w:rPr>
          <w:sz w:val="20"/>
          <w:szCs w:val="20"/>
        </w:rPr>
        <w:tab/>
      </w:r>
      <w:r w:rsidR="00991FF4" w:rsidRPr="0045425C">
        <w:rPr>
          <w:rFonts w:eastAsia="Times New Roman"/>
          <w:sz w:val="23"/>
          <w:szCs w:val="23"/>
        </w:rPr>
        <w:t>успешной</w:t>
      </w:r>
      <w:bookmarkStart w:id="477" w:name="page321"/>
      <w:bookmarkEnd w:id="477"/>
      <w:r w:rsidR="00991FF4" w:rsidRPr="0045425C">
        <w:rPr>
          <w:rFonts w:eastAsia="Times New Roman"/>
          <w:sz w:val="24"/>
          <w:szCs w:val="24"/>
        </w:rPr>
        <w:t>профессиональной и общественной деятельности;</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приятие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lastRenderedPageBreak/>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государственных,общенациональных проблем;</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ответственное отношение к созданию семьи на основе осознанного принятия ценностей семейной жизни.</w:t>
      </w:r>
    </w:p>
    <w:p w:rsidR="00DA0894" w:rsidRPr="0045425C" w:rsidRDefault="00010F2A" w:rsidP="0045425C">
      <w:pPr>
        <w:spacing w:line="360" w:lineRule="auto"/>
        <w:ind w:firstLine="720"/>
        <w:jc w:val="both"/>
        <w:rPr>
          <w:rFonts w:eastAsia="Symbol"/>
          <w:sz w:val="28"/>
          <w:szCs w:val="28"/>
        </w:rPr>
      </w:pPr>
      <w:r w:rsidRPr="0045425C">
        <w:rPr>
          <w:rFonts w:eastAsia="Times New Roman"/>
          <w:b/>
          <w:bCs/>
          <w:iCs/>
          <w:sz w:val="24"/>
          <w:szCs w:val="24"/>
        </w:rPr>
        <w:t>Метапредметные результаты</w:t>
      </w:r>
      <w:r w:rsidRPr="0045425C">
        <w:rPr>
          <w:rFonts w:eastAsia="Times New Roman"/>
          <w:iCs/>
          <w:sz w:val="24"/>
          <w:szCs w:val="24"/>
        </w:rPr>
        <w:t xml:space="preserve"> освоения основной образовательнойпрограммы должны отражать:</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A0894" w:rsidRPr="0045425C"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A0894" w:rsidRPr="009A04F4"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информацию,получаемую из различных источников;</w:t>
      </w:r>
    </w:p>
    <w:p w:rsidR="00DA0894" w:rsidRPr="009A04F4" w:rsidRDefault="0045425C" w:rsidP="00DE707F">
      <w:pPr>
        <w:numPr>
          <w:ilvl w:val="0"/>
          <w:numId w:val="33"/>
        </w:numPr>
        <w:tabs>
          <w:tab w:val="left" w:pos="1049"/>
        </w:tabs>
        <w:spacing w:line="360" w:lineRule="auto"/>
        <w:ind w:firstLine="720"/>
        <w:jc w:val="both"/>
        <w:rPr>
          <w:rFonts w:eastAsia="Symbol"/>
          <w:sz w:val="28"/>
          <w:szCs w:val="28"/>
        </w:rPr>
      </w:pPr>
      <w:r>
        <w:rPr>
          <w:rFonts w:eastAsia="Times New Roman"/>
          <w:sz w:val="24"/>
          <w:szCs w:val="24"/>
        </w:rPr>
        <w:t>умени</w:t>
      </w:r>
      <w:r w:rsidR="00010F2A" w:rsidRPr="0045425C">
        <w:rPr>
          <w:rFonts w:eastAsia="Times New Roman"/>
          <w:sz w:val="24"/>
          <w:szCs w:val="24"/>
        </w:rPr>
        <w:t>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A0894" w:rsidRPr="009A04F4" w:rsidRDefault="00010F2A" w:rsidP="00DE707F">
      <w:pPr>
        <w:numPr>
          <w:ilvl w:val="0"/>
          <w:numId w:val="33"/>
        </w:numPr>
        <w:tabs>
          <w:tab w:val="left" w:pos="1040"/>
        </w:tabs>
        <w:spacing w:line="360" w:lineRule="auto"/>
        <w:ind w:firstLine="720"/>
        <w:jc w:val="both"/>
        <w:rPr>
          <w:rFonts w:eastAsia="Symbol"/>
          <w:sz w:val="28"/>
          <w:szCs w:val="28"/>
        </w:rPr>
      </w:pPr>
      <w:r w:rsidRPr="0045425C">
        <w:rPr>
          <w:rFonts w:eastAsia="Times New Roman"/>
          <w:sz w:val="24"/>
          <w:szCs w:val="24"/>
        </w:rPr>
        <w:t>умение определять назначение и функции различных социальных институтов;</w:t>
      </w:r>
    </w:p>
    <w:p w:rsidR="00DA0894" w:rsidRPr="009A04F4"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DA0894" w:rsidRPr="009A04F4"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DA0894" w:rsidRPr="009A04F4" w:rsidRDefault="00010F2A" w:rsidP="00DE707F">
      <w:pPr>
        <w:numPr>
          <w:ilvl w:val="0"/>
          <w:numId w:val="33"/>
        </w:numPr>
        <w:tabs>
          <w:tab w:val="left" w:pos="1049"/>
        </w:tabs>
        <w:spacing w:line="360" w:lineRule="auto"/>
        <w:ind w:firstLine="720"/>
        <w:jc w:val="both"/>
        <w:rPr>
          <w:rFonts w:eastAsia="Symbol"/>
          <w:sz w:val="28"/>
          <w:szCs w:val="28"/>
        </w:rPr>
      </w:pPr>
      <w:r w:rsidRPr="0045425C">
        <w:rPr>
          <w:rFonts w:eastAsia="Times New Roman"/>
          <w:sz w:val="24"/>
          <w:szCs w:val="24"/>
        </w:rPr>
        <w:lastRenderedPageBreak/>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DA0894" w:rsidRPr="0045425C" w:rsidRDefault="00010F2A" w:rsidP="009A04F4">
      <w:pPr>
        <w:spacing w:line="360" w:lineRule="auto"/>
        <w:ind w:firstLine="720"/>
        <w:jc w:val="both"/>
        <w:rPr>
          <w:rFonts w:eastAsia="Symbol"/>
          <w:sz w:val="28"/>
          <w:szCs w:val="28"/>
        </w:rPr>
      </w:pPr>
      <w:r w:rsidRPr="0045425C">
        <w:rPr>
          <w:rFonts w:eastAsia="Times New Roman"/>
          <w:b/>
          <w:bCs/>
          <w:i/>
          <w:iCs/>
          <w:sz w:val="24"/>
          <w:szCs w:val="24"/>
        </w:rPr>
        <w:t>Предметные результаты</w:t>
      </w:r>
      <w:r w:rsidRPr="0045425C">
        <w:rPr>
          <w:rFonts w:eastAsia="Times New Roman"/>
          <w:sz w:val="24"/>
          <w:szCs w:val="24"/>
        </w:rPr>
        <w:t xml:space="preserve"> освоения программы 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w:t>
      </w:r>
    </w:p>
    <w:p w:rsidR="00DA0894" w:rsidRPr="0045425C" w:rsidRDefault="00010F2A" w:rsidP="009A04F4">
      <w:pPr>
        <w:spacing w:line="360" w:lineRule="auto"/>
        <w:ind w:firstLine="720"/>
        <w:jc w:val="both"/>
        <w:rPr>
          <w:sz w:val="20"/>
          <w:szCs w:val="20"/>
        </w:rPr>
      </w:pPr>
      <w:r w:rsidRPr="0045425C">
        <w:rPr>
          <w:rFonts w:eastAsia="Times New Roman"/>
          <w:i/>
          <w:iCs/>
          <w:sz w:val="24"/>
          <w:szCs w:val="24"/>
        </w:rPr>
        <w:t>Русский язык и литература:</w:t>
      </w:r>
      <w:r w:rsidRPr="0045425C">
        <w:rPr>
          <w:rFonts w:eastAsia="Times New Roman"/>
          <w:sz w:val="24"/>
          <w:szCs w:val="24"/>
        </w:rPr>
        <w:t xml:space="preserve"> 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речью;владение умением анализировать текст с точки зрения наличия в нем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w:t>
      </w:r>
      <w:bookmarkStart w:id="478" w:name="page323"/>
      <w:bookmarkEnd w:id="478"/>
      <w:r w:rsidRPr="0045425C">
        <w:rPr>
          <w:rFonts w:eastAsia="Times New Roman"/>
          <w:sz w:val="24"/>
          <w:szCs w:val="24"/>
        </w:rPr>
        <w:t>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DA0894" w:rsidRPr="009A04F4" w:rsidRDefault="00010F2A" w:rsidP="009A04F4">
      <w:pPr>
        <w:spacing w:line="360" w:lineRule="auto"/>
        <w:ind w:firstLine="720"/>
        <w:jc w:val="both"/>
        <w:rPr>
          <w:sz w:val="20"/>
          <w:szCs w:val="20"/>
        </w:rPr>
      </w:pPr>
      <w:r w:rsidRPr="0045425C">
        <w:rPr>
          <w:rFonts w:eastAsia="Times New Roman"/>
          <w:i/>
          <w:iCs/>
          <w:sz w:val="24"/>
          <w:szCs w:val="24"/>
        </w:rPr>
        <w:t>Иностранные языки:</w:t>
      </w:r>
      <w:r w:rsidRPr="0045425C">
        <w:rPr>
          <w:rFonts w:eastAsia="Times New Roman"/>
          <w:sz w:val="24"/>
          <w:szCs w:val="24"/>
        </w:rPr>
        <w:t xml:space="preserve"> владение знаниями о социокультурной специфике страны/стран изучаемого языка</w:t>
      </w:r>
      <w:r w:rsidR="009A04F4">
        <w:rPr>
          <w:sz w:val="20"/>
          <w:szCs w:val="20"/>
        </w:rPr>
        <w:t xml:space="preserve">  и </w:t>
      </w:r>
      <w:r w:rsidRPr="0045425C">
        <w:rPr>
          <w:rFonts w:eastAsia="Times New Roman"/>
          <w:sz w:val="24"/>
          <w:szCs w:val="24"/>
        </w:rPr>
        <w:t>умение;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DA0894" w:rsidRPr="0045425C" w:rsidRDefault="00010F2A" w:rsidP="009A04F4">
      <w:pPr>
        <w:spacing w:line="360" w:lineRule="auto"/>
        <w:ind w:firstLine="720"/>
        <w:jc w:val="both"/>
        <w:rPr>
          <w:rFonts w:eastAsia="Times New Roman"/>
          <w:sz w:val="24"/>
          <w:szCs w:val="24"/>
        </w:rPr>
      </w:pPr>
      <w:r w:rsidRPr="0045425C">
        <w:rPr>
          <w:rFonts w:eastAsia="Times New Roman"/>
          <w:i/>
          <w:iCs/>
          <w:sz w:val="24"/>
          <w:szCs w:val="24"/>
        </w:rPr>
        <w:t>История:</w:t>
      </w:r>
      <w:r w:rsidRPr="0045425C">
        <w:rPr>
          <w:rFonts w:eastAsia="Times New Roman"/>
          <w:sz w:val="24"/>
          <w:szCs w:val="24"/>
        </w:rPr>
        <w:t xml:space="preserve">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w:t>
      </w:r>
    </w:p>
    <w:p w:rsidR="00642CF0" w:rsidRPr="0045425C" w:rsidRDefault="00010F2A" w:rsidP="009A04F4">
      <w:pPr>
        <w:spacing w:line="360" w:lineRule="auto"/>
        <w:ind w:firstLine="720"/>
        <w:jc w:val="both"/>
        <w:rPr>
          <w:rFonts w:eastAsia="Times New Roman"/>
          <w:sz w:val="24"/>
          <w:szCs w:val="24"/>
        </w:rPr>
      </w:pPr>
      <w:r w:rsidRPr="0045425C">
        <w:rPr>
          <w:rFonts w:eastAsia="Times New Roman"/>
          <w:i/>
          <w:iCs/>
          <w:sz w:val="24"/>
          <w:szCs w:val="24"/>
        </w:rPr>
        <w:t>Обществознание:</w:t>
      </w:r>
      <w:r w:rsidR="009A04F4">
        <w:rPr>
          <w:rFonts w:eastAsia="Times New Roman"/>
          <w:sz w:val="24"/>
          <w:szCs w:val="24"/>
        </w:rPr>
        <w:t xml:space="preserve">  сформирова</w:t>
      </w:r>
      <w:r w:rsidRPr="0045425C">
        <w:rPr>
          <w:rFonts w:eastAsia="Times New Roman"/>
          <w:sz w:val="24"/>
          <w:szCs w:val="24"/>
        </w:rPr>
        <w:t>ность  знаний  об  обществе  как  целостной развивающейся  системе  вединстве и вз</w:t>
      </w:r>
      <w:r w:rsidR="009A04F4">
        <w:rPr>
          <w:rFonts w:eastAsia="Times New Roman"/>
          <w:sz w:val="24"/>
          <w:szCs w:val="24"/>
        </w:rPr>
        <w:t xml:space="preserve">аимодействии его основных сфер </w:t>
      </w:r>
      <w:r w:rsidRPr="0045425C">
        <w:rPr>
          <w:rFonts w:eastAsia="Times New Roman"/>
          <w:sz w:val="24"/>
          <w:szCs w:val="24"/>
        </w:rPr>
        <w:t>институтов;владение</w:t>
      </w:r>
      <w:r w:rsidRPr="0045425C">
        <w:rPr>
          <w:sz w:val="20"/>
          <w:szCs w:val="20"/>
        </w:rPr>
        <w:tab/>
      </w:r>
      <w:r w:rsidRPr="0045425C">
        <w:rPr>
          <w:rFonts w:eastAsia="Times New Roman"/>
          <w:sz w:val="23"/>
          <w:szCs w:val="23"/>
        </w:rPr>
        <w:t>умениямивыявлять</w:t>
      </w:r>
      <w:r w:rsidRPr="0045425C">
        <w:rPr>
          <w:sz w:val="20"/>
          <w:szCs w:val="20"/>
        </w:rPr>
        <w:tab/>
      </w:r>
      <w:r w:rsidRPr="0045425C">
        <w:rPr>
          <w:rFonts w:eastAsia="Times New Roman"/>
          <w:sz w:val="23"/>
          <w:szCs w:val="23"/>
        </w:rPr>
        <w:t xml:space="preserve">причинно-следственные, функциональные,  </w:t>
      </w:r>
      <w:r w:rsidRPr="0045425C">
        <w:rPr>
          <w:rFonts w:eastAsia="Times New Roman"/>
          <w:sz w:val="23"/>
          <w:szCs w:val="23"/>
        </w:rPr>
        <w:lastRenderedPageBreak/>
        <w:t>иерархические</w:t>
      </w:r>
      <w:r w:rsidRPr="0045425C">
        <w:rPr>
          <w:rFonts w:eastAsia="Times New Roman"/>
          <w:sz w:val="24"/>
          <w:szCs w:val="24"/>
        </w:rPr>
        <w:t>и другие связи социальных объектов и процессов;</w:t>
      </w:r>
      <w:r w:rsidR="009A04F4">
        <w:rPr>
          <w:rFonts w:eastAsia="Times New Roman"/>
          <w:sz w:val="24"/>
          <w:szCs w:val="24"/>
        </w:rPr>
        <w:t xml:space="preserve"> и </w:t>
      </w:r>
      <w:r w:rsidRPr="0045425C">
        <w:rPr>
          <w:rFonts w:eastAsia="Times New Roman"/>
          <w:sz w:val="24"/>
          <w:szCs w:val="24"/>
        </w:rPr>
        <w:t>сформированность представлений  обосновныхтенденциях</w:t>
      </w:r>
      <w:r w:rsidRPr="0045425C">
        <w:rPr>
          <w:sz w:val="20"/>
          <w:szCs w:val="20"/>
        </w:rPr>
        <w:tab/>
      </w:r>
      <w:r w:rsidRPr="0045425C">
        <w:rPr>
          <w:rFonts w:eastAsia="Times New Roman"/>
          <w:sz w:val="24"/>
          <w:szCs w:val="24"/>
        </w:rPr>
        <w:t>и</w:t>
      </w:r>
      <w:r w:rsidRPr="0045425C">
        <w:rPr>
          <w:sz w:val="20"/>
          <w:szCs w:val="20"/>
        </w:rPr>
        <w:tab/>
      </w:r>
      <w:r w:rsidRPr="0045425C">
        <w:rPr>
          <w:rFonts w:eastAsia="Times New Roman"/>
          <w:sz w:val="24"/>
          <w:szCs w:val="24"/>
        </w:rPr>
        <w:t>возможныхперспективах</w:t>
      </w:r>
      <w:r w:rsidRPr="0045425C">
        <w:rPr>
          <w:sz w:val="20"/>
          <w:szCs w:val="20"/>
        </w:rPr>
        <w:tab/>
      </w:r>
      <w:r w:rsidR="009A04F4">
        <w:rPr>
          <w:rFonts w:eastAsia="Times New Roman"/>
          <w:sz w:val="24"/>
          <w:szCs w:val="24"/>
        </w:rPr>
        <w:t xml:space="preserve">развития </w:t>
      </w:r>
      <w:r w:rsidRPr="0045425C">
        <w:rPr>
          <w:rFonts w:eastAsia="Times New Roman"/>
          <w:sz w:val="24"/>
          <w:szCs w:val="24"/>
        </w:rPr>
        <w:t>мировогосообществав</w:t>
      </w:r>
      <w:r w:rsidRPr="0045425C">
        <w:rPr>
          <w:sz w:val="20"/>
          <w:szCs w:val="20"/>
        </w:rPr>
        <w:tab/>
      </w:r>
      <w:r w:rsidRPr="0045425C">
        <w:rPr>
          <w:rFonts w:eastAsia="Times New Roman"/>
          <w:sz w:val="24"/>
          <w:szCs w:val="24"/>
        </w:rPr>
        <w:t>глобальном</w:t>
      </w:r>
      <w:r w:rsidRPr="0045425C">
        <w:rPr>
          <w:sz w:val="20"/>
          <w:szCs w:val="20"/>
        </w:rPr>
        <w:tab/>
      </w:r>
      <w:r w:rsidRPr="0045425C">
        <w:rPr>
          <w:rFonts w:eastAsia="Times New Roman"/>
          <w:sz w:val="24"/>
          <w:szCs w:val="24"/>
        </w:rPr>
        <w:t>мире;сформированность представлений</w:t>
      </w:r>
      <w:r w:rsidR="009A04F4">
        <w:rPr>
          <w:rFonts w:eastAsia="Times New Roman"/>
          <w:sz w:val="24"/>
          <w:szCs w:val="24"/>
        </w:rPr>
        <w:t xml:space="preserve"> о </w:t>
      </w:r>
      <w:r w:rsidRPr="0045425C">
        <w:rPr>
          <w:rFonts w:eastAsia="Times New Roman"/>
          <w:sz w:val="24"/>
          <w:szCs w:val="24"/>
        </w:rPr>
        <w:t xml:space="preserve">методах  познания  социальных  явлений  и процессов;  владение  умениями  применять  полученныезнания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DA0894" w:rsidRPr="0045425C" w:rsidRDefault="00010F2A" w:rsidP="009A04F4">
      <w:pPr>
        <w:spacing w:line="360" w:lineRule="auto"/>
        <w:ind w:firstLine="720"/>
        <w:jc w:val="both"/>
        <w:rPr>
          <w:rFonts w:eastAsia="Times New Roman"/>
          <w:sz w:val="24"/>
          <w:szCs w:val="24"/>
        </w:rPr>
      </w:pPr>
      <w:r w:rsidRPr="0045425C">
        <w:rPr>
          <w:rFonts w:eastAsia="Times New Roman"/>
          <w:i/>
          <w:iCs/>
          <w:sz w:val="24"/>
          <w:szCs w:val="24"/>
        </w:rPr>
        <w:t>География:</w:t>
      </w:r>
      <w:r w:rsidRPr="0045425C">
        <w:rPr>
          <w:rFonts w:eastAsia="Times New Roman"/>
          <w:sz w:val="24"/>
          <w:szCs w:val="24"/>
        </w:rPr>
        <w:t xml:space="preserve"> владение представлениями о современной географической науке, ее участии в решении важнейших проблем человечества; владение географическим мышлением дляопределения географических аспектов природных, социально- 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DA0894" w:rsidRPr="009A04F4" w:rsidRDefault="00010F2A" w:rsidP="009A04F4">
      <w:pPr>
        <w:spacing w:line="360" w:lineRule="auto"/>
        <w:ind w:firstLine="720"/>
        <w:jc w:val="both"/>
        <w:rPr>
          <w:rFonts w:eastAsia="Times New Roman"/>
          <w:sz w:val="24"/>
          <w:szCs w:val="24"/>
        </w:rPr>
      </w:pPr>
      <w:r w:rsidRPr="0045425C">
        <w:rPr>
          <w:rFonts w:eastAsia="Times New Roman"/>
          <w:i/>
          <w:iCs/>
          <w:sz w:val="24"/>
          <w:szCs w:val="24"/>
        </w:rPr>
        <w:t>Экономика:</w:t>
      </w:r>
      <w:r w:rsidRPr="0045425C">
        <w:rPr>
          <w:rFonts w:eastAsia="Times New Roman"/>
          <w:sz w:val="24"/>
          <w:szCs w:val="24"/>
        </w:rPr>
        <w:t xml:space="preserve">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w:t>
      </w:r>
      <w:r w:rsidRPr="0045425C">
        <w:rPr>
          <w:rFonts w:eastAsia="Times New Roman"/>
          <w:sz w:val="24"/>
          <w:szCs w:val="24"/>
        </w:rPr>
        <w:lastRenderedPageBreak/>
        <w:t>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p>
    <w:p w:rsidR="00DA0894" w:rsidRPr="0045425C" w:rsidRDefault="00010F2A" w:rsidP="009A04F4">
      <w:pPr>
        <w:spacing w:line="360" w:lineRule="auto"/>
        <w:ind w:firstLine="720"/>
        <w:jc w:val="both"/>
        <w:rPr>
          <w:sz w:val="20"/>
          <w:szCs w:val="20"/>
        </w:rPr>
      </w:pPr>
      <w:bookmarkStart w:id="479" w:name="page325"/>
      <w:bookmarkEnd w:id="479"/>
      <w:r w:rsidRPr="0045425C">
        <w:rPr>
          <w:rFonts w:eastAsia="Times New Roman"/>
          <w:i/>
          <w:iCs/>
          <w:sz w:val="24"/>
          <w:szCs w:val="24"/>
        </w:rPr>
        <w:t>Право:</w:t>
      </w:r>
      <w:r w:rsidRPr="0045425C">
        <w:rPr>
          <w:rFonts w:eastAsia="Times New Roman"/>
          <w:sz w:val="24"/>
          <w:szCs w:val="24"/>
        </w:rPr>
        <w:t xml:space="preserve">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жизненныхситуациях.</w:t>
      </w:r>
    </w:p>
    <w:p w:rsidR="00DA0894" w:rsidRPr="0045425C" w:rsidRDefault="00010F2A" w:rsidP="009A04F4">
      <w:pPr>
        <w:spacing w:line="360" w:lineRule="auto"/>
        <w:ind w:firstLine="720"/>
        <w:jc w:val="both"/>
        <w:rPr>
          <w:sz w:val="20"/>
          <w:szCs w:val="20"/>
        </w:rPr>
      </w:pPr>
      <w:r w:rsidRPr="0045425C">
        <w:rPr>
          <w:rFonts w:eastAsia="Times New Roman"/>
          <w:i/>
          <w:iCs/>
          <w:sz w:val="24"/>
          <w:szCs w:val="24"/>
        </w:rPr>
        <w:t>Информатика:</w:t>
      </w:r>
      <w:r w:rsidRPr="0045425C">
        <w:rPr>
          <w:rFonts w:eastAsia="Times New Roman"/>
          <w:sz w:val="24"/>
          <w:szCs w:val="24"/>
        </w:rPr>
        <w:t xml:space="preserve"> 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основправовых аспектов использования компьютерных программ и работы в Интернете.</w:t>
      </w:r>
    </w:p>
    <w:p w:rsidR="00DA0894" w:rsidRPr="0045425C" w:rsidRDefault="00010F2A" w:rsidP="009A04F4">
      <w:pPr>
        <w:spacing w:line="360" w:lineRule="auto"/>
        <w:ind w:firstLine="720"/>
        <w:jc w:val="both"/>
        <w:rPr>
          <w:sz w:val="20"/>
          <w:szCs w:val="20"/>
        </w:rPr>
      </w:pPr>
      <w:r w:rsidRPr="0045425C">
        <w:rPr>
          <w:rFonts w:eastAsia="Times New Roman"/>
          <w:i/>
          <w:iCs/>
          <w:sz w:val="24"/>
          <w:szCs w:val="24"/>
        </w:rPr>
        <w:t>Биология</w:t>
      </w:r>
      <w:r w:rsidRPr="0045425C">
        <w:rPr>
          <w:rFonts w:eastAsia="Times New Roman"/>
          <w:sz w:val="24"/>
          <w:szCs w:val="24"/>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DA0894" w:rsidRPr="009A04F4" w:rsidRDefault="00010F2A" w:rsidP="009A04F4">
      <w:pPr>
        <w:spacing w:line="360" w:lineRule="auto"/>
        <w:ind w:firstLine="720"/>
        <w:jc w:val="both"/>
        <w:rPr>
          <w:sz w:val="20"/>
          <w:szCs w:val="20"/>
        </w:rPr>
      </w:pPr>
      <w:r w:rsidRPr="0045425C">
        <w:rPr>
          <w:rFonts w:eastAsia="Times New Roman"/>
          <w:i/>
          <w:iCs/>
          <w:sz w:val="24"/>
          <w:szCs w:val="24"/>
        </w:rPr>
        <w:t>Естествознание:</w:t>
      </w:r>
      <w:r w:rsidRPr="0045425C">
        <w:rPr>
          <w:rFonts w:eastAsia="Times New Roman"/>
          <w:sz w:val="24"/>
          <w:szCs w:val="24"/>
        </w:rPr>
        <w:t xml:space="preserve">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 временных масштабах Вселенной; владение знаниями о наиболее важных открытия</w:t>
      </w:r>
      <w:r w:rsidR="009A04F4">
        <w:rPr>
          <w:rFonts w:eastAsia="Times New Roman"/>
          <w:sz w:val="24"/>
          <w:szCs w:val="24"/>
        </w:rPr>
        <w:t>х</w:t>
      </w:r>
      <w:r w:rsidR="009A04F4">
        <w:rPr>
          <w:sz w:val="20"/>
          <w:szCs w:val="20"/>
        </w:rPr>
        <w:t xml:space="preserve"> и </w:t>
      </w:r>
      <w:r w:rsidRPr="0045425C">
        <w:rPr>
          <w:rFonts w:eastAsia="Times New Roman"/>
          <w:sz w:val="24"/>
          <w:szCs w:val="24"/>
        </w:rPr>
        <w:t xml:space="preserve">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мегамира, макромира и микромира; сформированность умений понимать значимость естественнонаучного знания для каждого человека, независимо от его </w:t>
      </w:r>
      <w:r w:rsidRPr="0045425C">
        <w:rPr>
          <w:rFonts w:eastAsia="Times New Roman"/>
          <w:sz w:val="24"/>
          <w:szCs w:val="24"/>
        </w:rPr>
        <w:lastRenderedPageBreak/>
        <w:t>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DA0894" w:rsidRPr="009A04F4" w:rsidRDefault="00010F2A" w:rsidP="009A04F4">
      <w:pPr>
        <w:spacing w:line="360" w:lineRule="auto"/>
        <w:ind w:firstLine="720"/>
        <w:jc w:val="both"/>
        <w:rPr>
          <w:rFonts w:eastAsia="Times New Roman"/>
          <w:sz w:val="24"/>
          <w:szCs w:val="24"/>
        </w:rPr>
      </w:pPr>
      <w:r w:rsidRPr="0045425C">
        <w:rPr>
          <w:rFonts w:eastAsia="Times New Roman"/>
          <w:i/>
          <w:iCs/>
          <w:sz w:val="24"/>
          <w:szCs w:val="24"/>
        </w:rPr>
        <w:t>Астрономия:</w:t>
      </w:r>
      <w:r w:rsidRPr="0045425C">
        <w:rPr>
          <w:rFonts w:eastAsia="Times New Roman"/>
          <w:sz w:val="24"/>
          <w:szCs w:val="24"/>
        </w:rPr>
        <w:t xml:space="preserve"> сформированность представлений о строении Солнечной системы, эволюции звезд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w:t>
      </w:r>
      <w:r w:rsidR="009A04F4">
        <w:rPr>
          <w:rFonts w:eastAsia="Times New Roman"/>
          <w:sz w:val="24"/>
          <w:szCs w:val="24"/>
        </w:rPr>
        <w:t xml:space="preserve"> и </w:t>
      </w:r>
      <w:r w:rsidRPr="0045425C">
        <w:rPr>
          <w:rFonts w:eastAsia="Times New Roman"/>
          <w:sz w:val="24"/>
          <w:szCs w:val="24"/>
        </w:rPr>
        <w:t>развитии международного сотрудничества в этой области.</w:t>
      </w:r>
    </w:p>
    <w:p w:rsidR="00DA0894" w:rsidRPr="0045425C" w:rsidRDefault="00010F2A" w:rsidP="009A04F4">
      <w:pPr>
        <w:spacing w:line="360" w:lineRule="auto"/>
        <w:ind w:firstLine="720"/>
        <w:jc w:val="both"/>
        <w:rPr>
          <w:sz w:val="20"/>
          <w:szCs w:val="20"/>
        </w:rPr>
      </w:pPr>
      <w:r w:rsidRPr="0045425C">
        <w:rPr>
          <w:rFonts w:eastAsia="Times New Roman"/>
          <w:i/>
          <w:iCs/>
          <w:sz w:val="24"/>
          <w:szCs w:val="24"/>
        </w:rPr>
        <w:t>Экология:</w:t>
      </w:r>
      <w:r w:rsidRPr="0045425C">
        <w:rPr>
          <w:rFonts w:eastAsia="Times New Roman"/>
          <w:sz w:val="24"/>
          <w:szCs w:val="24"/>
        </w:rPr>
        <w:t xml:space="preserve">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DA0894" w:rsidRPr="0045425C" w:rsidRDefault="00010F2A" w:rsidP="009A04F4">
      <w:pPr>
        <w:spacing w:line="360" w:lineRule="auto"/>
        <w:ind w:firstLine="720"/>
        <w:jc w:val="both"/>
        <w:rPr>
          <w:sz w:val="20"/>
          <w:szCs w:val="20"/>
        </w:rPr>
      </w:pPr>
      <w:r w:rsidRPr="0045425C">
        <w:rPr>
          <w:rFonts w:eastAsia="Times New Roman"/>
          <w:i/>
          <w:iCs/>
          <w:sz w:val="24"/>
          <w:szCs w:val="24"/>
        </w:rPr>
        <w:t>Основы безопасности жизнедеятельности:</w:t>
      </w:r>
      <w:r w:rsidRPr="0045425C">
        <w:rPr>
          <w:rFonts w:eastAsia="Times New Roman"/>
          <w:sz w:val="24"/>
          <w:szCs w:val="24"/>
        </w:rPr>
        <w:t xml:space="preserve">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w:t>
      </w:r>
      <w:r w:rsidR="009A04F4">
        <w:rPr>
          <w:sz w:val="20"/>
          <w:szCs w:val="20"/>
        </w:rPr>
        <w:t xml:space="preserve"> о </w:t>
      </w:r>
      <w:r w:rsidRPr="0045425C">
        <w:rPr>
          <w:rFonts w:eastAsia="Times New Roman"/>
          <w:sz w:val="24"/>
          <w:szCs w:val="24"/>
        </w:rPr>
        <w:t>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w:t>
      </w:r>
      <w:bookmarkStart w:id="480" w:name="page327"/>
      <w:bookmarkEnd w:id="480"/>
      <w:r w:rsidRPr="0045425C">
        <w:rPr>
          <w:rFonts w:eastAsia="Times New Roman"/>
          <w:sz w:val="24"/>
          <w:szCs w:val="24"/>
        </w:rPr>
        <w:t>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rsidR="00DA0894" w:rsidRDefault="00DA0894">
      <w:pPr>
        <w:spacing w:line="7" w:lineRule="exact"/>
        <w:rPr>
          <w:sz w:val="20"/>
          <w:szCs w:val="20"/>
        </w:rPr>
      </w:pPr>
    </w:p>
    <w:p w:rsidR="00DA0894" w:rsidRDefault="00DA0894">
      <w:pPr>
        <w:spacing w:line="7" w:lineRule="exact"/>
        <w:rPr>
          <w:sz w:val="20"/>
          <w:szCs w:val="20"/>
        </w:rPr>
      </w:pPr>
    </w:p>
    <w:p w:rsidR="00DA0894" w:rsidRDefault="00010F2A">
      <w:pPr>
        <w:rPr>
          <w:sz w:val="20"/>
          <w:szCs w:val="20"/>
        </w:rPr>
      </w:pPr>
      <w:r>
        <w:rPr>
          <w:rFonts w:eastAsia="Times New Roman"/>
          <w:sz w:val="24"/>
          <w:szCs w:val="24"/>
        </w:rPr>
        <w:t>.</w:t>
      </w:r>
    </w:p>
    <w:p w:rsidR="00DA0894" w:rsidRDefault="00DA0894">
      <w:pPr>
        <w:spacing w:line="283" w:lineRule="exact"/>
        <w:rPr>
          <w:sz w:val="20"/>
          <w:szCs w:val="20"/>
        </w:rPr>
      </w:pPr>
    </w:p>
    <w:p w:rsidR="00DA0894" w:rsidRPr="004E7372" w:rsidRDefault="00010F2A" w:rsidP="00C133E9">
      <w:pPr>
        <w:pStyle w:val="2"/>
        <w:spacing w:before="0" w:after="0" w:line="360" w:lineRule="auto"/>
        <w:rPr>
          <w:rFonts w:ascii="Times New Roman" w:hAnsi="Times New Roman" w:cs="Times New Roman"/>
          <w:color w:val="auto"/>
          <w:sz w:val="20"/>
          <w:szCs w:val="20"/>
          <w:lang w:val="ru-RU"/>
        </w:rPr>
      </w:pPr>
      <w:bookmarkStart w:id="481" w:name="_Toc187924725"/>
      <w:r w:rsidRPr="004E7372">
        <w:rPr>
          <w:rFonts w:ascii="Times New Roman" w:eastAsia="Times New Roman" w:hAnsi="Times New Roman" w:cs="Times New Roman"/>
          <w:bCs w:val="0"/>
          <w:color w:val="auto"/>
          <w:sz w:val="24"/>
          <w:szCs w:val="24"/>
          <w:lang w:val="ru-RU"/>
        </w:rPr>
        <w:t>2.3.Программа формирования универсальных учебных действий.</w:t>
      </w:r>
      <w:bookmarkEnd w:id="481"/>
    </w:p>
    <w:p w:rsidR="00DA0894" w:rsidRPr="004E7372" w:rsidRDefault="00010F2A" w:rsidP="00C133E9">
      <w:pPr>
        <w:pStyle w:val="3"/>
        <w:spacing w:before="0" w:after="0" w:line="360" w:lineRule="auto"/>
        <w:rPr>
          <w:rFonts w:ascii="Times New Roman" w:hAnsi="Times New Roman" w:cs="Times New Roman"/>
          <w:color w:val="auto"/>
          <w:sz w:val="20"/>
          <w:szCs w:val="20"/>
          <w:lang w:val="ru-RU"/>
        </w:rPr>
      </w:pPr>
      <w:bookmarkStart w:id="482" w:name="_Toc187924726"/>
      <w:r w:rsidRPr="004E7372">
        <w:rPr>
          <w:rFonts w:ascii="Times New Roman" w:eastAsia="Times New Roman" w:hAnsi="Times New Roman" w:cs="Times New Roman"/>
          <w:bCs w:val="0"/>
          <w:color w:val="auto"/>
          <w:sz w:val="24"/>
          <w:szCs w:val="24"/>
          <w:lang w:val="ru-RU"/>
        </w:rPr>
        <w:t>2.3.1.</w:t>
      </w:r>
      <w:r w:rsidRPr="004E7372">
        <w:rPr>
          <w:rFonts w:ascii="Times New Roman" w:hAnsi="Times New Roman" w:cs="Times New Roman"/>
          <w:color w:val="auto"/>
          <w:sz w:val="20"/>
          <w:szCs w:val="20"/>
          <w:lang w:val="ru-RU"/>
        </w:rPr>
        <w:tab/>
      </w:r>
      <w:r w:rsidRPr="004E7372">
        <w:rPr>
          <w:rFonts w:ascii="Times New Roman" w:eastAsia="Times New Roman" w:hAnsi="Times New Roman" w:cs="Times New Roman"/>
          <w:bCs w:val="0"/>
          <w:color w:val="auto"/>
          <w:sz w:val="24"/>
          <w:szCs w:val="24"/>
          <w:lang w:val="ru-RU"/>
        </w:rPr>
        <w:t>Целевой раздел.</w:t>
      </w:r>
      <w:bookmarkEnd w:id="482"/>
    </w:p>
    <w:p w:rsidR="00DA0894" w:rsidRDefault="00DA0894">
      <w:pPr>
        <w:spacing w:line="7" w:lineRule="exact"/>
        <w:rPr>
          <w:sz w:val="20"/>
          <w:szCs w:val="20"/>
        </w:rPr>
      </w:pPr>
    </w:p>
    <w:p w:rsidR="00DA0894" w:rsidRDefault="00010F2A">
      <w:pPr>
        <w:spacing w:line="234" w:lineRule="auto"/>
        <w:rPr>
          <w:sz w:val="20"/>
          <w:szCs w:val="20"/>
        </w:rPr>
      </w:pPr>
      <w:r>
        <w:rPr>
          <w:rFonts w:eastAsia="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DA0894" w:rsidRDefault="00DA0894">
      <w:pPr>
        <w:spacing w:line="2" w:lineRule="exact"/>
        <w:rPr>
          <w:sz w:val="20"/>
          <w:szCs w:val="20"/>
        </w:rPr>
      </w:pPr>
    </w:p>
    <w:p w:rsidR="00DA0894" w:rsidRDefault="00010F2A">
      <w:pPr>
        <w:rPr>
          <w:sz w:val="20"/>
          <w:szCs w:val="20"/>
        </w:rPr>
      </w:pPr>
      <w:r>
        <w:rPr>
          <w:rFonts w:eastAsia="Times New Roman"/>
          <w:sz w:val="24"/>
          <w:szCs w:val="24"/>
        </w:rPr>
        <w:t>Формирование системы УУД осуществляется с учетом возрастных особенностей развития личностной</w:t>
      </w:r>
    </w:p>
    <w:p w:rsidR="00DA0894" w:rsidRDefault="00DA0894">
      <w:pPr>
        <w:spacing w:line="12" w:lineRule="exact"/>
        <w:rPr>
          <w:sz w:val="20"/>
          <w:szCs w:val="20"/>
        </w:rPr>
      </w:pPr>
    </w:p>
    <w:p w:rsidR="00642CF0" w:rsidRPr="001A7A3F" w:rsidRDefault="00010F2A" w:rsidP="00DE707F">
      <w:pPr>
        <w:numPr>
          <w:ilvl w:val="0"/>
          <w:numId w:val="34"/>
        </w:numPr>
        <w:tabs>
          <w:tab w:val="left" w:pos="238"/>
        </w:tabs>
        <w:spacing w:line="236" w:lineRule="auto"/>
        <w:jc w:val="both"/>
        <w:rPr>
          <w:rFonts w:eastAsia="Times New Roman"/>
          <w:sz w:val="24"/>
          <w:szCs w:val="24"/>
        </w:rPr>
      </w:pPr>
      <w:r w:rsidRPr="001A7A3F">
        <w:rPr>
          <w:rFonts w:eastAsia="Times New Roman"/>
          <w:sz w:val="24"/>
          <w:szCs w:val="24"/>
        </w:rPr>
        <w:t>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w:t>
      </w:r>
    </w:p>
    <w:p w:rsidR="00DA0894" w:rsidRDefault="00010F2A">
      <w:pPr>
        <w:spacing w:line="238" w:lineRule="auto"/>
        <w:jc w:val="both"/>
        <w:rPr>
          <w:sz w:val="20"/>
          <w:szCs w:val="20"/>
        </w:rPr>
      </w:pPr>
      <w:bookmarkStart w:id="483" w:name="page367"/>
      <w:bookmarkEnd w:id="483"/>
      <w:r>
        <w:rPr>
          <w:rFonts w:eastAsia="Times New Roman"/>
          <w:sz w:val="24"/>
          <w:szCs w:val="24"/>
        </w:rPr>
        <w:t>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DA0894" w:rsidRDefault="00DA0894">
      <w:pPr>
        <w:spacing w:line="17" w:lineRule="exact"/>
        <w:rPr>
          <w:sz w:val="20"/>
          <w:szCs w:val="20"/>
        </w:rPr>
      </w:pPr>
    </w:p>
    <w:p w:rsidR="00DA0894" w:rsidRDefault="00010F2A">
      <w:pPr>
        <w:spacing w:line="238" w:lineRule="auto"/>
        <w:jc w:val="both"/>
        <w:rPr>
          <w:sz w:val="20"/>
          <w:szCs w:val="20"/>
        </w:rPr>
      </w:pPr>
      <w:r>
        <w:rPr>
          <w:rFonts w:eastAsia="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DA0894" w:rsidRDefault="00DA0894">
      <w:pPr>
        <w:spacing w:line="24" w:lineRule="exact"/>
        <w:rPr>
          <w:sz w:val="20"/>
          <w:szCs w:val="20"/>
        </w:rPr>
      </w:pPr>
    </w:p>
    <w:p w:rsidR="00DA0894" w:rsidRDefault="00010F2A">
      <w:pPr>
        <w:spacing w:line="237" w:lineRule="auto"/>
        <w:jc w:val="both"/>
        <w:rPr>
          <w:sz w:val="20"/>
          <w:szCs w:val="20"/>
        </w:rPr>
      </w:pPr>
      <w:r>
        <w:rPr>
          <w:rFonts w:eastAsia="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DA0894" w:rsidRDefault="00DA0894">
      <w:pPr>
        <w:spacing w:line="5" w:lineRule="exact"/>
        <w:rPr>
          <w:sz w:val="20"/>
          <w:szCs w:val="20"/>
        </w:rPr>
      </w:pPr>
    </w:p>
    <w:p w:rsidR="00DA0894" w:rsidRDefault="00010F2A">
      <w:pPr>
        <w:rPr>
          <w:sz w:val="20"/>
          <w:szCs w:val="20"/>
        </w:rPr>
      </w:pPr>
      <w:r>
        <w:rPr>
          <w:rFonts w:eastAsia="Times New Roman"/>
          <w:sz w:val="24"/>
          <w:szCs w:val="24"/>
        </w:rPr>
        <w:t>Программа формирования УУД призвана обеспечить:</w:t>
      </w:r>
    </w:p>
    <w:p w:rsidR="00DA0894" w:rsidRDefault="00010F2A">
      <w:pPr>
        <w:tabs>
          <w:tab w:val="left" w:pos="1120"/>
          <w:tab w:val="left" w:pos="1460"/>
          <w:tab w:val="left" w:pos="3120"/>
          <w:tab w:val="left" w:pos="4620"/>
          <w:tab w:val="left" w:pos="4980"/>
          <w:tab w:val="left" w:pos="6760"/>
          <w:tab w:val="left" w:pos="8460"/>
          <w:tab w:val="left" w:pos="8800"/>
        </w:tabs>
        <w:rPr>
          <w:sz w:val="20"/>
          <w:szCs w:val="20"/>
        </w:rPr>
      </w:pPr>
      <w:r>
        <w:rPr>
          <w:rFonts w:eastAsia="Times New Roman"/>
          <w:sz w:val="24"/>
          <w:szCs w:val="24"/>
        </w:rPr>
        <w:t>развитие</w:t>
      </w:r>
      <w:r>
        <w:rPr>
          <w:rFonts w:eastAsia="Times New Roman"/>
          <w:sz w:val="24"/>
          <w:szCs w:val="24"/>
        </w:rPr>
        <w:tab/>
        <w:t>у</w:t>
      </w:r>
      <w:r>
        <w:rPr>
          <w:rFonts w:eastAsia="Times New Roman"/>
          <w:sz w:val="24"/>
          <w:szCs w:val="24"/>
        </w:rPr>
        <w:tab/>
        <w:t>обучающихся</w:t>
      </w:r>
      <w:r>
        <w:rPr>
          <w:rFonts w:eastAsia="Times New Roman"/>
          <w:sz w:val="24"/>
          <w:szCs w:val="24"/>
        </w:rPr>
        <w:tab/>
        <w:t>способности</w:t>
      </w:r>
      <w:r>
        <w:rPr>
          <w:rFonts w:eastAsia="Times New Roman"/>
          <w:sz w:val="24"/>
          <w:szCs w:val="24"/>
        </w:rPr>
        <w:tab/>
        <w:t>к</w:t>
      </w:r>
      <w:r>
        <w:rPr>
          <w:rFonts w:eastAsia="Times New Roman"/>
          <w:sz w:val="24"/>
          <w:szCs w:val="24"/>
        </w:rPr>
        <w:tab/>
        <w:t>самопознанию,</w:t>
      </w:r>
      <w:r>
        <w:rPr>
          <w:rFonts w:eastAsia="Times New Roman"/>
          <w:sz w:val="24"/>
          <w:szCs w:val="24"/>
        </w:rPr>
        <w:tab/>
        <w:t>саморазвитию</w:t>
      </w:r>
      <w:r>
        <w:rPr>
          <w:rFonts w:eastAsia="Times New Roman"/>
          <w:sz w:val="24"/>
          <w:szCs w:val="24"/>
        </w:rPr>
        <w:tab/>
        <w:t>и</w:t>
      </w:r>
      <w:r>
        <w:rPr>
          <w:rFonts w:eastAsia="Times New Roman"/>
          <w:sz w:val="24"/>
          <w:szCs w:val="24"/>
        </w:rPr>
        <w:tab/>
        <w:t>самоопределению;</w:t>
      </w:r>
    </w:p>
    <w:p w:rsidR="00DA0894" w:rsidRDefault="00010F2A">
      <w:pPr>
        <w:tabs>
          <w:tab w:val="left" w:pos="1680"/>
          <w:tab w:val="left" w:pos="3120"/>
          <w:tab w:val="left" w:pos="5640"/>
          <w:tab w:val="left" w:pos="7020"/>
          <w:tab w:val="left" w:pos="7360"/>
          <w:tab w:val="left" w:pos="8640"/>
          <w:tab w:val="left" w:pos="9720"/>
        </w:tabs>
        <w:rPr>
          <w:sz w:val="20"/>
          <w:szCs w:val="20"/>
        </w:rPr>
      </w:pPr>
      <w:r>
        <w:rPr>
          <w:rFonts w:eastAsia="Times New Roman"/>
          <w:sz w:val="24"/>
          <w:szCs w:val="24"/>
        </w:rPr>
        <w:t>формирование</w:t>
      </w:r>
      <w:r>
        <w:rPr>
          <w:rFonts w:eastAsia="Times New Roman"/>
          <w:sz w:val="24"/>
          <w:szCs w:val="24"/>
        </w:rPr>
        <w:tab/>
        <w:t>личностных</w:t>
      </w:r>
      <w:r>
        <w:rPr>
          <w:rFonts w:eastAsia="Times New Roman"/>
          <w:sz w:val="24"/>
          <w:szCs w:val="24"/>
        </w:rPr>
        <w:tab/>
        <w:t>ценностно-смысловых</w:t>
      </w:r>
      <w:r>
        <w:rPr>
          <w:rFonts w:eastAsia="Times New Roman"/>
          <w:sz w:val="24"/>
          <w:szCs w:val="24"/>
        </w:rPr>
        <w:tab/>
        <w:t>ориентиров</w:t>
      </w:r>
      <w:r>
        <w:rPr>
          <w:rFonts w:eastAsia="Times New Roman"/>
          <w:sz w:val="24"/>
          <w:szCs w:val="24"/>
        </w:rPr>
        <w:tab/>
        <w:t>и</w:t>
      </w:r>
      <w:r>
        <w:rPr>
          <w:rFonts w:eastAsia="Times New Roman"/>
          <w:sz w:val="24"/>
          <w:szCs w:val="24"/>
        </w:rPr>
        <w:tab/>
        <w:t>установок,</w:t>
      </w:r>
      <w:r>
        <w:rPr>
          <w:rFonts w:eastAsia="Times New Roman"/>
          <w:sz w:val="24"/>
          <w:szCs w:val="24"/>
        </w:rPr>
        <w:tab/>
        <w:t>системы</w:t>
      </w:r>
      <w:r>
        <w:rPr>
          <w:sz w:val="20"/>
          <w:szCs w:val="20"/>
        </w:rPr>
        <w:tab/>
      </w:r>
      <w:r>
        <w:rPr>
          <w:rFonts w:eastAsia="Times New Roman"/>
          <w:sz w:val="23"/>
          <w:szCs w:val="23"/>
        </w:rPr>
        <w:t>значимых</w:t>
      </w:r>
    </w:p>
    <w:p w:rsidR="00DA0894" w:rsidRDefault="00010F2A">
      <w:pPr>
        <w:rPr>
          <w:sz w:val="20"/>
          <w:szCs w:val="20"/>
        </w:rPr>
      </w:pPr>
      <w:r>
        <w:rPr>
          <w:rFonts w:eastAsia="Times New Roman"/>
          <w:sz w:val="24"/>
          <w:szCs w:val="24"/>
        </w:rPr>
        <w:t>социальных и межличностных отношений;</w:t>
      </w:r>
    </w:p>
    <w:p w:rsidR="00DA0894" w:rsidRDefault="00010F2A">
      <w:pPr>
        <w:tabs>
          <w:tab w:val="left" w:pos="1620"/>
          <w:tab w:val="left" w:pos="2540"/>
          <w:tab w:val="left" w:pos="4520"/>
          <w:tab w:val="left" w:pos="6100"/>
          <w:tab w:val="left" w:pos="6380"/>
          <w:tab w:val="left" w:pos="8080"/>
          <w:tab w:val="left" w:pos="9080"/>
          <w:tab w:val="left" w:pos="10600"/>
        </w:tabs>
        <w:rPr>
          <w:sz w:val="20"/>
          <w:szCs w:val="20"/>
        </w:rPr>
      </w:pPr>
      <w:r>
        <w:rPr>
          <w:rFonts w:eastAsia="Times New Roman"/>
          <w:sz w:val="24"/>
          <w:szCs w:val="24"/>
        </w:rPr>
        <w:t>формирование</w:t>
      </w:r>
      <w:r>
        <w:rPr>
          <w:rFonts w:eastAsia="Times New Roman"/>
          <w:sz w:val="24"/>
          <w:szCs w:val="24"/>
        </w:rPr>
        <w:tab/>
        <w:t>умений</w:t>
      </w:r>
      <w:r>
        <w:rPr>
          <w:rFonts w:eastAsia="Times New Roman"/>
          <w:sz w:val="24"/>
          <w:szCs w:val="24"/>
        </w:rPr>
        <w:tab/>
        <w:t>самостоятельного</w:t>
      </w:r>
      <w:r>
        <w:rPr>
          <w:rFonts w:eastAsia="Times New Roman"/>
          <w:sz w:val="24"/>
          <w:szCs w:val="24"/>
        </w:rPr>
        <w:tab/>
        <w:t>планирования</w:t>
      </w:r>
      <w:r>
        <w:rPr>
          <w:rFonts w:eastAsia="Times New Roman"/>
          <w:sz w:val="24"/>
          <w:szCs w:val="24"/>
        </w:rPr>
        <w:tab/>
        <w:t>и</w:t>
      </w:r>
      <w:r>
        <w:rPr>
          <w:rFonts w:eastAsia="Times New Roman"/>
          <w:sz w:val="24"/>
          <w:szCs w:val="24"/>
        </w:rPr>
        <w:tab/>
        <w:t>осуществления</w:t>
      </w:r>
      <w:r>
        <w:rPr>
          <w:rFonts w:eastAsia="Times New Roman"/>
          <w:sz w:val="24"/>
          <w:szCs w:val="24"/>
        </w:rPr>
        <w:tab/>
        <w:t>учебной</w:t>
      </w:r>
      <w:r>
        <w:rPr>
          <w:rFonts w:eastAsia="Times New Roman"/>
          <w:sz w:val="24"/>
          <w:szCs w:val="24"/>
        </w:rPr>
        <w:tab/>
        <w:t>деятельности</w:t>
      </w:r>
      <w:r>
        <w:rPr>
          <w:sz w:val="20"/>
          <w:szCs w:val="20"/>
        </w:rPr>
        <w:tab/>
      </w:r>
      <w:r>
        <w:rPr>
          <w:rFonts w:eastAsia="Times New Roman"/>
        </w:rPr>
        <w:t>и</w:t>
      </w:r>
    </w:p>
    <w:p w:rsidR="00DA0894" w:rsidRDefault="00010F2A">
      <w:pPr>
        <w:rPr>
          <w:sz w:val="20"/>
          <w:szCs w:val="20"/>
        </w:rPr>
      </w:pPr>
      <w:r>
        <w:rPr>
          <w:rFonts w:eastAsia="Times New Roman"/>
          <w:sz w:val="24"/>
          <w:szCs w:val="24"/>
        </w:rPr>
        <w:t>организации учебного сотрудничества с педагогами и сверстниками;</w:t>
      </w:r>
    </w:p>
    <w:p w:rsidR="00DA0894" w:rsidRDefault="00010F2A">
      <w:pPr>
        <w:tabs>
          <w:tab w:val="left" w:pos="1320"/>
          <w:tab w:val="left" w:pos="3040"/>
          <w:tab w:val="left" w:pos="4140"/>
          <w:tab w:val="left" w:pos="5860"/>
          <w:tab w:val="left" w:pos="6740"/>
          <w:tab w:val="left" w:pos="7020"/>
          <w:tab w:val="left" w:pos="8060"/>
          <w:tab w:val="left" w:pos="9220"/>
        </w:tabs>
        <w:rPr>
          <w:sz w:val="20"/>
          <w:szCs w:val="20"/>
        </w:rPr>
      </w:pPr>
      <w:r>
        <w:rPr>
          <w:rFonts w:eastAsia="Times New Roman"/>
          <w:sz w:val="24"/>
          <w:szCs w:val="24"/>
        </w:rPr>
        <w:t>повышение</w:t>
      </w:r>
      <w:r>
        <w:rPr>
          <w:rFonts w:eastAsia="Times New Roman"/>
          <w:sz w:val="24"/>
          <w:szCs w:val="24"/>
        </w:rPr>
        <w:tab/>
        <w:t>эффективности</w:t>
      </w:r>
      <w:r>
        <w:rPr>
          <w:rFonts w:eastAsia="Times New Roman"/>
          <w:sz w:val="24"/>
          <w:szCs w:val="24"/>
        </w:rPr>
        <w:tab/>
        <w:t>усвоения</w:t>
      </w:r>
      <w:r>
        <w:rPr>
          <w:rFonts w:eastAsia="Times New Roman"/>
          <w:sz w:val="24"/>
          <w:szCs w:val="24"/>
        </w:rPr>
        <w:tab/>
        <w:t>обучающимися</w:t>
      </w:r>
      <w:r>
        <w:rPr>
          <w:rFonts w:eastAsia="Times New Roman"/>
          <w:sz w:val="24"/>
          <w:szCs w:val="24"/>
        </w:rPr>
        <w:tab/>
        <w:t>знаний</w:t>
      </w:r>
      <w:r>
        <w:rPr>
          <w:rFonts w:eastAsia="Times New Roman"/>
          <w:sz w:val="24"/>
          <w:szCs w:val="24"/>
        </w:rPr>
        <w:tab/>
        <w:t>и</w:t>
      </w:r>
      <w:r>
        <w:rPr>
          <w:rFonts w:eastAsia="Times New Roman"/>
          <w:sz w:val="24"/>
          <w:szCs w:val="24"/>
        </w:rPr>
        <w:tab/>
        <w:t>учебных</w:t>
      </w:r>
      <w:r>
        <w:rPr>
          <w:rFonts w:eastAsia="Times New Roman"/>
          <w:sz w:val="24"/>
          <w:szCs w:val="24"/>
        </w:rPr>
        <w:tab/>
        <w:t>действий,</w:t>
      </w:r>
      <w:r>
        <w:rPr>
          <w:rFonts w:eastAsia="Times New Roman"/>
          <w:sz w:val="24"/>
          <w:szCs w:val="24"/>
        </w:rPr>
        <w:tab/>
        <w:t>формирование</w:t>
      </w:r>
    </w:p>
    <w:p w:rsidR="00DA0894" w:rsidRDefault="00010F2A">
      <w:pPr>
        <w:tabs>
          <w:tab w:val="left" w:pos="1100"/>
          <w:tab w:val="left" w:pos="1760"/>
          <w:tab w:val="left" w:pos="3100"/>
          <w:tab w:val="left" w:pos="5040"/>
          <w:tab w:val="left" w:pos="5340"/>
          <w:tab w:val="left" w:pos="6780"/>
          <w:tab w:val="left" w:pos="7920"/>
        </w:tabs>
        <w:rPr>
          <w:sz w:val="20"/>
          <w:szCs w:val="20"/>
        </w:rPr>
      </w:pPr>
      <w:r>
        <w:rPr>
          <w:rFonts w:eastAsia="Times New Roman"/>
          <w:sz w:val="24"/>
          <w:szCs w:val="24"/>
        </w:rPr>
        <w:t>научного</w:t>
      </w:r>
      <w:r>
        <w:rPr>
          <w:rFonts w:eastAsia="Times New Roman"/>
          <w:sz w:val="24"/>
          <w:szCs w:val="24"/>
        </w:rPr>
        <w:tab/>
        <w:t>типа</w:t>
      </w:r>
      <w:r>
        <w:rPr>
          <w:rFonts w:eastAsia="Times New Roman"/>
          <w:sz w:val="24"/>
          <w:szCs w:val="24"/>
        </w:rPr>
        <w:tab/>
        <w:t>мышления,</w:t>
      </w:r>
      <w:r>
        <w:rPr>
          <w:rFonts w:eastAsia="Times New Roman"/>
          <w:sz w:val="24"/>
          <w:szCs w:val="24"/>
        </w:rPr>
        <w:tab/>
        <w:t>компетентностей</w:t>
      </w:r>
      <w:r>
        <w:rPr>
          <w:rFonts w:eastAsia="Times New Roman"/>
          <w:sz w:val="24"/>
          <w:szCs w:val="24"/>
        </w:rPr>
        <w:tab/>
        <w:t>в</w:t>
      </w:r>
      <w:r>
        <w:rPr>
          <w:rFonts w:eastAsia="Times New Roman"/>
          <w:sz w:val="24"/>
          <w:szCs w:val="24"/>
        </w:rPr>
        <w:tab/>
        <w:t>предметных</w:t>
      </w:r>
      <w:r>
        <w:rPr>
          <w:rFonts w:eastAsia="Times New Roman"/>
          <w:sz w:val="24"/>
          <w:szCs w:val="24"/>
        </w:rPr>
        <w:tab/>
        <w:t>областях,</w:t>
      </w:r>
      <w:r>
        <w:rPr>
          <w:sz w:val="20"/>
          <w:szCs w:val="20"/>
        </w:rPr>
        <w:tab/>
      </w:r>
      <w:r>
        <w:rPr>
          <w:rFonts w:eastAsia="Times New Roman"/>
          <w:sz w:val="23"/>
          <w:szCs w:val="23"/>
        </w:rPr>
        <w:t>учебно-исследовательской,</w:t>
      </w:r>
    </w:p>
    <w:p w:rsidR="00DA0894" w:rsidRDefault="00010F2A">
      <w:pPr>
        <w:rPr>
          <w:sz w:val="20"/>
          <w:szCs w:val="20"/>
        </w:rPr>
      </w:pPr>
      <w:r>
        <w:rPr>
          <w:rFonts w:eastAsia="Times New Roman"/>
          <w:sz w:val="24"/>
          <w:szCs w:val="24"/>
        </w:rPr>
        <w:t>проектной, социальной деятельности;</w:t>
      </w:r>
    </w:p>
    <w:p w:rsidR="00DA0894" w:rsidRDefault="00010F2A">
      <w:pPr>
        <w:rPr>
          <w:sz w:val="20"/>
          <w:szCs w:val="20"/>
        </w:rPr>
      </w:pPr>
      <w:r>
        <w:rPr>
          <w:rFonts w:eastAsia="Times New Roman"/>
          <w:sz w:val="24"/>
          <w:szCs w:val="24"/>
        </w:rPr>
        <w:lastRenderedPageBreak/>
        <w:t>создание условий для интеграции урочных и внеурочных форм учебно- исследовательской и проектной</w:t>
      </w:r>
    </w:p>
    <w:p w:rsidR="00DA0894" w:rsidRDefault="00010F2A">
      <w:pPr>
        <w:rPr>
          <w:sz w:val="20"/>
          <w:szCs w:val="20"/>
        </w:rPr>
      </w:pPr>
      <w:r>
        <w:rPr>
          <w:rFonts w:eastAsia="Times New Roman"/>
          <w:sz w:val="24"/>
          <w:szCs w:val="24"/>
        </w:rPr>
        <w:t>деятельности обучающихся;</w:t>
      </w:r>
    </w:p>
    <w:p w:rsidR="00DA0894" w:rsidRDefault="00010F2A">
      <w:pPr>
        <w:tabs>
          <w:tab w:val="left" w:pos="1640"/>
          <w:tab w:val="left" w:pos="2660"/>
          <w:tab w:val="left" w:pos="3620"/>
          <w:tab w:val="left" w:pos="3880"/>
          <w:tab w:val="left" w:pos="5160"/>
          <w:tab w:val="left" w:pos="6080"/>
          <w:tab w:val="left" w:pos="7540"/>
          <w:tab w:val="left" w:pos="8500"/>
          <w:tab w:val="left" w:pos="10600"/>
        </w:tabs>
        <w:rPr>
          <w:sz w:val="20"/>
          <w:szCs w:val="20"/>
        </w:rPr>
      </w:pPr>
      <w:r>
        <w:rPr>
          <w:rFonts w:eastAsia="Times New Roman"/>
          <w:sz w:val="24"/>
          <w:szCs w:val="24"/>
        </w:rPr>
        <w:t>формирование</w:t>
      </w:r>
      <w:r>
        <w:rPr>
          <w:rFonts w:eastAsia="Times New Roman"/>
          <w:sz w:val="24"/>
          <w:szCs w:val="24"/>
        </w:rPr>
        <w:tab/>
        <w:t>навыков</w:t>
      </w:r>
      <w:r>
        <w:rPr>
          <w:rFonts w:eastAsia="Times New Roman"/>
          <w:sz w:val="24"/>
          <w:szCs w:val="24"/>
        </w:rPr>
        <w:tab/>
        <w:t>участия</w:t>
      </w:r>
      <w:r>
        <w:rPr>
          <w:rFonts w:eastAsia="Times New Roman"/>
          <w:sz w:val="24"/>
          <w:szCs w:val="24"/>
        </w:rPr>
        <w:tab/>
        <w:t>в</w:t>
      </w:r>
      <w:r>
        <w:rPr>
          <w:rFonts w:eastAsia="Times New Roman"/>
          <w:sz w:val="24"/>
          <w:szCs w:val="24"/>
        </w:rPr>
        <w:tab/>
        <w:t>различных</w:t>
      </w:r>
      <w:r>
        <w:rPr>
          <w:rFonts w:eastAsia="Times New Roman"/>
          <w:sz w:val="24"/>
          <w:szCs w:val="24"/>
        </w:rPr>
        <w:tab/>
        <w:t>формах</w:t>
      </w:r>
      <w:r>
        <w:rPr>
          <w:rFonts w:eastAsia="Times New Roman"/>
          <w:sz w:val="24"/>
          <w:szCs w:val="24"/>
        </w:rPr>
        <w:tab/>
        <w:t>организации</w:t>
      </w:r>
      <w:r>
        <w:rPr>
          <w:rFonts w:eastAsia="Times New Roman"/>
          <w:sz w:val="24"/>
          <w:szCs w:val="24"/>
        </w:rPr>
        <w:tab/>
        <w:t>учебно-</w:t>
      </w:r>
      <w:r>
        <w:rPr>
          <w:rFonts w:eastAsia="Times New Roman"/>
          <w:sz w:val="24"/>
          <w:szCs w:val="24"/>
        </w:rPr>
        <w:tab/>
        <w:t>исследовательской</w:t>
      </w:r>
      <w:r>
        <w:rPr>
          <w:sz w:val="20"/>
          <w:szCs w:val="20"/>
        </w:rPr>
        <w:tab/>
      </w:r>
      <w:r>
        <w:rPr>
          <w:rFonts w:eastAsia="Times New Roman"/>
        </w:rPr>
        <w:t>и</w:t>
      </w:r>
    </w:p>
    <w:p w:rsidR="00DA0894" w:rsidRDefault="00010F2A">
      <w:pPr>
        <w:tabs>
          <w:tab w:val="left" w:pos="1340"/>
          <w:tab w:val="left" w:pos="3000"/>
          <w:tab w:val="left" w:pos="4520"/>
          <w:tab w:val="left" w:pos="5920"/>
          <w:tab w:val="left" w:pos="7080"/>
          <w:tab w:val="left" w:pos="8520"/>
        </w:tabs>
        <w:rPr>
          <w:sz w:val="20"/>
          <w:szCs w:val="20"/>
        </w:rPr>
      </w:pPr>
      <w:r>
        <w:rPr>
          <w:rFonts w:eastAsia="Times New Roman"/>
          <w:sz w:val="24"/>
          <w:szCs w:val="24"/>
        </w:rPr>
        <w:t>проектной</w:t>
      </w:r>
      <w:r>
        <w:rPr>
          <w:rFonts w:eastAsia="Times New Roman"/>
          <w:sz w:val="24"/>
          <w:szCs w:val="24"/>
        </w:rPr>
        <w:tab/>
        <w:t>деятельности</w:t>
      </w:r>
      <w:r>
        <w:rPr>
          <w:sz w:val="20"/>
          <w:szCs w:val="20"/>
        </w:rPr>
        <w:tab/>
      </w:r>
      <w:r>
        <w:rPr>
          <w:rFonts w:eastAsia="Times New Roman"/>
          <w:sz w:val="24"/>
          <w:szCs w:val="24"/>
        </w:rPr>
        <w:t>(творческих</w:t>
      </w:r>
      <w:r>
        <w:rPr>
          <w:sz w:val="20"/>
          <w:szCs w:val="20"/>
        </w:rPr>
        <w:tab/>
      </w:r>
      <w:r>
        <w:rPr>
          <w:rFonts w:eastAsia="Times New Roman"/>
          <w:sz w:val="24"/>
          <w:szCs w:val="24"/>
        </w:rPr>
        <w:t>конкурсах,</w:t>
      </w:r>
      <w:r>
        <w:rPr>
          <w:sz w:val="20"/>
          <w:szCs w:val="20"/>
        </w:rPr>
        <w:tab/>
      </w:r>
      <w:r>
        <w:rPr>
          <w:rFonts w:eastAsia="Times New Roman"/>
          <w:sz w:val="24"/>
          <w:szCs w:val="24"/>
        </w:rPr>
        <w:t>научных</w:t>
      </w:r>
      <w:r>
        <w:rPr>
          <w:rFonts w:eastAsia="Times New Roman"/>
          <w:sz w:val="24"/>
          <w:szCs w:val="24"/>
        </w:rPr>
        <w:tab/>
        <w:t>обществах,</w:t>
      </w:r>
      <w:r>
        <w:rPr>
          <w:sz w:val="20"/>
          <w:szCs w:val="20"/>
        </w:rPr>
        <w:tab/>
      </w:r>
      <w:r>
        <w:rPr>
          <w:rFonts w:eastAsia="Times New Roman"/>
          <w:sz w:val="23"/>
          <w:szCs w:val="23"/>
        </w:rPr>
        <w:t>научно-практических</w:t>
      </w:r>
    </w:p>
    <w:p w:rsidR="00DA0894" w:rsidRDefault="00010F2A">
      <w:pPr>
        <w:rPr>
          <w:sz w:val="20"/>
          <w:szCs w:val="20"/>
        </w:rPr>
      </w:pPr>
      <w:r>
        <w:rPr>
          <w:rFonts w:eastAsia="Times New Roman"/>
          <w:sz w:val="24"/>
          <w:szCs w:val="24"/>
        </w:rPr>
        <w:t>конференциях, олимпиадах и других), возможность получения практико-ориентированного результата;</w:t>
      </w:r>
    </w:p>
    <w:p w:rsidR="00DA0894" w:rsidRDefault="00010F2A">
      <w:pPr>
        <w:rPr>
          <w:sz w:val="20"/>
          <w:szCs w:val="20"/>
        </w:rPr>
      </w:pPr>
      <w:r>
        <w:rPr>
          <w:rFonts w:eastAsia="Times New Roman"/>
          <w:sz w:val="24"/>
          <w:szCs w:val="24"/>
        </w:rPr>
        <w:t>формирование и развитие компетенций обучающихся в области использования ИКТ, включая владение</w:t>
      </w:r>
    </w:p>
    <w:p w:rsidR="00DA0894" w:rsidRDefault="00010F2A">
      <w:pPr>
        <w:tabs>
          <w:tab w:val="left" w:pos="680"/>
          <w:tab w:val="left" w:pos="1760"/>
          <w:tab w:val="left" w:pos="2860"/>
          <w:tab w:val="left" w:pos="3140"/>
          <w:tab w:val="left" w:pos="4340"/>
          <w:tab w:val="left" w:pos="5860"/>
          <w:tab w:val="left" w:pos="7400"/>
          <w:tab w:val="left" w:pos="8960"/>
          <w:tab w:val="left" w:pos="9740"/>
        </w:tabs>
        <w:rPr>
          <w:sz w:val="20"/>
          <w:szCs w:val="20"/>
        </w:rPr>
      </w:pPr>
      <w:r>
        <w:rPr>
          <w:rFonts w:eastAsia="Times New Roman"/>
          <w:sz w:val="24"/>
          <w:szCs w:val="24"/>
        </w:rPr>
        <w:t>ИКТ,</w:t>
      </w:r>
      <w:r>
        <w:rPr>
          <w:rFonts w:eastAsia="Times New Roman"/>
          <w:sz w:val="24"/>
          <w:szCs w:val="24"/>
        </w:rPr>
        <w:tab/>
        <w:t>поиском,</w:t>
      </w:r>
      <w:r>
        <w:rPr>
          <w:rFonts w:eastAsia="Times New Roman"/>
          <w:sz w:val="24"/>
          <w:szCs w:val="24"/>
        </w:rPr>
        <w:tab/>
        <w:t>анализом</w:t>
      </w:r>
      <w:r>
        <w:rPr>
          <w:rFonts w:eastAsia="Times New Roman"/>
          <w:sz w:val="24"/>
          <w:szCs w:val="24"/>
        </w:rPr>
        <w:tab/>
        <w:t>и</w:t>
      </w:r>
      <w:r>
        <w:rPr>
          <w:rFonts w:eastAsia="Times New Roman"/>
          <w:sz w:val="24"/>
          <w:szCs w:val="24"/>
        </w:rPr>
        <w:tab/>
        <w:t>передачей</w:t>
      </w:r>
      <w:r>
        <w:rPr>
          <w:rFonts w:eastAsia="Times New Roman"/>
          <w:sz w:val="24"/>
          <w:szCs w:val="24"/>
        </w:rPr>
        <w:tab/>
        <w:t>информации,</w:t>
      </w:r>
      <w:r>
        <w:rPr>
          <w:rFonts w:eastAsia="Times New Roman"/>
          <w:sz w:val="24"/>
          <w:szCs w:val="24"/>
        </w:rPr>
        <w:tab/>
        <w:t>презентацией</w:t>
      </w:r>
      <w:r>
        <w:rPr>
          <w:rFonts w:eastAsia="Times New Roman"/>
          <w:sz w:val="24"/>
          <w:szCs w:val="24"/>
        </w:rPr>
        <w:tab/>
        <w:t>выполненных</w:t>
      </w:r>
      <w:r>
        <w:rPr>
          <w:rFonts w:eastAsia="Times New Roman"/>
          <w:sz w:val="24"/>
          <w:szCs w:val="24"/>
        </w:rPr>
        <w:tab/>
        <w:t>работ,</w:t>
      </w:r>
      <w:r>
        <w:rPr>
          <w:rFonts w:eastAsia="Times New Roman"/>
          <w:sz w:val="24"/>
          <w:szCs w:val="24"/>
        </w:rPr>
        <w:tab/>
        <w:t>основами</w:t>
      </w:r>
    </w:p>
    <w:p w:rsidR="00DA0894" w:rsidRDefault="00010F2A">
      <w:pPr>
        <w:rPr>
          <w:sz w:val="20"/>
          <w:szCs w:val="20"/>
        </w:rPr>
      </w:pPr>
      <w:r>
        <w:rPr>
          <w:rFonts w:eastAsia="Times New Roman"/>
          <w:sz w:val="24"/>
          <w:szCs w:val="24"/>
        </w:rPr>
        <w:t>информационной безопасности, умением безопасного использования ИКТ;</w:t>
      </w:r>
    </w:p>
    <w:p w:rsidR="00DA0894" w:rsidRDefault="00010F2A">
      <w:pPr>
        <w:rPr>
          <w:sz w:val="20"/>
          <w:szCs w:val="20"/>
        </w:rPr>
      </w:pPr>
      <w:r>
        <w:rPr>
          <w:rFonts w:eastAsia="Times New Roman"/>
          <w:sz w:val="24"/>
          <w:szCs w:val="24"/>
        </w:rPr>
        <w:t>формирование знаний и навыков в области финансовой грамотности и устойчивого развития общества;</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возможность практического использования приобретенных обучающимися коммуникативных навыков,</w:t>
      </w:r>
    </w:p>
    <w:p w:rsidR="00DA0894" w:rsidRDefault="00010F2A">
      <w:pPr>
        <w:rPr>
          <w:sz w:val="20"/>
          <w:szCs w:val="20"/>
        </w:rPr>
      </w:pPr>
      <w:r>
        <w:rPr>
          <w:rFonts w:eastAsia="Times New Roman"/>
          <w:sz w:val="24"/>
          <w:szCs w:val="24"/>
        </w:rPr>
        <w:t>навыков целеполагания, планирования и самоконтроля;</w:t>
      </w:r>
    </w:p>
    <w:p w:rsidR="00DA0894" w:rsidRDefault="00010F2A">
      <w:pPr>
        <w:rPr>
          <w:sz w:val="20"/>
          <w:szCs w:val="20"/>
        </w:rPr>
      </w:pPr>
      <w:r>
        <w:rPr>
          <w:rFonts w:eastAsia="Times New Roman"/>
          <w:sz w:val="24"/>
          <w:szCs w:val="24"/>
        </w:rPr>
        <w:t>подготовку к осознанному выбору дальнейшего образования и профессиональной деятельности.</w:t>
      </w:r>
    </w:p>
    <w:p w:rsidR="00DA0894" w:rsidRDefault="00DA0894">
      <w:pPr>
        <w:spacing w:line="5" w:lineRule="exact"/>
        <w:rPr>
          <w:sz w:val="20"/>
          <w:szCs w:val="20"/>
        </w:rPr>
      </w:pPr>
    </w:p>
    <w:p w:rsidR="00DA0894" w:rsidRPr="004E7372" w:rsidRDefault="00010F2A" w:rsidP="00C133E9">
      <w:pPr>
        <w:pStyle w:val="3"/>
        <w:spacing w:before="0" w:after="0" w:line="360" w:lineRule="auto"/>
        <w:rPr>
          <w:rFonts w:ascii="Times New Roman" w:hAnsi="Times New Roman" w:cs="Times New Roman"/>
          <w:color w:val="auto"/>
          <w:sz w:val="20"/>
          <w:szCs w:val="20"/>
          <w:lang w:val="ru-RU"/>
        </w:rPr>
      </w:pPr>
      <w:bookmarkStart w:id="484" w:name="_Toc187924727"/>
      <w:r w:rsidRPr="004E7372">
        <w:rPr>
          <w:rFonts w:ascii="Times New Roman" w:eastAsia="Times New Roman" w:hAnsi="Times New Roman" w:cs="Times New Roman"/>
          <w:bCs w:val="0"/>
          <w:color w:val="auto"/>
          <w:sz w:val="24"/>
          <w:szCs w:val="24"/>
          <w:lang w:val="ru-RU"/>
        </w:rPr>
        <w:t>2.3.2.Содержательный раздел.</w:t>
      </w:r>
      <w:bookmarkEnd w:id="484"/>
    </w:p>
    <w:p w:rsidR="00DA0894" w:rsidRDefault="00DA0894">
      <w:pPr>
        <w:spacing w:line="7" w:lineRule="exact"/>
        <w:rPr>
          <w:sz w:val="20"/>
          <w:szCs w:val="20"/>
        </w:rPr>
      </w:pPr>
    </w:p>
    <w:p w:rsidR="00DA0894" w:rsidRDefault="00010F2A" w:rsidP="001A7A3F">
      <w:pPr>
        <w:spacing w:line="236" w:lineRule="auto"/>
        <w:rPr>
          <w:sz w:val="20"/>
          <w:szCs w:val="20"/>
        </w:rPr>
      </w:pPr>
      <w:r>
        <w:rPr>
          <w:rFonts w:eastAsia="Times New Roman"/>
          <w:sz w:val="24"/>
          <w:szCs w:val="24"/>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DA0894" w:rsidRDefault="00DA0894" w:rsidP="001A7A3F">
      <w:pPr>
        <w:spacing w:line="2" w:lineRule="exact"/>
        <w:rPr>
          <w:sz w:val="20"/>
          <w:szCs w:val="20"/>
        </w:rPr>
      </w:pPr>
    </w:p>
    <w:p w:rsidR="00DA0894" w:rsidRDefault="00010F2A" w:rsidP="001A7A3F">
      <w:pPr>
        <w:rPr>
          <w:sz w:val="20"/>
          <w:szCs w:val="20"/>
        </w:rPr>
      </w:pPr>
      <w:r>
        <w:rPr>
          <w:rFonts w:eastAsia="Times New Roman"/>
          <w:sz w:val="24"/>
          <w:szCs w:val="24"/>
        </w:rPr>
        <w:t>Описание взаимосвязи УУД с содержанием учебных предметов.</w:t>
      </w:r>
    </w:p>
    <w:p w:rsidR="00DA0894" w:rsidRDefault="00010F2A" w:rsidP="001A7A3F">
      <w:pPr>
        <w:rPr>
          <w:sz w:val="20"/>
          <w:szCs w:val="20"/>
        </w:rPr>
      </w:pPr>
      <w:r>
        <w:rPr>
          <w:rFonts w:eastAsia="Times New Roman"/>
          <w:sz w:val="24"/>
          <w:szCs w:val="24"/>
        </w:rPr>
        <w:t>Содержание  среднего  общего  образования  определяется  программой  среднего общего образования.</w:t>
      </w:r>
    </w:p>
    <w:p w:rsidR="00DA0894" w:rsidRDefault="00010F2A" w:rsidP="001A7A3F">
      <w:pPr>
        <w:rPr>
          <w:sz w:val="20"/>
          <w:szCs w:val="20"/>
        </w:rPr>
      </w:pPr>
      <w:r>
        <w:rPr>
          <w:rFonts w:eastAsia="Times New Roman"/>
          <w:sz w:val="24"/>
          <w:szCs w:val="24"/>
        </w:rPr>
        <w:t>Предметное учебное содержание фиксируется в рабочих программах.</w:t>
      </w:r>
    </w:p>
    <w:p w:rsidR="00DA0894" w:rsidRDefault="00DA0894" w:rsidP="001A7A3F">
      <w:pPr>
        <w:spacing w:line="12" w:lineRule="exact"/>
        <w:rPr>
          <w:sz w:val="20"/>
          <w:szCs w:val="20"/>
        </w:rPr>
      </w:pPr>
    </w:p>
    <w:p w:rsidR="00DA0894" w:rsidRDefault="00010F2A" w:rsidP="001A7A3F">
      <w:pPr>
        <w:spacing w:line="234" w:lineRule="auto"/>
        <w:rPr>
          <w:sz w:val="20"/>
          <w:szCs w:val="20"/>
        </w:rPr>
      </w:pPr>
      <w:r>
        <w:rPr>
          <w:rFonts w:eastAsia="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DA0894" w:rsidRDefault="00DA0894" w:rsidP="001A7A3F">
      <w:pPr>
        <w:spacing w:line="2" w:lineRule="exact"/>
        <w:rPr>
          <w:sz w:val="20"/>
          <w:szCs w:val="20"/>
        </w:rPr>
      </w:pPr>
    </w:p>
    <w:p w:rsidR="00991FF4" w:rsidRDefault="00991FF4">
      <w:pPr>
        <w:rPr>
          <w:sz w:val="20"/>
          <w:szCs w:val="20"/>
        </w:rPr>
      </w:pPr>
      <w:r>
        <w:rPr>
          <w:rFonts w:eastAsia="Times New Roman"/>
          <w:sz w:val="24"/>
          <w:szCs w:val="24"/>
        </w:rPr>
        <w:t>как</w:t>
      </w:r>
      <w:r>
        <w:rPr>
          <w:rFonts w:eastAsia="Times New Roman"/>
          <w:sz w:val="24"/>
          <w:szCs w:val="24"/>
        </w:rPr>
        <w:tab/>
        <w:t>часть</w:t>
      </w:r>
      <w:r>
        <w:rPr>
          <w:rFonts w:eastAsia="Times New Roman"/>
          <w:sz w:val="24"/>
          <w:szCs w:val="24"/>
        </w:rPr>
        <w:tab/>
        <w:t>метапредметных</w:t>
      </w:r>
      <w:r>
        <w:rPr>
          <w:rFonts w:eastAsia="Times New Roman"/>
          <w:sz w:val="24"/>
          <w:szCs w:val="24"/>
        </w:rPr>
        <w:tab/>
        <w:t>результатов</w:t>
      </w:r>
      <w:r>
        <w:rPr>
          <w:rFonts w:eastAsia="Times New Roman"/>
          <w:sz w:val="24"/>
          <w:szCs w:val="24"/>
        </w:rPr>
        <w:tab/>
        <w:t>обучения</w:t>
      </w:r>
      <w:r>
        <w:rPr>
          <w:rFonts w:eastAsia="Times New Roman"/>
          <w:sz w:val="24"/>
          <w:szCs w:val="24"/>
        </w:rPr>
        <w:tab/>
        <w:t>в</w:t>
      </w:r>
      <w:r>
        <w:rPr>
          <w:rFonts w:eastAsia="Times New Roman"/>
          <w:sz w:val="24"/>
          <w:szCs w:val="24"/>
        </w:rPr>
        <w:tab/>
        <w:t>разделе</w:t>
      </w:r>
      <w:r>
        <w:rPr>
          <w:sz w:val="20"/>
          <w:szCs w:val="20"/>
        </w:rPr>
        <w:tab/>
      </w:r>
      <w:r>
        <w:rPr>
          <w:rFonts w:eastAsia="Times New Roman"/>
          <w:sz w:val="24"/>
          <w:szCs w:val="24"/>
        </w:rPr>
        <w:t>«Планируемые</w:t>
      </w:r>
      <w:r>
        <w:rPr>
          <w:sz w:val="20"/>
          <w:szCs w:val="20"/>
        </w:rPr>
        <w:tab/>
      </w:r>
      <w:r>
        <w:rPr>
          <w:rFonts w:eastAsia="Times New Roman"/>
          <w:sz w:val="24"/>
          <w:szCs w:val="24"/>
        </w:rPr>
        <w:t>результаты</w:t>
      </w:r>
      <w:r>
        <w:rPr>
          <w:rFonts w:eastAsia="Times New Roman"/>
          <w:sz w:val="24"/>
          <w:szCs w:val="24"/>
        </w:rPr>
        <w:tab/>
        <w:t>освоения</w:t>
      </w:r>
      <w:bookmarkStart w:id="485" w:name="page369"/>
      <w:bookmarkEnd w:id="485"/>
      <w:r>
        <w:rPr>
          <w:rFonts w:eastAsia="Times New Roman"/>
          <w:sz w:val="24"/>
          <w:szCs w:val="24"/>
        </w:rPr>
        <w:t>учебного предмета на уровне среднего общего образования»;</w:t>
      </w:r>
    </w:p>
    <w:p w:rsidR="00DA0894" w:rsidRDefault="00010F2A" w:rsidP="00DE707F">
      <w:pPr>
        <w:numPr>
          <w:ilvl w:val="0"/>
          <w:numId w:val="35"/>
        </w:numPr>
        <w:tabs>
          <w:tab w:val="left" w:pos="180"/>
        </w:tabs>
        <w:ind w:left="180" w:hanging="180"/>
        <w:rPr>
          <w:rFonts w:eastAsia="Times New Roman"/>
          <w:sz w:val="24"/>
          <w:szCs w:val="24"/>
        </w:rPr>
      </w:pPr>
      <w:r>
        <w:rPr>
          <w:rFonts w:eastAsia="Times New Roman"/>
          <w:sz w:val="24"/>
          <w:szCs w:val="24"/>
        </w:rPr>
        <w:t>соотнесении с предметными результатами по основным разделам и темам учебного содержания;</w:t>
      </w:r>
    </w:p>
    <w:p w:rsidR="00DA0894" w:rsidRDefault="00010F2A" w:rsidP="00DE707F">
      <w:pPr>
        <w:numPr>
          <w:ilvl w:val="0"/>
          <w:numId w:val="35"/>
        </w:numPr>
        <w:tabs>
          <w:tab w:val="left" w:pos="180"/>
        </w:tabs>
        <w:ind w:left="180" w:hanging="180"/>
        <w:rPr>
          <w:rFonts w:eastAsia="Times New Roman"/>
          <w:sz w:val="24"/>
          <w:szCs w:val="24"/>
        </w:rPr>
      </w:pPr>
      <w:r>
        <w:rPr>
          <w:rFonts w:eastAsia="Times New Roman"/>
          <w:sz w:val="24"/>
          <w:szCs w:val="24"/>
        </w:rPr>
        <w:t>разделе «Основные виды деятельности» тематического планирования.</w:t>
      </w:r>
    </w:p>
    <w:p w:rsidR="00DA0894" w:rsidRDefault="00DA0894">
      <w:pPr>
        <w:spacing w:line="13" w:lineRule="exact"/>
        <w:rPr>
          <w:sz w:val="20"/>
          <w:szCs w:val="20"/>
        </w:rPr>
      </w:pPr>
    </w:p>
    <w:p w:rsidR="00DA0894" w:rsidRDefault="00010F2A">
      <w:pPr>
        <w:spacing w:line="234" w:lineRule="auto"/>
        <w:rPr>
          <w:sz w:val="20"/>
          <w:szCs w:val="20"/>
        </w:rPr>
      </w:pPr>
      <w:r>
        <w:rPr>
          <w:rFonts w:eastAsia="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A0894" w:rsidRDefault="00DA0894">
      <w:pPr>
        <w:spacing w:line="6" w:lineRule="exact"/>
        <w:rPr>
          <w:sz w:val="20"/>
          <w:szCs w:val="20"/>
        </w:rPr>
      </w:pPr>
    </w:p>
    <w:p w:rsidR="00DA0894" w:rsidRDefault="00010F2A">
      <w:pPr>
        <w:rPr>
          <w:sz w:val="20"/>
          <w:szCs w:val="20"/>
        </w:rPr>
      </w:pPr>
      <w:r>
        <w:rPr>
          <w:rFonts w:eastAsia="Times New Roman"/>
          <w:b/>
          <w:bCs/>
          <w:sz w:val="24"/>
          <w:szCs w:val="24"/>
        </w:rPr>
        <w:t>Русский язык и литература.</w:t>
      </w:r>
    </w:p>
    <w:p w:rsidR="00DA0894" w:rsidRDefault="00DA0894">
      <w:pPr>
        <w:spacing w:line="7" w:lineRule="exact"/>
        <w:rPr>
          <w:sz w:val="20"/>
          <w:szCs w:val="20"/>
        </w:rPr>
      </w:pPr>
    </w:p>
    <w:p w:rsidR="00DA0894" w:rsidRDefault="00010F2A">
      <w:pPr>
        <w:spacing w:line="234" w:lineRule="auto"/>
        <w:rPr>
          <w:sz w:val="20"/>
          <w:szCs w:val="20"/>
        </w:rPr>
      </w:pPr>
      <w:r>
        <w:rPr>
          <w:rFonts w:eastAsia="Times New Roman"/>
          <w:sz w:val="24"/>
          <w:szCs w:val="24"/>
        </w:rPr>
        <w:t>Формирование универсальных учебных познавательных действий включает базовые логические действия:</w:t>
      </w:r>
    </w:p>
    <w:p w:rsidR="00DA0894" w:rsidRDefault="00010F2A">
      <w:pPr>
        <w:rPr>
          <w:sz w:val="20"/>
          <w:szCs w:val="20"/>
        </w:rPr>
      </w:pPr>
      <w:r>
        <w:rPr>
          <w:rFonts w:eastAsia="Times New Roman"/>
          <w:sz w:val="24"/>
          <w:szCs w:val="24"/>
        </w:rPr>
        <w:t>устанавливать  существенный  признак  или  основание  для  сравнения,  классификации и  обобщения</w:t>
      </w:r>
    </w:p>
    <w:p w:rsidR="00DA0894" w:rsidRDefault="00010F2A">
      <w:pPr>
        <w:rPr>
          <w:sz w:val="20"/>
          <w:szCs w:val="20"/>
        </w:rPr>
      </w:pPr>
      <w:r>
        <w:rPr>
          <w:rFonts w:eastAsia="Times New Roman"/>
          <w:sz w:val="24"/>
          <w:szCs w:val="24"/>
        </w:rPr>
        <w:t>языковых единиц, языковых фактов и процессов, текстов различных функциональных разновидностей</w:t>
      </w:r>
    </w:p>
    <w:p w:rsidR="00DA0894" w:rsidRDefault="00010F2A">
      <w:pPr>
        <w:tabs>
          <w:tab w:val="left" w:pos="900"/>
          <w:tab w:val="left" w:pos="3940"/>
          <w:tab w:val="left" w:pos="4880"/>
          <w:tab w:val="left" w:pos="5980"/>
          <w:tab w:val="left" w:pos="7700"/>
          <w:tab w:val="left" w:pos="9040"/>
          <w:tab w:val="left" w:pos="9680"/>
        </w:tabs>
        <w:rPr>
          <w:sz w:val="20"/>
          <w:szCs w:val="20"/>
        </w:rPr>
      </w:pPr>
      <w:r>
        <w:rPr>
          <w:rFonts w:eastAsia="Times New Roman"/>
          <w:sz w:val="24"/>
          <w:szCs w:val="24"/>
        </w:rPr>
        <w:t>языка,</w:t>
      </w:r>
      <w:r>
        <w:rPr>
          <w:rFonts w:eastAsia="Times New Roman"/>
          <w:sz w:val="24"/>
          <w:szCs w:val="24"/>
        </w:rPr>
        <w:tab/>
        <w:t>функционально</w:t>
      </w:r>
      <w:r w:rsidR="00334D52">
        <w:rPr>
          <w:rFonts w:eastAsia="Times New Roman"/>
          <w:sz w:val="24"/>
          <w:szCs w:val="24"/>
        </w:rPr>
        <w:t>-</w:t>
      </w:r>
      <w:r>
        <w:rPr>
          <w:rFonts w:eastAsia="Times New Roman"/>
          <w:sz w:val="24"/>
          <w:szCs w:val="24"/>
        </w:rPr>
        <w:t>смысловых</w:t>
      </w:r>
      <w:r>
        <w:rPr>
          <w:rFonts w:eastAsia="Times New Roman"/>
          <w:sz w:val="24"/>
          <w:szCs w:val="24"/>
        </w:rPr>
        <w:tab/>
        <w:t>типов,</w:t>
      </w:r>
      <w:r>
        <w:rPr>
          <w:rFonts w:eastAsia="Times New Roman"/>
          <w:sz w:val="24"/>
          <w:szCs w:val="24"/>
        </w:rPr>
        <w:tab/>
        <w:t>жанров;</w:t>
      </w:r>
      <w:r>
        <w:rPr>
          <w:rFonts w:eastAsia="Times New Roman"/>
          <w:sz w:val="24"/>
          <w:szCs w:val="24"/>
        </w:rPr>
        <w:tab/>
        <w:t>устанавливать</w:t>
      </w:r>
      <w:r>
        <w:rPr>
          <w:rFonts w:eastAsia="Times New Roman"/>
          <w:sz w:val="24"/>
          <w:szCs w:val="24"/>
        </w:rPr>
        <w:tab/>
        <w:t>основания</w:t>
      </w:r>
      <w:r>
        <w:rPr>
          <w:rFonts w:eastAsia="Times New Roman"/>
          <w:sz w:val="24"/>
          <w:szCs w:val="24"/>
        </w:rPr>
        <w:tab/>
        <w:t>для</w:t>
      </w:r>
      <w:r>
        <w:rPr>
          <w:sz w:val="20"/>
          <w:szCs w:val="20"/>
        </w:rPr>
        <w:tab/>
      </w:r>
      <w:r>
        <w:rPr>
          <w:rFonts w:eastAsia="Times New Roman"/>
          <w:sz w:val="23"/>
          <w:szCs w:val="23"/>
        </w:rPr>
        <w:t>сравнения</w:t>
      </w:r>
    </w:p>
    <w:p w:rsidR="00DA0894" w:rsidRDefault="00010F2A">
      <w:pPr>
        <w:rPr>
          <w:sz w:val="20"/>
          <w:szCs w:val="20"/>
        </w:rPr>
      </w:pPr>
      <w:r>
        <w:rPr>
          <w:rFonts w:eastAsia="Times New Roman"/>
          <w:sz w:val="24"/>
          <w:szCs w:val="24"/>
        </w:rPr>
        <w:t>литературных героев, художественных произведений и их фрагментов, классификации и обобщения</w:t>
      </w:r>
    </w:p>
    <w:p w:rsidR="00DA0894" w:rsidRDefault="00010F2A">
      <w:pPr>
        <w:tabs>
          <w:tab w:val="left" w:pos="1620"/>
          <w:tab w:val="left" w:pos="2600"/>
          <w:tab w:val="left" w:pos="4160"/>
          <w:tab w:val="left" w:pos="4900"/>
          <w:tab w:val="left" w:pos="5200"/>
          <w:tab w:val="left" w:pos="6280"/>
          <w:tab w:val="left" w:pos="8160"/>
          <w:tab w:val="left" w:pos="9180"/>
          <w:tab w:val="left" w:pos="9520"/>
        </w:tabs>
        <w:rPr>
          <w:sz w:val="20"/>
          <w:szCs w:val="20"/>
        </w:rPr>
      </w:pPr>
      <w:r>
        <w:rPr>
          <w:rFonts w:eastAsia="Times New Roman"/>
          <w:sz w:val="24"/>
          <w:szCs w:val="24"/>
        </w:rPr>
        <w:lastRenderedPageBreak/>
        <w:t>литературных</w:t>
      </w:r>
      <w:r>
        <w:rPr>
          <w:rFonts w:eastAsia="Times New Roman"/>
          <w:sz w:val="24"/>
          <w:szCs w:val="24"/>
        </w:rPr>
        <w:tab/>
        <w:t>фактов;</w:t>
      </w:r>
      <w:r>
        <w:rPr>
          <w:rFonts w:eastAsia="Times New Roman"/>
          <w:sz w:val="24"/>
          <w:szCs w:val="24"/>
        </w:rPr>
        <w:tab/>
        <w:t>сопоставлять</w:t>
      </w:r>
      <w:r>
        <w:rPr>
          <w:rFonts w:eastAsia="Times New Roman"/>
          <w:sz w:val="24"/>
          <w:szCs w:val="24"/>
        </w:rPr>
        <w:tab/>
        <w:t>текст</w:t>
      </w:r>
      <w:r>
        <w:rPr>
          <w:rFonts w:eastAsia="Times New Roman"/>
          <w:sz w:val="24"/>
          <w:szCs w:val="24"/>
        </w:rPr>
        <w:tab/>
        <w:t>с</w:t>
      </w:r>
      <w:r>
        <w:rPr>
          <w:rFonts w:eastAsia="Times New Roman"/>
          <w:sz w:val="24"/>
          <w:szCs w:val="24"/>
        </w:rPr>
        <w:tab/>
        <w:t>другими</w:t>
      </w:r>
      <w:r>
        <w:rPr>
          <w:rFonts w:eastAsia="Times New Roman"/>
          <w:sz w:val="24"/>
          <w:szCs w:val="24"/>
        </w:rPr>
        <w:tab/>
        <w:t>произведениями</w:t>
      </w:r>
      <w:r>
        <w:rPr>
          <w:rFonts w:eastAsia="Times New Roman"/>
          <w:sz w:val="24"/>
          <w:szCs w:val="24"/>
        </w:rPr>
        <w:tab/>
        <w:t>русской</w:t>
      </w:r>
      <w:r>
        <w:rPr>
          <w:rFonts w:eastAsia="Times New Roman"/>
          <w:sz w:val="24"/>
          <w:szCs w:val="24"/>
        </w:rPr>
        <w:tab/>
        <w:t>и</w:t>
      </w:r>
      <w:r>
        <w:rPr>
          <w:sz w:val="20"/>
          <w:szCs w:val="20"/>
        </w:rPr>
        <w:tab/>
      </w:r>
      <w:r>
        <w:rPr>
          <w:rFonts w:eastAsia="Times New Roman"/>
          <w:sz w:val="23"/>
          <w:szCs w:val="23"/>
        </w:rPr>
        <w:t>зарубежной</w:t>
      </w:r>
    </w:p>
    <w:p w:rsidR="00DA0894" w:rsidRDefault="00010F2A">
      <w:pPr>
        <w:rPr>
          <w:sz w:val="20"/>
          <w:szCs w:val="20"/>
        </w:rPr>
      </w:pPr>
      <w:r>
        <w:rPr>
          <w:rFonts w:eastAsia="Times New Roman"/>
          <w:sz w:val="24"/>
          <w:szCs w:val="24"/>
        </w:rPr>
        <w:t>литературы, интерпретациями в различных видах искусств;</w:t>
      </w:r>
    </w:p>
    <w:p w:rsidR="00DA0894" w:rsidRDefault="00010F2A">
      <w:pPr>
        <w:tabs>
          <w:tab w:val="left" w:pos="7940"/>
        </w:tabs>
        <w:rPr>
          <w:sz w:val="20"/>
          <w:szCs w:val="20"/>
        </w:rPr>
      </w:pPr>
      <w:r>
        <w:rPr>
          <w:rFonts w:eastAsia="Times New Roman"/>
          <w:sz w:val="24"/>
          <w:szCs w:val="24"/>
        </w:rPr>
        <w:t>выявлять  закономерности  и  противоречия  в  языковых  фактах,  данных</w:t>
      </w:r>
      <w:r>
        <w:rPr>
          <w:rFonts w:eastAsia="Times New Roman"/>
          <w:sz w:val="24"/>
          <w:szCs w:val="24"/>
        </w:rPr>
        <w:tab/>
        <w:t>в  наблюдении  (например,</w:t>
      </w:r>
    </w:p>
    <w:p w:rsidR="00DA0894" w:rsidRDefault="00010F2A">
      <w:pPr>
        <w:rPr>
          <w:sz w:val="20"/>
          <w:szCs w:val="20"/>
        </w:rPr>
      </w:pPr>
      <w:r>
        <w:rPr>
          <w:rFonts w:eastAsia="Times New Roman"/>
          <w:sz w:val="24"/>
          <w:szCs w:val="24"/>
        </w:rPr>
        <w:t>традиционный принцип русской орфографии и правописание чередующихся гласных и другие); при</w:t>
      </w:r>
    </w:p>
    <w:p w:rsidR="00DA0894" w:rsidRDefault="00010F2A">
      <w:pPr>
        <w:tabs>
          <w:tab w:val="left" w:pos="1140"/>
          <w:tab w:val="left" w:pos="2840"/>
          <w:tab w:val="left" w:pos="4520"/>
          <w:tab w:val="left" w:pos="6100"/>
          <w:tab w:val="left" w:pos="7020"/>
          <w:tab w:val="left" w:pos="9740"/>
        </w:tabs>
        <w:rPr>
          <w:sz w:val="20"/>
          <w:szCs w:val="20"/>
        </w:rPr>
      </w:pPr>
      <w:r>
        <w:rPr>
          <w:rFonts w:eastAsia="Times New Roman"/>
          <w:sz w:val="24"/>
          <w:szCs w:val="24"/>
        </w:rPr>
        <w:t>изучении</w:t>
      </w:r>
      <w:r>
        <w:rPr>
          <w:rFonts w:eastAsia="Times New Roman"/>
          <w:sz w:val="24"/>
          <w:szCs w:val="24"/>
        </w:rPr>
        <w:tab/>
        <w:t>литературных</w:t>
      </w:r>
      <w:r>
        <w:rPr>
          <w:rFonts w:eastAsia="Times New Roman"/>
          <w:sz w:val="24"/>
          <w:szCs w:val="24"/>
        </w:rPr>
        <w:tab/>
        <w:t>произведений,</w:t>
      </w:r>
      <w:r>
        <w:rPr>
          <w:rFonts w:eastAsia="Times New Roman"/>
          <w:sz w:val="24"/>
          <w:szCs w:val="24"/>
        </w:rPr>
        <w:tab/>
        <w:t>направлений,</w:t>
      </w:r>
      <w:r>
        <w:rPr>
          <w:rFonts w:eastAsia="Times New Roman"/>
          <w:sz w:val="24"/>
          <w:szCs w:val="24"/>
        </w:rPr>
        <w:tab/>
        <w:t>фактов</w:t>
      </w:r>
      <w:r>
        <w:rPr>
          <w:rFonts w:eastAsia="Times New Roman"/>
          <w:sz w:val="24"/>
          <w:szCs w:val="24"/>
        </w:rPr>
        <w:tab/>
        <w:t>историко-литературного</w:t>
      </w:r>
      <w:r>
        <w:rPr>
          <w:sz w:val="20"/>
          <w:szCs w:val="20"/>
        </w:rPr>
        <w:tab/>
      </w:r>
      <w:r>
        <w:rPr>
          <w:rFonts w:eastAsia="Times New Roman"/>
          <w:sz w:val="23"/>
          <w:szCs w:val="23"/>
        </w:rPr>
        <w:t>процесса;</w:t>
      </w:r>
    </w:p>
    <w:p w:rsidR="00334D52" w:rsidRDefault="00010F2A">
      <w:pPr>
        <w:tabs>
          <w:tab w:val="left" w:pos="1720"/>
          <w:tab w:val="left" w:pos="3000"/>
          <w:tab w:val="left" w:pos="4380"/>
          <w:tab w:val="left" w:pos="4740"/>
          <w:tab w:val="left" w:pos="6300"/>
          <w:tab w:val="left" w:pos="7320"/>
          <w:tab w:val="left" w:pos="8480"/>
          <w:tab w:val="left" w:pos="9400"/>
          <w:tab w:val="left" w:pos="9780"/>
        </w:tabs>
        <w:rPr>
          <w:rFonts w:eastAsia="Times New Roman"/>
          <w:sz w:val="24"/>
          <w:szCs w:val="24"/>
        </w:rPr>
      </w:pPr>
      <w:r>
        <w:rPr>
          <w:rFonts w:eastAsia="Times New Roman"/>
          <w:sz w:val="24"/>
          <w:szCs w:val="24"/>
        </w:rPr>
        <w:t>анализировать</w:t>
      </w:r>
      <w:r>
        <w:rPr>
          <w:rFonts w:eastAsia="Times New Roman"/>
          <w:sz w:val="24"/>
          <w:szCs w:val="24"/>
        </w:rPr>
        <w:tab/>
        <w:t>изменения</w:t>
      </w:r>
      <w:r>
        <w:rPr>
          <w:sz w:val="20"/>
          <w:szCs w:val="20"/>
        </w:rPr>
        <w:tab/>
      </w:r>
      <w:r>
        <w:rPr>
          <w:rFonts w:eastAsia="Times New Roman"/>
          <w:sz w:val="24"/>
          <w:szCs w:val="24"/>
        </w:rPr>
        <w:t>(например,</w:t>
      </w:r>
      <w:r>
        <w:rPr>
          <w:sz w:val="20"/>
          <w:szCs w:val="20"/>
        </w:rPr>
        <w:tab/>
      </w:r>
      <w:r>
        <w:rPr>
          <w:rFonts w:eastAsia="Times New Roman"/>
          <w:sz w:val="24"/>
          <w:szCs w:val="24"/>
        </w:rPr>
        <w:t>в</w:t>
      </w:r>
      <w:r>
        <w:rPr>
          <w:rFonts w:eastAsia="Times New Roman"/>
          <w:sz w:val="24"/>
          <w:szCs w:val="24"/>
        </w:rPr>
        <w:tab/>
        <w:t>лексическом</w:t>
      </w:r>
      <w:r>
        <w:rPr>
          <w:rFonts w:eastAsia="Times New Roman"/>
          <w:sz w:val="24"/>
          <w:szCs w:val="24"/>
        </w:rPr>
        <w:tab/>
        <w:t>составе</w:t>
      </w:r>
      <w:r>
        <w:rPr>
          <w:rFonts w:eastAsia="Times New Roman"/>
          <w:sz w:val="24"/>
          <w:szCs w:val="24"/>
        </w:rPr>
        <w:tab/>
        <w:t>русского</w:t>
      </w:r>
      <w:r>
        <w:rPr>
          <w:rFonts w:eastAsia="Times New Roman"/>
          <w:sz w:val="24"/>
          <w:szCs w:val="24"/>
        </w:rPr>
        <w:tab/>
        <w:t>языка)</w:t>
      </w:r>
      <w:r>
        <w:rPr>
          <w:rFonts w:eastAsia="Times New Roman"/>
          <w:sz w:val="24"/>
          <w:szCs w:val="24"/>
        </w:rPr>
        <w:tab/>
        <w:t>и</w:t>
      </w:r>
    </w:p>
    <w:p w:rsidR="00DA0894" w:rsidRDefault="00010F2A">
      <w:pPr>
        <w:tabs>
          <w:tab w:val="left" w:pos="1720"/>
          <w:tab w:val="left" w:pos="3000"/>
          <w:tab w:val="left" w:pos="4380"/>
          <w:tab w:val="left" w:pos="4740"/>
          <w:tab w:val="left" w:pos="6300"/>
          <w:tab w:val="left" w:pos="7320"/>
          <w:tab w:val="left" w:pos="8480"/>
          <w:tab w:val="left" w:pos="9400"/>
          <w:tab w:val="left" w:pos="9780"/>
        </w:tabs>
        <w:rPr>
          <w:sz w:val="20"/>
          <w:szCs w:val="20"/>
        </w:rPr>
      </w:pPr>
      <w:r>
        <w:rPr>
          <w:rFonts w:eastAsia="Times New Roman"/>
          <w:sz w:val="24"/>
          <w:szCs w:val="24"/>
        </w:rPr>
        <w:tab/>
        <w:t>находить</w:t>
      </w:r>
    </w:p>
    <w:p w:rsidR="00DA0894" w:rsidRDefault="00010F2A">
      <w:pPr>
        <w:rPr>
          <w:sz w:val="20"/>
          <w:szCs w:val="20"/>
        </w:rPr>
      </w:pPr>
      <w:r>
        <w:rPr>
          <w:rFonts w:eastAsia="Times New Roman"/>
          <w:sz w:val="24"/>
          <w:szCs w:val="24"/>
        </w:rPr>
        <w:t>закономерности; формулировать и использовать определения понятий; толковать лексическое значение</w:t>
      </w:r>
    </w:p>
    <w:p w:rsidR="00DA0894" w:rsidRDefault="00010F2A">
      <w:pPr>
        <w:rPr>
          <w:sz w:val="20"/>
          <w:szCs w:val="20"/>
        </w:rPr>
      </w:pPr>
      <w:r>
        <w:rPr>
          <w:rFonts w:eastAsia="Times New Roman"/>
          <w:sz w:val="24"/>
          <w:szCs w:val="24"/>
        </w:rPr>
        <w:t>слова путём установления родовых и видовых смысловых компон</w:t>
      </w:r>
      <w:r w:rsidR="00334D52">
        <w:rPr>
          <w:rFonts w:eastAsia="Times New Roman"/>
          <w:sz w:val="24"/>
          <w:szCs w:val="24"/>
        </w:rPr>
        <w:t>ентов, отражающих основные родо</w:t>
      </w:r>
      <w:r>
        <w:rPr>
          <w:rFonts w:eastAsia="Times New Roman"/>
          <w:sz w:val="24"/>
          <w:szCs w:val="24"/>
        </w:rPr>
        <w:t>видовые признаки реалии;</w:t>
      </w:r>
    </w:p>
    <w:p w:rsidR="00DA0894" w:rsidRDefault="00DA0894">
      <w:pPr>
        <w:spacing w:line="12" w:lineRule="exact"/>
        <w:rPr>
          <w:sz w:val="20"/>
          <w:szCs w:val="20"/>
        </w:rPr>
      </w:pPr>
    </w:p>
    <w:p w:rsidR="00DA0894" w:rsidRDefault="00010F2A">
      <w:pPr>
        <w:spacing w:line="237" w:lineRule="auto"/>
        <w:rPr>
          <w:sz w:val="20"/>
          <w:szCs w:val="20"/>
        </w:rPr>
      </w:pPr>
      <w:r>
        <w:rPr>
          <w:rFonts w:eastAsia="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DA0894" w:rsidRDefault="00DA0894">
      <w:pPr>
        <w:spacing w:line="2" w:lineRule="exact"/>
        <w:rPr>
          <w:sz w:val="20"/>
          <w:szCs w:val="20"/>
        </w:rPr>
      </w:pPr>
    </w:p>
    <w:p w:rsidR="00334D52" w:rsidRDefault="00010F2A">
      <w:pPr>
        <w:tabs>
          <w:tab w:val="left" w:pos="1620"/>
          <w:tab w:val="left" w:pos="2240"/>
          <w:tab w:val="left" w:pos="3300"/>
          <w:tab w:val="left" w:pos="4420"/>
          <w:tab w:val="left" w:pos="4700"/>
          <w:tab w:val="left" w:pos="5660"/>
          <w:tab w:val="left" w:pos="6500"/>
          <w:tab w:val="left" w:pos="6760"/>
          <w:tab w:val="left" w:pos="7640"/>
          <w:tab w:val="left" w:pos="9900"/>
        </w:tabs>
        <w:rPr>
          <w:rFonts w:eastAsia="Times New Roman"/>
          <w:sz w:val="24"/>
          <w:szCs w:val="24"/>
        </w:rPr>
      </w:pPr>
      <w:r>
        <w:rPr>
          <w:rFonts w:eastAsia="Times New Roman"/>
          <w:sz w:val="24"/>
          <w:szCs w:val="24"/>
        </w:rPr>
        <w:t>разрабатывать</w:t>
      </w:r>
      <w:r>
        <w:rPr>
          <w:rFonts w:eastAsia="Times New Roman"/>
          <w:sz w:val="24"/>
          <w:szCs w:val="24"/>
        </w:rPr>
        <w:tab/>
        <w:t>план</w:t>
      </w:r>
      <w:r>
        <w:rPr>
          <w:rFonts w:eastAsia="Times New Roman"/>
          <w:sz w:val="24"/>
          <w:szCs w:val="24"/>
        </w:rPr>
        <w:tab/>
        <w:t>решения</w:t>
      </w:r>
      <w:r>
        <w:rPr>
          <w:rFonts w:eastAsia="Times New Roman"/>
          <w:sz w:val="24"/>
          <w:szCs w:val="24"/>
        </w:rPr>
        <w:tab/>
        <w:t>языковой</w:t>
      </w:r>
      <w:r>
        <w:rPr>
          <w:rFonts w:eastAsia="Times New Roman"/>
          <w:sz w:val="24"/>
          <w:szCs w:val="24"/>
        </w:rPr>
        <w:tab/>
        <w:t>и</w:t>
      </w:r>
      <w:r>
        <w:rPr>
          <w:rFonts w:eastAsia="Times New Roman"/>
          <w:sz w:val="24"/>
          <w:szCs w:val="24"/>
        </w:rPr>
        <w:tab/>
        <w:t>речевой</w:t>
      </w:r>
      <w:r>
        <w:rPr>
          <w:rFonts w:eastAsia="Times New Roman"/>
          <w:sz w:val="24"/>
          <w:szCs w:val="24"/>
        </w:rPr>
        <w:tab/>
        <w:t>задачи</w:t>
      </w:r>
      <w:r>
        <w:rPr>
          <w:rFonts w:eastAsia="Times New Roman"/>
          <w:sz w:val="24"/>
          <w:szCs w:val="24"/>
        </w:rPr>
        <w:tab/>
        <w:t>с</w:t>
      </w:r>
      <w:r>
        <w:rPr>
          <w:rFonts w:eastAsia="Times New Roman"/>
          <w:sz w:val="24"/>
          <w:szCs w:val="24"/>
        </w:rPr>
        <w:tab/>
        <w:t>учётом</w:t>
      </w:r>
      <w:r>
        <w:rPr>
          <w:rFonts w:eastAsia="Times New Roman"/>
          <w:sz w:val="24"/>
          <w:szCs w:val="24"/>
        </w:rPr>
        <w:tab/>
        <w:t>анализа имеющихся</w:t>
      </w:r>
    </w:p>
    <w:p w:rsidR="00DA0894" w:rsidRDefault="00010F2A">
      <w:pPr>
        <w:tabs>
          <w:tab w:val="left" w:pos="1620"/>
          <w:tab w:val="left" w:pos="2240"/>
          <w:tab w:val="left" w:pos="3300"/>
          <w:tab w:val="left" w:pos="4420"/>
          <w:tab w:val="left" w:pos="4700"/>
          <w:tab w:val="left" w:pos="5660"/>
          <w:tab w:val="left" w:pos="6500"/>
          <w:tab w:val="left" w:pos="6760"/>
          <w:tab w:val="left" w:pos="7640"/>
          <w:tab w:val="left" w:pos="9900"/>
        </w:tabs>
        <w:rPr>
          <w:sz w:val="20"/>
          <w:szCs w:val="20"/>
        </w:rPr>
      </w:pPr>
      <w:r>
        <w:rPr>
          <w:sz w:val="20"/>
          <w:szCs w:val="20"/>
        </w:rPr>
        <w:tab/>
      </w:r>
      <w:r>
        <w:rPr>
          <w:rFonts w:eastAsia="Times New Roman"/>
          <w:sz w:val="23"/>
          <w:szCs w:val="23"/>
        </w:rPr>
        <w:t>данных,</w:t>
      </w:r>
    </w:p>
    <w:p w:rsidR="00DA0894" w:rsidRDefault="00010F2A">
      <w:pPr>
        <w:rPr>
          <w:sz w:val="20"/>
          <w:szCs w:val="20"/>
        </w:rPr>
      </w:pPr>
      <w:r>
        <w:rPr>
          <w:rFonts w:eastAsia="Times New Roman"/>
          <w:sz w:val="24"/>
          <w:szCs w:val="24"/>
        </w:rPr>
        <w:t>представленных в виде текста, таблицы, графики и другие;</w:t>
      </w:r>
    </w:p>
    <w:p w:rsidR="00DA0894" w:rsidRDefault="00010F2A">
      <w:pPr>
        <w:rPr>
          <w:sz w:val="20"/>
          <w:szCs w:val="20"/>
        </w:rPr>
      </w:pPr>
      <w:r>
        <w:rPr>
          <w:rFonts w:eastAsia="Times New Roman"/>
          <w:sz w:val="24"/>
          <w:szCs w:val="24"/>
        </w:rPr>
        <w:t>оценивать соответствие результатов деятельности её целям; различать верные и неверные суждения,</w:t>
      </w:r>
    </w:p>
    <w:p w:rsidR="00DA0894" w:rsidRDefault="00010F2A">
      <w:pPr>
        <w:rPr>
          <w:sz w:val="20"/>
          <w:szCs w:val="20"/>
        </w:rPr>
      </w:pPr>
      <w:r>
        <w:rPr>
          <w:rFonts w:eastAsia="Times New Roman"/>
          <w:sz w:val="24"/>
          <w:szCs w:val="24"/>
        </w:rPr>
        <w:t>устанавливать противоречия в суждениях и корректировать текст;</w:t>
      </w:r>
    </w:p>
    <w:p w:rsidR="00DA0894" w:rsidRDefault="00010F2A">
      <w:pPr>
        <w:rPr>
          <w:sz w:val="20"/>
          <w:szCs w:val="20"/>
        </w:rPr>
      </w:pPr>
      <w:r>
        <w:rPr>
          <w:rFonts w:eastAsia="Times New Roman"/>
          <w:sz w:val="24"/>
          <w:szCs w:val="24"/>
        </w:rPr>
        <w:t>развивать критическое мышление при решении жизненных проблем с учётом собственного речевого ичитательского опыта;</w:t>
      </w:r>
    </w:p>
    <w:p w:rsidR="00DA0894" w:rsidRDefault="00010F2A" w:rsidP="00334D52">
      <w:pPr>
        <w:tabs>
          <w:tab w:val="left" w:pos="1820"/>
          <w:tab w:val="left" w:pos="3620"/>
          <w:tab w:val="left" w:pos="3980"/>
          <w:tab w:val="left" w:pos="5900"/>
          <w:tab w:val="left" w:pos="7180"/>
          <w:tab w:val="left" w:pos="8680"/>
          <w:tab w:val="left" w:pos="9000"/>
        </w:tabs>
        <w:rPr>
          <w:sz w:val="20"/>
          <w:szCs w:val="20"/>
        </w:rPr>
      </w:pPr>
      <w:r>
        <w:rPr>
          <w:rFonts w:eastAsia="Times New Roman"/>
          <w:sz w:val="24"/>
          <w:szCs w:val="24"/>
        </w:rPr>
        <w:t>самостоятельно</w:t>
      </w:r>
      <w:r>
        <w:rPr>
          <w:rFonts w:eastAsia="Times New Roman"/>
          <w:sz w:val="24"/>
          <w:szCs w:val="24"/>
        </w:rPr>
        <w:tab/>
        <w:t>формулировать</w:t>
      </w:r>
      <w:r>
        <w:rPr>
          <w:rFonts w:eastAsia="Times New Roman"/>
          <w:sz w:val="24"/>
          <w:szCs w:val="24"/>
        </w:rPr>
        <w:tab/>
        <w:t>и</w:t>
      </w:r>
      <w:r>
        <w:rPr>
          <w:rFonts w:eastAsia="Times New Roman"/>
          <w:sz w:val="24"/>
          <w:szCs w:val="24"/>
        </w:rPr>
        <w:tab/>
        <w:t>актуализировать</w:t>
      </w:r>
      <w:r>
        <w:rPr>
          <w:rFonts w:eastAsia="Times New Roman"/>
          <w:sz w:val="24"/>
          <w:szCs w:val="24"/>
        </w:rPr>
        <w:tab/>
        <w:t>проблему,</w:t>
      </w:r>
      <w:r>
        <w:rPr>
          <w:rFonts w:eastAsia="Times New Roman"/>
          <w:sz w:val="24"/>
          <w:szCs w:val="24"/>
        </w:rPr>
        <w:tab/>
        <w:t>заложенную</w:t>
      </w:r>
      <w:r>
        <w:rPr>
          <w:rFonts w:eastAsia="Times New Roman"/>
          <w:sz w:val="24"/>
          <w:szCs w:val="24"/>
        </w:rPr>
        <w:tab/>
        <w:t>в</w:t>
      </w:r>
      <w:r>
        <w:rPr>
          <w:rFonts w:eastAsia="Times New Roman"/>
          <w:sz w:val="24"/>
          <w:szCs w:val="24"/>
        </w:rPr>
        <w:tab/>
        <w:t>художественномпроизведении, рассматривать ее всесторонне;</w:t>
      </w:r>
    </w:p>
    <w:p w:rsidR="00DA0894" w:rsidRDefault="00DA0894">
      <w:pPr>
        <w:spacing w:line="12" w:lineRule="exact"/>
        <w:rPr>
          <w:sz w:val="20"/>
          <w:szCs w:val="20"/>
        </w:rPr>
      </w:pPr>
    </w:p>
    <w:p w:rsidR="00DA0894" w:rsidRDefault="00010F2A">
      <w:pPr>
        <w:spacing w:line="237" w:lineRule="auto"/>
        <w:rPr>
          <w:sz w:val="20"/>
          <w:szCs w:val="20"/>
        </w:rPr>
      </w:pPr>
      <w:r>
        <w:rPr>
          <w:rFonts w:eastAsia="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DA0894" w:rsidRDefault="00DA0894">
      <w:pPr>
        <w:spacing w:line="17" w:lineRule="exact"/>
        <w:rPr>
          <w:sz w:val="20"/>
          <w:szCs w:val="20"/>
        </w:rPr>
      </w:pPr>
    </w:p>
    <w:p w:rsidR="00DA0894" w:rsidRDefault="00010F2A">
      <w:pPr>
        <w:spacing w:line="234" w:lineRule="auto"/>
        <w:rPr>
          <w:sz w:val="20"/>
          <w:szCs w:val="20"/>
        </w:rPr>
      </w:pPr>
      <w:r>
        <w:rPr>
          <w:rFonts w:eastAsia="Times New Roman"/>
          <w:sz w:val="24"/>
          <w:szCs w:val="24"/>
        </w:rPr>
        <w:t>Формирование универсальных учебных познавательных действий включает базовые исследовательские действия:</w:t>
      </w:r>
    </w:p>
    <w:p w:rsidR="00DA0894" w:rsidRDefault="00DA0894">
      <w:pPr>
        <w:spacing w:line="2" w:lineRule="exact"/>
        <w:rPr>
          <w:sz w:val="20"/>
          <w:szCs w:val="20"/>
        </w:rPr>
      </w:pPr>
    </w:p>
    <w:p w:rsidR="00DA0894" w:rsidRDefault="00010F2A">
      <w:pPr>
        <w:rPr>
          <w:sz w:val="20"/>
          <w:szCs w:val="20"/>
        </w:rPr>
      </w:pPr>
      <w:r>
        <w:rPr>
          <w:rFonts w:eastAsia="Times New Roman"/>
          <w:sz w:val="24"/>
          <w:szCs w:val="24"/>
        </w:rPr>
        <w:t>формулировать вопросы исследовательского характера (например, о лексической сочетаемости слов, об</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особенности употребления стилистически окрашенной лексики и другие);</w:t>
      </w:r>
    </w:p>
    <w:p w:rsidR="00DA0894" w:rsidRDefault="00010F2A">
      <w:pPr>
        <w:rPr>
          <w:sz w:val="20"/>
          <w:szCs w:val="20"/>
        </w:rPr>
      </w:pPr>
      <w:r>
        <w:rPr>
          <w:rFonts w:eastAsia="Times New Roman"/>
          <w:sz w:val="24"/>
          <w:szCs w:val="24"/>
        </w:rPr>
        <w:t>выдвигать гипотезы (например, о целях использования изобразительно- выразительных средств языка,</w:t>
      </w:r>
    </w:p>
    <w:p w:rsidR="00DA0894" w:rsidRDefault="00DA0894">
      <w:pPr>
        <w:spacing w:line="12" w:lineRule="exact"/>
        <w:rPr>
          <w:sz w:val="20"/>
          <w:szCs w:val="20"/>
        </w:rPr>
      </w:pPr>
    </w:p>
    <w:p w:rsidR="00DA0894" w:rsidRDefault="00010F2A" w:rsidP="00DE707F">
      <w:pPr>
        <w:numPr>
          <w:ilvl w:val="0"/>
          <w:numId w:val="36"/>
        </w:numPr>
        <w:tabs>
          <w:tab w:val="left" w:pos="226"/>
        </w:tabs>
        <w:rPr>
          <w:rFonts w:eastAsia="Times New Roman"/>
          <w:sz w:val="24"/>
          <w:szCs w:val="24"/>
        </w:rPr>
      </w:pPr>
      <w:r>
        <w:rPr>
          <w:rFonts w:eastAsia="Times New Roman"/>
          <w:sz w:val="24"/>
          <w:szCs w:val="24"/>
        </w:rPr>
        <w:t>причинах изменений в лексическом составе русского языка, стилистических изменений и другие), обосновывать, аргументировать суждения; анализировать результаты, полученные в ходе решения языковой и речевой задачи, критически оценивать их достоверность;</w:t>
      </w:r>
    </w:p>
    <w:p w:rsidR="00DA0894" w:rsidRDefault="00DA0894">
      <w:pPr>
        <w:spacing w:line="276" w:lineRule="exact"/>
        <w:rPr>
          <w:rFonts w:eastAsia="Times New Roman"/>
          <w:sz w:val="24"/>
          <w:szCs w:val="24"/>
        </w:rPr>
      </w:pPr>
    </w:p>
    <w:p w:rsidR="00DA0894" w:rsidRDefault="00010F2A" w:rsidP="001A7A3F">
      <w:pPr>
        <w:spacing w:line="238" w:lineRule="auto"/>
        <w:rPr>
          <w:sz w:val="20"/>
          <w:szCs w:val="20"/>
        </w:rPr>
      </w:pPr>
      <w:r>
        <w:rPr>
          <w:rFonts w:eastAsia="Times New Roman"/>
          <w:sz w:val="24"/>
          <w:szCs w:val="24"/>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w:t>
      </w:r>
      <w:r>
        <w:rPr>
          <w:rFonts w:eastAsia="Times New Roman"/>
          <w:sz w:val="24"/>
          <w:szCs w:val="24"/>
        </w:rPr>
        <w:lastRenderedPageBreak/>
        <w:t>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w:t>
      </w:r>
      <w:bookmarkStart w:id="486" w:name="page371"/>
      <w:bookmarkEnd w:id="486"/>
      <w:r>
        <w:rPr>
          <w:rFonts w:eastAsia="Times New Roman"/>
          <w:sz w:val="24"/>
          <w:szCs w:val="24"/>
        </w:rPr>
        <w:t>жизнедеятельности;</w:t>
      </w:r>
    </w:p>
    <w:p w:rsidR="00DA0894" w:rsidRDefault="00010F2A">
      <w:pPr>
        <w:tabs>
          <w:tab w:val="left" w:pos="920"/>
          <w:tab w:val="left" w:pos="2080"/>
          <w:tab w:val="left" w:pos="4960"/>
          <w:tab w:val="left" w:pos="5240"/>
          <w:tab w:val="left" w:pos="6480"/>
          <w:tab w:val="left" w:pos="7980"/>
          <w:tab w:val="left" w:pos="8380"/>
          <w:tab w:val="left" w:pos="9220"/>
        </w:tabs>
        <w:rPr>
          <w:sz w:val="20"/>
          <w:szCs w:val="20"/>
        </w:rPr>
      </w:pPr>
      <w:r>
        <w:rPr>
          <w:rFonts w:eastAsia="Times New Roman"/>
          <w:sz w:val="24"/>
          <w:szCs w:val="24"/>
        </w:rPr>
        <w:t>владеть</w:t>
      </w:r>
      <w:r>
        <w:rPr>
          <w:rFonts w:eastAsia="Times New Roman"/>
          <w:sz w:val="24"/>
          <w:szCs w:val="24"/>
        </w:rPr>
        <w:tab/>
        <w:t>навыками</w:t>
      </w:r>
      <w:r>
        <w:rPr>
          <w:rFonts w:eastAsia="Times New Roman"/>
          <w:sz w:val="24"/>
          <w:szCs w:val="24"/>
        </w:rPr>
        <w:tab/>
        <w:t>учебно-исследовательской</w:t>
      </w:r>
      <w:r>
        <w:rPr>
          <w:rFonts w:eastAsia="Times New Roman"/>
          <w:sz w:val="24"/>
          <w:szCs w:val="24"/>
        </w:rPr>
        <w:tab/>
        <w:t>и</w:t>
      </w:r>
      <w:r>
        <w:rPr>
          <w:rFonts w:eastAsia="Times New Roman"/>
          <w:sz w:val="24"/>
          <w:szCs w:val="24"/>
        </w:rPr>
        <w:tab/>
        <w:t>проектной</w:t>
      </w:r>
      <w:r>
        <w:rPr>
          <w:rFonts w:eastAsia="Times New Roman"/>
          <w:sz w:val="24"/>
          <w:szCs w:val="24"/>
        </w:rPr>
        <w:tab/>
        <w:t>деятельности</w:t>
      </w:r>
      <w:r>
        <w:rPr>
          <w:rFonts w:eastAsia="Times New Roman"/>
          <w:sz w:val="24"/>
          <w:szCs w:val="24"/>
        </w:rPr>
        <w:tab/>
        <w:t>на</w:t>
      </w:r>
      <w:r>
        <w:rPr>
          <w:rFonts w:eastAsia="Times New Roman"/>
          <w:sz w:val="24"/>
          <w:szCs w:val="24"/>
        </w:rPr>
        <w:tab/>
        <w:t>основе</w:t>
      </w:r>
      <w:r>
        <w:rPr>
          <w:rFonts w:eastAsia="Times New Roman"/>
          <w:sz w:val="24"/>
          <w:szCs w:val="24"/>
        </w:rPr>
        <w:tab/>
        <w:t>литературного</w:t>
      </w:r>
    </w:p>
    <w:p w:rsidR="00DA0894" w:rsidRDefault="00010F2A">
      <w:pPr>
        <w:rPr>
          <w:sz w:val="20"/>
          <w:szCs w:val="20"/>
        </w:rPr>
      </w:pPr>
      <w:r>
        <w:rPr>
          <w:rFonts w:eastAsia="Times New Roman"/>
          <w:sz w:val="24"/>
          <w:szCs w:val="24"/>
        </w:rPr>
        <w:t>материала, проявлять устойчивый интерес к чтению как средству познания отечественной и других</w:t>
      </w:r>
    </w:p>
    <w:p w:rsidR="00DA0894" w:rsidRDefault="00010F2A">
      <w:pPr>
        <w:rPr>
          <w:sz w:val="20"/>
          <w:szCs w:val="20"/>
        </w:rPr>
      </w:pPr>
      <w:r>
        <w:rPr>
          <w:rFonts w:eastAsia="Times New Roman"/>
          <w:sz w:val="24"/>
          <w:szCs w:val="24"/>
        </w:rPr>
        <w:t>культур;</w:t>
      </w:r>
    </w:p>
    <w:p w:rsidR="00DA0894" w:rsidRDefault="00DA0894">
      <w:pPr>
        <w:spacing w:line="12" w:lineRule="exact"/>
        <w:rPr>
          <w:sz w:val="20"/>
          <w:szCs w:val="20"/>
        </w:rPr>
      </w:pPr>
    </w:p>
    <w:p w:rsidR="00DA0894" w:rsidRDefault="00010F2A">
      <w:pPr>
        <w:spacing w:line="236" w:lineRule="auto"/>
        <w:jc w:val="both"/>
        <w:rPr>
          <w:sz w:val="20"/>
          <w:szCs w:val="20"/>
        </w:rPr>
      </w:pPr>
      <w:r>
        <w:rPr>
          <w:rFonts w:eastAsia="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 культурный контекст и контекст творчества писателя в процессе анализа художественных произведений.</w:t>
      </w:r>
    </w:p>
    <w:p w:rsidR="00DA0894" w:rsidRDefault="00DA0894">
      <w:pPr>
        <w:spacing w:line="2" w:lineRule="exact"/>
        <w:rPr>
          <w:sz w:val="20"/>
          <w:szCs w:val="20"/>
        </w:rPr>
      </w:pPr>
    </w:p>
    <w:p w:rsidR="00DA0894" w:rsidRDefault="00010F2A">
      <w:pPr>
        <w:rPr>
          <w:sz w:val="20"/>
          <w:szCs w:val="20"/>
        </w:rPr>
      </w:pPr>
      <w:r>
        <w:rPr>
          <w:rFonts w:eastAsia="Times New Roman"/>
          <w:sz w:val="24"/>
          <w:szCs w:val="24"/>
        </w:rPr>
        <w:t>Формирование универсальных учебных познавательных действий включает работус информацией:</w:t>
      </w:r>
    </w:p>
    <w:p w:rsidR="00DA0894" w:rsidRDefault="00010F2A">
      <w:pPr>
        <w:tabs>
          <w:tab w:val="left" w:pos="1760"/>
          <w:tab w:val="left" w:pos="3360"/>
          <w:tab w:val="left" w:pos="4180"/>
          <w:tab w:val="left" w:pos="5100"/>
          <w:tab w:val="left" w:pos="6960"/>
          <w:tab w:val="left" w:pos="7260"/>
          <w:tab w:val="left" w:pos="9040"/>
          <w:tab w:val="left" w:pos="10500"/>
        </w:tabs>
        <w:rPr>
          <w:sz w:val="20"/>
          <w:szCs w:val="20"/>
        </w:rPr>
      </w:pPr>
      <w:r>
        <w:rPr>
          <w:rFonts w:eastAsia="Times New Roman"/>
          <w:sz w:val="24"/>
          <w:szCs w:val="24"/>
        </w:rPr>
        <w:t>самостоятельно</w:t>
      </w:r>
      <w:r>
        <w:rPr>
          <w:rFonts w:eastAsia="Times New Roman"/>
          <w:sz w:val="24"/>
          <w:szCs w:val="24"/>
        </w:rPr>
        <w:tab/>
        <w:t>осуществлять</w:t>
      </w:r>
      <w:r>
        <w:rPr>
          <w:rFonts w:eastAsia="Times New Roman"/>
          <w:sz w:val="24"/>
          <w:szCs w:val="24"/>
        </w:rPr>
        <w:tab/>
        <w:t>поиск,</w:t>
      </w:r>
      <w:r>
        <w:rPr>
          <w:rFonts w:eastAsia="Times New Roman"/>
          <w:sz w:val="24"/>
          <w:szCs w:val="24"/>
        </w:rPr>
        <w:tab/>
        <w:t>анализ,</w:t>
      </w:r>
      <w:r>
        <w:rPr>
          <w:rFonts w:eastAsia="Times New Roman"/>
          <w:sz w:val="24"/>
          <w:szCs w:val="24"/>
        </w:rPr>
        <w:tab/>
        <w:t>систематизацию</w:t>
      </w:r>
      <w:r>
        <w:rPr>
          <w:rFonts w:eastAsia="Times New Roman"/>
          <w:sz w:val="24"/>
          <w:szCs w:val="24"/>
        </w:rPr>
        <w:tab/>
        <w:t>и</w:t>
      </w:r>
      <w:r>
        <w:rPr>
          <w:rFonts w:eastAsia="Times New Roman"/>
          <w:sz w:val="24"/>
          <w:szCs w:val="24"/>
        </w:rPr>
        <w:tab/>
        <w:t>интерпретацию</w:t>
      </w:r>
      <w:r>
        <w:rPr>
          <w:rFonts w:eastAsia="Times New Roman"/>
          <w:sz w:val="24"/>
          <w:szCs w:val="24"/>
        </w:rPr>
        <w:tab/>
        <w:t>информации</w:t>
      </w:r>
      <w:r>
        <w:rPr>
          <w:sz w:val="20"/>
          <w:szCs w:val="20"/>
        </w:rPr>
        <w:tab/>
      </w:r>
      <w:r>
        <w:rPr>
          <w:rFonts w:eastAsia="Times New Roman"/>
          <w:sz w:val="23"/>
          <w:szCs w:val="23"/>
        </w:rPr>
        <w:t>из</w:t>
      </w:r>
    </w:p>
    <w:p w:rsidR="00DA0894" w:rsidRDefault="00010F2A">
      <w:pPr>
        <w:rPr>
          <w:sz w:val="20"/>
          <w:szCs w:val="20"/>
        </w:rPr>
      </w:pPr>
      <w:r>
        <w:rPr>
          <w:rFonts w:eastAsia="Times New Roman"/>
          <w:sz w:val="24"/>
          <w:szCs w:val="24"/>
        </w:rPr>
        <w:t>энциклопедий, словарей, справочников; средств массовой информации, государственных электронных</w:t>
      </w:r>
    </w:p>
    <w:p w:rsidR="00DA0894" w:rsidRDefault="00010F2A">
      <w:pPr>
        <w:rPr>
          <w:sz w:val="20"/>
          <w:szCs w:val="20"/>
        </w:rPr>
      </w:pPr>
      <w:r>
        <w:rPr>
          <w:rFonts w:eastAsia="Times New Roman"/>
          <w:sz w:val="24"/>
          <w:szCs w:val="24"/>
        </w:rPr>
        <w:t>ресурсов  учебного  назначения;  оценивать  достоверность  информации,  её  соответствие правовым и</w:t>
      </w:r>
    </w:p>
    <w:p w:rsidR="00DA0894" w:rsidRDefault="00010F2A">
      <w:pPr>
        <w:rPr>
          <w:sz w:val="20"/>
          <w:szCs w:val="20"/>
        </w:rPr>
      </w:pPr>
      <w:r>
        <w:rPr>
          <w:rFonts w:eastAsia="Times New Roman"/>
          <w:sz w:val="24"/>
          <w:szCs w:val="24"/>
        </w:rPr>
        <w:t>морально-этическим нормам;</w:t>
      </w:r>
    </w:p>
    <w:p w:rsidR="00DA0894" w:rsidRDefault="00010F2A">
      <w:pPr>
        <w:tabs>
          <w:tab w:val="left" w:pos="1200"/>
          <w:tab w:val="left" w:pos="2120"/>
          <w:tab w:val="left" w:pos="2460"/>
          <w:tab w:val="left" w:pos="3780"/>
          <w:tab w:val="left" w:pos="4980"/>
          <w:tab w:val="left" w:pos="5320"/>
          <w:tab w:val="left" w:pos="6260"/>
          <w:tab w:val="left" w:pos="7640"/>
          <w:tab w:val="left" w:pos="9160"/>
          <w:tab w:val="left" w:pos="9520"/>
          <w:tab w:val="left" w:pos="9900"/>
        </w:tabs>
        <w:rPr>
          <w:sz w:val="20"/>
          <w:szCs w:val="20"/>
        </w:rPr>
      </w:pPr>
      <w:r>
        <w:rPr>
          <w:rFonts w:eastAsia="Times New Roman"/>
          <w:sz w:val="24"/>
          <w:szCs w:val="24"/>
        </w:rPr>
        <w:t>создавать</w:t>
      </w:r>
      <w:r>
        <w:rPr>
          <w:rFonts w:eastAsia="Times New Roman"/>
          <w:sz w:val="24"/>
          <w:szCs w:val="24"/>
        </w:rPr>
        <w:tab/>
        <w:t>тексты</w:t>
      </w:r>
      <w:r>
        <w:rPr>
          <w:rFonts w:eastAsia="Times New Roman"/>
          <w:sz w:val="24"/>
          <w:szCs w:val="24"/>
        </w:rPr>
        <w:tab/>
        <w:t>в</w:t>
      </w:r>
      <w:r>
        <w:rPr>
          <w:rFonts w:eastAsia="Times New Roman"/>
          <w:sz w:val="24"/>
          <w:szCs w:val="24"/>
        </w:rPr>
        <w:tab/>
        <w:t>различных</w:t>
      </w:r>
      <w:r>
        <w:rPr>
          <w:rFonts w:eastAsia="Times New Roman"/>
          <w:sz w:val="24"/>
          <w:szCs w:val="24"/>
        </w:rPr>
        <w:tab/>
        <w:t>форматах</w:t>
      </w:r>
      <w:r>
        <w:rPr>
          <w:rFonts w:eastAsia="Times New Roman"/>
          <w:sz w:val="24"/>
          <w:szCs w:val="24"/>
        </w:rPr>
        <w:tab/>
        <w:t>с</w:t>
      </w:r>
      <w:r>
        <w:rPr>
          <w:rFonts w:eastAsia="Times New Roman"/>
          <w:sz w:val="24"/>
          <w:szCs w:val="24"/>
        </w:rPr>
        <w:tab/>
        <w:t>учётом</w:t>
      </w:r>
      <w:r>
        <w:rPr>
          <w:rFonts w:eastAsia="Times New Roman"/>
          <w:sz w:val="24"/>
          <w:szCs w:val="24"/>
        </w:rPr>
        <w:tab/>
        <w:t>назначения</w:t>
      </w:r>
      <w:r>
        <w:rPr>
          <w:rFonts w:eastAsia="Times New Roman"/>
          <w:sz w:val="24"/>
          <w:szCs w:val="24"/>
        </w:rPr>
        <w:tab/>
        <w:t>информации</w:t>
      </w:r>
      <w:r>
        <w:rPr>
          <w:rFonts w:eastAsia="Times New Roman"/>
          <w:sz w:val="24"/>
          <w:szCs w:val="24"/>
        </w:rPr>
        <w:tab/>
        <w:t>и</w:t>
      </w:r>
      <w:r>
        <w:rPr>
          <w:rFonts w:eastAsia="Times New Roman"/>
          <w:sz w:val="24"/>
          <w:szCs w:val="24"/>
        </w:rPr>
        <w:tab/>
        <w:t>её</w:t>
      </w:r>
      <w:r>
        <w:rPr>
          <w:sz w:val="20"/>
          <w:szCs w:val="20"/>
        </w:rPr>
        <w:tab/>
      </w:r>
      <w:r>
        <w:rPr>
          <w:rFonts w:eastAsia="Times New Roman"/>
          <w:sz w:val="23"/>
          <w:szCs w:val="23"/>
        </w:rPr>
        <w:t>целевой</w:t>
      </w:r>
    </w:p>
    <w:p w:rsidR="00DA0894" w:rsidRDefault="00010F2A">
      <w:pPr>
        <w:rPr>
          <w:sz w:val="20"/>
          <w:szCs w:val="20"/>
        </w:rPr>
      </w:pPr>
      <w:r>
        <w:rPr>
          <w:rFonts w:eastAsia="Times New Roman"/>
          <w:sz w:val="24"/>
          <w:szCs w:val="24"/>
        </w:rPr>
        <w:t>аудитории, выбирать оптимальную форму её представления и визуализации (презентация, таблица,</w:t>
      </w:r>
    </w:p>
    <w:p w:rsidR="00DA0894" w:rsidRDefault="00010F2A">
      <w:pPr>
        <w:rPr>
          <w:sz w:val="20"/>
          <w:szCs w:val="20"/>
        </w:rPr>
      </w:pPr>
      <w:r>
        <w:rPr>
          <w:rFonts w:eastAsia="Times New Roman"/>
          <w:sz w:val="24"/>
          <w:szCs w:val="24"/>
        </w:rPr>
        <w:t>схема и другие);</w:t>
      </w:r>
    </w:p>
    <w:p w:rsidR="00DA0894" w:rsidRDefault="00010F2A">
      <w:pPr>
        <w:rPr>
          <w:sz w:val="20"/>
          <w:szCs w:val="20"/>
        </w:rPr>
      </w:pPr>
      <w:r>
        <w:rPr>
          <w:rFonts w:eastAsia="Times New Roman"/>
          <w:sz w:val="24"/>
          <w:szCs w:val="24"/>
        </w:rPr>
        <w:t>владеть навыками защиты личной информации, соблюдать требования информационной безопасности.</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Формирование универсальных учебных коммуникативных действий включает умения:</w:t>
      </w:r>
    </w:p>
    <w:p w:rsidR="00DA0894" w:rsidRDefault="00010F2A">
      <w:pPr>
        <w:tabs>
          <w:tab w:val="left" w:pos="7580"/>
        </w:tabs>
        <w:rPr>
          <w:sz w:val="20"/>
          <w:szCs w:val="20"/>
        </w:rPr>
      </w:pPr>
      <w:r>
        <w:rPr>
          <w:rFonts w:eastAsia="Times New Roman"/>
          <w:sz w:val="24"/>
          <w:szCs w:val="24"/>
        </w:rPr>
        <w:t>владеть  различными  видами  монолога  и  диалога,  формулировать  в</w:t>
      </w:r>
      <w:r>
        <w:rPr>
          <w:rFonts w:eastAsia="Times New Roman"/>
          <w:sz w:val="24"/>
          <w:szCs w:val="24"/>
        </w:rPr>
        <w:tab/>
        <w:t>устной  и  письменной  форме</w:t>
      </w:r>
    </w:p>
    <w:p w:rsidR="00DA0894" w:rsidRDefault="00010F2A">
      <w:pPr>
        <w:rPr>
          <w:sz w:val="20"/>
          <w:szCs w:val="20"/>
        </w:rPr>
      </w:pPr>
      <w:r>
        <w:rPr>
          <w:rFonts w:eastAsia="Times New Roman"/>
          <w:sz w:val="24"/>
          <w:szCs w:val="24"/>
        </w:rPr>
        <w:t>суждения на социально-культурные, нравственно-этические, бытовые, учебные темы в соответствии с</w:t>
      </w:r>
    </w:p>
    <w:p w:rsidR="00DA0894" w:rsidRDefault="00010F2A">
      <w:pPr>
        <w:rPr>
          <w:sz w:val="20"/>
          <w:szCs w:val="20"/>
        </w:rPr>
      </w:pPr>
      <w:r>
        <w:rPr>
          <w:rFonts w:eastAsia="Times New Roman"/>
          <w:sz w:val="24"/>
          <w:szCs w:val="24"/>
        </w:rPr>
        <w:t>темой, целью, сферой и ситуацией общения; правильно,  логично, аргументированно излагать свою</w:t>
      </w:r>
    </w:p>
    <w:p w:rsidR="00DA0894" w:rsidRDefault="00010F2A">
      <w:pPr>
        <w:rPr>
          <w:sz w:val="20"/>
          <w:szCs w:val="20"/>
        </w:rPr>
      </w:pPr>
      <w:r>
        <w:rPr>
          <w:rFonts w:eastAsia="Times New Roman"/>
          <w:sz w:val="24"/>
          <w:szCs w:val="24"/>
        </w:rPr>
        <w:t>точку зрения по поставленной проблеме;</w:t>
      </w:r>
    </w:p>
    <w:p w:rsidR="00DA0894" w:rsidRDefault="00010F2A">
      <w:pPr>
        <w:rPr>
          <w:sz w:val="20"/>
          <w:szCs w:val="20"/>
        </w:rPr>
      </w:pPr>
      <w:r>
        <w:rPr>
          <w:rFonts w:eastAsia="Times New Roman"/>
          <w:sz w:val="24"/>
          <w:szCs w:val="24"/>
        </w:rPr>
        <w:t>пользоваться невербальными средствами общения, понимать значение социальных знаков;</w:t>
      </w:r>
    </w:p>
    <w:p w:rsidR="00DA0894" w:rsidRDefault="00010F2A">
      <w:pPr>
        <w:rPr>
          <w:sz w:val="20"/>
          <w:szCs w:val="20"/>
        </w:rPr>
      </w:pPr>
      <w:r>
        <w:rPr>
          <w:rFonts w:eastAsia="Times New Roman"/>
          <w:sz w:val="24"/>
          <w:szCs w:val="24"/>
        </w:rPr>
        <w:t>аргументированно  вести  диалог,  уметь  смягчать  конфликтные  ситуации;  корректно  выражать  своё</w:t>
      </w:r>
    </w:p>
    <w:p w:rsidR="00DA0894" w:rsidRDefault="00010F2A">
      <w:pPr>
        <w:rPr>
          <w:sz w:val="20"/>
          <w:szCs w:val="20"/>
        </w:rPr>
      </w:pPr>
      <w:r>
        <w:rPr>
          <w:rFonts w:eastAsia="Times New Roman"/>
          <w:sz w:val="24"/>
          <w:szCs w:val="24"/>
        </w:rPr>
        <w:t>отношение к суждениям собеседников, проявлять уважительное отношение к оппоненту и в корректной</w:t>
      </w:r>
    </w:p>
    <w:p w:rsidR="00DA0894" w:rsidRDefault="00010F2A">
      <w:pPr>
        <w:rPr>
          <w:sz w:val="20"/>
          <w:szCs w:val="20"/>
        </w:rPr>
      </w:pPr>
      <w:r>
        <w:rPr>
          <w:rFonts w:eastAsia="Times New Roman"/>
          <w:sz w:val="24"/>
          <w:szCs w:val="24"/>
        </w:rPr>
        <w:t>форме формулировать свои возражения, задавать вопросы по существу обсуждаемой темы;</w:t>
      </w:r>
    </w:p>
    <w:p w:rsidR="00DA0894" w:rsidRDefault="00010F2A">
      <w:pPr>
        <w:rPr>
          <w:sz w:val="20"/>
          <w:szCs w:val="20"/>
        </w:rPr>
      </w:pPr>
      <w:r>
        <w:rPr>
          <w:rFonts w:eastAsia="Times New Roman"/>
          <w:sz w:val="24"/>
          <w:szCs w:val="24"/>
        </w:rPr>
        <w:t>логично  и  корректно  с  точки  зрения  культуры  речи  излагать  свою  точку  зрения;  самостоятельно</w:t>
      </w:r>
    </w:p>
    <w:p w:rsidR="00DA0894" w:rsidRDefault="00010F2A">
      <w:pPr>
        <w:rPr>
          <w:sz w:val="20"/>
          <w:szCs w:val="20"/>
        </w:rPr>
      </w:pPr>
      <w:r>
        <w:rPr>
          <w:rFonts w:eastAsia="Times New Roman"/>
          <w:sz w:val="24"/>
          <w:szCs w:val="24"/>
        </w:rPr>
        <w:t>выбирать формат публичного выступления и составлять устные и письменные тексты с учётом цели и</w:t>
      </w:r>
    </w:p>
    <w:p w:rsidR="00DA0894" w:rsidRDefault="00010F2A">
      <w:pPr>
        <w:rPr>
          <w:sz w:val="20"/>
          <w:szCs w:val="20"/>
        </w:rPr>
      </w:pPr>
      <w:r>
        <w:rPr>
          <w:rFonts w:eastAsia="Times New Roman"/>
          <w:sz w:val="24"/>
          <w:szCs w:val="24"/>
        </w:rPr>
        <w:t>особенностей аудитории;</w:t>
      </w:r>
    </w:p>
    <w:p w:rsidR="00DA0894" w:rsidRDefault="00010F2A">
      <w:pPr>
        <w:tabs>
          <w:tab w:val="left" w:pos="1600"/>
          <w:tab w:val="left" w:pos="3060"/>
          <w:tab w:val="left" w:pos="4680"/>
          <w:tab w:val="left" w:pos="5760"/>
          <w:tab w:val="left" w:pos="7620"/>
          <w:tab w:val="left" w:pos="7940"/>
          <w:tab w:val="left" w:pos="8960"/>
          <w:tab w:val="left" w:pos="9700"/>
        </w:tabs>
        <w:rPr>
          <w:sz w:val="20"/>
          <w:szCs w:val="20"/>
        </w:rPr>
      </w:pPr>
      <w:r>
        <w:rPr>
          <w:rFonts w:eastAsia="Times New Roman"/>
          <w:sz w:val="24"/>
          <w:szCs w:val="24"/>
        </w:rPr>
        <w:t>осуществлять</w:t>
      </w:r>
      <w:r>
        <w:rPr>
          <w:rFonts w:eastAsia="Times New Roman"/>
          <w:sz w:val="24"/>
          <w:szCs w:val="24"/>
        </w:rPr>
        <w:tab/>
        <w:t>совместную</w:t>
      </w:r>
      <w:r>
        <w:rPr>
          <w:rFonts w:eastAsia="Times New Roman"/>
          <w:sz w:val="24"/>
          <w:szCs w:val="24"/>
        </w:rPr>
        <w:tab/>
        <w:t>деятельность,</w:t>
      </w:r>
      <w:r>
        <w:rPr>
          <w:rFonts w:eastAsia="Times New Roman"/>
          <w:sz w:val="24"/>
          <w:szCs w:val="24"/>
        </w:rPr>
        <w:tab/>
        <w:t>включая</w:t>
      </w:r>
      <w:r>
        <w:rPr>
          <w:rFonts w:eastAsia="Times New Roman"/>
          <w:sz w:val="24"/>
          <w:szCs w:val="24"/>
        </w:rPr>
        <w:tab/>
        <w:t>взаимодействие</w:t>
      </w:r>
      <w:r>
        <w:rPr>
          <w:rFonts w:eastAsia="Times New Roman"/>
          <w:sz w:val="24"/>
          <w:szCs w:val="24"/>
        </w:rPr>
        <w:tab/>
        <w:t>с</w:t>
      </w:r>
      <w:r>
        <w:rPr>
          <w:rFonts w:eastAsia="Times New Roman"/>
          <w:sz w:val="24"/>
          <w:szCs w:val="24"/>
        </w:rPr>
        <w:tab/>
        <w:t>людьми</w:t>
      </w:r>
      <w:r>
        <w:rPr>
          <w:rFonts w:eastAsia="Times New Roman"/>
          <w:sz w:val="24"/>
          <w:szCs w:val="24"/>
        </w:rPr>
        <w:tab/>
        <w:t>иной</w:t>
      </w:r>
      <w:r>
        <w:rPr>
          <w:sz w:val="20"/>
          <w:szCs w:val="20"/>
        </w:rPr>
        <w:tab/>
      </w:r>
      <w:r>
        <w:rPr>
          <w:rFonts w:eastAsia="Times New Roman"/>
          <w:sz w:val="23"/>
          <w:szCs w:val="23"/>
        </w:rPr>
        <w:t>культуры,</w:t>
      </w:r>
    </w:p>
    <w:p w:rsidR="00DA0894" w:rsidRDefault="00010F2A">
      <w:pPr>
        <w:tabs>
          <w:tab w:val="left" w:pos="1760"/>
          <w:tab w:val="left" w:pos="2220"/>
          <w:tab w:val="left" w:pos="3860"/>
          <w:tab w:val="left" w:pos="5900"/>
          <w:tab w:val="left" w:pos="6460"/>
          <w:tab w:val="left" w:pos="7500"/>
          <w:tab w:val="left" w:pos="9600"/>
        </w:tabs>
        <w:rPr>
          <w:sz w:val="20"/>
          <w:szCs w:val="20"/>
        </w:rPr>
      </w:pPr>
      <w:r>
        <w:rPr>
          <w:rFonts w:eastAsia="Times New Roman"/>
          <w:sz w:val="24"/>
          <w:szCs w:val="24"/>
        </w:rPr>
        <w:t>национальной</w:t>
      </w:r>
      <w:r>
        <w:rPr>
          <w:sz w:val="20"/>
          <w:szCs w:val="20"/>
        </w:rPr>
        <w:tab/>
      </w:r>
      <w:r>
        <w:rPr>
          <w:rFonts w:eastAsia="Times New Roman"/>
          <w:sz w:val="24"/>
          <w:szCs w:val="24"/>
        </w:rPr>
        <w:t>и</w:t>
      </w:r>
      <w:r>
        <w:rPr>
          <w:sz w:val="20"/>
          <w:szCs w:val="20"/>
        </w:rPr>
        <w:tab/>
      </w:r>
      <w:r>
        <w:rPr>
          <w:rFonts w:eastAsia="Times New Roman"/>
          <w:sz w:val="24"/>
          <w:szCs w:val="24"/>
        </w:rPr>
        <w:t>религиозной</w:t>
      </w:r>
      <w:r>
        <w:rPr>
          <w:sz w:val="20"/>
          <w:szCs w:val="20"/>
        </w:rPr>
        <w:tab/>
      </w:r>
      <w:r>
        <w:rPr>
          <w:rFonts w:eastAsia="Times New Roman"/>
          <w:sz w:val="24"/>
          <w:szCs w:val="24"/>
        </w:rPr>
        <w:t>принадлежности</w:t>
      </w:r>
      <w:r>
        <w:rPr>
          <w:sz w:val="20"/>
          <w:szCs w:val="20"/>
        </w:rPr>
        <w:tab/>
      </w:r>
      <w:r>
        <w:rPr>
          <w:rFonts w:eastAsia="Times New Roman"/>
          <w:sz w:val="24"/>
          <w:szCs w:val="24"/>
        </w:rPr>
        <w:t>на</w:t>
      </w:r>
      <w:r>
        <w:rPr>
          <w:sz w:val="20"/>
          <w:szCs w:val="20"/>
        </w:rPr>
        <w:tab/>
      </w:r>
      <w:r>
        <w:rPr>
          <w:rFonts w:eastAsia="Times New Roman"/>
          <w:sz w:val="24"/>
          <w:szCs w:val="24"/>
        </w:rPr>
        <w:t>основе</w:t>
      </w:r>
      <w:r>
        <w:rPr>
          <w:sz w:val="20"/>
          <w:szCs w:val="20"/>
        </w:rPr>
        <w:tab/>
      </w:r>
      <w:r>
        <w:rPr>
          <w:rFonts w:eastAsia="Times New Roman"/>
          <w:sz w:val="24"/>
          <w:szCs w:val="24"/>
        </w:rPr>
        <w:t>гуманистических</w:t>
      </w:r>
      <w:r>
        <w:rPr>
          <w:sz w:val="20"/>
          <w:szCs w:val="20"/>
        </w:rPr>
        <w:tab/>
      </w:r>
      <w:r>
        <w:rPr>
          <w:rFonts w:eastAsia="Times New Roman"/>
          <w:sz w:val="24"/>
          <w:szCs w:val="24"/>
        </w:rPr>
        <w:t>ценностей,</w:t>
      </w:r>
    </w:p>
    <w:p w:rsidR="00DA0894" w:rsidRDefault="00010F2A">
      <w:pPr>
        <w:rPr>
          <w:sz w:val="20"/>
          <w:szCs w:val="20"/>
        </w:rPr>
      </w:pPr>
      <w:r>
        <w:rPr>
          <w:rFonts w:eastAsia="Times New Roman"/>
          <w:sz w:val="24"/>
          <w:szCs w:val="24"/>
        </w:rPr>
        <w:t>взаимопонимания между людьми разных культур;</w:t>
      </w:r>
    </w:p>
    <w:p w:rsidR="00DA0894" w:rsidRDefault="00010F2A" w:rsidP="00334D52">
      <w:pPr>
        <w:tabs>
          <w:tab w:val="left" w:pos="1320"/>
          <w:tab w:val="left" w:pos="2020"/>
          <w:tab w:val="left" w:pos="3420"/>
          <w:tab w:val="left" w:pos="5080"/>
          <w:tab w:val="left" w:pos="6980"/>
          <w:tab w:val="left" w:pos="8860"/>
          <w:tab w:val="left" w:pos="10000"/>
          <w:tab w:val="left" w:pos="10480"/>
        </w:tabs>
        <w:jc w:val="both"/>
        <w:rPr>
          <w:sz w:val="20"/>
          <w:szCs w:val="20"/>
        </w:rPr>
      </w:pPr>
      <w:r>
        <w:rPr>
          <w:rFonts w:eastAsia="Times New Roman"/>
          <w:sz w:val="24"/>
          <w:szCs w:val="24"/>
        </w:rPr>
        <w:lastRenderedPageBreak/>
        <w:t>принимать</w:t>
      </w:r>
      <w:r>
        <w:rPr>
          <w:rFonts w:eastAsia="Times New Roman"/>
          <w:sz w:val="24"/>
          <w:szCs w:val="24"/>
        </w:rPr>
        <w:tab/>
        <w:t>цели</w:t>
      </w:r>
      <w:r>
        <w:rPr>
          <w:rFonts w:eastAsia="Times New Roman"/>
          <w:sz w:val="24"/>
          <w:szCs w:val="24"/>
        </w:rPr>
        <w:tab/>
        <w:t>совместной</w:t>
      </w:r>
      <w:r>
        <w:rPr>
          <w:rFonts w:eastAsia="Times New Roman"/>
          <w:sz w:val="24"/>
          <w:szCs w:val="24"/>
        </w:rPr>
        <w:tab/>
        <w:t>деятельности,</w:t>
      </w:r>
      <w:r>
        <w:rPr>
          <w:rFonts w:eastAsia="Times New Roman"/>
          <w:sz w:val="24"/>
          <w:szCs w:val="24"/>
        </w:rPr>
        <w:tab/>
        <w:t>организовывать,</w:t>
      </w:r>
      <w:r>
        <w:rPr>
          <w:rFonts w:eastAsia="Times New Roman"/>
          <w:sz w:val="24"/>
          <w:szCs w:val="24"/>
        </w:rPr>
        <w:tab/>
        <w:t>координировать</w:t>
      </w:r>
      <w:r>
        <w:rPr>
          <w:rFonts w:eastAsia="Times New Roman"/>
          <w:sz w:val="24"/>
          <w:szCs w:val="24"/>
        </w:rPr>
        <w:tab/>
        <w:t>действия</w:t>
      </w:r>
      <w:r>
        <w:rPr>
          <w:rFonts w:eastAsia="Times New Roman"/>
          <w:sz w:val="24"/>
          <w:szCs w:val="24"/>
        </w:rPr>
        <w:tab/>
        <w:t>по</w:t>
      </w:r>
      <w:r>
        <w:rPr>
          <w:sz w:val="20"/>
          <w:szCs w:val="20"/>
        </w:rPr>
        <w:tab/>
      </w:r>
      <w:r>
        <w:rPr>
          <w:rFonts w:eastAsia="Times New Roman"/>
          <w:sz w:val="23"/>
          <w:szCs w:val="23"/>
        </w:rPr>
        <w:t>их</w:t>
      </w:r>
    </w:p>
    <w:p w:rsidR="00DA0894" w:rsidRDefault="00010F2A" w:rsidP="00334D52">
      <w:pPr>
        <w:jc w:val="both"/>
        <w:rPr>
          <w:sz w:val="20"/>
          <w:szCs w:val="20"/>
        </w:rPr>
      </w:pPr>
      <w:r>
        <w:rPr>
          <w:rFonts w:eastAsia="Times New Roman"/>
          <w:sz w:val="24"/>
          <w:szCs w:val="24"/>
        </w:rPr>
        <w:t>достижению;</w:t>
      </w:r>
    </w:p>
    <w:p w:rsidR="00DA0894" w:rsidRDefault="00010F2A">
      <w:pPr>
        <w:rPr>
          <w:sz w:val="20"/>
          <w:szCs w:val="20"/>
        </w:rPr>
      </w:pPr>
      <w:r>
        <w:rPr>
          <w:rFonts w:eastAsia="Times New Roman"/>
          <w:sz w:val="24"/>
          <w:szCs w:val="24"/>
        </w:rPr>
        <w:t>оценивать качество своего вклада и вклада каждого участника команды в общий результат;</w:t>
      </w:r>
    </w:p>
    <w:p w:rsidR="00DA0894" w:rsidRDefault="00010F2A">
      <w:pPr>
        <w:rPr>
          <w:sz w:val="20"/>
          <w:szCs w:val="20"/>
        </w:rPr>
      </w:pPr>
      <w:r>
        <w:rPr>
          <w:rFonts w:eastAsia="Times New Roman"/>
          <w:sz w:val="24"/>
          <w:szCs w:val="24"/>
        </w:rPr>
        <w:t>уметь обобщать мнения нескольких людей и выражать это обобщение в устной и письменной форме;</w:t>
      </w:r>
    </w:p>
    <w:p w:rsidR="00DA0894" w:rsidRDefault="00010F2A">
      <w:pPr>
        <w:tabs>
          <w:tab w:val="left" w:pos="1280"/>
          <w:tab w:val="left" w:pos="2080"/>
          <w:tab w:val="left" w:pos="3160"/>
          <w:tab w:val="left" w:pos="4380"/>
          <w:tab w:val="left" w:pos="5020"/>
          <w:tab w:val="left" w:pos="5300"/>
          <w:tab w:val="left" w:pos="6340"/>
          <w:tab w:val="left" w:pos="7440"/>
          <w:tab w:val="left" w:pos="9320"/>
        </w:tabs>
        <w:rPr>
          <w:sz w:val="20"/>
          <w:szCs w:val="20"/>
        </w:rPr>
      </w:pPr>
      <w:r>
        <w:rPr>
          <w:rFonts w:eastAsia="Times New Roman"/>
          <w:sz w:val="24"/>
          <w:szCs w:val="24"/>
        </w:rPr>
        <w:t>предлагать</w:t>
      </w:r>
      <w:r>
        <w:rPr>
          <w:rFonts w:eastAsia="Times New Roman"/>
          <w:sz w:val="24"/>
          <w:szCs w:val="24"/>
        </w:rPr>
        <w:tab/>
        <w:t>новые</w:t>
      </w:r>
      <w:r>
        <w:rPr>
          <w:rFonts w:eastAsia="Times New Roman"/>
          <w:sz w:val="24"/>
          <w:szCs w:val="24"/>
        </w:rPr>
        <w:tab/>
        <w:t>проекты,</w:t>
      </w:r>
      <w:r>
        <w:rPr>
          <w:rFonts w:eastAsia="Times New Roman"/>
          <w:sz w:val="24"/>
          <w:szCs w:val="24"/>
        </w:rPr>
        <w:tab/>
        <w:t>оценивать</w:t>
      </w:r>
      <w:r>
        <w:rPr>
          <w:rFonts w:eastAsia="Times New Roman"/>
          <w:sz w:val="24"/>
          <w:szCs w:val="24"/>
        </w:rPr>
        <w:tab/>
        <w:t>идеи</w:t>
      </w:r>
      <w:r>
        <w:rPr>
          <w:rFonts w:eastAsia="Times New Roman"/>
          <w:sz w:val="24"/>
          <w:szCs w:val="24"/>
        </w:rPr>
        <w:tab/>
        <w:t>с</w:t>
      </w:r>
      <w:r>
        <w:rPr>
          <w:rFonts w:eastAsia="Times New Roman"/>
          <w:sz w:val="24"/>
          <w:szCs w:val="24"/>
        </w:rPr>
        <w:tab/>
        <w:t>позиции</w:t>
      </w:r>
      <w:r>
        <w:rPr>
          <w:rFonts w:eastAsia="Times New Roman"/>
          <w:sz w:val="24"/>
          <w:szCs w:val="24"/>
        </w:rPr>
        <w:tab/>
        <w:t>новизны,</w:t>
      </w:r>
      <w:r>
        <w:rPr>
          <w:rFonts w:eastAsia="Times New Roman"/>
          <w:sz w:val="24"/>
          <w:szCs w:val="24"/>
        </w:rPr>
        <w:tab/>
        <w:t>оригинальности,</w:t>
      </w:r>
      <w:r>
        <w:rPr>
          <w:sz w:val="20"/>
          <w:szCs w:val="20"/>
        </w:rPr>
        <w:tab/>
      </w:r>
      <w:r>
        <w:rPr>
          <w:rFonts w:eastAsia="Times New Roman"/>
          <w:sz w:val="23"/>
          <w:szCs w:val="23"/>
        </w:rPr>
        <w:t>практической</w:t>
      </w:r>
    </w:p>
    <w:p w:rsidR="00DA0894" w:rsidRDefault="00010F2A">
      <w:pPr>
        <w:rPr>
          <w:sz w:val="20"/>
          <w:szCs w:val="20"/>
        </w:rPr>
      </w:pPr>
      <w:r>
        <w:rPr>
          <w:rFonts w:eastAsia="Times New Roman"/>
          <w:sz w:val="24"/>
          <w:szCs w:val="24"/>
        </w:rPr>
        <w:t>значимости; проявлять творческие способности и воображение, быть инициативным;</w:t>
      </w:r>
    </w:p>
    <w:p w:rsidR="00DA0894" w:rsidRDefault="00010F2A">
      <w:pPr>
        <w:tabs>
          <w:tab w:val="left" w:pos="1440"/>
          <w:tab w:val="left" w:pos="1800"/>
          <w:tab w:val="left" w:pos="3120"/>
          <w:tab w:val="left" w:pos="3600"/>
          <w:tab w:val="left" w:pos="5260"/>
          <w:tab w:val="left" w:pos="6100"/>
          <w:tab w:val="left" w:pos="6440"/>
          <w:tab w:val="left" w:pos="8140"/>
          <w:tab w:val="left" w:pos="9240"/>
        </w:tabs>
        <w:rPr>
          <w:sz w:val="20"/>
          <w:szCs w:val="20"/>
        </w:rPr>
      </w:pPr>
      <w:r>
        <w:rPr>
          <w:rFonts w:eastAsia="Times New Roman"/>
          <w:sz w:val="24"/>
          <w:szCs w:val="24"/>
        </w:rPr>
        <w:t>участвовать</w:t>
      </w:r>
      <w:r>
        <w:rPr>
          <w:rFonts w:eastAsia="Times New Roman"/>
          <w:sz w:val="24"/>
          <w:szCs w:val="24"/>
        </w:rPr>
        <w:tab/>
        <w:t>в</w:t>
      </w:r>
      <w:r>
        <w:rPr>
          <w:rFonts w:eastAsia="Times New Roman"/>
          <w:sz w:val="24"/>
          <w:szCs w:val="24"/>
        </w:rPr>
        <w:tab/>
        <w:t>дискуссии</w:t>
      </w:r>
      <w:r>
        <w:rPr>
          <w:rFonts w:eastAsia="Times New Roman"/>
          <w:sz w:val="24"/>
          <w:szCs w:val="24"/>
        </w:rPr>
        <w:tab/>
        <w:t>на</w:t>
      </w:r>
      <w:r>
        <w:rPr>
          <w:rFonts w:eastAsia="Times New Roman"/>
          <w:sz w:val="24"/>
          <w:szCs w:val="24"/>
        </w:rPr>
        <w:tab/>
        <w:t>литературные</w:t>
      </w:r>
      <w:r>
        <w:rPr>
          <w:rFonts w:eastAsia="Times New Roman"/>
          <w:sz w:val="24"/>
          <w:szCs w:val="24"/>
        </w:rPr>
        <w:tab/>
        <w:t>темы,</w:t>
      </w:r>
      <w:r>
        <w:rPr>
          <w:rFonts w:eastAsia="Times New Roman"/>
          <w:sz w:val="24"/>
          <w:szCs w:val="24"/>
        </w:rPr>
        <w:tab/>
        <w:t>в</w:t>
      </w:r>
      <w:r>
        <w:rPr>
          <w:rFonts w:eastAsia="Times New Roman"/>
          <w:sz w:val="24"/>
          <w:szCs w:val="24"/>
        </w:rPr>
        <w:tab/>
        <w:t>коллективном</w:t>
      </w:r>
      <w:r>
        <w:rPr>
          <w:rFonts w:eastAsia="Times New Roman"/>
          <w:sz w:val="24"/>
          <w:szCs w:val="24"/>
        </w:rPr>
        <w:tab/>
        <w:t>диалоге,</w:t>
      </w:r>
      <w:r>
        <w:rPr>
          <w:rFonts w:eastAsia="Times New Roman"/>
          <w:sz w:val="24"/>
          <w:szCs w:val="24"/>
        </w:rPr>
        <w:tab/>
        <w:t>разрабатывать</w:t>
      </w:r>
    </w:p>
    <w:p w:rsidR="00DA0894" w:rsidRDefault="00010F2A">
      <w:pPr>
        <w:rPr>
          <w:sz w:val="20"/>
          <w:szCs w:val="20"/>
        </w:rPr>
      </w:pPr>
      <w:r>
        <w:rPr>
          <w:rFonts w:eastAsia="Times New Roman"/>
          <w:sz w:val="24"/>
          <w:szCs w:val="24"/>
        </w:rPr>
        <w:t>индивидуальный и (или) коллективный учебный проект.</w:t>
      </w:r>
    </w:p>
    <w:p w:rsidR="00DA0894" w:rsidRDefault="00DA0894">
      <w:pPr>
        <w:spacing w:line="12" w:lineRule="exact"/>
        <w:rPr>
          <w:sz w:val="20"/>
          <w:szCs w:val="20"/>
        </w:rPr>
      </w:pPr>
    </w:p>
    <w:p w:rsidR="00DA0894" w:rsidRDefault="00010F2A">
      <w:pPr>
        <w:rPr>
          <w:sz w:val="20"/>
          <w:szCs w:val="20"/>
        </w:rPr>
      </w:pPr>
      <w:r>
        <w:rPr>
          <w:rFonts w:eastAsia="Times New Roman"/>
          <w:sz w:val="24"/>
          <w:szCs w:val="24"/>
        </w:rPr>
        <w:t>Формирование универсальных учебных регулятивных действий включает умения: самостоятельно составлять план действий при анализе и создании текста, вносить необходимые коррективы;</w:t>
      </w:r>
    </w:p>
    <w:p w:rsidR="00DA0894" w:rsidRDefault="00DA0894">
      <w:pPr>
        <w:spacing w:line="264" w:lineRule="exact"/>
        <w:rPr>
          <w:sz w:val="20"/>
          <w:szCs w:val="20"/>
        </w:rPr>
      </w:pPr>
    </w:p>
    <w:p w:rsidR="00DA0894" w:rsidRDefault="00010F2A">
      <w:pPr>
        <w:rPr>
          <w:sz w:val="20"/>
          <w:szCs w:val="20"/>
        </w:rPr>
      </w:pPr>
      <w:r>
        <w:rPr>
          <w:rFonts w:eastAsia="Times New Roman"/>
          <w:sz w:val="24"/>
          <w:szCs w:val="24"/>
        </w:rPr>
        <w:t>оценивать приобретённый опыт, в том числе речевой; анализировать и оценивать собственную работу:</w:t>
      </w:r>
    </w:p>
    <w:p w:rsidR="00DA0894" w:rsidRDefault="00010F2A">
      <w:pPr>
        <w:rPr>
          <w:sz w:val="20"/>
          <w:szCs w:val="20"/>
        </w:rPr>
      </w:pPr>
      <w:r>
        <w:rPr>
          <w:rFonts w:eastAsia="Times New Roman"/>
          <w:sz w:val="24"/>
          <w:szCs w:val="24"/>
        </w:rPr>
        <w:t>меру самостоятельности, затруднения, дефициты, ошибки и другие;</w:t>
      </w:r>
    </w:p>
    <w:p w:rsidR="00DA0894" w:rsidRDefault="00010F2A">
      <w:pPr>
        <w:tabs>
          <w:tab w:val="left" w:pos="1560"/>
          <w:tab w:val="left" w:pos="2620"/>
          <w:tab w:val="left" w:pos="3940"/>
          <w:tab w:val="left" w:pos="5140"/>
          <w:tab w:val="left" w:pos="7220"/>
          <w:tab w:val="left" w:pos="8220"/>
          <w:tab w:val="left" w:pos="8540"/>
          <w:tab w:val="left" w:pos="8980"/>
          <w:tab w:val="left" w:pos="10140"/>
        </w:tabs>
        <w:rPr>
          <w:sz w:val="20"/>
          <w:szCs w:val="20"/>
        </w:rPr>
      </w:pPr>
      <w:r>
        <w:rPr>
          <w:rFonts w:eastAsia="Times New Roman"/>
          <w:sz w:val="24"/>
          <w:szCs w:val="24"/>
        </w:rPr>
        <w:t>осуществлять</w:t>
      </w:r>
      <w:r>
        <w:rPr>
          <w:rFonts w:eastAsia="Times New Roman"/>
          <w:sz w:val="24"/>
          <w:szCs w:val="24"/>
        </w:rPr>
        <w:tab/>
        <w:t>речевую</w:t>
      </w:r>
      <w:r>
        <w:rPr>
          <w:rFonts w:eastAsia="Times New Roman"/>
          <w:sz w:val="24"/>
          <w:szCs w:val="24"/>
        </w:rPr>
        <w:tab/>
        <w:t>рефлексию</w:t>
      </w:r>
      <w:r>
        <w:rPr>
          <w:sz w:val="20"/>
          <w:szCs w:val="20"/>
        </w:rPr>
        <w:tab/>
      </w:r>
      <w:r>
        <w:rPr>
          <w:rFonts w:eastAsia="Times New Roman"/>
          <w:sz w:val="24"/>
          <w:szCs w:val="24"/>
        </w:rPr>
        <w:t>(выявлять</w:t>
      </w:r>
      <w:r>
        <w:rPr>
          <w:sz w:val="20"/>
          <w:szCs w:val="20"/>
        </w:rPr>
        <w:tab/>
      </w:r>
      <w:r>
        <w:rPr>
          <w:rFonts w:eastAsia="Times New Roman"/>
          <w:sz w:val="24"/>
          <w:szCs w:val="24"/>
        </w:rPr>
        <w:t>коммуникативные</w:t>
      </w:r>
      <w:r>
        <w:rPr>
          <w:rFonts w:eastAsia="Times New Roman"/>
          <w:sz w:val="24"/>
          <w:szCs w:val="24"/>
        </w:rPr>
        <w:tab/>
        <w:t>неудачи</w:t>
      </w:r>
      <w:r>
        <w:rPr>
          <w:rFonts w:eastAsia="Times New Roman"/>
          <w:sz w:val="24"/>
          <w:szCs w:val="24"/>
        </w:rPr>
        <w:tab/>
        <w:t>и</w:t>
      </w:r>
      <w:r>
        <w:rPr>
          <w:rFonts w:eastAsia="Times New Roman"/>
          <w:sz w:val="24"/>
          <w:szCs w:val="24"/>
        </w:rPr>
        <w:tab/>
        <w:t>их</w:t>
      </w:r>
      <w:r>
        <w:rPr>
          <w:rFonts w:eastAsia="Times New Roman"/>
          <w:sz w:val="24"/>
          <w:szCs w:val="24"/>
        </w:rPr>
        <w:tab/>
        <w:t>причины,</w:t>
      </w:r>
      <w:r>
        <w:rPr>
          <w:sz w:val="20"/>
          <w:szCs w:val="20"/>
        </w:rPr>
        <w:tab/>
      </w:r>
      <w:r>
        <w:rPr>
          <w:rFonts w:eastAsia="Times New Roman"/>
          <w:sz w:val="23"/>
          <w:szCs w:val="23"/>
        </w:rPr>
        <w:t>уметь</w:t>
      </w:r>
    </w:p>
    <w:p w:rsidR="00DA0894" w:rsidRDefault="00010F2A">
      <w:pPr>
        <w:rPr>
          <w:sz w:val="20"/>
          <w:szCs w:val="20"/>
        </w:rPr>
      </w:pPr>
      <w:r>
        <w:rPr>
          <w:rFonts w:eastAsia="Times New Roman"/>
          <w:sz w:val="24"/>
          <w:szCs w:val="24"/>
        </w:rPr>
        <w:t>предупреждать их), давать оценку приобретённому речевому опыту и корректировать собственную</w:t>
      </w:r>
    </w:p>
    <w:p w:rsidR="00DA0894" w:rsidRDefault="00010F2A">
      <w:pPr>
        <w:rPr>
          <w:sz w:val="20"/>
          <w:szCs w:val="20"/>
        </w:rPr>
      </w:pPr>
      <w:r>
        <w:rPr>
          <w:rFonts w:eastAsia="Times New Roman"/>
          <w:sz w:val="24"/>
          <w:szCs w:val="24"/>
        </w:rPr>
        <w:t>речь с учётом целей и условий общения;</w:t>
      </w:r>
    </w:p>
    <w:p w:rsidR="00DA0894" w:rsidRDefault="00010F2A">
      <w:pPr>
        <w:rPr>
          <w:sz w:val="20"/>
          <w:szCs w:val="20"/>
        </w:rPr>
      </w:pPr>
      <w:r>
        <w:rPr>
          <w:rFonts w:eastAsia="Times New Roman"/>
          <w:sz w:val="24"/>
          <w:szCs w:val="24"/>
        </w:rPr>
        <w:t>давать оценку новым ситуациям, в том числе изображённым в художественной литературе; оценивать</w:t>
      </w:r>
    </w:p>
    <w:p w:rsidR="00DA0894" w:rsidRDefault="00010F2A">
      <w:pPr>
        <w:rPr>
          <w:sz w:val="20"/>
          <w:szCs w:val="20"/>
        </w:rPr>
      </w:pPr>
      <w:r>
        <w:rPr>
          <w:rFonts w:eastAsia="Times New Roman"/>
          <w:sz w:val="24"/>
          <w:szCs w:val="24"/>
        </w:rPr>
        <w:t>приобретенный опыт с учетом литературных знаний;</w:t>
      </w:r>
    </w:p>
    <w:p w:rsidR="00334D52" w:rsidRDefault="00010F2A">
      <w:pPr>
        <w:tabs>
          <w:tab w:val="left" w:pos="1280"/>
          <w:tab w:val="left" w:pos="2640"/>
          <w:tab w:val="left" w:pos="3960"/>
          <w:tab w:val="left" w:pos="4280"/>
          <w:tab w:val="left" w:pos="5600"/>
          <w:tab w:val="left" w:pos="6120"/>
          <w:tab w:val="left" w:pos="7780"/>
          <w:tab w:val="left" w:pos="8540"/>
          <w:tab w:val="left" w:pos="9780"/>
        </w:tabs>
        <w:rPr>
          <w:sz w:val="20"/>
          <w:szCs w:val="20"/>
        </w:rPr>
      </w:pPr>
      <w:r>
        <w:rPr>
          <w:rFonts w:eastAsia="Times New Roman"/>
          <w:sz w:val="24"/>
          <w:szCs w:val="24"/>
        </w:rPr>
        <w:t>осознавать</w:t>
      </w:r>
      <w:r>
        <w:rPr>
          <w:rFonts w:eastAsia="Times New Roman"/>
          <w:sz w:val="24"/>
          <w:szCs w:val="24"/>
        </w:rPr>
        <w:tab/>
        <w:t>ценностное</w:t>
      </w:r>
      <w:r>
        <w:rPr>
          <w:rFonts w:eastAsia="Times New Roman"/>
          <w:sz w:val="24"/>
          <w:szCs w:val="24"/>
        </w:rPr>
        <w:tab/>
        <w:t>отношение</w:t>
      </w:r>
      <w:r>
        <w:rPr>
          <w:rFonts w:eastAsia="Times New Roman"/>
          <w:sz w:val="24"/>
          <w:szCs w:val="24"/>
        </w:rPr>
        <w:tab/>
        <w:t>к</w:t>
      </w:r>
      <w:r>
        <w:rPr>
          <w:rFonts w:eastAsia="Times New Roman"/>
          <w:sz w:val="24"/>
          <w:szCs w:val="24"/>
        </w:rPr>
        <w:tab/>
        <w:t>литературе</w:t>
      </w:r>
      <w:r>
        <w:rPr>
          <w:rFonts w:eastAsia="Times New Roman"/>
          <w:sz w:val="24"/>
          <w:szCs w:val="24"/>
        </w:rPr>
        <w:tab/>
        <w:t>как</w:t>
      </w:r>
      <w:r>
        <w:rPr>
          <w:rFonts w:eastAsia="Times New Roman"/>
          <w:sz w:val="24"/>
          <w:szCs w:val="24"/>
        </w:rPr>
        <w:tab/>
        <w:t>неотъемлемой</w:t>
      </w:r>
      <w:r>
        <w:rPr>
          <w:rFonts w:eastAsia="Times New Roman"/>
          <w:sz w:val="24"/>
          <w:szCs w:val="24"/>
        </w:rPr>
        <w:tab/>
        <w:t>части</w:t>
      </w:r>
      <w:r>
        <w:rPr>
          <w:rFonts w:eastAsia="Times New Roman"/>
          <w:sz w:val="24"/>
          <w:szCs w:val="24"/>
        </w:rPr>
        <w:tab/>
        <w:t>культуры;</w:t>
      </w:r>
      <w:r>
        <w:rPr>
          <w:sz w:val="20"/>
          <w:szCs w:val="20"/>
        </w:rPr>
        <w:tab/>
      </w:r>
    </w:p>
    <w:p w:rsidR="00DA0894" w:rsidRDefault="00010F2A">
      <w:pPr>
        <w:tabs>
          <w:tab w:val="left" w:pos="1280"/>
          <w:tab w:val="left" w:pos="2640"/>
          <w:tab w:val="left" w:pos="3960"/>
          <w:tab w:val="left" w:pos="4280"/>
          <w:tab w:val="left" w:pos="5600"/>
          <w:tab w:val="left" w:pos="6120"/>
          <w:tab w:val="left" w:pos="7780"/>
          <w:tab w:val="left" w:pos="8540"/>
          <w:tab w:val="left" w:pos="9780"/>
        </w:tabs>
        <w:rPr>
          <w:sz w:val="20"/>
          <w:szCs w:val="20"/>
        </w:rPr>
      </w:pPr>
      <w:r>
        <w:rPr>
          <w:rFonts w:eastAsia="Times New Roman"/>
          <w:sz w:val="23"/>
          <w:szCs w:val="23"/>
        </w:rPr>
        <w:t>выявлять</w:t>
      </w:r>
    </w:p>
    <w:p w:rsidR="00DA0894" w:rsidRDefault="00010F2A">
      <w:pPr>
        <w:rPr>
          <w:sz w:val="20"/>
          <w:szCs w:val="20"/>
        </w:rPr>
      </w:pPr>
      <w:r>
        <w:rPr>
          <w:rFonts w:eastAsia="Times New Roman"/>
          <w:sz w:val="24"/>
          <w:szCs w:val="24"/>
        </w:rPr>
        <w:t>взаимосвязи между языковым, литературным, интеллектуальным, духовно- нравственным развитиемличности;</w:t>
      </w:r>
    </w:p>
    <w:p w:rsidR="00991FF4" w:rsidRDefault="00010F2A" w:rsidP="00334D52">
      <w:pPr>
        <w:tabs>
          <w:tab w:val="left" w:pos="1260"/>
          <w:tab w:val="left" w:pos="2220"/>
          <w:tab w:val="left" w:pos="2520"/>
          <w:tab w:val="left" w:pos="3800"/>
          <w:tab w:val="left" w:pos="4680"/>
          <w:tab w:val="left" w:pos="5240"/>
          <w:tab w:val="left" w:pos="6200"/>
          <w:tab w:val="left" w:pos="7580"/>
          <w:tab w:val="left" w:pos="9200"/>
        </w:tabs>
        <w:rPr>
          <w:sz w:val="20"/>
          <w:szCs w:val="20"/>
        </w:rPr>
      </w:pPr>
      <w:r>
        <w:rPr>
          <w:rFonts w:eastAsia="Times New Roman"/>
          <w:sz w:val="24"/>
          <w:szCs w:val="24"/>
        </w:rPr>
        <w:t>принимать</w:t>
      </w:r>
      <w:r>
        <w:rPr>
          <w:rFonts w:eastAsia="Times New Roman"/>
          <w:sz w:val="24"/>
          <w:szCs w:val="24"/>
        </w:rPr>
        <w:tab/>
        <w:t>мотивы</w:t>
      </w:r>
      <w:r>
        <w:rPr>
          <w:rFonts w:eastAsia="Times New Roman"/>
          <w:sz w:val="24"/>
          <w:szCs w:val="24"/>
        </w:rPr>
        <w:tab/>
        <w:t>и</w:t>
      </w:r>
      <w:r>
        <w:rPr>
          <w:rFonts w:eastAsia="Times New Roman"/>
          <w:sz w:val="24"/>
          <w:szCs w:val="24"/>
        </w:rPr>
        <w:tab/>
        <w:t>аргументы</w:t>
      </w:r>
      <w:r>
        <w:rPr>
          <w:rFonts w:eastAsia="Times New Roman"/>
          <w:sz w:val="24"/>
          <w:szCs w:val="24"/>
        </w:rPr>
        <w:tab/>
        <w:t>других</w:t>
      </w:r>
      <w:r>
        <w:rPr>
          <w:rFonts w:eastAsia="Times New Roman"/>
          <w:sz w:val="24"/>
          <w:szCs w:val="24"/>
        </w:rPr>
        <w:tab/>
        <w:t>при</w:t>
      </w:r>
      <w:r>
        <w:rPr>
          <w:rFonts w:eastAsia="Times New Roman"/>
          <w:sz w:val="24"/>
          <w:szCs w:val="24"/>
        </w:rPr>
        <w:tab/>
        <w:t>анализе</w:t>
      </w:r>
      <w:r>
        <w:rPr>
          <w:rFonts w:eastAsia="Times New Roman"/>
          <w:sz w:val="24"/>
          <w:szCs w:val="24"/>
        </w:rPr>
        <w:tab/>
        <w:t>результатов</w:t>
      </w:r>
      <w:r>
        <w:rPr>
          <w:rFonts w:eastAsia="Times New Roman"/>
          <w:sz w:val="24"/>
          <w:szCs w:val="24"/>
        </w:rPr>
        <w:tab/>
        <w:t>деятельности,</w:t>
      </w:r>
      <w:r>
        <w:rPr>
          <w:rFonts w:eastAsia="Times New Roman"/>
          <w:sz w:val="24"/>
          <w:szCs w:val="24"/>
        </w:rPr>
        <w:tab/>
        <w:t>в том  числе  в</w:t>
      </w:r>
      <w:r w:rsidR="00991FF4">
        <w:rPr>
          <w:rFonts w:eastAsia="Times New Roman"/>
          <w:sz w:val="24"/>
          <w:szCs w:val="24"/>
        </w:rPr>
        <w:t>процессе</w:t>
      </w:r>
      <w:r w:rsidR="00991FF4">
        <w:rPr>
          <w:rFonts w:eastAsia="Times New Roman"/>
          <w:sz w:val="24"/>
          <w:szCs w:val="24"/>
        </w:rPr>
        <w:tab/>
        <w:t>чтения</w:t>
      </w:r>
      <w:r w:rsidR="00991FF4">
        <w:rPr>
          <w:rFonts w:eastAsia="Times New Roman"/>
          <w:sz w:val="24"/>
          <w:szCs w:val="24"/>
        </w:rPr>
        <w:tab/>
        <w:t>художественной</w:t>
      </w:r>
      <w:r w:rsidR="00991FF4">
        <w:rPr>
          <w:rFonts w:eastAsia="Times New Roman"/>
          <w:sz w:val="24"/>
          <w:szCs w:val="24"/>
        </w:rPr>
        <w:tab/>
        <w:t>литературы</w:t>
      </w:r>
      <w:r w:rsidR="00991FF4">
        <w:rPr>
          <w:rFonts w:eastAsia="Times New Roman"/>
          <w:sz w:val="24"/>
          <w:szCs w:val="24"/>
        </w:rPr>
        <w:tab/>
        <w:t>и</w:t>
      </w:r>
      <w:r w:rsidR="00991FF4">
        <w:rPr>
          <w:rFonts w:eastAsia="Times New Roman"/>
          <w:sz w:val="24"/>
          <w:szCs w:val="24"/>
        </w:rPr>
        <w:tab/>
        <w:t>обсуждения</w:t>
      </w:r>
      <w:r w:rsidR="00991FF4">
        <w:rPr>
          <w:rFonts w:eastAsia="Times New Roman"/>
          <w:sz w:val="24"/>
          <w:szCs w:val="24"/>
        </w:rPr>
        <w:tab/>
        <w:t>литературных</w:t>
      </w:r>
      <w:r w:rsidR="00991FF4">
        <w:rPr>
          <w:rFonts w:eastAsia="Times New Roman"/>
          <w:sz w:val="24"/>
          <w:szCs w:val="24"/>
        </w:rPr>
        <w:tab/>
        <w:t>героев</w:t>
      </w:r>
      <w:r w:rsidR="00991FF4">
        <w:rPr>
          <w:rFonts w:eastAsia="Times New Roman"/>
          <w:sz w:val="24"/>
          <w:szCs w:val="24"/>
        </w:rPr>
        <w:tab/>
        <w:t>и</w:t>
      </w:r>
      <w:r w:rsidR="00991FF4">
        <w:rPr>
          <w:sz w:val="20"/>
          <w:szCs w:val="20"/>
        </w:rPr>
        <w:tab/>
      </w:r>
      <w:r w:rsidR="00991FF4">
        <w:rPr>
          <w:rFonts w:eastAsia="Times New Roman"/>
          <w:sz w:val="23"/>
          <w:szCs w:val="23"/>
        </w:rPr>
        <w:t>проблем,</w:t>
      </w:r>
      <w:bookmarkStart w:id="487" w:name="page373"/>
      <w:bookmarkEnd w:id="487"/>
      <w:r w:rsidR="00991FF4">
        <w:rPr>
          <w:rFonts w:eastAsia="Times New Roman"/>
          <w:sz w:val="24"/>
          <w:szCs w:val="24"/>
        </w:rPr>
        <w:t>поставленных в художественных произведениях.</w:t>
      </w:r>
    </w:p>
    <w:p w:rsidR="00DA0894" w:rsidRDefault="00DA0894">
      <w:pPr>
        <w:spacing w:line="5" w:lineRule="exact"/>
        <w:rPr>
          <w:sz w:val="20"/>
          <w:szCs w:val="20"/>
        </w:rPr>
      </w:pPr>
    </w:p>
    <w:p w:rsidR="00DA0894" w:rsidRDefault="00010F2A">
      <w:pPr>
        <w:rPr>
          <w:sz w:val="20"/>
          <w:szCs w:val="20"/>
        </w:rPr>
      </w:pPr>
      <w:r>
        <w:rPr>
          <w:rFonts w:eastAsia="Times New Roman"/>
          <w:b/>
          <w:bCs/>
          <w:sz w:val="24"/>
          <w:szCs w:val="24"/>
        </w:rPr>
        <w:t>Иностранный язык.</w:t>
      </w:r>
    </w:p>
    <w:p w:rsidR="00DA0894" w:rsidRDefault="00DA0894">
      <w:pPr>
        <w:spacing w:line="7" w:lineRule="exact"/>
        <w:rPr>
          <w:sz w:val="20"/>
          <w:szCs w:val="20"/>
        </w:rPr>
      </w:pPr>
    </w:p>
    <w:p w:rsidR="00DA0894" w:rsidRDefault="00010F2A">
      <w:pPr>
        <w:spacing w:line="234" w:lineRule="auto"/>
        <w:rPr>
          <w:sz w:val="20"/>
          <w:szCs w:val="20"/>
        </w:rPr>
      </w:pPr>
      <w:r>
        <w:rPr>
          <w:rFonts w:eastAsia="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rsidR="00DA0894" w:rsidRDefault="00DA0894">
      <w:pPr>
        <w:spacing w:line="14" w:lineRule="exact"/>
        <w:rPr>
          <w:sz w:val="20"/>
          <w:szCs w:val="20"/>
        </w:rPr>
      </w:pPr>
    </w:p>
    <w:p w:rsidR="00DA0894" w:rsidRDefault="00010F2A">
      <w:pPr>
        <w:spacing w:line="234" w:lineRule="auto"/>
        <w:rPr>
          <w:sz w:val="20"/>
          <w:szCs w:val="20"/>
        </w:rPr>
      </w:pPr>
      <w:r>
        <w:rPr>
          <w:rFonts w:eastAsia="Times New Roman"/>
          <w:sz w:val="24"/>
          <w:szCs w:val="24"/>
        </w:rPr>
        <w:t>анализировать, устанавливать аналогии между способами выражения мысли средствами иностранного и родного языков;</w:t>
      </w:r>
    </w:p>
    <w:p w:rsidR="00DA0894" w:rsidRDefault="00DA0894">
      <w:pPr>
        <w:spacing w:line="2" w:lineRule="exact"/>
        <w:rPr>
          <w:sz w:val="20"/>
          <w:szCs w:val="20"/>
        </w:rPr>
      </w:pPr>
    </w:p>
    <w:p w:rsidR="00DA0894" w:rsidRDefault="00010F2A">
      <w:pPr>
        <w:tabs>
          <w:tab w:val="left" w:pos="2460"/>
          <w:tab w:val="left" w:pos="3560"/>
          <w:tab w:val="left" w:pos="3900"/>
          <w:tab w:val="left" w:pos="5060"/>
          <w:tab w:val="left" w:pos="6260"/>
          <w:tab w:val="left" w:pos="7220"/>
          <w:tab w:val="left" w:pos="7560"/>
          <w:tab w:val="left" w:pos="8760"/>
        </w:tabs>
        <w:rPr>
          <w:sz w:val="20"/>
          <w:szCs w:val="20"/>
        </w:rPr>
      </w:pPr>
      <w:r>
        <w:rPr>
          <w:rFonts w:eastAsia="Times New Roman"/>
          <w:sz w:val="24"/>
          <w:szCs w:val="24"/>
        </w:rPr>
        <w:t>распознавать</w:t>
      </w:r>
      <w:r>
        <w:rPr>
          <w:sz w:val="20"/>
          <w:szCs w:val="20"/>
        </w:rPr>
        <w:tab/>
      </w:r>
      <w:r>
        <w:rPr>
          <w:rFonts w:eastAsia="Times New Roman"/>
          <w:sz w:val="24"/>
          <w:szCs w:val="24"/>
        </w:rPr>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языковых</w:t>
      </w:r>
      <w:r>
        <w:rPr>
          <w:rFonts w:eastAsia="Times New Roman"/>
          <w:sz w:val="24"/>
          <w:szCs w:val="24"/>
        </w:rPr>
        <w:tab/>
        <w:t>единиц</w:t>
      </w:r>
      <w:r>
        <w:rPr>
          <w:rFonts w:eastAsia="Times New Roman"/>
          <w:sz w:val="24"/>
          <w:szCs w:val="24"/>
        </w:rPr>
        <w:tab/>
        <w:t>и</w:t>
      </w:r>
      <w:r>
        <w:rPr>
          <w:rFonts w:eastAsia="Times New Roman"/>
          <w:sz w:val="24"/>
          <w:szCs w:val="24"/>
        </w:rPr>
        <w:tab/>
        <w:t>языковых</w:t>
      </w:r>
      <w:r>
        <w:rPr>
          <w:rFonts w:eastAsia="Times New Roman"/>
          <w:sz w:val="24"/>
          <w:szCs w:val="24"/>
        </w:rPr>
        <w:tab/>
        <w:t>явлений</w:t>
      </w:r>
    </w:p>
    <w:p w:rsidR="00DA0894" w:rsidRDefault="00010F2A">
      <w:pPr>
        <w:rPr>
          <w:sz w:val="20"/>
          <w:szCs w:val="20"/>
        </w:rPr>
      </w:pPr>
      <w:r>
        <w:rPr>
          <w:rFonts w:eastAsia="Times New Roman"/>
          <w:sz w:val="24"/>
          <w:szCs w:val="24"/>
        </w:rPr>
        <w:t>иностранного языка; сравнивать, классифицировать и обобщать их;</w:t>
      </w:r>
    </w:p>
    <w:p w:rsidR="00DA0894" w:rsidRDefault="00010F2A">
      <w:pPr>
        <w:spacing w:line="237" w:lineRule="auto"/>
        <w:rPr>
          <w:sz w:val="20"/>
          <w:szCs w:val="20"/>
        </w:rPr>
      </w:pPr>
      <w:r>
        <w:rPr>
          <w:rFonts w:eastAsia="Times New Roman"/>
          <w:sz w:val="24"/>
          <w:szCs w:val="24"/>
        </w:rPr>
        <w:t>выявлять признаки и свойства языковых единиц и языковых явлений иностранного языка (например,</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грамматических конструкции и их функций);</w:t>
      </w:r>
    </w:p>
    <w:p w:rsidR="00DA0894" w:rsidRDefault="00010F2A">
      <w:pPr>
        <w:rPr>
          <w:sz w:val="20"/>
          <w:szCs w:val="20"/>
        </w:rPr>
      </w:pPr>
      <w:r>
        <w:rPr>
          <w:rFonts w:eastAsia="Times New Roman"/>
          <w:sz w:val="24"/>
          <w:szCs w:val="24"/>
        </w:rPr>
        <w:t>сравнивать разные типы и жанры устных и письменных высказываний на иностранном языке;</w:t>
      </w:r>
    </w:p>
    <w:p w:rsidR="00DA0894" w:rsidRDefault="00010F2A">
      <w:pPr>
        <w:rPr>
          <w:sz w:val="20"/>
          <w:szCs w:val="20"/>
        </w:rPr>
      </w:pPr>
      <w:r>
        <w:rPr>
          <w:rFonts w:eastAsia="Times New Roman"/>
          <w:sz w:val="24"/>
          <w:szCs w:val="24"/>
        </w:rPr>
        <w:t>различать в иноязычном устном и письменном тексте - факт и мнение; анализировать  структурно  и</w:t>
      </w:r>
    </w:p>
    <w:p w:rsidR="00DA0894" w:rsidRDefault="00010F2A">
      <w:pPr>
        <w:rPr>
          <w:sz w:val="20"/>
          <w:szCs w:val="20"/>
        </w:rPr>
      </w:pPr>
      <w:r>
        <w:rPr>
          <w:rFonts w:eastAsia="Times New Roman"/>
          <w:sz w:val="24"/>
          <w:szCs w:val="24"/>
        </w:rPr>
        <w:t>содержательно разные типы и жанры устных и</w:t>
      </w:r>
    </w:p>
    <w:p w:rsidR="00DA0894" w:rsidRDefault="00010F2A">
      <w:pPr>
        <w:rPr>
          <w:sz w:val="20"/>
          <w:szCs w:val="20"/>
        </w:rPr>
      </w:pPr>
      <w:r>
        <w:rPr>
          <w:rFonts w:eastAsia="Times New Roman"/>
          <w:sz w:val="24"/>
          <w:szCs w:val="24"/>
        </w:rPr>
        <w:t>письменных  высказываний на иностранном языке  с целью  дальнейшего  использования результатов</w:t>
      </w:r>
    </w:p>
    <w:p w:rsidR="00DA0894" w:rsidRDefault="00010F2A">
      <w:pPr>
        <w:rPr>
          <w:sz w:val="20"/>
          <w:szCs w:val="20"/>
        </w:rPr>
      </w:pPr>
      <w:r>
        <w:rPr>
          <w:rFonts w:eastAsia="Times New Roman"/>
          <w:sz w:val="24"/>
          <w:szCs w:val="24"/>
        </w:rPr>
        <w:lastRenderedPageBreak/>
        <w:t>анализа в собственных высказывания;</w:t>
      </w:r>
    </w:p>
    <w:p w:rsidR="00DA0894" w:rsidRDefault="00010F2A">
      <w:pPr>
        <w:rPr>
          <w:sz w:val="20"/>
          <w:szCs w:val="20"/>
        </w:rPr>
      </w:pPr>
      <w:r>
        <w:rPr>
          <w:rFonts w:eastAsia="Times New Roman"/>
          <w:sz w:val="24"/>
          <w:szCs w:val="24"/>
        </w:rPr>
        <w:t>проводить по предложенному плану небольшое исследование по установлению особенностей единиц</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изучаемого языка, языковых явлений  (лексических, грамматических), социокультурных явлений;</w:t>
      </w:r>
    </w:p>
    <w:p w:rsidR="00DA0894" w:rsidRDefault="00010F2A">
      <w:pPr>
        <w:tabs>
          <w:tab w:val="left" w:pos="1860"/>
          <w:tab w:val="left" w:pos="2280"/>
          <w:tab w:val="left" w:pos="3300"/>
          <w:tab w:val="left" w:pos="3960"/>
          <w:tab w:val="left" w:pos="5500"/>
          <w:tab w:val="left" w:pos="6460"/>
          <w:tab w:val="left" w:pos="7660"/>
          <w:tab w:val="left" w:pos="9320"/>
        </w:tabs>
        <w:rPr>
          <w:sz w:val="20"/>
          <w:szCs w:val="20"/>
        </w:rPr>
      </w:pPr>
      <w:r>
        <w:rPr>
          <w:rFonts w:eastAsia="Times New Roman"/>
          <w:sz w:val="24"/>
          <w:szCs w:val="24"/>
        </w:rPr>
        <w:t>формулировать</w:t>
      </w:r>
      <w:r>
        <w:rPr>
          <w:sz w:val="20"/>
          <w:szCs w:val="20"/>
        </w:rPr>
        <w:tab/>
      </w:r>
      <w:r>
        <w:rPr>
          <w:rFonts w:eastAsia="Times New Roman"/>
          <w:sz w:val="24"/>
          <w:szCs w:val="24"/>
        </w:rPr>
        <w:t>в</w:t>
      </w:r>
      <w:r>
        <w:rPr>
          <w:sz w:val="20"/>
          <w:szCs w:val="20"/>
        </w:rPr>
        <w:tab/>
      </w:r>
      <w:r>
        <w:rPr>
          <w:rFonts w:eastAsia="Times New Roman"/>
          <w:sz w:val="24"/>
          <w:szCs w:val="24"/>
        </w:rPr>
        <w:t>устной</w:t>
      </w:r>
      <w:r>
        <w:rPr>
          <w:sz w:val="20"/>
          <w:szCs w:val="20"/>
        </w:rPr>
        <w:tab/>
      </w:r>
      <w:r>
        <w:rPr>
          <w:rFonts w:eastAsia="Times New Roman"/>
          <w:sz w:val="24"/>
          <w:szCs w:val="24"/>
        </w:rPr>
        <w:t>или</w:t>
      </w:r>
      <w:r>
        <w:rPr>
          <w:sz w:val="20"/>
          <w:szCs w:val="20"/>
        </w:rPr>
        <w:tab/>
      </w:r>
      <w:r>
        <w:rPr>
          <w:rFonts w:eastAsia="Times New Roman"/>
          <w:sz w:val="24"/>
          <w:szCs w:val="24"/>
        </w:rPr>
        <w:t>письменной</w:t>
      </w:r>
      <w:r>
        <w:rPr>
          <w:sz w:val="20"/>
          <w:szCs w:val="20"/>
        </w:rPr>
        <w:tab/>
      </w:r>
      <w:r>
        <w:rPr>
          <w:rFonts w:eastAsia="Times New Roman"/>
          <w:sz w:val="24"/>
          <w:szCs w:val="24"/>
        </w:rPr>
        <w:t>форме</w:t>
      </w:r>
      <w:r>
        <w:rPr>
          <w:sz w:val="20"/>
          <w:szCs w:val="20"/>
        </w:rPr>
        <w:tab/>
      </w:r>
      <w:r>
        <w:rPr>
          <w:rFonts w:eastAsia="Times New Roman"/>
          <w:sz w:val="24"/>
          <w:szCs w:val="24"/>
        </w:rPr>
        <w:t>гипотезу</w:t>
      </w:r>
      <w:r>
        <w:rPr>
          <w:sz w:val="20"/>
          <w:szCs w:val="20"/>
        </w:rPr>
        <w:tab/>
      </w:r>
      <w:r>
        <w:rPr>
          <w:rFonts w:eastAsia="Times New Roman"/>
          <w:sz w:val="24"/>
          <w:szCs w:val="24"/>
        </w:rPr>
        <w:t>предстоящего</w:t>
      </w:r>
      <w:r>
        <w:rPr>
          <w:rFonts w:eastAsia="Times New Roman"/>
          <w:sz w:val="24"/>
          <w:szCs w:val="24"/>
        </w:rPr>
        <w:tab/>
        <w:t>исследования</w:t>
      </w:r>
    </w:p>
    <w:p w:rsidR="00DA0894" w:rsidRDefault="00010F2A" w:rsidP="009A04F4">
      <w:pPr>
        <w:jc w:val="both"/>
        <w:rPr>
          <w:sz w:val="20"/>
          <w:szCs w:val="20"/>
        </w:rPr>
      </w:pPr>
      <w:r>
        <w:rPr>
          <w:rFonts w:eastAsia="Times New Roman"/>
          <w:sz w:val="24"/>
          <w:szCs w:val="24"/>
        </w:rPr>
        <w:t>(исследовательского проекта) языковых явлений; осуществлять проверкугипотезы;</w:t>
      </w:r>
    </w:p>
    <w:p w:rsidR="00DA0894" w:rsidRDefault="00010F2A" w:rsidP="009A04F4">
      <w:pPr>
        <w:jc w:val="both"/>
        <w:rPr>
          <w:sz w:val="20"/>
          <w:szCs w:val="20"/>
        </w:rPr>
      </w:pPr>
      <w:r>
        <w:rPr>
          <w:rFonts w:eastAsia="Times New Roman"/>
          <w:sz w:val="24"/>
          <w:szCs w:val="24"/>
        </w:rPr>
        <w:t>самостоятельно  формулировать  обобщения  и  выводы  по  результатам  проведённого  наблюдения  за</w:t>
      </w:r>
    </w:p>
    <w:p w:rsidR="00DA0894" w:rsidRDefault="00010F2A" w:rsidP="009A04F4">
      <w:pPr>
        <w:jc w:val="both"/>
        <w:rPr>
          <w:sz w:val="20"/>
          <w:szCs w:val="20"/>
        </w:rPr>
      </w:pPr>
      <w:r>
        <w:rPr>
          <w:rFonts w:eastAsia="Times New Roman"/>
          <w:sz w:val="24"/>
          <w:szCs w:val="24"/>
        </w:rPr>
        <w:t>языковыми явлениями;</w:t>
      </w:r>
    </w:p>
    <w:p w:rsidR="00DA0894" w:rsidRDefault="00010F2A" w:rsidP="009A04F4">
      <w:pPr>
        <w:jc w:val="both"/>
        <w:rPr>
          <w:sz w:val="20"/>
          <w:szCs w:val="20"/>
        </w:rPr>
      </w:pPr>
      <w:r>
        <w:rPr>
          <w:rFonts w:eastAsia="Times New Roman"/>
          <w:sz w:val="24"/>
          <w:szCs w:val="24"/>
        </w:rPr>
        <w:t>представлять результаты исследования в устной и письменной форме, в виде электронной презентации,</w:t>
      </w:r>
    </w:p>
    <w:p w:rsidR="00DA0894" w:rsidRDefault="00010F2A" w:rsidP="009A04F4">
      <w:pPr>
        <w:jc w:val="both"/>
        <w:rPr>
          <w:sz w:val="20"/>
          <w:szCs w:val="20"/>
        </w:rPr>
      </w:pPr>
      <w:r>
        <w:rPr>
          <w:rFonts w:eastAsia="Times New Roman"/>
          <w:sz w:val="24"/>
          <w:szCs w:val="24"/>
        </w:rPr>
        <w:t>схемы, таблицы, диаграммы и других на уроке или во внеурочной деятельности;</w:t>
      </w:r>
    </w:p>
    <w:p w:rsidR="00DA0894" w:rsidRDefault="00DA0894" w:rsidP="009A04F4">
      <w:pPr>
        <w:spacing w:line="12" w:lineRule="exact"/>
        <w:jc w:val="both"/>
        <w:rPr>
          <w:sz w:val="20"/>
          <w:szCs w:val="20"/>
        </w:rPr>
      </w:pPr>
    </w:p>
    <w:p w:rsidR="00DA0894" w:rsidRDefault="00010F2A" w:rsidP="009A04F4">
      <w:pPr>
        <w:spacing w:line="234" w:lineRule="auto"/>
        <w:jc w:val="both"/>
        <w:rPr>
          <w:sz w:val="20"/>
          <w:szCs w:val="20"/>
        </w:rPr>
      </w:pPr>
      <w:r>
        <w:rPr>
          <w:rFonts w:eastAsia="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DA0894" w:rsidRDefault="00DA0894" w:rsidP="009A04F4">
      <w:pPr>
        <w:spacing w:line="2" w:lineRule="exact"/>
        <w:jc w:val="both"/>
        <w:rPr>
          <w:sz w:val="20"/>
          <w:szCs w:val="20"/>
        </w:rPr>
      </w:pPr>
    </w:p>
    <w:p w:rsidR="00DA0894" w:rsidRDefault="00010F2A" w:rsidP="009A04F4">
      <w:pPr>
        <w:jc w:val="both"/>
        <w:rPr>
          <w:sz w:val="20"/>
          <w:szCs w:val="20"/>
        </w:rPr>
      </w:pPr>
      <w:r>
        <w:rPr>
          <w:rFonts w:eastAsia="Times New Roman"/>
          <w:sz w:val="24"/>
          <w:szCs w:val="24"/>
        </w:rPr>
        <w:t>Формирование универсальных учебных познавательных действий включает работус информацией:</w:t>
      </w:r>
    </w:p>
    <w:p w:rsidR="00DA0894" w:rsidRDefault="00010F2A" w:rsidP="009A04F4">
      <w:pPr>
        <w:jc w:val="both"/>
        <w:rPr>
          <w:sz w:val="20"/>
          <w:szCs w:val="20"/>
        </w:rPr>
      </w:pPr>
      <w:r>
        <w:rPr>
          <w:rFonts w:eastAsia="Times New Roman"/>
          <w:sz w:val="24"/>
          <w:szCs w:val="24"/>
        </w:rPr>
        <w:t>использовать в соответствии с коммуникативной задачей различные стратегии чтения и аудирования</w:t>
      </w:r>
    </w:p>
    <w:p w:rsidR="00DA0894" w:rsidRDefault="00010F2A" w:rsidP="009A04F4">
      <w:pPr>
        <w:tabs>
          <w:tab w:val="left" w:pos="3140"/>
        </w:tabs>
        <w:jc w:val="both"/>
        <w:rPr>
          <w:sz w:val="20"/>
          <w:szCs w:val="20"/>
        </w:rPr>
      </w:pPr>
      <w:r>
        <w:rPr>
          <w:rFonts w:eastAsia="Times New Roman"/>
          <w:sz w:val="24"/>
          <w:szCs w:val="24"/>
        </w:rPr>
        <w:t>для  получения  информации</w:t>
      </w:r>
      <w:r>
        <w:rPr>
          <w:sz w:val="20"/>
          <w:szCs w:val="20"/>
        </w:rPr>
        <w:tab/>
      </w:r>
      <w:r>
        <w:rPr>
          <w:rFonts w:eastAsia="Times New Roman"/>
          <w:sz w:val="24"/>
          <w:szCs w:val="24"/>
        </w:rPr>
        <w:t>(с  пониманием  основного  содержания,  с пониманием  запрашиваемой</w:t>
      </w:r>
    </w:p>
    <w:p w:rsidR="00DA0894" w:rsidRDefault="00010F2A" w:rsidP="009A04F4">
      <w:pPr>
        <w:jc w:val="both"/>
        <w:rPr>
          <w:sz w:val="20"/>
          <w:szCs w:val="20"/>
        </w:rPr>
      </w:pPr>
      <w:r>
        <w:rPr>
          <w:rFonts w:eastAsia="Times New Roman"/>
          <w:sz w:val="24"/>
          <w:szCs w:val="24"/>
        </w:rPr>
        <w:t>информации, с полным пониманием);</w:t>
      </w:r>
    </w:p>
    <w:p w:rsidR="00DA0894" w:rsidRDefault="00010F2A" w:rsidP="009A04F4">
      <w:pPr>
        <w:jc w:val="both"/>
        <w:rPr>
          <w:sz w:val="20"/>
          <w:szCs w:val="20"/>
        </w:rPr>
      </w:pPr>
      <w:r>
        <w:rPr>
          <w:rFonts w:eastAsia="Times New Roman"/>
          <w:sz w:val="24"/>
          <w:szCs w:val="24"/>
        </w:rPr>
        <w:t>полно и точно понимать прочитанный текст на основе его информационной переработки (смыслового и</w:t>
      </w:r>
    </w:p>
    <w:p w:rsidR="00DA0894" w:rsidRDefault="00010F2A" w:rsidP="009A04F4">
      <w:pPr>
        <w:jc w:val="both"/>
        <w:rPr>
          <w:sz w:val="20"/>
          <w:szCs w:val="20"/>
        </w:rPr>
      </w:pPr>
      <w:r>
        <w:rPr>
          <w:rFonts w:eastAsia="Times New Roman"/>
          <w:sz w:val="24"/>
          <w:szCs w:val="24"/>
        </w:rPr>
        <w:t>структурного анализа отдельных частей текста, выборочного перевода);</w:t>
      </w:r>
    </w:p>
    <w:p w:rsidR="00DA0894" w:rsidRDefault="00010F2A" w:rsidP="009A04F4">
      <w:pPr>
        <w:jc w:val="both"/>
        <w:rPr>
          <w:sz w:val="20"/>
          <w:szCs w:val="20"/>
        </w:rPr>
      </w:pPr>
      <w:r>
        <w:rPr>
          <w:rFonts w:eastAsia="Times New Roman"/>
          <w:sz w:val="24"/>
          <w:szCs w:val="24"/>
        </w:rPr>
        <w:t>фиксировать информацию доступными средствами (в виде ключевых слов, плана, тезисов);</w:t>
      </w:r>
    </w:p>
    <w:p w:rsidR="00DA0894" w:rsidRDefault="00010F2A" w:rsidP="009A04F4">
      <w:pPr>
        <w:jc w:val="both"/>
        <w:rPr>
          <w:sz w:val="20"/>
          <w:szCs w:val="20"/>
        </w:rPr>
      </w:pPr>
      <w:r>
        <w:rPr>
          <w:rFonts w:eastAsia="Times New Roman"/>
          <w:sz w:val="24"/>
          <w:szCs w:val="24"/>
        </w:rPr>
        <w:t>оценивать достоверность информации, полученной из иноязычных источников, критически оценивать</w:t>
      </w:r>
    </w:p>
    <w:p w:rsidR="00DA0894" w:rsidRDefault="00DA0894" w:rsidP="009A04F4">
      <w:pPr>
        <w:spacing w:line="12" w:lineRule="exact"/>
        <w:jc w:val="both"/>
        <w:rPr>
          <w:sz w:val="20"/>
          <w:szCs w:val="20"/>
        </w:rPr>
      </w:pPr>
    </w:p>
    <w:p w:rsidR="00DA0894" w:rsidRPr="009A04F4" w:rsidRDefault="00010F2A" w:rsidP="00DE707F">
      <w:pPr>
        <w:numPr>
          <w:ilvl w:val="0"/>
          <w:numId w:val="37"/>
        </w:numPr>
        <w:tabs>
          <w:tab w:val="left" w:pos="264"/>
        </w:tabs>
        <w:jc w:val="both"/>
        <w:rPr>
          <w:rFonts w:eastAsia="Times New Roman"/>
          <w:sz w:val="24"/>
          <w:szCs w:val="24"/>
        </w:rPr>
      </w:pPr>
      <w:r>
        <w:rPr>
          <w:rFonts w:eastAsia="Times New Roman"/>
          <w:sz w:val="24"/>
          <w:szCs w:val="24"/>
        </w:rPr>
        <w:t>интерпретировать информацию с разных позиций, распознавать и фиксировать противоречия в информационных источниках; соблюдать информационную безопасность при работе в сети Интернет.</w:t>
      </w:r>
    </w:p>
    <w:p w:rsidR="00DA0894" w:rsidRDefault="00010F2A">
      <w:pPr>
        <w:rPr>
          <w:rFonts w:eastAsia="Times New Roman"/>
          <w:sz w:val="24"/>
          <w:szCs w:val="24"/>
        </w:rPr>
      </w:pPr>
      <w:r>
        <w:rPr>
          <w:rFonts w:eastAsia="Times New Roman"/>
          <w:sz w:val="24"/>
          <w:szCs w:val="24"/>
        </w:rPr>
        <w:t>Формирование универсальных учебных коммуникативных действий включает умения:</w:t>
      </w:r>
    </w:p>
    <w:p w:rsidR="00DA0894" w:rsidRDefault="00DA0894">
      <w:pPr>
        <w:spacing w:line="12" w:lineRule="exact"/>
        <w:rPr>
          <w:rFonts w:eastAsia="Times New Roman"/>
          <w:sz w:val="24"/>
          <w:szCs w:val="24"/>
        </w:rPr>
      </w:pPr>
    </w:p>
    <w:p w:rsidR="00DA0894" w:rsidRDefault="00010F2A" w:rsidP="009A04F4">
      <w:pPr>
        <w:rPr>
          <w:rFonts w:eastAsia="Times New Roman"/>
          <w:sz w:val="24"/>
          <w:szCs w:val="24"/>
        </w:rPr>
      </w:pPr>
      <w:r>
        <w:rPr>
          <w:rFonts w:eastAsia="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развернуто, логично и точно излагать свою точку зрения с использованием языковых средств изучаемого иностранного языка;</w:t>
      </w:r>
    </w:p>
    <w:p w:rsidR="00DA0894" w:rsidRDefault="00010F2A">
      <w:pPr>
        <w:spacing w:line="236" w:lineRule="auto"/>
        <w:rPr>
          <w:rFonts w:eastAsia="Times New Roman"/>
          <w:sz w:val="24"/>
          <w:szCs w:val="24"/>
        </w:rPr>
      </w:pPr>
      <w:r>
        <w:rPr>
          <w:rFonts w:eastAsia="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 осуществлять смысловое чтение текста с учетом коммуникативной задачи и вида текста, используя</w:t>
      </w:r>
    </w:p>
    <w:p w:rsidR="00DA0894" w:rsidRDefault="00DA0894">
      <w:pPr>
        <w:spacing w:line="13"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разные стратегии чтения (с пониманием основного содержания, с полным пониманием, с нахождением интересующей информации); выстраивать и представлять в письменной форме логику решения коммуникативной задачи (например, в</w:t>
      </w:r>
    </w:p>
    <w:p w:rsidR="00DA0894" w:rsidRDefault="00DA0894">
      <w:pPr>
        <w:spacing w:line="1" w:lineRule="exact"/>
        <w:rPr>
          <w:rFonts w:eastAsia="Times New Roman"/>
          <w:sz w:val="24"/>
          <w:szCs w:val="24"/>
        </w:rPr>
      </w:pPr>
    </w:p>
    <w:p w:rsidR="00DA0894" w:rsidRDefault="00010F2A">
      <w:pPr>
        <w:rPr>
          <w:rFonts w:eastAsia="Times New Roman"/>
          <w:sz w:val="24"/>
          <w:szCs w:val="24"/>
        </w:rPr>
      </w:pPr>
      <w:r>
        <w:rPr>
          <w:rFonts w:eastAsia="Times New Roman"/>
          <w:sz w:val="24"/>
          <w:szCs w:val="24"/>
        </w:rPr>
        <w:t>виде плана высказывания, состоящего из вопросов или утверждений);</w:t>
      </w:r>
    </w:p>
    <w:p w:rsidR="00DA0894" w:rsidRDefault="00DA0894">
      <w:pPr>
        <w:spacing w:line="12" w:lineRule="exact"/>
        <w:rPr>
          <w:rFonts w:eastAsia="Times New Roman"/>
          <w:sz w:val="24"/>
          <w:szCs w:val="24"/>
        </w:rPr>
      </w:pPr>
    </w:p>
    <w:p w:rsidR="00DA0894" w:rsidRDefault="00010F2A">
      <w:pPr>
        <w:spacing w:line="237" w:lineRule="auto"/>
        <w:rPr>
          <w:rFonts w:eastAsia="Times New Roman"/>
          <w:sz w:val="24"/>
          <w:szCs w:val="24"/>
        </w:rPr>
      </w:pPr>
      <w:r>
        <w:rPr>
          <w:rFonts w:eastAsia="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осуществлять деловую коммуникацию на иностранном языке в рамках выбранного профиля с целью решения поставленной коммуникативной задачи.</w:t>
      </w:r>
    </w:p>
    <w:p w:rsidR="00DA0894" w:rsidRDefault="00DA0894">
      <w:pPr>
        <w:spacing w:line="1" w:lineRule="exact"/>
        <w:rPr>
          <w:rFonts w:eastAsia="Times New Roman"/>
          <w:sz w:val="24"/>
          <w:szCs w:val="24"/>
        </w:rPr>
      </w:pPr>
    </w:p>
    <w:p w:rsidR="00DA0894" w:rsidRDefault="00010F2A" w:rsidP="001A7A3F">
      <w:pPr>
        <w:rPr>
          <w:sz w:val="20"/>
          <w:szCs w:val="20"/>
        </w:rPr>
      </w:pPr>
      <w:r>
        <w:rPr>
          <w:rFonts w:eastAsia="Times New Roman"/>
          <w:sz w:val="24"/>
          <w:szCs w:val="24"/>
        </w:rPr>
        <w:t>Формирование  универсальных  учебных  регулятивных  действий  включает  умения:  планировать</w:t>
      </w:r>
      <w:bookmarkStart w:id="488" w:name="page375"/>
      <w:bookmarkEnd w:id="488"/>
      <w:r>
        <w:rPr>
          <w:rFonts w:eastAsia="Times New Roman"/>
          <w:sz w:val="24"/>
          <w:szCs w:val="24"/>
        </w:rPr>
        <w:t>организацию совместной работы, распределять задачи, определять свою роль и координировать свои действия с другими членами команды;</w:t>
      </w:r>
    </w:p>
    <w:p w:rsidR="00DA0894" w:rsidRDefault="00DA0894">
      <w:pPr>
        <w:spacing w:line="2" w:lineRule="exact"/>
        <w:rPr>
          <w:sz w:val="20"/>
          <w:szCs w:val="20"/>
        </w:rPr>
      </w:pPr>
    </w:p>
    <w:p w:rsidR="00DA0894" w:rsidRDefault="00010F2A">
      <w:pPr>
        <w:rPr>
          <w:sz w:val="20"/>
          <w:szCs w:val="20"/>
        </w:rPr>
      </w:pPr>
      <w:r>
        <w:rPr>
          <w:rFonts w:eastAsia="Times New Roman"/>
          <w:sz w:val="24"/>
          <w:szCs w:val="24"/>
        </w:rPr>
        <w:lastRenderedPageBreak/>
        <w:t>выполнять работу в условиях реального, виртуального и комбинированного взаимодействия;</w:t>
      </w:r>
    </w:p>
    <w:p w:rsidR="00DA0894" w:rsidRDefault="00010F2A">
      <w:pPr>
        <w:tabs>
          <w:tab w:val="left" w:pos="1200"/>
          <w:tab w:val="left" w:pos="2200"/>
          <w:tab w:val="left" w:pos="2620"/>
          <w:tab w:val="left" w:pos="3580"/>
          <w:tab w:val="left" w:pos="4820"/>
          <w:tab w:val="left" w:pos="5920"/>
          <w:tab w:val="left" w:pos="7220"/>
          <w:tab w:val="left" w:pos="8300"/>
          <w:tab w:val="left" w:pos="10120"/>
        </w:tabs>
        <w:rPr>
          <w:sz w:val="20"/>
          <w:szCs w:val="20"/>
        </w:rPr>
      </w:pPr>
      <w:r>
        <w:rPr>
          <w:rFonts w:eastAsia="Times New Roman"/>
          <w:sz w:val="24"/>
          <w:szCs w:val="24"/>
        </w:rPr>
        <w:t>оказывать</w:t>
      </w:r>
      <w:r>
        <w:rPr>
          <w:rFonts w:eastAsia="Times New Roman"/>
          <w:sz w:val="24"/>
          <w:szCs w:val="24"/>
        </w:rPr>
        <w:tab/>
        <w:t>влияние</w:t>
      </w:r>
      <w:r>
        <w:rPr>
          <w:rFonts w:eastAsia="Times New Roman"/>
          <w:sz w:val="24"/>
          <w:szCs w:val="24"/>
        </w:rPr>
        <w:tab/>
        <w:t>на</w:t>
      </w:r>
      <w:r>
        <w:rPr>
          <w:rFonts w:eastAsia="Times New Roman"/>
          <w:sz w:val="24"/>
          <w:szCs w:val="24"/>
        </w:rPr>
        <w:tab/>
        <w:t>речевое</w:t>
      </w:r>
      <w:r>
        <w:rPr>
          <w:rFonts w:eastAsia="Times New Roman"/>
          <w:sz w:val="24"/>
          <w:szCs w:val="24"/>
        </w:rPr>
        <w:tab/>
        <w:t>поведение</w:t>
      </w:r>
      <w:r>
        <w:rPr>
          <w:rFonts w:eastAsia="Times New Roman"/>
          <w:sz w:val="24"/>
          <w:szCs w:val="24"/>
        </w:rPr>
        <w:tab/>
        <w:t>партнера</w:t>
      </w:r>
      <w:r>
        <w:rPr>
          <w:sz w:val="20"/>
          <w:szCs w:val="20"/>
        </w:rPr>
        <w:tab/>
      </w:r>
      <w:r>
        <w:rPr>
          <w:rFonts w:eastAsia="Times New Roman"/>
          <w:sz w:val="24"/>
          <w:szCs w:val="24"/>
        </w:rPr>
        <w:t>(например,</w:t>
      </w:r>
      <w:r>
        <w:rPr>
          <w:sz w:val="20"/>
          <w:szCs w:val="20"/>
        </w:rPr>
        <w:tab/>
      </w:r>
      <w:r>
        <w:rPr>
          <w:rFonts w:eastAsia="Times New Roman"/>
          <w:sz w:val="24"/>
          <w:szCs w:val="24"/>
        </w:rPr>
        <w:t>поощряя</w:t>
      </w:r>
      <w:r>
        <w:rPr>
          <w:rFonts w:eastAsia="Times New Roman"/>
          <w:sz w:val="24"/>
          <w:szCs w:val="24"/>
        </w:rPr>
        <w:tab/>
        <w:t>его продолжать</w:t>
      </w:r>
      <w:r>
        <w:rPr>
          <w:rFonts w:eastAsia="Times New Roman"/>
          <w:sz w:val="24"/>
          <w:szCs w:val="24"/>
        </w:rPr>
        <w:tab/>
        <w:t>поиск</w:t>
      </w:r>
    </w:p>
    <w:p w:rsidR="00DA0894" w:rsidRDefault="00010F2A">
      <w:pPr>
        <w:rPr>
          <w:sz w:val="20"/>
          <w:szCs w:val="20"/>
        </w:rPr>
      </w:pPr>
      <w:r>
        <w:rPr>
          <w:rFonts w:eastAsia="Times New Roman"/>
          <w:sz w:val="24"/>
          <w:szCs w:val="24"/>
        </w:rPr>
        <w:t>совместного решения поставленной задачи);</w:t>
      </w:r>
    </w:p>
    <w:p w:rsidR="00DA0894" w:rsidRDefault="00010F2A">
      <w:pPr>
        <w:tabs>
          <w:tab w:val="left" w:pos="1760"/>
          <w:tab w:val="left" w:pos="3180"/>
          <w:tab w:val="left" w:pos="4700"/>
          <w:tab w:val="left" w:pos="4980"/>
          <w:tab w:val="left" w:pos="5880"/>
          <w:tab w:val="left" w:pos="7180"/>
          <w:tab w:val="left" w:pos="8580"/>
          <w:tab w:val="left" w:pos="9400"/>
          <w:tab w:val="left" w:pos="10340"/>
        </w:tabs>
        <w:rPr>
          <w:sz w:val="20"/>
          <w:szCs w:val="20"/>
        </w:rPr>
      </w:pPr>
      <w:r>
        <w:rPr>
          <w:rFonts w:eastAsia="Times New Roman"/>
          <w:sz w:val="24"/>
          <w:szCs w:val="24"/>
        </w:rPr>
        <w:t>корректировать</w:t>
      </w:r>
      <w:r>
        <w:rPr>
          <w:rFonts w:eastAsia="Times New Roman"/>
          <w:sz w:val="24"/>
          <w:szCs w:val="24"/>
        </w:rPr>
        <w:tab/>
        <w:t>совместную</w:t>
      </w:r>
      <w:r>
        <w:rPr>
          <w:rFonts w:eastAsia="Times New Roman"/>
          <w:sz w:val="24"/>
          <w:szCs w:val="24"/>
        </w:rPr>
        <w:tab/>
        <w:t>деятельность</w:t>
      </w:r>
      <w:r>
        <w:rPr>
          <w:rFonts w:eastAsia="Times New Roman"/>
          <w:sz w:val="24"/>
          <w:szCs w:val="24"/>
        </w:rPr>
        <w:tab/>
        <w:t>с</w:t>
      </w:r>
      <w:r>
        <w:rPr>
          <w:rFonts w:eastAsia="Times New Roman"/>
          <w:sz w:val="24"/>
          <w:szCs w:val="24"/>
        </w:rPr>
        <w:tab/>
        <w:t>учетом</w:t>
      </w:r>
      <w:r>
        <w:rPr>
          <w:rFonts w:eastAsia="Times New Roman"/>
          <w:sz w:val="24"/>
          <w:szCs w:val="24"/>
        </w:rPr>
        <w:tab/>
        <w:t>возникших</w:t>
      </w:r>
      <w:r>
        <w:rPr>
          <w:rFonts w:eastAsia="Times New Roman"/>
          <w:sz w:val="24"/>
          <w:szCs w:val="24"/>
        </w:rPr>
        <w:tab/>
        <w:t>трудностей,</w:t>
      </w:r>
      <w:r>
        <w:rPr>
          <w:rFonts w:eastAsia="Times New Roman"/>
          <w:sz w:val="24"/>
          <w:szCs w:val="24"/>
        </w:rPr>
        <w:tab/>
        <w:t>новых</w:t>
      </w:r>
      <w:r>
        <w:rPr>
          <w:rFonts w:eastAsia="Times New Roman"/>
          <w:sz w:val="24"/>
          <w:szCs w:val="24"/>
        </w:rPr>
        <w:tab/>
        <w:t>данных</w:t>
      </w:r>
      <w:r>
        <w:rPr>
          <w:rFonts w:eastAsia="Times New Roman"/>
          <w:sz w:val="24"/>
          <w:szCs w:val="24"/>
        </w:rPr>
        <w:tab/>
        <w:t>или</w:t>
      </w:r>
    </w:p>
    <w:p w:rsidR="00DA0894" w:rsidRDefault="00010F2A">
      <w:pPr>
        <w:rPr>
          <w:sz w:val="20"/>
          <w:szCs w:val="20"/>
        </w:rPr>
      </w:pPr>
      <w:r>
        <w:rPr>
          <w:rFonts w:eastAsia="Times New Roman"/>
          <w:sz w:val="24"/>
          <w:szCs w:val="24"/>
        </w:rPr>
        <w:t>информации;</w:t>
      </w:r>
    </w:p>
    <w:p w:rsidR="00DA0894" w:rsidRDefault="00DA0894">
      <w:pPr>
        <w:spacing w:line="12" w:lineRule="exact"/>
        <w:rPr>
          <w:sz w:val="20"/>
          <w:szCs w:val="20"/>
        </w:rPr>
      </w:pPr>
    </w:p>
    <w:p w:rsidR="00DA0894" w:rsidRDefault="00010F2A">
      <w:pPr>
        <w:spacing w:line="233" w:lineRule="auto"/>
        <w:rPr>
          <w:sz w:val="20"/>
          <w:szCs w:val="20"/>
        </w:rPr>
      </w:pPr>
      <w:r>
        <w:rPr>
          <w:rFonts w:eastAsia="Times New Roman"/>
          <w:sz w:val="24"/>
          <w:szCs w:val="24"/>
        </w:rPr>
        <w:t>осуществлять взаимодействие в ситуациях общения, соблюдая этикетные нормы межкультурного общения.</w:t>
      </w:r>
    </w:p>
    <w:p w:rsidR="00DA0894" w:rsidRDefault="00DA0894">
      <w:pPr>
        <w:spacing w:line="2" w:lineRule="exact"/>
        <w:rPr>
          <w:sz w:val="20"/>
          <w:szCs w:val="20"/>
        </w:rPr>
      </w:pPr>
    </w:p>
    <w:p w:rsidR="00DA0894" w:rsidRDefault="00010F2A">
      <w:pPr>
        <w:rPr>
          <w:sz w:val="20"/>
          <w:szCs w:val="20"/>
        </w:rPr>
      </w:pPr>
      <w:r>
        <w:rPr>
          <w:rFonts w:eastAsia="Times New Roman"/>
          <w:b/>
          <w:bCs/>
          <w:sz w:val="24"/>
          <w:szCs w:val="24"/>
        </w:rPr>
        <w:t>Математика и информатика</w:t>
      </w:r>
      <w:r>
        <w:rPr>
          <w:rFonts w:eastAsia="Times New Roman"/>
          <w:sz w:val="24"/>
          <w:szCs w:val="24"/>
        </w:rPr>
        <w:t>.</w:t>
      </w:r>
    </w:p>
    <w:p w:rsidR="00DA0894" w:rsidRDefault="00DA0894">
      <w:pPr>
        <w:spacing w:line="12" w:lineRule="exact"/>
        <w:rPr>
          <w:sz w:val="20"/>
          <w:szCs w:val="20"/>
        </w:rPr>
      </w:pPr>
    </w:p>
    <w:p w:rsidR="00DA0894" w:rsidRDefault="00010F2A">
      <w:pPr>
        <w:spacing w:line="234" w:lineRule="auto"/>
        <w:rPr>
          <w:sz w:val="20"/>
          <w:szCs w:val="20"/>
        </w:rPr>
      </w:pPr>
      <w:r>
        <w:rPr>
          <w:rFonts w:eastAsia="Times New Roman"/>
          <w:sz w:val="24"/>
          <w:szCs w:val="24"/>
        </w:rPr>
        <w:t>Формирование универсальных учебных познавательных действий включает базовые логические действия:</w:t>
      </w:r>
    </w:p>
    <w:p w:rsidR="00DA0894" w:rsidRDefault="00DA0894">
      <w:pPr>
        <w:spacing w:line="2" w:lineRule="exact"/>
        <w:rPr>
          <w:sz w:val="20"/>
          <w:szCs w:val="20"/>
        </w:rPr>
      </w:pPr>
    </w:p>
    <w:p w:rsidR="00DA0894" w:rsidRDefault="00010F2A">
      <w:pPr>
        <w:tabs>
          <w:tab w:val="left" w:pos="1120"/>
          <w:tab w:val="left" w:pos="2260"/>
          <w:tab w:val="left" w:pos="4080"/>
          <w:tab w:val="left" w:pos="5940"/>
          <w:tab w:val="left" w:pos="7000"/>
          <w:tab w:val="left" w:pos="7320"/>
          <w:tab w:val="left" w:pos="8680"/>
          <w:tab w:val="left" w:pos="9540"/>
        </w:tabs>
        <w:rPr>
          <w:sz w:val="20"/>
          <w:szCs w:val="20"/>
        </w:rPr>
      </w:pPr>
      <w:r>
        <w:rPr>
          <w:rFonts w:eastAsia="Times New Roman"/>
          <w:sz w:val="24"/>
          <w:szCs w:val="24"/>
        </w:rPr>
        <w:t>выявлять</w:t>
      </w:r>
      <w:r>
        <w:rPr>
          <w:rFonts w:eastAsia="Times New Roman"/>
          <w:sz w:val="24"/>
          <w:szCs w:val="24"/>
        </w:rPr>
        <w:tab/>
        <w:t>качества,</w:t>
      </w:r>
      <w:r>
        <w:rPr>
          <w:rFonts w:eastAsia="Times New Roman"/>
          <w:sz w:val="24"/>
          <w:szCs w:val="24"/>
        </w:rPr>
        <w:tab/>
        <w:t>характеристики</w:t>
      </w:r>
      <w:r>
        <w:rPr>
          <w:rFonts w:eastAsia="Times New Roman"/>
          <w:sz w:val="24"/>
          <w:szCs w:val="24"/>
        </w:rPr>
        <w:tab/>
        <w:t>математических</w:t>
      </w:r>
      <w:r>
        <w:rPr>
          <w:rFonts w:eastAsia="Times New Roman"/>
          <w:sz w:val="24"/>
          <w:szCs w:val="24"/>
        </w:rPr>
        <w:tab/>
        <w:t>понятий</w:t>
      </w:r>
      <w:r>
        <w:rPr>
          <w:rFonts w:eastAsia="Times New Roman"/>
          <w:sz w:val="24"/>
          <w:szCs w:val="24"/>
        </w:rPr>
        <w:tab/>
        <w:t>и</w:t>
      </w:r>
      <w:r>
        <w:rPr>
          <w:rFonts w:eastAsia="Times New Roman"/>
          <w:sz w:val="24"/>
          <w:szCs w:val="24"/>
        </w:rPr>
        <w:tab/>
        <w:t>отношений</w:t>
      </w:r>
      <w:r>
        <w:rPr>
          <w:rFonts w:eastAsia="Times New Roman"/>
          <w:sz w:val="24"/>
          <w:szCs w:val="24"/>
        </w:rPr>
        <w:tab/>
        <w:t>между</w:t>
      </w:r>
      <w:r>
        <w:rPr>
          <w:rFonts w:eastAsia="Times New Roman"/>
          <w:sz w:val="24"/>
          <w:szCs w:val="24"/>
        </w:rPr>
        <w:tab/>
        <w:t>понятиями;</w:t>
      </w:r>
    </w:p>
    <w:p w:rsidR="00DA0894" w:rsidRDefault="00010F2A">
      <w:pPr>
        <w:rPr>
          <w:sz w:val="20"/>
          <w:szCs w:val="20"/>
        </w:rPr>
      </w:pPr>
      <w:r>
        <w:rPr>
          <w:rFonts w:eastAsia="Times New Roman"/>
          <w:sz w:val="24"/>
          <w:szCs w:val="24"/>
        </w:rPr>
        <w:t>формулировать определения понятий;</w:t>
      </w:r>
    </w:p>
    <w:p w:rsidR="00DA0894" w:rsidRDefault="00010F2A">
      <w:pPr>
        <w:rPr>
          <w:sz w:val="20"/>
          <w:szCs w:val="20"/>
        </w:rPr>
      </w:pPr>
      <w:r>
        <w:rPr>
          <w:rFonts w:eastAsia="Times New Roman"/>
          <w:sz w:val="24"/>
          <w:szCs w:val="24"/>
        </w:rPr>
        <w:t>устанавливать существенный признак классификации, основания для обобщения и сравнения, критерии</w:t>
      </w:r>
    </w:p>
    <w:p w:rsidR="00DA0894" w:rsidRDefault="00010F2A">
      <w:pPr>
        <w:rPr>
          <w:sz w:val="20"/>
          <w:szCs w:val="20"/>
        </w:rPr>
      </w:pPr>
      <w:r>
        <w:rPr>
          <w:rFonts w:eastAsia="Times New Roman"/>
          <w:sz w:val="24"/>
          <w:szCs w:val="24"/>
        </w:rPr>
        <w:t>проводимого анализа;</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выявлять математические закономерности, проводить аналогии, вскрывать взаимосвязи и противоречия</w:t>
      </w:r>
    </w:p>
    <w:p w:rsidR="00DA0894" w:rsidRDefault="00DA0894">
      <w:pPr>
        <w:spacing w:line="12" w:lineRule="exact"/>
        <w:rPr>
          <w:sz w:val="20"/>
          <w:szCs w:val="20"/>
        </w:rPr>
      </w:pPr>
    </w:p>
    <w:p w:rsidR="00DA0894" w:rsidRDefault="00010F2A" w:rsidP="00DE707F">
      <w:pPr>
        <w:numPr>
          <w:ilvl w:val="0"/>
          <w:numId w:val="38"/>
        </w:numPr>
        <w:tabs>
          <w:tab w:val="left" w:pos="187"/>
        </w:tabs>
        <w:rPr>
          <w:rFonts w:eastAsia="Times New Roman"/>
          <w:sz w:val="24"/>
          <w:szCs w:val="24"/>
        </w:rPr>
      </w:pPr>
      <w:r>
        <w:rPr>
          <w:rFonts w:eastAsia="Times New Roman"/>
          <w:sz w:val="24"/>
          <w:szCs w:val="24"/>
        </w:rPr>
        <w:t>фактах, данных, наблюдениях и утверждениях; предлагать критерии для выявления закономерностей и противоречий; воспринимать, формулировать и преобразовывать суждения: утвердительные и отрицательные, единичные, частные и общие; условные;</w:t>
      </w:r>
    </w:p>
    <w:p w:rsidR="00DA0894" w:rsidRDefault="00DA0894">
      <w:pPr>
        <w:spacing w:line="276"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противного),</w:t>
      </w:r>
    </w:p>
    <w:p w:rsidR="00DA0894" w:rsidRDefault="00DA0894">
      <w:pPr>
        <w:spacing w:line="13"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выстраивать аргументацию, приводить примеры и контрпримеры; обосновывать собственные суждения и выводы; выбирать способ решения учебной задачи (сравнивать несколько вариантов решения, выбирать</w:t>
      </w:r>
    </w:p>
    <w:p w:rsidR="00DA0894" w:rsidRDefault="00DA0894">
      <w:pPr>
        <w:spacing w:line="1" w:lineRule="exact"/>
        <w:rPr>
          <w:rFonts w:eastAsia="Times New Roman"/>
          <w:sz w:val="24"/>
          <w:szCs w:val="24"/>
        </w:rPr>
      </w:pPr>
    </w:p>
    <w:p w:rsidR="00DA0894" w:rsidRDefault="00010F2A">
      <w:pPr>
        <w:rPr>
          <w:rFonts w:eastAsia="Times New Roman"/>
          <w:sz w:val="24"/>
          <w:szCs w:val="24"/>
        </w:rPr>
      </w:pPr>
      <w:r>
        <w:rPr>
          <w:rFonts w:eastAsia="Times New Roman"/>
          <w:sz w:val="24"/>
          <w:szCs w:val="24"/>
        </w:rPr>
        <w:t>наиболее подходящий с учетом самостоятельно выделенных критериев).</w:t>
      </w:r>
    </w:p>
    <w:p w:rsidR="00DA0894" w:rsidRDefault="00DA0894">
      <w:pPr>
        <w:spacing w:line="12" w:lineRule="exact"/>
        <w:rPr>
          <w:rFonts w:eastAsia="Times New Roman"/>
          <w:sz w:val="24"/>
          <w:szCs w:val="24"/>
        </w:rPr>
      </w:pPr>
    </w:p>
    <w:p w:rsidR="00DA0894" w:rsidRDefault="00010F2A">
      <w:pPr>
        <w:spacing w:line="234" w:lineRule="auto"/>
        <w:rPr>
          <w:rFonts w:eastAsia="Times New Roman"/>
          <w:sz w:val="24"/>
          <w:szCs w:val="24"/>
        </w:rPr>
      </w:pPr>
      <w:r>
        <w:rPr>
          <w:rFonts w:eastAsia="Times New Roman"/>
          <w:sz w:val="24"/>
          <w:szCs w:val="24"/>
        </w:rPr>
        <w:t>Формирование универсальных учебных познавательных действий включает базовые исследовательские действия:</w:t>
      </w:r>
    </w:p>
    <w:p w:rsidR="00DA0894" w:rsidRDefault="00DA0894">
      <w:pPr>
        <w:spacing w:line="1" w:lineRule="exact"/>
        <w:rPr>
          <w:rFonts w:eastAsia="Times New Roman"/>
          <w:sz w:val="24"/>
          <w:szCs w:val="24"/>
        </w:rPr>
      </w:pPr>
    </w:p>
    <w:p w:rsidR="00DA0894" w:rsidRDefault="00010F2A">
      <w:pPr>
        <w:rPr>
          <w:rFonts w:eastAsia="Times New Roman"/>
          <w:sz w:val="24"/>
          <w:szCs w:val="24"/>
        </w:rPr>
      </w:pPr>
      <w:r>
        <w:rPr>
          <w:rFonts w:eastAsia="Times New Roman"/>
          <w:sz w:val="24"/>
          <w:szCs w:val="24"/>
        </w:rPr>
        <w:t>использовать вопросы как исследовательский инструмент познания;</w:t>
      </w:r>
    </w:p>
    <w:p w:rsidR="00DA0894" w:rsidRDefault="00DA0894">
      <w:pPr>
        <w:spacing w:line="12"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w:t>
      </w:r>
    </w:p>
    <w:p w:rsidR="00DA0894" w:rsidRDefault="00DA0894">
      <w:pPr>
        <w:spacing w:line="13"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математического объекта, понятия, процедуры, по выявлению зависимостей между объектами, понятиями, процедурами, использовать различные методы; самостоятельно формулировать обобщения и выводы по результатам проведенного наблюдения,</w:t>
      </w:r>
    </w:p>
    <w:p w:rsidR="00DA0894" w:rsidRDefault="00DA0894">
      <w:pPr>
        <w:spacing w:line="13" w:lineRule="exact"/>
        <w:rPr>
          <w:rFonts w:eastAsia="Times New Roman"/>
          <w:sz w:val="24"/>
          <w:szCs w:val="24"/>
        </w:rPr>
      </w:pPr>
    </w:p>
    <w:p w:rsidR="00DA0894" w:rsidRDefault="00010F2A">
      <w:pPr>
        <w:spacing w:line="234" w:lineRule="auto"/>
        <w:rPr>
          <w:rFonts w:eastAsia="Times New Roman"/>
          <w:sz w:val="24"/>
          <w:szCs w:val="24"/>
        </w:rPr>
      </w:pPr>
      <w:r>
        <w:rPr>
          <w:rFonts w:eastAsia="Times New Roman"/>
          <w:sz w:val="24"/>
          <w:szCs w:val="24"/>
        </w:rPr>
        <w:t>исследования, оценивать достоверность полученных результатов, выводов и обобщений, прогнозировать возможное их развитие в новых условиях.</w:t>
      </w:r>
    </w:p>
    <w:p w:rsidR="00DA0894" w:rsidRDefault="00DA0894">
      <w:pPr>
        <w:spacing w:line="13" w:lineRule="exact"/>
        <w:rPr>
          <w:rFonts w:eastAsia="Times New Roman"/>
          <w:sz w:val="24"/>
          <w:szCs w:val="24"/>
        </w:rPr>
      </w:pPr>
    </w:p>
    <w:p w:rsidR="00DA0894" w:rsidRDefault="00010F2A">
      <w:pPr>
        <w:rPr>
          <w:rFonts w:eastAsia="Times New Roman"/>
          <w:sz w:val="24"/>
          <w:szCs w:val="24"/>
        </w:rPr>
      </w:pPr>
      <w:r>
        <w:rPr>
          <w:rFonts w:eastAsia="Times New Roman"/>
          <w:sz w:val="24"/>
          <w:szCs w:val="24"/>
        </w:rPr>
        <w:t>Формирование универсальных учебных познавательных действий включает работус информацией: 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оценивать надежность информации по самостоятельно сформулированным критериям, воспринимать ее критически;</w:t>
      </w:r>
    </w:p>
    <w:p w:rsidR="00DA0894" w:rsidRDefault="00DA0894">
      <w:pPr>
        <w:spacing w:line="276" w:lineRule="exact"/>
        <w:rPr>
          <w:rFonts w:eastAsia="Times New Roman"/>
          <w:sz w:val="24"/>
          <w:szCs w:val="24"/>
        </w:rPr>
      </w:pPr>
    </w:p>
    <w:p w:rsidR="00DA0894" w:rsidRDefault="00010F2A">
      <w:pPr>
        <w:rPr>
          <w:rFonts w:eastAsia="Times New Roman"/>
          <w:sz w:val="24"/>
          <w:szCs w:val="24"/>
        </w:rPr>
      </w:pPr>
      <w:r>
        <w:rPr>
          <w:rFonts w:eastAsia="Times New Roman"/>
          <w:sz w:val="24"/>
          <w:szCs w:val="24"/>
        </w:rPr>
        <w:t xml:space="preserve">выявлять дефициты информации, данных, необходимых для ответа на вопрос и для решения задачи; 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w:t>
      </w:r>
      <w:r>
        <w:rPr>
          <w:rFonts w:eastAsia="Times New Roman"/>
          <w:sz w:val="24"/>
          <w:szCs w:val="24"/>
        </w:rPr>
        <w:lastRenderedPageBreak/>
        <w:t>отображать графически, записывать с помощью формул; формулировать прямые и обратные утверждения, отрицание, выводить следствия; распознавать неверные утверждения и находить в них ошибки;</w:t>
      </w:r>
    </w:p>
    <w:p w:rsidR="00DA0894" w:rsidRDefault="00DA0894">
      <w:pPr>
        <w:spacing w:line="276" w:lineRule="exact"/>
        <w:rPr>
          <w:rFonts w:eastAsia="Times New Roman"/>
          <w:sz w:val="24"/>
          <w:szCs w:val="24"/>
        </w:rPr>
      </w:pPr>
    </w:p>
    <w:p w:rsidR="00334D52" w:rsidRDefault="00010F2A" w:rsidP="001A7A3F">
      <w:pPr>
        <w:spacing w:line="236" w:lineRule="auto"/>
        <w:jc w:val="both"/>
        <w:rPr>
          <w:rFonts w:eastAsia="Times New Roman"/>
          <w:sz w:val="24"/>
          <w:szCs w:val="24"/>
        </w:rPr>
      </w:pPr>
      <w:r>
        <w:rPr>
          <w:rFonts w:eastAsia="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bookmarkStart w:id="489" w:name="page377"/>
      <w:bookmarkEnd w:id="489"/>
    </w:p>
    <w:p w:rsidR="00DA0894" w:rsidRDefault="00010F2A" w:rsidP="001A7A3F">
      <w:pPr>
        <w:spacing w:line="236" w:lineRule="auto"/>
        <w:jc w:val="both"/>
        <w:rPr>
          <w:sz w:val="20"/>
          <w:szCs w:val="20"/>
        </w:rPr>
      </w:pPr>
      <w:r>
        <w:rPr>
          <w:rFonts w:eastAsia="Times New Roman"/>
          <w:sz w:val="24"/>
          <w:szCs w:val="24"/>
        </w:rPr>
        <w:t>создавать  структурированные  текстовые  материалы  с</w:t>
      </w:r>
      <w:r>
        <w:rPr>
          <w:rFonts w:eastAsia="Times New Roman"/>
          <w:sz w:val="24"/>
          <w:szCs w:val="24"/>
        </w:rPr>
        <w:tab/>
        <w:t>использованием  возможностей  современных</w:t>
      </w:r>
    </w:p>
    <w:p w:rsidR="00DA0894" w:rsidRDefault="00010F2A">
      <w:pPr>
        <w:rPr>
          <w:sz w:val="20"/>
          <w:szCs w:val="20"/>
        </w:rPr>
      </w:pPr>
      <w:r>
        <w:rPr>
          <w:rFonts w:eastAsia="Times New Roman"/>
          <w:sz w:val="24"/>
          <w:szCs w:val="24"/>
        </w:rPr>
        <w:t>программных средств и облачных технологий, использовать табличные базы данных;</w:t>
      </w:r>
    </w:p>
    <w:p w:rsidR="00DA0894" w:rsidRDefault="00010F2A">
      <w:pPr>
        <w:tabs>
          <w:tab w:val="left" w:pos="1480"/>
          <w:tab w:val="left" w:pos="4740"/>
          <w:tab w:val="left" w:pos="5640"/>
          <w:tab w:val="left" w:pos="6140"/>
          <w:tab w:val="left" w:pos="8140"/>
          <w:tab w:val="left" w:pos="8420"/>
          <w:tab w:val="left" w:pos="9680"/>
        </w:tabs>
        <w:rPr>
          <w:sz w:val="20"/>
          <w:szCs w:val="20"/>
        </w:rPr>
      </w:pPr>
      <w:r>
        <w:rPr>
          <w:rFonts w:eastAsia="Times New Roman"/>
          <w:sz w:val="24"/>
          <w:szCs w:val="24"/>
        </w:rPr>
        <w:t>использовать</w:t>
      </w:r>
      <w:r>
        <w:rPr>
          <w:rFonts w:eastAsia="Times New Roman"/>
          <w:sz w:val="24"/>
          <w:szCs w:val="24"/>
        </w:rPr>
        <w:tab/>
        <w:t>компьютерно-математические</w:t>
      </w:r>
      <w:r>
        <w:rPr>
          <w:rFonts w:eastAsia="Times New Roman"/>
          <w:sz w:val="24"/>
          <w:szCs w:val="24"/>
        </w:rPr>
        <w:tab/>
        <w:t>модели</w:t>
      </w:r>
      <w:r>
        <w:rPr>
          <w:rFonts w:eastAsia="Times New Roman"/>
          <w:sz w:val="24"/>
          <w:szCs w:val="24"/>
        </w:rPr>
        <w:tab/>
        <w:t>для</w:t>
      </w:r>
      <w:r>
        <w:rPr>
          <w:rFonts w:eastAsia="Times New Roman"/>
          <w:sz w:val="24"/>
          <w:szCs w:val="24"/>
        </w:rPr>
        <w:tab/>
        <w:t>анализа  объектов</w:t>
      </w:r>
      <w:r>
        <w:rPr>
          <w:rFonts w:eastAsia="Times New Roman"/>
          <w:sz w:val="24"/>
          <w:szCs w:val="24"/>
        </w:rPr>
        <w:tab/>
        <w:t>и</w:t>
      </w:r>
      <w:r>
        <w:rPr>
          <w:rFonts w:eastAsia="Times New Roman"/>
          <w:sz w:val="24"/>
          <w:szCs w:val="24"/>
        </w:rPr>
        <w:tab/>
        <w:t>процессов,</w:t>
      </w:r>
      <w:r>
        <w:rPr>
          <w:sz w:val="20"/>
          <w:szCs w:val="20"/>
        </w:rPr>
        <w:tab/>
      </w:r>
      <w:r>
        <w:rPr>
          <w:rFonts w:eastAsia="Times New Roman"/>
          <w:sz w:val="23"/>
          <w:szCs w:val="23"/>
        </w:rPr>
        <w:t>оценивать</w:t>
      </w:r>
    </w:p>
    <w:p w:rsidR="00DA0894" w:rsidRDefault="00010F2A">
      <w:pPr>
        <w:rPr>
          <w:sz w:val="20"/>
          <w:szCs w:val="20"/>
        </w:rPr>
      </w:pPr>
      <w:r>
        <w:rPr>
          <w:rFonts w:eastAsia="Times New Roman"/>
          <w:sz w:val="24"/>
          <w:szCs w:val="24"/>
        </w:rPr>
        <w:t>соответствие модели моделируемому объекту или процессу; представлять результаты моделирования в</w:t>
      </w:r>
    </w:p>
    <w:p w:rsidR="00DA0894" w:rsidRDefault="00010F2A">
      <w:pPr>
        <w:rPr>
          <w:sz w:val="20"/>
          <w:szCs w:val="20"/>
        </w:rPr>
      </w:pPr>
      <w:r>
        <w:rPr>
          <w:rFonts w:eastAsia="Times New Roman"/>
          <w:sz w:val="24"/>
          <w:szCs w:val="24"/>
        </w:rPr>
        <w:t>наглядном виде.</w:t>
      </w:r>
    </w:p>
    <w:p w:rsidR="00DA0894" w:rsidRDefault="00010F2A">
      <w:pPr>
        <w:rPr>
          <w:sz w:val="20"/>
          <w:szCs w:val="20"/>
        </w:rPr>
      </w:pPr>
      <w:r>
        <w:rPr>
          <w:rFonts w:eastAsia="Times New Roman"/>
          <w:sz w:val="24"/>
          <w:szCs w:val="24"/>
        </w:rPr>
        <w:t>Формирование универсальных учебных коммуникативных действий включает умения:</w:t>
      </w:r>
    </w:p>
    <w:p w:rsidR="00DA0894" w:rsidRDefault="00DA0894">
      <w:pPr>
        <w:spacing w:line="12" w:lineRule="exact"/>
        <w:rPr>
          <w:sz w:val="20"/>
          <w:szCs w:val="20"/>
        </w:rPr>
      </w:pPr>
    </w:p>
    <w:p w:rsidR="00DA0894" w:rsidRDefault="00010F2A">
      <w:pPr>
        <w:spacing w:line="234" w:lineRule="auto"/>
        <w:rPr>
          <w:sz w:val="20"/>
          <w:szCs w:val="20"/>
        </w:rPr>
      </w:pPr>
      <w:r>
        <w:rPr>
          <w:rFonts w:eastAsia="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DA0894" w:rsidRDefault="00DA0894">
      <w:pPr>
        <w:spacing w:line="11" w:lineRule="exact"/>
        <w:rPr>
          <w:sz w:val="20"/>
          <w:szCs w:val="20"/>
        </w:rPr>
      </w:pPr>
    </w:p>
    <w:p w:rsidR="00DA0894" w:rsidRDefault="00010F2A" w:rsidP="00DE707F">
      <w:pPr>
        <w:numPr>
          <w:ilvl w:val="0"/>
          <w:numId w:val="39"/>
        </w:numPr>
        <w:tabs>
          <w:tab w:val="left" w:pos="218"/>
        </w:tabs>
        <w:spacing w:line="238" w:lineRule="auto"/>
        <w:rPr>
          <w:rFonts w:eastAsia="Times New Roman"/>
          <w:sz w:val="24"/>
          <w:szCs w:val="24"/>
        </w:rPr>
      </w:pPr>
      <w:r>
        <w:rPr>
          <w:rFonts w:eastAsia="Times New Roman"/>
          <w:sz w:val="24"/>
          <w:szCs w:val="24"/>
        </w:rPr>
        <w:t>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участвовать в групповых формах работы (обсуждения, обмен мнений, «мозговые штурмы» и другие),</w:t>
      </w:r>
    </w:p>
    <w:p w:rsidR="00DA0894" w:rsidRDefault="00DA0894">
      <w:pPr>
        <w:spacing w:line="19" w:lineRule="exact"/>
        <w:rPr>
          <w:rFonts w:eastAsia="Times New Roman"/>
          <w:sz w:val="24"/>
          <w:szCs w:val="24"/>
        </w:rPr>
      </w:pPr>
    </w:p>
    <w:p w:rsidR="00DA0894" w:rsidRDefault="00010F2A">
      <w:pPr>
        <w:spacing w:line="237" w:lineRule="auto"/>
        <w:rPr>
          <w:rFonts w:eastAsia="Times New Roman"/>
          <w:sz w:val="24"/>
          <w:szCs w:val="24"/>
        </w:rPr>
      </w:pPr>
      <w:r>
        <w:rPr>
          <w:rFonts w:eastAsia="Times New Roman"/>
          <w:sz w:val="24"/>
          <w:szCs w:val="24"/>
        </w:rPr>
        <w:t>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выполнять свою часть работы и координировать свои действия с другими членами команды; оценивать</w:t>
      </w:r>
    </w:p>
    <w:p w:rsidR="00DA0894" w:rsidRDefault="00DA0894">
      <w:pPr>
        <w:spacing w:line="13" w:lineRule="exact"/>
        <w:rPr>
          <w:rFonts w:eastAsia="Times New Roman"/>
          <w:sz w:val="24"/>
          <w:szCs w:val="24"/>
        </w:rPr>
      </w:pPr>
    </w:p>
    <w:p w:rsidR="00DA0894" w:rsidRDefault="00010F2A">
      <w:pPr>
        <w:spacing w:line="234" w:lineRule="auto"/>
        <w:rPr>
          <w:rFonts w:eastAsia="Times New Roman"/>
          <w:sz w:val="24"/>
          <w:szCs w:val="24"/>
        </w:rPr>
      </w:pPr>
      <w:r>
        <w:rPr>
          <w:rFonts w:eastAsia="Times New Roman"/>
          <w:sz w:val="24"/>
          <w:szCs w:val="24"/>
        </w:rPr>
        <w:t>качество своего вклада в общий продукт по критериям, сформулированным участниками взаимодействия.</w:t>
      </w:r>
    </w:p>
    <w:p w:rsidR="00DA0894" w:rsidRDefault="00DA0894">
      <w:pPr>
        <w:spacing w:line="13"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DA0894" w:rsidRDefault="00DA0894">
      <w:pPr>
        <w:spacing w:line="13" w:lineRule="exact"/>
        <w:rPr>
          <w:rFonts w:eastAsia="Times New Roman"/>
          <w:sz w:val="24"/>
          <w:szCs w:val="24"/>
        </w:rPr>
      </w:pPr>
    </w:p>
    <w:p w:rsidR="00DA0894" w:rsidRDefault="00010F2A">
      <w:pPr>
        <w:spacing w:line="237" w:lineRule="auto"/>
        <w:rPr>
          <w:rFonts w:eastAsia="Times New Roman"/>
          <w:sz w:val="24"/>
          <w:szCs w:val="24"/>
        </w:rPr>
      </w:pPr>
      <w:r>
        <w:rPr>
          <w:rFonts w:eastAsia="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w:t>
      </w:r>
    </w:p>
    <w:p w:rsidR="00DA0894" w:rsidRDefault="00DA0894">
      <w:pPr>
        <w:spacing w:line="2" w:lineRule="exact"/>
        <w:rPr>
          <w:rFonts w:eastAsia="Times New Roman"/>
          <w:sz w:val="24"/>
          <w:szCs w:val="24"/>
        </w:rPr>
      </w:pPr>
    </w:p>
    <w:p w:rsidR="00DA0894" w:rsidRDefault="00010F2A">
      <w:pPr>
        <w:rPr>
          <w:rFonts w:eastAsia="Times New Roman"/>
          <w:sz w:val="24"/>
          <w:szCs w:val="24"/>
        </w:rPr>
      </w:pPr>
      <w:r>
        <w:rPr>
          <w:rFonts w:eastAsia="Times New Roman"/>
          <w:sz w:val="24"/>
          <w:szCs w:val="24"/>
        </w:rPr>
        <w:t>деятельность на основе новых обстоятельств, данных, найденных ошибок;</w:t>
      </w:r>
    </w:p>
    <w:p w:rsidR="00DA0894" w:rsidRDefault="00DA0894">
      <w:pPr>
        <w:spacing w:line="12" w:lineRule="exact"/>
        <w:rPr>
          <w:rFonts w:eastAsia="Times New Roman"/>
          <w:sz w:val="24"/>
          <w:szCs w:val="24"/>
        </w:rPr>
      </w:pPr>
    </w:p>
    <w:p w:rsidR="00DA0894" w:rsidRDefault="00010F2A">
      <w:pPr>
        <w:spacing w:line="236" w:lineRule="auto"/>
        <w:jc w:val="both"/>
        <w:rPr>
          <w:rFonts w:eastAsia="Times New Roman"/>
          <w:sz w:val="24"/>
          <w:szCs w:val="24"/>
        </w:rPr>
      </w:pPr>
      <w:r>
        <w:rPr>
          <w:rFonts w:eastAsia="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A0894" w:rsidRDefault="00DA0894">
      <w:pPr>
        <w:spacing w:line="6" w:lineRule="exact"/>
        <w:rPr>
          <w:rFonts w:eastAsia="Times New Roman"/>
          <w:sz w:val="24"/>
          <w:szCs w:val="24"/>
        </w:rPr>
      </w:pPr>
    </w:p>
    <w:p w:rsidR="00DA0894" w:rsidRDefault="00010F2A">
      <w:pPr>
        <w:rPr>
          <w:rFonts w:eastAsia="Times New Roman"/>
          <w:sz w:val="24"/>
          <w:szCs w:val="24"/>
        </w:rPr>
      </w:pPr>
      <w:r>
        <w:rPr>
          <w:rFonts w:eastAsia="Times New Roman"/>
          <w:b/>
          <w:bCs/>
          <w:sz w:val="24"/>
          <w:szCs w:val="24"/>
        </w:rPr>
        <w:t>Естественнонаучные предметы.</w:t>
      </w:r>
    </w:p>
    <w:p w:rsidR="00DA0894" w:rsidRDefault="00DA0894">
      <w:pPr>
        <w:spacing w:line="7" w:lineRule="exact"/>
        <w:rPr>
          <w:rFonts w:eastAsia="Times New Roman"/>
          <w:sz w:val="24"/>
          <w:szCs w:val="24"/>
        </w:rPr>
      </w:pPr>
    </w:p>
    <w:p w:rsidR="00DA0894" w:rsidRDefault="00010F2A">
      <w:pPr>
        <w:spacing w:line="234" w:lineRule="auto"/>
        <w:rPr>
          <w:rFonts w:eastAsia="Times New Roman"/>
          <w:sz w:val="24"/>
          <w:szCs w:val="24"/>
        </w:rPr>
      </w:pPr>
      <w:r>
        <w:rPr>
          <w:rFonts w:eastAsia="Times New Roman"/>
          <w:sz w:val="24"/>
          <w:szCs w:val="24"/>
        </w:rPr>
        <w:t>Формирование универсальных учебных познавательных действий включает базовые логические действия:</w:t>
      </w:r>
    </w:p>
    <w:p w:rsidR="00DA0894" w:rsidRDefault="00DA0894">
      <w:pPr>
        <w:spacing w:line="13" w:lineRule="exact"/>
        <w:rPr>
          <w:rFonts w:eastAsia="Times New Roman"/>
          <w:sz w:val="24"/>
          <w:szCs w:val="24"/>
        </w:rPr>
      </w:pPr>
    </w:p>
    <w:p w:rsidR="00DA0894" w:rsidRDefault="00010F2A">
      <w:pPr>
        <w:spacing w:line="238" w:lineRule="auto"/>
        <w:rPr>
          <w:rFonts w:eastAsia="Times New Roman"/>
          <w:sz w:val="24"/>
          <w:szCs w:val="24"/>
        </w:rPr>
      </w:pPr>
      <w:r>
        <w:rPr>
          <w:rFonts w:eastAsia="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w:t>
      </w:r>
      <w:r>
        <w:rPr>
          <w:rFonts w:eastAsia="Times New Roman"/>
          <w:sz w:val="24"/>
          <w:szCs w:val="24"/>
        </w:rPr>
        <w:lastRenderedPageBreak/>
        <w:t>свойств у веществ, относящихся к одному классу химических соединений; определять условия применимости моделей физических тел и процессов (явлений), например,</w:t>
      </w:r>
    </w:p>
    <w:p w:rsidR="00DA0894" w:rsidRDefault="00DA0894">
      <w:pPr>
        <w:spacing w:line="16"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инерциальная система отсчёта, абсолютно упругая деформация, моделей газа, жидкости и твёрдого (кристаллического) тела, идеального газа; выбирать основания и критерии для классификации веществ и химических реакций; применять</w:t>
      </w:r>
    </w:p>
    <w:p w:rsidR="00DA0894" w:rsidRDefault="00DA0894">
      <w:pPr>
        <w:spacing w:line="13" w:lineRule="exact"/>
        <w:rPr>
          <w:rFonts w:eastAsia="Times New Roman"/>
          <w:sz w:val="24"/>
          <w:szCs w:val="24"/>
        </w:rPr>
      </w:pPr>
    </w:p>
    <w:p w:rsidR="00DA0894" w:rsidRDefault="00010F2A">
      <w:pPr>
        <w:rPr>
          <w:rFonts w:eastAsia="Times New Roman"/>
          <w:sz w:val="24"/>
          <w:szCs w:val="24"/>
        </w:rPr>
      </w:pPr>
      <w:r>
        <w:rPr>
          <w:rFonts w:eastAsia="Times New Roman"/>
          <w:sz w:val="24"/>
          <w:szCs w:val="24"/>
        </w:rPr>
        <w:t>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DA0894" w:rsidRDefault="00DA0894">
      <w:pPr>
        <w:spacing w:line="275" w:lineRule="exact"/>
        <w:rPr>
          <w:rFonts w:eastAsia="Times New Roman"/>
          <w:sz w:val="24"/>
          <w:szCs w:val="24"/>
        </w:rPr>
      </w:pPr>
    </w:p>
    <w:p w:rsidR="00DA0894" w:rsidRDefault="00010F2A">
      <w:pPr>
        <w:spacing w:line="236" w:lineRule="auto"/>
        <w:rPr>
          <w:rFonts w:eastAsia="Times New Roman"/>
          <w:sz w:val="24"/>
          <w:szCs w:val="24"/>
        </w:rPr>
      </w:pPr>
      <w:r>
        <w:rPr>
          <w:rFonts w:eastAsia="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 вносить коррективы в деятельность, оценивать соответствие результатов целям, оценивать риски</w:t>
      </w:r>
    </w:p>
    <w:p w:rsidR="00DA0894" w:rsidRDefault="00DA0894">
      <w:pPr>
        <w:spacing w:line="1" w:lineRule="exact"/>
        <w:rPr>
          <w:rFonts w:eastAsia="Times New Roman"/>
          <w:sz w:val="24"/>
          <w:szCs w:val="24"/>
        </w:rPr>
      </w:pPr>
    </w:p>
    <w:p w:rsidR="00DA0894" w:rsidRDefault="00010F2A" w:rsidP="001A7A3F">
      <w:pPr>
        <w:rPr>
          <w:sz w:val="20"/>
          <w:szCs w:val="20"/>
        </w:rPr>
      </w:pPr>
      <w:r>
        <w:rPr>
          <w:rFonts w:eastAsia="Times New Roman"/>
          <w:sz w:val="24"/>
          <w:szCs w:val="24"/>
        </w:rPr>
        <w:t>последствий деятельности, например, анализировать и оценивать последствия использования тепловых</w:t>
      </w:r>
      <w:bookmarkStart w:id="490" w:name="page379"/>
      <w:bookmarkEnd w:id="490"/>
      <w:r>
        <w:rPr>
          <w:rFonts w:eastAsia="Times New Roman"/>
          <w:sz w:val="24"/>
          <w:szCs w:val="24"/>
        </w:rPr>
        <w:t>двигателей</w:t>
      </w:r>
      <w:r>
        <w:rPr>
          <w:rFonts w:eastAsia="Times New Roman"/>
          <w:sz w:val="24"/>
          <w:szCs w:val="24"/>
        </w:rPr>
        <w:tab/>
        <w:t>и</w:t>
      </w:r>
      <w:r>
        <w:rPr>
          <w:rFonts w:eastAsia="Times New Roman"/>
          <w:sz w:val="24"/>
          <w:szCs w:val="24"/>
        </w:rPr>
        <w:tab/>
        <w:t>теплового</w:t>
      </w:r>
      <w:r>
        <w:rPr>
          <w:rFonts w:eastAsia="Times New Roman"/>
          <w:sz w:val="24"/>
          <w:szCs w:val="24"/>
        </w:rPr>
        <w:tab/>
        <w:t>загрязнения</w:t>
      </w:r>
      <w:r>
        <w:rPr>
          <w:rFonts w:eastAsia="Times New Roman"/>
          <w:sz w:val="24"/>
          <w:szCs w:val="24"/>
        </w:rPr>
        <w:tab/>
        <w:t>окружающей</w:t>
      </w:r>
      <w:r>
        <w:rPr>
          <w:rFonts w:eastAsia="Times New Roman"/>
          <w:sz w:val="24"/>
          <w:szCs w:val="24"/>
        </w:rPr>
        <w:tab/>
        <w:t>среды</w:t>
      </w:r>
      <w:r>
        <w:rPr>
          <w:rFonts w:eastAsia="Times New Roman"/>
          <w:sz w:val="24"/>
          <w:szCs w:val="24"/>
        </w:rPr>
        <w:tab/>
        <w:t>с</w:t>
      </w:r>
      <w:r>
        <w:rPr>
          <w:rFonts w:eastAsia="Times New Roman"/>
          <w:sz w:val="24"/>
          <w:szCs w:val="24"/>
        </w:rPr>
        <w:tab/>
        <w:t>позицийэкологической</w:t>
      </w:r>
      <w:r>
        <w:rPr>
          <w:rFonts w:eastAsia="Times New Roman"/>
          <w:sz w:val="24"/>
          <w:szCs w:val="24"/>
        </w:rPr>
        <w:tab/>
        <w:t>безопасности;</w:t>
      </w:r>
    </w:p>
    <w:p w:rsidR="00DA0894" w:rsidRDefault="00010F2A">
      <w:pPr>
        <w:tabs>
          <w:tab w:val="left" w:pos="1020"/>
          <w:tab w:val="left" w:pos="2980"/>
          <w:tab w:val="left" w:pos="3400"/>
          <w:tab w:val="left" w:pos="4280"/>
          <w:tab w:val="left" w:pos="5580"/>
          <w:tab w:val="left" w:pos="7220"/>
          <w:tab w:val="left" w:pos="8940"/>
          <w:tab w:val="left" w:pos="9260"/>
        </w:tabs>
        <w:rPr>
          <w:sz w:val="20"/>
          <w:szCs w:val="20"/>
        </w:rPr>
      </w:pPr>
      <w:r>
        <w:rPr>
          <w:rFonts w:eastAsia="Times New Roman"/>
          <w:sz w:val="24"/>
          <w:szCs w:val="24"/>
        </w:rPr>
        <w:t>влияния</w:t>
      </w:r>
      <w:r>
        <w:rPr>
          <w:rFonts w:eastAsia="Times New Roman"/>
          <w:sz w:val="24"/>
          <w:szCs w:val="24"/>
        </w:rPr>
        <w:tab/>
        <w:t>радиоактивности</w:t>
      </w:r>
      <w:r>
        <w:rPr>
          <w:rFonts w:eastAsia="Times New Roman"/>
          <w:sz w:val="24"/>
          <w:szCs w:val="24"/>
        </w:rPr>
        <w:tab/>
        <w:t>на</w:t>
      </w:r>
      <w:r>
        <w:rPr>
          <w:rFonts w:eastAsia="Times New Roman"/>
          <w:sz w:val="24"/>
          <w:szCs w:val="24"/>
        </w:rPr>
        <w:tab/>
        <w:t>живые</w:t>
      </w:r>
      <w:r>
        <w:rPr>
          <w:rFonts w:eastAsia="Times New Roman"/>
          <w:sz w:val="24"/>
          <w:szCs w:val="24"/>
        </w:rPr>
        <w:tab/>
        <w:t>организмы</w:t>
      </w:r>
      <w:r>
        <w:rPr>
          <w:rFonts w:eastAsia="Times New Roman"/>
          <w:sz w:val="24"/>
          <w:szCs w:val="24"/>
        </w:rPr>
        <w:tab/>
        <w:t>безопасности;</w:t>
      </w:r>
      <w:r>
        <w:rPr>
          <w:rFonts w:eastAsia="Times New Roman"/>
          <w:sz w:val="24"/>
          <w:szCs w:val="24"/>
        </w:rPr>
        <w:tab/>
        <w:t>представлений</w:t>
      </w:r>
      <w:r>
        <w:rPr>
          <w:rFonts w:eastAsia="Times New Roman"/>
          <w:sz w:val="24"/>
          <w:szCs w:val="24"/>
        </w:rPr>
        <w:tab/>
        <w:t>о</w:t>
      </w:r>
      <w:r>
        <w:rPr>
          <w:sz w:val="20"/>
          <w:szCs w:val="20"/>
        </w:rPr>
        <w:tab/>
      </w:r>
      <w:r>
        <w:rPr>
          <w:rFonts w:eastAsia="Times New Roman"/>
          <w:sz w:val="23"/>
          <w:szCs w:val="23"/>
        </w:rPr>
        <w:t>рациональном</w:t>
      </w:r>
    </w:p>
    <w:p w:rsidR="00DA0894" w:rsidRDefault="00010F2A">
      <w:pPr>
        <w:rPr>
          <w:sz w:val="20"/>
          <w:szCs w:val="20"/>
        </w:rPr>
      </w:pPr>
      <w:r>
        <w:rPr>
          <w:rFonts w:eastAsia="Times New Roman"/>
          <w:sz w:val="24"/>
          <w:szCs w:val="24"/>
        </w:rPr>
        <w:t>природопользовании (в процессе подготовки сообщений, выполнения групповых проектов);</w:t>
      </w:r>
    </w:p>
    <w:p w:rsidR="00DA0894" w:rsidRDefault="00010F2A">
      <w:pPr>
        <w:rPr>
          <w:sz w:val="20"/>
          <w:szCs w:val="20"/>
        </w:rPr>
      </w:pPr>
      <w:r>
        <w:rPr>
          <w:rFonts w:eastAsia="Times New Roman"/>
          <w:sz w:val="24"/>
          <w:szCs w:val="24"/>
        </w:rPr>
        <w:t>развивать креативное мышление при решении жизненных проблем, например, объяснять основные</w:t>
      </w:r>
    </w:p>
    <w:p w:rsidR="00DA0894" w:rsidRDefault="00010F2A">
      <w:pPr>
        <w:rPr>
          <w:sz w:val="20"/>
          <w:szCs w:val="20"/>
        </w:rPr>
      </w:pPr>
      <w:r>
        <w:rPr>
          <w:rFonts w:eastAsia="Times New Roman"/>
          <w:sz w:val="24"/>
          <w:szCs w:val="24"/>
        </w:rPr>
        <w:t>принципы действия технических устройств и технологий, таких как:  ультразвуковая диагностика в</w:t>
      </w:r>
    </w:p>
    <w:p w:rsidR="00DA0894" w:rsidRDefault="00010F2A">
      <w:pPr>
        <w:rPr>
          <w:sz w:val="20"/>
          <w:szCs w:val="20"/>
        </w:rPr>
      </w:pPr>
      <w:r>
        <w:rPr>
          <w:rFonts w:eastAsia="Times New Roman"/>
          <w:sz w:val="24"/>
          <w:szCs w:val="24"/>
        </w:rPr>
        <w:t>технике и медицине, радар, радиоприёмник, телевизор, телефон, СВЧ-печь; и условий их безопасного</w:t>
      </w:r>
    </w:p>
    <w:p w:rsidR="00DA0894" w:rsidRDefault="00010F2A">
      <w:pPr>
        <w:rPr>
          <w:sz w:val="20"/>
          <w:szCs w:val="20"/>
        </w:rPr>
      </w:pPr>
      <w:r>
        <w:rPr>
          <w:rFonts w:eastAsia="Times New Roman"/>
          <w:sz w:val="24"/>
          <w:szCs w:val="24"/>
        </w:rPr>
        <w:t>применения в практической жизни.</w:t>
      </w:r>
    </w:p>
    <w:p w:rsidR="00DA0894" w:rsidRDefault="00DA0894">
      <w:pPr>
        <w:spacing w:line="12" w:lineRule="exact"/>
        <w:rPr>
          <w:sz w:val="20"/>
          <w:szCs w:val="20"/>
        </w:rPr>
      </w:pPr>
    </w:p>
    <w:p w:rsidR="00DA0894" w:rsidRDefault="00010F2A">
      <w:pPr>
        <w:spacing w:line="233" w:lineRule="auto"/>
        <w:rPr>
          <w:sz w:val="20"/>
          <w:szCs w:val="20"/>
        </w:rPr>
      </w:pPr>
      <w:r>
        <w:rPr>
          <w:rFonts w:eastAsia="Times New Roman"/>
          <w:sz w:val="24"/>
          <w:szCs w:val="24"/>
        </w:rPr>
        <w:t>Формирование универсальных учебных познавательных действий включает базовые исследовательские действия:</w:t>
      </w:r>
    </w:p>
    <w:p w:rsidR="00DA0894" w:rsidRDefault="00DA0894">
      <w:pPr>
        <w:spacing w:line="2" w:lineRule="exact"/>
        <w:rPr>
          <w:sz w:val="20"/>
          <w:szCs w:val="20"/>
        </w:rPr>
      </w:pPr>
    </w:p>
    <w:p w:rsidR="00DA0894" w:rsidRDefault="00010F2A">
      <w:pPr>
        <w:rPr>
          <w:sz w:val="20"/>
          <w:szCs w:val="20"/>
        </w:rPr>
      </w:pPr>
      <w:r>
        <w:rPr>
          <w:rFonts w:eastAsia="Times New Roman"/>
          <w:sz w:val="24"/>
          <w:szCs w:val="24"/>
        </w:rPr>
        <w:t>проводить эксперименты и исследования, например, действия постоянного магнита на рамку с током;</w:t>
      </w:r>
    </w:p>
    <w:p w:rsidR="00DA0894" w:rsidRDefault="00010F2A">
      <w:pPr>
        <w:tabs>
          <w:tab w:val="left" w:pos="1000"/>
          <w:tab w:val="left" w:pos="3080"/>
          <w:tab w:val="left" w:pos="4340"/>
          <w:tab w:val="left" w:pos="5820"/>
          <w:tab w:val="left" w:pos="6840"/>
          <w:tab w:val="left" w:pos="7700"/>
          <w:tab w:val="left" w:pos="8980"/>
        </w:tabs>
        <w:rPr>
          <w:sz w:val="20"/>
          <w:szCs w:val="20"/>
        </w:rPr>
      </w:pPr>
      <w:r>
        <w:rPr>
          <w:rFonts w:eastAsia="Times New Roman"/>
          <w:sz w:val="24"/>
          <w:szCs w:val="24"/>
        </w:rPr>
        <w:t>явления</w:t>
      </w:r>
      <w:r>
        <w:rPr>
          <w:rFonts w:eastAsia="Times New Roman"/>
          <w:sz w:val="24"/>
          <w:szCs w:val="24"/>
        </w:rPr>
        <w:tab/>
        <w:t>электромагнитной</w:t>
      </w:r>
      <w:r>
        <w:rPr>
          <w:rFonts w:eastAsia="Times New Roman"/>
          <w:sz w:val="24"/>
          <w:szCs w:val="24"/>
        </w:rPr>
        <w:tab/>
        <w:t>индукции,</w:t>
      </w:r>
      <w:r>
        <w:rPr>
          <w:rFonts w:eastAsia="Times New Roman"/>
          <w:sz w:val="24"/>
          <w:szCs w:val="24"/>
        </w:rPr>
        <w:tab/>
        <w:t>зависимости</w:t>
      </w:r>
      <w:r>
        <w:rPr>
          <w:rFonts w:eastAsia="Times New Roman"/>
          <w:sz w:val="24"/>
          <w:szCs w:val="24"/>
        </w:rPr>
        <w:tab/>
        <w:t>периода</w:t>
      </w:r>
      <w:r>
        <w:rPr>
          <w:rFonts w:eastAsia="Times New Roman"/>
          <w:sz w:val="24"/>
          <w:szCs w:val="24"/>
        </w:rPr>
        <w:tab/>
        <w:t>малых</w:t>
      </w:r>
      <w:r>
        <w:rPr>
          <w:rFonts w:eastAsia="Times New Roman"/>
          <w:sz w:val="24"/>
          <w:szCs w:val="24"/>
        </w:rPr>
        <w:tab/>
        <w:t>колебаний</w:t>
      </w:r>
      <w:r>
        <w:rPr>
          <w:sz w:val="20"/>
          <w:szCs w:val="20"/>
        </w:rPr>
        <w:tab/>
      </w:r>
      <w:r>
        <w:rPr>
          <w:rFonts w:eastAsia="Times New Roman"/>
          <w:sz w:val="23"/>
          <w:szCs w:val="23"/>
        </w:rPr>
        <w:t>математического</w:t>
      </w:r>
    </w:p>
    <w:p w:rsidR="00DA0894" w:rsidRDefault="00010F2A">
      <w:pPr>
        <w:rPr>
          <w:sz w:val="20"/>
          <w:szCs w:val="20"/>
        </w:rPr>
      </w:pPr>
      <w:r>
        <w:rPr>
          <w:rFonts w:eastAsia="Times New Roman"/>
          <w:sz w:val="24"/>
          <w:szCs w:val="24"/>
        </w:rPr>
        <w:t>маятника от параметров колебательной системы;</w:t>
      </w:r>
    </w:p>
    <w:p w:rsidR="00DA0894" w:rsidRDefault="00010F2A">
      <w:pPr>
        <w:tabs>
          <w:tab w:val="left" w:pos="1240"/>
          <w:tab w:val="left" w:pos="2820"/>
          <w:tab w:val="left" w:pos="4380"/>
          <w:tab w:val="left" w:pos="5240"/>
          <w:tab w:val="left" w:pos="6780"/>
          <w:tab w:val="left" w:pos="8260"/>
        </w:tabs>
        <w:rPr>
          <w:sz w:val="20"/>
          <w:szCs w:val="20"/>
        </w:rPr>
      </w:pPr>
      <w:r>
        <w:rPr>
          <w:rFonts w:eastAsia="Times New Roman"/>
          <w:sz w:val="24"/>
          <w:szCs w:val="24"/>
        </w:rPr>
        <w:t>проводить</w:t>
      </w:r>
      <w:r>
        <w:rPr>
          <w:rFonts w:eastAsia="Times New Roman"/>
          <w:sz w:val="24"/>
          <w:szCs w:val="24"/>
        </w:rPr>
        <w:tab/>
        <w:t>исследования</w:t>
      </w:r>
      <w:r>
        <w:rPr>
          <w:rFonts w:eastAsia="Times New Roman"/>
          <w:sz w:val="24"/>
          <w:szCs w:val="24"/>
        </w:rPr>
        <w:tab/>
        <w:t>зависимостей</w:t>
      </w:r>
      <w:r>
        <w:rPr>
          <w:rFonts w:eastAsia="Times New Roman"/>
          <w:sz w:val="24"/>
          <w:szCs w:val="24"/>
        </w:rPr>
        <w:tab/>
        <w:t>между</w:t>
      </w:r>
      <w:r>
        <w:rPr>
          <w:rFonts w:eastAsia="Times New Roman"/>
          <w:sz w:val="24"/>
          <w:szCs w:val="24"/>
        </w:rPr>
        <w:tab/>
        <w:t>физическими</w:t>
      </w:r>
      <w:r>
        <w:rPr>
          <w:rFonts w:eastAsia="Times New Roman"/>
          <w:sz w:val="24"/>
          <w:szCs w:val="24"/>
        </w:rPr>
        <w:tab/>
        <w:t>величинами,</w:t>
      </w:r>
      <w:r>
        <w:rPr>
          <w:rFonts w:eastAsia="Times New Roman"/>
          <w:sz w:val="24"/>
          <w:szCs w:val="24"/>
        </w:rPr>
        <w:tab/>
        <w:t>например: зависимости</w:t>
      </w:r>
    </w:p>
    <w:p w:rsidR="00DA0894" w:rsidRDefault="00DA0894">
      <w:pPr>
        <w:spacing w:line="12" w:lineRule="exact"/>
        <w:rPr>
          <w:sz w:val="20"/>
          <w:szCs w:val="20"/>
        </w:rPr>
      </w:pPr>
    </w:p>
    <w:p w:rsidR="00DA0894" w:rsidRDefault="00010F2A">
      <w:pPr>
        <w:spacing w:line="234" w:lineRule="auto"/>
        <w:ind w:firstLine="1712"/>
        <w:rPr>
          <w:sz w:val="20"/>
          <w:szCs w:val="20"/>
        </w:rPr>
      </w:pPr>
      <w:r>
        <w:rPr>
          <w:rFonts w:eastAsia="Times New Roman"/>
          <w:sz w:val="24"/>
          <w:szCs w:val="24"/>
        </w:rPr>
        <w:t>периода обращения конического маятника от его параметров; зависимости силы упругости от деформации для пружины и резинового образца; исследование</w:t>
      </w:r>
    </w:p>
    <w:p w:rsidR="00DA0894" w:rsidRDefault="00DA0894">
      <w:pPr>
        <w:spacing w:line="2" w:lineRule="exact"/>
        <w:rPr>
          <w:sz w:val="20"/>
          <w:szCs w:val="20"/>
        </w:rPr>
      </w:pPr>
    </w:p>
    <w:p w:rsidR="00DA0894" w:rsidRDefault="00010F2A">
      <w:pPr>
        <w:tabs>
          <w:tab w:val="left" w:pos="3080"/>
          <w:tab w:val="left" w:pos="4300"/>
          <w:tab w:val="left" w:pos="5900"/>
          <w:tab w:val="left" w:pos="7400"/>
          <w:tab w:val="left" w:pos="8560"/>
        </w:tabs>
        <w:ind w:left="1720"/>
        <w:rPr>
          <w:sz w:val="20"/>
          <w:szCs w:val="20"/>
        </w:rPr>
      </w:pPr>
      <w:r>
        <w:rPr>
          <w:rFonts w:eastAsia="Times New Roman"/>
          <w:sz w:val="24"/>
          <w:szCs w:val="24"/>
        </w:rPr>
        <w:t>остывания</w:t>
      </w:r>
      <w:r>
        <w:rPr>
          <w:sz w:val="20"/>
          <w:szCs w:val="20"/>
        </w:rPr>
        <w:tab/>
      </w:r>
      <w:r>
        <w:rPr>
          <w:rFonts w:eastAsia="Times New Roman"/>
          <w:sz w:val="24"/>
          <w:szCs w:val="24"/>
        </w:rPr>
        <w:t>вещества;</w:t>
      </w:r>
      <w:r>
        <w:rPr>
          <w:rFonts w:eastAsia="Times New Roman"/>
          <w:sz w:val="24"/>
          <w:szCs w:val="24"/>
        </w:rPr>
        <w:tab/>
        <w:t>исследование</w:t>
      </w:r>
      <w:r>
        <w:rPr>
          <w:rFonts w:eastAsia="Times New Roman"/>
          <w:sz w:val="24"/>
          <w:szCs w:val="24"/>
        </w:rPr>
        <w:tab/>
        <w:t>зависимости</w:t>
      </w:r>
      <w:r>
        <w:rPr>
          <w:rFonts w:eastAsia="Times New Roman"/>
          <w:sz w:val="24"/>
          <w:szCs w:val="24"/>
        </w:rPr>
        <w:tab/>
        <w:t>полезной</w:t>
      </w:r>
      <w:r>
        <w:rPr>
          <w:sz w:val="20"/>
          <w:szCs w:val="20"/>
        </w:rPr>
        <w:tab/>
      </w:r>
      <w:r>
        <w:rPr>
          <w:rFonts w:eastAsia="Times New Roman"/>
          <w:sz w:val="23"/>
          <w:szCs w:val="23"/>
        </w:rPr>
        <w:t>мощности</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источника тока от силы тока;</w:t>
      </w:r>
    </w:p>
    <w:p w:rsidR="00334D52" w:rsidRDefault="00010F2A">
      <w:pPr>
        <w:tabs>
          <w:tab w:val="left" w:pos="1300"/>
          <w:tab w:val="left" w:pos="2280"/>
          <w:tab w:val="left" w:pos="2820"/>
          <w:tab w:val="left" w:pos="4060"/>
          <w:tab w:val="left" w:pos="5900"/>
          <w:tab w:val="left" w:pos="7040"/>
          <w:tab w:val="left" w:pos="8400"/>
          <w:tab w:val="left" w:pos="9640"/>
          <w:tab w:val="left" w:pos="9960"/>
        </w:tabs>
        <w:rPr>
          <w:rFonts w:eastAsia="Times New Roman"/>
          <w:sz w:val="24"/>
          <w:szCs w:val="24"/>
        </w:rPr>
      </w:pPr>
      <w:r>
        <w:rPr>
          <w:rFonts w:eastAsia="Times New Roman"/>
          <w:sz w:val="24"/>
          <w:szCs w:val="24"/>
        </w:rPr>
        <w:t>проводить</w:t>
      </w:r>
      <w:r>
        <w:rPr>
          <w:rFonts w:eastAsia="Times New Roman"/>
          <w:sz w:val="24"/>
          <w:szCs w:val="24"/>
        </w:rPr>
        <w:tab/>
        <w:t>опыты</w:t>
      </w:r>
      <w:r>
        <w:rPr>
          <w:sz w:val="20"/>
          <w:szCs w:val="20"/>
        </w:rPr>
        <w:tab/>
      </w:r>
      <w:r>
        <w:rPr>
          <w:rFonts w:eastAsia="Times New Roman"/>
          <w:sz w:val="24"/>
          <w:szCs w:val="24"/>
        </w:rPr>
        <w:t>по</w:t>
      </w:r>
      <w:r>
        <w:rPr>
          <w:sz w:val="20"/>
          <w:szCs w:val="20"/>
        </w:rPr>
        <w:tab/>
      </w:r>
      <w:r>
        <w:rPr>
          <w:rFonts w:eastAsia="Times New Roman"/>
          <w:sz w:val="24"/>
          <w:szCs w:val="24"/>
        </w:rPr>
        <w:t>проверке</w:t>
      </w:r>
      <w:r>
        <w:rPr>
          <w:sz w:val="20"/>
          <w:szCs w:val="20"/>
        </w:rPr>
        <w:tab/>
      </w:r>
      <w:r>
        <w:rPr>
          <w:rFonts w:eastAsia="Times New Roman"/>
          <w:sz w:val="24"/>
          <w:szCs w:val="24"/>
        </w:rPr>
        <w:t>предложенных</w:t>
      </w:r>
      <w:r>
        <w:rPr>
          <w:sz w:val="20"/>
          <w:szCs w:val="20"/>
        </w:rPr>
        <w:tab/>
      </w:r>
      <w:r>
        <w:rPr>
          <w:rFonts w:eastAsia="Times New Roman"/>
          <w:sz w:val="24"/>
          <w:szCs w:val="24"/>
        </w:rPr>
        <w:t>гипотез,</w:t>
      </w:r>
      <w:r>
        <w:rPr>
          <w:sz w:val="20"/>
          <w:szCs w:val="20"/>
        </w:rPr>
        <w:tab/>
      </w:r>
      <w:r>
        <w:rPr>
          <w:rFonts w:eastAsia="Times New Roman"/>
          <w:sz w:val="24"/>
          <w:szCs w:val="24"/>
        </w:rPr>
        <w:t>например,</w:t>
      </w:r>
      <w:r>
        <w:rPr>
          <w:sz w:val="20"/>
          <w:szCs w:val="20"/>
        </w:rPr>
        <w:tab/>
      </w:r>
      <w:r>
        <w:rPr>
          <w:rFonts w:eastAsia="Times New Roman"/>
          <w:sz w:val="24"/>
          <w:szCs w:val="24"/>
        </w:rPr>
        <w:t>гипотезы</w:t>
      </w:r>
      <w:r>
        <w:rPr>
          <w:sz w:val="20"/>
          <w:szCs w:val="20"/>
        </w:rPr>
        <w:tab/>
      </w:r>
      <w:r>
        <w:rPr>
          <w:rFonts w:eastAsia="Times New Roman"/>
          <w:sz w:val="24"/>
          <w:szCs w:val="24"/>
        </w:rPr>
        <w:t>о</w:t>
      </w:r>
    </w:p>
    <w:p w:rsidR="00DA0894" w:rsidRDefault="00010F2A">
      <w:pPr>
        <w:tabs>
          <w:tab w:val="left" w:pos="1300"/>
          <w:tab w:val="left" w:pos="2280"/>
          <w:tab w:val="left" w:pos="2820"/>
          <w:tab w:val="left" w:pos="4060"/>
          <w:tab w:val="left" w:pos="5900"/>
          <w:tab w:val="left" w:pos="7040"/>
          <w:tab w:val="left" w:pos="8400"/>
          <w:tab w:val="left" w:pos="9640"/>
          <w:tab w:val="left" w:pos="9960"/>
        </w:tabs>
        <w:rPr>
          <w:sz w:val="20"/>
          <w:szCs w:val="20"/>
        </w:rPr>
      </w:pPr>
      <w:r>
        <w:rPr>
          <w:rFonts w:eastAsia="Times New Roman"/>
          <w:sz w:val="24"/>
          <w:szCs w:val="24"/>
        </w:rPr>
        <w:tab/>
        <w:t>прямой</w:t>
      </w:r>
    </w:p>
    <w:p w:rsidR="00334D52" w:rsidRDefault="00010F2A">
      <w:pPr>
        <w:tabs>
          <w:tab w:val="left" w:pos="2160"/>
          <w:tab w:val="left" w:pos="3680"/>
          <w:tab w:val="left" w:pos="4560"/>
          <w:tab w:val="left" w:pos="6000"/>
          <w:tab w:val="left" w:pos="6920"/>
          <w:tab w:val="left" w:pos="7260"/>
          <w:tab w:val="left" w:pos="8560"/>
          <w:tab w:val="left" w:pos="9880"/>
          <w:tab w:val="left" w:pos="10600"/>
        </w:tabs>
        <w:rPr>
          <w:rFonts w:eastAsia="Times New Roman"/>
          <w:sz w:val="24"/>
          <w:szCs w:val="24"/>
        </w:rPr>
      </w:pPr>
      <w:r>
        <w:rPr>
          <w:rFonts w:eastAsia="Times New Roman"/>
          <w:sz w:val="24"/>
          <w:szCs w:val="24"/>
        </w:rPr>
        <w:t>пропорциональной</w:t>
      </w:r>
      <w:r>
        <w:rPr>
          <w:rFonts w:eastAsia="Times New Roman"/>
          <w:sz w:val="24"/>
          <w:szCs w:val="24"/>
        </w:rPr>
        <w:tab/>
        <w:t>зависимости</w:t>
      </w:r>
      <w:r>
        <w:rPr>
          <w:rFonts w:eastAsia="Times New Roman"/>
          <w:sz w:val="24"/>
          <w:szCs w:val="24"/>
        </w:rPr>
        <w:tab/>
        <w:t>между</w:t>
      </w:r>
      <w:r>
        <w:rPr>
          <w:rFonts w:eastAsia="Times New Roman"/>
          <w:sz w:val="24"/>
          <w:szCs w:val="24"/>
        </w:rPr>
        <w:tab/>
        <w:t>дальностью</w:t>
      </w:r>
      <w:r>
        <w:rPr>
          <w:rFonts w:eastAsia="Times New Roman"/>
          <w:sz w:val="24"/>
          <w:szCs w:val="24"/>
        </w:rPr>
        <w:tab/>
        <w:t>полёта</w:t>
      </w:r>
      <w:r>
        <w:rPr>
          <w:rFonts w:eastAsia="Times New Roman"/>
          <w:sz w:val="24"/>
          <w:szCs w:val="24"/>
        </w:rPr>
        <w:tab/>
        <w:t>и</w:t>
      </w:r>
      <w:r>
        <w:rPr>
          <w:rFonts w:eastAsia="Times New Roman"/>
          <w:sz w:val="24"/>
          <w:szCs w:val="24"/>
        </w:rPr>
        <w:tab/>
        <w:t>начальной</w:t>
      </w:r>
      <w:r>
        <w:rPr>
          <w:rFonts w:eastAsia="Times New Roman"/>
          <w:sz w:val="24"/>
          <w:szCs w:val="24"/>
        </w:rPr>
        <w:tab/>
        <w:t>скоростью</w:t>
      </w:r>
      <w:r>
        <w:rPr>
          <w:rFonts w:eastAsia="Times New Roman"/>
          <w:sz w:val="24"/>
          <w:szCs w:val="24"/>
        </w:rPr>
        <w:tab/>
      </w:r>
    </w:p>
    <w:p w:rsidR="00DA0894" w:rsidRDefault="00010F2A">
      <w:pPr>
        <w:tabs>
          <w:tab w:val="left" w:pos="2160"/>
          <w:tab w:val="left" w:pos="3680"/>
          <w:tab w:val="left" w:pos="4560"/>
          <w:tab w:val="left" w:pos="6000"/>
          <w:tab w:val="left" w:pos="6920"/>
          <w:tab w:val="left" w:pos="7260"/>
          <w:tab w:val="left" w:pos="8560"/>
          <w:tab w:val="left" w:pos="9880"/>
          <w:tab w:val="left" w:pos="10600"/>
        </w:tabs>
        <w:rPr>
          <w:sz w:val="20"/>
          <w:szCs w:val="20"/>
        </w:rPr>
      </w:pPr>
      <w:r>
        <w:rPr>
          <w:rFonts w:eastAsia="Times New Roman"/>
          <w:sz w:val="24"/>
          <w:szCs w:val="24"/>
        </w:rPr>
        <w:t>тела;</w:t>
      </w:r>
      <w:r>
        <w:rPr>
          <w:rFonts w:eastAsia="Times New Roman"/>
          <w:sz w:val="24"/>
          <w:szCs w:val="24"/>
        </w:rPr>
        <w:tab/>
        <w:t>о</w:t>
      </w:r>
    </w:p>
    <w:p w:rsidR="00DA0894" w:rsidRDefault="00010F2A">
      <w:pPr>
        <w:rPr>
          <w:sz w:val="20"/>
          <w:szCs w:val="20"/>
        </w:rPr>
      </w:pPr>
      <w:r>
        <w:rPr>
          <w:rFonts w:eastAsia="Times New Roman"/>
          <w:sz w:val="24"/>
          <w:szCs w:val="24"/>
        </w:rPr>
        <w:t>независимости времени движения бруска по наклонной плоскости на заданное расстояние от его массы;</w:t>
      </w:r>
    </w:p>
    <w:p w:rsidR="00DA0894" w:rsidRDefault="00010F2A">
      <w:pPr>
        <w:rPr>
          <w:sz w:val="20"/>
          <w:szCs w:val="20"/>
        </w:rPr>
      </w:pPr>
      <w:r>
        <w:rPr>
          <w:rFonts w:eastAsia="Times New Roman"/>
          <w:sz w:val="24"/>
          <w:szCs w:val="24"/>
        </w:rPr>
        <w:t>проверка законов для изопроцессов в газе (на углубленном уровне);</w:t>
      </w:r>
    </w:p>
    <w:p w:rsidR="00DA0894" w:rsidRDefault="00010F2A">
      <w:pPr>
        <w:tabs>
          <w:tab w:val="left" w:pos="1480"/>
          <w:tab w:val="left" w:pos="2520"/>
          <w:tab w:val="left" w:pos="5240"/>
          <w:tab w:val="left" w:pos="6220"/>
          <w:tab w:val="left" w:pos="9340"/>
        </w:tabs>
        <w:rPr>
          <w:sz w:val="20"/>
          <w:szCs w:val="20"/>
        </w:rPr>
      </w:pPr>
      <w:r>
        <w:rPr>
          <w:rFonts w:eastAsia="Times New Roman"/>
          <w:sz w:val="24"/>
          <w:szCs w:val="24"/>
        </w:rPr>
        <w:t>формировать</w:t>
      </w:r>
      <w:r>
        <w:rPr>
          <w:rFonts w:eastAsia="Times New Roman"/>
          <w:sz w:val="24"/>
          <w:szCs w:val="24"/>
        </w:rPr>
        <w:tab/>
        <w:t>научный</w:t>
      </w:r>
      <w:r>
        <w:rPr>
          <w:rFonts w:eastAsia="Times New Roman"/>
          <w:sz w:val="24"/>
          <w:szCs w:val="24"/>
        </w:rPr>
        <w:tab/>
        <w:t>тип  мышления,  владеть</w:t>
      </w:r>
      <w:r>
        <w:rPr>
          <w:rFonts w:eastAsia="Times New Roman"/>
          <w:sz w:val="24"/>
          <w:szCs w:val="24"/>
        </w:rPr>
        <w:tab/>
        <w:t>научной</w:t>
      </w:r>
      <w:r>
        <w:rPr>
          <w:rFonts w:eastAsia="Times New Roman"/>
          <w:sz w:val="24"/>
          <w:szCs w:val="24"/>
        </w:rPr>
        <w:tab/>
        <w:t>терминологией,  ключевыми</w:t>
      </w:r>
      <w:r>
        <w:rPr>
          <w:rFonts w:eastAsia="Times New Roman"/>
          <w:sz w:val="24"/>
          <w:szCs w:val="24"/>
        </w:rPr>
        <w:tab/>
        <w:t>понятиями  и</w:t>
      </w:r>
    </w:p>
    <w:p w:rsidR="00DA0894" w:rsidRDefault="00010F2A">
      <w:pPr>
        <w:tabs>
          <w:tab w:val="left" w:pos="1200"/>
          <w:tab w:val="left" w:pos="2440"/>
          <w:tab w:val="left" w:pos="3680"/>
          <w:tab w:val="left" w:pos="4960"/>
          <w:tab w:val="left" w:pos="6320"/>
          <w:tab w:val="left" w:pos="7320"/>
          <w:tab w:val="left" w:pos="7620"/>
          <w:tab w:val="left" w:pos="8760"/>
          <w:tab w:val="left" w:pos="9060"/>
        </w:tabs>
        <w:rPr>
          <w:sz w:val="20"/>
          <w:szCs w:val="20"/>
        </w:rPr>
      </w:pPr>
      <w:r>
        <w:rPr>
          <w:rFonts w:eastAsia="Times New Roman"/>
          <w:sz w:val="24"/>
          <w:szCs w:val="24"/>
        </w:rPr>
        <w:t>методами,</w:t>
      </w:r>
      <w:r>
        <w:rPr>
          <w:rFonts w:eastAsia="Times New Roman"/>
          <w:sz w:val="24"/>
          <w:szCs w:val="24"/>
        </w:rPr>
        <w:tab/>
        <w:t>например,</w:t>
      </w:r>
      <w:r>
        <w:rPr>
          <w:rFonts w:eastAsia="Times New Roman"/>
          <w:sz w:val="24"/>
          <w:szCs w:val="24"/>
        </w:rPr>
        <w:tab/>
        <w:t>описывать</w:t>
      </w:r>
      <w:r>
        <w:rPr>
          <w:rFonts w:eastAsia="Times New Roman"/>
          <w:sz w:val="24"/>
          <w:szCs w:val="24"/>
        </w:rPr>
        <w:tab/>
        <w:t>изученные</w:t>
      </w:r>
      <w:r>
        <w:rPr>
          <w:rFonts w:eastAsia="Times New Roman"/>
          <w:sz w:val="24"/>
          <w:szCs w:val="24"/>
        </w:rPr>
        <w:tab/>
        <w:t>физические</w:t>
      </w:r>
      <w:r>
        <w:rPr>
          <w:rFonts w:eastAsia="Times New Roman"/>
          <w:sz w:val="24"/>
          <w:szCs w:val="24"/>
        </w:rPr>
        <w:tab/>
        <w:t>явления</w:t>
      </w:r>
      <w:r>
        <w:rPr>
          <w:rFonts w:eastAsia="Times New Roman"/>
          <w:sz w:val="24"/>
          <w:szCs w:val="24"/>
        </w:rPr>
        <w:tab/>
        <w:t>и</w:t>
      </w:r>
      <w:r>
        <w:rPr>
          <w:rFonts w:eastAsia="Times New Roman"/>
          <w:sz w:val="24"/>
          <w:szCs w:val="24"/>
        </w:rPr>
        <w:tab/>
        <w:t>процессы</w:t>
      </w:r>
      <w:r>
        <w:rPr>
          <w:rFonts w:eastAsia="Times New Roman"/>
          <w:sz w:val="24"/>
          <w:szCs w:val="24"/>
        </w:rPr>
        <w:tab/>
        <w:t>с</w:t>
      </w:r>
      <w:r>
        <w:rPr>
          <w:sz w:val="20"/>
          <w:szCs w:val="20"/>
        </w:rPr>
        <w:tab/>
      </w:r>
      <w:r>
        <w:rPr>
          <w:rFonts w:eastAsia="Times New Roman"/>
          <w:sz w:val="23"/>
          <w:szCs w:val="23"/>
        </w:rPr>
        <w:t>использованием</w:t>
      </w:r>
    </w:p>
    <w:p w:rsidR="00DA0894" w:rsidRDefault="00010F2A">
      <w:pPr>
        <w:rPr>
          <w:sz w:val="20"/>
          <w:szCs w:val="20"/>
        </w:rPr>
      </w:pPr>
      <w:r>
        <w:rPr>
          <w:rFonts w:eastAsia="Times New Roman"/>
          <w:sz w:val="24"/>
          <w:szCs w:val="24"/>
        </w:rPr>
        <w:lastRenderedPageBreak/>
        <w:t>физических величин, например: скорость электромагнитных волн, длина волны и частота света, энергия</w:t>
      </w:r>
    </w:p>
    <w:p w:rsidR="00DA0894" w:rsidRDefault="00010F2A">
      <w:pPr>
        <w:rPr>
          <w:sz w:val="20"/>
          <w:szCs w:val="20"/>
        </w:rPr>
      </w:pPr>
      <w:r>
        <w:rPr>
          <w:rFonts w:eastAsia="Times New Roman"/>
          <w:sz w:val="24"/>
          <w:szCs w:val="24"/>
        </w:rPr>
        <w:t>и импульс фотона;</w:t>
      </w:r>
    </w:p>
    <w:p w:rsidR="00DA0894" w:rsidRDefault="00010F2A">
      <w:pPr>
        <w:tabs>
          <w:tab w:val="left" w:pos="760"/>
          <w:tab w:val="left" w:pos="2100"/>
          <w:tab w:val="left" w:pos="2980"/>
          <w:tab w:val="left" w:pos="3260"/>
          <w:tab w:val="left" w:pos="5120"/>
          <w:tab w:val="left" w:pos="5420"/>
          <w:tab w:val="left" w:pos="7060"/>
          <w:tab w:val="left" w:pos="8060"/>
          <w:tab w:val="left" w:pos="9680"/>
        </w:tabs>
        <w:rPr>
          <w:sz w:val="20"/>
          <w:szCs w:val="20"/>
        </w:rPr>
      </w:pPr>
      <w:r>
        <w:rPr>
          <w:rFonts w:eastAsia="Times New Roman"/>
          <w:sz w:val="24"/>
          <w:szCs w:val="24"/>
        </w:rPr>
        <w:t>уметь</w:t>
      </w:r>
      <w:r>
        <w:rPr>
          <w:rFonts w:eastAsia="Times New Roman"/>
          <w:sz w:val="24"/>
          <w:szCs w:val="24"/>
        </w:rPr>
        <w:tab/>
        <w:t>переносить</w:t>
      </w:r>
      <w:r>
        <w:rPr>
          <w:rFonts w:eastAsia="Times New Roman"/>
          <w:sz w:val="24"/>
          <w:szCs w:val="24"/>
        </w:rPr>
        <w:tab/>
        <w:t>знания</w:t>
      </w:r>
      <w:r>
        <w:rPr>
          <w:rFonts w:eastAsia="Times New Roman"/>
          <w:sz w:val="24"/>
          <w:szCs w:val="24"/>
        </w:rPr>
        <w:tab/>
        <w:t>в</w:t>
      </w:r>
      <w:r>
        <w:rPr>
          <w:rFonts w:eastAsia="Times New Roman"/>
          <w:sz w:val="24"/>
          <w:szCs w:val="24"/>
        </w:rPr>
        <w:tab/>
        <w:t>познавательную</w:t>
      </w:r>
      <w:r>
        <w:rPr>
          <w:rFonts w:eastAsia="Times New Roman"/>
          <w:sz w:val="24"/>
          <w:szCs w:val="24"/>
        </w:rPr>
        <w:tab/>
        <w:t>и</w:t>
      </w:r>
      <w:r>
        <w:rPr>
          <w:rFonts w:eastAsia="Times New Roman"/>
          <w:sz w:val="24"/>
          <w:szCs w:val="24"/>
        </w:rPr>
        <w:tab/>
        <w:t>практическую</w:t>
      </w:r>
      <w:r>
        <w:rPr>
          <w:rFonts w:eastAsia="Times New Roman"/>
          <w:sz w:val="24"/>
          <w:szCs w:val="24"/>
        </w:rPr>
        <w:tab/>
        <w:t>области</w:t>
      </w:r>
      <w:r>
        <w:rPr>
          <w:rFonts w:eastAsia="Times New Roman"/>
          <w:sz w:val="24"/>
          <w:szCs w:val="24"/>
        </w:rPr>
        <w:tab/>
        <w:t>деятельности,</w:t>
      </w:r>
      <w:r>
        <w:rPr>
          <w:sz w:val="20"/>
          <w:szCs w:val="20"/>
        </w:rPr>
        <w:tab/>
      </w:r>
      <w:r>
        <w:rPr>
          <w:rFonts w:eastAsia="Times New Roman"/>
          <w:sz w:val="23"/>
          <w:szCs w:val="23"/>
        </w:rPr>
        <w:t>например,</w:t>
      </w:r>
    </w:p>
    <w:p w:rsidR="00DA0894" w:rsidRDefault="00010F2A">
      <w:pPr>
        <w:rPr>
          <w:sz w:val="20"/>
          <w:szCs w:val="20"/>
        </w:rPr>
      </w:pPr>
      <w:r>
        <w:rPr>
          <w:rFonts w:eastAsia="Times New Roman"/>
          <w:sz w:val="24"/>
          <w:szCs w:val="24"/>
        </w:rPr>
        <w:t>распознавать физические явления в опытах и окружающей жизни, например: отражение, преломление,</w:t>
      </w:r>
    </w:p>
    <w:p w:rsidR="00DA0894" w:rsidRDefault="00010F2A">
      <w:pPr>
        <w:rPr>
          <w:sz w:val="20"/>
          <w:szCs w:val="20"/>
        </w:rPr>
      </w:pPr>
      <w:r>
        <w:rPr>
          <w:rFonts w:eastAsia="Times New Roman"/>
          <w:sz w:val="24"/>
          <w:szCs w:val="24"/>
        </w:rPr>
        <w:t>интерференция, дифракция и поляризация света, дисперсия света (на базовом уровне);</w:t>
      </w:r>
    </w:p>
    <w:p w:rsidR="00DA0894" w:rsidRDefault="00010F2A">
      <w:pPr>
        <w:rPr>
          <w:sz w:val="20"/>
          <w:szCs w:val="20"/>
        </w:rPr>
      </w:pPr>
      <w:r>
        <w:rPr>
          <w:rFonts w:eastAsia="Times New Roman"/>
          <w:sz w:val="24"/>
          <w:szCs w:val="24"/>
        </w:rPr>
        <w:t>уметь интегрировать знания из разных предметных областей, например, решать качественные задачи, в</w:t>
      </w:r>
    </w:p>
    <w:p w:rsidR="00DA0894" w:rsidRDefault="00010F2A">
      <w:pPr>
        <w:rPr>
          <w:sz w:val="20"/>
          <w:szCs w:val="20"/>
        </w:rPr>
      </w:pPr>
      <w:r>
        <w:rPr>
          <w:rFonts w:eastAsia="Times New Roman"/>
          <w:sz w:val="24"/>
          <w:szCs w:val="24"/>
        </w:rPr>
        <w:t>том числе интегрированного и межпредметного характера; решать расчётные задачи с неявно заданной</w:t>
      </w:r>
    </w:p>
    <w:p w:rsidR="00DA0894" w:rsidRDefault="00010F2A">
      <w:pPr>
        <w:rPr>
          <w:sz w:val="20"/>
          <w:szCs w:val="20"/>
        </w:rPr>
      </w:pPr>
      <w:r>
        <w:rPr>
          <w:rFonts w:eastAsia="Times New Roman"/>
          <w:sz w:val="24"/>
          <w:szCs w:val="24"/>
        </w:rPr>
        <w:t>физической моделью, требующие применения знаний из разных разделов школьного курса физики, а</w:t>
      </w:r>
    </w:p>
    <w:p w:rsidR="00DA0894" w:rsidRDefault="00010F2A">
      <w:pPr>
        <w:rPr>
          <w:sz w:val="20"/>
          <w:szCs w:val="20"/>
        </w:rPr>
      </w:pPr>
      <w:r>
        <w:rPr>
          <w:rFonts w:eastAsia="Times New Roman"/>
          <w:sz w:val="24"/>
          <w:szCs w:val="24"/>
        </w:rPr>
        <w:t>также интеграции знаний из других предметов естественно-научного цикла;</w:t>
      </w:r>
    </w:p>
    <w:p w:rsidR="00DA0894" w:rsidRDefault="00010F2A">
      <w:pPr>
        <w:rPr>
          <w:sz w:val="20"/>
          <w:szCs w:val="20"/>
        </w:rPr>
      </w:pPr>
      <w:r>
        <w:rPr>
          <w:rFonts w:eastAsia="Times New Roman"/>
          <w:sz w:val="24"/>
          <w:szCs w:val="24"/>
        </w:rPr>
        <w:t>выдвигать новые идеи, предлагать оригинальные подходы и решения, например, решать качественные</w:t>
      </w:r>
    </w:p>
    <w:p w:rsidR="00DA0894" w:rsidRDefault="00010F2A">
      <w:pPr>
        <w:rPr>
          <w:sz w:val="20"/>
          <w:szCs w:val="20"/>
        </w:rPr>
      </w:pPr>
      <w:r>
        <w:rPr>
          <w:rFonts w:eastAsia="Times New Roman"/>
          <w:sz w:val="24"/>
          <w:szCs w:val="24"/>
        </w:rPr>
        <w:t>задачи с опорой на изученные физические законы, закономерности и физические явления (на базовом</w:t>
      </w:r>
    </w:p>
    <w:p w:rsidR="00DA0894" w:rsidRDefault="00010F2A">
      <w:pPr>
        <w:rPr>
          <w:sz w:val="20"/>
          <w:szCs w:val="20"/>
        </w:rPr>
      </w:pPr>
      <w:r>
        <w:rPr>
          <w:rFonts w:eastAsia="Times New Roman"/>
          <w:sz w:val="24"/>
          <w:szCs w:val="24"/>
        </w:rPr>
        <w:t>уровне);</w:t>
      </w:r>
    </w:p>
    <w:p w:rsidR="00DA0894" w:rsidRDefault="00DA0894">
      <w:pPr>
        <w:spacing w:line="12" w:lineRule="exact"/>
        <w:rPr>
          <w:sz w:val="20"/>
          <w:szCs w:val="20"/>
        </w:rPr>
      </w:pPr>
    </w:p>
    <w:p w:rsidR="00DA0894" w:rsidRDefault="00010F2A">
      <w:pPr>
        <w:spacing w:line="238" w:lineRule="auto"/>
        <w:rPr>
          <w:sz w:val="20"/>
          <w:szCs w:val="20"/>
        </w:rPr>
      </w:pPr>
      <w:r>
        <w:rPr>
          <w:rFonts w:eastAsia="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Формирование универсальных учебных познавательных действий включает работус информацией: 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DA0894" w:rsidRDefault="00DA0894">
      <w:pPr>
        <w:spacing w:line="15" w:lineRule="exact"/>
        <w:rPr>
          <w:sz w:val="20"/>
          <w:szCs w:val="20"/>
        </w:rPr>
      </w:pPr>
    </w:p>
    <w:p w:rsidR="00DA0894" w:rsidRDefault="00010F2A">
      <w:pPr>
        <w:spacing w:line="237" w:lineRule="auto"/>
        <w:jc w:val="both"/>
        <w:rPr>
          <w:sz w:val="20"/>
          <w:szCs w:val="20"/>
        </w:rPr>
      </w:pPr>
      <w:r>
        <w:rPr>
          <w:rFonts w:eastAsia="Times New Roman"/>
          <w:sz w:val="24"/>
          <w:szCs w:val="24"/>
        </w:rPr>
        <w:t>. 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DA0894" w:rsidRDefault="00DA0894">
      <w:pPr>
        <w:spacing w:line="2" w:lineRule="exact"/>
        <w:rPr>
          <w:sz w:val="20"/>
          <w:szCs w:val="20"/>
        </w:rPr>
      </w:pPr>
    </w:p>
    <w:p w:rsidR="00334D52" w:rsidRDefault="00010F2A">
      <w:pPr>
        <w:tabs>
          <w:tab w:val="left" w:pos="1500"/>
          <w:tab w:val="left" w:pos="3120"/>
          <w:tab w:val="left" w:pos="3660"/>
          <w:tab w:val="left" w:pos="4480"/>
          <w:tab w:val="left" w:pos="4740"/>
          <w:tab w:val="left" w:pos="6780"/>
          <w:tab w:val="left" w:pos="9660"/>
          <w:tab w:val="left" w:pos="9920"/>
        </w:tabs>
        <w:rPr>
          <w:rFonts w:eastAsia="Times New Roman"/>
          <w:sz w:val="24"/>
          <w:szCs w:val="24"/>
        </w:rPr>
      </w:pPr>
      <w:r>
        <w:rPr>
          <w:rFonts w:eastAsia="Times New Roman"/>
          <w:sz w:val="24"/>
          <w:szCs w:val="24"/>
        </w:rPr>
        <w:t>использовать</w:t>
      </w:r>
      <w:r>
        <w:rPr>
          <w:sz w:val="20"/>
          <w:szCs w:val="20"/>
        </w:rPr>
        <w:tab/>
      </w:r>
      <w:r>
        <w:rPr>
          <w:rFonts w:eastAsia="Times New Roman"/>
          <w:sz w:val="24"/>
          <w:szCs w:val="24"/>
        </w:rPr>
        <w:t>IT-технологии</w:t>
      </w:r>
      <w:r>
        <w:rPr>
          <w:sz w:val="20"/>
          <w:szCs w:val="20"/>
        </w:rPr>
        <w:tab/>
      </w:r>
      <w:r>
        <w:rPr>
          <w:rFonts w:eastAsia="Times New Roman"/>
          <w:sz w:val="24"/>
          <w:szCs w:val="24"/>
        </w:rPr>
        <w:t>при</w:t>
      </w:r>
      <w:r>
        <w:rPr>
          <w:rFonts w:eastAsia="Times New Roman"/>
          <w:sz w:val="24"/>
          <w:szCs w:val="24"/>
        </w:rPr>
        <w:tab/>
        <w:t>работе</w:t>
      </w:r>
      <w:r>
        <w:rPr>
          <w:rFonts w:eastAsia="Times New Roman"/>
          <w:sz w:val="24"/>
          <w:szCs w:val="24"/>
        </w:rPr>
        <w:tab/>
        <w:t>с</w:t>
      </w:r>
      <w:r>
        <w:rPr>
          <w:rFonts w:eastAsia="Times New Roman"/>
          <w:sz w:val="24"/>
          <w:szCs w:val="24"/>
        </w:rPr>
        <w:tab/>
        <w:t>дополнительными</w:t>
      </w:r>
      <w:r>
        <w:rPr>
          <w:rFonts w:eastAsia="Times New Roman"/>
          <w:sz w:val="24"/>
          <w:szCs w:val="24"/>
        </w:rPr>
        <w:tab/>
        <w:t>источниками информации</w:t>
      </w:r>
      <w:r>
        <w:rPr>
          <w:rFonts w:eastAsia="Times New Roman"/>
          <w:sz w:val="24"/>
          <w:szCs w:val="24"/>
        </w:rPr>
        <w:tab/>
        <w:t>в</w:t>
      </w:r>
    </w:p>
    <w:p w:rsidR="00DA0894" w:rsidRDefault="00010F2A">
      <w:pPr>
        <w:tabs>
          <w:tab w:val="left" w:pos="1500"/>
          <w:tab w:val="left" w:pos="3120"/>
          <w:tab w:val="left" w:pos="3660"/>
          <w:tab w:val="left" w:pos="4480"/>
          <w:tab w:val="left" w:pos="4740"/>
          <w:tab w:val="left" w:pos="6780"/>
          <w:tab w:val="left" w:pos="9660"/>
          <w:tab w:val="left" w:pos="9920"/>
        </w:tabs>
        <w:rPr>
          <w:sz w:val="20"/>
          <w:szCs w:val="20"/>
        </w:rPr>
      </w:pPr>
      <w:r>
        <w:rPr>
          <w:sz w:val="20"/>
          <w:szCs w:val="20"/>
        </w:rPr>
        <w:tab/>
      </w:r>
      <w:r>
        <w:rPr>
          <w:rFonts w:eastAsia="Times New Roman"/>
          <w:sz w:val="23"/>
          <w:szCs w:val="23"/>
        </w:rPr>
        <w:t>области</w:t>
      </w:r>
    </w:p>
    <w:p w:rsidR="00DA0894" w:rsidRDefault="00010F2A">
      <w:pPr>
        <w:rPr>
          <w:sz w:val="20"/>
          <w:szCs w:val="20"/>
        </w:rPr>
      </w:pPr>
      <w:r>
        <w:rPr>
          <w:rFonts w:eastAsia="Times New Roman"/>
          <w:sz w:val="24"/>
          <w:szCs w:val="24"/>
        </w:rPr>
        <w:t>естественнонаучного знания, проводить их критический анализ и оценку достоверности.</w:t>
      </w:r>
    </w:p>
    <w:p w:rsidR="00DA0894" w:rsidRDefault="00010F2A">
      <w:pPr>
        <w:rPr>
          <w:sz w:val="20"/>
          <w:szCs w:val="20"/>
        </w:rPr>
      </w:pPr>
      <w:r>
        <w:rPr>
          <w:rFonts w:eastAsia="Times New Roman"/>
          <w:sz w:val="24"/>
          <w:szCs w:val="24"/>
        </w:rPr>
        <w:t>Формирование универсальных учебных коммуникативных действий включает умения:</w:t>
      </w:r>
    </w:p>
    <w:p w:rsidR="00DA0894" w:rsidRDefault="00010F2A">
      <w:pPr>
        <w:rPr>
          <w:sz w:val="20"/>
          <w:szCs w:val="20"/>
        </w:rPr>
      </w:pPr>
      <w:r>
        <w:rPr>
          <w:rFonts w:eastAsia="Times New Roman"/>
          <w:sz w:val="24"/>
          <w:szCs w:val="24"/>
        </w:rPr>
        <w:t>аргументированно вести диалог, развернуто и логично излагать свою точку зрения; при обсуждении</w:t>
      </w:r>
    </w:p>
    <w:p w:rsidR="00DA0894" w:rsidRDefault="00010F2A">
      <w:pPr>
        <w:rPr>
          <w:sz w:val="20"/>
          <w:szCs w:val="20"/>
        </w:rPr>
      </w:pPr>
      <w:r>
        <w:rPr>
          <w:rFonts w:eastAsia="Times New Roman"/>
          <w:sz w:val="24"/>
          <w:szCs w:val="24"/>
        </w:rPr>
        <w:t>физических, химических, биологических проблем, способов</w:t>
      </w:r>
    </w:p>
    <w:p w:rsidR="00334D52" w:rsidRDefault="00010F2A">
      <w:pPr>
        <w:tabs>
          <w:tab w:val="left" w:pos="10000"/>
        </w:tabs>
        <w:rPr>
          <w:rFonts w:eastAsia="Times New Roman"/>
          <w:sz w:val="24"/>
          <w:szCs w:val="24"/>
        </w:rPr>
      </w:pPr>
      <w:r>
        <w:rPr>
          <w:rFonts w:eastAsia="Times New Roman"/>
          <w:sz w:val="24"/>
          <w:szCs w:val="24"/>
        </w:rPr>
        <w:t>решения  задач,  результатов  учебных  исследований  и  проектов  в  области  естествознания;</w:t>
      </w:r>
      <w:r>
        <w:rPr>
          <w:rFonts w:eastAsia="Times New Roman"/>
          <w:sz w:val="24"/>
          <w:szCs w:val="24"/>
        </w:rPr>
        <w:tab/>
      </w:r>
    </w:p>
    <w:p w:rsidR="00DA0894" w:rsidRDefault="00010F2A" w:rsidP="00334D52">
      <w:pPr>
        <w:tabs>
          <w:tab w:val="left" w:pos="10000"/>
        </w:tabs>
        <w:rPr>
          <w:sz w:val="20"/>
          <w:szCs w:val="20"/>
        </w:rPr>
      </w:pPr>
      <w:r>
        <w:rPr>
          <w:rFonts w:eastAsia="Times New Roman"/>
          <w:sz w:val="24"/>
          <w:szCs w:val="24"/>
        </w:rPr>
        <w:t>в  ходедискуссий о современной естественнонаучной картине мира;</w:t>
      </w:r>
    </w:p>
    <w:p w:rsidR="00DA0894" w:rsidRDefault="00DA0894">
      <w:pPr>
        <w:spacing w:line="12" w:lineRule="exact"/>
        <w:rPr>
          <w:sz w:val="20"/>
          <w:szCs w:val="20"/>
        </w:rPr>
      </w:pPr>
    </w:p>
    <w:p w:rsidR="00DA0894" w:rsidRDefault="00010F2A" w:rsidP="001A7A3F">
      <w:pPr>
        <w:spacing w:line="234" w:lineRule="auto"/>
        <w:rPr>
          <w:sz w:val="20"/>
          <w:szCs w:val="20"/>
        </w:rPr>
      </w:pPr>
      <w:r>
        <w:rPr>
          <w:rFonts w:eastAsia="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w:t>
      </w:r>
      <w:bookmarkStart w:id="491" w:name="page381"/>
      <w:bookmarkEnd w:id="491"/>
      <w:r w:rsidR="00E02F71">
        <w:rPr>
          <w:rFonts w:eastAsia="Times New Roman"/>
          <w:sz w:val="24"/>
          <w:szCs w:val="24"/>
        </w:rPr>
        <w:t xml:space="preserve"> </w:t>
      </w:r>
      <w:r>
        <w:rPr>
          <w:rFonts w:eastAsia="Times New Roman"/>
          <w:sz w:val="24"/>
          <w:szCs w:val="24"/>
        </w:rPr>
        <w:t>анализе</w:t>
      </w:r>
      <w:r>
        <w:rPr>
          <w:rFonts w:eastAsia="Times New Roman"/>
          <w:sz w:val="24"/>
          <w:szCs w:val="24"/>
        </w:rPr>
        <w:tab/>
        <w:t>дополнительных</w:t>
      </w:r>
      <w:r>
        <w:rPr>
          <w:rFonts w:eastAsia="Times New Roman"/>
          <w:sz w:val="24"/>
          <w:szCs w:val="24"/>
        </w:rPr>
        <w:tab/>
        <w:t>источников</w:t>
      </w:r>
      <w:r>
        <w:rPr>
          <w:rFonts w:eastAsia="Times New Roman"/>
          <w:sz w:val="24"/>
          <w:szCs w:val="24"/>
        </w:rPr>
        <w:tab/>
        <w:t>информации;</w:t>
      </w:r>
      <w:r>
        <w:rPr>
          <w:rFonts w:eastAsia="Times New Roman"/>
          <w:sz w:val="24"/>
          <w:szCs w:val="24"/>
        </w:rPr>
        <w:tab/>
        <w:t>при</w:t>
      </w:r>
      <w:r>
        <w:rPr>
          <w:rFonts w:eastAsia="Times New Roman"/>
          <w:sz w:val="24"/>
          <w:szCs w:val="24"/>
        </w:rPr>
        <w:tab/>
        <w:t>обсуждении</w:t>
      </w:r>
      <w:r>
        <w:rPr>
          <w:rFonts w:eastAsia="Times New Roman"/>
          <w:sz w:val="24"/>
          <w:szCs w:val="24"/>
        </w:rPr>
        <w:tab/>
        <w:t>вопросов</w:t>
      </w:r>
      <w:r>
        <w:rPr>
          <w:rFonts w:eastAsia="Times New Roman"/>
          <w:sz w:val="24"/>
          <w:szCs w:val="24"/>
        </w:rPr>
        <w:tab/>
        <w:t>межпредметного</w:t>
      </w:r>
      <w:r w:rsidR="00E02F71">
        <w:rPr>
          <w:rFonts w:eastAsia="Times New Roman"/>
          <w:sz w:val="24"/>
          <w:szCs w:val="24"/>
        </w:rPr>
        <w:t xml:space="preserve"> </w:t>
      </w:r>
      <w:r>
        <w:rPr>
          <w:rFonts w:eastAsia="Times New Roman"/>
          <w:sz w:val="24"/>
          <w:szCs w:val="24"/>
        </w:rPr>
        <w:t>характера</w:t>
      </w:r>
      <w:r>
        <w:rPr>
          <w:sz w:val="20"/>
          <w:szCs w:val="20"/>
        </w:rPr>
        <w:tab/>
      </w:r>
      <w:r>
        <w:rPr>
          <w:rFonts w:eastAsia="Times New Roman"/>
          <w:sz w:val="24"/>
          <w:szCs w:val="24"/>
        </w:rPr>
        <w:t>(например,</w:t>
      </w:r>
      <w:r>
        <w:rPr>
          <w:sz w:val="20"/>
          <w:szCs w:val="20"/>
        </w:rPr>
        <w:tab/>
      </w:r>
      <w:r>
        <w:rPr>
          <w:rFonts w:eastAsia="Times New Roman"/>
          <w:sz w:val="24"/>
          <w:szCs w:val="24"/>
        </w:rPr>
        <w:t>по</w:t>
      </w:r>
      <w:r>
        <w:rPr>
          <w:rFonts w:eastAsia="Times New Roman"/>
          <w:sz w:val="24"/>
          <w:szCs w:val="24"/>
        </w:rPr>
        <w:tab/>
        <w:t>темам</w:t>
      </w:r>
      <w:r>
        <w:rPr>
          <w:sz w:val="20"/>
          <w:szCs w:val="20"/>
        </w:rPr>
        <w:tab/>
      </w:r>
      <w:r>
        <w:rPr>
          <w:rFonts w:eastAsia="Times New Roman"/>
          <w:sz w:val="24"/>
          <w:szCs w:val="24"/>
        </w:rPr>
        <w:t>«Движение</w:t>
      </w:r>
      <w:r>
        <w:rPr>
          <w:sz w:val="20"/>
          <w:szCs w:val="20"/>
        </w:rPr>
        <w:tab/>
      </w:r>
      <w:r>
        <w:rPr>
          <w:rFonts w:eastAsia="Times New Roman"/>
          <w:sz w:val="24"/>
          <w:szCs w:val="24"/>
        </w:rPr>
        <w:t>в</w:t>
      </w:r>
      <w:r>
        <w:rPr>
          <w:rFonts w:eastAsia="Times New Roman"/>
          <w:sz w:val="24"/>
          <w:szCs w:val="24"/>
        </w:rPr>
        <w:tab/>
        <w:t>природе»,</w:t>
      </w:r>
      <w:r>
        <w:rPr>
          <w:sz w:val="20"/>
          <w:szCs w:val="20"/>
        </w:rPr>
        <w:tab/>
      </w:r>
      <w:r>
        <w:rPr>
          <w:rFonts w:eastAsia="Times New Roman"/>
          <w:sz w:val="24"/>
          <w:szCs w:val="24"/>
        </w:rPr>
        <w:t>«Теплообмен</w:t>
      </w:r>
      <w:r>
        <w:rPr>
          <w:sz w:val="20"/>
          <w:szCs w:val="20"/>
        </w:rPr>
        <w:tab/>
      </w:r>
      <w:r>
        <w:rPr>
          <w:rFonts w:eastAsia="Times New Roman"/>
          <w:sz w:val="24"/>
          <w:szCs w:val="24"/>
        </w:rPr>
        <w:t>в</w:t>
      </w:r>
      <w:r>
        <w:rPr>
          <w:rFonts w:eastAsia="Times New Roman"/>
          <w:sz w:val="24"/>
          <w:szCs w:val="24"/>
        </w:rPr>
        <w:tab/>
        <w:t>живой</w:t>
      </w:r>
      <w:r>
        <w:rPr>
          <w:sz w:val="20"/>
          <w:szCs w:val="20"/>
        </w:rPr>
        <w:tab/>
      </w:r>
      <w:r>
        <w:rPr>
          <w:rFonts w:eastAsia="Times New Roman"/>
          <w:sz w:val="23"/>
          <w:szCs w:val="23"/>
        </w:rPr>
        <w:t>природе»,</w:t>
      </w:r>
      <w:r w:rsidR="00E02F71">
        <w:rPr>
          <w:rFonts w:eastAsia="Times New Roman"/>
          <w:sz w:val="23"/>
          <w:szCs w:val="23"/>
        </w:rPr>
        <w:t xml:space="preserve"> </w:t>
      </w:r>
      <w:r>
        <w:rPr>
          <w:rFonts w:eastAsia="Times New Roman"/>
          <w:sz w:val="24"/>
          <w:szCs w:val="24"/>
        </w:rPr>
        <w:t>«Электромагнитные явления в природе»,</w:t>
      </w:r>
    </w:p>
    <w:p w:rsidR="00DA0894" w:rsidRDefault="00010F2A">
      <w:pPr>
        <w:rPr>
          <w:sz w:val="20"/>
          <w:szCs w:val="20"/>
        </w:rPr>
      </w:pPr>
      <w:r>
        <w:rPr>
          <w:rFonts w:eastAsia="Times New Roman"/>
          <w:sz w:val="24"/>
          <w:szCs w:val="24"/>
        </w:rPr>
        <w:t>«Световые явления в природе»).</w:t>
      </w:r>
    </w:p>
    <w:p w:rsidR="00DA0894" w:rsidRDefault="00010F2A">
      <w:pPr>
        <w:rPr>
          <w:sz w:val="20"/>
          <w:szCs w:val="20"/>
        </w:rPr>
      </w:pPr>
      <w:r>
        <w:rPr>
          <w:rFonts w:eastAsia="Times New Roman"/>
          <w:sz w:val="24"/>
          <w:szCs w:val="24"/>
        </w:rPr>
        <w:t>Формирование универсальных учебных регулятивных действий включает умения:</w:t>
      </w:r>
    </w:p>
    <w:p w:rsidR="00DA0894" w:rsidRDefault="00010F2A">
      <w:pPr>
        <w:tabs>
          <w:tab w:val="left" w:pos="1740"/>
          <w:tab w:val="left" w:pos="3320"/>
          <w:tab w:val="left" w:pos="5140"/>
          <w:tab w:val="left" w:pos="6640"/>
          <w:tab w:val="left" w:pos="6900"/>
          <w:tab w:val="left" w:pos="7860"/>
          <w:tab w:val="left" w:pos="8820"/>
          <w:tab w:val="left" w:pos="9700"/>
        </w:tabs>
        <w:rPr>
          <w:sz w:val="20"/>
          <w:szCs w:val="20"/>
        </w:rPr>
      </w:pPr>
      <w:r>
        <w:rPr>
          <w:rFonts w:eastAsia="Times New Roman"/>
          <w:sz w:val="24"/>
          <w:szCs w:val="24"/>
        </w:rPr>
        <w:t>самостоятельно</w:t>
      </w:r>
      <w:r>
        <w:rPr>
          <w:rFonts w:eastAsia="Times New Roman"/>
          <w:sz w:val="24"/>
          <w:szCs w:val="24"/>
        </w:rPr>
        <w:tab/>
        <w:t>осуществлять</w:t>
      </w:r>
      <w:r>
        <w:rPr>
          <w:rFonts w:eastAsia="Times New Roman"/>
          <w:sz w:val="24"/>
          <w:szCs w:val="24"/>
        </w:rPr>
        <w:tab/>
        <w:t>познавательную</w:t>
      </w:r>
      <w:r>
        <w:rPr>
          <w:rFonts w:eastAsia="Times New Roman"/>
          <w:sz w:val="24"/>
          <w:szCs w:val="24"/>
        </w:rPr>
        <w:tab/>
        <w:t>деятельность</w:t>
      </w:r>
      <w:r>
        <w:rPr>
          <w:rFonts w:eastAsia="Times New Roman"/>
          <w:sz w:val="24"/>
          <w:szCs w:val="24"/>
        </w:rPr>
        <w:tab/>
        <w:t>в</w:t>
      </w:r>
      <w:r>
        <w:rPr>
          <w:rFonts w:eastAsia="Times New Roman"/>
          <w:sz w:val="24"/>
          <w:szCs w:val="24"/>
        </w:rPr>
        <w:tab/>
        <w:t>области</w:t>
      </w:r>
      <w:r>
        <w:rPr>
          <w:rFonts w:eastAsia="Times New Roman"/>
          <w:sz w:val="24"/>
          <w:szCs w:val="24"/>
        </w:rPr>
        <w:tab/>
        <w:t>физики,</w:t>
      </w:r>
      <w:r>
        <w:rPr>
          <w:rFonts w:eastAsia="Times New Roman"/>
          <w:sz w:val="24"/>
          <w:szCs w:val="24"/>
        </w:rPr>
        <w:tab/>
        <w:t>химии,</w:t>
      </w:r>
      <w:r>
        <w:rPr>
          <w:sz w:val="20"/>
          <w:szCs w:val="20"/>
        </w:rPr>
        <w:tab/>
      </w:r>
      <w:r>
        <w:rPr>
          <w:rFonts w:eastAsia="Times New Roman"/>
          <w:sz w:val="23"/>
          <w:szCs w:val="23"/>
        </w:rPr>
        <w:t>биологии,</w:t>
      </w:r>
    </w:p>
    <w:p w:rsidR="00DA0894" w:rsidRDefault="00010F2A">
      <w:pPr>
        <w:rPr>
          <w:sz w:val="20"/>
          <w:szCs w:val="20"/>
        </w:rPr>
      </w:pPr>
      <w:r>
        <w:rPr>
          <w:rFonts w:eastAsia="Times New Roman"/>
          <w:sz w:val="24"/>
          <w:szCs w:val="24"/>
        </w:rPr>
        <w:t>выявлять проблемы, ставить и формулировать задачи;</w:t>
      </w:r>
    </w:p>
    <w:p w:rsidR="00DA0894" w:rsidRDefault="00010F2A">
      <w:pPr>
        <w:rPr>
          <w:sz w:val="20"/>
          <w:szCs w:val="20"/>
        </w:rPr>
      </w:pPr>
      <w:r>
        <w:rPr>
          <w:rFonts w:eastAsia="Times New Roman"/>
          <w:sz w:val="24"/>
          <w:szCs w:val="24"/>
        </w:rPr>
        <w:lastRenderedPageBreak/>
        <w:t>самостоятельно составлять план решения расчётных и качественных задач по физике и химии, план</w:t>
      </w:r>
    </w:p>
    <w:p w:rsidR="00DA0894" w:rsidRDefault="00010F2A">
      <w:pPr>
        <w:spacing w:line="237" w:lineRule="auto"/>
        <w:rPr>
          <w:sz w:val="20"/>
          <w:szCs w:val="20"/>
        </w:rPr>
      </w:pPr>
      <w:r>
        <w:rPr>
          <w:rFonts w:eastAsia="Times New Roman"/>
          <w:sz w:val="24"/>
          <w:szCs w:val="24"/>
        </w:rPr>
        <w:t>выполнения практической или исследовательской работы с учетом имеющихся ресурсов и собственных</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возможностей;</w:t>
      </w:r>
    </w:p>
    <w:p w:rsidR="00DA0894" w:rsidRDefault="00010F2A">
      <w:pPr>
        <w:rPr>
          <w:sz w:val="20"/>
          <w:szCs w:val="20"/>
        </w:rPr>
      </w:pPr>
      <w:r>
        <w:rPr>
          <w:rFonts w:eastAsia="Times New Roman"/>
          <w:sz w:val="24"/>
          <w:szCs w:val="24"/>
        </w:rPr>
        <w:t>делать осознанный выбор, аргументировать его, брать на себя ответственность за решение в групповой</w:t>
      </w:r>
    </w:p>
    <w:p w:rsidR="00DA0894" w:rsidRDefault="00010F2A">
      <w:pPr>
        <w:rPr>
          <w:sz w:val="20"/>
          <w:szCs w:val="20"/>
        </w:rPr>
      </w:pPr>
      <w:r>
        <w:rPr>
          <w:rFonts w:eastAsia="Times New Roman"/>
          <w:sz w:val="24"/>
          <w:szCs w:val="24"/>
        </w:rPr>
        <w:t>работе над учебным проектом или исследованием в  области физики, химии, биологии; давать оценку</w:t>
      </w:r>
    </w:p>
    <w:p w:rsidR="00DA0894" w:rsidRDefault="00010F2A">
      <w:pPr>
        <w:rPr>
          <w:sz w:val="20"/>
          <w:szCs w:val="20"/>
        </w:rPr>
      </w:pPr>
      <w:r>
        <w:rPr>
          <w:rFonts w:eastAsia="Times New Roman"/>
          <w:sz w:val="24"/>
          <w:szCs w:val="24"/>
        </w:rPr>
        <w:t>новым  ситуациям,  возникающим  в  ходе  выполнения  опытов,  проектов  или  исследований,  вносить</w:t>
      </w:r>
    </w:p>
    <w:p w:rsidR="00DA0894" w:rsidRDefault="00010F2A">
      <w:pPr>
        <w:rPr>
          <w:sz w:val="20"/>
          <w:szCs w:val="20"/>
        </w:rPr>
      </w:pPr>
      <w:r>
        <w:rPr>
          <w:rFonts w:eastAsia="Times New Roman"/>
          <w:sz w:val="24"/>
          <w:szCs w:val="24"/>
        </w:rPr>
        <w:t>коррективы в деятельность, оценивать соответствие результатов целям;</w:t>
      </w:r>
    </w:p>
    <w:p w:rsidR="00DA0894" w:rsidRDefault="00010F2A">
      <w:pPr>
        <w:tabs>
          <w:tab w:val="left" w:pos="1520"/>
          <w:tab w:val="left" w:pos="2480"/>
          <w:tab w:val="left" w:pos="3740"/>
          <w:tab w:val="left" w:pos="4280"/>
          <w:tab w:val="left" w:pos="5180"/>
          <w:tab w:val="left" w:pos="6360"/>
          <w:tab w:val="left" w:pos="7280"/>
          <w:tab w:val="left" w:pos="8260"/>
          <w:tab w:val="left" w:pos="9320"/>
        </w:tabs>
        <w:rPr>
          <w:sz w:val="20"/>
          <w:szCs w:val="20"/>
        </w:rPr>
      </w:pPr>
      <w:r>
        <w:rPr>
          <w:rFonts w:eastAsia="Times New Roman"/>
          <w:sz w:val="24"/>
          <w:szCs w:val="24"/>
        </w:rPr>
        <w:t>использовать</w:t>
      </w:r>
      <w:r>
        <w:rPr>
          <w:rFonts w:eastAsia="Times New Roman"/>
          <w:sz w:val="24"/>
          <w:szCs w:val="24"/>
        </w:rPr>
        <w:tab/>
        <w:t>приёмы</w:t>
      </w:r>
      <w:r>
        <w:rPr>
          <w:rFonts w:eastAsia="Times New Roman"/>
          <w:sz w:val="24"/>
          <w:szCs w:val="24"/>
        </w:rPr>
        <w:tab/>
        <w:t>рефлексии</w:t>
      </w:r>
      <w:r>
        <w:rPr>
          <w:rFonts w:eastAsia="Times New Roman"/>
          <w:sz w:val="24"/>
          <w:szCs w:val="24"/>
        </w:rPr>
        <w:tab/>
        <w:t>для</w:t>
      </w:r>
      <w:r>
        <w:rPr>
          <w:rFonts w:eastAsia="Times New Roman"/>
          <w:sz w:val="24"/>
          <w:szCs w:val="24"/>
        </w:rPr>
        <w:tab/>
        <w:t>оценки</w:t>
      </w:r>
      <w:r>
        <w:rPr>
          <w:rFonts w:eastAsia="Times New Roman"/>
          <w:sz w:val="24"/>
          <w:szCs w:val="24"/>
        </w:rPr>
        <w:tab/>
        <w:t>ситуации,</w:t>
      </w:r>
      <w:r>
        <w:rPr>
          <w:rFonts w:eastAsia="Times New Roman"/>
          <w:sz w:val="24"/>
          <w:szCs w:val="24"/>
        </w:rPr>
        <w:tab/>
        <w:t>выбора</w:t>
      </w:r>
      <w:r>
        <w:rPr>
          <w:rFonts w:eastAsia="Times New Roman"/>
          <w:sz w:val="24"/>
          <w:szCs w:val="24"/>
        </w:rPr>
        <w:tab/>
        <w:t>верного</w:t>
      </w:r>
      <w:r>
        <w:rPr>
          <w:rFonts w:eastAsia="Times New Roman"/>
          <w:sz w:val="24"/>
          <w:szCs w:val="24"/>
        </w:rPr>
        <w:tab/>
        <w:t>решения</w:t>
      </w:r>
      <w:r>
        <w:rPr>
          <w:sz w:val="20"/>
          <w:szCs w:val="20"/>
        </w:rPr>
        <w:tab/>
      </w:r>
      <w:r>
        <w:rPr>
          <w:rFonts w:eastAsia="Times New Roman"/>
          <w:sz w:val="23"/>
          <w:szCs w:val="23"/>
        </w:rPr>
        <w:t>при  решении</w:t>
      </w:r>
    </w:p>
    <w:p w:rsidR="00DA0894" w:rsidRDefault="00010F2A">
      <w:pPr>
        <w:rPr>
          <w:sz w:val="20"/>
          <w:szCs w:val="20"/>
        </w:rPr>
      </w:pPr>
      <w:r>
        <w:rPr>
          <w:rFonts w:eastAsia="Times New Roman"/>
          <w:sz w:val="24"/>
          <w:szCs w:val="24"/>
        </w:rPr>
        <w:t>качественных и расчетных задач;</w:t>
      </w:r>
    </w:p>
    <w:p w:rsidR="00DA0894" w:rsidRDefault="00DA0894">
      <w:pPr>
        <w:spacing w:line="13" w:lineRule="exact"/>
        <w:rPr>
          <w:sz w:val="20"/>
          <w:szCs w:val="20"/>
        </w:rPr>
      </w:pPr>
    </w:p>
    <w:p w:rsidR="00DA0894" w:rsidRDefault="00010F2A">
      <w:pPr>
        <w:spacing w:line="234" w:lineRule="auto"/>
        <w:rPr>
          <w:sz w:val="20"/>
          <w:szCs w:val="20"/>
        </w:rPr>
      </w:pPr>
      <w:r>
        <w:rPr>
          <w:rFonts w:eastAsia="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DA0894" w:rsidRDefault="00DA0894">
      <w:pPr>
        <w:spacing w:line="2" w:lineRule="exact"/>
        <w:rPr>
          <w:sz w:val="20"/>
          <w:szCs w:val="20"/>
        </w:rPr>
      </w:pPr>
    </w:p>
    <w:p w:rsidR="00DA0894" w:rsidRDefault="00010F2A">
      <w:pPr>
        <w:rPr>
          <w:sz w:val="20"/>
          <w:szCs w:val="20"/>
        </w:rPr>
      </w:pPr>
      <w:r>
        <w:rPr>
          <w:rFonts w:eastAsia="Times New Roman"/>
          <w:b/>
          <w:bCs/>
          <w:sz w:val="24"/>
          <w:szCs w:val="24"/>
        </w:rPr>
        <w:t>Общественно-научные предметы</w:t>
      </w:r>
      <w:r>
        <w:rPr>
          <w:rFonts w:eastAsia="Times New Roman"/>
          <w:sz w:val="24"/>
          <w:szCs w:val="24"/>
        </w:rPr>
        <w:t>.</w:t>
      </w:r>
    </w:p>
    <w:p w:rsidR="00DA0894" w:rsidRDefault="00DA0894">
      <w:pPr>
        <w:spacing w:line="12" w:lineRule="exact"/>
        <w:rPr>
          <w:sz w:val="20"/>
          <w:szCs w:val="20"/>
        </w:rPr>
      </w:pPr>
    </w:p>
    <w:p w:rsidR="00DA0894" w:rsidRDefault="00010F2A">
      <w:pPr>
        <w:spacing w:line="234" w:lineRule="auto"/>
        <w:rPr>
          <w:sz w:val="20"/>
          <w:szCs w:val="20"/>
        </w:rPr>
      </w:pPr>
      <w:r>
        <w:rPr>
          <w:rFonts w:eastAsia="Times New Roman"/>
          <w:sz w:val="24"/>
          <w:szCs w:val="24"/>
        </w:rPr>
        <w:t>Формирование универсальных учебных познавательных действий включает базовые логические действия:</w:t>
      </w:r>
    </w:p>
    <w:p w:rsidR="00DA0894" w:rsidRDefault="00DA0894">
      <w:pPr>
        <w:spacing w:line="2" w:lineRule="exact"/>
        <w:rPr>
          <w:sz w:val="20"/>
          <w:szCs w:val="20"/>
        </w:rPr>
      </w:pPr>
    </w:p>
    <w:p w:rsidR="00DA0894" w:rsidRDefault="00010F2A">
      <w:pPr>
        <w:tabs>
          <w:tab w:val="left" w:pos="1880"/>
          <w:tab w:val="left" w:pos="2960"/>
          <w:tab w:val="left" w:pos="3360"/>
          <w:tab w:val="left" w:pos="6140"/>
          <w:tab w:val="left" w:pos="7040"/>
          <w:tab w:val="left" w:pos="8380"/>
        </w:tabs>
        <w:rPr>
          <w:sz w:val="20"/>
          <w:szCs w:val="20"/>
        </w:rPr>
      </w:pPr>
      <w:r>
        <w:rPr>
          <w:rFonts w:eastAsia="Times New Roman"/>
          <w:sz w:val="24"/>
          <w:szCs w:val="24"/>
        </w:rPr>
        <w:t>характеризовать,</w:t>
      </w:r>
      <w:r>
        <w:rPr>
          <w:rFonts w:eastAsia="Times New Roman"/>
          <w:sz w:val="24"/>
          <w:szCs w:val="24"/>
        </w:rPr>
        <w:tab/>
        <w:t>опираясь</w:t>
      </w:r>
      <w:r>
        <w:rPr>
          <w:rFonts w:eastAsia="Times New Roman"/>
          <w:sz w:val="24"/>
          <w:szCs w:val="24"/>
        </w:rPr>
        <w:tab/>
        <w:t>на</w:t>
      </w:r>
      <w:r>
        <w:rPr>
          <w:rFonts w:eastAsia="Times New Roman"/>
          <w:sz w:val="24"/>
          <w:szCs w:val="24"/>
        </w:rPr>
        <w:tab/>
        <w:t>социально-гуманитарные</w:t>
      </w:r>
      <w:r>
        <w:rPr>
          <w:rFonts w:eastAsia="Times New Roman"/>
          <w:sz w:val="24"/>
          <w:szCs w:val="24"/>
        </w:rPr>
        <w:tab/>
        <w:t>знания,</w:t>
      </w:r>
      <w:r>
        <w:rPr>
          <w:rFonts w:eastAsia="Times New Roman"/>
          <w:sz w:val="24"/>
          <w:szCs w:val="24"/>
        </w:rPr>
        <w:tab/>
        <w:t>российские</w:t>
      </w:r>
      <w:r>
        <w:rPr>
          <w:sz w:val="20"/>
          <w:szCs w:val="20"/>
        </w:rPr>
        <w:tab/>
      </w:r>
      <w:r>
        <w:rPr>
          <w:rFonts w:eastAsia="Times New Roman"/>
          <w:sz w:val="23"/>
          <w:szCs w:val="23"/>
        </w:rPr>
        <w:t>духовно-нравственные</w:t>
      </w:r>
    </w:p>
    <w:p w:rsidR="00DA0894" w:rsidRDefault="00010F2A">
      <w:pPr>
        <w:rPr>
          <w:sz w:val="20"/>
          <w:szCs w:val="20"/>
        </w:rPr>
      </w:pPr>
      <w:r>
        <w:rPr>
          <w:rFonts w:eastAsia="Times New Roman"/>
          <w:sz w:val="24"/>
          <w:szCs w:val="24"/>
        </w:rPr>
        <w:t>ценности, раскрывать их взаимосвязь, историческую обусловленность, актуальность в современных</w:t>
      </w:r>
    </w:p>
    <w:p w:rsidR="00DA0894" w:rsidRDefault="00010F2A">
      <w:pPr>
        <w:rPr>
          <w:sz w:val="20"/>
          <w:szCs w:val="20"/>
        </w:rPr>
      </w:pPr>
      <w:r>
        <w:rPr>
          <w:rFonts w:eastAsia="Times New Roman"/>
          <w:sz w:val="24"/>
          <w:szCs w:val="24"/>
        </w:rPr>
        <w:t>условиях;</w:t>
      </w:r>
    </w:p>
    <w:p w:rsidR="00DA0894" w:rsidRDefault="00010F2A">
      <w:pPr>
        <w:rPr>
          <w:sz w:val="20"/>
          <w:szCs w:val="20"/>
        </w:rPr>
      </w:pPr>
      <w:r>
        <w:rPr>
          <w:rFonts w:eastAsia="Times New Roman"/>
          <w:sz w:val="24"/>
          <w:szCs w:val="24"/>
        </w:rPr>
        <w:t>самостоятельно формулировать социальные проблемы, рассматривать их всесторонне на основе знаний</w:t>
      </w:r>
    </w:p>
    <w:p w:rsidR="00DA0894" w:rsidRDefault="00010F2A">
      <w:pPr>
        <w:rPr>
          <w:sz w:val="20"/>
          <w:szCs w:val="20"/>
        </w:rPr>
      </w:pPr>
      <w:r>
        <w:rPr>
          <w:rFonts w:eastAsia="Times New Roman"/>
          <w:sz w:val="24"/>
          <w:szCs w:val="24"/>
        </w:rPr>
        <w:t>об обществе как целостной развивающейся системе в единстве и взаимодействии основных сфер и</w:t>
      </w:r>
    </w:p>
    <w:p w:rsidR="00DA0894" w:rsidRDefault="00010F2A">
      <w:pPr>
        <w:rPr>
          <w:sz w:val="20"/>
          <w:szCs w:val="20"/>
        </w:rPr>
      </w:pPr>
      <w:r>
        <w:rPr>
          <w:rFonts w:eastAsia="Times New Roman"/>
          <w:sz w:val="24"/>
          <w:szCs w:val="24"/>
        </w:rPr>
        <w:t>социальных институтов;</w:t>
      </w:r>
    </w:p>
    <w:p w:rsidR="00DA0894" w:rsidRDefault="00010F2A">
      <w:pPr>
        <w:rPr>
          <w:sz w:val="20"/>
          <w:szCs w:val="20"/>
        </w:rPr>
      </w:pPr>
      <w:r>
        <w:rPr>
          <w:rFonts w:eastAsia="Times New Roman"/>
          <w:sz w:val="24"/>
          <w:szCs w:val="24"/>
        </w:rPr>
        <w:t>устанавливать существенные признак или основания для классификации и типологизации социальных</w:t>
      </w:r>
    </w:p>
    <w:p w:rsidR="00DA0894" w:rsidRDefault="00010F2A">
      <w:pPr>
        <w:tabs>
          <w:tab w:val="left" w:pos="1000"/>
          <w:tab w:val="left" w:pos="2200"/>
          <w:tab w:val="left" w:pos="2500"/>
          <w:tab w:val="left" w:pos="4300"/>
          <w:tab w:val="left" w:pos="5940"/>
          <w:tab w:val="left" w:pos="8060"/>
          <w:tab w:val="left" w:pos="9640"/>
          <w:tab w:val="left" w:pos="10480"/>
        </w:tabs>
        <w:rPr>
          <w:sz w:val="20"/>
          <w:szCs w:val="20"/>
        </w:rPr>
      </w:pPr>
      <w:r>
        <w:rPr>
          <w:rFonts w:eastAsia="Times New Roman"/>
          <w:sz w:val="24"/>
          <w:szCs w:val="24"/>
        </w:rPr>
        <w:t>явлений</w:t>
      </w:r>
      <w:r>
        <w:rPr>
          <w:rFonts w:eastAsia="Times New Roman"/>
          <w:sz w:val="24"/>
          <w:szCs w:val="24"/>
        </w:rPr>
        <w:tab/>
        <w:t>прошлого</w:t>
      </w:r>
      <w:r>
        <w:rPr>
          <w:rFonts w:eastAsia="Times New Roman"/>
          <w:sz w:val="24"/>
          <w:szCs w:val="24"/>
        </w:rPr>
        <w:tab/>
        <w:t>и</w:t>
      </w:r>
      <w:r>
        <w:rPr>
          <w:rFonts w:eastAsia="Times New Roman"/>
          <w:sz w:val="24"/>
          <w:szCs w:val="24"/>
        </w:rPr>
        <w:tab/>
        <w:t>современности;</w:t>
      </w:r>
      <w:r>
        <w:rPr>
          <w:rFonts w:eastAsia="Times New Roman"/>
          <w:sz w:val="24"/>
          <w:szCs w:val="24"/>
        </w:rPr>
        <w:tab/>
        <w:t>группировать,</w:t>
      </w:r>
      <w:r>
        <w:rPr>
          <w:rFonts w:eastAsia="Times New Roman"/>
          <w:sz w:val="24"/>
          <w:szCs w:val="24"/>
        </w:rPr>
        <w:tab/>
        <w:t>систематизировать</w:t>
      </w:r>
      <w:r>
        <w:rPr>
          <w:rFonts w:eastAsia="Times New Roman"/>
          <w:sz w:val="24"/>
          <w:szCs w:val="24"/>
        </w:rPr>
        <w:tab/>
        <w:t>исторические</w:t>
      </w:r>
      <w:r>
        <w:rPr>
          <w:rFonts w:eastAsia="Times New Roman"/>
          <w:sz w:val="24"/>
          <w:szCs w:val="24"/>
        </w:rPr>
        <w:tab/>
        <w:t>факты</w:t>
      </w:r>
      <w:r>
        <w:rPr>
          <w:sz w:val="20"/>
          <w:szCs w:val="20"/>
        </w:rPr>
        <w:tab/>
      </w:r>
      <w:r>
        <w:rPr>
          <w:rFonts w:eastAsia="Times New Roman"/>
          <w:sz w:val="23"/>
          <w:szCs w:val="23"/>
        </w:rPr>
        <w:t>по</w:t>
      </w:r>
    </w:p>
    <w:p w:rsidR="00DA0894" w:rsidRDefault="00010F2A">
      <w:pPr>
        <w:rPr>
          <w:sz w:val="20"/>
          <w:szCs w:val="20"/>
        </w:rPr>
      </w:pPr>
      <w:r>
        <w:rPr>
          <w:rFonts w:eastAsia="Times New Roman"/>
          <w:sz w:val="24"/>
          <w:szCs w:val="24"/>
        </w:rPr>
        <w:t>самостоятельно определяемому признаку, например, по хронологии, принадлежности к историческим</w:t>
      </w:r>
    </w:p>
    <w:p w:rsidR="00DA0894" w:rsidRDefault="00010F2A">
      <w:pPr>
        <w:tabs>
          <w:tab w:val="left" w:pos="1360"/>
          <w:tab w:val="left" w:pos="3280"/>
          <w:tab w:val="left" w:pos="4800"/>
          <w:tab w:val="left" w:pos="6120"/>
          <w:tab w:val="left" w:pos="8000"/>
          <w:tab w:val="left" w:pos="8800"/>
          <w:tab w:val="left" w:pos="9300"/>
        </w:tabs>
        <w:rPr>
          <w:sz w:val="20"/>
          <w:szCs w:val="20"/>
        </w:rPr>
      </w:pPr>
      <w:r>
        <w:rPr>
          <w:rFonts w:eastAsia="Times New Roman"/>
          <w:sz w:val="24"/>
          <w:szCs w:val="24"/>
        </w:rPr>
        <w:t>процессам,</w:t>
      </w:r>
      <w:r>
        <w:rPr>
          <w:rFonts w:eastAsia="Times New Roman"/>
          <w:sz w:val="24"/>
          <w:szCs w:val="24"/>
        </w:rPr>
        <w:tab/>
        <w:t>типологическим</w:t>
      </w:r>
      <w:r>
        <w:rPr>
          <w:rFonts w:eastAsia="Times New Roman"/>
          <w:sz w:val="24"/>
          <w:szCs w:val="24"/>
        </w:rPr>
        <w:tab/>
        <w:t>основаниям,</w:t>
      </w:r>
      <w:r>
        <w:rPr>
          <w:rFonts w:eastAsia="Times New Roman"/>
          <w:sz w:val="24"/>
          <w:szCs w:val="24"/>
        </w:rPr>
        <w:tab/>
        <w:t>проводить</w:t>
      </w:r>
      <w:r>
        <w:rPr>
          <w:rFonts w:eastAsia="Times New Roman"/>
          <w:sz w:val="24"/>
          <w:szCs w:val="24"/>
        </w:rPr>
        <w:tab/>
        <w:t>классификацию</w:t>
      </w:r>
      <w:r>
        <w:rPr>
          <w:rFonts w:eastAsia="Times New Roman"/>
          <w:sz w:val="24"/>
          <w:szCs w:val="24"/>
        </w:rPr>
        <w:tab/>
        <w:t>стран</w:t>
      </w:r>
      <w:r>
        <w:rPr>
          <w:rFonts w:eastAsia="Times New Roman"/>
          <w:sz w:val="24"/>
          <w:szCs w:val="24"/>
        </w:rPr>
        <w:tab/>
        <w:t>по</w:t>
      </w:r>
      <w:r>
        <w:rPr>
          <w:sz w:val="20"/>
          <w:szCs w:val="20"/>
        </w:rPr>
        <w:tab/>
      </w:r>
      <w:r>
        <w:rPr>
          <w:rFonts w:eastAsia="Times New Roman"/>
          <w:sz w:val="23"/>
          <w:szCs w:val="23"/>
        </w:rPr>
        <w:t>особенностям</w:t>
      </w:r>
    </w:p>
    <w:p w:rsidR="00DA0894" w:rsidRDefault="00010F2A">
      <w:pPr>
        <w:rPr>
          <w:sz w:val="20"/>
          <w:szCs w:val="20"/>
        </w:rPr>
      </w:pPr>
      <w:r>
        <w:rPr>
          <w:rFonts w:eastAsia="Times New Roman"/>
          <w:sz w:val="24"/>
          <w:szCs w:val="24"/>
        </w:rPr>
        <w:t>географического положения, формам правления и типам государственного устройства;</w:t>
      </w:r>
    </w:p>
    <w:p w:rsidR="00DA0894" w:rsidRDefault="00010F2A">
      <w:pPr>
        <w:tabs>
          <w:tab w:val="left" w:pos="1080"/>
          <w:tab w:val="left" w:pos="3800"/>
          <w:tab w:val="left" w:pos="5800"/>
          <w:tab w:val="left" w:pos="7460"/>
          <w:tab w:val="left" w:pos="7760"/>
          <w:tab w:val="left" w:pos="8620"/>
          <w:tab w:val="left" w:pos="9360"/>
          <w:tab w:val="left" w:pos="10600"/>
        </w:tabs>
        <w:rPr>
          <w:sz w:val="20"/>
          <w:szCs w:val="20"/>
        </w:rPr>
      </w:pPr>
      <w:r>
        <w:rPr>
          <w:rFonts w:eastAsia="Times New Roman"/>
          <w:sz w:val="24"/>
          <w:szCs w:val="24"/>
        </w:rPr>
        <w:t>выявлять</w:t>
      </w:r>
      <w:r>
        <w:rPr>
          <w:rFonts w:eastAsia="Times New Roman"/>
          <w:sz w:val="24"/>
          <w:szCs w:val="24"/>
        </w:rPr>
        <w:tab/>
        <w:t>причинно-следственные,</w:t>
      </w:r>
      <w:r>
        <w:rPr>
          <w:rFonts w:eastAsia="Times New Roman"/>
          <w:sz w:val="24"/>
          <w:szCs w:val="24"/>
        </w:rPr>
        <w:tab/>
        <w:t>функциональные,</w:t>
      </w:r>
      <w:r>
        <w:rPr>
          <w:rFonts w:eastAsia="Times New Roman"/>
          <w:sz w:val="24"/>
          <w:szCs w:val="24"/>
        </w:rPr>
        <w:tab/>
        <w:t>иерархические</w:t>
      </w:r>
      <w:r>
        <w:rPr>
          <w:rFonts w:eastAsia="Times New Roman"/>
          <w:sz w:val="24"/>
          <w:szCs w:val="24"/>
        </w:rPr>
        <w:tab/>
        <w:t>и</w:t>
      </w:r>
      <w:r>
        <w:rPr>
          <w:rFonts w:eastAsia="Times New Roman"/>
          <w:sz w:val="24"/>
          <w:szCs w:val="24"/>
        </w:rPr>
        <w:tab/>
        <w:t>другие</w:t>
      </w:r>
      <w:r>
        <w:rPr>
          <w:rFonts w:eastAsia="Times New Roman"/>
          <w:sz w:val="24"/>
          <w:szCs w:val="24"/>
        </w:rPr>
        <w:tab/>
        <w:t>связи</w:t>
      </w:r>
      <w:r>
        <w:rPr>
          <w:rFonts w:eastAsia="Times New Roman"/>
          <w:sz w:val="24"/>
          <w:szCs w:val="24"/>
        </w:rPr>
        <w:tab/>
        <w:t>подсистем</w:t>
      </w:r>
      <w:r>
        <w:rPr>
          <w:sz w:val="20"/>
          <w:szCs w:val="20"/>
        </w:rPr>
        <w:tab/>
      </w:r>
      <w:r>
        <w:rPr>
          <w:rFonts w:eastAsia="Times New Roman"/>
        </w:rPr>
        <w:t>и</w:t>
      </w:r>
    </w:p>
    <w:p w:rsidR="00DA0894" w:rsidRDefault="00010F2A">
      <w:pPr>
        <w:rPr>
          <w:sz w:val="20"/>
          <w:szCs w:val="20"/>
        </w:rPr>
      </w:pPr>
      <w:r>
        <w:rPr>
          <w:rFonts w:eastAsia="Times New Roman"/>
          <w:sz w:val="24"/>
          <w:szCs w:val="24"/>
        </w:rPr>
        <w:t>элементов общества, например, мышления и деятельности, экономической деятельности и проблем</w:t>
      </w:r>
    </w:p>
    <w:p w:rsidR="00DA0894" w:rsidRDefault="00010F2A">
      <w:pPr>
        <w:rPr>
          <w:sz w:val="20"/>
          <w:szCs w:val="20"/>
        </w:rPr>
      </w:pPr>
      <w:r>
        <w:rPr>
          <w:rFonts w:eastAsia="Times New Roman"/>
          <w:sz w:val="24"/>
          <w:szCs w:val="24"/>
        </w:rPr>
        <w:t>устойчивого развития, макроэкономических показателей и качества жизни, изменениями содержания</w:t>
      </w:r>
    </w:p>
    <w:p w:rsidR="00DA0894" w:rsidRDefault="00010F2A">
      <w:pPr>
        <w:rPr>
          <w:sz w:val="20"/>
          <w:szCs w:val="20"/>
        </w:rPr>
      </w:pPr>
      <w:r>
        <w:rPr>
          <w:rFonts w:eastAsia="Times New Roman"/>
          <w:sz w:val="24"/>
          <w:szCs w:val="24"/>
        </w:rPr>
        <w:t>парниковых газов в атмосфере и наблюдаемыми климатическими изменениями;</w:t>
      </w:r>
    </w:p>
    <w:p w:rsidR="00DA0894" w:rsidRDefault="00DA0894">
      <w:pPr>
        <w:spacing w:line="12" w:lineRule="exact"/>
        <w:rPr>
          <w:sz w:val="20"/>
          <w:szCs w:val="20"/>
        </w:rPr>
      </w:pPr>
    </w:p>
    <w:p w:rsidR="00DA0894" w:rsidRDefault="00010F2A">
      <w:pPr>
        <w:spacing w:line="238" w:lineRule="auto"/>
        <w:rPr>
          <w:sz w:val="20"/>
          <w:szCs w:val="20"/>
        </w:rPr>
      </w:pPr>
      <w:r>
        <w:rPr>
          <w:rFonts w:eastAsia="Times New Roman"/>
          <w:sz w:val="24"/>
          <w:szCs w:val="24"/>
        </w:rPr>
        <w:t xml:space="preserve">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вносить коррективы в деятельность, оценивать соответствие результатов целям, оценивать риски последствий деятельности, например, связанные с </w:t>
      </w:r>
      <w:r>
        <w:rPr>
          <w:rFonts w:eastAsia="Times New Roman"/>
          <w:sz w:val="24"/>
          <w:szCs w:val="24"/>
        </w:rPr>
        <w:lastRenderedPageBreak/>
        <w:t>попытками фальсификации исторических фактов, отражающих важнейшие события истории России.</w:t>
      </w:r>
    </w:p>
    <w:p w:rsidR="00DA0894" w:rsidRDefault="00DA0894">
      <w:pPr>
        <w:spacing w:line="15" w:lineRule="exact"/>
        <w:rPr>
          <w:sz w:val="20"/>
          <w:szCs w:val="20"/>
        </w:rPr>
      </w:pPr>
    </w:p>
    <w:p w:rsidR="00DA0894" w:rsidRDefault="00010F2A">
      <w:pPr>
        <w:spacing w:line="234" w:lineRule="auto"/>
        <w:rPr>
          <w:sz w:val="20"/>
          <w:szCs w:val="20"/>
        </w:rPr>
      </w:pPr>
      <w:r>
        <w:rPr>
          <w:rFonts w:eastAsia="Times New Roman"/>
          <w:sz w:val="24"/>
          <w:szCs w:val="24"/>
        </w:rPr>
        <w:t>Формирование универсальных учебных познавательных действий включает базовые исследовательские действия:</w:t>
      </w:r>
    </w:p>
    <w:p w:rsidR="00DA0894" w:rsidRDefault="00DA0894">
      <w:pPr>
        <w:spacing w:line="2" w:lineRule="exact"/>
        <w:rPr>
          <w:sz w:val="20"/>
          <w:szCs w:val="20"/>
        </w:rPr>
      </w:pPr>
    </w:p>
    <w:p w:rsidR="00DA0894" w:rsidRDefault="00010F2A">
      <w:pPr>
        <w:tabs>
          <w:tab w:val="left" w:pos="940"/>
          <w:tab w:val="left" w:pos="2140"/>
          <w:tab w:val="left" w:pos="5040"/>
          <w:tab w:val="left" w:pos="5360"/>
          <w:tab w:val="left" w:pos="6600"/>
          <w:tab w:val="left" w:pos="8140"/>
          <w:tab w:val="left" w:pos="8680"/>
          <w:tab w:val="left" w:pos="10600"/>
        </w:tabs>
        <w:rPr>
          <w:sz w:val="20"/>
          <w:szCs w:val="20"/>
        </w:rPr>
      </w:pPr>
      <w:r>
        <w:rPr>
          <w:rFonts w:eastAsia="Times New Roman"/>
          <w:sz w:val="24"/>
          <w:szCs w:val="24"/>
        </w:rPr>
        <w:t>владеть</w:t>
      </w:r>
      <w:r>
        <w:rPr>
          <w:rFonts w:eastAsia="Times New Roman"/>
          <w:sz w:val="24"/>
          <w:szCs w:val="24"/>
        </w:rPr>
        <w:tab/>
        <w:t>навыками</w:t>
      </w:r>
      <w:r>
        <w:rPr>
          <w:rFonts w:eastAsia="Times New Roman"/>
          <w:sz w:val="24"/>
          <w:szCs w:val="24"/>
        </w:rPr>
        <w:tab/>
        <w:t>учебно-исследовательской</w:t>
      </w:r>
      <w:r>
        <w:rPr>
          <w:rFonts w:eastAsia="Times New Roman"/>
          <w:sz w:val="24"/>
          <w:szCs w:val="24"/>
        </w:rPr>
        <w:tab/>
        <w:t>и</w:t>
      </w:r>
      <w:r>
        <w:rPr>
          <w:rFonts w:eastAsia="Times New Roman"/>
          <w:sz w:val="24"/>
          <w:szCs w:val="24"/>
        </w:rPr>
        <w:tab/>
        <w:t>проектной</w:t>
      </w:r>
      <w:r>
        <w:rPr>
          <w:rFonts w:eastAsia="Times New Roman"/>
          <w:sz w:val="24"/>
          <w:szCs w:val="24"/>
        </w:rPr>
        <w:tab/>
        <w:t>деятельности</w:t>
      </w:r>
      <w:r>
        <w:rPr>
          <w:rFonts w:eastAsia="Times New Roman"/>
          <w:sz w:val="24"/>
          <w:szCs w:val="24"/>
        </w:rPr>
        <w:tab/>
        <w:t>для</w:t>
      </w:r>
      <w:r>
        <w:rPr>
          <w:rFonts w:eastAsia="Times New Roman"/>
          <w:sz w:val="24"/>
          <w:szCs w:val="24"/>
        </w:rPr>
        <w:tab/>
        <w:t>формулирования</w:t>
      </w:r>
      <w:r>
        <w:rPr>
          <w:sz w:val="20"/>
          <w:szCs w:val="20"/>
        </w:rPr>
        <w:tab/>
      </w:r>
      <w:r>
        <w:rPr>
          <w:rFonts w:eastAsia="Times New Roman"/>
        </w:rPr>
        <w:t>и</w:t>
      </w:r>
    </w:p>
    <w:p w:rsidR="00DA0894" w:rsidRDefault="00010F2A">
      <w:pPr>
        <w:rPr>
          <w:sz w:val="20"/>
          <w:szCs w:val="20"/>
        </w:rPr>
      </w:pPr>
      <w:r>
        <w:rPr>
          <w:rFonts w:eastAsia="Times New Roman"/>
          <w:sz w:val="24"/>
          <w:szCs w:val="24"/>
        </w:rPr>
        <w:t>обоснования собственной точки зрения (версии, оценки) с использования фактического материала, в</w:t>
      </w:r>
    </w:p>
    <w:p w:rsidR="00DA0894" w:rsidRDefault="00010F2A">
      <w:pPr>
        <w:rPr>
          <w:sz w:val="20"/>
          <w:szCs w:val="20"/>
        </w:rPr>
      </w:pPr>
      <w:r>
        <w:rPr>
          <w:rFonts w:eastAsia="Times New Roman"/>
          <w:sz w:val="24"/>
          <w:szCs w:val="24"/>
        </w:rPr>
        <w:t>том числе используя источники социальной информации разных типов; представлять ее результаты в</w:t>
      </w:r>
    </w:p>
    <w:p w:rsidR="00DA0894" w:rsidRDefault="00010F2A">
      <w:pPr>
        <w:tabs>
          <w:tab w:val="left" w:pos="620"/>
          <w:tab w:val="left" w:pos="2160"/>
          <w:tab w:val="left" w:pos="3320"/>
          <w:tab w:val="left" w:pos="4840"/>
          <w:tab w:val="left" w:pos="6180"/>
          <w:tab w:val="left" w:pos="6920"/>
          <w:tab w:val="left" w:pos="8280"/>
          <w:tab w:val="left" w:pos="8580"/>
        </w:tabs>
        <w:rPr>
          <w:sz w:val="20"/>
          <w:szCs w:val="20"/>
        </w:rPr>
      </w:pPr>
      <w:r>
        <w:rPr>
          <w:rFonts w:eastAsia="Times New Roman"/>
          <w:sz w:val="24"/>
          <w:szCs w:val="24"/>
        </w:rPr>
        <w:t>виде</w:t>
      </w:r>
      <w:r>
        <w:rPr>
          <w:rFonts w:eastAsia="Times New Roman"/>
          <w:sz w:val="24"/>
          <w:szCs w:val="24"/>
        </w:rPr>
        <w:tab/>
        <w:t>завершенных</w:t>
      </w:r>
      <w:r>
        <w:rPr>
          <w:rFonts w:eastAsia="Times New Roman"/>
          <w:sz w:val="24"/>
          <w:szCs w:val="24"/>
        </w:rPr>
        <w:tab/>
        <w:t>проектов,</w:t>
      </w:r>
      <w:r>
        <w:rPr>
          <w:rFonts w:eastAsia="Times New Roman"/>
          <w:sz w:val="24"/>
          <w:szCs w:val="24"/>
        </w:rPr>
        <w:tab/>
        <w:t>презентаций,</w:t>
      </w:r>
      <w:r>
        <w:rPr>
          <w:rFonts w:eastAsia="Times New Roman"/>
          <w:sz w:val="24"/>
          <w:szCs w:val="24"/>
        </w:rPr>
        <w:tab/>
        <w:t>творческих</w:t>
      </w:r>
      <w:r>
        <w:rPr>
          <w:rFonts w:eastAsia="Times New Roman"/>
          <w:sz w:val="24"/>
          <w:szCs w:val="24"/>
        </w:rPr>
        <w:tab/>
        <w:t>работ</w:t>
      </w:r>
      <w:r>
        <w:rPr>
          <w:rFonts w:eastAsia="Times New Roman"/>
          <w:sz w:val="24"/>
          <w:szCs w:val="24"/>
        </w:rPr>
        <w:tab/>
        <w:t>социальной</w:t>
      </w:r>
      <w:r>
        <w:rPr>
          <w:rFonts w:eastAsia="Times New Roman"/>
          <w:sz w:val="24"/>
          <w:szCs w:val="24"/>
        </w:rPr>
        <w:tab/>
        <w:t>и</w:t>
      </w:r>
      <w:r>
        <w:rPr>
          <w:sz w:val="20"/>
          <w:szCs w:val="20"/>
        </w:rPr>
        <w:tab/>
      </w:r>
      <w:r>
        <w:rPr>
          <w:rFonts w:eastAsia="Times New Roman"/>
          <w:sz w:val="23"/>
          <w:szCs w:val="23"/>
        </w:rPr>
        <w:t>междисциплинарной</w:t>
      </w:r>
    </w:p>
    <w:p w:rsidR="00DA0894" w:rsidRDefault="00010F2A">
      <w:pPr>
        <w:rPr>
          <w:sz w:val="20"/>
          <w:szCs w:val="20"/>
        </w:rPr>
      </w:pPr>
      <w:r>
        <w:rPr>
          <w:rFonts w:eastAsia="Times New Roman"/>
          <w:sz w:val="24"/>
          <w:szCs w:val="24"/>
        </w:rPr>
        <w:t>направленности;</w:t>
      </w:r>
    </w:p>
    <w:p w:rsidR="00DA0894" w:rsidRDefault="00010F2A">
      <w:pPr>
        <w:rPr>
          <w:sz w:val="20"/>
          <w:szCs w:val="20"/>
        </w:rPr>
      </w:pPr>
      <w:r>
        <w:rPr>
          <w:rFonts w:eastAsia="Times New Roman"/>
          <w:sz w:val="24"/>
          <w:szCs w:val="24"/>
        </w:rPr>
        <w:t>анализировать полученные в ходе решения задачи результаты для описания (реконструкции) в устной и</w:t>
      </w:r>
    </w:p>
    <w:p w:rsidR="00DA0894" w:rsidRDefault="00010F2A">
      <w:pPr>
        <w:rPr>
          <w:sz w:val="20"/>
          <w:szCs w:val="20"/>
        </w:rPr>
      </w:pPr>
      <w:r>
        <w:rPr>
          <w:rFonts w:eastAsia="Times New Roman"/>
          <w:sz w:val="24"/>
          <w:szCs w:val="24"/>
        </w:rPr>
        <w:t>письменной форме исторических событий, явлений, процессов истории родного края, истории России и</w:t>
      </w:r>
    </w:p>
    <w:p w:rsidR="00DA0894" w:rsidRDefault="00010F2A">
      <w:pPr>
        <w:rPr>
          <w:sz w:val="20"/>
          <w:szCs w:val="20"/>
        </w:rPr>
      </w:pPr>
      <w:r>
        <w:rPr>
          <w:rFonts w:eastAsia="Times New Roman"/>
          <w:sz w:val="24"/>
          <w:szCs w:val="24"/>
        </w:rPr>
        <w:t>всемирной истории;</w:t>
      </w:r>
    </w:p>
    <w:p w:rsidR="00DA0894" w:rsidRDefault="00010F2A" w:rsidP="001A7A3F">
      <w:pPr>
        <w:rPr>
          <w:sz w:val="20"/>
          <w:szCs w:val="20"/>
        </w:rPr>
      </w:pPr>
      <w:r>
        <w:rPr>
          <w:rFonts w:eastAsia="Times New Roman"/>
          <w:sz w:val="24"/>
          <w:szCs w:val="24"/>
        </w:rPr>
        <w:t>формулировать  аргументы  для  подтверждения/опровержения  собственной  или  предложенной точки</w:t>
      </w:r>
    </w:p>
    <w:p w:rsidR="00991FF4" w:rsidRDefault="00991FF4">
      <w:pPr>
        <w:rPr>
          <w:sz w:val="20"/>
          <w:szCs w:val="20"/>
        </w:rPr>
      </w:pPr>
      <w:r>
        <w:rPr>
          <w:rFonts w:eastAsia="Times New Roman"/>
          <w:sz w:val="24"/>
          <w:szCs w:val="24"/>
        </w:rPr>
        <w:t>зрения</w:t>
      </w:r>
      <w:r>
        <w:rPr>
          <w:rFonts w:eastAsia="Times New Roman"/>
          <w:sz w:val="24"/>
          <w:szCs w:val="24"/>
        </w:rPr>
        <w:tab/>
        <w:t>по</w:t>
      </w:r>
      <w:r>
        <w:rPr>
          <w:rFonts w:eastAsia="Times New Roman"/>
          <w:sz w:val="24"/>
          <w:szCs w:val="24"/>
        </w:rPr>
        <w:tab/>
        <w:t>дискуссионной</w:t>
      </w:r>
      <w:r>
        <w:rPr>
          <w:rFonts w:eastAsia="Times New Roman"/>
          <w:sz w:val="24"/>
          <w:szCs w:val="24"/>
        </w:rPr>
        <w:tab/>
        <w:t>проблеме</w:t>
      </w:r>
      <w:r>
        <w:rPr>
          <w:rFonts w:eastAsia="Times New Roman"/>
          <w:sz w:val="24"/>
          <w:szCs w:val="24"/>
        </w:rPr>
        <w:tab/>
        <w:t>из</w:t>
      </w:r>
      <w:r>
        <w:rPr>
          <w:rFonts w:eastAsia="Times New Roman"/>
          <w:sz w:val="24"/>
          <w:szCs w:val="24"/>
        </w:rPr>
        <w:tab/>
        <w:t>истории</w:t>
      </w:r>
      <w:r>
        <w:rPr>
          <w:rFonts w:eastAsia="Times New Roman"/>
          <w:sz w:val="24"/>
          <w:szCs w:val="24"/>
        </w:rPr>
        <w:tab/>
        <w:t>России</w:t>
      </w:r>
      <w:r>
        <w:rPr>
          <w:rFonts w:eastAsia="Times New Roman"/>
          <w:sz w:val="24"/>
          <w:szCs w:val="24"/>
        </w:rPr>
        <w:tab/>
        <w:t>и</w:t>
      </w:r>
      <w:r>
        <w:rPr>
          <w:rFonts w:eastAsia="Times New Roman"/>
          <w:sz w:val="24"/>
          <w:szCs w:val="24"/>
        </w:rPr>
        <w:tab/>
        <w:t>всемирной</w:t>
      </w:r>
      <w:r>
        <w:rPr>
          <w:rFonts w:eastAsia="Times New Roman"/>
          <w:sz w:val="24"/>
          <w:szCs w:val="24"/>
        </w:rPr>
        <w:tab/>
        <w:t>истории</w:t>
      </w:r>
      <w:r>
        <w:rPr>
          <w:rFonts w:eastAsia="Times New Roman"/>
          <w:sz w:val="24"/>
          <w:szCs w:val="24"/>
        </w:rPr>
        <w:tab/>
        <w:t>и</w:t>
      </w:r>
      <w:r>
        <w:rPr>
          <w:rFonts w:eastAsia="Times New Roman"/>
          <w:sz w:val="24"/>
          <w:szCs w:val="24"/>
        </w:rPr>
        <w:tab/>
        <w:t xml:space="preserve">сравнивать </w:t>
      </w:r>
      <w:bookmarkStart w:id="492" w:name="page383"/>
      <w:bookmarkEnd w:id="492"/>
      <w:r>
        <w:rPr>
          <w:rFonts w:eastAsia="Times New Roman"/>
          <w:sz w:val="24"/>
          <w:szCs w:val="24"/>
        </w:rPr>
        <w:t>предложенную аргументацию, выбирать наиболее аргументированную позицию;</w:t>
      </w:r>
    </w:p>
    <w:p w:rsidR="00DA0894" w:rsidRDefault="00010F2A">
      <w:pPr>
        <w:rPr>
          <w:sz w:val="20"/>
          <w:szCs w:val="20"/>
        </w:rPr>
      </w:pPr>
      <w:r>
        <w:rPr>
          <w:rFonts w:eastAsia="Times New Roman"/>
          <w:sz w:val="24"/>
          <w:szCs w:val="24"/>
        </w:rPr>
        <w:t>актуализировать  познавательную  задачу,  выдвигать  гипотезу ее  решения,  находить  аргументы  для</w:t>
      </w:r>
    </w:p>
    <w:p w:rsidR="00DA0894" w:rsidRDefault="00010F2A">
      <w:pPr>
        <w:tabs>
          <w:tab w:val="left" w:pos="1720"/>
          <w:tab w:val="left" w:pos="2500"/>
          <w:tab w:val="left" w:pos="4100"/>
          <w:tab w:val="left" w:pos="5180"/>
          <w:tab w:val="left" w:pos="6480"/>
          <w:tab w:val="left" w:pos="6800"/>
          <w:tab w:val="left" w:pos="7960"/>
          <w:tab w:val="left" w:pos="9100"/>
        </w:tabs>
        <w:rPr>
          <w:sz w:val="20"/>
          <w:szCs w:val="20"/>
        </w:rPr>
      </w:pPr>
      <w:r>
        <w:rPr>
          <w:rFonts w:eastAsia="Times New Roman"/>
          <w:sz w:val="24"/>
          <w:szCs w:val="24"/>
        </w:rPr>
        <w:t>доказательства</w:t>
      </w:r>
      <w:r>
        <w:rPr>
          <w:rFonts w:eastAsia="Times New Roman"/>
          <w:sz w:val="24"/>
          <w:szCs w:val="24"/>
        </w:rPr>
        <w:tab/>
        <w:t>своих</w:t>
      </w:r>
      <w:r>
        <w:rPr>
          <w:rFonts w:eastAsia="Times New Roman"/>
          <w:sz w:val="24"/>
          <w:szCs w:val="24"/>
        </w:rPr>
        <w:tab/>
        <w:t>утверждений,</w:t>
      </w:r>
      <w:r>
        <w:rPr>
          <w:rFonts w:eastAsia="Times New Roman"/>
          <w:sz w:val="24"/>
          <w:szCs w:val="24"/>
        </w:rPr>
        <w:tab/>
        <w:t>задавать</w:t>
      </w:r>
      <w:r>
        <w:rPr>
          <w:rFonts w:eastAsia="Times New Roman"/>
          <w:sz w:val="24"/>
          <w:szCs w:val="24"/>
        </w:rPr>
        <w:tab/>
        <w:t>параметры</w:t>
      </w:r>
      <w:r>
        <w:rPr>
          <w:rFonts w:eastAsia="Times New Roman"/>
          <w:sz w:val="24"/>
          <w:szCs w:val="24"/>
        </w:rPr>
        <w:tab/>
        <w:t>и</w:t>
      </w:r>
      <w:r>
        <w:rPr>
          <w:rFonts w:eastAsia="Times New Roman"/>
          <w:sz w:val="24"/>
          <w:szCs w:val="24"/>
        </w:rPr>
        <w:tab/>
        <w:t>критерии</w:t>
      </w:r>
      <w:r>
        <w:rPr>
          <w:rFonts w:eastAsia="Times New Roman"/>
          <w:sz w:val="24"/>
          <w:szCs w:val="24"/>
        </w:rPr>
        <w:tab/>
        <w:t>решения;</w:t>
      </w:r>
      <w:r>
        <w:rPr>
          <w:rFonts w:eastAsia="Times New Roman"/>
          <w:sz w:val="24"/>
          <w:szCs w:val="24"/>
        </w:rPr>
        <w:tab/>
        <w:t>самостоятельно</w:t>
      </w:r>
    </w:p>
    <w:p w:rsidR="00DA0894" w:rsidRDefault="00010F2A">
      <w:pPr>
        <w:tabs>
          <w:tab w:val="left" w:pos="1240"/>
          <w:tab w:val="left" w:pos="2360"/>
          <w:tab w:val="left" w:pos="3420"/>
          <w:tab w:val="left" w:pos="5220"/>
          <w:tab w:val="left" w:pos="5940"/>
          <w:tab w:val="left" w:pos="6240"/>
          <w:tab w:val="left" w:pos="7380"/>
          <w:tab w:val="left" w:pos="8240"/>
          <w:tab w:val="left" w:pos="8660"/>
          <w:tab w:val="left" w:pos="9720"/>
          <w:tab w:val="left" w:pos="10000"/>
        </w:tabs>
        <w:rPr>
          <w:sz w:val="20"/>
          <w:szCs w:val="20"/>
        </w:rPr>
      </w:pPr>
      <w:r>
        <w:rPr>
          <w:rFonts w:eastAsia="Times New Roman"/>
          <w:sz w:val="24"/>
          <w:szCs w:val="24"/>
        </w:rPr>
        <w:t>составлять</w:t>
      </w:r>
      <w:r>
        <w:rPr>
          <w:rFonts w:eastAsia="Times New Roman"/>
          <w:sz w:val="24"/>
          <w:szCs w:val="24"/>
        </w:rPr>
        <w:tab/>
        <w:t>алгоритм</w:t>
      </w:r>
      <w:r>
        <w:rPr>
          <w:rFonts w:eastAsia="Times New Roman"/>
          <w:sz w:val="24"/>
          <w:szCs w:val="24"/>
        </w:rPr>
        <w:tab/>
        <w:t>решения</w:t>
      </w:r>
      <w:r>
        <w:rPr>
          <w:rFonts w:eastAsia="Times New Roman"/>
          <w:sz w:val="24"/>
          <w:szCs w:val="24"/>
        </w:rPr>
        <w:tab/>
        <w:t>географических</w:t>
      </w:r>
      <w:r>
        <w:rPr>
          <w:rFonts w:eastAsia="Times New Roman"/>
          <w:sz w:val="24"/>
          <w:szCs w:val="24"/>
        </w:rPr>
        <w:tab/>
        <w:t>задач</w:t>
      </w:r>
      <w:r>
        <w:rPr>
          <w:rFonts w:eastAsia="Times New Roman"/>
          <w:sz w:val="24"/>
          <w:szCs w:val="24"/>
        </w:rPr>
        <w:tab/>
        <w:t>и</w:t>
      </w:r>
      <w:r>
        <w:rPr>
          <w:rFonts w:eastAsia="Times New Roman"/>
          <w:sz w:val="24"/>
          <w:szCs w:val="24"/>
        </w:rPr>
        <w:tab/>
        <w:t>выбирать</w:t>
      </w:r>
      <w:r>
        <w:rPr>
          <w:rFonts w:eastAsia="Times New Roman"/>
          <w:sz w:val="24"/>
          <w:szCs w:val="24"/>
        </w:rPr>
        <w:tab/>
        <w:t>способ</w:t>
      </w:r>
      <w:r>
        <w:rPr>
          <w:rFonts w:eastAsia="Times New Roman"/>
          <w:sz w:val="24"/>
          <w:szCs w:val="24"/>
        </w:rPr>
        <w:tab/>
        <w:t>их</w:t>
      </w:r>
      <w:r>
        <w:rPr>
          <w:rFonts w:eastAsia="Times New Roman"/>
          <w:sz w:val="24"/>
          <w:szCs w:val="24"/>
        </w:rPr>
        <w:tab/>
        <w:t>решения</w:t>
      </w:r>
      <w:r>
        <w:rPr>
          <w:rFonts w:eastAsia="Times New Roman"/>
          <w:sz w:val="24"/>
          <w:szCs w:val="24"/>
        </w:rPr>
        <w:tab/>
        <w:t>с</w:t>
      </w:r>
      <w:r>
        <w:rPr>
          <w:sz w:val="20"/>
          <w:szCs w:val="20"/>
        </w:rPr>
        <w:tab/>
      </w:r>
      <w:r>
        <w:rPr>
          <w:rFonts w:eastAsia="Times New Roman"/>
          <w:sz w:val="23"/>
          <w:szCs w:val="23"/>
        </w:rPr>
        <w:t>учётом</w:t>
      </w:r>
    </w:p>
    <w:p w:rsidR="00DA0894" w:rsidRDefault="00010F2A">
      <w:pPr>
        <w:rPr>
          <w:sz w:val="20"/>
          <w:szCs w:val="20"/>
        </w:rPr>
      </w:pPr>
      <w:r>
        <w:rPr>
          <w:rFonts w:eastAsia="Times New Roman"/>
          <w:sz w:val="24"/>
          <w:szCs w:val="24"/>
        </w:rPr>
        <w:t>имеющихся ресурсов и собственных возможностей, аргументировать предлагаемые варианты решений</w:t>
      </w:r>
    </w:p>
    <w:p w:rsidR="00DA0894" w:rsidRDefault="00010F2A">
      <w:pPr>
        <w:rPr>
          <w:sz w:val="20"/>
          <w:szCs w:val="20"/>
        </w:rPr>
      </w:pPr>
      <w:r>
        <w:rPr>
          <w:rFonts w:eastAsia="Times New Roman"/>
          <w:sz w:val="24"/>
          <w:szCs w:val="24"/>
        </w:rPr>
        <w:t>при выполнении практических работ;</w:t>
      </w:r>
    </w:p>
    <w:p w:rsidR="00DA0894" w:rsidRDefault="00DA0894">
      <w:pPr>
        <w:spacing w:line="12" w:lineRule="exact"/>
        <w:rPr>
          <w:sz w:val="20"/>
          <w:szCs w:val="20"/>
        </w:rPr>
      </w:pPr>
    </w:p>
    <w:p w:rsidR="00DA0894" w:rsidRDefault="00010F2A">
      <w:pPr>
        <w:jc w:val="both"/>
        <w:rPr>
          <w:sz w:val="20"/>
          <w:szCs w:val="20"/>
        </w:rPr>
      </w:pPr>
      <w:r>
        <w:rPr>
          <w:rFonts w:eastAsia="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DA0894" w:rsidRDefault="00DA0894">
      <w:pPr>
        <w:spacing w:line="262" w:lineRule="exact"/>
        <w:rPr>
          <w:sz w:val="20"/>
          <w:szCs w:val="20"/>
        </w:rPr>
      </w:pPr>
    </w:p>
    <w:p w:rsidR="00DA0894" w:rsidRDefault="00010F2A">
      <w:pPr>
        <w:rPr>
          <w:sz w:val="20"/>
          <w:szCs w:val="20"/>
        </w:rPr>
      </w:pPr>
      <w:r>
        <w:rPr>
          <w:rFonts w:eastAsia="Times New Roman"/>
          <w:sz w:val="24"/>
          <w:szCs w:val="24"/>
        </w:rPr>
        <w:t>Формирование универсальных учебных познавательных действий включает работус информацией:</w:t>
      </w:r>
    </w:p>
    <w:p w:rsidR="00DA0894" w:rsidRDefault="00010F2A">
      <w:pPr>
        <w:rPr>
          <w:sz w:val="20"/>
          <w:szCs w:val="20"/>
        </w:rPr>
      </w:pPr>
      <w:r>
        <w:rPr>
          <w:rFonts w:eastAsia="Times New Roman"/>
          <w:sz w:val="24"/>
          <w:szCs w:val="24"/>
        </w:rPr>
        <w:t>владеть навыками получения социальной информации из источников разных типов и различать в ней</w:t>
      </w:r>
    </w:p>
    <w:p w:rsidR="00DA0894" w:rsidRDefault="00010F2A">
      <w:pPr>
        <w:rPr>
          <w:sz w:val="20"/>
          <w:szCs w:val="20"/>
        </w:rPr>
      </w:pPr>
      <w:r>
        <w:rPr>
          <w:rFonts w:eastAsia="Times New Roman"/>
          <w:sz w:val="24"/>
          <w:szCs w:val="24"/>
        </w:rPr>
        <w:t>события, явления, процессы; факты и мнения, описания и объяснения, гипотезы и теории, обобщать</w:t>
      </w:r>
    </w:p>
    <w:p w:rsidR="00DA0894" w:rsidRDefault="00010F2A">
      <w:pPr>
        <w:rPr>
          <w:sz w:val="20"/>
          <w:szCs w:val="20"/>
        </w:rPr>
      </w:pPr>
      <w:r>
        <w:rPr>
          <w:rFonts w:eastAsia="Times New Roman"/>
          <w:sz w:val="24"/>
          <w:szCs w:val="24"/>
        </w:rPr>
        <w:t>историческую информацию по истории России и зарубежных стран;</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извлекать социальную информацию из неадаптированных источников, вести целенаправленный поиск</w:t>
      </w:r>
    </w:p>
    <w:p w:rsidR="00334D52" w:rsidRDefault="00010F2A">
      <w:pPr>
        <w:tabs>
          <w:tab w:val="left" w:pos="1580"/>
          <w:tab w:val="left" w:pos="2700"/>
          <w:tab w:val="left" w:pos="3240"/>
          <w:tab w:val="left" w:pos="4740"/>
          <w:tab w:val="left" w:pos="6340"/>
          <w:tab w:val="left" w:pos="7360"/>
          <w:tab w:val="left" w:pos="8220"/>
          <w:tab w:val="left" w:pos="9880"/>
        </w:tabs>
        <w:rPr>
          <w:sz w:val="20"/>
          <w:szCs w:val="20"/>
        </w:rPr>
      </w:pPr>
      <w:r>
        <w:rPr>
          <w:rFonts w:eastAsia="Times New Roman"/>
          <w:sz w:val="24"/>
          <w:szCs w:val="24"/>
        </w:rPr>
        <w:t>необходимых</w:t>
      </w:r>
      <w:r>
        <w:rPr>
          <w:rFonts w:eastAsia="Times New Roman"/>
          <w:sz w:val="24"/>
          <w:szCs w:val="24"/>
        </w:rPr>
        <w:tab/>
        <w:t>сведений</w:t>
      </w:r>
      <w:r>
        <w:rPr>
          <w:rFonts w:eastAsia="Times New Roman"/>
          <w:sz w:val="24"/>
          <w:szCs w:val="24"/>
        </w:rPr>
        <w:tab/>
        <w:t>для</w:t>
      </w:r>
      <w:r>
        <w:rPr>
          <w:rFonts w:eastAsia="Times New Roman"/>
          <w:sz w:val="24"/>
          <w:szCs w:val="24"/>
        </w:rPr>
        <w:tab/>
        <w:t>восполнения</w:t>
      </w:r>
      <w:r>
        <w:rPr>
          <w:rFonts w:eastAsia="Times New Roman"/>
          <w:sz w:val="24"/>
          <w:szCs w:val="24"/>
        </w:rPr>
        <w:tab/>
        <w:t>недостающих</w:t>
      </w:r>
      <w:r>
        <w:rPr>
          <w:rFonts w:eastAsia="Times New Roman"/>
          <w:sz w:val="24"/>
          <w:szCs w:val="24"/>
        </w:rPr>
        <w:tab/>
        <w:t>звеньев,</w:t>
      </w:r>
      <w:r>
        <w:rPr>
          <w:rFonts w:eastAsia="Times New Roman"/>
          <w:sz w:val="24"/>
          <w:szCs w:val="24"/>
        </w:rPr>
        <w:tab/>
        <w:t>делать</w:t>
      </w:r>
      <w:r>
        <w:rPr>
          <w:rFonts w:eastAsia="Times New Roman"/>
          <w:sz w:val="24"/>
          <w:szCs w:val="24"/>
        </w:rPr>
        <w:tab/>
        <w:t>обоснованные</w:t>
      </w:r>
      <w:r>
        <w:rPr>
          <w:sz w:val="20"/>
          <w:szCs w:val="20"/>
        </w:rPr>
        <w:tab/>
      </w:r>
    </w:p>
    <w:p w:rsidR="00DA0894" w:rsidRDefault="00010F2A">
      <w:pPr>
        <w:tabs>
          <w:tab w:val="left" w:pos="1580"/>
          <w:tab w:val="left" w:pos="2700"/>
          <w:tab w:val="left" w:pos="3240"/>
          <w:tab w:val="left" w:pos="4740"/>
          <w:tab w:val="left" w:pos="6340"/>
          <w:tab w:val="left" w:pos="7360"/>
          <w:tab w:val="left" w:pos="8220"/>
          <w:tab w:val="left" w:pos="9880"/>
        </w:tabs>
        <w:rPr>
          <w:sz w:val="20"/>
          <w:szCs w:val="20"/>
        </w:rPr>
      </w:pPr>
      <w:r>
        <w:rPr>
          <w:rFonts w:eastAsia="Times New Roman"/>
          <w:sz w:val="23"/>
          <w:szCs w:val="23"/>
        </w:rPr>
        <w:t>выводы,</w:t>
      </w:r>
    </w:p>
    <w:p w:rsidR="00DA0894" w:rsidRDefault="00010F2A" w:rsidP="00334D52">
      <w:pPr>
        <w:tabs>
          <w:tab w:val="left" w:pos="1300"/>
          <w:tab w:val="left" w:pos="2660"/>
          <w:tab w:val="left" w:pos="4240"/>
          <w:tab w:val="left" w:pos="4640"/>
          <w:tab w:val="left" w:pos="6760"/>
          <w:tab w:val="left" w:pos="8280"/>
          <w:tab w:val="left" w:pos="9498"/>
        </w:tabs>
        <w:rPr>
          <w:sz w:val="20"/>
          <w:szCs w:val="20"/>
        </w:rPr>
      </w:pPr>
      <w:r>
        <w:rPr>
          <w:rFonts w:eastAsia="Times New Roman"/>
          <w:sz w:val="24"/>
          <w:szCs w:val="24"/>
        </w:rPr>
        <w:lastRenderedPageBreak/>
        <w:t>различать</w:t>
      </w:r>
      <w:r>
        <w:rPr>
          <w:sz w:val="20"/>
          <w:szCs w:val="20"/>
        </w:rPr>
        <w:tab/>
      </w:r>
      <w:r>
        <w:rPr>
          <w:rFonts w:eastAsia="Times New Roman"/>
          <w:sz w:val="24"/>
          <w:szCs w:val="24"/>
        </w:rPr>
        <w:t>отдельные</w:t>
      </w:r>
      <w:r>
        <w:rPr>
          <w:rFonts w:eastAsia="Times New Roman"/>
          <w:sz w:val="24"/>
          <w:szCs w:val="24"/>
        </w:rPr>
        <w:tab/>
        <w:t>компоненты</w:t>
      </w:r>
      <w:r>
        <w:rPr>
          <w:sz w:val="20"/>
          <w:szCs w:val="20"/>
        </w:rPr>
        <w:tab/>
      </w:r>
      <w:r>
        <w:rPr>
          <w:rFonts w:eastAsia="Times New Roman"/>
          <w:sz w:val="24"/>
          <w:szCs w:val="24"/>
        </w:rPr>
        <w:t>в</w:t>
      </w:r>
      <w:r>
        <w:rPr>
          <w:sz w:val="20"/>
          <w:szCs w:val="20"/>
        </w:rPr>
        <w:tab/>
      </w:r>
      <w:r>
        <w:rPr>
          <w:rFonts w:eastAsia="Times New Roman"/>
          <w:sz w:val="24"/>
          <w:szCs w:val="24"/>
        </w:rPr>
        <w:t>информационном</w:t>
      </w:r>
      <w:r>
        <w:rPr>
          <w:sz w:val="20"/>
          <w:szCs w:val="20"/>
        </w:rPr>
        <w:tab/>
      </w:r>
      <w:r>
        <w:rPr>
          <w:rFonts w:eastAsia="Times New Roman"/>
          <w:sz w:val="24"/>
          <w:szCs w:val="24"/>
        </w:rPr>
        <w:t>сообщении,</w:t>
      </w:r>
      <w:r>
        <w:rPr>
          <w:sz w:val="20"/>
          <w:szCs w:val="20"/>
        </w:rPr>
        <w:tab/>
      </w:r>
      <w:r>
        <w:rPr>
          <w:rFonts w:eastAsia="Times New Roman"/>
          <w:sz w:val="24"/>
          <w:szCs w:val="24"/>
        </w:rPr>
        <w:t>осуществлять</w:t>
      </w:r>
      <w:r>
        <w:rPr>
          <w:sz w:val="20"/>
          <w:szCs w:val="20"/>
        </w:rPr>
        <w:tab/>
      </w:r>
      <w:r>
        <w:rPr>
          <w:rFonts w:eastAsia="Times New Roman"/>
          <w:sz w:val="23"/>
          <w:szCs w:val="23"/>
        </w:rPr>
        <w:t>анализ,</w:t>
      </w:r>
    </w:p>
    <w:p w:rsidR="00DA0894" w:rsidRDefault="00010F2A" w:rsidP="00334D52">
      <w:pPr>
        <w:tabs>
          <w:tab w:val="left" w:pos="9498"/>
        </w:tabs>
        <w:rPr>
          <w:sz w:val="20"/>
          <w:szCs w:val="20"/>
        </w:rPr>
      </w:pPr>
      <w:r>
        <w:rPr>
          <w:rFonts w:eastAsia="Times New Roman"/>
          <w:sz w:val="24"/>
          <w:szCs w:val="24"/>
        </w:rPr>
        <w:t>систематизацию и интерпретацию информации различных видов и форм представления;</w:t>
      </w:r>
    </w:p>
    <w:p w:rsidR="00DA0894" w:rsidRDefault="00010F2A" w:rsidP="00334D52">
      <w:pPr>
        <w:tabs>
          <w:tab w:val="left" w:pos="9498"/>
        </w:tabs>
        <w:rPr>
          <w:sz w:val="20"/>
          <w:szCs w:val="20"/>
        </w:rPr>
      </w:pPr>
      <w:r>
        <w:rPr>
          <w:rFonts w:eastAsia="Times New Roman"/>
          <w:sz w:val="24"/>
          <w:szCs w:val="24"/>
        </w:rPr>
        <w:t>использовать  средства  информационных  и  коммуникационных  технологий  для  анализа социальной</w:t>
      </w:r>
    </w:p>
    <w:p w:rsidR="00DA0894" w:rsidRDefault="00010F2A" w:rsidP="00334D52">
      <w:pPr>
        <w:tabs>
          <w:tab w:val="left" w:pos="1520"/>
          <w:tab w:val="left" w:pos="1880"/>
          <w:tab w:val="left" w:pos="3340"/>
          <w:tab w:val="left" w:pos="3720"/>
          <w:tab w:val="left" w:pos="5420"/>
          <w:tab w:val="left" w:pos="6580"/>
          <w:tab w:val="left" w:pos="8040"/>
          <w:tab w:val="left" w:pos="9300"/>
          <w:tab w:val="left" w:pos="9498"/>
        </w:tabs>
        <w:rPr>
          <w:sz w:val="20"/>
          <w:szCs w:val="20"/>
        </w:rPr>
      </w:pPr>
      <w:r>
        <w:rPr>
          <w:rFonts w:eastAsia="Times New Roman"/>
          <w:sz w:val="24"/>
          <w:szCs w:val="24"/>
        </w:rPr>
        <w:t>информации</w:t>
      </w:r>
      <w:r>
        <w:rPr>
          <w:rFonts w:eastAsia="Times New Roman"/>
          <w:sz w:val="24"/>
          <w:szCs w:val="24"/>
        </w:rPr>
        <w:tab/>
        <w:t>о</w:t>
      </w:r>
      <w:r>
        <w:rPr>
          <w:rFonts w:eastAsia="Times New Roman"/>
          <w:sz w:val="24"/>
          <w:szCs w:val="24"/>
        </w:rPr>
        <w:tab/>
        <w:t>социальном</w:t>
      </w:r>
      <w:r>
        <w:rPr>
          <w:rFonts w:eastAsia="Times New Roman"/>
          <w:sz w:val="24"/>
          <w:szCs w:val="24"/>
        </w:rPr>
        <w:tab/>
        <w:t>и</w:t>
      </w:r>
      <w:r>
        <w:rPr>
          <w:rFonts w:eastAsia="Times New Roman"/>
          <w:sz w:val="24"/>
          <w:szCs w:val="24"/>
        </w:rPr>
        <w:tab/>
        <w:t>политическом</w:t>
      </w:r>
      <w:r>
        <w:rPr>
          <w:rFonts w:eastAsia="Times New Roman"/>
          <w:sz w:val="24"/>
          <w:szCs w:val="24"/>
        </w:rPr>
        <w:tab/>
        <w:t>развитии</w:t>
      </w:r>
      <w:r>
        <w:rPr>
          <w:rFonts w:eastAsia="Times New Roman"/>
          <w:sz w:val="24"/>
          <w:szCs w:val="24"/>
        </w:rPr>
        <w:tab/>
        <w:t>российского</w:t>
      </w:r>
      <w:r>
        <w:rPr>
          <w:rFonts w:eastAsia="Times New Roman"/>
          <w:sz w:val="24"/>
          <w:szCs w:val="24"/>
        </w:rPr>
        <w:tab/>
        <w:t>общества,</w:t>
      </w:r>
      <w:r>
        <w:rPr>
          <w:rFonts w:eastAsia="Times New Roman"/>
          <w:sz w:val="24"/>
          <w:szCs w:val="24"/>
        </w:rPr>
        <w:tab/>
        <w:t>направлениях</w:t>
      </w:r>
    </w:p>
    <w:p w:rsidR="00DA0894" w:rsidRDefault="00010F2A" w:rsidP="00334D52">
      <w:pPr>
        <w:tabs>
          <w:tab w:val="left" w:pos="1920"/>
          <w:tab w:val="left" w:pos="3120"/>
          <w:tab w:val="left" w:pos="3440"/>
          <w:tab w:val="left" w:pos="4860"/>
          <w:tab w:val="left" w:pos="6260"/>
          <w:tab w:val="left" w:pos="7460"/>
          <w:tab w:val="left" w:pos="9220"/>
          <w:tab w:val="left" w:pos="9498"/>
        </w:tabs>
        <w:rPr>
          <w:sz w:val="20"/>
          <w:szCs w:val="20"/>
        </w:rPr>
      </w:pPr>
      <w:r>
        <w:rPr>
          <w:rFonts w:eastAsia="Times New Roman"/>
          <w:sz w:val="24"/>
          <w:szCs w:val="24"/>
        </w:rPr>
        <w:t>государственной</w:t>
      </w:r>
      <w:r>
        <w:rPr>
          <w:rFonts w:eastAsia="Times New Roman"/>
          <w:sz w:val="24"/>
          <w:szCs w:val="24"/>
        </w:rPr>
        <w:tab/>
        <w:t>политики</w:t>
      </w:r>
      <w:r>
        <w:rPr>
          <w:rFonts w:eastAsia="Times New Roman"/>
          <w:sz w:val="24"/>
          <w:szCs w:val="24"/>
        </w:rPr>
        <w:tab/>
        <w:t>в</w:t>
      </w:r>
      <w:r>
        <w:rPr>
          <w:rFonts w:eastAsia="Times New Roman"/>
          <w:sz w:val="24"/>
          <w:szCs w:val="24"/>
        </w:rPr>
        <w:tab/>
        <w:t>Российской</w:t>
      </w:r>
      <w:r>
        <w:rPr>
          <w:rFonts w:eastAsia="Times New Roman"/>
          <w:sz w:val="24"/>
          <w:szCs w:val="24"/>
        </w:rPr>
        <w:tab/>
        <w:t>Федерации,</w:t>
      </w:r>
      <w:r>
        <w:rPr>
          <w:rFonts w:eastAsia="Times New Roman"/>
          <w:sz w:val="24"/>
          <w:szCs w:val="24"/>
        </w:rPr>
        <w:tab/>
        <w:t>правовом</w:t>
      </w:r>
      <w:r>
        <w:rPr>
          <w:rFonts w:eastAsia="Times New Roman"/>
          <w:sz w:val="24"/>
          <w:szCs w:val="24"/>
        </w:rPr>
        <w:tab/>
        <w:t>регулировании</w:t>
      </w:r>
      <w:r>
        <w:rPr>
          <w:sz w:val="20"/>
          <w:szCs w:val="20"/>
        </w:rPr>
        <w:tab/>
      </w:r>
      <w:r>
        <w:rPr>
          <w:rFonts w:eastAsia="Times New Roman"/>
          <w:sz w:val="23"/>
          <w:szCs w:val="23"/>
        </w:rPr>
        <w:t>общественных</w:t>
      </w:r>
    </w:p>
    <w:p w:rsidR="00DA0894" w:rsidRDefault="00010F2A" w:rsidP="00334D52">
      <w:pPr>
        <w:tabs>
          <w:tab w:val="left" w:pos="9498"/>
        </w:tabs>
        <w:rPr>
          <w:sz w:val="20"/>
          <w:szCs w:val="20"/>
        </w:rPr>
      </w:pPr>
      <w:r>
        <w:rPr>
          <w:rFonts w:eastAsia="Times New Roman"/>
          <w:sz w:val="24"/>
          <w:szCs w:val="24"/>
        </w:rPr>
        <w:t>процессов в Российской Федерации, полученной из источников разного типа в решении когнитивных,</w:t>
      </w:r>
    </w:p>
    <w:p w:rsidR="00334D52" w:rsidRDefault="00010F2A" w:rsidP="00334D52">
      <w:pPr>
        <w:tabs>
          <w:tab w:val="left" w:pos="2080"/>
          <w:tab w:val="left" w:pos="2400"/>
          <w:tab w:val="left" w:pos="4420"/>
          <w:tab w:val="left" w:pos="5160"/>
          <w:tab w:val="left" w:pos="5460"/>
          <w:tab w:val="left" w:pos="7040"/>
          <w:tab w:val="left" w:pos="8420"/>
          <w:tab w:val="left" w:pos="9498"/>
          <w:tab w:val="left" w:pos="9880"/>
        </w:tabs>
        <w:rPr>
          <w:rFonts w:eastAsia="Times New Roman"/>
          <w:sz w:val="24"/>
          <w:szCs w:val="24"/>
        </w:rPr>
      </w:pPr>
      <w:r>
        <w:rPr>
          <w:rFonts w:eastAsia="Times New Roman"/>
          <w:sz w:val="24"/>
          <w:szCs w:val="24"/>
        </w:rPr>
        <w:t>коммуникативных</w:t>
      </w:r>
      <w:r>
        <w:rPr>
          <w:rFonts w:eastAsia="Times New Roman"/>
          <w:sz w:val="24"/>
          <w:szCs w:val="24"/>
        </w:rPr>
        <w:tab/>
        <w:t>и</w:t>
      </w:r>
      <w:r>
        <w:rPr>
          <w:rFonts w:eastAsia="Times New Roman"/>
          <w:sz w:val="24"/>
          <w:szCs w:val="24"/>
        </w:rPr>
        <w:tab/>
        <w:t>организационных</w:t>
      </w:r>
      <w:r>
        <w:rPr>
          <w:rFonts w:eastAsia="Times New Roman"/>
          <w:sz w:val="24"/>
          <w:szCs w:val="24"/>
        </w:rPr>
        <w:tab/>
        <w:t>задач</w:t>
      </w:r>
      <w:r>
        <w:rPr>
          <w:rFonts w:eastAsia="Times New Roman"/>
          <w:sz w:val="24"/>
          <w:szCs w:val="24"/>
        </w:rPr>
        <w:tab/>
        <w:t>с</w:t>
      </w:r>
      <w:r>
        <w:rPr>
          <w:rFonts w:eastAsia="Times New Roman"/>
          <w:sz w:val="24"/>
          <w:szCs w:val="24"/>
        </w:rPr>
        <w:tab/>
        <w:t>соблюдением</w:t>
      </w:r>
      <w:r>
        <w:rPr>
          <w:rFonts w:eastAsia="Times New Roman"/>
          <w:sz w:val="24"/>
          <w:szCs w:val="24"/>
        </w:rPr>
        <w:tab/>
        <w:t>требований</w:t>
      </w:r>
      <w:r>
        <w:rPr>
          <w:rFonts w:eastAsia="Times New Roman"/>
          <w:sz w:val="24"/>
          <w:szCs w:val="24"/>
        </w:rPr>
        <w:tab/>
        <w:t>эргономики,</w:t>
      </w:r>
    </w:p>
    <w:p w:rsidR="00DA0894" w:rsidRDefault="00010F2A" w:rsidP="00334D52">
      <w:pPr>
        <w:tabs>
          <w:tab w:val="left" w:pos="2080"/>
          <w:tab w:val="left" w:pos="2400"/>
          <w:tab w:val="left" w:pos="4420"/>
          <w:tab w:val="left" w:pos="5160"/>
          <w:tab w:val="left" w:pos="5460"/>
          <w:tab w:val="left" w:pos="7040"/>
          <w:tab w:val="left" w:pos="8420"/>
          <w:tab w:val="left" w:pos="9498"/>
          <w:tab w:val="left" w:pos="9880"/>
        </w:tabs>
        <w:rPr>
          <w:sz w:val="20"/>
          <w:szCs w:val="20"/>
        </w:rPr>
      </w:pPr>
      <w:r>
        <w:rPr>
          <w:rFonts w:eastAsia="Times New Roman"/>
          <w:sz w:val="24"/>
          <w:szCs w:val="24"/>
        </w:rPr>
        <w:tab/>
        <w:t>техники</w:t>
      </w:r>
    </w:p>
    <w:p w:rsidR="00DA0894" w:rsidRDefault="00010F2A" w:rsidP="00334D52">
      <w:pPr>
        <w:tabs>
          <w:tab w:val="left" w:pos="1580"/>
          <w:tab w:val="left" w:pos="4840"/>
          <w:tab w:val="left" w:pos="6000"/>
          <w:tab w:val="left" w:pos="6280"/>
          <w:tab w:val="left" w:pos="7500"/>
          <w:tab w:val="left" w:pos="8240"/>
          <w:tab w:val="left" w:pos="8940"/>
          <w:tab w:val="left" w:pos="9498"/>
        </w:tabs>
        <w:rPr>
          <w:sz w:val="20"/>
          <w:szCs w:val="20"/>
        </w:rPr>
      </w:pPr>
      <w:r>
        <w:rPr>
          <w:rFonts w:eastAsia="Times New Roman"/>
          <w:sz w:val="24"/>
          <w:szCs w:val="24"/>
        </w:rPr>
        <w:t>безопасности,</w:t>
      </w:r>
      <w:r>
        <w:rPr>
          <w:rFonts w:eastAsia="Times New Roman"/>
          <w:sz w:val="24"/>
          <w:szCs w:val="24"/>
        </w:rPr>
        <w:tab/>
        <w:t>гигиены, ресурсосбережения,</w:t>
      </w:r>
      <w:r>
        <w:rPr>
          <w:rFonts w:eastAsia="Times New Roman"/>
          <w:sz w:val="24"/>
          <w:szCs w:val="24"/>
        </w:rPr>
        <w:tab/>
        <w:t>правовых</w:t>
      </w:r>
      <w:r>
        <w:rPr>
          <w:rFonts w:eastAsia="Times New Roman"/>
          <w:sz w:val="24"/>
          <w:szCs w:val="24"/>
        </w:rPr>
        <w:tab/>
        <w:t>и</w:t>
      </w:r>
      <w:r>
        <w:rPr>
          <w:rFonts w:eastAsia="Times New Roman"/>
          <w:sz w:val="24"/>
          <w:szCs w:val="24"/>
        </w:rPr>
        <w:tab/>
        <w:t>этических</w:t>
      </w:r>
      <w:r>
        <w:rPr>
          <w:rFonts w:eastAsia="Times New Roman"/>
          <w:sz w:val="24"/>
          <w:szCs w:val="24"/>
        </w:rPr>
        <w:tab/>
        <w:t>норм,</w:t>
      </w:r>
      <w:r>
        <w:rPr>
          <w:rFonts w:eastAsia="Times New Roman"/>
          <w:sz w:val="24"/>
          <w:szCs w:val="24"/>
        </w:rPr>
        <w:tab/>
        <w:t>норм</w:t>
      </w:r>
      <w:r>
        <w:rPr>
          <w:sz w:val="20"/>
          <w:szCs w:val="20"/>
        </w:rPr>
        <w:tab/>
      </w:r>
      <w:r>
        <w:rPr>
          <w:rFonts w:eastAsia="Times New Roman"/>
          <w:sz w:val="23"/>
          <w:szCs w:val="23"/>
        </w:rPr>
        <w:t>информационной</w:t>
      </w:r>
    </w:p>
    <w:p w:rsidR="00DA0894" w:rsidRDefault="00010F2A">
      <w:pPr>
        <w:rPr>
          <w:sz w:val="20"/>
          <w:szCs w:val="20"/>
        </w:rPr>
      </w:pPr>
      <w:r>
        <w:rPr>
          <w:rFonts w:eastAsia="Times New Roman"/>
          <w:sz w:val="24"/>
          <w:szCs w:val="24"/>
        </w:rPr>
        <w:t>безопасности;</w:t>
      </w:r>
    </w:p>
    <w:p w:rsidR="00DA0894" w:rsidRDefault="00DA0894">
      <w:pPr>
        <w:spacing w:line="12" w:lineRule="exact"/>
        <w:rPr>
          <w:sz w:val="20"/>
          <w:szCs w:val="20"/>
        </w:rPr>
      </w:pPr>
    </w:p>
    <w:p w:rsidR="00DA0894" w:rsidRDefault="00010F2A">
      <w:pPr>
        <w:spacing w:line="237" w:lineRule="auto"/>
        <w:jc w:val="both"/>
        <w:rPr>
          <w:sz w:val="20"/>
          <w:szCs w:val="20"/>
        </w:rPr>
      </w:pPr>
      <w:r>
        <w:rPr>
          <w:rFonts w:eastAsia="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A0894" w:rsidRDefault="00DA0894">
      <w:pPr>
        <w:spacing w:line="2" w:lineRule="exact"/>
        <w:rPr>
          <w:sz w:val="20"/>
          <w:szCs w:val="20"/>
        </w:rPr>
      </w:pPr>
    </w:p>
    <w:p w:rsidR="00DA0894" w:rsidRDefault="00010F2A">
      <w:pPr>
        <w:rPr>
          <w:sz w:val="20"/>
          <w:szCs w:val="20"/>
        </w:rPr>
      </w:pPr>
      <w:r>
        <w:rPr>
          <w:rFonts w:eastAsia="Times New Roman"/>
          <w:sz w:val="24"/>
          <w:szCs w:val="24"/>
        </w:rPr>
        <w:t>Формирование универсальных учебных коммуникативных действий включает умения:</w:t>
      </w:r>
    </w:p>
    <w:p w:rsidR="00DA0894" w:rsidRDefault="00010F2A">
      <w:pPr>
        <w:tabs>
          <w:tab w:val="left" w:pos="940"/>
          <w:tab w:val="left" w:pos="2380"/>
          <w:tab w:val="left" w:pos="3640"/>
          <w:tab w:val="left" w:pos="4720"/>
          <w:tab w:val="left" w:pos="5020"/>
          <w:tab w:val="left" w:pos="6820"/>
          <w:tab w:val="left" w:pos="7120"/>
          <w:tab w:val="left" w:pos="8000"/>
          <w:tab w:val="left" w:pos="9320"/>
        </w:tabs>
        <w:rPr>
          <w:sz w:val="20"/>
          <w:szCs w:val="20"/>
        </w:rPr>
      </w:pPr>
      <w:r>
        <w:rPr>
          <w:rFonts w:eastAsia="Times New Roman"/>
          <w:sz w:val="24"/>
          <w:szCs w:val="24"/>
        </w:rPr>
        <w:t>владеть</w:t>
      </w:r>
      <w:r>
        <w:rPr>
          <w:rFonts w:eastAsia="Times New Roman"/>
          <w:sz w:val="24"/>
          <w:szCs w:val="24"/>
        </w:rPr>
        <w:tab/>
        <w:t>различными</w:t>
      </w:r>
      <w:r>
        <w:rPr>
          <w:rFonts w:eastAsia="Times New Roman"/>
          <w:sz w:val="24"/>
          <w:szCs w:val="24"/>
        </w:rPr>
        <w:tab/>
        <w:t>способами</w:t>
      </w:r>
      <w:r>
        <w:rPr>
          <w:rFonts w:eastAsia="Times New Roman"/>
          <w:sz w:val="24"/>
          <w:szCs w:val="24"/>
        </w:rPr>
        <w:tab/>
        <w:t>общения</w:t>
      </w:r>
      <w:r>
        <w:rPr>
          <w:rFonts w:eastAsia="Times New Roman"/>
          <w:sz w:val="24"/>
          <w:szCs w:val="24"/>
        </w:rPr>
        <w:tab/>
        <w:t>и</w:t>
      </w:r>
      <w:r>
        <w:rPr>
          <w:rFonts w:eastAsia="Times New Roman"/>
          <w:sz w:val="24"/>
          <w:szCs w:val="24"/>
        </w:rPr>
        <w:tab/>
        <w:t>взаимодействия</w:t>
      </w:r>
      <w:r>
        <w:rPr>
          <w:rFonts w:eastAsia="Times New Roman"/>
          <w:sz w:val="24"/>
          <w:szCs w:val="24"/>
        </w:rPr>
        <w:tab/>
        <w:t>с</w:t>
      </w:r>
      <w:r>
        <w:rPr>
          <w:rFonts w:eastAsia="Times New Roman"/>
          <w:sz w:val="24"/>
          <w:szCs w:val="24"/>
        </w:rPr>
        <w:tab/>
        <w:t>учетом</w:t>
      </w:r>
      <w:r>
        <w:rPr>
          <w:rFonts w:eastAsia="Times New Roman"/>
          <w:sz w:val="24"/>
          <w:szCs w:val="24"/>
        </w:rPr>
        <w:tab/>
        <w:t>понимания</w:t>
      </w:r>
      <w:r>
        <w:rPr>
          <w:rFonts w:eastAsia="Times New Roman"/>
          <w:sz w:val="24"/>
          <w:szCs w:val="24"/>
        </w:rPr>
        <w:tab/>
        <w:t>особенностей</w:t>
      </w:r>
    </w:p>
    <w:p w:rsidR="00DA0894" w:rsidRDefault="00010F2A">
      <w:pPr>
        <w:tabs>
          <w:tab w:val="left" w:pos="1900"/>
          <w:tab w:val="left" w:pos="5040"/>
          <w:tab w:val="left" w:pos="5500"/>
          <w:tab w:val="left" w:pos="8060"/>
          <w:tab w:val="left" w:pos="9320"/>
          <w:tab w:val="left" w:pos="10380"/>
        </w:tabs>
        <w:rPr>
          <w:sz w:val="20"/>
          <w:szCs w:val="20"/>
        </w:rPr>
      </w:pPr>
      <w:r>
        <w:rPr>
          <w:rFonts w:eastAsia="Times New Roman"/>
          <w:sz w:val="24"/>
          <w:szCs w:val="24"/>
        </w:rPr>
        <w:t>политического,</w:t>
      </w:r>
      <w:r>
        <w:rPr>
          <w:sz w:val="20"/>
          <w:szCs w:val="20"/>
        </w:rPr>
        <w:tab/>
      </w:r>
      <w:r>
        <w:rPr>
          <w:rFonts w:eastAsia="Times New Roman"/>
          <w:sz w:val="24"/>
          <w:szCs w:val="24"/>
        </w:rPr>
        <w:t>социально-экономического</w:t>
      </w:r>
      <w:r>
        <w:rPr>
          <w:sz w:val="20"/>
          <w:szCs w:val="20"/>
        </w:rPr>
        <w:tab/>
      </w:r>
      <w:r>
        <w:rPr>
          <w:rFonts w:eastAsia="Times New Roman"/>
          <w:sz w:val="24"/>
          <w:szCs w:val="24"/>
        </w:rPr>
        <w:t>и</w:t>
      </w:r>
      <w:r>
        <w:rPr>
          <w:sz w:val="20"/>
          <w:szCs w:val="20"/>
        </w:rPr>
        <w:tab/>
      </w:r>
      <w:r>
        <w:rPr>
          <w:rFonts w:eastAsia="Times New Roman"/>
          <w:sz w:val="24"/>
          <w:szCs w:val="24"/>
        </w:rPr>
        <w:t>историко</w:t>
      </w:r>
      <w:r w:rsidR="00334D52">
        <w:rPr>
          <w:rFonts w:eastAsia="Times New Roman"/>
          <w:sz w:val="24"/>
          <w:szCs w:val="24"/>
        </w:rPr>
        <w:t>-</w:t>
      </w:r>
      <w:r>
        <w:rPr>
          <w:rFonts w:eastAsia="Times New Roman"/>
          <w:sz w:val="24"/>
          <w:szCs w:val="24"/>
        </w:rPr>
        <w:t>культурного</w:t>
      </w:r>
      <w:r>
        <w:rPr>
          <w:sz w:val="20"/>
          <w:szCs w:val="20"/>
        </w:rPr>
        <w:tab/>
      </w:r>
      <w:r>
        <w:rPr>
          <w:rFonts w:eastAsia="Times New Roman"/>
          <w:sz w:val="24"/>
          <w:szCs w:val="24"/>
        </w:rPr>
        <w:t>развития</w:t>
      </w:r>
      <w:r>
        <w:rPr>
          <w:sz w:val="20"/>
          <w:szCs w:val="20"/>
        </w:rPr>
        <w:tab/>
      </w:r>
      <w:r>
        <w:rPr>
          <w:rFonts w:eastAsia="Times New Roman"/>
          <w:sz w:val="24"/>
          <w:szCs w:val="24"/>
        </w:rPr>
        <w:t>России</w:t>
      </w:r>
      <w:r>
        <w:rPr>
          <w:sz w:val="20"/>
          <w:szCs w:val="20"/>
        </w:rPr>
        <w:tab/>
      </w:r>
      <w:r>
        <w:rPr>
          <w:rFonts w:eastAsia="Times New Roman"/>
          <w:sz w:val="24"/>
          <w:szCs w:val="24"/>
        </w:rPr>
        <w:t>как</w:t>
      </w:r>
    </w:p>
    <w:p w:rsidR="00DA0894" w:rsidRDefault="00010F2A">
      <w:pPr>
        <w:rPr>
          <w:sz w:val="20"/>
          <w:szCs w:val="20"/>
        </w:rPr>
      </w:pPr>
      <w:r>
        <w:rPr>
          <w:rFonts w:eastAsia="Times New Roman"/>
          <w:sz w:val="24"/>
          <w:szCs w:val="24"/>
        </w:rPr>
        <w:t>многонационального государства, знакомство с культурой, традициями и обычаями народов России;</w:t>
      </w:r>
    </w:p>
    <w:p w:rsidR="00DA0894" w:rsidRDefault="00010F2A">
      <w:pPr>
        <w:rPr>
          <w:sz w:val="20"/>
          <w:szCs w:val="20"/>
        </w:rPr>
      </w:pPr>
      <w:r>
        <w:rPr>
          <w:rFonts w:eastAsia="Times New Roman"/>
          <w:sz w:val="24"/>
          <w:szCs w:val="24"/>
        </w:rPr>
        <w:t>выбирать тематику и методы совместных действий с учетом возможностей каждого члена коллектива</w:t>
      </w:r>
    </w:p>
    <w:p w:rsidR="00DA0894" w:rsidRDefault="00010F2A">
      <w:pPr>
        <w:rPr>
          <w:sz w:val="20"/>
          <w:szCs w:val="20"/>
        </w:rPr>
      </w:pPr>
      <w:r>
        <w:rPr>
          <w:rFonts w:eastAsia="Times New Roman"/>
          <w:sz w:val="24"/>
          <w:szCs w:val="24"/>
        </w:rPr>
        <w:t>при участии в диалогическом и полилогическом общении по вопросам развития общества в прошлом и</w:t>
      </w:r>
    </w:p>
    <w:p w:rsidR="00DA0894" w:rsidRDefault="00010F2A">
      <w:pPr>
        <w:rPr>
          <w:sz w:val="20"/>
          <w:szCs w:val="20"/>
        </w:rPr>
      </w:pPr>
      <w:r>
        <w:rPr>
          <w:rFonts w:eastAsia="Times New Roman"/>
          <w:sz w:val="24"/>
          <w:szCs w:val="24"/>
        </w:rPr>
        <w:t>сегодня;</w:t>
      </w:r>
    </w:p>
    <w:p w:rsidR="00DA0894" w:rsidRDefault="00010F2A">
      <w:pPr>
        <w:tabs>
          <w:tab w:val="left" w:pos="1960"/>
          <w:tab w:val="left" w:pos="2340"/>
          <w:tab w:val="left" w:pos="4020"/>
          <w:tab w:val="left" w:pos="6200"/>
          <w:tab w:val="left" w:pos="7880"/>
          <w:tab w:val="left" w:pos="9220"/>
          <w:tab w:val="left" w:pos="9580"/>
        </w:tabs>
        <w:rPr>
          <w:sz w:val="20"/>
          <w:szCs w:val="20"/>
        </w:rPr>
      </w:pPr>
      <w:r>
        <w:rPr>
          <w:rFonts w:eastAsia="Times New Roman"/>
          <w:sz w:val="24"/>
          <w:szCs w:val="24"/>
        </w:rPr>
        <w:t>ориентироваться</w:t>
      </w:r>
      <w:r>
        <w:rPr>
          <w:rFonts w:eastAsia="Times New Roman"/>
          <w:sz w:val="24"/>
          <w:szCs w:val="24"/>
        </w:rPr>
        <w:tab/>
        <w:t>в</w:t>
      </w:r>
      <w:r>
        <w:rPr>
          <w:rFonts w:eastAsia="Times New Roman"/>
          <w:sz w:val="24"/>
          <w:szCs w:val="24"/>
        </w:rPr>
        <w:tab/>
        <w:t>направлениях</w:t>
      </w:r>
      <w:r>
        <w:rPr>
          <w:rFonts w:eastAsia="Times New Roman"/>
          <w:sz w:val="24"/>
          <w:szCs w:val="24"/>
        </w:rPr>
        <w:tab/>
        <w:t>профессиональной</w:t>
      </w:r>
      <w:r>
        <w:rPr>
          <w:rFonts w:eastAsia="Times New Roman"/>
          <w:sz w:val="24"/>
          <w:szCs w:val="24"/>
        </w:rPr>
        <w:tab/>
        <w:t>деятельности,</w:t>
      </w:r>
      <w:r>
        <w:rPr>
          <w:rFonts w:eastAsia="Times New Roman"/>
          <w:sz w:val="24"/>
          <w:szCs w:val="24"/>
        </w:rPr>
        <w:tab/>
        <w:t>связанных</w:t>
      </w:r>
      <w:r>
        <w:rPr>
          <w:rFonts w:eastAsia="Times New Roman"/>
          <w:sz w:val="24"/>
          <w:szCs w:val="24"/>
        </w:rPr>
        <w:tab/>
        <w:t>с</w:t>
      </w:r>
      <w:r>
        <w:rPr>
          <w:sz w:val="20"/>
          <w:szCs w:val="20"/>
        </w:rPr>
        <w:tab/>
      </w:r>
      <w:r>
        <w:rPr>
          <w:rFonts w:eastAsia="Times New Roman"/>
          <w:sz w:val="23"/>
          <w:szCs w:val="23"/>
        </w:rPr>
        <w:t>социально-</w:t>
      </w:r>
    </w:p>
    <w:p w:rsidR="00DA0894" w:rsidRDefault="00010F2A">
      <w:pPr>
        <w:rPr>
          <w:sz w:val="20"/>
          <w:szCs w:val="20"/>
        </w:rPr>
      </w:pPr>
      <w:r>
        <w:rPr>
          <w:rFonts w:eastAsia="Times New Roman"/>
          <w:sz w:val="24"/>
          <w:szCs w:val="24"/>
        </w:rPr>
        <w:t>гуманитарной подготовкой.</w:t>
      </w:r>
    </w:p>
    <w:p w:rsidR="00DA0894" w:rsidRDefault="00010F2A">
      <w:pPr>
        <w:tabs>
          <w:tab w:val="left" w:pos="3360"/>
          <w:tab w:val="left" w:pos="8140"/>
          <w:tab w:val="left" w:pos="9100"/>
        </w:tabs>
        <w:rPr>
          <w:sz w:val="20"/>
          <w:szCs w:val="20"/>
        </w:rPr>
      </w:pPr>
      <w:r>
        <w:rPr>
          <w:rFonts w:eastAsia="Times New Roman"/>
          <w:sz w:val="24"/>
          <w:szCs w:val="24"/>
        </w:rPr>
        <w:t>Формирование  универсальных</w:t>
      </w:r>
      <w:r>
        <w:rPr>
          <w:rFonts w:eastAsia="Times New Roman"/>
          <w:sz w:val="24"/>
          <w:szCs w:val="24"/>
        </w:rPr>
        <w:tab/>
        <w:t>учебных  регулятивных  действий  включает</w:t>
      </w:r>
      <w:r>
        <w:rPr>
          <w:rFonts w:eastAsia="Times New Roman"/>
          <w:sz w:val="24"/>
          <w:szCs w:val="24"/>
        </w:rPr>
        <w:tab/>
        <w:t>умения:</w:t>
      </w:r>
      <w:r>
        <w:rPr>
          <w:rFonts w:eastAsia="Times New Roman"/>
          <w:sz w:val="24"/>
          <w:szCs w:val="24"/>
        </w:rPr>
        <w:tab/>
        <w:t>самостоятельно</w:t>
      </w:r>
    </w:p>
    <w:p w:rsidR="00DA0894" w:rsidRDefault="00DA0894">
      <w:pPr>
        <w:spacing w:line="1" w:lineRule="exact"/>
        <w:rPr>
          <w:sz w:val="20"/>
          <w:szCs w:val="20"/>
        </w:rPr>
      </w:pPr>
    </w:p>
    <w:p w:rsidR="00DA0894" w:rsidRDefault="00010F2A">
      <w:pPr>
        <w:rPr>
          <w:sz w:val="20"/>
          <w:szCs w:val="20"/>
        </w:rPr>
      </w:pPr>
      <w:r>
        <w:rPr>
          <w:rFonts w:eastAsia="Times New Roman"/>
          <w:sz w:val="24"/>
          <w:szCs w:val="24"/>
        </w:rPr>
        <w:t>осуществлять познавательную деятельность, выявлять проблемы,</w:t>
      </w:r>
    </w:p>
    <w:p w:rsidR="00DA0894" w:rsidRDefault="00010F2A">
      <w:pPr>
        <w:rPr>
          <w:sz w:val="20"/>
          <w:szCs w:val="20"/>
        </w:rPr>
      </w:pPr>
      <w:r>
        <w:rPr>
          <w:rFonts w:eastAsia="Times New Roman"/>
          <w:sz w:val="24"/>
          <w:szCs w:val="24"/>
        </w:rPr>
        <w:t>ставить и формулировать собственные задачи с использованием исторических примеров эффективного</w:t>
      </w:r>
    </w:p>
    <w:p w:rsidR="00DA0894" w:rsidRDefault="00010F2A">
      <w:pPr>
        <w:rPr>
          <w:sz w:val="20"/>
          <w:szCs w:val="20"/>
        </w:rPr>
      </w:pPr>
      <w:r>
        <w:rPr>
          <w:rFonts w:eastAsia="Times New Roman"/>
          <w:sz w:val="24"/>
          <w:szCs w:val="24"/>
        </w:rPr>
        <w:t>взаимодействия народов нашей страны для защиты Родины от внешних врагов, достижения общих</w:t>
      </w:r>
    </w:p>
    <w:p w:rsidR="00DA0894" w:rsidRDefault="00010F2A">
      <w:pPr>
        <w:rPr>
          <w:sz w:val="20"/>
          <w:szCs w:val="20"/>
        </w:rPr>
      </w:pPr>
      <w:r>
        <w:rPr>
          <w:rFonts w:eastAsia="Times New Roman"/>
          <w:sz w:val="24"/>
          <w:szCs w:val="24"/>
        </w:rPr>
        <w:t>целей в деле политического, социально-экономического и культурного развития России;</w:t>
      </w:r>
    </w:p>
    <w:p w:rsidR="00DA0894" w:rsidRDefault="00010F2A">
      <w:pPr>
        <w:rPr>
          <w:sz w:val="20"/>
          <w:szCs w:val="20"/>
        </w:rPr>
      </w:pPr>
      <w:r>
        <w:rPr>
          <w:rFonts w:eastAsia="Times New Roman"/>
          <w:sz w:val="24"/>
          <w:szCs w:val="24"/>
        </w:rPr>
        <w:t>принимать  мотивы  и  аргументы  других  людей  при  анализе  результатов  деятельности,  используя</w:t>
      </w:r>
    </w:p>
    <w:p w:rsidR="00DA0894" w:rsidRDefault="00010F2A">
      <w:pPr>
        <w:rPr>
          <w:sz w:val="20"/>
          <w:szCs w:val="20"/>
        </w:rPr>
      </w:pPr>
      <w:r>
        <w:rPr>
          <w:rFonts w:eastAsia="Times New Roman"/>
          <w:sz w:val="24"/>
          <w:szCs w:val="24"/>
        </w:rPr>
        <w:t>социально-гуманитарные знания  для взаимодействия  с представителями  других  национальностей и</w:t>
      </w:r>
    </w:p>
    <w:p w:rsidR="00DA0894" w:rsidRDefault="00010F2A">
      <w:pPr>
        <w:tabs>
          <w:tab w:val="left" w:pos="940"/>
          <w:tab w:val="left" w:pos="1200"/>
          <w:tab w:val="left" w:pos="1940"/>
          <w:tab w:val="left" w:pos="3180"/>
          <w:tab w:val="left" w:pos="4580"/>
          <w:tab w:val="left" w:pos="5740"/>
          <w:tab w:val="left" w:pos="7120"/>
          <w:tab w:val="left" w:pos="9280"/>
        </w:tabs>
        <w:rPr>
          <w:sz w:val="20"/>
          <w:szCs w:val="20"/>
        </w:rPr>
      </w:pPr>
      <w:r>
        <w:rPr>
          <w:rFonts w:eastAsia="Times New Roman"/>
          <w:sz w:val="24"/>
          <w:szCs w:val="24"/>
        </w:rPr>
        <w:t>культур</w:t>
      </w:r>
      <w:r>
        <w:rPr>
          <w:rFonts w:eastAsia="Times New Roman"/>
          <w:sz w:val="24"/>
          <w:szCs w:val="24"/>
        </w:rPr>
        <w:tab/>
        <w:t>в</w:t>
      </w:r>
      <w:r>
        <w:rPr>
          <w:rFonts w:eastAsia="Times New Roman"/>
          <w:sz w:val="24"/>
          <w:szCs w:val="24"/>
        </w:rPr>
        <w:tab/>
        <w:t>целях</w:t>
      </w:r>
      <w:r>
        <w:rPr>
          <w:rFonts w:eastAsia="Times New Roman"/>
          <w:sz w:val="24"/>
          <w:szCs w:val="24"/>
        </w:rPr>
        <w:tab/>
        <w:t>успешного</w:t>
      </w:r>
      <w:r>
        <w:rPr>
          <w:rFonts w:eastAsia="Times New Roman"/>
          <w:sz w:val="24"/>
          <w:szCs w:val="24"/>
        </w:rPr>
        <w:tab/>
        <w:t>выполнения</w:t>
      </w:r>
      <w:r>
        <w:rPr>
          <w:rFonts w:eastAsia="Times New Roman"/>
          <w:sz w:val="24"/>
          <w:szCs w:val="24"/>
        </w:rPr>
        <w:tab/>
        <w:t>типичных</w:t>
      </w:r>
      <w:r>
        <w:rPr>
          <w:rFonts w:eastAsia="Times New Roman"/>
          <w:sz w:val="24"/>
          <w:szCs w:val="24"/>
        </w:rPr>
        <w:tab/>
        <w:t>социальных</w:t>
      </w:r>
      <w:r>
        <w:rPr>
          <w:rFonts w:eastAsia="Times New Roman"/>
          <w:sz w:val="24"/>
          <w:szCs w:val="24"/>
        </w:rPr>
        <w:tab/>
        <w:t>ролей,  ориентации</w:t>
      </w:r>
      <w:r>
        <w:rPr>
          <w:rFonts w:eastAsia="Times New Roman"/>
          <w:sz w:val="24"/>
          <w:szCs w:val="24"/>
        </w:rPr>
        <w:tab/>
        <w:t>в  актуальных</w:t>
      </w:r>
    </w:p>
    <w:p w:rsidR="00DA0894" w:rsidRDefault="00010F2A">
      <w:pPr>
        <w:rPr>
          <w:sz w:val="20"/>
          <w:szCs w:val="20"/>
        </w:rPr>
      </w:pPr>
      <w:r>
        <w:rPr>
          <w:rFonts w:eastAsia="Times New Roman"/>
          <w:sz w:val="24"/>
          <w:szCs w:val="24"/>
        </w:rPr>
        <w:t>общественных событиях, определения личной гражданской позиции.</w:t>
      </w:r>
    </w:p>
    <w:p w:rsidR="00DA0894" w:rsidRDefault="00DA0894">
      <w:pPr>
        <w:spacing w:line="17" w:lineRule="exact"/>
        <w:rPr>
          <w:sz w:val="20"/>
          <w:szCs w:val="20"/>
        </w:rPr>
      </w:pPr>
    </w:p>
    <w:p w:rsidR="009A04F4" w:rsidRDefault="009A04F4" w:rsidP="001A7A3F">
      <w:pPr>
        <w:spacing w:line="237" w:lineRule="auto"/>
        <w:rPr>
          <w:rFonts w:eastAsia="Times New Roman"/>
          <w:b/>
          <w:bCs/>
          <w:sz w:val="24"/>
          <w:szCs w:val="24"/>
        </w:rPr>
      </w:pPr>
    </w:p>
    <w:p w:rsidR="00C133E9" w:rsidRPr="004E7372" w:rsidRDefault="00C133E9" w:rsidP="00C133E9">
      <w:pPr>
        <w:pStyle w:val="3"/>
        <w:spacing w:before="0" w:after="0" w:line="360" w:lineRule="auto"/>
        <w:rPr>
          <w:rFonts w:ascii="Times New Roman" w:eastAsia="Times New Roman" w:hAnsi="Times New Roman" w:cs="Times New Roman"/>
          <w:color w:val="auto"/>
          <w:sz w:val="24"/>
          <w:szCs w:val="24"/>
          <w:lang w:val="ru-RU"/>
        </w:rPr>
      </w:pPr>
      <w:bookmarkStart w:id="493" w:name="_Toc187924728"/>
      <w:r w:rsidRPr="004E7372">
        <w:rPr>
          <w:rFonts w:ascii="Times New Roman" w:eastAsia="Times New Roman" w:hAnsi="Times New Roman" w:cs="Times New Roman"/>
          <w:bCs w:val="0"/>
          <w:color w:val="auto"/>
          <w:sz w:val="24"/>
          <w:szCs w:val="24"/>
          <w:lang w:val="ru-RU"/>
        </w:rPr>
        <w:lastRenderedPageBreak/>
        <w:t>2.3.3</w:t>
      </w:r>
      <w:r w:rsidR="00010F2A" w:rsidRPr="004E7372">
        <w:rPr>
          <w:rFonts w:ascii="Times New Roman" w:eastAsia="Times New Roman" w:hAnsi="Times New Roman" w:cs="Times New Roman"/>
          <w:bCs w:val="0"/>
          <w:color w:val="auto"/>
          <w:sz w:val="24"/>
          <w:szCs w:val="24"/>
          <w:lang w:val="ru-RU"/>
        </w:rPr>
        <w:t>. 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493"/>
    </w:p>
    <w:p w:rsidR="00DA0894" w:rsidRPr="009A04F4" w:rsidRDefault="00010F2A" w:rsidP="009A04F4">
      <w:pPr>
        <w:spacing w:line="360" w:lineRule="auto"/>
        <w:ind w:firstLine="720"/>
        <w:jc w:val="both"/>
        <w:rPr>
          <w:sz w:val="24"/>
          <w:szCs w:val="24"/>
        </w:rPr>
      </w:pPr>
      <w:r w:rsidRPr="009A04F4">
        <w:rPr>
          <w:rFonts w:eastAsia="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w:t>
      </w:r>
      <w:bookmarkStart w:id="494" w:name="page385"/>
      <w:bookmarkEnd w:id="494"/>
      <w:r w:rsidRPr="009A04F4">
        <w:rPr>
          <w:rFonts w:eastAsia="Times New Roman"/>
          <w:sz w:val="24"/>
          <w:szCs w:val="24"/>
        </w:rPr>
        <w:t>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rsidR="00DA0894" w:rsidRPr="009A04F4" w:rsidRDefault="00010F2A" w:rsidP="009A04F4">
      <w:pPr>
        <w:spacing w:line="360" w:lineRule="auto"/>
        <w:ind w:firstLine="720"/>
        <w:jc w:val="both"/>
        <w:rPr>
          <w:sz w:val="24"/>
          <w:szCs w:val="24"/>
        </w:rPr>
      </w:pPr>
      <w:r w:rsidRPr="009A04F4">
        <w:rPr>
          <w:rFonts w:eastAsia="Times New Roman"/>
          <w:sz w:val="24"/>
          <w:szCs w:val="24"/>
        </w:rPr>
        <w:t>Результаты выполнения индивидуального проекта должны отражать:</w:t>
      </w:r>
    </w:p>
    <w:p w:rsidR="00DA0894" w:rsidRPr="009A04F4" w:rsidRDefault="00010F2A" w:rsidP="009A04F4">
      <w:pPr>
        <w:spacing w:line="360" w:lineRule="auto"/>
        <w:ind w:firstLine="720"/>
        <w:jc w:val="both"/>
        <w:rPr>
          <w:sz w:val="24"/>
          <w:szCs w:val="24"/>
        </w:rPr>
      </w:pPr>
      <w:r w:rsidRPr="009A04F4">
        <w:rPr>
          <w:rFonts w:eastAsia="Times New Roman"/>
          <w:sz w:val="24"/>
          <w:szCs w:val="24"/>
        </w:rPr>
        <w:t>сформированность навыков коммуникативной, учебно-исследовательской деятельности, критическогомышления;</w:t>
      </w:r>
    </w:p>
    <w:p w:rsidR="00DA0894" w:rsidRPr="009A04F4" w:rsidRDefault="00010F2A" w:rsidP="009A04F4">
      <w:pPr>
        <w:spacing w:line="360" w:lineRule="auto"/>
        <w:ind w:firstLine="720"/>
        <w:jc w:val="both"/>
        <w:rPr>
          <w:sz w:val="24"/>
          <w:szCs w:val="24"/>
        </w:rPr>
      </w:pPr>
      <w:r w:rsidRPr="009A04F4">
        <w:rPr>
          <w:rFonts w:eastAsia="Times New Roman"/>
          <w:sz w:val="24"/>
          <w:szCs w:val="24"/>
        </w:rPr>
        <w:t>способность к инновационной, аналитической, творческой, интеллектуальной деятельности;</w:t>
      </w:r>
    </w:p>
    <w:p w:rsidR="00DA0894" w:rsidRPr="009A04F4" w:rsidRDefault="00010F2A" w:rsidP="009A04F4">
      <w:pPr>
        <w:tabs>
          <w:tab w:val="left" w:pos="2160"/>
          <w:tab w:val="left" w:pos="3260"/>
          <w:tab w:val="left" w:pos="4560"/>
          <w:tab w:val="left" w:pos="6240"/>
          <w:tab w:val="left" w:pos="6580"/>
          <w:tab w:val="left" w:pos="7400"/>
          <w:tab w:val="left" w:pos="9480"/>
        </w:tabs>
        <w:spacing w:line="360" w:lineRule="auto"/>
        <w:ind w:firstLine="720"/>
        <w:jc w:val="both"/>
        <w:rPr>
          <w:sz w:val="24"/>
          <w:szCs w:val="24"/>
        </w:rPr>
      </w:pPr>
      <w:r w:rsidRPr="009A04F4">
        <w:rPr>
          <w:rFonts w:eastAsia="Times New Roman"/>
          <w:sz w:val="24"/>
          <w:szCs w:val="24"/>
        </w:rPr>
        <w:t>сформированность</w:t>
      </w:r>
      <w:r w:rsidRPr="009A04F4">
        <w:rPr>
          <w:rFonts w:eastAsia="Times New Roman"/>
          <w:sz w:val="24"/>
          <w:szCs w:val="24"/>
        </w:rPr>
        <w:tab/>
      </w:r>
      <w:r w:rsidR="009A04F4">
        <w:rPr>
          <w:rFonts w:eastAsia="Times New Roman"/>
          <w:sz w:val="24"/>
          <w:szCs w:val="24"/>
        </w:rPr>
        <w:t>навыков</w:t>
      </w:r>
      <w:r w:rsidR="009A04F4">
        <w:rPr>
          <w:rFonts w:eastAsia="Times New Roman"/>
          <w:sz w:val="24"/>
          <w:szCs w:val="24"/>
        </w:rPr>
        <w:tab/>
        <w:t>проектной</w:t>
      </w:r>
      <w:r w:rsidR="009A04F4">
        <w:rPr>
          <w:rFonts w:eastAsia="Times New Roman"/>
          <w:sz w:val="24"/>
          <w:szCs w:val="24"/>
        </w:rPr>
        <w:tab/>
        <w:t xml:space="preserve">деятельности, а также </w:t>
      </w:r>
      <w:r w:rsidRPr="009A04F4">
        <w:rPr>
          <w:rFonts w:eastAsia="Times New Roman"/>
          <w:sz w:val="24"/>
          <w:szCs w:val="24"/>
        </w:rPr>
        <w:t>самостоятельного</w:t>
      </w:r>
      <w:r w:rsidRPr="009A04F4">
        <w:rPr>
          <w:rFonts w:eastAsia="Times New Roman"/>
          <w:sz w:val="24"/>
          <w:szCs w:val="24"/>
        </w:rPr>
        <w:tab/>
        <w:t>примененияприобретенных знаний и способов действий при решении различных задач, используя знания одногоили нескольких учебных предметов или предметных областей;</w:t>
      </w:r>
    </w:p>
    <w:p w:rsidR="00DA0894" w:rsidRPr="009A04F4" w:rsidRDefault="00010F2A" w:rsidP="009A04F4">
      <w:pPr>
        <w:spacing w:line="360" w:lineRule="auto"/>
        <w:ind w:firstLine="720"/>
        <w:jc w:val="both"/>
        <w:rPr>
          <w:sz w:val="24"/>
          <w:szCs w:val="24"/>
        </w:rPr>
      </w:pPr>
      <w:r w:rsidRPr="009A04F4">
        <w:rPr>
          <w:rFonts w:eastAsia="Times New Roman"/>
          <w:sz w:val="24"/>
          <w:szCs w:val="24"/>
        </w:rPr>
        <w:t>способность постановки цели и формулирования гипотезы исследования, планирования работы, отбора</w:t>
      </w:r>
      <w:r w:rsidR="009A04F4">
        <w:rPr>
          <w:sz w:val="24"/>
          <w:szCs w:val="24"/>
        </w:rPr>
        <w:t xml:space="preserve"> и </w:t>
      </w:r>
      <w:r w:rsidRPr="009A04F4">
        <w:rPr>
          <w:rFonts w:eastAsia="Times New Roman"/>
          <w:sz w:val="24"/>
          <w:szCs w:val="24"/>
        </w:rPr>
        <w:t>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w:t>
      </w:r>
      <w:r w:rsidRPr="009A04F4">
        <w:rPr>
          <w:rFonts w:eastAsia="Times New Roman"/>
          <w:sz w:val="24"/>
          <w:szCs w:val="24"/>
        </w:rPr>
        <w:lastRenderedPageBreak/>
        <w:t>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DA0894" w:rsidRPr="009A04F4" w:rsidRDefault="00010F2A" w:rsidP="009A04F4">
      <w:pPr>
        <w:spacing w:line="360" w:lineRule="auto"/>
        <w:ind w:firstLine="720"/>
        <w:jc w:val="both"/>
        <w:rPr>
          <w:rFonts w:eastAsia="Times New Roman"/>
          <w:sz w:val="24"/>
          <w:szCs w:val="24"/>
        </w:rPr>
      </w:pPr>
      <w:r w:rsidRPr="009A04F4">
        <w:rPr>
          <w:rFonts w:eastAsia="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DA0894" w:rsidRPr="009A04F4" w:rsidRDefault="00010F2A" w:rsidP="009A04F4">
      <w:pPr>
        <w:spacing w:line="360" w:lineRule="auto"/>
        <w:ind w:firstLine="720"/>
        <w:jc w:val="both"/>
        <w:rPr>
          <w:sz w:val="24"/>
          <w:szCs w:val="24"/>
        </w:rPr>
      </w:pPr>
      <w:r w:rsidRPr="009A04F4">
        <w:rPr>
          <w:rFonts w:eastAsia="Times New Roman"/>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w:t>
      </w:r>
      <w:bookmarkStart w:id="495" w:name="page387"/>
      <w:bookmarkEnd w:id="495"/>
      <w:r w:rsidRPr="009A04F4">
        <w:rPr>
          <w:rFonts w:eastAsia="Times New Roman"/>
          <w:sz w:val="24"/>
          <w:szCs w:val="24"/>
        </w:rPr>
        <w:t xml:space="preserve">аттестационных испытаний. Независимо от формата мероприятий, на </w:t>
      </w:r>
      <w:r w:rsidRPr="009A04F4">
        <w:rPr>
          <w:rFonts w:eastAsia="Times New Roman"/>
          <w:sz w:val="24"/>
          <w:szCs w:val="24"/>
        </w:rPr>
        <w:lastRenderedPageBreak/>
        <w:t>заключительном мероприятии отчетного этапа обучающимся должна быть обеспечена возможность:</w:t>
      </w:r>
    </w:p>
    <w:p w:rsidR="00DA0894" w:rsidRPr="009A04F4" w:rsidRDefault="00010F2A" w:rsidP="00DE707F">
      <w:pPr>
        <w:pStyle w:val="a5"/>
        <w:numPr>
          <w:ilvl w:val="0"/>
          <w:numId w:val="207"/>
        </w:numPr>
        <w:spacing w:line="360" w:lineRule="auto"/>
        <w:ind w:left="0" w:firstLine="0"/>
        <w:rPr>
          <w:sz w:val="24"/>
          <w:szCs w:val="24"/>
        </w:rPr>
      </w:pPr>
      <w:r w:rsidRPr="009A04F4">
        <w:rPr>
          <w:sz w:val="24"/>
          <w:szCs w:val="24"/>
        </w:rPr>
        <w:t>представить результаты своей работы в форме письменных отчетных материалов, готового проектногопродукта, устного выступления и электронной презентации;</w:t>
      </w:r>
    </w:p>
    <w:p w:rsidR="00DA0894" w:rsidRPr="009A04F4" w:rsidRDefault="00010F2A" w:rsidP="00DE707F">
      <w:pPr>
        <w:pStyle w:val="a5"/>
        <w:numPr>
          <w:ilvl w:val="0"/>
          <w:numId w:val="207"/>
        </w:numPr>
        <w:tabs>
          <w:tab w:val="left" w:pos="1260"/>
          <w:tab w:val="left" w:pos="2480"/>
          <w:tab w:val="left" w:pos="3920"/>
          <w:tab w:val="left" w:pos="5600"/>
          <w:tab w:val="left" w:pos="6000"/>
          <w:tab w:val="left" w:pos="7920"/>
          <w:tab w:val="left" w:pos="9460"/>
        </w:tabs>
        <w:spacing w:line="360" w:lineRule="auto"/>
        <w:ind w:left="0" w:firstLine="0"/>
        <w:rPr>
          <w:sz w:val="24"/>
          <w:szCs w:val="24"/>
        </w:rPr>
      </w:pPr>
      <w:r w:rsidRPr="009A04F4">
        <w:rPr>
          <w:sz w:val="24"/>
          <w:szCs w:val="24"/>
        </w:rPr>
        <w:t>публично</w:t>
      </w:r>
      <w:r w:rsidRPr="009A04F4">
        <w:rPr>
          <w:sz w:val="24"/>
          <w:szCs w:val="24"/>
        </w:rPr>
        <w:tab/>
        <w:t>обсудить</w:t>
      </w:r>
      <w:r w:rsidRPr="009A04F4">
        <w:rPr>
          <w:sz w:val="24"/>
          <w:szCs w:val="24"/>
        </w:rPr>
        <w:tab/>
        <w:t>результаты</w:t>
      </w:r>
      <w:r w:rsidRPr="009A04F4">
        <w:rPr>
          <w:sz w:val="24"/>
          <w:szCs w:val="24"/>
        </w:rPr>
        <w:tab/>
        <w:t>деятельности</w:t>
      </w:r>
      <w:r w:rsidR="009A04F4" w:rsidRPr="009A04F4">
        <w:rPr>
          <w:sz w:val="24"/>
          <w:szCs w:val="24"/>
        </w:rPr>
        <w:t xml:space="preserve"> обучающимися, </w:t>
      </w:r>
      <w:r w:rsidRPr="009A04F4">
        <w:rPr>
          <w:sz w:val="24"/>
          <w:szCs w:val="24"/>
        </w:rPr>
        <w:t>педагогами,</w:t>
      </w:r>
      <w:r w:rsidRPr="009A04F4">
        <w:rPr>
          <w:sz w:val="24"/>
          <w:szCs w:val="24"/>
        </w:rPr>
        <w:tab/>
        <w:t>родителями,специалистами-экспертами, организациями-партнерами;</w:t>
      </w:r>
    </w:p>
    <w:p w:rsidR="00DA0894" w:rsidRPr="009A04F4" w:rsidRDefault="00010F2A" w:rsidP="00DE707F">
      <w:pPr>
        <w:pStyle w:val="a5"/>
        <w:numPr>
          <w:ilvl w:val="0"/>
          <w:numId w:val="207"/>
        </w:numPr>
        <w:spacing w:line="360" w:lineRule="auto"/>
        <w:ind w:left="0" w:firstLine="0"/>
        <w:rPr>
          <w:sz w:val="24"/>
          <w:szCs w:val="24"/>
        </w:rPr>
      </w:pPr>
      <w:r w:rsidRPr="009A04F4">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DA0894" w:rsidRDefault="00010F2A" w:rsidP="009A04F4">
      <w:pPr>
        <w:spacing w:line="360" w:lineRule="auto"/>
        <w:ind w:firstLine="720"/>
        <w:jc w:val="both"/>
        <w:rPr>
          <w:rFonts w:eastAsia="Times New Roman"/>
          <w:sz w:val="24"/>
          <w:szCs w:val="24"/>
        </w:rPr>
      </w:pPr>
      <w:r w:rsidRPr="009A04F4">
        <w:rPr>
          <w:rFonts w:eastAsia="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9A04F4" w:rsidRPr="009A04F4" w:rsidRDefault="009A04F4" w:rsidP="009A04F4">
      <w:pPr>
        <w:spacing w:line="360" w:lineRule="auto"/>
        <w:ind w:firstLine="720"/>
        <w:jc w:val="both"/>
        <w:rPr>
          <w:sz w:val="24"/>
          <w:szCs w:val="24"/>
        </w:rPr>
      </w:pPr>
    </w:p>
    <w:p w:rsidR="00DA0894" w:rsidRDefault="00DA0894">
      <w:pPr>
        <w:spacing w:line="14" w:lineRule="exact"/>
        <w:rPr>
          <w:sz w:val="20"/>
          <w:szCs w:val="20"/>
        </w:rPr>
      </w:pPr>
    </w:p>
    <w:p w:rsidR="00DA0894" w:rsidRPr="004E7372" w:rsidRDefault="00010F2A" w:rsidP="00C133E9">
      <w:pPr>
        <w:pStyle w:val="3"/>
        <w:spacing w:before="0" w:after="0" w:line="360" w:lineRule="auto"/>
        <w:rPr>
          <w:rFonts w:ascii="Times New Roman" w:hAnsi="Times New Roman" w:cs="Times New Roman"/>
          <w:color w:val="auto"/>
          <w:sz w:val="24"/>
          <w:szCs w:val="24"/>
          <w:lang w:val="ru-RU"/>
        </w:rPr>
      </w:pPr>
      <w:bookmarkStart w:id="496" w:name="_Toc187924729"/>
      <w:r w:rsidRPr="004E7372">
        <w:rPr>
          <w:rFonts w:ascii="Times New Roman" w:eastAsia="Times New Roman" w:hAnsi="Times New Roman" w:cs="Times New Roman"/>
          <w:bCs w:val="0"/>
          <w:color w:val="auto"/>
          <w:sz w:val="24"/>
          <w:szCs w:val="24"/>
          <w:lang w:val="ru-RU"/>
        </w:rPr>
        <w:t>2.3.4.</w:t>
      </w:r>
      <w:r w:rsidRPr="004E7372">
        <w:rPr>
          <w:rFonts w:ascii="Times New Roman" w:hAnsi="Times New Roman" w:cs="Times New Roman"/>
          <w:color w:val="auto"/>
          <w:sz w:val="24"/>
          <w:szCs w:val="24"/>
          <w:lang w:val="ru-RU"/>
        </w:rPr>
        <w:tab/>
      </w:r>
      <w:r w:rsidRPr="004E7372">
        <w:rPr>
          <w:rFonts w:ascii="Times New Roman" w:eastAsia="Times New Roman" w:hAnsi="Times New Roman" w:cs="Times New Roman"/>
          <w:bCs w:val="0"/>
          <w:color w:val="auto"/>
          <w:sz w:val="24"/>
          <w:szCs w:val="24"/>
          <w:lang w:val="ru-RU"/>
        </w:rPr>
        <w:t>Организационный раздел.</w:t>
      </w:r>
      <w:bookmarkEnd w:id="496"/>
    </w:p>
    <w:p w:rsidR="00DA0894" w:rsidRPr="009A04F4" w:rsidRDefault="00010F2A" w:rsidP="009A04F4">
      <w:pPr>
        <w:spacing w:line="360" w:lineRule="auto"/>
        <w:ind w:firstLine="720"/>
        <w:jc w:val="both"/>
        <w:rPr>
          <w:sz w:val="24"/>
          <w:szCs w:val="24"/>
        </w:rPr>
      </w:pPr>
      <w:r w:rsidRPr="009A04F4">
        <w:rPr>
          <w:rFonts w:eastAsia="Times New Roman"/>
          <w:sz w:val="24"/>
          <w:szCs w:val="24"/>
        </w:rP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9A04F4" w:rsidRDefault="00010F2A" w:rsidP="009A04F4">
      <w:pPr>
        <w:spacing w:line="360" w:lineRule="auto"/>
        <w:ind w:firstLine="720"/>
        <w:jc w:val="both"/>
        <w:rPr>
          <w:rFonts w:eastAsia="Times New Roman"/>
          <w:sz w:val="24"/>
          <w:szCs w:val="24"/>
        </w:rPr>
      </w:pPr>
      <w:r w:rsidRPr="009A04F4">
        <w:rPr>
          <w:rFonts w:eastAsia="Times New Roman"/>
          <w:sz w:val="24"/>
          <w:szCs w:val="24"/>
        </w:rPr>
        <w:t xml:space="preserve">Условия реализации программы формирования УУД включают: </w:t>
      </w:r>
    </w:p>
    <w:p w:rsidR="00DA0894" w:rsidRPr="009A04F4" w:rsidRDefault="00010F2A" w:rsidP="00DE707F">
      <w:pPr>
        <w:pStyle w:val="a5"/>
        <w:numPr>
          <w:ilvl w:val="0"/>
          <w:numId w:val="208"/>
        </w:numPr>
        <w:spacing w:line="360" w:lineRule="auto"/>
        <w:rPr>
          <w:sz w:val="24"/>
          <w:szCs w:val="24"/>
        </w:rPr>
      </w:pPr>
      <w:r w:rsidRPr="009A04F4">
        <w:rPr>
          <w:sz w:val="24"/>
          <w:szCs w:val="24"/>
        </w:rPr>
        <w:t>укомплектованность образовательнойорганизации педагогическими, руководящими и иными работниками;</w:t>
      </w:r>
    </w:p>
    <w:p w:rsidR="00DA0894" w:rsidRPr="009A04F4" w:rsidRDefault="00010F2A" w:rsidP="00DE707F">
      <w:pPr>
        <w:pStyle w:val="a5"/>
        <w:numPr>
          <w:ilvl w:val="0"/>
          <w:numId w:val="208"/>
        </w:numPr>
        <w:spacing w:line="360" w:lineRule="auto"/>
        <w:rPr>
          <w:sz w:val="24"/>
          <w:szCs w:val="24"/>
        </w:rPr>
      </w:pPr>
      <w:r w:rsidRPr="009A04F4">
        <w:rPr>
          <w:sz w:val="24"/>
          <w:szCs w:val="24"/>
        </w:rPr>
        <w:t>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r w:rsidR="009A04F4">
        <w:rPr>
          <w:sz w:val="24"/>
          <w:szCs w:val="24"/>
        </w:rPr>
        <w:t>.</w:t>
      </w:r>
    </w:p>
    <w:p w:rsidR="00DA0894" w:rsidRPr="009A04F4" w:rsidRDefault="00010F2A" w:rsidP="009A04F4">
      <w:pPr>
        <w:spacing w:line="360" w:lineRule="auto"/>
        <w:ind w:firstLine="720"/>
        <w:jc w:val="both"/>
        <w:rPr>
          <w:sz w:val="24"/>
          <w:szCs w:val="24"/>
        </w:rPr>
      </w:pPr>
      <w:r w:rsidRPr="009A04F4">
        <w:rPr>
          <w:rFonts w:eastAsia="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9A04F4" w:rsidRPr="009A04F4" w:rsidRDefault="00010F2A" w:rsidP="00DE707F">
      <w:pPr>
        <w:pStyle w:val="a5"/>
        <w:numPr>
          <w:ilvl w:val="0"/>
          <w:numId w:val="209"/>
        </w:numPr>
        <w:spacing w:line="360" w:lineRule="auto"/>
        <w:rPr>
          <w:sz w:val="24"/>
          <w:szCs w:val="24"/>
        </w:rPr>
      </w:pPr>
      <w:r w:rsidRPr="009A04F4">
        <w:rPr>
          <w:sz w:val="24"/>
          <w:szCs w:val="24"/>
        </w:rPr>
        <w:t xml:space="preserve">педагоги владеют представлениями о возрастных особенностях обучающихся; </w:t>
      </w:r>
      <w:r w:rsidRPr="009A04F4">
        <w:rPr>
          <w:sz w:val="24"/>
          <w:szCs w:val="24"/>
        </w:rPr>
        <w:lastRenderedPageBreak/>
        <w:t>педагоги прошли курсыповышения квалификации, посвященные ФГОС СОО; педагоги участвовали в разработке программыпо формированию УУД или участвовали во внутришкольном семинаре, посвященном особенностямприменения выбранной программы по УУД;</w:t>
      </w:r>
    </w:p>
    <w:p w:rsidR="00DA0894" w:rsidRPr="009A04F4" w:rsidRDefault="00010F2A" w:rsidP="00DE707F">
      <w:pPr>
        <w:pStyle w:val="a5"/>
        <w:numPr>
          <w:ilvl w:val="0"/>
          <w:numId w:val="209"/>
        </w:numPr>
        <w:spacing w:line="360" w:lineRule="auto"/>
        <w:rPr>
          <w:sz w:val="24"/>
          <w:szCs w:val="24"/>
        </w:rPr>
      </w:pPr>
      <w:r w:rsidRPr="009A04F4">
        <w:rPr>
          <w:sz w:val="24"/>
          <w:szCs w:val="24"/>
        </w:rPr>
        <w:t>педагоги могут строить образовательную деятельность в рамках учебного предмета в соответствии сособенностями формирования конкретных УУД;</w:t>
      </w:r>
    </w:p>
    <w:p w:rsidR="00DA0894" w:rsidRPr="009A04F4" w:rsidRDefault="00010F2A" w:rsidP="00DE707F">
      <w:pPr>
        <w:pStyle w:val="a5"/>
        <w:numPr>
          <w:ilvl w:val="0"/>
          <w:numId w:val="209"/>
        </w:numPr>
        <w:spacing w:line="360" w:lineRule="auto"/>
        <w:rPr>
          <w:sz w:val="24"/>
          <w:szCs w:val="24"/>
        </w:rPr>
      </w:pPr>
      <w:r w:rsidRPr="009A04F4">
        <w:rPr>
          <w:sz w:val="24"/>
          <w:szCs w:val="24"/>
        </w:rPr>
        <w:t>педагоги осуществляют формирование УУД в рамках  проектной, исследовательской деятельности;</w:t>
      </w:r>
    </w:p>
    <w:p w:rsidR="00DA0894" w:rsidRPr="009A04F4" w:rsidRDefault="00010F2A" w:rsidP="00DE707F">
      <w:pPr>
        <w:pStyle w:val="a5"/>
        <w:numPr>
          <w:ilvl w:val="0"/>
          <w:numId w:val="209"/>
        </w:numPr>
        <w:spacing w:line="360" w:lineRule="auto"/>
        <w:rPr>
          <w:sz w:val="24"/>
          <w:szCs w:val="24"/>
        </w:rPr>
      </w:pPr>
      <w:r w:rsidRPr="009A04F4">
        <w:rPr>
          <w:sz w:val="24"/>
          <w:szCs w:val="24"/>
        </w:rPr>
        <w:t>педагоги владеют методиками формирующего оценивания;</w:t>
      </w:r>
    </w:p>
    <w:p w:rsidR="00DA0894" w:rsidRPr="009A04F4" w:rsidRDefault="00010F2A" w:rsidP="00DE707F">
      <w:pPr>
        <w:pStyle w:val="a5"/>
        <w:numPr>
          <w:ilvl w:val="0"/>
          <w:numId w:val="209"/>
        </w:numPr>
        <w:spacing w:line="360" w:lineRule="auto"/>
        <w:rPr>
          <w:sz w:val="24"/>
          <w:szCs w:val="24"/>
        </w:rPr>
      </w:pPr>
      <w:r w:rsidRPr="009A04F4">
        <w:rPr>
          <w:sz w:val="24"/>
          <w:szCs w:val="24"/>
        </w:rPr>
        <w:t>педагоги умеют применять инструментарий для оценки качества формирования УУД в рамках одногоили нескольких предметов.</w:t>
      </w:r>
    </w:p>
    <w:p w:rsidR="009A04F4" w:rsidRDefault="00010F2A" w:rsidP="009A04F4">
      <w:pPr>
        <w:spacing w:line="360" w:lineRule="auto"/>
        <w:ind w:firstLine="720"/>
        <w:jc w:val="both"/>
        <w:rPr>
          <w:sz w:val="24"/>
          <w:szCs w:val="24"/>
        </w:rPr>
      </w:pPr>
      <w:r w:rsidRPr="009A04F4">
        <w:rPr>
          <w:rFonts w:eastAsia="Times New Roman"/>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DA0894" w:rsidRPr="009A04F4" w:rsidRDefault="00010F2A" w:rsidP="00DE707F">
      <w:pPr>
        <w:pStyle w:val="a5"/>
        <w:numPr>
          <w:ilvl w:val="1"/>
          <w:numId w:val="210"/>
        </w:numPr>
        <w:spacing w:line="360" w:lineRule="auto"/>
        <w:ind w:left="0" w:firstLine="0"/>
        <w:rPr>
          <w:sz w:val="24"/>
          <w:szCs w:val="24"/>
        </w:rPr>
      </w:pPr>
      <w:r w:rsidRPr="009A04F4">
        <w:rPr>
          <w:sz w:val="24"/>
          <w:szCs w:val="24"/>
        </w:rPr>
        <w:t>сетевое</w:t>
      </w:r>
      <w:r w:rsidRPr="009A04F4">
        <w:rPr>
          <w:sz w:val="24"/>
          <w:szCs w:val="24"/>
        </w:rPr>
        <w:tab/>
        <w:t>взаимодействие</w:t>
      </w:r>
      <w:r w:rsidRPr="009A04F4">
        <w:rPr>
          <w:sz w:val="24"/>
          <w:szCs w:val="24"/>
        </w:rPr>
        <w:tab/>
        <w:t>образовательной</w:t>
      </w:r>
      <w:r w:rsidRPr="009A04F4">
        <w:rPr>
          <w:sz w:val="24"/>
          <w:szCs w:val="24"/>
        </w:rPr>
        <w:tab/>
        <w:t>организации</w:t>
      </w:r>
      <w:r w:rsidRPr="009A04F4">
        <w:rPr>
          <w:sz w:val="24"/>
          <w:szCs w:val="24"/>
        </w:rPr>
        <w:tab/>
        <w:t>с</w:t>
      </w:r>
      <w:r w:rsidRPr="009A04F4">
        <w:rPr>
          <w:sz w:val="24"/>
          <w:szCs w:val="24"/>
        </w:rPr>
        <w:tab/>
        <w:t>другими</w:t>
      </w:r>
      <w:r w:rsidRPr="009A04F4">
        <w:rPr>
          <w:sz w:val="24"/>
          <w:szCs w:val="24"/>
        </w:rPr>
        <w:tab/>
        <w:t>организациями</w:t>
      </w:r>
      <w:r w:rsidRPr="009A04F4">
        <w:rPr>
          <w:sz w:val="24"/>
          <w:szCs w:val="24"/>
        </w:rPr>
        <w:tab/>
        <w:t>общего</w:t>
      </w:r>
      <w:r w:rsidRPr="009A04F4">
        <w:rPr>
          <w:sz w:val="24"/>
          <w:szCs w:val="24"/>
        </w:rPr>
        <w:tab/>
        <w:t>идополнительного образования, с учреждениями культуры;</w:t>
      </w:r>
    </w:p>
    <w:p w:rsidR="009A04F4" w:rsidRPr="009A04F4" w:rsidRDefault="00010F2A" w:rsidP="00DE707F">
      <w:pPr>
        <w:pStyle w:val="a5"/>
        <w:numPr>
          <w:ilvl w:val="0"/>
          <w:numId w:val="210"/>
        </w:numPr>
        <w:tabs>
          <w:tab w:val="left" w:pos="1420"/>
          <w:tab w:val="left" w:pos="2940"/>
          <w:tab w:val="left" w:pos="4280"/>
          <w:tab w:val="left" w:pos="6160"/>
          <w:tab w:val="left" w:pos="8040"/>
        </w:tabs>
        <w:spacing w:line="360" w:lineRule="auto"/>
        <w:ind w:left="0" w:firstLine="0"/>
        <w:jc w:val="left"/>
        <w:rPr>
          <w:sz w:val="24"/>
          <w:szCs w:val="24"/>
        </w:rPr>
      </w:pPr>
      <w:r w:rsidRPr="009A04F4">
        <w:rPr>
          <w:sz w:val="24"/>
          <w:szCs w:val="24"/>
        </w:rPr>
        <w:t>обеспечение</w:t>
      </w:r>
      <w:r w:rsidRPr="009A04F4">
        <w:rPr>
          <w:sz w:val="24"/>
          <w:szCs w:val="24"/>
        </w:rPr>
        <w:tab/>
        <w:t>возможности</w:t>
      </w:r>
      <w:r w:rsidRPr="009A04F4">
        <w:rPr>
          <w:sz w:val="24"/>
          <w:szCs w:val="24"/>
        </w:rPr>
        <w:tab/>
        <w:t>реализации</w:t>
      </w:r>
      <w:r w:rsidRPr="009A04F4">
        <w:rPr>
          <w:sz w:val="24"/>
          <w:szCs w:val="24"/>
        </w:rPr>
        <w:tab/>
        <w:t>индивидуальной</w:t>
      </w:r>
      <w:r w:rsidRPr="009A04F4">
        <w:rPr>
          <w:sz w:val="24"/>
          <w:szCs w:val="24"/>
        </w:rPr>
        <w:tab/>
        <w:t>образовательной</w:t>
      </w:r>
      <w:r w:rsidRPr="009A04F4">
        <w:rPr>
          <w:sz w:val="24"/>
          <w:szCs w:val="24"/>
        </w:rPr>
        <w:tab/>
        <w:t>траектории обучающихся(разнообразие</w:t>
      </w:r>
      <w:r w:rsidRPr="009A04F4">
        <w:rPr>
          <w:sz w:val="24"/>
          <w:szCs w:val="24"/>
        </w:rPr>
        <w:tab/>
        <w:t>форм</w:t>
      </w:r>
      <w:r w:rsidR="009A04F4" w:rsidRPr="009A04F4">
        <w:rPr>
          <w:sz w:val="24"/>
          <w:szCs w:val="24"/>
        </w:rPr>
        <w:tab/>
        <w:t>получения</w:t>
      </w:r>
      <w:r w:rsidR="009A04F4" w:rsidRPr="009A04F4">
        <w:rPr>
          <w:sz w:val="24"/>
          <w:szCs w:val="24"/>
        </w:rPr>
        <w:tab/>
        <w:t>образования</w:t>
      </w:r>
      <w:r w:rsidR="009A04F4" w:rsidRPr="009A04F4">
        <w:rPr>
          <w:sz w:val="24"/>
          <w:szCs w:val="24"/>
        </w:rPr>
        <w:tab/>
        <w:t>в</w:t>
      </w:r>
      <w:r w:rsidR="009A04F4" w:rsidRPr="009A04F4">
        <w:rPr>
          <w:sz w:val="24"/>
          <w:szCs w:val="24"/>
        </w:rPr>
        <w:tab/>
        <w:t xml:space="preserve">данной </w:t>
      </w:r>
      <w:r w:rsidRPr="009A04F4">
        <w:rPr>
          <w:sz w:val="24"/>
          <w:szCs w:val="24"/>
        </w:rPr>
        <w:t>образовательной</w:t>
      </w:r>
      <w:r w:rsidRPr="009A04F4">
        <w:rPr>
          <w:sz w:val="24"/>
          <w:szCs w:val="24"/>
        </w:rPr>
        <w:tab/>
        <w:t>организации,</w:t>
      </w:r>
      <w:r w:rsidRPr="009A04F4">
        <w:rPr>
          <w:sz w:val="24"/>
          <w:szCs w:val="24"/>
        </w:rPr>
        <w:tab/>
        <w:t>обеспечениевозможности  выбора  обучающимся  формы  получения  образования,  уровня  освоения  предметногоматериала, учителя, учебной группы);</w:t>
      </w:r>
    </w:p>
    <w:p w:rsidR="00DA0894" w:rsidRPr="009A04F4" w:rsidRDefault="00010F2A" w:rsidP="00DE707F">
      <w:pPr>
        <w:pStyle w:val="a5"/>
        <w:numPr>
          <w:ilvl w:val="0"/>
          <w:numId w:val="210"/>
        </w:numPr>
        <w:tabs>
          <w:tab w:val="left" w:pos="1420"/>
          <w:tab w:val="left" w:pos="2940"/>
          <w:tab w:val="left" w:pos="4280"/>
          <w:tab w:val="left" w:pos="6160"/>
          <w:tab w:val="left" w:pos="8040"/>
        </w:tabs>
        <w:spacing w:line="360" w:lineRule="auto"/>
        <w:ind w:left="0" w:firstLine="0"/>
        <w:rPr>
          <w:sz w:val="24"/>
          <w:szCs w:val="24"/>
        </w:rPr>
      </w:pPr>
      <w:r w:rsidRPr="009A04F4">
        <w:rPr>
          <w:sz w:val="24"/>
          <w:szCs w:val="24"/>
        </w:rPr>
        <w:t>использован</w:t>
      </w:r>
      <w:r w:rsidR="009A04F4" w:rsidRPr="009A04F4">
        <w:rPr>
          <w:sz w:val="24"/>
          <w:szCs w:val="24"/>
        </w:rPr>
        <w:t>ие</w:t>
      </w:r>
      <w:r w:rsidR="009A04F4" w:rsidRPr="009A04F4">
        <w:rPr>
          <w:sz w:val="24"/>
          <w:szCs w:val="24"/>
        </w:rPr>
        <w:tab/>
        <w:t>дистанционных</w:t>
      </w:r>
      <w:r w:rsidR="009A04F4" w:rsidRPr="009A04F4">
        <w:rPr>
          <w:sz w:val="24"/>
          <w:szCs w:val="24"/>
        </w:rPr>
        <w:tab/>
        <w:t>форм</w:t>
      </w:r>
      <w:r w:rsidR="009A04F4" w:rsidRPr="009A04F4">
        <w:rPr>
          <w:sz w:val="24"/>
          <w:szCs w:val="24"/>
        </w:rPr>
        <w:tab/>
        <w:t xml:space="preserve">получения </w:t>
      </w:r>
      <w:r w:rsidRPr="009A04F4">
        <w:rPr>
          <w:sz w:val="24"/>
          <w:szCs w:val="24"/>
        </w:rPr>
        <w:t>образования</w:t>
      </w:r>
      <w:r w:rsidRPr="009A04F4">
        <w:rPr>
          <w:sz w:val="24"/>
          <w:szCs w:val="24"/>
        </w:rPr>
        <w:tab/>
        <w:t>как</w:t>
      </w:r>
      <w:r w:rsidRPr="009A04F4">
        <w:rPr>
          <w:sz w:val="24"/>
          <w:szCs w:val="24"/>
        </w:rPr>
        <w:tab/>
        <w:t>элемента</w:t>
      </w:r>
      <w:r w:rsidRPr="009A04F4">
        <w:rPr>
          <w:sz w:val="24"/>
          <w:szCs w:val="24"/>
        </w:rPr>
        <w:tab/>
        <w:t>индивидуальнойобразовательной траектории обучающихся;</w:t>
      </w:r>
    </w:p>
    <w:p w:rsidR="00DA0894" w:rsidRPr="009A04F4" w:rsidRDefault="00010F2A" w:rsidP="00DE707F">
      <w:pPr>
        <w:pStyle w:val="a5"/>
        <w:numPr>
          <w:ilvl w:val="0"/>
          <w:numId w:val="210"/>
        </w:numPr>
        <w:tabs>
          <w:tab w:val="left" w:pos="1420"/>
          <w:tab w:val="left" w:pos="2960"/>
          <w:tab w:val="left" w:pos="4280"/>
          <w:tab w:val="left" w:pos="5880"/>
          <w:tab w:val="left" w:pos="6160"/>
          <w:tab w:val="left" w:pos="7440"/>
          <w:tab w:val="left" w:pos="9020"/>
          <w:tab w:val="left" w:pos="9320"/>
          <w:tab w:val="left" w:pos="9860"/>
          <w:tab w:val="left" w:pos="10600"/>
        </w:tabs>
        <w:spacing w:line="360" w:lineRule="auto"/>
        <w:ind w:left="0" w:firstLine="0"/>
        <w:rPr>
          <w:sz w:val="24"/>
          <w:szCs w:val="24"/>
        </w:rPr>
      </w:pPr>
      <w:r w:rsidRPr="009A04F4">
        <w:rPr>
          <w:sz w:val="24"/>
          <w:szCs w:val="24"/>
        </w:rPr>
        <w:t>обеспечение</w:t>
      </w:r>
      <w:r w:rsidRPr="009A04F4">
        <w:rPr>
          <w:sz w:val="24"/>
          <w:szCs w:val="24"/>
        </w:rPr>
        <w:tab/>
        <w:t>возмо</w:t>
      </w:r>
      <w:r w:rsidR="009A04F4">
        <w:rPr>
          <w:sz w:val="24"/>
          <w:szCs w:val="24"/>
        </w:rPr>
        <w:t>жности вовлечения</w:t>
      </w:r>
      <w:r w:rsidR="009A04F4">
        <w:rPr>
          <w:sz w:val="24"/>
          <w:szCs w:val="24"/>
        </w:rPr>
        <w:tab/>
        <w:t>обучающихся</w:t>
      </w:r>
      <w:r w:rsidR="009A04F4">
        <w:rPr>
          <w:sz w:val="24"/>
          <w:szCs w:val="24"/>
        </w:rPr>
        <w:tab/>
        <w:t>в проектную деятельность,</w:t>
      </w:r>
      <w:r w:rsidR="009A04F4">
        <w:rPr>
          <w:sz w:val="24"/>
          <w:szCs w:val="24"/>
        </w:rPr>
        <w:tab/>
        <w:t xml:space="preserve">в том </w:t>
      </w:r>
      <w:r w:rsidRPr="009A04F4">
        <w:rPr>
          <w:sz w:val="24"/>
          <w:szCs w:val="24"/>
        </w:rPr>
        <w:t>числе</w:t>
      </w:r>
      <w:r w:rsidRPr="009A04F4">
        <w:rPr>
          <w:sz w:val="24"/>
          <w:szCs w:val="24"/>
        </w:rPr>
        <w:tab/>
        <w:t>вдеятельность социального проектирования и социального предпринимательства;</w:t>
      </w:r>
    </w:p>
    <w:p w:rsidR="00DA0894" w:rsidRPr="009A04F4" w:rsidRDefault="00010F2A" w:rsidP="00DE707F">
      <w:pPr>
        <w:pStyle w:val="a5"/>
        <w:numPr>
          <w:ilvl w:val="0"/>
          <w:numId w:val="210"/>
        </w:numPr>
        <w:spacing w:line="360" w:lineRule="auto"/>
        <w:ind w:left="0" w:firstLine="0"/>
        <w:rPr>
          <w:sz w:val="24"/>
          <w:szCs w:val="24"/>
        </w:rPr>
      </w:pPr>
      <w:r w:rsidRPr="009A04F4">
        <w:rPr>
          <w:sz w:val="24"/>
          <w:szCs w:val="24"/>
        </w:rPr>
        <w:t>обеспечение возможности вовлечения обучающихся в разнообразную исследовательскую деятельность;</w:t>
      </w:r>
    </w:p>
    <w:p w:rsidR="00DA0894" w:rsidRPr="009A04F4" w:rsidRDefault="00010F2A" w:rsidP="00DE707F">
      <w:pPr>
        <w:pStyle w:val="a5"/>
        <w:numPr>
          <w:ilvl w:val="0"/>
          <w:numId w:val="210"/>
        </w:numPr>
        <w:spacing w:line="360" w:lineRule="auto"/>
        <w:ind w:left="0" w:firstLine="0"/>
        <w:rPr>
          <w:sz w:val="24"/>
          <w:szCs w:val="24"/>
        </w:rPr>
      </w:pPr>
      <w:r w:rsidRPr="009A04F4">
        <w:rPr>
          <w:sz w:val="24"/>
          <w:szCs w:val="24"/>
        </w:rPr>
        <w:t>обеспечение широкой социализации обучающихся как через реализацию социальных проектов, так ичерез  организованную  разнообразную  социальную  практику:  работу  в  волонтерских  организациях,</w:t>
      </w:r>
      <w:bookmarkStart w:id="497" w:name="page389"/>
      <w:bookmarkEnd w:id="497"/>
      <w:r w:rsidRPr="009A04F4">
        <w:rPr>
          <w:sz w:val="24"/>
          <w:szCs w:val="24"/>
        </w:rPr>
        <w:t>участие в благотворительных акциях, марафонах и проектах.</w:t>
      </w:r>
    </w:p>
    <w:p w:rsidR="009A04F4" w:rsidRPr="00C133E9" w:rsidRDefault="00010F2A" w:rsidP="00DE707F">
      <w:pPr>
        <w:numPr>
          <w:ilvl w:val="0"/>
          <w:numId w:val="40"/>
        </w:numPr>
        <w:tabs>
          <w:tab w:val="left" w:pos="269"/>
        </w:tabs>
        <w:spacing w:line="360" w:lineRule="auto"/>
        <w:ind w:firstLine="720"/>
        <w:jc w:val="both"/>
        <w:rPr>
          <w:rFonts w:eastAsia="Times New Roman"/>
          <w:sz w:val="24"/>
          <w:szCs w:val="24"/>
        </w:rPr>
      </w:pPr>
      <w:r w:rsidRPr="009A04F4">
        <w:rPr>
          <w:rFonts w:eastAsia="Times New Roman"/>
          <w:sz w:val="24"/>
          <w:szCs w:val="24"/>
        </w:rPr>
        <w:lastRenderedPageBreak/>
        <w:t>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DA0894" w:rsidRPr="004E7372" w:rsidRDefault="00010F2A" w:rsidP="00C133E9">
      <w:pPr>
        <w:pStyle w:val="2"/>
        <w:spacing w:before="0" w:after="0" w:line="360" w:lineRule="auto"/>
        <w:rPr>
          <w:rFonts w:ascii="Times New Roman" w:hAnsi="Times New Roman" w:cs="Times New Roman"/>
          <w:color w:val="auto"/>
          <w:sz w:val="24"/>
          <w:szCs w:val="24"/>
          <w:lang w:val="ru-RU"/>
        </w:rPr>
      </w:pPr>
      <w:bookmarkStart w:id="498" w:name="_Toc187924730"/>
      <w:r w:rsidRPr="004E7372">
        <w:rPr>
          <w:rFonts w:ascii="Times New Roman" w:eastAsia="Times New Roman" w:hAnsi="Times New Roman" w:cs="Times New Roman"/>
          <w:bCs w:val="0"/>
          <w:color w:val="auto"/>
          <w:sz w:val="24"/>
          <w:szCs w:val="24"/>
          <w:lang w:val="ru-RU"/>
        </w:rPr>
        <w:t>2.4.</w:t>
      </w:r>
      <w:r w:rsidR="00C133E9" w:rsidRPr="004E7372">
        <w:rPr>
          <w:rFonts w:ascii="Times New Roman" w:eastAsia="Times New Roman" w:hAnsi="Times New Roman" w:cs="Times New Roman"/>
          <w:bCs w:val="0"/>
          <w:color w:val="auto"/>
          <w:sz w:val="24"/>
          <w:szCs w:val="24"/>
          <w:lang w:val="ru-RU"/>
        </w:rPr>
        <w:t xml:space="preserve"> П</w:t>
      </w:r>
      <w:r w:rsidRPr="004E7372">
        <w:rPr>
          <w:rFonts w:ascii="Times New Roman" w:eastAsia="Times New Roman" w:hAnsi="Times New Roman" w:cs="Times New Roman"/>
          <w:bCs w:val="0"/>
          <w:color w:val="auto"/>
          <w:sz w:val="24"/>
          <w:szCs w:val="24"/>
          <w:lang w:val="ru-RU"/>
        </w:rPr>
        <w:t>рограмма воспитания</w:t>
      </w:r>
      <w:bookmarkEnd w:id="498"/>
    </w:p>
    <w:p w:rsidR="00DA0894" w:rsidRPr="004E7372" w:rsidRDefault="00010F2A" w:rsidP="00C133E9">
      <w:pPr>
        <w:pStyle w:val="3"/>
        <w:spacing w:before="0" w:after="0" w:line="360" w:lineRule="auto"/>
        <w:rPr>
          <w:rFonts w:ascii="Times New Roman" w:eastAsia="Times New Roman" w:hAnsi="Times New Roman" w:cs="Times New Roman"/>
          <w:bCs w:val="0"/>
          <w:color w:val="auto"/>
          <w:sz w:val="24"/>
          <w:szCs w:val="24"/>
          <w:lang w:val="ru-RU"/>
        </w:rPr>
      </w:pPr>
      <w:bookmarkStart w:id="499" w:name="_Toc187924731"/>
      <w:r w:rsidRPr="004E7372">
        <w:rPr>
          <w:rFonts w:ascii="Times New Roman" w:eastAsia="Times New Roman" w:hAnsi="Times New Roman" w:cs="Times New Roman"/>
          <w:bCs w:val="0"/>
          <w:color w:val="auto"/>
          <w:sz w:val="24"/>
          <w:szCs w:val="24"/>
          <w:lang w:val="ru-RU"/>
        </w:rPr>
        <w:t xml:space="preserve">2.4.1. </w:t>
      </w:r>
      <w:r w:rsidR="009A04F4" w:rsidRPr="004E7372">
        <w:rPr>
          <w:rFonts w:ascii="Times New Roman" w:eastAsia="Times New Roman" w:hAnsi="Times New Roman" w:cs="Times New Roman"/>
          <w:bCs w:val="0"/>
          <w:color w:val="auto"/>
          <w:sz w:val="24"/>
          <w:szCs w:val="24"/>
          <w:lang w:val="ru-RU"/>
        </w:rPr>
        <w:t>Пояснительная записка.</w:t>
      </w:r>
      <w:bookmarkEnd w:id="499"/>
    </w:p>
    <w:p w:rsidR="009A04F4" w:rsidRDefault="00B70DAA" w:rsidP="009A04F4">
      <w:pPr>
        <w:spacing w:line="360" w:lineRule="auto"/>
        <w:ind w:firstLine="709"/>
        <w:jc w:val="both"/>
        <w:rPr>
          <w:sz w:val="24"/>
          <w:szCs w:val="24"/>
        </w:rPr>
      </w:pPr>
      <w:r w:rsidRPr="009A04F4">
        <w:rPr>
          <w:sz w:val="24"/>
          <w:szCs w:val="24"/>
        </w:rPr>
        <w:t xml:space="preserve">Рабочая программа воспитания (далее – Программа) является нормативно-управленческим документом Муниципального бюджетного общеобразовательного учреждения Погроминская  средняя общеобразовательная школа  (далее </w:t>
      </w:r>
      <w:r w:rsidR="00057836">
        <w:rPr>
          <w:sz w:val="24"/>
          <w:szCs w:val="24"/>
        </w:rPr>
        <w:t>МАОУ</w:t>
      </w:r>
      <w:r w:rsidRPr="009A04F4">
        <w:rPr>
          <w:sz w:val="24"/>
          <w:szCs w:val="24"/>
        </w:rPr>
        <w:t xml:space="preserve"> Погроминская СОШ) определяющим организационно-управленческие и содержательно-деятельностные направления осуществления воспитательной работы в образовательной организации.</w:t>
      </w:r>
    </w:p>
    <w:p w:rsidR="009A04F4" w:rsidRDefault="00B70DAA" w:rsidP="009A04F4">
      <w:pPr>
        <w:spacing w:line="360" w:lineRule="auto"/>
        <w:ind w:firstLine="709"/>
        <w:jc w:val="both"/>
        <w:rPr>
          <w:sz w:val="24"/>
          <w:szCs w:val="24"/>
        </w:rPr>
      </w:pPr>
      <w:r w:rsidRPr="009A04F4">
        <w:rPr>
          <w:sz w:val="24"/>
          <w:szCs w:val="24"/>
        </w:rPr>
        <w:t>Программа разработана на основе следующих нормативных документов:</w:t>
      </w:r>
    </w:p>
    <w:p w:rsidR="00B70DAA" w:rsidRPr="009A04F4" w:rsidRDefault="00B70DAA" w:rsidP="009A04F4">
      <w:pPr>
        <w:spacing w:line="360" w:lineRule="auto"/>
        <w:ind w:firstLine="709"/>
        <w:jc w:val="both"/>
        <w:rPr>
          <w:sz w:val="24"/>
          <w:szCs w:val="24"/>
        </w:rPr>
      </w:pPr>
      <w:r w:rsidRPr="009A04F4">
        <w:rPr>
          <w:sz w:val="24"/>
          <w:szCs w:val="24"/>
        </w:rPr>
        <w:t>- Конституции Российской Федерации (от 12.12.1993 г.);</w:t>
      </w:r>
    </w:p>
    <w:p w:rsidR="00B70DAA" w:rsidRPr="009A04F4" w:rsidRDefault="00B70DAA" w:rsidP="009A04F4">
      <w:pPr>
        <w:tabs>
          <w:tab w:val="left" w:pos="0"/>
        </w:tabs>
        <w:spacing w:line="360" w:lineRule="auto"/>
        <w:ind w:firstLine="709"/>
        <w:jc w:val="both"/>
        <w:rPr>
          <w:spacing w:val="1"/>
          <w:sz w:val="24"/>
          <w:szCs w:val="24"/>
          <w:lang w:eastAsia="en-US"/>
        </w:rPr>
      </w:pPr>
      <w:r w:rsidRPr="009A04F4">
        <w:rPr>
          <w:sz w:val="24"/>
          <w:szCs w:val="24"/>
        </w:rPr>
        <w:t>- Федерального закона от 29 декабря2012г. № 273-ФЗ «Обобразованиив Российской Федерации»,СтратегииразвитиявоспитаниявРоссийскойФедерациинапериоддо2025года(распоряжениеПравительстваРоссийскойФедерацииот29мая2015г. № 996-р) иПланамероприятийпоеёреализациив2021—2025гг.(распоряжениеПравительстваРоссийскойФедерацииот12ноября2020г. №2945-р);</w:t>
      </w:r>
    </w:p>
    <w:p w:rsidR="00B70DAA" w:rsidRPr="009A04F4" w:rsidRDefault="00B70DAA" w:rsidP="009A04F4">
      <w:pPr>
        <w:tabs>
          <w:tab w:val="left" w:pos="0"/>
        </w:tabs>
        <w:spacing w:line="360" w:lineRule="auto"/>
        <w:ind w:firstLine="709"/>
        <w:jc w:val="both"/>
        <w:rPr>
          <w:sz w:val="24"/>
          <w:szCs w:val="24"/>
        </w:rPr>
      </w:pPr>
      <w:r w:rsidRPr="009A04F4">
        <w:rPr>
          <w:spacing w:val="1"/>
          <w:sz w:val="24"/>
          <w:szCs w:val="24"/>
        </w:rPr>
        <w:t>-</w:t>
      </w:r>
      <w:r w:rsidRPr="009A04F4">
        <w:rPr>
          <w:sz w:val="24"/>
          <w:szCs w:val="24"/>
        </w:rPr>
        <w:t>СтратегиинациональнойбезопасностиРоссийскойФедерации(УказПрезидентаРоссийскойФедерацииот2июля2021г.№ 400);</w:t>
      </w:r>
    </w:p>
    <w:p w:rsidR="00B70DAA" w:rsidRPr="009A04F4" w:rsidRDefault="00B70DAA" w:rsidP="009A04F4">
      <w:pPr>
        <w:tabs>
          <w:tab w:val="left" w:pos="851"/>
        </w:tabs>
        <w:spacing w:line="360" w:lineRule="auto"/>
        <w:ind w:firstLine="709"/>
        <w:jc w:val="both"/>
        <w:rPr>
          <w:sz w:val="24"/>
          <w:szCs w:val="24"/>
        </w:rPr>
      </w:pPr>
      <w:r w:rsidRPr="009A04F4">
        <w:rPr>
          <w:sz w:val="24"/>
          <w:szCs w:val="24"/>
        </w:rPr>
        <w:t xml:space="preserve">-на основе Федерального закона от 24.09.2022г №371-ФЗ </w:t>
      </w:r>
      <w:r w:rsidRPr="009A04F4">
        <w:rPr>
          <w:sz w:val="24"/>
          <w:szCs w:val="24"/>
          <w:shd w:val="clear" w:color="auto" w:fill="FFFFFF"/>
        </w:rPr>
        <w:t>"О внесении изменений в </w:t>
      </w:r>
      <w:r w:rsidRPr="009A04F4">
        <w:rPr>
          <w:bCs/>
          <w:sz w:val="24"/>
          <w:szCs w:val="24"/>
          <w:shd w:val="clear" w:color="auto" w:fill="FFFFFF"/>
        </w:rPr>
        <w:t>Федеральный</w:t>
      </w:r>
      <w:r w:rsidRPr="009A04F4">
        <w:rPr>
          <w:sz w:val="24"/>
          <w:szCs w:val="24"/>
          <w:shd w:val="clear" w:color="auto" w:fill="FFFFFF"/>
        </w:rPr>
        <w:t> </w:t>
      </w:r>
      <w:r w:rsidRPr="009A04F4">
        <w:rPr>
          <w:bCs/>
          <w:sz w:val="24"/>
          <w:szCs w:val="24"/>
          <w:shd w:val="clear" w:color="auto" w:fill="FFFFFF"/>
        </w:rPr>
        <w:t>закон</w:t>
      </w:r>
      <w:r w:rsidRPr="009A04F4">
        <w:rPr>
          <w:sz w:val="24"/>
          <w:szCs w:val="24"/>
          <w:shd w:val="clear" w:color="auto" w:fill="FFFFFF"/>
        </w:rPr>
        <w:t xml:space="preserve"> "Об образовании в Российской Федерации" </w:t>
      </w:r>
    </w:p>
    <w:p w:rsidR="00B70DAA" w:rsidRPr="009A04F4" w:rsidRDefault="00B70DAA" w:rsidP="009A04F4">
      <w:pPr>
        <w:spacing w:line="360" w:lineRule="auto"/>
        <w:ind w:firstLine="709"/>
        <w:jc w:val="both"/>
        <w:rPr>
          <w:sz w:val="24"/>
          <w:szCs w:val="24"/>
        </w:rPr>
      </w:pPr>
      <w:r w:rsidRPr="009A04F4">
        <w:rPr>
          <w:color w:val="000000"/>
          <w:sz w:val="24"/>
          <w:szCs w:val="24"/>
          <w:shd w:val="clear" w:color="auto" w:fill="FFFFFF"/>
        </w:rPr>
        <w:t>-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B70DAA" w:rsidRPr="009A04F4" w:rsidRDefault="00B70DAA" w:rsidP="009A04F4">
      <w:pPr>
        <w:spacing w:line="360" w:lineRule="auto"/>
        <w:ind w:firstLine="709"/>
        <w:jc w:val="both"/>
        <w:rPr>
          <w:sz w:val="24"/>
          <w:szCs w:val="24"/>
        </w:rPr>
      </w:pPr>
      <w:r w:rsidRPr="009A04F4">
        <w:rPr>
          <w:color w:val="000000"/>
          <w:sz w:val="24"/>
          <w:szCs w:val="24"/>
          <w:shd w:val="clear" w:color="auto" w:fill="FFFFFF"/>
        </w:rPr>
        <w:t xml:space="preserve"> -Приказа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B70DAA" w:rsidRPr="009A04F4" w:rsidRDefault="00B70DAA" w:rsidP="009A04F4">
      <w:pPr>
        <w:spacing w:line="360" w:lineRule="auto"/>
        <w:ind w:firstLine="709"/>
        <w:jc w:val="both"/>
        <w:rPr>
          <w:sz w:val="24"/>
          <w:szCs w:val="24"/>
        </w:rPr>
      </w:pPr>
      <w:r w:rsidRPr="009A04F4">
        <w:rPr>
          <w:color w:val="000000"/>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B70DAA" w:rsidRPr="009A04F4" w:rsidRDefault="00B70DAA" w:rsidP="009A04F4">
      <w:pPr>
        <w:spacing w:line="360" w:lineRule="auto"/>
        <w:ind w:firstLine="709"/>
        <w:jc w:val="both"/>
        <w:rPr>
          <w:sz w:val="24"/>
          <w:szCs w:val="24"/>
        </w:rPr>
      </w:pPr>
      <w:r w:rsidRPr="009A04F4">
        <w:rPr>
          <w:sz w:val="24"/>
          <w:szCs w:val="24"/>
        </w:rPr>
        <w:t xml:space="preserve">-Письма Министерства просвещения Российской Федерации   от 7 августа 2023 года № АБ-3287/06 «Об актуализации  рабочей программы воспитания и календарных планов </w:t>
      </w:r>
      <w:r w:rsidRPr="009A04F4">
        <w:rPr>
          <w:sz w:val="24"/>
          <w:szCs w:val="24"/>
        </w:rPr>
        <w:lastRenderedPageBreak/>
        <w:t>воспитательной работы», в соответствии с Федеральной рабочей программой воспитания (на основе ФЗ от  04. 09.2022 №371- ФЗ «О введении ФОП);</w:t>
      </w:r>
    </w:p>
    <w:p w:rsidR="00B70DAA" w:rsidRPr="009A04F4" w:rsidRDefault="00B70DAA" w:rsidP="009A04F4">
      <w:pPr>
        <w:pStyle w:val="a3"/>
        <w:spacing w:line="360" w:lineRule="auto"/>
        <w:ind w:left="0" w:firstLine="709"/>
        <w:rPr>
          <w:sz w:val="24"/>
          <w:szCs w:val="24"/>
          <w:lang w:eastAsia="ru-RU"/>
        </w:rPr>
      </w:pPr>
      <w:r w:rsidRPr="009A04F4">
        <w:rPr>
          <w:sz w:val="24"/>
          <w:szCs w:val="24"/>
          <w:lang w:eastAsia="ru-RU"/>
        </w:rPr>
        <w:t xml:space="preserve">-  Устава Муниципального бюджетного общеобразовательного учреждения </w:t>
      </w:r>
      <w:r w:rsidR="00057836">
        <w:rPr>
          <w:sz w:val="24"/>
          <w:szCs w:val="24"/>
          <w:lang w:eastAsia="ru-RU"/>
        </w:rPr>
        <w:t>МАОУ</w:t>
      </w:r>
      <w:r w:rsidRPr="009A04F4">
        <w:rPr>
          <w:sz w:val="24"/>
          <w:szCs w:val="24"/>
          <w:lang w:eastAsia="ru-RU"/>
        </w:rPr>
        <w:t xml:space="preserve"> Погроминская СОШ.</w:t>
      </w:r>
    </w:p>
    <w:p w:rsidR="00B70DAA" w:rsidRPr="009A04F4" w:rsidRDefault="00B70DAA" w:rsidP="009A04F4">
      <w:pPr>
        <w:spacing w:line="360" w:lineRule="auto"/>
        <w:ind w:firstLine="709"/>
        <w:jc w:val="both"/>
        <w:rPr>
          <w:color w:val="000000" w:themeColor="text1"/>
          <w:sz w:val="24"/>
          <w:szCs w:val="24"/>
        </w:rPr>
      </w:pPr>
      <w:r w:rsidRPr="009A04F4">
        <w:rPr>
          <w:color w:val="000000" w:themeColor="text1"/>
          <w:sz w:val="24"/>
          <w:szCs w:val="24"/>
        </w:rPr>
        <w:t xml:space="preserve">Настоящая Программа представляет собой открытый для всех субъектов образовательной деятельности документ, который дает представление о направлениях и содержании воспитательной работы в </w:t>
      </w:r>
      <w:r w:rsidR="00057836">
        <w:rPr>
          <w:color w:val="000000" w:themeColor="text1"/>
          <w:sz w:val="24"/>
          <w:szCs w:val="24"/>
        </w:rPr>
        <w:t>МАОУ</w:t>
      </w:r>
      <w:r w:rsidRPr="009A04F4">
        <w:rPr>
          <w:color w:val="000000" w:themeColor="text1"/>
          <w:sz w:val="24"/>
          <w:szCs w:val="24"/>
        </w:rPr>
        <w:t xml:space="preserve"> Погроминская СОШ.</w:t>
      </w:r>
    </w:p>
    <w:p w:rsidR="00B70DAA" w:rsidRPr="009A04F4" w:rsidRDefault="00B70DAA" w:rsidP="009A04F4">
      <w:pPr>
        <w:spacing w:line="360" w:lineRule="auto"/>
        <w:ind w:firstLine="709"/>
        <w:jc w:val="both"/>
        <w:rPr>
          <w:color w:val="000000" w:themeColor="text1"/>
          <w:sz w:val="24"/>
          <w:szCs w:val="24"/>
        </w:rPr>
      </w:pPr>
      <w:r w:rsidRPr="009A04F4">
        <w:rPr>
          <w:color w:val="000000" w:themeColor="text1"/>
          <w:sz w:val="24"/>
          <w:szCs w:val="24"/>
        </w:rPr>
        <w:t xml:space="preserve">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w:t>
      </w:r>
    </w:p>
    <w:p w:rsidR="00B70DAA" w:rsidRPr="009A04F4" w:rsidRDefault="00B70DAA" w:rsidP="009A04F4">
      <w:pPr>
        <w:spacing w:line="360" w:lineRule="auto"/>
        <w:ind w:firstLine="709"/>
        <w:jc w:val="both"/>
        <w:rPr>
          <w:color w:val="000000" w:themeColor="text1"/>
          <w:sz w:val="24"/>
          <w:szCs w:val="24"/>
        </w:rPr>
      </w:pPr>
      <w:r w:rsidRPr="009A04F4">
        <w:rPr>
          <w:color w:val="000000" w:themeColor="text1"/>
          <w:sz w:val="24"/>
          <w:szCs w:val="24"/>
        </w:rPr>
        <w:t xml:space="preserve">Таким образом,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B70DAA" w:rsidRPr="009A04F4" w:rsidRDefault="00B70DAA" w:rsidP="009A04F4">
      <w:pPr>
        <w:spacing w:line="360" w:lineRule="auto"/>
        <w:ind w:firstLine="709"/>
        <w:jc w:val="both"/>
        <w:rPr>
          <w:color w:val="000000" w:themeColor="text1"/>
          <w:sz w:val="24"/>
          <w:szCs w:val="24"/>
        </w:rPr>
      </w:pPr>
      <w:r w:rsidRPr="009A04F4">
        <w:rPr>
          <w:color w:val="000000" w:themeColor="text1"/>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9A04F4">
        <w:rPr>
          <w:color w:val="000000" w:themeColor="text1"/>
          <w:sz w:val="24"/>
          <w:szCs w:val="24"/>
        </w:rPr>
        <w:br/>
      </w:r>
      <w:r w:rsidRPr="009A04F4">
        <w:rPr>
          <w:color w:val="000000" w:themeColor="text1"/>
          <w:sz w:val="24"/>
          <w:szCs w:val="24"/>
        </w:rPr>
        <w:tab/>
        <w:t xml:space="preserve">Рабочая программа воспитания </w:t>
      </w:r>
      <w:r w:rsidR="00057836">
        <w:rPr>
          <w:color w:val="000000" w:themeColor="text1"/>
          <w:sz w:val="24"/>
          <w:szCs w:val="24"/>
        </w:rPr>
        <w:t>МАОУ</w:t>
      </w:r>
      <w:r w:rsidRPr="009A04F4">
        <w:rPr>
          <w:color w:val="000000" w:themeColor="text1"/>
          <w:sz w:val="24"/>
          <w:szCs w:val="24"/>
        </w:rPr>
        <w:t xml:space="preserve"> Погроминская СОШ содержит  три  раздела: </w:t>
      </w:r>
      <w:r w:rsidR="009A04F4">
        <w:rPr>
          <w:sz w:val="24"/>
          <w:szCs w:val="24"/>
        </w:rPr>
        <w:t xml:space="preserve">целевой, содержательный, </w:t>
      </w:r>
      <w:r w:rsidRPr="009A04F4">
        <w:rPr>
          <w:sz w:val="24"/>
          <w:szCs w:val="24"/>
        </w:rPr>
        <w:t xml:space="preserve">организационный. </w:t>
      </w:r>
      <w:r w:rsidRPr="009A04F4">
        <w:rPr>
          <w:color w:val="000000" w:themeColor="text1"/>
          <w:sz w:val="24"/>
          <w:szCs w:val="24"/>
        </w:rPr>
        <w:br/>
      </w:r>
      <w:r w:rsidRPr="009A04F4">
        <w:rPr>
          <w:color w:val="000000" w:themeColor="text1"/>
          <w:sz w:val="24"/>
          <w:szCs w:val="24"/>
        </w:rPr>
        <w:tab/>
        <w:t xml:space="preserve">В целевом разделе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 </w:t>
      </w:r>
    </w:p>
    <w:p w:rsidR="00B70DAA" w:rsidRPr="009A04F4" w:rsidRDefault="00B70DAA" w:rsidP="009A04F4">
      <w:pPr>
        <w:spacing w:line="360" w:lineRule="auto"/>
        <w:ind w:firstLine="709"/>
        <w:jc w:val="both"/>
        <w:rPr>
          <w:color w:val="000000" w:themeColor="text1"/>
          <w:sz w:val="24"/>
          <w:szCs w:val="24"/>
        </w:rPr>
      </w:pPr>
      <w:r w:rsidRPr="009A04F4">
        <w:rPr>
          <w:color w:val="000000" w:themeColor="text1"/>
          <w:sz w:val="24"/>
          <w:szCs w:val="24"/>
        </w:rPr>
        <w:t>В содержательном разделе  представлена специфика образовательной организации,  виды, формы и содержание деятельности,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B70DAA" w:rsidRPr="009A04F4" w:rsidRDefault="00B70DAA" w:rsidP="009A04F4">
      <w:pPr>
        <w:spacing w:line="360" w:lineRule="auto"/>
        <w:ind w:firstLine="709"/>
        <w:jc w:val="both"/>
        <w:rPr>
          <w:sz w:val="24"/>
          <w:szCs w:val="24"/>
        </w:rPr>
      </w:pPr>
      <w:r w:rsidRPr="009A04F4">
        <w:rPr>
          <w:sz w:val="24"/>
          <w:szCs w:val="24"/>
        </w:rPr>
        <w:t xml:space="preserve"> Инвариантными модулями являются:  «Классное руководство»,  «Внеурочная деятельность», «Урочная деятельность», «Основные школьные дела», «Внешкольные мероприятия», «Самоуправление». </w:t>
      </w:r>
    </w:p>
    <w:p w:rsidR="00B70DAA" w:rsidRPr="009A04F4" w:rsidRDefault="00B70DAA" w:rsidP="009A04F4">
      <w:pPr>
        <w:spacing w:line="360" w:lineRule="auto"/>
        <w:ind w:firstLine="709"/>
        <w:jc w:val="both"/>
        <w:rPr>
          <w:sz w:val="24"/>
          <w:szCs w:val="24"/>
        </w:rPr>
      </w:pPr>
      <w:r w:rsidRPr="009A04F4">
        <w:rPr>
          <w:sz w:val="24"/>
          <w:szCs w:val="24"/>
        </w:rPr>
        <w:tab/>
        <w:t>Вариативными модулями являются: «Организация предметно-пространственной среды», «Профилактика и безопасность»,  «Социальное партнерство», «Профориентация».</w:t>
      </w:r>
      <w:r w:rsidRPr="009A04F4">
        <w:rPr>
          <w:sz w:val="24"/>
          <w:szCs w:val="24"/>
        </w:rPr>
        <w:br/>
      </w:r>
      <w:r w:rsidRPr="009A04F4">
        <w:rPr>
          <w:sz w:val="24"/>
          <w:szCs w:val="24"/>
        </w:rPr>
        <w:lastRenderedPageBreak/>
        <w:t xml:space="preserve"> « Взаимодействие  с родителями»,  «Детские общественные объединения», «Школьные медиа», «Школьный музей», «Школьный спортивный клуб», «Добровольческая деятельность».</w:t>
      </w:r>
    </w:p>
    <w:p w:rsidR="00B70DAA" w:rsidRDefault="00B70DAA" w:rsidP="009A04F4">
      <w:pPr>
        <w:spacing w:line="360" w:lineRule="auto"/>
        <w:ind w:firstLine="709"/>
        <w:jc w:val="both"/>
        <w:rPr>
          <w:sz w:val="24"/>
          <w:szCs w:val="24"/>
        </w:rPr>
      </w:pPr>
      <w:r w:rsidRPr="009A04F4">
        <w:rPr>
          <w:sz w:val="24"/>
          <w:szCs w:val="24"/>
        </w:rPr>
        <w:t xml:space="preserve"> В организационном  разделе показано,  каким образом в образовательной организации осуществляется самоанализ проводимой в ней воспитательной работы. В данном разделе представлен перечень основных направлений мониторинга. </w:t>
      </w:r>
      <w:r w:rsidRPr="009A04F4">
        <w:rPr>
          <w:sz w:val="24"/>
          <w:szCs w:val="24"/>
        </w:rPr>
        <w:br/>
      </w:r>
      <w:r w:rsidRPr="009A04F4">
        <w:rPr>
          <w:sz w:val="24"/>
          <w:szCs w:val="24"/>
        </w:rPr>
        <w:tab/>
        <w:t xml:space="preserve">К рабочей программе воспитания прилагается ежегодный календарный план воспитательной работы. </w:t>
      </w:r>
      <w:r w:rsidRPr="009A04F4">
        <w:rPr>
          <w:sz w:val="24"/>
          <w:szCs w:val="24"/>
        </w:rPr>
        <w:br/>
      </w:r>
      <w:r w:rsidRPr="009A04F4">
        <w:rPr>
          <w:sz w:val="24"/>
          <w:szCs w:val="24"/>
        </w:rPr>
        <w:tab/>
        <w:t xml:space="preserve">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w:t>
      </w:r>
      <w:r w:rsidR="00057836">
        <w:rPr>
          <w:sz w:val="24"/>
          <w:szCs w:val="24"/>
        </w:rPr>
        <w:t>МАОУ</w:t>
      </w:r>
      <w:r w:rsidRPr="009A04F4">
        <w:rPr>
          <w:sz w:val="24"/>
          <w:szCs w:val="24"/>
        </w:rPr>
        <w:t xml:space="preserve"> Погроминская СОШ в сети Интернет.</w:t>
      </w:r>
    </w:p>
    <w:p w:rsidR="009A04F4" w:rsidRDefault="009A04F4" w:rsidP="00BF1843">
      <w:pPr>
        <w:spacing w:line="360" w:lineRule="auto"/>
        <w:ind w:firstLine="720"/>
        <w:jc w:val="both"/>
        <w:rPr>
          <w:sz w:val="24"/>
          <w:szCs w:val="24"/>
        </w:rPr>
      </w:pPr>
    </w:p>
    <w:p w:rsidR="00C133E9" w:rsidRPr="00C133E9" w:rsidRDefault="00C133E9" w:rsidP="00C133E9">
      <w:pPr>
        <w:pStyle w:val="3"/>
        <w:spacing w:before="0" w:after="0" w:line="360" w:lineRule="auto"/>
        <w:rPr>
          <w:rFonts w:ascii="Times New Roman" w:hAnsi="Times New Roman" w:cs="Times New Roman"/>
          <w:color w:val="auto"/>
          <w:sz w:val="24"/>
          <w:szCs w:val="24"/>
          <w:lang w:val="ru-RU"/>
        </w:rPr>
      </w:pPr>
      <w:bookmarkStart w:id="500" w:name="_Toc187924732"/>
      <w:r w:rsidRPr="00C133E9">
        <w:rPr>
          <w:rFonts w:ascii="Times New Roman" w:hAnsi="Times New Roman" w:cs="Times New Roman"/>
          <w:color w:val="auto"/>
          <w:sz w:val="24"/>
          <w:szCs w:val="24"/>
          <w:lang w:val="ru-RU"/>
        </w:rPr>
        <w:t>2.4.2. Целевой раздел.</w:t>
      </w:r>
      <w:bookmarkEnd w:id="500"/>
    </w:p>
    <w:p w:rsidR="00B70DAA" w:rsidRPr="00C133E9" w:rsidRDefault="00B70DAA" w:rsidP="00C133E9">
      <w:pPr>
        <w:spacing w:line="360" w:lineRule="auto"/>
        <w:contextualSpacing/>
        <w:rPr>
          <w:b/>
          <w:sz w:val="24"/>
          <w:szCs w:val="24"/>
        </w:rPr>
      </w:pPr>
      <w:r w:rsidRPr="00C133E9">
        <w:rPr>
          <w:b/>
          <w:sz w:val="24"/>
          <w:szCs w:val="24"/>
        </w:rPr>
        <w:t>Цель и задачи воспитания обучающихся</w:t>
      </w:r>
    </w:p>
    <w:p w:rsidR="00B70DAA" w:rsidRPr="00BF1843" w:rsidRDefault="00B70DAA" w:rsidP="00BF1843">
      <w:pPr>
        <w:pStyle w:val="ParaAttribute16"/>
        <w:spacing w:line="360" w:lineRule="auto"/>
        <w:ind w:left="0" w:firstLine="720"/>
        <w:rPr>
          <w:rStyle w:val="CharAttribute484"/>
          <w:rFonts w:eastAsia="№Е"/>
          <w:i w:val="0"/>
          <w:sz w:val="24"/>
          <w:szCs w:val="24"/>
        </w:rPr>
      </w:pPr>
      <w:r w:rsidRPr="00BF1843">
        <w:rPr>
          <w:rStyle w:val="CharAttribute484"/>
          <w:rFonts w:eastAsia="№Е"/>
          <w:i w:val="0"/>
          <w:sz w:val="24"/>
          <w:szCs w:val="24"/>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B70DAA" w:rsidRPr="00BF1843" w:rsidRDefault="00B70DAA" w:rsidP="00BF1843">
      <w:pPr>
        <w:spacing w:line="360" w:lineRule="auto"/>
        <w:ind w:firstLine="720"/>
        <w:jc w:val="both"/>
        <w:rPr>
          <w:rStyle w:val="CharAttribute484"/>
          <w:rFonts w:eastAsia="№Е"/>
          <w:i w:val="0"/>
          <w:iCs/>
          <w:sz w:val="24"/>
          <w:szCs w:val="24"/>
        </w:rPr>
      </w:pPr>
      <w:r w:rsidRPr="00BF1843">
        <w:rPr>
          <w:rStyle w:val="CharAttribute484"/>
          <w:rFonts w:eastAsia="№Е"/>
          <w:i w:val="0"/>
          <w:sz w:val="24"/>
          <w:szCs w:val="24"/>
        </w:rPr>
        <w:t xml:space="preserve">Исходя из этого воспитательного идеала, а также основываясь на </w:t>
      </w:r>
      <w:r w:rsidRPr="00BF1843">
        <w:rPr>
          <w:rStyle w:val="CharAttribute484"/>
          <w:rFonts w:eastAsia="№Е"/>
          <w:i w:val="0"/>
          <w:iCs/>
          <w:sz w:val="24"/>
          <w:szCs w:val="24"/>
        </w:rPr>
        <w:t>базовых для нашего общества ценностях (семья, труд, отечество, природа, мир, знания, культура, здоровье, человек),</w:t>
      </w:r>
      <w:r w:rsidRPr="00BF1843">
        <w:rPr>
          <w:rStyle w:val="CharAttribute484"/>
          <w:rFonts w:eastAsia="№Е"/>
          <w:i w:val="0"/>
          <w:sz w:val="24"/>
          <w:szCs w:val="24"/>
        </w:rPr>
        <w:t xml:space="preserve"> общая </w:t>
      </w:r>
      <w:r w:rsidRPr="00BF1843">
        <w:rPr>
          <w:rStyle w:val="CharAttribute484"/>
          <w:rFonts w:eastAsia="№Е"/>
          <w:bCs/>
          <w:i w:val="0"/>
          <w:iCs/>
          <w:sz w:val="24"/>
          <w:szCs w:val="24"/>
        </w:rPr>
        <w:t xml:space="preserve">цель </w:t>
      </w:r>
      <w:r w:rsidRPr="00BF1843">
        <w:rPr>
          <w:rStyle w:val="CharAttribute484"/>
          <w:rFonts w:eastAsia="№Е"/>
          <w:i w:val="0"/>
          <w:sz w:val="24"/>
          <w:szCs w:val="24"/>
        </w:rPr>
        <w:t xml:space="preserve">воспитания в школе – </w:t>
      </w:r>
      <w:r w:rsidRPr="00BF1843">
        <w:rPr>
          <w:rStyle w:val="CharAttribute484"/>
          <w:rFonts w:eastAsia="№Е"/>
          <w:i w:val="0"/>
          <w:iCs/>
          <w:sz w:val="24"/>
          <w:szCs w:val="24"/>
        </w:rPr>
        <w:t>личностное развитие школьников, проявляющееся:</w:t>
      </w:r>
    </w:p>
    <w:p w:rsidR="00B70DAA" w:rsidRPr="00BF1843" w:rsidRDefault="00B70DAA" w:rsidP="00BF1843">
      <w:pPr>
        <w:spacing w:line="360" w:lineRule="auto"/>
        <w:ind w:firstLine="720"/>
        <w:jc w:val="both"/>
        <w:rPr>
          <w:rStyle w:val="CharAttribute484"/>
          <w:rFonts w:eastAsia="№Е"/>
          <w:i w:val="0"/>
          <w:iCs/>
          <w:sz w:val="24"/>
          <w:szCs w:val="24"/>
        </w:rPr>
      </w:pPr>
      <w:r w:rsidRPr="00BF1843">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B70DAA" w:rsidRPr="00BF1843" w:rsidRDefault="00B70DAA" w:rsidP="00BF1843">
      <w:pPr>
        <w:spacing w:line="360" w:lineRule="auto"/>
        <w:ind w:firstLine="720"/>
        <w:jc w:val="both"/>
        <w:rPr>
          <w:rStyle w:val="CharAttribute484"/>
          <w:rFonts w:eastAsia="№Е"/>
          <w:i w:val="0"/>
          <w:iCs/>
          <w:sz w:val="24"/>
          <w:szCs w:val="24"/>
        </w:rPr>
      </w:pPr>
      <w:r w:rsidRPr="00BF1843">
        <w:rPr>
          <w:rStyle w:val="CharAttribute484"/>
          <w:rFonts w:eastAsia="№Е"/>
          <w:i w:val="0"/>
          <w:iCs/>
          <w:sz w:val="24"/>
          <w:szCs w:val="24"/>
        </w:rPr>
        <w:t>2) в развитии их позитивных отношений к этим общественным ценностям (т.е. в развитии их социально значимых отношений);</w:t>
      </w:r>
    </w:p>
    <w:p w:rsidR="00B70DAA" w:rsidRPr="00BF1843" w:rsidRDefault="00B70DAA" w:rsidP="00BF1843">
      <w:pPr>
        <w:spacing w:line="360" w:lineRule="auto"/>
        <w:ind w:firstLine="720"/>
        <w:jc w:val="both"/>
        <w:rPr>
          <w:rStyle w:val="CharAttribute484"/>
          <w:rFonts w:eastAsia="№Е"/>
          <w:i w:val="0"/>
          <w:iCs/>
          <w:sz w:val="24"/>
          <w:szCs w:val="24"/>
        </w:rPr>
      </w:pPr>
      <w:r w:rsidRPr="00BF1843">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B70DAA" w:rsidRPr="00BF1843" w:rsidRDefault="00B70DAA" w:rsidP="00BF1843">
      <w:pPr>
        <w:pStyle w:val="ParaAttribute16"/>
        <w:spacing w:line="360" w:lineRule="auto"/>
        <w:ind w:left="0" w:firstLine="720"/>
        <w:rPr>
          <w:rStyle w:val="CharAttribute484"/>
          <w:rFonts w:eastAsia="№Е"/>
          <w:i w:val="0"/>
          <w:sz w:val="24"/>
          <w:szCs w:val="24"/>
        </w:rPr>
      </w:pPr>
      <w:r w:rsidRPr="00BF1843">
        <w:rPr>
          <w:rStyle w:val="CharAttribute484"/>
          <w:rFonts w:eastAsia="№Е"/>
          <w:i w:val="0"/>
          <w:sz w:val="24"/>
          <w:szCs w:val="24"/>
        </w:rPr>
        <w:t xml:space="preserve">      Достижению поставленной цели воспитания школьников  способствует решение следующих основных задач: </w:t>
      </w:r>
    </w:p>
    <w:p w:rsidR="00B70DAA" w:rsidRPr="00BF1843" w:rsidRDefault="00B70DAA" w:rsidP="00DE707F">
      <w:pPr>
        <w:pStyle w:val="ParaAttribute16"/>
        <w:numPr>
          <w:ilvl w:val="0"/>
          <w:numId w:val="109"/>
        </w:numPr>
        <w:spacing w:line="360" w:lineRule="auto"/>
        <w:ind w:left="0" w:firstLine="720"/>
        <w:rPr>
          <w:sz w:val="24"/>
          <w:szCs w:val="24"/>
        </w:rPr>
      </w:pPr>
      <w:r w:rsidRPr="00BF1843">
        <w:rPr>
          <w:sz w:val="24"/>
          <w:szCs w:val="24"/>
        </w:rPr>
        <w:lastRenderedPageBreak/>
        <w:t xml:space="preserve">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B70DAA" w:rsidRPr="00BF1843" w:rsidRDefault="00B70DAA" w:rsidP="00DE707F">
      <w:pPr>
        <w:pStyle w:val="ParaAttribute16"/>
        <w:numPr>
          <w:ilvl w:val="0"/>
          <w:numId w:val="109"/>
        </w:numPr>
        <w:spacing w:line="360" w:lineRule="auto"/>
        <w:ind w:left="0" w:firstLine="720"/>
        <w:rPr>
          <w:sz w:val="24"/>
          <w:szCs w:val="24"/>
        </w:rPr>
      </w:pPr>
      <w:r w:rsidRPr="00BF1843">
        <w:rPr>
          <w:sz w:val="24"/>
          <w:szCs w:val="24"/>
        </w:rPr>
        <w:t xml:space="preserve">     реализовывать потенциал классного руководства в воспитании школьников, поддерживать активное участие классных сообществ в жизни школы;</w:t>
      </w:r>
    </w:p>
    <w:p w:rsidR="00B70DAA" w:rsidRPr="00BF1843" w:rsidRDefault="00B70DAA" w:rsidP="00DE707F">
      <w:pPr>
        <w:pStyle w:val="ParaAttribute16"/>
        <w:numPr>
          <w:ilvl w:val="0"/>
          <w:numId w:val="109"/>
        </w:numPr>
        <w:tabs>
          <w:tab w:val="left" w:pos="1134"/>
        </w:tabs>
        <w:spacing w:line="360" w:lineRule="auto"/>
        <w:ind w:left="0" w:firstLine="720"/>
        <w:rPr>
          <w:sz w:val="24"/>
          <w:szCs w:val="24"/>
        </w:rPr>
      </w:pPr>
      <w:r w:rsidRPr="00BF1843">
        <w:rPr>
          <w:rStyle w:val="CharAttribute484"/>
          <w:rFonts w:eastAsia="№Е"/>
          <w:i w:val="0"/>
          <w:sz w:val="24"/>
          <w:szCs w:val="24"/>
        </w:rPr>
        <w:t xml:space="preserve">вовлекать школьников в </w:t>
      </w:r>
      <w:r w:rsidRPr="00BF1843">
        <w:rPr>
          <w:sz w:val="24"/>
          <w:szCs w:val="24"/>
        </w:rPr>
        <w:t xml:space="preserve">кружки, секции, клубы, студии и иные объединения, работающие по школьным программам внеурочной деятельности, </w:t>
      </w:r>
      <w:r w:rsidRPr="00BF1843">
        <w:rPr>
          <w:rStyle w:val="CharAttribute484"/>
          <w:rFonts w:eastAsia="№Е"/>
          <w:i w:val="0"/>
          <w:sz w:val="24"/>
          <w:szCs w:val="24"/>
        </w:rPr>
        <w:t>реализовывать их воспитательные возможности</w:t>
      </w:r>
      <w:r w:rsidRPr="00BF1843">
        <w:rPr>
          <w:w w:val="1"/>
          <w:sz w:val="24"/>
          <w:szCs w:val="24"/>
        </w:rPr>
        <w:t>;</w:t>
      </w:r>
    </w:p>
    <w:p w:rsidR="00B70DAA" w:rsidRPr="00BF1843" w:rsidRDefault="00B70DAA" w:rsidP="00DE707F">
      <w:pPr>
        <w:pStyle w:val="ParaAttribute16"/>
        <w:numPr>
          <w:ilvl w:val="0"/>
          <w:numId w:val="109"/>
        </w:numPr>
        <w:tabs>
          <w:tab w:val="left" w:pos="1134"/>
        </w:tabs>
        <w:spacing w:line="360" w:lineRule="auto"/>
        <w:ind w:left="0" w:firstLine="720"/>
        <w:rPr>
          <w:rStyle w:val="CharAttribute484"/>
          <w:rFonts w:eastAsia="№Е"/>
          <w:i w:val="0"/>
          <w:sz w:val="24"/>
          <w:szCs w:val="24"/>
        </w:rPr>
      </w:pPr>
      <w:r w:rsidRPr="00BF1843">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B70DAA" w:rsidRPr="00BF1843" w:rsidRDefault="00B70DAA" w:rsidP="00DE707F">
      <w:pPr>
        <w:pStyle w:val="ParaAttribute16"/>
        <w:numPr>
          <w:ilvl w:val="0"/>
          <w:numId w:val="109"/>
        </w:numPr>
        <w:tabs>
          <w:tab w:val="left" w:pos="1134"/>
        </w:tabs>
        <w:spacing w:line="360" w:lineRule="auto"/>
        <w:ind w:left="0" w:firstLine="720"/>
        <w:rPr>
          <w:sz w:val="24"/>
          <w:szCs w:val="24"/>
        </w:rPr>
      </w:pPr>
      <w:r w:rsidRPr="00BF1843">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B70DAA" w:rsidRPr="00BF1843" w:rsidRDefault="00B70DAA" w:rsidP="00DE707F">
      <w:pPr>
        <w:pStyle w:val="ParaAttribute16"/>
        <w:numPr>
          <w:ilvl w:val="0"/>
          <w:numId w:val="109"/>
        </w:numPr>
        <w:tabs>
          <w:tab w:val="left" w:pos="1134"/>
        </w:tabs>
        <w:spacing w:line="360" w:lineRule="auto"/>
        <w:ind w:left="0" w:firstLine="720"/>
        <w:rPr>
          <w:sz w:val="24"/>
          <w:szCs w:val="24"/>
        </w:rPr>
      </w:pPr>
      <w:r w:rsidRPr="00BF1843">
        <w:rPr>
          <w:sz w:val="24"/>
          <w:szCs w:val="24"/>
        </w:rPr>
        <w:t>поддерживать деятельность функционирующей на базе школы ДОО</w:t>
      </w:r>
    </w:p>
    <w:p w:rsidR="00B70DAA" w:rsidRPr="00BF1843" w:rsidRDefault="00B70DAA" w:rsidP="00DE707F">
      <w:pPr>
        <w:pStyle w:val="ParaAttribute16"/>
        <w:numPr>
          <w:ilvl w:val="0"/>
          <w:numId w:val="109"/>
        </w:numPr>
        <w:tabs>
          <w:tab w:val="left" w:pos="1134"/>
        </w:tabs>
        <w:spacing w:line="360" w:lineRule="auto"/>
        <w:ind w:left="0" w:firstLine="720"/>
        <w:rPr>
          <w:rStyle w:val="CharAttribute484"/>
          <w:rFonts w:eastAsia="№Е"/>
          <w:i w:val="0"/>
          <w:sz w:val="24"/>
          <w:szCs w:val="24"/>
        </w:rPr>
      </w:pPr>
      <w:r w:rsidRPr="00BF1843">
        <w:rPr>
          <w:rStyle w:val="CharAttribute484"/>
          <w:rFonts w:eastAsia="№Е"/>
          <w:i w:val="0"/>
          <w:sz w:val="24"/>
          <w:szCs w:val="24"/>
        </w:rPr>
        <w:t xml:space="preserve">организовывать для школьников экскурсии, походы; </w:t>
      </w:r>
    </w:p>
    <w:p w:rsidR="00B70DAA" w:rsidRPr="00BF1843" w:rsidRDefault="00B70DAA" w:rsidP="00DE707F">
      <w:pPr>
        <w:pStyle w:val="ParaAttribute16"/>
        <w:numPr>
          <w:ilvl w:val="0"/>
          <w:numId w:val="109"/>
        </w:numPr>
        <w:tabs>
          <w:tab w:val="left" w:pos="1134"/>
        </w:tabs>
        <w:spacing w:line="360" w:lineRule="auto"/>
        <w:ind w:left="0" w:firstLine="720"/>
        <w:rPr>
          <w:rStyle w:val="CharAttribute484"/>
          <w:rFonts w:eastAsia="№Е"/>
          <w:i w:val="0"/>
          <w:sz w:val="24"/>
          <w:szCs w:val="24"/>
        </w:rPr>
      </w:pPr>
      <w:r w:rsidRPr="00BF1843">
        <w:rPr>
          <w:rStyle w:val="CharAttribute484"/>
          <w:rFonts w:eastAsia="№Е"/>
          <w:i w:val="0"/>
          <w:sz w:val="24"/>
          <w:szCs w:val="24"/>
        </w:rPr>
        <w:t>организовывать профориентационную  работу со школьниками;</w:t>
      </w:r>
    </w:p>
    <w:p w:rsidR="00B70DAA" w:rsidRPr="00BF1843" w:rsidRDefault="00B70DAA" w:rsidP="00DE707F">
      <w:pPr>
        <w:pStyle w:val="ParaAttribute16"/>
        <w:numPr>
          <w:ilvl w:val="0"/>
          <w:numId w:val="109"/>
        </w:numPr>
        <w:tabs>
          <w:tab w:val="left" w:pos="1134"/>
        </w:tabs>
        <w:spacing w:line="360" w:lineRule="auto"/>
        <w:ind w:left="0" w:firstLine="720"/>
        <w:rPr>
          <w:rStyle w:val="CharAttribute484"/>
          <w:rFonts w:eastAsia="№Е"/>
          <w:i w:val="0"/>
          <w:sz w:val="24"/>
          <w:szCs w:val="24"/>
        </w:rPr>
      </w:pPr>
      <w:r w:rsidRPr="00BF1843">
        <w:rPr>
          <w:rStyle w:val="CharAttribute484"/>
          <w:rFonts w:eastAsia="№Е"/>
          <w:i w:val="0"/>
          <w:sz w:val="24"/>
          <w:szCs w:val="24"/>
        </w:rPr>
        <w:t xml:space="preserve">организовать работу школьных медиа, реализовывать их воспитательный потенциал; </w:t>
      </w:r>
    </w:p>
    <w:p w:rsidR="00B70DAA" w:rsidRPr="00BF1843" w:rsidRDefault="00B70DAA" w:rsidP="00DE707F">
      <w:pPr>
        <w:pStyle w:val="ParaAttribute16"/>
        <w:numPr>
          <w:ilvl w:val="0"/>
          <w:numId w:val="109"/>
        </w:numPr>
        <w:tabs>
          <w:tab w:val="left" w:pos="1134"/>
        </w:tabs>
        <w:spacing w:line="360" w:lineRule="auto"/>
        <w:ind w:left="0" w:firstLine="720"/>
        <w:rPr>
          <w:rStyle w:val="CharAttribute484"/>
          <w:rFonts w:eastAsia="№Е"/>
          <w:i w:val="0"/>
          <w:sz w:val="24"/>
          <w:szCs w:val="24"/>
        </w:rPr>
      </w:pPr>
      <w:r w:rsidRPr="00BF1843">
        <w:rPr>
          <w:rStyle w:val="CharAttribute484"/>
          <w:rFonts w:eastAsia="№Е"/>
          <w:i w:val="0"/>
          <w:sz w:val="24"/>
          <w:szCs w:val="24"/>
        </w:rPr>
        <w:t>развивать предметно-эстетическую среду и реализовывать ее воспитательные возможности;</w:t>
      </w:r>
    </w:p>
    <w:p w:rsidR="00B70DAA" w:rsidRPr="00BF1843" w:rsidRDefault="00B70DAA" w:rsidP="00DE707F">
      <w:pPr>
        <w:pStyle w:val="ParaAttribute16"/>
        <w:numPr>
          <w:ilvl w:val="0"/>
          <w:numId w:val="109"/>
        </w:numPr>
        <w:tabs>
          <w:tab w:val="left" w:pos="1134"/>
        </w:tabs>
        <w:spacing w:line="360" w:lineRule="auto"/>
        <w:ind w:left="0" w:firstLine="720"/>
        <w:rPr>
          <w:sz w:val="24"/>
          <w:szCs w:val="24"/>
        </w:rPr>
      </w:pPr>
      <w:r w:rsidRPr="00BF1843">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70DAA" w:rsidRPr="00BF1843" w:rsidRDefault="00B70DAA" w:rsidP="00BF1843">
      <w:pPr>
        <w:pStyle w:val="ParaAttribute16"/>
        <w:spacing w:line="360" w:lineRule="auto"/>
        <w:ind w:left="0" w:firstLine="720"/>
        <w:rPr>
          <w:rStyle w:val="CharAttribute484"/>
          <w:rFonts w:eastAsia="№Е"/>
          <w:i w:val="0"/>
          <w:sz w:val="24"/>
          <w:szCs w:val="24"/>
        </w:rPr>
      </w:pPr>
      <w:r w:rsidRPr="00BF1843">
        <w:rPr>
          <w:rStyle w:val="CharAttribute484"/>
          <w:rFonts w:eastAsia="№Е"/>
          <w:i w:val="0"/>
          <w:sz w:val="24"/>
          <w:szCs w:val="24"/>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B70DAA" w:rsidRPr="004E7372" w:rsidRDefault="00B70DAA" w:rsidP="00C133E9">
      <w:pPr>
        <w:pStyle w:val="1"/>
        <w:keepNext w:val="0"/>
        <w:keepLines w:val="0"/>
        <w:widowControl w:val="0"/>
        <w:tabs>
          <w:tab w:val="left" w:pos="1353"/>
        </w:tabs>
        <w:autoSpaceDE w:val="0"/>
        <w:autoSpaceDN w:val="0"/>
        <w:spacing w:before="0" w:after="0" w:line="360" w:lineRule="auto"/>
        <w:jc w:val="both"/>
        <w:rPr>
          <w:rFonts w:ascii="Times New Roman" w:hAnsi="Times New Roman" w:cs="Times New Roman"/>
          <w:color w:val="auto"/>
          <w:sz w:val="24"/>
          <w:szCs w:val="24"/>
          <w:lang w:val="ru-RU"/>
        </w:rPr>
      </w:pPr>
      <w:bookmarkStart w:id="501" w:name="_Toc151140373"/>
      <w:bookmarkStart w:id="502" w:name="_Toc151142845"/>
      <w:bookmarkStart w:id="503" w:name="_Toc151143069"/>
      <w:bookmarkStart w:id="504" w:name="_Toc187924733"/>
      <w:r w:rsidRPr="004E7372">
        <w:rPr>
          <w:rFonts w:ascii="Times New Roman" w:hAnsi="Times New Roman" w:cs="Times New Roman"/>
          <w:color w:val="auto"/>
          <w:sz w:val="24"/>
          <w:szCs w:val="24"/>
          <w:lang w:val="ru-RU"/>
        </w:rPr>
        <w:t>Направлениявоспитания</w:t>
      </w:r>
      <w:bookmarkEnd w:id="501"/>
      <w:bookmarkEnd w:id="502"/>
      <w:bookmarkEnd w:id="503"/>
      <w:bookmarkEnd w:id="504"/>
    </w:p>
    <w:p w:rsidR="00B70DAA" w:rsidRPr="00BF1843" w:rsidRDefault="00B70DAA" w:rsidP="00BF1843">
      <w:pPr>
        <w:pStyle w:val="a3"/>
        <w:spacing w:line="360" w:lineRule="auto"/>
        <w:ind w:left="0" w:firstLine="720"/>
        <w:rPr>
          <w:sz w:val="24"/>
          <w:szCs w:val="24"/>
        </w:rPr>
      </w:pPr>
      <w:r w:rsidRPr="00BF1843">
        <w:rPr>
          <w:sz w:val="24"/>
          <w:szCs w:val="24"/>
        </w:rPr>
        <w:t>Программареализуетсявединствеучебнойивоспитательнойдеятельности общеобразовательной организации по основным направлениямвоспитаниявсоответствии сФГОС:</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гражданскоевоспитание—</w:t>
      </w:r>
      <w:r w:rsidRPr="00BF1843">
        <w:rPr>
          <w:sz w:val="24"/>
          <w:szCs w:val="24"/>
        </w:rPr>
        <w:t>формированиероссийскойгражданскойидентичности,принадлежностикобщностигражданРоссийской Федерации, к народу России как источнику власти в Российскомгосударствеисубъектутысячелетнейроссийскойгосударственности,уважения к правам, свободам и обязанностям гражданина России, правовой иполитическойкультуры;</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 xml:space="preserve">патриотическое воспитание — </w:t>
      </w:r>
      <w:r w:rsidRPr="00BF1843">
        <w:rPr>
          <w:sz w:val="24"/>
          <w:szCs w:val="24"/>
        </w:rPr>
        <w:t xml:space="preserve">воспитание любви к родному краю,Родине, </w:t>
      </w:r>
      <w:r w:rsidRPr="00BF1843">
        <w:rPr>
          <w:sz w:val="24"/>
          <w:szCs w:val="24"/>
        </w:rPr>
        <w:lastRenderedPageBreak/>
        <w:t>своему народу, уважения к другим народам России; историческоепросвещение,формированиероссийскогонациональногоисторическогосознания,российской культурнойидентичности;</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 xml:space="preserve">духовно-нравственноевоспитание  —  </w:t>
      </w:r>
      <w:r w:rsidRPr="00BF1843">
        <w:rPr>
          <w:sz w:val="24"/>
          <w:szCs w:val="24"/>
        </w:rPr>
        <w:t>воспитание  на  основе</w:t>
      </w:r>
    </w:p>
    <w:p w:rsidR="00B70DAA" w:rsidRPr="00BF1843" w:rsidRDefault="00B70DAA" w:rsidP="00BF1843">
      <w:pPr>
        <w:pStyle w:val="a3"/>
        <w:spacing w:line="360" w:lineRule="auto"/>
        <w:ind w:left="0" w:firstLine="720"/>
        <w:rPr>
          <w:sz w:val="24"/>
          <w:szCs w:val="24"/>
        </w:rPr>
      </w:pPr>
      <w:r w:rsidRPr="00BF1843">
        <w:rPr>
          <w:sz w:val="24"/>
          <w:szCs w:val="24"/>
        </w:rPr>
        <w:t>духовно-нравственнойкультурынародовРоссии,традиционныхрелигий народовРоссии,формированиетрадиционныхроссийскихсемейныхценностей;воспитаниечестности,доброты,милосердия,сопереживания,справедливости,коллективизма,дружелюбияивзаимопомощи,уважениякстаршим,кпамятипредков,их вере икультурным традициям;</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 xml:space="preserve">эстетическое воспитание — </w:t>
      </w:r>
      <w:r w:rsidRPr="00BF1843">
        <w:rPr>
          <w:sz w:val="24"/>
          <w:szCs w:val="24"/>
        </w:rPr>
        <w:t>формирование эстетической культурынаосновероссийскихтрадиционныхдуховныхценностей,приобщениеклучшим образцам отечественногои мировогоискусства;</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физическоевоспитание</w:t>
      </w:r>
      <w:r w:rsidRPr="00BF1843">
        <w:rPr>
          <w:sz w:val="24"/>
          <w:szCs w:val="24"/>
        </w:rPr>
        <w:t>,</w:t>
      </w:r>
      <w:r w:rsidRPr="00BF1843">
        <w:rPr>
          <w:b/>
          <w:sz w:val="24"/>
          <w:szCs w:val="24"/>
        </w:rPr>
        <w:t xml:space="preserve">формированиекультурыздоровогообраза жизни и эмоциональногоблагополучия — </w:t>
      </w:r>
      <w:r w:rsidRPr="00BF1843">
        <w:rPr>
          <w:sz w:val="24"/>
          <w:szCs w:val="24"/>
        </w:rPr>
        <w:t>развитие физическихспособностейсучётомвозможностейисостоянияздоровья,навыковбезопасногоповедениявприроднойисоциальнойсреде,чрезвычайныхситуациях;</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 xml:space="preserve">трудовое воспитание — </w:t>
      </w:r>
      <w:r w:rsidRPr="00BF1843">
        <w:rPr>
          <w:sz w:val="24"/>
          <w:szCs w:val="24"/>
        </w:rPr>
        <w:t>воспитание уважения к труду, трудящимся,результатамтруда(своегоидругихлюдей),ориентациянатрудовуюдеятельность,    получение     профессии,     личностное     самовыражениевпродуктивном,нравственнодостойномтрудевроссийскомобществе,достижениевыдающихсярезультатоввпрофессиональнойдеятельности;</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экологическоевоспитание—</w:t>
      </w:r>
      <w:r w:rsidRPr="00BF1843">
        <w:rPr>
          <w:sz w:val="24"/>
          <w:szCs w:val="24"/>
        </w:rPr>
        <w:t>формированиеэкологическойкультуры,ответственного,бережногоотношениякприроде,окружающейсреденаосновероссийскихтрадиционныхдуховныхценностей,навыковохраны,защиты,восстановленияприроды,окружающей среды;</w:t>
      </w:r>
    </w:p>
    <w:p w:rsidR="00B70DAA" w:rsidRPr="00BF1843" w:rsidRDefault="00B70DAA" w:rsidP="00DE707F">
      <w:pPr>
        <w:pStyle w:val="a5"/>
        <w:numPr>
          <w:ilvl w:val="0"/>
          <w:numId w:val="110"/>
        </w:numPr>
        <w:tabs>
          <w:tab w:val="left" w:pos="1206"/>
        </w:tabs>
        <w:spacing w:line="360" w:lineRule="auto"/>
        <w:ind w:left="0" w:firstLine="720"/>
        <w:contextualSpacing/>
        <w:rPr>
          <w:sz w:val="24"/>
          <w:szCs w:val="24"/>
        </w:rPr>
      </w:pPr>
      <w:r w:rsidRPr="00BF1843">
        <w:rPr>
          <w:b/>
          <w:sz w:val="24"/>
          <w:szCs w:val="24"/>
        </w:rPr>
        <w:t xml:space="preserve">ценности   научного     познания     —     </w:t>
      </w:r>
      <w:r w:rsidRPr="00BF1843">
        <w:rPr>
          <w:sz w:val="24"/>
          <w:szCs w:val="24"/>
        </w:rPr>
        <w:t>воспитание     стремленияк познанию себя и других людей, природы и общества, к получению знаний,качественного образования с учётом личностных интересов и общественныхпотребностей.</w:t>
      </w:r>
    </w:p>
    <w:p w:rsidR="00B70DAA" w:rsidRPr="004E7372" w:rsidRDefault="00B70DAA" w:rsidP="00C133E9">
      <w:pPr>
        <w:pStyle w:val="1"/>
        <w:keepNext w:val="0"/>
        <w:keepLines w:val="0"/>
        <w:widowControl w:val="0"/>
        <w:tabs>
          <w:tab w:val="left" w:pos="645"/>
        </w:tabs>
        <w:autoSpaceDE w:val="0"/>
        <w:autoSpaceDN w:val="0"/>
        <w:spacing w:before="0" w:after="0" w:line="360" w:lineRule="auto"/>
        <w:jc w:val="both"/>
        <w:rPr>
          <w:rFonts w:ascii="Times New Roman" w:hAnsi="Times New Roman" w:cs="Times New Roman"/>
          <w:color w:val="auto"/>
          <w:sz w:val="24"/>
          <w:szCs w:val="24"/>
          <w:lang w:val="ru-RU"/>
        </w:rPr>
      </w:pPr>
      <w:bookmarkStart w:id="505" w:name="_bookmark3"/>
      <w:bookmarkStart w:id="506" w:name="_Toc151140374"/>
      <w:bookmarkStart w:id="507" w:name="_Toc151142846"/>
      <w:bookmarkStart w:id="508" w:name="_Toc151143070"/>
      <w:bookmarkStart w:id="509" w:name="_Toc187924734"/>
      <w:bookmarkEnd w:id="505"/>
      <w:r w:rsidRPr="004E7372">
        <w:rPr>
          <w:rFonts w:ascii="Times New Roman" w:hAnsi="Times New Roman" w:cs="Times New Roman"/>
          <w:color w:val="auto"/>
          <w:sz w:val="24"/>
          <w:szCs w:val="24"/>
          <w:lang w:val="ru-RU"/>
        </w:rPr>
        <w:t>Целевыеориентирырезультатоввоспитания</w:t>
      </w:r>
      <w:bookmarkEnd w:id="506"/>
      <w:bookmarkEnd w:id="507"/>
      <w:bookmarkEnd w:id="508"/>
      <w:bookmarkEnd w:id="509"/>
    </w:p>
    <w:p w:rsidR="00B70DAA" w:rsidRPr="00BF1843" w:rsidRDefault="00B70DAA" w:rsidP="00BF1843">
      <w:pPr>
        <w:pStyle w:val="ParaAttribute10"/>
        <w:spacing w:line="360" w:lineRule="auto"/>
        <w:ind w:firstLine="720"/>
        <w:rPr>
          <w:rStyle w:val="CharAttribute485"/>
          <w:rFonts w:eastAsia="№Е"/>
          <w:i w:val="0"/>
          <w:sz w:val="24"/>
          <w:szCs w:val="24"/>
        </w:rPr>
      </w:pPr>
      <w:r w:rsidRPr="00BF1843">
        <w:rPr>
          <w:rStyle w:val="CharAttribute484"/>
          <w:rFonts w:eastAsia="№Е"/>
          <w:i w:val="0"/>
          <w:sz w:val="24"/>
          <w:szCs w:val="24"/>
        </w:rPr>
        <w:t xml:space="preserve">Выделение в общей цели воспитания целевых ориентиров, связанных с возрастными особенностями воспитанников, </w:t>
      </w:r>
      <w:r w:rsidRPr="00BF1843">
        <w:rPr>
          <w:rStyle w:val="CharAttribute484"/>
          <w:rFonts w:eastAsia="№Е"/>
          <w:bCs/>
          <w:i w:val="0"/>
          <w:iCs/>
          <w:sz w:val="24"/>
          <w:szCs w:val="24"/>
        </w:rPr>
        <w:t>не означает игнорирования других составляющих общей цели воспитания</w:t>
      </w:r>
      <w:r w:rsidRPr="00BF1843">
        <w:rPr>
          <w:rStyle w:val="CharAttribute484"/>
          <w:rFonts w:eastAsia="№Е"/>
          <w:i w:val="0"/>
          <w:sz w:val="24"/>
          <w:szCs w:val="24"/>
        </w:rPr>
        <w:t>. Ориентир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BF1843">
        <w:rPr>
          <w:rStyle w:val="CharAttribute485"/>
          <w:rFonts w:eastAsia="№Е"/>
          <w:i w:val="0"/>
          <w:sz w:val="24"/>
          <w:szCs w:val="24"/>
        </w:rPr>
        <w:t> </w:t>
      </w:r>
    </w:p>
    <w:p w:rsidR="00B70DAA" w:rsidRPr="00BF1843" w:rsidRDefault="00B70DAA" w:rsidP="00BF1843">
      <w:pPr>
        <w:pStyle w:val="a5"/>
        <w:spacing w:line="360" w:lineRule="auto"/>
        <w:ind w:left="0" w:firstLine="720"/>
        <w:rPr>
          <w:rFonts w:eastAsia="№Е"/>
          <w:bCs/>
          <w:iCs/>
          <w:sz w:val="24"/>
          <w:szCs w:val="24"/>
        </w:rPr>
      </w:pPr>
      <w:r w:rsidRPr="00BF1843">
        <w:rPr>
          <w:rStyle w:val="CharAttribute484"/>
          <w:rFonts w:eastAsia="№Е"/>
          <w:i w:val="0"/>
          <w:sz w:val="24"/>
          <w:szCs w:val="24"/>
        </w:rPr>
        <w:t xml:space="preserve">Конкретизация общей цели воспитания применительно к возрастным особенностям </w:t>
      </w:r>
      <w:r w:rsidRPr="00BF1843">
        <w:rPr>
          <w:rStyle w:val="CharAttribute484"/>
          <w:rFonts w:eastAsia="№Е"/>
          <w:i w:val="0"/>
          <w:sz w:val="24"/>
          <w:szCs w:val="24"/>
        </w:rPr>
        <w:lastRenderedPageBreak/>
        <w:t xml:space="preserve">школьников позволяет выделить в ней следующие </w:t>
      </w:r>
      <w:r w:rsidRPr="00BF1843">
        <w:rPr>
          <w:rStyle w:val="CharAttribute484"/>
          <w:rFonts w:eastAsia="№Е"/>
          <w:bCs/>
          <w:i w:val="0"/>
          <w:iCs/>
          <w:sz w:val="24"/>
          <w:szCs w:val="24"/>
        </w:rPr>
        <w:t xml:space="preserve">целевые </w:t>
      </w:r>
      <w:r w:rsidRPr="00BF1843">
        <w:rPr>
          <w:rStyle w:val="CharAttribute484"/>
          <w:rFonts w:eastAsia="№Е"/>
          <w:i w:val="0"/>
          <w:sz w:val="24"/>
          <w:szCs w:val="24"/>
        </w:rPr>
        <w:t>ориентиры</w:t>
      </w:r>
      <w:r w:rsidRPr="00BF1843">
        <w:rPr>
          <w:rStyle w:val="CharAttribute484"/>
          <w:rFonts w:eastAsia="№Е"/>
          <w:bCs/>
          <w:i w:val="0"/>
          <w:iCs/>
          <w:sz w:val="24"/>
          <w:szCs w:val="24"/>
        </w:rPr>
        <w:t xml:space="preserve">, соответствующие трем уровням общего образования: </w:t>
      </w:r>
    </w:p>
    <w:p w:rsidR="00B70DAA" w:rsidRPr="00BF1843" w:rsidRDefault="00B70DAA" w:rsidP="00BF1843">
      <w:pPr>
        <w:spacing w:line="360" w:lineRule="auto"/>
        <w:ind w:firstLine="720"/>
        <w:jc w:val="both"/>
        <w:rPr>
          <w:b/>
          <w:sz w:val="24"/>
          <w:szCs w:val="24"/>
        </w:rPr>
      </w:pPr>
      <w:r w:rsidRPr="00BF1843">
        <w:rPr>
          <w:b/>
          <w:sz w:val="24"/>
          <w:szCs w:val="24"/>
        </w:rPr>
        <w:t>Целевыеориентирырезультатоввоспитаниянауровнесреднегообщегообразования.</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B70DAA" w:rsidRPr="00334D52" w:rsidTr="00B70DAA">
        <w:trPr>
          <w:trHeight w:val="316"/>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Целевыеориентиры</w:t>
            </w:r>
          </w:p>
        </w:tc>
      </w:tr>
      <w:tr w:rsidR="00B70DAA" w:rsidRPr="00334D52" w:rsidTr="00B70DAA">
        <w:trPr>
          <w:trHeight w:val="316"/>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Гражданскоевоспитание</w:t>
            </w:r>
          </w:p>
        </w:tc>
      </w:tr>
      <w:tr w:rsidR="00B70DAA" w:rsidRPr="00334D52" w:rsidTr="0032669F">
        <w:trPr>
          <w:trHeight w:val="705"/>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сознанновыражающийсвоюроссийскуюгражданскуюпринадлежность(идентичность)вполикультурном,многонациональномимногоконфессиональномроссийскомобществе,вмировомсообществе.</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СознающийсвоёединствоснародомРоссиикакисточникомвластиисубъектомтысячелетнейроссийскойгосударственности,сРоссийскимгосударством,ответственностьзаегоразвитиевнастоящемибудущемнаосновеисторическогопросвещения,сформированногороссийскогонациональногоисторическогосознания.</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Проявляющий готовность к защите Родины, способный аргументированно отстаиватьсуверенитетидостоинствонародаРоссиииРоссийскогогосударства,сохранятьизащищатьисторическуюправду.</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Ориентированныйнаактивноегражданскоеучастиенаосновеуважениязаконаиправопорядка,прави свободсограждан.</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Осознанноидеятельновыражающийнеприятиелюбойдискриминациипосоциальным,национальным,расовым,религиознымпризнакам,проявлений</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экстремизма,терроризма,коррупции,антигосударственнойдеятельности.</w:t>
            </w:r>
          </w:p>
        </w:tc>
      </w:tr>
      <w:tr w:rsidR="00B70DAA" w:rsidRPr="00334D52" w:rsidTr="00B70DAA">
        <w:trPr>
          <w:trHeight w:val="952"/>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Обладающийопытомгражданскойсоциальнозначимойдеятельности(вученическом</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самоуправлении,волонтёрскомдвижении,экологических,военно-патриотическихидр.объединениях,акциях,программах).</w:t>
            </w:r>
          </w:p>
        </w:tc>
      </w:tr>
      <w:tr w:rsidR="00B70DAA" w:rsidRPr="00334D52" w:rsidTr="00B70DAA">
        <w:trPr>
          <w:trHeight w:val="318"/>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Патриотическоевоспитание</w:t>
            </w:r>
          </w:p>
        </w:tc>
      </w:tr>
      <w:tr w:rsidR="00B70DAA" w:rsidRPr="00334D52" w:rsidTr="00B70DAA">
        <w:trPr>
          <w:trHeight w:val="3172"/>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Выражающий свою национальную, этническую принадлежность, приверженность кроднойкультуре, любовьксвоемународу.</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СознающийпричастностькмногонациональномународуРоссийскойФедерации,РоссийскомуОтечеству, российскуюкультурнуюидентичность.</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оявляющийдеятельноеценностноеотношениекисторическомуикультурномунаследиюсвоегоидругихнародовРоссии,традициям,праздникам,памятникамнародов,проживающих вродной стране— России.</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Проявляющий  уважение   к   соотечественникам,   проживающим   за   рубежом,</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поддерживающий их права, защиту их интересов в сохранении российской культурнойидентичности.</w:t>
            </w:r>
          </w:p>
        </w:tc>
      </w:tr>
      <w:tr w:rsidR="00B70DAA" w:rsidRPr="00334D52" w:rsidTr="00B70DAA">
        <w:trPr>
          <w:trHeight w:val="318"/>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lastRenderedPageBreak/>
              <w:t>Духовно-нравственноевоспитание</w:t>
            </w:r>
          </w:p>
        </w:tc>
      </w:tr>
      <w:tr w:rsidR="00B70DAA" w:rsidRPr="00334D52" w:rsidTr="00B70DAA">
        <w:trPr>
          <w:trHeight w:val="7110"/>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роявляющийприверженностьтрадиционнымдуховно-нравственнымценностям,культуре народов России с учётом мировоззренческого, национального, религиозногосамоопределения.</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Действующийиоценивающийсвоёповедениеипоступки,поведениеипоступкидругих людей с позиций традиционных российских духовно-нравственных ценностей инормсосознаниемпоследствийпоступков,деятельновыражающийнеприятиеантигуманныхиасоциальныхпоступков,поведения,противоречащихэтимценностям.</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оявляющийуважениекжизниидостоинствукаждогочеловека,свободемировоззренческоговыбораисамоопределения,кпредставителямразличныхэтническихгрупп,религийнародовРоссии,ихнациональномудостоинствуирелигиознымчувствамсучётомсоблюденияконституционныхправисвободвсехграждан.</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Понимающийидеятельновыражающийценностьмежрелигиозного,межнациональногосогласиялюдей,народоввРоссии,способныйвестидиалогслюдьми разных национальностей, религиозной принадлежности, находить общие цели исотрудничатьдля ихдостижения.</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Ориентированный на создание устойчивой семьи на основе российских традиционныхсемейных ценностей; понимания брака как союза мужчины и женщины для созданиясемьи, рождения и воспитания в семье детей; неприятия насилия в семье,ухода отродительскойответственности.</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бладающийсформированнымипредставлениямиоценностиизначениивотечественнойимировойкультуреязыковилитературынародовРоссии,демонстрирующийустойчивыйинтерескчтениюкаксредствупознанияотечественной</w:t>
            </w:r>
          </w:p>
          <w:p w:rsidR="00B70DAA" w:rsidRPr="00334D52" w:rsidRDefault="00B70DAA" w:rsidP="00BF1843">
            <w:pPr>
              <w:pStyle w:val="TableParagraph"/>
              <w:spacing w:line="360" w:lineRule="auto"/>
              <w:jc w:val="both"/>
              <w:rPr>
                <w:rFonts w:ascii="Times New Roman" w:hAnsi="Times New Roman"/>
                <w:sz w:val="24"/>
                <w:szCs w:val="24"/>
              </w:rPr>
            </w:pPr>
            <w:r w:rsidRPr="00334D52">
              <w:rPr>
                <w:rFonts w:ascii="Times New Roman" w:hAnsi="Times New Roman"/>
                <w:sz w:val="24"/>
                <w:szCs w:val="24"/>
              </w:rPr>
              <w:t>имировойдуховнойкультуры.</w:t>
            </w:r>
          </w:p>
        </w:tc>
      </w:tr>
      <w:tr w:rsidR="00B70DAA" w:rsidRPr="00334D52" w:rsidTr="00B70DAA">
        <w:trPr>
          <w:trHeight w:val="316"/>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Эстетическоевоспитание</w:t>
            </w:r>
          </w:p>
        </w:tc>
      </w:tr>
      <w:tr w:rsidR="00B70DAA" w:rsidRPr="00334D52" w:rsidTr="00B70DAA">
        <w:trPr>
          <w:trHeight w:val="1588"/>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tabs>
                <w:tab w:val="left" w:pos="2004"/>
                <w:tab w:val="left" w:pos="3412"/>
                <w:tab w:val="left" w:pos="4647"/>
                <w:tab w:val="left" w:pos="6508"/>
                <w:tab w:val="left" w:pos="6918"/>
                <w:tab w:val="left" w:pos="8170"/>
              </w:tabs>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Выражающий</w:t>
            </w:r>
            <w:r w:rsidRPr="00334D52">
              <w:rPr>
                <w:rFonts w:ascii="Times New Roman" w:hAnsi="Times New Roman"/>
                <w:sz w:val="24"/>
                <w:szCs w:val="24"/>
                <w:lang w:val="ru-RU"/>
              </w:rPr>
              <w:tab/>
              <w:t>понимание</w:t>
            </w:r>
            <w:r w:rsidRPr="00334D52">
              <w:rPr>
                <w:rFonts w:ascii="Times New Roman" w:hAnsi="Times New Roman"/>
                <w:sz w:val="24"/>
                <w:szCs w:val="24"/>
                <w:lang w:val="ru-RU"/>
              </w:rPr>
              <w:tab/>
              <w:t>ценности</w:t>
            </w:r>
            <w:r w:rsidRPr="00334D52">
              <w:rPr>
                <w:rFonts w:ascii="Times New Roman" w:hAnsi="Times New Roman"/>
                <w:sz w:val="24"/>
                <w:szCs w:val="24"/>
                <w:lang w:val="ru-RU"/>
              </w:rPr>
              <w:tab/>
              <w:t>отечественного</w:t>
            </w:r>
            <w:r w:rsidRPr="00334D52">
              <w:rPr>
                <w:rFonts w:ascii="Times New Roman" w:hAnsi="Times New Roman"/>
                <w:sz w:val="24"/>
                <w:szCs w:val="24"/>
                <w:lang w:val="ru-RU"/>
              </w:rPr>
              <w:tab/>
              <w:t>и</w:t>
            </w:r>
            <w:r w:rsidRPr="00334D52">
              <w:rPr>
                <w:rFonts w:ascii="Times New Roman" w:hAnsi="Times New Roman"/>
                <w:sz w:val="24"/>
                <w:szCs w:val="24"/>
                <w:lang w:val="ru-RU"/>
              </w:rPr>
              <w:tab/>
              <w:t>мирового</w:t>
            </w:r>
            <w:r w:rsidRPr="00334D52">
              <w:rPr>
                <w:rFonts w:ascii="Times New Roman" w:hAnsi="Times New Roman"/>
                <w:sz w:val="24"/>
                <w:szCs w:val="24"/>
                <w:lang w:val="ru-RU"/>
              </w:rPr>
              <w:tab/>
              <w:t>искусства,российскогои мирового художественного наследия.</w:t>
            </w:r>
          </w:p>
          <w:p w:rsidR="00B70DAA" w:rsidRPr="00334D52" w:rsidRDefault="00B70DAA" w:rsidP="00BF1843">
            <w:pPr>
              <w:pStyle w:val="TableParagraph"/>
              <w:tabs>
                <w:tab w:val="left" w:pos="2101"/>
                <w:tab w:val="left" w:pos="4230"/>
                <w:tab w:val="left" w:pos="4676"/>
                <w:tab w:val="left" w:pos="5765"/>
                <w:tab w:val="left" w:pos="6715"/>
                <w:tab w:val="left" w:pos="8113"/>
              </w:tabs>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Проявляющий</w:t>
            </w:r>
            <w:r w:rsidRPr="00334D52">
              <w:rPr>
                <w:rFonts w:ascii="Times New Roman" w:hAnsi="Times New Roman"/>
                <w:sz w:val="24"/>
                <w:szCs w:val="24"/>
                <w:lang w:val="ru-RU"/>
              </w:rPr>
              <w:tab/>
              <w:t>восприимчивость</w:t>
            </w:r>
            <w:r w:rsidRPr="00334D52">
              <w:rPr>
                <w:rFonts w:ascii="Times New Roman" w:hAnsi="Times New Roman"/>
                <w:sz w:val="24"/>
                <w:szCs w:val="24"/>
                <w:lang w:val="ru-RU"/>
              </w:rPr>
              <w:tab/>
              <w:t>к</w:t>
            </w:r>
            <w:r w:rsidRPr="00334D52">
              <w:rPr>
                <w:rFonts w:ascii="Times New Roman" w:hAnsi="Times New Roman"/>
                <w:sz w:val="24"/>
                <w:szCs w:val="24"/>
                <w:lang w:val="ru-RU"/>
              </w:rPr>
              <w:tab/>
              <w:t>разным</w:t>
            </w:r>
            <w:r w:rsidRPr="00334D52">
              <w:rPr>
                <w:rFonts w:ascii="Times New Roman" w:hAnsi="Times New Roman"/>
                <w:sz w:val="24"/>
                <w:szCs w:val="24"/>
                <w:lang w:val="ru-RU"/>
              </w:rPr>
              <w:tab/>
              <w:t>видам</w:t>
            </w:r>
            <w:r w:rsidRPr="00334D52">
              <w:rPr>
                <w:rFonts w:ascii="Times New Roman" w:hAnsi="Times New Roman"/>
                <w:sz w:val="24"/>
                <w:szCs w:val="24"/>
                <w:lang w:val="ru-RU"/>
              </w:rPr>
              <w:tab/>
              <w:t>искусства,</w:t>
            </w:r>
            <w:r w:rsidRPr="00334D52">
              <w:rPr>
                <w:rFonts w:ascii="Times New Roman" w:hAnsi="Times New Roman"/>
                <w:sz w:val="24"/>
                <w:szCs w:val="24"/>
                <w:lang w:val="ru-RU"/>
              </w:rPr>
              <w:tab/>
            </w:r>
            <w:r w:rsidRPr="00334D52">
              <w:rPr>
                <w:rFonts w:ascii="Times New Roman" w:hAnsi="Times New Roman"/>
                <w:spacing w:val="-1"/>
                <w:sz w:val="24"/>
                <w:szCs w:val="24"/>
                <w:lang w:val="ru-RU"/>
              </w:rPr>
              <w:t>понимание</w:t>
            </w:r>
            <w:r w:rsidRPr="00334D52">
              <w:rPr>
                <w:rFonts w:ascii="Times New Roman" w:hAnsi="Times New Roman"/>
                <w:sz w:val="24"/>
                <w:szCs w:val="24"/>
                <w:lang w:val="ru-RU"/>
              </w:rPr>
              <w:t>эмоциональноговоздействияискусства,еговлияниянаповедениелюдей,умеющий</w:t>
            </w:r>
          </w:p>
          <w:p w:rsidR="00B70DAA" w:rsidRPr="00334D52" w:rsidRDefault="00B70DAA" w:rsidP="00BF1843">
            <w:pPr>
              <w:pStyle w:val="TableParagraph"/>
              <w:spacing w:line="360" w:lineRule="auto"/>
              <w:ind w:firstLine="720"/>
              <w:jc w:val="both"/>
              <w:rPr>
                <w:rFonts w:ascii="Times New Roman" w:hAnsi="Times New Roman"/>
                <w:sz w:val="24"/>
                <w:szCs w:val="24"/>
              </w:rPr>
            </w:pPr>
            <w:r w:rsidRPr="00334D52">
              <w:rPr>
                <w:rFonts w:ascii="Times New Roman" w:hAnsi="Times New Roman"/>
                <w:sz w:val="24"/>
                <w:szCs w:val="24"/>
              </w:rPr>
              <w:t>критическиоцениватьэтовлияние.</w:t>
            </w:r>
          </w:p>
        </w:tc>
      </w:tr>
    </w:tbl>
    <w:p w:rsidR="00B70DAA" w:rsidRPr="00334D52" w:rsidRDefault="00B70DAA" w:rsidP="00BF1843">
      <w:pPr>
        <w:spacing w:line="360" w:lineRule="auto"/>
        <w:ind w:firstLine="720"/>
        <w:jc w:val="both"/>
        <w:rPr>
          <w:sz w:val="24"/>
          <w:szCs w:val="24"/>
        </w:rPr>
        <w:sectPr w:rsidR="00B70DAA" w:rsidRPr="00334D52">
          <w:pgSz w:w="11900" w:h="16850"/>
          <w:pgMar w:top="1140" w:right="640" w:bottom="1160" w:left="1480" w:header="0" w:footer="975"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B70DAA" w:rsidRPr="00334D52" w:rsidTr="00B70DAA">
        <w:trPr>
          <w:trHeight w:val="1905"/>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lastRenderedPageBreak/>
              <w:t>Проявляющий понимание художественной культуры как средства коммуникации исамовыражениявсовременномобществе,значениянравственныхнорм,ценностей,традицийвискусстве.</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Ориентированныйнаосознанноетворческоесамовыражение,реализациютворческих</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способностей в разных видах искусства с учётом российских традиционных духовных инравственных ценностей,наэстетическоеобустройствособственногобыта.</w:t>
            </w:r>
          </w:p>
        </w:tc>
      </w:tr>
      <w:tr w:rsidR="00B70DAA" w:rsidRPr="00334D52" w:rsidTr="00B70DAA">
        <w:trPr>
          <w:trHeight w:val="635"/>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lang w:val="ru-RU"/>
              </w:rPr>
            </w:pPr>
            <w:r w:rsidRPr="00334D52">
              <w:rPr>
                <w:rFonts w:ascii="Times New Roman" w:hAnsi="Times New Roman"/>
                <w:b/>
                <w:sz w:val="24"/>
                <w:szCs w:val="24"/>
                <w:lang w:val="ru-RU"/>
              </w:rPr>
              <w:t>Физическоевоспитание,формированиекультурыздоровьяиэмоционального</w:t>
            </w:r>
          </w:p>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благополучия</w:t>
            </w:r>
          </w:p>
        </w:tc>
      </w:tr>
      <w:tr w:rsidR="00B70DAA" w:rsidRPr="00334D52" w:rsidTr="00B70DAA">
        <w:trPr>
          <w:trHeight w:val="5504"/>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Понимающийивыражающийвпрактическойдеятельностиценностьжизни,здоровья и безопасности, значение личных усилий в сохранении и укреплении своегоздоровьяиздоровья другихлюдей.</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Соблюдающийправилаличнойиобщественнойбезопасности,втомчислебезопасногоповедениявинформационной среде.</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Выражающий на практике установку на здоровый образ жизни (здоровое питание,соблюдение гигиены, режим занятий и отдыха, физическую активность), стремление кфизическому совершенствованию, соблюдающий и пропагандирующий безопасный издоровыйобраз жизни.</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Проявляющий сознательное и обоснованное неприятие вредных привычек (курения,употребленияалкоголя,наркотиков,любыхформзависимостей),деструктивногоповедениявобществеицифровойсреде,пониманиеихвредадляфизическогоипсихическогоздоровья.</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Демонстрирующийнавыкирефлексиисвоегосостояния(физического,эмоционального,психологического),состояниядругихлюдейсточкизрениябезопасности,сознательногоуправлениясвоимэмоциональнымсостоянием,развивающийспособностиадаптироватьсякстрессовымситуациямвобщении,вразныхколлективах,кменяющимсяусловиям(социальным,информационным,</w:t>
            </w:r>
          </w:p>
          <w:p w:rsidR="00B70DAA" w:rsidRPr="00334D52" w:rsidRDefault="00B70DAA" w:rsidP="00BF1843">
            <w:pPr>
              <w:pStyle w:val="TableParagraph"/>
              <w:spacing w:line="360" w:lineRule="auto"/>
              <w:ind w:firstLine="720"/>
              <w:jc w:val="both"/>
              <w:rPr>
                <w:rFonts w:ascii="Times New Roman" w:hAnsi="Times New Roman"/>
                <w:sz w:val="24"/>
                <w:szCs w:val="24"/>
              </w:rPr>
            </w:pPr>
            <w:r w:rsidRPr="00334D52">
              <w:rPr>
                <w:rFonts w:ascii="Times New Roman" w:hAnsi="Times New Roman"/>
                <w:sz w:val="24"/>
                <w:szCs w:val="24"/>
              </w:rPr>
              <w:t>природным).</w:t>
            </w:r>
          </w:p>
        </w:tc>
      </w:tr>
      <w:tr w:rsidR="00B70DAA" w:rsidRPr="00334D52" w:rsidTr="00B70DAA">
        <w:trPr>
          <w:trHeight w:val="318"/>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Трудовоевоспитание</w:t>
            </w:r>
          </w:p>
        </w:tc>
      </w:tr>
      <w:tr w:rsidR="00B70DAA" w:rsidRPr="00334D52" w:rsidTr="00B70DAA">
        <w:trPr>
          <w:trHeight w:val="5395"/>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lastRenderedPageBreak/>
              <w:t>Уважающийтруд,результатытруда,трудовыеипрофессиональныедостижениясвоихземляков,ихвкладвразвитиесвоегопоселения,края,страны,трудовыедостиженияроссийского народа.</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оявляющийспособностьктворческомусозидательномусоциальнозначимомутрудувдоступныхповозрастусоциально-трудовыхролях,втомчислепредпринимательскойдеятельностив условиях самозанятостиилинаёмноготруда.</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Участвующий в социально значимой трудовой деятельности разного вида в семье,общеобразовательной организации, своей местности, в том числе оплачиваемом труде вканикулярныепериоды, с учётомсоблюдениязаконодательства.</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Выражающий осознанную готовность к получению профессионального образования,кнепрерывномуобразованиювтечениежизникакусловиюуспешнойпрофессиональнойи общественной деятельности.</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Понимающийспецификутрудовойдеятельности,регулированиятрудовыхотношений, самообразования и профессиональной самоподготовки в информационномвысокотехнологическомобществе,готовыйучитьсяитрудитьсявсовременномобществе.</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Ориентированныйна  осознанный  выбор  сферы  трудовой,  профессиональной</w:t>
            </w:r>
          </w:p>
        </w:tc>
      </w:tr>
    </w:tbl>
    <w:p w:rsidR="00B70DAA" w:rsidRPr="00334D52" w:rsidRDefault="00B70DAA" w:rsidP="00BF1843">
      <w:pPr>
        <w:spacing w:line="360" w:lineRule="auto"/>
        <w:ind w:firstLine="720"/>
        <w:jc w:val="both"/>
        <w:rPr>
          <w:sz w:val="24"/>
          <w:szCs w:val="24"/>
        </w:rPr>
        <w:sectPr w:rsidR="00B70DAA" w:rsidRPr="00334D52">
          <w:pgSz w:w="11900" w:h="16850"/>
          <w:pgMar w:top="1140" w:right="640" w:bottom="1160" w:left="1480" w:header="0" w:footer="975"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B70DAA" w:rsidRPr="00334D52" w:rsidTr="00B70DAA">
        <w:trPr>
          <w:trHeight w:val="635"/>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lastRenderedPageBreak/>
              <w:t>деятельностивроссийскомобществес учётомличных жизненныхпланов,потребностей</w:t>
            </w:r>
          </w:p>
          <w:p w:rsidR="00B70DAA" w:rsidRPr="00D82A02" w:rsidRDefault="00B70DAA" w:rsidP="00BF1843">
            <w:pPr>
              <w:pStyle w:val="TableParagraph"/>
              <w:spacing w:line="360" w:lineRule="auto"/>
              <w:ind w:firstLine="720"/>
              <w:jc w:val="both"/>
              <w:rPr>
                <w:rFonts w:ascii="Times New Roman" w:hAnsi="Times New Roman"/>
                <w:sz w:val="24"/>
                <w:szCs w:val="24"/>
                <w:lang w:val="ru-RU"/>
              </w:rPr>
            </w:pPr>
            <w:r w:rsidRPr="00D82A02">
              <w:rPr>
                <w:rFonts w:ascii="Times New Roman" w:hAnsi="Times New Roman"/>
                <w:sz w:val="24"/>
                <w:szCs w:val="24"/>
                <w:lang w:val="ru-RU"/>
              </w:rPr>
              <w:t>своейсемьи,общества.</w:t>
            </w:r>
          </w:p>
        </w:tc>
      </w:tr>
      <w:tr w:rsidR="00B70DAA" w:rsidRPr="00334D52" w:rsidTr="00B70DAA">
        <w:trPr>
          <w:trHeight w:val="318"/>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Экологическоевоспитание</w:t>
            </w:r>
          </w:p>
        </w:tc>
      </w:tr>
      <w:tr w:rsidR="00B70DAA" w:rsidRPr="00334D52" w:rsidTr="00B70DAA">
        <w:trPr>
          <w:trHeight w:val="2538"/>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Демонстрирующийвповедениисформированностьэкологическойкультурынаосновепониманиявлияниясоциально-экономическихпроцессовнаприроду,втомчисленаглобальном уровне,ответственностьзадействиявприроднойсреде.</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Выражающийдеятельноенеприятиедействий,приносящихвредприроде.</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Применяющий знания естественных и социальных наук для разумного, бережливогоприродопользованиявбыту, общественномпространстве.</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Имеющийиразвивающийопытэкологическинаправленной,природоохранной,</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ресурсосберегающейдеятельности,участвующийвегоприобретениидругимилюдьми.</w:t>
            </w:r>
          </w:p>
        </w:tc>
      </w:tr>
      <w:tr w:rsidR="00B70DAA" w:rsidRPr="00334D52" w:rsidTr="00B70DAA">
        <w:trPr>
          <w:trHeight w:val="317"/>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b/>
                <w:sz w:val="24"/>
                <w:szCs w:val="24"/>
              </w:rPr>
            </w:pPr>
            <w:r w:rsidRPr="00334D52">
              <w:rPr>
                <w:rFonts w:ascii="Times New Roman" w:hAnsi="Times New Roman"/>
                <w:b/>
                <w:sz w:val="24"/>
                <w:szCs w:val="24"/>
              </w:rPr>
              <w:t>Ценностинаучногопознания</w:t>
            </w:r>
          </w:p>
        </w:tc>
      </w:tr>
      <w:tr w:rsidR="00B70DAA" w:rsidRPr="00334D52" w:rsidTr="00B70DAA">
        <w:trPr>
          <w:trHeight w:val="3492"/>
        </w:trPr>
        <w:tc>
          <w:tcPr>
            <w:tcW w:w="9357" w:type="dxa"/>
            <w:tcBorders>
              <w:top w:val="single" w:sz="4" w:space="0" w:color="000000"/>
              <w:left w:val="single" w:sz="4" w:space="0" w:color="000000"/>
              <w:bottom w:val="single" w:sz="4" w:space="0" w:color="000000"/>
              <w:right w:val="single" w:sz="4" w:space="0" w:color="000000"/>
            </w:tcBorders>
            <w:hideMark/>
          </w:tcPr>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Деятельно выражающий познавательные интересы в разных предметных областях сучётомсвоихинтересов, способностей, достижений.</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Обладающий представлением о современной научной картине мира, достиженияхнауки и техники, аргументированно выражающий понимание значения науки в жизнироссийскогообщества,обеспеченииегобезопасности,гуманитарном,социально-экономическомразвитии России.</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Демонстрирующийнавыкикритическогомышления,определениядостовернойнаучнойинформацииикритикиантинаучныхпредставлений.</w:t>
            </w:r>
          </w:p>
          <w:p w:rsidR="00B70DAA" w:rsidRPr="00334D52" w:rsidRDefault="00B70DAA" w:rsidP="00BF1843">
            <w:pPr>
              <w:pStyle w:val="TableParagraph"/>
              <w:spacing w:line="360" w:lineRule="auto"/>
              <w:ind w:firstLine="720"/>
              <w:jc w:val="both"/>
              <w:rPr>
                <w:rFonts w:ascii="Times New Roman" w:hAnsi="Times New Roman"/>
                <w:sz w:val="24"/>
                <w:szCs w:val="24"/>
                <w:lang w:val="ru-RU"/>
              </w:rPr>
            </w:pPr>
            <w:r w:rsidRPr="00334D52">
              <w:rPr>
                <w:rFonts w:ascii="Times New Roman" w:hAnsi="Times New Roman"/>
                <w:sz w:val="24"/>
                <w:szCs w:val="24"/>
                <w:lang w:val="ru-RU"/>
              </w:rPr>
              <w:t>Развивающий и применяющий навыки наблюдения, накопления и систематизациифактов,осмысленияопытавестественнонаучнойигуманитарнойобластяхпознания,</w:t>
            </w:r>
          </w:p>
          <w:p w:rsidR="00B70DAA" w:rsidRPr="00334D52" w:rsidRDefault="00B70DAA" w:rsidP="00BF1843">
            <w:pPr>
              <w:pStyle w:val="TableParagraph"/>
              <w:spacing w:line="360" w:lineRule="auto"/>
              <w:ind w:firstLine="720"/>
              <w:jc w:val="both"/>
              <w:rPr>
                <w:rFonts w:ascii="Times New Roman" w:hAnsi="Times New Roman"/>
                <w:sz w:val="24"/>
                <w:szCs w:val="24"/>
              </w:rPr>
            </w:pPr>
            <w:r w:rsidRPr="00334D52">
              <w:rPr>
                <w:rFonts w:ascii="Times New Roman" w:hAnsi="Times New Roman"/>
                <w:sz w:val="24"/>
                <w:szCs w:val="24"/>
              </w:rPr>
              <w:t>исследовательскойдеятельности.</w:t>
            </w:r>
          </w:p>
        </w:tc>
      </w:tr>
    </w:tbl>
    <w:p w:rsidR="00B70DAA" w:rsidRDefault="00B70DAA" w:rsidP="00B70DAA">
      <w:pPr>
        <w:rPr>
          <w:sz w:val="24"/>
          <w:szCs w:val="24"/>
        </w:rPr>
        <w:sectPr w:rsidR="00B70DAA">
          <w:pgSz w:w="11900" w:h="16850"/>
          <w:pgMar w:top="1140" w:right="640" w:bottom="1160" w:left="1480" w:header="0" w:footer="975" w:gutter="0"/>
          <w:cols w:space="720"/>
        </w:sectPr>
      </w:pPr>
    </w:p>
    <w:p w:rsidR="00C133E9" w:rsidRPr="00C133E9" w:rsidRDefault="00C133E9" w:rsidP="00C133E9">
      <w:pPr>
        <w:pStyle w:val="ParaAttribute16"/>
        <w:spacing w:line="360" w:lineRule="auto"/>
        <w:ind w:left="0" w:firstLine="720"/>
        <w:outlineLvl w:val="2"/>
        <w:rPr>
          <w:rStyle w:val="CharAttribute484"/>
          <w:rFonts w:eastAsia="№Е"/>
          <w:b/>
          <w:i w:val="0"/>
          <w:sz w:val="24"/>
          <w:szCs w:val="24"/>
        </w:rPr>
      </w:pPr>
      <w:bookmarkStart w:id="510" w:name="_Toc187924735"/>
      <w:r w:rsidRPr="00C133E9">
        <w:rPr>
          <w:rStyle w:val="CharAttribute484"/>
          <w:rFonts w:eastAsia="№Е"/>
          <w:b/>
          <w:i w:val="0"/>
          <w:sz w:val="24"/>
          <w:szCs w:val="24"/>
        </w:rPr>
        <w:lastRenderedPageBreak/>
        <w:t>2.4.3. Содержательный раздел</w:t>
      </w:r>
      <w:bookmarkEnd w:id="510"/>
    </w:p>
    <w:p w:rsidR="00B70DAA" w:rsidRPr="00C133E9" w:rsidRDefault="00B70DAA" w:rsidP="00BF1843">
      <w:pPr>
        <w:pStyle w:val="ParaAttribute16"/>
        <w:spacing w:line="360" w:lineRule="auto"/>
        <w:ind w:left="0" w:firstLine="720"/>
        <w:rPr>
          <w:rStyle w:val="CharAttribute484"/>
          <w:rFonts w:eastAsia="№Е"/>
          <w:b/>
          <w:i w:val="0"/>
          <w:sz w:val="24"/>
          <w:szCs w:val="24"/>
        </w:rPr>
      </w:pPr>
      <w:r w:rsidRPr="00C133E9">
        <w:rPr>
          <w:rStyle w:val="CharAttribute484"/>
          <w:rFonts w:eastAsia="№Е"/>
          <w:b/>
          <w:i w:val="0"/>
          <w:sz w:val="24"/>
          <w:szCs w:val="24"/>
        </w:rPr>
        <w:t>Уклад общеобразовательной организаци</w:t>
      </w:r>
      <w:r w:rsidR="00BF1843" w:rsidRPr="00C133E9">
        <w:rPr>
          <w:rStyle w:val="CharAttribute484"/>
          <w:rFonts w:eastAsia="№Е"/>
          <w:b/>
          <w:i w:val="0"/>
          <w:sz w:val="24"/>
          <w:szCs w:val="24"/>
        </w:rPr>
        <w:t>и.</w:t>
      </w:r>
    </w:p>
    <w:p w:rsidR="00B70DAA" w:rsidRPr="00BF1843" w:rsidRDefault="00057836" w:rsidP="00BF1843">
      <w:pPr>
        <w:spacing w:line="360" w:lineRule="auto"/>
        <w:ind w:firstLine="720"/>
        <w:jc w:val="both"/>
        <w:rPr>
          <w:rFonts w:eastAsiaTheme="minorHAnsi"/>
          <w:sz w:val="24"/>
          <w:szCs w:val="24"/>
        </w:rPr>
      </w:pPr>
      <w:r>
        <w:rPr>
          <w:sz w:val="24"/>
          <w:szCs w:val="24"/>
        </w:rPr>
        <w:t>МАОУ</w:t>
      </w:r>
      <w:r w:rsidR="00B70DAA" w:rsidRPr="00BF1843">
        <w:rPr>
          <w:sz w:val="24"/>
          <w:szCs w:val="24"/>
        </w:rPr>
        <w:t xml:space="preserve"> Погроминская СОШ является средней общеобразовательной школой, численность обучающихся на 1 сентября 2023  года составляет 122 человека, численность педагогического коллектива – 15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B70DAA" w:rsidRPr="00BF1843" w:rsidRDefault="00B70DAA" w:rsidP="00BF1843">
      <w:pPr>
        <w:spacing w:line="360" w:lineRule="auto"/>
        <w:ind w:firstLine="720"/>
        <w:jc w:val="both"/>
        <w:rPr>
          <w:sz w:val="24"/>
          <w:szCs w:val="24"/>
        </w:rPr>
      </w:pPr>
      <w:r w:rsidRPr="00BF1843">
        <w:rPr>
          <w:sz w:val="24"/>
          <w:szCs w:val="24"/>
        </w:rPr>
        <w:t xml:space="preserve">      Исторически сложилось, что в школе обучаются дети из трех близлежащих сел. С 2012 года, с получением школьного автобуса, была решена многолетняя проблема доставки учащихся в школу.</w:t>
      </w:r>
    </w:p>
    <w:p w:rsidR="00B70DAA" w:rsidRPr="00BF1843" w:rsidRDefault="00B70DAA" w:rsidP="00BF1843">
      <w:pPr>
        <w:spacing w:line="360" w:lineRule="auto"/>
        <w:ind w:firstLine="720"/>
        <w:jc w:val="both"/>
        <w:rPr>
          <w:sz w:val="24"/>
          <w:szCs w:val="24"/>
        </w:rPr>
      </w:pPr>
      <w:r w:rsidRPr="00BF1843">
        <w:rPr>
          <w:sz w:val="24"/>
          <w:szCs w:val="24"/>
        </w:rPr>
        <w:t xml:space="preserve">     В нашем муниципальном образовании проживают более 1200 человек. В селе имеются сельская библиотека, центр досуга, амбулатория, сельскохозяйственные предприятия. К сожалению, с 1990 года в селе нет детского сада, поэтому школа является единственной образовательной организацией села.  Педагогический коллектив, понимая ограниченность образовательной среды села, на протяжении ряда лет выстраивает сотрудничество с организациями, предприятиями, ведомствами не только села, но и районного центра, города Бузулук. Значительную помощь в работе оказывают бывшие выпускники школы, с которыми налажена и поддерживается тесная связь. </w:t>
      </w:r>
    </w:p>
    <w:p w:rsidR="00B70DAA" w:rsidRPr="00BF1843" w:rsidRDefault="00B70DAA" w:rsidP="00BF1843">
      <w:pPr>
        <w:spacing w:line="360" w:lineRule="auto"/>
        <w:ind w:firstLine="720"/>
        <w:jc w:val="both"/>
        <w:rPr>
          <w:sz w:val="24"/>
          <w:szCs w:val="24"/>
        </w:rPr>
      </w:pPr>
      <w:r w:rsidRPr="00BF1843">
        <w:rPr>
          <w:sz w:val="24"/>
          <w:szCs w:val="24"/>
        </w:rPr>
        <w:t xml:space="preserve">    Важная цель педагогического коллектива и учащихся - развитие в себе активной жизненной позиции и чувства принадлежности к сообществу, развитие добровольческого движения.</w:t>
      </w:r>
    </w:p>
    <w:p w:rsidR="00B70DAA" w:rsidRPr="00BF1843" w:rsidRDefault="00B70DAA" w:rsidP="00BF1843">
      <w:pPr>
        <w:spacing w:line="360" w:lineRule="auto"/>
        <w:ind w:firstLine="720"/>
        <w:jc w:val="both"/>
        <w:rPr>
          <w:sz w:val="24"/>
          <w:szCs w:val="24"/>
        </w:rPr>
      </w:pPr>
      <w:r w:rsidRPr="00BF1843">
        <w:rPr>
          <w:sz w:val="24"/>
          <w:szCs w:val="24"/>
        </w:rPr>
        <w:t xml:space="preserve">Процесс воспитания в </w:t>
      </w:r>
      <w:r w:rsidR="00057836">
        <w:rPr>
          <w:sz w:val="24"/>
          <w:szCs w:val="24"/>
        </w:rPr>
        <w:t>МАОУ</w:t>
      </w:r>
      <w:r w:rsidRPr="00BF1843">
        <w:rPr>
          <w:sz w:val="24"/>
          <w:szCs w:val="24"/>
        </w:rPr>
        <w:t xml:space="preserve"> Погроминская СОШ основывается на следующих принципах взаимодействия педагогических работников и обучающихся:</w:t>
      </w:r>
    </w:p>
    <w:p w:rsidR="00B70DAA" w:rsidRPr="00BF1843" w:rsidRDefault="00B70DAA" w:rsidP="00BF1843">
      <w:pPr>
        <w:spacing w:line="360" w:lineRule="auto"/>
        <w:ind w:firstLine="720"/>
        <w:jc w:val="both"/>
        <w:rPr>
          <w:sz w:val="24"/>
          <w:szCs w:val="24"/>
          <w:lang w:eastAsia="en-US"/>
        </w:rPr>
      </w:pPr>
      <w:r w:rsidRPr="00BF1843">
        <w:rPr>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70DAA" w:rsidRPr="00BF1843" w:rsidRDefault="00B70DAA" w:rsidP="00BF1843">
      <w:pPr>
        <w:spacing w:line="360" w:lineRule="auto"/>
        <w:ind w:firstLine="720"/>
        <w:jc w:val="both"/>
        <w:rPr>
          <w:sz w:val="24"/>
          <w:szCs w:val="24"/>
        </w:rPr>
      </w:pPr>
      <w:r w:rsidRPr="00BF1843">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B70DAA" w:rsidRPr="00BF1843" w:rsidRDefault="00B70DAA" w:rsidP="00BF1843">
      <w:pPr>
        <w:spacing w:line="360" w:lineRule="auto"/>
        <w:ind w:firstLine="720"/>
        <w:jc w:val="both"/>
        <w:rPr>
          <w:sz w:val="24"/>
          <w:szCs w:val="24"/>
        </w:rPr>
      </w:pPr>
      <w:r w:rsidRPr="00BF1843">
        <w:rPr>
          <w:sz w:val="24"/>
          <w:szCs w:val="24"/>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B70DAA" w:rsidRPr="00BF1843" w:rsidRDefault="00B70DAA" w:rsidP="00BF1843">
      <w:pPr>
        <w:spacing w:line="360" w:lineRule="auto"/>
        <w:ind w:firstLine="720"/>
        <w:jc w:val="both"/>
        <w:rPr>
          <w:sz w:val="24"/>
          <w:szCs w:val="24"/>
        </w:rPr>
      </w:pPr>
      <w:r w:rsidRPr="00BF1843">
        <w:rPr>
          <w:sz w:val="24"/>
          <w:szCs w:val="24"/>
        </w:rPr>
        <w:t xml:space="preserve"> - организация основных совместных дел школьников и педагогов как предмета совместной заботы и взрослых, и детей;</w:t>
      </w:r>
    </w:p>
    <w:p w:rsidR="00B70DAA" w:rsidRPr="00BF1843" w:rsidRDefault="00B70DAA" w:rsidP="00BF1843">
      <w:pPr>
        <w:spacing w:line="360" w:lineRule="auto"/>
        <w:ind w:firstLine="720"/>
        <w:jc w:val="both"/>
        <w:rPr>
          <w:sz w:val="24"/>
          <w:szCs w:val="24"/>
        </w:rPr>
      </w:pPr>
      <w:r w:rsidRPr="00BF1843">
        <w:rPr>
          <w:sz w:val="24"/>
          <w:szCs w:val="24"/>
        </w:rPr>
        <w:lastRenderedPageBreak/>
        <w:t xml:space="preserve"> - системность, целесообразность и нешаблонность воспитания как условия его эффективности.</w:t>
      </w:r>
    </w:p>
    <w:p w:rsidR="00B70DAA" w:rsidRPr="00BF1843" w:rsidRDefault="00B70DAA" w:rsidP="00BF1843">
      <w:pPr>
        <w:spacing w:line="360" w:lineRule="auto"/>
        <w:ind w:firstLine="720"/>
        <w:jc w:val="both"/>
        <w:rPr>
          <w:iCs/>
          <w:color w:val="000000"/>
          <w:w w:val="1"/>
          <w:sz w:val="24"/>
          <w:szCs w:val="24"/>
          <w:lang w:eastAsia="en-US"/>
        </w:rPr>
      </w:pPr>
      <w:r w:rsidRPr="00BF1843">
        <w:rPr>
          <w:color w:val="00000A"/>
          <w:sz w:val="24"/>
          <w:szCs w:val="24"/>
        </w:rPr>
        <w:t>Основными традициями воспитания в образовательной организации являются следующие</w:t>
      </w:r>
      <w:r w:rsidRPr="00BF1843">
        <w:rPr>
          <w:iCs/>
          <w:color w:val="000000"/>
          <w:w w:val="1"/>
          <w:sz w:val="24"/>
          <w:szCs w:val="24"/>
        </w:rPr>
        <w:t xml:space="preserve">: </w:t>
      </w:r>
    </w:p>
    <w:p w:rsidR="00B70DAA" w:rsidRPr="00BF1843" w:rsidRDefault="00B70DAA" w:rsidP="00BF1843">
      <w:pPr>
        <w:spacing w:line="360" w:lineRule="auto"/>
        <w:ind w:firstLine="720"/>
        <w:jc w:val="both"/>
        <w:rPr>
          <w:sz w:val="24"/>
          <w:szCs w:val="24"/>
        </w:rPr>
      </w:pPr>
      <w:r w:rsidRPr="00BF1843">
        <w:rPr>
          <w:color w:val="00000A"/>
          <w:sz w:val="24"/>
          <w:szCs w:val="24"/>
        </w:rPr>
        <w:t xml:space="preserve">- стержнем годового цикла воспитательной работы школы являются ключевые общешкольные дела, </w:t>
      </w:r>
      <w:r w:rsidRPr="00BF1843">
        <w:rPr>
          <w:sz w:val="24"/>
          <w:szCs w:val="24"/>
        </w:rPr>
        <w:t>через которые осуществляется интеграция воспитательных усилий педагогических работников;</w:t>
      </w:r>
    </w:p>
    <w:p w:rsidR="00B70DAA" w:rsidRPr="00BF1843" w:rsidRDefault="00B70DAA" w:rsidP="00BF1843">
      <w:pPr>
        <w:spacing w:line="360" w:lineRule="auto"/>
        <w:ind w:firstLine="720"/>
        <w:jc w:val="both"/>
        <w:rPr>
          <w:sz w:val="24"/>
          <w:szCs w:val="24"/>
        </w:rPr>
      </w:pPr>
      <w:r w:rsidRPr="00BF1843">
        <w:rPr>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70DAA" w:rsidRPr="00BF1843" w:rsidRDefault="00B70DAA" w:rsidP="00BF1843">
      <w:pPr>
        <w:spacing w:line="360" w:lineRule="auto"/>
        <w:ind w:firstLine="720"/>
        <w:jc w:val="both"/>
        <w:rPr>
          <w:sz w:val="24"/>
          <w:szCs w:val="24"/>
        </w:rPr>
      </w:pPr>
      <w:r w:rsidRPr="00BF1843">
        <w:rPr>
          <w:sz w:val="24"/>
          <w:szCs w:val="24"/>
        </w:rPr>
        <w:t xml:space="preserve">         -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B70DAA" w:rsidRPr="00BF1843" w:rsidRDefault="00B70DAA" w:rsidP="00BF1843">
      <w:pPr>
        <w:spacing w:line="360" w:lineRule="auto"/>
        <w:ind w:firstLine="720"/>
        <w:jc w:val="both"/>
        <w:rPr>
          <w:sz w:val="24"/>
          <w:szCs w:val="24"/>
        </w:rPr>
      </w:pPr>
      <w:r w:rsidRPr="00BF1843">
        <w:rPr>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B70DAA" w:rsidRPr="00BF1843" w:rsidRDefault="00B70DAA" w:rsidP="00BF1843">
      <w:pPr>
        <w:spacing w:line="360" w:lineRule="auto"/>
        <w:ind w:firstLine="720"/>
        <w:jc w:val="both"/>
        <w:rPr>
          <w:sz w:val="24"/>
          <w:szCs w:val="24"/>
        </w:rPr>
      </w:pPr>
      <w:r w:rsidRPr="00BF1843">
        <w:rPr>
          <w:sz w:val="24"/>
          <w:szCs w:val="24"/>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w:t>
      </w:r>
    </w:p>
    <w:p w:rsidR="00B70DAA" w:rsidRPr="00BF1843" w:rsidRDefault="00B70DAA" w:rsidP="00BF1843">
      <w:pPr>
        <w:spacing w:line="360" w:lineRule="auto"/>
        <w:ind w:firstLine="720"/>
        <w:jc w:val="both"/>
        <w:rPr>
          <w:sz w:val="24"/>
          <w:szCs w:val="24"/>
        </w:rPr>
      </w:pPr>
      <w:r w:rsidRPr="00BF1843">
        <w:rPr>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70DAA" w:rsidRPr="00C133E9" w:rsidRDefault="00B70DAA" w:rsidP="00BF1843">
      <w:pPr>
        <w:pStyle w:val="ParaAttribute16"/>
        <w:spacing w:line="360" w:lineRule="auto"/>
        <w:ind w:left="0" w:firstLine="720"/>
        <w:rPr>
          <w:rStyle w:val="CharAttribute484"/>
          <w:rFonts w:eastAsia="№Е"/>
          <w:b/>
          <w:i w:val="0"/>
          <w:sz w:val="24"/>
          <w:szCs w:val="24"/>
        </w:rPr>
      </w:pPr>
      <w:r w:rsidRPr="00C133E9">
        <w:rPr>
          <w:rStyle w:val="CharAttribute484"/>
          <w:rFonts w:eastAsia="№Е"/>
          <w:b/>
          <w:i w:val="0"/>
          <w:sz w:val="24"/>
          <w:szCs w:val="24"/>
        </w:rPr>
        <w:t>Виды, формы и содержание воспитательной деятельности</w:t>
      </w:r>
    </w:p>
    <w:p w:rsidR="00B70DAA" w:rsidRPr="00BF1843" w:rsidRDefault="00B70DAA" w:rsidP="00BF1843">
      <w:pPr>
        <w:pStyle w:val="afa"/>
        <w:spacing w:before="0" w:after="0" w:line="360" w:lineRule="auto"/>
        <w:ind w:left="0" w:right="0" w:firstLine="720"/>
        <w:rPr>
          <w:rFonts w:ascii="Times New Roman" w:hAnsi="Times New Roman"/>
          <w:sz w:val="24"/>
          <w:szCs w:val="24"/>
        </w:rPr>
      </w:pPr>
      <w:r w:rsidRPr="00BF1843">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70DAA" w:rsidRPr="00BF1843" w:rsidRDefault="00B70DAA" w:rsidP="00BF1843">
      <w:pPr>
        <w:pStyle w:val="afa"/>
        <w:spacing w:before="0" w:after="0" w:line="360" w:lineRule="auto"/>
        <w:ind w:left="0" w:right="0" w:firstLine="720"/>
        <w:rPr>
          <w:rStyle w:val="CharAttribute502"/>
          <w:rFonts w:eastAsia="№Е"/>
          <w:b/>
          <w:bCs/>
          <w:i w:val="0"/>
          <w:iCs/>
          <w:sz w:val="24"/>
          <w:szCs w:val="24"/>
        </w:rPr>
      </w:pPr>
      <w:r w:rsidRPr="00BF1843">
        <w:rPr>
          <w:rStyle w:val="CharAttribute502"/>
          <w:rFonts w:eastAsia="№Е"/>
          <w:b/>
          <w:bCs/>
          <w:iCs/>
          <w:sz w:val="24"/>
          <w:szCs w:val="24"/>
        </w:rPr>
        <w:t>Работа с классным коллективом:</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sz w:val="24"/>
          <w:szCs w:val="24"/>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w:t>
      </w:r>
      <w:r w:rsidRPr="00BF1843">
        <w:rPr>
          <w:sz w:val="24"/>
          <w:szCs w:val="24"/>
        </w:rPr>
        <w:lastRenderedPageBreak/>
        <w:t xml:space="preserve">поведения в обществе. </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B70DAA" w:rsidRPr="00BF1843" w:rsidRDefault="00B70DAA" w:rsidP="00BF1843">
      <w:pPr>
        <w:pStyle w:val="a5"/>
        <w:tabs>
          <w:tab w:val="left" w:pos="993"/>
          <w:tab w:val="left" w:pos="1310"/>
        </w:tabs>
        <w:spacing w:line="360" w:lineRule="auto"/>
        <w:ind w:left="0" w:firstLine="720"/>
        <w:rPr>
          <w:rStyle w:val="CharAttribute501"/>
          <w:rFonts w:eastAsia="Tahoma"/>
          <w:i w:val="0"/>
          <w:sz w:val="24"/>
          <w:szCs w:val="24"/>
        </w:rPr>
      </w:pPr>
      <w:r w:rsidRPr="00BF1843">
        <w:rPr>
          <w:rStyle w:val="CharAttribute504"/>
          <w:rFonts w:eastAsia="№Е"/>
          <w:sz w:val="24"/>
          <w:szCs w:val="24"/>
        </w:rPr>
        <w:t xml:space="preserve">- сплочение коллектива класса через: </w:t>
      </w:r>
      <w:r w:rsidRPr="00BF1843">
        <w:rPr>
          <w:rFonts w:eastAsia="Tahoma"/>
          <w:sz w:val="24"/>
          <w:szCs w:val="24"/>
        </w:rPr>
        <w:t>и</w:t>
      </w:r>
      <w:r w:rsidRPr="00BF1843">
        <w:rPr>
          <w:rStyle w:val="CharAttribute501"/>
          <w:rFonts w:eastAsia="№Е"/>
          <w:i w:val="0"/>
          <w:sz w:val="24"/>
          <w:szCs w:val="24"/>
        </w:rPr>
        <w:t>гры и тренинги на сплочение и командо</w:t>
      </w:r>
      <w:r w:rsidR="0032669F">
        <w:rPr>
          <w:rStyle w:val="CharAttribute501"/>
          <w:rFonts w:eastAsia="№Е"/>
          <w:i w:val="0"/>
          <w:sz w:val="24"/>
          <w:szCs w:val="24"/>
        </w:rPr>
        <w:t>-</w:t>
      </w:r>
      <w:r w:rsidRPr="00BF1843">
        <w:rPr>
          <w:rStyle w:val="CharAttribute501"/>
          <w:rFonts w:eastAsia="№Е"/>
          <w:i w:val="0"/>
          <w:sz w:val="24"/>
          <w:szCs w:val="24"/>
        </w:rPr>
        <w:t xml:space="preserve">образование; однодневные  походы и экскурсии, организуемые классными руководителями и родителями; празднования в классе дней рождения детей, </w:t>
      </w:r>
      <w:r w:rsidRPr="00BF1843">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B70DAA" w:rsidRPr="00BF1843" w:rsidRDefault="00B70DAA" w:rsidP="00BF1843">
      <w:pPr>
        <w:spacing w:line="360" w:lineRule="auto"/>
        <w:ind w:firstLine="720"/>
        <w:jc w:val="both"/>
        <w:rPr>
          <w:rFonts w:eastAsiaTheme="minorHAnsi"/>
          <w:sz w:val="24"/>
          <w:szCs w:val="24"/>
        </w:rPr>
      </w:pPr>
      <w:r w:rsidRPr="00BF1843">
        <w:rPr>
          <w:sz w:val="24"/>
          <w:szCs w:val="24"/>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B70DAA" w:rsidRPr="00BF1843" w:rsidRDefault="00B70DAA" w:rsidP="00BF1843">
      <w:pPr>
        <w:pStyle w:val="afa"/>
        <w:spacing w:before="0" w:after="0" w:line="360" w:lineRule="auto"/>
        <w:ind w:left="0" w:right="0" w:firstLine="720"/>
        <w:rPr>
          <w:rStyle w:val="CharAttribute502"/>
          <w:rFonts w:eastAsia="№Е"/>
          <w:b/>
          <w:bCs/>
          <w:i w:val="0"/>
          <w:iCs/>
          <w:sz w:val="24"/>
          <w:szCs w:val="24"/>
        </w:rPr>
      </w:pPr>
      <w:r w:rsidRPr="00BF1843">
        <w:rPr>
          <w:rStyle w:val="CharAttribute502"/>
          <w:rFonts w:eastAsia="№Е"/>
          <w:b/>
          <w:bCs/>
          <w:iCs/>
          <w:sz w:val="24"/>
          <w:szCs w:val="24"/>
        </w:rPr>
        <w:t>Индивидуальная работа с обучающимися:</w:t>
      </w:r>
    </w:p>
    <w:p w:rsidR="00B70DAA" w:rsidRPr="00BF1843" w:rsidRDefault="00B70DAA" w:rsidP="00BF1843">
      <w:pPr>
        <w:tabs>
          <w:tab w:val="left" w:pos="851"/>
        </w:tabs>
        <w:spacing w:line="360" w:lineRule="auto"/>
        <w:ind w:firstLine="720"/>
        <w:jc w:val="both"/>
        <w:rPr>
          <w:rFonts w:eastAsiaTheme="minorHAnsi"/>
          <w:sz w:val="24"/>
          <w:szCs w:val="24"/>
        </w:rPr>
      </w:pPr>
      <w:r w:rsidRPr="00BF1843">
        <w:rPr>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B70DAA" w:rsidRPr="00BF1843" w:rsidRDefault="00B70DAA" w:rsidP="00BF1843">
      <w:pPr>
        <w:tabs>
          <w:tab w:val="left" w:pos="851"/>
        </w:tabs>
        <w:spacing w:line="360" w:lineRule="auto"/>
        <w:ind w:firstLine="720"/>
        <w:jc w:val="both"/>
        <w:rPr>
          <w:sz w:val="24"/>
          <w:szCs w:val="24"/>
        </w:rPr>
      </w:pPr>
      <w:r w:rsidRPr="00BF1843">
        <w:rPr>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B70DAA" w:rsidRPr="00BF1843" w:rsidRDefault="00B70DAA" w:rsidP="00BF1843">
      <w:pPr>
        <w:tabs>
          <w:tab w:val="left" w:pos="851"/>
          <w:tab w:val="left" w:pos="1310"/>
        </w:tabs>
        <w:spacing w:line="360" w:lineRule="auto"/>
        <w:ind w:firstLine="720"/>
        <w:jc w:val="both"/>
        <w:rPr>
          <w:rStyle w:val="CharAttribute501"/>
          <w:rFonts w:eastAsia="№Е"/>
          <w:i w:val="0"/>
          <w:sz w:val="24"/>
          <w:szCs w:val="24"/>
        </w:rPr>
      </w:pPr>
      <w:r w:rsidRPr="00BF1843">
        <w:rPr>
          <w:rStyle w:val="CharAttribute501"/>
          <w:rFonts w:eastAsia="№Е"/>
          <w:i w:val="0"/>
          <w:sz w:val="24"/>
          <w:szCs w:val="24"/>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B70DAA" w:rsidRPr="00BF1843" w:rsidRDefault="00B70DAA" w:rsidP="00BF1843">
      <w:pPr>
        <w:tabs>
          <w:tab w:val="left" w:pos="851"/>
          <w:tab w:val="left" w:pos="1310"/>
        </w:tabs>
        <w:spacing w:line="360" w:lineRule="auto"/>
        <w:ind w:firstLine="720"/>
        <w:jc w:val="both"/>
        <w:rPr>
          <w:rFonts w:eastAsiaTheme="minorHAnsi"/>
          <w:sz w:val="24"/>
          <w:szCs w:val="24"/>
        </w:rPr>
      </w:pPr>
      <w:r w:rsidRPr="00BF1843">
        <w:rPr>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B70DAA" w:rsidRPr="00BF1843" w:rsidRDefault="00B70DAA" w:rsidP="00BF1843">
      <w:pPr>
        <w:pStyle w:val="a5"/>
        <w:tabs>
          <w:tab w:val="left" w:pos="851"/>
          <w:tab w:val="left" w:pos="1310"/>
        </w:tabs>
        <w:spacing w:line="360" w:lineRule="auto"/>
        <w:ind w:left="0" w:firstLine="720"/>
        <w:rPr>
          <w:b/>
          <w:bCs/>
          <w:iCs/>
          <w:sz w:val="24"/>
          <w:szCs w:val="24"/>
        </w:rPr>
      </w:pPr>
      <w:r w:rsidRPr="00BF1843">
        <w:rPr>
          <w:b/>
          <w:bCs/>
          <w:iCs/>
          <w:sz w:val="24"/>
          <w:szCs w:val="24"/>
        </w:rPr>
        <w:t>Работа с учителями, преподающими в классе:</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xml:space="preserve">- регулярные консультации классного руководителя с учителями-предметниками, </w:t>
      </w:r>
      <w:r w:rsidRPr="00BF1843">
        <w:rPr>
          <w:sz w:val="24"/>
          <w:szCs w:val="24"/>
        </w:rPr>
        <w:lastRenderedPageBreak/>
        <w:t>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привлечение учителей к участию в родительских собраниях класса для объединения усилий в деле обучения и воспитания детей.</w:t>
      </w:r>
    </w:p>
    <w:p w:rsidR="00B70DAA" w:rsidRPr="00BF1843" w:rsidRDefault="00B70DAA" w:rsidP="00BF1843">
      <w:pPr>
        <w:pStyle w:val="a5"/>
        <w:tabs>
          <w:tab w:val="left" w:pos="851"/>
          <w:tab w:val="left" w:pos="1310"/>
        </w:tabs>
        <w:spacing w:line="360" w:lineRule="auto"/>
        <w:ind w:left="0" w:firstLine="720"/>
        <w:rPr>
          <w:b/>
          <w:bCs/>
          <w:iCs/>
          <w:sz w:val="24"/>
          <w:szCs w:val="24"/>
        </w:rPr>
      </w:pPr>
      <w:r w:rsidRPr="00BF1843">
        <w:rPr>
          <w:b/>
          <w:bCs/>
          <w:iCs/>
          <w:sz w:val="24"/>
          <w:szCs w:val="24"/>
        </w:rPr>
        <w:t>Работа с родителями учащихся или их законными представителями:</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регулярное информирование родителей о школьных успехах и проблемах их детей, о жизни класса в целом;</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организация родительских собраний, происходящих в режиме обсуждения наиболее острых проблем обучения и воспитания школьников;</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привлечение членов семей школьников к организации и проведению дел класса;</w:t>
      </w:r>
    </w:p>
    <w:p w:rsidR="00B70DAA" w:rsidRPr="00BF1843" w:rsidRDefault="00B70DAA" w:rsidP="00BF1843">
      <w:pPr>
        <w:pStyle w:val="a5"/>
        <w:tabs>
          <w:tab w:val="left" w:pos="851"/>
          <w:tab w:val="left" w:pos="1310"/>
        </w:tabs>
        <w:spacing w:line="360" w:lineRule="auto"/>
        <w:ind w:left="0" w:firstLine="720"/>
        <w:rPr>
          <w:sz w:val="24"/>
          <w:szCs w:val="24"/>
        </w:rPr>
      </w:pPr>
      <w:r w:rsidRPr="00BF1843">
        <w:rPr>
          <w:sz w:val="24"/>
          <w:szCs w:val="24"/>
        </w:rPr>
        <w:t>- организация на базе класса семейных праздников, конкурсов, соревнований, направленных на сплочение семьи и школы.</w:t>
      </w:r>
    </w:p>
    <w:p w:rsidR="00B70DAA" w:rsidRPr="00BF1843" w:rsidRDefault="00B70DAA" w:rsidP="00BF1843">
      <w:pPr>
        <w:adjustRightInd w:val="0"/>
        <w:spacing w:line="360" w:lineRule="auto"/>
        <w:ind w:firstLine="720"/>
        <w:jc w:val="both"/>
        <w:rPr>
          <w:sz w:val="24"/>
          <w:szCs w:val="24"/>
        </w:rPr>
      </w:pPr>
      <w:r w:rsidRPr="00BF1843">
        <w:rPr>
          <w:rStyle w:val="CharAttribute512"/>
          <w:rFonts w:eastAsia="№Е"/>
          <w:sz w:val="24"/>
          <w:szCs w:val="24"/>
        </w:rPr>
        <w:t>Реализация школьными педагогами воспитательного потенциала урока предполагает следующее</w:t>
      </w:r>
      <w:r w:rsidRPr="00BF1843">
        <w:rPr>
          <w:sz w:val="24"/>
          <w:szCs w:val="24"/>
        </w:rPr>
        <w:t>:</w:t>
      </w:r>
    </w:p>
    <w:p w:rsidR="00B70DAA" w:rsidRPr="00BF1843" w:rsidRDefault="00B70DAA" w:rsidP="00BF1843">
      <w:pPr>
        <w:pStyle w:val="a5"/>
        <w:tabs>
          <w:tab w:val="left" w:pos="993"/>
          <w:tab w:val="left" w:pos="1310"/>
        </w:tabs>
        <w:spacing w:line="360" w:lineRule="auto"/>
        <w:ind w:left="0" w:firstLine="720"/>
        <w:rPr>
          <w:rStyle w:val="CharAttribute501"/>
          <w:rFonts w:eastAsia="№Е"/>
          <w:i w:val="0"/>
          <w:sz w:val="24"/>
          <w:szCs w:val="24"/>
          <w:u w:val="none"/>
        </w:rPr>
      </w:pPr>
      <w:r w:rsidRPr="00BF1843">
        <w:rPr>
          <w:rStyle w:val="CharAttribute501"/>
          <w:rFonts w:eastAsia="№Е"/>
          <w:i w:val="0"/>
          <w:sz w:val="24"/>
          <w:szCs w:val="24"/>
          <w:u w:val="none"/>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70DAA" w:rsidRPr="00BF1843" w:rsidRDefault="00B70DAA" w:rsidP="00BF1843">
      <w:pPr>
        <w:pStyle w:val="a5"/>
        <w:tabs>
          <w:tab w:val="left" w:pos="993"/>
          <w:tab w:val="left" w:pos="1310"/>
        </w:tabs>
        <w:spacing w:line="360" w:lineRule="auto"/>
        <w:ind w:left="0" w:firstLine="720"/>
        <w:rPr>
          <w:rStyle w:val="CharAttribute501"/>
          <w:rFonts w:eastAsia="№Е"/>
          <w:i w:val="0"/>
          <w:sz w:val="24"/>
          <w:szCs w:val="24"/>
          <w:u w:val="none"/>
        </w:rPr>
      </w:pPr>
      <w:r w:rsidRPr="00BF1843">
        <w:rPr>
          <w:rStyle w:val="CharAttribute501"/>
          <w:rFonts w:eastAsia="№Е"/>
          <w:i w:val="0"/>
          <w:sz w:val="24"/>
          <w:szCs w:val="24"/>
          <w:u w:val="none"/>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rStyle w:val="CharAttribute501"/>
          <w:rFonts w:eastAsia="№Е"/>
          <w:i w:val="0"/>
          <w:sz w:val="24"/>
          <w:szCs w:val="24"/>
          <w:u w:val="none"/>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w:t>
      </w:r>
      <w:r w:rsidRPr="00BF1843">
        <w:rPr>
          <w:rStyle w:val="CharAttribute501"/>
          <w:rFonts w:eastAsia="№Е"/>
          <w:i w:val="0"/>
          <w:sz w:val="24"/>
          <w:szCs w:val="24"/>
          <w:u w:val="none"/>
        </w:rPr>
        <w:lastRenderedPageBreak/>
        <w:t xml:space="preserve">выработки своего к ней отношения; </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rStyle w:val="CharAttribute501"/>
          <w:rFonts w:eastAsia="№Е"/>
          <w:i w:val="0"/>
          <w:iCs/>
          <w:sz w:val="24"/>
          <w:szCs w:val="24"/>
          <w:u w:val="none"/>
        </w:rPr>
        <w:t xml:space="preserve">- использование </w:t>
      </w:r>
      <w:r w:rsidRPr="00BF1843">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rStyle w:val="CharAttribute501"/>
          <w:rFonts w:eastAsia="№Е"/>
          <w:i w:val="0"/>
          <w:sz w:val="24"/>
          <w:szCs w:val="24"/>
          <w:u w:val="none"/>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F1843">
        <w:rPr>
          <w:sz w:val="24"/>
          <w:szCs w:val="24"/>
        </w:rPr>
        <w:t xml:space="preserve">учат школьников командной работе и взаимодействию с другими детьми;  </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70DAA" w:rsidRPr="00BF1843" w:rsidRDefault="00B70DAA" w:rsidP="00BF1843">
      <w:pPr>
        <w:pStyle w:val="a5"/>
        <w:tabs>
          <w:tab w:val="left" w:pos="993"/>
          <w:tab w:val="left" w:pos="1310"/>
        </w:tabs>
        <w:spacing w:line="360" w:lineRule="auto"/>
        <w:ind w:left="0" w:firstLine="720"/>
        <w:rPr>
          <w:rStyle w:val="CharAttribute501"/>
          <w:rFonts w:eastAsia="№Е"/>
          <w:i w:val="0"/>
          <w:sz w:val="24"/>
          <w:szCs w:val="24"/>
          <w:u w:val="none"/>
        </w:rPr>
      </w:pPr>
      <w:r w:rsidRPr="00BF1843">
        <w:rPr>
          <w:rStyle w:val="CharAttribute501"/>
          <w:rFonts w:eastAsia="№Е"/>
          <w:i w:val="0"/>
          <w:sz w:val="24"/>
          <w:szCs w:val="24"/>
          <w:u w:val="none"/>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70DAA" w:rsidRPr="00BF1843" w:rsidRDefault="00B70DAA" w:rsidP="00BF1843">
      <w:pPr>
        <w:pStyle w:val="a5"/>
        <w:tabs>
          <w:tab w:val="left" w:pos="993"/>
          <w:tab w:val="left" w:pos="1310"/>
        </w:tabs>
        <w:spacing w:line="360" w:lineRule="auto"/>
        <w:ind w:left="0" w:firstLine="720"/>
        <w:rPr>
          <w:rStyle w:val="CharAttribute501"/>
          <w:rFonts w:eastAsia="№Е"/>
          <w:i w:val="0"/>
          <w:sz w:val="24"/>
          <w:szCs w:val="24"/>
          <w:u w:val="none"/>
        </w:rPr>
      </w:pPr>
      <w:r w:rsidRPr="00BF1843">
        <w:rPr>
          <w:rStyle w:val="CharAttribute501"/>
          <w:rFonts w:eastAsia="№Е"/>
          <w:i w:val="0"/>
          <w:sz w:val="24"/>
          <w:szCs w:val="24"/>
          <w:u w:val="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70DAA" w:rsidRPr="00BF1843" w:rsidRDefault="00B70DAA" w:rsidP="00BF1843">
      <w:pPr>
        <w:spacing w:line="360" w:lineRule="auto"/>
        <w:ind w:firstLine="720"/>
        <w:jc w:val="both"/>
        <w:rPr>
          <w:sz w:val="24"/>
          <w:szCs w:val="24"/>
        </w:rPr>
      </w:pPr>
      <w:r w:rsidRPr="00BF1843">
        <w:rPr>
          <w:sz w:val="24"/>
          <w:szCs w:val="24"/>
        </w:rPr>
        <w:t xml:space="preserve">Воспитание на занятиях школьных курсов внеурочной деятельности осуществляется преимущественно через: </w:t>
      </w:r>
    </w:p>
    <w:p w:rsidR="00B70DAA" w:rsidRPr="00BF1843" w:rsidRDefault="00B70DAA" w:rsidP="00BF1843">
      <w:pPr>
        <w:spacing w:line="360" w:lineRule="auto"/>
        <w:ind w:firstLine="720"/>
        <w:jc w:val="both"/>
        <w:rPr>
          <w:sz w:val="24"/>
          <w:szCs w:val="24"/>
        </w:rPr>
      </w:pPr>
      <w:r w:rsidRPr="00BF1843">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70DAA" w:rsidRPr="00BF1843" w:rsidRDefault="00B70DAA" w:rsidP="00BF1843">
      <w:pPr>
        <w:spacing w:line="360" w:lineRule="auto"/>
        <w:ind w:firstLine="720"/>
        <w:jc w:val="both"/>
        <w:rPr>
          <w:rStyle w:val="CharAttribute0"/>
          <w:rFonts w:eastAsia="Batang"/>
          <w:sz w:val="24"/>
          <w:szCs w:val="24"/>
        </w:rPr>
      </w:pPr>
      <w:r w:rsidRPr="00BF1843">
        <w:rPr>
          <w:rStyle w:val="CharAttribute0"/>
          <w:rFonts w:eastAsia="Batang"/>
          <w:sz w:val="24"/>
          <w:szCs w:val="24"/>
        </w:rPr>
        <w:t xml:space="preserve">- формирование в </w:t>
      </w:r>
      <w:r w:rsidRPr="00BF1843">
        <w:rPr>
          <w:sz w:val="24"/>
          <w:szCs w:val="24"/>
        </w:rPr>
        <w:t>кружках, секциях, клубах, студиях и т.п. детско-взрослых общностей,</w:t>
      </w:r>
      <w:r w:rsidRPr="00BF1843">
        <w:rPr>
          <w:rStyle w:val="CharAttribute0"/>
          <w:rFonts w:eastAsia="Batang"/>
          <w:sz w:val="24"/>
          <w:szCs w:val="24"/>
        </w:rPr>
        <w:t xml:space="preserve">которые </w:t>
      </w:r>
      <w:r w:rsidRPr="00BF1843">
        <w:rPr>
          <w:sz w:val="24"/>
          <w:szCs w:val="24"/>
        </w:rPr>
        <w:t xml:space="preserve">могли бы </w:t>
      </w:r>
      <w:r w:rsidRPr="00BF1843">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B70DAA" w:rsidRPr="00BF1843" w:rsidRDefault="00B70DAA" w:rsidP="00BF1843">
      <w:pPr>
        <w:tabs>
          <w:tab w:val="left" w:pos="851"/>
        </w:tabs>
        <w:spacing w:line="360" w:lineRule="auto"/>
        <w:ind w:firstLine="720"/>
        <w:jc w:val="both"/>
        <w:rPr>
          <w:rFonts w:eastAsiaTheme="minorHAnsi"/>
          <w:sz w:val="24"/>
          <w:szCs w:val="24"/>
        </w:rPr>
      </w:pPr>
      <w:r w:rsidRPr="00BF1843">
        <w:rPr>
          <w:sz w:val="24"/>
          <w:szCs w:val="24"/>
        </w:rPr>
        <w:t xml:space="preserve">- </w:t>
      </w:r>
      <w:r w:rsidRPr="00BF1843">
        <w:rPr>
          <w:rStyle w:val="CharAttribute0"/>
          <w:rFonts w:eastAsia="Batang"/>
          <w:sz w:val="24"/>
          <w:szCs w:val="24"/>
        </w:rPr>
        <w:t>создание в</w:t>
      </w:r>
      <w:r w:rsidRPr="00BF1843">
        <w:rPr>
          <w:sz w:val="24"/>
          <w:szCs w:val="24"/>
        </w:rPr>
        <w:t xml:space="preserve"> детских объединениях традиций, задающих их членам определенные социально значимые формы поведения;</w:t>
      </w:r>
    </w:p>
    <w:p w:rsidR="00B70DAA" w:rsidRPr="00BF1843" w:rsidRDefault="00B70DAA" w:rsidP="00BF1843">
      <w:pPr>
        <w:tabs>
          <w:tab w:val="left" w:pos="851"/>
        </w:tabs>
        <w:spacing w:line="360" w:lineRule="auto"/>
        <w:ind w:firstLine="720"/>
        <w:jc w:val="both"/>
        <w:rPr>
          <w:sz w:val="24"/>
          <w:szCs w:val="24"/>
        </w:rPr>
      </w:pPr>
      <w:r w:rsidRPr="00BF1843">
        <w:rPr>
          <w:sz w:val="24"/>
          <w:szCs w:val="24"/>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70DAA" w:rsidRPr="00BF1843" w:rsidRDefault="00B70DAA" w:rsidP="00BF1843">
      <w:pPr>
        <w:tabs>
          <w:tab w:val="left" w:pos="851"/>
        </w:tabs>
        <w:spacing w:line="360" w:lineRule="auto"/>
        <w:ind w:firstLine="720"/>
        <w:jc w:val="both"/>
        <w:rPr>
          <w:sz w:val="24"/>
          <w:szCs w:val="24"/>
        </w:rPr>
      </w:pPr>
      <w:r w:rsidRPr="00BF1843">
        <w:rPr>
          <w:sz w:val="24"/>
          <w:szCs w:val="24"/>
        </w:rPr>
        <w:t xml:space="preserve">- поощрение педагогами детских инициатив и детского самоуправления. </w:t>
      </w:r>
    </w:p>
    <w:p w:rsidR="00B70DAA" w:rsidRPr="00BF1843" w:rsidRDefault="00B70DAA" w:rsidP="00BF1843">
      <w:pPr>
        <w:spacing w:line="360" w:lineRule="auto"/>
        <w:ind w:firstLine="720"/>
        <w:jc w:val="both"/>
        <w:rPr>
          <w:rStyle w:val="CharAttribute511"/>
          <w:rFonts w:eastAsia="№Е"/>
          <w:sz w:val="24"/>
          <w:szCs w:val="24"/>
        </w:rPr>
      </w:pPr>
      <w:r w:rsidRPr="00BF1843">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B70DAA" w:rsidRPr="00BF1843" w:rsidRDefault="00B70DAA" w:rsidP="00BF1843">
      <w:pPr>
        <w:spacing w:line="360" w:lineRule="auto"/>
        <w:ind w:firstLine="720"/>
        <w:jc w:val="both"/>
        <w:rPr>
          <w:rStyle w:val="CharAttribute511"/>
          <w:rFonts w:eastAsia="№Е"/>
          <w:b/>
          <w:sz w:val="24"/>
          <w:szCs w:val="24"/>
        </w:rPr>
      </w:pPr>
      <w:r w:rsidRPr="00BF1843">
        <w:rPr>
          <w:rStyle w:val="CharAttribute511"/>
          <w:rFonts w:eastAsia="№Е"/>
          <w:b/>
          <w:sz w:val="24"/>
          <w:szCs w:val="24"/>
        </w:rPr>
        <w:t>Гражданско-патриотическая направленность.</w:t>
      </w:r>
    </w:p>
    <w:p w:rsidR="00B70DAA" w:rsidRPr="00BF1843" w:rsidRDefault="00B70DAA" w:rsidP="00BF1843">
      <w:pPr>
        <w:shd w:val="clear" w:color="auto" w:fill="FFFFFF" w:themeFill="background1"/>
        <w:spacing w:line="360" w:lineRule="auto"/>
        <w:ind w:firstLine="720"/>
        <w:jc w:val="both"/>
        <w:rPr>
          <w:rStyle w:val="CharAttribute511"/>
          <w:rFonts w:eastAsia="№Е"/>
          <w:b/>
          <w:sz w:val="24"/>
          <w:szCs w:val="24"/>
        </w:rPr>
      </w:pPr>
      <w:r w:rsidRPr="00BF1843">
        <w:rPr>
          <w:sz w:val="24"/>
          <w:szCs w:val="24"/>
          <w:shd w:val="clear" w:color="auto" w:fill="FFFFFF" w:themeFill="background1"/>
        </w:rPr>
        <w:t>Курс направлен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r w:rsidRPr="00BF1843">
        <w:rPr>
          <w:sz w:val="24"/>
          <w:szCs w:val="24"/>
          <w:shd w:val="clear" w:color="auto" w:fill="F4F4F4"/>
        </w:rPr>
        <w:t>:</w:t>
      </w:r>
    </w:p>
    <w:p w:rsidR="00B70DAA" w:rsidRPr="00BF1843" w:rsidRDefault="00B70DAA" w:rsidP="00BF1843">
      <w:pPr>
        <w:spacing w:line="360" w:lineRule="auto"/>
        <w:ind w:firstLine="720"/>
        <w:jc w:val="both"/>
        <w:rPr>
          <w:rStyle w:val="CharAttribute511"/>
          <w:rFonts w:eastAsia="№Е"/>
          <w:sz w:val="24"/>
          <w:szCs w:val="24"/>
        </w:rPr>
      </w:pPr>
      <w:r w:rsidRPr="00BF1843">
        <w:rPr>
          <w:rStyle w:val="CharAttribute511"/>
          <w:rFonts w:eastAsia="№Е"/>
          <w:sz w:val="24"/>
          <w:szCs w:val="24"/>
        </w:rPr>
        <w:t>Цикл внеурочных занятий «Разговор о важном».</w:t>
      </w:r>
    </w:p>
    <w:p w:rsidR="00B70DAA" w:rsidRPr="00BF1843" w:rsidRDefault="00B70DAA" w:rsidP="00BF1843">
      <w:pPr>
        <w:tabs>
          <w:tab w:val="left" w:pos="1310"/>
        </w:tabs>
        <w:spacing w:line="360" w:lineRule="auto"/>
        <w:ind w:firstLine="720"/>
        <w:jc w:val="both"/>
        <w:rPr>
          <w:rStyle w:val="CharAttribute501"/>
          <w:rFonts w:eastAsia="№Е"/>
          <w:b/>
          <w:i w:val="0"/>
          <w:sz w:val="24"/>
          <w:szCs w:val="24"/>
          <w:u w:val="none"/>
        </w:rPr>
      </w:pPr>
      <w:r w:rsidRPr="00BF1843">
        <w:rPr>
          <w:rStyle w:val="CharAttribute501"/>
          <w:rFonts w:eastAsia="№Е"/>
          <w:b/>
          <w:i w:val="0"/>
          <w:sz w:val="24"/>
          <w:szCs w:val="24"/>
          <w:u w:val="none"/>
        </w:rPr>
        <w:t xml:space="preserve">Познавательная  направленность.  </w:t>
      </w:r>
    </w:p>
    <w:p w:rsidR="00B70DAA" w:rsidRPr="00BF1843" w:rsidRDefault="00B70DAA" w:rsidP="00BF1843">
      <w:pPr>
        <w:tabs>
          <w:tab w:val="left" w:pos="1310"/>
        </w:tabs>
        <w:spacing w:line="360" w:lineRule="auto"/>
        <w:ind w:firstLine="720"/>
        <w:jc w:val="both"/>
        <w:rPr>
          <w:rStyle w:val="CharAttribute501"/>
          <w:rFonts w:eastAsia="№Е"/>
          <w:i w:val="0"/>
          <w:sz w:val="24"/>
          <w:szCs w:val="24"/>
          <w:u w:val="none"/>
        </w:rPr>
      </w:pPr>
      <w:r w:rsidRPr="00BF1843">
        <w:rPr>
          <w:sz w:val="24"/>
          <w:szCs w:val="24"/>
        </w:rPr>
        <w:t xml:space="preserve">Курсы внеурочной деятельности, направленные на </w:t>
      </w:r>
      <w:r w:rsidRPr="00BF1843">
        <w:rPr>
          <w:rStyle w:val="CharAttribute501"/>
          <w:rFonts w:eastAsia="№Е"/>
          <w:i w:val="0"/>
          <w:sz w:val="24"/>
          <w:szCs w:val="24"/>
          <w:u w:val="none"/>
        </w:rPr>
        <w:t xml:space="preserve">передачу школьникам социально значимых знаний, развивающие их любознательность, позволяющие привлечь их внимание к </w:t>
      </w:r>
      <w:r w:rsidRPr="00BF1843">
        <w:rPr>
          <w:sz w:val="24"/>
          <w:szCs w:val="24"/>
        </w:rPr>
        <w:t xml:space="preserve">экономическим, политическим, экологическим, </w:t>
      </w:r>
      <w:r w:rsidRPr="00BF1843">
        <w:rPr>
          <w:rStyle w:val="CharAttribute501"/>
          <w:rFonts w:eastAsia="№Е"/>
          <w:i w:val="0"/>
          <w:sz w:val="24"/>
          <w:szCs w:val="24"/>
          <w:u w:val="none"/>
        </w:rPr>
        <w:t>гуманитарным  проблемам нашего общества, формирующие их гуманистическое мировоззрение и научную картину мира: «Экологичный образ жизни», «Удивительный мир химии», Экология жизни».</w:t>
      </w:r>
    </w:p>
    <w:p w:rsidR="00B70DAA" w:rsidRPr="00BF1843" w:rsidRDefault="00B70DAA" w:rsidP="00BF1843">
      <w:pPr>
        <w:tabs>
          <w:tab w:val="left" w:pos="851"/>
        </w:tabs>
        <w:spacing w:line="360" w:lineRule="auto"/>
        <w:ind w:firstLine="720"/>
        <w:jc w:val="both"/>
        <w:rPr>
          <w:rFonts w:eastAsiaTheme="minorHAnsi"/>
          <w:sz w:val="24"/>
          <w:szCs w:val="24"/>
        </w:rPr>
      </w:pPr>
      <w:r w:rsidRPr="00BF1843">
        <w:rPr>
          <w:rStyle w:val="CharAttribute501"/>
          <w:rFonts w:eastAsia="№Е"/>
          <w:b/>
          <w:i w:val="0"/>
          <w:sz w:val="24"/>
          <w:szCs w:val="24"/>
          <w:u w:val="none"/>
        </w:rPr>
        <w:t xml:space="preserve">Духовно-нравственная направленность. </w:t>
      </w:r>
    </w:p>
    <w:p w:rsidR="00B70DAA" w:rsidRPr="00BF1843" w:rsidRDefault="00B70DAA" w:rsidP="00BF1843">
      <w:pPr>
        <w:tabs>
          <w:tab w:val="left" w:pos="851"/>
        </w:tabs>
        <w:spacing w:line="360" w:lineRule="auto"/>
        <w:ind w:firstLine="720"/>
        <w:jc w:val="both"/>
        <w:rPr>
          <w:rStyle w:val="CharAttribute501"/>
          <w:rFonts w:eastAsia="№Е"/>
          <w:b/>
          <w:i w:val="0"/>
          <w:sz w:val="24"/>
          <w:szCs w:val="24"/>
          <w:u w:val="none"/>
        </w:rPr>
      </w:pPr>
      <w:r w:rsidRPr="00BF1843">
        <w:rPr>
          <w:sz w:val="24"/>
          <w:szCs w:val="24"/>
        </w:rPr>
        <w:t xml:space="preserve">Курс внеурочной деятельности, направленный </w:t>
      </w:r>
      <w:r w:rsidRPr="00BF1843">
        <w:rPr>
          <w:rStyle w:val="CharAttribute501"/>
          <w:rFonts w:eastAsia="№Е"/>
          <w:i w:val="0"/>
          <w:sz w:val="24"/>
          <w:szCs w:val="24"/>
          <w:u w:val="none"/>
        </w:rPr>
        <w:t>на воспитание у школьников любви к своему краю, его истории, культуре, природе, на развитие самостоятельности и ответственности школьников</w:t>
      </w:r>
      <w:r w:rsidRPr="00BF1843">
        <w:rPr>
          <w:sz w:val="24"/>
          <w:szCs w:val="24"/>
        </w:rPr>
        <w:t>;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r w:rsidRPr="00BF1843">
        <w:rPr>
          <w:rStyle w:val="CharAttribute501"/>
          <w:rFonts w:eastAsia="№Е"/>
          <w:i w:val="0"/>
          <w:sz w:val="24"/>
          <w:szCs w:val="24"/>
          <w:u w:val="none"/>
        </w:rPr>
        <w:t xml:space="preserve">  «Моё Оренбуржье»,  «Школьный театр».</w:t>
      </w:r>
    </w:p>
    <w:p w:rsidR="00B70DAA" w:rsidRPr="00BF1843" w:rsidRDefault="00B70DAA" w:rsidP="00BF1843">
      <w:pPr>
        <w:tabs>
          <w:tab w:val="left" w:pos="851"/>
        </w:tabs>
        <w:spacing w:line="360" w:lineRule="auto"/>
        <w:ind w:firstLine="720"/>
        <w:jc w:val="both"/>
        <w:rPr>
          <w:rStyle w:val="CharAttribute501"/>
          <w:rFonts w:eastAsia="№Е"/>
          <w:i w:val="0"/>
          <w:sz w:val="24"/>
          <w:szCs w:val="24"/>
          <w:u w:val="none"/>
        </w:rPr>
      </w:pPr>
      <w:r w:rsidRPr="00BF1843">
        <w:rPr>
          <w:rStyle w:val="CharAttribute501"/>
          <w:rFonts w:eastAsia="№Е"/>
          <w:b/>
          <w:i w:val="0"/>
          <w:sz w:val="24"/>
          <w:szCs w:val="24"/>
          <w:u w:val="none"/>
        </w:rPr>
        <w:t xml:space="preserve">Спортивно-оздоровительная направленность. </w:t>
      </w:r>
      <w:r w:rsidRPr="00BF1843">
        <w:rPr>
          <w:sz w:val="24"/>
          <w:szCs w:val="24"/>
        </w:rPr>
        <w:t xml:space="preserve">Курсы внеурочной деятельности,  направленные </w:t>
      </w:r>
      <w:r w:rsidRPr="00BF1843">
        <w:rPr>
          <w:rStyle w:val="CharAttribute501"/>
          <w:rFonts w:eastAsia="№Е"/>
          <w:i w:val="0"/>
          <w:sz w:val="24"/>
          <w:szCs w:val="24"/>
          <w:u w:val="none"/>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«Разговор о правильном питании».</w:t>
      </w:r>
    </w:p>
    <w:p w:rsidR="00B70DAA" w:rsidRPr="00BF1843" w:rsidRDefault="00B70DAA" w:rsidP="00BF1843">
      <w:pPr>
        <w:tabs>
          <w:tab w:val="left" w:pos="851"/>
        </w:tabs>
        <w:spacing w:line="360" w:lineRule="auto"/>
        <w:ind w:firstLine="720"/>
        <w:jc w:val="both"/>
        <w:rPr>
          <w:rStyle w:val="CharAttribute501"/>
          <w:rFonts w:eastAsia="№Е"/>
          <w:i w:val="0"/>
          <w:sz w:val="24"/>
          <w:szCs w:val="24"/>
          <w:u w:val="none"/>
        </w:rPr>
      </w:pPr>
      <w:r w:rsidRPr="00BF1843">
        <w:rPr>
          <w:rStyle w:val="CharAttribute501"/>
          <w:rFonts w:eastAsia="№Е"/>
          <w:b/>
          <w:i w:val="0"/>
          <w:sz w:val="24"/>
          <w:szCs w:val="24"/>
          <w:u w:val="none"/>
        </w:rPr>
        <w:t xml:space="preserve">Социальная  направленность. </w:t>
      </w:r>
      <w:r w:rsidRPr="00BF1843">
        <w:rPr>
          <w:sz w:val="24"/>
          <w:szCs w:val="24"/>
        </w:rPr>
        <w:t xml:space="preserve">Курс внеурочной деятельности, направленный </w:t>
      </w:r>
      <w:r w:rsidRPr="00BF1843">
        <w:rPr>
          <w:rStyle w:val="CharAttribute501"/>
          <w:rFonts w:eastAsia="№Е"/>
          <w:i w:val="0"/>
          <w:sz w:val="24"/>
          <w:szCs w:val="24"/>
          <w:u w:val="none"/>
        </w:rPr>
        <w:t xml:space="preserve">на развитие творческих способностей школьников, воспитание у них трудолюбия и уважительного отношения к физическому труду;  </w:t>
      </w:r>
      <w:r w:rsidRPr="00BF1843">
        <w:rPr>
          <w:sz w:val="24"/>
          <w:szCs w:val="24"/>
        </w:rPr>
        <w:t>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r w:rsidRPr="00BF1843">
        <w:rPr>
          <w:rStyle w:val="CharAttribute501"/>
          <w:rFonts w:eastAsia="№Е"/>
          <w:i w:val="0"/>
          <w:sz w:val="24"/>
          <w:szCs w:val="24"/>
          <w:u w:val="none"/>
        </w:rPr>
        <w:t xml:space="preserve">:  «Функциональная грамотность»,  «Финансовая грамотность», «Школа будущего </w:t>
      </w:r>
      <w:r w:rsidRPr="00BF1843">
        <w:rPr>
          <w:rStyle w:val="CharAttribute501"/>
          <w:rFonts w:eastAsia="№Е"/>
          <w:i w:val="0"/>
          <w:sz w:val="24"/>
          <w:szCs w:val="24"/>
          <w:u w:val="none"/>
        </w:rPr>
        <w:lastRenderedPageBreak/>
        <w:t>педагога», программа развития социальной активности  учащихся начальной школы «Орлята России».</w:t>
      </w:r>
    </w:p>
    <w:p w:rsidR="00B70DAA" w:rsidRPr="00BF1843" w:rsidRDefault="00B70DAA" w:rsidP="00BF1843">
      <w:pPr>
        <w:tabs>
          <w:tab w:val="left" w:pos="851"/>
        </w:tabs>
        <w:spacing w:line="360" w:lineRule="auto"/>
        <w:ind w:firstLine="720"/>
        <w:jc w:val="both"/>
        <w:rPr>
          <w:rStyle w:val="CharAttribute501"/>
          <w:rFonts w:eastAsia="№Е"/>
          <w:i w:val="0"/>
          <w:sz w:val="24"/>
          <w:szCs w:val="24"/>
          <w:u w:val="none"/>
        </w:rPr>
      </w:pPr>
      <w:r w:rsidRPr="00BF1843">
        <w:rPr>
          <w:rStyle w:val="CharAttribute501"/>
          <w:rFonts w:eastAsia="№Е"/>
          <w:b/>
          <w:i w:val="0"/>
          <w:sz w:val="24"/>
          <w:szCs w:val="24"/>
          <w:u w:val="none"/>
        </w:rPr>
        <w:t xml:space="preserve">Исследовательская направленность. </w:t>
      </w:r>
      <w:r w:rsidRPr="00BF1843">
        <w:rPr>
          <w:sz w:val="24"/>
          <w:szCs w:val="24"/>
        </w:rPr>
        <w:t xml:space="preserve">Курсы внеурочной деятельности, направленные </w:t>
      </w:r>
      <w:r w:rsidRPr="00BF1843">
        <w:rPr>
          <w:rStyle w:val="CharAttribute501"/>
          <w:rFonts w:eastAsia="№Е"/>
          <w:i w:val="0"/>
          <w:sz w:val="24"/>
          <w:szCs w:val="24"/>
          <w:u w:val="none"/>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 «Проектная мастерская».</w:t>
      </w:r>
    </w:p>
    <w:p w:rsidR="00B70DAA" w:rsidRPr="00BF1843" w:rsidRDefault="00B70DAA" w:rsidP="00BF1843">
      <w:pPr>
        <w:pStyle w:val="110"/>
        <w:spacing w:line="360" w:lineRule="auto"/>
        <w:ind w:left="0" w:firstLine="720"/>
        <w:rPr>
          <w:sz w:val="24"/>
          <w:szCs w:val="24"/>
        </w:rPr>
      </w:pPr>
      <w:bookmarkStart w:id="511" w:name="_Toc151140375"/>
      <w:bookmarkStart w:id="512" w:name="_Toc151142848"/>
      <w:bookmarkStart w:id="513" w:name="_Toc151143072"/>
      <w:bookmarkStart w:id="514" w:name="_Toc151211632"/>
      <w:bookmarkStart w:id="515" w:name="_Toc187924736"/>
      <w:r w:rsidRPr="00BF1843">
        <w:rPr>
          <w:sz w:val="24"/>
          <w:szCs w:val="24"/>
        </w:rPr>
        <w:t>Курсвнеурочныхзанятий«Разговорыоважном»</w:t>
      </w:r>
      <w:bookmarkEnd w:id="511"/>
      <w:bookmarkEnd w:id="512"/>
      <w:bookmarkEnd w:id="513"/>
      <w:bookmarkEnd w:id="514"/>
      <w:bookmarkEnd w:id="515"/>
    </w:p>
    <w:p w:rsidR="00B70DAA" w:rsidRPr="00BF1843" w:rsidRDefault="00B70DAA" w:rsidP="00BF1843">
      <w:pPr>
        <w:pStyle w:val="a3"/>
        <w:spacing w:line="360" w:lineRule="auto"/>
        <w:ind w:left="0" w:firstLine="720"/>
        <w:rPr>
          <w:sz w:val="24"/>
          <w:szCs w:val="24"/>
        </w:rPr>
      </w:pPr>
      <w:r w:rsidRPr="00BF1843">
        <w:rPr>
          <w:sz w:val="24"/>
          <w:szCs w:val="24"/>
        </w:rPr>
        <w:t>Курсвнеурочныхзанятий«Разговорыоважном»направленнаразвитиеценностного отношения школьников к своей Родине, населяющим ее людям,ее уникальной истории, богатой природе и культуре. Данный курс направленнаформированиевнутреннейпозицииличностишкольника,необходимойдляконструктивного и ответственного поведенияв обществе. Ведущая формадеятельностиданноговнеурочногозанятия—беседасобучающимися.Такжеформамиорганизацииучебногозанятияслужат:игра,просмотрвидеоматериалов,работасинтерактивнымикарточками,работасаудиоматериаламиидругие.Формыпроведенияучебныхзанятийподбираютсяпедагогомсучётомвозрастныхособенностейобучающихся,целии задач проводимогозанятия.</w:t>
      </w:r>
    </w:p>
    <w:p w:rsidR="00B70DAA" w:rsidRPr="00BF1843" w:rsidRDefault="00B70DAA" w:rsidP="00BF1843">
      <w:pPr>
        <w:pStyle w:val="a3"/>
        <w:spacing w:line="360" w:lineRule="auto"/>
        <w:ind w:left="0" w:firstLine="720"/>
        <w:rPr>
          <w:sz w:val="24"/>
          <w:szCs w:val="24"/>
        </w:rPr>
      </w:pPr>
      <w:r w:rsidRPr="00BF1843">
        <w:rPr>
          <w:sz w:val="24"/>
          <w:szCs w:val="24"/>
        </w:rPr>
        <w:t>Содержаниезанятийзатрагиваеттемы,связанныестрадиционнымироссийскимиценностями,осмыслениемисторическогоопыта,  формированиемпредставленийодостоинстве,чести,правахисвободахчеловека, культуре здорового образа жизни, ценности труда, ответственногоотношениячеловекакприроде. Занятия«Разговорыоважном»проводятсяеженедельнововремяпервогоурокадляобучающихся1-11классовпродолжительностькурса34часа вгод. Ответственнымизаорганизациюипроведениевнеурочныхзанятий «Разговорыоважном»являютсяклассныеруководители.</w:t>
      </w:r>
    </w:p>
    <w:p w:rsidR="00B70DAA" w:rsidRPr="00BF1843" w:rsidRDefault="00B70DAA" w:rsidP="00BF1843">
      <w:pPr>
        <w:spacing w:line="360" w:lineRule="auto"/>
        <w:ind w:firstLine="720"/>
        <w:jc w:val="both"/>
        <w:rPr>
          <w:sz w:val="24"/>
          <w:szCs w:val="24"/>
        </w:rPr>
      </w:pPr>
      <w:r w:rsidRPr="00BF1843">
        <w:rPr>
          <w:sz w:val="24"/>
          <w:szCs w:val="24"/>
        </w:rPr>
        <w:t>Для этого в школе используются следующие формы работы:</w:t>
      </w:r>
    </w:p>
    <w:p w:rsidR="00B70DAA" w:rsidRPr="00BF1843" w:rsidRDefault="00B70DAA" w:rsidP="00BF1843">
      <w:pPr>
        <w:spacing w:line="360" w:lineRule="auto"/>
        <w:ind w:firstLine="720"/>
        <w:jc w:val="both"/>
        <w:rPr>
          <w:bCs/>
          <w:iCs/>
          <w:sz w:val="24"/>
          <w:szCs w:val="24"/>
        </w:rPr>
      </w:pPr>
      <w:r w:rsidRPr="00BF1843">
        <w:rPr>
          <w:bCs/>
          <w:iCs/>
          <w:sz w:val="24"/>
          <w:szCs w:val="24"/>
        </w:rPr>
        <w:t>На внешкольном уровне:</w:t>
      </w:r>
    </w:p>
    <w:p w:rsidR="00B70DAA" w:rsidRPr="00BF1843" w:rsidRDefault="00B70DAA" w:rsidP="00DE707F">
      <w:pPr>
        <w:pStyle w:val="a5"/>
        <w:numPr>
          <w:ilvl w:val="0"/>
          <w:numId w:val="111"/>
        </w:numPr>
        <w:tabs>
          <w:tab w:val="left" w:pos="993"/>
          <w:tab w:val="left" w:pos="1310"/>
        </w:tabs>
        <w:spacing w:line="360" w:lineRule="auto"/>
        <w:ind w:left="0" w:firstLine="720"/>
        <w:contextualSpacing/>
        <w:rPr>
          <w:rFonts w:eastAsia="Batang"/>
          <w:sz w:val="24"/>
          <w:szCs w:val="24"/>
        </w:rPr>
      </w:pPr>
      <w:r w:rsidRPr="00BF1843">
        <w:rPr>
          <w:sz w:val="24"/>
          <w:szCs w:val="24"/>
        </w:rPr>
        <w:t xml:space="preserve"> с</w:t>
      </w:r>
      <w:r w:rsidRPr="00BF1843">
        <w:rPr>
          <w:rStyle w:val="CharAttribute501"/>
          <w:rFonts w:eastAsia="№Е"/>
          <w:i w:val="0"/>
          <w:sz w:val="24"/>
          <w:szCs w:val="24"/>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70DAA" w:rsidRPr="00BF1843" w:rsidRDefault="00B70DAA" w:rsidP="00BF1843">
      <w:pPr>
        <w:tabs>
          <w:tab w:val="left" w:pos="993"/>
          <w:tab w:val="left" w:pos="1310"/>
        </w:tabs>
        <w:spacing w:line="360" w:lineRule="auto"/>
        <w:ind w:firstLine="720"/>
        <w:jc w:val="both"/>
        <w:rPr>
          <w:rFonts w:eastAsiaTheme="minorHAnsi"/>
          <w:sz w:val="24"/>
          <w:szCs w:val="24"/>
        </w:rPr>
      </w:pPr>
      <w:r w:rsidRPr="00BF1843">
        <w:rPr>
          <w:sz w:val="24"/>
          <w:szCs w:val="24"/>
        </w:rPr>
        <w:t>- патриотические акции «Бессмертный полк», «Вальс Победы», «Георгиевская ленточка», «Свеча памяти», операция «Рассвет», «Обелиск», «Милосердие», Окна Победы».</w:t>
      </w:r>
    </w:p>
    <w:p w:rsidR="00B70DAA" w:rsidRPr="00BF1843" w:rsidRDefault="00B70DAA" w:rsidP="00BF1843">
      <w:pPr>
        <w:tabs>
          <w:tab w:val="left" w:pos="993"/>
          <w:tab w:val="left" w:pos="1310"/>
        </w:tabs>
        <w:spacing w:line="360" w:lineRule="auto"/>
        <w:ind w:firstLine="720"/>
        <w:jc w:val="both"/>
        <w:rPr>
          <w:sz w:val="24"/>
          <w:szCs w:val="24"/>
        </w:rPr>
      </w:pPr>
      <w:r w:rsidRPr="00BF1843">
        <w:rPr>
          <w:sz w:val="24"/>
          <w:szCs w:val="24"/>
        </w:rPr>
        <w:t>- благотворительные акции «От сердца к сердцу» (концерты в Тоцком Доме Милосердия);</w:t>
      </w:r>
    </w:p>
    <w:p w:rsidR="00B70DAA" w:rsidRPr="00BF1843" w:rsidRDefault="00B70DAA" w:rsidP="00BF1843">
      <w:pPr>
        <w:tabs>
          <w:tab w:val="left" w:pos="993"/>
          <w:tab w:val="left" w:pos="1310"/>
        </w:tabs>
        <w:spacing w:line="360" w:lineRule="auto"/>
        <w:ind w:firstLine="720"/>
        <w:jc w:val="both"/>
        <w:rPr>
          <w:sz w:val="24"/>
          <w:szCs w:val="24"/>
        </w:rPr>
      </w:pPr>
      <w:r w:rsidRPr="00BF1843">
        <w:rPr>
          <w:sz w:val="24"/>
          <w:szCs w:val="24"/>
        </w:rPr>
        <w:lastRenderedPageBreak/>
        <w:t>- экологические акции «Сделаем село чище», «Чистые берега», «Зеленый субботник» и др.</w:t>
      </w:r>
    </w:p>
    <w:p w:rsidR="00B70DAA" w:rsidRPr="00BF1843" w:rsidRDefault="00B70DAA" w:rsidP="00DE707F">
      <w:pPr>
        <w:pStyle w:val="a5"/>
        <w:numPr>
          <w:ilvl w:val="0"/>
          <w:numId w:val="111"/>
        </w:numPr>
        <w:tabs>
          <w:tab w:val="left" w:pos="993"/>
          <w:tab w:val="left" w:pos="1310"/>
        </w:tabs>
        <w:spacing w:line="360" w:lineRule="auto"/>
        <w:ind w:left="0" w:firstLine="720"/>
        <w:contextualSpacing/>
        <w:rPr>
          <w:bCs/>
          <w:sz w:val="24"/>
          <w:szCs w:val="24"/>
        </w:rPr>
      </w:pPr>
      <w:r w:rsidRPr="00BF1843">
        <w:rPr>
          <w:bCs/>
          <w:sz w:val="24"/>
          <w:szCs w:val="24"/>
        </w:rPr>
        <w:t xml:space="preserve">проводимые для жителей поселка и организуемые </w:t>
      </w:r>
      <w:r w:rsidRPr="00BF1843">
        <w:rPr>
          <w:rStyle w:val="CharAttribute501"/>
          <w:rFonts w:eastAsia="№Е"/>
          <w:i w:val="0"/>
          <w:iCs/>
          <w:sz w:val="24"/>
          <w:szCs w:val="24"/>
          <w:u w:val="none"/>
        </w:rPr>
        <w:t xml:space="preserve">совместно </w:t>
      </w:r>
      <w:r w:rsidRPr="00BF1843">
        <w:rPr>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B70DAA" w:rsidRPr="00BF1843" w:rsidRDefault="00B70DAA" w:rsidP="00BF1843">
      <w:pPr>
        <w:tabs>
          <w:tab w:val="left" w:pos="993"/>
          <w:tab w:val="left" w:pos="1310"/>
        </w:tabs>
        <w:spacing w:line="360" w:lineRule="auto"/>
        <w:ind w:firstLine="720"/>
        <w:jc w:val="both"/>
        <w:rPr>
          <w:bCs/>
          <w:sz w:val="24"/>
          <w:szCs w:val="24"/>
        </w:rPr>
      </w:pPr>
      <w:r w:rsidRPr="00BF1843">
        <w:rPr>
          <w:bCs/>
          <w:sz w:val="24"/>
          <w:szCs w:val="24"/>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B70DAA" w:rsidRPr="00BF1843" w:rsidRDefault="00B70DAA" w:rsidP="00BF1843">
      <w:pPr>
        <w:spacing w:line="360" w:lineRule="auto"/>
        <w:ind w:firstLine="720"/>
        <w:jc w:val="both"/>
        <w:rPr>
          <w:bCs/>
          <w:iCs/>
          <w:sz w:val="24"/>
          <w:szCs w:val="24"/>
        </w:rPr>
      </w:pPr>
      <w:r w:rsidRPr="00BF1843">
        <w:rPr>
          <w:bCs/>
          <w:iCs/>
          <w:sz w:val="24"/>
          <w:szCs w:val="24"/>
        </w:rPr>
        <w:t>На школьном уровне:</w:t>
      </w:r>
    </w:p>
    <w:p w:rsidR="00B70DAA" w:rsidRPr="00BF1843" w:rsidRDefault="00B70DAA" w:rsidP="00DE707F">
      <w:pPr>
        <w:pStyle w:val="a5"/>
        <w:widowControl/>
        <w:numPr>
          <w:ilvl w:val="0"/>
          <w:numId w:val="112"/>
        </w:numPr>
        <w:autoSpaceDE/>
        <w:autoSpaceDN/>
        <w:spacing w:line="360" w:lineRule="auto"/>
        <w:ind w:left="0" w:firstLine="720"/>
        <w:contextualSpacing/>
        <w:rPr>
          <w:bCs/>
          <w:iCs/>
          <w:sz w:val="24"/>
          <w:szCs w:val="24"/>
        </w:rPr>
      </w:pPr>
      <w:r w:rsidRPr="00BF1843">
        <w:rPr>
          <w:rStyle w:val="CharAttribute501"/>
          <w:rFonts w:eastAsia="№Е"/>
          <w:i w:val="0"/>
          <w:sz w:val="24"/>
          <w:szCs w:val="24"/>
          <w:u w:val="none"/>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B70DAA" w:rsidRPr="00BF1843" w:rsidRDefault="00B70DAA" w:rsidP="00DE707F">
      <w:pPr>
        <w:pStyle w:val="a5"/>
        <w:widowControl/>
        <w:numPr>
          <w:ilvl w:val="0"/>
          <w:numId w:val="112"/>
        </w:numPr>
        <w:tabs>
          <w:tab w:val="left" w:pos="142"/>
          <w:tab w:val="left" w:pos="1310"/>
        </w:tabs>
        <w:autoSpaceDE/>
        <w:autoSpaceDN/>
        <w:spacing w:line="360" w:lineRule="auto"/>
        <w:ind w:left="0" w:firstLine="720"/>
        <w:contextualSpacing/>
        <w:rPr>
          <w:rStyle w:val="CharAttribute501"/>
          <w:rFonts w:eastAsia="№Е"/>
          <w:i w:val="0"/>
          <w:sz w:val="24"/>
          <w:szCs w:val="24"/>
          <w:u w:val="none"/>
        </w:rPr>
      </w:pPr>
      <w:r w:rsidRPr="00BF1843">
        <w:rPr>
          <w:bCs/>
          <w:sz w:val="24"/>
          <w:szCs w:val="24"/>
        </w:rPr>
        <w:t>приобретение ими новых социальных статусов в школе и р</w:t>
      </w:r>
      <w:r w:rsidRPr="00BF1843">
        <w:rPr>
          <w:rStyle w:val="CharAttribute501"/>
          <w:rFonts w:eastAsia="№Е"/>
          <w:i w:val="0"/>
          <w:sz w:val="24"/>
          <w:szCs w:val="24"/>
          <w:u w:val="none"/>
        </w:rPr>
        <w:t>азвивающие школьную идентичность детей:</w:t>
      </w:r>
    </w:p>
    <w:p w:rsidR="00B70DAA" w:rsidRPr="00BF1843" w:rsidRDefault="00B70DAA" w:rsidP="00BF1843">
      <w:pPr>
        <w:pStyle w:val="a5"/>
        <w:tabs>
          <w:tab w:val="left" w:pos="142"/>
          <w:tab w:val="left" w:pos="1310"/>
        </w:tabs>
        <w:spacing w:line="360" w:lineRule="auto"/>
        <w:ind w:left="0" w:firstLine="720"/>
        <w:rPr>
          <w:rStyle w:val="CharAttribute501"/>
          <w:rFonts w:eastAsia="№Е"/>
          <w:i w:val="0"/>
          <w:sz w:val="24"/>
          <w:szCs w:val="24"/>
          <w:u w:val="none"/>
        </w:rPr>
      </w:pPr>
      <w:r w:rsidRPr="00BF1843">
        <w:rPr>
          <w:rStyle w:val="CharAttribute501"/>
          <w:rFonts w:eastAsia="№Е"/>
          <w:i w:val="0"/>
          <w:sz w:val="24"/>
          <w:szCs w:val="24"/>
          <w:u w:val="none"/>
        </w:rPr>
        <w:t>- «Прием в «Солнышки»;</w:t>
      </w:r>
    </w:p>
    <w:p w:rsidR="00B70DAA" w:rsidRPr="00BF1843" w:rsidRDefault="00B70DAA" w:rsidP="00BF1843">
      <w:pPr>
        <w:pStyle w:val="a5"/>
        <w:tabs>
          <w:tab w:val="left" w:pos="142"/>
          <w:tab w:val="left" w:pos="1310"/>
        </w:tabs>
        <w:spacing w:line="360" w:lineRule="auto"/>
        <w:ind w:left="0" w:firstLine="720"/>
        <w:rPr>
          <w:rStyle w:val="CharAttribute501"/>
          <w:rFonts w:eastAsia="№Е"/>
          <w:i w:val="0"/>
          <w:sz w:val="24"/>
          <w:szCs w:val="24"/>
          <w:u w:val="none"/>
        </w:rPr>
      </w:pPr>
      <w:r w:rsidRPr="00BF1843">
        <w:rPr>
          <w:rStyle w:val="CharAttribute501"/>
          <w:rFonts w:eastAsia="№Е"/>
          <w:i w:val="0"/>
          <w:sz w:val="24"/>
          <w:szCs w:val="24"/>
          <w:u w:val="none"/>
        </w:rPr>
        <w:t>- «Прием в Пионеры»;</w:t>
      </w:r>
    </w:p>
    <w:p w:rsidR="00B70DAA" w:rsidRPr="00BF1843" w:rsidRDefault="00B70DAA" w:rsidP="00BF1843">
      <w:pPr>
        <w:pStyle w:val="a5"/>
        <w:tabs>
          <w:tab w:val="left" w:pos="142"/>
          <w:tab w:val="left" w:pos="1310"/>
        </w:tabs>
        <w:spacing w:line="360" w:lineRule="auto"/>
        <w:ind w:left="0" w:firstLine="720"/>
        <w:rPr>
          <w:bCs/>
          <w:sz w:val="24"/>
          <w:szCs w:val="24"/>
        </w:rPr>
      </w:pPr>
      <w:r w:rsidRPr="00BF1843">
        <w:rPr>
          <w:bCs/>
          <w:sz w:val="24"/>
          <w:szCs w:val="24"/>
        </w:rPr>
        <w:t>- «Первый звонок»;</w:t>
      </w:r>
    </w:p>
    <w:p w:rsidR="00B70DAA" w:rsidRPr="00BF1843" w:rsidRDefault="00B70DAA" w:rsidP="00BF1843">
      <w:pPr>
        <w:pStyle w:val="a5"/>
        <w:tabs>
          <w:tab w:val="left" w:pos="142"/>
          <w:tab w:val="left" w:pos="1310"/>
        </w:tabs>
        <w:spacing w:line="360" w:lineRule="auto"/>
        <w:ind w:left="0" w:firstLine="720"/>
        <w:rPr>
          <w:bCs/>
          <w:sz w:val="24"/>
          <w:szCs w:val="24"/>
        </w:rPr>
      </w:pPr>
      <w:r w:rsidRPr="00BF1843">
        <w:rPr>
          <w:bCs/>
          <w:sz w:val="24"/>
          <w:szCs w:val="24"/>
        </w:rPr>
        <w:t>- «Последний звонок».</w:t>
      </w:r>
    </w:p>
    <w:p w:rsidR="00B70DAA" w:rsidRPr="00BF1843" w:rsidRDefault="00B70DAA" w:rsidP="00DE707F">
      <w:pPr>
        <w:pStyle w:val="a5"/>
        <w:numPr>
          <w:ilvl w:val="0"/>
          <w:numId w:val="112"/>
        </w:numPr>
        <w:tabs>
          <w:tab w:val="left" w:pos="0"/>
          <w:tab w:val="left" w:pos="851"/>
        </w:tabs>
        <w:autoSpaceDN/>
        <w:spacing w:line="360" w:lineRule="auto"/>
        <w:ind w:left="0" w:firstLine="720"/>
        <w:contextualSpacing/>
        <w:rPr>
          <w:rFonts w:eastAsia="№Е"/>
          <w:bCs/>
          <w:iCs/>
          <w:sz w:val="24"/>
          <w:szCs w:val="24"/>
        </w:rPr>
      </w:pPr>
      <w:r w:rsidRPr="00BF1843">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70DAA" w:rsidRPr="00BF1843" w:rsidRDefault="00B70DAA" w:rsidP="00BF1843">
      <w:pPr>
        <w:tabs>
          <w:tab w:val="left" w:pos="0"/>
          <w:tab w:val="left" w:pos="851"/>
        </w:tabs>
        <w:spacing w:line="360" w:lineRule="auto"/>
        <w:ind w:firstLine="720"/>
        <w:jc w:val="both"/>
        <w:rPr>
          <w:rFonts w:eastAsiaTheme="minorHAnsi"/>
          <w:bCs/>
          <w:sz w:val="24"/>
          <w:szCs w:val="24"/>
        </w:rPr>
      </w:pPr>
      <w:r w:rsidRPr="00BF1843">
        <w:rPr>
          <w:bCs/>
          <w:sz w:val="24"/>
          <w:szCs w:val="24"/>
        </w:rPr>
        <w:t>-еженедельные общешкольные линейки (по понедельникам) с вручением грамот и благодарностей;</w:t>
      </w:r>
    </w:p>
    <w:p w:rsidR="00B70DAA" w:rsidRPr="00BF1843" w:rsidRDefault="00B70DAA" w:rsidP="00BF1843">
      <w:pPr>
        <w:tabs>
          <w:tab w:val="left" w:pos="0"/>
          <w:tab w:val="left" w:pos="851"/>
        </w:tabs>
        <w:spacing w:line="360" w:lineRule="auto"/>
        <w:ind w:firstLine="720"/>
        <w:jc w:val="both"/>
        <w:rPr>
          <w:bCs/>
          <w:sz w:val="24"/>
          <w:szCs w:val="24"/>
        </w:rPr>
      </w:pPr>
      <w:r w:rsidRPr="00BF1843">
        <w:rPr>
          <w:bCs/>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B70DAA" w:rsidRPr="00BF1843" w:rsidRDefault="00B70DAA" w:rsidP="00BF1843">
      <w:pPr>
        <w:pStyle w:val="110"/>
        <w:spacing w:line="360" w:lineRule="auto"/>
        <w:ind w:left="0" w:firstLine="720"/>
        <w:rPr>
          <w:sz w:val="24"/>
          <w:szCs w:val="24"/>
        </w:rPr>
      </w:pPr>
      <w:bookmarkStart w:id="516" w:name="_Toc151140376"/>
      <w:bookmarkStart w:id="517" w:name="_Toc151142849"/>
      <w:bookmarkStart w:id="518" w:name="_Toc151143073"/>
      <w:bookmarkStart w:id="519" w:name="_Toc151211633"/>
      <w:bookmarkStart w:id="520" w:name="_Toc187924737"/>
      <w:r w:rsidRPr="00BF1843">
        <w:rPr>
          <w:sz w:val="24"/>
          <w:szCs w:val="24"/>
        </w:rPr>
        <w:t>Церемония поднятия (спуска) Государственного флага РоссийскойФедерации</w:t>
      </w:r>
      <w:bookmarkEnd w:id="516"/>
      <w:bookmarkEnd w:id="517"/>
      <w:bookmarkEnd w:id="518"/>
      <w:bookmarkEnd w:id="519"/>
      <w:bookmarkEnd w:id="520"/>
    </w:p>
    <w:p w:rsidR="00B70DAA" w:rsidRPr="00BF1843" w:rsidRDefault="00B70DAA" w:rsidP="00BF1843">
      <w:pPr>
        <w:pStyle w:val="a3"/>
        <w:spacing w:line="360" w:lineRule="auto"/>
        <w:ind w:left="0" w:firstLine="720"/>
        <w:rPr>
          <w:bCs/>
          <w:sz w:val="24"/>
          <w:szCs w:val="24"/>
        </w:rPr>
      </w:pPr>
      <w:r w:rsidRPr="00BF1843">
        <w:rPr>
          <w:sz w:val="24"/>
          <w:szCs w:val="24"/>
        </w:rPr>
        <w:t xml:space="preserve">Церемонияподнятия(спуска)ГосударственногофлагаРоссийскойФедерацииявляетсяоднимизважнейшихвоспитательныхсобытий,направленных на формирование чувства патриотизма и гражданственности ушкольников.ПоднятиеГосударственногофлагаРоссийскойФедерации  является почётнойобязанностьюипоручаетсяобучающимся.ПорядокпроведенияЦеремониизакреплёнвнутреннимрегламентомшколы. </w:t>
      </w:r>
      <w:r w:rsidRPr="00BF1843">
        <w:rPr>
          <w:spacing w:val="-1"/>
          <w:sz w:val="24"/>
          <w:szCs w:val="24"/>
        </w:rPr>
        <w:lastRenderedPageBreak/>
        <w:t>Поднятиефлагаосуществляется</w:t>
      </w:r>
      <w:r w:rsidRPr="00BF1843">
        <w:rPr>
          <w:sz w:val="24"/>
          <w:szCs w:val="24"/>
        </w:rPr>
        <w:t xml:space="preserve">впервыйучебныйденькаждойучебнойнедели перед первым учебным занятием (уроком). Спуск Государственногофлагаосуществляетсявконцекаждойучебнойнеделипоокончаниипоследнего учебного урока. Церемония Поднятия (спуска) ГосударственногофлагаРоссийскойФедерацииреализуетсявдвухформатах:напришкольной территории у флагштока, в рекреации. </w:t>
      </w:r>
    </w:p>
    <w:p w:rsidR="00B70DAA" w:rsidRPr="00BF1843" w:rsidRDefault="00B70DAA" w:rsidP="00BF1843">
      <w:pPr>
        <w:pStyle w:val="ParaAttribute16"/>
        <w:spacing w:line="360" w:lineRule="auto"/>
        <w:ind w:left="0" w:firstLine="720"/>
        <w:rPr>
          <w:rStyle w:val="CharAttribute484"/>
          <w:rFonts w:eastAsia="№Е"/>
          <w:i w:val="0"/>
          <w:sz w:val="24"/>
          <w:szCs w:val="24"/>
        </w:rPr>
      </w:pPr>
      <w:r w:rsidRPr="00BF1843">
        <w:rPr>
          <w:rStyle w:val="CharAttribute484"/>
          <w:rFonts w:eastAsia="№Е"/>
          <w:i w:val="0"/>
          <w:sz w:val="24"/>
          <w:szCs w:val="24"/>
        </w:rPr>
        <w:t>На уровне классов:</w:t>
      </w:r>
    </w:p>
    <w:p w:rsidR="00B70DAA" w:rsidRPr="00BF1843" w:rsidRDefault="00B70DAA" w:rsidP="00BF1843">
      <w:pPr>
        <w:spacing w:line="360" w:lineRule="auto"/>
        <w:ind w:firstLine="720"/>
        <w:jc w:val="both"/>
        <w:rPr>
          <w:rStyle w:val="CharAttribute501"/>
          <w:rFonts w:eastAsia="№Е"/>
          <w:i w:val="0"/>
          <w:sz w:val="24"/>
          <w:szCs w:val="24"/>
          <w:u w:val="none"/>
        </w:rPr>
      </w:pPr>
      <w:r w:rsidRPr="00BF1843">
        <w:rPr>
          <w:bCs/>
          <w:sz w:val="24"/>
          <w:szCs w:val="24"/>
        </w:rPr>
        <w:t>- выбор и делегирование представителей классов в общешкольные советы</w:t>
      </w:r>
      <w:r w:rsidRPr="00BF1843">
        <w:rPr>
          <w:rStyle w:val="CharAttribute501"/>
          <w:rFonts w:eastAsia="№Е"/>
          <w:i w:val="0"/>
          <w:sz w:val="24"/>
          <w:szCs w:val="24"/>
          <w:u w:val="none"/>
        </w:rPr>
        <w:t xml:space="preserve"> дел, ответственных за подготовку общешкольных ключевых дел; </w:t>
      </w:r>
    </w:p>
    <w:p w:rsidR="00B70DAA" w:rsidRPr="00BF1843" w:rsidRDefault="00B70DAA" w:rsidP="00BF1843">
      <w:pPr>
        <w:spacing w:line="360" w:lineRule="auto"/>
        <w:ind w:firstLine="720"/>
        <w:jc w:val="both"/>
        <w:rPr>
          <w:rStyle w:val="CharAttribute501"/>
          <w:rFonts w:eastAsia="№Е"/>
          <w:bCs/>
          <w:i w:val="0"/>
          <w:iCs/>
          <w:sz w:val="24"/>
          <w:szCs w:val="24"/>
          <w:u w:val="none"/>
        </w:rPr>
      </w:pPr>
      <w:r w:rsidRPr="00BF1843">
        <w:rPr>
          <w:rStyle w:val="CharAttribute501"/>
          <w:rFonts w:eastAsia="№Е"/>
          <w:i w:val="0"/>
          <w:sz w:val="24"/>
          <w:szCs w:val="24"/>
          <w:u w:val="none"/>
        </w:rPr>
        <w:t xml:space="preserve">- участие школьных классов в реализации основных школьных дел; </w:t>
      </w:r>
    </w:p>
    <w:p w:rsidR="00B70DAA" w:rsidRPr="00BF1843" w:rsidRDefault="00B70DAA" w:rsidP="00BF1843">
      <w:pPr>
        <w:spacing w:line="360" w:lineRule="auto"/>
        <w:ind w:firstLine="720"/>
        <w:jc w:val="both"/>
        <w:rPr>
          <w:rFonts w:eastAsia="№Е"/>
          <w:sz w:val="24"/>
          <w:szCs w:val="24"/>
        </w:rPr>
      </w:pPr>
      <w:r w:rsidRPr="00BF1843">
        <w:rPr>
          <w:rStyle w:val="CharAttribute501"/>
          <w:rFonts w:eastAsia="№Е"/>
          <w:i w:val="0"/>
          <w:sz w:val="24"/>
          <w:szCs w:val="24"/>
          <w:u w:val="none"/>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B70DAA" w:rsidRPr="00BF1843" w:rsidRDefault="00B70DAA" w:rsidP="00BF1843">
      <w:pPr>
        <w:spacing w:line="360" w:lineRule="auto"/>
        <w:ind w:firstLine="720"/>
        <w:jc w:val="both"/>
        <w:rPr>
          <w:rStyle w:val="CharAttribute501"/>
          <w:rFonts w:eastAsia="№Е"/>
          <w:bCs/>
          <w:i w:val="0"/>
          <w:iCs/>
          <w:sz w:val="24"/>
          <w:szCs w:val="24"/>
          <w:u w:val="none"/>
        </w:rPr>
      </w:pPr>
      <w:r w:rsidRPr="00BF1843">
        <w:rPr>
          <w:bCs/>
          <w:iCs/>
          <w:sz w:val="24"/>
          <w:szCs w:val="24"/>
        </w:rPr>
        <w:t>На индивидуальном уровне:</w:t>
      </w:r>
    </w:p>
    <w:p w:rsidR="00B70DAA" w:rsidRPr="00BF1843" w:rsidRDefault="00B70DAA" w:rsidP="00BF1843">
      <w:pPr>
        <w:widowControl w:val="0"/>
        <w:tabs>
          <w:tab w:val="left" w:pos="0"/>
          <w:tab w:val="left" w:pos="851"/>
        </w:tabs>
        <w:autoSpaceDE w:val="0"/>
        <w:spacing w:line="360" w:lineRule="auto"/>
        <w:ind w:firstLine="720"/>
        <w:jc w:val="both"/>
        <w:rPr>
          <w:rFonts w:eastAsiaTheme="minorHAnsi"/>
          <w:sz w:val="24"/>
          <w:szCs w:val="24"/>
        </w:rPr>
      </w:pPr>
      <w:r w:rsidRPr="00BF1843">
        <w:rPr>
          <w:rStyle w:val="CharAttribute501"/>
          <w:rFonts w:eastAsia="№Е"/>
          <w:i w:val="0"/>
          <w:iCs/>
          <w:sz w:val="24"/>
          <w:szCs w:val="24"/>
          <w:u w:val="none"/>
        </w:rPr>
        <w:t>-вовлечение по возможности</w:t>
      </w:r>
      <w:r w:rsidRPr="00BF1843">
        <w:rPr>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70DAA" w:rsidRPr="00BF1843" w:rsidRDefault="00B70DAA" w:rsidP="00BF1843">
      <w:pPr>
        <w:widowControl w:val="0"/>
        <w:tabs>
          <w:tab w:val="left" w:pos="0"/>
          <w:tab w:val="left" w:pos="851"/>
        </w:tabs>
        <w:autoSpaceDE w:val="0"/>
        <w:spacing w:line="360" w:lineRule="auto"/>
        <w:ind w:firstLine="720"/>
        <w:jc w:val="both"/>
        <w:rPr>
          <w:rFonts w:eastAsia="№Е"/>
          <w:iCs/>
          <w:sz w:val="24"/>
          <w:szCs w:val="24"/>
        </w:rPr>
      </w:pPr>
      <w:r w:rsidRPr="00BF1843">
        <w:rPr>
          <w:sz w:val="24"/>
          <w:szCs w:val="24"/>
        </w:rPr>
        <w:t>-индивидуальная помощь ребенку (</w:t>
      </w:r>
      <w:r w:rsidRPr="00BF1843">
        <w:rPr>
          <w:rFonts w:eastAsia="№Е"/>
          <w:iCs/>
          <w:sz w:val="24"/>
          <w:szCs w:val="24"/>
        </w:rPr>
        <w:t xml:space="preserve">при необходимости) в освоении навыков </w:t>
      </w:r>
      <w:r w:rsidRPr="00BF1843">
        <w:rPr>
          <w:sz w:val="24"/>
          <w:szCs w:val="24"/>
        </w:rPr>
        <w:t>подготовки, проведения и анализа ключевых дел;</w:t>
      </w:r>
    </w:p>
    <w:p w:rsidR="00B70DAA" w:rsidRPr="00BF1843" w:rsidRDefault="00B70DAA" w:rsidP="00BF1843">
      <w:pPr>
        <w:widowControl w:val="0"/>
        <w:tabs>
          <w:tab w:val="left" w:pos="0"/>
          <w:tab w:val="left" w:pos="851"/>
        </w:tabs>
        <w:autoSpaceDE w:val="0"/>
        <w:spacing w:line="360" w:lineRule="auto"/>
        <w:ind w:firstLine="720"/>
        <w:jc w:val="both"/>
        <w:rPr>
          <w:rFonts w:eastAsia="№Е"/>
          <w:b/>
          <w:bCs/>
          <w:iCs/>
          <w:sz w:val="24"/>
          <w:szCs w:val="24"/>
        </w:rPr>
      </w:pPr>
      <w:r w:rsidRPr="00BF1843">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70DAA" w:rsidRPr="00BF1843" w:rsidRDefault="00B70DAA" w:rsidP="00BF1843">
      <w:pPr>
        <w:widowControl w:val="0"/>
        <w:tabs>
          <w:tab w:val="left" w:pos="0"/>
          <w:tab w:val="left" w:pos="851"/>
        </w:tabs>
        <w:autoSpaceDE w:val="0"/>
        <w:spacing w:line="360" w:lineRule="auto"/>
        <w:ind w:firstLine="720"/>
        <w:jc w:val="both"/>
        <w:rPr>
          <w:rFonts w:eastAsiaTheme="minorHAnsi"/>
          <w:sz w:val="24"/>
          <w:szCs w:val="24"/>
        </w:rPr>
      </w:pPr>
      <w:r w:rsidRPr="00BF1843">
        <w:rPr>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B70DAA" w:rsidRPr="00BF1843" w:rsidRDefault="00B70DAA" w:rsidP="00BF1843">
      <w:pPr>
        <w:adjustRightInd w:val="0"/>
        <w:spacing w:line="360" w:lineRule="auto"/>
        <w:ind w:firstLine="720"/>
        <w:jc w:val="both"/>
        <w:rPr>
          <w:sz w:val="24"/>
          <w:szCs w:val="24"/>
        </w:rPr>
      </w:pPr>
      <w:r w:rsidRPr="00BF1843">
        <w:rPr>
          <w:rStyle w:val="CharAttribute504"/>
          <w:rFonts w:eastAsia="№Е"/>
          <w:sz w:val="24"/>
          <w:szCs w:val="24"/>
        </w:rPr>
        <w:t xml:space="preserve">Поддержка детского </w:t>
      </w:r>
      <w:r w:rsidRPr="00BF1843">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B70DAA" w:rsidRPr="00BF1843" w:rsidRDefault="00B70DAA" w:rsidP="00BF1843">
      <w:pPr>
        <w:adjustRightInd w:val="0"/>
        <w:spacing w:line="360" w:lineRule="auto"/>
        <w:ind w:firstLine="720"/>
        <w:jc w:val="both"/>
        <w:rPr>
          <w:sz w:val="24"/>
          <w:szCs w:val="24"/>
        </w:rPr>
      </w:pPr>
      <w:r w:rsidRPr="00BF1843">
        <w:rPr>
          <w:sz w:val="24"/>
          <w:szCs w:val="24"/>
        </w:rPr>
        <w:t xml:space="preserve">Детское самоуправление в школе осуществляется следующим образом </w:t>
      </w:r>
    </w:p>
    <w:p w:rsidR="00B70DAA" w:rsidRPr="00BF1843" w:rsidRDefault="00B70DAA" w:rsidP="00BF1843">
      <w:pPr>
        <w:tabs>
          <w:tab w:val="left" w:pos="851"/>
        </w:tabs>
        <w:spacing w:line="360" w:lineRule="auto"/>
        <w:ind w:firstLine="720"/>
        <w:jc w:val="both"/>
        <w:rPr>
          <w:b/>
          <w:i/>
          <w:sz w:val="24"/>
          <w:szCs w:val="24"/>
        </w:rPr>
      </w:pPr>
      <w:r w:rsidRPr="00BF1843">
        <w:rPr>
          <w:b/>
          <w:i/>
          <w:sz w:val="24"/>
          <w:szCs w:val="24"/>
        </w:rPr>
        <w:lastRenderedPageBreak/>
        <w:t>На уровне школы:</w:t>
      </w:r>
    </w:p>
    <w:p w:rsidR="00B70DAA" w:rsidRPr="00BF1843" w:rsidRDefault="00B70DAA" w:rsidP="00BF1843">
      <w:pPr>
        <w:tabs>
          <w:tab w:val="left" w:pos="851"/>
        </w:tabs>
        <w:spacing w:line="360" w:lineRule="auto"/>
        <w:ind w:firstLine="720"/>
        <w:jc w:val="both"/>
        <w:rPr>
          <w:b/>
          <w:i/>
          <w:sz w:val="24"/>
          <w:szCs w:val="24"/>
        </w:rPr>
      </w:pPr>
      <w:r w:rsidRPr="00BF1843">
        <w:rPr>
          <w:sz w:val="24"/>
          <w:szCs w:val="24"/>
        </w:rPr>
        <w:t>-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B70DAA" w:rsidRPr="00BF1843" w:rsidRDefault="00B70DAA" w:rsidP="00BF1843">
      <w:pPr>
        <w:tabs>
          <w:tab w:val="left" w:pos="851"/>
        </w:tabs>
        <w:spacing w:line="360" w:lineRule="auto"/>
        <w:ind w:firstLine="720"/>
        <w:jc w:val="both"/>
        <w:rPr>
          <w:b/>
          <w:i/>
          <w:sz w:val="24"/>
          <w:szCs w:val="24"/>
        </w:rPr>
      </w:pPr>
      <w:r w:rsidRPr="00BF1843">
        <w:rPr>
          <w:sz w:val="24"/>
          <w:szCs w:val="24"/>
        </w:rPr>
        <w:t xml:space="preserve">- через работу постоянно действующего школьного актива, инициирующего </w:t>
      </w:r>
      <w:r w:rsidRPr="00BF1843">
        <w:rPr>
          <w:sz w:val="24"/>
          <w:szCs w:val="24"/>
        </w:rPr>
        <w:br/>
        <w:t>и организующего проведение личностно значимых для обучающихся событий ;</w:t>
      </w:r>
    </w:p>
    <w:p w:rsidR="00B70DAA" w:rsidRPr="00BF1843" w:rsidRDefault="00B70DAA" w:rsidP="00BF1843">
      <w:pPr>
        <w:tabs>
          <w:tab w:val="left" w:pos="851"/>
        </w:tabs>
        <w:spacing w:line="360" w:lineRule="auto"/>
        <w:ind w:firstLine="720"/>
        <w:jc w:val="both"/>
        <w:rPr>
          <w:b/>
          <w:i/>
          <w:sz w:val="24"/>
          <w:szCs w:val="24"/>
        </w:rPr>
      </w:pPr>
      <w:r w:rsidRPr="00BF1843">
        <w:rPr>
          <w:iCs/>
          <w:sz w:val="24"/>
          <w:szCs w:val="24"/>
        </w:rPr>
        <w:t xml:space="preserve">- через деятельность созданной из наиболее авторитетных старшеклассников </w:t>
      </w:r>
      <w:r w:rsidRPr="00BF1843">
        <w:rPr>
          <w:iCs/>
          <w:sz w:val="24"/>
          <w:szCs w:val="24"/>
        </w:rPr>
        <w:br/>
        <w:t xml:space="preserve">и курируемой школьным психологом группы по урегулированию конфликтных ситуаций в школе. </w:t>
      </w:r>
    </w:p>
    <w:p w:rsidR="00B70DAA" w:rsidRPr="00BF1843" w:rsidRDefault="00B70DAA" w:rsidP="00BF1843">
      <w:pPr>
        <w:tabs>
          <w:tab w:val="left" w:pos="851"/>
        </w:tabs>
        <w:spacing w:line="360" w:lineRule="auto"/>
        <w:ind w:firstLine="720"/>
        <w:jc w:val="both"/>
        <w:rPr>
          <w:bCs/>
          <w:i/>
          <w:sz w:val="24"/>
          <w:szCs w:val="24"/>
        </w:rPr>
      </w:pPr>
      <w:r w:rsidRPr="00BF1843">
        <w:rPr>
          <w:b/>
          <w:i/>
          <w:sz w:val="24"/>
          <w:szCs w:val="24"/>
        </w:rPr>
        <w:t>На уровне классов</w:t>
      </w:r>
      <w:r w:rsidRPr="00BF1843">
        <w:rPr>
          <w:bCs/>
          <w:i/>
          <w:sz w:val="24"/>
          <w:szCs w:val="24"/>
        </w:rPr>
        <w:t>:</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iCs/>
          <w:sz w:val="24"/>
          <w:szCs w:val="24"/>
        </w:rPr>
        <w:t xml:space="preserve">- через </w:t>
      </w:r>
      <w:r w:rsidRPr="00BF1843">
        <w:rPr>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B70DAA" w:rsidRPr="00BF1843" w:rsidRDefault="00B70DAA" w:rsidP="00BF1843">
      <w:pPr>
        <w:pStyle w:val="a5"/>
        <w:tabs>
          <w:tab w:val="left" w:pos="993"/>
          <w:tab w:val="left" w:pos="1310"/>
        </w:tabs>
        <w:spacing w:line="360" w:lineRule="auto"/>
        <w:ind w:left="0" w:firstLine="720"/>
        <w:rPr>
          <w:iCs/>
          <w:sz w:val="24"/>
          <w:szCs w:val="24"/>
        </w:rPr>
      </w:pPr>
      <w:r w:rsidRPr="00BF1843">
        <w:rPr>
          <w:iCs/>
          <w:sz w:val="24"/>
          <w:szCs w:val="24"/>
        </w:rPr>
        <w:t>- через деятельность выборных органов самоуправления, отвечающих за различные направления работы класса;</w:t>
      </w:r>
    </w:p>
    <w:p w:rsidR="00B70DAA" w:rsidRPr="00BF1843" w:rsidRDefault="00B70DAA" w:rsidP="00BF1843">
      <w:pPr>
        <w:spacing w:line="360" w:lineRule="auto"/>
        <w:ind w:firstLine="720"/>
        <w:jc w:val="both"/>
        <w:rPr>
          <w:rStyle w:val="CharAttribute501"/>
          <w:rFonts w:eastAsia="№Е"/>
          <w:b/>
          <w:bCs/>
          <w:i w:val="0"/>
          <w:sz w:val="24"/>
          <w:szCs w:val="24"/>
        </w:rPr>
      </w:pPr>
      <w:r w:rsidRPr="00BF1843">
        <w:rPr>
          <w:b/>
          <w:bCs/>
          <w:i/>
          <w:iCs/>
          <w:sz w:val="24"/>
          <w:szCs w:val="24"/>
        </w:rPr>
        <w:t>На индивидуальном уровне:</w:t>
      </w:r>
    </w:p>
    <w:p w:rsidR="00B70DAA" w:rsidRPr="00BF1843" w:rsidRDefault="00B70DAA" w:rsidP="00BF1843">
      <w:pPr>
        <w:pStyle w:val="a5"/>
        <w:tabs>
          <w:tab w:val="left" w:pos="993"/>
          <w:tab w:val="left" w:pos="1310"/>
        </w:tabs>
        <w:spacing w:line="360" w:lineRule="auto"/>
        <w:ind w:left="0" w:firstLine="720"/>
        <w:rPr>
          <w:sz w:val="24"/>
          <w:szCs w:val="24"/>
        </w:rPr>
      </w:pPr>
      <w:r w:rsidRPr="00BF1843">
        <w:rPr>
          <w:iCs/>
          <w:sz w:val="24"/>
          <w:szCs w:val="24"/>
        </w:rPr>
        <w:t xml:space="preserve">- через </w:t>
      </w:r>
      <w:r w:rsidRPr="00BF1843">
        <w:rPr>
          <w:sz w:val="24"/>
          <w:szCs w:val="24"/>
        </w:rPr>
        <w:t>вовлечение школьников в планирование, организацию, проведение и анализ общешкольных и внутриклассных дел;</w:t>
      </w:r>
    </w:p>
    <w:p w:rsidR="00B70DAA" w:rsidRPr="00BF1843" w:rsidRDefault="00B70DAA" w:rsidP="00BF1843">
      <w:pPr>
        <w:spacing w:line="360" w:lineRule="auto"/>
        <w:ind w:firstLine="720"/>
        <w:jc w:val="both"/>
        <w:rPr>
          <w:b/>
          <w:sz w:val="24"/>
          <w:szCs w:val="24"/>
        </w:rPr>
      </w:pPr>
      <w:r w:rsidRPr="00BF1843">
        <w:rPr>
          <w:iCs/>
          <w:sz w:val="24"/>
          <w:szCs w:val="24"/>
        </w:rPr>
        <w:t>- через реализацию функций школьниками, отвечающими за различные направления работы в классе</w:t>
      </w:r>
      <w:r w:rsidRPr="00BF1843">
        <w:rPr>
          <w:b/>
          <w:sz w:val="24"/>
          <w:szCs w:val="24"/>
        </w:rPr>
        <w:t>.</w:t>
      </w:r>
    </w:p>
    <w:p w:rsidR="00B70DAA" w:rsidRPr="00BF1843" w:rsidRDefault="00B70DAA" w:rsidP="00BF1843">
      <w:pPr>
        <w:tabs>
          <w:tab w:val="left" w:pos="851"/>
        </w:tabs>
        <w:spacing w:line="360" w:lineRule="auto"/>
        <w:ind w:firstLine="720"/>
        <w:jc w:val="both"/>
        <w:rPr>
          <w:rFonts w:eastAsia="Calibri"/>
          <w:b/>
          <w:sz w:val="24"/>
          <w:szCs w:val="24"/>
          <w:lang w:eastAsia="en-US"/>
        </w:rPr>
      </w:pPr>
      <w:r w:rsidRPr="00BF1843">
        <w:rPr>
          <w:rFonts w:eastAsia="Calibri"/>
          <w:b/>
          <w:color w:val="000000"/>
          <w:w w:val="1"/>
          <w:sz w:val="24"/>
          <w:szCs w:val="24"/>
        </w:rPr>
        <w:t xml:space="preserve">                                Модуль </w:t>
      </w:r>
      <w:r w:rsidRPr="00BF1843">
        <w:rPr>
          <w:rFonts w:eastAsia="Calibri"/>
          <w:b/>
          <w:sz w:val="24"/>
          <w:szCs w:val="24"/>
        </w:rPr>
        <w:t>«Взаимодействие с родителями»</w:t>
      </w:r>
    </w:p>
    <w:p w:rsidR="00B70DAA" w:rsidRPr="00BF1843" w:rsidRDefault="00B70DAA" w:rsidP="00BF1843">
      <w:pPr>
        <w:tabs>
          <w:tab w:val="left" w:pos="851"/>
        </w:tabs>
        <w:spacing w:line="360" w:lineRule="auto"/>
        <w:ind w:firstLine="720"/>
        <w:jc w:val="both"/>
        <w:rPr>
          <w:rStyle w:val="CharAttribute502"/>
          <w:rFonts w:eastAsia="№Е"/>
          <w:i w:val="0"/>
          <w:sz w:val="24"/>
          <w:szCs w:val="24"/>
        </w:rPr>
      </w:pPr>
      <w:r w:rsidRPr="00BF1843">
        <w:rPr>
          <w:rFonts w:eastAsia="Calibri"/>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B70DAA" w:rsidRPr="00BF1843" w:rsidRDefault="00B70DAA" w:rsidP="00BF1843">
      <w:pPr>
        <w:pStyle w:val="ParaAttribute38"/>
        <w:spacing w:line="360" w:lineRule="auto"/>
        <w:ind w:right="0" w:firstLine="720"/>
        <w:rPr>
          <w:rStyle w:val="CharAttribute502"/>
          <w:rFonts w:eastAsia="№Е"/>
          <w:b/>
          <w:sz w:val="24"/>
          <w:szCs w:val="24"/>
        </w:rPr>
      </w:pPr>
      <w:r w:rsidRPr="00BF1843">
        <w:rPr>
          <w:rStyle w:val="CharAttribute502"/>
          <w:rFonts w:eastAsia="№Е"/>
          <w:b/>
          <w:sz w:val="24"/>
          <w:szCs w:val="24"/>
        </w:rPr>
        <w:t xml:space="preserve">На групповом уровне: </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общешкольный  родительский комитет, участвующий в управлении школой и решении вопросов воспитания и социализации их детей;</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B70DAA" w:rsidRPr="00BF1843" w:rsidRDefault="00B70DAA" w:rsidP="00BF1843">
      <w:pPr>
        <w:pStyle w:val="a5"/>
        <w:shd w:val="clear" w:color="auto" w:fill="FFFFFF"/>
        <w:tabs>
          <w:tab w:val="left" w:pos="993"/>
          <w:tab w:val="left" w:pos="1310"/>
        </w:tabs>
        <w:spacing w:line="360" w:lineRule="auto"/>
        <w:ind w:left="0" w:firstLine="720"/>
        <w:rPr>
          <w:b/>
          <w:i/>
          <w:sz w:val="24"/>
          <w:szCs w:val="24"/>
        </w:rPr>
      </w:pPr>
      <w:r w:rsidRPr="00BF1843">
        <w:rPr>
          <w:b/>
          <w:i/>
          <w:sz w:val="24"/>
          <w:szCs w:val="24"/>
        </w:rPr>
        <w:lastRenderedPageBreak/>
        <w:t xml:space="preserve"> На индивидуальном уровне:</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обращение к специалистам по запросу родителей для решения острых конфликтных ситуаций;</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B70DAA" w:rsidRPr="00BF1843" w:rsidRDefault="00B70DAA" w:rsidP="00DE707F">
      <w:pPr>
        <w:pStyle w:val="a5"/>
        <w:widowControl/>
        <w:numPr>
          <w:ilvl w:val="0"/>
          <w:numId w:val="113"/>
        </w:numPr>
        <w:tabs>
          <w:tab w:val="left" w:pos="851"/>
          <w:tab w:val="left" w:pos="1310"/>
        </w:tabs>
        <w:autoSpaceDE/>
        <w:autoSpaceDN/>
        <w:spacing w:line="360" w:lineRule="auto"/>
        <w:ind w:left="0" w:firstLine="720"/>
        <w:contextualSpacing/>
        <w:rPr>
          <w:sz w:val="24"/>
          <w:szCs w:val="24"/>
        </w:rPr>
      </w:pPr>
      <w:r w:rsidRPr="00BF1843">
        <w:rPr>
          <w:sz w:val="24"/>
          <w:szCs w:val="24"/>
        </w:rPr>
        <w:t>индивидуальное консультирование c целью координации воспитательных усилий педагогов и родителей.</w:t>
      </w:r>
    </w:p>
    <w:p w:rsidR="00B70DAA" w:rsidRPr="00BF1843" w:rsidRDefault="00B70DAA" w:rsidP="00BF1843">
      <w:pPr>
        <w:spacing w:line="360" w:lineRule="auto"/>
        <w:ind w:firstLine="720"/>
        <w:jc w:val="both"/>
        <w:rPr>
          <w:rStyle w:val="CharAttribute502"/>
          <w:rFonts w:eastAsia="№Е"/>
          <w:i w:val="0"/>
          <w:sz w:val="24"/>
          <w:szCs w:val="24"/>
        </w:rPr>
      </w:pPr>
      <w:r w:rsidRPr="00BF1843">
        <w:rPr>
          <w:rFonts w:eastAsia="Calibri"/>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B70DAA" w:rsidRPr="00BF1843" w:rsidRDefault="00B70DAA" w:rsidP="00DE707F">
      <w:pPr>
        <w:pStyle w:val="a5"/>
        <w:widowControl/>
        <w:numPr>
          <w:ilvl w:val="0"/>
          <w:numId w:val="114"/>
        </w:numPr>
        <w:tabs>
          <w:tab w:val="left" w:pos="885"/>
        </w:tabs>
        <w:autoSpaceDE/>
        <w:autoSpaceDN/>
        <w:spacing w:line="360" w:lineRule="auto"/>
        <w:ind w:left="0" w:firstLine="720"/>
        <w:contextualSpacing/>
        <w:rPr>
          <w:rFonts w:eastAsia="Calibri"/>
          <w:sz w:val="24"/>
          <w:szCs w:val="24"/>
          <w:lang w:eastAsia="ko-KR"/>
        </w:rPr>
      </w:pPr>
      <w:r w:rsidRPr="00BF1843">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70DAA" w:rsidRPr="00BF1843" w:rsidRDefault="00B70DAA" w:rsidP="00DE707F">
      <w:pPr>
        <w:pStyle w:val="a5"/>
        <w:widowControl/>
        <w:numPr>
          <w:ilvl w:val="0"/>
          <w:numId w:val="114"/>
        </w:numPr>
        <w:tabs>
          <w:tab w:val="left" w:pos="885"/>
        </w:tabs>
        <w:autoSpaceDE/>
        <w:autoSpaceDN/>
        <w:spacing w:line="360" w:lineRule="auto"/>
        <w:ind w:left="0" w:firstLine="720"/>
        <w:contextualSpacing/>
        <w:rPr>
          <w:rFonts w:eastAsia="Calibri"/>
          <w:sz w:val="24"/>
          <w:szCs w:val="24"/>
          <w:lang w:eastAsia="ko-KR"/>
        </w:rPr>
      </w:pPr>
      <w:r w:rsidRPr="00BF1843">
        <w:rPr>
          <w:rFonts w:eastAsia="Calibri"/>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70DAA" w:rsidRPr="00BF1843" w:rsidRDefault="00B70DAA" w:rsidP="00DE707F">
      <w:pPr>
        <w:pStyle w:val="a5"/>
        <w:widowControl/>
        <w:numPr>
          <w:ilvl w:val="0"/>
          <w:numId w:val="114"/>
        </w:numPr>
        <w:tabs>
          <w:tab w:val="left" w:pos="885"/>
        </w:tabs>
        <w:autoSpaceDE/>
        <w:autoSpaceDN/>
        <w:spacing w:line="360" w:lineRule="auto"/>
        <w:ind w:left="0" w:firstLine="720"/>
        <w:contextualSpacing/>
        <w:rPr>
          <w:rFonts w:eastAsia="Calibri"/>
          <w:sz w:val="24"/>
          <w:szCs w:val="24"/>
          <w:lang w:eastAsia="ko-KR"/>
        </w:rPr>
      </w:pPr>
      <w:r w:rsidRPr="00BF1843">
        <w:rPr>
          <w:rFonts w:eastAsia="Calibri"/>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70DAA" w:rsidRPr="00BF1843" w:rsidRDefault="00B70DAA" w:rsidP="00DE707F">
      <w:pPr>
        <w:pStyle w:val="a5"/>
        <w:widowControl/>
        <w:numPr>
          <w:ilvl w:val="0"/>
          <w:numId w:val="114"/>
        </w:numPr>
        <w:tabs>
          <w:tab w:val="left" w:pos="885"/>
        </w:tabs>
        <w:autoSpaceDE/>
        <w:autoSpaceDN/>
        <w:spacing w:line="360" w:lineRule="auto"/>
        <w:ind w:left="0" w:firstLine="720"/>
        <w:contextualSpacing/>
        <w:rPr>
          <w:rFonts w:eastAsia="Calibri"/>
          <w:sz w:val="24"/>
          <w:szCs w:val="24"/>
          <w:lang w:eastAsia="ko-KR"/>
        </w:rPr>
      </w:pPr>
      <w:r w:rsidRPr="00BF1843">
        <w:rPr>
          <w:rFonts w:eastAsia="Calibri"/>
          <w:sz w:val="24"/>
          <w:szCs w:val="24"/>
          <w:lang w:eastAsia="ko-KR"/>
        </w:rPr>
        <w:t>посещение дней открытых дверей в средних специальных учебных заведениях и вузах;</w:t>
      </w:r>
    </w:p>
    <w:p w:rsidR="00B70DAA" w:rsidRPr="00BF1843" w:rsidRDefault="00B70DAA" w:rsidP="00DE707F">
      <w:pPr>
        <w:pStyle w:val="a5"/>
        <w:widowControl/>
        <w:numPr>
          <w:ilvl w:val="0"/>
          <w:numId w:val="114"/>
        </w:numPr>
        <w:tabs>
          <w:tab w:val="left" w:pos="885"/>
        </w:tabs>
        <w:autoSpaceDE/>
        <w:autoSpaceDN/>
        <w:spacing w:line="360" w:lineRule="auto"/>
        <w:ind w:left="0" w:firstLine="720"/>
        <w:contextualSpacing/>
        <w:rPr>
          <w:rFonts w:eastAsia="Calibri"/>
          <w:sz w:val="24"/>
          <w:szCs w:val="24"/>
          <w:lang w:eastAsia="ko-KR"/>
        </w:rPr>
      </w:pPr>
      <w:r w:rsidRPr="00BF1843">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B70DAA" w:rsidRPr="00BF1843" w:rsidRDefault="00B70DAA" w:rsidP="00DE707F">
      <w:pPr>
        <w:pStyle w:val="a5"/>
        <w:widowControl/>
        <w:numPr>
          <w:ilvl w:val="0"/>
          <w:numId w:val="114"/>
        </w:numPr>
        <w:tabs>
          <w:tab w:val="left" w:pos="885"/>
        </w:tabs>
        <w:autoSpaceDE/>
        <w:autoSpaceDN/>
        <w:spacing w:line="360" w:lineRule="auto"/>
        <w:ind w:left="0" w:firstLine="720"/>
        <w:contextualSpacing/>
        <w:rPr>
          <w:sz w:val="24"/>
          <w:szCs w:val="24"/>
          <w:lang w:eastAsia="ru-RU"/>
        </w:rPr>
      </w:pPr>
      <w:r w:rsidRPr="00BF1843">
        <w:rPr>
          <w:sz w:val="24"/>
          <w:szCs w:val="24"/>
        </w:rPr>
        <w:t>участие в работе всероссийских профориентационных проектов, созданных в сети интернет (Проектория, «Моя Россия-мои горизонты» (еженедельно, четверг);</w:t>
      </w:r>
    </w:p>
    <w:p w:rsidR="00B70DAA" w:rsidRPr="00BF1843" w:rsidRDefault="00B70DAA" w:rsidP="00DE707F">
      <w:pPr>
        <w:pStyle w:val="a5"/>
        <w:widowControl/>
        <w:numPr>
          <w:ilvl w:val="0"/>
          <w:numId w:val="114"/>
        </w:numPr>
        <w:autoSpaceDE/>
        <w:autoSpaceDN/>
        <w:spacing w:line="360" w:lineRule="auto"/>
        <w:ind w:left="0" w:firstLine="720"/>
        <w:contextualSpacing/>
        <w:rPr>
          <w:rFonts w:eastAsia="№Е"/>
          <w:sz w:val="24"/>
          <w:szCs w:val="24"/>
        </w:rPr>
      </w:pPr>
      <w:r w:rsidRPr="00BF1843">
        <w:rPr>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BF1843">
        <w:rPr>
          <w:sz w:val="24"/>
          <w:szCs w:val="24"/>
        </w:rPr>
        <w:br/>
        <w:t>и иных индивидуальных особенностей обучающихся, которые могут иметь значение в процессе выбора ими профессии;</w:t>
      </w:r>
    </w:p>
    <w:p w:rsidR="00B70DAA" w:rsidRPr="00BF1843" w:rsidRDefault="00B70DAA" w:rsidP="00DE707F">
      <w:pPr>
        <w:pStyle w:val="a5"/>
        <w:widowControl/>
        <w:numPr>
          <w:ilvl w:val="0"/>
          <w:numId w:val="114"/>
        </w:numPr>
        <w:tabs>
          <w:tab w:val="left" w:pos="885"/>
        </w:tabs>
        <w:autoSpaceDE/>
        <w:autoSpaceDN/>
        <w:spacing w:line="360" w:lineRule="auto"/>
        <w:ind w:left="0" w:firstLine="720"/>
        <w:contextualSpacing/>
        <w:rPr>
          <w:sz w:val="24"/>
          <w:szCs w:val="24"/>
        </w:rPr>
      </w:pPr>
      <w:r w:rsidRPr="00BF1843">
        <w:rPr>
          <w:sz w:val="24"/>
          <w:szCs w:val="24"/>
        </w:rPr>
        <w:lastRenderedPageBreak/>
        <w:t>освоение школьниками основ профессии в рамках  курсов внеурочной деятельности.</w:t>
      </w:r>
    </w:p>
    <w:p w:rsidR="00B70DAA" w:rsidRPr="00BF1843" w:rsidRDefault="00B70DAA" w:rsidP="00BF1843">
      <w:pPr>
        <w:tabs>
          <w:tab w:val="left" w:pos="851"/>
        </w:tabs>
        <w:spacing w:line="360" w:lineRule="auto"/>
        <w:ind w:firstLine="720"/>
        <w:jc w:val="both"/>
        <w:rPr>
          <w:rFonts w:eastAsia="Calibri"/>
          <w:sz w:val="24"/>
          <w:szCs w:val="24"/>
        </w:rPr>
      </w:pPr>
      <w:r w:rsidRPr="00BF1843">
        <w:rPr>
          <w:rFonts w:eastAsia="Calibri"/>
          <w:sz w:val="24"/>
          <w:szCs w:val="24"/>
        </w:rPr>
        <w:t>Действующее на базе школы детское общественное объединение  «Бригантина»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w:t>
      </w:r>
    </w:p>
    <w:p w:rsidR="00B70DAA" w:rsidRPr="00BF1843" w:rsidRDefault="00B70DAA" w:rsidP="00BF1843">
      <w:pPr>
        <w:tabs>
          <w:tab w:val="left" w:pos="851"/>
        </w:tabs>
        <w:spacing w:line="360" w:lineRule="auto"/>
        <w:ind w:firstLine="720"/>
        <w:jc w:val="both"/>
        <w:rPr>
          <w:rFonts w:eastAsia="Calibri"/>
          <w:sz w:val="24"/>
          <w:szCs w:val="24"/>
        </w:rPr>
      </w:pPr>
      <w:r w:rsidRPr="00BF1843">
        <w:rPr>
          <w:b/>
          <w:sz w:val="24"/>
          <w:szCs w:val="24"/>
        </w:rPr>
        <w:t>Структура самоуправления детской общественной организации «Бригантина»</w:t>
      </w:r>
    </w:p>
    <w:p w:rsidR="00B70DAA" w:rsidRPr="00BF1843" w:rsidRDefault="00B70DAA" w:rsidP="00BF1843">
      <w:pPr>
        <w:pStyle w:val="af5"/>
        <w:tabs>
          <w:tab w:val="left" w:pos="142"/>
        </w:tabs>
        <w:spacing w:line="360" w:lineRule="auto"/>
        <w:ind w:firstLine="720"/>
        <w:jc w:val="both"/>
        <w:rPr>
          <w:rFonts w:ascii="Times New Roman" w:eastAsia="Times New Roman" w:hAnsi="Times New Roman"/>
          <w:sz w:val="24"/>
          <w:szCs w:val="24"/>
        </w:rPr>
      </w:pPr>
      <w:r w:rsidRPr="00BF1843">
        <w:rPr>
          <w:rFonts w:ascii="Times New Roman" w:hAnsi="Times New Roman"/>
          <w:sz w:val="24"/>
          <w:szCs w:val="24"/>
        </w:rPr>
        <w:t>Структура организации:</w:t>
      </w:r>
    </w:p>
    <w:p w:rsidR="00B70DAA" w:rsidRPr="00BF1843" w:rsidRDefault="00B70DAA" w:rsidP="00DE707F">
      <w:pPr>
        <w:pStyle w:val="af5"/>
        <w:numPr>
          <w:ilvl w:val="0"/>
          <w:numId w:val="115"/>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Каждый класс – отдельный отряд со своей атрибутикой, командирами.</w:t>
      </w:r>
    </w:p>
    <w:p w:rsidR="00B70DAA" w:rsidRPr="00BF1843" w:rsidRDefault="00B70DAA" w:rsidP="00DE707F">
      <w:pPr>
        <w:pStyle w:val="af5"/>
        <w:numPr>
          <w:ilvl w:val="0"/>
          <w:numId w:val="115"/>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 xml:space="preserve">Все отряды объединены в единую школьную организацию «Бригантина». </w:t>
      </w:r>
    </w:p>
    <w:p w:rsidR="00B70DAA" w:rsidRPr="00BF1843" w:rsidRDefault="00B70DAA" w:rsidP="00DE707F">
      <w:pPr>
        <w:pStyle w:val="af5"/>
        <w:numPr>
          <w:ilvl w:val="0"/>
          <w:numId w:val="115"/>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Высшим руководящим органом Организации является  Совет обучающихся, Совет дружины.</w:t>
      </w:r>
    </w:p>
    <w:p w:rsidR="00B70DAA" w:rsidRPr="00BF1843" w:rsidRDefault="00B70DAA" w:rsidP="00DE707F">
      <w:pPr>
        <w:pStyle w:val="af5"/>
        <w:numPr>
          <w:ilvl w:val="0"/>
          <w:numId w:val="115"/>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Совет правомочен принимать решения по любым вопросам деятельности детской общественной организации.</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sz w:val="24"/>
          <w:szCs w:val="24"/>
        </w:rPr>
        <w:t>Исключительной компетенцией Совета является:</w:t>
      </w:r>
    </w:p>
    <w:p w:rsidR="00B70DAA" w:rsidRPr="00BF1843" w:rsidRDefault="00B70DAA" w:rsidP="00DE707F">
      <w:pPr>
        <w:pStyle w:val="af5"/>
        <w:numPr>
          <w:ilvl w:val="0"/>
          <w:numId w:val="115"/>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определение приоритетных направлений деятельности организации;</w:t>
      </w:r>
    </w:p>
    <w:p w:rsidR="00B70DAA" w:rsidRPr="00BF1843" w:rsidRDefault="00B70DAA" w:rsidP="00DE707F">
      <w:pPr>
        <w:pStyle w:val="af5"/>
        <w:numPr>
          <w:ilvl w:val="0"/>
          <w:numId w:val="115"/>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избрание Органов управления;</w:t>
      </w:r>
    </w:p>
    <w:p w:rsidR="00B70DAA" w:rsidRPr="00BF1843" w:rsidRDefault="00B70DAA" w:rsidP="00DE707F">
      <w:pPr>
        <w:pStyle w:val="af5"/>
        <w:numPr>
          <w:ilvl w:val="0"/>
          <w:numId w:val="115"/>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Совет ДОО «Бригантина» является постоянно действующим исполнительным органом, призванным активно содействовать становлению сплоченного коллектива как действенного средства воспитания детей, формирования у каждого из них сознательного и ответственного отношения к своим правам и обязанностям;</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sz w:val="24"/>
          <w:szCs w:val="24"/>
        </w:rPr>
        <w:t>в компетенцию Совета входит:</w:t>
      </w:r>
    </w:p>
    <w:p w:rsidR="00B70DAA" w:rsidRPr="00BF1843" w:rsidRDefault="00B70DAA" w:rsidP="00DE707F">
      <w:pPr>
        <w:pStyle w:val="af5"/>
        <w:numPr>
          <w:ilvl w:val="0"/>
          <w:numId w:val="116"/>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утверждение плана на год, заслушивание итоговых отчетов, разработка и утверждение программы ДОО «Бригантина»;</w:t>
      </w:r>
    </w:p>
    <w:p w:rsidR="00B70DAA" w:rsidRPr="00BF1843" w:rsidRDefault="00B70DAA" w:rsidP="00DE707F">
      <w:pPr>
        <w:pStyle w:val="af5"/>
        <w:numPr>
          <w:ilvl w:val="0"/>
          <w:numId w:val="116"/>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совет ДОО избирается в начале учебного года сроком на один год открытым голосованием на общем сборе членов детской организации «Бригантина»;</w:t>
      </w:r>
    </w:p>
    <w:p w:rsidR="00B70DAA" w:rsidRPr="00BF1843" w:rsidRDefault="00B70DAA" w:rsidP="00DE707F">
      <w:pPr>
        <w:pStyle w:val="af5"/>
        <w:numPr>
          <w:ilvl w:val="0"/>
          <w:numId w:val="116"/>
        </w:numPr>
        <w:tabs>
          <w:tab w:val="left" w:pos="142"/>
        </w:tabs>
        <w:spacing w:line="360" w:lineRule="auto"/>
        <w:ind w:left="0" w:firstLine="720"/>
        <w:jc w:val="both"/>
        <w:rPr>
          <w:rFonts w:ascii="Times New Roman" w:hAnsi="Times New Roman"/>
          <w:sz w:val="24"/>
          <w:szCs w:val="24"/>
        </w:rPr>
      </w:pPr>
      <w:r w:rsidRPr="00BF1843">
        <w:rPr>
          <w:rFonts w:ascii="Times New Roman" w:hAnsi="Times New Roman"/>
          <w:sz w:val="24"/>
          <w:szCs w:val="24"/>
        </w:rPr>
        <w:t>в Совет ДОО избираются наиболее активные, дисциплинированные члены организации, пользующиеся у товарищей авторитетом, способные повести за собой.</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b/>
          <w:sz w:val="24"/>
          <w:szCs w:val="24"/>
        </w:rPr>
        <w:t>Совет обучающихся, Совет дружины</w:t>
      </w:r>
      <w:r w:rsidRPr="00BF1843">
        <w:rPr>
          <w:rFonts w:ascii="Times New Roman" w:hAnsi="Times New Roman"/>
          <w:sz w:val="24"/>
          <w:szCs w:val="24"/>
        </w:rPr>
        <w:t xml:space="preserve"> обсуждает вопросы, определяющие общие перспективы деятельности организации, обеспечивает ее стратегию в реализации поставленных целей. </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sz w:val="24"/>
          <w:szCs w:val="24"/>
        </w:rPr>
        <w:t xml:space="preserve">Заседания Совета обучающихся, Совета дружины считаются правомочными при явке более половины членов Совета. Решения на заседании принимаются простым большинством голосов присутствующих членов Совета. Заседания проводятся один раз в месяц.   Совет </w:t>
      </w:r>
      <w:r w:rsidRPr="00BF1843">
        <w:rPr>
          <w:rFonts w:ascii="Times New Roman" w:hAnsi="Times New Roman"/>
          <w:sz w:val="24"/>
          <w:szCs w:val="24"/>
        </w:rPr>
        <w:lastRenderedPageBreak/>
        <w:t>обучающихся, Совет дружины - это настоящая школа лидеров. Ребята обсуждают, анализируют, спорят, предлагают. Они учатся принимать решения, отвечать за эти решения.</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sz w:val="24"/>
          <w:szCs w:val="24"/>
        </w:rPr>
        <w:t xml:space="preserve">   Все решения Советов  доводятся до сведения ученического коллектива школы членами на следующий же день после заседания.</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sz w:val="24"/>
          <w:szCs w:val="24"/>
        </w:rPr>
        <w:t xml:space="preserve">     Каждый член Советов  выбирает поручение в соответствии с направлениями работы Совета и таким образом формируются соответствующие штабы.</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sz w:val="24"/>
          <w:szCs w:val="24"/>
        </w:rPr>
        <w:t xml:space="preserve">     В последние годы Совет организации обеспечивает целенаправленную совместную деятельность ДОО. Совет осуществляет стратегическое планирование, создает благоприятные условия для дальнейшего развития школы.</w:t>
      </w:r>
    </w:p>
    <w:p w:rsidR="00B70DAA" w:rsidRPr="00BF1843" w:rsidRDefault="00B70DAA" w:rsidP="00BF1843">
      <w:pPr>
        <w:pStyle w:val="af5"/>
        <w:tabs>
          <w:tab w:val="left" w:pos="142"/>
        </w:tabs>
        <w:spacing w:line="360" w:lineRule="auto"/>
        <w:ind w:firstLine="720"/>
        <w:jc w:val="both"/>
        <w:rPr>
          <w:rFonts w:ascii="Times New Roman" w:hAnsi="Times New Roman"/>
          <w:sz w:val="24"/>
          <w:szCs w:val="24"/>
        </w:rPr>
      </w:pPr>
      <w:r w:rsidRPr="00BF1843">
        <w:rPr>
          <w:rFonts w:ascii="Times New Roman" w:hAnsi="Times New Roman"/>
          <w:sz w:val="24"/>
          <w:szCs w:val="24"/>
        </w:rPr>
        <w:t xml:space="preserve">     Характер взаимодействия детского самоуправления и педагогического коллектива, который мы создали в нашей школе, дает широкие возможности для развития детской самодеятельности, активности и инициативы. Тем самым реализуются гуманные идеи о представлении детям права на  самостоятельную реализацию собственной жизни. А также это способствует созданию демократического стиля отношений между взрослыми и детьми. ДОО «Бригантина» активно развивается,  ежегодно члены ДО участвуют в конкурсах и сборах. Самым активным членам детской организации  от ОООО «ФДО» вручаются благодарственные письма  и знаки отличия.  В 2023 году  члены ДОО «Бригантина» вступили в ряды Общероссийского общественно-государственного движения детей и молодежи «Движение первых».</w:t>
      </w:r>
    </w:p>
    <w:p w:rsidR="00B70DAA" w:rsidRDefault="00B70DAA" w:rsidP="00B70DAA">
      <w:pPr>
        <w:pStyle w:val="af5"/>
        <w:tabs>
          <w:tab w:val="left" w:pos="142"/>
        </w:tabs>
        <w:spacing w:line="360" w:lineRule="auto"/>
        <w:jc w:val="both"/>
        <w:rPr>
          <w:rFonts w:ascii="Times New Roman" w:hAnsi="Times New Roman"/>
          <w:b/>
          <w:sz w:val="28"/>
          <w:szCs w:val="28"/>
        </w:rPr>
      </w:pPr>
      <w:r>
        <w:rPr>
          <w:noProof/>
          <w:lang w:eastAsia="ru-RU"/>
        </w:rPr>
        <w:drawing>
          <wp:anchor distT="0" distB="0" distL="114300" distR="114300" simplePos="0" relativeHeight="251768320" behindDoc="1" locked="0" layoutInCell="1" allowOverlap="1" wp14:anchorId="4A09CB2D" wp14:editId="74C4510A">
            <wp:simplePos x="0" y="0"/>
            <wp:positionH relativeFrom="column">
              <wp:posOffset>1163320</wp:posOffset>
            </wp:positionH>
            <wp:positionV relativeFrom="paragraph">
              <wp:posOffset>52070</wp:posOffset>
            </wp:positionV>
            <wp:extent cx="3997325" cy="1694815"/>
            <wp:effectExtent l="0" t="0" r="0" b="635"/>
            <wp:wrapNone/>
            <wp:docPr id="234" name="Схема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ED0FCF">
        <w:rPr>
          <w:noProof/>
          <w:lang w:eastAsia="ru-RU"/>
        </w:rPr>
        <w:pict>
          <v:line id="Прямая соединительная линия 233" o:spid="_x0000_s1026" style="position:absolute;left:0;text-align:left;z-index:251766272;visibility:visible;mso-position-horizontal-relative:text;mso-position-vertical-relative:text" from="387pt,254.4pt" to="387pt,2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">
            <v:stroke endarrow="block"/>
          </v:line>
        </w:pict>
      </w:r>
      <w:r w:rsidR="00ED0FCF">
        <w:rPr>
          <w:noProof/>
          <w:lang w:eastAsia="ru-RU"/>
        </w:rPr>
        <w:pict>
          <v:line id="Прямая соединительная линия 232" o:spid="_x0000_s1077" style="position:absolute;left:0;text-align:left;z-index:251767296;visibility:visible;mso-position-horizontal-relative:text;mso-position-vertical-relative:text" from="6in,254.4pt" to="6in,2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"/>
        </w:pict>
      </w:r>
    </w:p>
    <w:p w:rsidR="00B70DAA" w:rsidRDefault="00B70DAA" w:rsidP="00B70DAA">
      <w:pPr>
        <w:pStyle w:val="af5"/>
        <w:tabs>
          <w:tab w:val="left" w:pos="142"/>
        </w:tabs>
        <w:spacing w:line="360" w:lineRule="auto"/>
        <w:jc w:val="both"/>
        <w:rPr>
          <w:rFonts w:ascii="Times New Roman" w:hAnsi="Times New Roman"/>
          <w:b/>
          <w:sz w:val="28"/>
          <w:szCs w:val="28"/>
        </w:rPr>
      </w:pPr>
    </w:p>
    <w:p w:rsidR="00B70DAA" w:rsidRDefault="00B70DAA" w:rsidP="00B70DAA">
      <w:pPr>
        <w:pStyle w:val="af5"/>
        <w:tabs>
          <w:tab w:val="left" w:pos="142"/>
        </w:tabs>
        <w:spacing w:line="360" w:lineRule="auto"/>
        <w:jc w:val="both"/>
        <w:rPr>
          <w:rFonts w:ascii="Times New Roman" w:hAnsi="Times New Roman"/>
          <w:b/>
          <w:sz w:val="28"/>
          <w:szCs w:val="28"/>
        </w:rPr>
      </w:pPr>
    </w:p>
    <w:p w:rsidR="00B70DAA" w:rsidRDefault="00B70DAA" w:rsidP="00B70DAA">
      <w:pPr>
        <w:pStyle w:val="af5"/>
        <w:tabs>
          <w:tab w:val="left" w:pos="142"/>
        </w:tabs>
        <w:spacing w:line="360" w:lineRule="auto"/>
        <w:jc w:val="both"/>
        <w:rPr>
          <w:rFonts w:ascii="Times New Roman" w:hAnsi="Times New Roman"/>
          <w:b/>
          <w:sz w:val="28"/>
          <w:szCs w:val="28"/>
        </w:rPr>
      </w:pPr>
    </w:p>
    <w:p w:rsidR="00B70DAA" w:rsidRDefault="00B70DAA" w:rsidP="00B70DAA">
      <w:pPr>
        <w:pStyle w:val="af5"/>
        <w:tabs>
          <w:tab w:val="left" w:pos="142"/>
        </w:tabs>
        <w:spacing w:line="360" w:lineRule="auto"/>
        <w:jc w:val="both"/>
        <w:rPr>
          <w:rFonts w:ascii="Times New Roman" w:hAnsi="Times New Roman"/>
          <w:b/>
          <w:sz w:val="28"/>
          <w:szCs w:val="28"/>
        </w:rPr>
      </w:pPr>
    </w:p>
    <w:p w:rsidR="00B70DAA" w:rsidRDefault="00B70DAA" w:rsidP="00B70DAA">
      <w:pPr>
        <w:pStyle w:val="af5"/>
        <w:tabs>
          <w:tab w:val="left" w:pos="142"/>
        </w:tabs>
        <w:spacing w:line="360" w:lineRule="auto"/>
        <w:jc w:val="both"/>
        <w:rPr>
          <w:rFonts w:ascii="Times New Roman" w:hAnsi="Times New Roman"/>
          <w:noProof/>
          <w:sz w:val="28"/>
          <w:szCs w:val="28"/>
        </w:rPr>
      </w:pPr>
    </w:p>
    <w:p w:rsidR="00B70DAA" w:rsidRDefault="00ED0FCF" w:rsidP="00B70DAA">
      <w:pPr>
        <w:pStyle w:val="af5"/>
        <w:tabs>
          <w:tab w:val="left" w:pos="142"/>
        </w:tabs>
        <w:spacing w:line="360" w:lineRule="auto"/>
        <w:jc w:val="both"/>
        <w:rPr>
          <w:rFonts w:ascii="Times New Roman" w:hAnsi="Times New Roman"/>
          <w:sz w:val="28"/>
          <w:szCs w:val="28"/>
        </w:rPr>
      </w:pPr>
      <w:r>
        <w:rPr>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1" o:spid="_x0000_s1076" type="#_x0000_t34" style="position:absolute;left:0;text-align:left;margin-left:281.2pt;margin-top:-29.95pt;width:40.05pt;height:107.85pt;rotation:-90;flip:x;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" adj="4848" strokeweight="2.25pt"/>
        </w:pict>
      </w:r>
      <w:r>
        <w:rPr>
          <w:noProof/>
          <w:lang w:eastAsia="ru-RU"/>
        </w:rPr>
        <w:pict>
          <v:shape id="Соединительная линия уступом 230" o:spid="_x0000_s1075" type="#_x0000_t34" style="position:absolute;left:0;text-align:left;margin-left:173.35pt;margin-top:-29.95pt;width:40.1pt;height:107.85pt;rotation:-90;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" adj="4848" strokeweight="2.25pt"/>
        </w:pict>
      </w:r>
    </w:p>
    <w:p w:rsidR="00B70DAA" w:rsidRDefault="00B70DAA" w:rsidP="00B70DAA">
      <w:pPr>
        <w:pStyle w:val="af5"/>
        <w:tabs>
          <w:tab w:val="left" w:pos="142"/>
        </w:tabs>
        <w:spacing w:line="360" w:lineRule="auto"/>
        <w:jc w:val="both"/>
        <w:rPr>
          <w:rFonts w:ascii="Times New Roman" w:hAnsi="Times New Roman"/>
          <w:sz w:val="28"/>
          <w:szCs w:val="28"/>
        </w:rPr>
      </w:pPr>
    </w:p>
    <w:p w:rsidR="00B70DAA" w:rsidRDefault="00B70DAA" w:rsidP="00B70DAA">
      <w:pPr>
        <w:pStyle w:val="af5"/>
        <w:tabs>
          <w:tab w:val="left" w:pos="142"/>
        </w:tabs>
        <w:spacing w:line="360" w:lineRule="auto"/>
        <w:jc w:val="both"/>
        <w:rPr>
          <w:rFonts w:ascii="Times New Roman" w:hAnsi="Times New Roman"/>
          <w:sz w:val="28"/>
          <w:szCs w:val="28"/>
        </w:rPr>
      </w:pPr>
    </w:p>
    <w:p w:rsidR="00B70DAA" w:rsidRDefault="00ED0FCF" w:rsidP="00B70DAA">
      <w:pPr>
        <w:pStyle w:val="af5"/>
        <w:tabs>
          <w:tab w:val="left" w:pos="142"/>
          <w:tab w:val="left" w:pos="6005"/>
          <w:tab w:val="left" w:pos="6894"/>
        </w:tabs>
        <w:spacing w:line="360" w:lineRule="auto"/>
        <w:jc w:val="both"/>
        <w:rPr>
          <w:rFonts w:ascii="Times New Roman" w:hAnsi="Times New Roman"/>
          <w:sz w:val="28"/>
          <w:szCs w:val="28"/>
        </w:rPr>
      </w:pPr>
      <w:bookmarkStart w:id="521" w:name="page3"/>
      <w:bookmarkEnd w:id="521"/>
      <w:r>
        <w:rPr>
          <w:noProof/>
          <w:lang w:eastAsia="ru-RU"/>
        </w:rPr>
        <w:pict>
          <v:roundrect id="Скругленный прямоугольник 229" o:spid="_x0000_s1074" style="position:absolute;left:0;text-align:left;margin-left:-8.1pt;margin-top:6.1pt;width:84.3pt;height:52.1pt;z-index:25176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" fillcolor="#8eaadb [1944]" strokecolor="#8eaadb [1944]" strokeweight="1pt">
            <v:fill color2="#d9e2f3 [664]" angle="135" focus="50%" type="gradient"/>
            <v:shadow on="t" color="#1f3763 [1608]" opacity=".5" offset="1pt"/>
            <v:textbox>
              <w:txbxContent>
                <w:p w:rsidR="00ED0FCF" w:rsidRDefault="00ED0FCF" w:rsidP="00B70DAA">
                  <w:pPr>
                    <w:pStyle w:val="af5"/>
                    <w:jc w:val="center"/>
                    <w:rPr>
                      <w:rFonts w:ascii="Times New Roman" w:hAnsi="Times New Roman"/>
                    </w:rPr>
                  </w:pPr>
                  <w:r>
                    <w:rPr>
                      <w:rFonts w:ascii="Times New Roman" w:hAnsi="Times New Roman"/>
                    </w:rPr>
                    <w:t>Штаб «Патриот</w:t>
                  </w:r>
                  <w:r>
                    <w:rPr>
                      <w:rFonts w:ascii="Times New Roman" w:hAnsi="Times New Roman"/>
                      <w:sz w:val="28"/>
                      <w:szCs w:val="28"/>
                    </w:rPr>
                    <w:t>»</w:t>
                  </w:r>
                </w:p>
                <w:p w:rsidR="00ED0FCF" w:rsidRDefault="00ED0FCF" w:rsidP="00B70DAA">
                  <w:pPr>
                    <w:rPr>
                      <w:rFonts w:asciiTheme="minorHAnsi" w:hAnsiTheme="minorHAnsi"/>
                    </w:rPr>
                  </w:pPr>
                </w:p>
              </w:txbxContent>
            </v:textbox>
          </v:roundrect>
        </w:pict>
      </w:r>
      <w:r>
        <w:rPr>
          <w:noProof/>
          <w:lang w:eastAsia="ru-RU"/>
        </w:rPr>
        <w:pict>
          <v:roundrect id="Скругленный прямоугольник 228" o:spid="_x0000_s1027" style="position:absolute;left:0;text-align:left;margin-left:76.2pt;margin-top:6.1pt;width:83.15pt;height:52.1pt;z-index:25177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" fillcolor="#8eaadb [1944]" strokecolor="#8eaadb [1944]" strokeweight="1pt">
            <v:fill color2="#d9e2f3 [664]" angle="135" focus="50%" type="gradient"/>
            <v:shadow on="t" color="#1f3763 [1608]" opacity=".5" offset="1pt"/>
            <v:textbox>
              <w:txbxContent>
                <w:p w:rsidR="00ED0FCF" w:rsidRDefault="00ED0FCF" w:rsidP="00B70DAA">
                  <w:pPr>
                    <w:pStyle w:val="af5"/>
                    <w:jc w:val="center"/>
                    <w:rPr>
                      <w:rFonts w:ascii="Times New Roman" w:hAnsi="Times New Roman"/>
                    </w:rPr>
                  </w:pPr>
                  <w:r>
                    <w:rPr>
                      <w:rFonts w:ascii="Times New Roman" w:hAnsi="Times New Roman"/>
                    </w:rPr>
                    <w:t>Штаб</w:t>
                  </w:r>
                </w:p>
                <w:p w:rsidR="00ED0FCF" w:rsidRDefault="00ED0FCF" w:rsidP="00B70DAA">
                  <w:pPr>
                    <w:rPr>
                      <w:rFonts w:asciiTheme="minorHAnsi" w:hAnsiTheme="minorHAnsi"/>
                    </w:rPr>
                  </w:pPr>
                  <w:r>
                    <w:t>«Активист</w:t>
                  </w:r>
                  <w:r>
                    <w:rPr>
                      <w:sz w:val="28"/>
                      <w:szCs w:val="28"/>
                    </w:rPr>
                    <w:t>»</w:t>
                  </w:r>
                </w:p>
              </w:txbxContent>
            </v:textbox>
          </v:roundrect>
        </w:pict>
      </w:r>
      <w:r>
        <w:rPr>
          <w:noProof/>
          <w:lang w:eastAsia="ru-RU"/>
        </w:rPr>
        <w:pict>
          <v:roundrect id="Скругленный прямоугольник 227" o:spid="_x0000_s1028" style="position:absolute;left:0;text-align:left;margin-left:159.35pt;margin-top:6.05pt;width:87.95pt;height:52.1pt;z-index:251772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" fillcolor="#8eaadb [1944]" strokecolor="#8eaadb [1944]" strokeweight="1pt">
            <v:fill color2="#d9e2f3 [664]" angle="135" focus="50%" type="gradient"/>
            <v:shadow on="t" color="#1f3763 [1608]" opacity=".5" offset="1pt"/>
            <v:textbox>
              <w:txbxContent>
                <w:p w:rsidR="00ED0FCF" w:rsidRDefault="00ED0FCF" w:rsidP="00B70DAA">
                  <w:pPr>
                    <w:pStyle w:val="af5"/>
                    <w:jc w:val="center"/>
                    <w:rPr>
                      <w:rFonts w:ascii="Times New Roman" w:hAnsi="Times New Roman"/>
                      <w:sz w:val="20"/>
                      <w:szCs w:val="20"/>
                    </w:rPr>
                  </w:pPr>
                  <w:r>
                    <w:rPr>
                      <w:rFonts w:ascii="Times New Roman" w:hAnsi="Times New Roman"/>
                      <w:sz w:val="20"/>
                      <w:szCs w:val="20"/>
                    </w:rPr>
                    <w:t>Штаб</w:t>
                  </w:r>
                </w:p>
                <w:p w:rsidR="00ED0FCF" w:rsidRDefault="00ED0FCF" w:rsidP="00B70DAA">
                  <w:pPr>
                    <w:jc w:val="center"/>
                    <w:rPr>
                      <w:rFonts w:asciiTheme="minorHAnsi" w:hAnsiTheme="minorHAnsi"/>
                      <w:sz w:val="20"/>
                      <w:szCs w:val="20"/>
                    </w:rPr>
                  </w:pPr>
                  <w:r>
                    <w:rPr>
                      <w:sz w:val="20"/>
                      <w:szCs w:val="20"/>
                    </w:rPr>
                    <w:t>«Дисциплины и порядка»</w:t>
                  </w:r>
                </w:p>
              </w:txbxContent>
            </v:textbox>
          </v:roundrect>
        </w:pict>
      </w:r>
      <w:r>
        <w:rPr>
          <w:noProof/>
          <w:lang w:eastAsia="ru-RU"/>
        </w:rPr>
        <w:pict>
          <v:roundrect id="Скругленный прямоугольник 226" o:spid="_x0000_s1029" style="position:absolute;left:0;text-align:left;margin-left:247.3pt;margin-top:6.1pt;width:78.35pt;height:52.1pt;z-index:251773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" fillcolor="#8eaadb [1944]" strokecolor="#8eaadb [1944]" strokeweight="1pt">
            <v:fill color2="#d9e2f3 [664]" angle="135" focus="50%" type="gradient"/>
            <v:shadow on="t" color="#1f3763 [1608]" opacity=".5" offset="1pt"/>
            <v:textbox>
              <w:txbxContent>
                <w:p w:rsidR="00ED0FCF" w:rsidRDefault="00ED0FCF" w:rsidP="00B70DAA">
                  <w:pPr>
                    <w:pStyle w:val="af5"/>
                    <w:jc w:val="center"/>
                    <w:rPr>
                      <w:rFonts w:ascii="Times New Roman" w:hAnsi="Times New Roman"/>
                    </w:rPr>
                  </w:pPr>
                  <w:r>
                    <w:rPr>
                      <w:rFonts w:ascii="Times New Roman" w:hAnsi="Times New Roman"/>
                    </w:rPr>
                    <w:t>Штаб</w:t>
                  </w:r>
                </w:p>
                <w:p w:rsidR="00ED0FCF" w:rsidRDefault="00ED0FCF" w:rsidP="00B70DAA">
                  <w:pPr>
                    <w:rPr>
                      <w:rFonts w:asciiTheme="minorHAnsi" w:hAnsiTheme="minorHAnsi"/>
                    </w:rPr>
                  </w:pPr>
                  <w:r>
                    <w:t>«Чемпион»</w:t>
                  </w:r>
                </w:p>
              </w:txbxContent>
            </v:textbox>
          </v:roundrect>
        </w:pict>
      </w:r>
      <w:r>
        <w:rPr>
          <w:noProof/>
          <w:lang w:eastAsia="ru-RU"/>
        </w:rPr>
        <w:pict>
          <v:roundrect id="Скругленный прямоугольник 225" o:spid="_x0000_s1030" style="position:absolute;left:0;text-align:left;margin-left:317.4pt;margin-top:6.1pt;width:81.2pt;height:52.1pt;z-index:251774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" fillcolor="white [3201]" strokecolor="#8eaadb [1944]" strokeweight="1pt">
            <v:fill color2="#b4c6e7 [1304]" focus="100%" type="gradient"/>
            <v:shadow on="t" color="#1f3763 [1608]" opacity=".5" offset="1pt"/>
            <v:textbox>
              <w:txbxContent>
                <w:p w:rsidR="00ED0FCF" w:rsidRDefault="00ED0FCF" w:rsidP="00B70DAA">
                  <w:pPr>
                    <w:jc w:val="center"/>
                    <w:rPr>
                      <w:sz w:val="18"/>
                      <w:szCs w:val="18"/>
                    </w:rPr>
                  </w:pPr>
                  <w:r>
                    <w:rPr>
                      <w:sz w:val="18"/>
                      <w:szCs w:val="18"/>
                    </w:rPr>
                    <w:t>Штаб «Культура и досуг»</w:t>
                  </w:r>
                </w:p>
              </w:txbxContent>
            </v:textbox>
          </v:roundrect>
        </w:pict>
      </w:r>
      <w:r>
        <w:rPr>
          <w:noProof/>
          <w:lang w:eastAsia="ru-RU"/>
        </w:rPr>
        <w:pict>
          <v:roundrect id="Скругленный прямоугольник 1" o:spid="_x0000_s1031" style="position:absolute;left:0;text-align:left;margin-left:398.6pt;margin-top:6.1pt;width:77.65pt;height:52.1pt;z-index:251775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" fillcolor="#8eaadb [1944]" strokecolor="#8eaadb [1944]" strokeweight="1pt">
            <v:fill color2="#d9e2f3 [664]" angle="135" focus="50%" type="gradient"/>
            <v:shadow on="t" color="#1f3763 [1608]" opacity=".5" offset="1pt"/>
            <v:textbox>
              <w:txbxContent>
                <w:p w:rsidR="00ED0FCF" w:rsidRDefault="00ED0FCF" w:rsidP="00B70DAA">
                  <w:pPr>
                    <w:jc w:val="center"/>
                    <w:rPr>
                      <w:sz w:val="20"/>
                      <w:szCs w:val="20"/>
                    </w:rPr>
                  </w:pPr>
                  <w:r>
                    <w:rPr>
                      <w:sz w:val="20"/>
                      <w:szCs w:val="20"/>
                    </w:rPr>
                    <w:t>Штаб</w:t>
                  </w:r>
                </w:p>
                <w:p w:rsidR="00ED0FCF" w:rsidRDefault="00ED0FCF" w:rsidP="00B70DAA">
                  <w:pPr>
                    <w:jc w:val="center"/>
                    <w:rPr>
                      <w:sz w:val="20"/>
                      <w:szCs w:val="20"/>
                    </w:rPr>
                  </w:pPr>
                  <w:r>
                    <w:rPr>
                      <w:sz w:val="20"/>
                      <w:szCs w:val="20"/>
                    </w:rPr>
                    <w:t>«Пресс-центр»</w:t>
                  </w:r>
                </w:p>
              </w:txbxContent>
            </v:textbox>
          </v:roundrect>
        </w:pict>
      </w:r>
    </w:p>
    <w:p w:rsidR="00B70DAA" w:rsidRDefault="00B70DAA" w:rsidP="00B70DAA">
      <w:pPr>
        <w:pStyle w:val="af5"/>
        <w:tabs>
          <w:tab w:val="left" w:pos="142"/>
        </w:tabs>
        <w:spacing w:line="360" w:lineRule="auto"/>
        <w:jc w:val="both"/>
        <w:rPr>
          <w:rFonts w:ascii="Times New Roman" w:hAnsi="Times New Roman"/>
          <w:sz w:val="28"/>
          <w:szCs w:val="28"/>
        </w:rPr>
      </w:pPr>
    </w:p>
    <w:p w:rsidR="00B70DAA" w:rsidRDefault="00B70DAA" w:rsidP="00B70DAA">
      <w:pPr>
        <w:pStyle w:val="af5"/>
        <w:tabs>
          <w:tab w:val="left" w:pos="142"/>
        </w:tabs>
        <w:spacing w:line="360" w:lineRule="auto"/>
        <w:jc w:val="both"/>
        <w:rPr>
          <w:rFonts w:ascii="Times New Roman" w:hAnsi="Times New Roman"/>
          <w:sz w:val="28"/>
          <w:szCs w:val="28"/>
        </w:rPr>
      </w:pPr>
    </w:p>
    <w:p w:rsidR="00B70DAA" w:rsidRDefault="00B70DAA" w:rsidP="00B70DAA">
      <w:pPr>
        <w:pStyle w:val="af5"/>
        <w:tabs>
          <w:tab w:val="left" w:pos="142"/>
        </w:tabs>
        <w:spacing w:line="360" w:lineRule="auto"/>
        <w:jc w:val="both"/>
        <w:rPr>
          <w:rFonts w:ascii="Times New Roman" w:hAnsi="Times New Roman"/>
          <w:b/>
          <w:sz w:val="28"/>
          <w:szCs w:val="28"/>
        </w:rPr>
      </w:pPr>
    </w:p>
    <w:p w:rsidR="00B70DAA" w:rsidRPr="00BF1843" w:rsidRDefault="00B70DAA" w:rsidP="00BF1843">
      <w:pPr>
        <w:pStyle w:val="25"/>
        <w:tabs>
          <w:tab w:val="left" w:pos="142"/>
        </w:tabs>
        <w:spacing w:line="360" w:lineRule="auto"/>
        <w:ind w:firstLine="709"/>
        <w:jc w:val="both"/>
        <w:rPr>
          <w:szCs w:val="24"/>
          <w:u w:val="single"/>
        </w:rPr>
      </w:pPr>
      <w:r w:rsidRPr="00BF1843">
        <w:rPr>
          <w:szCs w:val="24"/>
        </w:rPr>
        <w:lastRenderedPageBreak/>
        <w:t>Для реализации целей и задач данной программы и в соответствии со структурой детской организации, деятельность ее членов строится на основе создания штабов по интересам.</w:t>
      </w:r>
    </w:p>
    <w:p w:rsidR="00B70DAA" w:rsidRPr="00BF1843" w:rsidRDefault="00B70DAA" w:rsidP="00BF1843">
      <w:pPr>
        <w:pStyle w:val="25"/>
        <w:tabs>
          <w:tab w:val="left" w:pos="142"/>
        </w:tabs>
        <w:spacing w:line="360" w:lineRule="auto"/>
        <w:ind w:firstLine="709"/>
        <w:jc w:val="both"/>
        <w:rPr>
          <w:b/>
          <w:szCs w:val="24"/>
          <w:u w:val="single"/>
        </w:rPr>
      </w:pPr>
      <w:r w:rsidRPr="00BF1843">
        <w:rPr>
          <w:b/>
          <w:szCs w:val="24"/>
          <w:u w:val="single"/>
        </w:rPr>
        <w:t>Штаб «Патриот»</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Главная цель:</w:t>
      </w:r>
      <w:r w:rsidRPr="00BF1843">
        <w:rPr>
          <w:szCs w:val="24"/>
        </w:rPr>
        <w:t xml:space="preserve"> актуализация патриотического воспитания граждан, гражданского долга, бережного отношения к историческому наследию, подготовка подрастающего поколения к службе в армии. </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Традиционные дела:</w:t>
      </w:r>
      <w:r w:rsidRPr="00BF1843">
        <w:rPr>
          <w:szCs w:val="24"/>
        </w:rPr>
        <w:t xml:space="preserve"> акция «Обелиск», игра «Зарница», операция «Рассвет» и др.</w:t>
      </w:r>
    </w:p>
    <w:p w:rsidR="00B70DAA" w:rsidRPr="00BF1843" w:rsidRDefault="00B70DAA" w:rsidP="00BF1843">
      <w:pPr>
        <w:pStyle w:val="25"/>
        <w:tabs>
          <w:tab w:val="left" w:pos="142"/>
        </w:tabs>
        <w:spacing w:line="360" w:lineRule="auto"/>
        <w:ind w:firstLine="709"/>
        <w:jc w:val="both"/>
        <w:rPr>
          <w:b/>
          <w:szCs w:val="24"/>
          <w:u w:val="single"/>
        </w:rPr>
      </w:pPr>
      <w:r w:rsidRPr="00BF1843">
        <w:rPr>
          <w:b/>
          <w:szCs w:val="24"/>
          <w:u w:val="single"/>
        </w:rPr>
        <w:t>Штаб «Активист»</w:t>
      </w:r>
    </w:p>
    <w:p w:rsidR="00B70DAA" w:rsidRPr="00BF1843" w:rsidRDefault="00B70DAA" w:rsidP="00BF1843">
      <w:pPr>
        <w:pStyle w:val="25"/>
        <w:tabs>
          <w:tab w:val="left" w:pos="142"/>
        </w:tabs>
        <w:spacing w:line="360" w:lineRule="auto"/>
        <w:ind w:firstLine="709"/>
        <w:jc w:val="both"/>
        <w:rPr>
          <w:szCs w:val="24"/>
          <w:u w:val="single"/>
        </w:rPr>
      </w:pPr>
      <w:r w:rsidRPr="00BF1843">
        <w:rPr>
          <w:szCs w:val="24"/>
          <w:u w:val="single"/>
        </w:rPr>
        <w:t>Главная цель:</w:t>
      </w:r>
      <w:r w:rsidRPr="00BF1843">
        <w:rPr>
          <w:szCs w:val="24"/>
        </w:rPr>
        <w:t xml:space="preserve"> участие в различных видах социально значимой деятельности: пропаганде ЗОЖ, профилактике вредных привычек, оказания помощи социально незащищенным слоям населения и др.</w:t>
      </w:r>
    </w:p>
    <w:p w:rsidR="00B70DAA" w:rsidRPr="00BF1843" w:rsidRDefault="00B70DAA" w:rsidP="00BF1843">
      <w:pPr>
        <w:pStyle w:val="af5"/>
        <w:tabs>
          <w:tab w:val="left" w:pos="142"/>
        </w:tabs>
        <w:spacing w:line="360" w:lineRule="auto"/>
        <w:ind w:firstLine="709"/>
        <w:jc w:val="both"/>
        <w:rPr>
          <w:rFonts w:ascii="Times New Roman" w:hAnsi="Times New Roman"/>
          <w:b/>
          <w:sz w:val="24"/>
          <w:szCs w:val="24"/>
        </w:rPr>
      </w:pPr>
      <w:r w:rsidRPr="00BF1843">
        <w:rPr>
          <w:rFonts w:ascii="Times New Roman" w:hAnsi="Times New Roman"/>
          <w:sz w:val="24"/>
          <w:szCs w:val="24"/>
          <w:u w:val="single"/>
        </w:rPr>
        <w:t xml:space="preserve">Традиционные дела:  </w:t>
      </w:r>
      <w:r w:rsidRPr="00BF1843">
        <w:rPr>
          <w:rFonts w:ascii="Times New Roman" w:hAnsi="Times New Roman"/>
          <w:sz w:val="24"/>
          <w:szCs w:val="24"/>
        </w:rPr>
        <w:t>Акция «От сердца к сердцу»; акция «Чистые ладошки»,</w:t>
      </w:r>
    </w:p>
    <w:p w:rsidR="00B70DAA" w:rsidRPr="00BF1843" w:rsidRDefault="00B70DAA" w:rsidP="00BF1843">
      <w:pPr>
        <w:pStyle w:val="af5"/>
        <w:tabs>
          <w:tab w:val="left" w:pos="142"/>
        </w:tabs>
        <w:spacing w:line="360" w:lineRule="auto"/>
        <w:ind w:firstLine="709"/>
        <w:jc w:val="both"/>
        <w:rPr>
          <w:rFonts w:ascii="Times New Roman" w:hAnsi="Times New Roman"/>
          <w:sz w:val="24"/>
          <w:szCs w:val="24"/>
        </w:rPr>
      </w:pPr>
      <w:r w:rsidRPr="00BF1843">
        <w:rPr>
          <w:rFonts w:ascii="Times New Roman" w:hAnsi="Times New Roman"/>
          <w:sz w:val="24"/>
          <w:szCs w:val="24"/>
        </w:rPr>
        <w:t>акция «Помоги храму», акция «Сделаем село чище», акция «Ты не один» и др.</w:t>
      </w:r>
    </w:p>
    <w:p w:rsidR="00B70DAA" w:rsidRPr="00BF1843" w:rsidRDefault="00B70DAA" w:rsidP="00BF1843">
      <w:pPr>
        <w:pStyle w:val="af5"/>
        <w:tabs>
          <w:tab w:val="left" w:pos="142"/>
        </w:tabs>
        <w:spacing w:line="360" w:lineRule="auto"/>
        <w:ind w:firstLine="709"/>
        <w:jc w:val="both"/>
        <w:rPr>
          <w:rFonts w:ascii="Times New Roman" w:hAnsi="Times New Roman"/>
          <w:b/>
          <w:sz w:val="24"/>
          <w:szCs w:val="24"/>
          <w:u w:val="single"/>
        </w:rPr>
      </w:pPr>
      <w:r w:rsidRPr="00BF1843">
        <w:rPr>
          <w:rFonts w:ascii="Times New Roman" w:hAnsi="Times New Roman"/>
          <w:b/>
          <w:sz w:val="24"/>
          <w:szCs w:val="24"/>
          <w:u w:val="single"/>
        </w:rPr>
        <w:t>Штаб «Дисциплины и порядка»</w:t>
      </w:r>
    </w:p>
    <w:p w:rsidR="00B70DAA" w:rsidRPr="00BF1843" w:rsidRDefault="00B70DAA" w:rsidP="00BF1843">
      <w:pPr>
        <w:pStyle w:val="af5"/>
        <w:tabs>
          <w:tab w:val="left" w:pos="142"/>
        </w:tabs>
        <w:spacing w:line="360" w:lineRule="auto"/>
        <w:ind w:firstLine="709"/>
        <w:jc w:val="both"/>
        <w:rPr>
          <w:rFonts w:ascii="Times New Roman" w:hAnsi="Times New Roman"/>
          <w:color w:val="00B050"/>
          <w:sz w:val="24"/>
          <w:szCs w:val="24"/>
        </w:rPr>
      </w:pPr>
      <w:r w:rsidRPr="00BF1843">
        <w:rPr>
          <w:rFonts w:ascii="Times New Roman" w:hAnsi="Times New Roman"/>
          <w:sz w:val="24"/>
          <w:szCs w:val="24"/>
          <w:u w:val="single"/>
        </w:rPr>
        <w:t xml:space="preserve">Главная цель: </w:t>
      </w:r>
      <w:r w:rsidRPr="00BF1843">
        <w:rPr>
          <w:rFonts w:ascii="Times New Roman" w:hAnsi="Times New Roman"/>
          <w:sz w:val="24"/>
          <w:szCs w:val="24"/>
        </w:rPr>
        <w:t>формирование культуры поведения у учащихся, сохранность школьного имущества.</w:t>
      </w:r>
    </w:p>
    <w:p w:rsidR="00B70DAA" w:rsidRPr="00BF1843" w:rsidRDefault="00B70DAA" w:rsidP="00BF1843">
      <w:pPr>
        <w:pStyle w:val="af5"/>
        <w:tabs>
          <w:tab w:val="left" w:pos="142"/>
        </w:tabs>
        <w:spacing w:line="360" w:lineRule="auto"/>
        <w:ind w:firstLine="709"/>
        <w:jc w:val="both"/>
        <w:rPr>
          <w:rFonts w:ascii="Times New Roman" w:hAnsi="Times New Roman"/>
          <w:sz w:val="24"/>
          <w:szCs w:val="24"/>
        </w:rPr>
      </w:pPr>
      <w:r w:rsidRPr="00BF1843">
        <w:rPr>
          <w:rFonts w:ascii="Times New Roman" w:hAnsi="Times New Roman"/>
          <w:sz w:val="24"/>
          <w:szCs w:val="24"/>
          <w:u w:val="single"/>
        </w:rPr>
        <w:t xml:space="preserve">Традиционные дела: </w:t>
      </w:r>
      <w:r w:rsidRPr="00BF1843">
        <w:rPr>
          <w:rFonts w:ascii="Times New Roman" w:hAnsi="Times New Roman"/>
          <w:sz w:val="24"/>
          <w:szCs w:val="24"/>
        </w:rPr>
        <w:t>рейды по проверке чистоты и порядка в классах, контроль за соблюдением дисциплины на переменах, рейд «Дневник» и др.</w:t>
      </w:r>
    </w:p>
    <w:p w:rsidR="00B70DAA" w:rsidRPr="00BF1843" w:rsidRDefault="00B70DAA" w:rsidP="00BF1843">
      <w:pPr>
        <w:pStyle w:val="25"/>
        <w:tabs>
          <w:tab w:val="left" w:pos="142"/>
        </w:tabs>
        <w:spacing w:line="360" w:lineRule="auto"/>
        <w:ind w:firstLine="709"/>
        <w:jc w:val="both"/>
        <w:rPr>
          <w:b/>
          <w:szCs w:val="24"/>
          <w:u w:val="single"/>
        </w:rPr>
      </w:pPr>
      <w:r w:rsidRPr="00BF1843">
        <w:rPr>
          <w:b/>
          <w:szCs w:val="24"/>
          <w:u w:val="single"/>
        </w:rPr>
        <w:t>Штаб «Чемпион»</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Главная цель</w:t>
      </w:r>
      <w:r w:rsidRPr="00BF1843">
        <w:rPr>
          <w:szCs w:val="24"/>
        </w:rPr>
        <w:t>: формировать культуру здорового образа жизни, привлекать детей разного возраста к беседам о вредных привычках, организация и проведение спортивных конкурсов и соревнований.</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Традиционные дела</w:t>
      </w:r>
      <w:r w:rsidRPr="00BF1843">
        <w:rPr>
          <w:szCs w:val="24"/>
        </w:rPr>
        <w:t>: «Веселые старты», День здоровья, спортивные соревнования, др.</w:t>
      </w:r>
    </w:p>
    <w:p w:rsidR="00B70DAA" w:rsidRPr="00BF1843" w:rsidRDefault="00B70DAA" w:rsidP="00BF1843">
      <w:pPr>
        <w:pStyle w:val="25"/>
        <w:tabs>
          <w:tab w:val="left" w:pos="142"/>
        </w:tabs>
        <w:spacing w:line="360" w:lineRule="auto"/>
        <w:ind w:firstLine="709"/>
        <w:jc w:val="both"/>
        <w:rPr>
          <w:b/>
          <w:szCs w:val="24"/>
          <w:u w:val="single"/>
        </w:rPr>
      </w:pPr>
      <w:r w:rsidRPr="00BF1843">
        <w:rPr>
          <w:b/>
          <w:szCs w:val="24"/>
          <w:u w:val="single"/>
        </w:rPr>
        <w:t>Штаб  «Культура и досуг»</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Главная цель:</w:t>
      </w:r>
      <w:r w:rsidRPr="00BF1843">
        <w:rPr>
          <w:szCs w:val="24"/>
        </w:rPr>
        <w:t xml:space="preserve">  развитие лидерского и творческого потенциала, физическое, эмоциональное, духовное развитие членов организации.</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Традиционные дела</w:t>
      </w:r>
      <w:r w:rsidRPr="00BF1843">
        <w:rPr>
          <w:szCs w:val="24"/>
        </w:rPr>
        <w:t>: День знаний, День учителя, Праздник Осени, День Матери и др.</w:t>
      </w:r>
    </w:p>
    <w:p w:rsidR="00B70DAA" w:rsidRPr="00BF1843" w:rsidRDefault="00B70DAA" w:rsidP="00BF1843">
      <w:pPr>
        <w:pStyle w:val="25"/>
        <w:tabs>
          <w:tab w:val="left" w:pos="142"/>
        </w:tabs>
        <w:spacing w:line="360" w:lineRule="auto"/>
        <w:ind w:firstLine="709"/>
        <w:jc w:val="both"/>
        <w:rPr>
          <w:szCs w:val="24"/>
        </w:rPr>
      </w:pPr>
      <w:r w:rsidRPr="00BF1843">
        <w:rPr>
          <w:b/>
          <w:szCs w:val="24"/>
          <w:u w:val="single"/>
        </w:rPr>
        <w:t>Штаб «Пресс-центр»</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Главная цель:</w:t>
      </w:r>
      <w:r w:rsidRPr="00BF1843">
        <w:rPr>
          <w:szCs w:val="24"/>
        </w:rPr>
        <w:t xml:space="preserve"> самоопределение и самовыражение личности члена детской организации через включение в различные формы журналистской деятельности, освещение всех массовых мероприятий из жизни  школы.</w:t>
      </w:r>
    </w:p>
    <w:p w:rsidR="00B70DAA" w:rsidRPr="00BF1843" w:rsidRDefault="00B70DAA" w:rsidP="00BF1843">
      <w:pPr>
        <w:pStyle w:val="25"/>
        <w:tabs>
          <w:tab w:val="left" w:pos="142"/>
        </w:tabs>
        <w:spacing w:line="360" w:lineRule="auto"/>
        <w:ind w:firstLine="709"/>
        <w:jc w:val="both"/>
        <w:rPr>
          <w:szCs w:val="24"/>
        </w:rPr>
      </w:pPr>
      <w:r w:rsidRPr="00BF1843">
        <w:rPr>
          <w:szCs w:val="24"/>
          <w:u w:val="single"/>
        </w:rPr>
        <w:t>Традиционные дела:</w:t>
      </w:r>
      <w:r w:rsidRPr="00BF1843">
        <w:rPr>
          <w:szCs w:val="24"/>
        </w:rPr>
        <w:t xml:space="preserve"> конкурсы рисунков, плакатов, фотографий, выпуск</w:t>
      </w:r>
    </w:p>
    <w:p w:rsidR="00B70DAA" w:rsidRPr="00BF1843" w:rsidRDefault="00B70DAA" w:rsidP="00BF1843">
      <w:pPr>
        <w:pStyle w:val="25"/>
        <w:tabs>
          <w:tab w:val="left" w:pos="142"/>
        </w:tabs>
        <w:spacing w:line="360" w:lineRule="auto"/>
        <w:ind w:firstLine="709"/>
        <w:jc w:val="both"/>
        <w:rPr>
          <w:szCs w:val="24"/>
        </w:rPr>
      </w:pPr>
      <w:r w:rsidRPr="00BF1843">
        <w:rPr>
          <w:szCs w:val="24"/>
        </w:rPr>
        <w:t>школьной  газеты «Школьная жизнь».</w:t>
      </w:r>
    </w:p>
    <w:p w:rsidR="00B70DAA" w:rsidRPr="00BF1843" w:rsidRDefault="00B70DAA" w:rsidP="00BF1843">
      <w:pPr>
        <w:tabs>
          <w:tab w:val="left" w:pos="851"/>
        </w:tabs>
        <w:spacing w:line="360" w:lineRule="auto"/>
        <w:ind w:firstLine="709"/>
        <w:jc w:val="both"/>
        <w:rPr>
          <w:rFonts w:eastAsia="Calibri"/>
          <w:b/>
          <w:iCs/>
          <w:sz w:val="24"/>
          <w:szCs w:val="24"/>
        </w:rPr>
      </w:pPr>
      <w:r w:rsidRPr="00BF1843">
        <w:rPr>
          <w:rFonts w:eastAsia="Calibri"/>
          <w:b/>
          <w:iCs/>
          <w:sz w:val="24"/>
          <w:szCs w:val="24"/>
        </w:rPr>
        <w:t xml:space="preserve">                                  Модуль  </w:t>
      </w:r>
    </w:p>
    <w:p w:rsidR="00B70DAA" w:rsidRPr="00BF1843" w:rsidRDefault="00B70DAA" w:rsidP="00BF1843">
      <w:pPr>
        <w:adjustRightInd w:val="0"/>
        <w:spacing w:line="360" w:lineRule="auto"/>
        <w:ind w:firstLine="709"/>
        <w:jc w:val="both"/>
        <w:rPr>
          <w:rFonts w:eastAsia="Calibri"/>
          <w:sz w:val="24"/>
          <w:szCs w:val="24"/>
        </w:rPr>
      </w:pPr>
      <w:r w:rsidRPr="00BF1843">
        <w:rPr>
          <w:rFonts w:eastAsia="Calibri"/>
          <w:sz w:val="24"/>
          <w:szCs w:val="24"/>
        </w:rPr>
        <w:lastRenderedPageBreak/>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70DAA" w:rsidRPr="00BF1843" w:rsidRDefault="00B70DAA" w:rsidP="00BF1843">
      <w:pPr>
        <w:tabs>
          <w:tab w:val="left" w:pos="885"/>
        </w:tabs>
        <w:spacing w:line="360" w:lineRule="auto"/>
        <w:ind w:firstLine="709"/>
        <w:jc w:val="both"/>
        <w:rPr>
          <w:rFonts w:eastAsia="Calibri"/>
          <w:sz w:val="24"/>
          <w:szCs w:val="24"/>
        </w:rPr>
      </w:pPr>
      <w:r w:rsidRPr="00BF1843">
        <w:rPr>
          <w:rFonts w:eastAsia="Calibri"/>
          <w:sz w:val="24"/>
          <w:szCs w:val="24"/>
          <w:lang w:eastAsia="ko-KR"/>
        </w:rPr>
        <w:t>- ежегодные походы на природу, организуемые в классах их классными руководителями и родителями школьников, после окончания учебного года;</w:t>
      </w:r>
    </w:p>
    <w:p w:rsidR="00B70DAA" w:rsidRPr="00BF1843" w:rsidRDefault="00B70DAA" w:rsidP="00BF1843">
      <w:pPr>
        <w:widowControl w:val="0"/>
        <w:autoSpaceDE w:val="0"/>
        <w:autoSpaceDN w:val="0"/>
        <w:adjustRightInd w:val="0"/>
        <w:spacing w:line="360" w:lineRule="auto"/>
        <w:ind w:firstLine="709"/>
        <w:jc w:val="both"/>
        <w:rPr>
          <w:rFonts w:eastAsia="Calibri"/>
          <w:sz w:val="24"/>
          <w:szCs w:val="24"/>
        </w:rPr>
      </w:pPr>
      <w:r w:rsidRPr="00BF1843">
        <w:rPr>
          <w:rFonts w:eastAsia="Calibri"/>
          <w:sz w:val="24"/>
          <w:szCs w:val="24"/>
        </w:rPr>
        <w:t>- регулярные сезонные экскурсии на природу, организуемые в начальных классах их классными руководителями;</w:t>
      </w:r>
    </w:p>
    <w:p w:rsidR="00B70DAA" w:rsidRPr="00BF1843" w:rsidRDefault="00B70DAA" w:rsidP="00BF1843">
      <w:pPr>
        <w:tabs>
          <w:tab w:val="left" w:pos="885"/>
        </w:tabs>
        <w:spacing w:line="360" w:lineRule="auto"/>
        <w:ind w:firstLine="709"/>
        <w:jc w:val="both"/>
        <w:rPr>
          <w:rFonts w:eastAsia="Calibri"/>
          <w:sz w:val="24"/>
          <w:szCs w:val="24"/>
          <w:lang w:eastAsia="ko-KR"/>
        </w:rPr>
      </w:pPr>
      <w:r w:rsidRPr="00BF1843">
        <w:rPr>
          <w:rFonts w:eastAsia="Calibri"/>
          <w:sz w:val="24"/>
          <w:szCs w:val="24"/>
          <w:lang w:eastAsia="ko-KR"/>
        </w:rPr>
        <w:t>- выездные экскурсии в Тоцкий краеведческий музей в рамках проектной деятельности «Моё Оренбуржье»,  на предприятия и организации села.</w:t>
      </w:r>
    </w:p>
    <w:p w:rsidR="00B70DAA" w:rsidRPr="00BF1843" w:rsidRDefault="00B70DAA" w:rsidP="00BF1843">
      <w:pPr>
        <w:spacing w:line="360" w:lineRule="auto"/>
        <w:ind w:firstLine="709"/>
        <w:jc w:val="both"/>
        <w:rPr>
          <w:rFonts w:eastAsiaTheme="minorHAnsi"/>
          <w:b/>
          <w:sz w:val="24"/>
          <w:szCs w:val="24"/>
          <w:lang w:eastAsia="en-US"/>
        </w:rPr>
      </w:pPr>
      <w:r w:rsidRPr="00BF1843">
        <w:rPr>
          <w:b/>
          <w:sz w:val="24"/>
          <w:szCs w:val="24"/>
        </w:rPr>
        <w:t>«Школьные медиа»</w:t>
      </w:r>
    </w:p>
    <w:p w:rsidR="00B70DAA" w:rsidRPr="00BF1843" w:rsidRDefault="00B70DAA" w:rsidP="00BF1843">
      <w:pPr>
        <w:spacing w:line="360" w:lineRule="auto"/>
        <w:ind w:firstLine="709"/>
        <w:jc w:val="both"/>
        <w:rPr>
          <w:sz w:val="24"/>
          <w:szCs w:val="24"/>
        </w:rPr>
      </w:pPr>
      <w:r w:rsidRPr="00BF1843">
        <w:rPr>
          <w:sz w:val="24"/>
          <w:szCs w:val="24"/>
          <w:shd w:val="clear" w:color="auto" w:fill="FFFFFF"/>
        </w:rPr>
        <w:t>Цель школьных медиа (совместно создаваемых обучающимися</w:t>
      </w:r>
      <w:r w:rsidRPr="00BF1843">
        <w:rPr>
          <w:sz w:val="24"/>
          <w:szCs w:val="24"/>
          <w:shd w:val="clear" w:color="auto" w:fill="FFFFFF"/>
        </w:rPr>
        <w:br/>
        <w:t xml:space="preserve">и педагогическими работниками средств распространения текстовой, аудио и видео информации) – </w:t>
      </w:r>
      <w:r w:rsidRPr="00BF1843">
        <w:rPr>
          <w:sz w:val="24"/>
          <w:szCs w:val="24"/>
        </w:rPr>
        <w:t xml:space="preserve">развитие коммуникативной культуры обучающихся, формирование </w:t>
      </w:r>
      <w:r w:rsidRPr="00BF1843">
        <w:rPr>
          <w:sz w:val="24"/>
          <w:szCs w:val="24"/>
          <w:shd w:val="clear" w:color="auto" w:fill="FFFFFF"/>
        </w:rPr>
        <w:t xml:space="preserve">навыков общения и сотрудничества, поддержка творческой самореализации обучающихся. </w:t>
      </w:r>
      <w:r w:rsidRPr="00BF1843">
        <w:rPr>
          <w:rFonts w:eastAsia="Calibri"/>
          <w:sz w:val="24"/>
          <w:szCs w:val="24"/>
        </w:rPr>
        <w:t xml:space="preserve">Воспитательный потенциал школьных медиа реализуется в рамках следующих видов и форм деятельности: </w:t>
      </w:r>
    </w:p>
    <w:p w:rsidR="00B70DAA" w:rsidRPr="00BF1843" w:rsidRDefault="00B70DAA" w:rsidP="00BF1843">
      <w:pPr>
        <w:spacing w:line="360" w:lineRule="auto"/>
        <w:ind w:firstLine="709"/>
        <w:jc w:val="both"/>
        <w:rPr>
          <w:sz w:val="24"/>
          <w:szCs w:val="24"/>
        </w:rPr>
      </w:pPr>
      <w:r w:rsidRPr="00BF1843">
        <w:rPr>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B70DAA" w:rsidRPr="00BF1843" w:rsidRDefault="00B70DAA" w:rsidP="00BF1843">
      <w:pPr>
        <w:spacing w:line="360" w:lineRule="auto"/>
        <w:ind w:firstLine="709"/>
        <w:jc w:val="both"/>
        <w:rPr>
          <w:sz w:val="24"/>
          <w:szCs w:val="24"/>
        </w:rPr>
      </w:pPr>
      <w:r w:rsidRPr="00BF1843">
        <w:rPr>
          <w:sz w:val="24"/>
          <w:szCs w:val="24"/>
        </w:rPr>
        <w:t xml:space="preserve">- 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B70DAA" w:rsidRPr="00BF1843" w:rsidRDefault="00B70DAA" w:rsidP="00BF1843">
      <w:pPr>
        <w:spacing w:line="360" w:lineRule="auto"/>
        <w:ind w:firstLine="709"/>
        <w:jc w:val="both"/>
        <w:rPr>
          <w:sz w:val="24"/>
          <w:szCs w:val="24"/>
        </w:rPr>
      </w:pPr>
      <w:r w:rsidRPr="00BF1843">
        <w:rPr>
          <w:sz w:val="24"/>
          <w:szCs w:val="24"/>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B70DAA" w:rsidRPr="00BF1843" w:rsidRDefault="00B70DAA" w:rsidP="00BF1843">
      <w:pPr>
        <w:spacing w:line="360" w:lineRule="auto"/>
        <w:ind w:firstLine="709"/>
        <w:jc w:val="both"/>
        <w:rPr>
          <w:sz w:val="24"/>
          <w:szCs w:val="24"/>
          <w:shd w:val="clear" w:color="auto" w:fill="FFFFFF"/>
        </w:rPr>
      </w:pPr>
      <w:r w:rsidRPr="00BF1843">
        <w:rPr>
          <w:sz w:val="24"/>
          <w:szCs w:val="24"/>
        </w:rPr>
        <w:lastRenderedPageBreak/>
        <w:t xml:space="preserve">участие обучающихся в региональных или всероссийских конкурсах </w:t>
      </w:r>
      <w:r w:rsidRPr="00BF1843">
        <w:rPr>
          <w:sz w:val="24"/>
          <w:szCs w:val="24"/>
          <w:shd w:val="clear" w:color="auto" w:fill="FFFFFF"/>
        </w:rPr>
        <w:t>школьных медиа.</w:t>
      </w:r>
    </w:p>
    <w:p w:rsidR="00B70DAA" w:rsidRPr="00BF1843" w:rsidRDefault="00B70DAA" w:rsidP="00BF1843">
      <w:pPr>
        <w:tabs>
          <w:tab w:val="left" w:pos="851"/>
        </w:tabs>
        <w:spacing w:line="360" w:lineRule="auto"/>
        <w:ind w:firstLine="709"/>
        <w:jc w:val="both"/>
        <w:rPr>
          <w:rFonts w:eastAsia="Calibri"/>
          <w:b/>
          <w:sz w:val="24"/>
          <w:szCs w:val="24"/>
        </w:rPr>
      </w:pPr>
      <w:r w:rsidRPr="00BF1843">
        <w:rPr>
          <w:rFonts w:eastAsia="Calibri"/>
          <w:b/>
          <w:w w:val="1"/>
          <w:sz w:val="24"/>
          <w:szCs w:val="24"/>
        </w:rPr>
        <w:t xml:space="preserve">                    Модуль </w:t>
      </w:r>
      <w:r w:rsidRPr="00BF1843">
        <w:rPr>
          <w:rFonts w:eastAsia="Calibri"/>
          <w:b/>
          <w:sz w:val="24"/>
          <w:szCs w:val="24"/>
        </w:rPr>
        <w:t>«Организация предметно-пространственной среды»</w:t>
      </w:r>
    </w:p>
    <w:p w:rsidR="00B70DAA" w:rsidRPr="00BF1843" w:rsidRDefault="00B70DAA" w:rsidP="00BF1843">
      <w:pPr>
        <w:pStyle w:val="ParaAttribute38"/>
        <w:spacing w:line="360" w:lineRule="auto"/>
        <w:ind w:right="0" w:firstLine="709"/>
        <w:rPr>
          <w:rStyle w:val="CharAttribute502"/>
          <w:rFonts w:eastAsia="№Е"/>
          <w:i w:val="0"/>
          <w:sz w:val="24"/>
          <w:szCs w:val="24"/>
        </w:rPr>
      </w:pPr>
      <w:r w:rsidRPr="00BF1843">
        <w:rPr>
          <w:sz w:val="24"/>
          <w:szCs w:val="24"/>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F1843">
        <w:rPr>
          <w:rStyle w:val="CharAttribute526"/>
          <w:rFonts w:eastAsia="№Е"/>
          <w:sz w:val="24"/>
          <w:szCs w:val="24"/>
        </w:rPr>
        <w:t xml:space="preserve">предупреждает стрессовые ситуации, </w:t>
      </w:r>
      <w:r w:rsidRPr="00BF1843">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B70DAA" w:rsidRPr="00BF1843" w:rsidRDefault="00B70DAA" w:rsidP="00DE707F">
      <w:pPr>
        <w:pStyle w:val="a5"/>
        <w:widowControl/>
        <w:numPr>
          <w:ilvl w:val="0"/>
          <w:numId w:val="113"/>
        </w:numPr>
        <w:shd w:val="clear" w:color="auto" w:fill="FFFFFF"/>
        <w:tabs>
          <w:tab w:val="left" w:pos="993"/>
          <w:tab w:val="left" w:pos="1310"/>
        </w:tabs>
        <w:autoSpaceDE/>
        <w:autoSpaceDN/>
        <w:spacing w:line="360" w:lineRule="auto"/>
        <w:ind w:left="0" w:firstLine="709"/>
        <w:contextualSpacing/>
        <w:rPr>
          <w:sz w:val="24"/>
          <w:szCs w:val="24"/>
        </w:rPr>
      </w:pPr>
      <w:r w:rsidRPr="00BF1843">
        <w:rPr>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B70DAA" w:rsidRPr="00BF1843" w:rsidRDefault="00B70DAA" w:rsidP="00DE707F">
      <w:pPr>
        <w:pStyle w:val="a5"/>
        <w:widowControl/>
        <w:numPr>
          <w:ilvl w:val="0"/>
          <w:numId w:val="113"/>
        </w:numPr>
        <w:shd w:val="clear" w:color="auto" w:fill="FFFFFF"/>
        <w:tabs>
          <w:tab w:val="left" w:pos="993"/>
          <w:tab w:val="left" w:pos="1310"/>
        </w:tabs>
        <w:autoSpaceDE/>
        <w:autoSpaceDN/>
        <w:spacing w:line="360" w:lineRule="auto"/>
        <w:ind w:left="0" w:firstLine="709"/>
        <w:contextualSpacing/>
        <w:rPr>
          <w:sz w:val="24"/>
          <w:szCs w:val="24"/>
        </w:rPr>
      </w:pPr>
      <w:r w:rsidRPr="00BF1843">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B70DAA" w:rsidRPr="00BF1843" w:rsidRDefault="00B70DAA" w:rsidP="00DE707F">
      <w:pPr>
        <w:pStyle w:val="a5"/>
        <w:widowControl/>
        <w:numPr>
          <w:ilvl w:val="0"/>
          <w:numId w:val="113"/>
        </w:numPr>
        <w:shd w:val="clear" w:color="auto" w:fill="FFFFFF"/>
        <w:tabs>
          <w:tab w:val="left" w:pos="993"/>
          <w:tab w:val="left" w:pos="1310"/>
        </w:tabs>
        <w:autoSpaceDE/>
        <w:autoSpaceDN/>
        <w:spacing w:line="360" w:lineRule="auto"/>
        <w:ind w:left="0" w:firstLine="709"/>
        <w:contextualSpacing/>
        <w:rPr>
          <w:sz w:val="24"/>
          <w:szCs w:val="24"/>
        </w:rPr>
      </w:pPr>
      <w:r w:rsidRPr="00BF1843">
        <w:rPr>
          <w:sz w:val="24"/>
          <w:szCs w:val="24"/>
        </w:rPr>
        <w:t>озеленение</w:t>
      </w:r>
      <w:r w:rsidRPr="00BF1843">
        <w:rPr>
          <w:rStyle w:val="CharAttribute526"/>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BF1843">
        <w:rPr>
          <w:sz w:val="24"/>
          <w:szCs w:val="24"/>
        </w:rPr>
        <w:t xml:space="preserve">доступных и приспособленных для школьников разных возрастных категорий, </w:t>
      </w:r>
      <w:r w:rsidRPr="00BF1843">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p>
    <w:p w:rsidR="00B70DAA" w:rsidRPr="00BF1843" w:rsidRDefault="00B70DAA" w:rsidP="00DE707F">
      <w:pPr>
        <w:widowControl w:val="0"/>
        <w:numPr>
          <w:ilvl w:val="0"/>
          <w:numId w:val="117"/>
        </w:numPr>
        <w:shd w:val="clear" w:color="auto" w:fill="FFFFFF"/>
        <w:tabs>
          <w:tab w:val="left" w:pos="872"/>
          <w:tab w:val="left" w:pos="993"/>
          <w:tab w:val="left" w:pos="1310"/>
        </w:tabs>
        <w:autoSpaceDE w:val="0"/>
        <w:spacing w:line="360" w:lineRule="auto"/>
        <w:ind w:left="0" w:firstLine="709"/>
        <w:jc w:val="both"/>
        <w:rPr>
          <w:rFonts w:eastAsia="Calibri"/>
          <w:sz w:val="24"/>
          <w:szCs w:val="24"/>
        </w:rPr>
      </w:pPr>
      <w:r w:rsidRPr="00BF1843">
        <w:rPr>
          <w:rFonts w:eastAsia="Calibri"/>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B70DAA" w:rsidRPr="00BF1843" w:rsidRDefault="00B70DAA" w:rsidP="00DE707F">
      <w:pPr>
        <w:widowControl w:val="0"/>
        <w:numPr>
          <w:ilvl w:val="0"/>
          <w:numId w:val="117"/>
        </w:numPr>
        <w:shd w:val="clear" w:color="auto" w:fill="FFFFFF"/>
        <w:tabs>
          <w:tab w:val="left" w:pos="872"/>
          <w:tab w:val="left" w:pos="993"/>
          <w:tab w:val="left" w:pos="1310"/>
        </w:tabs>
        <w:autoSpaceDE w:val="0"/>
        <w:spacing w:line="360" w:lineRule="auto"/>
        <w:ind w:left="0" w:firstLine="709"/>
        <w:jc w:val="both"/>
        <w:rPr>
          <w:rFonts w:eastAsia="Calibri"/>
          <w:sz w:val="24"/>
          <w:szCs w:val="24"/>
        </w:rPr>
      </w:pPr>
      <w:r w:rsidRPr="00BF1843">
        <w:rPr>
          <w:rFonts w:eastAsia="Calibri"/>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B70DAA" w:rsidRPr="00BF1843" w:rsidRDefault="00B70DAA" w:rsidP="00DE707F">
      <w:pPr>
        <w:widowControl w:val="0"/>
        <w:numPr>
          <w:ilvl w:val="0"/>
          <w:numId w:val="117"/>
        </w:numPr>
        <w:shd w:val="clear" w:color="auto" w:fill="FFFFFF"/>
        <w:tabs>
          <w:tab w:val="left" w:pos="872"/>
          <w:tab w:val="left" w:pos="993"/>
          <w:tab w:val="left" w:pos="1310"/>
        </w:tabs>
        <w:autoSpaceDE w:val="0"/>
        <w:spacing w:line="360" w:lineRule="auto"/>
        <w:ind w:left="0" w:firstLine="709"/>
        <w:jc w:val="both"/>
        <w:rPr>
          <w:rFonts w:eastAsia="Calibri"/>
          <w:sz w:val="24"/>
          <w:szCs w:val="24"/>
        </w:rPr>
      </w:pPr>
      <w:r w:rsidRPr="00BF1843">
        <w:rPr>
          <w:rStyle w:val="CharAttribute526"/>
          <w:rFonts w:eastAsia="№Е"/>
          <w:sz w:val="24"/>
          <w:szCs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BF1843">
        <w:rPr>
          <w:rFonts w:eastAsia="Calibri"/>
          <w:sz w:val="24"/>
          <w:szCs w:val="24"/>
        </w:rPr>
        <w:t>–</w:t>
      </w:r>
      <w:r w:rsidRPr="00BF1843">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B70DAA" w:rsidRPr="00BF1843" w:rsidRDefault="00B70DAA" w:rsidP="00DE707F">
      <w:pPr>
        <w:widowControl w:val="0"/>
        <w:numPr>
          <w:ilvl w:val="0"/>
          <w:numId w:val="118"/>
        </w:numPr>
        <w:tabs>
          <w:tab w:val="left" w:pos="851"/>
        </w:tabs>
        <w:autoSpaceDE w:val="0"/>
        <w:autoSpaceDN w:val="0"/>
        <w:spacing w:line="360" w:lineRule="auto"/>
        <w:ind w:left="0" w:firstLine="709"/>
        <w:jc w:val="both"/>
        <w:rPr>
          <w:rFonts w:eastAsiaTheme="minorHAnsi"/>
          <w:sz w:val="24"/>
          <w:szCs w:val="24"/>
        </w:rPr>
      </w:pPr>
      <w:r w:rsidRPr="00BF1843">
        <w:rPr>
          <w:rFonts w:eastAsia="Calibri"/>
          <w:sz w:val="24"/>
          <w:szCs w:val="24"/>
        </w:rPr>
        <w:t>акцентирование внимания школьников посредством элементов предметно-пространственной среды (стенды, плакаты) на важных для воспитания ценностях школы, ее традициях, правилах.</w:t>
      </w:r>
    </w:p>
    <w:p w:rsidR="00B70DAA" w:rsidRPr="00BF1843" w:rsidRDefault="00B70DAA" w:rsidP="00BF1843">
      <w:pPr>
        <w:tabs>
          <w:tab w:val="left" w:pos="851"/>
        </w:tabs>
        <w:spacing w:line="360" w:lineRule="auto"/>
        <w:ind w:firstLine="709"/>
        <w:jc w:val="both"/>
        <w:rPr>
          <w:rFonts w:eastAsia="Calibri"/>
          <w:b/>
          <w:sz w:val="24"/>
          <w:szCs w:val="24"/>
        </w:rPr>
      </w:pPr>
      <w:r w:rsidRPr="00BF1843">
        <w:rPr>
          <w:rFonts w:eastAsia="Calibri"/>
          <w:b/>
          <w:w w:val="1"/>
          <w:sz w:val="24"/>
          <w:szCs w:val="24"/>
        </w:rPr>
        <w:lastRenderedPageBreak/>
        <w:t xml:space="preserve">                          Модуль </w:t>
      </w:r>
      <w:r w:rsidRPr="00BF1843">
        <w:rPr>
          <w:rFonts w:eastAsia="Calibri"/>
          <w:b/>
          <w:sz w:val="24"/>
          <w:szCs w:val="24"/>
        </w:rPr>
        <w:t>«Профилактика и безопасность»</w:t>
      </w:r>
    </w:p>
    <w:p w:rsidR="00B70DAA" w:rsidRPr="00BF1843" w:rsidRDefault="00B70DAA" w:rsidP="00BF1843">
      <w:pPr>
        <w:pStyle w:val="a3"/>
        <w:spacing w:line="360" w:lineRule="auto"/>
        <w:ind w:left="0" w:firstLine="709"/>
        <w:rPr>
          <w:rFonts w:eastAsiaTheme="minorHAnsi"/>
          <w:sz w:val="24"/>
          <w:szCs w:val="24"/>
        </w:rPr>
      </w:pPr>
      <w:r w:rsidRPr="00BF1843">
        <w:rPr>
          <w:sz w:val="24"/>
          <w:szCs w:val="24"/>
        </w:rPr>
        <w:t>Реализация воспитательного потенциала профилактической деятельности вцеляхформированияиподдержкибезопаснойикомфортнойсредывобщеобразовательнойорганизации предусматривает:</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организациюдеятельностипедагогическогоколлективапосозданиювобщеобразовательнойорганизацииэффективнойпрофилактическойсредыобеспечениябезопасностижизнедеятельностикакусловияуспешнойвоспитательнойдеятельности;</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проведение исследований, мониторинга рисков безопасности и ресурсовповышения безопасности, выделение и психолого-педагогическое сопровождениегрупприскаобучающихсяпоразнымнаправлениям(агрессивноеповедение,зависимостиидр.);</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проведение коррекционно-воспитательной работы с обучающимся групприскасиламипедагогическогоколлективаиспривлечениемстороннихспециалистов (психологов, конфликтологов, коррекционных педагогов, работниковсоциальных служб,правоохранительныхорганов,опекиит.д.);</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разработку и реализацию профилактических программ, направленных наработу как с девиантными обучающимися, так и с их окружением; организациюмежведомственноговзаимодействия;</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вовлечениеобучающихсяввоспитательнуюдеятельность,проекты,программы профилактической направленности социальных и природных рисков вобщеобразовательной организации и в социокультурном окружении с педагогами,родителями,социальнымипартнёрами(антинаркотические,антиалкогольные,противкурения;безопасностьвцифровойсреде;профилактикавовлечениявдеструктивныегруппывсоциальныхсетях,деструктивныемолодёжные,религиозныеобъединения,культы,субкультуры;безопасностьдорожногодвижения; безопасность на воде, безопасность натранспорте; противопожарнаябезопасность;гражданскаяоборона;антитеррористическая,антиэкстремистскаябезопасностьи т.д.);</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организациюпревентивнойработысобучающимисясосценариямисоциальноодобряемогоповедения,поразвитиюнавыковсаморефлексии,</w:t>
      </w:r>
    </w:p>
    <w:p w:rsidR="00B70DAA" w:rsidRPr="00BF1843" w:rsidRDefault="00B70DAA" w:rsidP="00BF1843">
      <w:pPr>
        <w:pStyle w:val="a3"/>
        <w:spacing w:line="360" w:lineRule="auto"/>
        <w:ind w:left="0" w:firstLine="709"/>
        <w:rPr>
          <w:sz w:val="24"/>
          <w:szCs w:val="24"/>
        </w:rPr>
      </w:pPr>
      <w:r w:rsidRPr="00BF1843">
        <w:rPr>
          <w:sz w:val="24"/>
          <w:szCs w:val="24"/>
        </w:rPr>
        <w:t>самоконтроля,устойчивостикнегативнымвоздействиям,групповомудавлению;</w:t>
      </w:r>
    </w:p>
    <w:p w:rsidR="00B70DAA" w:rsidRPr="00BF1843" w:rsidRDefault="00B70DAA" w:rsidP="00DE707F">
      <w:pPr>
        <w:pStyle w:val="a5"/>
        <w:numPr>
          <w:ilvl w:val="0"/>
          <w:numId w:val="119"/>
        </w:numPr>
        <w:tabs>
          <w:tab w:val="left" w:pos="1197"/>
        </w:tabs>
        <w:spacing w:line="360" w:lineRule="auto"/>
        <w:ind w:left="0" w:firstLine="709"/>
        <w:contextualSpacing/>
        <w:rPr>
          <w:sz w:val="24"/>
          <w:szCs w:val="24"/>
        </w:rPr>
      </w:pPr>
      <w:r w:rsidRPr="00BF1843">
        <w:rPr>
          <w:sz w:val="24"/>
          <w:szCs w:val="24"/>
        </w:rPr>
        <w:t>профилактикуправонарушений,девиацийпосредствоморганизациидеятельности, альтернативной девиантному поведению — познания (путешествия),испытания себя (походы, спорт), значимого общения, творчества, деятельности (втомчислепрофессиональной,религиозно-духовной,благотворительной,художественнойидр.);</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lastRenderedPageBreak/>
        <w:t>предупреждение,профилактикуицеленаправленнуюдеятельностьвслучаяхпоявления,расширения,влияниявобщеобразовательнойорганизациимаргинальныхгруппобучающихся(оставившихобучение,криминальнойнаправленности, с агрессивнымповедениеми др.);</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профилактикурасширениягрупп,семейобучающихся,требующихспециальнойпсихолого-педагогическойподдержкиисопровождения(слабоуспевающие,социальнозапущенные,социальнонеадаптированныедети-мигранты,обучающиеся сОВЗ и т.д.).</w:t>
      </w:r>
    </w:p>
    <w:p w:rsidR="00B70DAA" w:rsidRPr="00BF1843" w:rsidRDefault="00B70DAA" w:rsidP="00BF1843">
      <w:pPr>
        <w:tabs>
          <w:tab w:val="left" w:pos="851"/>
        </w:tabs>
        <w:spacing w:line="360" w:lineRule="auto"/>
        <w:ind w:firstLine="709"/>
        <w:jc w:val="both"/>
        <w:rPr>
          <w:rFonts w:eastAsia="Calibri"/>
          <w:b/>
          <w:sz w:val="24"/>
          <w:szCs w:val="24"/>
        </w:rPr>
      </w:pPr>
      <w:r w:rsidRPr="00BF1843">
        <w:rPr>
          <w:rFonts w:eastAsia="Calibri"/>
          <w:b/>
          <w:sz w:val="24"/>
          <w:szCs w:val="24"/>
        </w:rPr>
        <w:t xml:space="preserve">                               Модуль «Социальное партнерство» </w:t>
      </w:r>
    </w:p>
    <w:p w:rsidR="00B70DAA" w:rsidRPr="00BF1843" w:rsidRDefault="00B70DAA" w:rsidP="00BF1843">
      <w:pPr>
        <w:pStyle w:val="a3"/>
        <w:spacing w:line="360" w:lineRule="auto"/>
        <w:ind w:left="0" w:firstLine="709"/>
        <w:rPr>
          <w:rFonts w:eastAsiaTheme="minorHAnsi"/>
          <w:sz w:val="24"/>
          <w:szCs w:val="24"/>
        </w:rPr>
      </w:pPr>
      <w:r w:rsidRPr="00BF1843">
        <w:rPr>
          <w:sz w:val="24"/>
          <w:szCs w:val="24"/>
        </w:rPr>
        <w:t>Реализациявоспитательногопотенциаласоциальногопартнёрствапредусматривает:</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участиепредставителейорганизаций-партнёров,втомчислевсоответствиис договорами о сотрудничестве, в проведении отдельных мероприятий в рамкахрабочей программы воспитания и календарного плана воспитательной работы (дниоткрытыхдверей,государственные,региональные,школьныепраздники,торжественныемероприятия и т.п.);</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участие представителей организаций-партнёров в проведении отдельныхуроков,внеурочныхзанятий,внешкольныхмероприятийсоответствующейтематическойнаправленности;</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проведениенабазеорганизаций-партнёровотдельныхуроков,занятий,внешкольных мероприятий,акцийвоспитательнойнаправленности;</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открытыедискуссионныеплощадки(детские,педагогические,родительские,совместные)спредставителямиорганизаций-партнёровдляобсужденийактуальныхпроблем,касающихсяжизниобщеобразовательной организации,муниципальногообразования,региона,страны;</w:t>
      </w:r>
    </w:p>
    <w:p w:rsidR="00B70DAA" w:rsidRPr="00BF1843" w:rsidRDefault="00B70DAA" w:rsidP="00DE707F">
      <w:pPr>
        <w:pStyle w:val="a5"/>
        <w:numPr>
          <w:ilvl w:val="0"/>
          <w:numId w:val="119"/>
        </w:numPr>
        <w:tabs>
          <w:tab w:val="left" w:pos="1127"/>
        </w:tabs>
        <w:spacing w:line="360" w:lineRule="auto"/>
        <w:ind w:left="0" w:firstLine="709"/>
        <w:contextualSpacing/>
        <w:rPr>
          <w:sz w:val="24"/>
          <w:szCs w:val="24"/>
        </w:rPr>
      </w:pPr>
      <w:r w:rsidRPr="00BF1843">
        <w:rPr>
          <w:sz w:val="24"/>
          <w:szCs w:val="24"/>
        </w:rPr>
        <w:t>социальныепроекты,совместноразрабатываемыеиреализуемыеобучающимися,педагогамисорганизациями-партнёрамиблаготворительной,экологической,патриотической,трудовойит.д.направленности,ориентированныена воспитание обучающихся, преобразование окружающего социума, позитивноевоздействиена социальноеокружение.</w:t>
      </w:r>
    </w:p>
    <w:tbl>
      <w:tblPr>
        <w:tblStyle w:val="af0"/>
        <w:tblW w:w="0" w:type="auto"/>
        <w:tblLook w:val="04A0" w:firstRow="1" w:lastRow="0" w:firstColumn="1" w:lastColumn="0" w:noHBand="0" w:noVBand="1"/>
      </w:tblPr>
      <w:tblGrid>
        <w:gridCol w:w="3281"/>
        <w:gridCol w:w="3348"/>
        <w:gridCol w:w="3216"/>
      </w:tblGrid>
      <w:tr w:rsidR="00B70DAA" w:rsidRPr="00BF1843" w:rsidTr="00B70DAA">
        <w:tc>
          <w:tcPr>
            <w:tcW w:w="9845" w:type="dxa"/>
            <w:gridSpan w:val="3"/>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Социальное партнерство </w:t>
            </w:r>
            <w:r w:rsidR="00057836">
              <w:rPr>
                <w:sz w:val="24"/>
                <w:szCs w:val="24"/>
                <w:lang w:val="ru-RU"/>
              </w:rPr>
              <w:t>МАОУ</w:t>
            </w:r>
            <w:r w:rsidRPr="004E7372">
              <w:rPr>
                <w:sz w:val="24"/>
                <w:szCs w:val="24"/>
                <w:lang w:val="ru-RU"/>
              </w:rPr>
              <w:t xml:space="preserve"> Погроминская СОШ</w:t>
            </w:r>
          </w:p>
        </w:tc>
      </w:tr>
      <w:tr w:rsidR="00B70DAA" w:rsidRPr="00BF1843" w:rsidTr="00B70DAA">
        <w:tc>
          <w:tcPr>
            <w:tcW w:w="3281"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Партнеры</w:t>
            </w: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Направления сотрудничества</w:t>
            </w:r>
          </w:p>
        </w:tc>
      </w:tr>
      <w:tr w:rsidR="00B70DAA" w:rsidRPr="00BF1843" w:rsidTr="00B70DAA">
        <w:tc>
          <w:tcPr>
            <w:tcW w:w="3281" w:type="dxa"/>
            <w:vMerge w:val="restart"/>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МБУ ДО Тоцкий ДДТ</w:t>
            </w:r>
          </w:p>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 (развитие детей дошкольного возраста)</w:t>
            </w:r>
          </w:p>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отношения </w:t>
            </w:r>
            <w:r w:rsidRPr="004E7372">
              <w:rPr>
                <w:sz w:val="24"/>
                <w:szCs w:val="24"/>
                <w:lang w:val="ru-RU"/>
              </w:rPr>
              <w:lastRenderedPageBreak/>
              <w:t>регулируются Договорами о сотрудничестве</w:t>
            </w:r>
          </w:p>
        </w:tc>
        <w:tc>
          <w:tcPr>
            <w:tcW w:w="3348"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lastRenderedPageBreak/>
              <w:t>Со стороны учреждения ДО</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 обеспечивает овладение дошкольниками </w:t>
            </w:r>
            <w:r w:rsidRPr="004E7372">
              <w:rPr>
                <w:sz w:val="24"/>
                <w:szCs w:val="24"/>
                <w:lang w:val="ru-RU"/>
              </w:rPr>
              <w:lastRenderedPageBreak/>
              <w:t xml:space="preserve">необходимыми навыками и умениями для последующего обучения в школе, формирует </w:t>
            </w:r>
          </w:p>
          <w:p w:rsidR="00B70DAA" w:rsidRPr="00BF1843" w:rsidRDefault="00B70DAA" w:rsidP="00BF1843">
            <w:pPr>
              <w:spacing w:line="360" w:lineRule="auto"/>
              <w:ind w:firstLine="709"/>
              <w:jc w:val="both"/>
              <w:rPr>
                <w:sz w:val="24"/>
                <w:szCs w:val="24"/>
              </w:rPr>
            </w:pPr>
            <w:r w:rsidRPr="004E7372">
              <w:rPr>
                <w:sz w:val="24"/>
                <w:szCs w:val="24"/>
                <w:lang w:val="ru-RU"/>
              </w:rPr>
              <w:t xml:space="preserve">самоконтроль учебной деятельности, культуру речи, общения и поведения, а также психологическую и физиологическую  </w:t>
            </w:r>
            <w:r w:rsidRPr="00BF1843">
              <w:rPr>
                <w:sz w:val="24"/>
                <w:szCs w:val="24"/>
              </w:rPr>
              <w:t>готовность</w:t>
            </w:r>
          </w:p>
          <w:p w:rsidR="00B70DAA" w:rsidRPr="00BF1843" w:rsidRDefault="00B70DAA" w:rsidP="00BF1843">
            <w:pPr>
              <w:spacing w:line="360" w:lineRule="auto"/>
              <w:ind w:firstLine="709"/>
              <w:jc w:val="both"/>
              <w:rPr>
                <w:sz w:val="24"/>
                <w:szCs w:val="24"/>
              </w:rPr>
            </w:pPr>
            <w:r w:rsidRPr="00BF1843">
              <w:rPr>
                <w:sz w:val="24"/>
                <w:szCs w:val="24"/>
              </w:rPr>
              <w:t xml:space="preserve"> к обучению в школе;</w:t>
            </w:r>
          </w:p>
        </w:tc>
        <w:tc>
          <w:tcPr>
            <w:tcW w:w="3216"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lastRenderedPageBreak/>
              <w:t xml:space="preserve">-обеспечивает продолжение обучения и </w:t>
            </w:r>
            <w:r w:rsidRPr="004E7372">
              <w:rPr>
                <w:sz w:val="24"/>
                <w:szCs w:val="24"/>
                <w:lang w:val="ru-RU"/>
              </w:rPr>
              <w:lastRenderedPageBreak/>
              <w:t>получения дошкольниками начального, основного среднего образования, решение проблемы адаптации детей в школе, обеспечение преемственности между дошкольным и начальным образованием.</w:t>
            </w:r>
          </w:p>
        </w:tc>
      </w:tr>
      <w:tr w:rsidR="00B70DAA" w:rsidRPr="00BF1843" w:rsidTr="00B70DAA">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tabs>
                <w:tab w:val="left" w:pos="1032"/>
              </w:tabs>
              <w:spacing w:line="360" w:lineRule="auto"/>
              <w:ind w:firstLine="709"/>
              <w:jc w:val="both"/>
              <w:rPr>
                <w:sz w:val="24"/>
                <w:szCs w:val="24"/>
                <w:lang w:val="ru-RU"/>
              </w:rPr>
            </w:pPr>
            <w:r w:rsidRPr="004E7372">
              <w:rPr>
                <w:sz w:val="24"/>
                <w:szCs w:val="24"/>
                <w:lang w:val="ru-RU"/>
              </w:rPr>
              <w:t>Общий интерес сторон – реализация системы дошкольного образования, обучения и воспитания детей.</w:t>
            </w:r>
            <w:r w:rsidRPr="004E7372">
              <w:rPr>
                <w:sz w:val="24"/>
                <w:szCs w:val="24"/>
                <w:lang w:val="ru-RU"/>
              </w:rPr>
              <w:tab/>
            </w:r>
          </w:p>
        </w:tc>
      </w:tr>
      <w:tr w:rsidR="00B70DAA" w:rsidRPr="00BF1843" w:rsidTr="00B70DAA">
        <w:trPr>
          <w:trHeight w:val="645"/>
        </w:trPr>
        <w:tc>
          <w:tcPr>
            <w:tcW w:w="3281" w:type="dxa"/>
            <w:vMerge w:val="restart"/>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МБУ ДО Тоцкий ДДТ, отношения регулируются Договорами о сотрудничестве</w:t>
            </w: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Со стороны учреждения доп.образования</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rPr>
          <w:trHeight w:val="8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-художественное образование детей, интеллектуальное развитие обучающихся</w:t>
            </w:r>
          </w:p>
        </w:tc>
        <w:tc>
          <w:tcPr>
            <w:tcW w:w="3216"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обеспечивает условия для подготовки художественно одаренных, интеллектуально развитых  детей.</w:t>
            </w:r>
          </w:p>
        </w:tc>
      </w:tr>
      <w:tr w:rsidR="00B70DAA" w:rsidRPr="00BF1843" w:rsidTr="00B70DAA">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Общий интерес – художественное образование и формирование эстетической культуры учащихся школы, развитие интеллектуальных способностей у детей.</w:t>
            </w:r>
          </w:p>
        </w:tc>
      </w:tr>
      <w:tr w:rsidR="00B70DAA" w:rsidRPr="00BF1843" w:rsidTr="00B70DAA">
        <w:trPr>
          <w:trHeight w:val="538"/>
        </w:trPr>
        <w:tc>
          <w:tcPr>
            <w:tcW w:w="3281" w:type="dxa"/>
            <w:vMerge w:val="restart"/>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Погроминская  амбулатория,</w:t>
            </w:r>
          </w:p>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 xml:space="preserve"> отношения</w:t>
            </w:r>
          </w:p>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регулируются</w:t>
            </w:r>
          </w:p>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Договорами о</w:t>
            </w:r>
          </w:p>
          <w:p w:rsidR="00B70DAA" w:rsidRPr="00BF1843" w:rsidRDefault="00B70DAA" w:rsidP="00BF1843">
            <w:pPr>
              <w:spacing w:line="360" w:lineRule="auto"/>
              <w:ind w:firstLine="709"/>
              <w:jc w:val="both"/>
              <w:rPr>
                <w:sz w:val="24"/>
                <w:szCs w:val="24"/>
              </w:rPr>
            </w:pPr>
            <w:r w:rsidRPr="00BF1843">
              <w:rPr>
                <w:rFonts w:eastAsia="Times New Roman"/>
                <w:sz w:val="24"/>
                <w:szCs w:val="24"/>
              </w:rPr>
              <w:t>сотрудничестве</w:t>
            </w:r>
          </w:p>
        </w:tc>
        <w:tc>
          <w:tcPr>
            <w:tcW w:w="3348"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учреждений здравоохранения</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rPr>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медицинское обслуживание учащихся в амбулатории, осуществление программы вакцинации учащихся;</w:t>
            </w:r>
          </w:p>
        </w:tc>
        <w:tc>
          <w:tcPr>
            <w:tcW w:w="3216"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создает условия для медицинского обслуживания учащихся, осуществления программы вакцинации учащихся.</w:t>
            </w:r>
          </w:p>
        </w:tc>
      </w:tr>
      <w:tr w:rsidR="00B70DAA" w:rsidRPr="00BF1843" w:rsidTr="00B70DAA">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Общий интерес сторон – профилактика заболеваемости и укрепление здоровья  детей и подростков, </w:t>
            </w:r>
            <w:r w:rsidRPr="004E7372">
              <w:rPr>
                <w:sz w:val="24"/>
                <w:szCs w:val="24"/>
                <w:lang w:val="ru-RU"/>
              </w:rPr>
              <w:lastRenderedPageBreak/>
              <w:t>восстановление репродуктивного потенциала.</w:t>
            </w:r>
          </w:p>
        </w:tc>
      </w:tr>
      <w:tr w:rsidR="00B70DAA" w:rsidRPr="00BF1843" w:rsidTr="00B70DAA">
        <w:trPr>
          <w:trHeight w:val="408"/>
        </w:trPr>
        <w:tc>
          <w:tcPr>
            <w:tcW w:w="3281" w:type="dxa"/>
            <w:vMerge w:val="restart"/>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lastRenderedPageBreak/>
              <w:t>МБУ ДО Тоцкая ДЮСШ</w:t>
            </w: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Со стороны спортивно-оздоровительных учреждений</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r w:rsidRPr="004E7372">
              <w:rPr>
                <w:sz w:val="24"/>
                <w:szCs w:val="24"/>
                <w:lang w:val="ru-RU"/>
              </w:rPr>
              <w:t>- обучение учащихся в секциях ДЮСШ, проведение спортивных мероприятий и турниров;</w:t>
            </w:r>
          </w:p>
          <w:p w:rsidR="00B70DAA" w:rsidRPr="004E7372" w:rsidRDefault="00B70DAA" w:rsidP="00BF1843">
            <w:pPr>
              <w:spacing w:line="360" w:lineRule="auto"/>
              <w:ind w:firstLine="709"/>
              <w:jc w:val="both"/>
              <w:rPr>
                <w:sz w:val="24"/>
                <w:szCs w:val="24"/>
                <w:lang w:val="ru-RU"/>
              </w:rPr>
            </w:pPr>
          </w:p>
        </w:tc>
        <w:tc>
          <w:tcPr>
            <w:tcW w:w="3216"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создание условий для посещения учащимися районных спортивных соревнований, создание условий для спортивно-учебных мероприятий,</w:t>
            </w:r>
          </w:p>
        </w:tc>
      </w:tr>
      <w:tr w:rsidR="00B70DAA" w:rsidRPr="00BF1843" w:rsidTr="00B70DAA">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Общий интерес сторон – приобщение к спорту, формирование здорового образа жизни детей и молодежи, проведение </w:t>
            </w:r>
          </w:p>
          <w:p w:rsidR="00B70DAA" w:rsidRPr="004E7372" w:rsidRDefault="00B70DAA" w:rsidP="00BF1843">
            <w:pPr>
              <w:spacing w:line="360" w:lineRule="auto"/>
              <w:ind w:firstLine="709"/>
              <w:jc w:val="both"/>
              <w:rPr>
                <w:sz w:val="24"/>
                <w:szCs w:val="24"/>
                <w:lang w:val="ru-RU"/>
              </w:rPr>
            </w:pPr>
            <w:r w:rsidRPr="004E7372">
              <w:rPr>
                <w:sz w:val="24"/>
                <w:szCs w:val="24"/>
                <w:lang w:val="ru-RU"/>
              </w:rPr>
              <w:t>учебно-спортивных и физкультурно-оздоровительных мероприятий.</w:t>
            </w:r>
          </w:p>
        </w:tc>
      </w:tr>
      <w:tr w:rsidR="00B70DAA" w:rsidRPr="00BF1843" w:rsidTr="00B70DAA">
        <w:trPr>
          <w:trHeight w:val="645"/>
        </w:trPr>
        <w:tc>
          <w:tcPr>
            <w:tcW w:w="3281" w:type="dxa"/>
            <w:vMerge w:val="restart"/>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rFonts w:eastAsia="Times New Roman"/>
                <w:sz w:val="24"/>
                <w:szCs w:val="24"/>
                <w:lang w:val="ru-RU"/>
              </w:rPr>
            </w:pPr>
            <w:r w:rsidRPr="004E7372">
              <w:rPr>
                <w:rFonts w:eastAsia="Times New Roman"/>
                <w:sz w:val="24"/>
                <w:szCs w:val="24"/>
                <w:lang w:val="ru-RU"/>
              </w:rPr>
              <w:t>Ассоциация детских организаций Тоцкого района «Радуга</w:t>
            </w: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lastRenderedPageBreak/>
              <w:t>Со стороны общественных организаций</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rPr>
          <w:trHeight w:val="4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 оказание методической и </w:t>
            </w:r>
            <w:r w:rsidRPr="004E7372">
              <w:rPr>
                <w:rFonts w:eastAsia="Times New Roman"/>
                <w:sz w:val="24"/>
                <w:szCs w:val="24"/>
                <w:lang w:val="ru-RU"/>
              </w:rPr>
              <w:t>организационной помощи в</w:t>
            </w:r>
          </w:p>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работе по воспитанию подрастающего поколения,</w:t>
            </w:r>
          </w:p>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содействиясоздания    отрядов</w:t>
            </w:r>
          </w:p>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детскогосамоуправления;</w:t>
            </w:r>
          </w:p>
        </w:tc>
        <w:tc>
          <w:tcPr>
            <w:tcW w:w="3216" w:type="dxa"/>
            <w:tcBorders>
              <w:top w:val="single" w:sz="4" w:space="0" w:color="auto"/>
              <w:left w:val="single" w:sz="4" w:space="0" w:color="auto"/>
              <w:bottom w:val="single" w:sz="4" w:space="0" w:color="auto"/>
              <w:right w:val="single" w:sz="4" w:space="0" w:color="auto"/>
            </w:tcBorders>
            <w:vAlign w:val="bottom"/>
            <w:hideMark/>
          </w:tcPr>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 оказание содействия в проведении мероприятий</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выездных сборов для</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пропаганды активных</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форм проведения досуга детей;</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предоставление</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помещений для   обучающих семинаров участие    в</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подготовке и реализации</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проектов, направленных на</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развитие детского самоуправления,</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lastRenderedPageBreak/>
              <w:t>формирование активной</w:t>
            </w:r>
          </w:p>
          <w:p w:rsidR="00B70DAA" w:rsidRPr="004E7372" w:rsidRDefault="00B70DAA" w:rsidP="00BF1843">
            <w:pPr>
              <w:pStyle w:val="af5"/>
              <w:spacing w:line="360" w:lineRule="auto"/>
              <w:ind w:firstLine="709"/>
              <w:jc w:val="both"/>
              <w:rPr>
                <w:rFonts w:ascii="Times New Roman" w:hAnsi="Times New Roman"/>
                <w:sz w:val="24"/>
                <w:szCs w:val="24"/>
                <w:lang w:val="ru-RU"/>
              </w:rPr>
            </w:pPr>
            <w:r w:rsidRPr="004E7372">
              <w:rPr>
                <w:rFonts w:ascii="Times New Roman" w:hAnsi="Times New Roman"/>
                <w:sz w:val="24"/>
                <w:szCs w:val="24"/>
                <w:lang w:val="ru-RU"/>
              </w:rPr>
              <w:t>гражданской позиции.</w:t>
            </w:r>
          </w:p>
        </w:tc>
      </w:tr>
      <w:tr w:rsidR="00B70DAA" w:rsidRPr="00BF1843" w:rsidTr="00B70DAA">
        <w:trPr>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rFonts w:eastAsia="Times New Roman"/>
                <w:sz w:val="24"/>
                <w:szCs w:val="24"/>
                <w:lang w:val="ru-RU"/>
              </w:rPr>
            </w:pPr>
            <w:r w:rsidRPr="004E7372">
              <w:rPr>
                <w:rFonts w:eastAsia="Times New Roman"/>
                <w:sz w:val="24"/>
                <w:szCs w:val="24"/>
                <w:lang w:val="ru-RU"/>
              </w:rPr>
              <w:tab/>
              <w:t xml:space="preserve">Общий   интерес   сторон   -  </w:t>
            </w:r>
            <w:r w:rsidRPr="004E7372">
              <w:rPr>
                <w:sz w:val="24"/>
                <w:szCs w:val="24"/>
                <w:lang w:val="ru-RU"/>
              </w:rPr>
              <w:t xml:space="preserve"> организация </w:t>
            </w:r>
            <w:r w:rsidRPr="004E7372">
              <w:rPr>
                <w:rFonts w:eastAsia="Times New Roman"/>
                <w:sz w:val="24"/>
                <w:szCs w:val="24"/>
                <w:lang w:val="ru-RU"/>
              </w:rPr>
              <w:t>детскогосамоуправления,   формирование   активной   гражданской   исоциальной   позиции,   патриотическое   воспитание   детей   иподростков.</w:t>
            </w:r>
          </w:p>
        </w:tc>
      </w:tr>
      <w:tr w:rsidR="00B70DAA" w:rsidRPr="00BF1843" w:rsidTr="00B70DAA">
        <w:trPr>
          <w:trHeight w:val="386"/>
        </w:trPr>
        <w:tc>
          <w:tcPr>
            <w:tcW w:w="3281" w:type="dxa"/>
            <w:vMerge w:val="restart"/>
            <w:tcBorders>
              <w:top w:val="single" w:sz="4" w:space="0" w:color="auto"/>
              <w:left w:val="single" w:sz="4" w:space="0" w:color="auto"/>
              <w:bottom w:val="single" w:sz="4" w:space="0" w:color="auto"/>
              <w:right w:val="single" w:sz="4" w:space="0" w:color="auto"/>
            </w:tcBorders>
            <w:vAlign w:val="bottom"/>
          </w:tcPr>
          <w:p w:rsidR="00B70DAA" w:rsidRPr="004E7372" w:rsidRDefault="00B70DAA" w:rsidP="00BF1843">
            <w:pPr>
              <w:spacing w:line="360" w:lineRule="auto"/>
              <w:ind w:firstLine="709"/>
              <w:jc w:val="both"/>
              <w:rPr>
                <w:sz w:val="24"/>
                <w:szCs w:val="24"/>
                <w:lang w:val="ru-RU"/>
              </w:rPr>
            </w:pPr>
            <w:r w:rsidRPr="004E7372">
              <w:rPr>
                <w:rFonts w:eastAsia="Times New Roman"/>
                <w:b/>
                <w:bCs/>
                <w:i/>
                <w:iCs/>
                <w:sz w:val="24"/>
                <w:szCs w:val="24"/>
                <w:lang w:val="ru-RU"/>
              </w:rPr>
              <w:t>Сотрудничество</w:t>
            </w:r>
          </w:p>
          <w:p w:rsidR="00B70DAA" w:rsidRPr="004E7372" w:rsidRDefault="00B70DAA" w:rsidP="00BF1843">
            <w:pPr>
              <w:spacing w:line="360" w:lineRule="auto"/>
              <w:ind w:firstLine="709"/>
              <w:jc w:val="both"/>
              <w:rPr>
                <w:sz w:val="24"/>
                <w:szCs w:val="24"/>
                <w:lang w:val="ru-RU"/>
              </w:rPr>
            </w:pPr>
            <w:r w:rsidRPr="004E7372">
              <w:rPr>
                <w:rFonts w:eastAsia="Times New Roman"/>
                <w:b/>
                <w:bCs/>
                <w:i/>
                <w:iCs/>
                <w:sz w:val="24"/>
                <w:szCs w:val="24"/>
                <w:lang w:val="ru-RU"/>
              </w:rPr>
              <w:t>школы и родителей</w:t>
            </w:r>
          </w:p>
          <w:p w:rsidR="00B70DAA" w:rsidRPr="004E7372" w:rsidRDefault="00B70DAA" w:rsidP="00BF1843">
            <w:pPr>
              <w:spacing w:line="360" w:lineRule="auto"/>
              <w:ind w:firstLine="709"/>
              <w:jc w:val="both"/>
              <w:rPr>
                <w:rFonts w:eastAsia="Times New Roman"/>
                <w:b/>
                <w:bCs/>
                <w:i/>
                <w:iCs/>
                <w:sz w:val="24"/>
                <w:szCs w:val="24"/>
                <w:lang w:val="ru-RU"/>
              </w:rPr>
            </w:pPr>
            <w:r w:rsidRPr="004E7372">
              <w:rPr>
                <w:rFonts w:eastAsia="Times New Roman"/>
                <w:b/>
                <w:bCs/>
                <w:i/>
                <w:iCs/>
                <w:sz w:val="24"/>
                <w:szCs w:val="24"/>
                <w:lang w:val="ru-RU"/>
              </w:rPr>
              <w:t>(семьи)</w:t>
            </w: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rFonts w:eastAsia="Times New Roman"/>
                <w:b/>
                <w:bCs/>
                <w:i/>
                <w:iCs/>
                <w:sz w:val="24"/>
                <w:szCs w:val="24"/>
                <w:lang w:val="ru-RU"/>
              </w:rPr>
            </w:pPr>
          </w:p>
          <w:p w:rsidR="00B70DAA" w:rsidRPr="004E7372" w:rsidRDefault="00B70DAA" w:rsidP="00BF1843">
            <w:pPr>
              <w:spacing w:line="360" w:lineRule="auto"/>
              <w:ind w:firstLine="709"/>
              <w:jc w:val="both"/>
              <w:rPr>
                <w:sz w:val="24"/>
                <w:szCs w:val="24"/>
                <w:lang w:val="ru-RU"/>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родителей</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rPr>
          <w:trHeight w:val="3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участие в организации и управлении образовательным процессом через Управляющий Совет, Попечительский Совет,  Совет родителей в проводимых спортивных, культурно-досуговых мероприятиях по профилактике асоциального поведения подростков; сопровождение детей на экскурсии, олимпиады; поддержка традиций школы</w:t>
            </w:r>
          </w:p>
        </w:tc>
        <w:tc>
          <w:tcPr>
            <w:tcW w:w="3216" w:type="dxa"/>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r w:rsidRPr="004E7372">
              <w:rPr>
                <w:sz w:val="24"/>
                <w:szCs w:val="24"/>
                <w:lang w:val="ru-RU"/>
              </w:rPr>
              <w:t>- педагогическое просвещение родителей, повышение их педагогической культуры, выработка единых требований семьи и школы к ребенку, организация коллектива родителей, развитие его воспитательного потенциала, изучение воспитательных возможностей семьи.</w:t>
            </w: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tc>
      </w:tr>
      <w:tr w:rsidR="00B70DAA" w:rsidRPr="00BF1843" w:rsidTr="00B70DAA">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Общий интерес сторон – высокое качество обучения, гармоничное воспитание и полноценное развитие детей – учащихся школы.</w:t>
            </w:r>
          </w:p>
        </w:tc>
      </w:tr>
      <w:tr w:rsidR="00B70DAA" w:rsidRPr="00BF1843" w:rsidTr="00B70DAA">
        <w:trPr>
          <w:trHeight w:val="583"/>
        </w:trPr>
        <w:tc>
          <w:tcPr>
            <w:tcW w:w="3281" w:type="dxa"/>
            <w:vMerge w:val="restart"/>
            <w:tcBorders>
              <w:top w:val="single" w:sz="4" w:space="0" w:color="auto"/>
              <w:left w:val="single" w:sz="4" w:space="0" w:color="auto"/>
              <w:bottom w:val="single" w:sz="4" w:space="0" w:color="auto"/>
              <w:right w:val="single" w:sz="4" w:space="0" w:color="auto"/>
            </w:tcBorders>
          </w:tcPr>
          <w:p w:rsidR="00B70DAA" w:rsidRPr="00BF1843" w:rsidRDefault="00B70DAA" w:rsidP="00BF1843">
            <w:pPr>
              <w:spacing w:line="360" w:lineRule="auto"/>
              <w:ind w:firstLine="709"/>
              <w:jc w:val="both"/>
              <w:rPr>
                <w:rFonts w:eastAsia="Times New Roman"/>
                <w:bCs/>
                <w:iCs/>
                <w:sz w:val="24"/>
                <w:szCs w:val="24"/>
              </w:rPr>
            </w:pPr>
            <w:r w:rsidRPr="00BF1843">
              <w:rPr>
                <w:rFonts w:eastAsia="Times New Roman"/>
                <w:bCs/>
                <w:iCs/>
                <w:sz w:val="24"/>
                <w:szCs w:val="24"/>
              </w:rPr>
              <w:lastRenderedPageBreak/>
              <w:t>Управление ФСБ г.Бузулук</w:t>
            </w:r>
          </w:p>
          <w:p w:rsidR="00B70DAA" w:rsidRPr="00BF1843" w:rsidRDefault="00B70DAA" w:rsidP="00BF1843">
            <w:pPr>
              <w:spacing w:line="360" w:lineRule="auto"/>
              <w:ind w:firstLine="709"/>
              <w:jc w:val="both"/>
              <w:rPr>
                <w:rFonts w:eastAsia="Times New Roman"/>
                <w:bCs/>
                <w:iCs/>
                <w:sz w:val="24"/>
                <w:szCs w:val="24"/>
              </w:rPr>
            </w:pPr>
          </w:p>
          <w:p w:rsidR="00B70DAA" w:rsidRPr="00BF1843" w:rsidRDefault="00B70DAA" w:rsidP="00BF1843">
            <w:pPr>
              <w:spacing w:line="360" w:lineRule="auto"/>
              <w:ind w:firstLine="709"/>
              <w:jc w:val="both"/>
              <w:rPr>
                <w:rFonts w:eastAsia="Times New Roman"/>
                <w:bCs/>
                <w:iCs/>
                <w:sz w:val="24"/>
                <w:szCs w:val="24"/>
              </w:rPr>
            </w:pPr>
          </w:p>
          <w:p w:rsidR="00B70DAA" w:rsidRPr="00BF1843" w:rsidRDefault="00B70DAA" w:rsidP="00BF1843">
            <w:pPr>
              <w:spacing w:line="360" w:lineRule="auto"/>
              <w:ind w:firstLine="709"/>
              <w:jc w:val="both"/>
              <w:rPr>
                <w:rFonts w:eastAsia="Times New Roman"/>
                <w:bCs/>
                <w:iCs/>
                <w:sz w:val="24"/>
                <w:szCs w:val="24"/>
              </w:rPr>
            </w:pPr>
          </w:p>
          <w:p w:rsidR="00B70DAA" w:rsidRPr="00BF1843" w:rsidRDefault="00B70DAA" w:rsidP="00BF1843">
            <w:pPr>
              <w:spacing w:line="360" w:lineRule="auto"/>
              <w:ind w:firstLine="709"/>
              <w:jc w:val="both"/>
              <w:rPr>
                <w:rFonts w:eastAsia="Times New Roman"/>
                <w:bCs/>
                <w:iCs/>
                <w:sz w:val="24"/>
                <w:szCs w:val="24"/>
              </w:rPr>
            </w:pPr>
          </w:p>
          <w:p w:rsidR="00B70DAA" w:rsidRPr="00BF1843" w:rsidRDefault="00B70DAA" w:rsidP="00BF1843">
            <w:pPr>
              <w:spacing w:line="360" w:lineRule="auto"/>
              <w:ind w:firstLine="709"/>
              <w:jc w:val="both"/>
              <w:rPr>
                <w:rFonts w:eastAsia="Times New Roman"/>
                <w:bCs/>
                <w:iCs/>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общественных организаций.</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rPr>
          <w:trHeight w:val="22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rFonts w:eastAsia="Times New Roman"/>
                <w:bCs/>
                <w:iCs/>
                <w:sz w:val="24"/>
                <w:szCs w:val="24"/>
              </w:rPr>
            </w:pPr>
          </w:p>
        </w:tc>
        <w:tc>
          <w:tcPr>
            <w:tcW w:w="3348" w:type="dxa"/>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Организацияпосещения    музея ФСБ г.Оренбург,</w:t>
            </w:r>
          </w:p>
          <w:p w:rsidR="00B70DAA" w:rsidRPr="004E7372" w:rsidRDefault="00B70DAA" w:rsidP="00BF1843">
            <w:pPr>
              <w:spacing w:line="360" w:lineRule="auto"/>
              <w:ind w:firstLine="709"/>
              <w:jc w:val="both"/>
              <w:rPr>
                <w:sz w:val="24"/>
                <w:szCs w:val="24"/>
                <w:lang w:val="ru-RU"/>
              </w:rPr>
            </w:pPr>
            <w:r w:rsidRPr="004E7372">
              <w:rPr>
                <w:rFonts w:eastAsia="Times New Roman"/>
                <w:sz w:val="24"/>
                <w:szCs w:val="24"/>
                <w:lang w:val="ru-RU"/>
              </w:rPr>
              <w:t xml:space="preserve">проведениеспортивных </w:t>
            </w:r>
          </w:p>
          <w:p w:rsidR="00B70DAA" w:rsidRPr="004E7372" w:rsidRDefault="00B70DAA" w:rsidP="00BF1843">
            <w:pPr>
              <w:spacing w:line="360" w:lineRule="auto"/>
              <w:ind w:firstLine="709"/>
              <w:jc w:val="both"/>
              <w:rPr>
                <w:sz w:val="24"/>
                <w:szCs w:val="24"/>
                <w:shd w:val="clear" w:color="auto" w:fill="FFFFFF"/>
                <w:lang w:val="ru-RU"/>
              </w:rPr>
            </w:pPr>
            <w:r w:rsidRPr="004E7372">
              <w:rPr>
                <w:rFonts w:eastAsia="Times New Roman"/>
                <w:sz w:val="24"/>
                <w:szCs w:val="24"/>
                <w:lang w:val="ru-RU"/>
              </w:rPr>
              <w:t xml:space="preserve">соревнований, </w:t>
            </w:r>
            <w:r w:rsidRPr="004E7372">
              <w:rPr>
                <w:sz w:val="24"/>
                <w:szCs w:val="24"/>
                <w:shd w:val="clear" w:color="auto" w:fill="FFFFFF"/>
                <w:lang w:val="ru-RU"/>
              </w:rPr>
              <w:t>помощь  в развитии материально-технической базы школы.</w:t>
            </w:r>
          </w:p>
          <w:p w:rsidR="00B70DAA" w:rsidRPr="004E7372" w:rsidRDefault="00B70DAA" w:rsidP="00BF1843">
            <w:pPr>
              <w:spacing w:line="360" w:lineRule="auto"/>
              <w:ind w:firstLine="709"/>
              <w:jc w:val="both"/>
              <w:rPr>
                <w:sz w:val="24"/>
                <w:szCs w:val="24"/>
                <w:lang w:val="ru-RU"/>
              </w:rPr>
            </w:pPr>
          </w:p>
        </w:tc>
        <w:tc>
          <w:tcPr>
            <w:tcW w:w="3216" w:type="dxa"/>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r w:rsidRPr="004E7372">
              <w:rPr>
                <w:sz w:val="24"/>
                <w:szCs w:val="24"/>
                <w:lang w:val="ru-RU"/>
              </w:rPr>
              <w:t>Создает условия для посещения музея  ФСБ г.Оренбург обучающимися отличившимися в учебе и участие в различных мероприятиях, организованными социальными партнерами</w:t>
            </w:r>
          </w:p>
          <w:p w:rsidR="00B70DAA" w:rsidRPr="004E7372" w:rsidRDefault="00B70DAA" w:rsidP="00BF1843">
            <w:pPr>
              <w:spacing w:line="360" w:lineRule="auto"/>
              <w:ind w:firstLine="709"/>
              <w:jc w:val="both"/>
              <w:rPr>
                <w:sz w:val="24"/>
                <w:szCs w:val="24"/>
                <w:lang w:val="ru-RU"/>
              </w:rPr>
            </w:pPr>
          </w:p>
        </w:tc>
      </w:tr>
      <w:tr w:rsidR="00B70DAA" w:rsidRPr="00BF1843" w:rsidTr="00B70DAA">
        <w:trPr>
          <w:trHeight w:val="7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rFonts w:eastAsia="Times New Roman"/>
                <w:bCs/>
                <w:iCs/>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r w:rsidRPr="004E7372">
              <w:rPr>
                <w:rFonts w:eastAsia="Times New Roman"/>
                <w:i/>
                <w:iCs/>
                <w:sz w:val="24"/>
                <w:szCs w:val="24"/>
                <w:lang w:val="ru-RU"/>
              </w:rPr>
              <w:t xml:space="preserve">Общий   интерес   сторон   </w:t>
            </w:r>
            <w:r w:rsidRPr="004E7372">
              <w:rPr>
                <w:rFonts w:eastAsia="Times New Roman"/>
                <w:sz w:val="24"/>
                <w:szCs w:val="24"/>
                <w:lang w:val="ru-RU"/>
              </w:rPr>
              <w:t>– данное сотрудничество способствует воспитанию  у молодого поколения чувство патриотизма, любовь к своей малой родине и страны в целом. Сотрудники управления ФСБ г.Бузулук ежегодно проводят с обучающимися школы профориентационную работу.</w:t>
            </w:r>
          </w:p>
          <w:p w:rsidR="00B70DAA" w:rsidRPr="004E7372" w:rsidRDefault="00B70DAA" w:rsidP="00BF1843">
            <w:pPr>
              <w:spacing w:line="360" w:lineRule="auto"/>
              <w:ind w:firstLine="709"/>
              <w:jc w:val="both"/>
              <w:rPr>
                <w:sz w:val="24"/>
                <w:szCs w:val="24"/>
                <w:lang w:val="ru-RU"/>
              </w:rPr>
            </w:pPr>
          </w:p>
        </w:tc>
      </w:tr>
      <w:tr w:rsidR="00B70DAA" w:rsidRPr="00BF1843" w:rsidTr="00B70DAA">
        <w:trPr>
          <w:trHeight w:val="291"/>
        </w:trPr>
        <w:tc>
          <w:tcPr>
            <w:tcW w:w="3281" w:type="dxa"/>
            <w:vMerge w:val="restart"/>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КДН, ПДН Тоцкого района</w:t>
            </w:r>
          </w:p>
        </w:tc>
        <w:tc>
          <w:tcPr>
            <w:tcW w:w="3348"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организаций</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родителей</w:t>
            </w:r>
          </w:p>
        </w:tc>
      </w:tr>
      <w:tr w:rsidR="00B70DAA" w:rsidRPr="00BF1843" w:rsidTr="00B70DAA">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Организация профилактических бесед с сотрудниками с целью правового воспитания подростков и детей, проведение заседаний КДН</w:t>
            </w:r>
          </w:p>
        </w:tc>
        <w:tc>
          <w:tcPr>
            <w:tcW w:w="3216" w:type="dxa"/>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p>
        </w:tc>
      </w:tr>
      <w:tr w:rsidR="00B70DAA" w:rsidRPr="00BF1843" w:rsidTr="00B70DAA">
        <w:tc>
          <w:tcPr>
            <w:tcW w:w="3281" w:type="dxa"/>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i/>
                <w:sz w:val="24"/>
                <w:szCs w:val="24"/>
                <w:lang w:val="ru-RU"/>
              </w:rPr>
            </w:pPr>
            <w:r w:rsidRPr="004E7372">
              <w:rPr>
                <w:i/>
                <w:sz w:val="24"/>
                <w:szCs w:val="24"/>
                <w:lang w:val="ru-RU"/>
              </w:rPr>
              <w:t>Общий интерес сторон:</w:t>
            </w:r>
          </w:p>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Формирование  активной  жизненной позиции законопослушного гражданина РФ у обучающихся школы,  укрепление  физического и духовного здоровья обучающихся, развитие  самостоятельности и личной  ответственности за свои поступки на основе представлений о </w:t>
            </w:r>
            <w:r w:rsidRPr="004E7372">
              <w:rPr>
                <w:sz w:val="24"/>
                <w:szCs w:val="24"/>
                <w:lang w:val="ru-RU"/>
              </w:rPr>
              <w:lastRenderedPageBreak/>
              <w:t>нравственных нормах, социальной справедливости и свободе.</w:t>
            </w:r>
          </w:p>
        </w:tc>
      </w:tr>
      <w:tr w:rsidR="00B70DAA" w:rsidRPr="00BF1843" w:rsidTr="00B70DAA">
        <w:trPr>
          <w:trHeight w:val="258"/>
        </w:trPr>
        <w:tc>
          <w:tcPr>
            <w:tcW w:w="3281" w:type="dxa"/>
            <w:vMerge w:val="restart"/>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lastRenderedPageBreak/>
              <w:t>Погроминский ЦД;</w:t>
            </w:r>
          </w:p>
          <w:p w:rsidR="00B70DAA" w:rsidRPr="00BF1843" w:rsidRDefault="00B70DAA" w:rsidP="00BF1843">
            <w:pPr>
              <w:spacing w:line="360" w:lineRule="auto"/>
              <w:ind w:firstLine="709"/>
              <w:jc w:val="both"/>
              <w:rPr>
                <w:sz w:val="24"/>
                <w:szCs w:val="24"/>
              </w:rPr>
            </w:pPr>
            <w:r w:rsidRPr="00BF1843">
              <w:rPr>
                <w:sz w:val="24"/>
                <w:szCs w:val="24"/>
              </w:rPr>
              <w:t>Погроминская СБ</w:t>
            </w:r>
          </w:p>
        </w:tc>
        <w:tc>
          <w:tcPr>
            <w:tcW w:w="3348"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организаций</w:t>
            </w:r>
          </w:p>
        </w:tc>
        <w:tc>
          <w:tcPr>
            <w:tcW w:w="3216"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Со стороны школы</w:t>
            </w:r>
          </w:p>
        </w:tc>
      </w:tr>
      <w:tr w:rsidR="00B70DAA" w:rsidRPr="00BF1843" w:rsidTr="00B70DAA">
        <w:trPr>
          <w:trHeight w:val="22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BF1843" w:rsidRDefault="00B70DAA" w:rsidP="00BF1843">
            <w:pPr>
              <w:spacing w:line="360" w:lineRule="auto"/>
              <w:ind w:firstLine="709"/>
              <w:jc w:val="both"/>
              <w:rPr>
                <w:sz w:val="24"/>
                <w:szCs w:val="24"/>
              </w:rPr>
            </w:pPr>
          </w:p>
        </w:tc>
        <w:tc>
          <w:tcPr>
            <w:tcW w:w="3348"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shd w:val="clear" w:color="auto" w:fill="FFFFFF"/>
                <w:lang w:val="ru-RU"/>
              </w:rPr>
              <w:t>Проведение библиотечных уроков, праздников, тематических занятий по профилактике правонарушений, формирование экологического, патриотического, духовно-нравственного воспитания  обучающихся.</w:t>
            </w:r>
          </w:p>
        </w:tc>
        <w:tc>
          <w:tcPr>
            <w:tcW w:w="3216" w:type="dxa"/>
            <w:tcBorders>
              <w:top w:val="single" w:sz="4" w:space="0" w:color="auto"/>
              <w:left w:val="single" w:sz="4" w:space="0" w:color="auto"/>
              <w:bottom w:val="single" w:sz="4" w:space="0" w:color="auto"/>
              <w:right w:val="single" w:sz="4" w:space="0" w:color="auto"/>
            </w:tcBorders>
          </w:tcPr>
          <w:p w:rsidR="00B70DAA" w:rsidRPr="004E7372" w:rsidRDefault="00B70DAA" w:rsidP="00BF1843">
            <w:pPr>
              <w:spacing w:line="360" w:lineRule="auto"/>
              <w:ind w:firstLine="709"/>
              <w:jc w:val="both"/>
              <w:rPr>
                <w:sz w:val="24"/>
                <w:szCs w:val="24"/>
                <w:lang w:val="ru-RU"/>
              </w:rPr>
            </w:pPr>
            <w:r w:rsidRPr="004E7372">
              <w:rPr>
                <w:sz w:val="24"/>
                <w:szCs w:val="24"/>
                <w:lang w:val="ru-RU"/>
              </w:rPr>
              <w:t>Создание условий для посещения мероприятий, организованных социальными партнерами школы.</w:t>
            </w:r>
          </w:p>
          <w:p w:rsidR="00B70DAA" w:rsidRPr="004E7372" w:rsidRDefault="00B70DAA" w:rsidP="00BF1843">
            <w:pPr>
              <w:spacing w:line="360" w:lineRule="auto"/>
              <w:ind w:firstLine="709"/>
              <w:jc w:val="both"/>
              <w:rPr>
                <w:sz w:val="24"/>
                <w:szCs w:val="24"/>
                <w:lang w:val="ru-RU"/>
              </w:rPr>
            </w:pPr>
          </w:p>
          <w:p w:rsidR="00B70DAA" w:rsidRPr="004E7372" w:rsidRDefault="00B70DAA" w:rsidP="00BF1843">
            <w:pPr>
              <w:spacing w:line="360" w:lineRule="auto"/>
              <w:ind w:firstLine="709"/>
              <w:jc w:val="both"/>
              <w:rPr>
                <w:sz w:val="24"/>
                <w:szCs w:val="24"/>
                <w:lang w:val="ru-RU"/>
              </w:rPr>
            </w:pPr>
          </w:p>
        </w:tc>
      </w:tr>
      <w:tr w:rsidR="00B70DAA" w:rsidRPr="00BF1843" w:rsidTr="00B70DA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0DAA" w:rsidRPr="004E7372" w:rsidRDefault="00B70DAA" w:rsidP="00BF1843">
            <w:pPr>
              <w:spacing w:line="360" w:lineRule="auto"/>
              <w:ind w:firstLine="709"/>
              <w:jc w:val="both"/>
              <w:rPr>
                <w:sz w:val="24"/>
                <w:szCs w:val="24"/>
                <w:lang w:val="ru-RU"/>
              </w:rPr>
            </w:pPr>
          </w:p>
        </w:tc>
        <w:tc>
          <w:tcPr>
            <w:tcW w:w="6564" w:type="dxa"/>
            <w:gridSpan w:val="2"/>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rFonts w:eastAsia="Times New Roman"/>
                <w:i/>
                <w:iCs/>
                <w:sz w:val="24"/>
                <w:szCs w:val="24"/>
                <w:lang w:val="ru-RU"/>
              </w:rPr>
              <w:t xml:space="preserve">Общий   интерес   сторон - </w:t>
            </w:r>
            <w:r w:rsidRPr="004E7372">
              <w:rPr>
                <w:rFonts w:eastAsia="Times New Roman"/>
                <w:sz w:val="24"/>
                <w:szCs w:val="24"/>
                <w:lang w:val="ru-RU"/>
              </w:rPr>
              <w:t xml:space="preserve">гармоничное  воспитание  и  полноценное  развитие  детей, художественное образование и формирование эстетической культуры у обучающихся.  </w:t>
            </w:r>
          </w:p>
        </w:tc>
      </w:tr>
      <w:tr w:rsidR="00B70DAA" w:rsidRPr="00BF1843" w:rsidTr="00B70DAA">
        <w:tc>
          <w:tcPr>
            <w:tcW w:w="3281" w:type="dxa"/>
            <w:tcBorders>
              <w:top w:val="single" w:sz="4" w:space="0" w:color="auto"/>
              <w:left w:val="single" w:sz="4" w:space="0" w:color="auto"/>
              <w:bottom w:val="single" w:sz="4" w:space="0" w:color="auto"/>
              <w:right w:val="single" w:sz="4" w:space="0" w:color="auto"/>
            </w:tcBorders>
            <w:hideMark/>
          </w:tcPr>
          <w:p w:rsidR="00B70DAA" w:rsidRPr="00BF1843" w:rsidRDefault="00B70DAA" w:rsidP="00BF1843">
            <w:pPr>
              <w:spacing w:line="360" w:lineRule="auto"/>
              <w:ind w:firstLine="709"/>
              <w:jc w:val="both"/>
              <w:rPr>
                <w:sz w:val="24"/>
                <w:szCs w:val="24"/>
              </w:rPr>
            </w:pPr>
            <w:r w:rsidRPr="00BF1843">
              <w:rPr>
                <w:sz w:val="24"/>
                <w:szCs w:val="24"/>
              </w:rPr>
              <w:t>Районная газета «Авангард»</w:t>
            </w:r>
          </w:p>
        </w:tc>
        <w:tc>
          <w:tcPr>
            <w:tcW w:w="3348" w:type="dxa"/>
            <w:tcBorders>
              <w:top w:val="single" w:sz="4" w:space="0" w:color="auto"/>
              <w:left w:val="single" w:sz="4" w:space="0" w:color="auto"/>
              <w:bottom w:val="single" w:sz="4" w:space="0" w:color="auto"/>
              <w:right w:val="single" w:sz="4" w:space="0" w:color="auto"/>
            </w:tcBorders>
            <w:vAlign w:val="bottom"/>
          </w:tcPr>
          <w:p w:rsidR="00B70DAA" w:rsidRPr="004E7372" w:rsidRDefault="00B70DAA" w:rsidP="00BF1843">
            <w:pPr>
              <w:spacing w:line="360" w:lineRule="auto"/>
              <w:ind w:firstLine="709"/>
              <w:jc w:val="both"/>
              <w:rPr>
                <w:sz w:val="24"/>
                <w:szCs w:val="24"/>
                <w:shd w:val="clear" w:color="auto" w:fill="FFFFFF"/>
                <w:lang w:val="ru-RU"/>
              </w:rPr>
            </w:pPr>
            <w:r w:rsidRPr="004E7372">
              <w:rPr>
                <w:sz w:val="24"/>
                <w:szCs w:val="24"/>
                <w:shd w:val="clear" w:color="auto" w:fill="FFFFFF"/>
                <w:lang w:val="ru-RU"/>
              </w:rPr>
              <w:t>Публикация статей о главных мероприятиях школьной жизни.</w:t>
            </w:r>
          </w:p>
          <w:p w:rsidR="00B70DAA" w:rsidRPr="004E7372" w:rsidRDefault="00B70DAA" w:rsidP="00BF1843">
            <w:pPr>
              <w:spacing w:line="360" w:lineRule="auto"/>
              <w:ind w:firstLine="709"/>
              <w:jc w:val="both"/>
              <w:rPr>
                <w:sz w:val="24"/>
                <w:szCs w:val="24"/>
                <w:shd w:val="clear" w:color="auto" w:fill="FFFFFF"/>
                <w:lang w:val="ru-RU"/>
              </w:rPr>
            </w:pPr>
          </w:p>
          <w:p w:rsidR="00B70DAA" w:rsidRPr="004E7372" w:rsidRDefault="00B70DAA" w:rsidP="00BF1843">
            <w:pPr>
              <w:spacing w:line="360" w:lineRule="auto"/>
              <w:ind w:firstLine="709"/>
              <w:jc w:val="both"/>
              <w:rPr>
                <w:sz w:val="24"/>
                <w:szCs w:val="24"/>
                <w:shd w:val="clear" w:color="auto" w:fill="FFFFFF"/>
                <w:lang w:val="ru-RU"/>
              </w:rPr>
            </w:pPr>
          </w:p>
        </w:tc>
        <w:tc>
          <w:tcPr>
            <w:tcW w:w="3216" w:type="dxa"/>
            <w:tcBorders>
              <w:top w:val="single" w:sz="4" w:space="0" w:color="auto"/>
              <w:left w:val="single" w:sz="4" w:space="0" w:color="auto"/>
              <w:bottom w:val="single" w:sz="4" w:space="0" w:color="auto"/>
              <w:right w:val="single" w:sz="4" w:space="0" w:color="auto"/>
            </w:tcBorders>
            <w:hideMark/>
          </w:tcPr>
          <w:p w:rsidR="00B70DAA" w:rsidRPr="004E7372" w:rsidRDefault="00B70DAA" w:rsidP="00BF1843">
            <w:pPr>
              <w:spacing w:line="360" w:lineRule="auto"/>
              <w:ind w:firstLine="709"/>
              <w:jc w:val="both"/>
              <w:rPr>
                <w:sz w:val="24"/>
                <w:szCs w:val="24"/>
                <w:lang w:val="ru-RU"/>
              </w:rPr>
            </w:pPr>
            <w:r w:rsidRPr="004E7372">
              <w:rPr>
                <w:sz w:val="24"/>
                <w:szCs w:val="24"/>
                <w:lang w:val="ru-RU"/>
              </w:rPr>
              <w:t xml:space="preserve">Создание условий для публикаций статей обучающихся и педагогов школы </w:t>
            </w:r>
          </w:p>
        </w:tc>
      </w:tr>
    </w:tbl>
    <w:p w:rsidR="00B70DAA" w:rsidRPr="00BF1843" w:rsidRDefault="00B70DAA" w:rsidP="00BF1843">
      <w:pPr>
        <w:pStyle w:val="af5"/>
        <w:spacing w:line="360" w:lineRule="auto"/>
        <w:jc w:val="both"/>
        <w:rPr>
          <w:rFonts w:ascii="Times New Roman" w:hAnsi="Times New Roman"/>
          <w:sz w:val="24"/>
          <w:szCs w:val="24"/>
        </w:rPr>
      </w:pPr>
    </w:p>
    <w:p w:rsidR="00B70DAA" w:rsidRPr="00BF1843" w:rsidRDefault="00B70DAA" w:rsidP="00BF1843">
      <w:pPr>
        <w:pStyle w:val="af5"/>
        <w:spacing w:line="360" w:lineRule="auto"/>
        <w:ind w:firstLine="709"/>
        <w:jc w:val="both"/>
        <w:rPr>
          <w:rFonts w:ascii="Times New Roman" w:hAnsi="Times New Roman"/>
          <w:sz w:val="24"/>
          <w:szCs w:val="24"/>
        </w:rPr>
      </w:pPr>
      <w:r w:rsidRPr="00BF1843">
        <w:rPr>
          <w:rFonts w:ascii="Times New Roman" w:hAnsi="Times New Roman"/>
          <w:sz w:val="24"/>
          <w:szCs w:val="24"/>
        </w:rPr>
        <w:t xml:space="preserve">        Школа активно взаимодействует с отделом ФСБ  г. Бузулук. Управление  ФСБ является социальным партнером школы с 2001 года. На территории нашего села находится братская могила сотрудников ЧК, погибших в 1921 году. Именно это обстоятельство и обусловило возникновение партнерских отношений. Партнерство является очень эффективным и разнонаправленным.  УФСБ организует для обучающихся различные конкурсы, спортивные соревнования, викторины, в которых участвуют дети из сел Погромное, Медведка, Жидиловка и поселка Суворовский. Сотрудники  УФСБ вовлекают в деятельность другие силовые и специальные службы – следственный комитет, наркоконтроль. Самые активные участники по итогам учебного года «премируются» посещением музея УФСБ  города Оренбурга. </w:t>
      </w:r>
    </w:p>
    <w:p w:rsidR="00B70DAA" w:rsidRPr="00BF1843" w:rsidRDefault="00B70DAA" w:rsidP="00BF1843">
      <w:pPr>
        <w:tabs>
          <w:tab w:val="left" w:pos="851"/>
        </w:tabs>
        <w:spacing w:line="360" w:lineRule="auto"/>
        <w:ind w:firstLine="709"/>
        <w:jc w:val="both"/>
        <w:rPr>
          <w:rFonts w:eastAsia="Calibri"/>
          <w:b/>
          <w:sz w:val="24"/>
          <w:szCs w:val="24"/>
        </w:rPr>
      </w:pPr>
      <w:r w:rsidRPr="00BF1843">
        <w:rPr>
          <w:rFonts w:eastAsia="Calibri"/>
          <w:b/>
          <w:sz w:val="24"/>
          <w:szCs w:val="24"/>
        </w:rPr>
        <w:lastRenderedPageBreak/>
        <w:t xml:space="preserve">                          Модуль «Добровольческая деятельность»</w:t>
      </w:r>
    </w:p>
    <w:p w:rsidR="00B70DAA" w:rsidRPr="00BF1843" w:rsidRDefault="00B70DAA" w:rsidP="00BF1843">
      <w:pPr>
        <w:shd w:val="clear" w:color="auto" w:fill="FFFFFF"/>
        <w:spacing w:line="360" w:lineRule="auto"/>
        <w:ind w:firstLine="709"/>
        <w:jc w:val="both"/>
        <w:rPr>
          <w:rFonts w:eastAsia="Times New Roman"/>
          <w:sz w:val="24"/>
          <w:szCs w:val="24"/>
        </w:rPr>
      </w:pPr>
      <w:r w:rsidRPr="00BF1843">
        <w:rPr>
          <w:rFonts w:eastAsia="Times New Roman"/>
          <w:sz w:val="24"/>
          <w:szCs w:val="24"/>
        </w:rPr>
        <w:t>Программа волонтерского движения в школе предусматривает для ребят выполнение посильной общественно полезной работы. Школьники-добровольцы занимаются организацией праздничных концертов для пенсионеров и младших школьников, раздачей подарков ветеранам войны, труженикам тыла. Кроме того, волонтерское движение в современной школе предполагает участие школьников в различных социально-значимых проектах и акциях, например, посвященных здоровому образу жизни, в экологических субботниках.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ближнему.</w:t>
      </w:r>
    </w:p>
    <w:p w:rsidR="00B70DAA" w:rsidRPr="00BF1843" w:rsidRDefault="00B70DAA" w:rsidP="00BF1843">
      <w:pPr>
        <w:spacing w:line="360" w:lineRule="auto"/>
        <w:ind w:firstLine="709"/>
        <w:jc w:val="both"/>
        <w:rPr>
          <w:rFonts w:eastAsia="Times New Roman"/>
          <w:sz w:val="24"/>
          <w:szCs w:val="24"/>
        </w:rPr>
      </w:pPr>
      <w:r w:rsidRPr="00BF1843">
        <w:rPr>
          <w:rFonts w:eastAsia="Times New Roman"/>
          <w:sz w:val="24"/>
          <w:szCs w:val="24"/>
        </w:rPr>
        <w:t>Активная жизненная позиция, умение взаимодействовать и включаться в проект, умение получать и передавать информацию – это то, чем должен обладать волонтер для успешной работы. Работа в волонтерском отряде поможет ребятам поменяться внутренне, и даже внешне. Взгляд из равнодушного превратится в горящий и заинтересованный. Сам подросток обретет самоуважение, станет уверенным и привлекательным для окружающих. В дальнейшей жизни им проще будет общаться, взаимодействовать и включаться в любую деятельность, они будут уметь оказывать положительное влияние на людей, легко занимать лидерские позиции, проявлять в то же время толерантность и уважение к окружающим.</w:t>
      </w:r>
    </w:p>
    <w:p w:rsidR="00B70DAA" w:rsidRPr="00BF1843" w:rsidRDefault="00B70DAA" w:rsidP="00BF1843">
      <w:pPr>
        <w:spacing w:line="360" w:lineRule="auto"/>
        <w:ind w:firstLine="709"/>
        <w:jc w:val="both"/>
        <w:rPr>
          <w:rFonts w:eastAsia="Times New Roman"/>
          <w:sz w:val="24"/>
          <w:szCs w:val="24"/>
        </w:rPr>
      </w:pPr>
      <w:r w:rsidRPr="00BF1843">
        <w:rPr>
          <w:rFonts w:eastAsia="Times New Roman"/>
          <w:sz w:val="24"/>
          <w:szCs w:val="24"/>
        </w:rPr>
        <w:t>В процессе деятельности волонтеры будут взаимодействовать с внешним миром, получая воздействие извне, получая информацию, знания, обучаясь и развивая личностные качества. Взаимодействуя между собой в процессе деятельности ребята приобретают умения работать в команде, учатся разрешать конфликты, включаться в проект, несут ответственность (подготовка выступлений, проведение акций, игр, проведение соц.опросов, анкетирования), передают информацию  другим детям, проводя Дни профилактики с тематическими информационными выходами в классы, агитационные выступления, интерактивные игры, акции, оформление информационных листовок. Все это будет способствовать формированию социальной компетентности обучающихся.</w:t>
      </w:r>
    </w:p>
    <w:p w:rsidR="00B70DAA" w:rsidRPr="00BF1843" w:rsidRDefault="00B70DAA" w:rsidP="00BF1843">
      <w:pPr>
        <w:shd w:val="clear" w:color="auto" w:fill="FFFFFF"/>
        <w:spacing w:line="360" w:lineRule="auto"/>
        <w:ind w:firstLine="709"/>
        <w:jc w:val="both"/>
        <w:rPr>
          <w:rFonts w:eastAsia="Times New Roman"/>
          <w:bCs/>
          <w:color w:val="000000"/>
          <w:sz w:val="24"/>
          <w:szCs w:val="24"/>
        </w:rPr>
      </w:pPr>
      <w:r w:rsidRPr="00BF1843">
        <w:rPr>
          <w:rFonts w:eastAsia="Times New Roman"/>
          <w:bCs/>
          <w:color w:val="000000"/>
          <w:sz w:val="24"/>
          <w:szCs w:val="24"/>
        </w:rPr>
        <w:t>Работа волонтеров осуществляется по четырем направлениям:</w:t>
      </w:r>
    </w:p>
    <w:p w:rsidR="00B70DAA" w:rsidRPr="00BF1843" w:rsidRDefault="00B70DAA" w:rsidP="00DE707F">
      <w:pPr>
        <w:pStyle w:val="a5"/>
        <w:widowControl/>
        <w:numPr>
          <w:ilvl w:val="0"/>
          <w:numId w:val="120"/>
        </w:numPr>
        <w:shd w:val="clear" w:color="auto" w:fill="FFFFFF"/>
        <w:autoSpaceDE/>
        <w:autoSpaceDN/>
        <w:spacing w:line="360" w:lineRule="auto"/>
        <w:ind w:left="0" w:firstLine="709"/>
        <w:contextualSpacing/>
        <w:rPr>
          <w:bCs/>
          <w:color w:val="000000"/>
          <w:sz w:val="24"/>
          <w:szCs w:val="24"/>
          <w:lang w:eastAsia="ru-RU"/>
        </w:rPr>
      </w:pPr>
      <w:r w:rsidRPr="00BF1843">
        <w:rPr>
          <w:color w:val="000000"/>
          <w:sz w:val="24"/>
          <w:szCs w:val="24"/>
        </w:rPr>
        <w:t>гражданско-патриотическое («Поклонимся великим тем годам…»);</w:t>
      </w:r>
    </w:p>
    <w:p w:rsidR="00B70DAA" w:rsidRPr="00BF1843" w:rsidRDefault="00B70DAA" w:rsidP="00DE707F">
      <w:pPr>
        <w:pStyle w:val="a5"/>
        <w:widowControl/>
        <w:numPr>
          <w:ilvl w:val="0"/>
          <w:numId w:val="120"/>
        </w:numPr>
        <w:shd w:val="clear" w:color="auto" w:fill="FFFFFF"/>
        <w:autoSpaceDE/>
        <w:autoSpaceDN/>
        <w:spacing w:line="360" w:lineRule="auto"/>
        <w:ind w:left="0" w:firstLine="709"/>
        <w:contextualSpacing/>
        <w:rPr>
          <w:bCs/>
          <w:color w:val="000000"/>
          <w:sz w:val="24"/>
          <w:szCs w:val="24"/>
        </w:rPr>
      </w:pPr>
      <w:r w:rsidRPr="00BF1843">
        <w:rPr>
          <w:color w:val="000000"/>
          <w:sz w:val="24"/>
          <w:szCs w:val="24"/>
        </w:rPr>
        <w:t>здоровьесбережение («Спорт и здоровый образ жизни»);</w:t>
      </w:r>
    </w:p>
    <w:p w:rsidR="00B70DAA" w:rsidRPr="00BF1843" w:rsidRDefault="00B70DAA" w:rsidP="00DE707F">
      <w:pPr>
        <w:pStyle w:val="a5"/>
        <w:widowControl/>
        <w:numPr>
          <w:ilvl w:val="0"/>
          <w:numId w:val="120"/>
        </w:numPr>
        <w:shd w:val="clear" w:color="auto" w:fill="FFFFFF"/>
        <w:autoSpaceDE/>
        <w:autoSpaceDN/>
        <w:spacing w:line="360" w:lineRule="auto"/>
        <w:ind w:left="0" w:firstLine="709"/>
        <w:contextualSpacing/>
        <w:rPr>
          <w:bCs/>
          <w:color w:val="000000"/>
          <w:sz w:val="24"/>
          <w:szCs w:val="24"/>
        </w:rPr>
      </w:pPr>
      <w:r w:rsidRPr="00BF1843">
        <w:rPr>
          <w:color w:val="000000"/>
          <w:sz w:val="24"/>
          <w:szCs w:val="24"/>
        </w:rPr>
        <w:t>досуговая деятельность («Творить везде, творить всегда…»);</w:t>
      </w:r>
    </w:p>
    <w:p w:rsidR="00B70DAA" w:rsidRPr="00BF1843" w:rsidRDefault="00B70DAA" w:rsidP="00DE707F">
      <w:pPr>
        <w:pStyle w:val="a5"/>
        <w:widowControl/>
        <w:numPr>
          <w:ilvl w:val="0"/>
          <w:numId w:val="120"/>
        </w:numPr>
        <w:shd w:val="clear" w:color="auto" w:fill="FFFFFF"/>
        <w:autoSpaceDE/>
        <w:autoSpaceDN/>
        <w:spacing w:line="360" w:lineRule="auto"/>
        <w:ind w:left="0" w:firstLine="709"/>
        <w:contextualSpacing/>
        <w:rPr>
          <w:bCs/>
          <w:color w:val="000000"/>
          <w:sz w:val="24"/>
          <w:szCs w:val="24"/>
        </w:rPr>
      </w:pPr>
      <w:r w:rsidRPr="00BF1843">
        <w:rPr>
          <w:color w:val="000000"/>
          <w:sz w:val="24"/>
          <w:szCs w:val="24"/>
        </w:rPr>
        <w:t>экологическое воспитание («Нашему селу – порядок и чистоту!»).</w:t>
      </w:r>
    </w:p>
    <w:p w:rsidR="00B70DAA" w:rsidRPr="00BF1843" w:rsidRDefault="00B70DAA" w:rsidP="00BF1843">
      <w:pPr>
        <w:shd w:val="clear" w:color="auto" w:fill="FFFFFF"/>
        <w:spacing w:line="360" w:lineRule="auto"/>
        <w:ind w:firstLine="709"/>
        <w:jc w:val="both"/>
        <w:rPr>
          <w:rFonts w:eastAsia="Times New Roman"/>
          <w:b/>
          <w:bCs/>
          <w:sz w:val="24"/>
          <w:szCs w:val="24"/>
        </w:rPr>
      </w:pPr>
      <w:r w:rsidRPr="00BF1843">
        <w:rPr>
          <w:rFonts w:eastAsia="Times New Roman"/>
          <w:sz w:val="24"/>
          <w:szCs w:val="24"/>
        </w:rPr>
        <w:t>Основной результат работы - формирование в ходе деятельности более ответственной, духовно-нравственно и  здоровой личности.</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формирование сплочённого деятельного коллектива волонтёров;</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lastRenderedPageBreak/>
        <w:t>• развитие и поддержка основных идей волонтёрского движения;</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получение необходимого опыта и навыков для реализации собственных идей и проектов;</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формирование у детей личностной ответственности за выполняемую работу.</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создание системы совместной деятельности детей и взрослых, которая позволит достичь социально-позитивных и личностно-значимых для детей результатов, на основе которых растёт их самоуважение;</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участие в акциях, социально-значимых мероприятиях и проектах;</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xml:space="preserve">• </w:t>
      </w:r>
      <w:r w:rsidRPr="00BF1843">
        <w:rPr>
          <w:rFonts w:eastAsia="Times New Roman"/>
          <w:sz w:val="24"/>
          <w:szCs w:val="24"/>
        </w:rPr>
        <w:t>умение общаться с учащимися и взрослыми, владеть нормами и правилами уважительного отношения.</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формирование у детей высоких нравственных качеств, потребности в здоровом образе жизни, экологической грамотности;</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формирование уважительного отношения к ветеранам, старшему поколению.</w:t>
      </w:r>
    </w:p>
    <w:p w:rsidR="00B70DAA" w:rsidRPr="00BF1843" w:rsidRDefault="00B70DAA" w:rsidP="00BF1843">
      <w:pPr>
        <w:tabs>
          <w:tab w:val="left" w:pos="851"/>
        </w:tabs>
        <w:spacing w:line="360" w:lineRule="auto"/>
        <w:ind w:firstLine="709"/>
        <w:jc w:val="both"/>
        <w:rPr>
          <w:rFonts w:eastAsia="Calibri"/>
          <w:b/>
          <w:sz w:val="24"/>
          <w:szCs w:val="24"/>
          <w:lang w:eastAsia="en-US"/>
        </w:rPr>
      </w:pPr>
      <w:r w:rsidRPr="00BF1843">
        <w:rPr>
          <w:rFonts w:eastAsia="Calibri"/>
          <w:b/>
          <w:sz w:val="24"/>
          <w:szCs w:val="24"/>
        </w:rPr>
        <w:t xml:space="preserve">                               Модуль «Школьный спортивный клуб»</w:t>
      </w:r>
    </w:p>
    <w:p w:rsidR="00B70DAA" w:rsidRPr="00BF1843" w:rsidRDefault="00B70DAA" w:rsidP="00BF1843">
      <w:pPr>
        <w:tabs>
          <w:tab w:val="left" w:pos="851"/>
        </w:tabs>
        <w:spacing w:line="360" w:lineRule="auto"/>
        <w:ind w:firstLine="709"/>
        <w:jc w:val="both"/>
        <w:rPr>
          <w:rFonts w:eastAsiaTheme="minorHAnsi"/>
          <w:color w:val="262626"/>
          <w:sz w:val="24"/>
          <w:szCs w:val="24"/>
        </w:rPr>
      </w:pPr>
      <w:r w:rsidRPr="00BF1843">
        <w:rPr>
          <w:rFonts w:eastAsia="Calibri"/>
          <w:sz w:val="24"/>
          <w:szCs w:val="24"/>
        </w:rPr>
        <w:t xml:space="preserve">       С 2015 года в школе действует спортивный клуб «Олимпик». </w:t>
      </w:r>
      <w:r w:rsidRPr="00BF1843">
        <w:rPr>
          <w:color w:val="262626"/>
          <w:sz w:val="24"/>
          <w:szCs w:val="24"/>
        </w:rPr>
        <w:t>Деятельность клуба строится на принципах свободного физкультурного образования, приоритета общечеловеческих ценностей, гражданственности и любви к Родине, учёта физкультурно-исторических и национальных традиций территории Тоцкого района, общедоступности и адаптивности  реализуемых физкультурно-оздоровительных, образовательных и спортивных программ к уровням и особенностям здоровья, физического развития, физической и технической подготовленности занимающихся, государственно - общественного управления.</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Основными направлениями деятельности школьного спортивного клуба являются:</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xml:space="preserve"> -Проведение внутришкольных спортивных соревнований (товарищеских встреч между классами, спортивными командами школы);</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Обеспечение систематического посещения занятий физической культурой и </w:t>
      </w:r>
      <w:hyperlink r:id="rId19" w:tgtFrame="_blank" w:history="1">
        <w:r w:rsidRPr="00BF1843">
          <w:rPr>
            <w:rStyle w:val="a7"/>
            <w:rFonts w:eastAsia="Times New Roman"/>
            <w:bCs/>
            <w:color w:val="auto"/>
            <w:sz w:val="24"/>
            <w:szCs w:val="24"/>
            <w:u w:val="none"/>
          </w:rPr>
          <w:t>спортом</w:t>
        </w:r>
      </w:hyperlink>
      <w:r w:rsidRPr="00BF1843">
        <w:rPr>
          <w:rFonts w:eastAsia="Times New Roman"/>
          <w:color w:val="000000"/>
          <w:sz w:val="24"/>
          <w:szCs w:val="24"/>
        </w:rPr>
        <w:t>обучающихся 1-11-х классов школы;</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Организация спортивно-массовой работы с детьми младшего школьного возраста;</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 xml:space="preserve"> -Проведение конкурсов на лучшую постановку массовой культурно-оздоровительной и спортивной работы среди классов;</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color w:val="000000"/>
          <w:sz w:val="24"/>
          <w:szCs w:val="24"/>
        </w:rPr>
        <w:t>-Выявление лучших спортсменов класса, школы;</w:t>
      </w:r>
    </w:p>
    <w:p w:rsidR="00B70DAA" w:rsidRPr="00BF1843" w:rsidRDefault="00B70DAA" w:rsidP="00BF1843">
      <w:pPr>
        <w:shd w:val="clear" w:color="auto" w:fill="FFFFFF"/>
        <w:spacing w:line="360" w:lineRule="auto"/>
        <w:ind w:firstLine="709"/>
        <w:jc w:val="both"/>
        <w:rPr>
          <w:rFonts w:eastAsia="Times New Roman"/>
          <w:sz w:val="24"/>
          <w:szCs w:val="24"/>
        </w:rPr>
      </w:pPr>
      <w:r w:rsidRPr="00BF1843">
        <w:rPr>
          <w:rFonts w:eastAsia="Times New Roman"/>
          <w:color w:val="000000"/>
          <w:sz w:val="24"/>
          <w:szCs w:val="24"/>
        </w:rPr>
        <w:t xml:space="preserve">- Награждение грамотами, дипломами,  значками лучших спортсменов, команд – победителей в школьных соревнованиях по </w:t>
      </w:r>
      <w:r w:rsidRPr="00BF1843">
        <w:rPr>
          <w:rFonts w:eastAsia="Times New Roman"/>
          <w:sz w:val="24"/>
          <w:szCs w:val="24"/>
        </w:rPr>
        <w:t>видам </w:t>
      </w:r>
      <w:hyperlink r:id="rId20" w:tgtFrame="_blank" w:history="1">
        <w:r w:rsidRPr="00BF1843">
          <w:rPr>
            <w:rStyle w:val="a7"/>
            <w:rFonts w:eastAsia="Times New Roman"/>
            <w:bCs/>
            <w:color w:val="auto"/>
            <w:sz w:val="24"/>
            <w:szCs w:val="24"/>
            <w:u w:val="none"/>
          </w:rPr>
          <w:t>спорта</w:t>
        </w:r>
      </w:hyperlink>
      <w:r w:rsidRPr="00BF1843">
        <w:rPr>
          <w:rFonts w:eastAsia="Times New Roman"/>
          <w:sz w:val="24"/>
          <w:szCs w:val="24"/>
        </w:rPr>
        <w:t>;</w:t>
      </w:r>
    </w:p>
    <w:p w:rsidR="00B70DAA" w:rsidRPr="00BF1843" w:rsidRDefault="00B70DAA" w:rsidP="00BF1843">
      <w:pPr>
        <w:shd w:val="clear" w:color="auto" w:fill="FFFFFF"/>
        <w:spacing w:line="360" w:lineRule="auto"/>
        <w:ind w:firstLine="709"/>
        <w:jc w:val="both"/>
        <w:rPr>
          <w:rFonts w:eastAsia="Times New Roman"/>
          <w:sz w:val="24"/>
          <w:szCs w:val="24"/>
        </w:rPr>
      </w:pPr>
      <w:r w:rsidRPr="00BF1843">
        <w:rPr>
          <w:rFonts w:eastAsia="Times New Roman"/>
          <w:sz w:val="24"/>
          <w:szCs w:val="24"/>
        </w:rPr>
        <w:t>-Поощрение лучших спортсменов и активистов клуба;</w:t>
      </w:r>
    </w:p>
    <w:p w:rsidR="00B70DAA" w:rsidRPr="00BF1843" w:rsidRDefault="00B70DAA" w:rsidP="00BF1843">
      <w:pPr>
        <w:shd w:val="clear" w:color="auto" w:fill="FFFFFF"/>
        <w:spacing w:line="360" w:lineRule="auto"/>
        <w:ind w:firstLine="709"/>
        <w:jc w:val="both"/>
        <w:rPr>
          <w:rFonts w:eastAsia="Times New Roman"/>
          <w:sz w:val="24"/>
          <w:szCs w:val="24"/>
        </w:rPr>
      </w:pPr>
      <w:r w:rsidRPr="00BF1843">
        <w:rPr>
          <w:rFonts w:eastAsia="Times New Roman"/>
          <w:sz w:val="24"/>
          <w:szCs w:val="24"/>
        </w:rPr>
        <w:t>-Пропаганда физической культуры и </w:t>
      </w:r>
      <w:hyperlink r:id="rId21" w:tgtFrame="_blank" w:history="1">
        <w:r w:rsidRPr="00BF1843">
          <w:rPr>
            <w:rStyle w:val="a7"/>
            <w:rFonts w:eastAsia="Times New Roman"/>
            <w:bCs/>
            <w:color w:val="auto"/>
            <w:sz w:val="24"/>
            <w:szCs w:val="24"/>
            <w:u w:val="none"/>
          </w:rPr>
          <w:t>спорта</w:t>
        </w:r>
      </w:hyperlink>
      <w:r w:rsidRPr="00BF1843">
        <w:rPr>
          <w:rFonts w:eastAsia="Times New Roman"/>
          <w:sz w:val="24"/>
          <w:szCs w:val="24"/>
        </w:rPr>
        <w:t> в школе;</w:t>
      </w:r>
    </w:p>
    <w:p w:rsidR="00B70DAA" w:rsidRPr="00BF1843" w:rsidRDefault="00B70DAA" w:rsidP="00BF1843">
      <w:pPr>
        <w:shd w:val="clear" w:color="auto" w:fill="FFFFFF"/>
        <w:spacing w:line="360" w:lineRule="auto"/>
        <w:ind w:firstLine="709"/>
        <w:jc w:val="both"/>
        <w:rPr>
          <w:rFonts w:eastAsia="Times New Roman"/>
          <w:sz w:val="24"/>
          <w:szCs w:val="24"/>
        </w:rPr>
      </w:pPr>
      <w:r w:rsidRPr="00BF1843">
        <w:rPr>
          <w:rFonts w:eastAsia="Times New Roman"/>
          <w:sz w:val="24"/>
          <w:szCs w:val="24"/>
        </w:rPr>
        <w:lastRenderedPageBreak/>
        <w:t xml:space="preserve">-Участие обучающихся в  школьных этапах Всероссийских спортивных соревнований, в «Кроссе Наций», «Лыжне России» и др., в спортивных мероприятиях: туристический слет «К здоровью через движение», эстафеты «В здоровом теле – здоровый дух», «Веселые старты» (1-4 классы), спортивная игра «А ну-ка, парни!», военно-патриотическая игра «Зарничка» и других. </w:t>
      </w:r>
    </w:p>
    <w:p w:rsidR="00B70DAA" w:rsidRPr="00BF1843" w:rsidRDefault="00B70DAA" w:rsidP="00BF1843">
      <w:pPr>
        <w:shd w:val="clear" w:color="auto" w:fill="FFFFFF"/>
        <w:spacing w:line="360" w:lineRule="auto"/>
        <w:ind w:firstLine="709"/>
        <w:jc w:val="both"/>
        <w:rPr>
          <w:rFonts w:eastAsia="Times New Roman"/>
          <w:sz w:val="24"/>
          <w:szCs w:val="24"/>
        </w:rPr>
      </w:pPr>
      <w:r w:rsidRPr="00BF1843">
        <w:rPr>
          <w:rFonts w:eastAsia="Times New Roman"/>
          <w:sz w:val="24"/>
          <w:szCs w:val="24"/>
        </w:rPr>
        <w:t>- Проведение дней здоровья в школе под девизом: «</w:t>
      </w:r>
      <w:hyperlink r:id="rId22" w:tgtFrame="_blank" w:history="1">
        <w:r w:rsidRPr="00BF1843">
          <w:rPr>
            <w:rStyle w:val="a7"/>
            <w:rFonts w:eastAsia="Times New Roman"/>
            <w:bCs/>
            <w:color w:val="auto"/>
            <w:sz w:val="24"/>
            <w:szCs w:val="24"/>
            <w:u w:val="none"/>
          </w:rPr>
          <w:t>Спорт</w:t>
        </w:r>
      </w:hyperlink>
      <w:r w:rsidRPr="00BF1843">
        <w:rPr>
          <w:rFonts w:eastAsia="Times New Roman"/>
          <w:sz w:val="24"/>
          <w:szCs w:val="24"/>
        </w:rPr>
        <w:t> – формула жизни.</w:t>
      </w:r>
    </w:p>
    <w:p w:rsidR="00B70DAA" w:rsidRPr="00BF1843" w:rsidRDefault="00B70DAA" w:rsidP="00BF1843">
      <w:pPr>
        <w:shd w:val="clear" w:color="auto" w:fill="FFFFFF"/>
        <w:spacing w:line="360" w:lineRule="auto"/>
        <w:ind w:firstLine="709"/>
        <w:jc w:val="both"/>
        <w:rPr>
          <w:rFonts w:eastAsia="Times New Roman"/>
          <w:color w:val="000000"/>
          <w:sz w:val="24"/>
          <w:szCs w:val="24"/>
        </w:rPr>
      </w:pPr>
      <w:r w:rsidRPr="00BF1843">
        <w:rPr>
          <w:rFonts w:eastAsia="Times New Roman"/>
          <w:sz w:val="24"/>
          <w:szCs w:val="24"/>
        </w:rPr>
        <w:t>- Информационное обеспечение спортивной жизни школы через  и</w:t>
      </w:r>
      <w:r w:rsidRPr="00BF1843">
        <w:rPr>
          <w:rFonts w:eastAsia="Times New Roman"/>
          <w:color w:val="000000"/>
          <w:sz w:val="24"/>
          <w:szCs w:val="24"/>
        </w:rPr>
        <w:t>нформационные стенды, сайт школы.</w:t>
      </w:r>
    </w:p>
    <w:p w:rsidR="00B70DAA" w:rsidRPr="00BF1843" w:rsidRDefault="00B70DAA" w:rsidP="00BF1843">
      <w:pPr>
        <w:shd w:val="clear" w:color="auto" w:fill="FFFFFF"/>
        <w:spacing w:line="360" w:lineRule="auto"/>
        <w:ind w:firstLine="709"/>
        <w:jc w:val="both"/>
        <w:rPr>
          <w:rFonts w:eastAsia="Times New Roman"/>
          <w:b/>
          <w:color w:val="000000"/>
          <w:sz w:val="24"/>
          <w:szCs w:val="24"/>
        </w:rPr>
      </w:pPr>
      <w:r w:rsidRPr="00BF1843">
        <w:rPr>
          <w:rFonts w:eastAsia="Times New Roman"/>
          <w:b/>
          <w:color w:val="000000"/>
          <w:sz w:val="24"/>
          <w:szCs w:val="24"/>
        </w:rPr>
        <w:t>Модуль «Школьный театр»</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 xml:space="preserve">Данный модуль реализуется за счет ДООП «Школьный театр».  Имеющиеся ресурсы творческих, профессиональных педагогов, активных и талантливых детей и любящих родителей дают возможность создать в школе интересную насыщенную жизнь. </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Задачи:</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 выявление талантливых, творчески активных учащихся и формирование их в детское театральное сообщество;</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 обучение учащихся навыкам актёрского мастерства, пению, танцам, выразительному чтению, костюмированию, созданию и использованию реквизита;</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 создание базы сценариев, фотографий и видеозаписей театральных мероприятий;</w:t>
      </w:r>
    </w:p>
    <w:p w:rsidR="00B70DAA" w:rsidRP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 мотивация педагогов к профессиональному, личностному росту через возможность демонстрации своего опыта.</w:t>
      </w:r>
    </w:p>
    <w:p w:rsidR="00BF1843" w:rsidRDefault="00B70DAA" w:rsidP="00BF1843">
      <w:pPr>
        <w:shd w:val="clear" w:color="auto" w:fill="FFFFFF"/>
        <w:spacing w:line="360" w:lineRule="auto"/>
        <w:ind w:firstLine="709"/>
        <w:jc w:val="both"/>
        <w:rPr>
          <w:rFonts w:eastAsia="Times New Roman"/>
          <w:color w:val="1A1A1A"/>
          <w:sz w:val="24"/>
          <w:szCs w:val="24"/>
        </w:rPr>
      </w:pPr>
      <w:r w:rsidRPr="00BF1843">
        <w:rPr>
          <w:rFonts w:eastAsia="Times New Roman"/>
          <w:color w:val="1A1A1A"/>
          <w:sz w:val="24"/>
          <w:szCs w:val="24"/>
        </w:rP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w:t>
      </w:r>
    </w:p>
    <w:p w:rsidR="004D175A" w:rsidRDefault="004D175A" w:rsidP="00BF1843">
      <w:pPr>
        <w:shd w:val="clear" w:color="auto" w:fill="FFFFFF"/>
        <w:spacing w:line="360" w:lineRule="auto"/>
        <w:ind w:firstLine="709"/>
        <w:jc w:val="both"/>
        <w:rPr>
          <w:rFonts w:eastAsia="Times New Roman"/>
          <w:color w:val="1A1A1A"/>
          <w:sz w:val="24"/>
          <w:szCs w:val="24"/>
        </w:rPr>
      </w:pPr>
    </w:p>
    <w:p w:rsidR="00C133E9" w:rsidRPr="004E7372" w:rsidRDefault="004D175A" w:rsidP="004D175A">
      <w:pPr>
        <w:pStyle w:val="3"/>
        <w:spacing w:before="0" w:after="0" w:line="360" w:lineRule="auto"/>
        <w:rPr>
          <w:rFonts w:ascii="Times New Roman" w:eastAsia="Times New Roman" w:hAnsi="Times New Roman" w:cs="Times New Roman"/>
          <w:color w:val="auto"/>
          <w:sz w:val="24"/>
          <w:szCs w:val="24"/>
          <w:lang w:val="ru-RU"/>
        </w:rPr>
      </w:pPr>
      <w:bookmarkStart w:id="522" w:name="_Toc187924738"/>
      <w:r w:rsidRPr="004E7372">
        <w:rPr>
          <w:rFonts w:ascii="Times New Roman" w:eastAsia="Times New Roman" w:hAnsi="Times New Roman" w:cs="Times New Roman"/>
          <w:color w:val="auto"/>
          <w:sz w:val="24"/>
          <w:szCs w:val="24"/>
          <w:lang w:val="ru-RU"/>
        </w:rPr>
        <w:t>2.4.4. Организационный раздел</w:t>
      </w:r>
      <w:bookmarkEnd w:id="522"/>
    </w:p>
    <w:p w:rsidR="00B70DAA" w:rsidRPr="004E7372" w:rsidRDefault="00B70DAA" w:rsidP="004D175A">
      <w:pPr>
        <w:pStyle w:val="1"/>
        <w:keepNext w:val="0"/>
        <w:keepLines w:val="0"/>
        <w:widowControl w:val="0"/>
        <w:tabs>
          <w:tab w:val="left" w:pos="555"/>
        </w:tabs>
        <w:autoSpaceDE w:val="0"/>
        <w:autoSpaceDN w:val="0"/>
        <w:spacing w:before="0" w:after="0" w:line="360" w:lineRule="auto"/>
        <w:ind w:left="709"/>
        <w:jc w:val="both"/>
        <w:rPr>
          <w:rFonts w:ascii="Times New Roman" w:hAnsi="Times New Roman" w:cs="Times New Roman"/>
          <w:color w:val="auto"/>
          <w:sz w:val="24"/>
          <w:szCs w:val="24"/>
          <w:lang w:val="ru-RU"/>
        </w:rPr>
      </w:pPr>
      <w:bookmarkStart w:id="523" w:name="_Toc151140377"/>
      <w:bookmarkStart w:id="524" w:name="_Toc151142851"/>
      <w:bookmarkStart w:id="525" w:name="_Toc151143075"/>
      <w:bookmarkStart w:id="526" w:name="_Toc151211635"/>
      <w:bookmarkStart w:id="527" w:name="_Toc187924739"/>
      <w:r w:rsidRPr="004E7372">
        <w:rPr>
          <w:rFonts w:ascii="Times New Roman" w:hAnsi="Times New Roman" w:cs="Times New Roman"/>
          <w:color w:val="auto"/>
          <w:sz w:val="24"/>
          <w:szCs w:val="24"/>
          <w:lang w:val="ru-RU"/>
        </w:rPr>
        <w:t>Кадровоеобеспечение</w:t>
      </w:r>
      <w:bookmarkEnd w:id="523"/>
      <w:bookmarkEnd w:id="524"/>
      <w:bookmarkEnd w:id="525"/>
      <w:bookmarkEnd w:id="526"/>
      <w:bookmarkEnd w:id="527"/>
    </w:p>
    <w:p w:rsidR="00B70DAA" w:rsidRPr="00BF1843" w:rsidRDefault="00B70DAA" w:rsidP="00BF1843">
      <w:pPr>
        <w:pStyle w:val="a3"/>
        <w:spacing w:line="360" w:lineRule="auto"/>
        <w:ind w:left="0" w:firstLine="709"/>
        <w:rPr>
          <w:sz w:val="24"/>
          <w:szCs w:val="24"/>
        </w:rPr>
      </w:pPr>
      <w:r w:rsidRPr="00BF1843">
        <w:rPr>
          <w:sz w:val="24"/>
          <w:szCs w:val="24"/>
        </w:rPr>
        <w:t>Вданномразделепредставленорешениеобщеобразовательнойорганизации,всоответствиис</w:t>
      </w:r>
      <w:r w:rsidRPr="00BF1843">
        <w:rPr>
          <w:sz w:val="24"/>
          <w:szCs w:val="24"/>
        </w:rPr>
        <w:lastRenderedPageBreak/>
        <w:t>ФГОСобщегообразованиявсехуровней,поразделениюфункционала,связанногоспланированием,организацией,реализацией,обеспечениемвоспитательнойдеятельности;повопросамповышенияквалификациипедагогическихработниковвсферевоспитания;психолого-педагогическогосопровожденияобучающихся,втомчислесОВЗидругихкатегорий; по привлечению специалистов других организаций (образовательных,социальных,правоохранительныхи др.).</w:t>
      </w:r>
    </w:p>
    <w:p w:rsidR="00B70DAA" w:rsidRPr="00BF1843" w:rsidRDefault="00B70DAA" w:rsidP="00BF1843">
      <w:pPr>
        <w:pStyle w:val="a3"/>
        <w:spacing w:line="360" w:lineRule="auto"/>
        <w:ind w:left="0" w:firstLine="709"/>
        <w:rPr>
          <w:sz w:val="24"/>
          <w:szCs w:val="24"/>
        </w:rPr>
      </w:pPr>
      <w:r w:rsidRPr="00BF1843">
        <w:rPr>
          <w:sz w:val="24"/>
          <w:szCs w:val="24"/>
        </w:rPr>
        <w:t>Спецификакадровопределяетсявысокимуровнемпрофессионализма,большим инновационным потенциалом, ориентацией на успех в профессиональнойдеятельности,вразвитиитворческихспособностей.Большинствопедагоговпрошлиобучениеивладеютсовременнымиобразовательнымитехнологиями.Педагогиимеютуспешныйопытразработкиивнедренияинновационныхпроектовипрограмм,умеютосуществлятьмониторингэкспериментальнойдеятельностиирефлексивныйанализеё хода ирезультатов.</w:t>
      </w:r>
    </w:p>
    <w:p w:rsidR="00B70DAA" w:rsidRPr="00BF1843" w:rsidRDefault="00B70DAA" w:rsidP="00BF1843">
      <w:pPr>
        <w:pStyle w:val="a3"/>
        <w:spacing w:line="360" w:lineRule="auto"/>
        <w:ind w:left="0" w:firstLine="709"/>
        <w:rPr>
          <w:sz w:val="24"/>
          <w:szCs w:val="24"/>
        </w:rPr>
      </w:pPr>
      <w:r w:rsidRPr="00BF1843">
        <w:rPr>
          <w:sz w:val="24"/>
          <w:szCs w:val="24"/>
        </w:rPr>
        <w:t>Статусшколы,какобщеобразовательногоучрежденияпредусматриваетпреемственностьпрограмм,методовиформорганизациидошкольного,начального,общегоисреднегообразованиязасчетмаксимальнополногоохватадетейразличнымиобразовательнымипрограммами,оптимизацииинтеллектуальнойнагрузки, что, в отличие от искусственного ускорения, дает возможность сохранитьиукрепитьфизическоеипсихическоездоровьедетей,обеспечиваетихгармоничноеразвитие.</w:t>
      </w:r>
    </w:p>
    <w:p w:rsidR="00B70DAA" w:rsidRPr="00BF1843" w:rsidRDefault="00B70DAA" w:rsidP="00BF1843">
      <w:pPr>
        <w:pStyle w:val="a3"/>
        <w:spacing w:line="360" w:lineRule="auto"/>
        <w:ind w:left="0" w:firstLine="709"/>
        <w:rPr>
          <w:sz w:val="24"/>
          <w:szCs w:val="24"/>
        </w:rPr>
      </w:pPr>
      <w:r w:rsidRPr="00BF1843">
        <w:rPr>
          <w:sz w:val="24"/>
          <w:szCs w:val="24"/>
        </w:rPr>
        <w:t>Впедагогическомколлективешколыестьвсенеобходимыеспециалистыдля обеспечениевоспитательногопроцесса:</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заместительдиректораповоспитательнойработе;</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советникдиректораповоспитательнойработе;</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руководителиструктурныхподразделений;</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классныеруководители;</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педагог-психолог;</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педагогидополнительногообразования;</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библиотекарь;</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тьюторы;</w:t>
      </w:r>
    </w:p>
    <w:p w:rsidR="00B70DAA" w:rsidRPr="00BF1843" w:rsidRDefault="00B70DAA" w:rsidP="00DE707F">
      <w:pPr>
        <w:pStyle w:val="a5"/>
        <w:numPr>
          <w:ilvl w:val="0"/>
          <w:numId w:val="121"/>
        </w:numPr>
        <w:tabs>
          <w:tab w:val="left" w:pos="1708"/>
        </w:tabs>
        <w:spacing w:line="360" w:lineRule="auto"/>
        <w:ind w:left="0" w:firstLine="709"/>
        <w:contextualSpacing/>
        <w:rPr>
          <w:sz w:val="24"/>
          <w:szCs w:val="24"/>
        </w:rPr>
      </w:pPr>
      <w:r w:rsidRPr="00BF1843">
        <w:rPr>
          <w:sz w:val="24"/>
          <w:szCs w:val="24"/>
        </w:rPr>
        <w:t>вожатый.</w:t>
      </w:r>
    </w:p>
    <w:p w:rsidR="00B70DAA" w:rsidRPr="00BF1843" w:rsidRDefault="00B70DAA" w:rsidP="00BF1843">
      <w:pPr>
        <w:pStyle w:val="a3"/>
        <w:spacing w:line="360" w:lineRule="auto"/>
        <w:ind w:left="0" w:firstLine="709"/>
        <w:rPr>
          <w:sz w:val="24"/>
          <w:szCs w:val="24"/>
        </w:rPr>
      </w:pPr>
      <w:r w:rsidRPr="00BF1843">
        <w:rPr>
          <w:sz w:val="24"/>
          <w:szCs w:val="24"/>
        </w:rPr>
        <w:t>Созданыусловиядляформированияиндивидуальныхтраекторийобученияивоспитанияобучающихся.</w:t>
      </w:r>
    </w:p>
    <w:p w:rsidR="00B70DAA" w:rsidRPr="004E7372" w:rsidRDefault="00B70DAA" w:rsidP="004D175A">
      <w:pPr>
        <w:pStyle w:val="1"/>
        <w:keepNext w:val="0"/>
        <w:keepLines w:val="0"/>
        <w:widowControl w:val="0"/>
        <w:autoSpaceDE w:val="0"/>
        <w:autoSpaceDN w:val="0"/>
        <w:spacing w:before="0" w:after="0" w:line="360" w:lineRule="auto"/>
        <w:ind w:left="709"/>
        <w:jc w:val="both"/>
        <w:rPr>
          <w:rFonts w:ascii="Times New Roman" w:hAnsi="Times New Roman" w:cs="Times New Roman"/>
          <w:color w:val="auto"/>
          <w:sz w:val="24"/>
          <w:szCs w:val="24"/>
          <w:lang w:val="ru-RU"/>
        </w:rPr>
      </w:pPr>
      <w:bookmarkStart w:id="528" w:name="_Toc151140378"/>
      <w:bookmarkStart w:id="529" w:name="_Toc151142852"/>
      <w:bookmarkStart w:id="530" w:name="_Toc151143076"/>
      <w:bookmarkStart w:id="531" w:name="_Toc151211636"/>
      <w:bookmarkStart w:id="532" w:name="_Toc187924740"/>
      <w:r w:rsidRPr="004E7372">
        <w:rPr>
          <w:rFonts w:ascii="Times New Roman" w:hAnsi="Times New Roman" w:cs="Times New Roman"/>
          <w:color w:val="auto"/>
          <w:sz w:val="24"/>
          <w:szCs w:val="24"/>
          <w:lang w:val="ru-RU"/>
        </w:rPr>
        <w:t>Нормативно-методическоеобеспечение</w:t>
      </w:r>
      <w:bookmarkEnd w:id="528"/>
      <w:bookmarkEnd w:id="529"/>
      <w:bookmarkEnd w:id="530"/>
      <w:bookmarkEnd w:id="531"/>
      <w:bookmarkEnd w:id="532"/>
    </w:p>
    <w:p w:rsidR="00B70DAA" w:rsidRPr="00BF1843" w:rsidRDefault="00B70DAA" w:rsidP="00BF1843">
      <w:pPr>
        <w:pStyle w:val="a3"/>
        <w:spacing w:line="360" w:lineRule="auto"/>
        <w:ind w:left="0" w:firstLine="709"/>
        <w:rPr>
          <w:sz w:val="24"/>
          <w:szCs w:val="24"/>
        </w:rPr>
      </w:pPr>
      <w:r w:rsidRPr="00BF1843">
        <w:rPr>
          <w:sz w:val="24"/>
          <w:szCs w:val="24"/>
        </w:rPr>
        <w:t xml:space="preserve">    Перечень локальных нормативных документов, которые актуализируютсяи/или в которые вносятся изменения в связи с утверждением рабочей программывоспитания:</w:t>
      </w:r>
    </w:p>
    <w:p w:rsidR="00B70DAA" w:rsidRPr="00BF1843" w:rsidRDefault="00B70DAA" w:rsidP="004D175A">
      <w:pPr>
        <w:pStyle w:val="1"/>
        <w:keepNext w:val="0"/>
        <w:keepLines w:val="0"/>
        <w:widowControl w:val="0"/>
        <w:tabs>
          <w:tab w:val="left" w:pos="142"/>
        </w:tabs>
        <w:autoSpaceDE w:val="0"/>
        <w:autoSpaceDN w:val="0"/>
        <w:spacing w:before="0" w:after="0" w:line="360" w:lineRule="auto"/>
        <w:ind w:left="709"/>
        <w:jc w:val="both"/>
        <w:rPr>
          <w:rFonts w:ascii="Times New Roman" w:hAnsi="Times New Roman" w:cs="Times New Roman"/>
          <w:color w:val="auto"/>
          <w:sz w:val="24"/>
          <w:szCs w:val="24"/>
          <w:lang w:val="ru-RU"/>
        </w:rPr>
      </w:pPr>
      <w:bookmarkStart w:id="533" w:name="_Toc151140379"/>
      <w:bookmarkStart w:id="534" w:name="_Toc151142853"/>
      <w:bookmarkStart w:id="535" w:name="_Toc151143077"/>
      <w:bookmarkStart w:id="536" w:name="_Toc151211637"/>
      <w:bookmarkStart w:id="537" w:name="_Toc187924741"/>
      <w:r w:rsidRPr="00BF1843">
        <w:rPr>
          <w:rFonts w:ascii="Times New Roman" w:hAnsi="Times New Roman" w:cs="Times New Roman"/>
          <w:color w:val="auto"/>
          <w:sz w:val="24"/>
          <w:szCs w:val="24"/>
          <w:lang w:val="ru-RU"/>
        </w:rPr>
        <w:lastRenderedPageBreak/>
        <w:t>Требованиякусловиямработысобучающимисясособымиобразовательнымипотребностями</w:t>
      </w:r>
      <w:bookmarkEnd w:id="533"/>
      <w:bookmarkEnd w:id="534"/>
      <w:bookmarkEnd w:id="535"/>
      <w:bookmarkEnd w:id="536"/>
      <w:bookmarkEnd w:id="537"/>
    </w:p>
    <w:p w:rsidR="00B70DAA" w:rsidRPr="00BF1843" w:rsidRDefault="00B70DAA" w:rsidP="00BF1843">
      <w:pPr>
        <w:pStyle w:val="a3"/>
        <w:spacing w:line="360" w:lineRule="auto"/>
        <w:ind w:left="0" w:firstLine="709"/>
        <w:rPr>
          <w:sz w:val="24"/>
          <w:szCs w:val="24"/>
        </w:rPr>
      </w:pPr>
      <w:r w:rsidRPr="00BF1843">
        <w:rPr>
          <w:sz w:val="24"/>
          <w:szCs w:val="24"/>
        </w:rPr>
        <w:t>Ввоспитательнойработескатегориямиобучающихся,имеющихособыеобразовательные потребности: обучающихся с инвалидностью, с ОВЗ, с отклоняющимся поведением, — создаются особыеусловия.</w:t>
      </w:r>
    </w:p>
    <w:p w:rsidR="00B70DAA" w:rsidRPr="00BF1843" w:rsidRDefault="00B70DAA" w:rsidP="00BF1843">
      <w:pPr>
        <w:pStyle w:val="a3"/>
        <w:spacing w:line="360" w:lineRule="auto"/>
        <w:ind w:left="0" w:firstLine="709"/>
        <w:rPr>
          <w:sz w:val="24"/>
          <w:szCs w:val="24"/>
        </w:rPr>
      </w:pPr>
      <w:r w:rsidRPr="00BF1843">
        <w:rPr>
          <w:sz w:val="24"/>
          <w:szCs w:val="24"/>
        </w:rPr>
        <w:t>Особыми задачами воспитания обучающихся с особыми образовательнымипотребностями являются:</w:t>
      </w:r>
    </w:p>
    <w:p w:rsidR="00B70DAA" w:rsidRPr="00BF1843" w:rsidRDefault="00B70DAA" w:rsidP="00DE707F">
      <w:pPr>
        <w:pStyle w:val="a5"/>
        <w:numPr>
          <w:ilvl w:val="0"/>
          <w:numId w:val="122"/>
        </w:numPr>
        <w:spacing w:line="360" w:lineRule="auto"/>
        <w:ind w:left="0" w:firstLine="709"/>
        <w:contextualSpacing/>
        <w:rPr>
          <w:sz w:val="24"/>
          <w:szCs w:val="24"/>
        </w:rPr>
      </w:pPr>
      <w:r w:rsidRPr="00BF1843">
        <w:rPr>
          <w:sz w:val="24"/>
          <w:szCs w:val="24"/>
        </w:rPr>
        <w:t>налаживаниеэмоционально-положительноговзаимодействиясокружающимидляихуспешнойсоциальнойадаптациииинтеграциивобщеобразовательнойорганизации;</w:t>
      </w:r>
    </w:p>
    <w:p w:rsidR="00B70DAA" w:rsidRPr="00BF1843" w:rsidRDefault="00B70DAA" w:rsidP="00DE707F">
      <w:pPr>
        <w:pStyle w:val="a5"/>
        <w:numPr>
          <w:ilvl w:val="0"/>
          <w:numId w:val="122"/>
        </w:numPr>
        <w:tabs>
          <w:tab w:val="left" w:pos="142"/>
        </w:tabs>
        <w:spacing w:line="360" w:lineRule="auto"/>
        <w:ind w:left="0" w:firstLine="709"/>
        <w:contextualSpacing/>
        <w:rPr>
          <w:sz w:val="24"/>
          <w:szCs w:val="24"/>
        </w:rPr>
      </w:pPr>
      <w:r w:rsidRPr="00BF1843">
        <w:rPr>
          <w:sz w:val="24"/>
          <w:szCs w:val="24"/>
        </w:rPr>
        <w:t>формирование доброжелательного отношения к обучающимся и их семьямсо стороны всех участниковобразовательныхотношений;</w:t>
      </w:r>
    </w:p>
    <w:p w:rsidR="00B70DAA" w:rsidRPr="00BF1843" w:rsidRDefault="00B70DAA" w:rsidP="00DE707F">
      <w:pPr>
        <w:pStyle w:val="a5"/>
        <w:numPr>
          <w:ilvl w:val="0"/>
          <w:numId w:val="122"/>
        </w:numPr>
        <w:tabs>
          <w:tab w:val="left" w:pos="142"/>
        </w:tabs>
        <w:spacing w:line="360" w:lineRule="auto"/>
        <w:ind w:left="0" w:firstLine="709"/>
        <w:contextualSpacing/>
        <w:rPr>
          <w:sz w:val="24"/>
          <w:szCs w:val="24"/>
        </w:rPr>
      </w:pPr>
      <w:r w:rsidRPr="00BF1843">
        <w:rPr>
          <w:sz w:val="24"/>
          <w:szCs w:val="24"/>
        </w:rPr>
        <w:t>построениевоспитательнойдеятельностисучётоминдивидуальныхособенностейи возможностейкаждогообучающегося;</w:t>
      </w:r>
    </w:p>
    <w:p w:rsidR="00B70DAA" w:rsidRPr="00BF1843" w:rsidRDefault="00B70DAA" w:rsidP="00DE707F">
      <w:pPr>
        <w:pStyle w:val="a5"/>
        <w:numPr>
          <w:ilvl w:val="0"/>
          <w:numId w:val="122"/>
        </w:numPr>
        <w:tabs>
          <w:tab w:val="left" w:pos="142"/>
        </w:tabs>
        <w:spacing w:line="360" w:lineRule="auto"/>
        <w:ind w:left="0" w:firstLine="709"/>
        <w:contextualSpacing/>
        <w:rPr>
          <w:sz w:val="24"/>
          <w:szCs w:val="24"/>
        </w:rPr>
      </w:pPr>
      <w:r w:rsidRPr="00BF1843">
        <w:rPr>
          <w:sz w:val="24"/>
          <w:szCs w:val="24"/>
        </w:rPr>
        <w:t>обеспечениепсихолого-педагогическойподдержкисемейобучающихся,содействиеповышениюуровняихпедагогической,психологической,медико-социальнойкомпетентности.</w:t>
      </w:r>
    </w:p>
    <w:p w:rsidR="00B70DAA" w:rsidRPr="00BF1843" w:rsidRDefault="00B70DAA" w:rsidP="00BF1843">
      <w:pPr>
        <w:pStyle w:val="a3"/>
        <w:spacing w:line="360" w:lineRule="auto"/>
        <w:ind w:left="0" w:firstLine="709"/>
        <w:rPr>
          <w:sz w:val="24"/>
          <w:szCs w:val="24"/>
        </w:rPr>
      </w:pPr>
      <w:r w:rsidRPr="00BF1843">
        <w:rPr>
          <w:sz w:val="24"/>
          <w:szCs w:val="24"/>
        </w:rPr>
        <w:t xml:space="preserve">Приорганизациивоспитанияобучающихсясособымиобразовательнымипотребностямишкола ориентирована на: </w:t>
      </w:r>
    </w:p>
    <w:p w:rsidR="00B70DAA" w:rsidRPr="00BF1843" w:rsidRDefault="00B70DAA" w:rsidP="00DE707F">
      <w:pPr>
        <w:pStyle w:val="a3"/>
        <w:widowControl/>
        <w:numPr>
          <w:ilvl w:val="0"/>
          <w:numId w:val="123"/>
        </w:numPr>
        <w:autoSpaceDE/>
        <w:autoSpaceDN/>
        <w:spacing w:line="360" w:lineRule="auto"/>
        <w:ind w:left="0" w:firstLine="709"/>
        <w:rPr>
          <w:sz w:val="24"/>
          <w:szCs w:val="24"/>
        </w:rPr>
      </w:pPr>
      <w:r w:rsidRPr="00BF1843">
        <w:rPr>
          <w:sz w:val="24"/>
          <w:szCs w:val="24"/>
        </w:rPr>
        <w:t>формированиеличностиребёнкасособымиобразовательнымипотребностямисиспользованиемадекватныхвозрастуифизическомуи(или)психическомусостояниюметодоввоспитания;</w:t>
      </w:r>
    </w:p>
    <w:p w:rsidR="00B70DAA" w:rsidRPr="00BF1843" w:rsidRDefault="00B70DAA" w:rsidP="00DE707F">
      <w:pPr>
        <w:pStyle w:val="a5"/>
        <w:numPr>
          <w:ilvl w:val="0"/>
          <w:numId w:val="124"/>
        </w:numPr>
        <w:tabs>
          <w:tab w:val="left" w:pos="142"/>
        </w:tabs>
        <w:spacing w:line="360" w:lineRule="auto"/>
        <w:ind w:left="0" w:firstLine="709"/>
        <w:contextualSpacing/>
        <w:rPr>
          <w:sz w:val="24"/>
          <w:szCs w:val="24"/>
        </w:rPr>
      </w:pPr>
      <w:r w:rsidRPr="00BF1843">
        <w:rPr>
          <w:sz w:val="24"/>
          <w:szCs w:val="24"/>
        </w:rPr>
        <w:t>созданиеоптимальныхусловийсовместноговоспитанияиобученияобучающихся с особыми образовательными потребностями и их сверстников, сиспользованием адекватных вспомогательных средств и педагогических приёмов,организациейсовместныхформработывоспитателей,педагогов-психологов,учителей-логопедов, учителей-дефектологов;</w:t>
      </w:r>
    </w:p>
    <w:p w:rsidR="00B70DAA" w:rsidRPr="00BF1843" w:rsidRDefault="00B70DAA" w:rsidP="00DE707F">
      <w:pPr>
        <w:pStyle w:val="a5"/>
        <w:numPr>
          <w:ilvl w:val="0"/>
          <w:numId w:val="124"/>
        </w:numPr>
        <w:tabs>
          <w:tab w:val="left" w:pos="1041"/>
        </w:tabs>
        <w:spacing w:line="360" w:lineRule="auto"/>
        <w:ind w:left="0" w:firstLine="709"/>
        <w:contextualSpacing/>
        <w:rPr>
          <w:sz w:val="24"/>
          <w:szCs w:val="24"/>
        </w:rPr>
      </w:pPr>
      <w:r w:rsidRPr="00BF1843">
        <w:rPr>
          <w:spacing w:val="-1"/>
          <w:sz w:val="24"/>
          <w:szCs w:val="24"/>
        </w:rPr>
        <w:t>личностно-ориентированный</w:t>
      </w:r>
      <w:r w:rsidRPr="00BF1843">
        <w:rPr>
          <w:sz w:val="24"/>
          <w:szCs w:val="24"/>
        </w:rPr>
        <w:t>подходворганизациивсехвидовдеятельности обучающихсясособымиобразовательнымипотребностями.</w:t>
      </w:r>
    </w:p>
    <w:p w:rsidR="00B70DAA" w:rsidRPr="00BF1843" w:rsidRDefault="00B70DAA" w:rsidP="004D175A">
      <w:pPr>
        <w:pStyle w:val="1"/>
        <w:keepNext w:val="0"/>
        <w:keepLines w:val="0"/>
        <w:widowControl w:val="0"/>
        <w:tabs>
          <w:tab w:val="left" w:pos="656"/>
        </w:tabs>
        <w:autoSpaceDE w:val="0"/>
        <w:autoSpaceDN w:val="0"/>
        <w:spacing w:before="0" w:after="0" w:line="360" w:lineRule="auto"/>
        <w:ind w:left="709"/>
        <w:jc w:val="both"/>
        <w:rPr>
          <w:rFonts w:ascii="Times New Roman" w:hAnsi="Times New Roman" w:cs="Times New Roman"/>
          <w:color w:val="auto"/>
          <w:sz w:val="24"/>
          <w:szCs w:val="24"/>
          <w:lang w:val="ru-RU"/>
        </w:rPr>
      </w:pPr>
      <w:bookmarkStart w:id="538" w:name="_Toc151140380"/>
      <w:bookmarkStart w:id="539" w:name="_Toc151142854"/>
      <w:bookmarkStart w:id="540" w:name="_Toc151143078"/>
      <w:bookmarkStart w:id="541" w:name="_Toc151211638"/>
      <w:bookmarkStart w:id="542" w:name="_Toc187924742"/>
      <w:r w:rsidRPr="00BF1843">
        <w:rPr>
          <w:rFonts w:ascii="Times New Roman" w:hAnsi="Times New Roman" w:cs="Times New Roman"/>
          <w:color w:val="auto"/>
          <w:sz w:val="24"/>
          <w:szCs w:val="24"/>
          <w:lang w:val="ru-RU"/>
        </w:rPr>
        <w:t>Система поощрения социальной успешности и проявлений активнойжизненнойпозицииобучающихся</w:t>
      </w:r>
      <w:bookmarkEnd w:id="538"/>
      <w:bookmarkEnd w:id="539"/>
      <w:bookmarkEnd w:id="540"/>
      <w:bookmarkEnd w:id="541"/>
      <w:bookmarkEnd w:id="542"/>
    </w:p>
    <w:p w:rsidR="00B70DAA" w:rsidRPr="00BF1843" w:rsidRDefault="00B70DAA" w:rsidP="00BF1843">
      <w:pPr>
        <w:pStyle w:val="a3"/>
        <w:spacing w:line="360" w:lineRule="auto"/>
        <w:ind w:left="0" w:firstLine="709"/>
        <w:rPr>
          <w:sz w:val="24"/>
          <w:szCs w:val="24"/>
        </w:rPr>
      </w:pPr>
      <w:r w:rsidRPr="00BF1843">
        <w:rPr>
          <w:sz w:val="24"/>
          <w:szCs w:val="24"/>
        </w:rPr>
        <w:t>Системапоощренияпроявленийактивнойжизненнойпозицииисоциальнойуспешностиобучающихсяпризванаспособствоватьформированиюуобучающихсяориентациинаактивнуюжизненнуюпозицию,инициативность,максимальнововлекатьихвсовместнуюдеятельностьввоспитательныхцелях.Системапроявленийактивнойжизненнойпозицииипоощрениясоциальнойуспешностиоб</w:t>
      </w:r>
      <w:r w:rsidRPr="00BF1843">
        <w:rPr>
          <w:sz w:val="24"/>
          <w:szCs w:val="24"/>
        </w:rPr>
        <w:lastRenderedPageBreak/>
        <w:t>учающихсястроитсянапринципах:</w:t>
      </w:r>
    </w:p>
    <w:p w:rsidR="00B70DAA" w:rsidRPr="00BF1843" w:rsidRDefault="00B70DAA" w:rsidP="00DE707F">
      <w:pPr>
        <w:pStyle w:val="a5"/>
        <w:numPr>
          <w:ilvl w:val="0"/>
          <w:numId w:val="125"/>
        </w:numPr>
        <w:tabs>
          <w:tab w:val="left" w:pos="1074"/>
        </w:tabs>
        <w:spacing w:line="360" w:lineRule="auto"/>
        <w:ind w:left="0" w:firstLine="709"/>
        <w:contextualSpacing/>
        <w:rPr>
          <w:sz w:val="24"/>
          <w:szCs w:val="24"/>
        </w:rPr>
      </w:pPr>
      <w:r w:rsidRPr="00BF1843">
        <w:rPr>
          <w:sz w:val="24"/>
          <w:szCs w:val="24"/>
        </w:rPr>
        <w:t>публичности,открытостипоощрений(информированиевсехобучающихсяонаграждении,проведениенагражденийвприсутствиизначительногочисла обучающихся);</w:t>
      </w:r>
    </w:p>
    <w:p w:rsidR="00B70DAA" w:rsidRPr="00BF1843" w:rsidRDefault="00B70DAA" w:rsidP="00DE707F">
      <w:pPr>
        <w:pStyle w:val="a5"/>
        <w:numPr>
          <w:ilvl w:val="0"/>
          <w:numId w:val="125"/>
        </w:numPr>
        <w:tabs>
          <w:tab w:val="left" w:pos="1074"/>
        </w:tabs>
        <w:spacing w:line="360" w:lineRule="auto"/>
        <w:ind w:left="0" w:firstLine="709"/>
        <w:contextualSpacing/>
        <w:rPr>
          <w:sz w:val="24"/>
          <w:szCs w:val="24"/>
        </w:rPr>
      </w:pPr>
      <w:r w:rsidRPr="00BF1843">
        <w:rPr>
          <w:sz w:val="24"/>
          <w:szCs w:val="24"/>
        </w:rPr>
        <w:t>соответствияартефактовипроцедурнагражденияукладуобщеобразовательнойорганизации,качествувоспитывающейсреды,символикеобщеобразовательнойорганизации;</w:t>
      </w:r>
    </w:p>
    <w:p w:rsidR="00B70DAA" w:rsidRPr="00BF1843" w:rsidRDefault="00B70DAA" w:rsidP="00DE707F">
      <w:pPr>
        <w:pStyle w:val="a5"/>
        <w:numPr>
          <w:ilvl w:val="0"/>
          <w:numId w:val="125"/>
        </w:numPr>
        <w:tabs>
          <w:tab w:val="left" w:pos="1074"/>
        </w:tabs>
        <w:spacing w:line="360" w:lineRule="auto"/>
        <w:ind w:left="0" w:firstLine="709"/>
        <w:contextualSpacing/>
        <w:rPr>
          <w:sz w:val="24"/>
          <w:szCs w:val="24"/>
        </w:rPr>
      </w:pPr>
      <w:r w:rsidRPr="00BF1843">
        <w:rPr>
          <w:sz w:val="24"/>
          <w:szCs w:val="24"/>
        </w:rPr>
        <w:t>прозрачностиправилпоощрения(наличиеположенияонаграждениях,неукоснительноеследованиепорядку,зафиксированномувэтомдокументе,соблюдениесправедливостипривыдвижениикандидатур);</w:t>
      </w:r>
    </w:p>
    <w:p w:rsidR="00B70DAA" w:rsidRPr="00BF1843" w:rsidRDefault="00B70DAA" w:rsidP="00DE707F">
      <w:pPr>
        <w:pStyle w:val="a5"/>
        <w:numPr>
          <w:ilvl w:val="0"/>
          <w:numId w:val="125"/>
        </w:numPr>
        <w:tabs>
          <w:tab w:val="left" w:pos="1074"/>
        </w:tabs>
        <w:spacing w:line="360" w:lineRule="auto"/>
        <w:ind w:left="0" w:firstLine="709"/>
        <w:contextualSpacing/>
        <w:rPr>
          <w:sz w:val="24"/>
          <w:szCs w:val="24"/>
        </w:rPr>
      </w:pPr>
      <w:r w:rsidRPr="00BF1843">
        <w:rPr>
          <w:sz w:val="24"/>
          <w:szCs w:val="24"/>
        </w:rPr>
        <w:t>регулирования частоты награждений (недопущение избыточностивпоощрениях,чрезмерно большихгрупппоощряемыхит.п.);</w:t>
      </w:r>
    </w:p>
    <w:p w:rsidR="00B70DAA" w:rsidRPr="00BF1843" w:rsidRDefault="00B70DAA" w:rsidP="00DE707F">
      <w:pPr>
        <w:pStyle w:val="a5"/>
        <w:numPr>
          <w:ilvl w:val="0"/>
          <w:numId w:val="125"/>
        </w:numPr>
        <w:tabs>
          <w:tab w:val="left" w:pos="1074"/>
        </w:tabs>
        <w:spacing w:line="360" w:lineRule="auto"/>
        <w:ind w:left="0" w:firstLine="709"/>
        <w:contextualSpacing/>
        <w:rPr>
          <w:sz w:val="24"/>
          <w:szCs w:val="24"/>
        </w:rPr>
      </w:pPr>
      <w:r w:rsidRPr="00BF1843">
        <w:rPr>
          <w:sz w:val="24"/>
          <w:szCs w:val="24"/>
        </w:rPr>
        <w:t>сочетанияиндивидуальногоиколлективногопоощрения(использование индивидуальных и коллективных наград даёт возможностьстимулировать индивидуальную и коллективную активность обучающихся,преодолеватьмежличностныепротиворечиямеждуобучающимися,получившимиинеполучившиминаграды);</w:t>
      </w:r>
    </w:p>
    <w:p w:rsidR="00B70DAA" w:rsidRPr="00BF1843" w:rsidRDefault="00B70DAA" w:rsidP="00DE707F">
      <w:pPr>
        <w:pStyle w:val="a5"/>
        <w:numPr>
          <w:ilvl w:val="0"/>
          <w:numId w:val="125"/>
        </w:numPr>
        <w:tabs>
          <w:tab w:val="left" w:pos="1074"/>
        </w:tabs>
        <w:spacing w:line="360" w:lineRule="auto"/>
        <w:ind w:left="0" w:firstLine="709"/>
        <w:contextualSpacing/>
        <w:rPr>
          <w:sz w:val="24"/>
          <w:szCs w:val="24"/>
        </w:rPr>
      </w:pPr>
      <w:r w:rsidRPr="00BF1843">
        <w:rPr>
          <w:sz w:val="24"/>
          <w:szCs w:val="24"/>
        </w:rPr>
        <w:t>привлечениякучастиювсистемепоощренийнавсехстадияхродителей(законныхпредставителей)обучающихся,представителейродительскогосообщества,самихобучающихся,ихпредставителей(сучётом наличия ученического самоуправления), сторонних организаций, ихстатусныхпредставителей;</w:t>
      </w:r>
    </w:p>
    <w:p w:rsidR="00B70DAA" w:rsidRPr="00BF1843" w:rsidRDefault="00B70DAA" w:rsidP="00DE707F">
      <w:pPr>
        <w:pStyle w:val="a5"/>
        <w:numPr>
          <w:ilvl w:val="0"/>
          <w:numId w:val="125"/>
        </w:numPr>
        <w:tabs>
          <w:tab w:val="left" w:pos="1074"/>
        </w:tabs>
        <w:spacing w:line="360" w:lineRule="auto"/>
        <w:ind w:left="0" w:firstLine="709"/>
        <w:contextualSpacing/>
        <w:rPr>
          <w:sz w:val="24"/>
          <w:szCs w:val="24"/>
        </w:rPr>
      </w:pPr>
      <w:r w:rsidRPr="00BF1843">
        <w:rPr>
          <w:sz w:val="24"/>
          <w:szCs w:val="24"/>
        </w:rPr>
        <w:t>дифференцированности поощрений (наличие уровней и типов наградпозволяетпродлитьстимулирующеедействиесистемыпоощрения).</w:t>
      </w:r>
    </w:p>
    <w:p w:rsidR="00B70DAA" w:rsidRPr="00BF1843" w:rsidRDefault="00B70DAA" w:rsidP="00BF1843">
      <w:pPr>
        <w:spacing w:line="360" w:lineRule="auto"/>
        <w:ind w:firstLine="709"/>
        <w:jc w:val="both"/>
        <w:rPr>
          <w:sz w:val="24"/>
          <w:szCs w:val="24"/>
        </w:rPr>
      </w:pPr>
      <w:r w:rsidRPr="00BF1843">
        <w:rPr>
          <w:sz w:val="24"/>
          <w:szCs w:val="24"/>
        </w:rPr>
        <w:t>Формыпоощренияпроявленийактивнойжизненнойпозицииобучающихся и социальной успешности (формы могут быть изменены, ихсоставрасширен):индивидуальныеигрупповыепортфолио,рейтинги,благотворительнаяподдержка.</w:t>
      </w:r>
    </w:p>
    <w:p w:rsidR="00B70DAA" w:rsidRPr="00BF1843" w:rsidRDefault="00B70DAA" w:rsidP="00BF1843">
      <w:pPr>
        <w:pStyle w:val="a3"/>
        <w:spacing w:line="360" w:lineRule="auto"/>
        <w:ind w:left="0" w:firstLine="709"/>
        <w:rPr>
          <w:sz w:val="24"/>
          <w:szCs w:val="24"/>
        </w:rPr>
      </w:pPr>
      <w:r w:rsidRPr="00BF1843">
        <w:rPr>
          <w:sz w:val="24"/>
          <w:szCs w:val="24"/>
        </w:rPr>
        <w:t>Ведение портфолио — деятельность обучающихся при её организацииирегулярномпоощрениикласснымируководителями,поддержкеродителями(законнымипредставителями)пособиранию(накоплению)артефактов,фиксирующихисимволизирующихдостиженияобучающегося.</w:t>
      </w:r>
    </w:p>
    <w:p w:rsidR="00B70DAA" w:rsidRPr="00BF1843" w:rsidRDefault="00B70DAA" w:rsidP="00BF1843">
      <w:pPr>
        <w:pStyle w:val="a3"/>
        <w:spacing w:line="360" w:lineRule="auto"/>
        <w:ind w:left="0" w:firstLine="709"/>
        <w:rPr>
          <w:sz w:val="24"/>
          <w:szCs w:val="24"/>
        </w:rPr>
      </w:pPr>
      <w:r w:rsidRPr="00BF1843">
        <w:rPr>
          <w:sz w:val="24"/>
          <w:szCs w:val="24"/>
        </w:rPr>
        <w:t>Портфолиоможетвключатьартефактыпризнанияличностныхдостижений,достиженийвгруппе,участиявдеятельности(грамоты,поощрительныеписьма,фотографиипризов,фотоизделий,работидр.,участвовавшихвконкурсахит. д.).Кромеиндивидуальногопортфолио,возможно ведение портфолиокласса.</w:t>
      </w:r>
    </w:p>
    <w:p w:rsidR="00B70DAA" w:rsidRPr="00BF1843" w:rsidRDefault="00B70DAA" w:rsidP="00BF1843">
      <w:pPr>
        <w:pStyle w:val="a3"/>
        <w:spacing w:line="360" w:lineRule="auto"/>
        <w:ind w:left="0" w:firstLine="709"/>
        <w:rPr>
          <w:sz w:val="24"/>
          <w:szCs w:val="24"/>
        </w:rPr>
      </w:pPr>
      <w:r w:rsidRPr="00BF1843">
        <w:rPr>
          <w:sz w:val="24"/>
          <w:szCs w:val="24"/>
        </w:rPr>
        <w:t xml:space="preserve">Рейтинг—размещениеименобучающихсяилиназванийгруппвпоследовательности, </w:t>
      </w:r>
      <w:r w:rsidRPr="00BF1843">
        <w:rPr>
          <w:sz w:val="24"/>
          <w:szCs w:val="24"/>
        </w:rPr>
        <w:lastRenderedPageBreak/>
        <w:t>определяемой их успешностью, достижениями в чём-либо.</w:t>
      </w:r>
    </w:p>
    <w:p w:rsidR="00B70DAA" w:rsidRPr="00BF1843" w:rsidRDefault="00B70DAA" w:rsidP="00BF1843">
      <w:pPr>
        <w:pStyle w:val="a3"/>
        <w:spacing w:line="360" w:lineRule="auto"/>
        <w:ind w:left="0" w:firstLine="709"/>
        <w:rPr>
          <w:sz w:val="24"/>
          <w:szCs w:val="24"/>
        </w:rPr>
      </w:pPr>
      <w:r w:rsidRPr="00BF1843">
        <w:rPr>
          <w:sz w:val="24"/>
          <w:szCs w:val="24"/>
        </w:rPr>
        <w:t>Благотворительнаяподдержкаобучающихся,группобучающихся(классов и др.) заключается в материальной поддержке проведения в</w:t>
      </w:r>
      <w:r w:rsidRPr="00BF1843">
        <w:rPr>
          <w:spacing w:val="1"/>
          <w:sz w:val="24"/>
          <w:szCs w:val="24"/>
        </w:rPr>
        <w:t xml:space="preserve"> школе  </w:t>
      </w:r>
      <w:r w:rsidRPr="00BF1843">
        <w:rPr>
          <w:sz w:val="24"/>
          <w:szCs w:val="24"/>
        </w:rPr>
        <w:t>воспитательныхдел,мероприятий,проведениявнешкольныхмероприятий,различныхформсовместнойдеятельности воспитательной направленности, в индивидуальной поддержкенуждающихсявпомощиобучающихся,семей,педагогическихработников. Благотворительностьпредусматриваетпубличнуюпрезентациюблаготворителейиихдеятельности.</w:t>
      </w:r>
    </w:p>
    <w:p w:rsidR="00B70DAA" w:rsidRPr="00BF1843" w:rsidRDefault="00B70DAA" w:rsidP="00BF1843">
      <w:pPr>
        <w:pStyle w:val="a3"/>
        <w:spacing w:line="360" w:lineRule="auto"/>
        <w:ind w:left="0" w:firstLine="709"/>
        <w:rPr>
          <w:sz w:val="24"/>
          <w:szCs w:val="24"/>
        </w:rPr>
      </w:pPr>
      <w:r w:rsidRPr="00BF1843">
        <w:rPr>
          <w:sz w:val="24"/>
          <w:szCs w:val="24"/>
        </w:rPr>
        <w:t xml:space="preserve">     Анализвоспитательногопроцессаосуществляетсявсоответствиисцелевыми ориентирами результатов воспитания, личностными результатамиобучающихся на уровнях начального общего, основного общего, среднегообщегообразования, установленнымисоответствующими ФГОС.</w:t>
      </w:r>
    </w:p>
    <w:p w:rsidR="00B70DAA" w:rsidRPr="00BF1843" w:rsidRDefault="00B70DAA" w:rsidP="00BF1843">
      <w:pPr>
        <w:pStyle w:val="a3"/>
        <w:spacing w:line="360" w:lineRule="auto"/>
        <w:ind w:left="0" w:firstLine="709"/>
        <w:rPr>
          <w:sz w:val="24"/>
          <w:szCs w:val="24"/>
        </w:rPr>
      </w:pPr>
      <w:r w:rsidRPr="00BF1843">
        <w:rPr>
          <w:sz w:val="24"/>
          <w:szCs w:val="24"/>
        </w:rPr>
        <w:t>Основнымметодоманализавоспитательногопроцессав</w:t>
      </w:r>
      <w:r w:rsidRPr="00BF1843">
        <w:rPr>
          <w:spacing w:val="1"/>
          <w:sz w:val="24"/>
          <w:szCs w:val="24"/>
        </w:rPr>
        <w:t xml:space="preserve"> школе </w:t>
      </w:r>
      <w:r w:rsidRPr="00BF1843">
        <w:rPr>
          <w:sz w:val="24"/>
          <w:szCs w:val="24"/>
        </w:rPr>
        <w:t>являетсяежегодныйсамоанализвоспитательнойработысцельювыявленияосновныхпроблемипоследующего их решения, с привлечением (при необходимости) внешнихэкспертов,специалистов.</w:t>
      </w:r>
    </w:p>
    <w:p w:rsidR="00B70DAA" w:rsidRPr="00BF1843" w:rsidRDefault="00B70DAA" w:rsidP="00BF1843">
      <w:pPr>
        <w:pStyle w:val="a3"/>
        <w:spacing w:line="360" w:lineRule="auto"/>
        <w:ind w:left="0" w:firstLine="709"/>
        <w:rPr>
          <w:sz w:val="24"/>
          <w:szCs w:val="24"/>
        </w:rPr>
      </w:pPr>
      <w:r w:rsidRPr="00BF1843">
        <w:rPr>
          <w:sz w:val="24"/>
          <w:szCs w:val="24"/>
        </w:rPr>
        <w:t>Планированиеанализавоспитательногопроцессавключаетсявкалендарныйпланвоспитательной работы.</w:t>
      </w:r>
    </w:p>
    <w:p w:rsidR="00B70DAA" w:rsidRPr="00BF1843" w:rsidRDefault="00B70DAA" w:rsidP="00BF1843">
      <w:pPr>
        <w:pStyle w:val="a3"/>
        <w:spacing w:line="360" w:lineRule="auto"/>
        <w:ind w:left="0" w:firstLine="709"/>
        <w:rPr>
          <w:sz w:val="24"/>
          <w:szCs w:val="24"/>
        </w:rPr>
      </w:pPr>
      <w:r w:rsidRPr="00BF1843">
        <w:rPr>
          <w:sz w:val="24"/>
          <w:szCs w:val="24"/>
        </w:rPr>
        <w:t>Основныепринципысамоанализавоспитательнойработы:</w:t>
      </w:r>
    </w:p>
    <w:p w:rsidR="00B70DAA" w:rsidRPr="00BF1843" w:rsidRDefault="00B70DAA" w:rsidP="00DE707F">
      <w:pPr>
        <w:pStyle w:val="a5"/>
        <w:numPr>
          <w:ilvl w:val="0"/>
          <w:numId w:val="126"/>
        </w:numPr>
        <w:tabs>
          <w:tab w:val="left" w:pos="1216"/>
        </w:tabs>
        <w:spacing w:line="360" w:lineRule="auto"/>
        <w:ind w:left="0" w:firstLine="709"/>
        <w:contextualSpacing/>
        <w:rPr>
          <w:sz w:val="24"/>
          <w:szCs w:val="24"/>
        </w:rPr>
      </w:pPr>
      <w:r w:rsidRPr="00BF1843">
        <w:rPr>
          <w:sz w:val="24"/>
          <w:szCs w:val="24"/>
        </w:rPr>
        <w:t>взаимноеуважениевсехучастниковобразовательныхотношений;</w:t>
      </w:r>
    </w:p>
    <w:p w:rsidR="00B70DAA" w:rsidRPr="00BF1843" w:rsidRDefault="00B70DAA" w:rsidP="00DE707F">
      <w:pPr>
        <w:pStyle w:val="a5"/>
        <w:numPr>
          <w:ilvl w:val="0"/>
          <w:numId w:val="126"/>
        </w:numPr>
        <w:tabs>
          <w:tab w:val="left" w:pos="1216"/>
        </w:tabs>
        <w:spacing w:line="360" w:lineRule="auto"/>
        <w:ind w:left="0" w:firstLine="709"/>
        <w:contextualSpacing/>
        <w:rPr>
          <w:sz w:val="24"/>
          <w:szCs w:val="24"/>
        </w:rPr>
      </w:pPr>
      <w:r w:rsidRPr="00BF1843">
        <w:rPr>
          <w:sz w:val="24"/>
          <w:szCs w:val="24"/>
        </w:rPr>
        <w:t>приоритет анализа сущностных сторон воспитания ориентирует наизучениепреждевсегонеколичественных,акачественныхпоказателей,такихкаксохранениеукладаобщеобразовательнойорганизации,качествовоспитывающейсреды,содержаниеиразнообразиедеятельности,стильобщения,отношениймеждупедагогами,обучающимисяиродителями;</w:t>
      </w:r>
    </w:p>
    <w:p w:rsidR="00B70DAA" w:rsidRPr="00BF1843" w:rsidRDefault="00B70DAA" w:rsidP="00DE707F">
      <w:pPr>
        <w:pStyle w:val="a5"/>
        <w:numPr>
          <w:ilvl w:val="0"/>
          <w:numId w:val="126"/>
        </w:numPr>
        <w:tabs>
          <w:tab w:val="left" w:pos="142"/>
        </w:tabs>
        <w:spacing w:line="360" w:lineRule="auto"/>
        <w:ind w:left="0" w:firstLine="709"/>
        <w:contextualSpacing/>
        <w:rPr>
          <w:sz w:val="24"/>
          <w:szCs w:val="24"/>
        </w:rPr>
      </w:pPr>
      <w:r w:rsidRPr="00BF1843">
        <w:rPr>
          <w:sz w:val="24"/>
          <w:szCs w:val="24"/>
        </w:rPr>
        <w:t>развивающийхарактеросуществляемогоанализаориентируетна использованиерезультатованализадлясовершенствованиявоспитательной</w:t>
      </w:r>
    </w:p>
    <w:p w:rsidR="00B70DAA" w:rsidRPr="00BF1843" w:rsidRDefault="00B70DAA" w:rsidP="00BF1843">
      <w:pPr>
        <w:pStyle w:val="a3"/>
        <w:spacing w:line="360" w:lineRule="auto"/>
        <w:ind w:left="0" w:firstLine="709"/>
        <w:rPr>
          <w:sz w:val="24"/>
          <w:szCs w:val="24"/>
        </w:rPr>
      </w:pPr>
      <w:r w:rsidRPr="00BF1843">
        <w:rPr>
          <w:sz w:val="24"/>
          <w:szCs w:val="24"/>
        </w:rPr>
        <w:t>деятельности педагогических работников (знания и сохранения в работе целиизадачвоспитания,умелогопланированиявоспитательнойработы,адекватного подбора видов, форм и содержания совместной деятельности собучающимися,коллегами,социальнымипартнёрами);</w:t>
      </w:r>
    </w:p>
    <w:p w:rsidR="00B70DAA" w:rsidRPr="00BF1843" w:rsidRDefault="00B70DAA" w:rsidP="00DE707F">
      <w:pPr>
        <w:pStyle w:val="a5"/>
        <w:numPr>
          <w:ilvl w:val="0"/>
          <w:numId w:val="126"/>
        </w:numPr>
        <w:tabs>
          <w:tab w:val="left" w:pos="1216"/>
        </w:tabs>
        <w:spacing w:line="360" w:lineRule="auto"/>
        <w:ind w:left="0" w:firstLine="709"/>
        <w:contextualSpacing/>
        <w:rPr>
          <w:sz w:val="24"/>
          <w:szCs w:val="24"/>
        </w:rPr>
      </w:pPr>
      <w:r w:rsidRPr="00BF1843">
        <w:rPr>
          <w:sz w:val="24"/>
          <w:szCs w:val="24"/>
        </w:rPr>
        <w:t>распределённая ответственность за результаты личностного развитияобучающихся ориентирует на понимание того, что личностное развитие —эторезультаткакорганизованногосоциальноговоспитания,вкоторомобщеобразовательная организация участвует наряду с другими социальнымиинститутами,так истихийнойсоциализации,и саморазвития.</w:t>
      </w:r>
    </w:p>
    <w:p w:rsidR="00B70DAA" w:rsidRPr="00BF1843" w:rsidRDefault="00B70DAA" w:rsidP="00BF1843">
      <w:pPr>
        <w:spacing w:line="360" w:lineRule="auto"/>
        <w:ind w:firstLine="709"/>
        <w:jc w:val="both"/>
        <w:rPr>
          <w:sz w:val="24"/>
          <w:szCs w:val="24"/>
        </w:rPr>
      </w:pPr>
      <w:r w:rsidRPr="00BF1843">
        <w:rPr>
          <w:sz w:val="24"/>
          <w:szCs w:val="24"/>
        </w:rPr>
        <w:lastRenderedPageBreak/>
        <w:t>Основныенаправленияанализавоспитательногопроцесса:</w:t>
      </w:r>
    </w:p>
    <w:p w:rsidR="00B70DAA" w:rsidRPr="00BF1843" w:rsidRDefault="00B70DAA" w:rsidP="00BF1843">
      <w:pPr>
        <w:pStyle w:val="a5"/>
        <w:tabs>
          <w:tab w:val="left" w:pos="1211"/>
        </w:tabs>
        <w:spacing w:line="360" w:lineRule="auto"/>
        <w:ind w:left="0" w:firstLine="709"/>
        <w:rPr>
          <w:sz w:val="24"/>
          <w:szCs w:val="24"/>
        </w:rPr>
      </w:pPr>
      <w:r w:rsidRPr="00BF1843">
        <w:rPr>
          <w:sz w:val="24"/>
          <w:szCs w:val="24"/>
        </w:rPr>
        <w:t>1. Результаты воспитания, социализации и саморазвития обучающихся.Критерием,наосновекоторогоосуществляетсяданныйанализ,</w:t>
      </w:r>
    </w:p>
    <w:p w:rsidR="00B70DAA" w:rsidRPr="00BF1843" w:rsidRDefault="00B70DAA" w:rsidP="00BF1843">
      <w:pPr>
        <w:pStyle w:val="a3"/>
        <w:spacing w:line="360" w:lineRule="auto"/>
        <w:ind w:left="0" w:firstLine="709"/>
        <w:rPr>
          <w:sz w:val="24"/>
          <w:szCs w:val="24"/>
        </w:rPr>
      </w:pPr>
      <w:r w:rsidRPr="00BF1843">
        <w:rPr>
          <w:sz w:val="24"/>
          <w:szCs w:val="24"/>
        </w:rPr>
        <w:t>являетсядинамикаличностногоразвитияобучающихсявкаждомклассе.</w:t>
      </w:r>
    </w:p>
    <w:p w:rsidR="00B70DAA" w:rsidRPr="00BF1843" w:rsidRDefault="00B70DAA" w:rsidP="00BF1843">
      <w:pPr>
        <w:pStyle w:val="a3"/>
        <w:spacing w:line="360" w:lineRule="auto"/>
        <w:ind w:left="0" w:firstLine="709"/>
        <w:rPr>
          <w:sz w:val="24"/>
          <w:szCs w:val="24"/>
        </w:rPr>
      </w:pPr>
      <w:r w:rsidRPr="00BF1843">
        <w:rPr>
          <w:sz w:val="24"/>
          <w:szCs w:val="24"/>
        </w:rPr>
        <w:t>Анализ проводится классными руководителями вместе с заместителемдиректора по воспитательной работе (советником директора по воспитанию,педагогом-психологом,социальнымпедагогом,приналичии)споследующимобсуждениемрезультатовнаметодическомобъединенииклассных руководителей илипедагогическом совете.</w:t>
      </w:r>
    </w:p>
    <w:p w:rsidR="00B70DAA" w:rsidRPr="00BF1843" w:rsidRDefault="00B70DAA" w:rsidP="00BF1843">
      <w:pPr>
        <w:pStyle w:val="a3"/>
        <w:spacing w:line="360" w:lineRule="auto"/>
        <w:ind w:left="0" w:firstLine="709"/>
        <w:rPr>
          <w:sz w:val="24"/>
          <w:szCs w:val="24"/>
        </w:rPr>
      </w:pPr>
      <w:r w:rsidRPr="00BF1843">
        <w:rPr>
          <w:sz w:val="24"/>
          <w:szCs w:val="24"/>
        </w:rPr>
        <w:t>Основным способом получения информации о результатах воспитания,социализацииисаморазвитияобучающихсяявляетсяпедагогическоенаблюдение.Вниманиепедагоговсосредоточиваетсянавопросах:какиепроблемы,затруднениявличностномразвитииобучающихсяудалосьрешить за прошедший учебный год; какие проблемы, затруднения решить неудалось и почему; какие новые проблемы, трудности появились, над чемпредстоитработатьпедагогическомуколлективу.</w:t>
      </w:r>
    </w:p>
    <w:p w:rsidR="00B70DAA" w:rsidRPr="00BF1843" w:rsidRDefault="00B70DAA" w:rsidP="00BF1843">
      <w:pPr>
        <w:widowControl w:val="0"/>
        <w:tabs>
          <w:tab w:val="left" w:pos="142"/>
        </w:tabs>
        <w:autoSpaceDE w:val="0"/>
        <w:autoSpaceDN w:val="0"/>
        <w:spacing w:line="360" w:lineRule="auto"/>
        <w:ind w:firstLine="709"/>
        <w:jc w:val="both"/>
        <w:rPr>
          <w:sz w:val="24"/>
          <w:szCs w:val="24"/>
        </w:rPr>
      </w:pPr>
      <w:r w:rsidRPr="00BF1843">
        <w:rPr>
          <w:sz w:val="24"/>
          <w:szCs w:val="24"/>
        </w:rPr>
        <w:t>2.Состояниесовместнойдеятельностиобучающихсяивзрослых.</w:t>
      </w:r>
    </w:p>
    <w:p w:rsidR="00B70DAA" w:rsidRPr="00BF1843" w:rsidRDefault="00B70DAA" w:rsidP="00BF1843">
      <w:pPr>
        <w:pStyle w:val="a3"/>
        <w:tabs>
          <w:tab w:val="left" w:pos="2555"/>
          <w:tab w:val="left" w:pos="3065"/>
          <w:tab w:val="left" w:pos="4115"/>
          <w:tab w:val="left" w:pos="5424"/>
          <w:tab w:val="left" w:pos="7552"/>
          <w:tab w:val="left" w:pos="8695"/>
        </w:tabs>
        <w:spacing w:line="360" w:lineRule="auto"/>
        <w:ind w:left="0" w:firstLine="709"/>
        <w:rPr>
          <w:sz w:val="24"/>
          <w:szCs w:val="24"/>
        </w:rPr>
      </w:pPr>
      <w:r w:rsidRPr="00BF1843">
        <w:rPr>
          <w:sz w:val="24"/>
          <w:szCs w:val="24"/>
        </w:rPr>
        <w:t>Критерием,</w:t>
      </w:r>
      <w:r w:rsidRPr="00BF1843">
        <w:rPr>
          <w:sz w:val="24"/>
          <w:szCs w:val="24"/>
        </w:rPr>
        <w:tab/>
        <w:t>на</w:t>
      </w:r>
      <w:r w:rsidRPr="00BF1843">
        <w:rPr>
          <w:sz w:val="24"/>
          <w:szCs w:val="24"/>
        </w:rPr>
        <w:tab/>
        <w:t>основе</w:t>
      </w:r>
      <w:r w:rsidRPr="00BF1843">
        <w:rPr>
          <w:sz w:val="24"/>
          <w:szCs w:val="24"/>
        </w:rPr>
        <w:tab/>
        <w:t>которого</w:t>
      </w:r>
      <w:r w:rsidRPr="00BF1843">
        <w:rPr>
          <w:sz w:val="24"/>
          <w:szCs w:val="24"/>
        </w:rPr>
        <w:tab/>
        <w:t>осуществляется</w:t>
      </w:r>
      <w:r w:rsidRPr="00BF1843">
        <w:rPr>
          <w:sz w:val="24"/>
          <w:szCs w:val="24"/>
        </w:rPr>
        <w:tab/>
        <w:t>данный анализ, являетсяналичиеинтересной,событийнонасыщеннойиличностноразвивающей совместнойдеятельностиобучающихсяивзрослых.</w:t>
      </w:r>
    </w:p>
    <w:p w:rsidR="00B70DAA" w:rsidRPr="00BF1843" w:rsidRDefault="00B70DAA" w:rsidP="00BF1843">
      <w:pPr>
        <w:pStyle w:val="a3"/>
        <w:spacing w:line="360" w:lineRule="auto"/>
        <w:ind w:left="0" w:firstLine="709"/>
        <w:rPr>
          <w:sz w:val="24"/>
          <w:szCs w:val="24"/>
        </w:rPr>
      </w:pPr>
      <w:r w:rsidRPr="00BF1843">
        <w:rPr>
          <w:sz w:val="24"/>
          <w:szCs w:val="24"/>
        </w:rPr>
        <w:t>Анализ проводится заместителем директора по воспитательной работе(советником директора по воспитанию, педагогом-психологом), классными руководителями с привлечением активародителей(законныхпредставителей)обучающихся,активасоветаобучающихся. Способами получения информации о состоянии организуемойсовместной деятельности обучающихся и педагогических работников могутбыть анкетирования и беседы с обучающимися и их родителями (законнымипредставителями),педагогическимиработниками,представителямисоветаобучающихся.Результатыобсуждаютсяназаседанииметодическихобъединений классных руководителей или педагогическом совете. Вниманиесосредоточиваетсянавопросах,связанныхскачеством:</w:t>
      </w:r>
    </w:p>
    <w:p w:rsidR="00B70DAA" w:rsidRPr="00BF1843" w:rsidRDefault="00B70DAA" w:rsidP="00DE707F">
      <w:pPr>
        <w:pStyle w:val="a5"/>
        <w:numPr>
          <w:ilvl w:val="0"/>
          <w:numId w:val="127"/>
        </w:numPr>
        <w:spacing w:line="360" w:lineRule="auto"/>
        <w:ind w:left="0" w:firstLine="709"/>
        <w:contextualSpacing/>
        <w:rPr>
          <w:sz w:val="24"/>
          <w:szCs w:val="24"/>
        </w:rPr>
      </w:pPr>
      <w:r w:rsidRPr="00BF1843">
        <w:rPr>
          <w:sz w:val="24"/>
          <w:szCs w:val="24"/>
        </w:rPr>
        <w:t>реализациивоспитательногопотенциала урочнойдеятельности;</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организуемойвнеурочнойдеятельностиобучающихся;</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деятельностиклассныхруководителейиихклассов;</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проводимыхобщешкольныхосновныхдел,мероприятий;</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внешкольныхмероприятий;</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созданияиподдержкипредметно-пространственнойсреды;</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взаимодействиясродительскимсообществом;</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lastRenderedPageBreak/>
        <w:t>деятельностиученическогосамоуправления;</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деятельностипопрофилактикеибезопасности;</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реализациипотенциаласоциальногопартнёрства;</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деятельностипопрофориентацииобучающихся;</w:t>
      </w:r>
    </w:p>
    <w:p w:rsidR="00B70DAA" w:rsidRPr="00BF1843" w:rsidRDefault="00B70DAA" w:rsidP="00DE707F">
      <w:pPr>
        <w:pStyle w:val="a5"/>
        <w:numPr>
          <w:ilvl w:val="0"/>
          <w:numId w:val="127"/>
        </w:numPr>
        <w:tabs>
          <w:tab w:val="left" w:pos="1074"/>
        </w:tabs>
        <w:spacing w:line="360" w:lineRule="auto"/>
        <w:ind w:left="0" w:firstLine="709"/>
        <w:contextualSpacing/>
        <w:rPr>
          <w:sz w:val="24"/>
          <w:szCs w:val="24"/>
        </w:rPr>
      </w:pPr>
      <w:r w:rsidRPr="00BF1843">
        <w:rPr>
          <w:sz w:val="24"/>
          <w:szCs w:val="24"/>
        </w:rPr>
        <w:t>ит.д.подополнительныммодулям,инымпозициямвп.2.2.</w:t>
      </w:r>
    </w:p>
    <w:p w:rsidR="00B70DAA" w:rsidRPr="00BF1843" w:rsidRDefault="00B70DAA" w:rsidP="00BF1843">
      <w:pPr>
        <w:pStyle w:val="a3"/>
        <w:spacing w:line="360" w:lineRule="auto"/>
        <w:ind w:left="0" w:firstLine="709"/>
        <w:rPr>
          <w:sz w:val="24"/>
          <w:szCs w:val="24"/>
        </w:rPr>
      </w:pPr>
      <w:r w:rsidRPr="00BF1843">
        <w:rPr>
          <w:sz w:val="24"/>
          <w:szCs w:val="24"/>
        </w:rPr>
        <w:t>Итогомсамоанализаявляетсяпереченьвыявленныхпроблем,надрешениемкоторыхпредстоитработатьпедагогическомуколлективу.</w:t>
      </w:r>
    </w:p>
    <w:p w:rsidR="00B70DAA" w:rsidRPr="00BF1843" w:rsidRDefault="00B70DAA" w:rsidP="00BF1843">
      <w:pPr>
        <w:pStyle w:val="a3"/>
        <w:tabs>
          <w:tab w:val="left" w:pos="3656"/>
          <w:tab w:val="left" w:pos="5544"/>
          <w:tab w:val="left" w:pos="5930"/>
          <w:tab w:val="left" w:pos="6736"/>
          <w:tab w:val="left" w:pos="7834"/>
        </w:tabs>
        <w:spacing w:line="360" w:lineRule="auto"/>
        <w:ind w:left="0" w:firstLine="709"/>
        <w:rPr>
          <w:sz w:val="24"/>
          <w:szCs w:val="24"/>
        </w:rPr>
      </w:pPr>
      <w:r w:rsidRPr="00BF1843">
        <w:rPr>
          <w:sz w:val="24"/>
          <w:szCs w:val="24"/>
        </w:rPr>
        <w:t xml:space="preserve">    Итоги самоанализа оформляются в виде</w:t>
      </w:r>
      <w:r w:rsidRPr="00BF1843">
        <w:rPr>
          <w:sz w:val="24"/>
          <w:szCs w:val="24"/>
        </w:rPr>
        <w:tab/>
        <w:t>отчёта, составляемого заместителем директора по воспитательной работе (совместно с советникомдиректора по воспитательной работе при его наличии) в конце учебного года,рассматриваютсяиутверждаютсяпедагогическимсоветомилиинымколлегиальныморганомуправлениявобщеобразовательнойорганизации.</w:t>
      </w:r>
    </w:p>
    <w:p w:rsidR="00BF1843" w:rsidRPr="004E7372" w:rsidRDefault="00BF1843" w:rsidP="004D175A">
      <w:pPr>
        <w:pStyle w:val="1"/>
        <w:spacing w:before="0" w:after="0" w:line="360" w:lineRule="auto"/>
        <w:rPr>
          <w:rFonts w:ascii="Times New Roman" w:hAnsi="Times New Roman" w:cs="Times New Roman"/>
          <w:color w:val="auto"/>
          <w:sz w:val="24"/>
          <w:szCs w:val="24"/>
          <w:lang w:val="ru-RU"/>
        </w:rPr>
      </w:pPr>
      <w:bookmarkStart w:id="543" w:name="_Toc151142855"/>
      <w:bookmarkStart w:id="544" w:name="_Toc187924743"/>
      <w:r w:rsidRPr="004E7372">
        <w:rPr>
          <w:rFonts w:ascii="Times New Roman" w:hAnsi="Times New Roman" w:cs="Times New Roman"/>
          <w:color w:val="auto"/>
          <w:sz w:val="24"/>
          <w:szCs w:val="24"/>
          <w:lang w:val="ru-RU"/>
        </w:rPr>
        <w:t>3. Организационный раздел ООП СОО</w:t>
      </w:r>
      <w:bookmarkEnd w:id="543"/>
      <w:bookmarkEnd w:id="544"/>
    </w:p>
    <w:p w:rsidR="00BF1843" w:rsidRPr="003B0A6E" w:rsidRDefault="00BF1843" w:rsidP="004D175A">
      <w:pPr>
        <w:pStyle w:val="2"/>
        <w:spacing w:before="0" w:after="0" w:line="360" w:lineRule="auto"/>
        <w:rPr>
          <w:rFonts w:ascii="Times New Roman" w:hAnsi="Times New Roman" w:cs="Times New Roman"/>
          <w:color w:val="auto"/>
          <w:sz w:val="28"/>
          <w:szCs w:val="28"/>
          <w:lang w:val="ru-RU"/>
        </w:rPr>
      </w:pPr>
      <w:bookmarkStart w:id="545" w:name="_Toc187924744"/>
      <w:r w:rsidRPr="003B0A6E">
        <w:rPr>
          <w:rFonts w:ascii="Times New Roman" w:hAnsi="Times New Roman" w:cs="Times New Roman"/>
          <w:color w:val="auto"/>
          <w:sz w:val="28"/>
          <w:szCs w:val="28"/>
          <w:lang w:val="ru-RU"/>
        </w:rPr>
        <w:t>3.1. Учебный план среднего общего образования.</w:t>
      </w:r>
      <w:bookmarkEnd w:id="545"/>
    </w:p>
    <w:p w:rsidR="0034203D" w:rsidRPr="003B0A6E" w:rsidRDefault="0034203D" w:rsidP="0034203D">
      <w:pPr>
        <w:spacing w:line="276" w:lineRule="auto"/>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Учебный план среднего общего образования Муниципального</w:t>
      </w:r>
      <w:r w:rsidR="003B0A6E" w:rsidRPr="003B0A6E">
        <w:rPr>
          <w:rStyle w:val="markedcontent"/>
          <w:rFonts w:asciiTheme="majorBidi" w:hAnsiTheme="majorBidi" w:cstheme="majorBidi"/>
          <w:sz w:val="28"/>
          <w:szCs w:val="28"/>
        </w:rPr>
        <w:t xml:space="preserve"> </w:t>
      </w:r>
      <w:r w:rsidRPr="003B0A6E">
        <w:rPr>
          <w:rStyle w:val="markedcontent"/>
          <w:rFonts w:asciiTheme="majorBidi" w:hAnsiTheme="majorBidi" w:cstheme="majorBidi"/>
          <w:sz w:val="28"/>
          <w:szCs w:val="28"/>
        </w:rPr>
        <w:t>автономного общеобразовательного учреждения Погроминская средняя общеобразовательная школа(далее - учебный план) для 10-11 классов, реализующих основную образовательную программу среднего общего образования, соответствующую ФГОС СОО (</w:t>
      </w:r>
      <w:r w:rsidRPr="003B0A6E">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3B0A6E">
        <w:rPr>
          <w:rStyle w:val="markedcontent"/>
          <w:rFonts w:asciiTheme="majorBidi" w:hAnsiTheme="majorBidi" w:cs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Учебный план является частью образовательной программы Муниципального</w:t>
      </w:r>
      <w:r w:rsidR="003B0A6E" w:rsidRPr="003B0A6E">
        <w:rPr>
          <w:rStyle w:val="markedcontent"/>
          <w:rFonts w:asciiTheme="majorBidi" w:hAnsiTheme="majorBidi" w:cstheme="majorBidi"/>
          <w:sz w:val="28"/>
          <w:szCs w:val="28"/>
        </w:rPr>
        <w:t xml:space="preserve"> </w:t>
      </w:r>
      <w:r w:rsidRPr="003B0A6E">
        <w:rPr>
          <w:rStyle w:val="markedcontent"/>
          <w:rFonts w:asciiTheme="majorBidi" w:hAnsiTheme="majorBidi" w:cstheme="majorBidi"/>
          <w:sz w:val="28"/>
          <w:szCs w:val="28"/>
        </w:rPr>
        <w:t>автономного общеобразовательного учреждения Погроминская средняя общеобразовательная школа, разработанной в соответствии с ФГОС среднего общего образования, с учетом Федеральной образовательной программой</w:t>
      </w:r>
      <w:r w:rsidR="003B0A6E" w:rsidRPr="003B0A6E">
        <w:rPr>
          <w:rStyle w:val="markedcontent"/>
          <w:rFonts w:asciiTheme="majorBidi" w:hAnsiTheme="majorBidi" w:cstheme="majorBidi"/>
          <w:sz w:val="28"/>
          <w:szCs w:val="28"/>
        </w:rPr>
        <w:t xml:space="preserve"> </w:t>
      </w:r>
      <w:r w:rsidRPr="003B0A6E">
        <w:rPr>
          <w:rStyle w:val="markedcontent"/>
          <w:rFonts w:asciiTheme="majorBidi" w:hAnsiTheme="majorBidi" w:cstheme="majorBidi"/>
          <w:sz w:val="28"/>
          <w:szCs w:val="28"/>
        </w:rPr>
        <w:t>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4203D" w:rsidRPr="003B0A6E" w:rsidRDefault="0034203D" w:rsidP="0034203D">
      <w:pPr>
        <w:spacing w:line="276" w:lineRule="auto"/>
        <w:ind w:firstLine="567"/>
        <w:jc w:val="both"/>
        <w:rPr>
          <w:rFonts w:asciiTheme="majorBidi" w:hAnsiTheme="majorBidi" w:cstheme="majorBidi"/>
          <w:sz w:val="28"/>
          <w:szCs w:val="28"/>
        </w:rPr>
      </w:pPr>
      <w:r w:rsidRPr="003B0A6E">
        <w:rPr>
          <w:rStyle w:val="markedcontent"/>
          <w:rFonts w:asciiTheme="majorBidi" w:hAnsiTheme="majorBidi" w:cstheme="majorBidi"/>
          <w:sz w:val="28"/>
          <w:szCs w:val="28"/>
        </w:rPr>
        <w:t>Учебный год в Муниципальном</w:t>
      </w:r>
      <w:r w:rsidR="003B0A6E" w:rsidRPr="003B0A6E">
        <w:rPr>
          <w:rStyle w:val="markedcontent"/>
          <w:rFonts w:asciiTheme="majorBidi" w:hAnsiTheme="majorBidi" w:cstheme="majorBidi"/>
          <w:sz w:val="28"/>
          <w:szCs w:val="28"/>
        </w:rPr>
        <w:t xml:space="preserve"> </w:t>
      </w:r>
      <w:r w:rsidRPr="003B0A6E">
        <w:rPr>
          <w:rStyle w:val="markedcontent"/>
          <w:rFonts w:asciiTheme="majorBidi" w:hAnsiTheme="majorBidi" w:cstheme="majorBidi"/>
          <w:sz w:val="28"/>
          <w:szCs w:val="28"/>
        </w:rPr>
        <w:t>автономном общеобразовательном учреждении Погроминская средняя общеобразовательная школаначинается</w:t>
      </w:r>
      <w:r w:rsidRPr="003B0A6E">
        <w:rPr>
          <w:rFonts w:asciiTheme="majorBidi" w:hAnsiTheme="majorBidi" w:cstheme="majorBidi"/>
          <w:sz w:val="28"/>
          <w:szCs w:val="28"/>
        </w:rPr>
        <w:t>02.09.2024</w:t>
      </w:r>
      <w:r w:rsidRPr="003B0A6E">
        <w:rPr>
          <w:rStyle w:val="markedcontent"/>
          <w:rFonts w:asciiTheme="majorBidi" w:hAnsiTheme="majorBidi" w:cstheme="majorBidi"/>
          <w:sz w:val="28"/>
          <w:szCs w:val="28"/>
        </w:rPr>
        <w:t xml:space="preserve">и заканчивается </w:t>
      </w:r>
      <w:r w:rsidRPr="003B0A6E">
        <w:rPr>
          <w:rFonts w:asciiTheme="majorBidi" w:hAnsiTheme="majorBidi" w:cstheme="majorBidi"/>
          <w:sz w:val="28"/>
          <w:szCs w:val="28"/>
        </w:rPr>
        <w:t xml:space="preserve">26.05.2025. </w:t>
      </w:r>
    </w:p>
    <w:p w:rsidR="0034203D" w:rsidRPr="003B0A6E" w:rsidRDefault="0034203D" w:rsidP="0034203D">
      <w:pPr>
        <w:spacing w:line="276" w:lineRule="auto"/>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 xml:space="preserve">Продолжительность учебного года в 10-11 классах составляет 34 учебные недели. </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lastRenderedPageBreak/>
        <w:t>Учебные занятия для учащихся 10-11 классов проводятся по 6-ти дневной учебной неделе.</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Максимальный объем аудиторной нагрузки обучающихся в неделю составляет в 10 классе – 37 часов, в 11 классе – 37 часов.</w:t>
      </w:r>
    </w:p>
    <w:p w:rsidR="009921E8" w:rsidRPr="003B0A6E" w:rsidRDefault="009921E8" w:rsidP="0034203D">
      <w:pPr>
        <w:ind w:firstLine="567"/>
        <w:jc w:val="both"/>
        <w:rPr>
          <w:rStyle w:val="markedcontent"/>
          <w:rFonts w:asciiTheme="majorBidi" w:hAnsiTheme="majorBidi" w:cstheme="majorBidi"/>
          <w:sz w:val="28"/>
          <w:szCs w:val="28"/>
        </w:rPr>
      </w:pPr>
    </w:p>
    <w:p w:rsidR="009921E8" w:rsidRPr="003B0A6E" w:rsidRDefault="009921E8" w:rsidP="009921E8">
      <w:pPr>
        <w:spacing w:line="360" w:lineRule="auto"/>
        <w:ind w:firstLine="720"/>
        <w:jc w:val="both"/>
        <w:rPr>
          <w:rFonts w:eastAsia="Calibri"/>
          <w:sz w:val="28"/>
          <w:szCs w:val="28"/>
          <w:lang w:eastAsia="en-US"/>
        </w:rPr>
      </w:pPr>
      <w:r w:rsidRPr="003B0A6E">
        <w:rPr>
          <w:rFonts w:eastAsia="Calibri"/>
          <w:sz w:val="28"/>
          <w:szCs w:val="28"/>
          <w:lang w:eastAsia="en-US"/>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себе потенциальные возможности, ресурсы и способы реализации выбранного жизненного пути. Эффективная реализация указанных целей возможна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rsidR="009921E8" w:rsidRPr="003B0A6E" w:rsidRDefault="009921E8" w:rsidP="009921E8">
      <w:pPr>
        <w:spacing w:line="360" w:lineRule="auto"/>
        <w:ind w:firstLine="720"/>
        <w:jc w:val="both"/>
        <w:rPr>
          <w:rFonts w:eastAsia="Calibri"/>
          <w:sz w:val="28"/>
          <w:szCs w:val="28"/>
          <w:lang w:eastAsia="en-US"/>
        </w:rPr>
      </w:pPr>
      <w:r w:rsidRPr="003B0A6E">
        <w:rPr>
          <w:rFonts w:eastAsia="Calibri"/>
          <w:sz w:val="28"/>
          <w:szCs w:val="28"/>
          <w:lang w:eastAsia="en-US"/>
        </w:rPr>
        <w:t xml:space="preserve">Профильное обучение – средство дифференциации и индивидуализации обучения, когда за счет изменений в структуре, содержании и организации образовательного процесса более полно учитываются интересы, склонности и способности учащихся, создаются 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учеником индивидуальной образовательной траектории. </w:t>
      </w:r>
    </w:p>
    <w:p w:rsidR="009921E8" w:rsidRPr="003B0A6E" w:rsidRDefault="009921E8" w:rsidP="009921E8">
      <w:pPr>
        <w:spacing w:line="360" w:lineRule="auto"/>
        <w:ind w:firstLine="720"/>
        <w:jc w:val="both"/>
        <w:rPr>
          <w:rFonts w:eastAsia="Calibri"/>
          <w:sz w:val="28"/>
          <w:szCs w:val="28"/>
          <w:lang w:eastAsia="en-US"/>
        </w:rPr>
      </w:pPr>
      <w:r w:rsidRPr="003B0A6E">
        <w:rPr>
          <w:rFonts w:eastAsia="Calibri"/>
          <w:sz w:val="28"/>
          <w:szCs w:val="28"/>
          <w:lang w:eastAsia="en-US"/>
        </w:rPr>
        <w:t>Переход к профильному обучению позволяет:</w:t>
      </w:r>
    </w:p>
    <w:p w:rsidR="009921E8" w:rsidRPr="003B0A6E" w:rsidRDefault="009921E8" w:rsidP="00DE707F">
      <w:pPr>
        <w:numPr>
          <w:ilvl w:val="0"/>
          <w:numId w:val="105"/>
        </w:numPr>
        <w:spacing w:line="360" w:lineRule="auto"/>
        <w:ind w:left="0" w:firstLine="720"/>
        <w:contextualSpacing/>
        <w:jc w:val="both"/>
        <w:rPr>
          <w:rFonts w:eastAsia="Calibri"/>
          <w:sz w:val="28"/>
          <w:szCs w:val="28"/>
          <w:lang w:eastAsia="en-US"/>
        </w:rPr>
      </w:pPr>
      <w:r w:rsidRPr="003B0A6E">
        <w:rPr>
          <w:rFonts w:eastAsia="Calibri"/>
          <w:sz w:val="28"/>
          <w:szCs w:val="28"/>
          <w:lang w:eastAsia="en-US"/>
        </w:rPr>
        <w:t>обеспечить углубленное изучение отдельных учебных предметов;</w:t>
      </w:r>
    </w:p>
    <w:p w:rsidR="009921E8" w:rsidRPr="003B0A6E" w:rsidRDefault="009921E8" w:rsidP="00DE707F">
      <w:pPr>
        <w:numPr>
          <w:ilvl w:val="0"/>
          <w:numId w:val="105"/>
        </w:numPr>
        <w:spacing w:line="360" w:lineRule="auto"/>
        <w:ind w:left="0" w:firstLine="720"/>
        <w:contextualSpacing/>
        <w:jc w:val="both"/>
        <w:rPr>
          <w:rFonts w:eastAsia="Calibri"/>
          <w:sz w:val="28"/>
          <w:szCs w:val="28"/>
          <w:lang w:eastAsia="en-US"/>
        </w:rPr>
      </w:pPr>
      <w:r w:rsidRPr="003B0A6E">
        <w:rPr>
          <w:rFonts w:eastAsia="Calibri"/>
          <w:sz w:val="28"/>
          <w:szCs w:val="28"/>
          <w:lang w:eastAsia="en-US"/>
        </w:rPr>
        <w:t>создать условия для дифференциации содержания обучения старшеклассников, построения индивидуальных образовательных программ;</w:t>
      </w:r>
    </w:p>
    <w:p w:rsidR="009921E8" w:rsidRPr="003B0A6E" w:rsidRDefault="009921E8" w:rsidP="00DE707F">
      <w:pPr>
        <w:numPr>
          <w:ilvl w:val="0"/>
          <w:numId w:val="105"/>
        </w:numPr>
        <w:spacing w:line="360" w:lineRule="auto"/>
        <w:ind w:left="0" w:firstLine="720"/>
        <w:contextualSpacing/>
        <w:jc w:val="both"/>
        <w:rPr>
          <w:rFonts w:eastAsia="Calibri"/>
          <w:sz w:val="28"/>
          <w:szCs w:val="28"/>
          <w:lang w:eastAsia="en-US"/>
        </w:rPr>
      </w:pPr>
      <w:r w:rsidRPr="003B0A6E">
        <w:rPr>
          <w:rFonts w:eastAsia="Calibri"/>
          <w:sz w:val="28"/>
          <w:szCs w:val="28"/>
          <w:lang w:eastAsia="en-US"/>
        </w:rPr>
        <w:lastRenderedPageBreak/>
        <w:t>установить равный доступ к полноценному образованию разным категориям обучающихся, расширить возможность их социализации;</w:t>
      </w:r>
    </w:p>
    <w:p w:rsidR="009921E8" w:rsidRPr="003B0A6E" w:rsidRDefault="009921E8" w:rsidP="00DE707F">
      <w:pPr>
        <w:numPr>
          <w:ilvl w:val="0"/>
          <w:numId w:val="105"/>
        </w:numPr>
        <w:spacing w:line="360" w:lineRule="auto"/>
        <w:ind w:left="0" w:firstLine="720"/>
        <w:contextualSpacing/>
        <w:jc w:val="both"/>
        <w:rPr>
          <w:rFonts w:eastAsia="Calibri"/>
          <w:sz w:val="28"/>
          <w:szCs w:val="28"/>
          <w:lang w:eastAsia="en-US"/>
        </w:rPr>
      </w:pPr>
      <w:r w:rsidRPr="003B0A6E">
        <w:rPr>
          <w:rFonts w:eastAsia="Calibri"/>
          <w:sz w:val="28"/>
          <w:szCs w:val="28"/>
          <w:lang w:eastAsia="en-US"/>
        </w:rPr>
        <w:t>обеспечить преемственность между общим и профессиональным образованием, в том числе более эффективно подготовить выпускников школы к освоению программ высшего профессионального образования.</w:t>
      </w:r>
    </w:p>
    <w:p w:rsidR="00E63684" w:rsidRPr="003B0A6E" w:rsidRDefault="009921E8" w:rsidP="00E63684">
      <w:pPr>
        <w:ind w:firstLine="567"/>
        <w:jc w:val="both"/>
        <w:rPr>
          <w:rStyle w:val="markedcontent"/>
          <w:rFonts w:asciiTheme="majorBidi" w:hAnsiTheme="majorBidi" w:cstheme="majorBidi"/>
          <w:sz w:val="28"/>
          <w:szCs w:val="28"/>
        </w:rPr>
      </w:pPr>
      <w:r w:rsidRPr="003B0A6E">
        <w:rPr>
          <w:rFonts w:eastAsia="Times New Roman"/>
          <w:sz w:val="28"/>
          <w:szCs w:val="28"/>
        </w:rPr>
        <w:t>Принципы построения учебного плана для основаны на идее двухуровневого (базового и углубленного) старшеклассникам получить полноценное общее образование, обеспечивающее вариативность обучения и имеющее личностно- ориентированный характер, и, в тоже время, уменьшить перегрузки. Исходя из этого, учебные предметы представлены для изучения либо на базовом, либо на углубленном уровне</w:t>
      </w:r>
    </w:p>
    <w:p w:rsidR="00E63684" w:rsidRPr="003B0A6E" w:rsidRDefault="00E63684" w:rsidP="00E63684">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63684" w:rsidRPr="003B0A6E" w:rsidRDefault="00E63684" w:rsidP="00E63684">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9921E8" w:rsidRPr="003B0A6E" w:rsidRDefault="009921E8" w:rsidP="009921E8">
      <w:pPr>
        <w:ind w:firstLine="567"/>
        <w:jc w:val="both"/>
        <w:rPr>
          <w:rStyle w:val="markedcontent"/>
          <w:rFonts w:asciiTheme="majorBidi" w:hAnsiTheme="majorBidi" w:cstheme="majorBidi"/>
          <w:sz w:val="28"/>
          <w:szCs w:val="28"/>
        </w:rPr>
      </w:pPr>
      <w:r w:rsidRPr="003B0A6E">
        <w:rPr>
          <w:rFonts w:eastAsia="Times New Roman"/>
          <w:sz w:val="28"/>
          <w:szCs w:val="28"/>
        </w:rPr>
        <w:t>.</w:t>
      </w:r>
      <w:r w:rsidRPr="003B0A6E">
        <w:rPr>
          <w:rStyle w:val="markedcontent"/>
          <w:rFonts w:asciiTheme="majorBidi" w:hAnsiTheme="majorBidi" w:cstheme="majorBidi"/>
          <w:sz w:val="28"/>
          <w:szCs w:val="28"/>
        </w:rPr>
        <w:t xml:space="preserve"> Обучение в 10 классе реализуется по социально-экономическому профилю, на углубленном уровне изучается математика и обществознание.</w:t>
      </w:r>
    </w:p>
    <w:p w:rsidR="009921E8" w:rsidRPr="003B0A6E" w:rsidRDefault="009921E8" w:rsidP="009921E8">
      <w:pPr>
        <w:autoSpaceDE w:val="0"/>
        <w:autoSpaceDN w:val="0"/>
        <w:adjustRightInd w:val="0"/>
        <w:spacing w:line="360" w:lineRule="auto"/>
        <w:ind w:firstLine="720"/>
        <w:jc w:val="both"/>
        <w:rPr>
          <w:rFonts w:eastAsia="Times New Roman"/>
          <w:sz w:val="28"/>
          <w:szCs w:val="28"/>
          <w:highlight w:val="yellow"/>
        </w:rPr>
      </w:pPr>
    </w:p>
    <w:p w:rsidR="009921E8" w:rsidRPr="003B0A6E" w:rsidRDefault="009921E8" w:rsidP="009921E8">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В 10 классе часть, формируемая участниками образовательных отношений распределена следующим образом:</w:t>
      </w:r>
    </w:p>
    <w:p w:rsidR="009921E8" w:rsidRPr="003B0A6E" w:rsidRDefault="009921E8" w:rsidP="009921E8">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-1 час на элективный курс по выбору «Орфография и пунктуация. Подготовка к ЕГЭ по русскому языку»;</w:t>
      </w:r>
    </w:p>
    <w:p w:rsidR="009921E8" w:rsidRPr="003B0A6E" w:rsidRDefault="009921E8" w:rsidP="009921E8">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- 1 час на элективный курс по выбору «Избранные вопросы математики в КИМах ЕГЭ»;</w:t>
      </w:r>
    </w:p>
    <w:p w:rsidR="009921E8" w:rsidRPr="003B0A6E" w:rsidRDefault="009921E8" w:rsidP="009921E8">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- 1 час на элективный курс по выбору «Теория и практика написания сочинения»;</w:t>
      </w:r>
    </w:p>
    <w:p w:rsidR="009921E8" w:rsidRPr="003B0A6E" w:rsidRDefault="009921E8" w:rsidP="009921E8">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- 1 час элективный курс по выбору «Экология и человек»;</w:t>
      </w:r>
    </w:p>
    <w:p w:rsidR="009921E8" w:rsidRPr="003B0A6E" w:rsidRDefault="009921E8" w:rsidP="009921E8">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В 11 классе реализуется универсальный профиль</w:t>
      </w:r>
      <w:r w:rsidR="00E63684" w:rsidRPr="003B0A6E">
        <w:rPr>
          <w:rFonts w:eastAsia="Times New Roman"/>
          <w:sz w:val="28"/>
          <w:szCs w:val="28"/>
        </w:rPr>
        <w:t>,</w:t>
      </w:r>
      <w:r w:rsidRPr="003B0A6E">
        <w:rPr>
          <w:rFonts w:eastAsia="Times New Roman"/>
          <w:sz w:val="28"/>
          <w:szCs w:val="28"/>
        </w:rPr>
        <w:t xml:space="preserve"> на углубленном уровне изучаются следующие предметы информатика и обществознание.</w:t>
      </w:r>
    </w:p>
    <w:p w:rsidR="009921E8" w:rsidRPr="003B0A6E" w:rsidRDefault="009921E8" w:rsidP="009921E8">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lastRenderedPageBreak/>
        <w:t>В 11 классе часть, формируемая участниками образовательных отношений распределена следующим образом:</w:t>
      </w:r>
    </w:p>
    <w:p w:rsidR="00E63684" w:rsidRPr="003B0A6E" w:rsidRDefault="00E63684" w:rsidP="00E63684">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-1 час на элективный курс по выбору «Орфография и пунктуация. Подготовка к ЕГЭ по русскому языку»;</w:t>
      </w:r>
    </w:p>
    <w:p w:rsidR="00E63684" w:rsidRPr="003B0A6E" w:rsidRDefault="00E63684" w:rsidP="00E63684">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- 1 час на элективный курс по выбору «Избранные вопросы математики в КИМах ЕГЭ»;</w:t>
      </w:r>
    </w:p>
    <w:p w:rsidR="00E63684" w:rsidRPr="003B0A6E" w:rsidRDefault="00E63684" w:rsidP="00E63684">
      <w:pPr>
        <w:autoSpaceDE w:val="0"/>
        <w:autoSpaceDN w:val="0"/>
        <w:adjustRightInd w:val="0"/>
        <w:spacing w:line="360" w:lineRule="auto"/>
        <w:ind w:firstLine="720"/>
        <w:jc w:val="both"/>
        <w:rPr>
          <w:rFonts w:eastAsia="Times New Roman"/>
          <w:sz w:val="28"/>
          <w:szCs w:val="28"/>
        </w:rPr>
      </w:pPr>
      <w:r w:rsidRPr="003B0A6E">
        <w:rPr>
          <w:rFonts w:eastAsia="Times New Roman"/>
          <w:sz w:val="28"/>
          <w:szCs w:val="28"/>
        </w:rPr>
        <w:t>- 1 час на элективный курс по выбору «Теория и практика написания сочинения»;</w:t>
      </w:r>
    </w:p>
    <w:p w:rsidR="009921E8" w:rsidRPr="003B0A6E" w:rsidRDefault="00E63684" w:rsidP="0034203D">
      <w:pPr>
        <w:ind w:firstLine="567"/>
        <w:jc w:val="both"/>
        <w:rPr>
          <w:rStyle w:val="markedcontent"/>
          <w:rFonts w:asciiTheme="majorBidi" w:hAnsiTheme="majorBidi" w:cstheme="majorBidi"/>
          <w:sz w:val="28"/>
          <w:szCs w:val="28"/>
        </w:rPr>
      </w:pPr>
      <w:r w:rsidRPr="003B0A6E">
        <w:rPr>
          <w:rFonts w:eastAsia="Times New Roman"/>
          <w:sz w:val="28"/>
          <w:szCs w:val="28"/>
        </w:rPr>
        <w:t>- 1 час на элективный курс по выбору «Многообразие организмов. Организм человека»</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 xml:space="preserve">В Муниципальномавтономном общеобразовательном учреждении Погроминская средняя общеобразовательная школаязыком обучения является </w:t>
      </w:r>
      <w:r w:rsidRPr="003B0A6E">
        <w:rPr>
          <w:rFonts w:asciiTheme="majorBidi" w:hAnsiTheme="majorBidi" w:cstheme="majorBidi"/>
          <w:sz w:val="28"/>
          <w:szCs w:val="28"/>
        </w:rPr>
        <w:t>русский язык.</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Промежуточная аттестация –всего объема учебной дисциплины за учебный год (годовое оценивание).</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Промежуточная/годовая аттестация обучающихся осуществляется в соответствии с календарным учебным графиком.</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Все предметы обязательной части учебного плана оцениваются по полугодиям. Формы и порядок проведения промежуточной аттестации определяются «Положением о формах, периодичности и порядке</w:t>
      </w:r>
      <w:r w:rsidRPr="003B0A6E">
        <w:rPr>
          <w:rStyle w:val="markedcontent"/>
          <w:rFonts w:asciiTheme="majorBidi" w:hAnsiTheme="majorBidi" w:cstheme="majorBidi"/>
          <w:sz w:val="28"/>
          <w:szCs w:val="28"/>
        </w:rPr>
        <w:br/>
        <w:t>текущего контроля успеваемости и промежуточной аттестации обучающихся Муниципального</w:t>
      </w:r>
      <w:r w:rsidR="003B0A6E" w:rsidRPr="003B0A6E">
        <w:rPr>
          <w:rStyle w:val="markedcontent"/>
          <w:rFonts w:asciiTheme="majorBidi" w:hAnsiTheme="majorBidi" w:cstheme="majorBidi"/>
          <w:sz w:val="28"/>
          <w:szCs w:val="28"/>
        </w:rPr>
        <w:t xml:space="preserve"> </w:t>
      </w:r>
      <w:r w:rsidRPr="003B0A6E">
        <w:rPr>
          <w:rStyle w:val="markedcontent"/>
          <w:rFonts w:asciiTheme="majorBidi" w:hAnsiTheme="majorBidi" w:cstheme="majorBidi"/>
          <w:sz w:val="28"/>
          <w:szCs w:val="28"/>
        </w:rPr>
        <w:t xml:space="preserve">автономного общеобразовательного учреждения Погроминская средняя общеобразовательная школа. </w:t>
      </w:r>
    </w:p>
    <w:p w:rsidR="003B0A6E" w:rsidRPr="003B0A6E" w:rsidRDefault="003B0A6E" w:rsidP="003B0A6E">
      <w:pPr>
        <w:ind w:firstLine="567"/>
        <w:jc w:val="both"/>
        <w:rPr>
          <w:rStyle w:val="markedcontent"/>
          <w:rFonts w:asciiTheme="majorBidi" w:hAnsiTheme="majorBidi" w:cstheme="majorBidi"/>
          <w:sz w:val="28"/>
          <w:szCs w:val="28"/>
        </w:rPr>
      </w:pPr>
      <w:bookmarkStart w:id="546" w:name="_GoBack"/>
      <w:r w:rsidRPr="003B0A6E">
        <w:rPr>
          <w:rStyle w:val="markedcontent"/>
          <w:rFonts w:asciiTheme="majorBidi" w:hAnsiTheme="majorBidi" w:cstheme="majorBidi"/>
          <w:sz w:val="28"/>
          <w:szCs w:val="28"/>
        </w:rPr>
        <w:t xml:space="preserve">Освоение основной образовательной программысреднего общего образования завершается итоговой аттестацией. </w:t>
      </w:r>
    </w:p>
    <w:p w:rsidR="003B0A6E" w:rsidRPr="003B0A6E" w:rsidRDefault="003B0A6E" w:rsidP="003B0A6E">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Нормативный срок освоения основной образовательной программы среднего общего образования составляет 2года.</w:t>
      </w:r>
    </w:p>
    <w:bookmarkEnd w:id="546"/>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p w:rsidR="00FD5603" w:rsidRPr="003B0A6E" w:rsidRDefault="00FD5603" w:rsidP="0034203D">
      <w:pPr>
        <w:ind w:firstLine="567"/>
        <w:jc w:val="both"/>
        <w:rPr>
          <w:rStyle w:val="markedcontent"/>
          <w:rFonts w:asciiTheme="majorBidi" w:hAnsiTheme="majorBidi" w:cstheme="majorBidi"/>
          <w:sz w:val="28"/>
          <w:szCs w:val="28"/>
        </w:rPr>
      </w:pPr>
    </w:p>
    <w:tbl>
      <w:tblPr>
        <w:tblpPr w:leftFromText="180" w:rightFromText="180" w:vertAnchor="page" w:horzAnchor="margin" w:tblpY="1357"/>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252"/>
        <w:gridCol w:w="3857"/>
        <w:gridCol w:w="12"/>
      </w:tblGrid>
      <w:tr w:rsidR="00FD5603" w:rsidRPr="003B0A6E" w:rsidTr="00FD5603">
        <w:tc>
          <w:tcPr>
            <w:tcW w:w="10356" w:type="dxa"/>
            <w:gridSpan w:val="4"/>
            <w:shd w:val="clear" w:color="auto" w:fill="auto"/>
          </w:tcPr>
          <w:p w:rsidR="00FD5603" w:rsidRPr="003B0A6E" w:rsidRDefault="00FD5603" w:rsidP="00FD5603">
            <w:pPr>
              <w:jc w:val="center"/>
              <w:rPr>
                <w:rFonts w:eastAsia="Times New Roman"/>
                <w:b/>
                <w:sz w:val="28"/>
                <w:szCs w:val="28"/>
              </w:rPr>
            </w:pPr>
            <w:r w:rsidRPr="003B0A6E">
              <w:rPr>
                <w:rFonts w:eastAsia="Times New Roman"/>
                <w:b/>
                <w:sz w:val="28"/>
                <w:szCs w:val="28"/>
              </w:rPr>
              <w:lastRenderedPageBreak/>
              <w:t>Формы годовой промежуточной аттестации в 10,11 классах.</w:t>
            </w:r>
          </w:p>
        </w:tc>
      </w:tr>
      <w:tr w:rsidR="00FD5603" w:rsidRPr="003B0A6E" w:rsidTr="00FD5603">
        <w:tc>
          <w:tcPr>
            <w:tcW w:w="2235"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Учебные предметы/</w:t>
            </w:r>
          </w:p>
          <w:p w:rsidR="00FD5603" w:rsidRPr="003B0A6E" w:rsidRDefault="00FD5603" w:rsidP="00FD5603">
            <w:pPr>
              <w:jc w:val="center"/>
              <w:rPr>
                <w:rFonts w:eastAsia="Times New Roman"/>
                <w:sz w:val="28"/>
                <w:szCs w:val="28"/>
              </w:rPr>
            </w:pPr>
            <w:r w:rsidRPr="003B0A6E">
              <w:rPr>
                <w:rFonts w:eastAsia="Times New Roman"/>
                <w:sz w:val="28"/>
                <w:szCs w:val="28"/>
              </w:rPr>
              <w:t>классы</w:t>
            </w:r>
          </w:p>
        </w:tc>
        <w:tc>
          <w:tcPr>
            <w:tcW w:w="4252" w:type="dxa"/>
            <w:shd w:val="clear" w:color="auto" w:fill="auto"/>
          </w:tcPr>
          <w:p w:rsidR="00FD5603" w:rsidRPr="003B0A6E" w:rsidRDefault="00FD5603" w:rsidP="00FD5603">
            <w:pPr>
              <w:jc w:val="center"/>
              <w:rPr>
                <w:rFonts w:eastAsia="Times New Roman"/>
                <w:b/>
                <w:sz w:val="28"/>
                <w:szCs w:val="28"/>
              </w:rPr>
            </w:pPr>
            <w:r w:rsidRPr="003B0A6E">
              <w:rPr>
                <w:rFonts w:eastAsia="Times New Roman"/>
                <w:b/>
                <w:sz w:val="28"/>
                <w:szCs w:val="28"/>
              </w:rPr>
              <w:t>10 класс</w:t>
            </w:r>
          </w:p>
        </w:tc>
        <w:tc>
          <w:tcPr>
            <w:tcW w:w="3869" w:type="dxa"/>
            <w:gridSpan w:val="2"/>
            <w:shd w:val="clear" w:color="auto" w:fill="auto"/>
          </w:tcPr>
          <w:p w:rsidR="00FD5603" w:rsidRPr="003B0A6E" w:rsidRDefault="00FD5603" w:rsidP="00FD5603">
            <w:pPr>
              <w:jc w:val="center"/>
              <w:rPr>
                <w:rFonts w:eastAsia="Times New Roman"/>
                <w:b/>
                <w:sz w:val="28"/>
                <w:szCs w:val="28"/>
              </w:rPr>
            </w:pPr>
            <w:r w:rsidRPr="003B0A6E">
              <w:rPr>
                <w:rFonts w:eastAsia="Times New Roman"/>
                <w:b/>
                <w:sz w:val="28"/>
                <w:szCs w:val="28"/>
              </w:rPr>
              <w:t>11 класс</w:t>
            </w:r>
          </w:p>
        </w:tc>
      </w:tr>
      <w:tr w:rsidR="00FD5603" w:rsidRPr="003B0A6E" w:rsidTr="00FD5603">
        <w:trPr>
          <w:cantSplit/>
          <w:trHeight w:val="421"/>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Русский язык</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 xml:space="preserve">Контрольная работа за год </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 xml:space="preserve">Контрольная работа за год </w:t>
            </w:r>
          </w:p>
        </w:tc>
      </w:tr>
      <w:tr w:rsidR="00FD5603" w:rsidRPr="003B0A6E" w:rsidTr="00FD5603">
        <w:trPr>
          <w:cantSplit/>
          <w:trHeight w:val="30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Литература</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cantSplit/>
          <w:trHeight w:val="52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Иностранный язык</w:t>
            </w:r>
          </w:p>
          <w:p w:rsidR="00FD5603" w:rsidRPr="003B0A6E" w:rsidRDefault="00FD5603" w:rsidP="00FD5603">
            <w:pPr>
              <w:jc w:val="center"/>
              <w:rPr>
                <w:rFonts w:eastAsia="Times New Roman"/>
                <w:bCs/>
                <w:sz w:val="28"/>
                <w:szCs w:val="28"/>
              </w:rPr>
            </w:pPr>
            <w:r w:rsidRPr="003B0A6E">
              <w:rPr>
                <w:rFonts w:eastAsia="Times New Roman"/>
                <w:bCs/>
                <w:sz w:val="28"/>
                <w:szCs w:val="28"/>
              </w:rPr>
              <w:t>(немецкий)</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Математика</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 xml:space="preserve">Контрольная работа за год </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 xml:space="preserve">Контрольная работа за год </w:t>
            </w:r>
          </w:p>
        </w:tc>
      </w:tr>
      <w:tr w:rsidR="00FD5603" w:rsidRPr="003B0A6E" w:rsidTr="00FD5603">
        <w:trPr>
          <w:gridAfter w:val="1"/>
          <w:wAfter w:w="12" w:type="dxa"/>
          <w:cantSplit/>
          <w:trHeight w:val="327"/>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Информатика</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57"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gridAfter w:val="1"/>
          <w:wAfter w:w="12" w:type="dxa"/>
          <w:cantSplit/>
          <w:trHeight w:val="26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История</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57"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gridAfter w:val="1"/>
          <w:wAfter w:w="12" w:type="dxa"/>
          <w:cantSplit/>
          <w:trHeight w:val="270"/>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Обществознание</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57"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gridAfter w:val="1"/>
          <w:wAfter w:w="12" w:type="dxa"/>
          <w:cantSplit/>
          <w:trHeight w:val="58"/>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География</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57"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cantSplit/>
          <w:trHeight w:val="260"/>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Физика</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cantSplit/>
          <w:trHeight w:val="26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Химия</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cantSplit/>
          <w:trHeight w:val="27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Биология</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cantSplit/>
          <w:trHeight w:val="27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Физическая культура</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Зачет по нормативам</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Зачет по нормативам</w:t>
            </w:r>
          </w:p>
        </w:tc>
      </w:tr>
      <w:tr w:rsidR="00FD5603" w:rsidRPr="003B0A6E" w:rsidTr="00FD5603">
        <w:trPr>
          <w:cantSplit/>
          <w:trHeight w:val="27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ОБЗР</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Контрольная работа за год</w:t>
            </w:r>
          </w:p>
        </w:tc>
      </w:tr>
      <w:tr w:rsidR="00FD5603" w:rsidRPr="003B0A6E" w:rsidTr="00FD5603">
        <w:trPr>
          <w:cantSplit/>
          <w:trHeight w:val="273"/>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Индивидуальный проект</w:t>
            </w:r>
          </w:p>
        </w:tc>
        <w:tc>
          <w:tcPr>
            <w:tcW w:w="4252" w:type="dxa"/>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Защита проекта</w:t>
            </w:r>
          </w:p>
        </w:tc>
        <w:tc>
          <w:tcPr>
            <w:tcW w:w="3869" w:type="dxa"/>
            <w:gridSpan w:val="2"/>
            <w:shd w:val="clear" w:color="auto" w:fill="auto"/>
          </w:tcPr>
          <w:p w:rsidR="00FD5603" w:rsidRPr="003B0A6E" w:rsidRDefault="00FD5603" w:rsidP="00FD5603">
            <w:pPr>
              <w:jc w:val="center"/>
              <w:rPr>
                <w:rFonts w:eastAsia="Times New Roman"/>
                <w:sz w:val="28"/>
                <w:szCs w:val="28"/>
              </w:rPr>
            </w:pPr>
            <w:r w:rsidRPr="003B0A6E">
              <w:rPr>
                <w:rFonts w:eastAsia="Times New Roman"/>
                <w:sz w:val="28"/>
                <w:szCs w:val="28"/>
              </w:rPr>
              <w:t>Защита проекта</w:t>
            </w:r>
          </w:p>
        </w:tc>
      </w:tr>
      <w:tr w:rsidR="00FD5603" w:rsidRPr="003B0A6E" w:rsidTr="00FD5603">
        <w:trPr>
          <w:cantSplit/>
          <w:trHeight w:val="415"/>
        </w:trPr>
        <w:tc>
          <w:tcPr>
            <w:tcW w:w="2235" w:type="dxa"/>
            <w:shd w:val="clear" w:color="auto" w:fill="auto"/>
          </w:tcPr>
          <w:p w:rsidR="00FD5603" w:rsidRPr="003B0A6E" w:rsidRDefault="00FD5603" w:rsidP="00FD5603">
            <w:pPr>
              <w:jc w:val="center"/>
              <w:rPr>
                <w:rFonts w:eastAsia="Times New Roman"/>
                <w:bCs/>
                <w:sz w:val="28"/>
                <w:szCs w:val="28"/>
              </w:rPr>
            </w:pPr>
            <w:r w:rsidRPr="003B0A6E">
              <w:rPr>
                <w:rFonts w:eastAsia="Times New Roman"/>
                <w:bCs/>
                <w:sz w:val="28"/>
                <w:szCs w:val="28"/>
              </w:rPr>
              <w:t>Элективные курсы</w:t>
            </w:r>
          </w:p>
        </w:tc>
        <w:tc>
          <w:tcPr>
            <w:tcW w:w="4252" w:type="dxa"/>
            <w:shd w:val="clear" w:color="auto" w:fill="auto"/>
          </w:tcPr>
          <w:p w:rsidR="00FD5603" w:rsidRPr="003B0A6E" w:rsidRDefault="00993D29" w:rsidP="00FD5603">
            <w:pPr>
              <w:jc w:val="center"/>
              <w:rPr>
                <w:rFonts w:eastAsia="Times New Roman"/>
                <w:sz w:val="28"/>
                <w:szCs w:val="28"/>
              </w:rPr>
            </w:pPr>
            <w:r w:rsidRPr="003B0A6E">
              <w:rPr>
                <w:rFonts w:eastAsia="Times New Roman"/>
                <w:sz w:val="28"/>
                <w:szCs w:val="28"/>
              </w:rPr>
              <w:t>Зачет</w:t>
            </w:r>
          </w:p>
        </w:tc>
        <w:tc>
          <w:tcPr>
            <w:tcW w:w="3869" w:type="dxa"/>
            <w:gridSpan w:val="2"/>
            <w:shd w:val="clear" w:color="auto" w:fill="auto"/>
          </w:tcPr>
          <w:p w:rsidR="00FD5603" w:rsidRPr="003B0A6E" w:rsidRDefault="00993D29" w:rsidP="00FD5603">
            <w:pPr>
              <w:jc w:val="center"/>
              <w:rPr>
                <w:rFonts w:eastAsia="Times New Roman"/>
                <w:sz w:val="28"/>
                <w:szCs w:val="28"/>
              </w:rPr>
            </w:pPr>
            <w:r w:rsidRPr="003B0A6E">
              <w:rPr>
                <w:rFonts w:eastAsia="Times New Roman"/>
                <w:sz w:val="28"/>
                <w:szCs w:val="28"/>
              </w:rPr>
              <w:t>Зачет</w:t>
            </w:r>
          </w:p>
        </w:tc>
      </w:tr>
    </w:tbl>
    <w:p w:rsidR="00FD5603" w:rsidRPr="003B0A6E" w:rsidRDefault="00FD5603" w:rsidP="0034203D">
      <w:pPr>
        <w:ind w:firstLine="567"/>
        <w:jc w:val="both"/>
        <w:rPr>
          <w:rStyle w:val="markedcontent"/>
          <w:rFonts w:asciiTheme="majorBidi" w:hAnsiTheme="majorBidi" w:cstheme="majorBidi"/>
          <w:sz w:val="28"/>
          <w:szCs w:val="28"/>
        </w:rPr>
      </w:pPr>
    </w:p>
    <w:p w:rsidR="0034203D" w:rsidRPr="003B0A6E" w:rsidRDefault="0034203D" w:rsidP="0034203D">
      <w:pPr>
        <w:ind w:firstLine="567"/>
        <w:jc w:val="both"/>
        <w:rPr>
          <w:rStyle w:val="markedcontent"/>
          <w:rFonts w:asciiTheme="majorBidi" w:hAnsiTheme="majorBidi" w:cstheme="majorBidi"/>
          <w:sz w:val="28"/>
          <w:szCs w:val="28"/>
        </w:rPr>
      </w:pPr>
    </w:p>
    <w:p w:rsidR="0034203D" w:rsidRPr="003B0A6E" w:rsidRDefault="0034203D" w:rsidP="0034203D">
      <w:pPr>
        <w:jc w:val="both"/>
        <w:rPr>
          <w:rStyle w:val="markedcontent"/>
          <w:rFonts w:asciiTheme="majorBidi" w:hAnsiTheme="majorBidi" w:cstheme="majorBidi"/>
          <w:sz w:val="28"/>
          <w:szCs w:val="28"/>
        </w:rPr>
      </w:pPr>
    </w:p>
    <w:p w:rsidR="00E63684" w:rsidRPr="003B0A6E" w:rsidRDefault="00E63684" w:rsidP="0034203D">
      <w:pPr>
        <w:jc w:val="both"/>
        <w:rPr>
          <w:rStyle w:val="markedcontent"/>
          <w:rFonts w:asciiTheme="majorBidi" w:hAnsiTheme="majorBidi" w:cstheme="majorBidi"/>
          <w:sz w:val="28"/>
          <w:szCs w:val="28"/>
        </w:rPr>
      </w:pPr>
    </w:p>
    <w:p w:rsidR="00E63684" w:rsidRPr="003B0A6E" w:rsidRDefault="00E63684" w:rsidP="0034203D">
      <w:pPr>
        <w:jc w:val="both"/>
        <w:rPr>
          <w:rStyle w:val="markedcontent"/>
          <w:rFonts w:asciiTheme="majorBidi" w:hAnsiTheme="majorBidi" w:cstheme="majorBidi"/>
          <w:sz w:val="28"/>
          <w:szCs w:val="28"/>
        </w:rPr>
      </w:pPr>
    </w:p>
    <w:p w:rsidR="00E63684" w:rsidRPr="003B0A6E" w:rsidRDefault="00E63684" w:rsidP="0034203D">
      <w:pPr>
        <w:jc w:val="both"/>
        <w:rPr>
          <w:rStyle w:val="markedcontent"/>
          <w:rFonts w:asciiTheme="majorBidi" w:hAnsiTheme="majorBidi" w:cstheme="majorBidi"/>
          <w:sz w:val="28"/>
          <w:szCs w:val="28"/>
        </w:rPr>
      </w:pPr>
    </w:p>
    <w:p w:rsidR="00E63684" w:rsidRPr="003B0A6E" w:rsidRDefault="00E63684" w:rsidP="0034203D">
      <w:pPr>
        <w:jc w:val="both"/>
        <w:rPr>
          <w:rStyle w:val="markedcontent"/>
          <w:rFonts w:asciiTheme="majorBidi" w:hAnsiTheme="majorBidi" w:cstheme="majorBidi"/>
          <w:sz w:val="28"/>
          <w:szCs w:val="28"/>
        </w:rPr>
      </w:pPr>
    </w:p>
    <w:p w:rsidR="00E63684" w:rsidRPr="003B0A6E" w:rsidRDefault="00E63684" w:rsidP="0034203D">
      <w:pPr>
        <w:jc w:val="both"/>
        <w:rPr>
          <w:rStyle w:val="markedcontent"/>
          <w:rFonts w:asciiTheme="majorBidi" w:hAnsiTheme="majorBidi" w:cstheme="majorBidi"/>
          <w:sz w:val="28"/>
          <w:szCs w:val="28"/>
        </w:rPr>
      </w:pPr>
    </w:p>
    <w:p w:rsidR="00E63684" w:rsidRPr="003B0A6E" w:rsidRDefault="00E63684" w:rsidP="0034203D">
      <w:pPr>
        <w:jc w:val="both"/>
        <w:rPr>
          <w:rStyle w:val="markedcontent"/>
          <w:rFonts w:asciiTheme="majorBidi" w:hAnsiTheme="majorBidi" w:cstheme="majorBidi"/>
          <w:sz w:val="28"/>
          <w:szCs w:val="28"/>
        </w:rPr>
        <w:sectPr w:rsidR="00E63684" w:rsidRPr="003B0A6E" w:rsidSect="0034203D">
          <w:type w:val="continuous"/>
          <w:pgSz w:w="11906" w:h="16838"/>
          <w:pgMar w:top="1134" w:right="850" w:bottom="1134" w:left="1134" w:header="708" w:footer="708" w:gutter="0"/>
          <w:cols w:space="708"/>
          <w:docGrid w:linePitch="360"/>
        </w:sectPr>
      </w:pP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lastRenderedPageBreak/>
        <w:t>УЧЕБНЫЙ ПЛАН СОО 10кл</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Социально-экономический профиль</w:t>
      </w:r>
    </w:p>
    <w:tbl>
      <w:tblPr>
        <w:tblStyle w:val="af0"/>
        <w:tblW w:w="0" w:type="auto"/>
        <w:tblLook w:val="04A0" w:firstRow="1" w:lastRow="0" w:firstColumn="1" w:lastColumn="0" w:noHBand="0" w:noVBand="1"/>
      </w:tblPr>
      <w:tblGrid>
        <w:gridCol w:w="3361"/>
        <w:gridCol w:w="3610"/>
        <w:gridCol w:w="1807"/>
        <w:gridCol w:w="1799"/>
      </w:tblGrid>
      <w:tr w:rsidR="0034203D" w:rsidRPr="003B0A6E" w:rsidTr="0034203D">
        <w:tc>
          <w:tcPr>
            <w:tcW w:w="6000" w:type="dxa"/>
            <w:vMerge w:val="restart"/>
            <w:shd w:val="clear" w:color="auto" w:fill="D9D9D9"/>
          </w:tcPr>
          <w:p w:rsidR="0034203D" w:rsidRPr="003B0A6E" w:rsidRDefault="0034203D" w:rsidP="0034203D">
            <w:pPr>
              <w:rPr>
                <w:sz w:val="28"/>
                <w:szCs w:val="28"/>
              </w:rPr>
            </w:pPr>
            <w:r w:rsidRPr="003B0A6E">
              <w:rPr>
                <w:b/>
                <w:sz w:val="28"/>
                <w:szCs w:val="28"/>
              </w:rPr>
              <w:t>Предметная область</w:t>
            </w:r>
          </w:p>
        </w:tc>
        <w:tc>
          <w:tcPr>
            <w:tcW w:w="6000" w:type="dxa"/>
            <w:vMerge w:val="restart"/>
            <w:shd w:val="clear" w:color="auto" w:fill="D9D9D9"/>
          </w:tcPr>
          <w:p w:rsidR="0034203D" w:rsidRPr="003B0A6E" w:rsidRDefault="0034203D" w:rsidP="0034203D">
            <w:pPr>
              <w:rPr>
                <w:sz w:val="28"/>
                <w:szCs w:val="28"/>
              </w:rPr>
            </w:pPr>
            <w:r w:rsidRPr="003B0A6E">
              <w:rPr>
                <w:b/>
                <w:sz w:val="28"/>
                <w:szCs w:val="28"/>
              </w:rPr>
              <w:t>Учебный предмет/курс</w:t>
            </w:r>
          </w:p>
        </w:tc>
        <w:tc>
          <w:tcPr>
            <w:tcW w:w="7276" w:type="dxa"/>
            <w:gridSpan w:val="2"/>
            <w:shd w:val="clear" w:color="auto" w:fill="D9D9D9"/>
          </w:tcPr>
          <w:p w:rsidR="0034203D" w:rsidRPr="003B0A6E" w:rsidRDefault="0034203D" w:rsidP="0034203D">
            <w:pPr>
              <w:jc w:val="center"/>
              <w:rPr>
                <w:sz w:val="28"/>
                <w:szCs w:val="28"/>
              </w:rPr>
            </w:pPr>
            <w:r w:rsidRPr="003B0A6E">
              <w:rPr>
                <w:b/>
                <w:sz w:val="28"/>
                <w:szCs w:val="28"/>
              </w:rPr>
              <w:t>Количество часов в неделю</w:t>
            </w:r>
          </w:p>
        </w:tc>
      </w:tr>
      <w:tr w:rsidR="0034203D" w:rsidRPr="003B0A6E" w:rsidTr="0034203D">
        <w:tc>
          <w:tcPr>
            <w:tcW w:w="3638" w:type="dxa"/>
            <w:vMerge/>
          </w:tcPr>
          <w:p w:rsidR="0034203D" w:rsidRPr="003B0A6E" w:rsidRDefault="0034203D" w:rsidP="0034203D">
            <w:pPr>
              <w:rPr>
                <w:sz w:val="28"/>
                <w:szCs w:val="28"/>
              </w:rPr>
            </w:pPr>
          </w:p>
        </w:tc>
        <w:tc>
          <w:tcPr>
            <w:tcW w:w="3638" w:type="dxa"/>
            <w:vMerge/>
          </w:tcPr>
          <w:p w:rsidR="0034203D" w:rsidRPr="003B0A6E" w:rsidRDefault="0034203D" w:rsidP="0034203D">
            <w:pPr>
              <w:rPr>
                <w:sz w:val="28"/>
                <w:szCs w:val="28"/>
              </w:rPr>
            </w:pPr>
          </w:p>
        </w:tc>
        <w:tc>
          <w:tcPr>
            <w:tcW w:w="0" w:type="dxa"/>
            <w:shd w:val="clear" w:color="auto" w:fill="D9D9D9"/>
          </w:tcPr>
          <w:p w:rsidR="0034203D" w:rsidRPr="003B0A6E" w:rsidRDefault="0034203D" w:rsidP="0034203D">
            <w:pPr>
              <w:jc w:val="center"/>
              <w:rPr>
                <w:sz w:val="28"/>
                <w:szCs w:val="28"/>
              </w:rPr>
            </w:pPr>
            <w:r w:rsidRPr="003B0A6E">
              <w:rPr>
                <w:b/>
                <w:sz w:val="28"/>
                <w:szCs w:val="28"/>
              </w:rPr>
              <w:t>10    (24-25)</w:t>
            </w:r>
          </w:p>
        </w:tc>
        <w:tc>
          <w:tcPr>
            <w:tcW w:w="0" w:type="dxa"/>
            <w:shd w:val="clear" w:color="auto" w:fill="D9D9D9"/>
          </w:tcPr>
          <w:p w:rsidR="0034203D" w:rsidRPr="003B0A6E" w:rsidRDefault="0034203D" w:rsidP="0034203D">
            <w:pPr>
              <w:jc w:val="center"/>
              <w:rPr>
                <w:sz w:val="28"/>
                <w:szCs w:val="28"/>
              </w:rPr>
            </w:pPr>
            <w:r w:rsidRPr="003B0A6E">
              <w:rPr>
                <w:b/>
                <w:sz w:val="28"/>
                <w:szCs w:val="28"/>
              </w:rPr>
              <w:t>11 (25-26)</w:t>
            </w:r>
          </w:p>
        </w:tc>
      </w:tr>
      <w:tr w:rsidR="0034203D" w:rsidRPr="003B0A6E" w:rsidTr="0034203D">
        <w:tc>
          <w:tcPr>
            <w:tcW w:w="14552" w:type="dxa"/>
            <w:gridSpan w:val="4"/>
            <w:shd w:val="clear" w:color="auto" w:fill="FFFFB3"/>
          </w:tcPr>
          <w:p w:rsidR="0034203D" w:rsidRPr="003B0A6E" w:rsidRDefault="0034203D" w:rsidP="0034203D">
            <w:pPr>
              <w:jc w:val="center"/>
              <w:rPr>
                <w:sz w:val="28"/>
                <w:szCs w:val="28"/>
              </w:rPr>
            </w:pPr>
            <w:r w:rsidRPr="003B0A6E">
              <w:rPr>
                <w:b/>
                <w:sz w:val="28"/>
                <w:szCs w:val="28"/>
              </w:rPr>
              <w:t>Обязательная часть</w:t>
            </w:r>
          </w:p>
        </w:tc>
      </w:tr>
      <w:tr w:rsidR="0034203D" w:rsidRPr="003B0A6E" w:rsidTr="0034203D">
        <w:tc>
          <w:tcPr>
            <w:tcW w:w="3638" w:type="dxa"/>
            <w:vMerge w:val="restart"/>
          </w:tcPr>
          <w:p w:rsidR="0034203D" w:rsidRPr="003B0A6E" w:rsidRDefault="0034203D" w:rsidP="0034203D">
            <w:pPr>
              <w:rPr>
                <w:sz w:val="28"/>
                <w:szCs w:val="28"/>
              </w:rPr>
            </w:pPr>
            <w:r w:rsidRPr="003B0A6E">
              <w:rPr>
                <w:sz w:val="28"/>
                <w:szCs w:val="28"/>
              </w:rPr>
              <w:t>Русский язык и литература</w:t>
            </w:r>
          </w:p>
        </w:tc>
        <w:tc>
          <w:tcPr>
            <w:tcW w:w="3638" w:type="dxa"/>
          </w:tcPr>
          <w:p w:rsidR="0034203D" w:rsidRPr="003B0A6E" w:rsidRDefault="0034203D" w:rsidP="0034203D">
            <w:pPr>
              <w:rPr>
                <w:sz w:val="28"/>
                <w:szCs w:val="28"/>
              </w:rPr>
            </w:pPr>
            <w:r w:rsidRPr="003B0A6E">
              <w:rPr>
                <w:sz w:val="28"/>
                <w:szCs w:val="28"/>
              </w:rPr>
              <w:t>Русский язык</w:t>
            </w:r>
          </w:p>
        </w:tc>
        <w:tc>
          <w:tcPr>
            <w:tcW w:w="3638" w:type="dxa"/>
          </w:tcPr>
          <w:p w:rsidR="0034203D" w:rsidRPr="003B0A6E" w:rsidRDefault="0034203D" w:rsidP="0034203D">
            <w:pPr>
              <w:jc w:val="center"/>
              <w:rPr>
                <w:sz w:val="28"/>
                <w:szCs w:val="28"/>
              </w:rPr>
            </w:pPr>
            <w:r w:rsidRPr="003B0A6E">
              <w:rPr>
                <w:sz w:val="28"/>
                <w:szCs w:val="28"/>
              </w:rPr>
              <w:t>2</w:t>
            </w:r>
          </w:p>
        </w:tc>
        <w:tc>
          <w:tcPr>
            <w:tcW w:w="3638" w:type="dxa"/>
          </w:tcPr>
          <w:p w:rsidR="0034203D" w:rsidRPr="003B0A6E" w:rsidRDefault="0034203D" w:rsidP="0034203D">
            <w:pPr>
              <w:jc w:val="center"/>
              <w:rPr>
                <w:sz w:val="28"/>
                <w:szCs w:val="28"/>
              </w:rPr>
            </w:pPr>
            <w:r w:rsidRPr="003B0A6E">
              <w:rPr>
                <w:sz w:val="28"/>
                <w:szCs w:val="28"/>
              </w:rPr>
              <w:t>2</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rPr>
            </w:pPr>
            <w:r w:rsidRPr="003B0A6E">
              <w:rPr>
                <w:sz w:val="28"/>
                <w:szCs w:val="28"/>
              </w:rPr>
              <w:t>Литература</w:t>
            </w:r>
          </w:p>
        </w:tc>
        <w:tc>
          <w:tcPr>
            <w:tcW w:w="3638" w:type="dxa"/>
          </w:tcPr>
          <w:p w:rsidR="0034203D" w:rsidRPr="003B0A6E" w:rsidRDefault="0034203D" w:rsidP="0034203D">
            <w:pPr>
              <w:jc w:val="center"/>
              <w:rPr>
                <w:sz w:val="28"/>
                <w:szCs w:val="28"/>
              </w:rPr>
            </w:pPr>
            <w:r w:rsidRPr="003B0A6E">
              <w:rPr>
                <w:sz w:val="28"/>
                <w:szCs w:val="28"/>
              </w:rPr>
              <w:t>3</w:t>
            </w:r>
          </w:p>
        </w:tc>
        <w:tc>
          <w:tcPr>
            <w:tcW w:w="363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3638" w:type="dxa"/>
          </w:tcPr>
          <w:p w:rsidR="0034203D" w:rsidRPr="003B0A6E" w:rsidRDefault="0034203D" w:rsidP="0034203D">
            <w:pPr>
              <w:rPr>
                <w:sz w:val="28"/>
                <w:szCs w:val="28"/>
              </w:rPr>
            </w:pPr>
            <w:r w:rsidRPr="003B0A6E">
              <w:rPr>
                <w:sz w:val="28"/>
                <w:szCs w:val="28"/>
              </w:rPr>
              <w:t>Иностранные языки</w:t>
            </w:r>
          </w:p>
        </w:tc>
        <w:tc>
          <w:tcPr>
            <w:tcW w:w="3638" w:type="dxa"/>
          </w:tcPr>
          <w:p w:rsidR="0034203D" w:rsidRPr="003B0A6E" w:rsidRDefault="0034203D" w:rsidP="0034203D">
            <w:pPr>
              <w:rPr>
                <w:sz w:val="28"/>
                <w:szCs w:val="28"/>
              </w:rPr>
            </w:pPr>
            <w:r w:rsidRPr="003B0A6E">
              <w:rPr>
                <w:sz w:val="28"/>
                <w:szCs w:val="28"/>
              </w:rPr>
              <w:t>Иностранный язык</w:t>
            </w:r>
          </w:p>
        </w:tc>
        <w:tc>
          <w:tcPr>
            <w:tcW w:w="3638" w:type="dxa"/>
          </w:tcPr>
          <w:p w:rsidR="0034203D" w:rsidRPr="003B0A6E" w:rsidRDefault="0034203D" w:rsidP="0034203D">
            <w:pPr>
              <w:jc w:val="center"/>
              <w:rPr>
                <w:sz w:val="28"/>
                <w:szCs w:val="28"/>
              </w:rPr>
            </w:pPr>
            <w:r w:rsidRPr="003B0A6E">
              <w:rPr>
                <w:sz w:val="28"/>
                <w:szCs w:val="28"/>
              </w:rPr>
              <w:t>3</w:t>
            </w:r>
          </w:p>
        </w:tc>
        <w:tc>
          <w:tcPr>
            <w:tcW w:w="363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3638" w:type="dxa"/>
            <w:vMerge w:val="restart"/>
          </w:tcPr>
          <w:p w:rsidR="0034203D" w:rsidRPr="003B0A6E" w:rsidRDefault="0034203D" w:rsidP="0034203D">
            <w:pPr>
              <w:rPr>
                <w:sz w:val="28"/>
                <w:szCs w:val="28"/>
              </w:rPr>
            </w:pPr>
            <w:r w:rsidRPr="003B0A6E">
              <w:rPr>
                <w:sz w:val="28"/>
                <w:szCs w:val="28"/>
              </w:rPr>
              <w:t>Математика и информатика</w:t>
            </w:r>
          </w:p>
        </w:tc>
        <w:tc>
          <w:tcPr>
            <w:tcW w:w="3638" w:type="dxa"/>
          </w:tcPr>
          <w:p w:rsidR="0034203D" w:rsidRPr="003B0A6E" w:rsidRDefault="0034203D" w:rsidP="0034203D">
            <w:pPr>
              <w:rPr>
                <w:sz w:val="28"/>
                <w:szCs w:val="28"/>
              </w:rPr>
            </w:pPr>
            <w:r w:rsidRPr="003B0A6E">
              <w:rPr>
                <w:sz w:val="28"/>
                <w:szCs w:val="28"/>
              </w:rPr>
              <w:t>Алгебра (углубленный уровень)</w:t>
            </w:r>
          </w:p>
        </w:tc>
        <w:tc>
          <w:tcPr>
            <w:tcW w:w="3638" w:type="dxa"/>
          </w:tcPr>
          <w:p w:rsidR="0034203D" w:rsidRPr="003B0A6E" w:rsidRDefault="0034203D" w:rsidP="0034203D">
            <w:pPr>
              <w:jc w:val="center"/>
              <w:rPr>
                <w:sz w:val="28"/>
                <w:szCs w:val="28"/>
              </w:rPr>
            </w:pPr>
            <w:r w:rsidRPr="003B0A6E">
              <w:rPr>
                <w:sz w:val="28"/>
                <w:szCs w:val="28"/>
              </w:rPr>
              <w:t>4</w:t>
            </w:r>
          </w:p>
        </w:tc>
        <w:tc>
          <w:tcPr>
            <w:tcW w:w="3638" w:type="dxa"/>
          </w:tcPr>
          <w:p w:rsidR="0034203D" w:rsidRPr="003B0A6E" w:rsidRDefault="0034203D" w:rsidP="0034203D">
            <w:pPr>
              <w:jc w:val="center"/>
              <w:rPr>
                <w:sz w:val="28"/>
                <w:szCs w:val="28"/>
              </w:rPr>
            </w:pPr>
            <w:r w:rsidRPr="003B0A6E">
              <w:rPr>
                <w:sz w:val="28"/>
                <w:szCs w:val="28"/>
              </w:rPr>
              <w:t>4</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rPr>
            </w:pPr>
            <w:r w:rsidRPr="003B0A6E">
              <w:rPr>
                <w:sz w:val="28"/>
                <w:szCs w:val="28"/>
              </w:rPr>
              <w:t>Геометрия (углубленный уровень)</w:t>
            </w:r>
          </w:p>
        </w:tc>
        <w:tc>
          <w:tcPr>
            <w:tcW w:w="3638" w:type="dxa"/>
          </w:tcPr>
          <w:p w:rsidR="0034203D" w:rsidRPr="003B0A6E" w:rsidRDefault="0034203D" w:rsidP="0034203D">
            <w:pPr>
              <w:jc w:val="center"/>
              <w:rPr>
                <w:sz w:val="28"/>
                <w:szCs w:val="28"/>
              </w:rPr>
            </w:pPr>
            <w:r w:rsidRPr="003B0A6E">
              <w:rPr>
                <w:sz w:val="28"/>
                <w:szCs w:val="28"/>
              </w:rPr>
              <w:t>3</w:t>
            </w:r>
          </w:p>
        </w:tc>
        <w:tc>
          <w:tcPr>
            <w:tcW w:w="363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lang w:val="ru-RU"/>
              </w:rPr>
            </w:pPr>
            <w:r w:rsidRPr="003B0A6E">
              <w:rPr>
                <w:sz w:val="28"/>
                <w:szCs w:val="28"/>
                <w:lang w:val="ru-RU"/>
              </w:rPr>
              <w:t>Вероятность и статистика (углубленный уровень)</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rPr>
            </w:pPr>
            <w:r w:rsidRPr="003B0A6E">
              <w:rPr>
                <w:sz w:val="28"/>
                <w:szCs w:val="28"/>
              </w:rPr>
              <w:t>Информатика</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3638" w:type="dxa"/>
            <w:vMerge w:val="restart"/>
          </w:tcPr>
          <w:p w:rsidR="0034203D" w:rsidRPr="003B0A6E" w:rsidRDefault="0034203D" w:rsidP="0034203D">
            <w:pPr>
              <w:rPr>
                <w:sz w:val="28"/>
                <w:szCs w:val="28"/>
              </w:rPr>
            </w:pPr>
            <w:r w:rsidRPr="003B0A6E">
              <w:rPr>
                <w:sz w:val="28"/>
                <w:szCs w:val="28"/>
              </w:rPr>
              <w:t>Общественно-научные предметы</w:t>
            </w:r>
          </w:p>
        </w:tc>
        <w:tc>
          <w:tcPr>
            <w:tcW w:w="3638" w:type="dxa"/>
          </w:tcPr>
          <w:p w:rsidR="0034203D" w:rsidRPr="003B0A6E" w:rsidRDefault="0034203D" w:rsidP="0034203D">
            <w:pPr>
              <w:rPr>
                <w:sz w:val="28"/>
                <w:szCs w:val="28"/>
              </w:rPr>
            </w:pPr>
            <w:r w:rsidRPr="003B0A6E">
              <w:rPr>
                <w:sz w:val="28"/>
                <w:szCs w:val="28"/>
              </w:rPr>
              <w:t>История</w:t>
            </w:r>
          </w:p>
        </w:tc>
        <w:tc>
          <w:tcPr>
            <w:tcW w:w="3638" w:type="dxa"/>
          </w:tcPr>
          <w:p w:rsidR="0034203D" w:rsidRPr="003B0A6E" w:rsidRDefault="0034203D" w:rsidP="0034203D">
            <w:pPr>
              <w:jc w:val="center"/>
              <w:rPr>
                <w:sz w:val="28"/>
                <w:szCs w:val="28"/>
              </w:rPr>
            </w:pPr>
            <w:r w:rsidRPr="003B0A6E">
              <w:rPr>
                <w:sz w:val="28"/>
                <w:szCs w:val="28"/>
              </w:rPr>
              <w:t>2</w:t>
            </w:r>
          </w:p>
        </w:tc>
        <w:tc>
          <w:tcPr>
            <w:tcW w:w="3638" w:type="dxa"/>
          </w:tcPr>
          <w:p w:rsidR="0034203D" w:rsidRPr="003B0A6E" w:rsidRDefault="0034203D" w:rsidP="0034203D">
            <w:pPr>
              <w:jc w:val="center"/>
              <w:rPr>
                <w:sz w:val="28"/>
                <w:szCs w:val="28"/>
              </w:rPr>
            </w:pPr>
            <w:r w:rsidRPr="003B0A6E">
              <w:rPr>
                <w:sz w:val="28"/>
                <w:szCs w:val="28"/>
              </w:rPr>
              <w:t>2</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rPr>
            </w:pPr>
            <w:r w:rsidRPr="003B0A6E">
              <w:rPr>
                <w:sz w:val="28"/>
                <w:szCs w:val="28"/>
              </w:rPr>
              <w:t>Обществознание (углубленный уровень)</w:t>
            </w:r>
          </w:p>
        </w:tc>
        <w:tc>
          <w:tcPr>
            <w:tcW w:w="3638" w:type="dxa"/>
          </w:tcPr>
          <w:p w:rsidR="0034203D" w:rsidRPr="003B0A6E" w:rsidRDefault="0034203D" w:rsidP="0034203D">
            <w:pPr>
              <w:jc w:val="center"/>
              <w:rPr>
                <w:sz w:val="28"/>
                <w:szCs w:val="28"/>
              </w:rPr>
            </w:pPr>
            <w:r w:rsidRPr="003B0A6E">
              <w:rPr>
                <w:sz w:val="28"/>
                <w:szCs w:val="28"/>
              </w:rPr>
              <w:t>4</w:t>
            </w:r>
          </w:p>
        </w:tc>
        <w:tc>
          <w:tcPr>
            <w:tcW w:w="3638" w:type="dxa"/>
          </w:tcPr>
          <w:p w:rsidR="0034203D" w:rsidRPr="003B0A6E" w:rsidRDefault="0034203D" w:rsidP="0034203D">
            <w:pPr>
              <w:jc w:val="center"/>
              <w:rPr>
                <w:sz w:val="28"/>
                <w:szCs w:val="28"/>
              </w:rPr>
            </w:pPr>
            <w:r w:rsidRPr="003B0A6E">
              <w:rPr>
                <w:sz w:val="28"/>
                <w:szCs w:val="28"/>
              </w:rPr>
              <w:t>4</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rPr>
            </w:pPr>
            <w:r w:rsidRPr="003B0A6E">
              <w:rPr>
                <w:sz w:val="28"/>
                <w:szCs w:val="28"/>
              </w:rPr>
              <w:t>География</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3638" w:type="dxa"/>
            <w:vMerge w:val="restart"/>
          </w:tcPr>
          <w:p w:rsidR="0034203D" w:rsidRPr="003B0A6E" w:rsidRDefault="0034203D" w:rsidP="0034203D">
            <w:pPr>
              <w:rPr>
                <w:sz w:val="28"/>
                <w:szCs w:val="28"/>
              </w:rPr>
            </w:pPr>
            <w:r w:rsidRPr="003B0A6E">
              <w:rPr>
                <w:sz w:val="28"/>
                <w:szCs w:val="28"/>
              </w:rPr>
              <w:t>Естественно-научные предметы</w:t>
            </w:r>
          </w:p>
        </w:tc>
        <w:tc>
          <w:tcPr>
            <w:tcW w:w="3638" w:type="dxa"/>
          </w:tcPr>
          <w:p w:rsidR="0034203D" w:rsidRPr="003B0A6E" w:rsidRDefault="0034203D" w:rsidP="0034203D">
            <w:pPr>
              <w:rPr>
                <w:sz w:val="28"/>
                <w:szCs w:val="28"/>
              </w:rPr>
            </w:pPr>
            <w:r w:rsidRPr="003B0A6E">
              <w:rPr>
                <w:sz w:val="28"/>
                <w:szCs w:val="28"/>
              </w:rPr>
              <w:t>Физика</w:t>
            </w:r>
          </w:p>
        </w:tc>
        <w:tc>
          <w:tcPr>
            <w:tcW w:w="3638" w:type="dxa"/>
          </w:tcPr>
          <w:p w:rsidR="0034203D" w:rsidRPr="003B0A6E" w:rsidRDefault="0034203D" w:rsidP="0034203D">
            <w:pPr>
              <w:jc w:val="center"/>
              <w:rPr>
                <w:sz w:val="28"/>
                <w:szCs w:val="28"/>
              </w:rPr>
            </w:pPr>
            <w:r w:rsidRPr="003B0A6E">
              <w:rPr>
                <w:sz w:val="28"/>
                <w:szCs w:val="28"/>
              </w:rPr>
              <w:t>2</w:t>
            </w:r>
          </w:p>
        </w:tc>
        <w:tc>
          <w:tcPr>
            <w:tcW w:w="3638" w:type="dxa"/>
          </w:tcPr>
          <w:p w:rsidR="0034203D" w:rsidRPr="003B0A6E" w:rsidRDefault="0034203D" w:rsidP="0034203D">
            <w:pPr>
              <w:jc w:val="center"/>
              <w:rPr>
                <w:sz w:val="28"/>
                <w:szCs w:val="28"/>
              </w:rPr>
            </w:pPr>
            <w:r w:rsidRPr="003B0A6E">
              <w:rPr>
                <w:sz w:val="28"/>
                <w:szCs w:val="28"/>
              </w:rPr>
              <w:t>2</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rPr>
            </w:pPr>
            <w:r w:rsidRPr="003B0A6E">
              <w:rPr>
                <w:sz w:val="28"/>
                <w:szCs w:val="28"/>
              </w:rPr>
              <w:t>Химия</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3638" w:type="dxa"/>
            <w:vMerge/>
          </w:tcPr>
          <w:p w:rsidR="0034203D" w:rsidRPr="003B0A6E" w:rsidRDefault="0034203D" w:rsidP="0034203D">
            <w:pPr>
              <w:rPr>
                <w:sz w:val="28"/>
                <w:szCs w:val="28"/>
              </w:rPr>
            </w:pPr>
          </w:p>
        </w:tc>
        <w:tc>
          <w:tcPr>
            <w:tcW w:w="3638" w:type="dxa"/>
          </w:tcPr>
          <w:p w:rsidR="0034203D" w:rsidRPr="003B0A6E" w:rsidRDefault="0034203D" w:rsidP="0034203D">
            <w:pPr>
              <w:rPr>
                <w:sz w:val="28"/>
                <w:szCs w:val="28"/>
              </w:rPr>
            </w:pPr>
            <w:r w:rsidRPr="003B0A6E">
              <w:rPr>
                <w:sz w:val="28"/>
                <w:szCs w:val="28"/>
              </w:rPr>
              <w:t>Биология</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3638" w:type="dxa"/>
          </w:tcPr>
          <w:p w:rsidR="0034203D" w:rsidRPr="003B0A6E" w:rsidRDefault="0034203D" w:rsidP="0034203D">
            <w:pPr>
              <w:rPr>
                <w:sz w:val="28"/>
                <w:szCs w:val="28"/>
              </w:rPr>
            </w:pPr>
            <w:r w:rsidRPr="003B0A6E">
              <w:rPr>
                <w:sz w:val="28"/>
                <w:szCs w:val="28"/>
              </w:rPr>
              <w:t>Физическая культура</w:t>
            </w:r>
          </w:p>
        </w:tc>
        <w:tc>
          <w:tcPr>
            <w:tcW w:w="3638" w:type="dxa"/>
          </w:tcPr>
          <w:p w:rsidR="0034203D" w:rsidRPr="003B0A6E" w:rsidRDefault="0034203D" w:rsidP="0034203D">
            <w:pPr>
              <w:rPr>
                <w:sz w:val="28"/>
                <w:szCs w:val="28"/>
              </w:rPr>
            </w:pPr>
            <w:r w:rsidRPr="003B0A6E">
              <w:rPr>
                <w:sz w:val="28"/>
                <w:szCs w:val="28"/>
              </w:rPr>
              <w:t>Физическая культура</w:t>
            </w:r>
          </w:p>
        </w:tc>
        <w:tc>
          <w:tcPr>
            <w:tcW w:w="3638" w:type="dxa"/>
          </w:tcPr>
          <w:p w:rsidR="0034203D" w:rsidRPr="003B0A6E" w:rsidRDefault="0034203D" w:rsidP="0034203D">
            <w:pPr>
              <w:jc w:val="center"/>
              <w:rPr>
                <w:sz w:val="28"/>
                <w:szCs w:val="28"/>
              </w:rPr>
            </w:pPr>
            <w:r w:rsidRPr="003B0A6E">
              <w:rPr>
                <w:sz w:val="28"/>
                <w:szCs w:val="28"/>
              </w:rPr>
              <w:t>3</w:t>
            </w:r>
          </w:p>
        </w:tc>
        <w:tc>
          <w:tcPr>
            <w:tcW w:w="363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3638" w:type="dxa"/>
          </w:tcPr>
          <w:p w:rsidR="0034203D" w:rsidRPr="003B0A6E" w:rsidRDefault="0034203D" w:rsidP="0034203D">
            <w:pPr>
              <w:rPr>
                <w:sz w:val="28"/>
                <w:szCs w:val="28"/>
                <w:lang w:val="ru-RU"/>
              </w:rPr>
            </w:pPr>
            <w:r w:rsidRPr="003B0A6E">
              <w:rPr>
                <w:sz w:val="28"/>
                <w:szCs w:val="28"/>
                <w:lang w:val="ru-RU"/>
              </w:rPr>
              <w:t>Основы безопасности и защиты Родины</w:t>
            </w:r>
          </w:p>
        </w:tc>
        <w:tc>
          <w:tcPr>
            <w:tcW w:w="3638" w:type="dxa"/>
          </w:tcPr>
          <w:p w:rsidR="0034203D" w:rsidRPr="003B0A6E" w:rsidRDefault="0034203D" w:rsidP="0034203D">
            <w:pPr>
              <w:rPr>
                <w:sz w:val="28"/>
                <w:szCs w:val="28"/>
                <w:lang w:val="ru-RU"/>
              </w:rPr>
            </w:pPr>
            <w:r w:rsidRPr="003B0A6E">
              <w:rPr>
                <w:sz w:val="28"/>
                <w:szCs w:val="28"/>
                <w:lang w:val="ru-RU"/>
              </w:rPr>
              <w:t>Основы безопасности и защиты Родины</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3638" w:type="dxa"/>
          </w:tcPr>
          <w:p w:rsidR="0034203D" w:rsidRPr="003B0A6E" w:rsidRDefault="0034203D" w:rsidP="0034203D">
            <w:pPr>
              <w:rPr>
                <w:sz w:val="28"/>
                <w:szCs w:val="28"/>
              </w:rPr>
            </w:pPr>
            <w:r w:rsidRPr="003B0A6E">
              <w:rPr>
                <w:sz w:val="28"/>
                <w:szCs w:val="28"/>
              </w:rPr>
              <w:t>-----</w:t>
            </w:r>
          </w:p>
        </w:tc>
        <w:tc>
          <w:tcPr>
            <w:tcW w:w="3638" w:type="dxa"/>
          </w:tcPr>
          <w:p w:rsidR="0034203D" w:rsidRPr="003B0A6E" w:rsidRDefault="0034203D" w:rsidP="0034203D">
            <w:pPr>
              <w:rPr>
                <w:sz w:val="28"/>
                <w:szCs w:val="28"/>
              </w:rPr>
            </w:pPr>
            <w:r w:rsidRPr="003B0A6E">
              <w:rPr>
                <w:sz w:val="28"/>
                <w:szCs w:val="28"/>
              </w:rPr>
              <w:t>Индивидуальный проект</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0</w:t>
            </w:r>
          </w:p>
        </w:tc>
      </w:tr>
      <w:tr w:rsidR="0034203D" w:rsidRPr="003B0A6E" w:rsidTr="0034203D">
        <w:tc>
          <w:tcPr>
            <w:tcW w:w="7276" w:type="dxa"/>
            <w:gridSpan w:val="2"/>
            <w:shd w:val="clear" w:color="auto" w:fill="00FF00"/>
          </w:tcPr>
          <w:p w:rsidR="0034203D" w:rsidRPr="003B0A6E" w:rsidRDefault="0034203D" w:rsidP="0034203D">
            <w:pPr>
              <w:rPr>
                <w:sz w:val="28"/>
                <w:szCs w:val="28"/>
              </w:rPr>
            </w:pPr>
            <w:r w:rsidRPr="003B0A6E">
              <w:rPr>
                <w:sz w:val="28"/>
                <w:szCs w:val="28"/>
              </w:rPr>
              <w:t>Итого</w:t>
            </w:r>
          </w:p>
        </w:tc>
        <w:tc>
          <w:tcPr>
            <w:tcW w:w="3638" w:type="dxa"/>
            <w:shd w:val="clear" w:color="auto" w:fill="00FF00"/>
          </w:tcPr>
          <w:p w:rsidR="0034203D" w:rsidRPr="003B0A6E" w:rsidRDefault="0034203D" w:rsidP="0034203D">
            <w:pPr>
              <w:jc w:val="center"/>
              <w:rPr>
                <w:sz w:val="28"/>
                <w:szCs w:val="28"/>
              </w:rPr>
            </w:pPr>
            <w:r w:rsidRPr="003B0A6E">
              <w:rPr>
                <w:sz w:val="28"/>
                <w:szCs w:val="28"/>
              </w:rPr>
              <w:t>33</w:t>
            </w:r>
          </w:p>
        </w:tc>
        <w:tc>
          <w:tcPr>
            <w:tcW w:w="3638" w:type="dxa"/>
            <w:shd w:val="clear" w:color="auto" w:fill="00FF00"/>
          </w:tcPr>
          <w:p w:rsidR="0034203D" w:rsidRPr="003B0A6E" w:rsidRDefault="0034203D" w:rsidP="0034203D">
            <w:pPr>
              <w:jc w:val="center"/>
              <w:rPr>
                <w:sz w:val="28"/>
                <w:szCs w:val="28"/>
              </w:rPr>
            </w:pPr>
            <w:r w:rsidRPr="003B0A6E">
              <w:rPr>
                <w:sz w:val="28"/>
                <w:szCs w:val="28"/>
              </w:rPr>
              <w:t>32</w:t>
            </w:r>
          </w:p>
        </w:tc>
      </w:tr>
      <w:tr w:rsidR="0034203D" w:rsidRPr="003B0A6E" w:rsidTr="0034203D">
        <w:tc>
          <w:tcPr>
            <w:tcW w:w="14552" w:type="dxa"/>
            <w:gridSpan w:val="4"/>
            <w:shd w:val="clear" w:color="auto" w:fill="FFFFB3"/>
          </w:tcPr>
          <w:p w:rsidR="0034203D" w:rsidRPr="003B0A6E" w:rsidRDefault="0034203D" w:rsidP="0034203D">
            <w:pPr>
              <w:jc w:val="center"/>
              <w:rPr>
                <w:sz w:val="28"/>
                <w:szCs w:val="28"/>
                <w:lang w:val="ru-RU"/>
              </w:rPr>
            </w:pPr>
            <w:r w:rsidRPr="003B0A6E">
              <w:rPr>
                <w:b/>
                <w:sz w:val="28"/>
                <w:szCs w:val="28"/>
                <w:lang w:val="ru-RU"/>
              </w:rPr>
              <w:t>Часть, формируемая участниками образовательных отношений</w:t>
            </w:r>
          </w:p>
        </w:tc>
      </w:tr>
      <w:tr w:rsidR="0034203D" w:rsidRPr="003B0A6E" w:rsidTr="0034203D">
        <w:tc>
          <w:tcPr>
            <w:tcW w:w="7276" w:type="dxa"/>
            <w:gridSpan w:val="2"/>
            <w:shd w:val="clear" w:color="auto" w:fill="D9D9D9"/>
          </w:tcPr>
          <w:p w:rsidR="0034203D" w:rsidRPr="003B0A6E" w:rsidRDefault="0034203D" w:rsidP="0034203D">
            <w:pPr>
              <w:rPr>
                <w:sz w:val="28"/>
                <w:szCs w:val="28"/>
              </w:rPr>
            </w:pPr>
            <w:r w:rsidRPr="003B0A6E">
              <w:rPr>
                <w:b/>
                <w:sz w:val="28"/>
                <w:szCs w:val="28"/>
              </w:rPr>
              <w:t>Наименование учебного курса</w:t>
            </w:r>
          </w:p>
        </w:tc>
        <w:tc>
          <w:tcPr>
            <w:tcW w:w="3638" w:type="dxa"/>
            <w:shd w:val="clear" w:color="auto" w:fill="D9D9D9"/>
          </w:tcPr>
          <w:p w:rsidR="0034203D" w:rsidRPr="003B0A6E" w:rsidRDefault="0034203D" w:rsidP="0034203D">
            <w:pPr>
              <w:rPr>
                <w:sz w:val="28"/>
                <w:szCs w:val="28"/>
              </w:rPr>
            </w:pPr>
          </w:p>
        </w:tc>
        <w:tc>
          <w:tcPr>
            <w:tcW w:w="3638" w:type="dxa"/>
            <w:shd w:val="clear" w:color="auto" w:fill="D9D9D9"/>
          </w:tcPr>
          <w:p w:rsidR="0034203D" w:rsidRPr="003B0A6E" w:rsidRDefault="0034203D" w:rsidP="0034203D">
            <w:pPr>
              <w:rPr>
                <w:sz w:val="28"/>
                <w:szCs w:val="28"/>
              </w:rPr>
            </w:pPr>
          </w:p>
        </w:tc>
      </w:tr>
      <w:tr w:rsidR="0034203D" w:rsidRPr="003B0A6E" w:rsidTr="0034203D">
        <w:tc>
          <w:tcPr>
            <w:tcW w:w="7276" w:type="dxa"/>
            <w:gridSpan w:val="2"/>
          </w:tcPr>
          <w:p w:rsidR="0034203D" w:rsidRPr="003B0A6E" w:rsidRDefault="0034203D" w:rsidP="0034203D">
            <w:pPr>
              <w:rPr>
                <w:sz w:val="28"/>
                <w:szCs w:val="28"/>
              </w:rPr>
            </w:pPr>
            <w:r w:rsidRPr="003B0A6E">
              <w:rPr>
                <w:sz w:val="28"/>
                <w:szCs w:val="28"/>
              </w:rPr>
              <w:t>Индивидуальный проект</w:t>
            </w:r>
          </w:p>
        </w:tc>
        <w:tc>
          <w:tcPr>
            <w:tcW w:w="3638" w:type="dxa"/>
          </w:tcPr>
          <w:p w:rsidR="0034203D" w:rsidRPr="003B0A6E" w:rsidRDefault="0034203D" w:rsidP="0034203D">
            <w:pPr>
              <w:jc w:val="center"/>
              <w:rPr>
                <w:sz w:val="28"/>
                <w:szCs w:val="28"/>
              </w:rPr>
            </w:pPr>
            <w:r w:rsidRPr="003B0A6E">
              <w:rPr>
                <w:sz w:val="28"/>
                <w:szCs w:val="28"/>
              </w:rPr>
              <w:t>0</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7276" w:type="dxa"/>
            <w:gridSpan w:val="2"/>
          </w:tcPr>
          <w:p w:rsidR="0034203D" w:rsidRPr="003B0A6E" w:rsidRDefault="0034203D" w:rsidP="0034203D">
            <w:pPr>
              <w:rPr>
                <w:sz w:val="28"/>
                <w:szCs w:val="28"/>
                <w:lang w:val="ru-RU"/>
              </w:rPr>
            </w:pPr>
            <w:r w:rsidRPr="003B0A6E">
              <w:rPr>
                <w:sz w:val="28"/>
                <w:szCs w:val="28"/>
                <w:lang w:val="ru-RU"/>
              </w:rPr>
              <w:t>Орфография и пунктуация. Подготовка к ЕГЭ по русскому языку</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7276" w:type="dxa"/>
            <w:gridSpan w:val="2"/>
          </w:tcPr>
          <w:p w:rsidR="0034203D" w:rsidRPr="003B0A6E" w:rsidRDefault="0034203D" w:rsidP="0034203D">
            <w:pPr>
              <w:rPr>
                <w:sz w:val="28"/>
                <w:szCs w:val="28"/>
                <w:lang w:val="ru-RU"/>
              </w:rPr>
            </w:pPr>
            <w:r w:rsidRPr="003B0A6E">
              <w:rPr>
                <w:sz w:val="28"/>
                <w:szCs w:val="28"/>
                <w:lang w:val="ru-RU"/>
              </w:rPr>
              <w:t>Избранные вопросы математики в КИМах ЕГЭ</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7276" w:type="dxa"/>
            <w:gridSpan w:val="2"/>
          </w:tcPr>
          <w:p w:rsidR="0034203D" w:rsidRPr="003B0A6E" w:rsidRDefault="0034203D" w:rsidP="0034203D">
            <w:pPr>
              <w:rPr>
                <w:sz w:val="28"/>
                <w:szCs w:val="28"/>
                <w:lang w:val="ru-RU"/>
              </w:rPr>
            </w:pPr>
            <w:r w:rsidRPr="003B0A6E">
              <w:rPr>
                <w:sz w:val="28"/>
                <w:szCs w:val="28"/>
                <w:lang w:val="ru-RU"/>
              </w:rPr>
              <w:t>Теория и практика написания сочинения</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7276" w:type="dxa"/>
            <w:gridSpan w:val="2"/>
          </w:tcPr>
          <w:p w:rsidR="0034203D" w:rsidRPr="003B0A6E" w:rsidRDefault="0034203D" w:rsidP="0034203D">
            <w:pPr>
              <w:rPr>
                <w:sz w:val="28"/>
                <w:szCs w:val="28"/>
              </w:rPr>
            </w:pPr>
            <w:r w:rsidRPr="003B0A6E">
              <w:rPr>
                <w:sz w:val="28"/>
                <w:szCs w:val="28"/>
              </w:rPr>
              <w:t>Экология и человек</w:t>
            </w:r>
          </w:p>
        </w:tc>
        <w:tc>
          <w:tcPr>
            <w:tcW w:w="3638" w:type="dxa"/>
          </w:tcPr>
          <w:p w:rsidR="0034203D" w:rsidRPr="003B0A6E" w:rsidRDefault="0034203D" w:rsidP="0034203D">
            <w:pPr>
              <w:jc w:val="center"/>
              <w:rPr>
                <w:sz w:val="28"/>
                <w:szCs w:val="28"/>
              </w:rPr>
            </w:pPr>
            <w:r w:rsidRPr="003B0A6E">
              <w:rPr>
                <w:sz w:val="28"/>
                <w:szCs w:val="28"/>
              </w:rPr>
              <w:t>1</w:t>
            </w:r>
          </w:p>
        </w:tc>
        <w:tc>
          <w:tcPr>
            <w:tcW w:w="363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7276" w:type="dxa"/>
            <w:gridSpan w:val="2"/>
            <w:shd w:val="clear" w:color="auto" w:fill="00FF00"/>
          </w:tcPr>
          <w:p w:rsidR="0034203D" w:rsidRPr="003B0A6E" w:rsidRDefault="0034203D" w:rsidP="0034203D">
            <w:pPr>
              <w:rPr>
                <w:sz w:val="28"/>
                <w:szCs w:val="28"/>
              </w:rPr>
            </w:pPr>
            <w:r w:rsidRPr="003B0A6E">
              <w:rPr>
                <w:sz w:val="28"/>
                <w:szCs w:val="28"/>
              </w:rPr>
              <w:t>Итого</w:t>
            </w:r>
          </w:p>
        </w:tc>
        <w:tc>
          <w:tcPr>
            <w:tcW w:w="3638" w:type="dxa"/>
            <w:shd w:val="clear" w:color="auto" w:fill="00FF00"/>
          </w:tcPr>
          <w:p w:rsidR="0034203D" w:rsidRPr="003B0A6E" w:rsidRDefault="0034203D" w:rsidP="0034203D">
            <w:pPr>
              <w:jc w:val="center"/>
              <w:rPr>
                <w:sz w:val="28"/>
                <w:szCs w:val="28"/>
              </w:rPr>
            </w:pPr>
            <w:r w:rsidRPr="003B0A6E">
              <w:rPr>
                <w:sz w:val="28"/>
                <w:szCs w:val="28"/>
              </w:rPr>
              <w:t>4</w:t>
            </w:r>
          </w:p>
        </w:tc>
        <w:tc>
          <w:tcPr>
            <w:tcW w:w="3638" w:type="dxa"/>
            <w:shd w:val="clear" w:color="auto" w:fill="00FF00"/>
          </w:tcPr>
          <w:p w:rsidR="0034203D" w:rsidRPr="003B0A6E" w:rsidRDefault="0034203D" w:rsidP="0034203D">
            <w:pPr>
              <w:jc w:val="center"/>
              <w:rPr>
                <w:sz w:val="28"/>
                <w:szCs w:val="28"/>
              </w:rPr>
            </w:pPr>
            <w:r w:rsidRPr="003B0A6E">
              <w:rPr>
                <w:sz w:val="28"/>
                <w:szCs w:val="28"/>
              </w:rPr>
              <w:t>5</w:t>
            </w:r>
          </w:p>
        </w:tc>
      </w:tr>
      <w:tr w:rsidR="0034203D" w:rsidRPr="003B0A6E" w:rsidTr="0034203D">
        <w:tc>
          <w:tcPr>
            <w:tcW w:w="7276" w:type="dxa"/>
            <w:gridSpan w:val="2"/>
            <w:shd w:val="clear" w:color="auto" w:fill="00FF00"/>
          </w:tcPr>
          <w:p w:rsidR="0034203D" w:rsidRPr="003B0A6E" w:rsidRDefault="0034203D" w:rsidP="0034203D">
            <w:pPr>
              <w:rPr>
                <w:sz w:val="28"/>
                <w:szCs w:val="28"/>
              </w:rPr>
            </w:pPr>
            <w:r w:rsidRPr="003B0A6E">
              <w:rPr>
                <w:sz w:val="28"/>
                <w:szCs w:val="28"/>
              </w:rPr>
              <w:t>ИТОГО недельная нагрузка</w:t>
            </w:r>
          </w:p>
        </w:tc>
        <w:tc>
          <w:tcPr>
            <w:tcW w:w="3638" w:type="dxa"/>
            <w:shd w:val="clear" w:color="auto" w:fill="00FF00"/>
          </w:tcPr>
          <w:p w:rsidR="0034203D" w:rsidRPr="003B0A6E" w:rsidRDefault="0034203D" w:rsidP="0034203D">
            <w:pPr>
              <w:jc w:val="center"/>
              <w:rPr>
                <w:sz w:val="28"/>
                <w:szCs w:val="28"/>
              </w:rPr>
            </w:pPr>
            <w:r w:rsidRPr="003B0A6E">
              <w:rPr>
                <w:sz w:val="28"/>
                <w:szCs w:val="28"/>
              </w:rPr>
              <w:t>37</w:t>
            </w:r>
          </w:p>
        </w:tc>
        <w:tc>
          <w:tcPr>
            <w:tcW w:w="3638" w:type="dxa"/>
            <w:shd w:val="clear" w:color="auto" w:fill="00FF00"/>
          </w:tcPr>
          <w:p w:rsidR="0034203D" w:rsidRPr="003B0A6E" w:rsidRDefault="0034203D" w:rsidP="0034203D">
            <w:pPr>
              <w:jc w:val="center"/>
              <w:rPr>
                <w:sz w:val="28"/>
                <w:szCs w:val="28"/>
              </w:rPr>
            </w:pPr>
            <w:r w:rsidRPr="003B0A6E">
              <w:rPr>
                <w:sz w:val="28"/>
                <w:szCs w:val="28"/>
              </w:rPr>
              <w:t>37</w:t>
            </w:r>
          </w:p>
        </w:tc>
      </w:tr>
      <w:tr w:rsidR="0034203D" w:rsidRPr="003B0A6E" w:rsidTr="0034203D">
        <w:tc>
          <w:tcPr>
            <w:tcW w:w="7276" w:type="dxa"/>
            <w:gridSpan w:val="2"/>
            <w:shd w:val="clear" w:color="auto" w:fill="FCE3FC"/>
          </w:tcPr>
          <w:p w:rsidR="0034203D" w:rsidRPr="003B0A6E" w:rsidRDefault="0034203D" w:rsidP="0034203D">
            <w:pPr>
              <w:rPr>
                <w:sz w:val="28"/>
                <w:szCs w:val="28"/>
              </w:rPr>
            </w:pPr>
            <w:r w:rsidRPr="003B0A6E">
              <w:rPr>
                <w:sz w:val="28"/>
                <w:szCs w:val="28"/>
              </w:rPr>
              <w:t>Количество учебных недель</w:t>
            </w:r>
          </w:p>
        </w:tc>
        <w:tc>
          <w:tcPr>
            <w:tcW w:w="3638" w:type="dxa"/>
            <w:shd w:val="clear" w:color="auto" w:fill="FCE3FC"/>
          </w:tcPr>
          <w:p w:rsidR="0034203D" w:rsidRPr="003B0A6E" w:rsidRDefault="0034203D" w:rsidP="0034203D">
            <w:pPr>
              <w:jc w:val="center"/>
              <w:rPr>
                <w:sz w:val="28"/>
                <w:szCs w:val="28"/>
              </w:rPr>
            </w:pPr>
            <w:r w:rsidRPr="003B0A6E">
              <w:rPr>
                <w:sz w:val="28"/>
                <w:szCs w:val="28"/>
              </w:rPr>
              <w:t>34</w:t>
            </w:r>
          </w:p>
        </w:tc>
        <w:tc>
          <w:tcPr>
            <w:tcW w:w="3638" w:type="dxa"/>
            <w:shd w:val="clear" w:color="auto" w:fill="FCE3FC"/>
          </w:tcPr>
          <w:p w:rsidR="0034203D" w:rsidRPr="003B0A6E" w:rsidRDefault="0034203D" w:rsidP="0034203D">
            <w:pPr>
              <w:jc w:val="center"/>
              <w:rPr>
                <w:sz w:val="28"/>
                <w:szCs w:val="28"/>
              </w:rPr>
            </w:pPr>
            <w:r w:rsidRPr="003B0A6E">
              <w:rPr>
                <w:sz w:val="28"/>
                <w:szCs w:val="28"/>
              </w:rPr>
              <w:t>34</w:t>
            </w:r>
          </w:p>
        </w:tc>
      </w:tr>
      <w:tr w:rsidR="0034203D" w:rsidRPr="003B0A6E" w:rsidTr="0034203D">
        <w:tc>
          <w:tcPr>
            <w:tcW w:w="7276" w:type="dxa"/>
            <w:gridSpan w:val="2"/>
            <w:shd w:val="clear" w:color="auto" w:fill="FCE3FC"/>
          </w:tcPr>
          <w:p w:rsidR="0034203D" w:rsidRPr="003B0A6E" w:rsidRDefault="0034203D" w:rsidP="0034203D">
            <w:pPr>
              <w:rPr>
                <w:sz w:val="28"/>
                <w:szCs w:val="28"/>
              </w:rPr>
            </w:pPr>
            <w:r w:rsidRPr="003B0A6E">
              <w:rPr>
                <w:sz w:val="28"/>
                <w:szCs w:val="28"/>
              </w:rPr>
              <w:t>Всего часов в год</w:t>
            </w:r>
          </w:p>
        </w:tc>
        <w:tc>
          <w:tcPr>
            <w:tcW w:w="3638" w:type="dxa"/>
            <w:shd w:val="clear" w:color="auto" w:fill="FCE3FC"/>
          </w:tcPr>
          <w:p w:rsidR="0034203D" w:rsidRPr="003B0A6E" w:rsidRDefault="0034203D" w:rsidP="0034203D">
            <w:pPr>
              <w:jc w:val="center"/>
              <w:rPr>
                <w:sz w:val="28"/>
                <w:szCs w:val="28"/>
              </w:rPr>
            </w:pPr>
            <w:r w:rsidRPr="003B0A6E">
              <w:rPr>
                <w:sz w:val="28"/>
                <w:szCs w:val="28"/>
              </w:rPr>
              <w:t>1258</w:t>
            </w:r>
          </w:p>
        </w:tc>
        <w:tc>
          <w:tcPr>
            <w:tcW w:w="3638" w:type="dxa"/>
            <w:shd w:val="clear" w:color="auto" w:fill="FCE3FC"/>
          </w:tcPr>
          <w:p w:rsidR="0034203D" w:rsidRPr="003B0A6E" w:rsidRDefault="0034203D" w:rsidP="0034203D">
            <w:pPr>
              <w:jc w:val="center"/>
              <w:rPr>
                <w:sz w:val="28"/>
                <w:szCs w:val="28"/>
              </w:rPr>
            </w:pPr>
            <w:r w:rsidRPr="003B0A6E">
              <w:rPr>
                <w:sz w:val="28"/>
                <w:szCs w:val="28"/>
              </w:rPr>
              <w:t>1224</w:t>
            </w:r>
          </w:p>
        </w:tc>
      </w:tr>
    </w:tbl>
    <w:p w:rsidR="0034203D" w:rsidRPr="003B0A6E" w:rsidRDefault="0034203D" w:rsidP="0034203D">
      <w:pPr>
        <w:ind w:firstLine="567"/>
        <w:jc w:val="both"/>
        <w:rPr>
          <w:rStyle w:val="markedcontent"/>
          <w:rFonts w:asciiTheme="majorBidi" w:hAnsiTheme="majorBidi" w:cstheme="majorBidi"/>
          <w:sz w:val="28"/>
          <w:szCs w:val="28"/>
        </w:rPr>
      </w:pPr>
      <w:r w:rsidRPr="003B0A6E">
        <w:rPr>
          <w:sz w:val="28"/>
          <w:szCs w:val="28"/>
        </w:rPr>
        <w:br w:type="page"/>
      </w:r>
      <w:r w:rsidRPr="003B0A6E">
        <w:rPr>
          <w:rStyle w:val="markedcontent"/>
          <w:rFonts w:asciiTheme="majorBidi" w:hAnsiTheme="majorBidi" w:cstheme="majorBidi"/>
          <w:sz w:val="28"/>
          <w:szCs w:val="28"/>
        </w:rPr>
        <w:lastRenderedPageBreak/>
        <w:t>УЧЕБНЫЙ ПЛАН 11кл</w:t>
      </w:r>
    </w:p>
    <w:p w:rsidR="0034203D" w:rsidRPr="003B0A6E" w:rsidRDefault="0034203D" w:rsidP="0034203D">
      <w:pPr>
        <w:ind w:firstLine="567"/>
        <w:jc w:val="both"/>
        <w:rPr>
          <w:rStyle w:val="markedcontent"/>
          <w:rFonts w:asciiTheme="majorBidi" w:hAnsiTheme="majorBidi" w:cstheme="majorBidi"/>
          <w:sz w:val="28"/>
          <w:szCs w:val="28"/>
        </w:rPr>
      </w:pPr>
      <w:r w:rsidRPr="003B0A6E">
        <w:rPr>
          <w:rStyle w:val="markedcontent"/>
          <w:rFonts w:asciiTheme="majorBidi" w:hAnsiTheme="majorBidi" w:cstheme="majorBidi"/>
          <w:sz w:val="28"/>
          <w:szCs w:val="28"/>
        </w:rPr>
        <w:t>Универсальный профиль</w:t>
      </w:r>
    </w:p>
    <w:tbl>
      <w:tblPr>
        <w:tblStyle w:val="af0"/>
        <w:tblW w:w="0" w:type="auto"/>
        <w:tblLook w:val="04A0" w:firstRow="1" w:lastRow="0" w:firstColumn="1" w:lastColumn="0" w:noHBand="0" w:noVBand="1"/>
      </w:tblPr>
      <w:tblGrid>
        <w:gridCol w:w="3294"/>
        <w:gridCol w:w="3489"/>
        <w:gridCol w:w="2031"/>
        <w:gridCol w:w="1763"/>
      </w:tblGrid>
      <w:tr w:rsidR="0034203D" w:rsidRPr="003B0A6E" w:rsidTr="0034203D">
        <w:tc>
          <w:tcPr>
            <w:tcW w:w="4524" w:type="dxa"/>
            <w:vMerge w:val="restart"/>
            <w:shd w:val="clear" w:color="auto" w:fill="D9D9D9"/>
          </w:tcPr>
          <w:p w:rsidR="0034203D" w:rsidRPr="003B0A6E" w:rsidRDefault="0034203D" w:rsidP="0034203D">
            <w:pPr>
              <w:rPr>
                <w:sz w:val="28"/>
                <w:szCs w:val="28"/>
              </w:rPr>
            </w:pPr>
            <w:r w:rsidRPr="003B0A6E">
              <w:rPr>
                <w:b/>
                <w:sz w:val="28"/>
                <w:szCs w:val="28"/>
              </w:rPr>
              <w:t>Предметная область</w:t>
            </w:r>
          </w:p>
        </w:tc>
        <w:tc>
          <w:tcPr>
            <w:tcW w:w="4608" w:type="dxa"/>
            <w:vMerge w:val="restart"/>
            <w:shd w:val="clear" w:color="auto" w:fill="D9D9D9"/>
          </w:tcPr>
          <w:p w:rsidR="0034203D" w:rsidRPr="003B0A6E" w:rsidRDefault="0034203D" w:rsidP="0034203D">
            <w:pPr>
              <w:rPr>
                <w:sz w:val="28"/>
                <w:szCs w:val="28"/>
              </w:rPr>
            </w:pPr>
            <w:r w:rsidRPr="003B0A6E">
              <w:rPr>
                <w:b/>
                <w:sz w:val="28"/>
                <w:szCs w:val="28"/>
              </w:rPr>
              <w:t>Учебный предмет/курс</w:t>
            </w:r>
          </w:p>
        </w:tc>
        <w:tc>
          <w:tcPr>
            <w:tcW w:w="5410" w:type="dxa"/>
            <w:gridSpan w:val="2"/>
            <w:shd w:val="clear" w:color="auto" w:fill="D9D9D9"/>
          </w:tcPr>
          <w:p w:rsidR="0034203D" w:rsidRPr="003B0A6E" w:rsidRDefault="0034203D" w:rsidP="0034203D">
            <w:pPr>
              <w:jc w:val="center"/>
              <w:rPr>
                <w:sz w:val="28"/>
                <w:szCs w:val="28"/>
              </w:rPr>
            </w:pPr>
            <w:r w:rsidRPr="003B0A6E">
              <w:rPr>
                <w:b/>
                <w:sz w:val="28"/>
                <w:szCs w:val="28"/>
              </w:rPr>
              <w:t>Количество часов в неделю</w:t>
            </w:r>
          </w:p>
        </w:tc>
      </w:tr>
      <w:tr w:rsidR="0034203D" w:rsidRPr="003B0A6E" w:rsidTr="0034203D">
        <w:tc>
          <w:tcPr>
            <w:tcW w:w="4524" w:type="dxa"/>
            <w:vMerge/>
          </w:tcPr>
          <w:p w:rsidR="0034203D" w:rsidRPr="003B0A6E" w:rsidRDefault="0034203D" w:rsidP="0034203D">
            <w:pPr>
              <w:rPr>
                <w:sz w:val="28"/>
                <w:szCs w:val="28"/>
              </w:rPr>
            </w:pPr>
          </w:p>
        </w:tc>
        <w:tc>
          <w:tcPr>
            <w:tcW w:w="4608" w:type="dxa"/>
            <w:vMerge/>
          </w:tcPr>
          <w:p w:rsidR="0034203D" w:rsidRPr="003B0A6E" w:rsidRDefault="0034203D" w:rsidP="0034203D">
            <w:pPr>
              <w:rPr>
                <w:sz w:val="28"/>
                <w:szCs w:val="28"/>
              </w:rPr>
            </w:pPr>
          </w:p>
        </w:tc>
        <w:tc>
          <w:tcPr>
            <w:tcW w:w="2762" w:type="dxa"/>
            <w:shd w:val="clear" w:color="auto" w:fill="D9D9D9"/>
          </w:tcPr>
          <w:p w:rsidR="0034203D" w:rsidRPr="003B0A6E" w:rsidRDefault="0034203D" w:rsidP="0034203D">
            <w:pPr>
              <w:jc w:val="center"/>
              <w:rPr>
                <w:sz w:val="28"/>
                <w:szCs w:val="28"/>
              </w:rPr>
            </w:pPr>
            <w:r w:rsidRPr="003B0A6E">
              <w:rPr>
                <w:b/>
                <w:sz w:val="28"/>
                <w:szCs w:val="28"/>
              </w:rPr>
              <w:t>уровень</w:t>
            </w:r>
          </w:p>
        </w:tc>
        <w:tc>
          <w:tcPr>
            <w:tcW w:w="2648" w:type="dxa"/>
            <w:shd w:val="clear" w:color="auto" w:fill="D9D9D9"/>
          </w:tcPr>
          <w:p w:rsidR="0034203D" w:rsidRPr="003B0A6E" w:rsidRDefault="0034203D" w:rsidP="0034203D">
            <w:pPr>
              <w:jc w:val="center"/>
              <w:rPr>
                <w:sz w:val="28"/>
                <w:szCs w:val="28"/>
              </w:rPr>
            </w:pPr>
            <w:r w:rsidRPr="003B0A6E">
              <w:rPr>
                <w:b/>
                <w:sz w:val="28"/>
                <w:szCs w:val="28"/>
              </w:rPr>
              <w:t>11</w:t>
            </w:r>
          </w:p>
        </w:tc>
      </w:tr>
      <w:tr w:rsidR="0034203D" w:rsidRPr="003B0A6E" w:rsidTr="0034203D">
        <w:tc>
          <w:tcPr>
            <w:tcW w:w="14542" w:type="dxa"/>
            <w:gridSpan w:val="4"/>
            <w:shd w:val="clear" w:color="auto" w:fill="FFFFB3"/>
          </w:tcPr>
          <w:p w:rsidR="0034203D" w:rsidRPr="003B0A6E" w:rsidRDefault="0034203D" w:rsidP="0034203D">
            <w:pPr>
              <w:jc w:val="center"/>
              <w:rPr>
                <w:sz w:val="28"/>
                <w:szCs w:val="28"/>
              </w:rPr>
            </w:pPr>
            <w:r w:rsidRPr="003B0A6E">
              <w:rPr>
                <w:b/>
                <w:sz w:val="28"/>
                <w:szCs w:val="28"/>
              </w:rPr>
              <w:t>Обязательная часть</w:t>
            </w:r>
          </w:p>
        </w:tc>
      </w:tr>
      <w:tr w:rsidR="0034203D" w:rsidRPr="003B0A6E" w:rsidTr="0034203D">
        <w:tc>
          <w:tcPr>
            <w:tcW w:w="4524" w:type="dxa"/>
            <w:vMerge w:val="restart"/>
          </w:tcPr>
          <w:p w:rsidR="0034203D" w:rsidRPr="003B0A6E" w:rsidRDefault="0034203D" w:rsidP="0034203D">
            <w:pPr>
              <w:rPr>
                <w:sz w:val="28"/>
                <w:szCs w:val="28"/>
              </w:rPr>
            </w:pPr>
            <w:r w:rsidRPr="003B0A6E">
              <w:rPr>
                <w:sz w:val="28"/>
                <w:szCs w:val="28"/>
              </w:rPr>
              <w:t>Русский язык и литература</w:t>
            </w:r>
          </w:p>
        </w:tc>
        <w:tc>
          <w:tcPr>
            <w:tcW w:w="4608" w:type="dxa"/>
          </w:tcPr>
          <w:p w:rsidR="0034203D" w:rsidRPr="003B0A6E" w:rsidRDefault="0034203D" w:rsidP="0034203D">
            <w:pPr>
              <w:rPr>
                <w:sz w:val="28"/>
                <w:szCs w:val="28"/>
              </w:rPr>
            </w:pPr>
            <w:r w:rsidRPr="003B0A6E">
              <w:rPr>
                <w:sz w:val="28"/>
                <w:szCs w:val="28"/>
              </w:rPr>
              <w:t>Русский язык</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2</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Литература</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4524" w:type="dxa"/>
          </w:tcPr>
          <w:p w:rsidR="0034203D" w:rsidRPr="003B0A6E" w:rsidRDefault="0034203D" w:rsidP="0034203D">
            <w:pPr>
              <w:rPr>
                <w:sz w:val="28"/>
                <w:szCs w:val="28"/>
              </w:rPr>
            </w:pPr>
            <w:r w:rsidRPr="003B0A6E">
              <w:rPr>
                <w:sz w:val="28"/>
                <w:szCs w:val="28"/>
              </w:rPr>
              <w:t>Иностранные языки</w:t>
            </w:r>
          </w:p>
        </w:tc>
        <w:tc>
          <w:tcPr>
            <w:tcW w:w="4608" w:type="dxa"/>
          </w:tcPr>
          <w:p w:rsidR="0034203D" w:rsidRPr="003B0A6E" w:rsidRDefault="0034203D" w:rsidP="0034203D">
            <w:pPr>
              <w:rPr>
                <w:sz w:val="28"/>
                <w:szCs w:val="28"/>
              </w:rPr>
            </w:pPr>
            <w:r w:rsidRPr="003B0A6E">
              <w:rPr>
                <w:sz w:val="28"/>
                <w:szCs w:val="28"/>
              </w:rPr>
              <w:t>Иностранный язык</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4524" w:type="dxa"/>
            <w:vMerge w:val="restart"/>
          </w:tcPr>
          <w:p w:rsidR="0034203D" w:rsidRPr="003B0A6E" w:rsidRDefault="0034203D" w:rsidP="0034203D">
            <w:pPr>
              <w:rPr>
                <w:sz w:val="28"/>
                <w:szCs w:val="28"/>
              </w:rPr>
            </w:pPr>
            <w:r w:rsidRPr="003B0A6E">
              <w:rPr>
                <w:sz w:val="28"/>
                <w:szCs w:val="28"/>
              </w:rPr>
              <w:t>Математика и информатика</w:t>
            </w:r>
          </w:p>
        </w:tc>
        <w:tc>
          <w:tcPr>
            <w:tcW w:w="4608" w:type="dxa"/>
          </w:tcPr>
          <w:p w:rsidR="0034203D" w:rsidRPr="003B0A6E" w:rsidRDefault="0034203D" w:rsidP="0034203D">
            <w:pPr>
              <w:rPr>
                <w:sz w:val="28"/>
                <w:szCs w:val="28"/>
              </w:rPr>
            </w:pPr>
            <w:r w:rsidRPr="003B0A6E">
              <w:rPr>
                <w:sz w:val="28"/>
                <w:szCs w:val="28"/>
              </w:rPr>
              <w:t>Алгебра</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Геометрия</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Вероятность и статистика</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Информатика</w:t>
            </w:r>
          </w:p>
        </w:tc>
        <w:tc>
          <w:tcPr>
            <w:tcW w:w="2762" w:type="dxa"/>
          </w:tcPr>
          <w:p w:rsidR="0034203D" w:rsidRPr="003B0A6E" w:rsidRDefault="0034203D" w:rsidP="0034203D">
            <w:pPr>
              <w:jc w:val="center"/>
              <w:rPr>
                <w:sz w:val="28"/>
                <w:szCs w:val="28"/>
              </w:rPr>
            </w:pPr>
            <w:r w:rsidRPr="003B0A6E">
              <w:rPr>
                <w:sz w:val="28"/>
                <w:szCs w:val="28"/>
              </w:rPr>
              <w:t>У</w:t>
            </w:r>
          </w:p>
        </w:tc>
        <w:tc>
          <w:tcPr>
            <w:tcW w:w="2648" w:type="dxa"/>
          </w:tcPr>
          <w:p w:rsidR="0034203D" w:rsidRPr="003B0A6E" w:rsidRDefault="0034203D" w:rsidP="0034203D">
            <w:pPr>
              <w:jc w:val="center"/>
              <w:rPr>
                <w:sz w:val="28"/>
                <w:szCs w:val="28"/>
              </w:rPr>
            </w:pPr>
            <w:r w:rsidRPr="003B0A6E">
              <w:rPr>
                <w:sz w:val="28"/>
                <w:szCs w:val="28"/>
              </w:rPr>
              <w:t>4</w:t>
            </w:r>
          </w:p>
        </w:tc>
      </w:tr>
      <w:tr w:rsidR="0034203D" w:rsidRPr="003B0A6E" w:rsidTr="0034203D">
        <w:tc>
          <w:tcPr>
            <w:tcW w:w="4524" w:type="dxa"/>
            <w:vMerge w:val="restart"/>
          </w:tcPr>
          <w:p w:rsidR="0034203D" w:rsidRPr="003B0A6E" w:rsidRDefault="0034203D" w:rsidP="0034203D">
            <w:pPr>
              <w:rPr>
                <w:sz w:val="28"/>
                <w:szCs w:val="28"/>
              </w:rPr>
            </w:pPr>
            <w:r w:rsidRPr="003B0A6E">
              <w:rPr>
                <w:sz w:val="28"/>
                <w:szCs w:val="28"/>
              </w:rPr>
              <w:t>Общественно-научные предметы</w:t>
            </w:r>
          </w:p>
        </w:tc>
        <w:tc>
          <w:tcPr>
            <w:tcW w:w="4608" w:type="dxa"/>
          </w:tcPr>
          <w:p w:rsidR="0034203D" w:rsidRPr="003B0A6E" w:rsidRDefault="0034203D" w:rsidP="0034203D">
            <w:pPr>
              <w:rPr>
                <w:sz w:val="28"/>
                <w:szCs w:val="28"/>
              </w:rPr>
            </w:pPr>
            <w:r w:rsidRPr="003B0A6E">
              <w:rPr>
                <w:sz w:val="28"/>
                <w:szCs w:val="28"/>
              </w:rPr>
              <w:t>История</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2</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Обществознание</w:t>
            </w:r>
          </w:p>
        </w:tc>
        <w:tc>
          <w:tcPr>
            <w:tcW w:w="2762" w:type="dxa"/>
          </w:tcPr>
          <w:p w:rsidR="0034203D" w:rsidRPr="003B0A6E" w:rsidRDefault="0034203D" w:rsidP="0034203D">
            <w:pPr>
              <w:jc w:val="center"/>
              <w:rPr>
                <w:sz w:val="28"/>
                <w:szCs w:val="28"/>
              </w:rPr>
            </w:pPr>
            <w:r w:rsidRPr="003B0A6E">
              <w:rPr>
                <w:sz w:val="28"/>
                <w:szCs w:val="28"/>
              </w:rPr>
              <w:t>У</w:t>
            </w:r>
          </w:p>
        </w:tc>
        <w:tc>
          <w:tcPr>
            <w:tcW w:w="2648" w:type="dxa"/>
          </w:tcPr>
          <w:p w:rsidR="0034203D" w:rsidRPr="003B0A6E" w:rsidRDefault="0034203D" w:rsidP="0034203D">
            <w:pPr>
              <w:jc w:val="center"/>
              <w:rPr>
                <w:sz w:val="28"/>
                <w:szCs w:val="28"/>
              </w:rPr>
            </w:pPr>
            <w:r w:rsidRPr="003B0A6E">
              <w:rPr>
                <w:sz w:val="28"/>
                <w:szCs w:val="28"/>
              </w:rPr>
              <w:t>4</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География</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4524" w:type="dxa"/>
            <w:vMerge w:val="restart"/>
          </w:tcPr>
          <w:p w:rsidR="0034203D" w:rsidRPr="003B0A6E" w:rsidRDefault="0034203D" w:rsidP="0034203D">
            <w:pPr>
              <w:rPr>
                <w:sz w:val="28"/>
                <w:szCs w:val="28"/>
              </w:rPr>
            </w:pPr>
            <w:r w:rsidRPr="003B0A6E">
              <w:rPr>
                <w:sz w:val="28"/>
                <w:szCs w:val="28"/>
              </w:rPr>
              <w:t>Естественно-научные предметы</w:t>
            </w:r>
          </w:p>
        </w:tc>
        <w:tc>
          <w:tcPr>
            <w:tcW w:w="4608" w:type="dxa"/>
          </w:tcPr>
          <w:p w:rsidR="0034203D" w:rsidRPr="003B0A6E" w:rsidRDefault="0034203D" w:rsidP="0034203D">
            <w:pPr>
              <w:rPr>
                <w:sz w:val="28"/>
                <w:szCs w:val="28"/>
              </w:rPr>
            </w:pPr>
            <w:r w:rsidRPr="003B0A6E">
              <w:rPr>
                <w:sz w:val="28"/>
                <w:szCs w:val="28"/>
              </w:rPr>
              <w:t>Физика</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2</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Химия</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4524" w:type="dxa"/>
            <w:vMerge/>
          </w:tcPr>
          <w:p w:rsidR="0034203D" w:rsidRPr="003B0A6E" w:rsidRDefault="0034203D" w:rsidP="0034203D">
            <w:pPr>
              <w:rPr>
                <w:sz w:val="28"/>
                <w:szCs w:val="28"/>
              </w:rPr>
            </w:pPr>
          </w:p>
        </w:tc>
        <w:tc>
          <w:tcPr>
            <w:tcW w:w="4608" w:type="dxa"/>
          </w:tcPr>
          <w:p w:rsidR="0034203D" w:rsidRPr="003B0A6E" w:rsidRDefault="0034203D" w:rsidP="0034203D">
            <w:pPr>
              <w:rPr>
                <w:sz w:val="28"/>
                <w:szCs w:val="28"/>
              </w:rPr>
            </w:pPr>
            <w:r w:rsidRPr="003B0A6E">
              <w:rPr>
                <w:sz w:val="28"/>
                <w:szCs w:val="28"/>
              </w:rPr>
              <w:t>Биология</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4524" w:type="dxa"/>
          </w:tcPr>
          <w:p w:rsidR="0034203D" w:rsidRPr="003B0A6E" w:rsidRDefault="0034203D" w:rsidP="0034203D">
            <w:pPr>
              <w:rPr>
                <w:sz w:val="28"/>
                <w:szCs w:val="28"/>
              </w:rPr>
            </w:pPr>
            <w:r w:rsidRPr="003B0A6E">
              <w:rPr>
                <w:sz w:val="28"/>
                <w:szCs w:val="28"/>
              </w:rPr>
              <w:t>Физическая культура</w:t>
            </w:r>
          </w:p>
        </w:tc>
        <w:tc>
          <w:tcPr>
            <w:tcW w:w="4608" w:type="dxa"/>
          </w:tcPr>
          <w:p w:rsidR="0034203D" w:rsidRPr="003B0A6E" w:rsidRDefault="0034203D" w:rsidP="0034203D">
            <w:pPr>
              <w:rPr>
                <w:sz w:val="28"/>
                <w:szCs w:val="28"/>
              </w:rPr>
            </w:pPr>
            <w:r w:rsidRPr="003B0A6E">
              <w:rPr>
                <w:sz w:val="28"/>
                <w:szCs w:val="28"/>
              </w:rPr>
              <w:t>Физическая культура</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3</w:t>
            </w:r>
          </w:p>
        </w:tc>
      </w:tr>
      <w:tr w:rsidR="0034203D" w:rsidRPr="003B0A6E" w:rsidTr="0034203D">
        <w:tc>
          <w:tcPr>
            <w:tcW w:w="4524" w:type="dxa"/>
          </w:tcPr>
          <w:p w:rsidR="0034203D" w:rsidRPr="003B0A6E" w:rsidRDefault="0034203D" w:rsidP="0034203D">
            <w:pPr>
              <w:rPr>
                <w:sz w:val="28"/>
                <w:szCs w:val="28"/>
                <w:lang w:val="ru-RU"/>
              </w:rPr>
            </w:pPr>
            <w:r w:rsidRPr="003B0A6E">
              <w:rPr>
                <w:sz w:val="28"/>
                <w:szCs w:val="28"/>
                <w:lang w:val="ru-RU"/>
              </w:rPr>
              <w:t>Основы безопасности и защиты Родины</w:t>
            </w:r>
          </w:p>
        </w:tc>
        <w:tc>
          <w:tcPr>
            <w:tcW w:w="4608" w:type="dxa"/>
          </w:tcPr>
          <w:p w:rsidR="0034203D" w:rsidRPr="003B0A6E" w:rsidRDefault="0034203D" w:rsidP="0034203D">
            <w:pPr>
              <w:rPr>
                <w:sz w:val="28"/>
                <w:szCs w:val="28"/>
                <w:lang w:val="ru-RU"/>
              </w:rPr>
            </w:pPr>
            <w:r w:rsidRPr="003B0A6E">
              <w:rPr>
                <w:sz w:val="28"/>
                <w:szCs w:val="28"/>
                <w:lang w:val="ru-RU"/>
              </w:rPr>
              <w:t>Основы безопасности и защиты Родины</w:t>
            </w:r>
          </w:p>
        </w:tc>
        <w:tc>
          <w:tcPr>
            <w:tcW w:w="2762" w:type="dxa"/>
          </w:tcPr>
          <w:p w:rsidR="0034203D" w:rsidRPr="003B0A6E" w:rsidRDefault="0034203D" w:rsidP="0034203D">
            <w:pPr>
              <w:jc w:val="center"/>
              <w:rPr>
                <w:sz w:val="28"/>
                <w:szCs w:val="28"/>
              </w:rPr>
            </w:pPr>
            <w:r w:rsidRPr="003B0A6E">
              <w:rPr>
                <w:sz w:val="28"/>
                <w:szCs w:val="28"/>
              </w:rPr>
              <w:t>Б</w:t>
            </w: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4524" w:type="dxa"/>
          </w:tcPr>
          <w:p w:rsidR="0034203D" w:rsidRPr="003B0A6E" w:rsidRDefault="0034203D" w:rsidP="0034203D">
            <w:pPr>
              <w:rPr>
                <w:sz w:val="28"/>
                <w:szCs w:val="28"/>
              </w:rPr>
            </w:pPr>
            <w:r w:rsidRPr="003B0A6E">
              <w:rPr>
                <w:sz w:val="28"/>
                <w:szCs w:val="28"/>
              </w:rPr>
              <w:t>-----</w:t>
            </w:r>
          </w:p>
        </w:tc>
        <w:tc>
          <w:tcPr>
            <w:tcW w:w="4608" w:type="dxa"/>
          </w:tcPr>
          <w:p w:rsidR="0034203D" w:rsidRPr="003B0A6E" w:rsidRDefault="0034203D" w:rsidP="0034203D">
            <w:pPr>
              <w:rPr>
                <w:sz w:val="28"/>
                <w:szCs w:val="28"/>
              </w:rPr>
            </w:pPr>
          </w:p>
        </w:tc>
        <w:tc>
          <w:tcPr>
            <w:tcW w:w="2762" w:type="dxa"/>
          </w:tcPr>
          <w:p w:rsidR="0034203D" w:rsidRPr="003B0A6E" w:rsidRDefault="0034203D" w:rsidP="0034203D">
            <w:pPr>
              <w:jc w:val="center"/>
              <w:rPr>
                <w:sz w:val="28"/>
                <w:szCs w:val="28"/>
              </w:rPr>
            </w:pPr>
          </w:p>
        </w:tc>
        <w:tc>
          <w:tcPr>
            <w:tcW w:w="2648" w:type="dxa"/>
          </w:tcPr>
          <w:p w:rsidR="0034203D" w:rsidRPr="003B0A6E" w:rsidRDefault="0034203D" w:rsidP="0034203D">
            <w:pPr>
              <w:jc w:val="center"/>
              <w:rPr>
                <w:sz w:val="28"/>
                <w:szCs w:val="28"/>
              </w:rPr>
            </w:pPr>
          </w:p>
        </w:tc>
      </w:tr>
      <w:tr w:rsidR="0034203D" w:rsidRPr="003B0A6E" w:rsidTr="0034203D">
        <w:tc>
          <w:tcPr>
            <w:tcW w:w="9132" w:type="dxa"/>
            <w:gridSpan w:val="2"/>
            <w:shd w:val="clear" w:color="auto" w:fill="00FF00"/>
          </w:tcPr>
          <w:p w:rsidR="0034203D" w:rsidRPr="003B0A6E" w:rsidRDefault="0034203D" w:rsidP="0034203D">
            <w:pPr>
              <w:rPr>
                <w:sz w:val="28"/>
                <w:szCs w:val="28"/>
              </w:rPr>
            </w:pPr>
            <w:r w:rsidRPr="003B0A6E">
              <w:rPr>
                <w:sz w:val="28"/>
                <w:szCs w:val="28"/>
              </w:rPr>
              <w:t>Итого</w:t>
            </w:r>
          </w:p>
        </w:tc>
        <w:tc>
          <w:tcPr>
            <w:tcW w:w="2762" w:type="dxa"/>
            <w:shd w:val="clear" w:color="auto" w:fill="00FF00"/>
          </w:tcPr>
          <w:p w:rsidR="0034203D" w:rsidRPr="003B0A6E" w:rsidRDefault="0034203D" w:rsidP="0034203D">
            <w:pPr>
              <w:jc w:val="center"/>
              <w:rPr>
                <w:sz w:val="28"/>
                <w:szCs w:val="28"/>
              </w:rPr>
            </w:pPr>
          </w:p>
        </w:tc>
        <w:tc>
          <w:tcPr>
            <w:tcW w:w="2648" w:type="dxa"/>
            <w:shd w:val="clear" w:color="auto" w:fill="00FF00"/>
          </w:tcPr>
          <w:p w:rsidR="0034203D" w:rsidRPr="003B0A6E" w:rsidRDefault="0034203D" w:rsidP="0034203D">
            <w:pPr>
              <w:jc w:val="center"/>
              <w:rPr>
                <w:sz w:val="28"/>
                <w:szCs w:val="28"/>
              </w:rPr>
            </w:pPr>
            <w:r w:rsidRPr="003B0A6E">
              <w:rPr>
                <w:sz w:val="28"/>
                <w:szCs w:val="28"/>
              </w:rPr>
              <w:t>32</w:t>
            </w:r>
          </w:p>
        </w:tc>
      </w:tr>
      <w:tr w:rsidR="0034203D" w:rsidRPr="003B0A6E" w:rsidTr="0034203D">
        <w:tc>
          <w:tcPr>
            <w:tcW w:w="14542" w:type="dxa"/>
            <w:gridSpan w:val="4"/>
            <w:shd w:val="clear" w:color="auto" w:fill="FFFFB3"/>
          </w:tcPr>
          <w:p w:rsidR="0034203D" w:rsidRPr="003B0A6E" w:rsidRDefault="0034203D" w:rsidP="0034203D">
            <w:pPr>
              <w:jc w:val="center"/>
              <w:rPr>
                <w:sz w:val="28"/>
                <w:szCs w:val="28"/>
                <w:lang w:val="ru-RU"/>
              </w:rPr>
            </w:pPr>
            <w:r w:rsidRPr="003B0A6E">
              <w:rPr>
                <w:b/>
                <w:sz w:val="28"/>
                <w:szCs w:val="28"/>
                <w:lang w:val="ru-RU"/>
              </w:rPr>
              <w:t>Часть, формируемая участниками образовательных отношений</w:t>
            </w:r>
          </w:p>
        </w:tc>
      </w:tr>
      <w:tr w:rsidR="0034203D" w:rsidRPr="003B0A6E" w:rsidTr="0034203D">
        <w:tc>
          <w:tcPr>
            <w:tcW w:w="9132" w:type="dxa"/>
            <w:gridSpan w:val="2"/>
            <w:shd w:val="clear" w:color="auto" w:fill="D9D9D9"/>
          </w:tcPr>
          <w:p w:rsidR="0034203D" w:rsidRPr="003B0A6E" w:rsidRDefault="0034203D" w:rsidP="0034203D">
            <w:pPr>
              <w:rPr>
                <w:sz w:val="28"/>
                <w:szCs w:val="28"/>
              </w:rPr>
            </w:pPr>
            <w:r w:rsidRPr="003B0A6E">
              <w:rPr>
                <w:b/>
                <w:sz w:val="28"/>
                <w:szCs w:val="28"/>
              </w:rPr>
              <w:t>Наименование учебного курса</w:t>
            </w:r>
          </w:p>
        </w:tc>
        <w:tc>
          <w:tcPr>
            <w:tcW w:w="2762" w:type="dxa"/>
            <w:shd w:val="clear" w:color="auto" w:fill="D9D9D9"/>
          </w:tcPr>
          <w:p w:rsidR="0034203D" w:rsidRPr="003B0A6E" w:rsidRDefault="0034203D" w:rsidP="0034203D">
            <w:pPr>
              <w:rPr>
                <w:sz w:val="28"/>
                <w:szCs w:val="28"/>
              </w:rPr>
            </w:pPr>
          </w:p>
        </w:tc>
        <w:tc>
          <w:tcPr>
            <w:tcW w:w="2648" w:type="dxa"/>
            <w:shd w:val="clear" w:color="auto" w:fill="D9D9D9"/>
          </w:tcPr>
          <w:p w:rsidR="0034203D" w:rsidRPr="003B0A6E" w:rsidRDefault="0034203D" w:rsidP="0034203D">
            <w:pPr>
              <w:jc w:val="center"/>
              <w:rPr>
                <w:sz w:val="28"/>
                <w:szCs w:val="28"/>
              </w:rPr>
            </w:pPr>
            <w:r w:rsidRPr="003B0A6E">
              <w:rPr>
                <w:sz w:val="28"/>
                <w:szCs w:val="28"/>
              </w:rPr>
              <w:t>5</w:t>
            </w:r>
          </w:p>
        </w:tc>
      </w:tr>
      <w:tr w:rsidR="0034203D" w:rsidRPr="003B0A6E" w:rsidTr="0034203D">
        <w:tc>
          <w:tcPr>
            <w:tcW w:w="9132" w:type="dxa"/>
            <w:gridSpan w:val="2"/>
          </w:tcPr>
          <w:p w:rsidR="0034203D" w:rsidRPr="003B0A6E" w:rsidRDefault="0034203D" w:rsidP="0034203D">
            <w:pPr>
              <w:rPr>
                <w:sz w:val="28"/>
                <w:szCs w:val="28"/>
              </w:rPr>
            </w:pPr>
            <w:r w:rsidRPr="003B0A6E">
              <w:rPr>
                <w:sz w:val="28"/>
                <w:szCs w:val="28"/>
              </w:rPr>
              <w:t>Индивидуальный проект</w:t>
            </w:r>
          </w:p>
        </w:tc>
        <w:tc>
          <w:tcPr>
            <w:tcW w:w="2762" w:type="dxa"/>
          </w:tcPr>
          <w:p w:rsidR="0034203D" w:rsidRPr="003B0A6E" w:rsidRDefault="0034203D" w:rsidP="0034203D">
            <w:pPr>
              <w:jc w:val="center"/>
              <w:rPr>
                <w:sz w:val="28"/>
                <w:szCs w:val="28"/>
              </w:rPr>
            </w:pP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9132" w:type="dxa"/>
            <w:gridSpan w:val="2"/>
          </w:tcPr>
          <w:p w:rsidR="0034203D" w:rsidRPr="003B0A6E" w:rsidRDefault="0034203D" w:rsidP="0034203D">
            <w:pPr>
              <w:rPr>
                <w:sz w:val="28"/>
                <w:szCs w:val="28"/>
                <w:lang w:val="ru-RU"/>
              </w:rPr>
            </w:pPr>
            <w:r w:rsidRPr="003B0A6E">
              <w:rPr>
                <w:sz w:val="28"/>
                <w:szCs w:val="28"/>
                <w:lang w:val="ru-RU"/>
              </w:rPr>
              <w:t>Орфография и пунктуация. Подготовка к ЕГЭ по русскому языку</w:t>
            </w:r>
          </w:p>
        </w:tc>
        <w:tc>
          <w:tcPr>
            <w:tcW w:w="2762" w:type="dxa"/>
          </w:tcPr>
          <w:p w:rsidR="0034203D" w:rsidRPr="003B0A6E" w:rsidRDefault="0034203D" w:rsidP="0034203D">
            <w:pPr>
              <w:jc w:val="center"/>
              <w:rPr>
                <w:sz w:val="28"/>
                <w:szCs w:val="28"/>
                <w:lang w:val="ru-RU"/>
              </w:rPr>
            </w:pP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9132" w:type="dxa"/>
            <w:gridSpan w:val="2"/>
          </w:tcPr>
          <w:p w:rsidR="0034203D" w:rsidRPr="003B0A6E" w:rsidRDefault="0034203D" w:rsidP="0034203D">
            <w:pPr>
              <w:rPr>
                <w:sz w:val="28"/>
                <w:szCs w:val="28"/>
                <w:lang w:val="ru-RU"/>
              </w:rPr>
            </w:pPr>
            <w:r w:rsidRPr="003B0A6E">
              <w:rPr>
                <w:sz w:val="28"/>
                <w:szCs w:val="28"/>
                <w:lang w:val="ru-RU"/>
              </w:rPr>
              <w:t>Избранные вопросы математики в КИМах ЕГЭ</w:t>
            </w:r>
          </w:p>
        </w:tc>
        <w:tc>
          <w:tcPr>
            <w:tcW w:w="2762" w:type="dxa"/>
          </w:tcPr>
          <w:p w:rsidR="0034203D" w:rsidRPr="003B0A6E" w:rsidRDefault="0034203D" w:rsidP="0034203D">
            <w:pPr>
              <w:jc w:val="center"/>
              <w:rPr>
                <w:sz w:val="28"/>
                <w:szCs w:val="28"/>
                <w:lang w:val="ru-RU"/>
              </w:rPr>
            </w:pP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9132" w:type="dxa"/>
            <w:gridSpan w:val="2"/>
          </w:tcPr>
          <w:p w:rsidR="0034203D" w:rsidRPr="003B0A6E" w:rsidRDefault="0034203D" w:rsidP="0034203D">
            <w:pPr>
              <w:rPr>
                <w:sz w:val="28"/>
                <w:szCs w:val="28"/>
                <w:lang w:val="ru-RU"/>
              </w:rPr>
            </w:pPr>
            <w:r w:rsidRPr="003B0A6E">
              <w:rPr>
                <w:sz w:val="28"/>
                <w:szCs w:val="28"/>
                <w:lang w:val="ru-RU"/>
              </w:rPr>
              <w:t>Теория и практика написания сочинения</w:t>
            </w:r>
          </w:p>
        </w:tc>
        <w:tc>
          <w:tcPr>
            <w:tcW w:w="2762" w:type="dxa"/>
          </w:tcPr>
          <w:p w:rsidR="0034203D" w:rsidRPr="003B0A6E" w:rsidRDefault="0034203D" w:rsidP="0034203D">
            <w:pPr>
              <w:jc w:val="center"/>
              <w:rPr>
                <w:sz w:val="28"/>
                <w:szCs w:val="28"/>
                <w:lang w:val="ru-RU"/>
              </w:rPr>
            </w:pP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9132" w:type="dxa"/>
            <w:gridSpan w:val="2"/>
          </w:tcPr>
          <w:p w:rsidR="0034203D" w:rsidRPr="003B0A6E" w:rsidRDefault="0034203D" w:rsidP="0034203D">
            <w:pPr>
              <w:rPr>
                <w:sz w:val="28"/>
                <w:szCs w:val="28"/>
              </w:rPr>
            </w:pPr>
            <w:r w:rsidRPr="003B0A6E">
              <w:rPr>
                <w:sz w:val="28"/>
                <w:szCs w:val="28"/>
              </w:rPr>
              <w:t>Многообразие организмов. Организм человека</w:t>
            </w:r>
          </w:p>
        </w:tc>
        <w:tc>
          <w:tcPr>
            <w:tcW w:w="2762" w:type="dxa"/>
          </w:tcPr>
          <w:p w:rsidR="0034203D" w:rsidRPr="003B0A6E" w:rsidRDefault="0034203D" w:rsidP="0034203D">
            <w:pPr>
              <w:jc w:val="center"/>
              <w:rPr>
                <w:sz w:val="28"/>
                <w:szCs w:val="28"/>
              </w:rPr>
            </w:pPr>
          </w:p>
        </w:tc>
        <w:tc>
          <w:tcPr>
            <w:tcW w:w="2648" w:type="dxa"/>
          </w:tcPr>
          <w:p w:rsidR="0034203D" w:rsidRPr="003B0A6E" w:rsidRDefault="0034203D" w:rsidP="0034203D">
            <w:pPr>
              <w:jc w:val="center"/>
              <w:rPr>
                <w:sz w:val="28"/>
                <w:szCs w:val="28"/>
              </w:rPr>
            </w:pPr>
            <w:r w:rsidRPr="003B0A6E">
              <w:rPr>
                <w:sz w:val="28"/>
                <w:szCs w:val="28"/>
              </w:rPr>
              <w:t>1</w:t>
            </w:r>
          </w:p>
        </w:tc>
      </w:tr>
      <w:tr w:rsidR="0034203D" w:rsidRPr="003B0A6E" w:rsidTr="0034203D">
        <w:tc>
          <w:tcPr>
            <w:tcW w:w="9132" w:type="dxa"/>
            <w:gridSpan w:val="2"/>
            <w:shd w:val="clear" w:color="auto" w:fill="00FF00"/>
          </w:tcPr>
          <w:p w:rsidR="0034203D" w:rsidRPr="003B0A6E" w:rsidRDefault="0034203D" w:rsidP="0034203D">
            <w:pPr>
              <w:rPr>
                <w:sz w:val="28"/>
                <w:szCs w:val="28"/>
              </w:rPr>
            </w:pPr>
            <w:r w:rsidRPr="003B0A6E">
              <w:rPr>
                <w:sz w:val="28"/>
                <w:szCs w:val="28"/>
              </w:rPr>
              <w:t>Итого</w:t>
            </w:r>
          </w:p>
        </w:tc>
        <w:tc>
          <w:tcPr>
            <w:tcW w:w="2762" w:type="dxa"/>
            <w:shd w:val="clear" w:color="auto" w:fill="00FF00"/>
          </w:tcPr>
          <w:p w:rsidR="0034203D" w:rsidRPr="003B0A6E" w:rsidRDefault="0034203D" w:rsidP="0034203D">
            <w:pPr>
              <w:jc w:val="center"/>
              <w:rPr>
                <w:sz w:val="28"/>
                <w:szCs w:val="28"/>
              </w:rPr>
            </w:pPr>
          </w:p>
        </w:tc>
        <w:tc>
          <w:tcPr>
            <w:tcW w:w="2648" w:type="dxa"/>
            <w:shd w:val="clear" w:color="auto" w:fill="00FF00"/>
          </w:tcPr>
          <w:p w:rsidR="0034203D" w:rsidRPr="003B0A6E" w:rsidRDefault="0034203D" w:rsidP="0034203D">
            <w:pPr>
              <w:jc w:val="center"/>
              <w:rPr>
                <w:sz w:val="28"/>
                <w:szCs w:val="28"/>
              </w:rPr>
            </w:pPr>
            <w:r w:rsidRPr="003B0A6E">
              <w:rPr>
                <w:sz w:val="28"/>
                <w:szCs w:val="28"/>
              </w:rPr>
              <w:t>5</w:t>
            </w:r>
          </w:p>
        </w:tc>
      </w:tr>
      <w:tr w:rsidR="0034203D" w:rsidRPr="003B0A6E" w:rsidTr="0034203D">
        <w:tc>
          <w:tcPr>
            <w:tcW w:w="9132" w:type="dxa"/>
            <w:gridSpan w:val="2"/>
            <w:shd w:val="clear" w:color="auto" w:fill="00FF00"/>
          </w:tcPr>
          <w:p w:rsidR="0034203D" w:rsidRPr="003B0A6E" w:rsidRDefault="0034203D" w:rsidP="0034203D">
            <w:pPr>
              <w:rPr>
                <w:sz w:val="28"/>
                <w:szCs w:val="28"/>
              </w:rPr>
            </w:pPr>
            <w:r w:rsidRPr="003B0A6E">
              <w:rPr>
                <w:sz w:val="28"/>
                <w:szCs w:val="28"/>
              </w:rPr>
              <w:t>ИТОГО недельная нагрузка</w:t>
            </w:r>
          </w:p>
        </w:tc>
        <w:tc>
          <w:tcPr>
            <w:tcW w:w="2762" w:type="dxa"/>
            <w:shd w:val="clear" w:color="auto" w:fill="00FF00"/>
          </w:tcPr>
          <w:p w:rsidR="0034203D" w:rsidRPr="003B0A6E" w:rsidRDefault="0034203D" w:rsidP="0034203D">
            <w:pPr>
              <w:jc w:val="center"/>
              <w:rPr>
                <w:sz w:val="28"/>
                <w:szCs w:val="28"/>
              </w:rPr>
            </w:pPr>
          </w:p>
        </w:tc>
        <w:tc>
          <w:tcPr>
            <w:tcW w:w="2648" w:type="dxa"/>
            <w:shd w:val="clear" w:color="auto" w:fill="00FF00"/>
          </w:tcPr>
          <w:p w:rsidR="0034203D" w:rsidRPr="003B0A6E" w:rsidRDefault="0034203D" w:rsidP="0034203D">
            <w:pPr>
              <w:jc w:val="center"/>
              <w:rPr>
                <w:sz w:val="28"/>
                <w:szCs w:val="28"/>
              </w:rPr>
            </w:pPr>
            <w:r w:rsidRPr="003B0A6E">
              <w:rPr>
                <w:sz w:val="28"/>
                <w:szCs w:val="28"/>
              </w:rPr>
              <w:t>37</w:t>
            </w:r>
          </w:p>
        </w:tc>
      </w:tr>
      <w:tr w:rsidR="0034203D" w:rsidRPr="003B0A6E" w:rsidTr="0034203D">
        <w:tc>
          <w:tcPr>
            <w:tcW w:w="9132" w:type="dxa"/>
            <w:gridSpan w:val="2"/>
            <w:shd w:val="clear" w:color="auto" w:fill="FCE3FC"/>
          </w:tcPr>
          <w:p w:rsidR="0034203D" w:rsidRPr="003B0A6E" w:rsidRDefault="0034203D" w:rsidP="0034203D">
            <w:pPr>
              <w:rPr>
                <w:sz w:val="28"/>
                <w:szCs w:val="28"/>
              </w:rPr>
            </w:pPr>
            <w:r w:rsidRPr="003B0A6E">
              <w:rPr>
                <w:sz w:val="28"/>
                <w:szCs w:val="28"/>
              </w:rPr>
              <w:t>Количество учебных недель</w:t>
            </w:r>
          </w:p>
        </w:tc>
        <w:tc>
          <w:tcPr>
            <w:tcW w:w="2762" w:type="dxa"/>
            <w:shd w:val="clear" w:color="auto" w:fill="FCE3FC"/>
          </w:tcPr>
          <w:p w:rsidR="0034203D" w:rsidRPr="003B0A6E" w:rsidRDefault="0034203D" w:rsidP="0034203D">
            <w:pPr>
              <w:jc w:val="center"/>
              <w:rPr>
                <w:sz w:val="28"/>
                <w:szCs w:val="28"/>
              </w:rPr>
            </w:pPr>
          </w:p>
        </w:tc>
        <w:tc>
          <w:tcPr>
            <w:tcW w:w="2648" w:type="dxa"/>
            <w:shd w:val="clear" w:color="auto" w:fill="FCE3FC"/>
          </w:tcPr>
          <w:p w:rsidR="0034203D" w:rsidRPr="003B0A6E" w:rsidRDefault="0034203D" w:rsidP="0034203D">
            <w:pPr>
              <w:jc w:val="center"/>
              <w:rPr>
                <w:sz w:val="28"/>
                <w:szCs w:val="28"/>
              </w:rPr>
            </w:pPr>
            <w:r w:rsidRPr="003B0A6E">
              <w:rPr>
                <w:sz w:val="28"/>
                <w:szCs w:val="28"/>
              </w:rPr>
              <w:t>34</w:t>
            </w:r>
          </w:p>
        </w:tc>
      </w:tr>
      <w:tr w:rsidR="0034203D" w:rsidRPr="003B0A6E" w:rsidTr="0034203D">
        <w:tc>
          <w:tcPr>
            <w:tcW w:w="9132" w:type="dxa"/>
            <w:gridSpan w:val="2"/>
            <w:shd w:val="clear" w:color="auto" w:fill="FCE3FC"/>
          </w:tcPr>
          <w:p w:rsidR="0034203D" w:rsidRPr="003B0A6E" w:rsidRDefault="0034203D" w:rsidP="0034203D">
            <w:pPr>
              <w:rPr>
                <w:sz w:val="28"/>
                <w:szCs w:val="28"/>
              </w:rPr>
            </w:pPr>
            <w:r w:rsidRPr="003B0A6E">
              <w:rPr>
                <w:sz w:val="28"/>
                <w:szCs w:val="28"/>
              </w:rPr>
              <w:t>Всего часов в год</w:t>
            </w:r>
          </w:p>
        </w:tc>
        <w:tc>
          <w:tcPr>
            <w:tcW w:w="2762" w:type="dxa"/>
            <w:shd w:val="clear" w:color="auto" w:fill="FCE3FC"/>
          </w:tcPr>
          <w:p w:rsidR="0034203D" w:rsidRPr="003B0A6E" w:rsidRDefault="0034203D" w:rsidP="0034203D">
            <w:pPr>
              <w:jc w:val="center"/>
              <w:rPr>
                <w:sz w:val="28"/>
                <w:szCs w:val="28"/>
              </w:rPr>
            </w:pPr>
          </w:p>
        </w:tc>
        <w:tc>
          <w:tcPr>
            <w:tcW w:w="2648" w:type="dxa"/>
            <w:shd w:val="clear" w:color="auto" w:fill="FCE3FC"/>
          </w:tcPr>
          <w:p w:rsidR="0034203D" w:rsidRPr="003B0A6E" w:rsidRDefault="0034203D" w:rsidP="0034203D">
            <w:pPr>
              <w:jc w:val="center"/>
              <w:rPr>
                <w:sz w:val="28"/>
                <w:szCs w:val="28"/>
              </w:rPr>
            </w:pPr>
            <w:r w:rsidRPr="003B0A6E">
              <w:rPr>
                <w:sz w:val="28"/>
                <w:szCs w:val="28"/>
              </w:rPr>
              <w:t>1224</w:t>
            </w:r>
          </w:p>
        </w:tc>
      </w:tr>
    </w:tbl>
    <w:p w:rsidR="0034203D" w:rsidRPr="003B0A6E" w:rsidRDefault="0034203D" w:rsidP="0034203D">
      <w:pPr>
        <w:rPr>
          <w:sz w:val="28"/>
          <w:szCs w:val="28"/>
        </w:rPr>
      </w:pPr>
    </w:p>
    <w:p w:rsidR="007B4322" w:rsidRPr="006E1004" w:rsidRDefault="007B4322" w:rsidP="007B4322">
      <w:pPr>
        <w:ind w:firstLine="567"/>
        <w:jc w:val="both"/>
        <w:rPr>
          <w:rStyle w:val="markedcontent"/>
          <w:rFonts w:asciiTheme="majorBidi" w:hAnsiTheme="majorBidi" w:cstheme="majorBidi"/>
          <w:sz w:val="28"/>
          <w:szCs w:val="28"/>
        </w:rPr>
      </w:pPr>
    </w:p>
    <w:p w:rsidR="007B4322" w:rsidRPr="007B4322" w:rsidRDefault="007B4322" w:rsidP="007B4322">
      <w:pPr>
        <w:jc w:val="center"/>
        <w:rPr>
          <w:rFonts w:eastAsia="Calibri"/>
          <w:sz w:val="24"/>
          <w:szCs w:val="24"/>
        </w:rPr>
      </w:pPr>
    </w:p>
    <w:p w:rsidR="00C34397" w:rsidRPr="00C34397" w:rsidRDefault="00C34397" w:rsidP="00C34397">
      <w:pPr>
        <w:rPr>
          <w:b/>
        </w:rPr>
      </w:pPr>
    </w:p>
    <w:p w:rsidR="00C34397" w:rsidRPr="004D175A" w:rsidRDefault="00C34397" w:rsidP="004D175A">
      <w:pPr>
        <w:pStyle w:val="2"/>
        <w:spacing w:before="0" w:after="0" w:line="360" w:lineRule="auto"/>
        <w:rPr>
          <w:rFonts w:ascii="Times New Roman" w:hAnsi="Times New Roman" w:cs="Times New Roman"/>
          <w:color w:val="auto"/>
          <w:sz w:val="24"/>
          <w:szCs w:val="24"/>
        </w:rPr>
      </w:pPr>
      <w:bookmarkStart w:id="547" w:name="_Toc187924745"/>
      <w:r w:rsidRPr="004D175A">
        <w:rPr>
          <w:rFonts w:ascii="Times New Roman" w:hAnsi="Times New Roman" w:cs="Times New Roman"/>
          <w:color w:val="auto"/>
          <w:sz w:val="24"/>
          <w:szCs w:val="24"/>
        </w:rPr>
        <w:lastRenderedPageBreak/>
        <w:t>3.2.  Календарный учебный график</w:t>
      </w:r>
      <w:bookmarkEnd w:id="547"/>
    </w:p>
    <w:p w:rsidR="00C34397" w:rsidRPr="00C34397" w:rsidRDefault="00C34397" w:rsidP="00C34397">
      <w:pPr>
        <w:spacing w:line="360" w:lineRule="auto"/>
        <w:ind w:firstLine="720"/>
        <w:jc w:val="both"/>
        <w:rPr>
          <w:sz w:val="24"/>
          <w:szCs w:val="24"/>
        </w:rPr>
      </w:pPr>
      <w:r w:rsidRPr="00C34397">
        <w:rPr>
          <w:sz w:val="24"/>
          <w:szCs w:val="24"/>
        </w:rPr>
        <w:t>Календарный   учебный   график</w:t>
      </w:r>
      <w:r w:rsidRPr="00C34397">
        <w:rPr>
          <w:sz w:val="24"/>
          <w:szCs w:val="24"/>
        </w:rPr>
        <w:tab/>
        <w:t>является</w:t>
      </w:r>
      <w:r>
        <w:rPr>
          <w:sz w:val="24"/>
          <w:szCs w:val="24"/>
        </w:rPr>
        <w:t xml:space="preserve">   документом,</w:t>
      </w:r>
      <w:r>
        <w:rPr>
          <w:sz w:val="24"/>
          <w:szCs w:val="24"/>
        </w:rPr>
        <w:tab/>
        <w:t>регламентирующим организацию образовательного</w:t>
      </w:r>
      <w:r>
        <w:rPr>
          <w:sz w:val="24"/>
          <w:szCs w:val="24"/>
        </w:rPr>
        <w:tab/>
        <w:t>процесса.</w:t>
      </w:r>
      <w:r>
        <w:rPr>
          <w:sz w:val="24"/>
          <w:szCs w:val="24"/>
        </w:rPr>
        <w:tab/>
      </w:r>
      <w:r w:rsidRPr="00C34397">
        <w:rPr>
          <w:sz w:val="24"/>
          <w:szCs w:val="24"/>
        </w:rPr>
        <w:t>Норматив</w:t>
      </w:r>
      <w:r>
        <w:rPr>
          <w:sz w:val="24"/>
          <w:szCs w:val="24"/>
        </w:rPr>
        <w:t>ную</w:t>
      </w:r>
      <w:r>
        <w:rPr>
          <w:sz w:val="24"/>
          <w:szCs w:val="24"/>
        </w:rPr>
        <w:tab/>
        <w:t>базу</w:t>
      </w:r>
      <w:r>
        <w:rPr>
          <w:sz w:val="24"/>
          <w:szCs w:val="24"/>
        </w:rPr>
        <w:tab/>
        <w:t>Календарного  учебного графика</w:t>
      </w:r>
      <w:r>
        <w:rPr>
          <w:sz w:val="24"/>
          <w:szCs w:val="24"/>
        </w:rPr>
        <w:tab/>
        <w:t>составляют:</w:t>
      </w:r>
    </w:p>
    <w:p w:rsidR="00C34397" w:rsidRPr="00C34397" w:rsidRDefault="00C34397" w:rsidP="00C34397">
      <w:pPr>
        <w:spacing w:line="360" w:lineRule="auto"/>
        <w:ind w:firstLine="720"/>
        <w:jc w:val="both"/>
        <w:rPr>
          <w:sz w:val="24"/>
          <w:szCs w:val="24"/>
        </w:rPr>
      </w:pPr>
      <w:r w:rsidRPr="00C34397">
        <w:rPr>
          <w:sz w:val="24"/>
          <w:szCs w:val="24"/>
        </w:rPr>
        <w:t>-</w:t>
      </w:r>
      <w:r w:rsidRPr="00C34397">
        <w:rPr>
          <w:sz w:val="24"/>
          <w:szCs w:val="24"/>
        </w:rPr>
        <w:tab/>
        <w:t>Закон Российской Федерации от 29.12.2012 №273-ФЗ «Об образ</w:t>
      </w:r>
      <w:r>
        <w:rPr>
          <w:sz w:val="24"/>
          <w:szCs w:val="24"/>
        </w:rPr>
        <w:t>овании в Российской Федерации»;</w:t>
      </w:r>
    </w:p>
    <w:p w:rsidR="00C34397" w:rsidRPr="00C34397" w:rsidRDefault="00C34397" w:rsidP="00C34397">
      <w:pPr>
        <w:spacing w:line="360" w:lineRule="auto"/>
        <w:ind w:firstLine="720"/>
        <w:jc w:val="both"/>
        <w:rPr>
          <w:sz w:val="24"/>
          <w:szCs w:val="24"/>
        </w:rPr>
      </w:pPr>
      <w:r w:rsidRPr="00C34397">
        <w:rPr>
          <w:sz w:val="24"/>
          <w:szCs w:val="24"/>
        </w:rPr>
        <w:t>Федеральный государственный образовательный стандарт среднего общего образования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w:t>
      </w:r>
      <w:r>
        <w:rPr>
          <w:sz w:val="24"/>
          <w:szCs w:val="24"/>
        </w:rPr>
        <w:t xml:space="preserve">ерации от 17 мая 2012 г. № 413” </w:t>
      </w:r>
      <w:r w:rsidRPr="00C34397">
        <w:rPr>
          <w:sz w:val="24"/>
          <w:szCs w:val="24"/>
        </w:rPr>
        <w:t>(Зарегистрирован 12.09.2022 № 70034); -Федеральная образовательная программа среднего общего образования.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C34397" w:rsidRPr="00C34397" w:rsidRDefault="00C34397" w:rsidP="00C34397">
      <w:pPr>
        <w:spacing w:line="360" w:lineRule="auto"/>
        <w:jc w:val="both"/>
        <w:rPr>
          <w:b/>
          <w:sz w:val="24"/>
          <w:szCs w:val="24"/>
        </w:rPr>
      </w:pPr>
    </w:p>
    <w:p w:rsidR="005E5BB9" w:rsidRPr="00C34397" w:rsidRDefault="005E5BB9" w:rsidP="00993D29">
      <w:pPr>
        <w:spacing w:line="360" w:lineRule="auto"/>
        <w:ind w:firstLine="720"/>
        <w:jc w:val="center"/>
        <w:rPr>
          <w:b/>
          <w:sz w:val="24"/>
          <w:szCs w:val="24"/>
        </w:rPr>
      </w:pPr>
      <w:r w:rsidRPr="00C34397">
        <w:rPr>
          <w:b/>
          <w:sz w:val="24"/>
          <w:szCs w:val="24"/>
        </w:rPr>
        <w:t>Календарный учебный график для ООП среднего общего образования по полугодиям на 202</w:t>
      </w:r>
      <w:r w:rsidR="00993D29">
        <w:rPr>
          <w:b/>
          <w:sz w:val="24"/>
          <w:szCs w:val="24"/>
        </w:rPr>
        <w:t>4</w:t>
      </w:r>
      <w:r w:rsidRPr="00C34397">
        <w:rPr>
          <w:b/>
          <w:sz w:val="24"/>
          <w:szCs w:val="24"/>
        </w:rPr>
        <w:t>/202</w:t>
      </w:r>
      <w:r w:rsidR="00993D29">
        <w:rPr>
          <w:b/>
          <w:sz w:val="24"/>
          <w:szCs w:val="24"/>
        </w:rPr>
        <w:t xml:space="preserve">5 </w:t>
      </w:r>
      <w:r w:rsidRPr="00C34397">
        <w:rPr>
          <w:b/>
          <w:sz w:val="24"/>
          <w:szCs w:val="24"/>
        </w:rPr>
        <w:t>учебный год</w:t>
      </w:r>
    </w:p>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1. Календарные периоды учебного года</w:t>
      </w:r>
    </w:p>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1.1.Дата начала учебного года: 2 сентября 2024 года.</w:t>
      </w:r>
    </w:p>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1.2. Дата окончания учебного года (10 класс): 26 мая 2025года. (при условии выполнения ООП)</w:t>
      </w:r>
    </w:p>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1.3. Дата окончания учебного года (11 класс): 26 мая 202</w:t>
      </w:r>
      <w:r>
        <w:rPr>
          <w:rFonts w:eastAsia="Times New Roman"/>
          <w:sz w:val="24"/>
          <w:szCs w:val="24"/>
          <w:lang w:eastAsia="en-US"/>
        </w:rPr>
        <w:t>5</w:t>
      </w:r>
      <w:r w:rsidRPr="00993D29">
        <w:rPr>
          <w:rFonts w:eastAsia="Times New Roman"/>
          <w:sz w:val="24"/>
          <w:szCs w:val="24"/>
          <w:lang w:eastAsia="en-US"/>
        </w:rPr>
        <w:t>года (с учетом расписания ГИА).</w:t>
      </w:r>
    </w:p>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1.4. Продолжительность учебного года:</w:t>
      </w:r>
    </w:p>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 34 недели,</w:t>
      </w:r>
    </w:p>
    <w:p w:rsidR="00993D29" w:rsidRPr="00993D29" w:rsidRDefault="00993D29" w:rsidP="00993D29">
      <w:pPr>
        <w:jc w:val="both"/>
        <w:rPr>
          <w:rFonts w:eastAsia="Times New Roman"/>
          <w:b/>
          <w:sz w:val="24"/>
          <w:szCs w:val="24"/>
          <w:lang w:eastAsia="en-US"/>
        </w:rPr>
      </w:pPr>
      <w:r w:rsidRPr="00993D29">
        <w:rPr>
          <w:rFonts w:eastAsia="Times New Roman"/>
          <w:sz w:val="24"/>
          <w:szCs w:val="24"/>
          <w:lang w:eastAsia="en-US"/>
        </w:rPr>
        <w:t>1.5. Продолжительность учебной недели: 6 дней.</w:t>
      </w:r>
    </w:p>
    <w:p w:rsidR="00993D29" w:rsidRPr="00993D29" w:rsidRDefault="00993D29" w:rsidP="00993D29">
      <w:pPr>
        <w:jc w:val="center"/>
        <w:rPr>
          <w:rFonts w:eastAsia="Times New Roman"/>
          <w:b/>
          <w:sz w:val="24"/>
          <w:szCs w:val="24"/>
          <w:lang w:eastAsia="en-US"/>
        </w:rPr>
      </w:pPr>
    </w:p>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2. Продолжительность каникул</w:t>
      </w:r>
    </w:p>
    <w:p w:rsidR="00993D29" w:rsidRPr="00993D29" w:rsidRDefault="00993D29" w:rsidP="00993D29">
      <w:pPr>
        <w:contextualSpacing/>
        <w:jc w:val="center"/>
        <w:rPr>
          <w:rFonts w:eastAsia="Times New Roman"/>
          <w:b/>
          <w:sz w:val="24"/>
          <w:szCs w:val="24"/>
          <w:lang w:eastAsia="en-US"/>
        </w:rPr>
      </w:pPr>
      <w:r w:rsidRPr="00993D29">
        <w:rPr>
          <w:rFonts w:eastAsia="Times New Roman"/>
          <w:b/>
          <w:sz w:val="24"/>
          <w:szCs w:val="24"/>
          <w:lang w:eastAsia="en-US"/>
        </w:rPr>
        <w:t>10-11 классы</w:t>
      </w:r>
    </w:p>
    <w:p w:rsidR="00993D29" w:rsidRPr="00993D29" w:rsidRDefault="00993D29" w:rsidP="00993D29">
      <w:pPr>
        <w:contextualSpacing/>
        <w:jc w:val="center"/>
        <w:rPr>
          <w:rFonts w:eastAsia="Times New Roman"/>
          <w:b/>
          <w:sz w:val="24"/>
          <w:szCs w:val="24"/>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817"/>
        <w:gridCol w:w="1903"/>
        <w:gridCol w:w="2970"/>
      </w:tblGrid>
      <w:tr w:rsidR="00993D29" w:rsidRPr="00993D29" w:rsidTr="008B5C69">
        <w:tc>
          <w:tcPr>
            <w:tcW w:w="2666" w:type="dxa"/>
            <w:vMerge w:val="restart"/>
            <w:vAlign w:val="center"/>
            <w:hideMark/>
          </w:tcPr>
          <w:p w:rsidR="00993D29" w:rsidRPr="00993D29" w:rsidRDefault="00993D29" w:rsidP="00993D29">
            <w:pPr>
              <w:contextualSpacing/>
              <w:jc w:val="center"/>
              <w:rPr>
                <w:rFonts w:eastAsia="Times New Roman"/>
                <w:b/>
                <w:sz w:val="24"/>
                <w:szCs w:val="24"/>
                <w:lang w:eastAsia="en-US"/>
              </w:rPr>
            </w:pPr>
            <w:r w:rsidRPr="00993D29">
              <w:rPr>
                <w:rFonts w:eastAsia="Times New Roman"/>
                <w:b/>
                <w:sz w:val="24"/>
                <w:szCs w:val="24"/>
                <w:lang w:eastAsia="en-US"/>
              </w:rPr>
              <w:t>Каникулярный период</w:t>
            </w:r>
          </w:p>
        </w:tc>
        <w:tc>
          <w:tcPr>
            <w:tcW w:w="3720" w:type="dxa"/>
            <w:gridSpan w:val="2"/>
            <w:vAlign w:val="center"/>
            <w:hideMark/>
          </w:tcPr>
          <w:p w:rsidR="00993D29" w:rsidRPr="00993D29" w:rsidRDefault="00993D29" w:rsidP="00993D29">
            <w:pPr>
              <w:contextualSpacing/>
              <w:jc w:val="center"/>
              <w:rPr>
                <w:rFonts w:eastAsia="Times New Roman"/>
                <w:b/>
                <w:sz w:val="24"/>
                <w:szCs w:val="24"/>
                <w:lang w:eastAsia="en-US"/>
              </w:rPr>
            </w:pPr>
            <w:r w:rsidRPr="00993D29">
              <w:rPr>
                <w:rFonts w:eastAsia="Times New Roman"/>
                <w:b/>
                <w:sz w:val="24"/>
                <w:szCs w:val="24"/>
                <w:lang w:eastAsia="en-US"/>
              </w:rPr>
              <w:t>Дата</w:t>
            </w:r>
          </w:p>
        </w:tc>
        <w:tc>
          <w:tcPr>
            <w:tcW w:w="2970" w:type="dxa"/>
            <w:vMerge w:val="restart"/>
            <w:vAlign w:val="center"/>
            <w:hideMark/>
          </w:tcPr>
          <w:p w:rsidR="00993D29" w:rsidRPr="00993D29" w:rsidRDefault="00993D29" w:rsidP="00993D29">
            <w:pPr>
              <w:contextualSpacing/>
              <w:jc w:val="center"/>
              <w:rPr>
                <w:rFonts w:eastAsia="Times New Roman"/>
                <w:b/>
                <w:sz w:val="24"/>
                <w:szCs w:val="24"/>
                <w:lang w:eastAsia="en-US"/>
              </w:rPr>
            </w:pPr>
            <w:r w:rsidRPr="00993D29">
              <w:rPr>
                <w:rFonts w:eastAsia="Times New Roman"/>
                <w:b/>
                <w:sz w:val="24"/>
                <w:szCs w:val="24"/>
                <w:lang w:eastAsia="en-US"/>
              </w:rPr>
              <w:t>Продолжительность каникул в календарных днях</w:t>
            </w:r>
          </w:p>
        </w:tc>
      </w:tr>
      <w:tr w:rsidR="00993D29" w:rsidRPr="00993D29" w:rsidTr="008B5C69">
        <w:tc>
          <w:tcPr>
            <w:tcW w:w="2666" w:type="dxa"/>
            <w:vMerge/>
            <w:vAlign w:val="center"/>
            <w:hideMark/>
          </w:tcPr>
          <w:p w:rsidR="00993D29" w:rsidRPr="00993D29" w:rsidRDefault="00993D29" w:rsidP="00993D29">
            <w:pPr>
              <w:rPr>
                <w:rFonts w:eastAsia="Times New Roman"/>
                <w:b/>
                <w:sz w:val="24"/>
                <w:szCs w:val="24"/>
                <w:lang w:eastAsia="en-US"/>
              </w:rPr>
            </w:pPr>
          </w:p>
        </w:tc>
        <w:tc>
          <w:tcPr>
            <w:tcW w:w="1817" w:type="dxa"/>
            <w:vAlign w:val="center"/>
            <w:hideMark/>
          </w:tcPr>
          <w:p w:rsidR="00993D29" w:rsidRPr="00993D29" w:rsidRDefault="00993D29" w:rsidP="00993D29">
            <w:pPr>
              <w:contextualSpacing/>
              <w:jc w:val="center"/>
              <w:rPr>
                <w:rFonts w:eastAsia="Times New Roman"/>
                <w:b/>
                <w:sz w:val="24"/>
                <w:szCs w:val="24"/>
                <w:lang w:eastAsia="en-US"/>
              </w:rPr>
            </w:pPr>
            <w:r w:rsidRPr="00993D29">
              <w:rPr>
                <w:rFonts w:eastAsia="Times New Roman"/>
                <w:b/>
                <w:sz w:val="24"/>
                <w:szCs w:val="24"/>
                <w:lang w:eastAsia="en-US"/>
              </w:rPr>
              <w:t>Начало</w:t>
            </w:r>
          </w:p>
        </w:tc>
        <w:tc>
          <w:tcPr>
            <w:tcW w:w="1903" w:type="dxa"/>
            <w:vAlign w:val="center"/>
            <w:hideMark/>
          </w:tcPr>
          <w:p w:rsidR="00993D29" w:rsidRPr="00993D29" w:rsidRDefault="00993D29" w:rsidP="00993D29">
            <w:pPr>
              <w:contextualSpacing/>
              <w:jc w:val="center"/>
              <w:rPr>
                <w:rFonts w:eastAsia="Times New Roman"/>
                <w:b/>
                <w:sz w:val="24"/>
                <w:szCs w:val="24"/>
                <w:lang w:eastAsia="en-US"/>
              </w:rPr>
            </w:pPr>
            <w:r w:rsidRPr="00993D29">
              <w:rPr>
                <w:rFonts w:eastAsia="Times New Roman"/>
                <w:b/>
                <w:sz w:val="24"/>
                <w:szCs w:val="24"/>
                <w:lang w:eastAsia="en-US"/>
              </w:rPr>
              <w:t>Окончание</w:t>
            </w:r>
          </w:p>
        </w:tc>
        <w:tc>
          <w:tcPr>
            <w:tcW w:w="2970" w:type="dxa"/>
            <w:vMerge/>
            <w:vAlign w:val="center"/>
            <w:hideMark/>
          </w:tcPr>
          <w:p w:rsidR="00993D29" w:rsidRPr="00993D29" w:rsidRDefault="00993D29" w:rsidP="00993D29">
            <w:pPr>
              <w:jc w:val="center"/>
              <w:rPr>
                <w:rFonts w:eastAsia="Times New Roman"/>
                <w:b/>
                <w:sz w:val="24"/>
                <w:szCs w:val="24"/>
                <w:lang w:eastAsia="en-US"/>
              </w:rPr>
            </w:pPr>
          </w:p>
        </w:tc>
      </w:tr>
      <w:tr w:rsidR="00993D29" w:rsidRPr="00993D29" w:rsidTr="008B5C69">
        <w:tc>
          <w:tcPr>
            <w:tcW w:w="2666" w:type="dxa"/>
            <w:hideMark/>
          </w:tcPr>
          <w:p w:rsidR="00993D29" w:rsidRPr="00993D29" w:rsidRDefault="00993D29" w:rsidP="00993D29">
            <w:pPr>
              <w:contextualSpacing/>
              <w:rPr>
                <w:rFonts w:eastAsia="Times New Roman"/>
                <w:sz w:val="24"/>
                <w:szCs w:val="24"/>
                <w:lang w:eastAsia="en-US"/>
              </w:rPr>
            </w:pPr>
            <w:r w:rsidRPr="00993D29">
              <w:rPr>
                <w:rFonts w:eastAsia="Times New Roman"/>
                <w:sz w:val="24"/>
                <w:szCs w:val="24"/>
                <w:lang w:eastAsia="en-US"/>
              </w:rPr>
              <w:t>Осенние каникулы</w:t>
            </w:r>
          </w:p>
        </w:tc>
        <w:tc>
          <w:tcPr>
            <w:tcW w:w="1817" w:type="dxa"/>
            <w:hideMark/>
          </w:tcPr>
          <w:p w:rsidR="00993D29" w:rsidRPr="00993D29" w:rsidRDefault="00993D29" w:rsidP="00993D29">
            <w:pPr>
              <w:contextualSpacing/>
              <w:jc w:val="center"/>
              <w:rPr>
                <w:rFonts w:eastAsia="Times New Roman"/>
                <w:sz w:val="24"/>
                <w:szCs w:val="24"/>
                <w:highlight w:val="cyan"/>
                <w:lang w:eastAsia="en-US"/>
              </w:rPr>
            </w:pPr>
            <w:r w:rsidRPr="00993D29">
              <w:rPr>
                <w:rFonts w:eastAsia="Times New Roman"/>
                <w:sz w:val="24"/>
                <w:szCs w:val="24"/>
                <w:lang w:eastAsia="en-US"/>
              </w:rPr>
              <w:t>26.10.2024</w:t>
            </w:r>
          </w:p>
        </w:tc>
        <w:tc>
          <w:tcPr>
            <w:tcW w:w="1903" w:type="dxa"/>
            <w:hideMark/>
          </w:tcPr>
          <w:p w:rsidR="00993D29" w:rsidRPr="00993D29" w:rsidRDefault="00993D29" w:rsidP="00993D29">
            <w:pPr>
              <w:contextualSpacing/>
              <w:jc w:val="center"/>
              <w:rPr>
                <w:rFonts w:eastAsia="Times New Roman"/>
                <w:sz w:val="24"/>
                <w:szCs w:val="24"/>
                <w:highlight w:val="cyan"/>
                <w:lang w:eastAsia="en-US"/>
              </w:rPr>
            </w:pPr>
            <w:r w:rsidRPr="00993D29">
              <w:rPr>
                <w:rFonts w:eastAsia="Times New Roman"/>
                <w:sz w:val="24"/>
                <w:szCs w:val="24"/>
                <w:lang w:eastAsia="en-US"/>
              </w:rPr>
              <w:t>03.11.2024</w:t>
            </w:r>
          </w:p>
        </w:tc>
        <w:tc>
          <w:tcPr>
            <w:tcW w:w="2970" w:type="dxa"/>
            <w:hideMark/>
          </w:tcPr>
          <w:p w:rsidR="00993D29" w:rsidRPr="00993D29" w:rsidRDefault="00993D29" w:rsidP="00993D29">
            <w:pPr>
              <w:contextualSpacing/>
              <w:jc w:val="center"/>
              <w:rPr>
                <w:rFonts w:eastAsia="Times New Roman"/>
                <w:sz w:val="24"/>
                <w:szCs w:val="24"/>
                <w:highlight w:val="yellow"/>
                <w:lang w:eastAsia="en-US"/>
              </w:rPr>
            </w:pPr>
            <w:r w:rsidRPr="00993D29">
              <w:rPr>
                <w:rFonts w:eastAsia="Times New Roman"/>
                <w:sz w:val="24"/>
                <w:szCs w:val="24"/>
                <w:lang w:eastAsia="en-US"/>
              </w:rPr>
              <w:t>9</w:t>
            </w:r>
          </w:p>
        </w:tc>
      </w:tr>
      <w:tr w:rsidR="00993D29" w:rsidRPr="00993D29" w:rsidTr="008B5C69">
        <w:tc>
          <w:tcPr>
            <w:tcW w:w="2666" w:type="dxa"/>
            <w:hideMark/>
          </w:tcPr>
          <w:p w:rsidR="00993D29" w:rsidRPr="00993D29" w:rsidRDefault="00993D29" w:rsidP="00993D29">
            <w:pPr>
              <w:contextualSpacing/>
              <w:rPr>
                <w:rFonts w:eastAsia="Times New Roman"/>
                <w:sz w:val="24"/>
                <w:szCs w:val="24"/>
                <w:lang w:eastAsia="en-US"/>
              </w:rPr>
            </w:pPr>
            <w:r w:rsidRPr="00993D29">
              <w:rPr>
                <w:rFonts w:eastAsia="Times New Roman"/>
                <w:sz w:val="24"/>
                <w:szCs w:val="24"/>
                <w:lang w:eastAsia="en-US"/>
              </w:rPr>
              <w:t>Зимние каникулы</w:t>
            </w:r>
          </w:p>
        </w:tc>
        <w:tc>
          <w:tcPr>
            <w:tcW w:w="1817" w:type="dxa"/>
            <w:hideMark/>
          </w:tcPr>
          <w:p w:rsidR="00993D29" w:rsidRPr="00993D29" w:rsidRDefault="00993D29" w:rsidP="00993D29">
            <w:pPr>
              <w:contextualSpacing/>
              <w:jc w:val="center"/>
              <w:rPr>
                <w:rFonts w:eastAsia="Times New Roman"/>
                <w:sz w:val="24"/>
                <w:szCs w:val="24"/>
                <w:highlight w:val="cyan"/>
                <w:lang w:eastAsia="en-US"/>
              </w:rPr>
            </w:pPr>
            <w:r w:rsidRPr="00993D29">
              <w:rPr>
                <w:rFonts w:eastAsia="Times New Roman"/>
                <w:sz w:val="24"/>
                <w:szCs w:val="24"/>
                <w:lang w:eastAsia="en-US"/>
              </w:rPr>
              <w:t>30.12.2024</w:t>
            </w:r>
          </w:p>
        </w:tc>
        <w:tc>
          <w:tcPr>
            <w:tcW w:w="1903" w:type="dxa"/>
            <w:hideMark/>
          </w:tcPr>
          <w:p w:rsidR="00993D29" w:rsidRPr="00993D29" w:rsidRDefault="00993D29" w:rsidP="00993D29">
            <w:pPr>
              <w:contextualSpacing/>
              <w:jc w:val="center"/>
              <w:rPr>
                <w:rFonts w:eastAsia="Times New Roman"/>
                <w:sz w:val="24"/>
                <w:szCs w:val="24"/>
                <w:highlight w:val="cyan"/>
                <w:lang w:eastAsia="en-US"/>
              </w:rPr>
            </w:pPr>
            <w:r w:rsidRPr="00993D29">
              <w:rPr>
                <w:rFonts w:eastAsia="Times New Roman"/>
                <w:sz w:val="24"/>
                <w:szCs w:val="24"/>
                <w:lang w:eastAsia="en-US"/>
              </w:rPr>
              <w:t>08.01.2025</w:t>
            </w:r>
          </w:p>
        </w:tc>
        <w:tc>
          <w:tcPr>
            <w:tcW w:w="2970" w:type="dxa"/>
            <w:hideMark/>
          </w:tcPr>
          <w:p w:rsidR="00993D29" w:rsidRPr="00993D29" w:rsidRDefault="00993D29" w:rsidP="00993D29">
            <w:pPr>
              <w:contextualSpacing/>
              <w:jc w:val="center"/>
              <w:rPr>
                <w:rFonts w:eastAsia="Times New Roman"/>
                <w:sz w:val="24"/>
                <w:szCs w:val="24"/>
                <w:highlight w:val="yellow"/>
                <w:lang w:eastAsia="en-US"/>
              </w:rPr>
            </w:pPr>
            <w:r w:rsidRPr="00993D29">
              <w:rPr>
                <w:rFonts w:eastAsia="Times New Roman"/>
                <w:sz w:val="24"/>
                <w:szCs w:val="24"/>
                <w:lang w:eastAsia="en-US"/>
              </w:rPr>
              <w:t>10</w:t>
            </w:r>
          </w:p>
        </w:tc>
      </w:tr>
      <w:tr w:rsidR="00993D29" w:rsidRPr="00993D29" w:rsidTr="008B5C69">
        <w:tc>
          <w:tcPr>
            <w:tcW w:w="2666" w:type="dxa"/>
            <w:hideMark/>
          </w:tcPr>
          <w:p w:rsidR="00993D29" w:rsidRPr="00993D29" w:rsidRDefault="00993D29" w:rsidP="00993D29">
            <w:pPr>
              <w:contextualSpacing/>
              <w:rPr>
                <w:rFonts w:eastAsia="Times New Roman"/>
                <w:sz w:val="24"/>
                <w:szCs w:val="24"/>
                <w:lang w:eastAsia="en-US"/>
              </w:rPr>
            </w:pPr>
            <w:r w:rsidRPr="00993D29">
              <w:rPr>
                <w:rFonts w:eastAsia="Times New Roman"/>
                <w:sz w:val="24"/>
                <w:szCs w:val="24"/>
                <w:lang w:eastAsia="en-US"/>
              </w:rPr>
              <w:t>Весенние каникулы</w:t>
            </w:r>
          </w:p>
        </w:tc>
        <w:tc>
          <w:tcPr>
            <w:tcW w:w="1817" w:type="dxa"/>
            <w:hideMark/>
          </w:tcPr>
          <w:p w:rsidR="00993D29" w:rsidRPr="00993D29" w:rsidRDefault="00993D29" w:rsidP="00993D29">
            <w:pPr>
              <w:contextualSpacing/>
              <w:jc w:val="center"/>
              <w:rPr>
                <w:rFonts w:eastAsia="Times New Roman"/>
                <w:sz w:val="24"/>
                <w:szCs w:val="24"/>
                <w:highlight w:val="cyan"/>
                <w:lang w:eastAsia="en-US"/>
              </w:rPr>
            </w:pPr>
            <w:r w:rsidRPr="00993D29">
              <w:rPr>
                <w:rFonts w:eastAsia="Times New Roman"/>
                <w:sz w:val="24"/>
                <w:szCs w:val="24"/>
                <w:lang w:eastAsia="en-US"/>
              </w:rPr>
              <w:t>26.03.2025</w:t>
            </w:r>
          </w:p>
        </w:tc>
        <w:tc>
          <w:tcPr>
            <w:tcW w:w="1903" w:type="dxa"/>
            <w:hideMark/>
          </w:tcPr>
          <w:p w:rsidR="00993D29" w:rsidRPr="00993D29" w:rsidRDefault="00993D29" w:rsidP="00993D29">
            <w:pPr>
              <w:contextualSpacing/>
              <w:jc w:val="center"/>
              <w:rPr>
                <w:rFonts w:eastAsia="Times New Roman"/>
                <w:sz w:val="24"/>
                <w:szCs w:val="24"/>
                <w:highlight w:val="cyan"/>
                <w:lang w:eastAsia="en-US"/>
              </w:rPr>
            </w:pPr>
            <w:r w:rsidRPr="00993D29">
              <w:rPr>
                <w:rFonts w:eastAsia="Times New Roman"/>
                <w:sz w:val="24"/>
                <w:szCs w:val="24"/>
                <w:lang w:eastAsia="en-US"/>
              </w:rPr>
              <w:t>03.04.2025</w:t>
            </w:r>
          </w:p>
        </w:tc>
        <w:tc>
          <w:tcPr>
            <w:tcW w:w="2970" w:type="dxa"/>
            <w:hideMark/>
          </w:tcPr>
          <w:p w:rsidR="00993D29" w:rsidRPr="00993D29" w:rsidRDefault="00993D29" w:rsidP="00993D29">
            <w:pPr>
              <w:contextualSpacing/>
              <w:jc w:val="center"/>
              <w:rPr>
                <w:rFonts w:eastAsia="Times New Roman"/>
                <w:sz w:val="24"/>
                <w:szCs w:val="24"/>
                <w:highlight w:val="yellow"/>
                <w:lang w:eastAsia="en-US"/>
              </w:rPr>
            </w:pPr>
            <w:r w:rsidRPr="00993D29">
              <w:rPr>
                <w:rFonts w:eastAsia="Times New Roman"/>
                <w:sz w:val="24"/>
                <w:szCs w:val="24"/>
                <w:lang w:eastAsia="en-US"/>
              </w:rPr>
              <w:t>9</w:t>
            </w:r>
          </w:p>
        </w:tc>
      </w:tr>
      <w:tr w:rsidR="00993D29" w:rsidRPr="00993D29" w:rsidTr="008B5C69">
        <w:tc>
          <w:tcPr>
            <w:tcW w:w="2666" w:type="dxa"/>
          </w:tcPr>
          <w:p w:rsidR="00993D29" w:rsidRPr="00993D29" w:rsidRDefault="00993D29" w:rsidP="00993D29">
            <w:pPr>
              <w:contextualSpacing/>
              <w:rPr>
                <w:rFonts w:eastAsia="Times New Roman"/>
                <w:sz w:val="24"/>
                <w:szCs w:val="24"/>
                <w:lang w:eastAsia="en-US"/>
              </w:rPr>
            </w:pPr>
            <w:r w:rsidRPr="00993D29">
              <w:rPr>
                <w:rFonts w:eastAsia="Times New Roman"/>
                <w:sz w:val="24"/>
                <w:szCs w:val="24"/>
                <w:lang w:eastAsia="en-US"/>
              </w:rPr>
              <w:t>Летние каникулы</w:t>
            </w:r>
          </w:p>
        </w:tc>
        <w:tc>
          <w:tcPr>
            <w:tcW w:w="1817" w:type="dxa"/>
          </w:tcPr>
          <w:p w:rsidR="00993D29" w:rsidRPr="00993D29" w:rsidRDefault="00993D29" w:rsidP="00993D29">
            <w:pPr>
              <w:contextualSpacing/>
              <w:jc w:val="center"/>
              <w:rPr>
                <w:rFonts w:eastAsia="Times New Roman"/>
                <w:sz w:val="24"/>
                <w:szCs w:val="24"/>
                <w:lang w:eastAsia="en-US"/>
              </w:rPr>
            </w:pPr>
            <w:r w:rsidRPr="00993D29">
              <w:rPr>
                <w:rFonts w:eastAsia="Times New Roman"/>
                <w:sz w:val="24"/>
                <w:szCs w:val="24"/>
                <w:lang w:eastAsia="en-US"/>
              </w:rPr>
              <w:t>27.05.2025</w:t>
            </w:r>
          </w:p>
        </w:tc>
        <w:tc>
          <w:tcPr>
            <w:tcW w:w="1903" w:type="dxa"/>
          </w:tcPr>
          <w:p w:rsidR="00993D29" w:rsidRPr="00993D29" w:rsidRDefault="00993D29" w:rsidP="00993D29">
            <w:pPr>
              <w:contextualSpacing/>
              <w:jc w:val="center"/>
              <w:rPr>
                <w:rFonts w:eastAsia="Times New Roman"/>
                <w:sz w:val="24"/>
                <w:szCs w:val="24"/>
                <w:lang w:eastAsia="en-US"/>
              </w:rPr>
            </w:pPr>
            <w:r w:rsidRPr="00993D29">
              <w:rPr>
                <w:rFonts w:eastAsia="Times New Roman"/>
                <w:sz w:val="24"/>
                <w:szCs w:val="24"/>
                <w:lang w:eastAsia="en-US"/>
              </w:rPr>
              <w:t>31.08.2025</w:t>
            </w:r>
          </w:p>
        </w:tc>
        <w:tc>
          <w:tcPr>
            <w:tcW w:w="2970" w:type="dxa"/>
          </w:tcPr>
          <w:p w:rsidR="00993D29" w:rsidRPr="00993D29" w:rsidRDefault="00993D29" w:rsidP="00993D29">
            <w:pPr>
              <w:contextualSpacing/>
              <w:jc w:val="center"/>
              <w:rPr>
                <w:rFonts w:eastAsia="Times New Roman"/>
                <w:sz w:val="24"/>
                <w:szCs w:val="24"/>
                <w:lang w:eastAsia="en-US"/>
              </w:rPr>
            </w:pPr>
            <w:r w:rsidRPr="00993D29">
              <w:rPr>
                <w:rFonts w:eastAsia="Times New Roman"/>
                <w:sz w:val="24"/>
                <w:szCs w:val="24"/>
                <w:lang w:eastAsia="en-US"/>
              </w:rPr>
              <w:t>97</w:t>
            </w:r>
          </w:p>
        </w:tc>
      </w:tr>
    </w:tbl>
    <w:p w:rsidR="00993D29" w:rsidRPr="00993D29" w:rsidRDefault="00993D29" w:rsidP="00993D29">
      <w:pPr>
        <w:contextualSpacing/>
        <w:jc w:val="center"/>
        <w:rPr>
          <w:rFonts w:eastAsia="Times New Roman"/>
          <w:b/>
          <w:sz w:val="24"/>
          <w:szCs w:val="24"/>
          <w:lang w:eastAsia="en-US"/>
        </w:rPr>
      </w:pPr>
      <w:r w:rsidRPr="00993D29">
        <w:rPr>
          <w:rFonts w:eastAsia="Times New Roman"/>
          <w:b/>
          <w:sz w:val="24"/>
          <w:szCs w:val="24"/>
          <w:lang w:eastAsia="en-US"/>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727"/>
      </w:tblGrid>
      <w:tr w:rsidR="00993D29" w:rsidRPr="00993D29" w:rsidTr="008B5C69">
        <w:tc>
          <w:tcPr>
            <w:tcW w:w="6629" w:type="dxa"/>
            <w:hideMark/>
          </w:tcPr>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Период учебной деятельности</w:t>
            </w:r>
          </w:p>
        </w:tc>
        <w:tc>
          <w:tcPr>
            <w:tcW w:w="2727" w:type="dxa"/>
            <w:hideMark/>
          </w:tcPr>
          <w:p w:rsidR="00993D29" w:rsidRPr="00993D29" w:rsidRDefault="00993D29" w:rsidP="00993D29">
            <w:pPr>
              <w:jc w:val="center"/>
              <w:rPr>
                <w:rFonts w:eastAsia="Times New Roman"/>
                <w:b/>
                <w:sz w:val="24"/>
                <w:szCs w:val="24"/>
                <w:lang w:eastAsia="en-US"/>
              </w:rPr>
            </w:pPr>
            <w:r w:rsidRPr="00993D29">
              <w:rPr>
                <w:rFonts w:eastAsia="Times New Roman"/>
                <w:b/>
                <w:sz w:val="24"/>
                <w:szCs w:val="24"/>
                <w:lang w:eastAsia="en-US"/>
              </w:rPr>
              <w:t>10 класс</w:t>
            </w:r>
          </w:p>
        </w:tc>
      </w:tr>
      <w:tr w:rsidR="00993D29" w:rsidRPr="00993D29" w:rsidTr="008B5C69">
        <w:tc>
          <w:tcPr>
            <w:tcW w:w="6629"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Учебная неделя (дней)</w:t>
            </w:r>
          </w:p>
        </w:tc>
        <w:tc>
          <w:tcPr>
            <w:tcW w:w="2727" w:type="dxa"/>
            <w:vAlign w:val="center"/>
            <w:hideMark/>
          </w:tcPr>
          <w:p w:rsidR="00993D29" w:rsidRPr="00993D29" w:rsidRDefault="00993D29" w:rsidP="00993D29">
            <w:pPr>
              <w:jc w:val="center"/>
              <w:rPr>
                <w:rFonts w:eastAsia="Times New Roman"/>
                <w:sz w:val="24"/>
                <w:szCs w:val="24"/>
                <w:lang w:eastAsia="en-US"/>
              </w:rPr>
            </w:pPr>
            <w:r w:rsidRPr="00993D29">
              <w:rPr>
                <w:rFonts w:eastAsia="Times New Roman"/>
                <w:sz w:val="24"/>
                <w:szCs w:val="24"/>
                <w:lang w:eastAsia="en-US"/>
              </w:rPr>
              <w:t>6 дней</w:t>
            </w:r>
          </w:p>
        </w:tc>
      </w:tr>
      <w:tr w:rsidR="00993D29" w:rsidRPr="00993D29" w:rsidTr="008B5C69">
        <w:tc>
          <w:tcPr>
            <w:tcW w:w="6629"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Урок (минут)</w:t>
            </w:r>
          </w:p>
        </w:tc>
        <w:tc>
          <w:tcPr>
            <w:tcW w:w="2727" w:type="dxa"/>
            <w:vAlign w:val="center"/>
            <w:hideMark/>
          </w:tcPr>
          <w:p w:rsidR="00993D29" w:rsidRPr="00993D29" w:rsidRDefault="00993D29" w:rsidP="00993D29">
            <w:pPr>
              <w:jc w:val="center"/>
              <w:rPr>
                <w:rFonts w:eastAsia="Times New Roman"/>
                <w:sz w:val="24"/>
                <w:szCs w:val="24"/>
                <w:lang w:eastAsia="en-US"/>
              </w:rPr>
            </w:pPr>
            <w:r w:rsidRPr="00993D29">
              <w:rPr>
                <w:rFonts w:eastAsia="Times New Roman"/>
                <w:sz w:val="24"/>
                <w:szCs w:val="24"/>
                <w:lang w:eastAsia="en-US"/>
              </w:rPr>
              <w:t>45 минут</w:t>
            </w:r>
          </w:p>
        </w:tc>
      </w:tr>
      <w:tr w:rsidR="00993D29" w:rsidRPr="00993D29" w:rsidTr="008B5C69">
        <w:tc>
          <w:tcPr>
            <w:tcW w:w="6629"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Перерыв (минут)</w:t>
            </w:r>
          </w:p>
        </w:tc>
        <w:tc>
          <w:tcPr>
            <w:tcW w:w="2727" w:type="dxa"/>
            <w:vAlign w:val="center"/>
            <w:hideMark/>
          </w:tcPr>
          <w:p w:rsidR="00993D29" w:rsidRPr="00993D29" w:rsidRDefault="00993D29" w:rsidP="00993D29">
            <w:pPr>
              <w:jc w:val="center"/>
              <w:rPr>
                <w:rFonts w:eastAsia="Times New Roman"/>
                <w:sz w:val="24"/>
                <w:szCs w:val="24"/>
                <w:lang w:eastAsia="en-US"/>
              </w:rPr>
            </w:pPr>
            <w:r w:rsidRPr="00993D29">
              <w:rPr>
                <w:rFonts w:eastAsia="Times New Roman"/>
                <w:sz w:val="24"/>
                <w:szCs w:val="24"/>
                <w:lang w:eastAsia="en-US"/>
              </w:rPr>
              <w:t>10–15минут</w:t>
            </w:r>
          </w:p>
        </w:tc>
      </w:tr>
      <w:tr w:rsidR="00993D29" w:rsidRPr="00993D29" w:rsidTr="008B5C69">
        <w:tc>
          <w:tcPr>
            <w:tcW w:w="6629" w:type="dxa"/>
            <w:hideMark/>
          </w:tcPr>
          <w:p w:rsidR="00993D29" w:rsidRPr="00993D29" w:rsidRDefault="00993D29" w:rsidP="00993D29">
            <w:pPr>
              <w:rPr>
                <w:rFonts w:eastAsia="Times New Roman"/>
                <w:sz w:val="24"/>
                <w:szCs w:val="24"/>
                <w:lang w:eastAsia="en-US"/>
              </w:rPr>
            </w:pPr>
            <w:r w:rsidRPr="00993D29">
              <w:rPr>
                <w:rFonts w:eastAsia="Times New Roman"/>
                <w:sz w:val="24"/>
                <w:szCs w:val="24"/>
                <w:lang w:eastAsia="en-US"/>
              </w:rPr>
              <w:t>Периодичность обучения</w:t>
            </w:r>
          </w:p>
        </w:tc>
        <w:tc>
          <w:tcPr>
            <w:tcW w:w="2727" w:type="dxa"/>
            <w:vAlign w:val="center"/>
            <w:hideMark/>
          </w:tcPr>
          <w:p w:rsidR="00993D29" w:rsidRPr="00993D29" w:rsidRDefault="00993D29" w:rsidP="00993D29">
            <w:pPr>
              <w:jc w:val="center"/>
              <w:rPr>
                <w:rFonts w:eastAsia="Times New Roman"/>
                <w:sz w:val="24"/>
                <w:szCs w:val="24"/>
                <w:lang w:eastAsia="en-US"/>
              </w:rPr>
            </w:pPr>
            <w:r w:rsidRPr="00993D29">
              <w:rPr>
                <w:rFonts w:eastAsia="Times New Roman"/>
                <w:sz w:val="24"/>
                <w:szCs w:val="24"/>
                <w:lang w:eastAsia="en-US"/>
              </w:rPr>
              <w:t>По полугодиям</w:t>
            </w:r>
          </w:p>
        </w:tc>
      </w:tr>
    </w:tbl>
    <w:p w:rsidR="00993D29" w:rsidRPr="00993D29" w:rsidRDefault="00993D29" w:rsidP="00993D29">
      <w:pPr>
        <w:rPr>
          <w:rFonts w:eastAsia="Times New Roman"/>
          <w:b/>
          <w:sz w:val="24"/>
          <w:szCs w:val="24"/>
          <w:lang w:eastAsia="en-US"/>
        </w:rPr>
      </w:pPr>
      <w:r w:rsidRPr="00993D29">
        <w:rPr>
          <w:rFonts w:eastAsia="Times New Roman"/>
          <w:b/>
          <w:sz w:val="24"/>
          <w:szCs w:val="24"/>
          <w:lang w:eastAsia="en-US"/>
        </w:rPr>
        <w:t>4. Распределение образовательной недельной нагрузки при 6-дневной учебной неделе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2184"/>
        <w:gridCol w:w="1960"/>
      </w:tblGrid>
      <w:tr w:rsidR="00993D29" w:rsidRPr="00993D29" w:rsidTr="008B5C69">
        <w:tc>
          <w:tcPr>
            <w:tcW w:w="5212" w:type="dxa"/>
            <w:vMerge w:val="restart"/>
            <w:hideMark/>
          </w:tcPr>
          <w:p w:rsidR="00993D29" w:rsidRPr="00993D29" w:rsidRDefault="00993D29" w:rsidP="00993D29">
            <w:pPr>
              <w:jc w:val="center"/>
              <w:rPr>
                <w:rFonts w:eastAsia="Times New Roman"/>
                <w:b/>
                <w:sz w:val="24"/>
                <w:szCs w:val="24"/>
                <w:lang w:eastAsia="en-US"/>
              </w:rPr>
            </w:pPr>
            <w:r w:rsidRPr="00993D29">
              <w:rPr>
                <w:rFonts w:eastAsia="Times New Roman"/>
                <w:b/>
                <w:sz w:val="24"/>
                <w:szCs w:val="24"/>
                <w:lang w:eastAsia="en-US"/>
              </w:rPr>
              <w:t>Образовательная деятельность</w:t>
            </w:r>
          </w:p>
        </w:tc>
        <w:tc>
          <w:tcPr>
            <w:tcW w:w="4144" w:type="dxa"/>
            <w:gridSpan w:val="2"/>
            <w:hideMark/>
          </w:tcPr>
          <w:p w:rsidR="00993D29" w:rsidRPr="00993D29" w:rsidRDefault="00993D29" w:rsidP="00993D29">
            <w:pPr>
              <w:jc w:val="center"/>
              <w:rPr>
                <w:rFonts w:eastAsia="Times New Roman"/>
                <w:b/>
                <w:sz w:val="24"/>
                <w:szCs w:val="24"/>
                <w:lang w:eastAsia="en-US"/>
              </w:rPr>
            </w:pPr>
            <w:r w:rsidRPr="00993D29">
              <w:rPr>
                <w:rFonts w:eastAsia="Times New Roman"/>
                <w:b/>
                <w:sz w:val="24"/>
                <w:szCs w:val="24"/>
                <w:lang w:eastAsia="en-US"/>
              </w:rPr>
              <w:t xml:space="preserve">Недельная нагрузка </w:t>
            </w:r>
            <w:r w:rsidRPr="00993D29">
              <w:rPr>
                <w:rFonts w:eastAsia="Times New Roman"/>
                <w:b/>
                <w:sz w:val="24"/>
                <w:szCs w:val="24"/>
                <w:lang w:eastAsia="en-US"/>
              </w:rPr>
              <w:br/>
              <w:t>в академических часах</w:t>
            </w:r>
          </w:p>
        </w:tc>
      </w:tr>
      <w:tr w:rsidR="00993D29" w:rsidRPr="00993D29" w:rsidTr="008B5C69">
        <w:tc>
          <w:tcPr>
            <w:tcW w:w="5212" w:type="dxa"/>
            <w:vMerge/>
            <w:vAlign w:val="center"/>
            <w:hideMark/>
          </w:tcPr>
          <w:p w:rsidR="00993D29" w:rsidRPr="00993D29" w:rsidRDefault="00993D29" w:rsidP="00993D29">
            <w:pPr>
              <w:rPr>
                <w:rFonts w:eastAsia="Times New Roman"/>
                <w:b/>
                <w:sz w:val="24"/>
                <w:szCs w:val="24"/>
                <w:lang w:eastAsia="en-US"/>
              </w:rPr>
            </w:pPr>
          </w:p>
        </w:tc>
        <w:tc>
          <w:tcPr>
            <w:tcW w:w="2184" w:type="dxa"/>
            <w:hideMark/>
          </w:tcPr>
          <w:p w:rsidR="00993D29" w:rsidRPr="00993D29" w:rsidRDefault="00993D29" w:rsidP="00993D29">
            <w:pPr>
              <w:jc w:val="center"/>
              <w:rPr>
                <w:rFonts w:eastAsia="Times New Roman"/>
                <w:b/>
                <w:sz w:val="24"/>
                <w:szCs w:val="24"/>
                <w:lang w:eastAsia="en-US"/>
              </w:rPr>
            </w:pPr>
            <w:r w:rsidRPr="00993D29">
              <w:rPr>
                <w:rFonts w:eastAsia="Times New Roman"/>
                <w:b/>
                <w:sz w:val="24"/>
                <w:szCs w:val="24"/>
                <w:lang w:eastAsia="en-US"/>
              </w:rPr>
              <w:t>10</w:t>
            </w:r>
          </w:p>
        </w:tc>
        <w:tc>
          <w:tcPr>
            <w:tcW w:w="1960" w:type="dxa"/>
          </w:tcPr>
          <w:p w:rsidR="00993D29" w:rsidRPr="00993D29" w:rsidRDefault="00993D29" w:rsidP="00993D29">
            <w:pPr>
              <w:jc w:val="center"/>
              <w:rPr>
                <w:rFonts w:eastAsia="Times New Roman"/>
                <w:b/>
                <w:sz w:val="24"/>
                <w:szCs w:val="24"/>
                <w:lang w:eastAsia="en-US"/>
              </w:rPr>
            </w:pPr>
            <w:r w:rsidRPr="00993D29">
              <w:rPr>
                <w:rFonts w:eastAsia="Times New Roman"/>
                <w:b/>
                <w:sz w:val="24"/>
                <w:szCs w:val="24"/>
                <w:lang w:eastAsia="en-US"/>
              </w:rPr>
              <w:t>11</w:t>
            </w:r>
          </w:p>
        </w:tc>
      </w:tr>
      <w:tr w:rsidR="00993D29" w:rsidRPr="00993D29" w:rsidTr="008B5C69">
        <w:tc>
          <w:tcPr>
            <w:tcW w:w="5212" w:type="dxa"/>
            <w:hideMark/>
          </w:tcPr>
          <w:p w:rsidR="00993D29" w:rsidRPr="00993D29" w:rsidRDefault="00993D29" w:rsidP="00993D29">
            <w:pPr>
              <w:rPr>
                <w:rFonts w:eastAsia="Times New Roman"/>
                <w:sz w:val="24"/>
                <w:szCs w:val="24"/>
                <w:lang w:eastAsia="en-US"/>
              </w:rPr>
            </w:pPr>
            <w:r w:rsidRPr="00993D29">
              <w:rPr>
                <w:rFonts w:eastAsia="Times New Roman"/>
                <w:sz w:val="24"/>
                <w:szCs w:val="24"/>
                <w:lang w:eastAsia="en-US"/>
              </w:rPr>
              <w:t>Урочная</w:t>
            </w:r>
          </w:p>
        </w:tc>
        <w:tc>
          <w:tcPr>
            <w:tcW w:w="2184" w:type="dxa"/>
            <w:vAlign w:val="center"/>
            <w:hideMark/>
          </w:tcPr>
          <w:p w:rsidR="00993D29" w:rsidRPr="00993D29" w:rsidRDefault="00993D29" w:rsidP="00993D29">
            <w:pPr>
              <w:jc w:val="center"/>
              <w:rPr>
                <w:rFonts w:eastAsia="Times New Roman"/>
                <w:sz w:val="24"/>
                <w:szCs w:val="24"/>
                <w:lang w:eastAsia="en-US"/>
              </w:rPr>
            </w:pPr>
            <w:r w:rsidRPr="00993D29">
              <w:rPr>
                <w:rFonts w:eastAsia="Times New Roman"/>
                <w:sz w:val="24"/>
                <w:szCs w:val="24"/>
                <w:lang w:eastAsia="en-US"/>
              </w:rPr>
              <w:t>37</w:t>
            </w:r>
          </w:p>
        </w:tc>
        <w:tc>
          <w:tcPr>
            <w:tcW w:w="1960" w:type="dxa"/>
            <w:vAlign w:val="center"/>
          </w:tcPr>
          <w:p w:rsidR="00993D29" w:rsidRPr="00993D29" w:rsidRDefault="00993D29" w:rsidP="00993D29">
            <w:pPr>
              <w:jc w:val="center"/>
              <w:rPr>
                <w:rFonts w:eastAsia="Times New Roman"/>
                <w:sz w:val="24"/>
                <w:szCs w:val="24"/>
                <w:lang w:eastAsia="en-US"/>
              </w:rPr>
            </w:pPr>
            <w:r w:rsidRPr="00993D29">
              <w:rPr>
                <w:rFonts w:eastAsia="Times New Roman"/>
                <w:sz w:val="24"/>
                <w:szCs w:val="24"/>
                <w:lang w:eastAsia="en-US"/>
              </w:rPr>
              <w:t>37</w:t>
            </w:r>
          </w:p>
        </w:tc>
      </w:tr>
    </w:tbl>
    <w:p w:rsidR="00993D29" w:rsidRPr="00993D29" w:rsidRDefault="00993D29" w:rsidP="00993D29">
      <w:pPr>
        <w:jc w:val="both"/>
        <w:rPr>
          <w:rFonts w:eastAsia="Times New Roman"/>
          <w:b/>
          <w:sz w:val="24"/>
          <w:szCs w:val="24"/>
          <w:lang w:eastAsia="en-US"/>
        </w:rPr>
      </w:pPr>
    </w:p>
    <w:p w:rsidR="00993D29" w:rsidRPr="00993D29" w:rsidRDefault="00993D29" w:rsidP="00993D29">
      <w:pPr>
        <w:jc w:val="both"/>
        <w:rPr>
          <w:rFonts w:eastAsia="Times New Roman"/>
          <w:b/>
          <w:sz w:val="24"/>
          <w:szCs w:val="24"/>
          <w:lang w:eastAsia="en-US"/>
        </w:rPr>
      </w:pPr>
    </w:p>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5. Расписание звонков и перемен</w:t>
      </w:r>
    </w:p>
    <w:p w:rsidR="00993D29" w:rsidRPr="00993D29" w:rsidRDefault="00993D29" w:rsidP="00993D29">
      <w:pPr>
        <w:jc w:val="center"/>
        <w:rPr>
          <w:rFonts w:eastAsia="Times New Roman"/>
          <w:b/>
          <w:sz w:val="24"/>
          <w:szCs w:val="24"/>
          <w:lang w:eastAsia="en-US"/>
        </w:rPr>
      </w:pPr>
      <w:r w:rsidRPr="00993D29">
        <w:rPr>
          <w:rFonts w:eastAsia="Times New Roman"/>
          <w:b/>
          <w:sz w:val="24"/>
          <w:szCs w:val="24"/>
          <w:lang w:eastAsia="en-US"/>
        </w:rPr>
        <w:t>10 – 11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32"/>
        <w:gridCol w:w="3172"/>
      </w:tblGrid>
      <w:tr w:rsidR="00993D29" w:rsidRPr="00993D29" w:rsidTr="008B5C69">
        <w:tc>
          <w:tcPr>
            <w:tcW w:w="2552" w:type="dxa"/>
            <w:hideMark/>
          </w:tcPr>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Урок</w:t>
            </w:r>
          </w:p>
        </w:tc>
        <w:tc>
          <w:tcPr>
            <w:tcW w:w="3632" w:type="dxa"/>
            <w:hideMark/>
          </w:tcPr>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Продолжительность урока</w:t>
            </w:r>
          </w:p>
        </w:tc>
        <w:tc>
          <w:tcPr>
            <w:tcW w:w="3172" w:type="dxa"/>
            <w:hideMark/>
          </w:tcPr>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Продолжительность перемены</w:t>
            </w:r>
          </w:p>
        </w:tc>
      </w:tr>
      <w:tr w:rsidR="00993D29" w:rsidRPr="00993D29" w:rsidTr="008B5C69">
        <w:tc>
          <w:tcPr>
            <w:tcW w:w="255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1-й</w:t>
            </w:r>
          </w:p>
        </w:tc>
        <w:tc>
          <w:tcPr>
            <w:tcW w:w="3632" w:type="dxa"/>
            <w:hideMark/>
          </w:tcPr>
          <w:p w:rsidR="00993D29" w:rsidRPr="00993D29" w:rsidRDefault="00993D29" w:rsidP="00993D29">
            <w:pPr>
              <w:jc w:val="both"/>
              <w:rPr>
                <w:rFonts w:eastAsia="Times New Roman"/>
                <w:sz w:val="24"/>
                <w:szCs w:val="24"/>
                <w:highlight w:val="cyan"/>
                <w:lang w:eastAsia="en-US"/>
              </w:rPr>
            </w:pPr>
            <w:r w:rsidRPr="00993D29">
              <w:rPr>
                <w:rFonts w:eastAsia="Times New Roman"/>
                <w:sz w:val="24"/>
                <w:szCs w:val="24"/>
                <w:lang w:eastAsia="en-US"/>
              </w:rPr>
              <w:t>09:00–09:40</w:t>
            </w:r>
          </w:p>
        </w:tc>
        <w:tc>
          <w:tcPr>
            <w:tcW w:w="317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10 минут</w:t>
            </w:r>
          </w:p>
        </w:tc>
      </w:tr>
      <w:tr w:rsidR="00993D29" w:rsidRPr="00993D29" w:rsidTr="008B5C69">
        <w:tc>
          <w:tcPr>
            <w:tcW w:w="255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2-й</w:t>
            </w:r>
          </w:p>
        </w:tc>
        <w:tc>
          <w:tcPr>
            <w:tcW w:w="3632" w:type="dxa"/>
            <w:hideMark/>
          </w:tcPr>
          <w:p w:rsidR="00993D29" w:rsidRPr="00993D29" w:rsidRDefault="00993D29" w:rsidP="00993D29">
            <w:pPr>
              <w:jc w:val="both"/>
              <w:rPr>
                <w:rFonts w:eastAsia="Times New Roman"/>
                <w:sz w:val="24"/>
                <w:szCs w:val="24"/>
                <w:highlight w:val="cyan"/>
                <w:lang w:eastAsia="en-US"/>
              </w:rPr>
            </w:pPr>
            <w:r w:rsidRPr="00993D29">
              <w:rPr>
                <w:rFonts w:eastAsia="Times New Roman"/>
                <w:sz w:val="24"/>
                <w:szCs w:val="24"/>
                <w:lang w:eastAsia="en-US"/>
              </w:rPr>
              <w:t>09:50–10:30</w:t>
            </w:r>
          </w:p>
        </w:tc>
        <w:tc>
          <w:tcPr>
            <w:tcW w:w="317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10 минут</w:t>
            </w:r>
          </w:p>
        </w:tc>
      </w:tr>
      <w:tr w:rsidR="00993D29" w:rsidRPr="00993D29" w:rsidTr="008B5C69">
        <w:tc>
          <w:tcPr>
            <w:tcW w:w="255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3-й</w:t>
            </w:r>
          </w:p>
        </w:tc>
        <w:tc>
          <w:tcPr>
            <w:tcW w:w="3632" w:type="dxa"/>
            <w:hideMark/>
          </w:tcPr>
          <w:p w:rsidR="00993D29" w:rsidRPr="00993D29" w:rsidRDefault="00993D29" w:rsidP="00993D29">
            <w:pPr>
              <w:jc w:val="both"/>
              <w:rPr>
                <w:rFonts w:eastAsia="Times New Roman"/>
                <w:sz w:val="24"/>
                <w:szCs w:val="24"/>
                <w:highlight w:val="cyan"/>
                <w:lang w:eastAsia="en-US"/>
              </w:rPr>
            </w:pPr>
            <w:r w:rsidRPr="00993D29">
              <w:rPr>
                <w:rFonts w:eastAsia="Times New Roman"/>
                <w:sz w:val="24"/>
                <w:szCs w:val="24"/>
                <w:lang w:eastAsia="en-US"/>
              </w:rPr>
              <w:t>10:40–11:20</w:t>
            </w:r>
          </w:p>
        </w:tc>
        <w:tc>
          <w:tcPr>
            <w:tcW w:w="317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10 минут</w:t>
            </w:r>
          </w:p>
        </w:tc>
      </w:tr>
      <w:tr w:rsidR="00993D29" w:rsidRPr="00993D29" w:rsidTr="008B5C69">
        <w:tc>
          <w:tcPr>
            <w:tcW w:w="255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4-й</w:t>
            </w:r>
          </w:p>
        </w:tc>
        <w:tc>
          <w:tcPr>
            <w:tcW w:w="3632" w:type="dxa"/>
            <w:hideMark/>
          </w:tcPr>
          <w:p w:rsidR="00993D29" w:rsidRPr="00993D29" w:rsidRDefault="00993D29" w:rsidP="00993D29">
            <w:pPr>
              <w:jc w:val="both"/>
              <w:rPr>
                <w:rFonts w:eastAsia="Times New Roman"/>
                <w:sz w:val="24"/>
                <w:szCs w:val="24"/>
                <w:highlight w:val="cyan"/>
                <w:lang w:eastAsia="en-US"/>
              </w:rPr>
            </w:pPr>
            <w:r w:rsidRPr="00993D29">
              <w:rPr>
                <w:rFonts w:eastAsia="Times New Roman"/>
                <w:sz w:val="24"/>
                <w:szCs w:val="24"/>
                <w:lang w:eastAsia="en-US"/>
              </w:rPr>
              <w:t>11:30–12:10</w:t>
            </w:r>
          </w:p>
        </w:tc>
        <w:tc>
          <w:tcPr>
            <w:tcW w:w="317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15 минут</w:t>
            </w:r>
          </w:p>
        </w:tc>
      </w:tr>
      <w:tr w:rsidR="00993D29" w:rsidRPr="00993D29" w:rsidTr="008B5C69">
        <w:tc>
          <w:tcPr>
            <w:tcW w:w="255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5-й</w:t>
            </w:r>
          </w:p>
        </w:tc>
        <w:tc>
          <w:tcPr>
            <w:tcW w:w="3632" w:type="dxa"/>
            <w:hideMark/>
          </w:tcPr>
          <w:p w:rsidR="00993D29" w:rsidRPr="00993D29" w:rsidRDefault="00993D29" w:rsidP="00993D29">
            <w:pPr>
              <w:jc w:val="both"/>
              <w:rPr>
                <w:rFonts w:eastAsia="Times New Roman"/>
                <w:sz w:val="24"/>
                <w:szCs w:val="24"/>
                <w:highlight w:val="cyan"/>
                <w:lang w:eastAsia="en-US"/>
              </w:rPr>
            </w:pPr>
            <w:r w:rsidRPr="00993D29">
              <w:rPr>
                <w:rFonts w:eastAsia="Times New Roman"/>
                <w:sz w:val="24"/>
                <w:szCs w:val="24"/>
                <w:lang w:eastAsia="en-US"/>
              </w:rPr>
              <w:t>12:25–13:05</w:t>
            </w:r>
          </w:p>
        </w:tc>
        <w:tc>
          <w:tcPr>
            <w:tcW w:w="317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10 минут</w:t>
            </w:r>
          </w:p>
        </w:tc>
      </w:tr>
      <w:tr w:rsidR="00993D29" w:rsidRPr="00993D29" w:rsidTr="008B5C69">
        <w:tc>
          <w:tcPr>
            <w:tcW w:w="255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6-й</w:t>
            </w:r>
          </w:p>
        </w:tc>
        <w:tc>
          <w:tcPr>
            <w:tcW w:w="3632" w:type="dxa"/>
            <w:hideMark/>
          </w:tcPr>
          <w:p w:rsidR="00993D29" w:rsidRPr="00993D29" w:rsidRDefault="00993D29" w:rsidP="00993D29">
            <w:pPr>
              <w:jc w:val="both"/>
              <w:rPr>
                <w:rFonts w:eastAsia="Times New Roman"/>
                <w:sz w:val="24"/>
                <w:szCs w:val="24"/>
                <w:highlight w:val="cyan"/>
                <w:lang w:eastAsia="en-US"/>
              </w:rPr>
            </w:pPr>
            <w:r w:rsidRPr="00993D29">
              <w:rPr>
                <w:rFonts w:eastAsia="Times New Roman"/>
                <w:sz w:val="24"/>
                <w:szCs w:val="24"/>
                <w:lang w:eastAsia="en-US"/>
              </w:rPr>
              <w:t>13:15–13:55</w:t>
            </w:r>
          </w:p>
        </w:tc>
        <w:tc>
          <w:tcPr>
            <w:tcW w:w="317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10 минут</w:t>
            </w:r>
          </w:p>
        </w:tc>
      </w:tr>
      <w:tr w:rsidR="00993D29" w:rsidRPr="00993D29" w:rsidTr="008B5C69">
        <w:tc>
          <w:tcPr>
            <w:tcW w:w="255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7-й</w:t>
            </w:r>
          </w:p>
        </w:tc>
        <w:tc>
          <w:tcPr>
            <w:tcW w:w="3632" w:type="dxa"/>
            <w:hideMark/>
          </w:tcPr>
          <w:p w:rsidR="00993D29" w:rsidRPr="00993D29" w:rsidRDefault="00993D29" w:rsidP="00993D29">
            <w:pPr>
              <w:jc w:val="both"/>
              <w:rPr>
                <w:rFonts w:eastAsia="Times New Roman"/>
                <w:sz w:val="24"/>
                <w:szCs w:val="24"/>
                <w:highlight w:val="cyan"/>
                <w:lang w:eastAsia="en-US"/>
              </w:rPr>
            </w:pPr>
            <w:r w:rsidRPr="00993D29">
              <w:rPr>
                <w:rFonts w:eastAsia="Times New Roman"/>
                <w:sz w:val="24"/>
                <w:szCs w:val="24"/>
                <w:lang w:eastAsia="en-US"/>
              </w:rPr>
              <w:t>14:05–14:45</w:t>
            </w:r>
          </w:p>
        </w:tc>
        <w:tc>
          <w:tcPr>
            <w:tcW w:w="3172" w:type="dxa"/>
            <w:hideMark/>
          </w:tcPr>
          <w:p w:rsidR="00993D29" w:rsidRPr="00993D29" w:rsidRDefault="00993D29" w:rsidP="00993D29">
            <w:pPr>
              <w:jc w:val="both"/>
              <w:rPr>
                <w:rFonts w:eastAsia="Times New Roman"/>
                <w:sz w:val="24"/>
                <w:szCs w:val="24"/>
                <w:lang w:eastAsia="en-US"/>
              </w:rPr>
            </w:pPr>
            <w:r w:rsidRPr="00993D29">
              <w:rPr>
                <w:rFonts w:eastAsia="Times New Roman"/>
                <w:sz w:val="24"/>
                <w:szCs w:val="24"/>
                <w:lang w:eastAsia="en-US"/>
              </w:rPr>
              <w:t>–</w:t>
            </w:r>
          </w:p>
        </w:tc>
      </w:tr>
    </w:tbl>
    <w:p w:rsidR="00993D29" w:rsidRPr="00993D29" w:rsidRDefault="00993D29" w:rsidP="00993D29">
      <w:pPr>
        <w:jc w:val="both"/>
        <w:rPr>
          <w:rFonts w:eastAsia="Times New Roman"/>
          <w:b/>
          <w:sz w:val="24"/>
          <w:szCs w:val="24"/>
          <w:lang w:eastAsia="en-US"/>
        </w:rPr>
      </w:pPr>
      <w:r w:rsidRPr="00993D29">
        <w:rPr>
          <w:rFonts w:eastAsia="Times New Roman"/>
          <w:b/>
          <w:sz w:val="24"/>
          <w:szCs w:val="24"/>
          <w:lang w:eastAsia="en-US"/>
        </w:rPr>
        <w:t xml:space="preserve">6. Организация промежуточной аттестации </w:t>
      </w:r>
    </w:p>
    <w:p w:rsidR="005E5BB9" w:rsidRDefault="00993D29" w:rsidP="00993D29">
      <w:pPr>
        <w:spacing w:line="360" w:lineRule="auto"/>
        <w:ind w:firstLine="720"/>
        <w:jc w:val="both"/>
        <w:rPr>
          <w:rFonts w:eastAsia="Times New Roman"/>
          <w:sz w:val="24"/>
          <w:szCs w:val="24"/>
          <w:lang w:eastAsia="en-US"/>
        </w:rPr>
      </w:pPr>
      <w:r w:rsidRPr="00993D29">
        <w:rPr>
          <w:rFonts w:eastAsia="Times New Roman"/>
          <w:sz w:val="24"/>
          <w:szCs w:val="24"/>
          <w:lang w:eastAsia="en-US"/>
        </w:rPr>
        <w:t>Промежуточная аттестация в 10 -11 классах осуществляется в период с 05 апреля 2025 года по 05 мая 2025 года без прекращения образовательной деятельности в форме диагностических работ, контрольных работ по предметам учебного плана</w:t>
      </w:r>
      <w:r>
        <w:rPr>
          <w:rFonts w:eastAsia="Times New Roman"/>
          <w:sz w:val="24"/>
          <w:szCs w:val="24"/>
          <w:lang w:eastAsia="en-US"/>
        </w:rPr>
        <w:t>.</w:t>
      </w:r>
    </w:p>
    <w:p w:rsidR="00993D29" w:rsidRPr="00C34397" w:rsidRDefault="00993D29" w:rsidP="00993D29">
      <w:pPr>
        <w:spacing w:line="360" w:lineRule="auto"/>
        <w:ind w:firstLine="720"/>
        <w:jc w:val="both"/>
        <w:rPr>
          <w:b/>
          <w:sz w:val="24"/>
          <w:szCs w:val="24"/>
        </w:rPr>
      </w:pPr>
    </w:p>
    <w:p w:rsidR="005E5BB9" w:rsidRPr="004D175A" w:rsidRDefault="005E5BB9" w:rsidP="004D175A">
      <w:pPr>
        <w:pStyle w:val="2"/>
        <w:spacing w:before="0" w:after="0" w:line="360" w:lineRule="auto"/>
        <w:rPr>
          <w:rFonts w:ascii="Times New Roman" w:hAnsi="Times New Roman" w:cs="Times New Roman"/>
          <w:color w:val="auto"/>
        </w:rPr>
      </w:pPr>
      <w:bookmarkStart w:id="548" w:name="_Toc187924746"/>
      <w:r w:rsidRPr="004D175A">
        <w:rPr>
          <w:rFonts w:ascii="Times New Roman" w:hAnsi="Times New Roman" w:cs="Times New Roman"/>
          <w:color w:val="auto"/>
        </w:rPr>
        <w:t>3.3  План внеурочной деятельности</w:t>
      </w:r>
      <w:r w:rsidR="004D175A" w:rsidRPr="004D175A">
        <w:rPr>
          <w:rFonts w:ascii="Times New Roman" w:hAnsi="Times New Roman" w:cs="Times New Roman"/>
          <w:color w:val="auto"/>
        </w:rPr>
        <w:t xml:space="preserve"> СОО</w:t>
      </w:r>
      <w:r w:rsidRPr="004D175A">
        <w:rPr>
          <w:rFonts w:ascii="Times New Roman" w:hAnsi="Times New Roman" w:cs="Times New Roman"/>
          <w:color w:val="auto"/>
        </w:rPr>
        <w:t>.</w:t>
      </w:r>
      <w:bookmarkEnd w:id="548"/>
    </w:p>
    <w:p w:rsidR="00CA1033" w:rsidRDefault="00CA1033">
      <w:pPr>
        <w:rPr>
          <w:b/>
        </w:rPr>
      </w:pPr>
    </w:p>
    <w:tbl>
      <w:tblPr>
        <w:tblW w:w="0" w:type="auto"/>
        <w:tblInd w:w="-557" w:type="dxa"/>
        <w:tblLayout w:type="fixed"/>
        <w:tblCellMar>
          <w:left w:w="0" w:type="dxa"/>
          <w:right w:w="0" w:type="dxa"/>
        </w:tblCellMar>
        <w:tblLook w:val="04A0" w:firstRow="1" w:lastRow="0" w:firstColumn="1" w:lastColumn="0" w:noHBand="0" w:noVBand="1"/>
      </w:tblPr>
      <w:tblGrid>
        <w:gridCol w:w="2270"/>
        <w:gridCol w:w="844"/>
        <w:gridCol w:w="7"/>
        <w:gridCol w:w="7242"/>
      </w:tblGrid>
      <w:tr w:rsidR="00CA1033" w:rsidTr="00CA1033">
        <w:trPr>
          <w:trHeight w:val="414"/>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jc w:val="both"/>
              <w:rPr>
                <w:rFonts w:eastAsia="Times New Roman"/>
                <w:spacing w:val="-2"/>
                <w:sz w:val="20"/>
                <w:szCs w:val="20"/>
                <w:lang w:val="en-US" w:eastAsia="ar-SA"/>
              </w:rPr>
            </w:pPr>
            <w:r>
              <w:rPr>
                <w:rFonts w:eastAsia="Times New Roman"/>
                <w:spacing w:val="-2"/>
                <w:sz w:val="20"/>
                <w:szCs w:val="20"/>
                <w:lang w:val="en-US"/>
              </w:rPr>
              <w:t>Направление</w:t>
            </w:r>
          </w:p>
          <w:p w:rsidR="00CA1033" w:rsidRDefault="00CA1033">
            <w:pPr>
              <w:widowControl w:val="0"/>
              <w:suppressAutoHyphens/>
              <w:spacing w:line="100" w:lineRule="atLeast"/>
              <w:jc w:val="both"/>
              <w:rPr>
                <w:rFonts w:eastAsia="Times New Roman"/>
                <w:lang w:eastAsia="ar-SA"/>
              </w:rPr>
            </w:pPr>
            <w:r>
              <w:rPr>
                <w:rFonts w:eastAsia="Times New Roman"/>
                <w:spacing w:val="-2"/>
                <w:sz w:val="20"/>
                <w:szCs w:val="20"/>
                <w:lang w:val="en-US"/>
              </w:rPr>
              <w:t>внеурочной деятельности</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rPr>
                <w:rFonts w:eastAsia="Times New Roman"/>
                <w:sz w:val="20"/>
                <w:szCs w:val="20"/>
                <w:lang w:eastAsia="ar-SA"/>
              </w:rPr>
            </w:pPr>
            <w:r>
              <w:rPr>
                <w:rFonts w:eastAsia="Times New Roman"/>
              </w:rPr>
              <w:t>Кол-во часов в неделю</w:t>
            </w:r>
          </w:p>
        </w:tc>
        <w:tc>
          <w:tcPr>
            <w:tcW w:w="7242" w:type="dxa"/>
            <w:tcBorders>
              <w:top w:val="single" w:sz="4" w:space="0" w:color="000000"/>
              <w:left w:val="single" w:sz="4" w:space="0" w:color="000000"/>
              <w:bottom w:val="single" w:sz="4" w:space="0" w:color="000000"/>
              <w:right w:val="single" w:sz="4" w:space="0" w:color="auto"/>
            </w:tcBorders>
            <w:shd w:val="clear" w:color="auto" w:fill="FFFFFF"/>
            <w:hideMark/>
          </w:tcPr>
          <w:p w:rsidR="00CA1033" w:rsidRDefault="00CA1033">
            <w:pPr>
              <w:widowControl w:val="0"/>
              <w:suppressAutoHyphens/>
              <w:spacing w:line="100" w:lineRule="atLeast"/>
              <w:jc w:val="both"/>
              <w:rPr>
                <w:rFonts w:ascii="Calibri" w:eastAsia="SimSun" w:hAnsi="Calibri" w:cs="Calibri"/>
                <w:lang w:eastAsia="ar-SA"/>
              </w:rPr>
            </w:pPr>
            <w:r>
              <w:rPr>
                <w:rFonts w:eastAsia="Times New Roman"/>
                <w:sz w:val="20"/>
                <w:szCs w:val="20"/>
                <w:lang w:val="en-US"/>
              </w:rPr>
              <w:t>Основноесодержание</w:t>
            </w:r>
            <w:r>
              <w:rPr>
                <w:rFonts w:eastAsia="Times New Roman"/>
                <w:spacing w:val="-2"/>
                <w:sz w:val="20"/>
                <w:szCs w:val="20"/>
                <w:lang w:val="en-US"/>
              </w:rPr>
              <w:t>занятий</w:t>
            </w:r>
          </w:p>
        </w:tc>
      </w:tr>
      <w:tr w:rsidR="00CA1033" w:rsidTr="00CA1033">
        <w:trPr>
          <w:trHeight w:val="414"/>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spacing w:val="-2"/>
                <w:sz w:val="20"/>
                <w:szCs w:val="20"/>
                <w:lang w:eastAsia="ar-SA"/>
              </w:rPr>
            </w:pPr>
            <w:r>
              <w:rPr>
                <w:rFonts w:eastAsia="Times New Roman"/>
                <w:b/>
                <w:i/>
                <w:sz w:val="20"/>
                <w:szCs w:val="20"/>
              </w:rPr>
              <w:t xml:space="preserve">  Часть,рекомендуемаядлявсех</w:t>
            </w:r>
            <w:r>
              <w:rPr>
                <w:rFonts w:eastAsia="Times New Roman"/>
                <w:b/>
                <w:i/>
                <w:spacing w:val="-2"/>
                <w:sz w:val="20"/>
                <w:szCs w:val="20"/>
              </w:rPr>
              <w:t>обучающихся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tcPr>
          <w:p w:rsidR="00CA1033" w:rsidRDefault="00CA1033">
            <w:pPr>
              <w:widowControl w:val="0"/>
              <w:suppressAutoHyphens/>
              <w:spacing w:line="100" w:lineRule="atLeast"/>
              <w:rPr>
                <w:rFonts w:eastAsia="Times New Roman"/>
                <w:lang w:eastAsia="ar-SA"/>
              </w:rPr>
            </w:pPr>
          </w:p>
        </w:tc>
        <w:tc>
          <w:tcPr>
            <w:tcW w:w="7242" w:type="dxa"/>
            <w:tcBorders>
              <w:top w:val="single" w:sz="4" w:space="0" w:color="000000"/>
              <w:left w:val="single" w:sz="4" w:space="0" w:color="000000"/>
              <w:bottom w:val="single" w:sz="4" w:space="0" w:color="000000"/>
              <w:right w:val="single" w:sz="4" w:space="0" w:color="auto"/>
            </w:tcBorders>
            <w:shd w:val="clear" w:color="auto" w:fill="FFFFFF"/>
          </w:tcPr>
          <w:p w:rsidR="00CA1033" w:rsidRDefault="00CA1033">
            <w:pPr>
              <w:widowControl w:val="0"/>
              <w:suppressAutoHyphens/>
              <w:spacing w:line="100" w:lineRule="atLeast"/>
              <w:jc w:val="both"/>
              <w:rPr>
                <w:rFonts w:eastAsia="Times New Roman"/>
                <w:sz w:val="20"/>
                <w:szCs w:val="20"/>
                <w:lang w:eastAsia="ar-SA"/>
              </w:rPr>
            </w:pPr>
          </w:p>
        </w:tc>
      </w:tr>
      <w:tr w:rsidR="00CA1033" w:rsidTr="00CA1033">
        <w:trPr>
          <w:trHeight w:val="1860"/>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jc w:val="center"/>
              <w:rPr>
                <w:rFonts w:eastAsia="Times New Roman"/>
                <w:b/>
                <w:sz w:val="20"/>
                <w:szCs w:val="20"/>
                <w:lang w:eastAsia="ar-SA"/>
              </w:rPr>
            </w:pPr>
            <w:r>
              <w:rPr>
                <w:rFonts w:eastAsia="Times New Roman"/>
                <w:b/>
                <w:spacing w:val="-2"/>
                <w:sz w:val="20"/>
                <w:szCs w:val="20"/>
              </w:rPr>
              <w:t xml:space="preserve">Информационно- просветительские занятия патриотической, </w:t>
            </w:r>
            <w:r>
              <w:rPr>
                <w:rFonts w:eastAsia="Times New Roman"/>
                <w:b/>
                <w:sz w:val="20"/>
                <w:szCs w:val="20"/>
              </w:rPr>
              <w:t xml:space="preserve">нравственной и </w:t>
            </w:r>
            <w:r>
              <w:rPr>
                <w:rFonts w:eastAsia="Times New Roman"/>
                <w:b/>
                <w:spacing w:val="-2"/>
                <w:sz w:val="20"/>
                <w:szCs w:val="20"/>
              </w:rPr>
              <w:t>экологической направленности</w:t>
            </w:r>
          </w:p>
          <w:p w:rsidR="00CA1033" w:rsidRDefault="00CA1033">
            <w:pPr>
              <w:widowControl w:val="0"/>
              <w:suppressAutoHyphens/>
              <w:spacing w:line="100" w:lineRule="atLeast"/>
              <w:jc w:val="center"/>
              <w:rPr>
                <w:rFonts w:eastAsia="Times New Roman"/>
                <w:sz w:val="20"/>
                <w:szCs w:val="20"/>
                <w:lang w:val="en-US" w:eastAsia="ar-SA"/>
              </w:rPr>
            </w:pPr>
            <w:r>
              <w:rPr>
                <w:rFonts w:eastAsia="Times New Roman"/>
                <w:b/>
                <w:sz w:val="20"/>
                <w:szCs w:val="20"/>
                <w:lang w:val="en-US"/>
              </w:rPr>
              <w:t>«Разговорыо</w:t>
            </w:r>
            <w:r>
              <w:rPr>
                <w:rFonts w:eastAsia="Times New Roman"/>
                <w:b/>
                <w:spacing w:val="-2"/>
                <w:sz w:val="20"/>
                <w:szCs w:val="20"/>
                <w:lang w:val="en-US"/>
              </w:rPr>
              <w:t>важном»</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i/>
                <w:sz w:val="20"/>
                <w:szCs w:val="20"/>
                <w:lang w:eastAsia="ar-SA"/>
              </w:rPr>
            </w:pPr>
            <w:r>
              <w:rPr>
                <w:rFonts w:eastAsia="Times New Roman"/>
                <w:sz w:val="20"/>
                <w:szCs w:val="20"/>
                <w:lang w:val="en-US"/>
              </w:rPr>
              <w:t>1</w:t>
            </w:r>
          </w:p>
        </w:tc>
        <w:tc>
          <w:tcPr>
            <w:tcW w:w="7242"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ind w:right="-15"/>
              <w:jc w:val="both"/>
              <w:rPr>
                <w:rFonts w:eastAsia="Times New Roman"/>
                <w:i/>
                <w:spacing w:val="-2"/>
                <w:sz w:val="20"/>
                <w:szCs w:val="20"/>
                <w:lang w:eastAsia="ar-SA"/>
              </w:rPr>
            </w:pPr>
            <w:r>
              <w:rPr>
                <w:rFonts w:eastAsia="Times New Roman"/>
                <w:i/>
                <w:sz w:val="20"/>
                <w:szCs w:val="20"/>
              </w:rPr>
              <w:t xml:space="preserve">Основная цель: </w:t>
            </w:r>
            <w:r>
              <w:rPr>
                <w:rFonts w:eastAsia="Times New Roman"/>
                <w:sz w:val="20"/>
                <w:szCs w:val="20"/>
              </w:rPr>
              <w:t>развитие ценностного отношения обучающихся к своей Родине – России,населяющим еелюдям,ее уникальной истории, богатой природе и великой культуре.</w:t>
            </w:r>
          </w:p>
          <w:p w:rsidR="00CA1033" w:rsidRDefault="00CA1033">
            <w:pPr>
              <w:widowControl w:val="0"/>
              <w:tabs>
                <w:tab w:val="left" w:pos="1806"/>
                <w:tab w:val="left" w:pos="3347"/>
              </w:tabs>
              <w:spacing w:line="100" w:lineRule="atLeast"/>
              <w:ind w:right="-15"/>
              <w:jc w:val="both"/>
              <w:rPr>
                <w:rFonts w:eastAsia="Times New Roman"/>
                <w:i/>
                <w:sz w:val="20"/>
                <w:szCs w:val="20"/>
              </w:rPr>
            </w:pPr>
            <w:r>
              <w:rPr>
                <w:rFonts w:eastAsia="Times New Roman"/>
                <w:i/>
                <w:spacing w:val="-2"/>
                <w:sz w:val="20"/>
                <w:szCs w:val="20"/>
              </w:rPr>
              <w:t>Основная</w:t>
            </w:r>
            <w:r>
              <w:rPr>
                <w:rFonts w:eastAsia="Times New Roman"/>
                <w:i/>
                <w:sz w:val="20"/>
                <w:szCs w:val="20"/>
              </w:rPr>
              <w:tab/>
            </w:r>
            <w:r>
              <w:rPr>
                <w:rFonts w:eastAsia="Times New Roman"/>
                <w:i/>
                <w:spacing w:val="-2"/>
                <w:sz w:val="20"/>
                <w:szCs w:val="20"/>
              </w:rPr>
              <w:t>задача:</w:t>
            </w:r>
            <w:r>
              <w:rPr>
                <w:rFonts w:eastAsia="Times New Roman"/>
                <w:i/>
                <w:sz w:val="20"/>
                <w:szCs w:val="20"/>
              </w:rPr>
              <w:tab/>
            </w:r>
            <w:r>
              <w:rPr>
                <w:rFonts w:eastAsia="Times New Roman"/>
                <w:spacing w:val="-2"/>
                <w:sz w:val="20"/>
                <w:szCs w:val="20"/>
              </w:rPr>
              <w:t xml:space="preserve">формирование </w:t>
            </w:r>
            <w:r>
              <w:rPr>
                <w:rFonts w:eastAsia="Times New Roman"/>
                <w:sz w:val="20"/>
                <w:szCs w:val="20"/>
              </w:rPr>
              <w:t>соответствующей внутренней позиции личности школьника, необходимой ему для конструктивного и ответственного поведенияв обществе.</w:t>
            </w:r>
          </w:p>
          <w:p w:rsidR="00CA1033" w:rsidRDefault="00CA1033">
            <w:pPr>
              <w:widowControl w:val="0"/>
              <w:tabs>
                <w:tab w:val="left" w:pos="2164"/>
                <w:tab w:val="left" w:pos="2718"/>
                <w:tab w:val="left" w:pos="3718"/>
                <w:tab w:val="left" w:pos="4727"/>
              </w:tabs>
              <w:spacing w:line="100" w:lineRule="atLeast"/>
              <w:ind w:right="-15"/>
              <w:jc w:val="both"/>
              <w:rPr>
                <w:rFonts w:eastAsia="Times New Roman"/>
                <w:i/>
                <w:sz w:val="20"/>
                <w:szCs w:val="20"/>
              </w:rPr>
            </w:pPr>
            <w:r>
              <w:rPr>
                <w:rFonts w:eastAsia="Times New Roman"/>
                <w:i/>
                <w:sz w:val="20"/>
                <w:szCs w:val="20"/>
              </w:rPr>
              <w:t>Основные темы</w:t>
            </w:r>
            <w:r>
              <w:rPr>
                <w:rFonts w:eastAsia="Times New Roman"/>
                <w:sz w:val="20"/>
                <w:szCs w:val="20"/>
              </w:rPr>
              <w:t xml:space="preserve">занятий связаны с важнейшими аспектами жизни человека в современнойРоссии: знаниемроднойистории и пониманием сложностей современного мира, техническим прогрессоми сохранением природы, ориентацией в мировой художественной культуре и </w:t>
            </w:r>
            <w:r>
              <w:rPr>
                <w:rFonts w:eastAsia="Times New Roman"/>
                <w:spacing w:val="-2"/>
                <w:sz w:val="20"/>
                <w:szCs w:val="20"/>
              </w:rPr>
              <w:t>повседневной</w:t>
            </w:r>
            <w:r>
              <w:rPr>
                <w:rFonts w:eastAsia="Times New Roman"/>
                <w:sz w:val="20"/>
                <w:szCs w:val="20"/>
              </w:rPr>
              <w:tab/>
            </w:r>
            <w:r>
              <w:rPr>
                <w:rFonts w:eastAsia="Times New Roman"/>
                <w:spacing w:val="-2"/>
                <w:sz w:val="20"/>
                <w:szCs w:val="20"/>
              </w:rPr>
              <w:t>культуреповедения, доброжелательным</w:t>
            </w:r>
            <w:r>
              <w:rPr>
                <w:rFonts w:eastAsia="Times New Roman"/>
                <w:sz w:val="20"/>
                <w:szCs w:val="20"/>
              </w:rPr>
              <w:tab/>
            </w:r>
            <w:r>
              <w:rPr>
                <w:rFonts w:eastAsia="Times New Roman"/>
                <w:sz w:val="20"/>
                <w:szCs w:val="20"/>
              </w:rPr>
              <w:tab/>
            </w:r>
            <w:r>
              <w:rPr>
                <w:rFonts w:eastAsia="Times New Roman"/>
                <w:spacing w:val="-2"/>
                <w:sz w:val="20"/>
                <w:szCs w:val="20"/>
              </w:rPr>
              <w:t>отношением</w:t>
            </w:r>
            <w:r>
              <w:rPr>
                <w:rFonts w:eastAsia="Times New Roman"/>
                <w:sz w:val="20"/>
                <w:szCs w:val="20"/>
              </w:rPr>
              <w:tab/>
            </w:r>
            <w:r>
              <w:rPr>
                <w:rFonts w:eastAsia="Times New Roman"/>
                <w:spacing w:val="-10"/>
                <w:sz w:val="20"/>
                <w:szCs w:val="20"/>
              </w:rPr>
              <w:t xml:space="preserve">к </w:t>
            </w:r>
            <w:r>
              <w:rPr>
                <w:rFonts w:eastAsia="Times New Roman"/>
                <w:sz w:val="20"/>
                <w:szCs w:val="20"/>
              </w:rPr>
              <w:t>окружающимиответственнымотношением</w:t>
            </w:r>
            <w:r>
              <w:rPr>
                <w:rFonts w:eastAsia="Times New Roman"/>
                <w:spacing w:val="-10"/>
                <w:sz w:val="20"/>
                <w:szCs w:val="20"/>
              </w:rPr>
              <w:t>к</w:t>
            </w:r>
            <w:r>
              <w:rPr>
                <w:rFonts w:eastAsia="Times New Roman"/>
                <w:sz w:val="20"/>
                <w:szCs w:val="20"/>
              </w:rPr>
              <w:t xml:space="preserve"> собственным</w:t>
            </w:r>
            <w:r>
              <w:rPr>
                <w:rFonts w:eastAsia="Times New Roman"/>
                <w:spacing w:val="-2"/>
                <w:sz w:val="20"/>
                <w:szCs w:val="20"/>
              </w:rPr>
              <w:t>поступкам</w:t>
            </w:r>
          </w:p>
          <w:p w:rsidR="00CA1033" w:rsidRDefault="00CA1033">
            <w:pPr>
              <w:widowControl w:val="0"/>
              <w:suppressAutoHyphens/>
              <w:spacing w:line="100" w:lineRule="atLeast"/>
              <w:jc w:val="both"/>
              <w:rPr>
                <w:rFonts w:ascii="Calibri" w:eastAsia="SimSun" w:hAnsi="Calibri" w:cs="Calibri"/>
                <w:lang w:eastAsia="ar-SA"/>
              </w:rPr>
            </w:pPr>
            <w:r>
              <w:rPr>
                <w:rFonts w:eastAsia="Times New Roman"/>
                <w:i/>
                <w:sz w:val="20"/>
                <w:szCs w:val="20"/>
              </w:rPr>
              <w:t>Основные организационные курсы: Еженедельные церемонии поднятия и спуска флага РФ, еженедельные просветительские занятия «Разговор о важном» (понедельник 1 урок)</w:t>
            </w:r>
          </w:p>
        </w:tc>
      </w:tr>
      <w:tr w:rsidR="00CA1033" w:rsidTr="00CA1033">
        <w:trPr>
          <w:trHeight w:val="1412"/>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jc w:val="center"/>
              <w:rPr>
                <w:rFonts w:eastAsia="Times New Roman"/>
                <w:b/>
                <w:spacing w:val="-2"/>
                <w:sz w:val="20"/>
                <w:szCs w:val="20"/>
                <w:lang w:eastAsia="ar-SA"/>
              </w:rPr>
            </w:pPr>
            <w:r>
              <w:rPr>
                <w:rFonts w:eastAsia="Times New Roman"/>
                <w:b/>
                <w:sz w:val="20"/>
                <w:szCs w:val="20"/>
              </w:rPr>
              <w:t>Занятия</w:t>
            </w:r>
            <w:r>
              <w:rPr>
                <w:rFonts w:eastAsia="Times New Roman"/>
                <w:b/>
                <w:spacing w:val="-5"/>
                <w:sz w:val="20"/>
                <w:szCs w:val="20"/>
              </w:rPr>
              <w:t>по</w:t>
            </w:r>
          </w:p>
          <w:p w:rsidR="00CA1033" w:rsidRDefault="00CA1033">
            <w:pPr>
              <w:widowControl w:val="0"/>
              <w:suppressAutoHyphens/>
              <w:spacing w:line="100" w:lineRule="atLeast"/>
              <w:jc w:val="center"/>
              <w:rPr>
                <w:rFonts w:eastAsia="Times New Roman"/>
                <w:sz w:val="20"/>
                <w:szCs w:val="20"/>
                <w:lang w:eastAsia="ar-SA"/>
              </w:rPr>
            </w:pPr>
            <w:r>
              <w:rPr>
                <w:rFonts w:eastAsia="Times New Roman"/>
                <w:b/>
                <w:spacing w:val="-2"/>
                <w:sz w:val="20"/>
                <w:szCs w:val="20"/>
              </w:rPr>
              <w:t>формированию функциональной грамотности обучающихся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i/>
                <w:sz w:val="20"/>
                <w:szCs w:val="20"/>
                <w:lang w:eastAsia="ar-SA"/>
              </w:rPr>
            </w:pPr>
            <w:r>
              <w:rPr>
                <w:rFonts w:eastAsia="Times New Roman"/>
                <w:sz w:val="20"/>
                <w:szCs w:val="20"/>
                <w:lang w:val="en-US"/>
              </w:rPr>
              <w:t>1</w:t>
            </w:r>
          </w:p>
        </w:tc>
        <w:tc>
          <w:tcPr>
            <w:tcW w:w="7242"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ind w:right="-15"/>
              <w:jc w:val="both"/>
              <w:rPr>
                <w:rFonts w:eastAsia="Times New Roman"/>
                <w:i/>
                <w:sz w:val="20"/>
                <w:szCs w:val="20"/>
                <w:lang w:eastAsia="ar-SA"/>
              </w:rPr>
            </w:pPr>
            <w:r>
              <w:rPr>
                <w:rFonts w:eastAsia="Times New Roman"/>
                <w:i/>
                <w:sz w:val="20"/>
                <w:szCs w:val="20"/>
              </w:rPr>
              <w:t xml:space="preserve">Основная цель: </w:t>
            </w:r>
            <w:r>
              <w:rPr>
                <w:rFonts w:eastAsia="Times New Roman"/>
                <w:sz w:val="20"/>
                <w:szCs w:val="20"/>
              </w:rPr>
              <w:t xml:space="preserve">развитие способности обучающихся применять приобретённые знания,уменияинавыки для решения задачв различных сферах жизнедеятельности, (обеспечение связи обучения с жизнью). </w:t>
            </w:r>
            <w:r>
              <w:rPr>
                <w:rFonts w:eastAsia="Times New Roman"/>
                <w:i/>
                <w:sz w:val="20"/>
                <w:szCs w:val="20"/>
              </w:rPr>
              <w:t xml:space="preserve">Основная задача: </w:t>
            </w:r>
            <w:r>
              <w:rPr>
                <w:rFonts w:eastAsia="Times New Roman"/>
                <w:sz w:val="20"/>
                <w:szCs w:val="20"/>
              </w:rPr>
              <w:t xml:space="preserve">формирование и развитие функциональной грамотности школьников: читательской, математической, естественно- научной, финансовой, направленной на развитиекреативногомышленияиглобальных </w:t>
            </w:r>
            <w:r>
              <w:rPr>
                <w:rFonts w:eastAsia="Times New Roman"/>
                <w:spacing w:val="-2"/>
                <w:sz w:val="20"/>
                <w:szCs w:val="20"/>
              </w:rPr>
              <w:t>компетенций.</w:t>
            </w:r>
          </w:p>
          <w:p w:rsidR="00CA1033" w:rsidRDefault="00CA1033">
            <w:pPr>
              <w:widowControl w:val="0"/>
              <w:spacing w:line="100" w:lineRule="atLeast"/>
              <w:ind w:right="-15"/>
              <w:jc w:val="both"/>
              <w:rPr>
                <w:rFonts w:eastAsia="Times New Roman"/>
                <w:i/>
                <w:sz w:val="20"/>
                <w:szCs w:val="20"/>
              </w:rPr>
            </w:pPr>
            <w:r>
              <w:rPr>
                <w:rFonts w:eastAsia="Times New Roman"/>
                <w:i/>
                <w:sz w:val="20"/>
                <w:szCs w:val="20"/>
              </w:rPr>
              <w:t xml:space="preserve">Основные организационные формы: </w:t>
            </w:r>
          </w:p>
          <w:p w:rsidR="00CA1033" w:rsidRDefault="00CA1033">
            <w:pPr>
              <w:widowControl w:val="0"/>
              <w:spacing w:line="100" w:lineRule="atLeast"/>
              <w:ind w:right="-15"/>
              <w:jc w:val="both"/>
              <w:rPr>
                <w:rFonts w:eastAsia="Times New Roman"/>
                <w:i/>
                <w:sz w:val="20"/>
                <w:szCs w:val="20"/>
              </w:rPr>
            </w:pPr>
            <w:r>
              <w:rPr>
                <w:rFonts w:eastAsia="Times New Roman"/>
                <w:i/>
                <w:sz w:val="20"/>
                <w:szCs w:val="20"/>
              </w:rPr>
              <w:t xml:space="preserve">работа на платформах Учи.ру, Яндекс-учебник, Сириус,  всероссийские и школьные олимпиады,   интернет – олимпиады и викторины , интеллектуальные игры, Всероссийский открытый урок, </w:t>
            </w:r>
            <w:r>
              <w:rPr>
                <w:rFonts w:eastAsia="Times New Roman"/>
                <w:b/>
                <w:i/>
                <w:sz w:val="20"/>
                <w:szCs w:val="20"/>
              </w:rPr>
              <w:t xml:space="preserve">онлайн - курсы:Всероссийский открытый урок,  Проектория, «Билет в будущее», портал «Большая перемена», </w:t>
            </w:r>
            <w:r>
              <w:rPr>
                <w:rFonts w:eastAsia="Times New Roman"/>
                <w:i/>
                <w:sz w:val="20"/>
                <w:szCs w:val="20"/>
              </w:rPr>
              <w:tab/>
              <w:t xml:space="preserve">квесты, внеклассные мероприятия, классные часы, формирование функциональной грамотности в рамках предметных недель, индивидуальных консультаций п о </w:t>
            </w:r>
            <w:r>
              <w:rPr>
                <w:rFonts w:eastAsia="Times New Roman"/>
                <w:i/>
                <w:sz w:val="20"/>
                <w:szCs w:val="20"/>
              </w:rPr>
              <w:lastRenderedPageBreak/>
              <w:t>подготовке к олимпиадам</w:t>
            </w:r>
          </w:p>
          <w:p w:rsidR="00CA1033" w:rsidRDefault="00CA1033">
            <w:pPr>
              <w:widowControl w:val="0"/>
              <w:suppressAutoHyphens/>
              <w:spacing w:line="100" w:lineRule="atLeast"/>
              <w:ind w:right="-15"/>
              <w:jc w:val="both"/>
              <w:rPr>
                <w:rFonts w:ascii="Calibri" w:eastAsia="SimSun" w:hAnsi="Calibri" w:cs="Calibri"/>
                <w:lang w:eastAsia="ar-SA"/>
              </w:rPr>
            </w:pPr>
            <w:r>
              <w:rPr>
                <w:rFonts w:eastAsia="Times New Roman"/>
                <w:i/>
                <w:sz w:val="20"/>
                <w:szCs w:val="20"/>
              </w:rPr>
              <w:t xml:space="preserve">Курсы, реализуемые в каникулярное время время:  </w:t>
            </w:r>
            <w:r>
              <w:rPr>
                <w:rFonts w:eastAsia="Times New Roman"/>
                <w:b/>
                <w:i/>
                <w:sz w:val="20"/>
                <w:szCs w:val="20"/>
              </w:rPr>
              <w:t>«</w:t>
            </w:r>
            <w:r>
              <w:rPr>
                <w:rFonts w:eastAsia="Times New Roman"/>
                <w:i/>
                <w:sz w:val="20"/>
                <w:szCs w:val="20"/>
              </w:rPr>
              <w:t xml:space="preserve">Компьютерная грамотность», «Финансовая грамотность».  </w:t>
            </w:r>
          </w:p>
        </w:tc>
      </w:tr>
      <w:tr w:rsidR="00CA1033" w:rsidTr="00CA1033">
        <w:trPr>
          <w:trHeight w:val="1462"/>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jc w:val="center"/>
              <w:rPr>
                <w:rFonts w:eastAsia="Times New Roman"/>
                <w:b/>
                <w:sz w:val="20"/>
                <w:szCs w:val="20"/>
                <w:lang w:eastAsia="ar-SA"/>
              </w:rPr>
            </w:pPr>
            <w:r>
              <w:rPr>
                <w:rFonts w:eastAsia="Times New Roman"/>
                <w:b/>
                <w:spacing w:val="-2"/>
                <w:sz w:val="20"/>
                <w:szCs w:val="20"/>
              </w:rPr>
              <w:lastRenderedPageBreak/>
              <w:t>Занятия,</w:t>
            </w:r>
          </w:p>
          <w:p w:rsidR="00CA1033" w:rsidRDefault="00CA1033">
            <w:pPr>
              <w:widowControl w:val="0"/>
              <w:suppressAutoHyphens/>
              <w:spacing w:line="100" w:lineRule="atLeast"/>
              <w:jc w:val="center"/>
              <w:rPr>
                <w:rFonts w:eastAsia="Times New Roman"/>
                <w:sz w:val="20"/>
                <w:szCs w:val="20"/>
                <w:lang w:eastAsia="ar-SA"/>
              </w:rPr>
            </w:pPr>
            <w:r>
              <w:rPr>
                <w:rFonts w:eastAsia="Times New Roman"/>
                <w:b/>
                <w:sz w:val="20"/>
                <w:szCs w:val="20"/>
              </w:rPr>
              <w:t xml:space="preserve">направленные на </w:t>
            </w:r>
            <w:r>
              <w:rPr>
                <w:rFonts w:eastAsia="Times New Roman"/>
                <w:b/>
                <w:spacing w:val="-2"/>
                <w:sz w:val="20"/>
                <w:szCs w:val="20"/>
              </w:rPr>
              <w:t xml:space="preserve">удовлетворение профориентационных </w:t>
            </w:r>
            <w:r>
              <w:rPr>
                <w:rFonts w:eastAsia="Times New Roman"/>
                <w:b/>
                <w:sz w:val="20"/>
                <w:szCs w:val="20"/>
              </w:rPr>
              <w:t xml:space="preserve">интересов и </w:t>
            </w:r>
            <w:r>
              <w:rPr>
                <w:rFonts w:eastAsia="Times New Roman"/>
                <w:b/>
                <w:spacing w:val="-2"/>
                <w:sz w:val="20"/>
                <w:szCs w:val="20"/>
              </w:rPr>
              <w:t>потребностей обучающихся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i/>
                <w:sz w:val="20"/>
                <w:szCs w:val="20"/>
                <w:lang w:eastAsia="ar-SA"/>
              </w:rPr>
            </w:pPr>
            <w:r>
              <w:rPr>
                <w:rFonts w:eastAsia="Times New Roman"/>
                <w:sz w:val="20"/>
                <w:szCs w:val="20"/>
                <w:lang w:val="en-US"/>
              </w:rPr>
              <w:t>1</w:t>
            </w:r>
          </w:p>
        </w:tc>
        <w:tc>
          <w:tcPr>
            <w:tcW w:w="7242"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jc w:val="both"/>
              <w:rPr>
                <w:rFonts w:eastAsia="Times New Roman"/>
                <w:sz w:val="20"/>
                <w:szCs w:val="20"/>
                <w:lang w:eastAsia="ar-SA"/>
              </w:rPr>
            </w:pPr>
            <w:r>
              <w:rPr>
                <w:rFonts w:eastAsia="Times New Roman"/>
                <w:i/>
                <w:sz w:val="20"/>
                <w:szCs w:val="20"/>
              </w:rPr>
              <w:t>Основнаяцель:</w:t>
            </w:r>
            <w:r>
              <w:rPr>
                <w:rFonts w:eastAsia="Times New Roman"/>
                <w:sz w:val="20"/>
                <w:szCs w:val="20"/>
              </w:rPr>
              <w:t>развитие</w:t>
            </w:r>
            <w:r>
              <w:rPr>
                <w:rFonts w:eastAsia="Times New Roman"/>
                <w:spacing w:val="-2"/>
                <w:sz w:val="20"/>
                <w:szCs w:val="20"/>
              </w:rPr>
              <w:t>ценностного</w:t>
            </w:r>
          </w:p>
          <w:p w:rsidR="00CA1033" w:rsidRDefault="00CA1033">
            <w:pPr>
              <w:widowControl w:val="0"/>
              <w:spacing w:line="100" w:lineRule="atLeast"/>
              <w:jc w:val="both"/>
              <w:rPr>
                <w:rFonts w:eastAsia="Times New Roman"/>
                <w:i/>
                <w:sz w:val="20"/>
                <w:szCs w:val="20"/>
              </w:rPr>
            </w:pPr>
            <w:r>
              <w:rPr>
                <w:rFonts w:eastAsia="Times New Roman"/>
                <w:sz w:val="20"/>
                <w:szCs w:val="20"/>
              </w:rPr>
              <w:t xml:space="preserve">отношения обучающихся к труду как основному способу достижения жизненного благополучия и ощущения уверенности в </w:t>
            </w:r>
            <w:r>
              <w:rPr>
                <w:rFonts w:eastAsia="Times New Roman"/>
                <w:spacing w:val="-2"/>
                <w:sz w:val="20"/>
                <w:szCs w:val="20"/>
              </w:rPr>
              <w:t>жизни.</w:t>
            </w:r>
          </w:p>
          <w:p w:rsidR="00CA1033" w:rsidRDefault="00CA1033">
            <w:pPr>
              <w:widowControl w:val="0"/>
              <w:spacing w:line="100" w:lineRule="atLeast"/>
              <w:ind w:right="-15"/>
              <w:jc w:val="both"/>
              <w:rPr>
                <w:rFonts w:eastAsia="Times New Roman"/>
                <w:i/>
                <w:sz w:val="20"/>
                <w:szCs w:val="20"/>
              </w:rPr>
            </w:pPr>
            <w:r>
              <w:rPr>
                <w:rFonts w:eastAsia="Times New Roman"/>
                <w:i/>
                <w:sz w:val="20"/>
                <w:szCs w:val="20"/>
              </w:rPr>
              <w:t xml:space="preserve">Основная задача: </w:t>
            </w:r>
            <w:r>
              <w:rPr>
                <w:rFonts w:eastAsia="Times New Roman"/>
                <w:sz w:val="20"/>
                <w:szCs w:val="20"/>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w:t>
            </w:r>
            <w:r>
              <w:rPr>
                <w:rFonts w:eastAsia="Times New Roman"/>
                <w:spacing w:val="-2"/>
                <w:sz w:val="20"/>
                <w:szCs w:val="20"/>
              </w:rPr>
              <w:t>деятельности.</w:t>
            </w:r>
          </w:p>
          <w:p w:rsidR="00CA1033" w:rsidRDefault="00CA1033">
            <w:pPr>
              <w:widowControl w:val="0"/>
              <w:spacing w:line="100" w:lineRule="atLeast"/>
              <w:jc w:val="both"/>
              <w:rPr>
                <w:rFonts w:eastAsia="Times New Roman"/>
                <w:i/>
                <w:spacing w:val="-2"/>
                <w:sz w:val="20"/>
                <w:szCs w:val="20"/>
              </w:rPr>
            </w:pPr>
            <w:r>
              <w:rPr>
                <w:rFonts w:eastAsia="Times New Roman"/>
                <w:i/>
                <w:sz w:val="20"/>
                <w:szCs w:val="20"/>
              </w:rPr>
              <w:t>Основныеорганизационные</w:t>
            </w:r>
            <w:r>
              <w:rPr>
                <w:rFonts w:eastAsia="Times New Roman"/>
                <w:i/>
                <w:spacing w:val="-2"/>
                <w:sz w:val="20"/>
                <w:szCs w:val="20"/>
              </w:rPr>
              <w:t>формы:  встречи с представителями разных профессий, беседы, социальная акция «Я – гражданин России» проекты «Профессия будущего»   и др. в рамках классных часов, внеклассных мероприятий,  предпрофильных курсов</w:t>
            </w:r>
          </w:p>
          <w:p w:rsidR="00CA1033" w:rsidRDefault="00CA1033">
            <w:pPr>
              <w:widowControl w:val="0"/>
              <w:suppressAutoHyphens/>
              <w:spacing w:line="100" w:lineRule="atLeast"/>
              <w:jc w:val="both"/>
              <w:rPr>
                <w:rFonts w:ascii="Calibri" w:eastAsia="SimSun" w:hAnsi="Calibri" w:cs="Calibri"/>
                <w:b/>
                <w:lang w:eastAsia="ar-SA"/>
              </w:rPr>
            </w:pPr>
            <w:r>
              <w:rPr>
                <w:rFonts w:eastAsia="Times New Roman"/>
                <w:b/>
                <w:i/>
                <w:spacing w:val="-2"/>
                <w:sz w:val="20"/>
                <w:szCs w:val="20"/>
              </w:rPr>
              <w:t>Курс «Моя Россия - мои горизонты» 10-11 кл.</w:t>
            </w:r>
          </w:p>
        </w:tc>
      </w:tr>
      <w:tr w:rsidR="00CA1033" w:rsidTr="00CA1033">
        <w:trPr>
          <w:gridAfter w:val="2"/>
          <w:wAfter w:w="7249" w:type="dxa"/>
          <w:trHeight w:val="210"/>
        </w:trPr>
        <w:tc>
          <w:tcPr>
            <w:tcW w:w="311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ascii="Calibri" w:eastAsia="SimSun" w:hAnsi="Calibri" w:cs="Calibri"/>
                <w:lang w:eastAsia="ar-SA"/>
              </w:rPr>
            </w:pPr>
            <w:r>
              <w:rPr>
                <w:rFonts w:eastAsia="Times New Roman"/>
                <w:b/>
                <w:i/>
                <w:sz w:val="20"/>
                <w:szCs w:val="20"/>
              </w:rPr>
              <w:t>В</w:t>
            </w:r>
            <w:r>
              <w:rPr>
                <w:rFonts w:eastAsia="Times New Roman"/>
                <w:b/>
                <w:i/>
                <w:sz w:val="20"/>
                <w:szCs w:val="20"/>
                <w:lang w:val="en-US"/>
              </w:rPr>
              <w:t>ариативная часть</w:t>
            </w:r>
          </w:p>
        </w:tc>
      </w:tr>
      <w:tr w:rsidR="00CA1033" w:rsidTr="00CA1033">
        <w:trPr>
          <w:trHeight w:val="254"/>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sz w:val="20"/>
                <w:szCs w:val="20"/>
                <w:lang w:eastAsia="ar-SA"/>
              </w:rPr>
            </w:pPr>
            <w:r>
              <w:rPr>
                <w:rFonts w:eastAsia="Times New Roman"/>
                <w:b/>
                <w:sz w:val="20"/>
                <w:szCs w:val="20"/>
              </w:rPr>
              <w:t>Занятия, связанные среализацией особыхинтеллектуальных исоциокультурныхпотребностейобучающихся</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i/>
                <w:sz w:val="20"/>
                <w:szCs w:val="20"/>
                <w:lang w:eastAsia="ar-SA"/>
              </w:rPr>
            </w:pPr>
            <w:r>
              <w:rPr>
                <w:rFonts w:eastAsia="Times New Roman"/>
                <w:sz w:val="20"/>
                <w:szCs w:val="20"/>
                <w:lang w:val="en-US"/>
              </w:rPr>
              <w:t>3</w:t>
            </w:r>
          </w:p>
        </w:tc>
        <w:tc>
          <w:tcPr>
            <w:tcW w:w="7242"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ind w:right="85"/>
              <w:jc w:val="both"/>
              <w:rPr>
                <w:rFonts w:eastAsia="Times New Roman"/>
                <w:i/>
                <w:sz w:val="20"/>
                <w:szCs w:val="20"/>
                <w:lang w:eastAsia="ar-SA"/>
              </w:rPr>
            </w:pPr>
            <w:r>
              <w:rPr>
                <w:rFonts w:eastAsia="Times New Roman"/>
                <w:i/>
                <w:sz w:val="20"/>
                <w:szCs w:val="20"/>
              </w:rPr>
              <w:t>Основнаяцель:</w:t>
            </w:r>
            <w:r>
              <w:rPr>
                <w:rFonts w:eastAsia="Times New Roman"/>
                <w:sz w:val="20"/>
                <w:szCs w:val="20"/>
              </w:rPr>
              <w:t>интеллектуальноеиобщекультурноеразвитиеобучающихся,удовлетворениеихособыхпознавательных,культурных, оздоровительных потребностей иинтересов.</w:t>
            </w:r>
          </w:p>
          <w:p w:rsidR="00CA1033" w:rsidRDefault="00CA1033">
            <w:pPr>
              <w:widowControl w:val="0"/>
              <w:spacing w:line="100" w:lineRule="atLeast"/>
              <w:ind w:right="85"/>
              <w:jc w:val="both"/>
              <w:rPr>
                <w:rFonts w:eastAsia="Times New Roman"/>
                <w:i/>
                <w:sz w:val="20"/>
                <w:szCs w:val="20"/>
              </w:rPr>
            </w:pPr>
            <w:r>
              <w:rPr>
                <w:rFonts w:eastAsia="Times New Roman"/>
                <w:i/>
                <w:sz w:val="20"/>
                <w:szCs w:val="20"/>
              </w:rPr>
              <w:t xml:space="preserve">Основная задача: </w:t>
            </w:r>
            <w:r>
              <w:rPr>
                <w:rFonts w:eastAsia="Times New Roman"/>
                <w:sz w:val="20"/>
                <w:szCs w:val="20"/>
              </w:rPr>
              <w:t>формирование ценностногоотношенияобучающихсякзнаниям,какзалогуихсобственногобудущего,иккультуре в целом, как к духовному богатствуобщества,сохраняющемунациональнуюсамобытность народов России.</w:t>
            </w:r>
          </w:p>
          <w:p w:rsidR="00CA1033" w:rsidRDefault="00CA1033">
            <w:pPr>
              <w:widowControl w:val="0"/>
              <w:spacing w:line="100" w:lineRule="atLeast"/>
              <w:jc w:val="both"/>
              <w:rPr>
                <w:rFonts w:eastAsia="Calibri"/>
                <w:b/>
                <w:i/>
                <w:sz w:val="20"/>
                <w:szCs w:val="20"/>
              </w:rPr>
            </w:pPr>
            <w:r>
              <w:rPr>
                <w:rFonts w:eastAsia="Times New Roman"/>
                <w:i/>
                <w:sz w:val="20"/>
                <w:szCs w:val="20"/>
              </w:rPr>
              <w:t xml:space="preserve">Основные направления деятельности: </w:t>
            </w:r>
            <w:r>
              <w:rPr>
                <w:rFonts w:eastAsia="Times New Roman"/>
                <w:sz w:val="20"/>
                <w:szCs w:val="20"/>
              </w:rPr>
              <w:t xml:space="preserve">занятияврамкахисследовательскойипроектной деятельности: </w:t>
            </w:r>
          </w:p>
          <w:p w:rsidR="00CA1033" w:rsidRDefault="00CA1033">
            <w:pPr>
              <w:widowControl w:val="0"/>
              <w:spacing w:line="100" w:lineRule="atLeast"/>
              <w:jc w:val="both"/>
              <w:rPr>
                <w:rFonts w:eastAsia="Calibri"/>
                <w:b/>
                <w:i/>
                <w:sz w:val="20"/>
                <w:szCs w:val="20"/>
              </w:rPr>
            </w:pPr>
            <w:r>
              <w:rPr>
                <w:rFonts w:eastAsia="Calibri"/>
                <w:b/>
                <w:i/>
                <w:sz w:val="20"/>
                <w:szCs w:val="20"/>
              </w:rPr>
              <w:t>Дополнительные занятия учителей-предметников в каникулярное и послеурочное время: «Подготовка к ЕГЭ по русскому языку», «Подготовка к ЕГЭ по математике»</w:t>
            </w:r>
          </w:p>
          <w:p w:rsidR="00CA1033" w:rsidRDefault="00CA1033">
            <w:pPr>
              <w:widowControl w:val="0"/>
              <w:suppressAutoHyphens/>
              <w:spacing w:line="100" w:lineRule="atLeast"/>
              <w:jc w:val="both"/>
              <w:rPr>
                <w:rFonts w:ascii="Calibri" w:eastAsia="SimSun" w:hAnsi="Calibri" w:cs="Calibri"/>
                <w:lang w:eastAsia="ar-SA"/>
              </w:rPr>
            </w:pPr>
            <w:r>
              <w:rPr>
                <w:rFonts w:eastAsia="Times New Roman"/>
                <w:i/>
                <w:sz w:val="20"/>
                <w:szCs w:val="20"/>
              </w:rPr>
              <w:t>дополнительныезанятиядляшкольников,испытывающихзатруднениявосвоении учебной программы или трудности восвоенииязыкаобучения: индивидуальные консультации во внеурочное время по предметам;специальныезанятиядляобучающихсясограниченнымивозможностями</w:t>
            </w:r>
            <w:r>
              <w:rPr>
                <w:rFonts w:eastAsia="Times New Roman"/>
                <w:i/>
                <w:sz w:val="20"/>
                <w:szCs w:val="20"/>
              </w:rPr>
              <w:tab/>
              <w:t xml:space="preserve">здоровья или испытывающимизатруднениявсоциальнойкоммуникации – индивидуальные занятия с педагогом – психологом. </w:t>
            </w:r>
          </w:p>
        </w:tc>
      </w:tr>
      <w:tr w:rsidR="00CA1033" w:rsidTr="00CA1033">
        <w:trPr>
          <w:trHeight w:val="254"/>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ind w:right="84"/>
              <w:jc w:val="center"/>
              <w:rPr>
                <w:rFonts w:eastAsia="Times New Roman"/>
                <w:b/>
                <w:sz w:val="20"/>
                <w:szCs w:val="20"/>
                <w:lang w:eastAsia="ar-SA"/>
              </w:rPr>
            </w:pPr>
            <w:r>
              <w:rPr>
                <w:rFonts w:eastAsia="Times New Roman"/>
                <w:b/>
                <w:sz w:val="20"/>
                <w:szCs w:val="20"/>
              </w:rPr>
              <w:t>Занятия,направленные наудовлетворениеинтересов ипотребностей</w:t>
            </w:r>
          </w:p>
          <w:p w:rsidR="00CA1033" w:rsidRDefault="00CA1033">
            <w:pPr>
              <w:widowControl w:val="0"/>
              <w:spacing w:line="100" w:lineRule="atLeast"/>
              <w:ind w:right="84"/>
              <w:jc w:val="center"/>
              <w:rPr>
                <w:rFonts w:eastAsia="Times New Roman"/>
                <w:b/>
                <w:sz w:val="20"/>
                <w:szCs w:val="20"/>
              </w:rPr>
            </w:pPr>
            <w:r>
              <w:rPr>
                <w:rFonts w:eastAsia="Times New Roman"/>
                <w:b/>
                <w:sz w:val="20"/>
                <w:szCs w:val="20"/>
              </w:rPr>
              <w:t>обучающихсяв творческоми</w:t>
            </w:r>
          </w:p>
          <w:p w:rsidR="00CA1033" w:rsidRDefault="00CA1033">
            <w:pPr>
              <w:widowControl w:val="0"/>
              <w:spacing w:line="100" w:lineRule="atLeast"/>
              <w:ind w:right="84"/>
              <w:jc w:val="center"/>
              <w:rPr>
                <w:rFonts w:eastAsia="Times New Roman"/>
                <w:b/>
                <w:sz w:val="20"/>
                <w:szCs w:val="20"/>
              </w:rPr>
            </w:pPr>
            <w:r>
              <w:rPr>
                <w:rFonts w:eastAsia="Times New Roman"/>
                <w:b/>
                <w:sz w:val="20"/>
                <w:szCs w:val="20"/>
              </w:rPr>
              <w:t>физическомразвитии,</w:t>
            </w:r>
          </w:p>
          <w:p w:rsidR="00CA1033" w:rsidRDefault="00CA1033">
            <w:pPr>
              <w:widowControl w:val="0"/>
              <w:spacing w:line="100" w:lineRule="atLeast"/>
              <w:ind w:right="84"/>
              <w:jc w:val="center"/>
              <w:rPr>
                <w:rFonts w:eastAsia="Times New Roman"/>
                <w:b/>
                <w:sz w:val="20"/>
                <w:szCs w:val="20"/>
              </w:rPr>
            </w:pPr>
            <w:r>
              <w:rPr>
                <w:rFonts w:eastAsia="Times New Roman"/>
                <w:b/>
                <w:sz w:val="20"/>
                <w:szCs w:val="20"/>
              </w:rPr>
              <w:t>помощьв</w:t>
            </w:r>
          </w:p>
          <w:p w:rsidR="00CA1033" w:rsidRDefault="00CA1033">
            <w:pPr>
              <w:widowControl w:val="0"/>
              <w:spacing w:line="100" w:lineRule="atLeast"/>
              <w:ind w:right="84"/>
              <w:jc w:val="center"/>
              <w:rPr>
                <w:rFonts w:eastAsia="Times New Roman"/>
                <w:b/>
                <w:sz w:val="20"/>
                <w:szCs w:val="20"/>
              </w:rPr>
            </w:pPr>
            <w:r>
              <w:rPr>
                <w:rFonts w:eastAsia="Times New Roman"/>
                <w:b/>
                <w:sz w:val="20"/>
                <w:szCs w:val="20"/>
              </w:rPr>
              <w:t>самореализации,</w:t>
            </w:r>
          </w:p>
          <w:p w:rsidR="00CA1033" w:rsidRDefault="00CA1033">
            <w:pPr>
              <w:widowControl w:val="0"/>
              <w:spacing w:line="100" w:lineRule="atLeast"/>
              <w:ind w:right="84"/>
              <w:jc w:val="center"/>
              <w:rPr>
                <w:rFonts w:eastAsia="Times New Roman"/>
                <w:b/>
                <w:sz w:val="20"/>
                <w:szCs w:val="20"/>
              </w:rPr>
            </w:pPr>
            <w:r>
              <w:rPr>
                <w:rFonts w:eastAsia="Times New Roman"/>
                <w:b/>
                <w:sz w:val="20"/>
                <w:szCs w:val="20"/>
              </w:rPr>
              <w:t>раскрытиииразвитии</w:t>
            </w:r>
          </w:p>
          <w:p w:rsidR="00CA1033" w:rsidRPr="00F96FED" w:rsidRDefault="00CA1033">
            <w:pPr>
              <w:widowControl w:val="0"/>
              <w:spacing w:line="100" w:lineRule="atLeast"/>
              <w:ind w:right="84"/>
              <w:jc w:val="center"/>
              <w:rPr>
                <w:rFonts w:eastAsia="Times New Roman"/>
                <w:b/>
                <w:sz w:val="20"/>
                <w:szCs w:val="20"/>
              </w:rPr>
            </w:pPr>
            <w:r w:rsidRPr="00F96FED">
              <w:rPr>
                <w:rFonts w:eastAsia="Times New Roman"/>
                <w:b/>
                <w:sz w:val="20"/>
                <w:szCs w:val="20"/>
              </w:rPr>
              <w:t>способностейи</w:t>
            </w:r>
          </w:p>
          <w:p w:rsidR="00CA1033" w:rsidRPr="00F96FED" w:rsidRDefault="00CA1033">
            <w:pPr>
              <w:widowControl w:val="0"/>
              <w:suppressAutoHyphens/>
              <w:spacing w:line="100" w:lineRule="atLeast"/>
              <w:ind w:right="84"/>
              <w:jc w:val="center"/>
              <w:rPr>
                <w:rFonts w:eastAsia="Times New Roman"/>
                <w:sz w:val="20"/>
                <w:szCs w:val="20"/>
                <w:lang w:eastAsia="ar-SA"/>
              </w:rPr>
            </w:pPr>
            <w:r w:rsidRPr="00F96FED">
              <w:rPr>
                <w:rFonts w:eastAsia="Times New Roman"/>
                <w:b/>
                <w:sz w:val="20"/>
                <w:szCs w:val="20"/>
              </w:rPr>
              <w:t>талантов</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i/>
                <w:sz w:val="20"/>
                <w:szCs w:val="20"/>
                <w:lang w:eastAsia="ar-SA"/>
              </w:rPr>
            </w:pPr>
            <w:r>
              <w:rPr>
                <w:rFonts w:eastAsia="Times New Roman"/>
                <w:sz w:val="20"/>
                <w:szCs w:val="20"/>
                <w:lang w:val="en-US"/>
              </w:rPr>
              <w:t>2</w:t>
            </w:r>
          </w:p>
        </w:tc>
        <w:tc>
          <w:tcPr>
            <w:tcW w:w="7242" w:type="dxa"/>
            <w:tcBorders>
              <w:top w:val="single" w:sz="4" w:space="0" w:color="000000"/>
              <w:left w:val="single" w:sz="4" w:space="0" w:color="000000"/>
              <w:bottom w:val="single" w:sz="4" w:space="0" w:color="000000"/>
              <w:right w:val="single" w:sz="4" w:space="0" w:color="000000"/>
            </w:tcBorders>
            <w:shd w:val="clear" w:color="auto" w:fill="FFFFFF"/>
          </w:tcPr>
          <w:p w:rsidR="00CA1033" w:rsidRDefault="00CA1033">
            <w:pPr>
              <w:widowControl w:val="0"/>
              <w:spacing w:line="100" w:lineRule="atLeast"/>
              <w:ind w:right="227"/>
              <w:jc w:val="both"/>
              <w:rPr>
                <w:rFonts w:eastAsia="Times New Roman"/>
                <w:i/>
                <w:sz w:val="20"/>
                <w:szCs w:val="20"/>
                <w:lang w:eastAsia="ar-SA"/>
              </w:rPr>
            </w:pPr>
            <w:r>
              <w:rPr>
                <w:rFonts w:eastAsia="Times New Roman"/>
                <w:i/>
                <w:sz w:val="20"/>
                <w:szCs w:val="20"/>
              </w:rPr>
              <w:t>Основнаяцель:</w:t>
            </w:r>
            <w:r>
              <w:rPr>
                <w:rFonts w:eastAsia="Times New Roman"/>
                <w:sz w:val="20"/>
                <w:szCs w:val="20"/>
              </w:rPr>
              <w:t>удовлетворениеинтересовипотребностейобучающихсявтворческомифизическомразвитии,помощьвсамореализации,раскрытиииразвитииспособностейи талантов.</w:t>
            </w:r>
          </w:p>
          <w:p w:rsidR="00CA1033" w:rsidRDefault="00CA1033">
            <w:pPr>
              <w:widowControl w:val="0"/>
              <w:spacing w:line="100" w:lineRule="atLeast"/>
              <w:ind w:right="85"/>
              <w:jc w:val="both"/>
              <w:rPr>
                <w:rFonts w:eastAsia="Times New Roman"/>
                <w:sz w:val="20"/>
                <w:szCs w:val="20"/>
              </w:rPr>
            </w:pPr>
            <w:r>
              <w:rPr>
                <w:rFonts w:eastAsia="Times New Roman"/>
                <w:i/>
                <w:sz w:val="20"/>
                <w:szCs w:val="20"/>
              </w:rPr>
              <w:t xml:space="preserve">Основные   задачи:   </w:t>
            </w:r>
            <w:r>
              <w:rPr>
                <w:rFonts w:eastAsia="Times New Roman"/>
                <w:sz w:val="20"/>
                <w:szCs w:val="20"/>
              </w:rPr>
              <w:t>раскрытие   творческих способностейшкольников,формированиеу них чувства</w:t>
            </w:r>
            <w:r>
              <w:rPr>
                <w:rFonts w:eastAsia="Times New Roman"/>
                <w:sz w:val="20"/>
                <w:szCs w:val="20"/>
              </w:rPr>
              <w:tab/>
              <w:t>вкуса</w:t>
            </w:r>
            <w:r>
              <w:rPr>
                <w:rFonts w:eastAsia="Times New Roman"/>
                <w:sz w:val="20"/>
                <w:szCs w:val="20"/>
              </w:rPr>
              <w:tab/>
              <w:t xml:space="preserve">  умения ценить   прекрасное,</w:t>
            </w:r>
            <w:r>
              <w:rPr>
                <w:rFonts w:eastAsia="Times New Roman"/>
                <w:sz w:val="20"/>
                <w:szCs w:val="20"/>
              </w:rPr>
              <w:tab/>
              <w:t>формирование</w:t>
            </w:r>
            <w:r>
              <w:rPr>
                <w:rFonts w:eastAsia="Times New Roman"/>
                <w:sz w:val="20"/>
                <w:szCs w:val="20"/>
              </w:rPr>
              <w:tab/>
              <w:t>ценностного отношенияккультуре;физическоеразвитие обучающихся,привитиеимлюбвикспортуи побуждение</w:t>
            </w:r>
            <w:r>
              <w:rPr>
                <w:rFonts w:eastAsia="Times New Roman"/>
                <w:sz w:val="20"/>
                <w:szCs w:val="20"/>
              </w:rPr>
              <w:tab/>
              <w:t>к здоровому</w:t>
            </w:r>
            <w:r>
              <w:rPr>
                <w:rFonts w:eastAsia="Times New Roman"/>
                <w:sz w:val="20"/>
                <w:szCs w:val="20"/>
              </w:rPr>
              <w:tab/>
              <w:t xml:space="preserve">образу </w:t>
            </w:r>
            <w:r>
              <w:rPr>
                <w:rFonts w:eastAsia="Times New Roman"/>
                <w:spacing w:val="-1"/>
                <w:sz w:val="20"/>
                <w:szCs w:val="20"/>
              </w:rPr>
              <w:t>жизни,</w:t>
            </w:r>
            <w:r>
              <w:rPr>
                <w:rFonts w:eastAsia="Times New Roman"/>
                <w:sz w:val="20"/>
                <w:szCs w:val="20"/>
              </w:rPr>
              <w:t xml:space="preserve"> воспитание</w:t>
            </w:r>
            <w:r>
              <w:rPr>
                <w:rFonts w:eastAsia="Times New Roman"/>
                <w:sz w:val="20"/>
                <w:szCs w:val="20"/>
              </w:rPr>
              <w:tab/>
              <w:t>силы</w:t>
            </w:r>
            <w:r>
              <w:rPr>
                <w:rFonts w:eastAsia="Times New Roman"/>
                <w:sz w:val="20"/>
                <w:szCs w:val="20"/>
              </w:rPr>
              <w:tab/>
              <w:t xml:space="preserve">воли, </w:t>
            </w:r>
            <w:r>
              <w:rPr>
                <w:rFonts w:eastAsia="Times New Roman"/>
                <w:spacing w:val="-1"/>
                <w:sz w:val="20"/>
                <w:szCs w:val="20"/>
              </w:rPr>
              <w:t>ответственности,</w:t>
            </w:r>
            <w:r>
              <w:rPr>
                <w:rFonts w:eastAsia="Times New Roman"/>
                <w:sz w:val="20"/>
                <w:szCs w:val="20"/>
              </w:rPr>
              <w:t xml:space="preserve"> формированиеустановокназащитуслабых; оздоровление</w:t>
            </w:r>
            <w:r>
              <w:rPr>
                <w:rFonts w:eastAsia="Times New Roman"/>
                <w:sz w:val="20"/>
                <w:szCs w:val="20"/>
              </w:rPr>
              <w:tab/>
              <w:t>школьников,</w:t>
            </w:r>
            <w:r>
              <w:rPr>
                <w:rFonts w:eastAsia="Times New Roman"/>
                <w:sz w:val="20"/>
                <w:szCs w:val="20"/>
              </w:rPr>
              <w:tab/>
              <w:t xml:space="preserve">привитие </w:t>
            </w:r>
            <w:r>
              <w:rPr>
                <w:rFonts w:eastAsia="Times New Roman"/>
                <w:spacing w:val="-4"/>
                <w:sz w:val="20"/>
                <w:szCs w:val="20"/>
              </w:rPr>
              <w:t>им</w:t>
            </w:r>
            <w:r>
              <w:rPr>
                <w:rFonts w:eastAsia="Times New Roman"/>
                <w:sz w:val="20"/>
                <w:szCs w:val="20"/>
              </w:rPr>
              <w:t xml:space="preserve"> любвиксвоемукраю,егоистории,культуре, природе,развитиеихсамостоятельностии ответственности,</w:t>
            </w:r>
            <w:r>
              <w:rPr>
                <w:rFonts w:eastAsia="Times New Roman"/>
                <w:sz w:val="20"/>
                <w:szCs w:val="20"/>
              </w:rPr>
              <w:tab/>
              <w:t>формирование</w:t>
            </w:r>
            <w:r>
              <w:rPr>
                <w:rFonts w:eastAsia="Times New Roman"/>
                <w:sz w:val="20"/>
                <w:szCs w:val="20"/>
              </w:rPr>
              <w:tab/>
            </w:r>
            <w:r>
              <w:rPr>
                <w:rFonts w:eastAsia="Times New Roman"/>
                <w:spacing w:val="-1"/>
                <w:sz w:val="20"/>
                <w:szCs w:val="20"/>
              </w:rPr>
              <w:t>навыков</w:t>
            </w:r>
          </w:p>
          <w:p w:rsidR="00CA1033" w:rsidRDefault="00CA1033">
            <w:pPr>
              <w:widowControl w:val="0"/>
              <w:spacing w:line="100" w:lineRule="atLeast"/>
              <w:ind w:right="-340"/>
              <w:jc w:val="both"/>
              <w:rPr>
                <w:rFonts w:eastAsia="Times New Roman"/>
                <w:i/>
                <w:sz w:val="20"/>
                <w:szCs w:val="20"/>
              </w:rPr>
            </w:pPr>
            <w:r>
              <w:rPr>
                <w:rFonts w:eastAsia="Times New Roman"/>
                <w:sz w:val="20"/>
                <w:szCs w:val="20"/>
              </w:rPr>
              <w:t>самообслуживающеготруда.</w:t>
            </w:r>
          </w:p>
          <w:p w:rsidR="00CA1033" w:rsidRDefault="00CA1033">
            <w:pPr>
              <w:widowControl w:val="0"/>
              <w:spacing w:line="100" w:lineRule="atLeast"/>
              <w:ind w:right="-340"/>
              <w:jc w:val="both"/>
              <w:rPr>
                <w:rFonts w:eastAsia="Times New Roman"/>
                <w:sz w:val="20"/>
                <w:szCs w:val="20"/>
              </w:rPr>
            </w:pPr>
            <w:r>
              <w:rPr>
                <w:rFonts w:eastAsia="Times New Roman"/>
                <w:i/>
                <w:sz w:val="20"/>
                <w:szCs w:val="20"/>
              </w:rPr>
              <w:t>Основныеорганизационныеформы:</w:t>
            </w:r>
            <w:r>
              <w:rPr>
                <w:rFonts w:eastAsia="Times New Roman"/>
                <w:sz w:val="20"/>
                <w:szCs w:val="20"/>
              </w:rPr>
              <w:t>занятия школьников в различных творческих объединениях</w:t>
            </w:r>
            <w:r>
              <w:rPr>
                <w:rFonts w:eastAsia="Times New Roman"/>
                <w:sz w:val="20"/>
                <w:szCs w:val="20"/>
              </w:rPr>
              <w:tab/>
              <w:t>(музыкальных,</w:t>
            </w:r>
            <w:r>
              <w:rPr>
                <w:rFonts w:eastAsia="Times New Roman"/>
                <w:sz w:val="20"/>
                <w:szCs w:val="20"/>
              </w:rPr>
              <w:tab/>
              <w:t>хоровых</w:t>
            </w:r>
            <w:r>
              <w:rPr>
                <w:rFonts w:eastAsia="Times New Roman"/>
                <w:sz w:val="20"/>
                <w:szCs w:val="20"/>
              </w:rPr>
              <w:tab/>
            </w:r>
            <w:r>
              <w:rPr>
                <w:rFonts w:eastAsia="Times New Roman"/>
                <w:spacing w:val="-3"/>
                <w:sz w:val="20"/>
                <w:szCs w:val="20"/>
              </w:rPr>
              <w:t>или</w:t>
            </w:r>
          </w:p>
          <w:p w:rsidR="00CA1033" w:rsidRDefault="00CA1033">
            <w:pPr>
              <w:widowControl w:val="0"/>
              <w:spacing w:line="100" w:lineRule="atLeast"/>
              <w:ind w:right="-340"/>
              <w:jc w:val="both"/>
              <w:rPr>
                <w:rFonts w:eastAsia="Calibri"/>
                <w:b/>
                <w:i/>
                <w:sz w:val="20"/>
                <w:szCs w:val="20"/>
              </w:rPr>
            </w:pPr>
            <w:r>
              <w:rPr>
                <w:rFonts w:eastAsia="Times New Roman"/>
                <w:sz w:val="20"/>
                <w:szCs w:val="20"/>
              </w:rPr>
              <w:t>танцевальныхстудиях,театральныхкружках или кружках художественного</w:t>
            </w:r>
            <w:r>
              <w:rPr>
                <w:rFonts w:eastAsia="Times New Roman"/>
                <w:sz w:val="20"/>
                <w:szCs w:val="20"/>
              </w:rPr>
              <w:tab/>
            </w:r>
            <w:r>
              <w:rPr>
                <w:rFonts w:eastAsia="Times New Roman"/>
                <w:spacing w:val="-1"/>
                <w:sz w:val="20"/>
                <w:szCs w:val="20"/>
              </w:rPr>
              <w:t>творчества,</w:t>
            </w:r>
            <w:r>
              <w:rPr>
                <w:rFonts w:eastAsia="Times New Roman"/>
                <w:sz w:val="20"/>
                <w:szCs w:val="20"/>
              </w:rPr>
              <w:t xml:space="preserve"> журналистских,</w:t>
            </w:r>
            <w:r>
              <w:rPr>
                <w:rFonts w:eastAsia="Times New Roman"/>
                <w:sz w:val="20"/>
                <w:szCs w:val="20"/>
              </w:rPr>
              <w:tab/>
              <w:t>поэтических     или писательских</w:t>
            </w:r>
            <w:r>
              <w:rPr>
                <w:rFonts w:eastAsia="Times New Roman"/>
                <w:sz w:val="20"/>
                <w:szCs w:val="20"/>
              </w:rPr>
              <w:tab/>
              <w:t xml:space="preserve">клубах </w:t>
            </w:r>
            <w:r>
              <w:rPr>
                <w:rFonts w:eastAsia="Times New Roman"/>
                <w:sz w:val="20"/>
                <w:szCs w:val="20"/>
              </w:rPr>
              <w:tab/>
              <w:t>и</w:t>
            </w:r>
            <w:r>
              <w:rPr>
                <w:rFonts w:eastAsia="Times New Roman"/>
                <w:sz w:val="20"/>
                <w:szCs w:val="20"/>
              </w:rPr>
              <w:tab/>
              <w:t>т.п.):</w:t>
            </w:r>
          </w:p>
          <w:p w:rsidR="00CA1033" w:rsidRDefault="00CA1033">
            <w:pPr>
              <w:widowControl w:val="0"/>
              <w:spacing w:line="100" w:lineRule="atLeast"/>
              <w:jc w:val="both"/>
              <w:rPr>
                <w:rFonts w:eastAsia="Times New Roman"/>
                <w:i/>
                <w:sz w:val="20"/>
                <w:szCs w:val="20"/>
              </w:rPr>
            </w:pPr>
            <w:r>
              <w:rPr>
                <w:rFonts w:eastAsia="Times New Roman"/>
                <w:i/>
                <w:spacing w:val="-1"/>
                <w:sz w:val="20"/>
                <w:szCs w:val="20"/>
              </w:rPr>
              <w:t xml:space="preserve">Занятия </w:t>
            </w:r>
            <w:r>
              <w:rPr>
                <w:rFonts w:eastAsia="Times New Roman"/>
                <w:i/>
                <w:sz w:val="20"/>
                <w:szCs w:val="20"/>
              </w:rPr>
              <w:t>школьников</w:t>
            </w:r>
            <w:r>
              <w:rPr>
                <w:rFonts w:eastAsia="Times New Roman"/>
                <w:i/>
                <w:sz w:val="20"/>
                <w:szCs w:val="20"/>
              </w:rPr>
              <w:tab/>
              <w:t xml:space="preserve">по плану работы спортивного клуба: спартакиады, соревнования, тематические учения и тренировки перед соревнованиями, соревнования по различным видам спорта, </w:t>
            </w:r>
            <w:r>
              <w:rPr>
                <w:rFonts w:eastAsia="Calibri"/>
                <w:i/>
                <w:sz w:val="20"/>
                <w:szCs w:val="20"/>
              </w:rPr>
              <w:t xml:space="preserve">подвижные игры, конкурсы, концерты, собрания, классные часы, </w:t>
            </w:r>
          </w:p>
          <w:p w:rsidR="00CA1033" w:rsidRDefault="00CA1033">
            <w:pPr>
              <w:widowControl w:val="0"/>
              <w:spacing w:line="100" w:lineRule="atLeast"/>
              <w:jc w:val="both"/>
              <w:rPr>
                <w:rFonts w:eastAsia="Times New Roman"/>
                <w:sz w:val="20"/>
                <w:szCs w:val="20"/>
              </w:rPr>
            </w:pPr>
            <w:r>
              <w:rPr>
                <w:rFonts w:eastAsia="Times New Roman"/>
                <w:i/>
                <w:sz w:val="20"/>
                <w:szCs w:val="20"/>
              </w:rPr>
              <w:t xml:space="preserve">экскурсии в школьный музей и библиотеку, предприятия села, поездки,  </w:t>
            </w:r>
            <w:r>
              <w:rPr>
                <w:rFonts w:eastAsia="Calibri"/>
                <w:i/>
                <w:sz w:val="20"/>
                <w:szCs w:val="20"/>
              </w:rPr>
              <w:t xml:space="preserve">мероприятия по плану воспитательной работы школы и класса: </w:t>
            </w:r>
            <w:r>
              <w:rPr>
                <w:rFonts w:eastAsia="Times New Roman"/>
                <w:i/>
                <w:color w:val="000000"/>
                <w:sz w:val="20"/>
                <w:szCs w:val="20"/>
              </w:rPr>
              <w:t xml:space="preserve">концерты «Моей маме», «Для бабушек», «Новогодье», «Женский день», тематические вечера: «Пушкинская осень», «Есенинский вечер», День родной школы и др., выставки творческих работ: «Осенняя фантазия»,  «Мы с мамой», «Мы с папой» и др. конкурсы: стихов собственного сочинения, плакатов различной тематики, </w:t>
            </w:r>
            <w:r>
              <w:rPr>
                <w:rFonts w:eastAsia="Times New Roman"/>
                <w:i/>
                <w:color w:val="000000"/>
                <w:sz w:val="20"/>
                <w:szCs w:val="20"/>
              </w:rPr>
              <w:lastRenderedPageBreak/>
              <w:t>торжественные собрания</w:t>
            </w:r>
            <w:r>
              <w:rPr>
                <w:rFonts w:eastAsia="Calibri"/>
                <w:i/>
                <w:sz w:val="20"/>
                <w:szCs w:val="20"/>
              </w:rPr>
              <w:t xml:space="preserve"> «Роль отца в воспитании ребенка», «Материнское воспитание» и др.</w:t>
            </w:r>
          </w:p>
          <w:p w:rsidR="00CA1033" w:rsidRDefault="00CA1033">
            <w:pPr>
              <w:widowControl w:val="0"/>
              <w:spacing w:line="100" w:lineRule="atLeast"/>
              <w:jc w:val="both"/>
              <w:rPr>
                <w:rFonts w:eastAsia="Times New Roman"/>
                <w:i/>
                <w:spacing w:val="-1"/>
                <w:sz w:val="20"/>
                <w:szCs w:val="20"/>
              </w:rPr>
            </w:pPr>
            <w:r>
              <w:rPr>
                <w:rFonts w:eastAsia="Times New Roman"/>
                <w:b/>
                <w:sz w:val="20"/>
                <w:szCs w:val="20"/>
              </w:rPr>
              <w:t>Курс по ОБЖ «Служу России» 10 кл.</w:t>
            </w:r>
          </w:p>
          <w:p w:rsidR="00CA1033" w:rsidRDefault="00CA1033">
            <w:pPr>
              <w:widowControl w:val="0"/>
              <w:suppressAutoHyphens/>
              <w:spacing w:line="100" w:lineRule="atLeast"/>
              <w:ind w:right="-340"/>
              <w:jc w:val="both"/>
              <w:rPr>
                <w:rFonts w:eastAsia="Times New Roman"/>
                <w:sz w:val="20"/>
                <w:szCs w:val="20"/>
                <w:lang w:eastAsia="ar-SA"/>
              </w:rPr>
            </w:pPr>
          </w:p>
        </w:tc>
      </w:tr>
      <w:tr w:rsidR="00CA1033" w:rsidTr="00CA1033">
        <w:trPr>
          <w:trHeight w:val="254"/>
        </w:trPr>
        <w:tc>
          <w:tcPr>
            <w:tcW w:w="2270"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ind w:right="84"/>
              <w:jc w:val="center"/>
              <w:rPr>
                <w:rFonts w:eastAsia="Times New Roman"/>
                <w:sz w:val="20"/>
                <w:szCs w:val="20"/>
                <w:lang w:eastAsia="ar-SA"/>
              </w:rPr>
            </w:pPr>
            <w:r>
              <w:rPr>
                <w:rFonts w:eastAsia="Times New Roman"/>
                <w:b/>
                <w:sz w:val="20"/>
                <w:szCs w:val="20"/>
              </w:rPr>
              <w:lastRenderedPageBreak/>
              <w:t>Занятия,направленные наудовлетворение социальных интересов и потребностей – 2ч</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uppressAutoHyphens/>
              <w:spacing w:line="100" w:lineRule="atLeast"/>
              <w:jc w:val="both"/>
              <w:rPr>
                <w:rFonts w:eastAsia="Times New Roman"/>
                <w:spacing w:val="-2"/>
                <w:sz w:val="20"/>
                <w:szCs w:val="20"/>
                <w:lang w:eastAsia="ar-SA"/>
              </w:rPr>
            </w:pPr>
            <w:r>
              <w:rPr>
                <w:rFonts w:eastAsia="Times New Roman"/>
                <w:sz w:val="20"/>
                <w:szCs w:val="20"/>
              </w:rPr>
              <w:t xml:space="preserve">2 </w:t>
            </w:r>
          </w:p>
        </w:tc>
        <w:tc>
          <w:tcPr>
            <w:tcW w:w="7242" w:type="dxa"/>
            <w:tcBorders>
              <w:top w:val="single" w:sz="4" w:space="0" w:color="000000"/>
              <w:left w:val="single" w:sz="4" w:space="0" w:color="000000"/>
              <w:bottom w:val="single" w:sz="4" w:space="0" w:color="000000"/>
              <w:right w:val="single" w:sz="4" w:space="0" w:color="000000"/>
            </w:tcBorders>
            <w:shd w:val="clear" w:color="auto" w:fill="FFFFFF"/>
            <w:hideMark/>
          </w:tcPr>
          <w:p w:rsidR="00CA1033" w:rsidRDefault="00CA1033">
            <w:pPr>
              <w:widowControl w:val="0"/>
              <w:spacing w:line="100" w:lineRule="atLeast"/>
              <w:ind w:right="227"/>
              <w:jc w:val="both"/>
              <w:rPr>
                <w:rFonts w:eastAsia="Times New Roman"/>
                <w:spacing w:val="-2"/>
                <w:sz w:val="20"/>
                <w:szCs w:val="20"/>
                <w:lang w:eastAsia="ar-SA"/>
              </w:rPr>
            </w:pPr>
            <w:r>
              <w:rPr>
                <w:rFonts w:eastAsia="Times New Roman"/>
                <w:spacing w:val="-2"/>
                <w:sz w:val="20"/>
                <w:szCs w:val="20"/>
              </w:rPr>
              <w:t xml:space="preserve">занятия, направленные на удовлетворение социальных интересов и потребностей обучающихся (в том числе в рамках </w:t>
            </w:r>
            <w:r>
              <w:rPr>
                <w:rFonts w:eastAsia="Times New Roman"/>
                <w:b/>
                <w:bCs/>
                <w:spacing w:val="-2"/>
                <w:sz w:val="20"/>
                <w:szCs w:val="20"/>
              </w:rPr>
              <w:t>Российского движения школьников,</w:t>
            </w:r>
            <w:r>
              <w:rPr>
                <w:rFonts w:eastAsia="Times New Roman"/>
                <w:spacing w:val="-2"/>
                <w:sz w:val="20"/>
                <w:szCs w:val="20"/>
              </w:rPr>
              <w:t xml:space="preserve"> Юнармии, реализации проекта «Россия – страна возможностей»). </w:t>
            </w:r>
          </w:p>
          <w:p w:rsidR="00CA1033" w:rsidRDefault="00CA1033">
            <w:pPr>
              <w:widowControl w:val="0"/>
              <w:suppressAutoHyphens/>
              <w:spacing w:line="100" w:lineRule="atLeast"/>
              <w:ind w:right="227"/>
              <w:jc w:val="both"/>
              <w:rPr>
                <w:rFonts w:ascii="Calibri" w:eastAsia="SimSun" w:hAnsi="Calibri" w:cs="Calibri"/>
                <w:b/>
                <w:lang w:eastAsia="ar-SA"/>
              </w:rPr>
            </w:pPr>
            <w:r>
              <w:rPr>
                <w:rFonts w:eastAsia="Times New Roman"/>
                <w:b/>
                <w:spacing w:val="-2"/>
                <w:sz w:val="20"/>
                <w:szCs w:val="20"/>
              </w:rPr>
              <w:t>Курс «Школа лидера» 10-11 кл.</w:t>
            </w:r>
          </w:p>
        </w:tc>
      </w:tr>
    </w:tbl>
    <w:p w:rsidR="00CA1033" w:rsidRDefault="00CA1033" w:rsidP="00CA1033">
      <w:pPr>
        <w:widowControl w:val="0"/>
        <w:spacing w:line="100" w:lineRule="atLeast"/>
        <w:jc w:val="both"/>
        <w:rPr>
          <w:rFonts w:eastAsia="Calibri"/>
          <w:b/>
          <w:sz w:val="20"/>
          <w:szCs w:val="20"/>
        </w:rPr>
      </w:pPr>
    </w:p>
    <w:p w:rsidR="00CA1033" w:rsidRDefault="00CA1033" w:rsidP="00CA1033">
      <w:pPr>
        <w:widowControl w:val="0"/>
        <w:spacing w:line="100" w:lineRule="atLeast"/>
        <w:jc w:val="both"/>
        <w:rPr>
          <w:rFonts w:eastAsia="Calibri"/>
          <w:b/>
          <w:sz w:val="20"/>
          <w:szCs w:val="20"/>
        </w:rPr>
      </w:pPr>
    </w:p>
    <w:p w:rsidR="00CA1033" w:rsidRDefault="00CA1033" w:rsidP="00CA1033">
      <w:pPr>
        <w:widowControl w:val="0"/>
        <w:spacing w:line="100" w:lineRule="atLeast"/>
        <w:ind w:right="748"/>
        <w:jc w:val="both"/>
        <w:rPr>
          <w:rFonts w:eastAsia="Times New Roman"/>
          <w:sz w:val="20"/>
          <w:szCs w:val="20"/>
        </w:rPr>
      </w:pPr>
    </w:p>
    <w:p w:rsidR="00E63684" w:rsidRDefault="00E63684" w:rsidP="00E63684">
      <w:bookmarkStart w:id="549" w:name="page505"/>
      <w:bookmarkEnd w:id="549"/>
      <w:r>
        <w:rPr>
          <w:b/>
          <w:sz w:val="32"/>
        </w:rPr>
        <w:t>План внеурочной деятельности (недельный)</w:t>
      </w:r>
    </w:p>
    <w:p w:rsidR="00E63684" w:rsidRDefault="00E63684" w:rsidP="00E63684">
      <w:r>
        <w:t>Муниципальное автономное общеобразовательное учреждение Погроминская средняя общеобразовательная школа</w:t>
      </w:r>
    </w:p>
    <w:tbl>
      <w:tblPr>
        <w:tblStyle w:val="af0"/>
        <w:tblW w:w="0" w:type="auto"/>
        <w:tblLook w:val="04A0" w:firstRow="1" w:lastRow="0" w:firstColumn="1" w:lastColumn="0" w:noHBand="0" w:noVBand="1"/>
      </w:tblPr>
      <w:tblGrid>
        <w:gridCol w:w="5296"/>
        <w:gridCol w:w="2659"/>
        <w:gridCol w:w="2622"/>
      </w:tblGrid>
      <w:tr w:rsidR="00E63684" w:rsidTr="008B5C69">
        <w:tc>
          <w:tcPr>
            <w:tcW w:w="7276" w:type="dxa"/>
            <w:vMerge w:val="restart"/>
            <w:shd w:val="clear" w:color="auto" w:fill="D9D9D9"/>
          </w:tcPr>
          <w:p w:rsidR="00E63684" w:rsidRDefault="00E63684" w:rsidP="008B5C69">
            <w:r>
              <w:rPr>
                <w:b/>
              </w:rPr>
              <w:t>Учебные курсы</w:t>
            </w:r>
          </w:p>
          <w:p w:rsidR="00E63684" w:rsidRDefault="00E63684" w:rsidP="008B5C69"/>
        </w:tc>
        <w:tc>
          <w:tcPr>
            <w:tcW w:w="7276" w:type="dxa"/>
            <w:gridSpan w:val="2"/>
            <w:shd w:val="clear" w:color="auto" w:fill="D9D9D9"/>
          </w:tcPr>
          <w:p w:rsidR="00E63684" w:rsidRDefault="00E63684" w:rsidP="008B5C69">
            <w:pPr>
              <w:jc w:val="center"/>
            </w:pPr>
            <w:r>
              <w:rPr>
                <w:b/>
              </w:rPr>
              <w:t>Количество часов в неделю</w:t>
            </w:r>
          </w:p>
        </w:tc>
      </w:tr>
      <w:tr w:rsidR="00E63684" w:rsidTr="008B5C69">
        <w:tc>
          <w:tcPr>
            <w:tcW w:w="7276" w:type="dxa"/>
            <w:vMerge/>
          </w:tcPr>
          <w:p w:rsidR="00E63684" w:rsidRDefault="00E63684" w:rsidP="008B5C69"/>
        </w:tc>
        <w:tc>
          <w:tcPr>
            <w:tcW w:w="3638" w:type="dxa"/>
            <w:shd w:val="clear" w:color="auto" w:fill="D9D9D9"/>
          </w:tcPr>
          <w:p w:rsidR="00E63684" w:rsidRDefault="00E63684" w:rsidP="008B5C69">
            <w:pPr>
              <w:jc w:val="center"/>
            </w:pPr>
            <w:r>
              <w:rPr>
                <w:b/>
              </w:rPr>
              <w:t>10</w:t>
            </w:r>
          </w:p>
        </w:tc>
        <w:tc>
          <w:tcPr>
            <w:tcW w:w="3638" w:type="dxa"/>
            <w:shd w:val="clear" w:color="auto" w:fill="D9D9D9"/>
          </w:tcPr>
          <w:p w:rsidR="00E63684" w:rsidRDefault="00E63684" w:rsidP="008B5C69">
            <w:pPr>
              <w:jc w:val="center"/>
            </w:pPr>
            <w:r>
              <w:rPr>
                <w:b/>
              </w:rPr>
              <w:t>11</w:t>
            </w:r>
          </w:p>
        </w:tc>
      </w:tr>
      <w:tr w:rsidR="00E63684" w:rsidTr="008B5C69">
        <w:tc>
          <w:tcPr>
            <w:tcW w:w="7276" w:type="dxa"/>
          </w:tcPr>
          <w:p w:rsidR="00E63684" w:rsidRDefault="00E63684" w:rsidP="008B5C69">
            <w:r>
              <w:t>Разговоры о важном</w:t>
            </w:r>
          </w:p>
        </w:tc>
        <w:tc>
          <w:tcPr>
            <w:tcW w:w="3638" w:type="dxa"/>
          </w:tcPr>
          <w:p w:rsidR="00E63684" w:rsidRDefault="00E63684" w:rsidP="008B5C69">
            <w:pPr>
              <w:jc w:val="center"/>
            </w:pPr>
            <w:r>
              <w:t>1</w:t>
            </w:r>
          </w:p>
        </w:tc>
        <w:tc>
          <w:tcPr>
            <w:tcW w:w="3638" w:type="dxa"/>
          </w:tcPr>
          <w:p w:rsidR="00E63684" w:rsidRDefault="00E63684" w:rsidP="008B5C69">
            <w:pPr>
              <w:jc w:val="center"/>
            </w:pPr>
            <w:r>
              <w:t>1</w:t>
            </w:r>
          </w:p>
        </w:tc>
      </w:tr>
      <w:tr w:rsidR="00E63684" w:rsidTr="008B5C69">
        <w:tc>
          <w:tcPr>
            <w:tcW w:w="7276" w:type="dxa"/>
          </w:tcPr>
          <w:p w:rsidR="00E63684" w:rsidRDefault="00E63684" w:rsidP="008B5C69">
            <w:r>
              <w:t>Моя Россия - мои горизонты</w:t>
            </w:r>
          </w:p>
        </w:tc>
        <w:tc>
          <w:tcPr>
            <w:tcW w:w="3638" w:type="dxa"/>
          </w:tcPr>
          <w:p w:rsidR="00E63684" w:rsidRDefault="00E63684" w:rsidP="008B5C69">
            <w:pPr>
              <w:jc w:val="center"/>
            </w:pPr>
            <w:r>
              <w:t>1</w:t>
            </w:r>
          </w:p>
        </w:tc>
        <w:tc>
          <w:tcPr>
            <w:tcW w:w="3638" w:type="dxa"/>
          </w:tcPr>
          <w:p w:rsidR="00E63684" w:rsidRDefault="00E63684" w:rsidP="008B5C69">
            <w:pPr>
              <w:jc w:val="center"/>
            </w:pPr>
            <w:r>
              <w:t>1</w:t>
            </w:r>
          </w:p>
        </w:tc>
      </w:tr>
      <w:tr w:rsidR="00E63684" w:rsidTr="008B5C69">
        <w:tc>
          <w:tcPr>
            <w:tcW w:w="7276" w:type="dxa"/>
          </w:tcPr>
          <w:p w:rsidR="00E63684" w:rsidRDefault="00E63684" w:rsidP="008B5C69">
            <w:r>
              <w:t>Школа лидера</w:t>
            </w:r>
          </w:p>
        </w:tc>
        <w:tc>
          <w:tcPr>
            <w:tcW w:w="3638" w:type="dxa"/>
          </w:tcPr>
          <w:p w:rsidR="00E63684" w:rsidRDefault="00E63684" w:rsidP="008B5C69">
            <w:pPr>
              <w:jc w:val="center"/>
            </w:pPr>
            <w:r>
              <w:t>1</w:t>
            </w:r>
          </w:p>
        </w:tc>
        <w:tc>
          <w:tcPr>
            <w:tcW w:w="3638" w:type="dxa"/>
          </w:tcPr>
          <w:p w:rsidR="00E63684" w:rsidRDefault="00E63684" w:rsidP="008B5C69">
            <w:pPr>
              <w:jc w:val="center"/>
            </w:pPr>
            <w:r>
              <w:t>1</w:t>
            </w:r>
          </w:p>
        </w:tc>
      </w:tr>
      <w:tr w:rsidR="00E63684" w:rsidTr="008B5C69">
        <w:tc>
          <w:tcPr>
            <w:tcW w:w="7276" w:type="dxa"/>
          </w:tcPr>
          <w:p w:rsidR="00E63684" w:rsidRDefault="00E63684" w:rsidP="008B5C69">
            <w:r>
              <w:t>Школьный медиацентр</w:t>
            </w:r>
          </w:p>
        </w:tc>
        <w:tc>
          <w:tcPr>
            <w:tcW w:w="3638" w:type="dxa"/>
          </w:tcPr>
          <w:p w:rsidR="00E63684" w:rsidRDefault="00E63684" w:rsidP="008B5C69">
            <w:pPr>
              <w:jc w:val="center"/>
            </w:pPr>
            <w:r>
              <w:t>1</w:t>
            </w:r>
          </w:p>
        </w:tc>
        <w:tc>
          <w:tcPr>
            <w:tcW w:w="3638" w:type="dxa"/>
          </w:tcPr>
          <w:p w:rsidR="00E63684" w:rsidRDefault="00E63684" w:rsidP="008B5C69">
            <w:pPr>
              <w:jc w:val="center"/>
            </w:pPr>
            <w:r>
              <w:t>1</w:t>
            </w:r>
          </w:p>
        </w:tc>
      </w:tr>
      <w:tr w:rsidR="00E63684" w:rsidTr="008B5C69">
        <w:tc>
          <w:tcPr>
            <w:tcW w:w="7276" w:type="dxa"/>
          </w:tcPr>
          <w:p w:rsidR="00E63684" w:rsidRDefault="00E63684" w:rsidP="008B5C69">
            <w:r>
              <w:t>Начальная военная подготовка</w:t>
            </w:r>
          </w:p>
        </w:tc>
        <w:tc>
          <w:tcPr>
            <w:tcW w:w="3638" w:type="dxa"/>
          </w:tcPr>
          <w:p w:rsidR="00E63684" w:rsidRDefault="00E63684" w:rsidP="008B5C69">
            <w:pPr>
              <w:jc w:val="center"/>
            </w:pPr>
            <w:r>
              <w:t>1</w:t>
            </w:r>
          </w:p>
        </w:tc>
        <w:tc>
          <w:tcPr>
            <w:tcW w:w="3638" w:type="dxa"/>
          </w:tcPr>
          <w:p w:rsidR="00E63684" w:rsidRDefault="00E63684" w:rsidP="008B5C69">
            <w:pPr>
              <w:jc w:val="center"/>
            </w:pPr>
            <w:r>
              <w:t>0</w:t>
            </w:r>
          </w:p>
        </w:tc>
      </w:tr>
      <w:tr w:rsidR="00E63684" w:rsidTr="008B5C69">
        <w:tc>
          <w:tcPr>
            <w:tcW w:w="7276" w:type="dxa"/>
            <w:shd w:val="clear" w:color="auto" w:fill="00FF00"/>
          </w:tcPr>
          <w:p w:rsidR="00E63684" w:rsidRDefault="00E63684" w:rsidP="008B5C69">
            <w:r>
              <w:t>ИТОГО недельная нагрузка</w:t>
            </w:r>
          </w:p>
        </w:tc>
        <w:tc>
          <w:tcPr>
            <w:tcW w:w="3638" w:type="dxa"/>
            <w:shd w:val="clear" w:color="auto" w:fill="00FF00"/>
          </w:tcPr>
          <w:p w:rsidR="00E63684" w:rsidRDefault="00E63684" w:rsidP="008B5C69">
            <w:pPr>
              <w:jc w:val="center"/>
            </w:pPr>
            <w:r>
              <w:t>5</w:t>
            </w:r>
          </w:p>
        </w:tc>
        <w:tc>
          <w:tcPr>
            <w:tcW w:w="3638" w:type="dxa"/>
            <w:shd w:val="clear" w:color="auto" w:fill="00FF00"/>
          </w:tcPr>
          <w:p w:rsidR="00E63684" w:rsidRDefault="00E63684" w:rsidP="008B5C69">
            <w:pPr>
              <w:jc w:val="center"/>
            </w:pPr>
            <w:r>
              <w:t>4</w:t>
            </w:r>
          </w:p>
        </w:tc>
      </w:tr>
    </w:tbl>
    <w:p w:rsidR="00E63684" w:rsidRDefault="00E63684" w:rsidP="00E63684"/>
    <w:p w:rsidR="00DA0894" w:rsidRDefault="00ED0FCF">
      <w:pPr>
        <w:spacing w:line="20" w:lineRule="exact"/>
        <w:rPr>
          <w:sz w:val="20"/>
          <w:szCs w:val="20"/>
        </w:rPr>
      </w:pPr>
      <w:r>
        <w:rPr>
          <w:noProof/>
          <w:sz w:val="20"/>
          <w:szCs w:val="20"/>
        </w:rPr>
        <w:pict>
          <v:rect id="Shape 93" o:spid="_x0000_s1072" style="position:absolute;margin-left:-.1pt;margin-top:-84.5pt;width:.95pt;height: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" o:allowincell="f" fillcolor="black" stroked="f">
            <v:path arrowok="t"/>
          </v:rect>
        </w:pict>
      </w:r>
    </w:p>
    <w:p w:rsidR="00DA0894" w:rsidRDefault="00DA0894">
      <w:pPr>
        <w:spacing w:line="265" w:lineRule="exact"/>
        <w:rPr>
          <w:sz w:val="20"/>
          <w:szCs w:val="20"/>
        </w:rPr>
      </w:pPr>
    </w:p>
    <w:p w:rsidR="00DA0894" w:rsidRDefault="00010F2A" w:rsidP="004D175A">
      <w:pPr>
        <w:pStyle w:val="2"/>
        <w:spacing w:before="0" w:after="0" w:line="360" w:lineRule="auto"/>
        <w:rPr>
          <w:rFonts w:ascii="Times New Roman" w:eastAsia="Times New Roman" w:hAnsi="Times New Roman" w:cs="Times New Roman"/>
          <w:bCs w:val="0"/>
          <w:color w:val="auto"/>
          <w:sz w:val="24"/>
          <w:szCs w:val="24"/>
          <w:lang w:val="ru-RU"/>
        </w:rPr>
      </w:pPr>
      <w:bookmarkStart w:id="550" w:name="_Toc187924747"/>
      <w:r w:rsidRPr="004D175A">
        <w:rPr>
          <w:rFonts w:ascii="Times New Roman" w:eastAsia="Times New Roman" w:hAnsi="Times New Roman" w:cs="Times New Roman"/>
          <w:bCs w:val="0"/>
          <w:color w:val="auto"/>
          <w:sz w:val="24"/>
          <w:szCs w:val="24"/>
        </w:rPr>
        <w:t>3.4.    План воспитательной работы</w:t>
      </w:r>
      <w:bookmarkEnd w:id="550"/>
    </w:p>
    <w:tbl>
      <w:tblPr>
        <w:tblW w:w="100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6"/>
        <w:gridCol w:w="85"/>
        <w:gridCol w:w="1062"/>
        <w:gridCol w:w="97"/>
        <w:gridCol w:w="2139"/>
        <w:gridCol w:w="108"/>
        <w:gridCol w:w="2993"/>
      </w:tblGrid>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i/>
                <w:color w:val="000000"/>
                <w:sz w:val="24"/>
              </w:rPr>
            </w:pPr>
          </w:p>
          <w:p w:rsidR="001678BF" w:rsidRPr="00D565EA" w:rsidRDefault="001678BF" w:rsidP="00D82A02">
            <w:pPr>
              <w:ind w:right="-1"/>
              <w:jc w:val="center"/>
              <w:rPr>
                <w:rFonts w:eastAsia="№Е"/>
                <w:b/>
                <w:sz w:val="24"/>
              </w:rPr>
            </w:pPr>
            <w:r>
              <w:rPr>
                <w:rFonts w:eastAsia="№Е"/>
                <w:b/>
                <w:color w:val="000000"/>
                <w:sz w:val="24"/>
              </w:rPr>
              <w:t xml:space="preserve">Основные </w:t>
            </w:r>
            <w:r w:rsidRPr="00D565EA">
              <w:rPr>
                <w:rFonts w:eastAsia="№Е"/>
                <w:b/>
                <w:color w:val="000000"/>
                <w:sz w:val="24"/>
              </w:rPr>
              <w:t>школьные дела</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 xml:space="preserve">Сентябрь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color w:val="000000"/>
                <w:sz w:val="24"/>
              </w:rPr>
              <w:t>Торжественная линейка «</w:t>
            </w:r>
            <w:r>
              <w:rPr>
                <w:color w:val="000000"/>
                <w:sz w:val="24"/>
              </w:rPr>
              <w:t>Здравствуй, школа</w:t>
            </w:r>
            <w:r w:rsidRPr="00D565EA">
              <w:rPr>
                <w:color w:val="000000"/>
                <w:sz w:val="24"/>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2.09.24</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вожатая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color w:val="000000"/>
                <w:sz w:val="24"/>
              </w:rPr>
            </w:pPr>
            <w:r w:rsidRPr="00D565EA">
              <w:rPr>
                <w:sz w:val="24"/>
              </w:rPr>
              <w:t xml:space="preserve">Мероприятия </w:t>
            </w:r>
            <w:r>
              <w:rPr>
                <w:rFonts w:eastAsia="Calibri"/>
                <w:sz w:val="24"/>
              </w:rPr>
              <w:t>по профилактике ДДТ</w:t>
            </w:r>
            <w:r w:rsidRPr="00D565EA">
              <w:rPr>
                <w:rFonts w:eastAsia="Calibri"/>
                <w:sz w:val="24"/>
              </w:rPr>
              <w:t xml:space="preserve">, пожарной безопасности, экстремизма, терроризма, разработка   схемы-маршрута «Дом-школа-дом», </w:t>
            </w:r>
            <w:r>
              <w:rPr>
                <w:sz w:val="24"/>
              </w:rPr>
              <w:t>инструктажи по ТБ</w:t>
            </w:r>
            <w:r w:rsidRPr="00D565EA">
              <w:rPr>
                <w:sz w:val="24"/>
              </w:rPr>
              <w:t>)</w:t>
            </w:r>
            <w:r>
              <w:rPr>
                <w:sz w:val="24"/>
              </w:rPr>
              <w:t xml:space="preserve">: </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В теч. месяца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sidRPr="00D565EA">
              <w:rPr>
                <w:rFonts w:eastAsia="Batang"/>
                <w:color w:val="000000"/>
                <w:sz w:val="24"/>
              </w:rPr>
              <w:t xml:space="preserve">Заместитель директора по ВР, </w:t>
            </w:r>
            <w:r>
              <w:rPr>
                <w:rFonts w:eastAsia="Batang"/>
                <w:color w:val="000000"/>
                <w:sz w:val="24"/>
              </w:rPr>
              <w:t>вожатая,</w:t>
            </w:r>
            <w:r w:rsidRPr="00D565EA">
              <w:rPr>
                <w:rFonts w:eastAsia="Batang"/>
                <w:color w:val="000000"/>
                <w:sz w:val="24"/>
              </w:rPr>
              <w:t xml:space="preserve"> классные руководители, учитель ОБЖ</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Митинг «День солидарности в борьбе с терроризмом»</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3</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Вожатая, 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Туристический поход. Походы Первых.</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6</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Международный день распространения грамотности</w:t>
            </w:r>
          </w:p>
          <w:p w:rsidR="001678BF" w:rsidRDefault="001678BF" w:rsidP="00D82A02">
            <w:pPr>
              <w:ind w:right="-1"/>
              <w:rPr>
                <w:rFonts w:eastAsia="№Е"/>
                <w:color w:val="000000"/>
                <w:sz w:val="24"/>
                <w:szCs w:val="24"/>
              </w:rPr>
            </w:pPr>
            <w:r>
              <w:rPr>
                <w:rFonts w:eastAsia="№Е"/>
                <w:color w:val="000000"/>
                <w:sz w:val="24"/>
                <w:szCs w:val="24"/>
              </w:rPr>
              <w:t>Кинолекторий «Путешествие в мир грамотности»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8</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Международный день памяти жертв фашизма</w:t>
            </w:r>
          </w:p>
          <w:p w:rsidR="001678BF" w:rsidRDefault="001678BF" w:rsidP="00D82A02">
            <w:pPr>
              <w:ind w:right="-1"/>
              <w:rPr>
                <w:rFonts w:eastAsia="№Е"/>
                <w:color w:val="000000"/>
                <w:sz w:val="24"/>
                <w:szCs w:val="24"/>
              </w:rPr>
            </w:pPr>
            <w:r>
              <w:rPr>
                <w:rFonts w:eastAsia="№Е"/>
                <w:color w:val="000000"/>
                <w:sz w:val="24"/>
                <w:szCs w:val="24"/>
              </w:rPr>
              <w:t>Интеллектуальная игра «Кладовая памяти»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10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Классные руководители, 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 xml:space="preserve">175 лет со дня рождения И.П. Павлова, доктора медицинских </w:t>
            </w:r>
            <w:r>
              <w:rPr>
                <w:rFonts w:eastAsia="№Е"/>
                <w:color w:val="000000"/>
                <w:sz w:val="24"/>
                <w:szCs w:val="24"/>
              </w:rPr>
              <w:lastRenderedPageBreak/>
              <w:t>наук</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lastRenderedPageBreak/>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14</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ЦО «Точка роста»</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lastRenderedPageBreak/>
              <w:t>Радиолинейка «Операция «Снежок»</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14</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ДОО,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Осенний бал</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20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 xml:space="preserve">Вожатая, </w:t>
            </w:r>
          </w:p>
          <w:p w:rsidR="001678BF" w:rsidRDefault="001678BF" w:rsidP="00D82A02">
            <w:pPr>
              <w:ind w:right="-1"/>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Кросс наций-2024»</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Учитель физ-ры, администрация школы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День зарождения российской государственности</w:t>
            </w:r>
          </w:p>
          <w:p w:rsidR="001678BF" w:rsidRDefault="001678BF" w:rsidP="00D82A02">
            <w:pPr>
              <w:ind w:right="-1"/>
              <w:rPr>
                <w:rFonts w:eastAsia="№Е"/>
                <w:color w:val="000000"/>
                <w:sz w:val="24"/>
                <w:szCs w:val="24"/>
              </w:rPr>
            </w:pPr>
            <w:r>
              <w:rPr>
                <w:rFonts w:eastAsia="№Е"/>
                <w:color w:val="000000"/>
                <w:sz w:val="24"/>
                <w:szCs w:val="24"/>
              </w:rPr>
              <w:t>Интеллектуальная игра «От Руси к России»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285 лет со дня рождения Г.А. Потемкина, русского государственного деятеля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24</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Учитель истории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День туризма.</w:t>
            </w:r>
          </w:p>
          <w:p w:rsidR="001678BF" w:rsidRDefault="001678BF" w:rsidP="00D82A02">
            <w:pPr>
              <w:ind w:right="-1"/>
              <w:rPr>
                <w:rFonts w:eastAsia="№Е"/>
                <w:color w:val="000000"/>
                <w:sz w:val="24"/>
                <w:szCs w:val="24"/>
              </w:rPr>
            </w:pPr>
            <w:r>
              <w:rPr>
                <w:rFonts w:eastAsia="№Е"/>
                <w:color w:val="000000"/>
                <w:sz w:val="24"/>
                <w:szCs w:val="24"/>
              </w:rPr>
              <w:t>Туристический поход.</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День воссоединения ДНР, ЛНР, Запорожской области и Херсонской области с Российской Федерацией</w:t>
            </w:r>
          </w:p>
          <w:p w:rsidR="001678BF" w:rsidRDefault="001678BF" w:rsidP="00D82A02">
            <w:pPr>
              <w:ind w:right="-1"/>
              <w:rPr>
                <w:rFonts w:eastAsia="№Е"/>
                <w:color w:val="000000"/>
                <w:sz w:val="24"/>
                <w:szCs w:val="24"/>
              </w:rPr>
            </w:pPr>
            <w:r>
              <w:rPr>
                <w:rFonts w:eastAsia="№Е"/>
                <w:color w:val="000000"/>
                <w:sz w:val="24"/>
                <w:szCs w:val="24"/>
              </w:rPr>
              <w:t>Акция «Новая Россия»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szCs w:val="24"/>
              </w:rPr>
            </w:pPr>
            <w:r>
              <w:rPr>
                <w:rFonts w:eastAsia="№Е"/>
                <w:color w:val="000000"/>
                <w:sz w:val="24"/>
                <w:szCs w:val="24"/>
              </w:rPr>
              <w:t>30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szCs w:val="24"/>
              </w:rPr>
            </w:pPr>
            <w:r>
              <w:rPr>
                <w:rFonts w:eastAsia="Batang"/>
                <w:color w:val="000000"/>
                <w:sz w:val="24"/>
                <w:szCs w:val="24"/>
              </w:rPr>
              <w:t>Советник по воспитанию</w:t>
            </w:r>
          </w:p>
          <w:p w:rsidR="001678BF" w:rsidRDefault="001678BF" w:rsidP="00D82A02">
            <w:pPr>
              <w:ind w:right="-1"/>
              <w:rPr>
                <w:rFonts w:eastAsia="Batang"/>
                <w:color w:val="000000"/>
                <w:sz w:val="24"/>
                <w:szCs w:val="24"/>
              </w:rPr>
            </w:pPr>
            <w:r>
              <w:rPr>
                <w:rFonts w:eastAsia="Batang"/>
                <w:color w:val="000000"/>
                <w:sz w:val="24"/>
                <w:szCs w:val="24"/>
              </w:rPr>
              <w:t>Классные рук0водители</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Batang"/>
                <w:color w:val="000000"/>
                <w:sz w:val="24"/>
                <w:szCs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sz w:val="24"/>
                <w:szCs w:val="24"/>
              </w:rPr>
            </w:pPr>
            <w:r>
              <w:rPr>
                <w:rFonts w:eastAsia="№Е"/>
                <w:sz w:val="24"/>
                <w:szCs w:val="24"/>
              </w:rPr>
              <w:t>Международный день пожилых людей.</w:t>
            </w:r>
          </w:p>
          <w:p w:rsidR="001678BF" w:rsidRPr="00DD64B9" w:rsidRDefault="001678BF" w:rsidP="00D82A02">
            <w:pPr>
              <w:rPr>
                <w:rFonts w:eastAsia="№Е"/>
                <w:sz w:val="24"/>
                <w:szCs w:val="24"/>
              </w:rPr>
            </w:pPr>
            <w:r>
              <w:rPr>
                <w:rFonts w:eastAsia="№Е"/>
                <w:sz w:val="24"/>
                <w:szCs w:val="24"/>
              </w:rPr>
              <w:t>Акция «Старость в радость»</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sz w:val="24"/>
                <w:szCs w:val="24"/>
              </w:rPr>
            </w:pPr>
            <w:r>
              <w:rPr>
                <w:rFonts w:eastAsia="№Е"/>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sz w:val="24"/>
                <w:szCs w:val="24"/>
              </w:rPr>
            </w:pPr>
            <w:r>
              <w:rPr>
                <w:rFonts w:eastAsia="Batang"/>
                <w:sz w:val="24"/>
                <w:szCs w:val="24"/>
              </w:rPr>
              <w:t>Классные руководители</w:t>
            </w:r>
          </w:p>
          <w:p w:rsidR="001678BF" w:rsidRPr="00DD64B9" w:rsidRDefault="001678BF" w:rsidP="00D82A02">
            <w:pPr>
              <w:rPr>
                <w:rFonts w:eastAsia="Batang"/>
                <w:sz w:val="24"/>
                <w:szCs w:val="24"/>
              </w:rPr>
            </w:pPr>
            <w:r>
              <w:rPr>
                <w:rFonts w:eastAsia="Batang"/>
                <w:sz w:val="24"/>
                <w:szCs w:val="24"/>
              </w:rPr>
              <w:t xml:space="preserve">Вожатая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sz w:val="24"/>
                <w:szCs w:val="24"/>
              </w:rPr>
            </w:pPr>
            <w:r>
              <w:rPr>
                <w:rFonts w:eastAsia="№Е"/>
                <w:sz w:val="24"/>
                <w:szCs w:val="24"/>
              </w:rPr>
              <w:t>Международный день музыки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sz w:val="24"/>
                <w:szCs w:val="24"/>
              </w:rPr>
            </w:pPr>
            <w:r>
              <w:rPr>
                <w:rFonts w:eastAsia="№Е"/>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sz w:val="24"/>
                <w:szCs w:val="24"/>
              </w:rPr>
            </w:pPr>
            <w:r>
              <w:rPr>
                <w:rFonts w:eastAsia="Batang"/>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FB1118" w:rsidRDefault="001678BF" w:rsidP="00D82A02">
            <w:pPr>
              <w:rPr>
                <w:rFonts w:eastAsia="№Е"/>
                <w:sz w:val="24"/>
                <w:szCs w:val="24"/>
              </w:rPr>
            </w:pPr>
            <w:r>
              <w:rPr>
                <w:rFonts w:eastAsia="№Е"/>
                <w:sz w:val="24"/>
                <w:szCs w:val="24"/>
              </w:rPr>
              <w:t xml:space="preserve">270 лет со дня рождения Павла </w:t>
            </w:r>
            <w:r>
              <w:rPr>
                <w:rFonts w:eastAsia="№Е"/>
                <w:sz w:val="24"/>
                <w:szCs w:val="24"/>
                <w:lang w:val="en-US"/>
              </w:rPr>
              <w:t>I</w:t>
            </w:r>
            <w:r>
              <w:rPr>
                <w:rFonts w:eastAsia="№Е"/>
                <w:sz w:val="24"/>
                <w:szCs w:val="24"/>
              </w:rPr>
              <w:t>, российского императора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sz w:val="24"/>
                <w:szCs w:val="24"/>
              </w:rPr>
            </w:pPr>
            <w:r>
              <w:rPr>
                <w:rFonts w:eastAsia="№Е"/>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sz w:val="24"/>
                <w:szCs w:val="24"/>
              </w:rPr>
            </w:pPr>
            <w:r>
              <w:rPr>
                <w:rFonts w:eastAsia="Batang"/>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sz w:val="24"/>
                <w:szCs w:val="24"/>
              </w:rPr>
            </w:pPr>
            <w:r>
              <w:rPr>
                <w:rFonts w:eastAsia="№Е"/>
                <w:sz w:val="24"/>
                <w:szCs w:val="24"/>
              </w:rPr>
              <w:t>110 лет со дня рождения Ю.Б. Левитана, советского диктора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sz w:val="24"/>
                <w:szCs w:val="24"/>
              </w:rPr>
            </w:pPr>
            <w:r>
              <w:rPr>
                <w:rFonts w:eastAsia="№Е"/>
                <w:sz w:val="24"/>
                <w:szCs w:val="24"/>
              </w:rPr>
              <w:t>2</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sz w:val="24"/>
                <w:szCs w:val="24"/>
              </w:rPr>
            </w:pPr>
            <w:r>
              <w:rPr>
                <w:rFonts w:eastAsia="Batang"/>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sz w:val="24"/>
                <w:szCs w:val="24"/>
              </w:rPr>
            </w:pPr>
            <w:r>
              <w:rPr>
                <w:rFonts w:eastAsia="№Е"/>
                <w:sz w:val="24"/>
                <w:szCs w:val="24"/>
              </w:rPr>
              <w:t>210 лет со дня рождения М.Ю. Лермонтова, русского писателя и поэта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sz w:val="24"/>
                <w:szCs w:val="24"/>
              </w:rPr>
            </w:pPr>
            <w:r>
              <w:rPr>
                <w:rFonts w:eastAsia="№Е"/>
                <w:sz w:val="24"/>
                <w:szCs w:val="24"/>
              </w:rPr>
              <w:t>3</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sz w:val="24"/>
                <w:szCs w:val="24"/>
              </w:rPr>
            </w:pPr>
            <w:r>
              <w:rPr>
                <w:rFonts w:eastAsia="Batang"/>
                <w:sz w:val="24"/>
                <w:szCs w:val="24"/>
              </w:rPr>
              <w:t>Учителя литературы,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sz w:val="24"/>
                <w:szCs w:val="24"/>
              </w:rPr>
            </w:pPr>
            <w:r>
              <w:rPr>
                <w:rFonts w:eastAsia="№Е"/>
                <w:sz w:val="24"/>
                <w:szCs w:val="24"/>
              </w:rPr>
              <w:t>День защиты животных</w:t>
            </w:r>
          </w:p>
          <w:p w:rsidR="001678BF" w:rsidRDefault="001678BF" w:rsidP="00D82A02">
            <w:pPr>
              <w:rPr>
                <w:rFonts w:eastAsia="№Е"/>
                <w:sz w:val="24"/>
                <w:szCs w:val="24"/>
              </w:rPr>
            </w:pPr>
            <w:r>
              <w:rPr>
                <w:rFonts w:eastAsia="№Е"/>
                <w:sz w:val="24"/>
                <w:szCs w:val="24"/>
              </w:rPr>
              <w:t>Социально ролевая игра «Мы в ответе за них»</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sz w:val="24"/>
                <w:szCs w:val="24"/>
              </w:rPr>
            </w:pPr>
            <w:r>
              <w:rPr>
                <w:rFonts w:eastAsia="№Е"/>
                <w:sz w:val="24"/>
                <w:szCs w:val="24"/>
              </w:rPr>
              <w:t>4</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sz w:val="24"/>
                <w:szCs w:val="24"/>
              </w:rPr>
            </w:pPr>
            <w:r>
              <w:rPr>
                <w:rFonts w:eastAsia="Batang"/>
                <w:sz w:val="24"/>
                <w:szCs w:val="24"/>
              </w:rPr>
              <w:t>Классные руководители</w:t>
            </w:r>
          </w:p>
          <w:p w:rsidR="001678BF" w:rsidRDefault="001678BF" w:rsidP="00D82A02">
            <w:pPr>
              <w:rPr>
                <w:rFonts w:eastAsia="Batang"/>
                <w:sz w:val="24"/>
                <w:szCs w:val="24"/>
              </w:rPr>
            </w:pPr>
            <w:r>
              <w:rPr>
                <w:rFonts w:eastAsia="Batang"/>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sidRPr="00DD64B9">
              <w:rPr>
                <w:rFonts w:eastAsia="Times New Roman"/>
                <w:sz w:val="24"/>
                <w:szCs w:val="24"/>
              </w:rPr>
              <w:t xml:space="preserve">День учителя </w:t>
            </w:r>
          </w:p>
          <w:p w:rsidR="001678BF" w:rsidRDefault="001678BF" w:rsidP="00D82A02">
            <w:pPr>
              <w:rPr>
                <w:rFonts w:eastAsia="Times New Roman"/>
                <w:sz w:val="24"/>
                <w:szCs w:val="24"/>
              </w:rPr>
            </w:pPr>
            <w:r>
              <w:rPr>
                <w:rFonts w:eastAsia="Times New Roman"/>
                <w:sz w:val="24"/>
                <w:szCs w:val="24"/>
              </w:rPr>
              <w:t>Акция « Мы говорим спасибо вам!»</w:t>
            </w:r>
          </w:p>
          <w:p w:rsidR="001678BF" w:rsidRPr="00DD64B9" w:rsidRDefault="001678BF" w:rsidP="00D82A02">
            <w:pPr>
              <w:rPr>
                <w:rFonts w:eastAsia="№Е"/>
                <w:sz w:val="24"/>
                <w:szCs w:val="24"/>
              </w:rPr>
            </w:pPr>
            <w:r w:rsidRPr="00DD64B9">
              <w:rPr>
                <w:rFonts w:eastAsia="Times New Roman"/>
                <w:sz w:val="24"/>
                <w:szCs w:val="24"/>
              </w:rPr>
              <w:t>День самоуправления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sz w:val="24"/>
                <w:szCs w:val="24"/>
              </w:rPr>
            </w:pPr>
            <w:r>
              <w:rPr>
                <w:rFonts w:eastAsia="№Е"/>
                <w:sz w:val="24"/>
                <w:szCs w:val="24"/>
              </w:rPr>
              <w:t>5</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sz w:val="24"/>
                <w:szCs w:val="24"/>
              </w:rPr>
            </w:pPr>
            <w:r w:rsidRPr="00DD64B9">
              <w:rPr>
                <w:rFonts w:eastAsia="Batang"/>
                <w:sz w:val="24"/>
                <w:szCs w:val="24"/>
              </w:rPr>
              <w:t>Заместитель директора по ВР</w:t>
            </w:r>
          </w:p>
          <w:p w:rsidR="001678BF" w:rsidRDefault="001678BF" w:rsidP="00D82A02">
            <w:pPr>
              <w:rPr>
                <w:rFonts w:eastAsia="Batang"/>
                <w:sz w:val="24"/>
                <w:szCs w:val="24"/>
              </w:rPr>
            </w:pPr>
            <w:r>
              <w:rPr>
                <w:rFonts w:eastAsia="Batang"/>
                <w:sz w:val="24"/>
                <w:szCs w:val="24"/>
              </w:rPr>
              <w:t>Вожатая</w:t>
            </w:r>
          </w:p>
          <w:p w:rsidR="001678BF" w:rsidRDefault="001678BF" w:rsidP="00D82A02">
            <w:pPr>
              <w:rPr>
                <w:rFonts w:eastAsia="Batang"/>
                <w:sz w:val="24"/>
                <w:szCs w:val="24"/>
              </w:rPr>
            </w:pPr>
            <w:r>
              <w:rPr>
                <w:rFonts w:eastAsia="Batang"/>
                <w:sz w:val="24"/>
                <w:szCs w:val="24"/>
              </w:rPr>
              <w:t>Советник по воспитанию</w:t>
            </w:r>
          </w:p>
          <w:p w:rsidR="001678BF" w:rsidRPr="00DD64B9" w:rsidRDefault="001678BF" w:rsidP="00D82A02">
            <w:pPr>
              <w:rPr>
                <w:rFonts w:eastAsia="Batang"/>
                <w:sz w:val="24"/>
                <w:szCs w:val="24"/>
              </w:rPr>
            </w:pPr>
            <w:r>
              <w:rPr>
                <w:rFonts w:eastAsia="Batang"/>
                <w:sz w:val="24"/>
                <w:szCs w:val="24"/>
              </w:rPr>
              <w:t>ДОО «Бригантина»</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sz w:val="24"/>
                <w:szCs w:val="24"/>
              </w:rPr>
            </w:pPr>
            <w:r>
              <w:rPr>
                <w:rFonts w:eastAsia="Times New Roman"/>
                <w:sz w:val="24"/>
                <w:szCs w:val="24"/>
              </w:rPr>
              <w:t>150 лет со дня рождения Н.К. Рериха, русского художника и философа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sz w:val="24"/>
                <w:szCs w:val="24"/>
              </w:rPr>
            </w:pPr>
            <w:r>
              <w:rPr>
                <w:rFonts w:eastAsia="№Е"/>
                <w:sz w:val="24"/>
                <w:szCs w:val="24"/>
              </w:rPr>
              <w:t>9</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sz w:val="24"/>
                <w:szCs w:val="24"/>
              </w:rPr>
            </w:pPr>
            <w:r>
              <w:rPr>
                <w:rFonts w:eastAsia="Batang"/>
                <w:sz w:val="24"/>
                <w:szCs w:val="24"/>
              </w:rPr>
              <w:t>Учитель ИЗО,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Акция «Милосердие»</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sz w:val="24"/>
              </w:rPr>
            </w:pPr>
            <w:r>
              <w:rPr>
                <w:rFonts w:eastAsia="№Е"/>
                <w:sz w:val="24"/>
              </w:rPr>
              <w:t>В течение месяца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sz w:val="24"/>
              </w:rPr>
            </w:pPr>
            <w:r>
              <w:rPr>
                <w:rFonts w:eastAsia="Batang"/>
                <w:sz w:val="24"/>
              </w:rPr>
              <w:t>Объединение «Наследники Победы»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День отца. Онлайн -активность «С папой в деле»</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18</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p w:rsidR="001678BF" w:rsidRDefault="001678BF" w:rsidP="00D82A02">
            <w:pPr>
              <w:ind w:right="-1"/>
              <w:rPr>
                <w:rFonts w:eastAsia="Batang"/>
                <w:color w:val="000000"/>
                <w:sz w:val="24"/>
                <w:szCs w:val="24"/>
              </w:rPr>
            </w:pPr>
            <w:r>
              <w:rPr>
                <w:rFonts w:eastAsia="Batang"/>
                <w:color w:val="000000"/>
                <w:sz w:val="24"/>
                <w:szCs w:val="24"/>
              </w:rPr>
              <w:t>Вожатая, советник по воспитанию</w:t>
            </w:r>
          </w:p>
          <w:p w:rsidR="001678BF" w:rsidRPr="00DD64B9" w:rsidRDefault="001678BF" w:rsidP="00D82A02">
            <w:pPr>
              <w:rPr>
                <w:rFonts w:eastAsia="Batang"/>
                <w:color w:val="000000"/>
                <w:sz w:val="24"/>
                <w:szCs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Международный день школьных библиотек. Акция «Читаем вместе!»</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25</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 xml:space="preserve">Библиотекарь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lastRenderedPageBreak/>
              <w:t>Всероссийский урок безопасности школьников в сети Интернет</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28-30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Кл.руководители, учитель информатики</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Batang"/>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sz w:val="24"/>
                <w:szCs w:val="24"/>
              </w:rPr>
            </w:pPr>
            <w:r>
              <w:rPr>
                <w:sz w:val="24"/>
                <w:szCs w:val="24"/>
              </w:rPr>
              <w:t>День народного единства. Игровая программа «Мы едины, а значит непобедимы!»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color w:val="000000"/>
                <w:sz w:val="24"/>
                <w:szCs w:val="24"/>
              </w:rPr>
            </w:pPr>
            <w:r>
              <w:rPr>
                <w:rFonts w:eastAsia="№Е"/>
                <w:color w:val="000000"/>
                <w:sz w:val="24"/>
                <w:szCs w:val="24"/>
              </w:rPr>
              <w:t>4</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Вожатая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95 лет со дня рождения А.Н. Пахмутовой,   российского композитора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9</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музыки,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295 лет со дня рождения А.В. Суворова, русского полководца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13</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истории,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День толерантности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16</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 ШВЦ «Лучи надежды»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Акция «Сообщи, где торгуют смертью»</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ноябрь</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 xml:space="preserve">Волонтеры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szCs w:val="24"/>
              </w:rPr>
            </w:pPr>
            <w:r>
              <w:rPr>
                <w:rFonts w:eastAsia="№Е"/>
                <w:color w:val="000000"/>
                <w:sz w:val="24"/>
                <w:szCs w:val="24"/>
              </w:rPr>
              <w:t>Всероссийский день правовой помощи детям.</w:t>
            </w:r>
          </w:p>
          <w:p w:rsidR="001678BF" w:rsidRDefault="001678BF" w:rsidP="00D82A02">
            <w:pPr>
              <w:rPr>
                <w:sz w:val="24"/>
              </w:rPr>
            </w:pPr>
            <w:r>
              <w:rPr>
                <w:sz w:val="24"/>
              </w:rPr>
              <w:t>Правовой урок.</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20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Учитель истории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День начала Нюрнбергского процесса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20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Pr>
                <w:rFonts w:eastAsia="Times New Roman"/>
                <w:sz w:val="24"/>
                <w:szCs w:val="24"/>
              </w:rPr>
              <w:t>Концертная программа «Самым прекрасным посвящается»</w:t>
            </w:r>
          </w:p>
          <w:p w:rsidR="001678BF" w:rsidRPr="00DD64B9" w:rsidRDefault="001678BF" w:rsidP="00D82A02">
            <w:pPr>
              <w:rPr>
                <w:rFonts w:eastAsia="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Е"/>
                <w:color w:val="000000"/>
                <w:sz w:val="24"/>
                <w:szCs w:val="24"/>
              </w:rPr>
            </w:pPr>
            <w:r>
              <w:rPr>
                <w:rFonts w:eastAsia="№Е"/>
                <w:color w:val="000000"/>
                <w:sz w:val="24"/>
                <w:szCs w:val="24"/>
              </w:rPr>
              <w:t xml:space="preserve">              22</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sidRPr="00DD64B9">
              <w:rPr>
                <w:rFonts w:eastAsia="Batang"/>
                <w:color w:val="000000"/>
                <w:sz w:val="24"/>
                <w:szCs w:val="24"/>
              </w:rPr>
              <w:t xml:space="preserve">Заместитель директора по ВР, </w:t>
            </w:r>
            <w:r>
              <w:rPr>
                <w:rFonts w:eastAsia="Batang"/>
                <w:color w:val="000000"/>
                <w:sz w:val="24"/>
                <w:szCs w:val="24"/>
              </w:rPr>
              <w:t>вожатая</w:t>
            </w:r>
            <w:r w:rsidRPr="00DD64B9">
              <w:rPr>
                <w:rFonts w:eastAsia="Batang"/>
                <w:color w:val="000000"/>
                <w:sz w:val="24"/>
                <w:szCs w:val="24"/>
              </w:rPr>
              <w:t>,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День государственного флага герба РФ. Митинг.</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D3469">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30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Классные руководители, вожатая</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Batang"/>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Pr>
                <w:sz w:val="24"/>
              </w:rPr>
              <w:t>Всемирный день борьбы со СПИДом. Акция «Стоп ВИЧ/СПИД»</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Pr>
                <w:rFonts w:eastAsia="Batang"/>
                <w:color w:val="000000"/>
                <w:sz w:val="24"/>
              </w:rPr>
              <w:t>Зам.директора по ВР, вожатая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День математика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Учителя математики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День неизвестного солдата.  Квест «Юные поисковики»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3</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Битва за Москву в период ВОВ</w:t>
            </w:r>
          </w:p>
          <w:p w:rsidR="001678BF" w:rsidRDefault="001678BF" w:rsidP="00D82A02">
            <w:pPr>
              <w:rPr>
                <w:sz w:val="24"/>
              </w:rPr>
            </w:pPr>
            <w:r>
              <w:rPr>
                <w:sz w:val="24"/>
              </w:rPr>
              <w:t>Урок мужества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5</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 xml:space="preserve">День добровольца в России. </w:t>
            </w:r>
          </w:p>
          <w:p w:rsidR="001678BF" w:rsidRDefault="001678BF" w:rsidP="00D82A02">
            <w:pPr>
              <w:rPr>
                <w:rFonts w:eastAsia="Times New Roman"/>
                <w:color w:val="000000"/>
                <w:sz w:val="24"/>
                <w:szCs w:val="24"/>
              </w:rPr>
            </w:pPr>
            <w:r>
              <w:rPr>
                <w:rFonts w:eastAsia="Times New Roman"/>
                <w:color w:val="000000"/>
                <w:sz w:val="24"/>
                <w:szCs w:val="24"/>
              </w:rPr>
              <w:t>Посвящение в добровольцы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5</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 xml:space="preserve">ШВЦ «Лучи надежды»,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color w:val="000000"/>
                <w:sz w:val="24"/>
                <w:szCs w:val="24"/>
              </w:rPr>
            </w:pPr>
            <w:r>
              <w:rPr>
                <w:color w:val="000000"/>
                <w:sz w:val="24"/>
                <w:szCs w:val="24"/>
              </w:rPr>
              <w:t>День героев Отечества</w:t>
            </w:r>
          </w:p>
          <w:p w:rsidR="001678BF" w:rsidRDefault="001678BF" w:rsidP="00D82A02">
            <w:pPr>
              <w:rPr>
                <w:color w:val="000000"/>
                <w:sz w:val="24"/>
                <w:szCs w:val="24"/>
              </w:rPr>
            </w:pPr>
            <w:r>
              <w:rPr>
                <w:color w:val="000000"/>
                <w:sz w:val="24"/>
                <w:szCs w:val="24"/>
              </w:rPr>
              <w:t>Акция «Письмо солдату»</w:t>
            </w:r>
          </w:p>
          <w:p w:rsidR="001678BF" w:rsidRDefault="001678BF" w:rsidP="00D82A02">
            <w:pPr>
              <w:rPr>
                <w:rFonts w:eastAsia="Times New Roman"/>
                <w:color w:val="000000"/>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9</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p w:rsidR="001678BF" w:rsidRDefault="001678BF" w:rsidP="00D82A02">
            <w:pPr>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color w:val="000000"/>
                <w:sz w:val="24"/>
                <w:szCs w:val="24"/>
              </w:rPr>
            </w:pPr>
            <w:r>
              <w:rPr>
                <w:color w:val="000000"/>
                <w:sz w:val="24"/>
                <w:szCs w:val="24"/>
              </w:rPr>
              <w:t>День прав человека</w:t>
            </w:r>
          </w:p>
          <w:p w:rsidR="001678BF" w:rsidRDefault="001678BF" w:rsidP="00D82A02">
            <w:pPr>
              <w:rPr>
                <w:color w:val="000000"/>
                <w:sz w:val="24"/>
                <w:szCs w:val="24"/>
              </w:rPr>
            </w:pPr>
            <w:r>
              <w:rPr>
                <w:color w:val="000000"/>
                <w:sz w:val="24"/>
                <w:szCs w:val="24"/>
              </w:rPr>
              <w:t>Познавательная игра «Мои права»</w:t>
            </w:r>
          </w:p>
          <w:p w:rsidR="001678BF" w:rsidRDefault="001678BF" w:rsidP="00D82A02">
            <w:pPr>
              <w:rPr>
                <w:color w:val="000000"/>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color w:val="000000"/>
                <w:sz w:val="24"/>
                <w:szCs w:val="24"/>
              </w:rPr>
            </w:pPr>
            <w:r>
              <w:rPr>
                <w:color w:val="000000"/>
                <w:sz w:val="24"/>
                <w:szCs w:val="24"/>
              </w:rPr>
              <w:t>День Конституции РФ</w:t>
            </w:r>
          </w:p>
          <w:p w:rsidR="001678BF" w:rsidRDefault="001678BF" w:rsidP="00D82A02">
            <w:pPr>
              <w:rPr>
                <w:color w:val="000000"/>
                <w:sz w:val="24"/>
                <w:szCs w:val="24"/>
              </w:rPr>
            </w:pPr>
            <w:r>
              <w:rPr>
                <w:color w:val="000000"/>
                <w:sz w:val="24"/>
                <w:szCs w:val="24"/>
              </w:rPr>
              <w:t>«Что мы знаем о  конституции?»</w:t>
            </w:r>
          </w:p>
          <w:p w:rsidR="001678BF" w:rsidRDefault="001678BF" w:rsidP="00D82A02">
            <w:pPr>
              <w:rPr>
                <w:color w:val="000000"/>
                <w:sz w:val="24"/>
                <w:szCs w:val="24"/>
              </w:rPr>
            </w:pPr>
            <w:r>
              <w:rPr>
                <w:color w:val="000000"/>
                <w:sz w:val="24"/>
                <w:szCs w:val="24"/>
              </w:rPr>
              <w:t>Интеллектуальная игра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12</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 учитель истории</w:t>
            </w:r>
          </w:p>
          <w:p w:rsidR="001678BF" w:rsidRDefault="001678BF" w:rsidP="00D82A02">
            <w:pPr>
              <w:rPr>
                <w:rFonts w:eastAsia="Batang"/>
                <w:color w:val="000000"/>
                <w:sz w:val="24"/>
                <w:szCs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color w:val="000000"/>
                <w:sz w:val="24"/>
                <w:szCs w:val="24"/>
              </w:rPr>
            </w:pPr>
            <w:r>
              <w:rPr>
                <w:color w:val="000000"/>
                <w:sz w:val="24"/>
                <w:szCs w:val="24"/>
              </w:rPr>
              <w:t>День спасателя РФ</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ОБЖ,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691C59" w:rsidRDefault="001678BF" w:rsidP="00D82A02">
            <w:pPr>
              <w:rPr>
                <w:color w:val="000000"/>
                <w:sz w:val="24"/>
                <w:szCs w:val="24"/>
              </w:rPr>
            </w:pPr>
            <w:r>
              <w:rPr>
                <w:color w:val="000000"/>
                <w:sz w:val="24"/>
                <w:szCs w:val="24"/>
              </w:rPr>
              <w:t>315 лет со дня рождения Елизаветы</w:t>
            </w:r>
            <w:r>
              <w:rPr>
                <w:color w:val="000000"/>
                <w:sz w:val="24"/>
                <w:szCs w:val="24"/>
                <w:lang w:val="en-US"/>
              </w:rPr>
              <w:t>I</w:t>
            </w:r>
            <w:r>
              <w:rPr>
                <w:color w:val="000000"/>
                <w:sz w:val="24"/>
                <w:szCs w:val="24"/>
              </w:rPr>
              <w:t>, российской императрицы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29</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истории,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color w:val="000000"/>
                <w:sz w:val="24"/>
              </w:rPr>
            </w:pPr>
            <w:r>
              <w:rPr>
                <w:color w:val="000000"/>
                <w:sz w:val="24"/>
              </w:rPr>
              <w:t>«</w:t>
            </w:r>
            <w:r w:rsidRPr="00D565EA">
              <w:rPr>
                <w:color w:val="000000"/>
                <w:sz w:val="24"/>
              </w:rPr>
              <w:t xml:space="preserve">Новый </w:t>
            </w:r>
            <w:r>
              <w:rPr>
                <w:color w:val="000000"/>
                <w:sz w:val="24"/>
              </w:rPr>
              <w:t xml:space="preserve">  год к нам мчится» </w:t>
            </w:r>
            <w:r>
              <w:rPr>
                <w:color w:val="000000"/>
                <w:sz w:val="24"/>
              </w:rPr>
              <w:lastRenderedPageBreak/>
              <w:t>П</w:t>
            </w:r>
            <w:r w:rsidRPr="00D565EA">
              <w:rPr>
                <w:color w:val="000000"/>
                <w:sz w:val="24"/>
              </w:rPr>
              <w:t>раздничная программа.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lastRenderedPageBreak/>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jc w:val="center"/>
              <w:rPr>
                <w:rFonts w:eastAsia="№Е"/>
                <w:color w:val="000000"/>
                <w:sz w:val="24"/>
              </w:rPr>
            </w:pPr>
            <w:r>
              <w:rPr>
                <w:rFonts w:eastAsia="№Е"/>
                <w:color w:val="000000"/>
                <w:sz w:val="24"/>
              </w:rPr>
              <w:t>21-30</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 xml:space="preserve">Заместитель директора по </w:t>
            </w:r>
            <w:r w:rsidRPr="00D565EA">
              <w:rPr>
                <w:rFonts w:eastAsia="Batang"/>
                <w:color w:val="000000"/>
                <w:sz w:val="24"/>
              </w:rPr>
              <w:lastRenderedPageBreak/>
              <w:t xml:space="preserve">ВР, </w:t>
            </w:r>
            <w:r>
              <w:rPr>
                <w:rFonts w:eastAsia="Batang"/>
                <w:color w:val="000000"/>
                <w:sz w:val="24"/>
              </w:rPr>
              <w:t xml:space="preserve">вожатая, </w:t>
            </w:r>
            <w:r w:rsidRPr="00D565EA">
              <w:rPr>
                <w:rFonts w:eastAsia="Batang"/>
                <w:color w:val="000000"/>
                <w:sz w:val="24"/>
              </w:rPr>
              <w:t>классные руководители</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jc w:val="center"/>
              <w:rPr>
                <w:rFonts w:eastAsia="Batang"/>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691C59" w:rsidRDefault="001678BF" w:rsidP="00D82A02">
            <w:pPr>
              <w:rPr>
                <w:rFonts w:eastAsia="Times New Roman"/>
                <w:sz w:val="24"/>
                <w:szCs w:val="24"/>
              </w:rPr>
            </w:pPr>
            <w:r w:rsidRPr="00691C59">
              <w:rPr>
                <w:rFonts w:eastAsia="Times New Roman"/>
                <w:sz w:val="24"/>
                <w:szCs w:val="24"/>
              </w:rPr>
              <w:t>230 лет со дня рождения А.С. Грибоедова, поэта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color w:val="000000"/>
                <w:sz w:val="24"/>
                <w:szCs w:val="24"/>
              </w:rPr>
            </w:pPr>
            <w:r>
              <w:rPr>
                <w:rFonts w:eastAsia="№Е"/>
                <w:color w:val="000000"/>
                <w:sz w:val="24"/>
                <w:szCs w:val="24"/>
              </w:rPr>
              <w:t>15</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Учителя литературы,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691C59" w:rsidRDefault="001678BF" w:rsidP="00D82A02">
            <w:pPr>
              <w:rPr>
                <w:rFonts w:eastAsia="Times New Roman"/>
                <w:sz w:val="24"/>
                <w:szCs w:val="24"/>
              </w:rPr>
            </w:pPr>
            <w:r>
              <w:rPr>
                <w:rFonts w:eastAsia="Times New Roman"/>
                <w:sz w:val="24"/>
                <w:szCs w:val="24"/>
              </w:rPr>
              <w:t>165 лет со дня рождения А.П. Чехова, русского писателя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17</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Учителя литературы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sz w:val="24"/>
                <w:szCs w:val="24"/>
              </w:rPr>
            </w:pPr>
            <w:r>
              <w:rPr>
                <w:sz w:val="24"/>
                <w:szCs w:val="24"/>
              </w:rPr>
              <w:t>Открытие месячника оборонно-массовой работы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color w:val="000000"/>
                <w:sz w:val="24"/>
                <w:szCs w:val="24"/>
              </w:rPr>
            </w:pPr>
            <w:r>
              <w:rPr>
                <w:rFonts w:eastAsia="№Е"/>
                <w:color w:val="000000"/>
                <w:sz w:val="24"/>
                <w:szCs w:val="24"/>
              </w:rPr>
              <w:t>23</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Учитель физ-ры, Зам. директора по ВР, кл.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День студенчества</w:t>
            </w:r>
          </w:p>
          <w:p w:rsidR="001678BF" w:rsidRDefault="001678BF" w:rsidP="00D82A02">
            <w:pPr>
              <w:rPr>
                <w:sz w:val="24"/>
                <w:szCs w:val="24"/>
              </w:rPr>
            </w:pPr>
            <w:r>
              <w:rPr>
                <w:sz w:val="24"/>
                <w:szCs w:val="24"/>
              </w:rPr>
              <w:t>Интеллектуальная игра «Студенческая пора»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25</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Международный день без интернета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26</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информатики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Pr>
                <w:rFonts w:eastAsia="Times New Roman"/>
                <w:sz w:val="24"/>
                <w:szCs w:val="24"/>
              </w:rPr>
              <w:t xml:space="preserve">День полного освобождения Ленинграда от фашистской блокады. </w:t>
            </w:r>
          </w:p>
          <w:p w:rsidR="001678BF" w:rsidRDefault="001678BF" w:rsidP="00D82A02">
            <w:pPr>
              <w:rPr>
                <w:rFonts w:eastAsia="Times New Roman"/>
                <w:sz w:val="24"/>
                <w:szCs w:val="24"/>
              </w:rPr>
            </w:pPr>
            <w:r w:rsidRPr="00DD64B9">
              <w:rPr>
                <w:rFonts w:eastAsia="Times New Roman"/>
                <w:sz w:val="24"/>
                <w:szCs w:val="24"/>
              </w:rPr>
              <w:t xml:space="preserve">Час памяти «Блокада Ленинграда» </w:t>
            </w:r>
          </w:p>
          <w:p w:rsidR="001678BF" w:rsidRPr="00DD64B9" w:rsidRDefault="001678BF" w:rsidP="00D82A02">
            <w:pPr>
              <w:rPr>
                <w:rFonts w:eastAsia="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К</w:t>
            </w:r>
            <w:r w:rsidRPr="00DD64B9">
              <w:rPr>
                <w:rFonts w:eastAsia="Batang"/>
                <w:color w:val="000000"/>
                <w:sz w:val="24"/>
                <w:szCs w:val="24"/>
              </w:rPr>
              <w:t>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Pr>
                <w:sz w:val="24"/>
              </w:rPr>
              <w:t>Подготовка ко Дню родной школы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Pr>
                <w:rFonts w:eastAsia="№Е"/>
                <w:color w:val="000000"/>
                <w:sz w:val="24"/>
              </w:rPr>
              <w:t xml:space="preserve">           январь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Pr>
                <w:rFonts w:eastAsia="Batang"/>
                <w:color w:val="000000"/>
                <w:sz w:val="24"/>
              </w:rPr>
              <w:t>Зам. директора по ВР, вожатая, классные руководители</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Batang"/>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Pr>
                <w:sz w:val="24"/>
              </w:rPr>
              <w:t>День родной школы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Pr>
                <w:rFonts w:eastAsia="Batang"/>
                <w:color w:val="000000"/>
                <w:sz w:val="24"/>
              </w:rPr>
              <w:t>Зам. директора по ВР, вожатая,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sz w:val="24"/>
                <w:szCs w:val="24"/>
              </w:rPr>
            </w:pPr>
            <w:r>
              <w:rPr>
                <w:rFonts w:eastAsia="Times New Roman"/>
                <w:sz w:val="24"/>
                <w:szCs w:val="24"/>
              </w:rPr>
              <w:t xml:space="preserve">Месячник </w:t>
            </w:r>
            <w:r>
              <w:rPr>
                <w:sz w:val="24"/>
                <w:szCs w:val="24"/>
              </w:rPr>
              <w:t>оборонно-массовой работы ( по плану)</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hanging="56"/>
              <w:jc w:val="center"/>
              <w:rPr>
                <w:rFonts w:eastAsia="№Е"/>
                <w:color w:val="000000"/>
                <w:sz w:val="24"/>
                <w:szCs w:val="24"/>
              </w:rPr>
            </w:pPr>
            <w:r>
              <w:rPr>
                <w:rFonts w:eastAsia="№Е"/>
                <w:color w:val="000000"/>
                <w:sz w:val="24"/>
                <w:szCs w:val="24"/>
              </w:rPr>
              <w:t>В теч.мес</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sidRPr="00DD64B9">
              <w:rPr>
                <w:rFonts w:eastAsia="Batang"/>
                <w:color w:val="000000"/>
                <w:sz w:val="24"/>
                <w:szCs w:val="24"/>
              </w:rPr>
              <w:t xml:space="preserve">Заместитель директора по ВР, </w:t>
            </w:r>
            <w:r>
              <w:rPr>
                <w:rFonts w:eastAsia="Batang"/>
                <w:color w:val="000000"/>
                <w:sz w:val="24"/>
                <w:szCs w:val="24"/>
              </w:rPr>
              <w:t>вожатая</w:t>
            </w:r>
            <w:r w:rsidRPr="00DD64B9">
              <w:rPr>
                <w:rFonts w:eastAsia="Batang"/>
                <w:color w:val="000000"/>
                <w:sz w:val="24"/>
                <w:szCs w:val="24"/>
              </w:rPr>
              <w:t>, классные руководители, учитель физкультуры</w:t>
            </w:r>
            <w:r>
              <w:rPr>
                <w:rFonts w:eastAsia="Batang"/>
                <w:color w:val="000000"/>
                <w:sz w:val="24"/>
                <w:szCs w:val="24"/>
              </w:rPr>
              <w:t>,ОБЖ</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Pr>
                <w:rFonts w:eastAsia="Times New Roman"/>
                <w:sz w:val="24"/>
                <w:szCs w:val="24"/>
              </w:rPr>
              <w:t>День разгрома советскими войсками немецко-фашистских войск  в Сталинградской битве</w:t>
            </w:r>
          </w:p>
          <w:p w:rsidR="001678BF" w:rsidRDefault="001678BF" w:rsidP="00D82A02">
            <w:pPr>
              <w:rPr>
                <w:rFonts w:eastAsia="Times New Roman"/>
                <w:sz w:val="24"/>
                <w:szCs w:val="24"/>
              </w:rPr>
            </w:pPr>
            <w:r>
              <w:rPr>
                <w:rFonts w:eastAsia="Times New Roman"/>
                <w:sz w:val="24"/>
                <w:szCs w:val="24"/>
              </w:rPr>
              <w:t>Митинг.</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hanging="56"/>
              <w:jc w:val="center"/>
              <w:rPr>
                <w:rFonts w:eastAsia="№Е"/>
                <w:color w:val="000000"/>
                <w:sz w:val="24"/>
                <w:szCs w:val="24"/>
              </w:rPr>
            </w:pPr>
            <w:r>
              <w:rPr>
                <w:rFonts w:eastAsia="№Е"/>
                <w:color w:val="000000"/>
                <w:sz w:val="24"/>
                <w:szCs w:val="24"/>
              </w:rPr>
              <w:t>2</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2C60B5" w:rsidRDefault="001678BF" w:rsidP="00D82A02">
            <w:pPr>
              <w:rPr>
                <w:rFonts w:eastAsia="Times New Roman"/>
                <w:sz w:val="24"/>
                <w:szCs w:val="24"/>
              </w:rPr>
            </w:pPr>
            <w:r w:rsidRPr="002C60B5">
              <w:rPr>
                <w:rFonts w:eastAsia="Times New Roman"/>
                <w:sz w:val="24"/>
                <w:szCs w:val="24"/>
              </w:rPr>
              <w:t>Всемирный день балета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2C60B5" w:rsidRDefault="001678BF" w:rsidP="00D82A02">
            <w:pPr>
              <w:ind w:hanging="56"/>
              <w:jc w:val="center"/>
              <w:rPr>
                <w:rFonts w:eastAsia="№Е"/>
                <w:color w:val="000000"/>
                <w:sz w:val="24"/>
                <w:szCs w:val="24"/>
              </w:rPr>
            </w:pPr>
            <w:r w:rsidRPr="002C60B5">
              <w:rPr>
                <w:rFonts w:eastAsia="№Е"/>
                <w:color w:val="000000"/>
                <w:sz w:val="24"/>
                <w:szCs w:val="24"/>
              </w:rPr>
              <w:t>7</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Участие в областной патриотической акции «Вахта Памяти»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В течение месяца</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Зам. директора по ВР</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День юного героя антифашиста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8 </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 xml:space="preserve">Вожатая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День российской науки.</w:t>
            </w:r>
          </w:p>
          <w:p w:rsidR="001678BF" w:rsidRDefault="001678BF" w:rsidP="00D82A02">
            <w:pPr>
              <w:rPr>
                <w:sz w:val="24"/>
                <w:szCs w:val="24"/>
              </w:rPr>
            </w:pPr>
            <w:r>
              <w:rPr>
                <w:sz w:val="24"/>
                <w:szCs w:val="24"/>
              </w:rPr>
              <w:t>Научная битва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 xml:space="preserve">8 </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ЦО «Точка роста»</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135 лет со дня рождения Б. Л. Пастернака, писателя поэта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Учителя литературы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280 лет со дня рождения Ф.Ф. Ушакова, адмирала Черноморского флота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13</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истории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День книгодарения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14</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Библиотекарь</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sidRPr="006721E8">
              <w:rPr>
                <w:sz w:val="24"/>
              </w:rPr>
              <w:t xml:space="preserve">Мероприятия месячника </w:t>
            </w:r>
            <w:r>
              <w:rPr>
                <w:sz w:val="24"/>
              </w:rPr>
              <w:t>оборонно-массовой работы, посвященные Дню защитника Отечества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rFonts w:eastAsia="№Е"/>
                <w:color w:val="000000"/>
                <w:sz w:val="24"/>
              </w:rPr>
              <w:t>февраль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Заместитель директора по ВР, классные руководители, учителя физкультуры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lastRenderedPageBreak/>
              <w:t>Урок Мужества. День памяти о россиянах (оренбуржцах), исполнявших служебный долг за пределами Отечества</w:t>
            </w:r>
          </w:p>
          <w:p w:rsidR="001678BF" w:rsidRPr="00D565EA" w:rsidRDefault="001678BF" w:rsidP="00D82A02">
            <w:pPr>
              <w:rPr>
                <w:sz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Pr>
                <w:rFonts w:eastAsia="№Е"/>
                <w:color w:val="000000"/>
                <w:sz w:val="24"/>
              </w:rPr>
              <w:t>15 февраля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Pr>
                <w:rFonts w:eastAsia="Batang"/>
                <w:color w:val="000000"/>
                <w:sz w:val="24"/>
              </w:rPr>
              <w:t>К</w:t>
            </w:r>
            <w:r w:rsidRPr="00D565EA">
              <w:rPr>
                <w:rFonts w:eastAsia="Batang"/>
                <w:color w:val="000000"/>
                <w:sz w:val="24"/>
              </w:rPr>
              <w:t>лассные руководители,</w:t>
            </w:r>
            <w:r>
              <w:rPr>
                <w:rFonts w:eastAsia="Batang"/>
                <w:color w:val="000000"/>
                <w:sz w:val="24"/>
              </w:rPr>
              <w:t xml:space="preserve"> учитель истории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Международный день родного языка</w:t>
            </w:r>
          </w:p>
          <w:p w:rsidR="001678BF" w:rsidRDefault="001678BF" w:rsidP="00D82A02">
            <w:pPr>
              <w:rPr>
                <w:sz w:val="24"/>
                <w:szCs w:val="24"/>
              </w:rPr>
            </w:pPr>
            <w:r>
              <w:rPr>
                <w:sz w:val="24"/>
                <w:szCs w:val="24"/>
              </w:rPr>
              <w:t>В мире языков.</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p w:rsidR="001678BF" w:rsidRDefault="001678BF" w:rsidP="00D82A02">
            <w:pPr>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День защитника Отечества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p w:rsidR="001678BF" w:rsidRDefault="001678BF" w:rsidP="00D82A02">
            <w:pPr>
              <w:rPr>
                <w:rFonts w:eastAsia="Batang"/>
                <w:color w:val="000000"/>
                <w:sz w:val="24"/>
                <w:szCs w:val="24"/>
              </w:rPr>
            </w:pPr>
            <w:r>
              <w:rPr>
                <w:rFonts w:eastAsia="Batang"/>
                <w:color w:val="000000"/>
                <w:sz w:val="24"/>
                <w:szCs w:val="24"/>
              </w:rPr>
              <w:t>Администрация школы</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Batang"/>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sz w:val="24"/>
                <w:szCs w:val="24"/>
              </w:rPr>
            </w:pPr>
            <w:r>
              <w:rPr>
                <w:rFonts w:eastAsia="Times New Roman"/>
                <w:sz w:val="24"/>
                <w:szCs w:val="24"/>
              </w:rPr>
              <w:t>Конкурсная программа «Вам, любимые»</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jc w:val="center"/>
              <w:rPr>
                <w:rFonts w:eastAsia="№Е"/>
                <w:color w:val="000000"/>
                <w:sz w:val="24"/>
                <w:szCs w:val="24"/>
              </w:rPr>
            </w:pPr>
            <w:r>
              <w:rPr>
                <w:rFonts w:eastAsia="№Е"/>
                <w:color w:val="000000"/>
                <w:sz w:val="24"/>
                <w:szCs w:val="24"/>
              </w:rPr>
              <w:t>7</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Классные руководители, зам. директора по ВР, вожатая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2C60B5" w:rsidRDefault="001678BF" w:rsidP="00D82A02">
            <w:pPr>
              <w:rPr>
                <w:sz w:val="24"/>
                <w:szCs w:val="24"/>
              </w:rPr>
            </w:pPr>
            <w:r>
              <w:rPr>
                <w:sz w:val="24"/>
                <w:szCs w:val="24"/>
              </w:rPr>
              <w:t xml:space="preserve">День </w:t>
            </w:r>
            <w:r w:rsidRPr="002C60B5">
              <w:rPr>
                <w:sz w:val="24"/>
                <w:szCs w:val="24"/>
              </w:rPr>
              <w:t xml:space="preserve"> воссоединения Крыма с Россией</w:t>
            </w:r>
          </w:p>
          <w:p w:rsidR="001678BF" w:rsidRDefault="001678BF" w:rsidP="00D82A02">
            <w:pPr>
              <w:rPr>
                <w:sz w:val="24"/>
                <w:szCs w:val="24"/>
              </w:rPr>
            </w:pPr>
            <w:r>
              <w:rPr>
                <w:sz w:val="24"/>
                <w:szCs w:val="24"/>
              </w:rPr>
              <w:t>Онлайн-акция «Окна русской весны»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 xml:space="preserve">18 </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Всемирной день поэзии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Учителя литературы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Час земли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25</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Всемирный день театра. Игра- путешествие «В историю русского театра»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Руководитель театрального кружка</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Всероссийская неделя музыки для детей и юношества</w:t>
            </w:r>
          </w:p>
          <w:p w:rsidR="001678BF" w:rsidRDefault="001678BF" w:rsidP="00D82A02">
            <w:pPr>
              <w:rPr>
                <w:sz w:val="24"/>
              </w:rPr>
            </w:pPr>
            <w:r>
              <w:rPr>
                <w:sz w:val="24"/>
              </w:rPr>
              <w:t>Всероссийская неделя детской и юношеской книги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25-30</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Учитель музыки</w:t>
            </w:r>
          </w:p>
          <w:p w:rsidR="001678BF" w:rsidRDefault="001678BF" w:rsidP="00D82A02">
            <w:pPr>
              <w:rPr>
                <w:rFonts w:eastAsia="Batang"/>
                <w:color w:val="000000"/>
                <w:sz w:val="24"/>
              </w:rPr>
            </w:pPr>
          </w:p>
          <w:p w:rsidR="001678BF" w:rsidRDefault="001678BF" w:rsidP="00D82A02">
            <w:pPr>
              <w:rPr>
                <w:rFonts w:eastAsia="Batang"/>
                <w:color w:val="000000"/>
                <w:sz w:val="24"/>
              </w:rPr>
            </w:pPr>
            <w:r>
              <w:rPr>
                <w:rFonts w:eastAsia="Batang"/>
                <w:color w:val="000000"/>
                <w:sz w:val="24"/>
              </w:rPr>
              <w:t xml:space="preserve">Библиотекарь </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Batang"/>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Pr>
                <w:sz w:val="24"/>
              </w:rPr>
              <w:t xml:space="preserve">Всемирный день здоровья. </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jc w:val="center"/>
              <w:rPr>
                <w:rFonts w:eastAsia="№Е"/>
                <w:color w:val="000000"/>
                <w:sz w:val="24"/>
              </w:rPr>
            </w:pPr>
            <w:r>
              <w:rPr>
                <w:rFonts w:eastAsia="№Е"/>
                <w:color w:val="000000"/>
                <w:sz w:val="24"/>
              </w:rPr>
              <w:t>7</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Учитель физкультуры</w:t>
            </w:r>
          </w:p>
          <w:p w:rsidR="001678BF" w:rsidRPr="00D565EA" w:rsidRDefault="001678BF" w:rsidP="00D82A02">
            <w:pPr>
              <w:rPr>
                <w:rFonts w:eastAsia="Batang"/>
                <w:color w:val="000000"/>
                <w:sz w:val="24"/>
              </w:rPr>
            </w:pPr>
            <w:r>
              <w:rPr>
                <w:rFonts w:eastAsia="Batang"/>
                <w:color w:val="000000"/>
                <w:sz w:val="24"/>
              </w:rPr>
              <w:t>Советник по воспитанию, ШВЦ «Лучи надежды»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Pr>
                <w:rFonts w:eastAsia="Times New Roman"/>
                <w:sz w:val="24"/>
                <w:szCs w:val="24"/>
              </w:rPr>
              <w:t>155 лет со дня рождения В.П. Семенова Тян-Шанского, географа</w:t>
            </w:r>
          </w:p>
          <w:p w:rsidR="001678BF" w:rsidRPr="00DD64B9" w:rsidRDefault="001678BF" w:rsidP="00D82A02">
            <w:pPr>
              <w:rPr>
                <w:rFonts w:eastAsia="Times New Roman"/>
                <w:sz w:val="24"/>
                <w:szCs w:val="24"/>
              </w:rPr>
            </w:pPr>
            <w:r>
              <w:rPr>
                <w:rFonts w:eastAsia="Times New Roman"/>
                <w:sz w:val="24"/>
                <w:szCs w:val="24"/>
              </w:rPr>
              <w:t>Кинолекторий.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8</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 советник по воспитанию</w:t>
            </w:r>
          </w:p>
          <w:p w:rsidR="001678BF" w:rsidRDefault="001678BF" w:rsidP="00D82A02">
            <w:pPr>
              <w:rPr>
                <w:rFonts w:eastAsia="Batang"/>
                <w:color w:val="000000"/>
                <w:sz w:val="24"/>
                <w:szCs w:val="24"/>
              </w:rPr>
            </w:pPr>
            <w:r>
              <w:rPr>
                <w:rFonts w:eastAsia="Batang"/>
                <w:color w:val="000000"/>
                <w:sz w:val="24"/>
                <w:szCs w:val="24"/>
              </w:rPr>
              <w:t>Учитель географии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Открытие месячника, посвященного празднованию Великой Победы ( по плану)</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Е"/>
                <w:color w:val="000000"/>
                <w:sz w:val="24"/>
              </w:rPr>
            </w:pPr>
            <w:r>
              <w:rPr>
                <w:rFonts w:eastAsia="№Е"/>
                <w:color w:val="000000"/>
                <w:sz w:val="24"/>
              </w:rPr>
              <w:t>9</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Зам. по ВР</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sidRPr="00DD64B9">
              <w:rPr>
                <w:rFonts w:eastAsia="Times New Roman"/>
                <w:sz w:val="24"/>
                <w:szCs w:val="24"/>
              </w:rPr>
              <w:t>День космонавтики</w:t>
            </w:r>
          </w:p>
          <w:p w:rsidR="001678BF" w:rsidRPr="00DD64B9" w:rsidRDefault="001678BF" w:rsidP="00D82A02">
            <w:pPr>
              <w:rPr>
                <w:rFonts w:eastAsia="Times New Roman"/>
                <w:sz w:val="24"/>
                <w:szCs w:val="24"/>
              </w:rPr>
            </w:pPr>
            <w:r>
              <w:rPr>
                <w:rFonts w:eastAsia="Times New Roman"/>
                <w:sz w:val="24"/>
                <w:szCs w:val="24"/>
              </w:rPr>
              <w:t>Киносеанс «Космос как мечта»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color w:val="000000"/>
                <w:sz w:val="24"/>
                <w:szCs w:val="24"/>
              </w:rPr>
            </w:pPr>
            <w:r>
              <w:rPr>
                <w:rFonts w:eastAsia="№Е"/>
                <w:color w:val="000000"/>
                <w:sz w:val="24"/>
                <w:szCs w:val="24"/>
              </w:rPr>
              <w:t>10-12</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Вожатая</w:t>
            </w:r>
            <w:r w:rsidRPr="00DD64B9">
              <w:rPr>
                <w:rFonts w:eastAsia="Batang"/>
                <w:color w:val="000000"/>
                <w:sz w:val="24"/>
                <w:szCs w:val="24"/>
              </w:rPr>
              <w:t>, классные руководители</w:t>
            </w:r>
            <w:r>
              <w:rPr>
                <w:rFonts w:eastAsia="Batang"/>
                <w:color w:val="000000"/>
                <w:sz w:val="24"/>
                <w:szCs w:val="24"/>
              </w:rPr>
              <w:t>, 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Pr>
                <w:rFonts w:eastAsia="Times New Roman"/>
                <w:sz w:val="24"/>
                <w:szCs w:val="24"/>
              </w:rPr>
              <w:t>День памяти о геноциде советского народа нацистами.</w:t>
            </w:r>
          </w:p>
          <w:p w:rsidR="001678BF" w:rsidRPr="00DD64B9" w:rsidRDefault="001678BF" w:rsidP="00D82A02">
            <w:pPr>
              <w:rPr>
                <w:rFonts w:eastAsia="Times New Roman"/>
                <w:sz w:val="24"/>
                <w:szCs w:val="24"/>
              </w:rPr>
            </w:pPr>
            <w:r>
              <w:rPr>
                <w:rFonts w:eastAsia="Times New Roman"/>
                <w:sz w:val="24"/>
                <w:szCs w:val="24"/>
              </w:rPr>
              <w:t>Митинг.</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19</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истории, классные руководители, 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Pr>
                <w:rFonts w:eastAsia="Times New Roman"/>
                <w:sz w:val="24"/>
                <w:szCs w:val="24"/>
              </w:rPr>
              <w:t>День матери-Земли.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22</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Учителя- предметники, 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sz w:val="24"/>
                <w:szCs w:val="24"/>
              </w:rPr>
            </w:pPr>
            <w:r>
              <w:rPr>
                <w:rFonts w:eastAsia="Times New Roman"/>
                <w:sz w:val="24"/>
                <w:szCs w:val="24"/>
              </w:rPr>
              <w:t>185 лет со дня рождения П.И. Чайковского, русского композитора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25</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музыки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szCs w:val="24"/>
              </w:rPr>
            </w:pPr>
            <w:r>
              <w:rPr>
                <w:sz w:val="24"/>
                <w:szCs w:val="24"/>
              </w:rPr>
              <w:t>День российского парламентаризма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0C5421">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Учитель истории, советник по воспитанию</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jc w:val="center"/>
              <w:rPr>
                <w:rFonts w:eastAsia="Batang"/>
                <w:color w:val="000000"/>
                <w:sz w:val="24"/>
              </w:rPr>
            </w:pPr>
            <w:r>
              <w:rPr>
                <w:rFonts w:eastAsia="Batang"/>
                <w:color w:val="000000"/>
                <w:sz w:val="24"/>
              </w:rPr>
              <w:t>Май</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1C1C1C"/>
                <w:sz w:val="24"/>
                <w:szCs w:val="24"/>
              </w:rPr>
            </w:pPr>
            <w:r>
              <w:rPr>
                <w:rFonts w:eastAsia="Times New Roman"/>
                <w:color w:val="1C1C1C"/>
                <w:sz w:val="24"/>
                <w:szCs w:val="24"/>
              </w:rPr>
              <w:t>Праздник Весны и Труда</w:t>
            </w:r>
          </w:p>
          <w:p w:rsidR="001678BF" w:rsidRDefault="001678BF" w:rsidP="00D82A02">
            <w:pPr>
              <w:rPr>
                <w:rFonts w:eastAsia="Times New Roman"/>
                <w:color w:val="1C1C1C"/>
                <w:sz w:val="24"/>
                <w:szCs w:val="24"/>
              </w:rPr>
            </w:pPr>
            <w:r>
              <w:rPr>
                <w:rFonts w:eastAsia="Times New Roman"/>
                <w:color w:val="1C1C1C"/>
                <w:sz w:val="24"/>
                <w:szCs w:val="24"/>
              </w:rPr>
              <w:lastRenderedPageBreak/>
              <w:t>Всероссийская акция «Первомай»</w:t>
            </w:r>
          </w:p>
          <w:p w:rsidR="001678BF" w:rsidRPr="00DD64B9" w:rsidRDefault="001678BF" w:rsidP="00D82A02">
            <w:pPr>
              <w:rPr>
                <w:rFonts w:eastAsia="Times New Roman"/>
                <w:color w:val="1C1C1C"/>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lastRenderedPageBreak/>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color w:val="000000"/>
                <w:sz w:val="24"/>
                <w:szCs w:val="24"/>
              </w:rPr>
            </w:pPr>
            <w:r>
              <w:rPr>
                <w:rFonts w:eastAsia="№Е"/>
                <w:color w:val="000000"/>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color w:val="1C1C1C"/>
                <w:sz w:val="24"/>
              </w:rPr>
            </w:pPr>
            <w:r w:rsidRPr="00D565EA">
              <w:rPr>
                <w:color w:val="1C1C1C"/>
                <w:sz w:val="24"/>
              </w:rPr>
              <w:lastRenderedPageBreak/>
              <w:t>День Победы:</w:t>
            </w:r>
            <w:r>
              <w:rPr>
                <w:color w:val="1C1C1C"/>
                <w:sz w:val="24"/>
              </w:rPr>
              <w:t>Акции  «Милосердие», «Георгиевская ленточка»,</w:t>
            </w:r>
            <w:r w:rsidRPr="00D565EA">
              <w:rPr>
                <w:color w:val="1C1C1C"/>
                <w:sz w:val="24"/>
              </w:rPr>
              <w:t xml:space="preserve"> «Бессмертный полк», </w:t>
            </w:r>
            <w:r>
              <w:rPr>
                <w:color w:val="1C1C1C"/>
                <w:sz w:val="24"/>
              </w:rPr>
              <w:t>операция «Рассвет»,   «Вальс Победы», Пост № 1,</w:t>
            </w:r>
            <w:r w:rsidRPr="00D565EA">
              <w:rPr>
                <w:sz w:val="24"/>
              </w:rPr>
              <w:t>проект «Окна Победы»</w:t>
            </w:r>
            <w:r>
              <w:rPr>
                <w:sz w:val="24"/>
              </w:rPr>
              <w:t xml:space="preserve">, </w:t>
            </w:r>
            <w:r>
              <w:rPr>
                <w:rFonts w:eastAsia="Times New Roman"/>
                <w:color w:val="1C1C1C"/>
                <w:sz w:val="24"/>
                <w:szCs w:val="24"/>
              </w:rPr>
              <w:t>велопробег</w:t>
            </w:r>
            <w:r w:rsidRPr="00D565EA">
              <w:rPr>
                <w:sz w:val="24"/>
              </w:rPr>
              <w:t xml:space="preserve"> и др.</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firstLine="851"/>
              <w:rPr>
                <w:rFonts w:eastAsia="№Е"/>
                <w:color w:val="000000"/>
                <w:sz w:val="24"/>
                <w:szCs w:val="24"/>
              </w:rPr>
            </w:pPr>
            <w:r>
              <w:rPr>
                <w:rFonts w:eastAsia="№Е"/>
                <w:color w:val="000000"/>
                <w:sz w:val="24"/>
                <w:szCs w:val="24"/>
              </w:rPr>
              <w:t>1-9</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sidRPr="00DD64B9">
              <w:rPr>
                <w:rFonts w:eastAsia="Batang"/>
                <w:color w:val="000000"/>
                <w:sz w:val="24"/>
                <w:szCs w:val="24"/>
              </w:rPr>
              <w:t>Заместитель директора по ВР</w:t>
            </w:r>
            <w:r>
              <w:rPr>
                <w:rFonts w:eastAsia="Batang"/>
                <w:color w:val="000000"/>
                <w:sz w:val="24"/>
                <w:szCs w:val="24"/>
              </w:rPr>
              <w:t>, классные руководители, 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1C1C1C"/>
                <w:sz w:val="24"/>
                <w:szCs w:val="24"/>
              </w:rPr>
            </w:pPr>
            <w:r>
              <w:rPr>
                <w:rFonts w:eastAsia="Times New Roman"/>
                <w:color w:val="1C1C1C"/>
                <w:sz w:val="24"/>
                <w:szCs w:val="24"/>
              </w:rPr>
              <w:t>Международный день музеев</w:t>
            </w:r>
          </w:p>
          <w:p w:rsidR="001678BF" w:rsidRDefault="001678BF" w:rsidP="00D82A02">
            <w:pPr>
              <w:rPr>
                <w:rFonts w:eastAsia="Times New Roman"/>
                <w:color w:val="1C1C1C"/>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18</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1C1C1C"/>
                <w:sz w:val="24"/>
                <w:szCs w:val="24"/>
              </w:rPr>
            </w:pPr>
            <w:r>
              <w:rPr>
                <w:rFonts w:eastAsia="Times New Roman"/>
                <w:color w:val="1C1C1C"/>
                <w:sz w:val="24"/>
                <w:szCs w:val="24"/>
              </w:rPr>
              <w:t>День детских общественных организаций России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19</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Вожатая, 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1C1C1C"/>
                <w:sz w:val="24"/>
                <w:szCs w:val="24"/>
              </w:rPr>
            </w:pPr>
            <w:r>
              <w:rPr>
                <w:rFonts w:eastAsia="Times New Roman"/>
                <w:color w:val="1C1C1C"/>
                <w:sz w:val="24"/>
                <w:szCs w:val="24"/>
              </w:rPr>
              <w:t>День славянской письменности и культуры</w:t>
            </w:r>
          </w:p>
          <w:p w:rsidR="001678BF" w:rsidRDefault="001678BF" w:rsidP="00D82A02">
            <w:pPr>
              <w:rPr>
                <w:rFonts w:eastAsia="Times New Roman"/>
                <w:color w:val="1C1C1C"/>
                <w:sz w:val="24"/>
                <w:szCs w:val="24"/>
              </w:rPr>
            </w:pPr>
            <w:r>
              <w:rPr>
                <w:rFonts w:eastAsia="Times New Roman"/>
                <w:color w:val="1C1C1C"/>
                <w:sz w:val="24"/>
                <w:szCs w:val="24"/>
              </w:rPr>
              <w:t>Квест-  игра «Тайна славянской письменности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firstLine="851"/>
              <w:rPr>
                <w:rFonts w:eastAsia="№Е"/>
                <w:color w:val="000000"/>
                <w:sz w:val="24"/>
                <w:szCs w:val="24"/>
              </w:rPr>
            </w:pPr>
            <w:r>
              <w:rPr>
                <w:rFonts w:eastAsia="№Е"/>
                <w:color w:val="000000"/>
                <w:sz w:val="24"/>
                <w:szCs w:val="24"/>
              </w:rPr>
              <w:t>24</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p w:rsidR="001678BF" w:rsidRPr="00DD64B9" w:rsidRDefault="001678BF" w:rsidP="00D82A02">
            <w:pPr>
              <w:rPr>
                <w:rFonts w:eastAsia="Batang"/>
                <w:color w:val="000000"/>
                <w:sz w:val="24"/>
                <w:szCs w:val="24"/>
              </w:rPr>
            </w:pPr>
            <w:r>
              <w:rPr>
                <w:rFonts w:eastAsia="Batang"/>
                <w:color w:val="000000"/>
                <w:sz w:val="24"/>
                <w:szCs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color w:val="000000"/>
                <w:sz w:val="24"/>
              </w:rPr>
              <w:t>Торжественная линейка «Последний звонок»</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Pr>
                <w:rFonts w:eastAsia="№Е"/>
                <w:color w:val="000000"/>
                <w:sz w:val="24"/>
              </w:rPr>
              <w:t xml:space="preserve">              25</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вожатая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color w:val="1C1C1C"/>
                <w:sz w:val="24"/>
              </w:rPr>
            </w:pPr>
            <w:r>
              <w:rPr>
                <w:sz w:val="24"/>
              </w:rPr>
              <w:t>Военно-спортивная игра</w:t>
            </w:r>
            <w:r w:rsidRPr="006721E8">
              <w:rPr>
                <w:sz w:val="24"/>
              </w:rPr>
              <w:t xml:space="preserve"> «Зарница»</w:t>
            </w:r>
            <w:r>
              <w:rPr>
                <w:sz w:val="24"/>
              </w:rPr>
              <w:t xml:space="preserve"> в рамках празднования годовщины органов ФСБ</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27 </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 xml:space="preserve">Администрация школы, сотрудники ФСБ, учителя ОБЖ, физ-ры,  кл. руководители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Анализ воспитательного процесса за год</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май</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Заместитель директора по ВР</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b/>
                <w:color w:val="000000"/>
                <w:sz w:val="24"/>
              </w:rPr>
            </w:pPr>
            <w:r w:rsidRPr="00D565EA">
              <w:rPr>
                <w:rFonts w:eastAsia="№Е"/>
                <w:b/>
                <w:color w:val="000000"/>
                <w:sz w:val="24"/>
              </w:rPr>
              <w:t xml:space="preserve">Курсы внеурочной деятельности </w:t>
            </w:r>
          </w:p>
          <w:p w:rsidR="001678BF" w:rsidRPr="00D565EA" w:rsidRDefault="001678BF" w:rsidP="00D82A02">
            <w:pPr>
              <w:ind w:right="-1"/>
              <w:jc w:val="center"/>
              <w:rPr>
                <w:rFonts w:eastAsia="№Е"/>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 xml:space="preserve">Название курса </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Pr>
                <w:rFonts w:eastAsia="№Е"/>
                <w:color w:val="000000"/>
                <w:sz w:val="24"/>
              </w:rPr>
              <w:t>Классы</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 xml:space="preserve">Количество </w:t>
            </w:r>
          </w:p>
          <w:p w:rsidR="001678BF" w:rsidRPr="00D565EA" w:rsidRDefault="001678BF" w:rsidP="00D82A02">
            <w:pPr>
              <w:ind w:right="-1"/>
              <w:jc w:val="center"/>
              <w:rPr>
                <w:rFonts w:eastAsia="№Е"/>
                <w:color w:val="000000"/>
                <w:sz w:val="24"/>
              </w:rPr>
            </w:pPr>
            <w:r w:rsidRPr="00D565EA">
              <w:rPr>
                <w:rFonts w:eastAsia="№Е"/>
                <w:color w:val="000000"/>
                <w:sz w:val="24"/>
              </w:rPr>
              <w:t xml:space="preserve">часов </w:t>
            </w:r>
          </w:p>
          <w:p w:rsidR="001678BF" w:rsidRPr="00D565EA" w:rsidRDefault="001678BF" w:rsidP="00D82A02">
            <w:pPr>
              <w:ind w:right="-1"/>
              <w:jc w:val="center"/>
              <w:rPr>
                <w:rFonts w:eastAsia="№Е"/>
                <w:color w:val="000000"/>
                <w:sz w:val="24"/>
              </w:rPr>
            </w:pPr>
            <w:r w:rsidRPr="00D565EA">
              <w:rPr>
                <w:rFonts w:eastAsia="№Е"/>
                <w:color w:val="000000"/>
                <w:sz w:val="24"/>
              </w:rPr>
              <w:t>в неделю</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Pr>
                <w:rFonts w:eastAsia="№Е"/>
                <w:color w:val="000000"/>
                <w:sz w:val="24"/>
              </w:rPr>
              <w:t>Разговор о важном</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rPr>
            </w:pPr>
            <w:r>
              <w:rPr>
                <w:rFonts w:eastAsia="№Е"/>
                <w:color w:val="000000"/>
                <w:sz w:val="24"/>
              </w:rPr>
              <w:t>Моя Россия-мои горизонты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Batang"/>
                <w:color w:val="000000"/>
                <w:sz w:val="24"/>
              </w:rPr>
            </w:pPr>
            <w:r>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Школьный медиацентр</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Pr>
                <w:rFonts w:eastAsia="Batang"/>
                <w:color w:val="000000"/>
                <w:sz w:val="24"/>
              </w:rPr>
              <w:t>Рахматулина Е.Р</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Pr>
                <w:sz w:val="24"/>
              </w:rPr>
              <w:t>Школа лидера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Pr>
                <w:rFonts w:eastAsia="Batang"/>
                <w:color w:val="000000"/>
                <w:sz w:val="24"/>
              </w:rPr>
              <w:t>Рахматулина Е.Р.</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sz w:val="24"/>
              </w:rPr>
            </w:pPr>
            <w:r>
              <w:rPr>
                <w:sz w:val="24"/>
              </w:rPr>
              <w:t>Начальная военная подготовка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FD06DD" w:rsidRDefault="001678BF" w:rsidP="00D82A02">
            <w:pPr>
              <w:rPr>
                <w:rFonts w:eastAsia="№Е"/>
                <w:color w:val="000000"/>
                <w:sz w:val="24"/>
              </w:rPr>
            </w:pPr>
            <w:r>
              <w:rPr>
                <w:rFonts w:eastAsia="№Е"/>
                <w:color w:val="000000"/>
                <w:sz w:val="24"/>
              </w:rPr>
              <w:t xml:space="preserve">  10</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Batang"/>
                <w:color w:val="000000"/>
                <w:sz w:val="24"/>
              </w:rPr>
            </w:pPr>
            <w:r>
              <w:rPr>
                <w:rFonts w:eastAsia="Batang"/>
                <w:color w:val="000000"/>
                <w:sz w:val="24"/>
              </w:rPr>
              <w:t>Грачева И.В.</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i/>
                <w:color w:val="000000"/>
                <w:sz w:val="24"/>
              </w:rPr>
            </w:pPr>
          </w:p>
          <w:p w:rsidR="001678BF" w:rsidRPr="00D565EA" w:rsidRDefault="001678BF" w:rsidP="00D82A02">
            <w:pPr>
              <w:ind w:right="-1"/>
              <w:jc w:val="center"/>
              <w:rPr>
                <w:rFonts w:eastAsia="№Е"/>
                <w:b/>
                <w:color w:val="000000"/>
                <w:sz w:val="24"/>
              </w:rPr>
            </w:pPr>
            <w:r w:rsidRPr="00D565EA">
              <w:rPr>
                <w:rFonts w:eastAsia="№Е"/>
                <w:b/>
                <w:color w:val="000000"/>
                <w:sz w:val="24"/>
              </w:rPr>
              <w:t>Самоуправление</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color w:val="000000"/>
                <w:sz w:val="24"/>
              </w:rPr>
              <w:t>Выборы лидеров, активов  классов, распределение обязанностей.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rFonts w:eastAsia="№Е"/>
                <w:color w:val="000000"/>
                <w:sz w:val="24"/>
              </w:rPr>
              <w:t>сентябрь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color w:val="000000"/>
                <w:sz w:val="24"/>
              </w:rPr>
            </w:pPr>
            <w:r w:rsidRPr="00D565EA">
              <w:rPr>
                <w:sz w:val="24"/>
              </w:rPr>
              <w:t>Общешкольное выборное собрание учащихся: выдвижение кандидатур от классов в  Совет обучающихся школы, голосование и т.п.</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rFonts w:eastAsia="№Е"/>
                <w:color w:val="000000"/>
                <w:sz w:val="24"/>
              </w:rPr>
              <w:t>сентябрь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Советник по воспитанию, вожатая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sz w:val="24"/>
              </w:rPr>
            </w:pPr>
            <w:r>
              <w:rPr>
                <w:sz w:val="24"/>
              </w:rPr>
              <w:t>Заседание Совета дружины, Совета обучающихся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Pr>
                <w:rFonts w:eastAsia="№Е"/>
                <w:color w:val="000000"/>
                <w:sz w:val="24"/>
              </w:rPr>
              <w:t>ежемесячно</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Pr>
                <w:rFonts w:eastAsia="Batang"/>
                <w:color w:val="000000"/>
                <w:sz w:val="24"/>
              </w:rPr>
              <w:t xml:space="preserve">Вожатая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sz w:val="24"/>
              </w:rPr>
            </w:pPr>
            <w:r>
              <w:rPr>
                <w:sz w:val="24"/>
              </w:rPr>
              <w:lastRenderedPageBreak/>
              <w:t>Рейд по проверке классных уголков</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Pr>
                <w:rFonts w:eastAsia="№Е"/>
                <w:color w:val="000000"/>
                <w:sz w:val="24"/>
              </w:rPr>
              <w:t>ноябрь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Pr>
                <w:rFonts w:eastAsia="Batang"/>
                <w:color w:val="000000"/>
                <w:sz w:val="24"/>
              </w:rPr>
              <w:t>Зам. директора по ВР,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sz w:val="24"/>
              </w:rPr>
            </w:pPr>
            <w:r>
              <w:rPr>
                <w:sz w:val="24"/>
              </w:rPr>
              <w:t>Рейд по проверке сохранности учебников</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rPr>
            </w:pPr>
            <w:r>
              <w:rPr>
                <w:rFonts w:eastAsia="№Е"/>
                <w:color w:val="000000"/>
                <w:sz w:val="24"/>
              </w:rPr>
              <w:t>январь</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Batang"/>
                <w:color w:val="000000"/>
                <w:sz w:val="24"/>
              </w:rPr>
            </w:pPr>
            <w:r>
              <w:rPr>
                <w:rFonts w:eastAsia="Batang"/>
                <w:color w:val="000000"/>
                <w:sz w:val="24"/>
              </w:rPr>
              <w:t xml:space="preserve">Библиотекарь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sz w:val="24"/>
              </w:rPr>
            </w:pPr>
            <w:r>
              <w:rPr>
                <w:sz w:val="24"/>
              </w:rPr>
              <w:t>Рейд по проверке внешнего вида обучающихся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Е"/>
                <w:color w:val="000000"/>
                <w:sz w:val="24"/>
              </w:rPr>
            </w:pPr>
            <w:r>
              <w:rPr>
                <w:rFonts w:eastAsia="№Е"/>
                <w:color w:val="000000"/>
                <w:sz w:val="24"/>
              </w:rPr>
              <w:t>ежемесячно</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Batang"/>
                <w:color w:val="000000"/>
                <w:sz w:val="24"/>
              </w:rPr>
            </w:pPr>
            <w:r>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r w:rsidRPr="00D565EA">
              <w:rPr>
                <w:sz w:val="24"/>
              </w:rPr>
              <w:t>Отчет перед классом о проведенной работе</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rFonts w:eastAsia="№Е"/>
                <w:color w:val="000000"/>
                <w:sz w:val="24"/>
              </w:rPr>
              <w:t>май</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sidRPr="00D565EA">
              <w:rPr>
                <w:sz w:val="24"/>
              </w:rPr>
              <w:t>Общешколь</w:t>
            </w:r>
            <w:r>
              <w:rPr>
                <w:sz w:val="24"/>
              </w:rPr>
              <w:t>ное отчетное собрание учащихся:</w:t>
            </w:r>
            <w:r w:rsidRPr="00D565EA">
              <w:rPr>
                <w:sz w:val="24"/>
              </w:rPr>
              <w:t xml:space="preserve"> отчеты членов Совета обучающихся школы о проделанной работе. Подведение итогов работы за год</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rFonts w:eastAsia="№Е"/>
                <w:color w:val="000000"/>
                <w:sz w:val="24"/>
              </w:rPr>
              <w:t>май</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Советник по воспитанию</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i/>
                <w:color w:val="000000"/>
                <w:sz w:val="24"/>
              </w:rPr>
            </w:pPr>
          </w:p>
          <w:p w:rsidR="001678BF" w:rsidRPr="00D565EA" w:rsidRDefault="001678BF" w:rsidP="00D82A02">
            <w:pPr>
              <w:ind w:right="-1"/>
              <w:jc w:val="center"/>
              <w:rPr>
                <w:rFonts w:eastAsia="№Е"/>
                <w:b/>
                <w:i/>
                <w:color w:val="000000"/>
                <w:sz w:val="24"/>
              </w:rPr>
            </w:pPr>
            <w:r w:rsidRPr="00D565EA">
              <w:rPr>
                <w:rFonts w:eastAsia="№Е"/>
                <w:b/>
                <w:color w:val="000000"/>
                <w:sz w:val="24"/>
              </w:rPr>
              <w:t>Профориентация</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pStyle w:val="ParaAttribute5"/>
              <w:wordWrap/>
              <w:jc w:val="left"/>
              <w:rPr>
                <w:color w:val="000000"/>
                <w:sz w:val="24"/>
                <w:szCs w:val="24"/>
              </w:rPr>
            </w:pPr>
            <w:r>
              <w:rPr>
                <w:color w:val="000000"/>
                <w:sz w:val="24"/>
                <w:szCs w:val="24"/>
              </w:rPr>
              <w:t>Участие в проекте «Моя Россия-мои горизонты»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ежемесячно</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sidRPr="00D565EA">
              <w:rPr>
                <w:rFonts w:eastAsia="Batang"/>
                <w:color w:val="000000"/>
                <w:sz w:val="24"/>
              </w:rPr>
              <w:t>Заместитель директора по ВР,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5"/>
              <w:wordWrap/>
              <w:jc w:val="left"/>
              <w:rPr>
                <w:sz w:val="24"/>
              </w:rPr>
            </w:pPr>
            <w:r>
              <w:rPr>
                <w:sz w:val="24"/>
              </w:rPr>
              <w:t>Всероссийский открытый урок «Проектория» , «Шоу профессий»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rPr>
            </w:pPr>
            <w:r>
              <w:rPr>
                <w:rFonts w:eastAsia="№Е"/>
                <w:color w:val="000000"/>
                <w:sz w:val="24"/>
              </w:rPr>
              <w:t>По графику</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5"/>
              <w:wordWrap/>
              <w:jc w:val="left"/>
              <w:rPr>
                <w:sz w:val="24"/>
              </w:rPr>
            </w:pPr>
            <w:r>
              <w:rPr>
                <w:sz w:val="24"/>
              </w:rPr>
              <w:t>Тематические классные часы. Встречи с представителями различных профессий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D06D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color w:val="000000"/>
                <w:sz w:val="24"/>
              </w:rPr>
            </w:pPr>
            <w:r>
              <w:rPr>
                <w:rFonts w:eastAsia="№Е"/>
                <w:color w:val="000000"/>
                <w:sz w:val="24"/>
              </w:rPr>
              <w:t>По графику</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rFonts w:eastAsia="Batang"/>
                <w:color w:val="000000"/>
                <w:sz w:val="24"/>
              </w:rPr>
            </w:pPr>
            <w:r>
              <w:rPr>
                <w:rFonts w:eastAsia="Batang"/>
                <w:color w:val="000000"/>
                <w:sz w:val="24"/>
              </w:rPr>
              <w:t>Классные руководители</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i/>
                <w:color w:val="000000"/>
                <w:sz w:val="24"/>
              </w:rPr>
            </w:pPr>
          </w:p>
          <w:p w:rsidR="001678BF" w:rsidRPr="00D565EA" w:rsidRDefault="001678BF" w:rsidP="00D82A02">
            <w:pPr>
              <w:ind w:right="-1"/>
              <w:jc w:val="center"/>
              <w:rPr>
                <w:rFonts w:eastAsia="№Е"/>
                <w:b/>
                <w:i/>
                <w:color w:val="000000"/>
                <w:sz w:val="24"/>
              </w:rPr>
            </w:pPr>
            <w:r w:rsidRPr="00D565EA">
              <w:rPr>
                <w:rFonts w:eastAsia="№Е"/>
                <w:b/>
                <w:color w:val="000000"/>
                <w:sz w:val="24"/>
              </w:rPr>
              <w:t>Школьные медиа</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sz w:val="24"/>
              </w:rPr>
              <w:t>Размещение созданных детьми рассказов, стихов, сказок, репортажей на с</w:t>
            </w:r>
            <w:r>
              <w:rPr>
                <w:sz w:val="24"/>
              </w:rPr>
              <w:t>траницах школьного сообщества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6F1764">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Pr>
                <w:color w:val="000000"/>
                <w:sz w:val="24"/>
              </w:rPr>
              <w:t xml:space="preserve">Видео-, фотосъемка классных, общешкольных </w:t>
            </w:r>
            <w:r w:rsidRPr="00D565EA">
              <w:rPr>
                <w:color w:val="000000"/>
                <w:sz w:val="24"/>
              </w:rPr>
              <w:t>мероприятий.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6F1764">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ind w:right="-1"/>
              <w:rPr>
                <w:color w:val="000000"/>
                <w:sz w:val="24"/>
              </w:rPr>
            </w:pPr>
            <w:r>
              <w:rPr>
                <w:color w:val="000000"/>
                <w:sz w:val="24"/>
              </w:rPr>
              <w:t>Выпуск школьной газеты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6F1764">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Pr>
                <w:rFonts w:eastAsia="Batang"/>
                <w:color w:val="000000"/>
                <w:sz w:val="24"/>
              </w:rPr>
              <w:t>Руководитель объединения «Школьная газета»</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i/>
                <w:color w:val="000000"/>
                <w:sz w:val="24"/>
              </w:rPr>
            </w:pPr>
          </w:p>
          <w:p w:rsidR="001678BF" w:rsidRPr="00D565EA" w:rsidRDefault="001678BF" w:rsidP="00D82A02">
            <w:pPr>
              <w:ind w:right="-1"/>
              <w:jc w:val="center"/>
              <w:rPr>
                <w:rFonts w:eastAsia="№Е"/>
                <w:b/>
                <w:i/>
                <w:color w:val="000000"/>
                <w:sz w:val="24"/>
              </w:rPr>
            </w:pPr>
            <w:r w:rsidRPr="00D565EA">
              <w:rPr>
                <w:rFonts w:eastAsia="№Е"/>
                <w:b/>
                <w:color w:val="000000"/>
                <w:sz w:val="24"/>
              </w:rPr>
              <w:t>Детские общественные объединения</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color w:val="000000"/>
                <w:sz w:val="24"/>
              </w:rPr>
            </w:pPr>
            <w:r w:rsidRPr="00D565EA">
              <w:rPr>
                <w:sz w:val="24"/>
              </w:rPr>
              <w:t>Трудовая акция «Школьный двор»</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сентябрь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Pr>
                <w:rFonts w:eastAsia="Batang"/>
                <w:color w:val="000000"/>
                <w:sz w:val="24"/>
              </w:rPr>
              <w:t>Классные руководители, зам.директора по ВР</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sz w:val="24"/>
              </w:rPr>
            </w:pPr>
            <w:r>
              <w:rPr>
                <w:sz w:val="24"/>
              </w:rPr>
              <w:t>Я</w:t>
            </w:r>
            <w:r w:rsidRPr="00D565EA">
              <w:rPr>
                <w:sz w:val="24"/>
              </w:rPr>
              <w:t>рмарка</w:t>
            </w:r>
            <w:r>
              <w:rPr>
                <w:sz w:val="24"/>
              </w:rPr>
              <w:t xml:space="preserve"> «Дары осени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октябрь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Pr>
                <w:rFonts w:eastAsia="Batang"/>
                <w:color w:val="000000"/>
                <w:sz w:val="24"/>
              </w:rPr>
              <w:t xml:space="preserve">Классные руководители, </w:t>
            </w:r>
            <w:r>
              <w:rPr>
                <w:rFonts w:eastAsia="Batang"/>
                <w:color w:val="000000"/>
                <w:sz w:val="24"/>
              </w:rPr>
              <w:lastRenderedPageBreak/>
              <w:t>зам.директора по ВР</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sz w:val="24"/>
              </w:rPr>
            </w:pPr>
            <w:r w:rsidRPr="00D565EA">
              <w:rPr>
                <w:sz w:val="24"/>
              </w:rPr>
              <w:lastRenderedPageBreak/>
              <w:t>Акция «</w:t>
            </w:r>
            <w:r>
              <w:rPr>
                <w:sz w:val="24"/>
              </w:rPr>
              <w:t>Обелиск</w:t>
            </w:r>
            <w:r w:rsidRPr="00D565EA">
              <w:rPr>
                <w:sz w:val="24"/>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Сентябрь, апрель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Pr>
                <w:rFonts w:eastAsia="Batang"/>
                <w:color w:val="000000"/>
                <w:sz w:val="24"/>
              </w:rPr>
              <w:t xml:space="preserve">Вожатая, классные руководители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Pr>
                <w:rFonts w:eastAsia="№Е"/>
                <w:color w:val="000000"/>
                <w:sz w:val="24"/>
              </w:rPr>
              <w:t>Фестиваль команд «Первые в деле» РДДМ</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Pr>
                <w:rFonts w:eastAsia="Batang"/>
                <w:color w:val="000000"/>
                <w:sz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Pr>
                <w:rFonts w:eastAsia="№Е"/>
                <w:color w:val="000000"/>
                <w:sz w:val="24"/>
              </w:rPr>
              <w:t>Участие в проекте «Волонтерские отряды первых»</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Pr>
                <w:rFonts w:eastAsia="№Е"/>
                <w:color w:val="000000"/>
                <w:sz w:val="24"/>
              </w:rPr>
              <w:t xml:space="preserve">    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Pr>
                <w:rFonts w:eastAsia="Batang"/>
                <w:color w:val="000000"/>
                <w:sz w:val="24"/>
              </w:rPr>
              <w:t>ШВЦ «Лучи надежды»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День первых.</w:t>
            </w:r>
          </w:p>
          <w:p w:rsidR="001678BF" w:rsidRDefault="001678BF" w:rsidP="00D82A02">
            <w:pPr>
              <w:rPr>
                <w:rFonts w:eastAsia="№Е"/>
                <w:color w:val="000000"/>
                <w:sz w:val="24"/>
              </w:rPr>
            </w:pPr>
            <w:r>
              <w:rPr>
                <w:rFonts w:eastAsia="№Е"/>
                <w:color w:val="000000"/>
                <w:sz w:val="24"/>
              </w:rPr>
              <w:t>Игра «Будь в движении»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октябрь</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Советник по воспитанию</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Акция «Мы граждане России»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ноябрь</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Вожатая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Участие в слете наставников «ПРОнаставничество</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F80936">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Е"/>
                <w:color w:val="000000"/>
                <w:sz w:val="24"/>
              </w:rPr>
            </w:pPr>
            <w:r>
              <w:rPr>
                <w:rFonts w:eastAsia="№Е"/>
                <w:color w:val="000000"/>
                <w:sz w:val="24"/>
              </w:rPr>
              <w:t xml:space="preserve">       декабрь</w:t>
            </w:r>
          </w:p>
        </w:tc>
        <w:tc>
          <w:tcPr>
            <w:tcW w:w="2993" w:type="dxa"/>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rPr>
            </w:pPr>
            <w:r>
              <w:rPr>
                <w:rFonts w:eastAsia="Batang"/>
                <w:color w:val="000000"/>
                <w:sz w:val="24"/>
              </w:rPr>
              <w:t>Советник по воспитанию</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i/>
                <w:color w:val="000000"/>
                <w:sz w:val="24"/>
              </w:rPr>
            </w:pPr>
          </w:p>
          <w:p w:rsidR="001678BF" w:rsidRPr="00D565EA" w:rsidRDefault="001678BF" w:rsidP="00D82A02">
            <w:pPr>
              <w:ind w:right="-1"/>
              <w:jc w:val="center"/>
              <w:rPr>
                <w:rFonts w:eastAsia="№Е"/>
                <w:b/>
                <w:i/>
                <w:color w:val="000000"/>
                <w:sz w:val="24"/>
              </w:rPr>
            </w:pPr>
            <w:r>
              <w:rPr>
                <w:rFonts w:eastAsia="№Е"/>
                <w:b/>
                <w:color w:val="000000"/>
                <w:sz w:val="24"/>
              </w:rPr>
              <w:t>Внеклассные мероприятия</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rFonts w:eastAsia="№Е"/>
                <w:color w:val="000000"/>
                <w:sz w:val="24"/>
              </w:rPr>
              <w:t>Посещение к</w:t>
            </w:r>
            <w:r>
              <w:rPr>
                <w:rFonts w:eastAsia="№Е"/>
                <w:color w:val="000000"/>
                <w:sz w:val="24"/>
              </w:rPr>
              <w:t>онцертов в ЦД села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0137E">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Pr>
                <w:sz w:val="24"/>
              </w:rPr>
              <w:t xml:space="preserve">Экскурсия в школьный </w:t>
            </w:r>
            <w:r w:rsidRPr="00D565EA">
              <w:rPr>
                <w:sz w:val="24"/>
              </w:rPr>
              <w:t>музей «</w:t>
            </w:r>
            <w:r>
              <w:rPr>
                <w:sz w:val="24"/>
              </w:rPr>
              <w:t>Наши земляки – наша гордость</w:t>
            </w:r>
            <w:r w:rsidRPr="00D565EA">
              <w:rPr>
                <w:sz w:val="24"/>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0137E">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январь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Рук.</w:t>
            </w:r>
            <w:r>
              <w:rPr>
                <w:rFonts w:eastAsia="Batang"/>
                <w:color w:val="000000"/>
                <w:sz w:val="24"/>
              </w:rPr>
              <w:t>музея</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rFonts w:eastAsia="№Е"/>
                <w:color w:val="000000"/>
                <w:sz w:val="24"/>
              </w:rPr>
              <w:t>Сезонные экскурсии в природу</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0137E">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 xml:space="preserve">По плану </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sz w:val="24"/>
              </w:rPr>
              <w:t xml:space="preserve">Поездки на представления в </w:t>
            </w:r>
            <w:r>
              <w:rPr>
                <w:sz w:val="24"/>
              </w:rPr>
              <w:t>ДК Юбилейный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0137E">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 xml:space="preserve">По плану </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sz w:val="24"/>
              </w:rPr>
            </w:pPr>
            <w:r w:rsidRPr="00D565EA">
              <w:rPr>
                <w:sz w:val="24"/>
              </w:rPr>
              <w:t>Экскурсия в</w:t>
            </w:r>
            <w:r>
              <w:rPr>
                <w:sz w:val="24"/>
              </w:rPr>
              <w:t>Тоцкий краеведческий музей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0137E">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По плану</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Е"/>
                <w:color w:val="000000"/>
                <w:sz w:val="24"/>
                <w:szCs w:val="24"/>
              </w:rPr>
            </w:pPr>
            <w:r w:rsidRPr="00DD64B9">
              <w:rPr>
                <w:rFonts w:eastAsia="Times New Roman"/>
                <w:sz w:val="24"/>
                <w:szCs w:val="24"/>
              </w:rPr>
              <w:t>Туристические походы «В поход за здоровьем»</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0137E">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Е"/>
                <w:color w:val="000000"/>
                <w:sz w:val="24"/>
                <w:szCs w:val="24"/>
              </w:rPr>
            </w:pPr>
            <w:r>
              <w:rPr>
                <w:rFonts w:eastAsia="№Е"/>
                <w:color w:val="000000"/>
                <w:sz w:val="24"/>
                <w:szCs w:val="24"/>
              </w:rPr>
              <w:t xml:space="preserve">сентябрь, </w:t>
            </w:r>
            <w:r w:rsidRPr="00DD64B9">
              <w:rPr>
                <w:rFonts w:eastAsia="№Е"/>
                <w:color w:val="000000"/>
                <w:sz w:val="24"/>
                <w:szCs w:val="24"/>
              </w:rPr>
              <w:t>май</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sidRPr="00DD64B9">
              <w:rPr>
                <w:rFonts w:eastAsia="Batang"/>
                <w:color w:val="000000"/>
                <w:sz w:val="24"/>
                <w:szCs w:val="24"/>
              </w:rPr>
              <w:t xml:space="preserve">  Классные руководители</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b/>
                <w:i/>
                <w:color w:val="000000"/>
                <w:sz w:val="24"/>
              </w:rPr>
            </w:pPr>
          </w:p>
          <w:p w:rsidR="001678BF" w:rsidRPr="00D565EA" w:rsidRDefault="001678BF" w:rsidP="00D82A02">
            <w:pPr>
              <w:ind w:right="-1"/>
              <w:jc w:val="center"/>
              <w:rPr>
                <w:rFonts w:eastAsia="№Е"/>
                <w:b/>
                <w:i/>
                <w:color w:val="000000"/>
                <w:sz w:val="24"/>
              </w:rPr>
            </w:pPr>
            <w:r>
              <w:rPr>
                <w:rFonts w:eastAsia="№Е"/>
                <w:b/>
                <w:color w:val="000000"/>
                <w:sz w:val="24"/>
              </w:rPr>
              <w:t>Организация предметно-пространственн</w:t>
            </w:r>
            <w:r w:rsidRPr="00D565EA">
              <w:rPr>
                <w:rFonts w:eastAsia="№Е"/>
                <w:b/>
                <w:color w:val="000000"/>
                <w:sz w:val="24"/>
              </w:rPr>
              <w:t>ой среды</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sz w:val="24"/>
              </w:rPr>
              <w:t>Выставки рисунков, фотографий творческих работ, посвященных событиям и памятным датам</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4D74C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Pr>
                <w:rFonts w:eastAsia="Batang"/>
                <w:color w:val="000000"/>
                <w:sz w:val="24"/>
              </w:rPr>
              <w:t xml:space="preserve">Вожатая </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8C7799" w:rsidRDefault="001678BF" w:rsidP="00D82A02">
            <w:pPr>
              <w:ind w:left="-142" w:right="566" w:firstLine="142"/>
              <w:rPr>
                <w:sz w:val="24"/>
              </w:rPr>
            </w:pPr>
            <w:r>
              <w:rPr>
                <w:sz w:val="24"/>
              </w:rPr>
              <w:t>Оформление классных уголков</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4D74C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sz w:val="24"/>
              </w:rPr>
              <w:t>Трудовые десанты по уборке территории школы</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4D74C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sidRPr="00D565EA">
              <w:rPr>
                <w:sz w:val="24"/>
              </w:rPr>
              <w:t>Трудовой десант по озеленению школьных клумб</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4D74C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rFonts w:eastAsia="№Е"/>
                <w:color w:val="000000"/>
                <w:sz w:val="24"/>
              </w:rPr>
              <w:t>Сентябрь, апрель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sz w:val="24"/>
              </w:rPr>
            </w:pPr>
            <w:r w:rsidRPr="00D565EA">
              <w:rPr>
                <w:sz w:val="24"/>
              </w:rPr>
              <w:t>Праздничное украшение кабинетов, окон кабинета</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4D74CD">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i/>
                <w:color w:val="000000"/>
                <w:sz w:val="24"/>
              </w:rPr>
            </w:pPr>
          </w:p>
          <w:p w:rsidR="001678BF" w:rsidRPr="00D565EA" w:rsidRDefault="001678BF" w:rsidP="00D82A02">
            <w:pPr>
              <w:ind w:right="-1"/>
              <w:jc w:val="center"/>
              <w:rPr>
                <w:rFonts w:eastAsia="№Е"/>
                <w:b/>
                <w:sz w:val="24"/>
              </w:rPr>
            </w:pPr>
            <w:r>
              <w:rPr>
                <w:rFonts w:eastAsia="№Е"/>
                <w:b/>
                <w:color w:val="000000"/>
                <w:sz w:val="24"/>
              </w:rPr>
              <w:t xml:space="preserve">Взаимодействие </w:t>
            </w:r>
            <w:r w:rsidRPr="00D565EA">
              <w:rPr>
                <w:rFonts w:eastAsia="№Е"/>
                <w:b/>
                <w:color w:val="000000"/>
                <w:sz w:val="24"/>
              </w:rPr>
              <w:t xml:space="preserve"> с родителями</w:t>
            </w:r>
          </w:p>
          <w:p w:rsidR="001678BF" w:rsidRPr="00D565EA" w:rsidRDefault="001678BF" w:rsidP="00D82A02">
            <w:pPr>
              <w:ind w:right="-1"/>
              <w:jc w:val="center"/>
              <w:rPr>
                <w:rFonts w:eastAsia="№Е"/>
                <w:i/>
                <w:color w:val="000000"/>
                <w:sz w:val="24"/>
              </w:rPr>
            </w:pP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Ориентировочное</w:t>
            </w:r>
          </w:p>
          <w:p w:rsidR="001678BF" w:rsidRPr="00D565EA" w:rsidRDefault="001678BF" w:rsidP="00D82A02">
            <w:pPr>
              <w:ind w:right="-1"/>
              <w:jc w:val="center"/>
              <w:rPr>
                <w:rFonts w:eastAsia="№Е"/>
                <w:color w:val="000000"/>
                <w:sz w:val="24"/>
              </w:rPr>
            </w:pPr>
            <w:r w:rsidRPr="00D565EA">
              <w:rPr>
                <w:rFonts w:eastAsia="№Е"/>
                <w:color w:val="000000"/>
                <w:sz w:val="24"/>
              </w:rPr>
              <w:t xml:space="preserve">время </w:t>
            </w:r>
          </w:p>
          <w:p w:rsidR="001678BF" w:rsidRPr="00D565EA" w:rsidRDefault="001678BF" w:rsidP="00D82A02">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p>
          <w:p w:rsidR="001678BF" w:rsidRPr="00D565EA" w:rsidRDefault="001678BF" w:rsidP="00D82A02">
            <w:pPr>
              <w:ind w:right="-1"/>
              <w:jc w:val="center"/>
              <w:rPr>
                <w:rFonts w:eastAsia="№Е"/>
                <w:color w:val="000000"/>
                <w:sz w:val="24"/>
              </w:rPr>
            </w:pPr>
            <w:r w:rsidRPr="00D565EA">
              <w:rPr>
                <w:rFonts w:eastAsia="№Е"/>
                <w:color w:val="000000"/>
                <w:sz w:val="24"/>
              </w:rPr>
              <w:t>Ответственные</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sz w:val="24"/>
              </w:rPr>
              <w:t xml:space="preserve">Участие родителей в проведении </w:t>
            </w:r>
            <w:r w:rsidRPr="00D565EA">
              <w:rPr>
                <w:sz w:val="24"/>
              </w:rPr>
              <w:lastRenderedPageBreak/>
              <w:t>общешкольных, классных м</w:t>
            </w:r>
            <w:r>
              <w:rPr>
                <w:sz w:val="24"/>
              </w:rPr>
              <w:t>ероприятий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D060CB">
              <w:rPr>
                <w:rFonts w:eastAsia="№Е"/>
                <w:color w:val="000000"/>
                <w:sz w:val="24"/>
              </w:rPr>
              <w:lastRenderedPageBreak/>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Batang"/>
                <w:color w:val="000000"/>
                <w:sz w:val="24"/>
              </w:rPr>
            </w:pPr>
            <w:r w:rsidRPr="00D565EA">
              <w:rPr>
                <w:rFonts w:eastAsia="Batang"/>
                <w:color w:val="000000"/>
                <w:sz w:val="24"/>
              </w:rPr>
              <w:t xml:space="preserve">Заместитель директора по </w:t>
            </w:r>
            <w:r w:rsidRPr="00D565EA">
              <w:rPr>
                <w:rFonts w:eastAsia="Batang"/>
                <w:color w:val="000000"/>
                <w:sz w:val="24"/>
              </w:rPr>
              <w:lastRenderedPageBreak/>
              <w:t>ВР, 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rFonts w:eastAsia="№Е"/>
                <w:color w:val="000000"/>
                <w:sz w:val="24"/>
              </w:rPr>
            </w:pPr>
            <w:r w:rsidRPr="00D565EA">
              <w:rPr>
                <w:sz w:val="24"/>
              </w:rPr>
              <w:lastRenderedPageBreak/>
              <w:t>Общешкольное родительское собрание</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D060CB">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Pr>
                <w:rFonts w:eastAsia="№Е"/>
                <w:color w:val="000000"/>
                <w:sz w:val="24"/>
              </w:rPr>
              <w:t>1 раз в четверть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Директор школы</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sz w:val="24"/>
              </w:rPr>
            </w:pPr>
            <w:r w:rsidRPr="00D565EA">
              <w:rPr>
                <w:sz w:val="24"/>
              </w:rPr>
              <w:t>Педагогическое просвещение родителей по вопросам воспитания детей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D060CB">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1 раз/четверть</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rPr>
                <w:sz w:val="24"/>
              </w:rPr>
            </w:pPr>
            <w:r w:rsidRPr="00D565EA">
              <w:rPr>
                <w:sz w:val="24"/>
              </w:rPr>
              <w:t>Информационное оповещение через школьный сайт</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D060CB">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ind w:right="-1"/>
              <w:jc w:val="center"/>
              <w:rPr>
                <w:rFonts w:eastAsia="Batang"/>
                <w:color w:val="000000"/>
                <w:sz w:val="24"/>
              </w:rPr>
            </w:pPr>
            <w:r w:rsidRPr="00D565EA">
              <w:rPr>
                <w:rFonts w:eastAsia="Batang"/>
                <w:color w:val="000000"/>
                <w:sz w:val="24"/>
              </w:rPr>
              <w:t>Заместитель директора по ВР</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sz w:val="24"/>
              </w:rPr>
              <w:t>Индивидуальные консультации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D060CB">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pStyle w:val="ParaAttribute7"/>
              <w:ind w:firstLine="0"/>
              <w:jc w:val="left"/>
              <w:rPr>
                <w:color w:val="000000"/>
                <w:sz w:val="24"/>
                <w:szCs w:val="24"/>
              </w:rPr>
            </w:pPr>
            <w:r w:rsidRPr="00D565EA">
              <w:rPr>
                <w:color w:val="000000"/>
                <w:sz w:val="24"/>
                <w:szCs w:val="24"/>
              </w:rPr>
              <w:t>Совместные с детьми походы, экскурсии.</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D060CB">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Е"/>
                <w:color w:val="000000"/>
                <w:sz w:val="24"/>
              </w:rPr>
            </w:pPr>
            <w:r w:rsidRPr="00D565EA">
              <w:rPr>
                <w:color w:val="000000"/>
                <w:sz w:val="24"/>
              </w:rPr>
              <w:t>По плану классных руководителей</w:t>
            </w:r>
          </w:p>
        </w:tc>
        <w:tc>
          <w:tcPr>
            <w:tcW w:w="2993" w:type="dxa"/>
            <w:tcBorders>
              <w:top w:val="single" w:sz="4" w:space="0" w:color="000000"/>
              <w:left w:val="single" w:sz="4" w:space="0" w:color="000000"/>
              <w:bottom w:val="single" w:sz="4" w:space="0" w:color="000000"/>
              <w:right w:val="single" w:sz="4" w:space="0" w:color="000000"/>
            </w:tcBorders>
          </w:tcPr>
          <w:p w:rsidR="001678BF" w:rsidRPr="00D565EA" w:rsidRDefault="001678BF" w:rsidP="00D82A02">
            <w:pPr>
              <w:rPr>
                <w:rFonts w:eastAsia="Batang"/>
                <w:color w:val="000000"/>
                <w:sz w:val="24"/>
              </w:rPr>
            </w:pPr>
            <w:r w:rsidRPr="00D565EA">
              <w:rPr>
                <w:rFonts w:eastAsia="Batang"/>
                <w:color w:val="000000"/>
                <w:sz w:val="24"/>
              </w:rPr>
              <w:t>Классные руководители</w:t>
            </w:r>
          </w:p>
        </w:tc>
      </w:tr>
      <w:tr w:rsidR="001678BF" w:rsidRPr="00D565EA" w:rsidTr="00D82A02">
        <w:tc>
          <w:tcPr>
            <w:tcW w:w="363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pStyle w:val="ParaAttribute3"/>
              <w:wordWrap/>
              <w:jc w:val="left"/>
              <w:rPr>
                <w:spacing w:val="-6"/>
                <w:sz w:val="24"/>
                <w:szCs w:val="24"/>
              </w:rPr>
            </w:pPr>
            <w:r w:rsidRPr="00DD64B9">
              <w:rPr>
                <w:spacing w:val="-6"/>
                <w:sz w:val="24"/>
                <w:szCs w:val="24"/>
              </w:rPr>
              <w:t>Работа Совета профилактики с</w:t>
            </w:r>
          </w:p>
          <w:p w:rsidR="001678BF" w:rsidRPr="00DD64B9" w:rsidRDefault="001678BF" w:rsidP="00D82A02">
            <w:pPr>
              <w:pStyle w:val="ParaAttribute3"/>
              <w:wordWrap/>
              <w:jc w:val="left"/>
              <w:rPr>
                <w:spacing w:val="-6"/>
                <w:sz w:val="24"/>
                <w:szCs w:val="24"/>
              </w:rPr>
            </w:pPr>
            <w:r w:rsidRPr="00DD64B9">
              <w:rPr>
                <w:spacing w:val="-6"/>
                <w:sz w:val="24"/>
                <w:szCs w:val="24"/>
              </w:rPr>
              <w:t>неблагополучными  семьями  по вопросам воспитания, обучения детей</w:t>
            </w:r>
          </w:p>
        </w:tc>
        <w:tc>
          <w:tcPr>
            <w:tcW w:w="1159"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D060CB">
              <w:rPr>
                <w:rFonts w:eastAsia="№Е"/>
                <w:color w:val="000000"/>
                <w:sz w:val="24"/>
              </w:rPr>
              <w:t>10-11</w:t>
            </w:r>
          </w:p>
        </w:tc>
        <w:tc>
          <w:tcPr>
            <w:tcW w:w="22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color w:val="000000"/>
                <w:sz w:val="24"/>
                <w:szCs w:val="24"/>
              </w:rPr>
            </w:pPr>
            <w:r w:rsidRPr="00DD64B9">
              <w:rPr>
                <w:rFonts w:eastAsia="Times New Roman"/>
                <w:color w:val="000000"/>
                <w:sz w:val="24"/>
                <w:szCs w:val="24"/>
              </w:rPr>
              <w:t>По плану Совета</w:t>
            </w:r>
          </w:p>
        </w:tc>
        <w:tc>
          <w:tcPr>
            <w:tcW w:w="2993"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sidRPr="00DD64B9">
              <w:rPr>
                <w:rFonts w:eastAsia="Batang"/>
                <w:color w:val="000000"/>
                <w:sz w:val="24"/>
                <w:szCs w:val="24"/>
              </w:rPr>
              <w:t>Председатель Совета</w:t>
            </w:r>
          </w:p>
        </w:tc>
      </w:tr>
      <w:tr w:rsidR="001678BF" w:rsidRPr="006A162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6A162A" w:rsidRDefault="001678BF" w:rsidP="00D82A02">
            <w:pPr>
              <w:jc w:val="center"/>
              <w:rPr>
                <w:rFonts w:eastAsia="Batang"/>
                <w:b/>
                <w:color w:val="000000"/>
                <w:sz w:val="24"/>
                <w:szCs w:val="24"/>
              </w:rPr>
            </w:pPr>
            <w:r w:rsidRPr="006A162A">
              <w:rPr>
                <w:rFonts w:eastAsia="Batang"/>
                <w:b/>
                <w:color w:val="000000"/>
                <w:sz w:val="24"/>
                <w:szCs w:val="24"/>
              </w:rPr>
              <w:t>Социальное партнерство</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pStyle w:val="ParaAttribute3"/>
              <w:wordWrap/>
              <w:jc w:val="left"/>
              <w:rPr>
                <w:spacing w:val="-6"/>
                <w:sz w:val="24"/>
                <w:szCs w:val="24"/>
              </w:rPr>
            </w:pPr>
            <w:r>
              <w:rPr>
                <w:spacing w:val="-6"/>
                <w:sz w:val="24"/>
                <w:szCs w:val="24"/>
              </w:rPr>
              <w:t>Встреча с сотрудниками  ФСБ по г. Бузулук. Награждение учащихся</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right="-1"/>
              <w:jc w:val="center"/>
              <w:rPr>
                <w:rFonts w:eastAsia="№Е"/>
                <w:color w:val="000000"/>
                <w:sz w:val="24"/>
                <w:szCs w:val="24"/>
              </w:rPr>
            </w:pPr>
            <w:r>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Сентябрь</w:t>
            </w:r>
          </w:p>
          <w:p w:rsidR="001678BF" w:rsidRPr="00DD64B9" w:rsidRDefault="001678BF" w:rsidP="00D82A02">
            <w:pPr>
              <w:rPr>
                <w:rFonts w:eastAsia="Times New Roman"/>
                <w:color w:val="000000"/>
                <w:sz w:val="24"/>
                <w:szCs w:val="24"/>
              </w:rPr>
            </w:pPr>
            <w:r>
              <w:rPr>
                <w:rFonts w:eastAsia="Times New Roman"/>
                <w:color w:val="000000"/>
                <w:sz w:val="24"/>
                <w:szCs w:val="24"/>
              </w:rPr>
              <w:t>май</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Администрация школы</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Профориентационные встречи с сотрудниками военкомата, ФСБ, Сузов</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2F031E">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март</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Администрация школы</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Спортивные игры с учащимися школ района</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2F031E">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В течение года</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Администрация школы</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Обучающий практикум  «БЖД»</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2F031E">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апрель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Администрация школы</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pStyle w:val="ParaAttribute3"/>
              <w:wordWrap/>
              <w:jc w:val="left"/>
              <w:rPr>
                <w:spacing w:val="-6"/>
                <w:sz w:val="24"/>
                <w:szCs w:val="24"/>
              </w:rPr>
            </w:pPr>
            <w:r>
              <w:rPr>
                <w:spacing w:val="-6"/>
                <w:sz w:val="24"/>
                <w:szCs w:val="24"/>
              </w:rPr>
              <w:t>Военно-патриотическая  игра «Зарница»</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right="-1"/>
              <w:jc w:val="center"/>
              <w:rPr>
                <w:rFonts w:eastAsia="№Е"/>
                <w:color w:val="000000"/>
                <w:sz w:val="24"/>
                <w:szCs w:val="24"/>
              </w:rPr>
            </w:pPr>
            <w:r>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color w:val="000000"/>
                <w:sz w:val="24"/>
                <w:szCs w:val="24"/>
              </w:rPr>
            </w:pPr>
            <w:r>
              <w:rPr>
                <w:rFonts w:eastAsia="Times New Roman"/>
                <w:color w:val="000000"/>
                <w:sz w:val="24"/>
                <w:szCs w:val="24"/>
              </w:rPr>
              <w:t>май</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p>
        </w:tc>
      </w:tr>
      <w:tr w:rsidR="001678BF" w:rsidRPr="006A162A"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6A162A" w:rsidRDefault="001678BF" w:rsidP="00D82A02">
            <w:pPr>
              <w:jc w:val="center"/>
              <w:rPr>
                <w:rFonts w:eastAsia="Batang"/>
                <w:b/>
                <w:color w:val="000000"/>
                <w:sz w:val="24"/>
                <w:szCs w:val="24"/>
              </w:rPr>
            </w:pPr>
            <w:r w:rsidRPr="006A162A">
              <w:rPr>
                <w:rFonts w:eastAsia="Batang"/>
                <w:b/>
                <w:color w:val="000000"/>
                <w:sz w:val="24"/>
                <w:szCs w:val="24"/>
              </w:rPr>
              <w:t>Профилактика и безопасность</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pStyle w:val="ParaAttribute3"/>
              <w:wordWrap/>
              <w:jc w:val="left"/>
              <w:rPr>
                <w:spacing w:val="-6"/>
                <w:sz w:val="24"/>
                <w:szCs w:val="24"/>
              </w:rPr>
            </w:pPr>
            <w:r>
              <w:rPr>
                <w:spacing w:val="-6"/>
                <w:sz w:val="24"/>
                <w:szCs w:val="24"/>
              </w:rPr>
              <w:t>Вводный инструктаж по технике безопасности для учащихся «Безопасная школа»</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EF5A6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Выявление детей группы риска</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EF5A6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В течение года</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Составление социального паспорта</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EF5A6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Привлечение обучающихся группы риска в работу кружков</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EF5A6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Контроль за посещаемостью уроков</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EF5A6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Заседание КДН и ЗП</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EF5A6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По плану</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D64B9" w:rsidTr="00D82A02">
        <w:tc>
          <w:tcPr>
            <w:tcW w:w="3546"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pStyle w:val="ParaAttribute3"/>
              <w:wordWrap/>
              <w:jc w:val="left"/>
              <w:rPr>
                <w:spacing w:val="-6"/>
                <w:sz w:val="24"/>
                <w:szCs w:val="24"/>
              </w:rPr>
            </w:pPr>
            <w:r>
              <w:rPr>
                <w:spacing w:val="-6"/>
                <w:sz w:val="24"/>
                <w:szCs w:val="24"/>
              </w:rPr>
              <w:t>Проведение радиолинеек «Дорога без опасности»</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1B01E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color w:val="000000"/>
                <w:sz w:val="24"/>
                <w:szCs w:val="24"/>
              </w:rPr>
            </w:pPr>
            <w:r>
              <w:rPr>
                <w:rFonts w:eastAsia="Times New Roman"/>
                <w:color w:val="000000"/>
                <w:sz w:val="24"/>
                <w:szCs w:val="24"/>
              </w:rPr>
              <w:t>1 раз в месяц</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pStyle w:val="ParaAttribute3"/>
              <w:wordWrap/>
              <w:jc w:val="left"/>
              <w:rPr>
                <w:spacing w:val="-6"/>
                <w:sz w:val="24"/>
                <w:szCs w:val="24"/>
              </w:rPr>
            </w:pPr>
            <w:r>
              <w:rPr>
                <w:spacing w:val="-6"/>
                <w:sz w:val="24"/>
                <w:szCs w:val="24"/>
              </w:rPr>
              <w:t>Информационная безопасность в сети Интернет</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1B01E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color w:val="000000"/>
                <w:sz w:val="24"/>
                <w:szCs w:val="24"/>
              </w:rPr>
            </w:pPr>
            <w:r>
              <w:rPr>
                <w:rFonts w:eastAsia="Times New Roman"/>
                <w:color w:val="000000"/>
                <w:sz w:val="24"/>
                <w:szCs w:val="24"/>
              </w:rPr>
              <w:t>ноябрь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pStyle w:val="ParaAttribute3"/>
              <w:wordWrap/>
              <w:jc w:val="left"/>
              <w:rPr>
                <w:spacing w:val="-6"/>
                <w:sz w:val="24"/>
                <w:szCs w:val="24"/>
              </w:rPr>
            </w:pPr>
            <w:r>
              <w:rPr>
                <w:spacing w:val="-6"/>
                <w:sz w:val="24"/>
                <w:szCs w:val="24"/>
              </w:rPr>
              <w:t>Правила безопасного поведения на водных объектах, недопущение выхода на лед</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1B01E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rPr>
                <w:rFonts w:eastAsia="Times New Roman"/>
                <w:color w:val="000000"/>
                <w:sz w:val="24"/>
                <w:szCs w:val="24"/>
              </w:rPr>
            </w:pPr>
            <w:r>
              <w:rPr>
                <w:rFonts w:eastAsia="Times New Roman"/>
                <w:color w:val="000000"/>
                <w:sz w:val="24"/>
                <w:szCs w:val="24"/>
              </w:rPr>
              <w:t>декабрь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Инструктаж по ТБ во время новогодних праздников</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1B01E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декабрь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«Пиротехника и безопасность»</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1B01E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январь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Правила поведения при проведении массовых мероприятий</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1B01E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февраль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lastRenderedPageBreak/>
              <w:t>Правила безопасности и правила поведения во время весенних каникул</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1B01EF">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март</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Правила поведения на водных объектах в весенний период</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B1952">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апрель</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Правила поведения при проведении массовых мероприятий</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B1952">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май</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A34E6">
              <w:rPr>
                <w:rFonts w:eastAsia="Batang"/>
                <w:color w:val="000000"/>
                <w:sz w:val="24"/>
                <w:szCs w:val="24"/>
              </w:rPr>
              <w:t>Классные руководители</w:t>
            </w:r>
          </w:p>
        </w:tc>
      </w:tr>
      <w:tr w:rsidR="001678BF" w:rsidTr="00D82A02">
        <w:tc>
          <w:tcPr>
            <w:tcW w:w="3546" w:type="dxa"/>
            <w:tcBorders>
              <w:top w:val="single" w:sz="4" w:space="0" w:color="000000"/>
              <w:left w:val="single" w:sz="4" w:space="0" w:color="000000"/>
              <w:bottom w:val="single" w:sz="4" w:space="0" w:color="000000"/>
              <w:right w:val="single" w:sz="4" w:space="0" w:color="000000"/>
            </w:tcBorders>
          </w:tcPr>
          <w:p w:rsidR="001678BF" w:rsidRDefault="001678BF" w:rsidP="00D82A02">
            <w:pPr>
              <w:pStyle w:val="ParaAttribute3"/>
              <w:wordWrap/>
              <w:jc w:val="left"/>
              <w:rPr>
                <w:spacing w:val="-6"/>
                <w:sz w:val="24"/>
                <w:szCs w:val="24"/>
              </w:rPr>
            </w:pPr>
            <w:r>
              <w:rPr>
                <w:spacing w:val="-6"/>
                <w:sz w:val="24"/>
                <w:szCs w:val="24"/>
              </w:rPr>
              <w:t>Профилактические беседы по правовой тематике с разъяснением об ответственности за совершение правонарушений</w:t>
            </w:r>
          </w:p>
        </w:tc>
        <w:tc>
          <w:tcPr>
            <w:tcW w:w="1147"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r w:rsidRPr="003B1952">
              <w:rPr>
                <w:rFonts w:eastAsia="№Е"/>
                <w:color w:val="000000"/>
                <w:sz w:val="24"/>
              </w:rPr>
              <w:t>10-11</w:t>
            </w:r>
          </w:p>
        </w:tc>
        <w:tc>
          <w:tcPr>
            <w:tcW w:w="2236" w:type="dxa"/>
            <w:gridSpan w:val="2"/>
            <w:tcBorders>
              <w:top w:val="single" w:sz="4" w:space="0" w:color="000000"/>
              <w:left w:val="single" w:sz="4" w:space="0" w:color="000000"/>
              <w:bottom w:val="single" w:sz="4" w:space="0" w:color="000000"/>
              <w:right w:val="single" w:sz="4" w:space="0" w:color="000000"/>
            </w:tcBorders>
          </w:tcPr>
          <w:p w:rsidR="001678BF" w:rsidRDefault="001678BF" w:rsidP="00D82A02">
            <w:pPr>
              <w:rPr>
                <w:rFonts w:eastAsia="Times New Roman"/>
                <w:color w:val="000000"/>
                <w:sz w:val="24"/>
                <w:szCs w:val="24"/>
              </w:rPr>
            </w:pPr>
            <w:r>
              <w:rPr>
                <w:rFonts w:eastAsia="Times New Roman"/>
                <w:color w:val="000000"/>
                <w:sz w:val="24"/>
                <w:szCs w:val="24"/>
              </w:rPr>
              <w:t>1 раз в месяц</w:t>
            </w:r>
          </w:p>
        </w:tc>
        <w:tc>
          <w:tcPr>
            <w:tcW w:w="3101" w:type="dxa"/>
            <w:gridSpan w:val="2"/>
            <w:tcBorders>
              <w:top w:val="single" w:sz="4" w:space="0" w:color="000000"/>
              <w:left w:val="single" w:sz="4" w:space="0" w:color="000000"/>
              <w:bottom w:val="single" w:sz="4" w:space="0" w:color="000000"/>
              <w:right w:val="single" w:sz="4" w:space="0" w:color="000000"/>
            </w:tcBorders>
          </w:tcPr>
          <w:p w:rsidR="001678BF" w:rsidRPr="003A34E6" w:rsidRDefault="001678BF" w:rsidP="00D82A02">
            <w:pPr>
              <w:rPr>
                <w:rFonts w:eastAsia="Batang"/>
                <w:color w:val="000000"/>
                <w:sz w:val="24"/>
                <w:szCs w:val="24"/>
              </w:rPr>
            </w:pPr>
            <w:r>
              <w:rPr>
                <w:rFonts w:eastAsia="Batang"/>
                <w:color w:val="000000"/>
                <w:sz w:val="24"/>
                <w:szCs w:val="24"/>
              </w:rPr>
              <w:t>Классные руководители</w:t>
            </w:r>
          </w:p>
        </w:tc>
      </w:tr>
      <w:tr w:rsidR="001678BF" w:rsidRPr="00DD64B9"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DD64B9" w:rsidRDefault="001678BF" w:rsidP="00D82A02">
            <w:pPr>
              <w:ind w:right="-1"/>
              <w:jc w:val="center"/>
              <w:rPr>
                <w:rFonts w:eastAsia="№Е"/>
                <w:i/>
                <w:color w:val="000000"/>
                <w:sz w:val="24"/>
                <w:szCs w:val="24"/>
              </w:rPr>
            </w:pPr>
          </w:p>
          <w:p w:rsidR="001678BF" w:rsidRPr="00DD64B9" w:rsidRDefault="001678BF" w:rsidP="00D82A02">
            <w:pPr>
              <w:ind w:right="-1"/>
              <w:jc w:val="center"/>
              <w:rPr>
                <w:rFonts w:eastAsia="№Е"/>
                <w:b/>
                <w:sz w:val="24"/>
                <w:szCs w:val="24"/>
              </w:rPr>
            </w:pPr>
            <w:r w:rsidRPr="00DD64B9">
              <w:rPr>
                <w:rFonts w:eastAsia="№Е"/>
                <w:b/>
                <w:color w:val="000000"/>
                <w:sz w:val="24"/>
                <w:szCs w:val="24"/>
              </w:rPr>
              <w:t xml:space="preserve">Классное руководство </w:t>
            </w:r>
          </w:p>
          <w:p w:rsidR="001678BF" w:rsidRPr="00DD64B9" w:rsidRDefault="001678BF" w:rsidP="00D82A02">
            <w:pPr>
              <w:ind w:right="-1"/>
              <w:jc w:val="center"/>
              <w:rPr>
                <w:rFonts w:eastAsia="№Е"/>
                <w:color w:val="000000"/>
                <w:sz w:val="24"/>
                <w:szCs w:val="24"/>
              </w:rPr>
            </w:pPr>
            <w:r w:rsidRPr="00DD64B9">
              <w:rPr>
                <w:rFonts w:eastAsia="№Е"/>
                <w:sz w:val="24"/>
                <w:szCs w:val="24"/>
              </w:rPr>
              <w:t xml:space="preserve">(согласно индивидуальным по </w:t>
            </w:r>
            <w:r w:rsidRPr="00DD64B9">
              <w:rPr>
                <w:rFonts w:eastAsia="№Е"/>
                <w:color w:val="000000"/>
                <w:sz w:val="24"/>
                <w:szCs w:val="24"/>
              </w:rPr>
              <w:t>планам работы</w:t>
            </w:r>
          </w:p>
          <w:p w:rsidR="001678BF" w:rsidRPr="00DD64B9" w:rsidRDefault="001678BF" w:rsidP="00D82A02">
            <w:pPr>
              <w:ind w:right="-1"/>
              <w:jc w:val="center"/>
              <w:rPr>
                <w:rFonts w:eastAsia="№Е"/>
                <w:sz w:val="24"/>
                <w:szCs w:val="24"/>
              </w:rPr>
            </w:pPr>
            <w:r w:rsidRPr="00DD64B9">
              <w:rPr>
                <w:rFonts w:eastAsia="№Е"/>
                <w:color w:val="000000"/>
                <w:sz w:val="24"/>
                <w:szCs w:val="24"/>
              </w:rPr>
              <w:t>классных руководителей</w:t>
            </w:r>
            <w:r>
              <w:rPr>
                <w:rFonts w:eastAsia="№Е"/>
                <w:color w:val="000000"/>
                <w:sz w:val="24"/>
                <w:szCs w:val="24"/>
              </w:rPr>
              <w:t>: классные часы, беседы, Уроки Мужеств, викторины, акции, проекты и др.</w:t>
            </w:r>
            <w:r w:rsidRPr="00DD64B9">
              <w:rPr>
                <w:rFonts w:eastAsia="№Е"/>
                <w:sz w:val="24"/>
                <w:szCs w:val="24"/>
              </w:rPr>
              <w:t>)</w:t>
            </w:r>
          </w:p>
          <w:p w:rsidR="001678BF" w:rsidRPr="00DD64B9" w:rsidRDefault="001678BF" w:rsidP="00D82A02">
            <w:pPr>
              <w:ind w:right="-1"/>
              <w:jc w:val="center"/>
              <w:rPr>
                <w:rFonts w:eastAsia="№Е"/>
                <w:i/>
                <w:color w:val="000000"/>
                <w:sz w:val="24"/>
                <w:szCs w:val="24"/>
              </w:rPr>
            </w:pPr>
          </w:p>
        </w:tc>
      </w:tr>
      <w:tr w:rsidR="001678BF" w:rsidRPr="00B13C04"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b/>
                <w:color w:val="000000"/>
                <w:sz w:val="24"/>
                <w:szCs w:val="24"/>
              </w:rPr>
            </w:pPr>
            <w:r w:rsidRPr="00B13C04">
              <w:rPr>
                <w:rFonts w:eastAsia="№Е"/>
                <w:b/>
                <w:color w:val="000000"/>
                <w:sz w:val="24"/>
                <w:szCs w:val="24"/>
              </w:rPr>
              <w:t>Добровольческая деятельность</w:t>
            </w:r>
          </w:p>
          <w:p w:rsidR="001678BF" w:rsidRPr="00B13C04" w:rsidRDefault="001678BF" w:rsidP="00D82A02">
            <w:pPr>
              <w:ind w:right="-1"/>
              <w:jc w:val="center"/>
              <w:rPr>
                <w:rFonts w:eastAsia="№Е"/>
                <w:b/>
                <w:color w:val="000000"/>
                <w:sz w:val="24"/>
                <w:szCs w:val="24"/>
              </w:rPr>
            </w:pPr>
          </w:p>
          <w:p w:rsidR="001678BF" w:rsidRPr="00B13C04" w:rsidRDefault="001678BF" w:rsidP="00D82A02">
            <w:pPr>
              <w:ind w:right="-1"/>
              <w:jc w:val="center"/>
              <w:rPr>
                <w:rFonts w:eastAsia="№Е"/>
                <w:i/>
                <w:color w:val="000000"/>
                <w:sz w:val="24"/>
                <w:szCs w:val="24"/>
              </w:rPr>
            </w:pPr>
            <w:r w:rsidRPr="00B13C04">
              <w:rPr>
                <w:rFonts w:eastAsia="№Е"/>
                <w:color w:val="000000"/>
                <w:sz w:val="24"/>
                <w:szCs w:val="24"/>
              </w:rPr>
              <w:t>(согласно плану волонтерского  объединения «Лучи надежды»</w:t>
            </w:r>
            <w:r>
              <w:rPr>
                <w:rFonts w:eastAsia="№Е"/>
                <w:color w:val="000000"/>
                <w:sz w:val="24"/>
                <w:szCs w:val="24"/>
              </w:rPr>
              <w:t>: социально значимые акции, проекты, конкурсы и др.</w:t>
            </w:r>
            <w:r w:rsidRPr="00B13C04">
              <w:rPr>
                <w:rFonts w:eastAsia="№Е"/>
                <w:color w:val="000000"/>
                <w:sz w:val="24"/>
                <w:szCs w:val="24"/>
              </w:rPr>
              <w:t>)</w:t>
            </w:r>
          </w:p>
        </w:tc>
      </w:tr>
      <w:tr w:rsidR="001678BF" w:rsidRPr="00942B40"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Default="001678BF" w:rsidP="00D82A02">
            <w:pPr>
              <w:ind w:right="-1"/>
              <w:jc w:val="center"/>
              <w:rPr>
                <w:rFonts w:eastAsia="№Е"/>
                <w:b/>
                <w:color w:val="000000"/>
                <w:sz w:val="24"/>
                <w:szCs w:val="24"/>
              </w:rPr>
            </w:pPr>
            <w:r w:rsidRPr="00942B40">
              <w:rPr>
                <w:rFonts w:eastAsia="№Е"/>
                <w:b/>
                <w:color w:val="000000"/>
                <w:sz w:val="24"/>
                <w:szCs w:val="24"/>
              </w:rPr>
              <w:t>Школьный музей</w:t>
            </w:r>
          </w:p>
          <w:p w:rsidR="001678BF" w:rsidRPr="00B13C04" w:rsidRDefault="001678BF" w:rsidP="00D82A02">
            <w:pPr>
              <w:ind w:right="-1"/>
              <w:jc w:val="center"/>
              <w:rPr>
                <w:rFonts w:eastAsia="№Е"/>
                <w:color w:val="000000"/>
                <w:sz w:val="24"/>
                <w:szCs w:val="24"/>
              </w:rPr>
            </w:pPr>
            <w:r w:rsidRPr="00B13C04">
              <w:rPr>
                <w:rFonts w:eastAsia="№Е"/>
                <w:color w:val="000000"/>
                <w:sz w:val="24"/>
                <w:szCs w:val="24"/>
              </w:rPr>
              <w:t>(согласно плану работы музея</w:t>
            </w:r>
            <w:r>
              <w:rPr>
                <w:rFonts w:eastAsia="№Е"/>
                <w:color w:val="000000"/>
                <w:sz w:val="24"/>
                <w:szCs w:val="24"/>
              </w:rPr>
              <w:t>: экскурсии, встречи, сбор информации и др.)</w:t>
            </w:r>
          </w:p>
          <w:p w:rsidR="001678BF" w:rsidRPr="00942B40" w:rsidRDefault="001678BF" w:rsidP="00D82A02">
            <w:pPr>
              <w:ind w:right="-1"/>
              <w:jc w:val="center"/>
              <w:rPr>
                <w:rFonts w:eastAsia="№Е"/>
                <w:b/>
                <w:color w:val="000000"/>
                <w:sz w:val="24"/>
                <w:szCs w:val="24"/>
              </w:rPr>
            </w:pPr>
          </w:p>
        </w:tc>
      </w:tr>
      <w:tr w:rsidR="001678BF" w:rsidRPr="00942B40" w:rsidTr="00D82A02">
        <w:trPr>
          <w:trHeight w:val="1114"/>
        </w:trPr>
        <w:tc>
          <w:tcPr>
            <w:tcW w:w="10030" w:type="dxa"/>
            <w:gridSpan w:val="7"/>
            <w:tcBorders>
              <w:top w:val="single" w:sz="4" w:space="0" w:color="000000"/>
              <w:left w:val="single" w:sz="4" w:space="0" w:color="000000"/>
              <w:right w:val="single" w:sz="4" w:space="0" w:color="000000"/>
            </w:tcBorders>
          </w:tcPr>
          <w:p w:rsidR="001678BF" w:rsidRPr="00942B40" w:rsidRDefault="001678BF" w:rsidP="00D82A02">
            <w:pPr>
              <w:ind w:right="-1"/>
              <w:jc w:val="center"/>
              <w:rPr>
                <w:rFonts w:eastAsia="№Е"/>
                <w:b/>
                <w:color w:val="000000"/>
                <w:sz w:val="24"/>
                <w:szCs w:val="24"/>
              </w:rPr>
            </w:pPr>
            <w:r w:rsidRPr="00942B40">
              <w:rPr>
                <w:rFonts w:eastAsia="№Е"/>
                <w:b/>
                <w:color w:val="000000"/>
                <w:sz w:val="24"/>
                <w:szCs w:val="24"/>
              </w:rPr>
              <w:t>Школьный спортивный клуб</w:t>
            </w:r>
          </w:p>
          <w:p w:rsidR="001678BF" w:rsidRPr="00942B40" w:rsidRDefault="001678BF" w:rsidP="00D82A02">
            <w:pPr>
              <w:ind w:right="-1"/>
              <w:jc w:val="center"/>
              <w:rPr>
                <w:rFonts w:eastAsia="№Е"/>
                <w:color w:val="000000"/>
                <w:sz w:val="24"/>
                <w:szCs w:val="24"/>
              </w:rPr>
            </w:pPr>
            <w:r w:rsidRPr="00942B40">
              <w:rPr>
                <w:rFonts w:eastAsia="№Е"/>
                <w:color w:val="000000"/>
                <w:sz w:val="24"/>
                <w:szCs w:val="24"/>
              </w:rPr>
              <w:t>(мероприятия проводятся согласно плану спортивно-оздоровительной работы в школе</w:t>
            </w:r>
            <w:r>
              <w:rPr>
                <w:rFonts w:eastAsia="№Е"/>
                <w:color w:val="000000"/>
                <w:sz w:val="24"/>
                <w:szCs w:val="24"/>
              </w:rPr>
              <w:t xml:space="preserve">: районные  соревнования, эстафеты. веселые старты, спортивные эстафеты и т.д)  </w:t>
            </w:r>
            <w:r w:rsidRPr="00942B40">
              <w:rPr>
                <w:rFonts w:eastAsia="№Е"/>
                <w:color w:val="000000"/>
                <w:sz w:val="24"/>
                <w:szCs w:val="24"/>
              </w:rPr>
              <w:t>)</w:t>
            </w:r>
          </w:p>
          <w:p w:rsidR="001678BF" w:rsidRPr="00942B40" w:rsidRDefault="001678BF" w:rsidP="00D82A02">
            <w:pPr>
              <w:ind w:right="-1"/>
              <w:jc w:val="center"/>
              <w:rPr>
                <w:rFonts w:eastAsia="№Е"/>
                <w:b/>
                <w:color w:val="000000"/>
                <w:sz w:val="24"/>
                <w:szCs w:val="24"/>
              </w:rPr>
            </w:pPr>
          </w:p>
        </w:tc>
      </w:tr>
      <w:tr w:rsidR="001678BF" w:rsidRPr="00942B40" w:rsidTr="00D82A02">
        <w:trPr>
          <w:trHeight w:val="1114"/>
        </w:trPr>
        <w:tc>
          <w:tcPr>
            <w:tcW w:w="10030" w:type="dxa"/>
            <w:gridSpan w:val="7"/>
            <w:tcBorders>
              <w:top w:val="single" w:sz="4" w:space="0" w:color="000000"/>
              <w:left w:val="single" w:sz="4" w:space="0" w:color="000000"/>
              <w:right w:val="single" w:sz="4" w:space="0" w:color="000000"/>
            </w:tcBorders>
          </w:tcPr>
          <w:p w:rsidR="001678BF" w:rsidRDefault="001678BF" w:rsidP="00D82A02">
            <w:pPr>
              <w:ind w:right="-1"/>
              <w:jc w:val="center"/>
              <w:rPr>
                <w:rFonts w:eastAsia="№Е"/>
                <w:b/>
                <w:color w:val="000000"/>
                <w:sz w:val="24"/>
                <w:szCs w:val="24"/>
              </w:rPr>
            </w:pPr>
            <w:r>
              <w:rPr>
                <w:rFonts w:eastAsia="№Е"/>
                <w:b/>
                <w:color w:val="000000"/>
                <w:sz w:val="24"/>
                <w:szCs w:val="24"/>
              </w:rPr>
              <w:t xml:space="preserve">Школьный театр </w:t>
            </w:r>
          </w:p>
          <w:p w:rsidR="001678BF" w:rsidRPr="00942B40" w:rsidRDefault="001678BF" w:rsidP="00D82A02">
            <w:pPr>
              <w:ind w:right="-1"/>
              <w:jc w:val="center"/>
              <w:rPr>
                <w:rFonts w:eastAsia="№Е"/>
                <w:b/>
                <w:color w:val="000000"/>
                <w:sz w:val="24"/>
                <w:szCs w:val="24"/>
              </w:rPr>
            </w:pPr>
            <w:r w:rsidRPr="00476C4E">
              <w:rPr>
                <w:rFonts w:eastAsia="№Е"/>
                <w:color w:val="000000"/>
                <w:sz w:val="24"/>
                <w:szCs w:val="24"/>
              </w:rPr>
              <w:t>(мероприятия проводятся согласно п</w:t>
            </w:r>
            <w:r>
              <w:rPr>
                <w:rFonts w:eastAsia="№Е"/>
                <w:color w:val="000000"/>
                <w:sz w:val="24"/>
                <w:szCs w:val="24"/>
              </w:rPr>
              <w:t>лану ДООП «Школьный театр</w:t>
            </w:r>
            <w:r w:rsidRPr="00476C4E">
              <w:rPr>
                <w:rFonts w:eastAsia="№Е"/>
                <w:color w:val="000000"/>
                <w:sz w:val="24"/>
                <w:szCs w:val="24"/>
              </w:rPr>
              <w:t>»</w:t>
            </w:r>
            <w:r>
              <w:rPr>
                <w:rFonts w:eastAsia="№Е"/>
                <w:color w:val="000000"/>
                <w:sz w:val="24"/>
                <w:szCs w:val="24"/>
              </w:rPr>
              <w:t>: конкурсы чтецов,   инсценирование песни и т. д.</w:t>
            </w:r>
            <w:r w:rsidRPr="00476C4E">
              <w:rPr>
                <w:rFonts w:eastAsia="№Е"/>
                <w:color w:val="000000"/>
                <w:sz w:val="24"/>
                <w:szCs w:val="24"/>
              </w:rPr>
              <w:t>)</w:t>
            </w:r>
          </w:p>
        </w:tc>
      </w:tr>
      <w:tr w:rsidR="001678BF" w:rsidRPr="00942B40" w:rsidTr="00D82A02">
        <w:tc>
          <w:tcPr>
            <w:tcW w:w="10030" w:type="dxa"/>
            <w:gridSpan w:val="7"/>
            <w:tcBorders>
              <w:top w:val="single" w:sz="4" w:space="0" w:color="000000"/>
              <w:left w:val="single" w:sz="4" w:space="0" w:color="000000"/>
              <w:bottom w:val="single" w:sz="4" w:space="0" w:color="000000"/>
              <w:right w:val="single" w:sz="4" w:space="0" w:color="000000"/>
            </w:tcBorders>
          </w:tcPr>
          <w:p w:rsidR="001678BF" w:rsidRPr="00942B40" w:rsidRDefault="001678BF" w:rsidP="00D82A02">
            <w:pPr>
              <w:ind w:right="-1"/>
              <w:jc w:val="center"/>
              <w:rPr>
                <w:rFonts w:eastAsia="№Е"/>
                <w:b/>
                <w:color w:val="000000"/>
                <w:sz w:val="24"/>
                <w:szCs w:val="24"/>
              </w:rPr>
            </w:pPr>
            <w:r w:rsidRPr="00942B40">
              <w:rPr>
                <w:rFonts w:eastAsia="№Е"/>
                <w:b/>
                <w:color w:val="000000"/>
                <w:sz w:val="24"/>
                <w:szCs w:val="24"/>
              </w:rPr>
              <w:t>Урочная деятельность</w:t>
            </w:r>
          </w:p>
          <w:p w:rsidR="001678BF" w:rsidRPr="00942B40" w:rsidRDefault="001678BF" w:rsidP="00D82A02">
            <w:pPr>
              <w:ind w:right="-1"/>
              <w:jc w:val="center"/>
              <w:rPr>
                <w:rFonts w:eastAsia="№Е"/>
                <w:color w:val="000000"/>
                <w:sz w:val="24"/>
                <w:szCs w:val="24"/>
              </w:rPr>
            </w:pPr>
            <w:r>
              <w:rPr>
                <w:rFonts w:eastAsia="№Е"/>
                <w:sz w:val="24"/>
                <w:szCs w:val="24"/>
              </w:rPr>
              <w:t xml:space="preserve">(согласно индивидуальным </w:t>
            </w:r>
            <w:r w:rsidRPr="00942B40">
              <w:rPr>
                <w:rFonts w:eastAsia="№Е"/>
                <w:color w:val="000000"/>
                <w:sz w:val="24"/>
                <w:szCs w:val="24"/>
              </w:rPr>
              <w:t>планам работы учителей-предметников</w:t>
            </w:r>
            <w:r w:rsidRPr="00942B40">
              <w:rPr>
                <w:rFonts w:eastAsia="№Е"/>
                <w:sz w:val="24"/>
                <w:szCs w:val="24"/>
              </w:rPr>
              <w:t>)</w:t>
            </w:r>
          </w:p>
        </w:tc>
      </w:tr>
    </w:tbl>
    <w:p w:rsidR="001678BF" w:rsidRDefault="001678BF" w:rsidP="001678BF"/>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1678BF" w:rsidRDefault="001678BF" w:rsidP="001678BF">
      <w:pPr>
        <w:pStyle w:val="a5"/>
        <w:shd w:val="clear" w:color="auto" w:fill="FFFFFF"/>
        <w:tabs>
          <w:tab w:val="left" w:pos="993"/>
          <w:tab w:val="left" w:pos="1310"/>
        </w:tabs>
        <w:ind w:left="0" w:right="-1"/>
        <w:rPr>
          <w:b/>
          <w:iCs/>
          <w:color w:val="000000"/>
          <w:w w:val="0"/>
          <w:sz w:val="28"/>
          <w:szCs w:val="28"/>
        </w:rPr>
      </w:pPr>
    </w:p>
    <w:p w:rsidR="00DA0894" w:rsidRDefault="00DA0894" w:rsidP="00B70DAA">
      <w:pPr>
        <w:spacing w:line="236" w:lineRule="auto"/>
        <w:ind w:hanging="1842"/>
        <w:jc w:val="both"/>
        <w:sectPr w:rsidR="00DA0894" w:rsidSect="00B70DAA">
          <w:pgSz w:w="11900" w:h="16838"/>
          <w:pgMar w:top="1149" w:right="546" w:bottom="763" w:left="993" w:header="0" w:footer="0" w:gutter="0"/>
          <w:cols w:space="720"/>
        </w:sectPr>
      </w:pPr>
    </w:p>
    <w:p w:rsidR="00DA0894" w:rsidRDefault="00DA0894">
      <w:pPr>
        <w:spacing w:line="119" w:lineRule="exact"/>
        <w:rPr>
          <w:sz w:val="20"/>
          <w:szCs w:val="20"/>
        </w:rPr>
      </w:pPr>
    </w:p>
    <w:p w:rsidR="00B70DAA" w:rsidRPr="004E7372" w:rsidRDefault="00010F2A" w:rsidP="004D175A">
      <w:pPr>
        <w:pStyle w:val="2"/>
        <w:spacing w:before="0" w:after="0" w:line="360" w:lineRule="auto"/>
        <w:rPr>
          <w:rFonts w:ascii="Times New Roman" w:eastAsia="Times New Roman" w:hAnsi="Times New Roman" w:cs="Times New Roman"/>
          <w:bCs w:val="0"/>
          <w:color w:val="auto"/>
          <w:sz w:val="24"/>
          <w:szCs w:val="24"/>
          <w:lang w:val="ru-RU"/>
        </w:rPr>
      </w:pPr>
      <w:bookmarkStart w:id="551" w:name="_Toc187924748"/>
      <w:r w:rsidRPr="004E7372">
        <w:rPr>
          <w:rFonts w:ascii="Times New Roman" w:eastAsia="Times New Roman" w:hAnsi="Times New Roman" w:cs="Times New Roman"/>
          <w:bCs w:val="0"/>
          <w:color w:val="auto"/>
          <w:sz w:val="24"/>
          <w:szCs w:val="24"/>
          <w:lang w:val="ru-RU"/>
        </w:rPr>
        <w:t xml:space="preserve">3.5. Система условий реализации ООП СОО </w:t>
      </w:r>
      <w:r w:rsidR="00057836">
        <w:rPr>
          <w:rFonts w:ascii="Times New Roman" w:eastAsia="Times New Roman" w:hAnsi="Times New Roman" w:cs="Times New Roman"/>
          <w:bCs w:val="0"/>
          <w:color w:val="auto"/>
          <w:sz w:val="24"/>
          <w:szCs w:val="24"/>
          <w:lang w:val="ru-RU"/>
        </w:rPr>
        <w:t>МАОУ</w:t>
      </w:r>
      <w:r w:rsidRPr="004E7372">
        <w:rPr>
          <w:rFonts w:ascii="Times New Roman" w:eastAsia="Times New Roman" w:hAnsi="Times New Roman" w:cs="Times New Roman"/>
          <w:bCs w:val="0"/>
          <w:color w:val="auto"/>
          <w:sz w:val="24"/>
          <w:szCs w:val="24"/>
          <w:lang w:val="ru-RU"/>
        </w:rPr>
        <w:t xml:space="preserve"> Погроминская СОШ</w:t>
      </w:r>
      <w:bookmarkEnd w:id="551"/>
    </w:p>
    <w:p w:rsidR="00DA0894" w:rsidRPr="00C34397" w:rsidRDefault="00010F2A" w:rsidP="00C34397">
      <w:pPr>
        <w:spacing w:line="360" w:lineRule="auto"/>
        <w:ind w:right="20" w:firstLine="720"/>
        <w:jc w:val="both"/>
        <w:rPr>
          <w:sz w:val="24"/>
          <w:szCs w:val="24"/>
        </w:rPr>
      </w:pPr>
      <w:r w:rsidRPr="00C34397">
        <w:rPr>
          <w:rFonts w:eastAsia="Times New Roman"/>
          <w:sz w:val="24"/>
          <w:szCs w:val="24"/>
        </w:rPr>
        <w:t xml:space="preserve">Интегративным результатом выполнения требований к условиям ООП СОО </w:t>
      </w:r>
      <w:r w:rsidR="00057836">
        <w:rPr>
          <w:rFonts w:eastAsia="Times New Roman"/>
          <w:sz w:val="24"/>
          <w:szCs w:val="24"/>
        </w:rPr>
        <w:t>МАОУ</w:t>
      </w:r>
      <w:r w:rsidRPr="00C34397">
        <w:rPr>
          <w:rFonts w:eastAsia="Times New Roman"/>
          <w:sz w:val="24"/>
          <w:szCs w:val="24"/>
        </w:rPr>
        <w:t xml:space="preserve"> Погроминская СОШ</w:t>
      </w:r>
      <w:r w:rsidR="00B70DAA" w:rsidRPr="00C34397">
        <w:rPr>
          <w:rFonts w:eastAsia="Times New Roman"/>
          <w:sz w:val="24"/>
          <w:szCs w:val="24"/>
        </w:rPr>
        <w:t xml:space="preserve"> является с</w:t>
      </w:r>
      <w:r w:rsidRPr="00C34397">
        <w:rPr>
          <w:rFonts w:eastAsia="Times New Roman"/>
          <w:sz w:val="24"/>
          <w:szCs w:val="24"/>
        </w:rPr>
        <w:t>оздание и поддержание развивающей образовательной среды, адекватнойзадачам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A0894" w:rsidRPr="00C34397" w:rsidRDefault="00DA0894" w:rsidP="00C34397">
      <w:pPr>
        <w:spacing w:line="360" w:lineRule="auto"/>
        <w:ind w:firstLine="720"/>
        <w:jc w:val="both"/>
        <w:rPr>
          <w:sz w:val="24"/>
          <w:szCs w:val="24"/>
        </w:rPr>
      </w:pPr>
    </w:p>
    <w:p w:rsidR="00DA0894" w:rsidRPr="004E7372" w:rsidRDefault="00010F2A" w:rsidP="004D175A">
      <w:pPr>
        <w:pStyle w:val="3"/>
        <w:spacing w:before="0" w:after="0" w:line="360" w:lineRule="auto"/>
        <w:rPr>
          <w:rFonts w:ascii="Times New Roman" w:hAnsi="Times New Roman" w:cs="Times New Roman"/>
          <w:color w:val="auto"/>
          <w:sz w:val="24"/>
          <w:szCs w:val="24"/>
          <w:lang w:val="ru-RU"/>
        </w:rPr>
      </w:pPr>
      <w:bookmarkStart w:id="552" w:name="_Toc187924749"/>
      <w:r w:rsidRPr="004E7372">
        <w:rPr>
          <w:rFonts w:ascii="Times New Roman" w:eastAsia="Times New Roman" w:hAnsi="Times New Roman" w:cs="Times New Roman"/>
          <w:bCs w:val="0"/>
          <w:color w:val="auto"/>
          <w:sz w:val="24"/>
          <w:szCs w:val="24"/>
          <w:lang w:val="ru-RU"/>
        </w:rPr>
        <w:t>3.5.1.</w:t>
      </w:r>
      <w:r w:rsidRPr="004E7372">
        <w:rPr>
          <w:rFonts w:ascii="Times New Roman" w:hAnsi="Times New Roman" w:cs="Times New Roman"/>
          <w:color w:val="auto"/>
          <w:sz w:val="24"/>
          <w:szCs w:val="24"/>
          <w:lang w:val="ru-RU"/>
        </w:rPr>
        <w:tab/>
      </w:r>
      <w:r w:rsidRPr="004E7372">
        <w:rPr>
          <w:rFonts w:ascii="Times New Roman" w:eastAsia="Times New Roman" w:hAnsi="Times New Roman" w:cs="Times New Roman"/>
          <w:bCs w:val="0"/>
          <w:color w:val="auto"/>
          <w:sz w:val="24"/>
          <w:szCs w:val="24"/>
          <w:lang w:val="ru-RU"/>
        </w:rPr>
        <w:t>Описание</w:t>
      </w:r>
      <w:r w:rsidRPr="004E7372">
        <w:rPr>
          <w:rFonts w:ascii="Times New Roman" w:eastAsia="Times New Roman" w:hAnsi="Times New Roman" w:cs="Times New Roman"/>
          <w:bCs w:val="0"/>
          <w:color w:val="auto"/>
          <w:sz w:val="24"/>
          <w:szCs w:val="24"/>
          <w:lang w:val="ru-RU"/>
        </w:rPr>
        <w:tab/>
        <w:t>кадровых</w:t>
      </w:r>
      <w:r w:rsidRPr="004E7372">
        <w:rPr>
          <w:rFonts w:ascii="Times New Roman" w:eastAsia="Times New Roman" w:hAnsi="Times New Roman" w:cs="Times New Roman"/>
          <w:bCs w:val="0"/>
          <w:color w:val="auto"/>
          <w:sz w:val="24"/>
          <w:szCs w:val="24"/>
          <w:lang w:val="ru-RU"/>
        </w:rPr>
        <w:tab/>
        <w:t>условий</w:t>
      </w:r>
      <w:r w:rsidRPr="004E7372">
        <w:rPr>
          <w:rFonts w:ascii="Times New Roman" w:eastAsia="Times New Roman" w:hAnsi="Times New Roman" w:cs="Times New Roman"/>
          <w:bCs w:val="0"/>
          <w:color w:val="auto"/>
          <w:sz w:val="24"/>
          <w:szCs w:val="24"/>
          <w:lang w:val="ru-RU"/>
        </w:rPr>
        <w:tab/>
        <w:t>реализации</w:t>
      </w:r>
      <w:r w:rsidRPr="004E7372">
        <w:rPr>
          <w:rFonts w:ascii="Times New Roman" w:eastAsia="Times New Roman" w:hAnsi="Times New Roman" w:cs="Times New Roman"/>
          <w:bCs w:val="0"/>
          <w:color w:val="auto"/>
          <w:sz w:val="24"/>
          <w:szCs w:val="24"/>
          <w:lang w:val="ru-RU"/>
        </w:rPr>
        <w:tab/>
        <w:t>ООП</w:t>
      </w:r>
      <w:r w:rsidRPr="004E7372">
        <w:rPr>
          <w:rFonts w:ascii="Times New Roman" w:eastAsia="Times New Roman" w:hAnsi="Times New Roman" w:cs="Times New Roman"/>
          <w:bCs w:val="0"/>
          <w:color w:val="auto"/>
          <w:sz w:val="24"/>
          <w:szCs w:val="24"/>
          <w:lang w:val="ru-RU"/>
        </w:rPr>
        <w:tab/>
        <w:t>СОО</w:t>
      </w:r>
      <w:r w:rsidRPr="004E7372">
        <w:rPr>
          <w:rFonts w:ascii="Times New Roman" w:eastAsia="Times New Roman" w:hAnsi="Times New Roman" w:cs="Times New Roman"/>
          <w:bCs w:val="0"/>
          <w:color w:val="auto"/>
          <w:sz w:val="24"/>
          <w:szCs w:val="24"/>
          <w:lang w:val="ru-RU"/>
        </w:rPr>
        <w:tab/>
      </w:r>
      <w:r w:rsidR="00057836">
        <w:rPr>
          <w:rFonts w:ascii="Times New Roman" w:eastAsia="Times New Roman" w:hAnsi="Times New Roman" w:cs="Times New Roman"/>
          <w:bCs w:val="0"/>
          <w:color w:val="auto"/>
          <w:sz w:val="24"/>
          <w:szCs w:val="24"/>
          <w:lang w:val="ru-RU"/>
        </w:rPr>
        <w:t>МАОУ</w:t>
      </w:r>
      <w:r w:rsidR="003B69D3" w:rsidRPr="004E7372">
        <w:rPr>
          <w:rFonts w:ascii="Times New Roman" w:eastAsia="Times New Roman" w:hAnsi="Times New Roman" w:cs="Times New Roman"/>
          <w:bCs w:val="0"/>
          <w:color w:val="auto"/>
          <w:sz w:val="24"/>
          <w:szCs w:val="24"/>
          <w:lang w:val="ru-RU"/>
        </w:rPr>
        <w:t xml:space="preserve"> Погроминская СОШ</w:t>
      </w:r>
      <w:bookmarkEnd w:id="552"/>
    </w:p>
    <w:p w:rsidR="00DA0894" w:rsidRPr="00C34397" w:rsidRDefault="003B69D3" w:rsidP="00C34397">
      <w:pPr>
        <w:tabs>
          <w:tab w:val="left" w:pos="1260"/>
          <w:tab w:val="left" w:pos="10160"/>
        </w:tabs>
        <w:spacing w:line="360" w:lineRule="auto"/>
        <w:ind w:firstLine="709"/>
        <w:jc w:val="both"/>
        <w:rPr>
          <w:sz w:val="24"/>
          <w:szCs w:val="24"/>
        </w:rPr>
      </w:pPr>
      <w:r w:rsidRPr="00C34397">
        <w:rPr>
          <w:rFonts w:eastAsia="Times New Roman"/>
          <w:sz w:val="24"/>
          <w:szCs w:val="24"/>
        </w:rPr>
        <w:t>Школа</w:t>
      </w:r>
      <w:r w:rsidR="00010F2A" w:rsidRPr="00C34397">
        <w:rPr>
          <w:rFonts w:eastAsia="Times New Roman"/>
          <w:sz w:val="24"/>
          <w:szCs w:val="24"/>
        </w:rPr>
        <w:t>укомплектована  кадрами,  имеющими  необходимую  квалификацию  для  решения</w:t>
      </w:r>
      <w:r w:rsidR="00010F2A" w:rsidRPr="00C34397">
        <w:rPr>
          <w:sz w:val="24"/>
          <w:szCs w:val="24"/>
        </w:rPr>
        <w:tab/>
      </w:r>
      <w:r w:rsidR="00010F2A" w:rsidRPr="00C34397">
        <w:rPr>
          <w:rFonts w:eastAsia="Times New Roman"/>
          <w:sz w:val="24"/>
          <w:szCs w:val="24"/>
        </w:rPr>
        <w:t>задач,определённых основной образовательной программой.</w:t>
      </w:r>
    </w:p>
    <w:p w:rsidR="00DA0894" w:rsidRPr="00C34397" w:rsidRDefault="00010F2A" w:rsidP="00C34397">
      <w:pPr>
        <w:spacing w:line="360" w:lineRule="auto"/>
        <w:ind w:right="20" w:firstLine="720"/>
        <w:jc w:val="both"/>
        <w:rPr>
          <w:sz w:val="24"/>
          <w:szCs w:val="24"/>
        </w:rPr>
      </w:pPr>
      <w:r w:rsidRPr="00C34397">
        <w:rPr>
          <w:rFonts w:eastAsia="Times New Roman"/>
          <w:sz w:val="24"/>
          <w:szCs w:val="24"/>
        </w:rPr>
        <w:t xml:space="preserve">Штатное расписание составлено и утверждено в порядке, предусмотренном законодательством Российской Федерации. Укомплектованность штата – 100%. Образовательный ценз педагогических работников соответствует требованиям, предъявляемым к кадровому составу общеобразовательной организации данного вида. </w:t>
      </w:r>
      <w:r w:rsidR="003B69D3" w:rsidRPr="00C34397">
        <w:rPr>
          <w:rFonts w:eastAsia="Times New Roman"/>
          <w:sz w:val="24"/>
          <w:szCs w:val="24"/>
        </w:rPr>
        <w:t>100</w:t>
      </w:r>
      <w:r w:rsidRPr="00C34397">
        <w:rPr>
          <w:rFonts w:eastAsia="Times New Roman"/>
          <w:sz w:val="24"/>
          <w:szCs w:val="24"/>
        </w:rPr>
        <w:t>% педагогических работников, осуществляющих образовательную деятельность на уровне среднего общего образования, имеют высшее профессиональное образование.</w:t>
      </w:r>
    </w:p>
    <w:p w:rsidR="00DA0894" w:rsidRPr="00C34397" w:rsidRDefault="00010F2A" w:rsidP="00C34397">
      <w:pPr>
        <w:spacing w:line="360" w:lineRule="auto"/>
        <w:ind w:right="20" w:firstLine="720"/>
        <w:jc w:val="both"/>
        <w:rPr>
          <w:sz w:val="24"/>
          <w:szCs w:val="24"/>
        </w:rPr>
      </w:pPr>
      <w:r w:rsidRPr="00C34397">
        <w:rPr>
          <w:rFonts w:eastAsia="Times New Roman"/>
          <w:sz w:val="24"/>
          <w:szCs w:val="24"/>
        </w:rPr>
        <w:t>В соответствии со штатным расписанием сформирован пакет должностных инструкций.</w:t>
      </w:r>
    </w:p>
    <w:p w:rsidR="00C34397" w:rsidRPr="00C34397" w:rsidRDefault="00010F2A" w:rsidP="00C34397">
      <w:pPr>
        <w:spacing w:line="360" w:lineRule="auto"/>
        <w:ind w:right="20" w:firstLine="720"/>
        <w:jc w:val="both"/>
        <w:rPr>
          <w:sz w:val="24"/>
          <w:szCs w:val="24"/>
        </w:rPr>
      </w:pPr>
      <w:r w:rsidRPr="00C34397">
        <w:rPr>
          <w:rFonts w:eastAsia="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педагогических работников </w:t>
      </w:r>
      <w:r w:rsidR="003B69D3" w:rsidRPr="00C34397">
        <w:rPr>
          <w:rFonts w:eastAsia="Times New Roman"/>
          <w:sz w:val="24"/>
          <w:szCs w:val="24"/>
        </w:rPr>
        <w:t>школы</w:t>
      </w:r>
      <w:r w:rsidRPr="00C34397">
        <w:rPr>
          <w:rFonts w:eastAsia="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w:t>
      </w:r>
      <w:bookmarkStart w:id="553" w:name="page551"/>
      <w:bookmarkEnd w:id="553"/>
      <w:r w:rsidR="00C34397" w:rsidRPr="00C34397">
        <w:rPr>
          <w:rFonts w:eastAsia="Times New Roman"/>
          <w:sz w:val="24"/>
          <w:szCs w:val="24"/>
        </w:rPr>
        <w:t>отников образования») и требования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34397" w:rsidRPr="00C34397" w:rsidRDefault="00C34397" w:rsidP="00C34397">
      <w:pPr>
        <w:spacing w:line="360" w:lineRule="auto"/>
        <w:ind w:right="480" w:firstLine="720"/>
        <w:jc w:val="both"/>
        <w:rPr>
          <w:sz w:val="24"/>
          <w:szCs w:val="24"/>
        </w:rPr>
      </w:pPr>
      <w:r w:rsidRPr="00C34397">
        <w:rPr>
          <w:rFonts w:eastAsia="Times New Roman"/>
          <w:sz w:val="24"/>
          <w:szCs w:val="24"/>
        </w:rPr>
        <w:t>Результативность деятельности педагогических работников оценивается по схеме: критерии оценки; содержание критерия; показатели/индикаторы.</w:t>
      </w:r>
    </w:p>
    <w:p w:rsidR="00C34397" w:rsidRPr="00C34397" w:rsidRDefault="00C34397" w:rsidP="00C34397">
      <w:pPr>
        <w:spacing w:line="360" w:lineRule="auto"/>
        <w:ind w:right="20" w:firstLine="720"/>
        <w:jc w:val="both"/>
        <w:rPr>
          <w:sz w:val="24"/>
          <w:szCs w:val="24"/>
        </w:rPr>
      </w:pPr>
      <w:r w:rsidRPr="00C34397">
        <w:rPr>
          <w:rFonts w:eastAsia="Times New Roman"/>
          <w:sz w:val="24"/>
          <w:szCs w:val="24"/>
        </w:rPr>
        <w:t>Показатели и индикаторы разрабатываются школой на основе планируемых результатов (в том числе для междисциплинарных программ) и в соответствии со спецификой основной образовательной программы школы.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w:t>
      </w:r>
    </w:p>
    <w:p w:rsidR="00C34397" w:rsidRPr="00C34397" w:rsidRDefault="00C34397" w:rsidP="00C34397">
      <w:pPr>
        <w:spacing w:line="360" w:lineRule="auto"/>
        <w:ind w:firstLine="720"/>
        <w:jc w:val="both"/>
        <w:rPr>
          <w:sz w:val="24"/>
          <w:szCs w:val="24"/>
        </w:rPr>
      </w:pPr>
      <w:r w:rsidRPr="00C34397">
        <w:rPr>
          <w:rFonts w:eastAsia="Times New Roman"/>
          <w:b/>
          <w:bCs/>
          <w:i/>
          <w:iCs/>
          <w:sz w:val="24"/>
          <w:szCs w:val="24"/>
        </w:rPr>
        <w:t>При оценке качества деятельности педагогических работников учитываютс</w:t>
      </w:r>
      <w:r w:rsidRPr="00C34397">
        <w:rPr>
          <w:rFonts w:eastAsia="Times New Roman"/>
          <w:i/>
          <w:iCs/>
          <w:sz w:val="24"/>
          <w:szCs w:val="24"/>
        </w:rPr>
        <w:t>я:</w:t>
      </w:r>
    </w:p>
    <w:p w:rsidR="00C34397" w:rsidRPr="00C34397" w:rsidRDefault="00C34397" w:rsidP="00C34397">
      <w:pPr>
        <w:spacing w:line="360" w:lineRule="auto"/>
        <w:ind w:firstLine="720"/>
        <w:jc w:val="both"/>
        <w:rPr>
          <w:sz w:val="24"/>
          <w:szCs w:val="24"/>
        </w:rPr>
      </w:pPr>
      <w:r w:rsidRPr="00C34397">
        <w:rPr>
          <w:rFonts w:eastAsia="Times New Roman"/>
          <w:sz w:val="24"/>
          <w:szCs w:val="24"/>
        </w:rPr>
        <w:lastRenderedPageBreak/>
        <w:t>востребованность услуг учителя (в том числе внеурочных) учениками и их родителями (законнымипредставителями);</w:t>
      </w:r>
    </w:p>
    <w:p w:rsidR="00C34397" w:rsidRDefault="00C34397" w:rsidP="00C34397">
      <w:pPr>
        <w:tabs>
          <w:tab w:val="left" w:pos="1760"/>
          <w:tab w:val="left" w:pos="3080"/>
          <w:tab w:val="left" w:pos="4720"/>
          <w:tab w:val="left" w:pos="6580"/>
          <w:tab w:val="left" w:pos="8060"/>
          <w:tab w:val="left" w:pos="8440"/>
          <w:tab w:val="left" w:pos="9060"/>
          <w:tab w:val="left" w:pos="9900"/>
          <w:tab w:val="left" w:pos="10640"/>
        </w:tabs>
        <w:spacing w:line="360" w:lineRule="auto"/>
        <w:ind w:firstLine="720"/>
        <w:jc w:val="both"/>
        <w:rPr>
          <w:sz w:val="24"/>
          <w:szCs w:val="24"/>
        </w:rPr>
      </w:pPr>
      <w:r w:rsidRPr="00C34397">
        <w:rPr>
          <w:rFonts w:eastAsia="Times New Roman"/>
          <w:sz w:val="24"/>
          <w:szCs w:val="24"/>
        </w:rPr>
        <w:t>использование</w:t>
      </w:r>
      <w:r w:rsidRPr="00C34397">
        <w:rPr>
          <w:rFonts w:eastAsia="Times New Roman"/>
          <w:sz w:val="24"/>
          <w:szCs w:val="24"/>
        </w:rPr>
        <w:tab/>
        <w:t>учителями</w:t>
      </w:r>
      <w:r w:rsidRPr="00C34397">
        <w:rPr>
          <w:rFonts w:eastAsia="Times New Roman"/>
          <w:sz w:val="24"/>
          <w:szCs w:val="24"/>
        </w:rPr>
        <w:tab/>
        <w:t>современн</w:t>
      </w:r>
      <w:r>
        <w:rPr>
          <w:rFonts w:eastAsia="Times New Roman"/>
          <w:sz w:val="24"/>
          <w:szCs w:val="24"/>
        </w:rPr>
        <w:t>ых</w:t>
      </w:r>
      <w:r>
        <w:rPr>
          <w:rFonts w:eastAsia="Times New Roman"/>
          <w:sz w:val="24"/>
          <w:szCs w:val="24"/>
        </w:rPr>
        <w:tab/>
        <w:t>педагогических</w:t>
      </w:r>
      <w:r>
        <w:rPr>
          <w:rFonts w:eastAsia="Times New Roman"/>
          <w:sz w:val="24"/>
          <w:szCs w:val="24"/>
        </w:rPr>
        <w:tab/>
        <w:t>технологий,</w:t>
      </w:r>
      <w:r>
        <w:rPr>
          <w:rFonts w:eastAsia="Times New Roman"/>
          <w:sz w:val="24"/>
          <w:szCs w:val="24"/>
        </w:rPr>
        <w:tab/>
        <w:t xml:space="preserve">в том </w:t>
      </w:r>
      <w:r w:rsidRPr="00C34397">
        <w:rPr>
          <w:rFonts w:eastAsia="Times New Roman"/>
          <w:sz w:val="24"/>
          <w:szCs w:val="24"/>
        </w:rPr>
        <w:t>числе</w:t>
      </w:r>
      <w:r w:rsidRPr="00C34397">
        <w:rPr>
          <w:rFonts w:eastAsia="Times New Roman"/>
          <w:sz w:val="24"/>
          <w:szCs w:val="24"/>
        </w:rPr>
        <w:tab/>
        <w:t>ИКТ</w:t>
      </w:r>
      <w:r w:rsidRPr="00C34397">
        <w:rPr>
          <w:sz w:val="24"/>
          <w:szCs w:val="24"/>
        </w:rPr>
        <w:tab/>
      </w:r>
      <w:r w:rsidRPr="00C34397">
        <w:rPr>
          <w:rFonts w:eastAsia="Times New Roman"/>
          <w:sz w:val="24"/>
          <w:szCs w:val="24"/>
        </w:rPr>
        <w:t>издоровьесберегающих;</w:t>
      </w:r>
    </w:p>
    <w:p w:rsidR="00C34397" w:rsidRDefault="00C34397" w:rsidP="00C34397">
      <w:pPr>
        <w:tabs>
          <w:tab w:val="left" w:pos="1760"/>
          <w:tab w:val="left" w:pos="3080"/>
          <w:tab w:val="left" w:pos="4720"/>
          <w:tab w:val="left" w:pos="6580"/>
          <w:tab w:val="left" w:pos="8060"/>
          <w:tab w:val="left" w:pos="8440"/>
          <w:tab w:val="left" w:pos="9060"/>
          <w:tab w:val="left" w:pos="9900"/>
          <w:tab w:val="left" w:pos="10640"/>
        </w:tabs>
        <w:spacing w:line="360" w:lineRule="auto"/>
        <w:ind w:firstLine="720"/>
        <w:jc w:val="both"/>
        <w:rPr>
          <w:rFonts w:eastAsia="Times New Roman"/>
          <w:sz w:val="24"/>
          <w:szCs w:val="24"/>
        </w:rPr>
      </w:pPr>
      <w:r>
        <w:rPr>
          <w:rFonts w:eastAsia="Times New Roman"/>
          <w:sz w:val="24"/>
          <w:szCs w:val="24"/>
        </w:rPr>
        <w:t>участие</w:t>
      </w:r>
      <w:r>
        <w:rPr>
          <w:rFonts w:eastAsia="Times New Roman"/>
          <w:sz w:val="24"/>
          <w:szCs w:val="24"/>
        </w:rPr>
        <w:tab/>
        <w:t>в</w:t>
      </w:r>
      <w:r>
        <w:rPr>
          <w:rFonts w:eastAsia="Times New Roman"/>
          <w:sz w:val="24"/>
          <w:szCs w:val="24"/>
        </w:rPr>
        <w:tab/>
        <w:t>методической</w:t>
      </w:r>
      <w:r>
        <w:rPr>
          <w:rFonts w:eastAsia="Times New Roman"/>
          <w:sz w:val="24"/>
          <w:szCs w:val="24"/>
        </w:rPr>
        <w:tab/>
        <w:t xml:space="preserve">научной </w:t>
      </w:r>
      <w:r w:rsidRPr="00C34397">
        <w:rPr>
          <w:rFonts w:eastAsia="Times New Roman"/>
          <w:sz w:val="24"/>
          <w:szCs w:val="24"/>
        </w:rPr>
        <w:t>работе;</w:t>
      </w:r>
      <w:r w:rsidRPr="00C34397">
        <w:rPr>
          <w:rFonts w:eastAsia="Times New Roman"/>
          <w:sz w:val="24"/>
          <w:szCs w:val="24"/>
        </w:rPr>
        <w:tab/>
      </w:r>
    </w:p>
    <w:p w:rsidR="00C34397" w:rsidRPr="00C34397" w:rsidRDefault="00C34397" w:rsidP="00C34397">
      <w:pPr>
        <w:tabs>
          <w:tab w:val="left" w:pos="1760"/>
          <w:tab w:val="left" w:pos="3080"/>
          <w:tab w:val="left" w:pos="4720"/>
          <w:tab w:val="left" w:pos="6580"/>
          <w:tab w:val="left" w:pos="8060"/>
          <w:tab w:val="left" w:pos="8440"/>
          <w:tab w:val="left" w:pos="9060"/>
          <w:tab w:val="left" w:pos="9900"/>
          <w:tab w:val="left" w:pos="10640"/>
        </w:tabs>
        <w:spacing w:line="360" w:lineRule="auto"/>
        <w:ind w:firstLine="720"/>
        <w:jc w:val="both"/>
        <w:rPr>
          <w:sz w:val="24"/>
          <w:szCs w:val="24"/>
        </w:rPr>
      </w:pPr>
      <w:r w:rsidRPr="00C34397">
        <w:rPr>
          <w:rFonts w:eastAsia="Times New Roman"/>
          <w:sz w:val="24"/>
          <w:szCs w:val="24"/>
        </w:rPr>
        <w:t>распространение</w:t>
      </w:r>
      <w:r w:rsidRPr="00C34397">
        <w:rPr>
          <w:rFonts w:eastAsia="Times New Roman"/>
          <w:sz w:val="24"/>
          <w:szCs w:val="24"/>
        </w:rPr>
        <w:tab/>
        <w:t>передового</w:t>
      </w:r>
      <w:r w:rsidRPr="00C34397">
        <w:rPr>
          <w:rFonts w:eastAsia="Times New Roman"/>
          <w:sz w:val="24"/>
          <w:szCs w:val="24"/>
        </w:rPr>
        <w:tab/>
        <w:t>педагогического</w:t>
      </w:r>
      <w:r w:rsidRPr="00C34397">
        <w:rPr>
          <w:sz w:val="24"/>
          <w:szCs w:val="24"/>
        </w:rPr>
        <w:tab/>
      </w:r>
      <w:r w:rsidRPr="00C34397">
        <w:rPr>
          <w:rFonts w:eastAsia="Times New Roman"/>
          <w:sz w:val="24"/>
          <w:szCs w:val="24"/>
        </w:rPr>
        <w:t>опыта;</w:t>
      </w:r>
    </w:p>
    <w:p w:rsidR="00C34397" w:rsidRPr="00C34397" w:rsidRDefault="00C34397" w:rsidP="00C34397">
      <w:pPr>
        <w:spacing w:line="360" w:lineRule="auto"/>
        <w:ind w:firstLine="720"/>
        <w:jc w:val="both"/>
        <w:rPr>
          <w:sz w:val="24"/>
          <w:szCs w:val="24"/>
        </w:rPr>
      </w:pPr>
      <w:r w:rsidRPr="00C34397">
        <w:rPr>
          <w:rFonts w:eastAsia="Times New Roman"/>
          <w:sz w:val="24"/>
          <w:szCs w:val="24"/>
        </w:rPr>
        <w:t>повышение уровня профессионального мастерства;</w:t>
      </w:r>
    </w:p>
    <w:p w:rsidR="00C34397" w:rsidRPr="00C34397" w:rsidRDefault="00C34397" w:rsidP="00C34397">
      <w:pPr>
        <w:spacing w:line="360" w:lineRule="auto"/>
        <w:ind w:firstLine="720"/>
        <w:jc w:val="both"/>
        <w:rPr>
          <w:sz w:val="24"/>
          <w:szCs w:val="24"/>
        </w:rPr>
      </w:pPr>
      <w:r w:rsidRPr="00C34397">
        <w:rPr>
          <w:rFonts w:eastAsia="Times New Roman"/>
          <w:sz w:val="24"/>
          <w:szCs w:val="24"/>
        </w:rPr>
        <w:t>работа  учителя  по  формированию  и  сопровождению  индивидуальных  образовательных траекторийобучающихся;</w:t>
      </w:r>
    </w:p>
    <w:p w:rsidR="00C34397" w:rsidRPr="00C34397" w:rsidRDefault="00C34397" w:rsidP="00C34397">
      <w:pPr>
        <w:spacing w:line="360" w:lineRule="auto"/>
        <w:ind w:right="20" w:firstLine="720"/>
        <w:jc w:val="both"/>
        <w:rPr>
          <w:sz w:val="24"/>
          <w:szCs w:val="24"/>
        </w:rPr>
      </w:pPr>
      <w:r w:rsidRPr="00C34397">
        <w:rPr>
          <w:rFonts w:eastAsia="Times New Roman"/>
          <w:sz w:val="24"/>
          <w:szCs w:val="24"/>
        </w:rPr>
        <w:t>руководство проектной деятельностью обучающихся; взаимодействие со всеми участниками образовательных отношений.</w:t>
      </w:r>
    </w:p>
    <w:p w:rsidR="00C34397" w:rsidRPr="00C34397" w:rsidRDefault="00C34397" w:rsidP="00DE707F">
      <w:pPr>
        <w:numPr>
          <w:ilvl w:val="0"/>
          <w:numId w:val="41"/>
        </w:numPr>
        <w:tabs>
          <w:tab w:val="left" w:pos="262"/>
        </w:tabs>
        <w:spacing w:line="360" w:lineRule="auto"/>
        <w:ind w:firstLine="709"/>
        <w:jc w:val="both"/>
        <w:rPr>
          <w:rFonts w:eastAsia="Times New Roman"/>
          <w:b/>
          <w:bCs/>
          <w:sz w:val="24"/>
          <w:szCs w:val="24"/>
        </w:rPr>
      </w:pPr>
      <w:r w:rsidRPr="00C34397">
        <w:rPr>
          <w:rFonts w:eastAsia="Times New Roman"/>
          <w:b/>
          <w:bCs/>
          <w:sz w:val="24"/>
          <w:szCs w:val="24"/>
        </w:rPr>
        <w:t>педагогических работников</w:t>
      </w:r>
      <w:r w:rsidRPr="00C34397">
        <w:rPr>
          <w:rFonts w:eastAsia="Times New Roman"/>
          <w:sz w:val="24"/>
          <w:szCs w:val="24"/>
        </w:rPr>
        <w:t xml:space="preserve">, реализующих ООП СОО </w:t>
      </w:r>
      <w:r w:rsidR="00057836">
        <w:rPr>
          <w:rFonts w:eastAsia="Times New Roman"/>
          <w:sz w:val="24"/>
          <w:szCs w:val="24"/>
        </w:rPr>
        <w:t>МАОУ</w:t>
      </w:r>
      <w:r w:rsidRPr="00C34397">
        <w:rPr>
          <w:rFonts w:eastAsia="Times New Roman"/>
          <w:sz w:val="24"/>
          <w:szCs w:val="24"/>
        </w:rPr>
        <w:t xml:space="preserve"> Погроминская СОШ,</w:t>
      </w:r>
      <w:r w:rsidRPr="00C34397">
        <w:rPr>
          <w:rFonts w:eastAsia="Times New Roman"/>
          <w:b/>
          <w:bCs/>
          <w:sz w:val="24"/>
          <w:szCs w:val="24"/>
        </w:rPr>
        <w:t xml:space="preserve"> сформированы основные компетенции,</w:t>
      </w:r>
      <w:r w:rsidRPr="00C34397">
        <w:rPr>
          <w:rFonts w:eastAsia="Times New Roman"/>
          <w:sz w:val="24"/>
          <w:szCs w:val="24"/>
        </w:rPr>
        <w:t xml:space="preserve">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DA0894" w:rsidRPr="00C34397" w:rsidRDefault="00010F2A" w:rsidP="00C34397">
      <w:pPr>
        <w:spacing w:line="360" w:lineRule="auto"/>
        <w:ind w:firstLine="709"/>
        <w:jc w:val="both"/>
        <w:rPr>
          <w:sz w:val="24"/>
          <w:szCs w:val="24"/>
        </w:rPr>
      </w:pPr>
      <w:r w:rsidRPr="00C34397">
        <w:rPr>
          <w:rFonts w:eastAsia="Times New Roman"/>
          <w:sz w:val="24"/>
          <w:szCs w:val="24"/>
        </w:rPr>
        <w:t>обеспечивать условия для успешной деятельности, позитивной мотивации, а также самомотивированияобучающихся;</w:t>
      </w:r>
    </w:p>
    <w:p w:rsidR="00DA0894" w:rsidRPr="00C34397" w:rsidRDefault="00010F2A" w:rsidP="00C34397">
      <w:pPr>
        <w:spacing w:line="360" w:lineRule="auto"/>
        <w:ind w:firstLine="709"/>
        <w:jc w:val="both"/>
        <w:rPr>
          <w:sz w:val="24"/>
          <w:szCs w:val="24"/>
        </w:rPr>
      </w:pPr>
      <w:r w:rsidRPr="00C34397">
        <w:rPr>
          <w:rFonts w:eastAsia="Times New Roman"/>
          <w:sz w:val="24"/>
          <w:szCs w:val="24"/>
        </w:rPr>
        <w:t>осуществлять самостоятельный поиск и анализ информации с помощью современных информационно-поисковых технологий;</w:t>
      </w:r>
    </w:p>
    <w:p w:rsidR="00DA0894" w:rsidRPr="00C34397" w:rsidRDefault="00010F2A" w:rsidP="00C34397">
      <w:pPr>
        <w:spacing w:line="360" w:lineRule="auto"/>
        <w:ind w:firstLine="709"/>
        <w:jc w:val="both"/>
        <w:rPr>
          <w:sz w:val="24"/>
          <w:szCs w:val="24"/>
        </w:rPr>
      </w:pPr>
      <w:r w:rsidRPr="00C34397">
        <w:rPr>
          <w:rFonts w:eastAsia="Times New Roman"/>
          <w:sz w:val="24"/>
          <w:szCs w:val="24"/>
        </w:rPr>
        <w:t>разрабатывать программы учебных предметов, курсов, методические и дидактические материалы;</w:t>
      </w:r>
    </w:p>
    <w:p w:rsidR="00DA0894" w:rsidRPr="00C34397" w:rsidRDefault="00010F2A" w:rsidP="00C34397">
      <w:pPr>
        <w:spacing w:line="360" w:lineRule="auto"/>
        <w:ind w:firstLine="709"/>
        <w:jc w:val="both"/>
        <w:rPr>
          <w:sz w:val="24"/>
          <w:szCs w:val="24"/>
        </w:rPr>
      </w:pPr>
      <w:r w:rsidRPr="00C34397">
        <w:rPr>
          <w:rFonts w:eastAsia="Times New Roman"/>
          <w:sz w:val="24"/>
          <w:szCs w:val="24"/>
        </w:rPr>
        <w:t>выбирать учебники и учебно-методическую литературу, рекомендовать обучающимся дополнительные</w:t>
      </w:r>
    </w:p>
    <w:p w:rsidR="00DA0894" w:rsidRPr="00C34397" w:rsidRDefault="00010F2A" w:rsidP="00C34397">
      <w:pPr>
        <w:spacing w:line="360" w:lineRule="auto"/>
        <w:ind w:firstLine="709"/>
        <w:jc w:val="both"/>
        <w:rPr>
          <w:sz w:val="24"/>
          <w:szCs w:val="24"/>
        </w:rPr>
      </w:pPr>
      <w:r w:rsidRPr="00C34397">
        <w:rPr>
          <w:rFonts w:eastAsia="Times New Roman"/>
          <w:sz w:val="24"/>
          <w:szCs w:val="24"/>
        </w:rPr>
        <w:t xml:space="preserve">источники информации, в том числе </w:t>
      </w:r>
      <w:r w:rsidR="003B69D3" w:rsidRPr="00C34397">
        <w:rPr>
          <w:rFonts w:eastAsia="Times New Roman"/>
          <w:sz w:val="24"/>
          <w:szCs w:val="24"/>
        </w:rPr>
        <w:t>Интернет-ресурсы</w:t>
      </w:r>
      <w:r w:rsidRPr="00C34397">
        <w:rPr>
          <w:rFonts w:eastAsia="Times New Roman"/>
          <w:sz w:val="24"/>
          <w:szCs w:val="24"/>
        </w:rPr>
        <w:t>;</w:t>
      </w:r>
    </w:p>
    <w:p w:rsidR="00DA0894" w:rsidRPr="00C34397" w:rsidRDefault="003B69D3" w:rsidP="00C34397">
      <w:pPr>
        <w:spacing w:line="360" w:lineRule="auto"/>
        <w:ind w:firstLine="709"/>
        <w:jc w:val="both"/>
        <w:rPr>
          <w:sz w:val="24"/>
          <w:szCs w:val="24"/>
        </w:rPr>
      </w:pPr>
      <w:r w:rsidRPr="00C34397">
        <w:rPr>
          <w:rFonts w:eastAsia="Times New Roman"/>
          <w:sz w:val="24"/>
          <w:szCs w:val="24"/>
        </w:rPr>
        <w:t>выявлять и отражать в основной образовательной программе специфику особых</w:t>
      </w:r>
      <w:r w:rsidR="00010F2A" w:rsidRPr="00C34397">
        <w:rPr>
          <w:rFonts w:eastAsia="Times New Roman"/>
          <w:sz w:val="24"/>
          <w:szCs w:val="24"/>
        </w:rPr>
        <w:t xml:space="preserve">  образовательныхпотребностей (включая региональные, национальные и (или) этнокультурные, личностные, в том числепотребности одаренных детей, детей с ограниченными возможностями здоровья и детей-инвалидов);</w:t>
      </w:r>
    </w:p>
    <w:p w:rsidR="00DA0894" w:rsidRPr="00C34397" w:rsidRDefault="00010F2A" w:rsidP="00C34397">
      <w:pPr>
        <w:spacing w:line="360" w:lineRule="auto"/>
        <w:ind w:firstLine="709"/>
        <w:jc w:val="both"/>
        <w:rPr>
          <w:sz w:val="24"/>
          <w:szCs w:val="24"/>
        </w:rPr>
      </w:pPr>
      <w:r w:rsidRPr="00C34397">
        <w:rPr>
          <w:rFonts w:eastAsia="Times New Roman"/>
          <w:sz w:val="24"/>
          <w:szCs w:val="24"/>
        </w:rPr>
        <w:t>организовывать и сопровождать учебно-исследовательскую и проектную деятельность обучающихся,выполнение ими индивидуального проекта;</w:t>
      </w:r>
    </w:p>
    <w:p w:rsidR="00DA0894" w:rsidRPr="00C34397" w:rsidRDefault="00010F2A" w:rsidP="00C34397">
      <w:pPr>
        <w:tabs>
          <w:tab w:val="left" w:pos="1240"/>
          <w:tab w:val="left" w:pos="2780"/>
          <w:tab w:val="left" w:pos="4400"/>
          <w:tab w:val="left" w:pos="4700"/>
          <w:tab w:val="left" w:pos="6260"/>
          <w:tab w:val="left" w:pos="6560"/>
          <w:tab w:val="left" w:pos="8200"/>
          <w:tab w:val="left" w:pos="9060"/>
          <w:tab w:val="left" w:pos="9820"/>
        </w:tabs>
        <w:spacing w:line="360" w:lineRule="auto"/>
        <w:ind w:firstLine="709"/>
        <w:jc w:val="both"/>
        <w:rPr>
          <w:sz w:val="24"/>
          <w:szCs w:val="24"/>
        </w:rPr>
      </w:pPr>
      <w:r w:rsidRPr="00C34397">
        <w:rPr>
          <w:rFonts w:eastAsia="Times New Roman"/>
          <w:sz w:val="24"/>
          <w:szCs w:val="24"/>
        </w:rPr>
        <w:t>оценивать</w:t>
      </w:r>
      <w:r w:rsidRPr="00C34397">
        <w:rPr>
          <w:rFonts w:eastAsia="Times New Roman"/>
          <w:sz w:val="24"/>
          <w:szCs w:val="24"/>
        </w:rPr>
        <w:tab/>
        <w:t>деятельность</w:t>
      </w:r>
      <w:r w:rsidRPr="00C34397">
        <w:rPr>
          <w:rFonts w:eastAsia="Times New Roman"/>
          <w:sz w:val="24"/>
          <w:szCs w:val="24"/>
        </w:rPr>
        <w:tab/>
        <w:t>обучающихс</w:t>
      </w:r>
      <w:r w:rsidR="00C34397">
        <w:rPr>
          <w:rFonts w:eastAsia="Times New Roman"/>
          <w:sz w:val="24"/>
          <w:szCs w:val="24"/>
        </w:rPr>
        <w:t>я</w:t>
      </w:r>
      <w:r w:rsidR="00C34397">
        <w:rPr>
          <w:rFonts w:eastAsia="Times New Roman"/>
          <w:sz w:val="24"/>
          <w:szCs w:val="24"/>
        </w:rPr>
        <w:tab/>
        <w:t>в</w:t>
      </w:r>
      <w:r w:rsidR="00C34397">
        <w:rPr>
          <w:rFonts w:eastAsia="Times New Roman"/>
          <w:sz w:val="24"/>
          <w:szCs w:val="24"/>
        </w:rPr>
        <w:tab/>
        <w:t>соответствии</w:t>
      </w:r>
      <w:r w:rsidR="00C34397">
        <w:rPr>
          <w:rFonts w:eastAsia="Times New Roman"/>
          <w:sz w:val="24"/>
          <w:szCs w:val="24"/>
        </w:rPr>
        <w:tab/>
        <w:t>с</w:t>
      </w:r>
      <w:r w:rsidR="00C34397">
        <w:rPr>
          <w:rFonts w:eastAsia="Times New Roman"/>
          <w:sz w:val="24"/>
          <w:szCs w:val="24"/>
        </w:rPr>
        <w:tab/>
        <w:t xml:space="preserve">требованиями </w:t>
      </w:r>
      <w:r w:rsidRPr="00C34397">
        <w:rPr>
          <w:rFonts w:eastAsia="Times New Roman"/>
          <w:sz w:val="24"/>
          <w:szCs w:val="24"/>
        </w:rPr>
        <w:t>ФГОС</w:t>
      </w:r>
      <w:r w:rsidRPr="00C34397">
        <w:rPr>
          <w:rFonts w:eastAsia="Times New Roman"/>
          <w:sz w:val="24"/>
          <w:szCs w:val="24"/>
        </w:rPr>
        <w:tab/>
        <w:t>СОО,</w:t>
      </w:r>
      <w:r w:rsidRPr="00C34397">
        <w:rPr>
          <w:rFonts w:eastAsia="Times New Roman"/>
          <w:sz w:val="24"/>
          <w:szCs w:val="24"/>
        </w:rPr>
        <w:tab/>
        <w:t>включая:</w:t>
      </w:r>
    </w:p>
    <w:p w:rsidR="00DA0894" w:rsidRPr="00C34397" w:rsidRDefault="00010F2A" w:rsidP="00C34397">
      <w:pPr>
        <w:spacing w:line="360" w:lineRule="auto"/>
        <w:ind w:firstLine="709"/>
        <w:jc w:val="both"/>
        <w:rPr>
          <w:sz w:val="24"/>
          <w:szCs w:val="24"/>
        </w:rPr>
      </w:pPr>
      <w:r w:rsidRPr="00C34397">
        <w:rPr>
          <w:rFonts w:eastAsia="Times New Roman"/>
          <w:sz w:val="24"/>
          <w:szCs w:val="24"/>
        </w:rPr>
        <w:lastRenderedPageBreak/>
        <w:t>проведение стартовой и промежуточной диагностики, внутришкольного мониторинга, осуществлениекомплексной оценки способности обучающихся решать учебно-практические и учебно-познавательныезадачи;</w:t>
      </w:r>
    </w:p>
    <w:p w:rsidR="00DA0894" w:rsidRPr="00C34397" w:rsidRDefault="00010F2A" w:rsidP="00C34397">
      <w:pPr>
        <w:spacing w:line="360" w:lineRule="auto"/>
        <w:ind w:firstLine="709"/>
        <w:jc w:val="both"/>
        <w:rPr>
          <w:sz w:val="24"/>
          <w:szCs w:val="24"/>
        </w:rPr>
      </w:pPr>
      <w:r w:rsidRPr="00C34397">
        <w:rPr>
          <w:rFonts w:eastAsia="Times New Roman"/>
          <w:sz w:val="24"/>
          <w:szCs w:val="24"/>
        </w:rPr>
        <w:t xml:space="preserve">интерпретировать результаты </w:t>
      </w:r>
      <w:r w:rsidR="003B69D3" w:rsidRPr="00C34397">
        <w:rPr>
          <w:rFonts w:eastAsia="Times New Roman"/>
          <w:sz w:val="24"/>
          <w:szCs w:val="24"/>
        </w:rPr>
        <w:t>достижений,</w:t>
      </w:r>
      <w:r w:rsidRPr="00C34397">
        <w:rPr>
          <w:rFonts w:eastAsia="Times New Roman"/>
          <w:sz w:val="24"/>
          <w:szCs w:val="24"/>
        </w:rPr>
        <w:t xml:space="preserve"> обучающихся;</w:t>
      </w:r>
    </w:p>
    <w:p w:rsidR="00DA0894" w:rsidRPr="00C34397" w:rsidRDefault="00010F2A" w:rsidP="00C34397">
      <w:pPr>
        <w:spacing w:line="360" w:lineRule="auto"/>
        <w:ind w:firstLine="709"/>
        <w:jc w:val="both"/>
        <w:rPr>
          <w:sz w:val="24"/>
          <w:szCs w:val="24"/>
        </w:rPr>
      </w:pPr>
      <w:r w:rsidRPr="00C34397">
        <w:rPr>
          <w:rFonts w:eastAsia="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DA0894" w:rsidRPr="00C34397" w:rsidRDefault="003B69D3" w:rsidP="00C34397">
      <w:pPr>
        <w:spacing w:line="360" w:lineRule="auto"/>
        <w:ind w:firstLine="709"/>
        <w:jc w:val="both"/>
        <w:rPr>
          <w:sz w:val="24"/>
          <w:szCs w:val="24"/>
        </w:rPr>
      </w:pPr>
      <w:r w:rsidRPr="00C34397">
        <w:rPr>
          <w:rFonts w:eastAsia="Times New Roman"/>
          <w:sz w:val="24"/>
          <w:szCs w:val="24"/>
        </w:rPr>
        <w:t>Школа</w:t>
      </w:r>
      <w:r w:rsidR="00010F2A" w:rsidRPr="00C34397">
        <w:rPr>
          <w:rFonts w:eastAsia="Times New Roman"/>
          <w:sz w:val="24"/>
          <w:szCs w:val="24"/>
        </w:rPr>
        <w:t xml:space="preserve"> укомплектована работниками пищеблока, учебно-вспомогательным персоналом, вспомогательным персоналом.</w:t>
      </w:r>
    </w:p>
    <w:p w:rsidR="00DA0894" w:rsidRPr="00C34397" w:rsidRDefault="00010F2A" w:rsidP="00C34397">
      <w:pPr>
        <w:spacing w:line="360" w:lineRule="auto"/>
        <w:ind w:firstLine="709"/>
        <w:jc w:val="both"/>
        <w:rPr>
          <w:sz w:val="24"/>
          <w:szCs w:val="24"/>
        </w:rPr>
      </w:pPr>
      <w:r w:rsidRPr="00C34397">
        <w:rPr>
          <w:rFonts w:eastAsia="Times New Roman"/>
          <w:b/>
          <w:bCs/>
          <w:sz w:val="24"/>
          <w:szCs w:val="24"/>
        </w:rPr>
        <w:t>Профессиональное развитие и повышение квалификации педагогических работников</w:t>
      </w:r>
    </w:p>
    <w:p w:rsidR="00DA0894" w:rsidRPr="00C34397" w:rsidRDefault="00010F2A" w:rsidP="00C34397">
      <w:pPr>
        <w:spacing w:line="360" w:lineRule="auto"/>
        <w:ind w:firstLine="709"/>
        <w:jc w:val="both"/>
        <w:rPr>
          <w:sz w:val="24"/>
          <w:szCs w:val="24"/>
        </w:rPr>
      </w:pPr>
      <w:r w:rsidRPr="00C34397">
        <w:rPr>
          <w:rFonts w:eastAsia="Times New Roman"/>
          <w:sz w:val="24"/>
          <w:szCs w:val="24"/>
        </w:rPr>
        <w:t xml:space="preserve">Основным условием формирования и наращивания необходимого и достаточного кадрового потенциала </w:t>
      </w:r>
      <w:r w:rsidR="003B69D3" w:rsidRPr="00C34397">
        <w:rPr>
          <w:rFonts w:eastAsia="Times New Roman"/>
          <w:sz w:val="24"/>
          <w:szCs w:val="24"/>
        </w:rPr>
        <w:t xml:space="preserve">школы </w:t>
      </w:r>
      <w:r w:rsidRPr="00C34397">
        <w:rPr>
          <w:rFonts w:eastAsia="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A0894" w:rsidRPr="00C34397" w:rsidRDefault="00010F2A" w:rsidP="00C34397">
      <w:pPr>
        <w:spacing w:line="360" w:lineRule="auto"/>
        <w:ind w:firstLine="709"/>
        <w:jc w:val="both"/>
        <w:rPr>
          <w:sz w:val="24"/>
          <w:szCs w:val="24"/>
        </w:rPr>
      </w:pPr>
      <w:r w:rsidRPr="00C34397">
        <w:rPr>
          <w:rFonts w:eastAsia="Times New Roman"/>
          <w:sz w:val="24"/>
          <w:szCs w:val="24"/>
        </w:rPr>
        <w:t xml:space="preserve">Повышение квалификации педагогических работников осуществляется на основании утвержденного перспективного плана повышения квалификации педагогических и руководящих работников </w:t>
      </w:r>
      <w:r w:rsidR="00057836">
        <w:rPr>
          <w:rFonts w:eastAsia="Times New Roman"/>
          <w:sz w:val="24"/>
          <w:szCs w:val="24"/>
        </w:rPr>
        <w:t>МАОУ</w:t>
      </w:r>
      <w:r w:rsidRPr="00C34397">
        <w:rPr>
          <w:rFonts w:eastAsia="Times New Roman"/>
          <w:sz w:val="24"/>
          <w:szCs w:val="24"/>
        </w:rPr>
        <w:t xml:space="preserve"> Погроминская СОШна 2023-2024 учебный год. В </w:t>
      </w:r>
      <w:r w:rsidR="00057836">
        <w:rPr>
          <w:rFonts w:eastAsia="Times New Roman"/>
          <w:sz w:val="24"/>
          <w:szCs w:val="24"/>
        </w:rPr>
        <w:t>МАОУ</w:t>
      </w:r>
      <w:r w:rsidRPr="00C34397">
        <w:rPr>
          <w:rFonts w:eastAsia="Times New Roman"/>
          <w:sz w:val="24"/>
          <w:szCs w:val="24"/>
        </w:rPr>
        <w:t xml:space="preserve"> Погроминская СОШсозданы условия:</w:t>
      </w:r>
    </w:p>
    <w:p w:rsidR="00DA0894" w:rsidRPr="0099764A" w:rsidRDefault="00010F2A" w:rsidP="00DE707F">
      <w:pPr>
        <w:pStyle w:val="a5"/>
        <w:numPr>
          <w:ilvl w:val="0"/>
          <w:numId w:val="211"/>
        </w:numPr>
        <w:spacing w:line="360" w:lineRule="auto"/>
        <w:ind w:left="0" w:firstLine="0"/>
        <w:rPr>
          <w:sz w:val="24"/>
          <w:szCs w:val="24"/>
        </w:rPr>
      </w:pPr>
      <w:r w:rsidRPr="0099764A">
        <w:rPr>
          <w:sz w:val="24"/>
          <w:szCs w:val="24"/>
        </w:rPr>
        <w:t>для реализации электронного обучения, применения дистанционных образовательных технологий, атакже сетевого взаимодействия с организациями, осуществляющими образовательную деятельность,обеспечивающими возможность восполнения недостающих кадровых ресурсов;</w:t>
      </w:r>
    </w:p>
    <w:p w:rsidR="00DA0894" w:rsidRPr="0099764A" w:rsidRDefault="00010F2A" w:rsidP="00DE707F">
      <w:pPr>
        <w:pStyle w:val="a5"/>
        <w:numPr>
          <w:ilvl w:val="0"/>
          <w:numId w:val="211"/>
        </w:numPr>
        <w:tabs>
          <w:tab w:val="left" w:pos="1200"/>
          <w:tab w:val="left" w:pos="2700"/>
          <w:tab w:val="left" w:pos="5360"/>
          <w:tab w:val="left" w:pos="7100"/>
          <w:tab w:val="left" w:pos="7540"/>
          <w:tab w:val="left" w:pos="9640"/>
        </w:tabs>
        <w:spacing w:line="360" w:lineRule="auto"/>
        <w:ind w:left="0" w:firstLine="0"/>
        <w:rPr>
          <w:sz w:val="24"/>
          <w:szCs w:val="24"/>
        </w:rPr>
      </w:pPr>
      <w:r w:rsidRPr="0099764A">
        <w:rPr>
          <w:sz w:val="24"/>
          <w:szCs w:val="24"/>
        </w:rPr>
        <w:t>оказанияпостояннойнаучно-теоретическойметодической</w:t>
      </w:r>
      <w:r w:rsidRPr="0099764A">
        <w:rPr>
          <w:sz w:val="24"/>
          <w:szCs w:val="24"/>
        </w:rPr>
        <w:tab/>
        <w:t>иинформационной</w:t>
      </w:r>
      <w:r w:rsidRPr="0099764A">
        <w:rPr>
          <w:sz w:val="24"/>
          <w:szCs w:val="24"/>
        </w:rPr>
        <w:tab/>
        <w:t>поддержки</w:t>
      </w:r>
      <w:r w:rsidR="0099764A">
        <w:rPr>
          <w:sz w:val="24"/>
          <w:szCs w:val="24"/>
        </w:rPr>
        <w:t xml:space="preserve">педагогических работников </w:t>
      </w:r>
      <w:r w:rsidR="00C34397" w:rsidRPr="0099764A">
        <w:rPr>
          <w:sz w:val="24"/>
          <w:szCs w:val="24"/>
        </w:rPr>
        <w:t xml:space="preserve">по </w:t>
      </w:r>
      <w:r w:rsidR="0099764A">
        <w:rPr>
          <w:sz w:val="24"/>
          <w:szCs w:val="24"/>
        </w:rPr>
        <w:t>вопросам реализации</w:t>
      </w:r>
      <w:r w:rsidR="0099764A">
        <w:rPr>
          <w:sz w:val="24"/>
          <w:szCs w:val="24"/>
        </w:rPr>
        <w:tab/>
        <w:t xml:space="preserve">основной образовательной </w:t>
      </w:r>
      <w:r w:rsidRPr="0099764A">
        <w:rPr>
          <w:sz w:val="24"/>
          <w:szCs w:val="24"/>
        </w:rPr>
        <w:t>программы,</w:t>
      </w:r>
      <w:r w:rsidR="00C34397" w:rsidRPr="0099764A">
        <w:rPr>
          <w:sz w:val="24"/>
          <w:szCs w:val="24"/>
        </w:rPr>
        <w:t xml:space="preserve"> использования </w:t>
      </w:r>
      <w:r w:rsidR="0099764A">
        <w:rPr>
          <w:sz w:val="24"/>
          <w:szCs w:val="24"/>
        </w:rPr>
        <w:t xml:space="preserve">инновационного опыта </w:t>
      </w:r>
      <w:r w:rsidRPr="0099764A">
        <w:rPr>
          <w:sz w:val="24"/>
          <w:szCs w:val="24"/>
        </w:rPr>
        <w:t>других</w:t>
      </w:r>
      <w:r w:rsidRPr="0099764A">
        <w:rPr>
          <w:sz w:val="24"/>
          <w:szCs w:val="24"/>
        </w:rPr>
        <w:tab/>
      </w:r>
      <w:r w:rsidR="00C34397" w:rsidRPr="0099764A">
        <w:rPr>
          <w:sz w:val="24"/>
          <w:szCs w:val="24"/>
        </w:rPr>
        <w:t xml:space="preserve">организаций, </w:t>
      </w:r>
      <w:r w:rsidRPr="0099764A">
        <w:rPr>
          <w:sz w:val="24"/>
          <w:szCs w:val="24"/>
        </w:rPr>
        <w:t>осуществляющихобразовательнуюдеятельность;</w:t>
      </w:r>
    </w:p>
    <w:p w:rsidR="00C34397" w:rsidRPr="0099764A" w:rsidRDefault="00C34397" w:rsidP="00DE707F">
      <w:pPr>
        <w:pStyle w:val="a5"/>
        <w:numPr>
          <w:ilvl w:val="0"/>
          <w:numId w:val="211"/>
        </w:numPr>
        <w:tabs>
          <w:tab w:val="left" w:pos="1920"/>
          <w:tab w:val="left" w:pos="3620"/>
          <w:tab w:val="left" w:pos="5160"/>
          <w:tab w:val="left" w:pos="7420"/>
          <w:tab w:val="left" w:pos="8240"/>
          <w:tab w:val="left" w:pos="8640"/>
          <w:tab w:val="left" w:pos="10040"/>
        </w:tabs>
        <w:spacing w:line="360" w:lineRule="auto"/>
        <w:ind w:left="0" w:firstLine="0"/>
        <w:rPr>
          <w:sz w:val="24"/>
          <w:szCs w:val="24"/>
        </w:rPr>
      </w:pPr>
      <w:bookmarkStart w:id="554" w:name="page553"/>
      <w:bookmarkEnd w:id="554"/>
      <w:r w:rsidRPr="0099764A">
        <w:rPr>
          <w:sz w:val="24"/>
          <w:szCs w:val="24"/>
        </w:rPr>
        <w:t>стимулирования</w:t>
      </w:r>
      <w:r w:rsidRPr="0099764A">
        <w:rPr>
          <w:sz w:val="24"/>
          <w:szCs w:val="24"/>
        </w:rPr>
        <w:tab/>
        <w:t>непрерывного</w:t>
      </w:r>
      <w:r w:rsidRPr="0099764A">
        <w:rPr>
          <w:sz w:val="24"/>
          <w:szCs w:val="24"/>
        </w:rPr>
        <w:tab/>
        <w:t>личностного</w:t>
      </w:r>
      <w:r w:rsidRPr="0099764A">
        <w:rPr>
          <w:sz w:val="24"/>
          <w:szCs w:val="24"/>
        </w:rPr>
        <w:tab/>
        <w:t>профессионального</w:t>
      </w:r>
      <w:r w:rsidRPr="0099764A">
        <w:rPr>
          <w:sz w:val="24"/>
          <w:szCs w:val="24"/>
        </w:rPr>
        <w:tab/>
        <w:t>роста и повышения уровня квалификации</w:t>
      </w:r>
      <w:r w:rsidRPr="0099764A">
        <w:rPr>
          <w:sz w:val="24"/>
          <w:szCs w:val="24"/>
        </w:rPr>
        <w:tab/>
        <w:t>педагогических</w:t>
      </w:r>
      <w:r w:rsidRPr="0099764A">
        <w:rPr>
          <w:sz w:val="24"/>
          <w:szCs w:val="24"/>
        </w:rPr>
        <w:tab/>
        <w:t>работников,</w:t>
      </w:r>
      <w:r w:rsidRPr="0099764A">
        <w:rPr>
          <w:sz w:val="24"/>
          <w:szCs w:val="24"/>
        </w:rPr>
        <w:tab/>
        <w:t>их методологической</w:t>
      </w:r>
      <w:r w:rsidRPr="0099764A">
        <w:rPr>
          <w:sz w:val="24"/>
          <w:szCs w:val="24"/>
        </w:rPr>
        <w:tab/>
        <w:t>культуры,</w:t>
      </w:r>
      <w:r w:rsidRPr="0099764A">
        <w:rPr>
          <w:sz w:val="24"/>
          <w:szCs w:val="24"/>
        </w:rPr>
        <w:tab/>
        <w:t>использования</w:t>
      </w:r>
      <w:r w:rsidRPr="0099764A">
        <w:rPr>
          <w:sz w:val="24"/>
          <w:szCs w:val="24"/>
        </w:rPr>
        <w:tab/>
        <w:t>ими современных педагогических технологий;</w:t>
      </w:r>
    </w:p>
    <w:p w:rsidR="00C34397" w:rsidRPr="0099764A" w:rsidRDefault="00C34397" w:rsidP="00DE707F">
      <w:pPr>
        <w:pStyle w:val="a5"/>
        <w:numPr>
          <w:ilvl w:val="0"/>
          <w:numId w:val="211"/>
        </w:numPr>
        <w:spacing w:line="360" w:lineRule="auto"/>
        <w:ind w:left="0" w:firstLine="0"/>
        <w:rPr>
          <w:sz w:val="24"/>
          <w:szCs w:val="24"/>
        </w:rPr>
      </w:pPr>
      <w:r w:rsidRPr="0099764A">
        <w:rPr>
          <w:sz w:val="24"/>
          <w:szCs w:val="24"/>
        </w:rPr>
        <w:t>повышения эффективности и качества педагогического труда;</w:t>
      </w:r>
    </w:p>
    <w:p w:rsidR="00C34397" w:rsidRPr="0099764A" w:rsidRDefault="00C34397" w:rsidP="00DE707F">
      <w:pPr>
        <w:pStyle w:val="a5"/>
        <w:numPr>
          <w:ilvl w:val="0"/>
          <w:numId w:val="211"/>
        </w:numPr>
        <w:spacing w:line="360" w:lineRule="auto"/>
        <w:ind w:left="0" w:firstLine="0"/>
        <w:rPr>
          <w:sz w:val="24"/>
          <w:szCs w:val="24"/>
        </w:rPr>
      </w:pPr>
      <w:r w:rsidRPr="0099764A">
        <w:rPr>
          <w:sz w:val="24"/>
          <w:szCs w:val="24"/>
        </w:rPr>
        <w:t>выявления, развития и использования потенциальных возможностей педагогических работников; осуществления мониторинга результатов педагогического труда.</w:t>
      </w:r>
    </w:p>
    <w:p w:rsidR="00C34397" w:rsidRPr="00C34397" w:rsidRDefault="00C34397" w:rsidP="00C34397">
      <w:pPr>
        <w:spacing w:line="360" w:lineRule="auto"/>
        <w:ind w:firstLine="709"/>
        <w:jc w:val="both"/>
        <w:rPr>
          <w:sz w:val="24"/>
          <w:szCs w:val="24"/>
        </w:rPr>
      </w:pPr>
      <w:r w:rsidRPr="00C34397">
        <w:rPr>
          <w:rFonts w:eastAsia="Times New Roman"/>
          <w:sz w:val="24"/>
          <w:szCs w:val="24"/>
        </w:rPr>
        <w:t xml:space="preserve">Педагоги школы стремятся к повышению квалификации по различным актуальным проблемам современного образования. Особое место в школьной системе повышения квалификации занимает профессиональная ИКТ-компетентность педагогов: 100% педагогов прошли обучение на курсах по проблеме «Информационно-коммуникационные технологии в учебно- воспитательном процессе», </w:t>
      </w:r>
      <w:r w:rsidRPr="00C34397">
        <w:rPr>
          <w:rFonts w:eastAsia="Times New Roman"/>
          <w:sz w:val="24"/>
          <w:szCs w:val="24"/>
        </w:rPr>
        <w:lastRenderedPageBreak/>
        <w:t>«Обучение методам оказания первой медицинской помощи пострадавшим». Педагоги школы используют различные формы повышения квалификации:</w:t>
      </w:r>
    </w:p>
    <w:p w:rsidR="00C34397" w:rsidRPr="0099764A" w:rsidRDefault="00C34397" w:rsidP="00DE707F">
      <w:pPr>
        <w:pStyle w:val="a5"/>
        <w:numPr>
          <w:ilvl w:val="0"/>
          <w:numId w:val="212"/>
        </w:numPr>
        <w:tabs>
          <w:tab w:val="left" w:pos="1800"/>
        </w:tabs>
        <w:spacing w:line="360" w:lineRule="auto"/>
        <w:rPr>
          <w:sz w:val="24"/>
          <w:szCs w:val="24"/>
        </w:rPr>
      </w:pPr>
      <w:r w:rsidRPr="0099764A">
        <w:rPr>
          <w:sz w:val="24"/>
          <w:szCs w:val="24"/>
        </w:rPr>
        <w:t>участие в конференциях, обучающих семинарах и мастер-классах;</w:t>
      </w:r>
    </w:p>
    <w:p w:rsidR="00C34397" w:rsidRPr="0099764A" w:rsidRDefault="00C34397" w:rsidP="00DE707F">
      <w:pPr>
        <w:pStyle w:val="a5"/>
        <w:numPr>
          <w:ilvl w:val="0"/>
          <w:numId w:val="212"/>
        </w:numPr>
        <w:tabs>
          <w:tab w:val="left" w:pos="1800"/>
        </w:tabs>
        <w:spacing w:line="360" w:lineRule="auto"/>
        <w:rPr>
          <w:sz w:val="24"/>
          <w:szCs w:val="24"/>
        </w:rPr>
      </w:pPr>
      <w:r w:rsidRPr="0099764A">
        <w:rPr>
          <w:sz w:val="24"/>
          <w:szCs w:val="24"/>
        </w:rPr>
        <w:t>дистанционное образование;</w:t>
      </w:r>
    </w:p>
    <w:p w:rsidR="00C34397" w:rsidRPr="0099764A" w:rsidRDefault="00C34397" w:rsidP="00DE707F">
      <w:pPr>
        <w:pStyle w:val="a5"/>
        <w:numPr>
          <w:ilvl w:val="0"/>
          <w:numId w:val="212"/>
        </w:numPr>
        <w:tabs>
          <w:tab w:val="left" w:pos="1800"/>
        </w:tabs>
        <w:spacing w:line="360" w:lineRule="auto"/>
        <w:rPr>
          <w:rFonts w:eastAsiaTheme="minorEastAsia"/>
          <w:sz w:val="24"/>
          <w:szCs w:val="24"/>
        </w:rPr>
      </w:pPr>
      <w:r w:rsidRPr="0099764A">
        <w:rPr>
          <w:sz w:val="24"/>
          <w:szCs w:val="24"/>
        </w:rPr>
        <w:t>создание и публикация методических материалов на сайтах педагогических сообществ</w:t>
      </w:r>
    </w:p>
    <w:p w:rsidR="00DA0894" w:rsidRPr="0099764A" w:rsidRDefault="00010F2A" w:rsidP="00DE707F">
      <w:pPr>
        <w:pStyle w:val="a5"/>
        <w:numPr>
          <w:ilvl w:val="0"/>
          <w:numId w:val="212"/>
        </w:numPr>
        <w:spacing w:line="360" w:lineRule="auto"/>
        <w:rPr>
          <w:sz w:val="20"/>
          <w:szCs w:val="20"/>
        </w:rPr>
      </w:pPr>
      <w:r w:rsidRPr="0099764A">
        <w:rPr>
          <w:sz w:val="24"/>
          <w:szCs w:val="24"/>
        </w:rPr>
        <w:t>и в периодических изданиях;</w:t>
      </w:r>
    </w:p>
    <w:p w:rsidR="0099764A" w:rsidRPr="0099764A" w:rsidRDefault="00010F2A" w:rsidP="00DE707F">
      <w:pPr>
        <w:pStyle w:val="a5"/>
        <w:numPr>
          <w:ilvl w:val="0"/>
          <w:numId w:val="212"/>
        </w:numPr>
        <w:spacing w:line="360" w:lineRule="auto"/>
        <w:rPr>
          <w:sz w:val="24"/>
          <w:szCs w:val="24"/>
        </w:rPr>
      </w:pPr>
      <w:r w:rsidRPr="0099764A">
        <w:rPr>
          <w:sz w:val="24"/>
          <w:szCs w:val="24"/>
        </w:rPr>
        <w:t xml:space="preserve">участие в научно-практических конференциях, видеоконференциях, в вебинарах. </w:t>
      </w:r>
    </w:p>
    <w:p w:rsidR="00DA0894" w:rsidRDefault="00010F2A" w:rsidP="0099764A">
      <w:pPr>
        <w:spacing w:line="360" w:lineRule="auto"/>
        <w:jc w:val="both"/>
        <w:rPr>
          <w:sz w:val="20"/>
          <w:szCs w:val="20"/>
        </w:rPr>
      </w:pPr>
      <w:r>
        <w:rPr>
          <w:rFonts w:eastAsia="Times New Roman"/>
          <w:sz w:val="24"/>
          <w:szCs w:val="24"/>
        </w:rPr>
        <w:t xml:space="preserve">Кадровая политика </w:t>
      </w:r>
      <w:r w:rsidR="003B69D3">
        <w:rPr>
          <w:rFonts w:eastAsia="Times New Roman"/>
          <w:sz w:val="24"/>
          <w:szCs w:val="24"/>
        </w:rPr>
        <w:t xml:space="preserve">школы </w:t>
      </w:r>
      <w:r>
        <w:rPr>
          <w:rFonts w:eastAsia="Times New Roman"/>
          <w:sz w:val="24"/>
          <w:szCs w:val="24"/>
        </w:rPr>
        <w:t>направлена на укрепление и развитие кадрового потенциала, способного обеспечить высокий уровень подготовки выпускников в соответствии с современными тенденциями развития российского образования, профилем деятельности образовательной организации, стратегией его развития. 1 (</w:t>
      </w:r>
      <w:r w:rsidR="003B69D3">
        <w:rPr>
          <w:rFonts w:eastAsia="Times New Roman"/>
          <w:sz w:val="24"/>
          <w:szCs w:val="24"/>
        </w:rPr>
        <w:t>12</w:t>
      </w:r>
      <w:r>
        <w:rPr>
          <w:rFonts w:eastAsia="Times New Roman"/>
          <w:sz w:val="24"/>
          <w:szCs w:val="24"/>
        </w:rPr>
        <w:t xml:space="preserve">%) педагогов имеют высшую, </w:t>
      </w:r>
      <w:r w:rsidR="003B69D3">
        <w:rPr>
          <w:rFonts w:eastAsia="Times New Roman"/>
          <w:sz w:val="24"/>
          <w:szCs w:val="24"/>
        </w:rPr>
        <w:t>7</w:t>
      </w:r>
      <w:r>
        <w:rPr>
          <w:rFonts w:eastAsia="Times New Roman"/>
          <w:sz w:val="24"/>
          <w:szCs w:val="24"/>
        </w:rPr>
        <w:t xml:space="preserve"> (</w:t>
      </w:r>
      <w:r w:rsidR="003B69D3">
        <w:rPr>
          <w:rFonts w:eastAsia="Times New Roman"/>
          <w:sz w:val="24"/>
          <w:szCs w:val="24"/>
        </w:rPr>
        <w:t>88</w:t>
      </w:r>
      <w:r>
        <w:rPr>
          <w:rFonts w:eastAsia="Times New Roman"/>
          <w:sz w:val="24"/>
          <w:szCs w:val="24"/>
        </w:rPr>
        <w:t>%) – первую квалификационные категории</w:t>
      </w:r>
    </w:p>
    <w:p w:rsidR="00C34397" w:rsidRDefault="00C34397" w:rsidP="00C34397">
      <w:pPr>
        <w:spacing w:line="360" w:lineRule="auto"/>
        <w:ind w:left="720" w:firstLine="720"/>
        <w:jc w:val="both"/>
        <w:rPr>
          <w:rFonts w:eastAsia="Times New Roman"/>
          <w:b/>
          <w:bCs/>
          <w:sz w:val="24"/>
          <w:szCs w:val="24"/>
        </w:rPr>
      </w:pPr>
    </w:p>
    <w:p w:rsidR="004D175A" w:rsidRPr="004E7372" w:rsidRDefault="00010F2A" w:rsidP="004D175A">
      <w:pPr>
        <w:pStyle w:val="3"/>
        <w:spacing w:before="0" w:after="0" w:line="360" w:lineRule="auto"/>
        <w:rPr>
          <w:rFonts w:ascii="Times New Roman" w:eastAsia="Times New Roman" w:hAnsi="Times New Roman" w:cs="Times New Roman"/>
          <w:bCs w:val="0"/>
          <w:color w:val="auto"/>
          <w:sz w:val="24"/>
          <w:szCs w:val="24"/>
          <w:lang w:val="ru-RU"/>
        </w:rPr>
      </w:pPr>
      <w:bookmarkStart w:id="555" w:name="_Toc187924750"/>
      <w:r w:rsidRPr="004E7372">
        <w:rPr>
          <w:rFonts w:ascii="Times New Roman" w:eastAsia="Times New Roman" w:hAnsi="Times New Roman" w:cs="Times New Roman"/>
          <w:bCs w:val="0"/>
          <w:color w:val="auto"/>
          <w:sz w:val="24"/>
          <w:szCs w:val="24"/>
          <w:lang w:val="ru-RU"/>
        </w:rPr>
        <w:t>3.5.2. Псих</w:t>
      </w:r>
      <w:r w:rsidR="00C34397" w:rsidRPr="004E7372">
        <w:rPr>
          <w:rFonts w:ascii="Times New Roman" w:eastAsia="Times New Roman" w:hAnsi="Times New Roman" w:cs="Times New Roman"/>
          <w:bCs w:val="0"/>
          <w:color w:val="auto"/>
          <w:sz w:val="24"/>
          <w:szCs w:val="24"/>
          <w:lang w:val="ru-RU"/>
        </w:rPr>
        <w:t>о</w:t>
      </w:r>
      <w:r w:rsidRPr="004E7372">
        <w:rPr>
          <w:rFonts w:ascii="Times New Roman" w:eastAsia="Times New Roman" w:hAnsi="Times New Roman" w:cs="Times New Roman"/>
          <w:bCs w:val="0"/>
          <w:color w:val="auto"/>
          <w:sz w:val="24"/>
          <w:szCs w:val="24"/>
          <w:lang w:val="ru-RU"/>
        </w:rPr>
        <w:t>лого-педагогические условия реализации основной образовательной программы</w:t>
      </w:r>
      <w:bookmarkEnd w:id="555"/>
    </w:p>
    <w:p w:rsidR="00DA0894" w:rsidRDefault="00010F2A" w:rsidP="0099764A">
      <w:pPr>
        <w:spacing w:line="360" w:lineRule="auto"/>
        <w:ind w:firstLine="720"/>
        <w:jc w:val="both"/>
        <w:rPr>
          <w:sz w:val="20"/>
          <w:szCs w:val="20"/>
        </w:rPr>
      </w:pPr>
      <w:r>
        <w:rPr>
          <w:rFonts w:eastAsia="Times New Roman"/>
          <w:sz w:val="24"/>
          <w:szCs w:val="24"/>
        </w:rPr>
        <w:t xml:space="preserve"> Одной из важнейших составляющих процесса реализации ООП СОО </w:t>
      </w:r>
      <w:r w:rsidR="00057836">
        <w:rPr>
          <w:rFonts w:eastAsia="Times New Roman"/>
          <w:sz w:val="24"/>
          <w:szCs w:val="24"/>
        </w:rPr>
        <w:t>МАОУ</w:t>
      </w:r>
      <w:r w:rsidR="003B69D3">
        <w:rPr>
          <w:rFonts w:eastAsia="Times New Roman"/>
          <w:sz w:val="24"/>
          <w:szCs w:val="24"/>
        </w:rPr>
        <w:t xml:space="preserve"> Погроминская СОШ</w:t>
      </w:r>
      <w:r>
        <w:rPr>
          <w:rFonts w:eastAsia="Times New Roman"/>
          <w:sz w:val="24"/>
          <w:szCs w:val="24"/>
        </w:rPr>
        <w:t>является психолого-педагогическое сопровождение и поддержка процесса профессионального самоопределения обучающихся. Психолого-педагогическая поддержка понимается как содействие формированию личности, способной принять самостоятельное и осознанное решение о выборе жизненной и профессиональной стратегии, через реализацию системно- деятельностного подхода в обучении.</w:t>
      </w:r>
    </w:p>
    <w:p w:rsidR="00DA0894" w:rsidRDefault="00010F2A" w:rsidP="0099764A">
      <w:pPr>
        <w:spacing w:line="360" w:lineRule="auto"/>
        <w:ind w:firstLine="720"/>
        <w:jc w:val="both"/>
        <w:rPr>
          <w:sz w:val="20"/>
          <w:szCs w:val="20"/>
        </w:rPr>
      </w:pPr>
      <w:r>
        <w:rPr>
          <w:rFonts w:eastAsia="Times New Roman"/>
          <w:sz w:val="24"/>
          <w:szCs w:val="24"/>
        </w:rPr>
        <w:t>Требованиями ФГОС к психолого-педагогическим условиям реализации ООП СОО являются:</w:t>
      </w:r>
    </w:p>
    <w:p w:rsidR="00C34397" w:rsidRPr="0099764A" w:rsidRDefault="00010F2A" w:rsidP="00DE707F">
      <w:pPr>
        <w:pStyle w:val="a5"/>
        <w:numPr>
          <w:ilvl w:val="0"/>
          <w:numId w:val="213"/>
        </w:numPr>
        <w:tabs>
          <w:tab w:val="left" w:pos="1600"/>
          <w:tab w:val="left" w:pos="3540"/>
          <w:tab w:val="left" w:pos="4900"/>
          <w:tab w:val="left" w:pos="5180"/>
          <w:tab w:val="left" w:pos="5900"/>
          <w:tab w:val="left" w:pos="7340"/>
          <w:tab w:val="left" w:pos="9300"/>
          <w:tab w:val="left" w:pos="10380"/>
        </w:tabs>
        <w:spacing w:line="360" w:lineRule="auto"/>
        <w:rPr>
          <w:sz w:val="20"/>
          <w:szCs w:val="20"/>
        </w:rPr>
      </w:pPr>
      <w:r w:rsidRPr="0099764A">
        <w:rPr>
          <w:sz w:val="24"/>
          <w:szCs w:val="24"/>
        </w:rPr>
        <w:t>обеспечение</w:t>
      </w:r>
      <w:r w:rsidRPr="0099764A">
        <w:rPr>
          <w:sz w:val="24"/>
          <w:szCs w:val="24"/>
        </w:rPr>
        <w:tab/>
        <w:t>пр</w:t>
      </w:r>
      <w:r w:rsidR="00C34397" w:rsidRPr="0099764A">
        <w:rPr>
          <w:sz w:val="24"/>
          <w:szCs w:val="24"/>
        </w:rPr>
        <w:t>еемственности</w:t>
      </w:r>
      <w:r w:rsidR="00C34397" w:rsidRPr="0099764A">
        <w:rPr>
          <w:sz w:val="24"/>
          <w:szCs w:val="24"/>
        </w:rPr>
        <w:tab/>
        <w:t>содержания</w:t>
      </w:r>
      <w:r w:rsidR="00C34397" w:rsidRPr="0099764A">
        <w:rPr>
          <w:sz w:val="24"/>
          <w:szCs w:val="24"/>
        </w:rPr>
        <w:tab/>
        <w:t>и</w:t>
      </w:r>
      <w:r w:rsidR="00C34397" w:rsidRPr="0099764A">
        <w:rPr>
          <w:sz w:val="24"/>
          <w:szCs w:val="24"/>
        </w:rPr>
        <w:tab/>
        <w:t xml:space="preserve">форм </w:t>
      </w:r>
      <w:r w:rsidRPr="0099764A">
        <w:rPr>
          <w:sz w:val="24"/>
          <w:szCs w:val="24"/>
        </w:rPr>
        <w:t>организации</w:t>
      </w:r>
      <w:r w:rsidRPr="0099764A">
        <w:rPr>
          <w:sz w:val="24"/>
          <w:szCs w:val="24"/>
        </w:rPr>
        <w:tab/>
        <w:t>образовательного</w:t>
      </w:r>
      <w:r w:rsidRPr="0099764A">
        <w:rPr>
          <w:sz w:val="24"/>
          <w:szCs w:val="24"/>
        </w:rPr>
        <w:tab/>
        <w:t>процесса</w:t>
      </w:r>
      <w:r w:rsidRPr="0099764A">
        <w:rPr>
          <w:sz w:val="24"/>
          <w:szCs w:val="24"/>
        </w:rPr>
        <w:tab/>
        <w:t>приполучении среднего общего образования по отношению к уровню основного общего образованияучет специфики возрастного психофизического развития обучающихся,;</w:t>
      </w:r>
    </w:p>
    <w:p w:rsidR="00DA0894" w:rsidRPr="0099764A" w:rsidRDefault="00010F2A" w:rsidP="00DE707F">
      <w:pPr>
        <w:pStyle w:val="a5"/>
        <w:numPr>
          <w:ilvl w:val="0"/>
          <w:numId w:val="213"/>
        </w:numPr>
        <w:tabs>
          <w:tab w:val="left" w:pos="1600"/>
          <w:tab w:val="left" w:pos="3540"/>
          <w:tab w:val="left" w:pos="4900"/>
          <w:tab w:val="left" w:pos="5180"/>
          <w:tab w:val="left" w:pos="5900"/>
          <w:tab w:val="left" w:pos="7340"/>
          <w:tab w:val="left" w:pos="9300"/>
          <w:tab w:val="left" w:pos="10380"/>
        </w:tabs>
        <w:spacing w:line="360" w:lineRule="auto"/>
        <w:rPr>
          <w:sz w:val="20"/>
          <w:szCs w:val="20"/>
        </w:rPr>
      </w:pPr>
      <w:r w:rsidRPr="0099764A">
        <w:rPr>
          <w:sz w:val="24"/>
          <w:szCs w:val="24"/>
        </w:rPr>
        <w:t>формирование и развитие психолого-педагогической компетентности участников образовательногопроцесса</w:t>
      </w:r>
      <w:r w:rsidR="00C34397" w:rsidRPr="0099764A">
        <w:rPr>
          <w:sz w:val="24"/>
          <w:szCs w:val="24"/>
        </w:rPr>
        <w:t>.</w:t>
      </w:r>
    </w:p>
    <w:p w:rsidR="00C34397" w:rsidRPr="0099764A" w:rsidRDefault="00010F2A" w:rsidP="00DE707F">
      <w:pPr>
        <w:pStyle w:val="a5"/>
        <w:numPr>
          <w:ilvl w:val="0"/>
          <w:numId w:val="213"/>
        </w:numPr>
        <w:spacing w:line="360" w:lineRule="auto"/>
        <w:rPr>
          <w:sz w:val="20"/>
          <w:szCs w:val="20"/>
        </w:rPr>
      </w:pPr>
      <w:r w:rsidRPr="0099764A">
        <w:rPr>
          <w:sz w:val="24"/>
          <w:szCs w:val="24"/>
        </w:rPr>
        <w:t>обеспечение вариативности направлений и форм, а также д</w:t>
      </w:r>
      <w:r w:rsidR="00C34397" w:rsidRPr="0099764A">
        <w:rPr>
          <w:sz w:val="24"/>
          <w:szCs w:val="24"/>
        </w:rPr>
        <w:t xml:space="preserve">иверсификации уровней психолого </w:t>
      </w:r>
      <w:r w:rsidRPr="0099764A">
        <w:rPr>
          <w:sz w:val="24"/>
          <w:szCs w:val="24"/>
        </w:rPr>
        <w:t>педагогического сопровождения участников образовательного процесса.</w:t>
      </w:r>
    </w:p>
    <w:p w:rsidR="00DA0894" w:rsidRDefault="00010F2A" w:rsidP="0099764A">
      <w:pPr>
        <w:spacing w:line="360" w:lineRule="auto"/>
        <w:ind w:firstLine="720"/>
        <w:jc w:val="both"/>
        <w:rPr>
          <w:sz w:val="20"/>
          <w:szCs w:val="20"/>
        </w:rPr>
      </w:pPr>
      <w:r>
        <w:rPr>
          <w:rFonts w:eastAsia="Times New Roman"/>
          <w:b/>
          <w:bCs/>
          <w:sz w:val="24"/>
          <w:szCs w:val="24"/>
        </w:rPr>
        <w:t>Обеспечение преемственности содержания и форм организации образовательной деятельностипри получении среднего общего образования</w:t>
      </w:r>
    </w:p>
    <w:p w:rsidR="00DA0894" w:rsidRDefault="00010F2A" w:rsidP="0099764A">
      <w:pPr>
        <w:spacing w:line="360" w:lineRule="auto"/>
        <w:ind w:firstLine="720"/>
        <w:jc w:val="both"/>
        <w:rPr>
          <w:sz w:val="20"/>
          <w:szCs w:val="20"/>
        </w:rPr>
      </w:pPr>
      <w:r>
        <w:rPr>
          <w:rFonts w:eastAsia="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w:t>
      </w:r>
      <w:r>
        <w:rPr>
          <w:rFonts w:eastAsia="Times New Roman"/>
          <w:b/>
          <w:bCs/>
          <w:i/>
          <w:iCs/>
          <w:sz w:val="24"/>
          <w:szCs w:val="24"/>
        </w:rPr>
        <w:t>применяются такие формы</w:t>
      </w:r>
      <w:r>
        <w:rPr>
          <w:rFonts w:eastAsia="Times New Roman"/>
          <w:sz w:val="24"/>
          <w:szCs w:val="24"/>
        </w:rPr>
        <w:t xml:space="preserve">, как </w:t>
      </w:r>
      <w:r>
        <w:rPr>
          <w:rFonts w:eastAsia="Times New Roman"/>
          <w:b/>
          <w:bCs/>
          <w:i/>
          <w:iCs/>
          <w:sz w:val="24"/>
          <w:szCs w:val="24"/>
        </w:rPr>
        <w:t xml:space="preserve">учебное групповое сотрудничество, проектно- исследовательская деятельность, ролевая игра, дискуссии, </w:t>
      </w:r>
      <w:r>
        <w:rPr>
          <w:rFonts w:eastAsia="Times New Roman"/>
          <w:b/>
          <w:bCs/>
          <w:i/>
          <w:iCs/>
          <w:sz w:val="24"/>
          <w:szCs w:val="24"/>
        </w:rPr>
        <w:lastRenderedPageBreak/>
        <w:t>тренинги, практики, конференции</w:t>
      </w:r>
      <w:r>
        <w:rPr>
          <w:rFonts w:eastAsia="Times New Roman"/>
          <w:sz w:val="24"/>
          <w:szCs w:val="24"/>
        </w:rPr>
        <w:t xml:space="preserve"> с постепенным расширением возможностей обучающихсяосуществлять выбор характера самостоятельной работы.</w:t>
      </w:r>
    </w:p>
    <w:p w:rsidR="00DA0894" w:rsidRDefault="00010F2A" w:rsidP="0099764A">
      <w:pPr>
        <w:spacing w:line="360" w:lineRule="auto"/>
        <w:ind w:firstLine="720"/>
        <w:jc w:val="both"/>
        <w:rPr>
          <w:sz w:val="20"/>
          <w:szCs w:val="20"/>
        </w:rPr>
      </w:pPr>
      <w:r>
        <w:rPr>
          <w:rFonts w:eastAsia="Times New Roman"/>
          <w:b/>
          <w:bCs/>
          <w:sz w:val="24"/>
          <w:szCs w:val="24"/>
        </w:rPr>
        <w:t>Учет специфики возрастного психофизического развития обучающихся.</w:t>
      </w:r>
    </w:p>
    <w:p w:rsidR="00DA0894" w:rsidRDefault="00C34397" w:rsidP="0099764A">
      <w:pPr>
        <w:spacing w:line="360" w:lineRule="auto"/>
        <w:ind w:firstLine="720"/>
        <w:jc w:val="both"/>
        <w:rPr>
          <w:sz w:val="20"/>
          <w:szCs w:val="20"/>
        </w:rPr>
      </w:pPr>
      <w:r>
        <w:rPr>
          <w:rFonts w:eastAsia="Times New Roman"/>
          <w:sz w:val="24"/>
          <w:szCs w:val="24"/>
        </w:rPr>
        <w:t>Обеспечен</w:t>
      </w:r>
      <w:r w:rsidR="00010F2A">
        <w:rPr>
          <w:rFonts w:eastAsia="Times New Roman"/>
          <w:sz w:val="24"/>
          <w:szCs w:val="24"/>
        </w:rPr>
        <w:t xml:space="preserve">ие преемственности осуществляется с учетом возрастных психофизических особенностей обучающихся на уровне среднего общего образования. </w:t>
      </w:r>
      <w:r w:rsidR="00010F2A">
        <w:rPr>
          <w:rFonts w:eastAsia="Times New Roman"/>
          <w:b/>
          <w:bCs/>
          <w:i/>
          <w:iCs/>
          <w:sz w:val="24"/>
          <w:szCs w:val="24"/>
        </w:rPr>
        <w:t>На уровне среднего общего образования</w:t>
      </w:r>
      <w:r w:rsidR="00010F2A">
        <w:rPr>
          <w:rFonts w:eastAsia="Times New Roman"/>
          <w:sz w:val="24"/>
          <w:szCs w:val="24"/>
        </w:rPr>
        <w:t xml:space="preserve"> меняется мотивация, </w:t>
      </w:r>
      <w:r w:rsidR="00010F2A">
        <w:rPr>
          <w:rFonts w:eastAsia="Times New Roman"/>
          <w:b/>
          <w:bCs/>
          <w:i/>
          <w:iCs/>
          <w:sz w:val="24"/>
          <w:szCs w:val="24"/>
        </w:rPr>
        <w:t>учеба приобретает профессионально- ориентированный характер</w:t>
      </w:r>
      <w:r w:rsidR="00010F2A">
        <w:rPr>
          <w:rFonts w:eastAsia="Times New Roman"/>
          <w:sz w:val="24"/>
          <w:szCs w:val="24"/>
        </w:rPr>
        <w:t>.</w:t>
      </w:r>
    </w:p>
    <w:p w:rsidR="00DA0894" w:rsidRDefault="00010F2A" w:rsidP="0099764A">
      <w:pPr>
        <w:spacing w:line="360" w:lineRule="auto"/>
        <w:ind w:firstLine="720"/>
        <w:jc w:val="both"/>
        <w:rPr>
          <w:sz w:val="20"/>
          <w:szCs w:val="20"/>
        </w:rPr>
      </w:pPr>
      <w:r>
        <w:rPr>
          <w:rFonts w:eastAsia="Times New Roman"/>
          <w:sz w:val="24"/>
          <w:szCs w:val="24"/>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DA0894" w:rsidRDefault="00010F2A" w:rsidP="0099764A">
      <w:pPr>
        <w:spacing w:line="360" w:lineRule="auto"/>
        <w:ind w:firstLine="720"/>
        <w:jc w:val="both"/>
        <w:rPr>
          <w:sz w:val="20"/>
          <w:szCs w:val="20"/>
        </w:rPr>
      </w:pPr>
      <w:r>
        <w:rPr>
          <w:rFonts w:eastAsia="Times New Roman"/>
          <w:b/>
          <w:bCs/>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DA0894" w:rsidRPr="00C34397" w:rsidRDefault="00010F2A" w:rsidP="00DE707F">
      <w:pPr>
        <w:numPr>
          <w:ilvl w:val="0"/>
          <w:numId w:val="42"/>
        </w:numPr>
        <w:tabs>
          <w:tab w:val="left" w:pos="242"/>
        </w:tabs>
        <w:spacing w:line="360" w:lineRule="auto"/>
        <w:ind w:firstLine="720"/>
        <w:jc w:val="both"/>
        <w:rPr>
          <w:rFonts w:eastAsia="Times New Roman"/>
          <w:sz w:val="24"/>
          <w:szCs w:val="24"/>
        </w:rPr>
      </w:pPr>
      <w:r>
        <w:rPr>
          <w:rFonts w:eastAsia="Times New Roman"/>
          <w:sz w:val="24"/>
          <w:szCs w:val="24"/>
        </w:rPr>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32669F" w:rsidRDefault="00C34397" w:rsidP="0032669F">
      <w:pPr>
        <w:spacing w:line="360" w:lineRule="auto"/>
        <w:ind w:firstLine="720"/>
        <w:jc w:val="both"/>
        <w:rPr>
          <w:rFonts w:eastAsia="Times New Roman"/>
          <w:sz w:val="24"/>
          <w:szCs w:val="24"/>
        </w:rPr>
      </w:pPr>
      <w:r>
        <w:rPr>
          <w:rFonts w:eastAsia="Times New Roman"/>
          <w:sz w:val="24"/>
          <w:szCs w:val="24"/>
        </w:rPr>
        <w:t>Психо</w:t>
      </w:r>
      <w:r w:rsidR="00010F2A">
        <w:rPr>
          <w:rFonts w:eastAsia="Times New Roman"/>
          <w:sz w:val="24"/>
          <w:szCs w:val="24"/>
        </w:rPr>
        <w:t xml:space="preserve">логическое просвещение обучающихся </w:t>
      </w:r>
      <w:r w:rsidR="003B69D3">
        <w:rPr>
          <w:rFonts w:eastAsia="Times New Roman"/>
          <w:sz w:val="24"/>
          <w:szCs w:val="24"/>
        </w:rPr>
        <w:t>школы</w:t>
      </w:r>
      <w:r w:rsidR="00010F2A">
        <w:rPr>
          <w:rFonts w:eastAsia="Times New Roman"/>
          <w:sz w:val="24"/>
          <w:szCs w:val="24"/>
        </w:rPr>
        <w:t xml:space="preserve"> осуществляется педагогом- психологом совместно с классным руководителем на психологических занятиях, тренингах, интегрированных уроках, консультациях, дистанционно.</w:t>
      </w:r>
      <w:bookmarkStart w:id="556" w:name="page555"/>
      <w:bookmarkEnd w:id="556"/>
    </w:p>
    <w:p w:rsidR="00C34397" w:rsidRPr="00C34397" w:rsidRDefault="00C34397" w:rsidP="0032669F">
      <w:pPr>
        <w:spacing w:line="360" w:lineRule="auto"/>
        <w:ind w:firstLine="720"/>
        <w:jc w:val="both"/>
        <w:rPr>
          <w:rFonts w:eastAsia="Times New Roman"/>
          <w:sz w:val="24"/>
          <w:szCs w:val="24"/>
        </w:rPr>
      </w:pPr>
      <w:r>
        <w:rPr>
          <w:rFonts w:eastAsia="Times New Roman"/>
          <w:b/>
          <w:bCs/>
          <w:sz w:val="24"/>
          <w:szCs w:val="24"/>
        </w:rPr>
        <w:t xml:space="preserve">Основные направления психолого-педагогического сопровождения участников образовательных отношений </w:t>
      </w:r>
      <w:r w:rsidR="00057836">
        <w:rPr>
          <w:rFonts w:eastAsia="Times New Roman"/>
          <w:b/>
          <w:bCs/>
          <w:sz w:val="24"/>
          <w:szCs w:val="24"/>
        </w:rPr>
        <w:t>МАОУ</w:t>
      </w:r>
      <w:r>
        <w:rPr>
          <w:rFonts w:eastAsia="Times New Roman"/>
          <w:b/>
          <w:bCs/>
          <w:sz w:val="24"/>
          <w:szCs w:val="24"/>
        </w:rPr>
        <w:t xml:space="preserve"> Погроминская СОШ</w:t>
      </w:r>
    </w:p>
    <w:p w:rsidR="00DA0894" w:rsidRPr="00C34397" w:rsidRDefault="00C34397" w:rsidP="00C34397">
      <w:pPr>
        <w:tabs>
          <w:tab w:val="left" w:pos="341"/>
        </w:tabs>
        <w:spacing w:line="360" w:lineRule="auto"/>
        <w:ind w:firstLine="709"/>
        <w:jc w:val="both"/>
        <w:rPr>
          <w:rFonts w:eastAsia="Times New Roman"/>
          <w:b/>
          <w:bCs/>
          <w:iCs/>
          <w:sz w:val="24"/>
          <w:szCs w:val="24"/>
        </w:rPr>
      </w:pPr>
      <w:r w:rsidRPr="00C34397">
        <w:rPr>
          <w:rFonts w:eastAsia="Times New Roman"/>
          <w:b/>
          <w:bCs/>
          <w:iCs/>
          <w:sz w:val="24"/>
          <w:szCs w:val="24"/>
        </w:rPr>
        <w:t xml:space="preserve">К </w:t>
      </w:r>
      <w:r w:rsidR="00010F2A" w:rsidRPr="00C34397">
        <w:rPr>
          <w:rFonts w:eastAsia="Times New Roman"/>
          <w:b/>
          <w:bCs/>
          <w:iCs/>
          <w:sz w:val="24"/>
          <w:szCs w:val="24"/>
        </w:rPr>
        <w:t>основным направлениям психолого-педагогического сопровождения обучающихся гимназии относятся</w:t>
      </w:r>
      <w:r w:rsidR="00010F2A" w:rsidRPr="00C34397">
        <w:rPr>
          <w:rFonts w:eastAsia="Times New Roman"/>
          <w:sz w:val="24"/>
          <w:szCs w:val="24"/>
        </w:rPr>
        <w:t>:</w:t>
      </w:r>
    </w:p>
    <w:p w:rsidR="00DA0894" w:rsidRPr="0099764A" w:rsidRDefault="00010F2A" w:rsidP="00DE707F">
      <w:pPr>
        <w:pStyle w:val="a5"/>
        <w:numPr>
          <w:ilvl w:val="0"/>
          <w:numId w:val="214"/>
        </w:numPr>
        <w:spacing w:line="360" w:lineRule="auto"/>
        <w:rPr>
          <w:b/>
          <w:bCs/>
          <w:iCs/>
          <w:sz w:val="24"/>
          <w:szCs w:val="24"/>
        </w:rPr>
      </w:pPr>
      <w:r w:rsidRPr="0099764A">
        <w:rPr>
          <w:sz w:val="24"/>
          <w:szCs w:val="24"/>
        </w:rPr>
        <w:t>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индивидуализацияобучения; мониторинг возможностей и способностей обучающихся;</w:t>
      </w:r>
    </w:p>
    <w:p w:rsidR="00DA0894" w:rsidRPr="0099764A" w:rsidRDefault="00010F2A" w:rsidP="00DE707F">
      <w:pPr>
        <w:pStyle w:val="a5"/>
        <w:numPr>
          <w:ilvl w:val="0"/>
          <w:numId w:val="214"/>
        </w:numPr>
        <w:spacing w:line="360" w:lineRule="auto"/>
        <w:rPr>
          <w:b/>
          <w:bCs/>
          <w:iCs/>
          <w:sz w:val="24"/>
          <w:szCs w:val="24"/>
        </w:rPr>
      </w:pPr>
      <w:r w:rsidRPr="0099764A">
        <w:rPr>
          <w:sz w:val="24"/>
          <w:szCs w:val="24"/>
        </w:rPr>
        <w:t>выявление и поддержка одаренных обучающихся, поддержка обучающихся с особыми образовательными потребностями; психолого-педагогическая поддержка участников олимпиадного движения;</w:t>
      </w:r>
    </w:p>
    <w:p w:rsidR="00DA0894" w:rsidRPr="0099764A" w:rsidRDefault="00010F2A" w:rsidP="00DE707F">
      <w:pPr>
        <w:pStyle w:val="a5"/>
        <w:numPr>
          <w:ilvl w:val="0"/>
          <w:numId w:val="214"/>
        </w:numPr>
        <w:spacing w:line="360" w:lineRule="auto"/>
        <w:rPr>
          <w:b/>
          <w:bCs/>
          <w:iCs/>
          <w:sz w:val="24"/>
          <w:szCs w:val="24"/>
        </w:rPr>
      </w:pPr>
      <w:r w:rsidRPr="0099764A">
        <w:rPr>
          <w:sz w:val="24"/>
          <w:szCs w:val="24"/>
        </w:rPr>
        <w:lastRenderedPageBreak/>
        <w:t>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объединений обучающихся, ученического самоуправления.</w:t>
      </w:r>
    </w:p>
    <w:p w:rsidR="00C34397" w:rsidRDefault="00010F2A" w:rsidP="00C34397">
      <w:pPr>
        <w:spacing w:line="360" w:lineRule="auto"/>
        <w:ind w:firstLine="709"/>
        <w:jc w:val="both"/>
        <w:rPr>
          <w:rFonts w:eastAsia="Times New Roman"/>
          <w:b/>
          <w:bCs/>
          <w:iCs/>
          <w:sz w:val="24"/>
          <w:szCs w:val="24"/>
        </w:rPr>
      </w:pPr>
      <w:r w:rsidRPr="00C34397">
        <w:rPr>
          <w:rFonts w:eastAsia="Times New Roman"/>
          <w:b/>
          <w:bCs/>
          <w:iCs/>
          <w:sz w:val="24"/>
          <w:szCs w:val="24"/>
        </w:rPr>
        <w:t xml:space="preserve">Психолого-педагогическое сопровождение педагогов </w:t>
      </w:r>
      <w:r w:rsidR="00057836">
        <w:rPr>
          <w:rFonts w:eastAsia="Times New Roman"/>
          <w:b/>
          <w:bCs/>
          <w:iCs/>
          <w:sz w:val="24"/>
          <w:szCs w:val="24"/>
        </w:rPr>
        <w:t>МАОУ</w:t>
      </w:r>
      <w:r w:rsidRPr="00C34397">
        <w:rPr>
          <w:rFonts w:eastAsia="Times New Roman"/>
          <w:b/>
          <w:bCs/>
          <w:iCs/>
          <w:sz w:val="24"/>
          <w:szCs w:val="24"/>
        </w:rPr>
        <w:t xml:space="preserve"> Погроминская СОШ</w:t>
      </w:r>
    </w:p>
    <w:p w:rsidR="00DA0894" w:rsidRPr="00C34397" w:rsidRDefault="00010F2A" w:rsidP="00C34397">
      <w:pPr>
        <w:spacing w:line="360" w:lineRule="auto"/>
        <w:ind w:firstLine="709"/>
        <w:jc w:val="both"/>
        <w:rPr>
          <w:rFonts w:eastAsia="Times New Roman"/>
          <w:b/>
          <w:bCs/>
          <w:iCs/>
          <w:sz w:val="24"/>
          <w:szCs w:val="24"/>
        </w:rPr>
      </w:pPr>
      <w:r w:rsidRPr="00C34397">
        <w:rPr>
          <w:rFonts w:eastAsia="Times New Roman"/>
          <w:sz w:val="24"/>
          <w:szCs w:val="24"/>
        </w:rPr>
        <w:t>Важной составляющей деятельности</w:t>
      </w:r>
      <w:r w:rsidR="003B69D3" w:rsidRPr="00C34397">
        <w:rPr>
          <w:rFonts w:eastAsia="Times New Roman"/>
          <w:sz w:val="24"/>
          <w:szCs w:val="24"/>
        </w:rPr>
        <w:t xml:space="preserve"> школы </w:t>
      </w:r>
      <w:r w:rsidRPr="00C34397">
        <w:rPr>
          <w:rFonts w:eastAsia="Times New Roman"/>
          <w:sz w:val="24"/>
          <w:szCs w:val="24"/>
        </w:rPr>
        <w:t>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DA0894" w:rsidRPr="00C34397" w:rsidRDefault="00010F2A" w:rsidP="00C34397">
      <w:pPr>
        <w:spacing w:line="360" w:lineRule="auto"/>
        <w:ind w:firstLine="709"/>
        <w:jc w:val="both"/>
        <w:rPr>
          <w:rFonts w:eastAsia="Times New Roman"/>
          <w:b/>
          <w:bCs/>
          <w:iCs/>
          <w:sz w:val="24"/>
          <w:szCs w:val="24"/>
        </w:rPr>
      </w:pPr>
      <w:r w:rsidRPr="00C34397">
        <w:rPr>
          <w:rFonts w:eastAsia="Times New Roman"/>
          <w:sz w:val="24"/>
          <w:szCs w:val="24"/>
        </w:rPr>
        <w:t xml:space="preserve">Значительное место в психолого-педагогическом сопровождении педагогов </w:t>
      </w:r>
      <w:r w:rsidR="000C08C8" w:rsidRPr="00C34397">
        <w:rPr>
          <w:rFonts w:eastAsia="Times New Roman"/>
          <w:sz w:val="24"/>
          <w:szCs w:val="24"/>
        </w:rPr>
        <w:t>школы</w:t>
      </w:r>
      <w:r w:rsidRPr="00C34397">
        <w:rPr>
          <w:rFonts w:eastAsia="Times New Roman"/>
          <w:sz w:val="24"/>
          <w:szCs w:val="24"/>
        </w:rPr>
        <w:t xml:space="preserve"> занимает профилактическая работа, в процессе</w:t>
      </w:r>
      <w:r w:rsidR="000C08C8" w:rsidRPr="00C34397">
        <w:rPr>
          <w:rFonts w:eastAsia="Times New Roman"/>
          <w:sz w:val="24"/>
          <w:szCs w:val="24"/>
        </w:rPr>
        <w:t>,</w:t>
      </w:r>
      <w:r w:rsidRPr="00C34397">
        <w:rPr>
          <w:rFonts w:eastAsia="Times New Roman"/>
          <w:sz w:val="24"/>
          <w:szCs w:val="24"/>
        </w:rPr>
        <w:t xml:space="preserve">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DA0894" w:rsidRPr="00C34397" w:rsidRDefault="00010F2A" w:rsidP="00C34397">
      <w:pPr>
        <w:spacing w:line="360" w:lineRule="auto"/>
        <w:ind w:firstLine="709"/>
        <w:jc w:val="both"/>
        <w:rPr>
          <w:rFonts w:eastAsia="Times New Roman"/>
          <w:b/>
          <w:bCs/>
          <w:iCs/>
          <w:sz w:val="24"/>
          <w:szCs w:val="24"/>
        </w:rPr>
      </w:pPr>
      <w:r w:rsidRPr="00C34397">
        <w:rPr>
          <w:rFonts w:eastAsia="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DA0894" w:rsidRPr="00C34397" w:rsidRDefault="00010F2A" w:rsidP="00C34397">
      <w:pPr>
        <w:spacing w:line="360" w:lineRule="auto"/>
        <w:ind w:firstLine="709"/>
        <w:jc w:val="both"/>
        <w:rPr>
          <w:rFonts w:eastAsia="Times New Roman"/>
          <w:b/>
          <w:bCs/>
          <w:iCs/>
          <w:sz w:val="24"/>
          <w:szCs w:val="24"/>
        </w:rPr>
      </w:pPr>
      <w:r w:rsidRPr="00C34397">
        <w:rPr>
          <w:rFonts w:eastAsia="Times New Roman"/>
          <w:b/>
          <w:bCs/>
          <w:sz w:val="24"/>
          <w:szCs w:val="24"/>
        </w:rPr>
        <w:t>Диверсификация уровней психолого-педагогического сопровождения</w:t>
      </w:r>
    </w:p>
    <w:p w:rsidR="00DA0894" w:rsidRPr="00C34397" w:rsidRDefault="00010F2A" w:rsidP="00C34397">
      <w:pPr>
        <w:spacing w:line="360" w:lineRule="auto"/>
        <w:ind w:firstLine="709"/>
        <w:jc w:val="both"/>
        <w:rPr>
          <w:rFonts w:eastAsia="Times New Roman"/>
          <w:b/>
          <w:bCs/>
          <w:iCs/>
          <w:sz w:val="24"/>
          <w:szCs w:val="24"/>
        </w:rPr>
      </w:pPr>
      <w:r w:rsidRPr="00C34397">
        <w:rPr>
          <w:rFonts w:eastAsia="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34397" w:rsidRPr="00C34397" w:rsidRDefault="00010F2A" w:rsidP="0032669F">
      <w:pPr>
        <w:spacing w:line="360" w:lineRule="auto"/>
        <w:ind w:firstLine="709"/>
        <w:jc w:val="both"/>
        <w:rPr>
          <w:rFonts w:eastAsia="Times New Roman"/>
          <w:b/>
          <w:bCs/>
          <w:iCs/>
          <w:sz w:val="24"/>
          <w:szCs w:val="24"/>
        </w:rPr>
      </w:pPr>
      <w:r w:rsidRPr="00C34397">
        <w:rPr>
          <w:rFonts w:eastAsia="Times New Roman"/>
          <w:sz w:val="24"/>
          <w:szCs w:val="24"/>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w:t>
      </w:r>
      <w:bookmarkStart w:id="557" w:name="page557"/>
      <w:bookmarkEnd w:id="557"/>
      <w:r w:rsidR="00C34397" w:rsidRPr="00C34397">
        <w:rPr>
          <w:rFonts w:eastAsia="Times New Roman"/>
          <w:sz w:val="24"/>
          <w:szCs w:val="24"/>
        </w:rPr>
        <w:t>условий, показателей, охватывающих всех участников образовательных отношений: учеников, их родителей (законных представителей), педагогов.</w:t>
      </w:r>
    </w:p>
    <w:p w:rsidR="00C34397" w:rsidRPr="00C34397" w:rsidRDefault="00C34397" w:rsidP="00C34397">
      <w:pPr>
        <w:spacing w:line="360" w:lineRule="auto"/>
        <w:ind w:firstLine="709"/>
        <w:jc w:val="both"/>
        <w:rPr>
          <w:rFonts w:eastAsia="Times New Roman"/>
          <w:b/>
          <w:bCs/>
          <w:iCs/>
          <w:sz w:val="24"/>
          <w:szCs w:val="24"/>
        </w:rPr>
      </w:pPr>
      <w:r w:rsidRPr="00C34397">
        <w:rPr>
          <w:rFonts w:eastAsia="Times New Roman"/>
          <w:b/>
          <w:bCs/>
          <w:sz w:val="24"/>
          <w:szCs w:val="24"/>
        </w:rPr>
        <w:t>Вариативность форм психолого-педагогического сопровождения участников образовательных отношений.</w:t>
      </w:r>
    </w:p>
    <w:p w:rsidR="00C34397" w:rsidRPr="00C34397" w:rsidRDefault="00C34397" w:rsidP="00C34397">
      <w:pPr>
        <w:spacing w:line="360" w:lineRule="auto"/>
        <w:ind w:firstLine="709"/>
        <w:jc w:val="both"/>
        <w:rPr>
          <w:rFonts w:eastAsia="Times New Roman"/>
          <w:b/>
          <w:bCs/>
          <w:iCs/>
          <w:sz w:val="24"/>
          <w:szCs w:val="24"/>
        </w:rPr>
      </w:pPr>
      <w:r w:rsidRPr="00C34397">
        <w:rPr>
          <w:rFonts w:eastAsia="Times New Roman"/>
          <w:sz w:val="24"/>
          <w:szCs w:val="24"/>
        </w:rPr>
        <w:t xml:space="preserve">Основными формами психолого-педагогического сопровождения в </w:t>
      </w:r>
      <w:r w:rsidR="00057836">
        <w:rPr>
          <w:rFonts w:eastAsia="Times New Roman"/>
          <w:sz w:val="24"/>
          <w:szCs w:val="24"/>
        </w:rPr>
        <w:t>МАОУ</w:t>
      </w:r>
      <w:r w:rsidRPr="00C34397">
        <w:rPr>
          <w:rFonts w:eastAsia="Times New Roman"/>
          <w:sz w:val="24"/>
          <w:szCs w:val="24"/>
        </w:rPr>
        <w:t xml:space="preserve"> Погроминская СОШ являются:</w:t>
      </w:r>
    </w:p>
    <w:p w:rsidR="00C34397" w:rsidRPr="0099764A" w:rsidRDefault="00C34397" w:rsidP="00DE707F">
      <w:pPr>
        <w:pStyle w:val="a5"/>
        <w:numPr>
          <w:ilvl w:val="0"/>
          <w:numId w:val="215"/>
        </w:numPr>
        <w:spacing w:line="360" w:lineRule="auto"/>
        <w:rPr>
          <w:b/>
          <w:bCs/>
          <w:iCs/>
          <w:sz w:val="24"/>
          <w:szCs w:val="24"/>
        </w:rPr>
      </w:pPr>
      <w:r w:rsidRPr="0099764A">
        <w:rPr>
          <w:sz w:val="24"/>
          <w:szCs w:val="24"/>
        </w:rPr>
        <w:t xml:space="preserve">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консультирование педагогов и родителей, которое </w:t>
      </w:r>
      <w:r w:rsidRPr="0099764A">
        <w:rPr>
          <w:sz w:val="24"/>
          <w:szCs w:val="24"/>
        </w:rPr>
        <w:lastRenderedPageBreak/>
        <w:t>осуществляется педагогом и психологом с учетом результатов диагностики, а также администрацией школы;</w:t>
      </w:r>
    </w:p>
    <w:p w:rsidR="00C34397" w:rsidRPr="0099764A" w:rsidRDefault="00C34397" w:rsidP="00DE707F">
      <w:pPr>
        <w:pStyle w:val="a5"/>
        <w:numPr>
          <w:ilvl w:val="0"/>
          <w:numId w:val="215"/>
        </w:numPr>
        <w:spacing w:line="360" w:lineRule="auto"/>
        <w:rPr>
          <w:b/>
          <w:bCs/>
          <w:iCs/>
          <w:sz w:val="24"/>
          <w:szCs w:val="24"/>
        </w:rPr>
      </w:pPr>
      <w:r w:rsidRPr="0099764A">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34397" w:rsidRDefault="00C34397" w:rsidP="0099764A">
      <w:pPr>
        <w:tabs>
          <w:tab w:val="left" w:pos="1060"/>
          <w:tab w:val="left" w:pos="4240"/>
          <w:tab w:val="left" w:pos="5360"/>
          <w:tab w:val="left" w:pos="6840"/>
          <w:tab w:val="left" w:pos="7640"/>
          <w:tab w:val="left" w:pos="8400"/>
          <w:tab w:val="left" w:pos="9400"/>
        </w:tabs>
        <w:spacing w:line="360" w:lineRule="auto"/>
        <w:ind w:firstLine="709"/>
        <w:jc w:val="both"/>
        <w:rPr>
          <w:rFonts w:eastAsia="Times New Roman"/>
          <w:sz w:val="24"/>
          <w:szCs w:val="24"/>
        </w:rPr>
      </w:pPr>
      <w:r w:rsidRPr="00C34397">
        <w:rPr>
          <w:rFonts w:eastAsia="Times New Roman"/>
          <w:sz w:val="24"/>
          <w:szCs w:val="24"/>
        </w:rPr>
        <w:t>Организация психолого–педагогического сопровождения на ступени среднего общего образования включает программы профилактики и коррекции повышенной тревожности и утомляемости, развития навыков стрессоустойчивости и саморегуляции обучающихся, а также активное внедрение в образовательный процесс здоровьесберегающих технологий</w:t>
      </w:r>
    </w:p>
    <w:p w:rsidR="0099764A" w:rsidRPr="0099764A" w:rsidRDefault="0099764A" w:rsidP="0099764A">
      <w:pPr>
        <w:tabs>
          <w:tab w:val="left" w:pos="1060"/>
          <w:tab w:val="left" w:pos="4240"/>
          <w:tab w:val="left" w:pos="5360"/>
          <w:tab w:val="left" w:pos="6840"/>
          <w:tab w:val="left" w:pos="7640"/>
          <w:tab w:val="left" w:pos="8400"/>
          <w:tab w:val="left" w:pos="9400"/>
        </w:tabs>
        <w:spacing w:line="360" w:lineRule="auto"/>
        <w:ind w:firstLine="709"/>
        <w:jc w:val="both"/>
        <w:rPr>
          <w:rFonts w:eastAsia="Times New Roman"/>
          <w:sz w:val="24"/>
          <w:szCs w:val="24"/>
        </w:rPr>
      </w:pPr>
    </w:p>
    <w:p w:rsidR="000C08C8" w:rsidRPr="004E7372" w:rsidRDefault="00010F2A" w:rsidP="004D175A">
      <w:pPr>
        <w:pStyle w:val="3"/>
        <w:spacing w:before="0" w:after="0" w:line="360" w:lineRule="auto"/>
        <w:rPr>
          <w:rFonts w:ascii="Times New Roman" w:hAnsi="Times New Roman" w:cs="Times New Roman"/>
          <w:color w:val="auto"/>
          <w:sz w:val="24"/>
          <w:szCs w:val="24"/>
          <w:lang w:val="ru-RU"/>
        </w:rPr>
      </w:pPr>
      <w:bookmarkStart w:id="558" w:name="_Toc187924751"/>
      <w:r w:rsidRPr="004E7372">
        <w:rPr>
          <w:rFonts w:ascii="Times New Roman" w:eastAsia="Times New Roman" w:hAnsi="Times New Roman" w:cs="Times New Roman"/>
          <w:bCs w:val="0"/>
          <w:color w:val="auto"/>
          <w:sz w:val="24"/>
          <w:szCs w:val="24"/>
          <w:lang w:val="ru-RU"/>
        </w:rPr>
        <w:t>3.5.3.Финансово-экономические</w:t>
      </w:r>
      <w:r w:rsidRPr="004E7372">
        <w:rPr>
          <w:rFonts w:ascii="Times New Roman" w:eastAsia="Times New Roman" w:hAnsi="Times New Roman" w:cs="Times New Roman"/>
          <w:bCs w:val="0"/>
          <w:color w:val="auto"/>
          <w:sz w:val="24"/>
          <w:szCs w:val="24"/>
          <w:lang w:val="ru-RU"/>
        </w:rPr>
        <w:tab/>
        <w:t>условия</w:t>
      </w:r>
      <w:r w:rsidRPr="004E7372">
        <w:rPr>
          <w:rFonts w:ascii="Times New Roman" w:eastAsia="Times New Roman" w:hAnsi="Times New Roman" w:cs="Times New Roman"/>
          <w:bCs w:val="0"/>
          <w:color w:val="auto"/>
          <w:sz w:val="24"/>
          <w:szCs w:val="24"/>
          <w:lang w:val="ru-RU"/>
        </w:rPr>
        <w:tab/>
        <w:t>реализации</w:t>
      </w:r>
      <w:r w:rsidRPr="004E7372">
        <w:rPr>
          <w:rFonts w:ascii="Times New Roman" w:eastAsia="Times New Roman" w:hAnsi="Times New Roman" w:cs="Times New Roman"/>
          <w:bCs w:val="0"/>
          <w:color w:val="auto"/>
          <w:sz w:val="24"/>
          <w:szCs w:val="24"/>
          <w:lang w:val="ru-RU"/>
        </w:rPr>
        <w:tab/>
        <w:t>ООП</w:t>
      </w:r>
      <w:r w:rsidRPr="004E7372">
        <w:rPr>
          <w:rFonts w:ascii="Times New Roman" w:eastAsia="Times New Roman" w:hAnsi="Times New Roman" w:cs="Times New Roman"/>
          <w:bCs w:val="0"/>
          <w:color w:val="auto"/>
          <w:sz w:val="24"/>
          <w:szCs w:val="24"/>
          <w:lang w:val="ru-RU"/>
        </w:rPr>
        <w:tab/>
        <w:t>СОО</w:t>
      </w:r>
      <w:bookmarkEnd w:id="558"/>
    </w:p>
    <w:p w:rsidR="000C08C8" w:rsidRPr="0099764A" w:rsidRDefault="000C08C8" w:rsidP="0099764A">
      <w:pPr>
        <w:shd w:val="clear" w:color="auto" w:fill="FFFFFF" w:themeFill="background1"/>
        <w:spacing w:line="360" w:lineRule="auto"/>
        <w:ind w:firstLine="720"/>
        <w:jc w:val="both"/>
        <w:rPr>
          <w:sz w:val="24"/>
          <w:szCs w:val="24"/>
        </w:rPr>
      </w:pPr>
      <w:r w:rsidRPr="0099764A">
        <w:rPr>
          <w:rFonts w:eastAsia="Times New Roman"/>
          <w:sz w:val="24"/>
          <w:szCs w:val="24"/>
        </w:rPr>
        <w:t>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отражен в государственном задании школы.</w:t>
      </w:r>
    </w:p>
    <w:p w:rsidR="000C08C8" w:rsidRPr="0099764A" w:rsidRDefault="000C08C8" w:rsidP="0099764A">
      <w:pPr>
        <w:shd w:val="clear" w:color="auto" w:fill="FFFFFF" w:themeFill="background1"/>
        <w:spacing w:line="360" w:lineRule="auto"/>
        <w:ind w:firstLine="720"/>
        <w:jc w:val="both"/>
        <w:rPr>
          <w:sz w:val="24"/>
          <w:szCs w:val="24"/>
        </w:rPr>
      </w:pPr>
      <w:r w:rsidRPr="0099764A">
        <w:rPr>
          <w:rFonts w:eastAsia="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C08C8" w:rsidRPr="0099764A" w:rsidRDefault="000C08C8" w:rsidP="0099764A">
      <w:pPr>
        <w:shd w:val="clear" w:color="auto" w:fill="FFFFFF" w:themeFill="background1"/>
        <w:spacing w:line="360" w:lineRule="auto"/>
        <w:ind w:firstLine="720"/>
        <w:jc w:val="both"/>
        <w:rPr>
          <w:sz w:val="24"/>
          <w:szCs w:val="24"/>
        </w:rPr>
      </w:pPr>
      <w:r w:rsidRPr="0099764A">
        <w:rPr>
          <w:rFonts w:eastAsia="Times New Roman"/>
          <w:sz w:val="24"/>
          <w:szCs w:val="24"/>
        </w:rPr>
        <w:t>Финансовые условия реализации программы основного общего образования обеспечивают:</w:t>
      </w:r>
    </w:p>
    <w:p w:rsidR="000C08C8" w:rsidRPr="0099764A" w:rsidRDefault="000C08C8" w:rsidP="00DE707F">
      <w:pPr>
        <w:pStyle w:val="a5"/>
        <w:numPr>
          <w:ilvl w:val="0"/>
          <w:numId w:val="216"/>
        </w:numPr>
        <w:shd w:val="clear" w:color="auto" w:fill="FFFFFF" w:themeFill="background1"/>
        <w:tabs>
          <w:tab w:val="left" w:pos="1678"/>
        </w:tabs>
        <w:spacing w:line="360" w:lineRule="auto"/>
        <w:rPr>
          <w:sz w:val="24"/>
          <w:szCs w:val="24"/>
        </w:rPr>
      </w:pPr>
      <w:r w:rsidRPr="0099764A">
        <w:rPr>
          <w:sz w:val="24"/>
          <w:szCs w:val="24"/>
        </w:rPr>
        <w:t>соблюдение в полном объеме государственных гарантий по получе</w:t>
      </w:r>
      <w:r w:rsidR="0099764A" w:rsidRPr="0099764A">
        <w:rPr>
          <w:sz w:val="24"/>
          <w:szCs w:val="24"/>
        </w:rPr>
        <w:t xml:space="preserve">нию гражданами общедоступного и </w:t>
      </w:r>
      <w:r w:rsidRPr="0099764A">
        <w:rPr>
          <w:sz w:val="24"/>
          <w:szCs w:val="24"/>
        </w:rPr>
        <w:t>бесплатного основного общего образования;</w:t>
      </w:r>
    </w:p>
    <w:p w:rsidR="000C08C8" w:rsidRPr="0099764A" w:rsidRDefault="000C08C8" w:rsidP="00DE707F">
      <w:pPr>
        <w:pStyle w:val="a5"/>
        <w:numPr>
          <w:ilvl w:val="0"/>
          <w:numId w:val="216"/>
        </w:numPr>
        <w:shd w:val="clear" w:color="auto" w:fill="FFFFFF" w:themeFill="background1"/>
        <w:tabs>
          <w:tab w:val="left" w:pos="1680"/>
        </w:tabs>
        <w:spacing w:line="360" w:lineRule="auto"/>
        <w:rPr>
          <w:sz w:val="24"/>
          <w:szCs w:val="24"/>
        </w:rPr>
      </w:pPr>
      <w:r w:rsidRPr="0099764A">
        <w:rPr>
          <w:sz w:val="24"/>
          <w:szCs w:val="24"/>
        </w:rPr>
        <w:t>возможность реализации всех требований и условий, предусмотренных ФГОС;</w:t>
      </w:r>
      <w:r w:rsidRPr="0099764A">
        <w:rPr>
          <w:rFonts w:eastAsia="Calibri"/>
          <w:color w:val="FFFFFF"/>
          <w:sz w:val="24"/>
          <w:szCs w:val="24"/>
        </w:rPr>
        <w:t>224</w:t>
      </w:r>
    </w:p>
    <w:p w:rsidR="000C08C8" w:rsidRPr="0099764A" w:rsidRDefault="000C08C8" w:rsidP="00DE707F">
      <w:pPr>
        <w:pStyle w:val="a5"/>
        <w:numPr>
          <w:ilvl w:val="0"/>
          <w:numId w:val="216"/>
        </w:numPr>
        <w:shd w:val="clear" w:color="auto" w:fill="FFFFFF" w:themeFill="background1"/>
        <w:tabs>
          <w:tab w:val="left" w:pos="1680"/>
        </w:tabs>
        <w:spacing w:line="360" w:lineRule="auto"/>
        <w:rPr>
          <w:sz w:val="24"/>
          <w:szCs w:val="24"/>
        </w:rPr>
      </w:pPr>
      <w:r w:rsidRPr="0099764A">
        <w:rPr>
          <w:sz w:val="24"/>
          <w:szCs w:val="24"/>
        </w:rPr>
        <w:t>покрытие затрат на реализацию всех  частей  программы основного      общего образования.</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 xml:space="preserve">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дошкольного, основного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r w:rsidRPr="0099764A">
        <w:rPr>
          <w:rFonts w:eastAsia="Times New Roman"/>
          <w:sz w:val="24"/>
          <w:szCs w:val="24"/>
        </w:rPr>
        <w:lastRenderedPageBreak/>
        <w:t>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0C08C8" w:rsidRPr="0099764A" w:rsidRDefault="000C08C8" w:rsidP="00DE707F">
      <w:pPr>
        <w:numPr>
          <w:ilvl w:val="0"/>
          <w:numId w:val="106"/>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0C08C8" w:rsidRPr="0099764A" w:rsidRDefault="000C08C8" w:rsidP="00DE707F">
      <w:pPr>
        <w:numPr>
          <w:ilvl w:val="0"/>
          <w:numId w:val="106"/>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расходы на приобретение учебников и учебных пособий, средств обучения;</w:t>
      </w:r>
    </w:p>
    <w:p w:rsidR="000C08C8" w:rsidRPr="0099764A" w:rsidRDefault="000C08C8" w:rsidP="00DE707F">
      <w:pPr>
        <w:numPr>
          <w:ilvl w:val="0"/>
          <w:numId w:val="106"/>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0C08C8" w:rsidRPr="0099764A" w:rsidRDefault="000C08C8" w:rsidP="0099764A">
      <w:pPr>
        <w:shd w:val="clear" w:color="auto" w:fill="FFFFFF" w:themeFill="background1"/>
        <w:spacing w:line="360" w:lineRule="auto"/>
        <w:ind w:firstLine="720"/>
        <w:jc w:val="both"/>
        <w:rPr>
          <w:rFonts w:eastAsia="Wingdings"/>
          <w:sz w:val="24"/>
          <w:szCs w:val="24"/>
          <w:vertAlign w:val="superscript"/>
        </w:rPr>
      </w:pPr>
      <w:r w:rsidRPr="0099764A">
        <w:rPr>
          <w:rFonts w:eastAsia="Times New Roman"/>
          <w:sz w:val="24"/>
          <w:szCs w:val="24"/>
        </w:rPr>
        <w:t>Нормативные  затраты  на  оказание  муниципальной  услуги  в  сфере  образованияопределяются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C08C8" w:rsidRPr="0099764A" w:rsidRDefault="000C08C8" w:rsidP="0099764A">
      <w:pPr>
        <w:shd w:val="clear" w:color="auto" w:fill="FFFFFF" w:themeFill="background1"/>
        <w:spacing w:line="360" w:lineRule="auto"/>
        <w:ind w:firstLine="720"/>
        <w:jc w:val="both"/>
        <w:rPr>
          <w:sz w:val="24"/>
          <w:szCs w:val="24"/>
        </w:rPr>
      </w:pPr>
      <w:r w:rsidRPr="0099764A">
        <w:rPr>
          <w:rFonts w:eastAsia="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C08C8" w:rsidRPr="0099764A" w:rsidRDefault="000C08C8" w:rsidP="0099764A">
      <w:pPr>
        <w:shd w:val="clear" w:color="auto" w:fill="FFFFFF" w:themeFill="background1"/>
        <w:spacing w:line="360" w:lineRule="auto"/>
        <w:ind w:firstLine="720"/>
        <w:jc w:val="both"/>
        <w:rPr>
          <w:sz w:val="24"/>
          <w:szCs w:val="24"/>
        </w:rPr>
      </w:pPr>
      <w:r w:rsidRPr="0099764A">
        <w:rPr>
          <w:rFonts w:eastAsia="Times New Roman"/>
          <w:sz w:val="24"/>
          <w:szCs w:val="24"/>
        </w:rPr>
        <w:t xml:space="preserve">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w:t>
      </w:r>
      <w:r w:rsidRPr="0099764A">
        <w:rPr>
          <w:rFonts w:eastAsia="Times New Roman"/>
          <w:sz w:val="24"/>
          <w:szCs w:val="24"/>
        </w:rPr>
        <w:lastRenderedPageBreak/>
        <w:t>материальных затрат, непосредственно связанных с учебной деятельностью общеобразовательных организаций).</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Оренбургской области, на территории которого расположена школа.</w:t>
      </w:r>
    </w:p>
    <w:p w:rsidR="000C08C8" w:rsidRPr="0099764A" w:rsidRDefault="000C08C8" w:rsidP="00DE707F">
      <w:pPr>
        <w:numPr>
          <w:ilvl w:val="2"/>
          <w:numId w:val="108"/>
        </w:numPr>
        <w:shd w:val="clear" w:color="auto" w:fill="FFFFFF" w:themeFill="background1"/>
        <w:tabs>
          <w:tab w:val="left" w:pos="1321"/>
        </w:tabs>
        <w:spacing w:line="360" w:lineRule="auto"/>
        <w:ind w:firstLine="720"/>
        <w:jc w:val="both"/>
        <w:rPr>
          <w:rFonts w:eastAsia="Times New Roman"/>
          <w:sz w:val="24"/>
          <w:szCs w:val="24"/>
        </w:rPr>
      </w:pPr>
      <w:r w:rsidRPr="0099764A">
        <w:rPr>
          <w:rFonts w:eastAsia="Times New Roman"/>
          <w:sz w:val="24"/>
          <w:szCs w:val="24"/>
        </w:rPr>
        <w:t xml:space="preserve">связи с требованиями ФГОС </w:t>
      </w:r>
      <w:r w:rsidR="0099764A" w:rsidRPr="0099764A">
        <w:rPr>
          <w:rFonts w:eastAsia="Times New Roman"/>
          <w:sz w:val="24"/>
          <w:szCs w:val="24"/>
        </w:rPr>
        <w:t>С</w:t>
      </w:r>
      <w:r w:rsidRPr="0099764A">
        <w:rPr>
          <w:rFonts w:eastAsia="Times New Roman"/>
          <w:sz w:val="24"/>
          <w:szCs w:val="24"/>
        </w:rPr>
        <w:t>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муниципальной власти Оренбургской области, количеством обучающихся, соответствующими поправочными коэффициентами и локальным нормативным актом школы, устанавливающим положение об оплате труда работников школы.</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Школа самостоятельно определяет:</w:t>
      </w:r>
    </w:p>
    <w:p w:rsidR="000C08C8" w:rsidRPr="0099764A" w:rsidRDefault="000C08C8" w:rsidP="00DE707F">
      <w:pPr>
        <w:numPr>
          <w:ilvl w:val="1"/>
          <w:numId w:val="108"/>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соотношение базовой и стимулирующей части фонда оплаты труда;</w:t>
      </w:r>
    </w:p>
    <w:p w:rsidR="000C08C8" w:rsidRPr="0099764A" w:rsidRDefault="000C08C8" w:rsidP="00DE707F">
      <w:pPr>
        <w:numPr>
          <w:ilvl w:val="1"/>
          <w:numId w:val="108"/>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C08C8" w:rsidRPr="0099764A" w:rsidRDefault="000C08C8" w:rsidP="00DE707F">
      <w:pPr>
        <w:numPr>
          <w:ilvl w:val="1"/>
          <w:numId w:val="108"/>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соотношение общей и специальной частей внутри базовой части фонда оплаты труда;</w:t>
      </w:r>
    </w:p>
    <w:p w:rsidR="000C08C8" w:rsidRPr="0099764A" w:rsidRDefault="000C08C8" w:rsidP="00DE707F">
      <w:pPr>
        <w:numPr>
          <w:ilvl w:val="1"/>
          <w:numId w:val="108"/>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C08C8" w:rsidRPr="0099764A" w:rsidRDefault="000C08C8" w:rsidP="00DE707F">
      <w:pPr>
        <w:numPr>
          <w:ilvl w:val="2"/>
          <w:numId w:val="108"/>
        </w:numPr>
        <w:shd w:val="clear" w:color="auto" w:fill="FFFFFF" w:themeFill="background1"/>
        <w:tabs>
          <w:tab w:val="left" w:pos="1251"/>
        </w:tabs>
        <w:spacing w:line="360" w:lineRule="auto"/>
        <w:ind w:firstLine="720"/>
        <w:jc w:val="both"/>
        <w:rPr>
          <w:rFonts w:eastAsia="Times New Roman"/>
          <w:sz w:val="24"/>
          <w:szCs w:val="24"/>
        </w:rPr>
      </w:pPr>
      <w:r w:rsidRPr="0099764A">
        <w:rPr>
          <w:rFonts w:eastAsia="Times New Roman"/>
          <w:sz w:val="24"/>
          <w:szCs w:val="24"/>
        </w:rPr>
        <w:t>распределении стимулирующей части фонда оплаты труда учитывается мнение коллегиальных органов управления школой первичной профсоюзной организации.</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актах.</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Взаимодействие осуществляется:</w:t>
      </w:r>
    </w:p>
    <w:p w:rsidR="000C08C8" w:rsidRPr="0099764A" w:rsidRDefault="000C08C8" w:rsidP="00DE707F">
      <w:pPr>
        <w:numPr>
          <w:ilvl w:val="1"/>
          <w:numId w:val="108"/>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0C08C8" w:rsidRPr="0099764A" w:rsidRDefault="000C08C8" w:rsidP="00DE707F">
      <w:pPr>
        <w:numPr>
          <w:ilvl w:val="1"/>
          <w:numId w:val="108"/>
        </w:numPr>
        <w:shd w:val="clear" w:color="auto" w:fill="FFFFFF" w:themeFill="background1"/>
        <w:tabs>
          <w:tab w:val="left" w:pos="980"/>
        </w:tabs>
        <w:spacing w:line="360" w:lineRule="auto"/>
        <w:ind w:firstLine="720"/>
        <w:jc w:val="both"/>
        <w:rPr>
          <w:rFonts w:eastAsia="Wingdings"/>
          <w:sz w:val="24"/>
          <w:szCs w:val="24"/>
          <w:vertAlign w:val="superscript"/>
        </w:rPr>
      </w:pPr>
      <w:r w:rsidRPr="0099764A">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школы широкого спектра программвнеурочной деятельности.</w:t>
      </w:r>
    </w:p>
    <w:p w:rsidR="000C08C8" w:rsidRPr="0099764A" w:rsidRDefault="000C08C8" w:rsidP="0099764A">
      <w:pPr>
        <w:shd w:val="clear" w:color="auto" w:fill="FFFFFF" w:themeFill="background1"/>
        <w:spacing w:line="360" w:lineRule="auto"/>
        <w:ind w:firstLine="720"/>
        <w:jc w:val="both"/>
        <w:rPr>
          <w:sz w:val="24"/>
          <w:szCs w:val="24"/>
        </w:rPr>
      </w:pPr>
      <w:r w:rsidRPr="0099764A">
        <w:rPr>
          <w:rFonts w:eastAsia="Times New Roman"/>
          <w:sz w:val="24"/>
          <w:szCs w:val="24"/>
        </w:rP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r w:rsidRPr="0099764A">
        <w:rPr>
          <w:rFonts w:eastAsia="Calibri"/>
          <w:color w:val="FFFFFF"/>
          <w:sz w:val="24"/>
          <w:szCs w:val="24"/>
        </w:rPr>
        <w:t>226</w:t>
      </w:r>
    </w:p>
    <w:p w:rsidR="000C08C8" w:rsidRPr="0099764A" w:rsidRDefault="000C08C8" w:rsidP="00DE707F">
      <w:pPr>
        <w:numPr>
          <w:ilvl w:val="0"/>
          <w:numId w:val="107"/>
        </w:numPr>
        <w:shd w:val="clear" w:color="auto" w:fill="FFFFFF" w:themeFill="background1"/>
        <w:tabs>
          <w:tab w:val="left" w:pos="968"/>
        </w:tabs>
        <w:spacing w:line="360" w:lineRule="auto"/>
        <w:ind w:firstLine="720"/>
        <w:jc w:val="both"/>
        <w:rPr>
          <w:rFonts w:eastAsia="Times New Roman"/>
          <w:sz w:val="24"/>
          <w:szCs w:val="24"/>
        </w:rPr>
      </w:pPr>
      <w:r w:rsidRPr="0099764A">
        <w:rPr>
          <w:rFonts w:eastAsia="Times New Roman"/>
          <w:sz w:val="24"/>
          <w:szCs w:val="24"/>
        </w:rPr>
        <w:t>размещение продуктов познавательной, исследовательской и творческой деятельности в сети школы и Интернете;</w:t>
      </w:r>
    </w:p>
    <w:p w:rsidR="000C08C8" w:rsidRPr="0099764A" w:rsidRDefault="000C08C8" w:rsidP="00DE707F">
      <w:pPr>
        <w:numPr>
          <w:ilvl w:val="0"/>
          <w:numId w:val="107"/>
        </w:numPr>
        <w:shd w:val="clear" w:color="auto" w:fill="FFFFFF" w:themeFill="background1"/>
        <w:tabs>
          <w:tab w:val="left" w:pos="968"/>
        </w:tabs>
        <w:spacing w:line="360" w:lineRule="auto"/>
        <w:ind w:firstLine="720"/>
        <w:jc w:val="both"/>
        <w:rPr>
          <w:rFonts w:eastAsia="Times New Roman"/>
          <w:sz w:val="24"/>
          <w:szCs w:val="24"/>
        </w:rPr>
      </w:pPr>
      <w:r w:rsidRPr="0099764A">
        <w:rPr>
          <w:rFonts w:eastAsia="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C08C8" w:rsidRPr="0099764A" w:rsidRDefault="000C08C8" w:rsidP="0099764A">
      <w:pPr>
        <w:shd w:val="clear" w:color="auto" w:fill="FFFFFF" w:themeFill="background1"/>
        <w:spacing w:line="360" w:lineRule="auto"/>
        <w:ind w:firstLine="720"/>
        <w:jc w:val="both"/>
        <w:rPr>
          <w:rFonts w:eastAsia="Times New Roman"/>
          <w:sz w:val="24"/>
          <w:szCs w:val="24"/>
        </w:rPr>
      </w:pPr>
      <w:r w:rsidRPr="0099764A">
        <w:rPr>
          <w:rFonts w:eastAsia="Times New Roman"/>
          <w:sz w:val="24"/>
          <w:szCs w:val="24"/>
        </w:rPr>
        <w:t>Все указанные виды деятельности обеспечены расходными материалами.</w:t>
      </w:r>
    </w:p>
    <w:p w:rsidR="0099764A" w:rsidRPr="0099764A" w:rsidRDefault="0099764A" w:rsidP="0099764A">
      <w:pPr>
        <w:shd w:val="clear" w:color="auto" w:fill="FFFFFF" w:themeFill="background1"/>
        <w:spacing w:line="360" w:lineRule="auto"/>
        <w:ind w:firstLine="720"/>
        <w:jc w:val="both"/>
        <w:rPr>
          <w:rFonts w:eastAsia="Times New Roman"/>
          <w:sz w:val="24"/>
          <w:szCs w:val="24"/>
        </w:rPr>
      </w:pPr>
    </w:p>
    <w:p w:rsidR="000C08C8" w:rsidRPr="004E7372" w:rsidRDefault="0099764A" w:rsidP="004D175A">
      <w:pPr>
        <w:pStyle w:val="3"/>
        <w:spacing w:before="0" w:after="0" w:line="360" w:lineRule="auto"/>
        <w:rPr>
          <w:rFonts w:ascii="Times New Roman" w:eastAsia="Times New Roman" w:hAnsi="Times New Roman" w:cs="Times New Roman"/>
          <w:color w:val="auto"/>
          <w:sz w:val="24"/>
          <w:szCs w:val="24"/>
          <w:lang w:val="ru-RU"/>
        </w:rPr>
      </w:pPr>
      <w:bookmarkStart w:id="559" w:name="_Toc187924752"/>
      <w:r w:rsidRPr="004E7372">
        <w:rPr>
          <w:rFonts w:ascii="Times New Roman" w:eastAsia="Times New Roman" w:hAnsi="Times New Roman" w:cs="Times New Roman"/>
          <w:color w:val="auto"/>
          <w:sz w:val="24"/>
          <w:szCs w:val="24"/>
          <w:lang w:val="ru-RU"/>
        </w:rPr>
        <w:t>3.5.4. Информационно-методические и материально- технические условия реализации ООП СОО</w:t>
      </w:r>
      <w:bookmarkEnd w:id="559"/>
    </w:p>
    <w:p w:rsidR="000C08C8" w:rsidRDefault="000C08C8" w:rsidP="00FB7B29">
      <w:pPr>
        <w:shd w:val="clear" w:color="auto" w:fill="FFFFFF" w:themeFill="background1"/>
        <w:spacing w:line="360" w:lineRule="auto"/>
        <w:ind w:firstLine="720"/>
        <w:jc w:val="both"/>
        <w:rPr>
          <w:rFonts w:eastAsia="Times New Roman"/>
          <w:sz w:val="24"/>
          <w:szCs w:val="24"/>
        </w:rPr>
      </w:pPr>
      <w:r>
        <w:rPr>
          <w:rFonts w:eastAsia="Times New Roman"/>
          <w:sz w:val="24"/>
          <w:szCs w:val="24"/>
        </w:rPr>
        <w:t>Администрацией школы определяются необходимые меры и сроки по модернизации информационно-образовательной среды в со</w:t>
      </w:r>
      <w:r w:rsidR="0099764A">
        <w:rPr>
          <w:rFonts w:eastAsia="Times New Roman"/>
          <w:sz w:val="24"/>
          <w:szCs w:val="24"/>
        </w:rPr>
        <w:t>ответствии с требованиями ФГОС С</w:t>
      </w:r>
      <w:r>
        <w:rPr>
          <w:rFonts w:eastAsia="Times New Roman"/>
          <w:sz w:val="24"/>
          <w:szCs w:val="24"/>
        </w:rPr>
        <w:t>ОО. 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0C08C8" w:rsidRDefault="000C08C8" w:rsidP="00FB7B29">
      <w:pPr>
        <w:shd w:val="clear" w:color="auto" w:fill="FFFFFF" w:themeFill="background1"/>
        <w:spacing w:line="360" w:lineRule="auto"/>
        <w:ind w:firstLine="720"/>
        <w:jc w:val="both"/>
        <w:rPr>
          <w:rFonts w:eastAsia="Times New Roman"/>
          <w:sz w:val="24"/>
          <w:szCs w:val="24"/>
        </w:rPr>
      </w:pPr>
      <w:r>
        <w:rPr>
          <w:rFonts w:eastAsia="Times New Roman"/>
          <w:sz w:val="24"/>
          <w:szCs w:val="24"/>
        </w:rPr>
        <w:t>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0C08C8" w:rsidRDefault="000C08C8" w:rsidP="00FB7B29">
      <w:pPr>
        <w:shd w:val="clear" w:color="auto" w:fill="FFFFFF" w:themeFill="background1"/>
        <w:spacing w:line="360" w:lineRule="auto"/>
        <w:ind w:firstLine="720"/>
        <w:jc w:val="both"/>
        <w:rPr>
          <w:rFonts w:eastAsia="Times New Roman"/>
          <w:sz w:val="24"/>
          <w:szCs w:val="24"/>
        </w:rPr>
      </w:pPr>
      <w:r>
        <w:rPr>
          <w:rFonts w:eastAsia="Times New Roman"/>
          <w:sz w:val="24"/>
          <w:szCs w:val="24"/>
        </w:rPr>
        <w:lastRenderedPageBreak/>
        <w:t>Школой предоставляется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формы,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 .</w:t>
      </w:r>
    </w:p>
    <w:p w:rsidR="000C08C8" w:rsidRDefault="000C08C8" w:rsidP="00FB7B29">
      <w:pPr>
        <w:shd w:val="clear" w:color="auto" w:fill="FFFFFF" w:themeFill="background1"/>
        <w:spacing w:line="360" w:lineRule="auto"/>
        <w:ind w:firstLine="720"/>
        <w:jc w:val="both"/>
        <w:rPr>
          <w:rFonts w:eastAsia="Times New Roman"/>
          <w:sz w:val="24"/>
          <w:szCs w:val="24"/>
        </w:rPr>
      </w:pPr>
      <w:r>
        <w:rPr>
          <w:rFonts w:eastAsia="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0C08C8" w:rsidRDefault="000C08C8" w:rsidP="00FB7B29">
      <w:pPr>
        <w:shd w:val="clear" w:color="auto" w:fill="FFFFFF" w:themeFill="background1"/>
        <w:spacing w:line="360" w:lineRule="auto"/>
        <w:ind w:firstLine="720"/>
        <w:jc w:val="both"/>
        <w:rPr>
          <w:rFonts w:eastAsia="Times New Roman"/>
          <w:sz w:val="24"/>
          <w:szCs w:val="24"/>
        </w:rPr>
      </w:pPr>
      <w:r>
        <w:rPr>
          <w:rFonts w:eastAsia="Times New Roman"/>
          <w:sz w:val="24"/>
          <w:szCs w:val="24"/>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периодические издания, сопровождающие реализацию программы основного общего образования.</w:t>
      </w:r>
    </w:p>
    <w:p w:rsidR="00DA0894" w:rsidRDefault="00DA0894" w:rsidP="00FB7B29">
      <w:pPr>
        <w:spacing w:line="360" w:lineRule="auto"/>
        <w:jc w:val="both"/>
      </w:pPr>
    </w:p>
    <w:p w:rsidR="0099764A" w:rsidRPr="004E7372" w:rsidRDefault="0099764A" w:rsidP="004D175A">
      <w:pPr>
        <w:pStyle w:val="3"/>
        <w:spacing w:before="0" w:after="0" w:line="360" w:lineRule="auto"/>
        <w:rPr>
          <w:rFonts w:ascii="Times New Roman" w:hAnsi="Times New Roman" w:cs="Times New Roman"/>
          <w:color w:val="auto"/>
          <w:lang w:val="ru-RU"/>
        </w:rPr>
      </w:pPr>
      <w:bookmarkStart w:id="560" w:name="_Toc187924753"/>
      <w:r w:rsidRPr="004E7372">
        <w:rPr>
          <w:rFonts w:ascii="Times New Roman" w:eastAsia="Times New Roman" w:hAnsi="Times New Roman" w:cs="Times New Roman"/>
          <w:bCs w:val="0"/>
          <w:color w:val="auto"/>
          <w:sz w:val="24"/>
          <w:szCs w:val="24"/>
          <w:lang w:val="ru-RU"/>
        </w:rPr>
        <w:t>3.5.5. Обоснование необходимых изменений в имеющихся в имеющихся условиях в соответствии с ООП СОО</w:t>
      </w:r>
      <w:bookmarkEnd w:id="560"/>
    </w:p>
    <w:tbl>
      <w:tblPr>
        <w:tblW w:w="0" w:type="auto"/>
        <w:tblLayout w:type="fixed"/>
        <w:tblCellMar>
          <w:left w:w="0" w:type="dxa"/>
          <w:right w:w="0" w:type="dxa"/>
        </w:tblCellMar>
        <w:tblLook w:val="04A0" w:firstRow="1" w:lastRow="0" w:firstColumn="1" w:lastColumn="0" w:noHBand="0" w:noVBand="1"/>
      </w:tblPr>
      <w:tblGrid>
        <w:gridCol w:w="1440"/>
        <w:gridCol w:w="500"/>
        <w:gridCol w:w="720"/>
        <w:gridCol w:w="820"/>
        <w:gridCol w:w="1320"/>
        <w:gridCol w:w="1540"/>
        <w:gridCol w:w="540"/>
        <w:gridCol w:w="1000"/>
        <w:gridCol w:w="980"/>
        <w:gridCol w:w="1940"/>
      </w:tblGrid>
      <w:tr w:rsidR="0099764A" w:rsidTr="0099764A">
        <w:trPr>
          <w:trHeight w:val="272"/>
        </w:trPr>
        <w:tc>
          <w:tcPr>
            <w:tcW w:w="1440" w:type="dxa"/>
            <w:vAlign w:val="bottom"/>
          </w:tcPr>
          <w:p w:rsidR="0099764A" w:rsidRDefault="0099764A" w:rsidP="00FB7B29">
            <w:pPr>
              <w:spacing w:line="360" w:lineRule="auto"/>
              <w:jc w:val="both"/>
              <w:rPr>
                <w:sz w:val="20"/>
                <w:szCs w:val="20"/>
              </w:rPr>
            </w:pPr>
            <w:r>
              <w:rPr>
                <w:rFonts w:eastAsia="Times New Roman"/>
                <w:sz w:val="24"/>
                <w:szCs w:val="24"/>
              </w:rPr>
              <w:t>Контроль</w:t>
            </w:r>
          </w:p>
        </w:tc>
        <w:tc>
          <w:tcPr>
            <w:tcW w:w="500" w:type="dxa"/>
            <w:vAlign w:val="bottom"/>
          </w:tcPr>
          <w:p w:rsidR="0099764A" w:rsidRDefault="0099764A" w:rsidP="00FB7B29">
            <w:pPr>
              <w:spacing w:line="360" w:lineRule="auto"/>
              <w:ind w:left="100"/>
              <w:jc w:val="both"/>
              <w:rPr>
                <w:sz w:val="20"/>
                <w:szCs w:val="20"/>
              </w:rPr>
            </w:pPr>
            <w:r>
              <w:rPr>
                <w:rFonts w:eastAsia="Times New Roman"/>
                <w:sz w:val="24"/>
                <w:szCs w:val="24"/>
              </w:rPr>
              <w:t>за</w:t>
            </w:r>
          </w:p>
        </w:tc>
        <w:tc>
          <w:tcPr>
            <w:tcW w:w="1540" w:type="dxa"/>
            <w:gridSpan w:val="2"/>
            <w:vAlign w:val="bottom"/>
          </w:tcPr>
          <w:p w:rsidR="0099764A" w:rsidRDefault="0099764A" w:rsidP="00FB7B29">
            <w:pPr>
              <w:spacing w:line="360" w:lineRule="auto"/>
              <w:ind w:left="220"/>
              <w:jc w:val="both"/>
              <w:rPr>
                <w:sz w:val="20"/>
                <w:szCs w:val="20"/>
              </w:rPr>
            </w:pPr>
            <w:r>
              <w:rPr>
                <w:rFonts w:eastAsia="Times New Roman"/>
                <w:sz w:val="24"/>
                <w:szCs w:val="24"/>
              </w:rPr>
              <w:t>состоянием</w:t>
            </w:r>
          </w:p>
        </w:tc>
        <w:tc>
          <w:tcPr>
            <w:tcW w:w="1320" w:type="dxa"/>
            <w:vAlign w:val="bottom"/>
          </w:tcPr>
          <w:p w:rsidR="0099764A" w:rsidRPr="00FB7B29" w:rsidRDefault="0099764A" w:rsidP="00FB7B29">
            <w:r w:rsidRPr="00FB7B29">
              <w:rPr>
                <w:sz w:val="24"/>
              </w:rPr>
              <w:t>системы</w:t>
            </w:r>
          </w:p>
        </w:tc>
        <w:tc>
          <w:tcPr>
            <w:tcW w:w="1540" w:type="dxa"/>
            <w:vAlign w:val="bottom"/>
          </w:tcPr>
          <w:p w:rsidR="0099764A" w:rsidRDefault="0099764A" w:rsidP="00FB7B29">
            <w:pPr>
              <w:spacing w:line="360" w:lineRule="auto"/>
              <w:ind w:left="40"/>
              <w:jc w:val="both"/>
              <w:rPr>
                <w:sz w:val="20"/>
                <w:szCs w:val="20"/>
              </w:rPr>
            </w:pPr>
            <w:r>
              <w:rPr>
                <w:rFonts w:eastAsia="Times New Roman"/>
                <w:sz w:val="24"/>
                <w:szCs w:val="24"/>
              </w:rPr>
              <w:t>условий</w:t>
            </w:r>
          </w:p>
        </w:tc>
        <w:tc>
          <w:tcPr>
            <w:tcW w:w="1540" w:type="dxa"/>
            <w:gridSpan w:val="2"/>
            <w:vAlign w:val="bottom"/>
          </w:tcPr>
          <w:p w:rsidR="0099764A" w:rsidRDefault="0099764A" w:rsidP="00FB7B29">
            <w:pPr>
              <w:spacing w:line="360" w:lineRule="auto"/>
              <w:ind w:left="180"/>
              <w:jc w:val="both"/>
              <w:rPr>
                <w:sz w:val="20"/>
                <w:szCs w:val="20"/>
              </w:rPr>
            </w:pPr>
            <w:r>
              <w:rPr>
                <w:rFonts w:eastAsia="Times New Roman"/>
                <w:sz w:val="24"/>
                <w:szCs w:val="24"/>
              </w:rPr>
              <w:t>реализации</w:t>
            </w:r>
          </w:p>
        </w:tc>
        <w:tc>
          <w:tcPr>
            <w:tcW w:w="980" w:type="dxa"/>
            <w:vAlign w:val="bottom"/>
          </w:tcPr>
          <w:p w:rsidR="0099764A" w:rsidRDefault="0099764A" w:rsidP="00FB7B29">
            <w:pPr>
              <w:spacing w:line="360" w:lineRule="auto"/>
              <w:ind w:left="300"/>
              <w:jc w:val="both"/>
              <w:rPr>
                <w:sz w:val="20"/>
                <w:szCs w:val="20"/>
              </w:rPr>
            </w:pPr>
            <w:r>
              <w:rPr>
                <w:rFonts w:eastAsia="Times New Roman"/>
                <w:sz w:val="24"/>
                <w:szCs w:val="24"/>
              </w:rPr>
              <w:t>ООП</w:t>
            </w:r>
          </w:p>
        </w:tc>
        <w:tc>
          <w:tcPr>
            <w:tcW w:w="1940" w:type="dxa"/>
            <w:vAlign w:val="bottom"/>
          </w:tcPr>
          <w:p w:rsidR="0099764A" w:rsidRDefault="0099764A" w:rsidP="00FB7B29">
            <w:pPr>
              <w:spacing w:line="360" w:lineRule="auto"/>
              <w:jc w:val="both"/>
              <w:rPr>
                <w:sz w:val="20"/>
                <w:szCs w:val="20"/>
              </w:rPr>
            </w:pPr>
            <w:r>
              <w:rPr>
                <w:rFonts w:eastAsia="Times New Roman"/>
                <w:sz w:val="24"/>
                <w:szCs w:val="24"/>
              </w:rPr>
              <w:t>СОО  проводится</w:t>
            </w:r>
          </w:p>
        </w:tc>
      </w:tr>
      <w:tr w:rsidR="0099764A" w:rsidTr="0099764A">
        <w:trPr>
          <w:trHeight w:val="276"/>
        </w:trPr>
        <w:tc>
          <w:tcPr>
            <w:tcW w:w="2660" w:type="dxa"/>
            <w:gridSpan w:val="3"/>
            <w:vAlign w:val="bottom"/>
          </w:tcPr>
          <w:p w:rsidR="0099764A" w:rsidRDefault="0099764A" w:rsidP="00FB7B29">
            <w:pPr>
              <w:spacing w:line="360" w:lineRule="auto"/>
              <w:jc w:val="both"/>
              <w:rPr>
                <w:sz w:val="20"/>
                <w:szCs w:val="20"/>
              </w:rPr>
            </w:pPr>
            <w:r>
              <w:rPr>
                <w:rFonts w:eastAsia="Times New Roman"/>
                <w:sz w:val="24"/>
                <w:szCs w:val="24"/>
              </w:rPr>
              <w:t>путем   мониторинга   с</w:t>
            </w:r>
          </w:p>
        </w:tc>
        <w:tc>
          <w:tcPr>
            <w:tcW w:w="820" w:type="dxa"/>
            <w:vAlign w:val="bottom"/>
          </w:tcPr>
          <w:p w:rsidR="0099764A" w:rsidRDefault="0099764A" w:rsidP="00FB7B29">
            <w:pPr>
              <w:spacing w:line="360" w:lineRule="auto"/>
              <w:ind w:left="60"/>
              <w:jc w:val="both"/>
              <w:rPr>
                <w:sz w:val="20"/>
                <w:szCs w:val="20"/>
              </w:rPr>
            </w:pPr>
            <w:r>
              <w:rPr>
                <w:rFonts w:eastAsia="Times New Roman"/>
                <w:sz w:val="24"/>
                <w:szCs w:val="24"/>
              </w:rPr>
              <w:t>целью</w:t>
            </w:r>
          </w:p>
        </w:tc>
        <w:tc>
          <w:tcPr>
            <w:tcW w:w="7300" w:type="dxa"/>
            <w:gridSpan w:val="6"/>
            <w:vAlign w:val="bottom"/>
          </w:tcPr>
          <w:p w:rsidR="0099764A" w:rsidRDefault="0099764A" w:rsidP="00FB7B29">
            <w:pPr>
              <w:spacing w:line="360" w:lineRule="auto"/>
              <w:jc w:val="both"/>
              <w:rPr>
                <w:sz w:val="20"/>
                <w:szCs w:val="20"/>
              </w:rPr>
            </w:pPr>
            <w:r>
              <w:rPr>
                <w:rFonts w:eastAsia="Times New Roman"/>
                <w:sz w:val="24"/>
                <w:szCs w:val="24"/>
              </w:rPr>
              <w:t>эффективного   у  правления   процессом   ее   реализации.  Оценке</w:t>
            </w:r>
          </w:p>
        </w:tc>
      </w:tr>
      <w:tr w:rsidR="0099764A" w:rsidTr="0099764A">
        <w:trPr>
          <w:trHeight w:val="276"/>
        </w:trPr>
        <w:tc>
          <w:tcPr>
            <w:tcW w:w="1440" w:type="dxa"/>
            <w:vAlign w:val="bottom"/>
          </w:tcPr>
          <w:p w:rsidR="0099764A" w:rsidRDefault="0099764A" w:rsidP="00FB7B29">
            <w:pPr>
              <w:spacing w:line="360" w:lineRule="auto"/>
              <w:jc w:val="both"/>
              <w:rPr>
                <w:sz w:val="24"/>
                <w:szCs w:val="24"/>
              </w:rPr>
            </w:pPr>
          </w:p>
        </w:tc>
        <w:tc>
          <w:tcPr>
            <w:tcW w:w="9340" w:type="dxa"/>
            <w:gridSpan w:val="9"/>
            <w:vAlign w:val="bottom"/>
          </w:tcPr>
          <w:p w:rsidR="0099764A" w:rsidRDefault="0099764A" w:rsidP="00FB7B29">
            <w:pPr>
              <w:spacing w:line="360" w:lineRule="auto"/>
              <w:jc w:val="both"/>
              <w:rPr>
                <w:sz w:val="20"/>
                <w:szCs w:val="20"/>
              </w:rPr>
            </w:pPr>
            <w:r>
              <w:rPr>
                <w:rFonts w:eastAsia="Times New Roman"/>
                <w:sz w:val="24"/>
                <w:szCs w:val="24"/>
              </w:rPr>
              <w:t>обязательно подлежат: кадровые, психолого-педагогические, финансовые, материально-</w:t>
            </w:r>
          </w:p>
        </w:tc>
      </w:tr>
      <w:tr w:rsidR="0099764A" w:rsidTr="0099764A">
        <w:trPr>
          <w:trHeight w:val="276"/>
        </w:trPr>
        <w:tc>
          <w:tcPr>
            <w:tcW w:w="1440" w:type="dxa"/>
            <w:vAlign w:val="bottom"/>
          </w:tcPr>
          <w:p w:rsidR="0099764A" w:rsidRDefault="0099764A" w:rsidP="00FB7B29">
            <w:pPr>
              <w:spacing w:line="360" w:lineRule="auto"/>
              <w:jc w:val="both"/>
              <w:rPr>
                <w:sz w:val="20"/>
                <w:szCs w:val="20"/>
              </w:rPr>
            </w:pPr>
            <w:r>
              <w:rPr>
                <w:rFonts w:eastAsia="Times New Roman"/>
                <w:sz w:val="24"/>
                <w:szCs w:val="24"/>
              </w:rPr>
              <w:t>технические</w:t>
            </w:r>
          </w:p>
        </w:tc>
        <w:tc>
          <w:tcPr>
            <w:tcW w:w="500" w:type="dxa"/>
            <w:vAlign w:val="bottom"/>
          </w:tcPr>
          <w:p w:rsidR="0099764A" w:rsidRDefault="0099764A" w:rsidP="00FB7B29">
            <w:pPr>
              <w:spacing w:line="360" w:lineRule="auto"/>
              <w:jc w:val="both"/>
              <w:rPr>
                <w:sz w:val="24"/>
                <w:szCs w:val="24"/>
              </w:rPr>
            </w:pPr>
          </w:p>
        </w:tc>
        <w:tc>
          <w:tcPr>
            <w:tcW w:w="1540" w:type="dxa"/>
            <w:gridSpan w:val="2"/>
            <w:vAlign w:val="bottom"/>
          </w:tcPr>
          <w:p w:rsidR="0099764A" w:rsidRDefault="0099764A" w:rsidP="00FB7B29">
            <w:pPr>
              <w:spacing w:line="360" w:lineRule="auto"/>
              <w:ind w:left="220"/>
              <w:jc w:val="both"/>
              <w:rPr>
                <w:sz w:val="20"/>
                <w:szCs w:val="20"/>
              </w:rPr>
            </w:pPr>
            <w:r>
              <w:rPr>
                <w:rFonts w:eastAsia="Times New Roman"/>
                <w:sz w:val="24"/>
                <w:szCs w:val="24"/>
              </w:rPr>
              <w:t>условия,</w:t>
            </w:r>
          </w:p>
        </w:tc>
        <w:tc>
          <w:tcPr>
            <w:tcW w:w="3400" w:type="dxa"/>
            <w:gridSpan w:val="3"/>
            <w:vAlign w:val="bottom"/>
          </w:tcPr>
          <w:p w:rsidR="0099764A" w:rsidRDefault="0099764A" w:rsidP="00FB7B29">
            <w:pPr>
              <w:spacing w:line="360" w:lineRule="auto"/>
              <w:ind w:left="1160"/>
              <w:jc w:val="both"/>
              <w:rPr>
                <w:sz w:val="20"/>
                <w:szCs w:val="20"/>
              </w:rPr>
            </w:pPr>
            <w:r>
              <w:rPr>
                <w:rFonts w:eastAsia="Times New Roman"/>
                <w:sz w:val="24"/>
                <w:szCs w:val="24"/>
              </w:rPr>
              <w:t>учебно-методическое</w:t>
            </w:r>
          </w:p>
        </w:tc>
        <w:tc>
          <w:tcPr>
            <w:tcW w:w="1000" w:type="dxa"/>
            <w:vAlign w:val="bottom"/>
          </w:tcPr>
          <w:p w:rsidR="0099764A" w:rsidRDefault="0099764A" w:rsidP="00FB7B29">
            <w:pPr>
              <w:spacing w:line="360" w:lineRule="auto"/>
              <w:ind w:left="440"/>
              <w:jc w:val="both"/>
              <w:rPr>
                <w:sz w:val="20"/>
                <w:szCs w:val="20"/>
              </w:rPr>
            </w:pPr>
            <w:r>
              <w:rPr>
                <w:rFonts w:eastAsia="Times New Roman"/>
                <w:sz w:val="24"/>
                <w:szCs w:val="24"/>
              </w:rPr>
              <w:t>и</w:t>
            </w:r>
          </w:p>
        </w:tc>
        <w:tc>
          <w:tcPr>
            <w:tcW w:w="2900" w:type="dxa"/>
            <w:gridSpan w:val="2"/>
            <w:vAlign w:val="bottom"/>
          </w:tcPr>
          <w:p w:rsidR="0099764A" w:rsidRDefault="0099764A" w:rsidP="00FB7B29">
            <w:pPr>
              <w:spacing w:line="360" w:lineRule="auto"/>
              <w:ind w:left="140"/>
              <w:jc w:val="both"/>
              <w:rPr>
                <w:sz w:val="20"/>
                <w:szCs w:val="20"/>
              </w:rPr>
            </w:pPr>
            <w:r>
              <w:rPr>
                <w:rFonts w:eastAsia="Times New Roman"/>
                <w:sz w:val="24"/>
                <w:szCs w:val="24"/>
              </w:rPr>
              <w:t>информационное</w:t>
            </w:r>
          </w:p>
        </w:tc>
      </w:tr>
      <w:tr w:rsidR="0099764A" w:rsidTr="0099764A">
        <w:trPr>
          <w:trHeight w:val="276"/>
        </w:trPr>
        <w:tc>
          <w:tcPr>
            <w:tcW w:w="1440" w:type="dxa"/>
            <w:vAlign w:val="bottom"/>
          </w:tcPr>
          <w:p w:rsidR="0099764A" w:rsidRDefault="0099764A" w:rsidP="00FB7B29">
            <w:pPr>
              <w:spacing w:line="360" w:lineRule="auto"/>
              <w:jc w:val="both"/>
              <w:rPr>
                <w:sz w:val="20"/>
                <w:szCs w:val="20"/>
              </w:rPr>
            </w:pPr>
            <w:r>
              <w:rPr>
                <w:rFonts w:eastAsia="Times New Roman"/>
                <w:sz w:val="24"/>
                <w:szCs w:val="24"/>
              </w:rPr>
              <w:t>обеспечение;</w:t>
            </w:r>
          </w:p>
        </w:tc>
        <w:tc>
          <w:tcPr>
            <w:tcW w:w="2040" w:type="dxa"/>
            <w:gridSpan w:val="3"/>
            <w:vAlign w:val="bottom"/>
          </w:tcPr>
          <w:p w:rsidR="0099764A" w:rsidRDefault="0099764A" w:rsidP="00FB7B29">
            <w:pPr>
              <w:spacing w:line="360" w:lineRule="auto"/>
              <w:ind w:left="100"/>
              <w:jc w:val="both"/>
              <w:rPr>
                <w:sz w:val="20"/>
                <w:szCs w:val="20"/>
              </w:rPr>
            </w:pPr>
            <w:r>
              <w:rPr>
                <w:rFonts w:eastAsia="Times New Roman"/>
                <w:sz w:val="24"/>
                <w:szCs w:val="24"/>
              </w:rPr>
              <w:t>деятельность</w:t>
            </w:r>
          </w:p>
        </w:tc>
        <w:tc>
          <w:tcPr>
            <w:tcW w:w="1320" w:type="dxa"/>
            <w:vAlign w:val="bottom"/>
          </w:tcPr>
          <w:p w:rsidR="0099764A" w:rsidRPr="00FB7B29" w:rsidRDefault="0099764A" w:rsidP="00FB7B29">
            <w:r w:rsidRPr="00FB7B29">
              <w:rPr>
                <w:sz w:val="24"/>
              </w:rPr>
              <w:t>педагогов</w:t>
            </w:r>
          </w:p>
        </w:tc>
        <w:tc>
          <w:tcPr>
            <w:tcW w:w="2080" w:type="dxa"/>
            <w:gridSpan w:val="2"/>
            <w:vAlign w:val="bottom"/>
          </w:tcPr>
          <w:p w:rsidR="0099764A" w:rsidRDefault="0099764A" w:rsidP="00FB7B29">
            <w:pPr>
              <w:spacing w:line="360" w:lineRule="auto"/>
              <w:ind w:left="300"/>
              <w:jc w:val="both"/>
              <w:rPr>
                <w:sz w:val="20"/>
                <w:szCs w:val="20"/>
              </w:rPr>
            </w:pPr>
            <w:r>
              <w:rPr>
                <w:rFonts w:eastAsia="Times New Roman"/>
                <w:sz w:val="24"/>
                <w:szCs w:val="24"/>
              </w:rPr>
              <w:t>в   реализации</w:t>
            </w:r>
          </w:p>
        </w:tc>
        <w:tc>
          <w:tcPr>
            <w:tcW w:w="3900" w:type="dxa"/>
            <w:gridSpan w:val="3"/>
            <w:vAlign w:val="bottom"/>
          </w:tcPr>
          <w:p w:rsidR="0099764A" w:rsidRDefault="0099764A" w:rsidP="00FB7B29">
            <w:pPr>
              <w:spacing w:line="360" w:lineRule="auto"/>
              <w:jc w:val="both"/>
              <w:rPr>
                <w:sz w:val="20"/>
                <w:szCs w:val="20"/>
              </w:rPr>
            </w:pPr>
            <w:r>
              <w:rPr>
                <w:rFonts w:eastAsia="Times New Roman"/>
                <w:sz w:val="24"/>
                <w:szCs w:val="24"/>
              </w:rPr>
              <w:t>психолого-педагогических   условий;</w:t>
            </w:r>
          </w:p>
        </w:tc>
      </w:tr>
      <w:tr w:rsidR="0099764A" w:rsidTr="0099764A">
        <w:trPr>
          <w:trHeight w:val="276"/>
        </w:trPr>
        <w:tc>
          <w:tcPr>
            <w:tcW w:w="1440" w:type="dxa"/>
            <w:vAlign w:val="bottom"/>
          </w:tcPr>
          <w:p w:rsidR="0099764A" w:rsidRDefault="0099764A" w:rsidP="00FB7B29">
            <w:pPr>
              <w:spacing w:line="360" w:lineRule="auto"/>
              <w:jc w:val="both"/>
              <w:rPr>
                <w:sz w:val="20"/>
                <w:szCs w:val="20"/>
              </w:rPr>
            </w:pPr>
            <w:r>
              <w:rPr>
                <w:rFonts w:eastAsia="Times New Roman"/>
                <w:sz w:val="24"/>
                <w:szCs w:val="24"/>
              </w:rPr>
              <w:t>условий</w:t>
            </w:r>
          </w:p>
        </w:tc>
        <w:tc>
          <w:tcPr>
            <w:tcW w:w="1220" w:type="dxa"/>
            <w:gridSpan w:val="2"/>
            <w:vAlign w:val="bottom"/>
          </w:tcPr>
          <w:p w:rsidR="0099764A" w:rsidRDefault="0099764A" w:rsidP="00FB7B29">
            <w:pPr>
              <w:spacing w:line="360" w:lineRule="auto"/>
              <w:ind w:left="100"/>
              <w:jc w:val="both"/>
              <w:rPr>
                <w:sz w:val="20"/>
                <w:szCs w:val="20"/>
              </w:rPr>
            </w:pPr>
            <w:r>
              <w:rPr>
                <w:rFonts w:eastAsia="Times New Roman"/>
                <w:sz w:val="24"/>
                <w:szCs w:val="24"/>
              </w:rPr>
              <w:t>(ресурсов)</w:t>
            </w:r>
          </w:p>
        </w:tc>
        <w:tc>
          <w:tcPr>
            <w:tcW w:w="2140" w:type="dxa"/>
            <w:gridSpan w:val="2"/>
            <w:vAlign w:val="bottom"/>
          </w:tcPr>
          <w:p w:rsidR="0099764A" w:rsidRDefault="0099764A" w:rsidP="00FB7B29">
            <w:pPr>
              <w:spacing w:line="360" w:lineRule="auto"/>
              <w:ind w:left="160"/>
              <w:jc w:val="both"/>
              <w:rPr>
                <w:sz w:val="20"/>
                <w:szCs w:val="20"/>
              </w:rPr>
            </w:pPr>
            <w:r>
              <w:rPr>
                <w:rFonts w:eastAsia="Times New Roman"/>
                <w:sz w:val="24"/>
                <w:szCs w:val="24"/>
              </w:rPr>
              <w:t>образовательной</w:t>
            </w:r>
          </w:p>
        </w:tc>
        <w:tc>
          <w:tcPr>
            <w:tcW w:w="1540" w:type="dxa"/>
            <w:vAlign w:val="bottom"/>
          </w:tcPr>
          <w:p w:rsidR="0099764A" w:rsidRDefault="0099764A" w:rsidP="00FB7B29">
            <w:pPr>
              <w:spacing w:line="360" w:lineRule="auto"/>
              <w:ind w:left="40"/>
              <w:jc w:val="both"/>
              <w:rPr>
                <w:sz w:val="20"/>
                <w:szCs w:val="20"/>
              </w:rPr>
            </w:pPr>
            <w:r>
              <w:rPr>
                <w:rFonts w:eastAsia="Times New Roman"/>
                <w:sz w:val="24"/>
                <w:szCs w:val="24"/>
              </w:rPr>
              <w:t>организации.</w:t>
            </w:r>
          </w:p>
        </w:tc>
        <w:tc>
          <w:tcPr>
            <w:tcW w:w="540" w:type="dxa"/>
            <w:vAlign w:val="bottom"/>
          </w:tcPr>
          <w:p w:rsidR="0099764A" w:rsidRDefault="0099764A" w:rsidP="00FB7B29">
            <w:pPr>
              <w:spacing w:line="360" w:lineRule="auto"/>
              <w:ind w:left="140"/>
              <w:jc w:val="both"/>
              <w:rPr>
                <w:sz w:val="20"/>
                <w:szCs w:val="20"/>
              </w:rPr>
            </w:pPr>
            <w:r>
              <w:rPr>
                <w:rFonts w:eastAsia="Times New Roman"/>
                <w:w w:val="96"/>
                <w:sz w:val="24"/>
                <w:szCs w:val="24"/>
              </w:rPr>
              <w:t>Для</w:t>
            </w:r>
          </w:p>
        </w:tc>
        <w:tc>
          <w:tcPr>
            <w:tcW w:w="1000" w:type="dxa"/>
            <w:vAlign w:val="bottom"/>
          </w:tcPr>
          <w:p w:rsidR="0099764A" w:rsidRDefault="0099764A" w:rsidP="00FB7B29">
            <w:pPr>
              <w:spacing w:line="360" w:lineRule="auto"/>
              <w:ind w:left="280"/>
              <w:jc w:val="both"/>
              <w:rPr>
                <w:sz w:val="20"/>
                <w:szCs w:val="20"/>
              </w:rPr>
            </w:pPr>
            <w:r>
              <w:rPr>
                <w:rFonts w:eastAsia="Times New Roman"/>
                <w:sz w:val="24"/>
                <w:szCs w:val="24"/>
              </w:rPr>
              <w:t>такой</w:t>
            </w:r>
          </w:p>
        </w:tc>
        <w:tc>
          <w:tcPr>
            <w:tcW w:w="980" w:type="dxa"/>
            <w:vAlign w:val="bottom"/>
          </w:tcPr>
          <w:p w:rsidR="0099764A" w:rsidRDefault="0099764A" w:rsidP="00FB7B29">
            <w:pPr>
              <w:spacing w:line="360" w:lineRule="auto"/>
              <w:ind w:left="140"/>
              <w:jc w:val="both"/>
              <w:rPr>
                <w:sz w:val="20"/>
                <w:szCs w:val="20"/>
              </w:rPr>
            </w:pPr>
            <w:r>
              <w:rPr>
                <w:rFonts w:eastAsia="Times New Roman"/>
                <w:sz w:val="24"/>
                <w:szCs w:val="24"/>
              </w:rPr>
              <w:t>оценки</w:t>
            </w:r>
          </w:p>
        </w:tc>
        <w:tc>
          <w:tcPr>
            <w:tcW w:w="1940" w:type="dxa"/>
            <w:vAlign w:val="bottom"/>
          </w:tcPr>
          <w:p w:rsidR="0099764A" w:rsidRDefault="0099764A" w:rsidP="00FB7B29">
            <w:pPr>
              <w:spacing w:line="360" w:lineRule="auto"/>
              <w:ind w:right="260"/>
              <w:jc w:val="both"/>
              <w:rPr>
                <w:sz w:val="20"/>
                <w:szCs w:val="20"/>
              </w:rPr>
            </w:pPr>
            <w:r>
              <w:rPr>
                <w:rFonts w:eastAsia="Times New Roman"/>
                <w:sz w:val="24"/>
                <w:szCs w:val="24"/>
              </w:rPr>
              <w:t>используется</w:t>
            </w:r>
          </w:p>
        </w:tc>
      </w:tr>
    </w:tbl>
    <w:p w:rsidR="0099764A" w:rsidRDefault="0099764A" w:rsidP="00FB7B29">
      <w:pPr>
        <w:spacing w:line="360" w:lineRule="auto"/>
        <w:jc w:val="both"/>
        <w:rPr>
          <w:sz w:val="20"/>
          <w:szCs w:val="20"/>
        </w:rPr>
      </w:pPr>
    </w:p>
    <w:p w:rsidR="0032669F" w:rsidRDefault="0099764A" w:rsidP="0032669F">
      <w:pPr>
        <w:spacing w:line="360" w:lineRule="auto"/>
        <w:jc w:val="both"/>
        <w:rPr>
          <w:rFonts w:eastAsia="Times New Roman"/>
          <w:sz w:val="24"/>
          <w:szCs w:val="24"/>
        </w:rPr>
      </w:pPr>
      <w:r>
        <w:rPr>
          <w:rFonts w:eastAsia="Times New Roman"/>
          <w:sz w:val="24"/>
          <w:szCs w:val="24"/>
        </w:rPr>
        <w:t>определенный набор показателей и индикаторов, а также экспертиза образовательных и учебных программ, проектов, учебных пособий, образовательной среды, профессиональной деятельности специалис</w:t>
      </w:r>
      <w:r w:rsidR="00FB7B29">
        <w:rPr>
          <w:rFonts w:eastAsia="Times New Roman"/>
          <w:sz w:val="24"/>
          <w:szCs w:val="24"/>
        </w:rPr>
        <w:t>тов образовательной организации.</w:t>
      </w:r>
      <w:bookmarkStart w:id="561" w:name="page559"/>
      <w:bookmarkStart w:id="562" w:name="page567"/>
      <w:bookmarkEnd w:id="561"/>
      <w:bookmarkEnd w:id="562"/>
    </w:p>
    <w:p w:rsidR="00DA0894" w:rsidRPr="0032669F" w:rsidRDefault="00010F2A" w:rsidP="0032669F">
      <w:pPr>
        <w:spacing w:line="360" w:lineRule="auto"/>
        <w:jc w:val="both"/>
        <w:rPr>
          <w:b/>
          <w:sz w:val="24"/>
          <w:szCs w:val="24"/>
        </w:rPr>
      </w:pPr>
      <w:r w:rsidRPr="0032669F">
        <w:rPr>
          <w:rFonts w:eastAsia="Times New Roman"/>
          <w:b/>
          <w:bCs/>
          <w:sz w:val="24"/>
          <w:szCs w:val="24"/>
        </w:rPr>
        <w:t>3.5.</w:t>
      </w:r>
      <w:r w:rsidR="004D175A" w:rsidRPr="0032669F">
        <w:rPr>
          <w:rFonts w:eastAsia="Times New Roman"/>
          <w:b/>
          <w:bCs/>
          <w:sz w:val="24"/>
          <w:szCs w:val="24"/>
        </w:rPr>
        <w:t>6</w:t>
      </w:r>
      <w:r w:rsidRPr="0032669F">
        <w:rPr>
          <w:rFonts w:eastAsia="Times New Roman"/>
          <w:b/>
          <w:bCs/>
          <w:sz w:val="24"/>
          <w:szCs w:val="24"/>
        </w:rPr>
        <w:t>.Механизмы  дост</w:t>
      </w:r>
      <w:r w:rsidR="00FB7B29" w:rsidRPr="0032669F">
        <w:rPr>
          <w:rFonts w:eastAsia="Times New Roman"/>
          <w:b/>
          <w:bCs/>
          <w:sz w:val="24"/>
          <w:szCs w:val="24"/>
        </w:rPr>
        <w:t>ижения</w:t>
      </w:r>
      <w:r w:rsidR="00FB7B29" w:rsidRPr="0032669F">
        <w:rPr>
          <w:rFonts w:eastAsia="Times New Roman"/>
          <w:b/>
          <w:bCs/>
          <w:sz w:val="24"/>
          <w:szCs w:val="24"/>
        </w:rPr>
        <w:tab/>
        <w:t>целевых</w:t>
      </w:r>
      <w:r w:rsidR="00FB7B29" w:rsidRPr="0032669F">
        <w:rPr>
          <w:rFonts w:eastAsia="Times New Roman"/>
          <w:b/>
          <w:bCs/>
          <w:sz w:val="24"/>
          <w:szCs w:val="24"/>
        </w:rPr>
        <w:tab/>
        <w:t>ориентиров</w:t>
      </w:r>
      <w:r w:rsidR="00FB7B29" w:rsidRPr="0032669F">
        <w:rPr>
          <w:rFonts w:eastAsia="Times New Roman"/>
          <w:b/>
          <w:bCs/>
          <w:sz w:val="24"/>
          <w:szCs w:val="24"/>
        </w:rPr>
        <w:tab/>
        <w:t xml:space="preserve">в  </w:t>
      </w:r>
      <w:r w:rsidRPr="0032669F">
        <w:rPr>
          <w:rFonts w:eastAsia="Times New Roman"/>
          <w:b/>
          <w:bCs/>
          <w:sz w:val="24"/>
          <w:szCs w:val="24"/>
        </w:rPr>
        <w:t>системе  условий</w:t>
      </w:r>
      <w:r w:rsidRPr="0032669F">
        <w:rPr>
          <w:rFonts w:eastAsia="Times New Roman"/>
          <w:b/>
          <w:bCs/>
          <w:sz w:val="24"/>
          <w:szCs w:val="24"/>
        </w:rPr>
        <w:tab/>
        <w:t xml:space="preserve">реализацииООПСОО </w:t>
      </w:r>
      <w:r w:rsidR="00057836">
        <w:rPr>
          <w:rFonts w:eastAsia="Times New Roman"/>
          <w:b/>
          <w:bCs/>
          <w:sz w:val="24"/>
          <w:szCs w:val="24"/>
        </w:rPr>
        <w:t>МАОУ</w:t>
      </w:r>
      <w:r w:rsidR="00CA7888" w:rsidRPr="0032669F">
        <w:rPr>
          <w:rFonts w:eastAsia="Times New Roman"/>
          <w:b/>
          <w:bCs/>
          <w:sz w:val="24"/>
          <w:szCs w:val="24"/>
        </w:rPr>
        <w:t xml:space="preserve"> Погроминская СОШ</w:t>
      </w:r>
    </w:p>
    <w:p w:rsidR="00DA0894" w:rsidRPr="00FB7B29" w:rsidRDefault="00010F2A" w:rsidP="00FB7B29">
      <w:pPr>
        <w:spacing w:line="360" w:lineRule="auto"/>
        <w:ind w:firstLine="709"/>
        <w:jc w:val="both"/>
        <w:rPr>
          <w:sz w:val="20"/>
          <w:szCs w:val="20"/>
        </w:rPr>
      </w:pPr>
      <w:r w:rsidRPr="00FB7B29">
        <w:rPr>
          <w:rFonts w:eastAsia="Times New Roman"/>
          <w:sz w:val="24"/>
          <w:szCs w:val="24"/>
        </w:rPr>
        <w:t xml:space="preserve">Интегративным результатом выполнения требований к условиям реализации ООП СОО </w:t>
      </w:r>
      <w:r w:rsidR="00057836">
        <w:rPr>
          <w:rFonts w:eastAsia="Times New Roman"/>
          <w:sz w:val="24"/>
          <w:szCs w:val="24"/>
        </w:rPr>
        <w:t>МАОУ</w:t>
      </w:r>
      <w:r w:rsidRPr="00FB7B29">
        <w:rPr>
          <w:rFonts w:eastAsia="Times New Roman"/>
          <w:sz w:val="24"/>
          <w:szCs w:val="24"/>
        </w:rPr>
        <w:t xml:space="preserve"> Погроминская СОШявляется создание и поддержание комфортной развивающей образовательной </w:t>
      </w:r>
      <w:r w:rsidRPr="00FB7B29">
        <w:rPr>
          <w:rFonts w:eastAsia="Times New Roman"/>
          <w:sz w:val="24"/>
          <w:szCs w:val="24"/>
        </w:rPr>
        <w:lastRenderedPageBreak/>
        <w:t>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DA0894" w:rsidRPr="00FB7B29" w:rsidRDefault="00010F2A" w:rsidP="00FB7B29">
      <w:pPr>
        <w:spacing w:line="360" w:lineRule="auto"/>
        <w:ind w:firstLine="709"/>
        <w:jc w:val="both"/>
        <w:rPr>
          <w:sz w:val="20"/>
          <w:szCs w:val="20"/>
        </w:rPr>
      </w:pPr>
      <w:r w:rsidRPr="00FB7B29">
        <w:rPr>
          <w:rFonts w:eastAsia="Times New Roman"/>
          <w:sz w:val="24"/>
          <w:szCs w:val="24"/>
        </w:rPr>
        <w:t xml:space="preserve">Поэтапно создаваемые в </w:t>
      </w:r>
      <w:r w:rsidR="00057836">
        <w:rPr>
          <w:rFonts w:eastAsia="Times New Roman"/>
          <w:sz w:val="24"/>
          <w:szCs w:val="24"/>
        </w:rPr>
        <w:t>МАОУ</w:t>
      </w:r>
      <w:r w:rsidRPr="00FB7B29">
        <w:rPr>
          <w:rFonts w:eastAsia="Times New Roman"/>
          <w:sz w:val="24"/>
          <w:szCs w:val="24"/>
        </w:rPr>
        <w:t xml:space="preserve"> Погроминская СОШусловия:</w:t>
      </w:r>
    </w:p>
    <w:p w:rsidR="00DA0894" w:rsidRPr="00FB7B29" w:rsidRDefault="00010F2A" w:rsidP="00FB7B29">
      <w:pPr>
        <w:spacing w:line="360" w:lineRule="auto"/>
        <w:ind w:firstLine="709"/>
        <w:jc w:val="both"/>
        <w:rPr>
          <w:sz w:val="20"/>
          <w:szCs w:val="20"/>
        </w:rPr>
      </w:pPr>
      <w:r w:rsidRPr="00FB7B29">
        <w:rPr>
          <w:rFonts w:eastAsia="Times New Roman"/>
          <w:sz w:val="24"/>
          <w:szCs w:val="24"/>
        </w:rPr>
        <w:t>–</w:t>
      </w:r>
      <w:r w:rsidRPr="00FB7B29">
        <w:rPr>
          <w:rFonts w:eastAsia="Times New Roman"/>
          <w:sz w:val="23"/>
          <w:szCs w:val="23"/>
        </w:rPr>
        <w:t>соответствуют требованиям обновлённых ФГОС СОО;</w:t>
      </w:r>
    </w:p>
    <w:p w:rsidR="00DA0894" w:rsidRPr="00FB7B29" w:rsidRDefault="00010F2A" w:rsidP="00FB7B29">
      <w:pPr>
        <w:spacing w:line="360" w:lineRule="auto"/>
        <w:ind w:firstLine="709"/>
        <w:jc w:val="both"/>
        <w:rPr>
          <w:sz w:val="20"/>
          <w:szCs w:val="20"/>
        </w:rPr>
      </w:pPr>
      <w:r w:rsidRPr="00FB7B29">
        <w:rPr>
          <w:rFonts w:eastAsia="Times New Roman"/>
          <w:sz w:val="24"/>
          <w:szCs w:val="24"/>
        </w:rPr>
        <w:t xml:space="preserve">– обеспечивают достижение планируемых результатов освоения ООП СОО </w:t>
      </w:r>
      <w:r w:rsidR="00057836">
        <w:rPr>
          <w:rFonts w:eastAsia="Times New Roman"/>
          <w:sz w:val="24"/>
          <w:szCs w:val="24"/>
        </w:rPr>
        <w:t>МАОУ</w:t>
      </w:r>
      <w:r w:rsidRPr="00FB7B29">
        <w:rPr>
          <w:rFonts w:eastAsia="Times New Roman"/>
          <w:sz w:val="24"/>
          <w:szCs w:val="24"/>
        </w:rPr>
        <w:t xml:space="preserve"> Погроминская СОШи реализацию предусмотренных в ней образовательных программ;</w:t>
      </w:r>
    </w:p>
    <w:p w:rsidR="00DA0894" w:rsidRPr="00FB7B29" w:rsidRDefault="00010F2A" w:rsidP="00FB7B29">
      <w:pPr>
        <w:spacing w:line="360" w:lineRule="auto"/>
        <w:ind w:firstLine="709"/>
        <w:jc w:val="both"/>
        <w:rPr>
          <w:sz w:val="20"/>
          <w:szCs w:val="20"/>
        </w:rPr>
      </w:pPr>
      <w:r w:rsidRPr="00FB7B29">
        <w:rPr>
          <w:rFonts w:eastAsia="Times New Roman"/>
          <w:sz w:val="24"/>
          <w:szCs w:val="24"/>
        </w:rPr>
        <w:t>– учитывают особенности лицея, его организационную структуру, запросы участников образовательной деятельности; предоставляют возможности взаимодействия с социальными партнерами, используют ресурсы социума, в том числе и сетевого взаимодействия.</w:t>
      </w:r>
    </w:p>
    <w:p w:rsidR="00DA0894" w:rsidRDefault="00DA0894">
      <w:pPr>
        <w:spacing w:line="268" w:lineRule="exact"/>
        <w:rPr>
          <w:sz w:val="20"/>
          <w:szCs w:val="20"/>
        </w:rPr>
      </w:pPr>
    </w:p>
    <w:p w:rsidR="00DA0894" w:rsidRDefault="00DA0894">
      <w:pPr>
        <w:spacing w:line="282" w:lineRule="exact"/>
        <w:rPr>
          <w:sz w:val="20"/>
          <w:szCs w:val="20"/>
        </w:rPr>
      </w:pPr>
    </w:p>
    <w:p w:rsidR="004D175A" w:rsidRPr="004E7372" w:rsidRDefault="00010F2A" w:rsidP="004D175A">
      <w:pPr>
        <w:pStyle w:val="2"/>
        <w:spacing w:before="0" w:after="0" w:line="360" w:lineRule="auto"/>
        <w:rPr>
          <w:rFonts w:ascii="Times New Roman" w:eastAsia="Times New Roman" w:hAnsi="Times New Roman" w:cs="Times New Roman"/>
          <w:bCs w:val="0"/>
          <w:color w:val="auto"/>
          <w:sz w:val="24"/>
          <w:szCs w:val="24"/>
          <w:lang w:val="ru-RU"/>
        </w:rPr>
      </w:pPr>
      <w:bookmarkStart w:id="563" w:name="_Toc187924754"/>
      <w:r w:rsidRPr="004E7372">
        <w:rPr>
          <w:rFonts w:ascii="Times New Roman" w:eastAsia="Times New Roman" w:hAnsi="Times New Roman" w:cs="Times New Roman"/>
          <w:bCs w:val="0"/>
          <w:color w:val="auto"/>
          <w:sz w:val="24"/>
          <w:szCs w:val="24"/>
          <w:lang w:val="ru-RU"/>
        </w:rPr>
        <w:t>3.6.</w:t>
      </w:r>
      <w:r w:rsidRPr="004E7372">
        <w:rPr>
          <w:rFonts w:ascii="Times New Roman" w:hAnsi="Times New Roman" w:cs="Times New Roman"/>
          <w:color w:val="auto"/>
          <w:sz w:val="20"/>
          <w:szCs w:val="20"/>
          <w:lang w:val="ru-RU"/>
        </w:rPr>
        <w:tab/>
      </w:r>
      <w:r w:rsidRPr="004E7372">
        <w:rPr>
          <w:rFonts w:ascii="Times New Roman" w:eastAsia="Times New Roman" w:hAnsi="Times New Roman" w:cs="Times New Roman"/>
          <w:bCs w:val="0"/>
          <w:color w:val="auto"/>
          <w:sz w:val="24"/>
          <w:szCs w:val="24"/>
          <w:lang w:val="ru-RU"/>
        </w:rPr>
        <w:t>План контроля состояния системы условий реализации ООП</w:t>
      </w:r>
      <w:bookmarkEnd w:id="563"/>
    </w:p>
    <w:p w:rsidR="004D175A" w:rsidRDefault="004D175A" w:rsidP="004D175A">
      <w:pPr>
        <w:tabs>
          <w:tab w:val="left" w:pos="320"/>
        </w:tabs>
        <w:spacing w:after="200"/>
        <w:ind w:right="-19"/>
        <w:jc w:val="center"/>
        <w:rPr>
          <w:rFonts w:eastAsia="Times New Roman"/>
          <w:b/>
          <w:bCs/>
          <w:sz w:val="24"/>
          <w:szCs w:val="24"/>
        </w:rPr>
      </w:pPr>
    </w:p>
    <w:p w:rsidR="00DA0894" w:rsidRDefault="00057836" w:rsidP="000C08C8">
      <w:pPr>
        <w:tabs>
          <w:tab w:val="left" w:pos="320"/>
        </w:tabs>
        <w:ind w:right="-19"/>
        <w:jc w:val="center"/>
        <w:rPr>
          <w:sz w:val="20"/>
          <w:szCs w:val="20"/>
        </w:rPr>
      </w:pPr>
      <w:r>
        <w:rPr>
          <w:rFonts w:eastAsia="Times New Roman"/>
          <w:b/>
          <w:bCs/>
          <w:sz w:val="24"/>
          <w:szCs w:val="24"/>
        </w:rPr>
        <w:t>МАОУ</w:t>
      </w:r>
      <w:r w:rsidR="000C08C8">
        <w:rPr>
          <w:rFonts w:eastAsia="Times New Roman"/>
          <w:b/>
          <w:bCs/>
          <w:sz w:val="24"/>
          <w:szCs w:val="24"/>
        </w:rPr>
        <w:t xml:space="preserve"> Погроминская СОШ</w:t>
      </w:r>
    </w:p>
    <w:p w:rsidR="00DA0894" w:rsidRDefault="00010F2A">
      <w:pPr>
        <w:jc w:val="center"/>
        <w:rPr>
          <w:sz w:val="20"/>
          <w:szCs w:val="20"/>
        </w:rPr>
      </w:pPr>
      <w:r>
        <w:rPr>
          <w:rFonts w:eastAsia="Times New Roman"/>
          <w:b/>
          <w:bCs/>
          <w:sz w:val="24"/>
          <w:szCs w:val="24"/>
        </w:rPr>
        <w:t>на 2023-2024 учебный год</w:t>
      </w:r>
    </w:p>
    <w:p w:rsidR="00DA0894" w:rsidRDefault="00ED0FCF">
      <w:pPr>
        <w:spacing w:line="20" w:lineRule="exact"/>
        <w:rPr>
          <w:sz w:val="20"/>
          <w:szCs w:val="20"/>
        </w:rPr>
      </w:pPr>
      <w:r>
        <w:rPr>
          <w:noProof/>
          <w:sz w:val="20"/>
          <w:szCs w:val="20"/>
        </w:rPr>
        <w:pict>
          <v:line id="Shape 184" o:spid="_x0000_s1071" style="position:absolute;z-index:-251589632;visibility:visible" from="410.3pt,13.95pt" to="410.3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" o:allowincell="f" filled="t" strokeweight=".48pt">
            <v:stroke joinstyle="miter"/>
            <o:lock v:ext="edit" shapetype="f"/>
          </v:line>
        </w:pict>
      </w:r>
    </w:p>
    <w:p w:rsidR="00DA0894" w:rsidRDefault="00DA0894">
      <w:pPr>
        <w:spacing w:line="239"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740"/>
        <w:gridCol w:w="1980"/>
        <w:gridCol w:w="1700"/>
        <w:gridCol w:w="1560"/>
        <w:gridCol w:w="1700"/>
        <w:gridCol w:w="2180"/>
      </w:tblGrid>
      <w:tr w:rsidR="00DA0894" w:rsidTr="000C08C8">
        <w:trPr>
          <w:trHeight w:val="283"/>
        </w:trPr>
        <w:tc>
          <w:tcPr>
            <w:tcW w:w="740" w:type="dxa"/>
            <w:tcBorders>
              <w:top w:val="single" w:sz="8" w:space="0" w:color="auto"/>
              <w:left w:val="single" w:sz="8" w:space="0" w:color="auto"/>
              <w:right w:val="single" w:sz="8" w:space="0" w:color="auto"/>
            </w:tcBorders>
            <w:vAlign w:val="bottom"/>
          </w:tcPr>
          <w:p w:rsidR="00DA0894" w:rsidRDefault="00010F2A">
            <w:pPr>
              <w:ind w:left="20"/>
              <w:rPr>
                <w:sz w:val="20"/>
                <w:szCs w:val="20"/>
              </w:rPr>
            </w:pPr>
            <w:r>
              <w:rPr>
                <w:rFonts w:eastAsia="Times New Roman"/>
                <w:sz w:val="24"/>
                <w:szCs w:val="24"/>
              </w:rPr>
              <w:t>№</w:t>
            </w:r>
          </w:p>
        </w:tc>
        <w:tc>
          <w:tcPr>
            <w:tcW w:w="198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Цели</w:t>
            </w:r>
          </w:p>
        </w:tc>
        <w:tc>
          <w:tcPr>
            <w:tcW w:w="170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иСубъекты</w:t>
            </w:r>
          </w:p>
        </w:tc>
        <w:tc>
          <w:tcPr>
            <w:tcW w:w="156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Сроки</w:t>
            </w:r>
          </w:p>
        </w:tc>
        <w:tc>
          <w:tcPr>
            <w:tcW w:w="3880" w:type="dxa"/>
            <w:gridSpan w:val="2"/>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Методы   сбораДокументы,</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980" w:type="dxa"/>
            <w:tcBorders>
              <w:right w:val="single" w:sz="8" w:space="0" w:color="auto"/>
            </w:tcBorders>
            <w:vAlign w:val="bottom"/>
          </w:tcPr>
          <w:p w:rsidR="00DA0894" w:rsidRDefault="00010F2A">
            <w:pPr>
              <w:rPr>
                <w:sz w:val="20"/>
                <w:szCs w:val="20"/>
              </w:rPr>
            </w:pPr>
            <w:r>
              <w:rPr>
                <w:rFonts w:eastAsia="Times New Roman"/>
                <w:sz w:val="24"/>
                <w:szCs w:val="24"/>
              </w:rPr>
              <w:t>содержание</w:t>
            </w:r>
          </w:p>
        </w:tc>
        <w:tc>
          <w:tcPr>
            <w:tcW w:w="1700" w:type="dxa"/>
            <w:tcBorders>
              <w:right w:val="single" w:sz="8" w:space="0" w:color="auto"/>
            </w:tcBorders>
            <w:vAlign w:val="bottom"/>
          </w:tcPr>
          <w:p w:rsidR="00DA0894" w:rsidRDefault="00010F2A">
            <w:pPr>
              <w:rPr>
                <w:sz w:val="20"/>
                <w:szCs w:val="20"/>
              </w:rPr>
            </w:pPr>
            <w:r>
              <w:rPr>
                <w:rFonts w:eastAsia="Times New Roman"/>
                <w:sz w:val="24"/>
                <w:szCs w:val="24"/>
              </w:rPr>
              <w:t>контроля</w:t>
            </w:r>
          </w:p>
        </w:tc>
        <w:tc>
          <w:tcPr>
            <w:tcW w:w="1560" w:type="dxa"/>
            <w:tcBorders>
              <w:right w:val="single" w:sz="8" w:space="0" w:color="auto"/>
            </w:tcBorders>
            <w:vAlign w:val="bottom"/>
          </w:tcPr>
          <w:p w:rsidR="00DA0894" w:rsidRDefault="00010F2A">
            <w:pPr>
              <w:rPr>
                <w:sz w:val="20"/>
                <w:szCs w:val="20"/>
              </w:rPr>
            </w:pPr>
            <w:r>
              <w:rPr>
                <w:rFonts w:eastAsia="Times New Roman"/>
                <w:sz w:val="24"/>
                <w:szCs w:val="24"/>
              </w:rPr>
              <w:t>контроля</w:t>
            </w:r>
          </w:p>
        </w:tc>
        <w:tc>
          <w:tcPr>
            <w:tcW w:w="1700" w:type="dxa"/>
            <w:vAlign w:val="bottom"/>
          </w:tcPr>
          <w:p w:rsidR="00DA0894" w:rsidRDefault="00010F2A">
            <w:pPr>
              <w:rPr>
                <w:sz w:val="20"/>
                <w:szCs w:val="20"/>
              </w:rPr>
            </w:pPr>
            <w:r>
              <w:rPr>
                <w:rFonts w:eastAsia="Times New Roman"/>
                <w:sz w:val="24"/>
                <w:szCs w:val="24"/>
              </w:rPr>
              <w:t>информации</w:t>
            </w:r>
          </w:p>
        </w:tc>
        <w:tc>
          <w:tcPr>
            <w:tcW w:w="2180" w:type="dxa"/>
            <w:tcBorders>
              <w:right w:val="single" w:sz="8" w:space="0" w:color="auto"/>
            </w:tcBorders>
            <w:vAlign w:val="bottom"/>
          </w:tcPr>
          <w:p w:rsidR="00DA0894" w:rsidRDefault="00010F2A">
            <w:pPr>
              <w:rPr>
                <w:sz w:val="20"/>
                <w:szCs w:val="20"/>
              </w:rPr>
            </w:pPr>
            <w:r>
              <w:rPr>
                <w:rFonts w:eastAsia="Times New Roman"/>
                <w:sz w:val="24"/>
                <w:szCs w:val="24"/>
              </w:rPr>
              <w:t>подлежащие</w:t>
            </w: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980" w:type="dxa"/>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контроля</w:t>
            </w: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tcBorders>
            <w:vAlign w:val="bottom"/>
          </w:tcPr>
          <w:p w:rsidR="00DA0894" w:rsidRDefault="00DA0894">
            <w:pPr>
              <w:rPr>
                <w:sz w:val="24"/>
                <w:szCs w:val="24"/>
              </w:rPr>
            </w:pPr>
          </w:p>
        </w:tc>
        <w:tc>
          <w:tcPr>
            <w:tcW w:w="2180" w:type="dxa"/>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контролю</w:t>
            </w:r>
          </w:p>
        </w:tc>
      </w:tr>
      <w:tr w:rsidR="00DA0894">
        <w:trPr>
          <w:trHeight w:val="268"/>
        </w:trPr>
        <w:tc>
          <w:tcPr>
            <w:tcW w:w="740" w:type="dxa"/>
            <w:tcBorders>
              <w:left w:val="single" w:sz="8" w:space="0" w:color="auto"/>
              <w:bottom w:val="single" w:sz="8" w:space="0" w:color="auto"/>
              <w:right w:val="single" w:sz="8" w:space="0" w:color="auto"/>
            </w:tcBorders>
            <w:vAlign w:val="bottom"/>
          </w:tcPr>
          <w:p w:rsidR="00DA0894" w:rsidRDefault="00010F2A">
            <w:pPr>
              <w:spacing w:line="264" w:lineRule="exact"/>
              <w:ind w:left="20"/>
              <w:rPr>
                <w:sz w:val="20"/>
                <w:szCs w:val="20"/>
              </w:rPr>
            </w:pPr>
            <w:r>
              <w:rPr>
                <w:rFonts w:eastAsia="Times New Roman"/>
                <w:sz w:val="24"/>
                <w:szCs w:val="24"/>
              </w:rPr>
              <w:t>I</w:t>
            </w:r>
          </w:p>
        </w:tc>
        <w:tc>
          <w:tcPr>
            <w:tcW w:w="5240" w:type="dxa"/>
            <w:gridSpan w:val="3"/>
            <w:tcBorders>
              <w:bottom w:val="single" w:sz="8" w:space="0" w:color="auto"/>
            </w:tcBorders>
            <w:vAlign w:val="bottom"/>
          </w:tcPr>
          <w:p w:rsidR="00DA0894" w:rsidRDefault="00010F2A">
            <w:pPr>
              <w:spacing w:line="264" w:lineRule="exact"/>
              <w:rPr>
                <w:sz w:val="20"/>
                <w:szCs w:val="20"/>
              </w:rPr>
            </w:pPr>
            <w:r>
              <w:rPr>
                <w:rFonts w:eastAsia="Times New Roman"/>
                <w:sz w:val="24"/>
                <w:szCs w:val="24"/>
              </w:rPr>
              <w:t>Соответствие нормативно-правовой базы</w:t>
            </w:r>
          </w:p>
        </w:tc>
        <w:tc>
          <w:tcPr>
            <w:tcW w:w="1700" w:type="dxa"/>
            <w:tcBorders>
              <w:bottom w:val="single" w:sz="8" w:space="0" w:color="auto"/>
            </w:tcBorders>
            <w:vAlign w:val="bottom"/>
          </w:tcPr>
          <w:p w:rsidR="00DA0894" w:rsidRDefault="00DA0894">
            <w:pPr>
              <w:rPr>
                <w:sz w:val="23"/>
                <w:szCs w:val="23"/>
              </w:rPr>
            </w:pPr>
          </w:p>
        </w:tc>
        <w:tc>
          <w:tcPr>
            <w:tcW w:w="2180" w:type="dxa"/>
            <w:tcBorders>
              <w:bottom w:val="single" w:sz="8" w:space="0" w:color="auto"/>
              <w:right w:val="single" w:sz="8" w:space="0" w:color="auto"/>
            </w:tcBorders>
            <w:vAlign w:val="bottom"/>
          </w:tcPr>
          <w:p w:rsidR="00DA0894" w:rsidRDefault="00DA0894">
            <w:pPr>
              <w:rPr>
                <w:sz w:val="23"/>
                <w:szCs w:val="23"/>
              </w:rPr>
            </w:pPr>
          </w:p>
        </w:tc>
      </w:tr>
      <w:tr w:rsidR="000C08C8">
        <w:trPr>
          <w:trHeight w:val="262"/>
        </w:trPr>
        <w:tc>
          <w:tcPr>
            <w:tcW w:w="740" w:type="dxa"/>
            <w:tcBorders>
              <w:left w:val="single" w:sz="8" w:space="0" w:color="auto"/>
              <w:right w:val="single" w:sz="8" w:space="0" w:color="auto"/>
            </w:tcBorders>
            <w:vAlign w:val="bottom"/>
          </w:tcPr>
          <w:p w:rsidR="000C08C8" w:rsidRDefault="000C08C8">
            <w:pPr>
              <w:spacing w:line="262" w:lineRule="exact"/>
              <w:ind w:left="20"/>
              <w:rPr>
                <w:sz w:val="20"/>
                <w:szCs w:val="20"/>
              </w:rPr>
            </w:pPr>
            <w:r>
              <w:rPr>
                <w:rFonts w:eastAsia="Times New Roman"/>
                <w:sz w:val="24"/>
                <w:szCs w:val="24"/>
              </w:rPr>
              <w:t>1.</w:t>
            </w:r>
          </w:p>
        </w:tc>
        <w:tc>
          <w:tcPr>
            <w:tcW w:w="1980" w:type="dxa"/>
            <w:vMerge w:val="restart"/>
            <w:tcBorders>
              <w:right w:val="single" w:sz="8" w:space="0" w:color="auto"/>
            </w:tcBorders>
            <w:vAlign w:val="bottom"/>
          </w:tcPr>
          <w:p w:rsidR="000C08C8" w:rsidRDefault="000C08C8">
            <w:pPr>
              <w:spacing w:line="262" w:lineRule="exact"/>
              <w:rPr>
                <w:sz w:val="20"/>
                <w:szCs w:val="20"/>
              </w:rPr>
            </w:pPr>
            <w:r>
              <w:rPr>
                <w:rFonts w:eastAsia="Times New Roman"/>
                <w:sz w:val="24"/>
                <w:szCs w:val="24"/>
              </w:rPr>
              <w:t>Формирование</w:t>
            </w:r>
          </w:p>
          <w:p w:rsidR="000C08C8" w:rsidRDefault="000C08C8">
            <w:pPr>
              <w:rPr>
                <w:sz w:val="20"/>
                <w:szCs w:val="20"/>
              </w:rPr>
            </w:pPr>
            <w:r>
              <w:rPr>
                <w:rFonts w:eastAsia="Times New Roman"/>
                <w:w w:val="99"/>
                <w:sz w:val="24"/>
                <w:szCs w:val="24"/>
              </w:rPr>
              <w:t>банка нормативно-</w:t>
            </w:r>
          </w:p>
          <w:p w:rsidR="000C08C8" w:rsidRDefault="000C08C8">
            <w:pPr>
              <w:rPr>
                <w:sz w:val="20"/>
                <w:szCs w:val="20"/>
              </w:rPr>
            </w:pPr>
            <w:r>
              <w:rPr>
                <w:rFonts w:eastAsia="Times New Roman"/>
                <w:sz w:val="24"/>
                <w:szCs w:val="24"/>
              </w:rPr>
              <w:t>прововой</w:t>
            </w:r>
          </w:p>
          <w:p w:rsidR="000C08C8" w:rsidRDefault="000C08C8" w:rsidP="006D29BF">
            <w:pPr>
              <w:rPr>
                <w:sz w:val="20"/>
                <w:szCs w:val="20"/>
              </w:rPr>
            </w:pPr>
            <w:r>
              <w:rPr>
                <w:rFonts w:eastAsia="Times New Roman"/>
                <w:sz w:val="24"/>
                <w:szCs w:val="24"/>
              </w:rPr>
              <w:t>документации</w:t>
            </w:r>
          </w:p>
        </w:tc>
        <w:tc>
          <w:tcPr>
            <w:tcW w:w="1700" w:type="dxa"/>
            <w:tcBorders>
              <w:right w:val="single" w:sz="8" w:space="0" w:color="auto"/>
            </w:tcBorders>
            <w:vAlign w:val="bottom"/>
          </w:tcPr>
          <w:p w:rsidR="000C08C8" w:rsidRDefault="000C08C8">
            <w:pPr>
              <w:spacing w:line="262" w:lineRule="exact"/>
              <w:rPr>
                <w:sz w:val="20"/>
                <w:szCs w:val="20"/>
              </w:rPr>
            </w:pPr>
            <w:r>
              <w:rPr>
                <w:rFonts w:eastAsia="Times New Roman"/>
                <w:sz w:val="24"/>
                <w:szCs w:val="24"/>
              </w:rPr>
              <w:t>Директор,</w:t>
            </w:r>
          </w:p>
        </w:tc>
        <w:tc>
          <w:tcPr>
            <w:tcW w:w="1560" w:type="dxa"/>
            <w:tcBorders>
              <w:right w:val="single" w:sz="8" w:space="0" w:color="auto"/>
            </w:tcBorders>
            <w:vAlign w:val="bottom"/>
          </w:tcPr>
          <w:p w:rsidR="000C08C8" w:rsidRDefault="000C08C8">
            <w:pPr>
              <w:spacing w:line="262" w:lineRule="exact"/>
              <w:rPr>
                <w:sz w:val="20"/>
                <w:szCs w:val="20"/>
              </w:rPr>
            </w:pPr>
            <w:r>
              <w:rPr>
                <w:rFonts w:eastAsia="Times New Roman"/>
                <w:sz w:val="24"/>
                <w:szCs w:val="24"/>
              </w:rPr>
              <w:t>Январь 2023г.</w:t>
            </w:r>
          </w:p>
        </w:tc>
        <w:tc>
          <w:tcPr>
            <w:tcW w:w="1700" w:type="dxa"/>
            <w:tcBorders>
              <w:right w:val="single" w:sz="8" w:space="0" w:color="auto"/>
            </w:tcBorders>
            <w:vAlign w:val="bottom"/>
          </w:tcPr>
          <w:p w:rsidR="000C08C8" w:rsidRDefault="000C08C8">
            <w:pPr>
              <w:spacing w:line="262" w:lineRule="exact"/>
              <w:rPr>
                <w:sz w:val="20"/>
                <w:szCs w:val="20"/>
              </w:rPr>
            </w:pPr>
            <w:r>
              <w:rPr>
                <w:rFonts w:eastAsia="Times New Roman"/>
                <w:sz w:val="24"/>
                <w:szCs w:val="24"/>
              </w:rPr>
              <w:t>Изучение</w:t>
            </w:r>
          </w:p>
        </w:tc>
        <w:tc>
          <w:tcPr>
            <w:tcW w:w="2180" w:type="dxa"/>
            <w:tcBorders>
              <w:right w:val="single" w:sz="8" w:space="0" w:color="auto"/>
            </w:tcBorders>
            <w:vAlign w:val="bottom"/>
          </w:tcPr>
          <w:p w:rsidR="000C08C8" w:rsidRDefault="000C08C8">
            <w:pPr>
              <w:spacing w:line="262" w:lineRule="exact"/>
              <w:rPr>
                <w:sz w:val="20"/>
                <w:szCs w:val="20"/>
              </w:rPr>
            </w:pPr>
            <w:r>
              <w:rPr>
                <w:rFonts w:eastAsia="Times New Roman"/>
                <w:sz w:val="24"/>
                <w:szCs w:val="24"/>
              </w:rPr>
              <w:t>Законодательные</w:t>
            </w:r>
          </w:p>
        </w:tc>
      </w:tr>
      <w:tr w:rsidR="000C08C8">
        <w:trPr>
          <w:trHeight w:val="276"/>
        </w:trPr>
        <w:tc>
          <w:tcPr>
            <w:tcW w:w="740" w:type="dxa"/>
            <w:tcBorders>
              <w:left w:val="single" w:sz="8" w:space="0" w:color="auto"/>
              <w:right w:val="single" w:sz="8" w:space="0" w:color="auto"/>
            </w:tcBorders>
            <w:vAlign w:val="bottom"/>
          </w:tcPr>
          <w:p w:rsidR="000C08C8" w:rsidRDefault="000C08C8">
            <w:pPr>
              <w:rPr>
                <w:sz w:val="24"/>
                <w:szCs w:val="24"/>
              </w:rPr>
            </w:pPr>
          </w:p>
        </w:tc>
        <w:tc>
          <w:tcPr>
            <w:tcW w:w="1980" w:type="dxa"/>
            <w:vMerge/>
            <w:tcBorders>
              <w:right w:val="single" w:sz="8" w:space="0" w:color="auto"/>
            </w:tcBorders>
            <w:vAlign w:val="bottom"/>
          </w:tcPr>
          <w:p w:rsidR="000C08C8" w:rsidRDefault="000C08C8" w:rsidP="006D29BF">
            <w:pPr>
              <w:rPr>
                <w:sz w:val="20"/>
                <w:szCs w:val="20"/>
              </w:rPr>
            </w:pPr>
          </w:p>
        </w:tc>
        <w:tc>
          <w:tcPr>
            <w:tcW w:w="1700" w:type="dxa"/>
            <w:tcBorders>
              <w:right w:val="single" w:sz="8" w:space="0" w:color="auto"/>
            </w:tcBorders>
            <w:vAlign w:val="bottom"/>
          </w:tcPr>
          <w:p w:rsidR="000C08C8" w:rsidRDefault="000C08C8">
            <w:pPr>
              <w:rPr>
                <w:sz w:val="20"/>
                <w:szCs w:val="20"/>
              </w:rPr>
            </w:pPr>
            <w:r>
              <w:rPr>
                <w:rFonts w:eastAsia="Times New Roman"/>
                <w:sz w:val="24"/>
                <w:szCs w:val="24"/>
              </w:rPr>
              <w:t>заместитель</w:t>
            </w:r>
          </w:p>
        </w:tc>
        <w:tc>
          <w:tcPr>
            <w:tcW w:w="1560" w:type="dxa"/>
            <w:tcBorders>
              <w:right w:val="single" w:sz="8" w:space="0" w:color="auto"/>
            </w:tcBorders>
            <w:vAlign w:val="bottom"/>
          </w:tcPr>
          <w:p w:rsidR="000C08C8" w:rsidRDefault="000C08C8">
            <w:pPr>
              <w:rPr>
                <w:sz w:val="24"/>
                <w:szCs w:val="24"/>
              </w:rPr>
            </w:pPr>
          </w:p>
        </w:tc>
        <w:tc>
          <w:tcPr>
            <w:tcW w:w="1700" w:type="dxa"/>
            <w:tcBorders>
              <w:right w:val="single" w:sz="8" w:space="0" w:color="auto"/>
            </w:tcBorders>
            <w:vAlign w:val="bottom"/>
          </w:tcPr>
          <w:p w:rsidR="000C08C8" w:rsidRDefault="000C08C8">
            <w:pPr>
              <w:rPr>
                <w:sz w:val="20"/>
                <w:szCs w:val="20"/>
              </w:rPr>
            </w:pPr>
            <w:r>
              <w:rPr>
                <w:rFonts w:eastAsia="Times New Roman"/>
                <w:sz w:val="24"/>
                <w:szCs w:val="24"/>
              </w:rPr>
              <w:t>документации</w:t>
            </w:r>
          </w:p>
        </w:tc>
        <w:tc>
          <w:tcPr>
            <w:tcW w:w="2180" w:type="dxa"/>
            <w:tcBorders>
              <w:right w:val="single" w:sz="8" w:space="0" w:color="auto"/>
            </w:tcBorders>
            <w:vAlign w:val="bottom"/>
          </w:tcPr>
          <w:p w:rsidR="000C08C8" w:rsidRDefault="000C08C8">
            <w:pPr>
              <w:rPr>
                <w:sz w:val="20"/>
                <w:szCs w:val="20"/>
              </w:rPr>
            </w:pPr>
            <w:r>
              <w:rPr>
                <w:rFonts w:eastAsia="Times New Roman"/>
                <w:sz w:val="24"/>
                <w:szCs w:val="24"/>
              </w:rPr>
              <w:t>документы,</w:t>
            </w:r>
          </w:p>
        </w:tc>
      </w:tr>
      <w:tr w:rsidR="000C08C8">
        <w:trPr>
          <w:trHeight w:val="276"/>
        </w:trPr>
        <w:tc>
          <w:tcPr>
            <w:tcW w:w="740" w:type="dxa"/>
            <w:tcBorders>
              <w:left w:val="single" w:sz="8" w:space="0" w:color="auto"/>
              <w:right w:val="single" w:sz="8" w:space="0" w:color="auto"/>
            </w:tcBorders>
            <w:vAlign w:val="bottom"/>
          </w:tcPr>
          <w:p w:rsidR="000C08C8" w:rsidRDefault="000C08C8">
            <w:pPr>
              <w:rPr>
                <w:sz w:val="24"/>
                <w:szCs w:val="24"/>
              </w:rPr>
            </w:pPr>
          </w:p>
        </w:tc>
        <w:tc>
          <w:tcPr>
            <w:tcW w:w="1980" w:type="dxa"/>
            <w:vMerge/>
            <w:tcBorders>
              <w:right w:val="single" w:sz="8" w:space="0" w:color="auto"/>
            </w:tcBorders>
            <w:vAlign w:val="bottom"/>
          </w:tcPr>
          <w:p w:rsidR="000C08C8" w:rsidRDefault="000C08C8" w:rsidP="006D29BF">
            <w:pPr>
              <w:rPr>
                <w:sz w:val="20"/>
                <w:szCs w:val="20"/>
              </w:rPr>
            </w:pPr>
          </w:p>
        </w:tc>
        <w:tc>
          <w:tcPr>
            <w:tcW w:w="1700" w:type="dxa"/>
            <w:tcBorders>
              <w:right w:val="single" w:sz="8" w:space="0" w:color="auto"/>
            </w:tcBorders>
            <w:vAlign w:val="bottom"/>
          </w:tcPr>
          <w:p w:rsidR="000C08C8" w:rsidRDefault="000C08C8">
            <w:pPr>
              <w:rPr>
                <w:sz w:val="20"/>
                <w:szCs w:val="20"/>
              </w:rPr>
            </w:pPr>
            <w:r>
              <w:rPr>
                <w:rFonts w:eastAsia="Times New Roman"/>
                <w:sz w:val="24"/>
                <w:szCs w:val="24"/>
              </w:rPr>
              <w:t>директора</w:t>
            </w:r>
          </w:p>
        </w:tc>
        <w:tc>
          <w:tcPr>
            <w:tcW w:w="1560" w:type="dxa"/>
            <w:tcBorders>
              <w:right w:val="single" w:sz="8" w:space="0" w:color="auto"/>
            </w:tcBorders>
            <w:vAlign w:val="bottom"/>
          </w:tcPr>
          <w:p w:rsidR="000C08C8" w:rsidRDefault="000C08C8">
            <w:pPr>
              <w:rPr>
                <w:sz w:val="24"/>
                <w:szCs w:val="24"/>
              </w:rPr>
            </w:pPr>
          </w:p>
        </w:tc>
        <w:tc>
          <w:tcPr>
            <w:tcW w:w="1700" w:type="dxa"/>
            <w:tcBorders>
              <w:right w:val="single" w:sz="8" w:space="0" w:color="auto"/>
            </w:tcBorders>
            <w:vAlign w:val="bottom"/>
          </w:tcPr>
          <w:p w:rsidR="000C08C8" w:rsidRDefault="000C08C8">
            <w:pPr>
              <w:rPr>
                <w:sz w:val="24"/>
                <w:szCs w:val="24"/>
              </w:rPr>
            </w:pPr>
          </w:p>
        </w:tc>
        <w:tc>
          <w:tcPr>
            <w:tcW w:w="2180" w:type="dxa"/>
            <w:tcBorders>
              <w:right w:val="single" w:sz="8" w:space="0" w:color="auto"/>
            </w:tcBorders>
            <w:vAlign w:val="bottom"/>
          </w:tcPr>
          <w:p w:rsidR="000C08C8" w:rsidRDefault="000C08C8">
            <w:pPr>
              <w:rPr>
                <w:sz w:val="20"/>
                <w:szCs w:val="20"/>
              </w:rPr>
            </w:pPr>
            <w:r>
              <w:rPr>
                <w:rFonts w:eastAsia="Times New Roman"/>
                <w:sz w:val="24"/>
                <w:szCs w:val="24"/>
              </w:rPr>
              <w:t>локальные акты,</w:t>
            </w:r>
          </w:p>
        </w:tc>
      </w:tr>
      <w:tr w:rsidR="000C08C8">
        <w:trPr>
          <w:trHeight w:val="276"/>
        </w:trPr>
        <w:tc>
          <w:tcPr>
            <w:tcW w:w="740" w:type="dxa"/>
            <w:tcBorders>
              <w:left w:val="single" w:sz="8" w:space="0" w:color="auto"/>
              <w:right w:val="single" w:sz="8" w:space="0" w:color="auto"/>
            </w:tcBorders>
            <w:vAlign w:val="bottom"/>
          </w:tcPr>
          <w:p w:rsidR="000C08C8" w:rsidRDefault="000C08C8">
            <w:pPr>
              <w:rPr>
                <w:sz w:val="24"/>
                <w:szCs w:val="24"/>
              </w:rPr>
            </w:pPr>
          </w:p>
        </w:tc>
        <w:tc>
          <w:tcPr>
            <w:tcW w:w="1980" w:type="dxa"/>
            <w:vMerge/>
            <w:tcBorders>
              <w:right w:val="single" w:sz="8" w:space="0" w:color="auto"/>
            </w:tcBorders>
            <w:vAlign w:val="bottom"/>
          </w:tcPr>
          <w:p w:rsidR="000C08C8" w:rsidRDefault="000C08C8">
            <w:pPr>
              <w:rPr>
                <w:sz w:val="20"/>
                <w:szCs w:val="20"/>
              </w:rPr>
            </w:pPr>
          </w:p>
        </w:tc>
        <w:tc>
          <w:tcPr>
            <w:tcW w:w="1700" w:type="dxa"/>
            <w:tcBorders>
              <w:right w:val="single" w:sz="8" w:space="0" w:color="auto"/>
            </w:tcBorders>
            <w:vAlign w:val="bottom"/>
          </w:tcPr>
          <w:p w:rsidR="000C08C8" w:rsidRDefault="000C08C8">
            <w:pPr>
              <w:rPr>
                <w:sz w:val="24"/>
                <w:szCs w:val="24"/>
              </w:rPr>
            </w:pPr>
          </w:p>
        </w:tc>
        <w:tc>
          <w:tcPr>
            <w:tcW w:w="1560" w:type="dxa"/>
            <w:tcBorders>
              <w:right w:val="single" w:sz="8" w:space="0" w:color="auto"/>
            </w:tcBorders>
            <w:vAlign w:val="bottom"/>
          </w:tcPr>
          <w:p w:rsidR="000C08C8" w:rsidRDefault="000C08C8">
            <w:pPr>
              <w:rPr>
                <w:sz w:val="24"/>
                <w:szCs w:val="24"/>
              </w:rPr>
            </w:pPr>
          </w:p>
        </w:tc>
        <w:tc>
          <w:tcPr>
            <w:tcW w:w="1700" w:type="dxa"/>
            <w:tcBorders>
              <w:right w:val="single" w:sz="8" w:space="0" w:color="auto"/>
            </w:tcBorders>
            <w:vAlign w:val="bottom"/>
          </w:tcPr>
          <w:p w:rsidR="000C08C8" w:rsidRDefault="000C08C8">
            <w:pPr>
              <w:rPr>
                <w:sz w:val="24"/>
                <w:szCs w:val="24"/>
              </w:rPr>
            </w:pPr>
          </w:p>
        </w:tc>
        <w:tc>
          <w:tcPr>
            <w:tcW w:w="2180" w:type="dxa"/>
            <w:tcBorders>
              <w:right w:val="single" w:sz="8" w:space="0" w:color="auto"/>
            </w:tcBorders>
            <w:vAlign w:val="bottom"/>
          </w:tcPr>
          <w:p w:rsidR="000C08C8" w:rsidRDefault="000C08C8">
            <w:pPr>
              <w:rPr>
                <w:sz w:val="20"/>
                <w:szCs w:val="20"/>
              </w:rPr>
            </w:pPr>
            <w:r>
              <w:rPr>
                <w:rFonts w:eastAsia="Times New Roman"/>
                <w:sz w:val="24"/>
                <w:szCs w:val="24"/>
              </w:rPr>
              <w:t>должностные</w:t>
            </w: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98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2180" w:type="dxa"/>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инструкции</w:t>
            </w:r>
          </w:p>
        </w:tc>
      </w:tr>
    </w:tbl>
    <w:p w:rsidR="00DA0894" w:rsidRDefault="00DA0894">
      <w:pPr>
        <w:sectPr w:rsidR="00DA0894">
          <w:pgSz w:w="11900" w:h="16838"/>
          <w:pgMar w:top="1130" w:right="566" w:bottom="1440" w:left="560" w:header="0" w:footer="0" w:gutter="0"/>
          <w:cols w:space="720" w:equalWidth="0">
            <w:col w:w="10780"/>
          </w:cols>
        </w:sectPr>
      </w:pPr>
    </w:p>
    <w:tbl>
      <w:tblPr>
        <w:tblW w:w="9860" w:type="dxa"/>
        <w:tblLayout w:type="fixed"/>
        <w:tblCellMar>
          <w:left w:w="0" w:type="dxa"/>
          <w:right w:w="0" w:type="dxa"/>
        </w:tblCellMar>
        <w:tblLook w:val="04A0" w:firstRow="1" w:lastRow="0" w:firstColumn="1" w:lastColumn="0" w:noHBand="0" w:noVBand="1"/>
      </w:tblPr>
      <w:tblGrid>
        <w:gridCol w:w="460"/>
        <w:gridCol w:w="2060"/>
        <w:gridCol w:w="1520"/>
        <w:gridCol w:w="1820"/>
        <w:gridCol w:w="1700"/>
        <w:gridCol w:w="2300"/>
      </w:tblGrid>
      <w:tr w:rsidR="000C08C8" w:rsidTr="000C08C8">
        <w:trPr>
          <w:trHeight w:val="276"/>
        </w:trPr>
        <w:tc>
          <w:tcPr>
            <w:tcW w:w="460" w:type="dxa"/>
            <w:vAlign w:val="bottom"/>
          </w:tcPr>
          <w:p w:rsidR="000C08C8" w:rsidRDefault="000C08C8">
            <w:pPr>
              <w:ind w:right="140"/>
              <w:jc w:val="right"/>
              <w:rPr>
                <w:sz w:val="20"/>
                <w:szCs w:val="20"/>
              </w:rPr>
            </w:pPr>
            <w:bookmarkStart w:id="564" w:name="page569"/>
            <w:bookmarkEnd w:id="564"/>
            <w:r>
              <w:rPr>
                <w:rFonts w:eastAsia="Times New Roman"/>
                <w:w w:val="99"/>
                <w:sz w:val="24"/>
                <w:szCs w:val="24"/>
              </w:rPr>
              <w:lastRenderedPageBreak/>
              <w:t>2.</w:t>
            </w:r>
          </w:p>
        </w:tc>
        <w:tc>
          <w:tcPr>
            <w:tcW w:w="2060" w:type="dxa"/>
            <w:vMerge w:val="restart"/>
            <w:vAlign w:val="bottom"/>
          </w:tcPr>
          <w:p w:rsidR="000C08C8" w:rsidRDefault="000C08C8">
            <w:pPr>
              <w:ind w:left="260"/>
              <w:rPr>
                <w:sz w:val="20"/>
                <w:szCs w:val="20"/>
              </w:rPr>
            </w:pPr>
            <w:r>
              <w:rPr>
                <w:rFonts w:eastAsia="Times New Roman"/>
                <w:sz w:val="24"/>
                <w:szCs w:val="24"/>
              </w:rPr>
              <w:t>Приведение</w:t>
            </w:r>
          </w:p>
          <w:p w:rsidR="000C08C8" w:rsidRDefault="000C08C8">
            <w:pPr>
              <w:ind w:left="260"/>
              <w:rPr>
                <w:sz w:val="20"/>
                <w:szCs w:val="20"/>
              </w:rPr>
            </w:pPr>
            <w:r>
              <w:rPr>
                <w:rFonts w:eastAsia="Times New Roman"/>
                <w:sz w:val="24"/>
                <w:szCs w:val="24"/>
              </w:rPr>
              <w:t>должностных</w:t>
            </w:r>
          </w:p>
          <w:p w:rsidR="000C08C8" w:rsidRDefault="000C08C8">
            <w:pPr>
              <w:ind w:left="260"/>
              <w:rPr>
                <w:sz w:val="20"/>
                <w:szCs w:val="20"/>
              </w:rPr>
            </w:pPr>
            <w:r>
              <w:rPr>
                <w:rFonts w:eastAsia="Times New Roman"/>
                <w:sz w:val="24"/>
                <w:szCs w:val="24"/>
              </w:rPr>
              <w:t>инструкций</w:t>
            </w:r>
          </w:p>
          <w:p w:rsidR="000C08C8" w:rsidRDefault="000C08C8">
            <w:pPr>
              <w:ind w:left="260"/>
              <w:rPr>
                <w:sz w:val="20"/>
                <w:szCs w:val="20"/>
              </w:rPr>
            </w:pPr>
            <w:r>
              <w:rPr>
                <w:rFonts w:eastAsia="Times New Roman"/>
                <w:sz w:val="24"/>
                <w:szCs w:val="24"/>
              </w:rPr>
              <w:t>работников</w:t>
            </w:r>
          </w:p>
          <w:p w:rsidR="000C08C8" w:rsidRDefault="000C08C8">
            <w:pPr>
              <w:ind w:left="260"/>
              <w:rPr>
                <w:sz w:val="20"/>
                <w:szCs w:val="20"/>
              </w:rPr>
            </w:pPr>
            <w:r>
              <w:rPr>
                <w:rFonts w:eastAsia="Times New Roman"/>
                <w:sz w:val="24"/>
                <w:szCs w:val="24"/>
              </w:rPr>
              <w:t>образовательной</w:t>
            </w:r>
          </w:p>
          <w:p w:rsidR="000C08C8" w:rsidRDefault="000C08C8">
            <w:pPr>
              <w:ind w:left="260"/>
              <w:rPr>
                <w:sz w:val="20"/>
                <w:szCs w:val="20"/>
              </w:rPr>
            </w:pPr>
            <w:r>
              <w:rPr>
                <w:rFonts w:eastAsia="Times New Roman"/>
                <w:sz w:val="24"/>
                <w:szCs w:val="24"/>
              </w:rPr>
              <w:t>организации</w:t>
            </w:r>
          </w:p>
          <w:p w:rsidR="000C08C8" w:rsidRDefault="000C08C8" w:rsidP="006D29BF">
            <w:pPr>
              <w:ind w:left="260"/>
              <w:rPr>
                <w:sz w:val="20"/>
                <w:szCs w:val="20"/>
              </w:rPr>
            </w:pPr>
            <w:r>
              <w:rPr>
                <w:rFonts w:eastAsia="Times New Roman"/>
                <w:sz w:val="24"/>
                <w:szCs w:val="24"/>
              </w:rPr>
              <w:t>соответствие</w:t>
            </w:r>
          </w:p>
        </w:tc>
        <w:tc>
          <w:tcPr>
            <w:tcW w:w="3340" w:type="dxa"/>
            <w:gridSpan w:val="2"/>
            <w:vAlign w:val="bottom"/>
          </w:tcPr>
          <w:p w:rsidR="000C08C8" w:rsidRDefault="000C08C8">
            <w:pPr>
              <w:ind w:left="180"/>
              <w:rPr>
                <w:rFonts w:eastAsia="Times New Roman"/>
                <w:w w:val="97"/>
                <w:sz w:val="24"/>
                <w:szCs w:val="24"/>
              </w:rPr>
            </w:pPr>
          </w:p>
          <w:p w:rsidR="000C08C8" w:rsidRDefault="000C08C8">
            <w:pPr>
              <w:ind w:left="180"/>
              <w:rPr>
                <w:sz w:val="20"/>
                <w:szCs w:val="20"/>
              </w:rPr>
            </w:pPr>
          </w:p>
        </w:tc>
        <w:tc>
          <w:tcPr>
            <w:tcW w:w="1700" w:type="dxa"/>
            <w:vAlign w:val="bottom"/>
          </w:tcPr>
          <w:p w:rsidR="000C08C8" w:rsidRDefault="000C08C8">
            <w:pPr>
              <w:ind w:left="100"/>
              <w:rPr>
                <w:sz w:val="20"/>
                <w:szCs w:val="20"/>
              </w:rPr>
            </w:pPr>
            <w:r>
              <w:rPr>
                <w:rFonts w:eastAsia="Times New Roman"/>
                <w:sz w:val="24"/>
                <w:szCs w:val="24"/>
              </w:rPr>
              <w:t>Изучение</w:t>
            </w:r>
          </w:p>
        </w:tc>
        <w:tc>
          <w:tcPr>
            <w:tcW w:w="2300" w:type="dxa"/>
            <w:vAlign w:val="bottom"/>
          </w:tcPr>
          <w:p w:rsidR="000C08C8" w:rsidRDefault="000C08C8">
            <w:pPr>
              <w:ind w:left="120"/>
              <w:rPr>
                <w:sz w:val="20"/>
                <w:szCs w:val="20"/>
              </w:rPr>
            </w:pPr>
            <w:r>
              <w:rPr>
                <w:rFonts w:eastAsia="Times New Roman"/>
                <w:sz w:val="24"/>
                <w:szCs w:val="24"/>
              </w:rPr>
              <w:t>Должностные</w:t>
            </w:r>
          </w:p>
        </w:tc>
      </w:tr>
      <w:tr w:rsidR="000C08C8" w:rsidTr="000C08C8">
        <w:trPr>
          <w:trHeight w:val="276"/>
        </w:trPr>
        <w:tc>
          <w:tcPr>
            <w:tcW w:w="460" w:type="dxa"/>
            <w:vAlign w:val="bottom"/>
          </w:tcPr>
          <w:p w:rsidR="000C08C8" w:rsidRDefault="000C08C8">
            <w:pPr>
              <w:rPr>
                <w:sz w:val="24"/>
                <w:szCs w:val="24"/>
              </w:rPr>
            </w:pPr>
          </w:p>
        </w:tc>
        <w:tc>
          <w:tcPr>
            <w:tcW w:w="2060" w:type="dxa"/>
            <w:vMerge/>
            <w:vAlign w:val="bottom"/>
          </w:tcPr>
          <w:p w:rsidR="000C08C8" w:rsidRDefault="000C08C8" w:rsidP="006D29BF">
            <w:pPr>
              <w:ind w:left="260"/>
              <w:rPr>
                <w:sz w:val="20"/>
                <w:szCs w:val="20"/>
              </w:rPr>
            </w:pPr>
          </w:p>
        </w:tc>
        <w:tc>
          <w:tcPr>
            <w:tcW w:w="1520" w:type="dxa"/>
            <w:vAlign w:val="bottom"/>
          </w:tcPr>
          <w:p w:rsidR="000C08C8" w:rsidRDefault="000C08C8">
            <w:pPr>
              <w:ind w:left="180"/>
              <w:rPr>
                <w:rFonts w:eastAsia="Times New Roman"/>
                <w:sz w:val="24"/>
                <w:szCs w:val="24"/>
              </w:rPr>
            </w:pPr>
          </w:p>
          <w:p w:rsidR="000C08C8" w:rsidRDefault="000C08C8">
            <w:pPr>
              <w:ind w:left="180"/>
              <w:rPr>
                <w:sz w:val="20"/>
                <w:szCs w:val="20"/>
              </w:rPr>
            </w:pPr>
          </w:p>
        </w:tc>
        <w:tc>
          <w:tcPr>
            <w:tcW w:w="1820" w:type="dxa"/>
            <w:vAlign w:val="bottom"/>
          </w:tcPr>
          <w:p w:rsidR="000C08C8" w:rsidRDefault="000C08C8">
            <w:pPr>
              <w:rPr>
                <w:sz w:val="24"/>
                <w:szCs w:val="24"/>
              </w:rPr>
            </w:pPr>
          </w:p>
        </w:tc>
        <w:tc>
          <w:tcPr>
            <w:tcW w:w="1700" w:type="dxa"/>
            <w:vAlign w:val="bottom"/>
          </w:tcPr>
          <w:p w:rsidR="000C08C8" w:rsidRDefault="000C08C8">
            <w:pPr>
              <w:ind w:left="100"/>
              <w:rPr>
                <w:sz w:val="20"/>
                <w:szCs w:val="20"/>
              </w:rPr>
            </w:pPr>
            <w:r>
              <w:rPr>
                <w:rFonts w:eastAsia="Times New Roman"/>
                <w:sz w:val="24"/>
                <w:szCs w:val="24"/>
              </w:rPr>
              <w:t>документации</w:t>
            </w:r>
          </w:p>
        </w:tc>
        <w:tc>
          <w:tcPr>
            <w:tcW w:w="2300" w:type="dxa"/>
            <w:vAlign w:val="bottom"/>
          </w:tcPr>
          <w:p w:rsidR="000C08C8" w:rsidRDefault="000C08C8">
            <w:pPr>
              <w:ind w:left="120"/>
              <w:rPr>
                <w:sz w:val="20"/>
                <w:szCs w:val="20"/>
              </w:rPr>
            </w:pPr>
            <w:r>
              <w:rPr>
                <w:rFonts w:eastAsia="Times New Roman"/>
                <w:sz w:val="24"/>
                <w:szCs w:val="24"/>
              </w:rPr>
              <w:t>инструкции</w:t>
            </w:r>
          </w:p>
        </w:tc>
      </w:tr>
      <w:tr w:rsidR="000C08C8" w:rsidTr="000C08C8">
        <w:trPr>
          <w:trHeight w:val="276"/>
        </w:trPr>
        <w:tc>
          <w:tcPr>
            <w:tcW w:w="460" w:type="dxa"/>
            <w:vAlign w:val="bottom"/>
          </w:tcPr>
          <w:p w:rsidR="000C08C8" w:rsidRDefault="000C08C8">
            <w:pPr>
              <w:rPr>
                <w:sz w:val="24"/>
                <w:szCs w:val="24"/>
              </w:rPr>
            </w:pPr>
          </w:p>
        </w:tc>
        <w:tc>
          <w:tcPr>
            <w:tcW w:w="2060" w:type="dxa"/>
            <w:vMerge/>
            <w:vAlign w:val="bottom"/>
          </w:tcPr>
          <w:p w:rsidR="000C08C8" w:rsidRDefault="000C08C8" w:rsidP="006D29BF">
            <w:pPr>
              <w:ind w:left="260"/>
              <w:rPr>
                <w:sz w:val="20"/>
                <w:szCs w:val="20"/>
              </w:rPr>
            </w:pPr>
          </w:p>
        </w:tc>
        <w:tc>
          <w:tcPr>
            <w:tcW w:w="1520" w:type="dxa"/>
            <w:vAlign w:val="bottom"/>
          </w:tcPr>
          <w:p w:rsidR="000C08C8" w:rsidRDefault="000C08C8">
            <w:pPr>
              <w:ind w:left="180"/>
              <w:rPr>
                <w:sz w:val="20"/>
                <w:szCs w:val="20"/>
              </w:rPr>
            </w:pPr>
            <w:r>
              <w:rPr>
                <w:rFonts w:eastAsia="Times New Roman"/>
                <w:sz w:val="24"/>
                <w:szCs w:val="24"/>
              </w:rPr>
              <w:t>директор</w:t>
            </w:r>
          </w:p>
        </w:tc>
        <w:tc>
          <w:tcPr>
            <w:tcW w:w="1820" w:type="dxa"/>
            <w:vAlign w:val="bottom"/>
          </w:tcPr>
          <w:p w:rsidR="000C08C8" w:rsidRDefault="000C08C8">
            <w:pPr>
              <w:rPr>
                <w:sz w:val="24"/>
                <w:szCs w:val="24"/>
              </w:rPr>
            </w:pPr>
          </w:p>
        </w:tc>
        <w:tc>
          <w:tcPr>
            <w:tcW w:w="1700" w:type="dxa"/>
            <w:vAlign w:val="bottom"/>
          </w:tcPr>
          <w:p w:rsidR="000C08C8" w:rsidRDefault="000C08C8">
            <w:pPr>
              <w:rPr>
                <w:sz w:val="24"/>
                <w:szCs w:val="24"/>
              </w:rPr>
            </w:pPr>
          </w:p>
        </w:tc>
        <w:tc>
          <w:tcPr>
            <w:tcW w:w="2300" w:type="dxa"/>
            <w:vAlign w:val="bottom"/>
          </w:tcPr>
          <w:p w:rsidR="000C08C8" w:rsidRDefault="000C08C8">
            <w:pPr>
              <w:rPr>
                <w:sz w:val="24"/>
                <w:szCs w:val="24"/>
              </w:rPr>
            </w:pPr>
          </w:p>
        </w:tc>
      </w:tr>
      <w:tr w:rsidR="000C08C8" w:rsidTr="000C08C8">
        <w:trPr>
          <w:trHeight w:val="276"/>
        </w:trPr>
        <w:tc>
          <w:tcPr>
            <w:tcW w:w="460" w:type="dxa"/>
            <w:vAlign w:val="bottom"/>
          </w:tcPr>
          <w:p w:rsidR="000C08C8" w:rsidRDefault="000C08C8">
            <w:pPr>
              <w:rPr>
                <w:sz w:val="24"/>
                <w:szCs w:val="24"/>
              </w:rPr>
            </w:pPr>
          </w:p>
        </w:tc>
        <w:tc>
          <w:tcPr>
            <w:tcW w:w="2060" w:type="dxa"/>
            <w:vMerge/>
            <w:vAlign w:val="bottom"/>
          </w:tcPr>
          <w:p w:rsidR="000C08C8" w:rsidRDefault="000C08C8" w:rsidP="006D29BF">
            <w:pPr>
              <w:ind w:left="260"/>
              <w:rPr>
                <w:sz w:val="20"/>
                <w:szCs w:val="20"/>
              </w:rPr>
            </w:pPr>
          </w:p>
        </w:tc>
        <w:tc>
          <w:tcPr>
            <w:tcW w:w="1520" w:type="dxa"/>
            <w:vAlign w:val="bottom"/>
          </w:tcPr>
          <w:p w:rsidR="000C08C8" w:rsidRDefault="000C08C8">
            <w:pPr>
              <w:rPr>
                <w:sz w:val="24"/>
                <w:szCs w:val="24"/>
              </w:rPr>
            </w:pPr>
          </w:p>
        </w:tc>
        <w:tc>
          <w:tcPr>
            <w:tcW w:w="1820" w:type="dxa"/>
            <w:vAlign w:val="bottom"/>
          </w:tcPr>
          <w:p w:rsidR="000C08C8" w:rsidRDefault="000C08C8">
            <w:pPr>
              <w:rPr>
                <w:sz w:val="24"/>
                <w:szCs w:val="24"/>
              </w:rPr>
            </w:pPr>
          </w:p>
        </w:tc>
        <w:tc>
          <w:tcPr>
            <w:tcW w:w="1700" w:type="dxa"/>
            <w:vAlign w:val="bottom"/>
          </w:tcPr>
          <w:p w:rsidR="000C08C8" w:rsidRDefault="000C08C8">
            <w:pPr>
              <w:rPr>
                <w:sz w:val="24"/>
                <w:szCs w:val="24"/>
              </w:rPr>
            </w:pPr>
          </w:p>
        </w:tc>
        <w:tc>
          <w:tcPr>
            <w:tcW w:w="2300" w:type="dxa"/>
            <w:vAlign w:val="bottom"/>
          </w:tcPr>
          <w:p w:rsidR="000C08C8" w:rsidRDefault="000C08C8">
            <w:pPr>
              <w:rPr>
                <w:sz w:val="24"/>
                <w:szCs w:val="24"/>
              </w:rPr>
            </w:pPr>
          </w:p>
        </w:tc>
      </w:tr>
      <w:tr w:rsidR="000C08C8" w:rsidTr="000C08C8">
        <w:trPr>
          <w:trHeight w:val="276"/>
        </w:trPr>
        <w:tc>
          <w:tcPr>
            <w:tcW w:w="460" w:type="dxa"/>
            <w:vAlign w:val="bottom"/>
          </w:tcPr>
          <w:p w:rsidR="000C08C8" w:rsidRDefault="000C08C8">
            <w:pPr>
              <w:rPr>
                <w:sz w:val="24"/>
                <w:szCs w:val="24"/>
              </w:rPr>
            </w:pPr>
          </w:p>
        </w:tc>
        <w:tc>
          <w:tcPr>
            <w:tcW w:w="2060" w:type="dxa"/>
            <w:vMerge/>
            <w:vAlign w:val="bottom"/>
          </w:tcPr>
          <w:p w:rsidR="000C08C8" w:rsidRDefault="000C08C8" w:rsidP="006D29BF">
            <w:pPr>
              <w:ind w:left="260"/>
              <w:rPr>
                <w:sz w:val="20"/>
                <w:szCs w:val="20"/>
              </w:rPr>
            </w:pPr>
          </w:p>
        </w:tc>
        <w:tc>
          <w:tcPr>
            <w:tcW w:w="1520" w:type="dxa"/>
            <w:vAlign w:val="bottom"/>
          </w:tcPr>
          <w:p w:rsidR="000C08C8" w:rsidRDefault="000C08C8">
            <w:pPr>
              <w:rPr>
                <w:sz w:val="24"/>
                <w:szCs w:val="24"/>
              </w:rPr>
            </w:pPr>
          </w:p>
        </w:tc>
        <w:tc>
          <w:tcPr>
            <w:tcW w:w="1820" w:type="dxa"/>
            <w:vAlign w:val="bottom"/>
          </w:tcPr>
          <w:p w:rsidR="000C08C8" w:rsidRDefault="000C08C8">
            <w:pPr>
              <w:rPr>
                <w:sz w:val="24"/>
                <w:szCs w:val="24"/>
              </w:rPr>
            </w:pPr>
          </w:p>
        </w:tc>
        <w:tc>
          <w:tcPr>
            <w:tcW w:w="1700" w:type="dxa"/>
            <w:vAlign w:val="bottom"/>
          </w:tcPr>
          <w:p w:rsidR="000C08C8" w:rsidRDefault="000C08C8">
            <w:pPr>
              <w:rPr>
                <w:sz w:val="24"/>
                <w:szCs w:val="24"/>
              </w:rPr>
            </w:pPr>
          </w:p>
        </w:tc>
        <w:tc>
          <w:tcPr>
            <w:tcW w:w="2300" w:type="dxa"/>
            <w:vAlign w:val="bottom"/>
          </w:tcPr>
          <w:p w:rsidR="000C08C8" w:rsidRDefault="000C08C8">
            <w:pPr>
              <w:rPr>
                <w:sz w:val="24"/>
                <w:szCs w:val="24"/>
              </w:rPr>
            </w:pPr>
          </w:p>
        </w:tc>
      </w:tr>
      <w:tr w:rsidR="000C08C8" w:rsidTr="000C08C8">
        <w:trPr>
          <w:trHeight w:val="276"/>
        </w:trPr>
        <w:tc>
          <w:tcPr>
            <w:tcW w:w="460" w:type="dxa"/>
            <w:vAlign w:val="bottom"/>
          </w:tcPr>
          <w:p w:rsidR="000C08C8" w:rsidRDefault="000C08C8">
            <w:pPr>
              <w:rPr>
                <w:sz w:val="24"/>
                <w:szCs w:val="24"/>
              </w:rPr>
            </w:pPr>
          </w:p>
        </w:tc>
        <w:tc>
          <w:tcPr>
            <w:tcW w:w="2060" w:type="dxa"/>
            <w:vMerge/>
            <w:vAlign w:val="bottom"/>
          </w:tcPr>
          <w:p w:rsidR="000C08C8" w:rsidRDefault="000C08C8" w:rsidP="006D29BF">
            <w:pPr>
              <w:ind w:left="260"/>
              <w:rPr>
                <w:sz w:val="20"/>
                <w:szCs w:val="20"/>
              </w:rPr>
            </w:pPr>
          </w:p>
        </w:tc>
        <w:tc>
          <w:tcPr>
            <w:tcW w:w="1520" w:type="dxa"/>
            <w:vAlign w:val="bottom"/>
          </w:tcPr>
          <w:p w:rsidR="000C08C8" w:rsidRDefault="000C08C8">
            <w:pPr>
              <w:ind w:right="1229"/>
              <w:jc w:val="right"/>
              <w:rPr>
                <w:rFonts w:eastAsia="Times New Roman"/>
                <w:sz w:val="24"/>
                <w:szCs w:val="24"/>
              </w:rPr>
            </w:pPr>
          </w:p>
          <w:p w:rsidR="000C08C8" w:rsidRDefault="000C08C8">
            <w:pPr>
              <w:ind w:right="1229"/>
              <w:jc w:val="right"/>
              <w:rPr>
                <w:sz w:val="20"/>
                <w:szCs w:val="20"/>
              </w:rPr>
            </w:pPr>
          </w:p>
        </w:tc>
        <w:tc>
          <w:tcPr>
            <w:tcW w:w="1820" w:type="dxa"/>
            <w:vAlign w:val="bottom"/>
          </w:tcPr>
          <w:p w:rsidR="000C08C8" w:rsidRDefault="000C08C8">
            <w:pPr>
              <w:rPr>
                <w:sz w:val="24"/>
                <w:szCs w:val="24"/>
              </w:rPr>
            </w:pPr>
          </w:p>
        </w:tc>
        <w:tc>
          <w:tcPr>
            <w:tcW w:w="1700" w:type="dxa"/>
            <w:vAlign w:val="bottom"/>
          </w:tcPr>
          <w:p w:rsidR="000C08C8" w:rsidRDefault="000C08C8">
            <w:pPr>
              <w:rPr>
                <w:sz w:val="24"/>
                <w:szCs w:val="24"/>
              </w:rPr>
            </w:pPr>
          </w:p>
        </w:tc>
        <w:tc>
          <w:tcPr>
            <w:tcW w:w="2300" w:type="dxa"/>
            <w:vAlign w:val="bottom"/>
          </w:tcPr>
          <w:p w:rsidR="000C08C8" w:rsidRDefault="000C08C8">
            <w:pPr>
              <w:rPr>
                <w:sz w:val="24"/>
                <w:szCs w:val="24"/>
              </w:rPr>
            </w:pPr>
          </w:p>
        </w:tc>
      </w:tr>
      <w:tr w:rsidR="000C08C8" w:rsidTr="000C08C8">
        <w:trPr>
          <w:trHeight w:val="276"/>
        </w:trPr>
        <w:tc>
          <w:tcPr>
            <w:tcW w:w="460" w:type="dxa"/>
            <w:vAlign w:val="bottom"/>
          </w:tcPr>
          <w:p w:rsidR="000C08C8" w:rsidRDefault="000C08C8">
            <w:pPr>
              <w:rPr>
                <w:sz w:val="24"/>
                <w:szCs w:val="24"/>
              </w:rPr>
            </w:pPr>
          </w:p>
        </w:tc>
        <w:tc>
          <w:tcPr>
            <w:tcW w:w="2060" w:type="dxa"/>
            <w:vMerge/>
            <w:vAlign w:val="bottom"/>
          </w:tcPr>
          <w:p w:rsidR="000C08C8" w:rsidRDefault="000C08C8">
            <w:pPr>
              <w:ind w:left="260"/>
              <w:rPr>
                <w:sz w:val="20"/>
                <w:szCs w:val="20"/>
              </w:rPr>
            </w:pPr>
          </w:p>
        </w:tc>
        <w:tc>
          <w:tcPr>
            <w:tcW w:w="1520" w:type="dxa"/>
            <w:vAlign w:val="bottom"/>
          </w:tcPr>
          <w:p w:rsidR="000C08C8" w:rsidRDefault="000C08C8">
            <w:pPr>
              <w:ind w:right="1229"/>
              <w:jc w:val="right"/>
              <w:rPr>
                <w:sz w:val="20"/>
                <w:szCs w:val="20"/>
              </w:rPr>
            </w:pPr>
          </w:p>
        </w:tc>
        <w:tc>
          <w:tcPr>
            <w:tcW w:w="1820" w:type="dxa"/>
            <w:vAlign w:val="bottom"/>
          </w:tcPr>
          <w:p w:rsidR="000C08C8" w:rsidRDefault="000C08C8">
            <w:pPr>
              <w:rPr>
                <w:sz w:val="24"/>
                <w:szCs w:val="24"/>
              </w:rPr>
            </w:pPr>
          </w:p>
        </w:tc>
        <w:tc>
          <w:tcPr>
            <w:tcW w:w="1700" w:type="dxa"/>
            <w:vAlign w:val="bottom"/>
          </w:tcPr>
          <w:p w:rsidR="000C08C8" w:rsidRDefault="000C08C8">
            <w:pPr>
              <w:rPr>
                <w:sz w:val="24"/>
                <w:szCs w:val="24"/>
              </w:rPr>
            </w:pPr>
          </w:p>
        </w:tc>
        <w:tc>
          <w:tcPr>
            <w:tcW w:w="2300" w:type="dxa"/>
            <w:vAlign w:val="bottom"/>
          </w:tcPr>
          <w:p w:rsidR="000C08C8" w:rsidRDefault="000C08C8">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требованиями</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обновлённого</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ФГОС СОО и</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тарифно-</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квалификационн</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ыми</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характеристикам</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ии</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профессиональн</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7"/>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ым  стандартом</w:t>
            </w:r>
          </w:p>
        </w:tc>
        <w:tc>
          <w:tcPr>
            <w:tcW w:w="1520" w:type="dxa"/>
            <w:vAlign w:val="bottom"/>
          </w:tcPr>
          <w:p w:rsidR="00DA0894" w:rsidRDefault="00DA0894">
            <w:pPr>
              <w:ind w:right="1229"/>
              <w:jc w:val="right"/>
              <w:rPr>
                <w:sz w:val="20"/>
                <w:szCs w:val="20"/>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7"/>
        </w:trPr>
        <w:tc>
          <w:tcPr>
            <w:tcW w:w="460" w:type="dxa"/>
            <w:tcBorders>
              <w:bottom w:val="single" w:sz="8" w:space="0" w:color="auto"/>
            </w:tcBorders>
            <w:vAlign w:val="bottom"/>
          </w:tcPr>
          <w:p w:rsidR="00DA0894" w:rsidRDefault="00DA0894">
            <w:pPr>
              <w:rPr>
                <w:sz w:val="24"/>
                <w:szCs w:val="24"/>
              </w:rPr>
            </w:pPr>
          </w:p>
        </w:tc>
        <w:tc>
          <w:tcPr>
            <w:tcW w:w="2060" w:type="dxa"/>
            <w:tcBorders>
              <w:bottom w:val="single" w:sz="8" w:space="0" w:color="auto"/>
            </w:tcBorders>
            <w:vAlign w:val="bottom"/>
          </w:tcPr>
          <w:p w:rsidR="00DA0894" w:rsidRDefault="00010F2A">
            <w:pPr>
              <w:spacing w:line="273" w:lineRule="exact"/>
              <w:ind w:left="260"/>
              <w:rPr>
                <w:sz w:val="20"/>
                <w:szCs w:val="20"/>
              </w:rPr>
            </w:pPr>
            <w:r>
              <w:rPr>
                <w:rFonts w:eastAsia="Times New Roman"/>
                <w:sz w:val="24"/>
                <w:szCs w:val="24"/>
              </w:rPr>
              <w:t>их утверждение</w:t>
            </w:r>
          </w:p>
        </w:tc>
        <w:tc>
          <w:tcPr>
            <w:tcW w:w="1520" w:type="dxa"/>
            <w:tcBorders>
              <w:bottom w:val="single" w:sz="8" w:space="0" w:color="auto"/>
            </w:tcBorders>
            <w:vAlign w:val="bottom"/>
          </w:tcPr>
          <w:p w:rsidR="00DA0894" w:rsidRDefault="00DA0894">
            <w:pPr>
              <w:rPr>
                <w:sz w:val="24"/>
                <w:szCs w:val="24"/>
              </w:rPr>
            </w:pPr>
          </w:p>
        </w:tc>
        <w:tc>
          <w:tcPr>
            <w:tcW w:w="1820" w:type="dxa"/>
            <w:tcBorders>
              <w:bottom w:val="single" w:sz="8" w:space="0" w:color="auto"/>
            </w:tcBorders>
            <w:vAlign w:val="bottom"/>
          </w:tcPr>
          <w:p w:rsidR="00DA0894" w:rsidRDefault="00DA0894">
            <w:pPr>
              <w:rPr>
                <w:sz w:val="24"/>
                <w:szCs w:val="24"/>
              </w:rPr>
            </w:pPr>
          </w:p>
        </w:tc>
        <w:tc>
          <w:tcPr>
            <w:tcW w:w="1700" w:type="dxa"/>
            <w:tcBorders>
              <w:bottom w:val="single" w:sz="8" w:space="0" w:color="auto"/>
            </w:tcBorders>
            <w:vAlign w:val="bottom"/>
          </w:tcPr>
          <w:p w:rsidR="00DA0894" w:rsidRDefault="00DA0894">
            <w:pPr>
              <w:rPr>
                <w:sz w:val="24"/>
                <w:szCs w:val="24"/>
              </w:rPr>
            </w:pPr>
          </w:p>
        </w:tc>
        <w:tc>
          <w:tcPr>
            <w:tcW w:w="2300" w:type="dxa"/>
            <w:tcBorders>
              <w:bottom w:val="single" w:sz="8" w:space="0" w:color="auto"/>
            </w:tcBorders>
            <w:vAlign w:val="bottom"/>
          </w:tcPr>
          <w:p w:rsidR="00DA0894" w:rsidRDefault="00DA0894">
            <w:pPr>
              <w:rPr>
                <w:sz w:val="24"/>
                <w:szCs w:val="24"/>
              </w:rPr>
            </w:pPr>
          </w:p>
        </w:tc>
      </w:tr>
      <w:tr w:rsidR="00DA0894" w:rsidTr="000C08C8">
        <w:trPr>
          <w:trHeight w:val="264"/>
        </w:trPr>
        <w:tc>
          <w:tcPr>
            <w:tcW w:w="460" w:type="dxa"/>
            <w:vAlign w:val="bottom"/>
          </w:tcPr>
          <w:p w:rsidR="00DA0894" w:rsidRDefault="00010F2A">
            <w:pPr>
              <w:spacing w:line="264" w:lineRule="exact"/>
              <w:ind w:right="140"/>
              <w:jc w:val="right"/>
              <w:rPr>
                <w:sz w:val="20"/>
                <w:szCs w:val="20"/>
              </w:rPr>
            </w:pPr>
            <w:r>
              <w:rPr>
                <w:rFonts w:eastAsia="Times New Roman"/>
                <w:w w:val="99"/>
                <w:sz w:val="24"/>
                <w:szCs w:val="24"/>
              </w:rPr>
              <w:t>3.</w:t>
            </w:r>
          </w:p>
        </w:tc>
        <w:tc>
          <w:tcPr>
            <w:tcW w:w="2060" w:type="dxa"/>
            <w:vAlign w:val="bottom"/>
          </w:tcPr>
          <w:p w:rsidR="00DA0894" w:rsidRDefault="00010F2A">
            <w:pPr>
              <w:spacing w:line="264" w:lineRule="exact"/>
              <w:ind w:left="260"/>
              <w:rPr>
                <w:sz w:val="20"/>
                <w:szCs w:val="20"/>
              </w:rPr>
            </w:pPr>
            <w:r>
              <w:rPr>
                <w:rFonts w:eastAsia="Times New Roman"/>
                <w:sz w:val="24"/>
                <w:szCs w:val="24"/>
              </w:rPr>
              <w:t>Ознакомление</w:t>
            </w:r>
          </w:p>
        </w:tc>
        <w:tc>
          <w:tcPr>
            <w:tcW w:w="1520" w:type="dxa"/>
            <w:vAlign w:val="bottom"/>
          </w:tcPr>
          <w:p w:rsidR="00DA0894" w:rsidRDefault="00010F2A">
            <w:pPr>
              <w:spacing w:line="264" w:lineRule="exact"/>
              <w:ind w:left="180"/>
              <w:rPr>
                <w:sz w:val="20"/>
                <w:szCs w:val="20"/>
              </w:rPr>
            </w:pPr>
            <w:r>
              <w:rPr>
                <w:rFonts w:eastAsia="Times New Roman"/>
                <w:sz w:val="24"/>
                <w:szCs w:val="24"/>
              </w:rPr>
              <w:t>Директор</w:t>
            </w:r>
          </w:p>
        </w:tc>
        <w:tc>
          <w:tcPr>
            <w:tcW w:w="1820" w:type="dxa"/>
            <w:vAlign w:val="bottom"/>
          </w:tcPr>
          <w:p w:rsidR="00DA0894" w:rsidRDefault="00010F2A">
            <w:pPr>
              <w:spacing w:line="264" w:lineRule="exact"/>
              <w:ind w:left="360"/>
              <w:rPr>
                <w:sz w:val="20"/>
                <w:szCs w:val="20"/>
              </w:rPr>
            </w:pPr>
            <w:r>
              <w:rPr>
                <w:rFonts w:eastAsia="Times New Roman"/>
                <w:sz w:val="24"/>
                <w:szCs w:val="24"/>
              </w:rPr>
              <w:t>Сентябрь</w:t>
            </w:r>
          </w:p>
        </w:tc>
        <w:tc>
          <w:tcPr>
            <w:tcW w:w="1700" w:type="dxa"/>
            <w:vAlign w:val="bottom"/>
          </w:tcPr>
          <w:p w:rsidR="00DA0894" w:rsidRDefault="00010F2A">
            <w:pPr>
              <w:spacing w:line="264" w:lineRule="exact"/>
              <w:ind w:left="100"/>
              <w:rPr>
                <w:sz w:val="20"/>
                <w:szCs w:val="20"/>
              </w:rPr>
            </w:pPr>
            <w:r>
              <w:rPr>
                <w:rFonts w:eastAsia="Times New Roman"/>
                <w:sz w:val="24"/>
                <w:szCs w:val="24"/>
              </w:rPr>
              <w:t>Изучение</w:t>
            </w:r>
          </w:p>
        </w:tc>
        <w:tc>
          <w:tcPr>
            <w:tcW w:w="2300" w:type="dxa"/>
            <w:vAlign w:val="bottom"/>
          </w:tcPr>
          <w:p w:rsidR="00DA0894" w:rsidRDefault="00010F2A">
            <w:pPr>
              <w:spacing w:line="264" w:lineRule="exact"/>
              <w:ind w:left="120"/>
              <w:rPr>
                <w:sz w:val="20"/>
                <w:szCs w:val="20"/>
              </w:rPr>
            </w:pPr>
            <w:r>
              <w:rPr>
                <w:rFonts w:eastAsia="Times New Roman"/>
                <w:sz w:val="24"/>
                <w:szCs w:val="24"/>
              </w:rPr>
              <w:t>Должностные</w:t>
            </w: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педагогических</w:t>
            </w:r>
          </w:p>
        </w:tc>
        <w:tc>
          <w:tcPr>
            <w:tcW w:w="1520" w:type="dxa"/>
            <w:vAlign w:val="bottom"/>
          </w:tcPr>
          <w:p w:rsidR="00DA0894" w:rsidRDefault="00DA0894">
            <w:pPr>
              <w:rPr>
                <w:sz w:val="24"/>
                <w:szCs w:val="24"/>
              </w:rPr>
            </w:pPr>
          </w:p>
        </w:tc>
        <w:tc>
          <w:tcPr>
            <w:tcW w:w="1820" w:type="dxa"/>
            <w:vAlign w:val="bottom"/>
          </w:tcPr>
          <w:p w:rsidR="00DA0894" w:rsidRDefault="00010F2A">
            <w:pPr>
              <w:ind w:left="360"/>
              <w:rPr>
                <w:sz w:val="20"/>
                <w:szCs w:val="20"/>
              </w:rPr>
            </w:pPr>
            <w:r>
              <w:rPr>
                <w:rFonts w:eastAsia="Times New Roman"/>
                <w:sz w:val="24"/>
                <w:szCs w:val="24"/>
              </w:rPr>
              <w:t>2023г.</w:t>
            </w:r>
          </w:p>
        </w:tc>
        <w:tc>
          <w:tcPr>
            <w:tcW w:w="1700" w:type="dxa"/>
            <w:vAlign w:val="bottom"/>
          </w:tcPr>
          <w:p w:rsidR="00DA0894" w:rsidRDefault="00010F2A">
            <w:pPr>
              <w:ind w:left="100"/>
              <w:rPr>
                <w:sz w:val="20"/>
                <w:szCs w:val="20"/>
              </w:rPr>
            </w:pPr>
            <w:r>
              <w:rPr>
                <w:rFonts w:eastAsia="Times New Roman"/>
                <w:sz w:val="24"/>
                <w:szCs w:val="24"/>
              </w:rPr>
              <w:t>документации</w:t>
            </w:r>
          </w:p>
        </w:tc>
        <w:tc>
          <w:tcPr>
            <w:tcW w:w="2300" w:type="dxa"/>
            <w:vAlign w:val="bottom"/>
          </w:tcPr>
          <w:p w:rsidR="00DA0894" w:rsidRDefault="00010F2A">
            <w:pPr>
              <w:ind w:left="120"/>
              <w:rPr>
                <w:sz w:val="20"/>
                <w:szCs w:val="20"/>
              </w:rPr>
            </w:pPr>
            <w:r>
              <w:rPr>
                <w:rFonts w:eastAsia="Times New Roman"/>
                <w:sz w:val="24"/>
                <w:szCs w:val="24"/>
              </w:rPr>
              <w:t>инструкции</w:t>
            </w: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работников</w:t>
            </w:r>
          </w:p>
        </w:tc>
        <w:tc>
          <w:tcPr>
            <w:tcW w:w="1520" w:type="dxa"/>
            <w:vAlign w:val="bottom"/>
          </w:tcPr>
          <w:p w:rsidR="00DA0894" w:rsidRDefault="00010F2A">
            <w:pPr>
              <w:ind w:right="1229"/>
              <w:jc w:val="right"/>
              <w:rPr>
                <w:sz w:val="20"/>
                <w:szCs w:val="20"/>
              </w:rPr>
            </w:pPr>
            <w:r>
              <w:rPr>
                <w:rFonts w:eastAsia="Times New Roman"/>
                <w:sz w:val="24"/>
                <w:szCs w:val="24"/>
              </w:rPr>
              <w:t>с</w:t>
            </w: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3580" w:type="dxa"/>
            <w:gridSpan w:val="2"/>
            <w:vAlign w:val="bottom"/>
          </w:tcPr>
          <w:p w:rsidR="00DA0894" w:rsidRDefault="00010F2A">
            <w:pPr>
              <w:ind w:left="260"/>
              <w:rPr>
                <w:sz w:val="20"/>
                <w:szCs w:val="20"/>
              </w:rPr>
            </w:pPr>
            <w:r>
              <w:rPr>
                <w:rFonts w:eastAsia="Times New Roman"/>
                <w:sz w:val="24"/>
                <w:szCs w:val="24"/>
              </w:rPr>
              <w:t>корректировкам  и,</w:t>
            </w: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внесёнными</w:t>
            </w:r>
          </w:p>
        </w:tc>
        <w:tc>
          <w:tcPr>
            <w:tcW w:w="1520" w:type="dxa"/>
            <w:vAlign w:val="bottom"/>
          </w:tcPr>
          <w:p w:rsidR="00DA0894" w:rsidRDefault="00DA0894">
            <w:pPr>
              <w:ind w:right="1229"/>
              <w:jc w:val="right"/>
              <w:rPr>
                <w:rFonts w:eastAsia="Times New Roman"/>
                <w:sz w:val="24"/>
                <w:szCs w:val="24"/>
              </w:rPr>
            </w:pPr>
          </w:p>
          <w:p w:rsidR="000C08C8" w:rsidRDefault="000C08C8">
            <w:pPr>
              <w:ind w:right="1229"/>
              <w:jc w:val="right"/>
              <w:rPr>
                <w:sz w:val="20"/>
                <w:szCs w:val="20"/>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должностные</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инструкции</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работников</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образовательной</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организации</w:t>
            </w:r>
          </w:p>
        </w:tc>
        <w:tc>
          <w:tcPr>
            <w:tcW w:w="1520" w:type="dxa"/>
            <w:vAlign w:val="bottom"/>
          </w:tcPr>
          <w:p w:rsidR="00DA0894" w:rsidRDefault="00DA0894">
            <w:pPr>
              <w:ind w:right="1229"/>
              <w:jc w:val="right"/>
              <w:rPr>
                <w:rFonts w:eastAsia="Times New Roman"/>
                <w:sz w:val="24"/>
                <w:szCs w:val="24"/>
              </w:rPr>
            </w:pPr>
          </w:p>
          <w:p w:rsidR="000C08C8" w:rsidRDefault="000C08C8">
            <w:pPr>
              <w:ind w:right="1229"/>
              <w:jc w:val="right"/>
              <w:rPr>
                <w:sz w:val="20"/>
                <w:szCs w:val="20"/>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73"/>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соответствие</w:t>
            </w:r>
          </w:p>
        </w:tc>
        <w:tc>
          <w:tcPr>
            <w:tcW w:w="1520" w:type="dxa"/>
            <w:vAlign w:val="bottom"/>
          </w:tcPr>
          <w:p w:rsidR="00DA0894" w:rsidRDefault="00010F2A">
            <w:pPr>
              <w:ind w:right="1229"/>
              <w:jc w:val="right"/>
              <w:rPr>
                <w:sz w:val="20"/>
                <w:szCs w:val="20"/>
              </w:rPr>
            </w:pPr>
            <w:r>
              <w:rPr>
                <w:rFonts w:eastAsia="Times New Roman"/>
                <w:sz w:val="24"/>
                <w:szCs w:val="24"/>
              </w:rPr>
              <w:t>с</w:t>
            </w: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требованиями</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обновлённого</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ФГОС СОО и</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тарифно-</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6"/>
        </w:trPr>
        <w:tc>
          <w:tcPr>
            <w:tcW w:w="460" w:type="dxa"/>
            <w:vAlign w:val="bottom"/>
          </w:tcPr>
          <w:p w:rsidR="00DA0894" w:rsidRDefault="00DA0894">
            <w:pPr>
              <w:rPr>
                <w:sz w:val="24"/>
                <w:szCs w:val="24"/>
              </w:rPr>
            </w:pPr>
          </w:p>
        </w:tc>
        <w:tc>
          <w:tcPr>
            <w:tcW w:w="2060" w:type="dxa"/>
            <w:vAlign w:val="bottom"/>
          </w:tcPr>
          <w:p w:rsidR="00DA0894" w:rsidRDefault="00010F2A">
            <w:pPr>
              <w:ind w:left="260"/>
              <w:rPr>
                <w:sz w:val="20"/>
                <w:szCs w:val="20"/>
              </w:rPr>
            </w:pPr>
            <w:r>
              <w:rPr>
                <w:rFonts w:eastAsia="Times New Roman"/>
                <w:sz w:val="24"/>
                <w:szCs w:val="24"/>
              </w:rPr>
              <w:t>квалификационн</w:t>
            </w:r>
          </w:p>
        </w:tc>
        <w:tc>
          <w:tcPr>
            <w:tcW w:w="152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r w:rsidR="00DA0894" w:rsidTr="000C08C8">
        <w:trPr>
          <w:trHeight w:val="274"/>
        </w:trPr>
        <w:tc>
          <w:tcPr>
            <w:tcW w:w="460" w:type="dxa"/>
            <w:vAlign w:val="bottom"/>
          </w:tcPr>
          <w:p w:rsidR="00DA0894" w:rsidRDefault="00DA0894">
            <w:pPr>
              <w:rPr>
                <w:sz w:val="23"/>
                <w:szCs w:val="23"/>
              </w:rPr>
            </w:pPr>
          </w:p>
        </w:tc>
        <w:tc>
          <w:tcPr>
            <w:tcW w:w="2060" w:type="dxa"/>
            <w:vAlign w:val="bottom"/>
          </w:tcPr>
          <w:p w:rsidR="00DA0894" w:rsidRDefault="00010F2A">
            <w:pPr>
              <w:spacing w:line="273" w:lineRule="exact"/>
              <w:ind w:left="260"/>
              <w:rPr>
                <w:sz w:val="20"/>
                <w:szCs w:val="20"/>
              </w:rPr>
            </w:pPr>
            <w:r>
              <w:rPr>
                <w:rFonts w:eastAsia="Times New Roman"/>
                <w:sz w:val="24"/>
                <w:szCs w:val="24"/>
              </w:rPr>
              <w:t>ыми</w:t>
            </w:r>
          </w:p>
        </w:tc>
        <w:tc>
          <w:tcPr>
            <w:tcW w:w="1520" w:type="dxa"/>
            <w:vAlign w:val="bottom"/>
          </w:tcPr>
          <w:p w:rsidR="00DA0894" w:rsidRDefault="00DA0894">
            <w:pPr>
              <w:rPr>
                <w:sz w:val="23"/>
                <w:szCs w:val="23"/>
              </w:rPr>
            </w:pPr>
          </w:p>
        </w:tc>
        <w:tc>
          <w:tcPr>
            <w:tcW w:w="1820" w:type="dxa"/>
            <w:vAlign w:val="bottom"/>
          </w:tcPr>
          <w:p w:rsidR="00DA0894" w:rsidRDefault="00DA0894">
            <w:pPr>
              <w:rPr>
                <w:sz w:val="23"/>
                <w:szCs w:val="23"/>
              </w:rPr>
            </w:pPr>
          </w:p>
        </w:tc>
        <w:tc>
          <w:tcPr>
            <w:tcW w:w="1700" w:type="dxa"/>
            <w:vAlign w:val="bottom"/>
          </w:tcPr>
          <w:p w:rsidR="00DA0894" w:rsidRDefault="00DA0894">
            <w:pPr>
              <w:rPr>
                <w:sz w:val="23"/>
                <w:szCs w:val="23"/>
              </w:rPr>
            </w:pPr>
          </w:p>
        </w:tc>
        <w:tc>
          <w:tcPr>
            <w:tcW w:w="2300" w:type="dxa"/>
            <w:vAlign w:val="bottom"/>
          </w:tcPr>
          <w:p w:rsidR="00DA0894" w:rsidRDefault="00DA0894">
            <w:pPr>
              <w:rPr>
                <w:sz w:val="23"/>
                <w:szCs w:val="23"/>
              </w:rPr>
            </w:pPr>
          </w:p>
        </w:tc>
      </w:tr>
      <w:tr w:rsidR="00DA0894" w:rsidTr="000C08C8">
        <w:trPr>
          <w:trHeight w:val="276"/>
        </w:trPr>
        <w:tc>
          <w:tcPr>
            <w:tcW w:w="460" w:type="dxa"/>
            <w:vAlign w:val="bottom"/>
          </w:tcPr>
          <w:p w:rsidR="00DA0894" w:rsidRDefault="00DA0894">
            <w:pPr>
              <w:rPr>
                <w:sz w:val="24"/>
                <w:szCs w:val="24"/>
              </w:rPr>
            </w:pPr>
          </w:p>
        </w:tc>
        <w:tc>
          <w:tcPr>
            <w:tcW w:w="3580" w:type="dxa"/>
            <w:gridSpan w:val="2"/>
            <w:vAlign w:val="bottom"/>
          </w:tcPr>
          <w:p w:rsidR="00DA0894" w:rsidRDefault="00010F2A">
            <w:pPr>
              <w:ind w:left="260"/>
              <w:rPr>
                <w:sz w:val="20"/>
                <w:szCs w:val="20"/>
              </w:rPr>
            </w:pPr>
            <w:r>
              <w:rPr>
                <w:rFonts w:eastAsia="Times New Roman"/>
                <w:sz w:val="24"/>
                <w:szCs w:val="24"/>
              </w:rPr>
              <w:t>характеристикам и</w:t>
            </w:r>
          </w:p>
        </w:tc>
        <w:tc>
          <w:tcPr>
            <w:tcW w:w="1820" w:type="dxa"/>
            <w:vAlign w:val="bottom"/>
          </w:tcPr>
          <w:p w:rsidR="00DA0894" w:rsidRDefault="00DA0894">
            <w:pPr>
              <w:rPr>
                <w:sz w:val="24"/>
                <w:szCs w:val="24"/>
              </w:rPr>
            </w:pPr>
          </w:p>
        </w:tc>
        <w:tc>
          <w:tcPr>
            <w:tcW w:w="1700" w:type="dxa"/>
            <w:vAlign w:val="bottom"/>
          </w:tcPr>
          <w:p w:rsidR="00DA0894" w:rsidRDefault="00DA0894">
            <w:pPr>
              <w:rPr>
                <w:sz w:val="24"/>
                <w:szCs w:val="24"/>
              </w:rPr>
            </w:pPr>
          </w:p>
        </w:tc>
        <w:tc>
          <w:tcPr>
            <w:tcW w:w="2300" w:type="dxa"/>
            <w:vAlign w:val="bottom"/>
          </w:tcPr>
          <w:p w:rsidR="00DA0894" w:rsidRDefault="00DA0894">
            <w:pPr>
              <w:rPr>
                <w:sz w:val="24"/>
                <w:szCs w:val="24"/>
              </w:rPr>
            </w:pPr>
          </w:p>
        </w:tc>
      </w:tr>
    </w:tbl>
    <w:p w:rsidR="00DA0894" w:rsidRDefault="00ED0FCF">
      <w:pPr>
        <w:spacing w:line="12" w:lineRule="exact"/>
        <w:rPr>
          <w:sz w:val="20"/>
          <w:szCs w:val="20"/>
        </w:rPr>
      </w:pPr>
      <w:r>
        <w:rPr>
          <w:noProof/>
          <w:sz w:val="20"/>
          <w:szCs w:val="20"/>
        </w:rPr>
        <w:pict>
          <v:line id="Shape 185" o:spid="_x0000_s1070" style="position:absolute;z-index:-251588608;visibility:visible;mso-position-horizontal-relative:page;mso-position-vertical-relative:page" from="55.05pt,56.85pt" to="546.8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" o:allowincell="f" filled="t" strokeweight=".48pt">
            <v:stroke joinstyle="miter"/>
            <o:lock v:ext="edit" shapetype="f"/>
            <w10:wrap anchorx="page" anchory="page"/>
          </v:line>
        </w:pict>
      </w:r>
      <w:r>
        <w:rPr>
          <w:noProof/>
          <w:sz w:val="20"/>
          <w:szCs w:val="20"/>
        </w:rPr>
        <w:pict>
          <v:line id="Shape 186" o:spid="_x0000_s1069" style="position:absolute;z-index:-251587584;visibility:visible;mso-position-horizontal-relative:page;mso-position-vertical-relative:page" from="275.05pt,56.6pt" to="275.05pt,5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" o:allowincell="f" filled="t" strokeweight=".48pt">
            <v:stroke joinstyle="miter"/>
            <o:lock v:ext="edit" shapetype="f"/>
            <w10:wrap anchorx="page" anchory="page"/>
          </v:line>
        </w:pict>
      </w:r>
      <w:r>
        <w:rPr>
          <w:noProof/>
          <w:sz w:val="20"/>
          <w:szCs w:val="20"/>
        </w:rPr>
        <w:pict>
          <v:line id="Shape 187" o:spid="_x0000_s1068" style="position:absolute;z-index:-251586560;visibility:visible;mso-position-horizontal-relative:page;mso-position-vertical-relative:page" from="438.3pt,56.6pt" to="438.3pt,5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" o:allowincell="f" filled="t" strokeweight=".48pt">
            <v:stroke joinstyle="miter"/>
            <o:lock v:ext="edit" shapetype="f"/>
            <w10:wrap anchorx="page" anchory="page"/>
          </v:line>
        </w:pict>
      </w:r>
      <w:r>
        <w:rPr>
          <w:noProof/>
          <w:sz w:val="20"/>
          <w:szCs w:val="20"/>
        </w:rPr>
        <w:pict>
          <v:line id="Shape 188" o:spid="_x0000_s1067" style="position:absolute;z-index:-251585536;visibility:visible;mso-position-horizontal-relative:page;mso-position-vertical-relative:page" from="55.3pt,56.6pt" to="55.3pt,5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" o:allowincell="f" filled="t" strokeweight=".16931mm">
            <v:stroke joinstyle="miter"/>
            <o:lock v:ext="edit" shapetype="f"/>
            <w10:wrap anchorx="page" anchory="page"/>
          </v:line>
        </w:pict>
      </w:r>
      <w:r>
        <w:rPr>
          <w:noProof/>
          <w:sz w:val="20"/>
          <w:szCs w:val="20"/>
        </w:rPr>
        <w:pict>
          <v:line id="Shape 189" o:spid="_x0000_s1066" style="position:absolute;z-index:-251584512;visibility:visible;mso-position-horizontal-relative:page;mso-position-vertical-relative:page" from="90.7pt,56.6pt" to="90.7pt,5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" o:allowincell="f" filled="t" strokeweight=".48pt">
            <v:stroke joinstyle="miter"/>
            <o:lock v:ext="edit" shapetype="f"/>
            <w10:wrap anchorx="page" anchory="page"/>
          </v:line>
        </w:pict>
      </w:r>
      <w:r>
        <w:rPr>
          <w:noProof/>
          <w:sz w:val="20"/>
          <w:szCs w:val="20"/>
        </w:rPr>
        <w:pict>
          <v:line id="Shape 190" o:spid="_x0000_s1065" style="position:absolute;z-index:-251583488;visibility:visible;mso-position-horizontal-relative:page;mso-position-vertical-relative:page" from="190pt,56.6pt" to="190pt,5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" o:allowincell="f" filled="t" strokeweight=".16931mm">
            <v:stroke joinstyle="miter"/>
            <o:lock v:ext="edit" shapetype="f"/>
            <w10:wrap anchorx="page" anchory="page"/>
          </v:line>
        </w:pict>
      </w:r>
      <w:r>
        <w:rPr>
          <w:noProof/>
          <w:sz w:val="20"/>
          <w:szCs w:val="20"/>
        </w:rPr>
        <w:pict>
          <v:line id="Shape 191" o:spid="_x0000_s1064" style="position:absolute;z-index:-251582464;visibility:visible;mso-position-horizontal-relative:page;mso-position-vertical-relative:page" from="353.1pt,56.6pt" to="353.1pt,5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" o:allowincell="f" filled="t" strokeweight=".16931mm">
            <v:stroke joinstyle="miter"/>
            <o:lock v:ext="edit" shapetype="f"/>
            <w10:wrap anchorx="page" anchory="page"/>
          </v:line>
        </w:pict>
      </w:r>
      <w:r>
        <w:rPr>
          <w:noProof/>
          <w:sz w:val="20"/>
          <w:szCs w:val="20"/>
        </w:rPr>
        <w:pict>
          <v:line id="Shape 192" o:spid="_x0000_s1063" style="position:absolute;z-index:-251581440;visibility:visible;mso-position-horizontal-relative:page;mso-position-vertical-relative:page" from="546.55pt,56.6pt" to="546.55pt,5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" o:allowincell="f" filled="t" strokeweight=".16931mm">
            <v:stroke joinstyle="miter"/>
            <o:lock v:ext="edit" shapetype="f"/>
            <w10:wrap anchorx="page" anchory="page"/>
          </v:line>
        </w:pict>
      </w:r>
    </w:p>
    <w:p w:rsidR="00DA0894" w:rsidRDefault="00010F2A" w:rsidP="00DE707F">
      <w:pPr>
        <w:numPr>
          <w:ilvl w:val="0"/>
          <w:numId w:val="43"/>
        </w:numPr>
        <w:tabs>
          <w:tab w:val="left" w:pos="1010"/>
        </w:tabs>
        <w:spacing w:line="234" w:lineRule="auto"/>
        <w:ind w:left="720" w:right="7140" w:firstLine="2"/>
        <w:rPr>
          <w:rFonts w:eastAsia="Times New Roman"/>
          <w:sz w:val="24"/>
          <w:szCs w:val="24"/>
        </w:rPr>
      </w:pPr>
      <w:r>
        <w:rPr>
          <w:rFonts w:eastAsia="Times New Roman"/>
          <w:sz w:val="24"/>
          <w:szCs w:val="24"/>
        </w:rPr>
        <w:t>профессиональн ым стандартом</w:t>
      </w:r>
    </w:p>
    <w:p w:rsidR="00DA0894" w:rsidRDefault="00ED0FCF">
      <w:pPr>
        <w:spacing w:line="20" w:lineRule="exact"/>
        <w:rPr>
          <w:sz w:val="20"/>
          <w:szCs w:val="20"/>
        </w:rPr>
      </w:pPr>
      <w:r>
        <w:rPr>
          <w:noProof/>
          <w:sz w:val="20"/>
          <w:szCs w:val="20"/>
        </w:rPr>
        <w:pict>
          <v:line id="Shape 193" o:spid="_x0000_s1062" style="position:absolute;z-index:-251580416;visibility:visible" from=".05pt,.9pt" to="49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" o:allowincell="f" filled="t" strokeweight=".25397mm">
            <v:stroke joinstyle="miter"/>
            <o:lock v:ext="edit" shapetype="f"/>
          </v:line>
        </w:pict>
      </w:r>
      <w:r>
        <w:rPr>
          <w:noProof/>
          <w:sz w:val="20"/>
          <w:szCs w:val="20"/>
        </w:rPr>
        <w:pict>
          <v:rect id="Shape 194" o:spid="_x0000_s1061" style="position:absolute;margin-left:491.05pt;margin-top:.4pt;width:1pt;height:1.0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" o:allowincell="f" fillcolor="black" stroked="f">
            <v:path arrowok="t"/>
          </v:rect>
        </w:pict>
      </w:r>
    </w:p>
    <w:p w:rsidR="00DA0894" w:rsidRDefault="00DA0894">
      <w:pPr>
        <w:sectPr w:rsidR="00DA0894">
          <w:pgSz w:w="11900" w:h="16838"/>
          <w:pgMar w:top="1137" w:right="966" w:bottom="1440" w:left="1100" w:header="0" w:footer="0" w:gutter="0"/>
          <w:cols w:space="720" w:equalWidth="0">
            <w:col w:w="9840"/>
          </w:cols>
        </w:sectPr>
      </w:pPr>
    </w:p>
    <w:tbl>
      <w:tblPr>
        <w:tblW w:w="9860" w:type="dxa"/>
        <w:tblInd w:w="10" w:type="dxa"/>
        <w:tblLayout w:type="fixed"/>
        <w:tblCellMar>
          <w:left w:w="0" w:type="dxa"/>
          <w:right w:w="0" w:type="dxa"/>
        </w:tblCellMar>
        <w:tblLook w:val="04A0" w:firstRow="1" w:lastRow="0" w:firstColumn="1" w:lastColumn="0" w:noHBand="0" w:noVBand="1"/>
      </w:tblPr>
      <w:tblGrid>
        <w:gridCol w:w="709"/>
        <w:gridCol w:w="391"/>
        <w:gridCol w:w="980"/>
        <w:gridCol w:w="440"/>
        <w:gridCol w:w="200"/>
        <w:gridCol w:w="1700"/>
        <w:gridCol w:w="1560"/>
        <w:gridCol w:w="1700"/>
        <w:gridCol w:w="1780"/>
        <w:gridCol w:w="400"/>
      </w:tblGrid>
      <w:tr w:rsidR="00DA0894" w:rsidTr="000C08C8">
        <w:trPr>
          <w:trHeight w:val="280"/>
        </w:trPr>
        <w:tc>
          <w:tcPr>
            <w:tcW w:w="709" w:type="dxa"/>
            <w:tcBorders>
              <w:top w:val="single" w:sz="8" w:space="0" w:color="auto"/>
              <w:left w:val="single" w:sz="8" w:space="0" w:color="auto"/>
              <w:right w:val="single" w:sz="8" w:space="0" w:color="auto"/>
            </w:tcBorders>
            <w:vAlign w:val="bottom"/>
          </w:tcPr>
          <w:p w:rsidR="00DA0894" w:rsidRDefault="00010F2A">
            <w:pPr>
              <w:ind w:right="420"/>
              <w:jc w:val="right"/>
              <w:rPr>
                <w:sz w:val="20"/>
                <w:szCs w:val="20"/>
              </w:rPr>
            </w:pPr>
            <w:bookmarkStart w:id="565" w:name="page571"/>
            <w:bookmarkEnd w:id="565"/>
            <w:r>
              <w:rPr>
                <w:rFonts w:eastAsia="Times New Roman"/>
                <w:w w:val="99"/>
                <w:sz w:val="24"/>
                <w:szCs w:val="24"/>
              </w:rPr>
              <w:lastRenderedPageBreak/>
              <w:t>4.</w:t>
            </w:r>
          </w:p>
        </w:tc>
        <w:tc>
          <w:tcPr>
            <w:tcW w:w="1371" w:type="dxa"/>
            <w:gridSpan w:val="2"/>
            <w:tcBorders>
              <w:top w:val="single" w:sz="8" w:space="0" w:color="auto"/>
            </w:tcBorders>
            <w:vAlign w:val="bottom"/>
          </w:tcPr>
          <w:p w:rsidR="00DA0894" w:rsidRDefault="00010F2A">
            <w:pPr>
              <w:rPr>
                <w:sz w:val="20"/>
                <w:szCs w:val="20"/>
              </w:rPr>
            </w:pPr>
            <w:r>
              <w:rPr>
                <w:rFonts w:eastAsia="Times New Roman"/>
                <w:sz w:val="24"/>
                <w:szCs w:val="24"/>
              </w:rPr>
              <w:t>Разработка</w:t>
            </w:r>
          </w:p>
        </w:tc>
        <w:tc>
          <w:tcPr>
            <w:tcW w:w="440" w:type="dxa"/>
            <w:tcBorders>
              <w:top w:val="single" w:sz="8" w:space="0" w:color="auto"/>
            </w:tcBorders>
            <w:vAlign w:val="bottom"/>
          </w:tcPr>
          <w:p w:rsidR="00DA0894" w:rsidRDefault="00DA0894">
            <w:pPr>
              <w:rPr>
                <w:sz w:val="24"/>
                <w:szCs w:val="24"/>
              </w:rPr>
            </w:pPr>
          </w:p>
        </w:tc>
        <w:tc>
          <w:tcPr>
            <w:tcW w:w="200" w:type="dxa"/>
            <w:tcBorders>
              <w:top w:val="single" w:sz="8" w:space="0" w:color="auto"/>
              <w:right w:val="single" w:sz="8" w:space="0" w:color="auto"/>
            </w:tcBorders>
            <w:vAlign w:val="bottom"/>
          </w:tcPr>
          <w:p w:rsidR="00DA0894" w:rsidRDefault="00DA0894">
            <w:pPr>
              <w:rPr>
                <w:sz w:val="24"/>
                <w:szCs w:val="24"/>
              </w:rPr>
            </w:pPr>
          </w:p>
        </w:tc>
        <w:tc>
          <w:tcPr>
            <w:tcW w:w="170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Заместитель</w:t>
            </w:r>
          </w:p>
        </w:tc>
        <w:tc>
          <w:tcPr>
            <w:tcW w:w="156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Июнь-август</w:t>
            </w:r>
          </w:p>
        </w:tc>
        <w:tc>
          <w:tcPr>
            <w:tcW w:w="170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Изучение</w:t>
            </w:r>
          </w:p>
        </w:tc>
        <w:tc>
          <w:tcPr>
            <w:tcW w:w="1780" w:type="dxa"/>
            <w:tcBorders>
              <w:top w:val="single" w:sz="8" w:space="0" w:color="auto"/>
            </w:tcBorders>
            <w:vAlign w:val="bottom"/>
          </w:tcPr>
          <w:p w:rsidR="00DA0894" w:rsidRDefault="00010F2A">
            <w:pPr>
              <w:rPr>
                <w:sz w:val="20"/>
                <w:szCs w:val="20"/>
              </w:rPr>
            </w:pPr>
            <w:r>
              <w:rPr>
                <w:rFonts w:eastAsia="Times New Roman"/>
                <w:sz w:val="24"/>
                <w:szCs w:val="24"/>
              </w:rPr>
              <w:t>Локальные акты</w:t>
            </w:r>
          </w:p>
        </w:tc>
        <w:tc>
          <w:tcPr>
            <w:tcW w:w="400" w:type="dxa"/>
            <w:tcBorders>
              <w:top w:val="single" w:sz="8" w:space="0" w:color="auto"/>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корректировка</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010F2A">
            <w:pPr>
              <w:rPr>
                <w:sz w:val="20"/>
                <w:szCs w:val="20"/>
              </w:rPr>
            </w:pPr>
            <w:r>
              <w:rPr>
                <w:rFonts w:eastAsia="Times New Roman"/>
                <w:sz w:val="24"/>
                <w:szCs w:val="24"/>
              </w:rPr>
              <w:t>директора</w:t>
            </w:r>
          </w:p>
        </w:tc>
        <w:tc>
          <w:tcPr>
            <w:tcW w:w="1560" w:type="dxa"/>
            <w:tcBorders>
              <w:right w:val="single" w:sz="8" w:space="0" w:color="auto"/>
            </w:tcBorders>
            <w:vAlign w:val="bottom"/>
          </w:tcPr>
          <w:p w:rsidR="00DA0894" w:rsidRDefault="00010F2A">
            <w:pPr>
              <w:rPr>
                <w:sz w:val="20"/>
                <w:szCs w:val="20"/>
              </w:rPr>
            </w:pPr>
            <w:r>
              <w:rPr>
                <w:rFonts w:eastAsia="Times New Roman"/>
                <w:sz w:val="24"/>
                <w:szCs w:val="24"/>
              </w:rPr>
              <w:t>2023г.</w:t>
            </w:r>
          </w:p>
        </w:tc>
        <w:tc>
          <w:tcPr>
            <w:tcW w:w="1700" w:type="dxa"/>
            <w:tcBorders>
              <w:right w:val="single" w:sz="8" w:space="0" w:color="auto"/>
            </w:tcBorders>
            <w:vAlign w:val="bottom"/>
          </w:tcPr>
          <w:p w:rsidR="00DA0894" w:rsidRDefault="00010F2A">
            <w:pPr>
              <w:rPr>
                <w:sz w:val="20"/>
                <w:szCs w:val="20"/>
              </w:rPr>
            </w:pPr>
            <w:r>
              <w:rPr>
                <w:rFonts w:eastAsia="Times New Roman"/>
                <w:sz w:val="24"/>
                <w:szCs w:val="24"/>
              </w:rPr>
              <w:t>документации</w:t>
            </w: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локальных</w:t>
            </w:r>
          </w:p>
        </w:tc>
        <w:tc>
          <w:tcPr>
            <w:tcW w:w="640" w:type="dxa"/>
            <w:gridSpan w:val="2"/>
            <w:tcBorders>
              <w:right w:val="single" w:sz="8" w:space="0" w:color="auto"/>
            </w:tcBorders>
            <w:vAlign w:val="bottom"/>
          </w:tcPr>
          <w:p w:rsidR="00DA0894" w:rsidRDefault="00010F2A">
            <w:pPr>
              <w:jc w:val="right"/>
              <w:rPr>
                <w:sz w:val="20"/>
                <w:szCs w:val="20"/>
              </w:rPr>
            </w:pPr>
            <w:r>
              <w:rPr>
                <w:rFonts w:eastAsia="Times New Roman"/>
                <w:w w:val="96"/>
                <w:sz w:val="24"/>
                <w:szCs w:val="24"/>
              </w:rPr>
              <w:t>актов,</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2011" w:type="dxa"/>
            <w:gridSpan w:val="4"/>
            <w:tcBorders>
              <w:right w:val="single" w:sz="8" w:space="0" w:color="auto"/>
            </w:tcBorders>
            <w:vAlign w:val="bottom"/>
          </w:tcPr>
          <w:p w:rsidR="00DA0894" w:rsidRDefault="00010F2A">
            <w:pPr>
              <w:rPr>
                <w:sz w:val="20"/>
                <w:szCs w:val="20"/>
              </w:rPr>
            </w:pPr>
            <w:r>
              <w:rPr>
                <w:rFonts w:eastAsia="Times New Roman"/>
                <w:sz w:val="24"/>
                <w:szCs w:val="24"/>
              </w:rPr>
              <w:t>устанавливающи х</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требования</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010F2A">
            <w:pPr>
              <w:jc w:val="right"/>
              <w:rPr>
                <w:sz w:val="20"/>
                <w:szCs w:val="20"/>
              </w:rPr>
            </w:pPr>
            <w:r>
              <w:rPr>
                <w:rFonts w:eastAsia="Times New Roman"/>
                <w:sz w:val="24"/>
                <w:szCs w:val="24"/>
              </w:rPr>
              <w:t>к</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различным</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объектам</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инфраструктуры</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2011" w:type="dxa"/>
            <w:gridSpan w:val="4"/>
            <w:tcBorders>
              <w:right w:val="single" w:sz="8" w:space="0" w:color="auto"/>
            </w:tcBorders>
            <w:vAlign w:val="bottom"/>
          </w:tcPr>
          <w:p w:rsidR="00DA0894" w:rsidRDefault="00010F2A">
            <w:pPr>
              <w:rPr>
                <w:sz w:val="20"/>
                <w:szCs w:val="20"/>
              </w:rPr>
            </w:pPr>
            <w:r>
              <w:rPr>
                <w:rFonts w:eastAsia="Times New Roman"/>
                <w:sz w:val="24"/>
                <w:szCs w:val="24"/>
              </w:rPr>
              <w:t xml:space="preserve"> с учетом</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требований</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010F2A">
            <w:pPr>
              <w:jc w:val="right"/>
              <w:rPr>
                <w:sz w:val="20"/>
                <w:szCs w:val="20"/>
              </w:rPr>
            </w:pPr>
            <w:r>
              <w:rPr>
                <w:rFonts w:eastAsia="Times New Roman"/>
                <w:sz w:val="24"/>
                <w:szCs w:val="24"/>
              </w:rPr>
              <w:t>к</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минимальной</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оснащенности</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учебной</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80"/>
        </w:trPr>
        <w:tc>
          <w:tcPr>
            <w:tcW w:w="709"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811" w:type="dxa"/>
            <w:gridSpan w:val="3"/>
            <w:tcBorders>
              <w:bottom w:val="single" w:sz="8" w:space="0" w:color="auto"/>
            </w:tcBorders>
            <w:vAlign w:val="bottom"/>
          </w:tcPr>
          <w:p w:rsidR="00DA0894" w:rsidRDefault="00010F2A">
            <w:pPr>
              <w:rPr>
                <w:sz w:val="20"/>
                <w:szCs w:val="20"/>
              </w:rPr>
            </w:pPr>
            <w:r>
              <w:rPr>
                <w:rFonts w:eastAsia="Times New Roman"/>
                <w:sz w:val="24"/>
                <w:szCs w:val="24"/>
              </w:rPr>
              <w:t>деятельности</w:t>
            </w:r>
          </w:p>
        </w:tc>
        <w:tc>
          <w:tcPr>
            <w:tcW w:w="20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780" w:type="dxa"/>
            <w:tcBorders>
              <w:bottom w:val="single" w:sz="8" w:space="0" w:color="auto"/>
            </w:tcBorders>
            <w:vAlign w:val="bottom"/>
          </w:tcPr>
          <w:p w:rsidR="00DA0894" w:rsidRDefault="00DA0894">
            <w:pPr>
              <w:rPr>
                <w:sz w:val="24"/>
                <w:szCs w:val="24"/>
              </w:rPr>
            </w:pPr>
          </w:p>
        </w:tc>
        <w:tc>
          <w:tcPr>
            <w:tcW w:w="400" w:type="dxa"/>
            <w:tcBorders>
              <w:bottom w:val="single" w:sz="8" w:space="0" w:color="auto"/>
              <w:right w:val="single" w:sz="8" w:space="0" w:color="auto"/>
            </w:tcBorders>
            <w:vAlign w:val="bottom"/>
          </w:tcPr>
          <w:p w:rsidR="00DA0894" w:rsidRDefault="00DA0894">
            <w:pPr>
              <w:rPr>
                <w:sz w:val="24"/>
                <w:szCs w:val="24"/>
              </w:rPr>
            </w:pPr>
          </w:p>
        </w:tc>
      </w:tr>
      <w:tr w:rsidR="00DA0894" w:rsidTr="000C08C8">
        <w:trPr>
          <w:trHeight w:val="262"/>
        </w:trPr>
        <w:tc>
          <w:tcPr>
            <w:tcW w:w="709" w:type="dxa"/>
            <w:tcBorders>
              <w:left w:val="single" w:sz="8" w:space="0" w:color="auto"/>
              <w:right w:val="single" w:sz="8" w:space="0" w:color="auto"/>
            </w:tcBorders>
            <w:vAlign w:val="bottom"/>
          </w:tcPr>
          <w:p w:rsidR="00DA0894" w:rsidRDefault="00010F2A">
            <w:pPr>
              <w:spacing w:line="262" w:lineRule="exact"/>
              <w:ind w:right="420"/>
              <w:jc w:val="right"/>
              <w:rPr>
                <w:sz w:val="20"/>
                <w:szCs w:val="20"/>
              </w:rPr>
            </w:pPr>
            <w:r>
              <w:rPr>
                <w:rFonts w:eastAsia="Times New Roman"/>
                <w:w w:val="99"/>
                <w:sz w:val="24"/>
                <w:szCs w:val="24"/>
              </w:rPr>
              <w:t>5.</w:t>
            </w:r>
          </w:p>
        </w:tc>
        <w:tc>
          <w:tcPr>
            <w:tcW w:w="1811" w:type="dxa"/>
            <w:gridSpan w:val="3"/>
            <w:vAlign w:val="bottom"/>
          </w:tcPr>
          <w:p w:rsidR="00DA0894" w:rsidRDefault="00010F2A">
            <w:pPr>
              <w:spacing w:line="262" w:lineRule="exact"/>
              <w:rPr>
                <w:sz w:val="20"/>
                <w:szCs w:val="20"/>
              </w:rPr>
            </w:pPr>
            <w:r>
              <w:rPr>
                <w:rFonts w:eastAsia="Times New Roman"/>
                <w:sz w:val="24"/>
                <w:szCs w:val="24"/>
              </w:rPr>
              <w:t>Ознакомление</w:t>
            </w:r>
          </w:p>
        </w:tc>
        <w:tc>
          <w:tcPr>
            <w:tcW w:w="200" w:type="dxa"/>
            <w:tcBorders>
              <w:right w:val="single" w:sz="8" w:space="0" w:color="auto"/>
            </w:tcBorders>
            <w:vAlign w:val="bottom"/>
          </w:tcPr>
          <w:p w:rsidR="00DA0894" w:rsidRDefault="00DA0894"/>
        </w:tc>
        <w:tc>
          <w:tcPr>
            <w:tcW w:w="17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Директор</w:t>
            </w:r>
          </w:p>
        </w:tc>
        <w:tc>
          <w:tcPr>
            <w:tcW w:w="156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Август 2023г.</w:t>
            </w:r>
          </w:p>
        </w:tc>
        <w:tc>
          <w:tcPr>
            <w:tcW w:w="17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Изучение</w:t>
            </w:r>
          </w:p>
        </w:tc>
        <w:tc>
          <w:tcPr>
            <w:tcW w:w="1780" w:type="dxa"/>
            <w:vAlign w:val="bottom"/>
          </w:tcPr>
          <w:p w:rsidR="00DA0894" w:rsidRDefault="00010F2A">
            <w:pPr>
              <w:spacing w:line="262" w:lineRule="exact"/>
              <w:rPr>
                <w:sz w:val="20"/>
                <w:szCs w:val="20"/>
              </w:rPr>
            </w:pPr>
            <w:r>
              <w:rPr>
                <w:rFonts w:eastAsia="Times New Roman"/>
                <w:sz w:val="24"/>
                <w:szCs w:val="24"/>
              </w:rPr>
              <w:t>Приказы</w:t>
            </w:r>
          </w:p>
        </w:tc>
        <w:tc>
          <w:tcPr>
            <w:tcW w:w="400" w:type="dxa"/>
            <w:tcBorders>
              <w:right w:val="single" w:sz="8" w:space="0" w:color="auto"/>
            </w:tcBorders>
            <w:vAlign w:val="bottom"/>
          </w:tcPr>
          <w:p w:rsidR="00DA0894" w:rsidRDefault="00010F2A">
            <w:pPr>
              <w:spacing w:line="262" w:lineRule="exact"/>
              <w:jc w:val="right"/>
              <w:rPr>
                <w:sz w:val="20"/>
                <w:szCs w:val="20"/>
              </w:rPr>
            </w:pPr>
            <w:r>
              <w:rPr>
                <w:rFonts w:eastAsia="Times New Roman"/>
                <w:sz w:val="24"/>
                <w:szCs w:val="24"/>
              </w:rPr>
              <w:t>об</w:t>
            </w: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работников</w:t>
            </w:r>
          </w:p>
        </w:tc>
        <w:tc>
          <w:tcPr>
            <w:tcW w:w="640" w:type="dxa"/>
            <w:gridSpan w:val="2"/>
            <w:tcBorders>
              <w:right w:val="single" w:sz="8" w:space="0" w:color="auto"/>
            </w:tcBorders>
            <w:vAlign w:val="bottom"/>
          </w:tcPr>
          <w:p w:rsidR="00DA0894" w:rsidRDefault="00DA0894">
            <w:pPr>
              <w:jc w:val="right"/>
              <w:rPr>
                <w:sz w:val="20"/>
                <w:szCs w:val="20"/>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010F2A">
            <w:pPr>
              <w:rPr>
                <w:sz w:val="20"/>
                <w:szCs w:val="20"/>
              </w:rPr>
            </w:pPr>
            <w:r>
              <w:rPr>
                <w:rFonts w:eastAsia="Times New Roman"/>
                <w:sz w:val="24"/>
                <w:szCs w:val="24"/>
              </w:rPr>
              <w:t>документации</w:t>
            </w:r>
          </w:p>
        </w:tc>
        <w:tc>
          <w:tcPr>
            <w:tcW w:w="1780" w:type="dxa"/>
            <w:vAlign w:val="bottom"/>
          </w:tcPr>
          <w:p w:rsidR="00DA0894" w:rsidRDefault="00010F2A">
            <w:pPr>
              <w:rPr>
                <w:sz w:val="20"/>
                <w:szCs w:val="20"/>
              </w:rPr>
            </w:pPr>
            <w:r>
              <w:rPr>
                <w:rFonts w:eastAsia="Times New Roman"/>
                <w:sz w:val="24"/>
                <w:szCs w:val="24"/>
              </w:rPr>
              <w:t>ознакомлении</w:t>
            </w:r>
          </w:p>
        </w:tc>
        <w:tc>
          <w:tcPr>
            <w:tcW w:w="400" w:type="dxa"/>
            <w:tcBorders>
              <w:right w:val="single" w:sz="8" w:space="0" w:color="auto"/>
            </w:tcBorders>
            <w:vAlign w:val="bottom"/>
          </w:tcPr>
          <w:p w:rsidR="00DA0894" w:rsidRDefault="00010F2A">
            <w:pPr>
              <w:jc w:val="right"/>
              <w:rPr>
                <w:sz w:val="20"/>
                <w:szCs w:val="20"/>
              </w:rPr>
            </w:pPr>
            <w:r>
              <w:rPr>
                <w:rFonts w:eastAsia="Times New Roman"/>
                <w:sz w:val="24"/>
                <w:szCs w:val="24"/>
              </w:rPr>
              <w:t>с</w:t>
            </w: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391" w:type="dxa"/>
            <w:vAlign w:val="bottom"/>
          </w:tcPr>
          <w:p w:rsidR="00DA0894" w:rsidRDefault="00010F2A">
            <w:pPr>
              <w:rPr>
                <w:sz w:val="20"/>
                <w:szCs w:val="20"/>
              </w:rPr>
            </w:pPr>
            <w:r>
              <w:rPr>
                <w:rFonts w:eastAsia="Times New Roman"/>
                <w:sz w:val="24"/>
                <w:szCs w:val="24"/>
              </w:rPr>
              <w:t>с</w:t>
            </w:r>
          </w:p>
        </w:tc>
        <w:tc>
          <w:tcPr>
            <w:tcW w:w="1420" w:type="dxa"/>
            <w:gridSpan w:val="2"/>
            <w:vAlign w:val="bottom"/>
          </w:tcPr>
          <w:p w:rsidR="00DA0894" w:rsidRDefault="00010F2A">
            <w:pPr>
              <w:ind w:left="200"/>
              <w:rPr>
                <w:sz w:val="20"/>
                <w:szCs w:val="20"/>
              </w:rPr>
            </w:pPr>
            <w:r>
              <w:rPr>
                <w:rFonts w:eastAsia="Times New Roman"/>
                <w:sz w:val="24"/>
                <w:szCs w:val="24"/>
              </w:rPr>
              <w:t>новыми</w:t>
            </w:r>
          </w:p>
        </w:tc>
        <w:tc>
          <w:tcPr>
            <w:tcW w:w="200" w:type="dxa"/>
            <w:tcBorders>
              <w:right w:val="single" w:sz="8" w:space="0" w:color="auto"/>
            </w:tcBorders>
            <w:vAlign w:val="bottom"/>
          </w:tcPr>
          <w:p w:rsidR="00DA0894" w:rsidRDefault="00010F2A">
            <w:pPr>
              <w:jc w:val="right"/>
              <w:rPr>
                <w:sz w:val="20"/>
                <w:szCs w:val="20"/>
              </w:rPr>
            </w:pPr>
            <w:r>
              <w:rPr>
                <w:rFonts w:eastAsia="Times New Roman"/>
                <w:sz w:val="24"/>
                <w:szCs w:val="24"/>
              </w:rPr>
              <w:t>и</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2180" w:type="dxa"/>
            <w:gridSpan w:val="2"/>
            <w:tcBorders>
              <w:right w:val="single" w:sz="8" w:space="0" w:color="auto"/>
            </w:tcBorders>
            <w:vAlign w:val="bottom"/>
          </w:tcPr>
          <w:p w:rsidR="00DA0894" w:rsidRDefault="00010F2A">
            <w:pPr>
              <w:rPr>
                <w:sz w:val="20"/>
                <w:szCs w:val="20"/>
              </w:rPr>
            </w:pPr>
            <w:r>
              <w:rPr>
                <w:rFonts w:eastAsia="Times New Roman"/>
                <w:sz w:val="24"/>
                <w:szCs w:val="24"/>
              </w:rPr>
              <w:t>локальными актами</w:t>
            </w: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изменёнными</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локальными</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актами,</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устанавливающи</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391" w:type="dxa"/>
            <w:vAlign w:val="bottom"/>
          </w:tcPr>
          <w:p w:rsidR="00DA0894" w:rsidRDefault="00010F2A">
            <w:pPr>
              <w:rPr>
                <w:sz w:val="20"/>
                <w:szCs w:val="20"/>
              </w:rPr>
            </w:pPr>
            <w:r>
              <w:rPr>
                <w:rFonts w:eastAsia="Times New Roman"/>
                <w:sz w:val="24"/>
                <w:szCs w:val="24"/>
              </w:rPr>
              <w:t>ми</w:t>
            </w:r>
          </w:p>
        </w:tc>
        <w:tc>
          <w:tcPr>
            <w:tcW w:w="1420" w:type="dxa"/>
            <w:gridSpan w:val="2"/>
            <w:vAlign w:val="bottom"/>
          </w:tcPr>
          <w:p w:rsidR="00DA0894" w:rsidRDefault="00010F2A">
            <w:pPr>
              <w:ind w:left="120"/>
              <w:rPr>
                <w:sz w:val="20"/>
                <w:szCs w:val="20"/>
              </w:rPr>
            </w:pPr>
            <w:r>
              <w:rPr>
                <w:rFonts w:eastAsia="Times New Roman"/>
                <w:sz w:val="24"/>
                <w:szCs w:val="24"/>
              </w:rPr>
              <w:t>требования</w:t>
            </w:r>
          </w:p>
        </w:tc>
        <w:tc>
          <w:tcPr>
            <w:tcW w:w="200" w:type="dxa"/>
            <w:tcBorders>
              <w:right w:val="single" w:sz="8" w:space="0" w:color="auto"/>
            </w:tcBorders>
            <w:vAlign w:val="bottom"/>
          </w:tcPr>
          <w:p w:rsidR="00DA0894" w:rsidRDefault="00010F2A">
            <w:pPr>
              <w:jc w:val="right"/>
              <w:rPr>
                <w:sz w:val="20"/>
                <w:szCs w:val="20"/>
              </w:rPr>
            </w:pPr>
            <w:r>
              <w:rPr>
                <w:rFonts w:eastAsia="Times New Roman"/>
                <w:sz w:val="24"/>
                <w:szCs w:val="24"/>
              </w:rPr>
              <w:t>к</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различным</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объектам</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инфраструктуры</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2011" w:type="dxa"/>
            <w:gridSpan w:val="4"/>
            <w:tcBorders>
              <w:right w:val="single" w:sz="8" w:space="0" w:color="auto"/>
            </w:tcBorders>
            <w:vAlign w:val="bottom"/>
          </w:tcPr>
          <w:p w:rsidR="00DA0894" w:rsidRDefault="00010F2A">
            <w:pPr>
              <w:rPr>
                <w:sz w:val="20"/>
                <w:szCs w:val="20"/>
              </w:rPr>
            </w:pPr>
            <w:r>
              <w:rPr>
                <w:rFonts w:eastAsia="Times New Roman"/>
                <w:w w:val="99"/>
                <w:sz w:val="24"/>
                <w:szCs w:val="24"/>
              </w:rPr>
              <w:t xml:space="preserve">  с учетом</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требований</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010F2A">
            <w:pPr>
              <w:jc w:val="right"/>
              <w:rPr>
                <w:sz w:val="20"/>
                <w:szCs w:val="20"/>
              </w:rPr>
            </w:pPr>
            <w:r>
              <w:rPr>
                <w:rFonts w:eastAsia="Times New Roman"/>
                <w:sz w:val="24"/>
                <w:szCs w:val="24"/>
              </w:rPr>
              <w:t>к</w:t>
            </w: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811" w:type="dxa"/>
            <w:gridSpan w:val="3"/>
            <w:vAlign w:val="bottom"/>
          </w:tcPr>
          <w:p w:rsidR="00DA0894" w:rsidRDefault="00010F2A">
            <w:pPr>
              <w:rPr>
                <w:sz w:val="20"/>
                <w:szCs w:val="20"/>
              </w:rPr>
            </w:pPr>
            <w:r>
              <w:rPr>
                <w:rFonts w:eastAsia="Times New Roman"/>
                <w:sz w:val="24"/>
                <w:szCs w:val="24"/>
              </w:rPr>
              <w:t>минимальной</w:t>
            </w: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74"/>
        </w:trPr>
        <w:tc>
          <w:tcPr>
            <w:tcW w:w="709" w:type="dxa"/>
            <w:tcBorders>
              <w:left w:val="single" w:sz="8" w:space="0" w:color="auto"/>
              <w:right w:val="single" w:sz="8" w:space="0" w:color="auto"/>
            </w:tcBorders>
            <w:vAlign w:val="bottom"/>
          </w:tcPr>
          <w:p w:rsidR="00DA0894" w:rsidRDefault="00DA0894">
            <w:pPr>
              <w:rPr>
                <w:sz w:val="23"/>
                <w:szCs w:val="23"/>
              </w:rPr>
            </w:pPr>
          </w:p>
        </w:tc>
        <w:tc>
          <w:tcPr>
            <w:tcW w:w="1811" w:type="dxa"/>
            <w:gridSpan w:val="3"/>
            <w:vAlign w:val="bottom"/>
          </w:tcPr>
          <w:p w:rsidR="00DA0894" w:rsidRDefault="00010F2A">
            <w:pPr>
              <w:spacing w:line="273" w:lineRule="exact"/>
              <w:rPr>
                <w:sz w:val="20"/>
                <w:szCs w:val="20"/>
              </w:rPr>
            </w:pPr>
            <w:r>
              <w:rPr>
                <w:rFonts w:eastAsia="Times New Roman"/>
                <w:sz w:val="24"/>
                <w:szCs w:val="24"/>
              </w:rPr>
              <w:t>оснащенности</w:t>
            </w:r>
          </w:p>
        </w:tc>
        <w:tc>
          <w:tcPr>
            <w:tcW w:w="200" w:type="dxa"/>
            <w:tcBorders>
              <w:right w:val="single" w:sz="8" w:space="0" w:color="auto"/>
            </w:tcBorders>
            <w:vAlign w:val="bottom"/>
          </w:tcPr>
          <w:p w:rsidR="00DA0894" w:rsidRDefault="00DA0894">
            <w:pPr>
              <w:rPr>
                <w:sz w:val="23"/>
                <w:szCs w:val="23"/>
              </w:rPr>
            </w:pPr>
          </w:p>
        </w:tc>
        <w:tc>
          <w:tcPr>
            <w:tcW w:w="1700" w:type="dxa"/>
            <w:tcBorders>
              <w:right w:val="single" w:sz="8" w:space="0" w:color="auto"/>
            </w:tcBorders>
            <w:vAlign w:val="bottom"/>
          </w:tcPr>
          <w:p w:rsidR="00DA0894" w:rsidRDefault="00DA0894">
            <w:pPr>
              <w:rPr>
                <w:sz w:val="23"/>
                <w:szCs w:val="23"/>
              </w:rPr>
            </w:pPr>
          </w:p>
        </w:tc>
        <w:tc>
          <w:tcPr>
            <w:tcW w:w="1560" w:type="dxa"/>
            <w:tcBorders>
              <w:right w:val="single" w:sz="8" w:space="0" w:color="auto"/>
            </w:tcBorders>
            <w:vAlign w:val="bottom"/>
          </w:tcPr>
          <w:p w:rsidR="00DA0894" w:rsidRDefault="00DA0894">
            <w:pPr>
              <w:rPr>
                <w:sz w:val="23"/>
                <w:szCs w:val="23"/>
              </w:rPr>
            </w:pPr>
          </w:p>
        </w:tc>
        <w:tc>
          <w:tcPr>
            <w:tcW w:w="1700" w:type="dxa"/>
            <w:tcBorders>
              <w:right w:val="single" w:sz="8" w:space="0" w:color="auto"/>
            </w:tcBorders>
            <w:vAlign w:val="bottom"/>
          </w:tcPr>
          <w:p w:rsidR="00DA0894" w:rsidRDefault="00DA0894">
            <w:pPr>
              <w:rPr>
                <w:sz w:val="23"/>
                <w:szCs w:val="23"/>
              </w:rPr>
            </w:pPr>
          </w:p>
        </w:tc>
        <w:tc>
          <w:tcPr>
            <w:tcW w:w="1780" w:type="dxa"/>
            <w:vAlign w:val="bottom"/>
          </w:tcPr>
          <w:p w:rsidR="00DA0894" w:rsidRDefault="00DA0894">
            <w:pPr>
              <w:rPr>
                <w:sz w:val="23"/>
                <w:szCs w:val="23"/>
              </w:rPr>
            </w:pPr>
          </w:p>
        </w:tc>
        <w:tc>
          <w:tcPr>
            <w:tcW w:w="400" w:type="dxa"/>
            <w:tcBorders>
              <w:right w:val="single" w:sz="8" w:space="0" w:color="auto"/>
            </w:tcBorders>
            <w:vAlign w:val="bottom"/>
          </w:tcPr>
          <w:p w:rsidR="00DA0894" w:rsidRDefault="00DA0894">
            <w:pPr>
              <w:rPr>
                <w:sz w:val="23"/>
                <w:szCs w:val="23"/>
              </w:rPr>
            </w:pPr>
          </w:p>
        </w:tc>
      </w:tr>
      <w:tr w:rsidR="00DA0894" w:rsidTr="000C08C8">
        <w:trPr>
          <w:trHeight w:val="276"/>
        </w:trPr>
        <w:tc>
          <w:tcPr>
            <w:tcW w:w="709" w:type="dxa"/>
            <w:tcBorders>
              <w:left w:val="single" w:sz="8" w:space="0" w:color="auto"/>
              <w:right w:val="single" w:sz="8" w:space="0" w:color="auto"/>
            </w:tcBorders>
            <w:vAlign w:val="bottom"/>
          </w:tcPr>
          <w:p w:rsidR="00DA0894" w:rsidRDefault="00DA0894">
            <w:pPr>
              <w:rPr>
                <w:sz w:val="24"/>
                <w:szCs w:val="24"/>
              </w:rPr>
            </w:pPr>
          </w:p>
        </w:tc>
        <w:tc>
          <w:tcPr>
            <w:tcW w:w="1371" w:type="dxa"/>
            <w:gridSpan w:val="2"/>
            <w:vAlign w:val="bottom"/>
          </w:tcPr>
          <w:p w:rsidR="00DA0894" w:rsidRDefault="00010F2A">
            <w:pPr>
              <w:rPr>
                <w:sz w:val="20"/>
                <w:szCs w:val="20"/>
              </w:rPr>
            </w:pPr>
            <w:r>
              <w:rPr>
                <w:rFonts w:eastAsia="Times New Roman"/>
                <w:sz w:val="24"/>
                <w:szCs w:val="24"/>
              </w:rPr>
              <w:t>учебной</w:t>
            </w:r>
          </w:p>
        </w:tc>
        <w:tc>
          <w:tcPr>
            <w:tcW w:w="44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780" w:type="dxa"/>
            <w:vAlign w:val="bottom"/>
          </w:tcPr>
          <w:p w:rsidR="00DA0894" w:rsidRDefault="00DA0894">
            <w:pPr>
              <w:rPr>
                <w:sz w:val="24"/>
                <w:szCs w:val="24"/>
              </w:rPr>
            </w:pPr>
          </w:p>
        </w:tc>
        <w:tc>
          <w:tcPr>
            <w:tcW w:w="400" w:type="dxa"/>
            <w:tcBorders>
              <w:right w:val="single" w:sz="8" w:space="0" w:color="auto"/>
            </w:tcBorders>
            <w:vAlign w:val="bottom"/>
          </w:tcPr>
          <w:p w:rsidR="00DA0894" w:rsidRDefault="00DA0894">
            <w:pPr>
              <w:rPr>
                <w:sz w:val="24"/>
                <w:szCs w:val="24"/>
              </w:rPr>
            </w:pPr>
          </w:p>
        </w:tc>
      </w:tr>
      <w:tr w:rsidR="00DA0894" w:rsidTr="000C08C8">
        <w:trPr>
          <w:trHeight w:val="284"/>
        </w:trPr>
        <w:tc>
          <w:tcPr>
            <w:tcW w:w="709"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811" w:type="dxa"/>
            <w:gridSpan w:val="3"/>
            <w:tcBorders>
              <w:bottom w:val="single" w:sz="8" w:space="0" w:color="auto"/>
            </w:tcBorders>
            <w:vAlign w:val="bottom"/>
          </w:tcPr>
          <w:p w:rsidR="00DA0894" w:rsidRDefault="00010F2A">
            <w:pPr>
              <w:rPr>
                <w:sz w:val="20"/>
                <w:szCs w:val="20"/>
              </w:rPr>
            </w:pPr>
            <w:r>
              <w:rPr>
                <w:rFonts w:eastAsia="Times New Roman"/>
                <w:sz w:val="24"/>
                <w:szCs w:val="24"/>
              </w:rPr>
              <w:t>деятельности</w:t>
            </w:r>
          </w:p>
        </w:tc>
        <w:tc>
          <w:tcPr>
            <w:tcW w:w="20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780" w:type="dxa"/>
            <w:tcBorders>
              <w:bottom w:val="single" w:sz="8" w:space="0" w:color="auto"/>
            </w:tcBorders>
            <w:vAlign w:val="bottom"/>
          </w:tcPr>
          <w:p w:rsidR="00DA0894" w:rsidRDefault="00DA0894">
            <w:pPr>
              <w:rPr>
                <w:sz w:val="24"/>
                <w:szCs w:val="24"/>
              </w:rPr>
            </w:pPr>
          </w:p>
        </w:tc>
        <w:tc>
          <w:tcPr>
            <w:tcW w:w="400" w:type="dxa"/>
            <w:tcBorders>
              <w:bottom w:val="single" w:sz="8" w:space="0" w:color="auto"/>
              <w:right w:val="single" w:sz="8" w:space="0" w:color="auto"/>
            </w:tcBorders>
            <w:vAlign w:val="bottom"/>
          </w:tcPr>
          <w:p w:rsidR="00DA0894" w:rsidRDefault="00DA0894">
            <w:pPr>
              <w:rPr>
                <w:sz w:val="24"/>
                <w:szCs w:val="24"/>
              </w:rPr>
            </w:pPr>
          </w:p>
        </w:tc>
      </w:tr>
    </w:tbl>
    <w:p w:rsidR="00DA0894" w:rsidRDefault="00ED0FCF">
      <w:pPr>
        <w:spacing w:line="20" w:lineRule="exact"/>
        <w:rPr>
          <w:sz w:val="20"/>
          <w:szCs w:val="20"/>
        </w:rPr>
      </w:pPr>
      <w:r>
        <w:rPr>
          <w:noProof/>
          <w:sz w:val="20"/>
          <w:szCs w:val="20"/>
        </w:rPr>
        <w:pict>
          <v:rect id="Shape 195" o:spid="_x0000_s1060" style="position:absolute;margin-left:491.05pt;margin-top:-.7pt;width:1pt;height:.95pt;z-index:-25157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" o:allowincell="f" fillcolor="black" stroked="f">
            <v:path arrowok="t"/>
          </v:rect>
        </w:pict>
      </w:r>
    </w:p>
    <w:p w:rsidR="00DA0894" w:rsidRDefault="00DA0894">
      <w:pPr>
        <w:sectPr w:rsidR="00DA0894">
          <w:pgSz w:w="11900" w:h="16838"/>
          <w:pgMar w:top="1112" w:right="966" w:bottom="1440" w:left="1100" w:header="0" w:footer="0" w:gutter="0"/>
          <w:cols w:space="720" w:equalWidth="0">
            <w:col w:w="9840"/>
          </w:cols>
        </w:sectPr>
      </w:pPr>
    </w:p>
    <w:p w:rsidR="00DA0894" w:rsidRDefault="00ED0FCF">
      <w:pPr>
        <w:rPr>
          <w:sz w:val="20"/>
          <w:szCs w:val="20"/>
        </w:rPr>
      </w:pPr>
      <w:bookmarkStart w:id="566" w:name="page573"/>
      <w:bookmarkEnd w:id="566"/>
      <w:r>
        <w:rPr>
          <w:rFonts w:eastAsia="Times New Roman"/>
          <w:noProof/>
          <w:sz w:val="24"/>
          <w:szCs w:val="24"/>
        </w:rPr>
        <w:lastRenderedPageBreak/>
        <w:pict>
          <v:line id="Shape 196" o:spid="_x0000_s1059" style="position:absolute;z-index:-251577344;visibility:visible;mso-position-horizontal-relative:page;mso-position-vertical-relative:page" from="55.05pt,56.85pt" to="545.1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" o:allowincell="f" filled="t" strokeweight=".48pt">
            <v:stroke joinstyle="miter"/>
            <o:lock v:ext="edit" shapetype="f"/>
            <w10:wrap anchorx="page" anchory="page"/>
          </v:line>
        </w:pict>
      </w:r>
      <w:r>
        <w:rPr>
          <w:rFonts w:eastAsia="Times New Roman"/>
          <w:noProof/>
          <w:sz w:val="24"/>
          <w:szCs w:val="24"/>
        </w:rPr>
        <w:pict>
          <v:line id="Shape 197" o:spid="_x0000_s1058" style="position:absolute;z-index:-251576320;visibility:visible;mso-position-horizontal-relative:page;mso-position-vertical-relative:page" from="190pt,56.6pt" to="190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" o:allowincell="f" filled="t" strokeweight=".16931mm">
            <v:stroke joinstyle="miter"/>
            <o:lock v:ext="edit" shapetype="f"/>
            <w10:wrap anchorx="page" anchory="page"/>
          </v:line>
        </w:pict>
      </w:r>
      <w:r>
        <w:rPr>
          <w:rFonts w:eastAsia="Times New Roman"/>
          <w:noProof/>
          <w:sz w:val="24"/>
          <w:szCs w:val="24"/>
        </w:rPr>
        <w:pict>
          <v:line id="Shape 198" o:spid="_x0000_s1057" style="position:absolute;z-index:-251575296;visibility:visible;mso-position-horizontal-relative:page;mso-position-vertical-relative:page" from="275.05pt,56.6pt" to="275.05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" o:allowincell="f" filled="t" strokeweight=".48pt">
            <v:stroke joinstyle="miter"/>
            <o:lock v:ext="edit" shapetype="f"/>
            <w10:wrap anchorx="page" anchory="page"/>
          </v:line>
        </w:pict>
      </w:r>
      <w:r>
        <w:rPr>
          <w:rFonts w:eastAsia="Times New Roman"/>
          <w:noProof/>
          <w:sz w:val="24"/>
          <w:szCs w:val="24"/>
        </w:rPr>
        <w:pict>
          <v:line id="Shape 199" o:spid="_x0000_s1056" style="position:absolute;z-index:-251574272;visibility:visible;mso-position-horizontal-relative:page;mso-position-vertical-relative:page" from="353.1pt,56.6pt" to="353.1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" o:allowincell="f" filled="t" strokeweight=".16931mm">
            <v:stroke joinstyle="miter"/>
            <o:lock v:ext="edit" shapetype="f"/>
            <w10:wrap anchorx="page" anchory="page"/>
          </v:line>
        </w:pict>
      </w:r>
      <w:r>
        <w:rPr>
          <w:rFonts w:eastAsia="Times New Roman"/>
          <w:noProof/>
          <w:sz w:val="24"/>
          <w:szCs w:val="24"/>
        </w:rPr>
        <w:pict>
          <v:line id="Shape 200" o:spid="_x0000_s1055" style="position:absolute;z-index:-251573248;visibility:visible;mso-position-horizontal-relative:page;mso-position-vertical-relative:page" from="438.3pt,56.6pt" to="438.3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" o:allowincell="f" filled="t" strokeweight=".48pt">
            <v:stroke joinstyle="miter"/>
            <o:lock v:ext="edit" shapetype="f"/>
            <w10:wrap anchorx="page" anchory="page"/>
          </v:line>
        </w:pict>
      </w:r>
      <w:r>
        <w:rPr>
          <w:rFonts w:eastAsia="Times New Roman"/>
          <w:noProof/>
          <w:sz w:val="24"/>
          <w:szCs w:val="24"/>
        </w:rPr>
        <w:pict>
          <v:line id="Shape 201" o:spid="_x0000_s1054" style="position:absolute;z-index:-251572224;visibility:visible;mso-position-horizontal-relative:page;mso-position-vertical-relative:page" from="55.05pt,402.5pt" to="545.1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" o:allowincell="f" filled="t" strokeweight=".48pt">
            <v:stroke joinstyle="miter"/>
            <o:lock v:ext="edit" shapetype="f"/>
            <w10:wrap anchorx="page" anchory="page"/>
          </v:line>
        </w:pict>
      </w:r>
      <w:r>
        <w:rPr>
          <w:rFonts w:eastAsia="Times New Roman"/>
          <w:noProof/>
          <w:sz w:val="24"/>
          <w:szCs w:val="24"/>
        </w:rPr>
        <w:pict>
          <v:line id="Shape 202" o:spid="_x0000_s1053" style="position:absolute;z-index:-251571200;visibility:visible;mso-position-horizontal-relative:page;mso-position-vertical-relative:page" from="55.05pt,430.6pt" to="545.1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" o:allowincell="f" filled="t" strokeweight=".16931mm">
            <v:stroke joinstyle="miter"/>
            <o:lock v:ext="edit" shapetype="f"/>
            <w10:wrap anchorx="page" anchory="page"/>
          </v:line>
        </w:pict>
      </w:r>
      <w:r>
        <w:rPr>
          <w:rFonts w:eastAsia="Times New Roman"/>
          <w:noProof/>
          <w:sz w:val="24"/>
          <w:szCs w:val="24"/>
        </w:rPr>
        <w:pict>
          <v:rect id="Shape 203" o:spid="_x0000_s1052" style="position:absolute;margin-left:55.05pt;margin-top:582.4pt;width:490.05pt;height:1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" o:allowincell="f" fillcolor="black" stroked="f">
            <v:path arrowok="t"/>
            <w10:wrap anchorx="page" anchory="page"/>
          </v:rect>
        </w:pict>
      </w:r>
      <w:r>
        <w:rPr>
          <w:rFonts w:eastAsia="Times New Roman"/>
          <w:noProof/>
          <w:sz w:val="24"/>
          <w:szCs w:val="24"/>
        </w:rPr>
        <w:pict>
          <v:line id="Shape 204" o:spid="_x0000_s1051" style="position:absolute;z-index:-251569152;visibility:visible;mso-position-horizontal-relative:page;mso-position-vertical-relative:page" from="55.3pt,56.6pt" to="55.3pt,7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" o:allowincell="f" filled="t" strokeweight=".16931mm">
            <v:stroke joinstyle="miter"/>
            <o:lock v:ext="edit" shapetype="f"/>
            <w10:wrap anchorx="page" anchory="page"/>
          </v:line>
        </w:pict>
      </w:r>
      <w:r w:rsidR="00010F2A">
        <w:rPr>
          <w:rFonts w:eastAsia="Times New Roman"/>
          <w:sz w:val="24"/>
          <w:szCs w:val="24"/>
        </w:rPr>
        <w:t>6.</w:t>
      </w:r>
    </w:p>
    <w:p w:rsidR="00DA0894" w:rsidRDefault="00010F2A">
      <w:pPr>
        <w:spacing w:line="20" w:lineRule="exact"/>
        <w:rPr>
          <w:sz w:val="20"/>
          <w:szCs w:val="20"/>
        </w:rPr>
      </w:pPr>
      <w:r>
        <w:rPr>
          <w:sz w:val="20"/>
          <w:szCs w:val="20"/>
        </w:rPr>
        <w:br w:type="column"/>
      </w:r>
    </w:p>
    <w:p w:rsidR="00DA0894" w:rsidRDefault="00DA0894">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1860"/>
        <w:gridCol w:w="1600"/>
        <w:gridCol w:w="800"/>
        <w:gridCol w:w="920"/>
        <w:gridCol w:w="1560"/>
      </w:tblGrid>
      <w:tr w:rsidR="00DA0894">
        <w:trPr>
          <w:trHeight w:val="276"/>
        </w:trPr>
        <w:tc>
          <w:tcPr>
            <w:tcW w:w="1860" w:type="dxa"/>
            <w:vAlign w:val="bottom"/>
          </w:tcPr>
          <w:p w:rsidR="00DA0894" w:rsidRDefault="00010F2A">
            <w:pPr>
              <w:rPr>
                <w:sz w:val="20"/>
                <w:szCs w:val="20"/>
              </w:rPr>
            </w:pPr>
            <w:r>
              <w:rPr>
                <w:rFonts w:eastAsia="Times New Roman"/>
                <w:sz w:val="24"/>
                <w:szCs w:val="24"/>
              </w:rPr>
              <w:t>Контроль</w:t>
            </w:r>
          </w:p>
        </w:tc>
        <w:tc>
          <w:tcPr>
            <w:tcW w:w="1600" w:type="dxa"/>
            <w:vAlign w:val="bottom"/>
          </w:tcPr>
          <w:p w:rsidR="00DA0894" w:rsidRDefault="00010F2A">
            <w:pPr>
              <w:ind w:left="120"/>
              <w:rPr>
                <w:sz w:val="20"/>
                <w:szCs w:val="20"/>
              </w:rPr>
            </w:pPr>
            <w:r>
              <w:rPr>
                <w:rFonts w:eastAsia="Times New Roman"/>
                <w:sz w:val="24"/>
                <w:szCs w:val="24"/>
              </w:rPr>
              <w:t>Заместитель</w:t>
            </w:r>
          </w:p>
        </w:tc>
        <w:tc>
          <w:tcPr>
            <w:tcW w:w="800" w:type="dxa"/>
            <w:vAlign w:val="bottom"/>
          </w:tcPr>
          <w:p w:rsidR="00DA0894" w:rsidRDefault="00010F2A">
            <w:pPr>
              <w:ind w:left="220"/>
              <w:rPr>
                <w:sz w:val="20"/>
                <w:szCs w:val="20"/>
              </w:rPr>
            </w:pPr>
            <w:r>
              <w:rPr>
                <w:rFonts w:eastAsia="Times New Roman"/>
                <w:sz w:val="24"/>
                <w:szCs w:val="24"/>
              </w:rPr>
              <w:t>По</w:t>
            </w:r>
          </w:p>
        </w:tc>
        <w:tc>
          <w:tcPr>
            <w:tcW w:w="2460" w:type="dxa"/>
            <w:gridSpan w:val="2"/>
            <w:vAlign w:val="bottom"/>
          </w:tcPr>
          <w:p w:rsidR="00DA0894" w:rsidRDefault="00010F2A">
            <w:pPr>
              <w:ind w:left="260"/>
              <w:rPr>
                <w:sz w:val="20"/>
                <w:szCs w:val="20"/>
              </w:rPr>
            </w:pPr>
            <w:r>
              <w:rPr>
                <w:rFonts w:eastAsia="Times New Roman"/>
                <w:sz w:val="24"/>
                <w:szCs w:val="24"/>
              </w:rPr>
              <w:t>итогамИзучение</w:t>
            </w:r>
          </w:p>
        </w:tc>
      </w:tr>
      <w:tr w:rsidR="00DA0894">
        <w:trPr>
          <w:trHeight w:val="276"/>
        </w:trPr>
        <w:tc>
          <w:tcPr>
            <w:tcW w:w="1860" w:type="dxa"/>
            <w:vAlign w:val="bottom"/>
          </w:tcPr>
          <w:p w:rsidR="00DA0894" w:rsidRDefault="00010F2A">
            <w:pPr>
              <w:rPr>
                <w:sz w:val="20"/>
                <w:szCs w:val="20"/>
              </w:rPr>
            </w:pPr>
            <w:r>
              <w:rPr>
                <w:rFonts w:eastAsia="Times New Roman"/>
                <w:sz w:val="24"/>
                <w:szCs w:val="24"/>
              </w:rPr>
              <w:t>организации</w:t>
            </w:r>
          </w:p>
        </w:tc>
        <w:tc>
          <w:tcPr>
            <w:tcW w:w="1600" w:type="dxa"/>
            <w:vAlign w:val="bottom"/>
          </w:tcPr>
          <w:p w:rsidR="00DA0894" w:rsidRDefault="00010F2A">
            <w:pPr>
              <w:ind w:left="120"/>
              <w:rPr>
                <w:sz w:val="20"/>
                <w:szCs w:val="20"/>
              </w:rPr>
            </w:pPr>
            <w:r>
              <w:rPr>
                <w:rFonts w:eastAsia="Times New Roman"/>
                <w:sz w:val="24"/>
                <w:szCs w:val="24"/>
              </w:rPr>
              <w:t>директора,</w:t>
            </w:r>
          </w:p>
        </w:tc>
        <w:tc>
          <w:tcPr>
            <w:tcW w:w="1720" w:type="dxa"/>
            <w:gridSpan w:val="2"/>
            <w:vAlign w:val="bottom"/>
          </w:tcPr>
          <w:p w:rsidR="00DA0894" w:rsidRDefault="00010F2A">
            <w:pPr>
              <w:ind w:left="220"/>
              <w:rPr>
                <w:sz w:val="20"/>
                <w:szCs w:val="20"/>
              </w:rPr>
            </w:pPr>
            <w:r>
              <w:rPr>
                <w:rFonts w:eastAsia="Times New Roman"/>
                <w:sz w:val="24"/>
                <w:szCs w:val="24"/>
              </w:rPr>
              <w:t>четвертей,</w:t>
            </w:r>
          </w:p>
        </w:tc>
        <w:tc>
          <w:tcPr>
            <w:tcW w:w="1560" w:type="dxa"/>
            <w:vAlign w:val="bottom"/>
          </w:tcPr>
          <w:p w:rsidR="00DA0894" w:rsidRDefault="00010F2A">
            <w:pPr>
              <w:ind w:left="60"/>
              <w:rPr>
                <w:sz w:val="20"/>
                <w:szCs w:val="20"/>
              </w:rPr>
            </w:pPr>
            <w:r>
              <w:rPr>
                <w:rFonts w:eastAsia="Times New Roman"/>
                <w:w w:val="99"/>
                <w:sz w:val="24"/>
                <w:szCs w:val="24"/>
              </w:rPr>
              <w:t>документации</w:t>
            </w:r>
          </w:p>
        </w:tc>
      </w:tr>
      <w:tr w:rsidR="00DA0894">
        <w:trPr>
          <w:trHeight w:val="276"/>
        </w:trPr>
        <w:tc>
          <w:tcPr>
            <w:tcW w:w="1860" w:type="dxa"/>
            <w:vAlign w:val="bottom"/>
          </w:tcPr>
          <w:p w:rsidR="00DA0894" w:rsidRDefault="00010F2A">
            <w:pPr>
              <w:rPr>
                <w:sz w:val="20"/>
                <w:szCs w:val="20"/>
              </w:rPr>
            </w:pPr>
            <w:r>
              <w:rPr>
                <w:rFonts w:eastAsia="Times New Roman"/>
                <w:sz w:val="24"/>
                <w:szCs w:val="24"/>
              </w:rPr>
              <w:t>комплексного</w:t>
            </w:r>
          </w:p>
        </w:tc>
        <w:tc>
          <w:tcPr>
            <w:tcW w:w="3320" w:type="dxa"/>
            <w:gridSpan w:val="3"/>
            <w:vAlign w:val="bottom"/>
          </w:tcPr>
          <w:p w:rsidR="00DA0894" w:rsidRDefault="00010F2A">
            <w:pPr>
              <w:ind w:left="120"/>
              <w:rPr>
                <w:sz w:val="20"/>
                <w:szCs w:val="20"/>
              </w:rPr>
            </w:pPr>
            <w:r>
              <w:rPr>
                <w:rFonts w:eastAsia="Times New Roman"/>
                <w:sz w:val="24"/>
                <w:szCs w:val="24"/>
              </w:rPr>
              <w:t>педагогическ иеполугодий,</w:t>
            </w:r>
          </w:p>
        </w:tc>
        <w:tc>
          <w:tcPr>
            <w:tcW w:w="1560" w:type="dxa"/>
            <w:vAlign w:val="bottom"/>
          </w:tcPr>
          <w:p w:rsidR="00DA0894" w:rsidRDefault="00DA0894">
            <w:pPr>
              <w:rPr>
                <w:sz w:val="24"/>
                <w:szCs w:val="24"/>
              </w:rPr>
            </w:pPr>
          </w:p>
        </w:tc>
      </w:tr>
      <w:tr w:rsidR="00DA0894">
        <w:trPr>
          <w:trHeight w:val="276"/>
        </w:trPr>
        <w:tc>
          <w:tcPr>
            <w:tcW w:w="3460" w:type="dxa"/>
            <w:gridSpan w:val="2"/>
            <w:vAlign w:val="bottom"/>
          </w:tcPr>
          <w:p w:rsidR="00DA0894" w:rsidRDefault="00010F2A">
            <w:pPr>
              <w:rPr>
                <w:sz w:val="20"/>
                <w:szCs w:val="20"/>
              </w:rPr>
            </w:pPr>
            <w:r>
              <w:rPr>
                <w:rFonts w:eastAsia="Times New Roman"/>
                <w:sz w:val="24"/>
                <w:szCs w:val="24"/>
              </w:rPr>
              <w:t>подхода  к  оценкеработники</w:t>
            </w:r>
          </w:p>
        </w:tc>
        <w:tc>
          <w:tcPr>
            <w:tcW w:w="1720" w:type="dxa"/>
            <w:gridSpan w:val="2"/>
            <w:vAlign w:val="bottom"/>
          </w:tcPr>
          <w:p w:rsidR="00DA0894" w:rsidRDefault="00010F2A">
            <w:pPr>
              <w:ind w:left="220"/>
              <w:rPr>
                <w:sz w:val="20"/>
                <w:szCs w:val="20"/>
              </w:rPr>
            </w:pPr>
            <w:r>
              <w:rPr>
                <w:rFonts w:eastAsia="Times New Roman"/>
                <w:sz w:val="24"/>
                <w:szCs w:val="24"/>
              </w:rPr>
              <w:t>учебного года</w:t>
            </w:r>
          </w:p>
        </w:tc>
        <w:tc>
          <w:tcPr>
            <w:tcW w:w="1560" w:type="dxa"/>
            <w:vAlign w:val="bottom"/>
          </w:tcPr>
          <w:p w:rsidR="00DA0894" w:rsidRDefault="00DA0894">
            <w:pPr>
              <w:rPr>
                <w:sz w:val="24"/>
                <w:szCs w:val="24"/>
              </w:rPr>
            </w:pPr>
          </w:p>
        </w:tc>
      </w:tr>
      <w:tr w:rsidR="00DA0894">
        <w:trPr>
          <w:trHeight w:val="276"/>
        </w:trPr>
        <w:tc>
          <w:tcPr>
            <w:tcW w:w="1860" w:type="dxa"/>
            <w:vAlign w:val="bottom"/>
          </w:tcPr>
          <w:p w:rsidR="00DA0894" w:rsidRDefault="00010F2A">
            <w:pPr>
              <w:rPr>
                <w:sz w:val="20"/>
                <w:szCs w:val="20"/>
              </w:rPr>
            </w:pPr>
            <w:r>
              <w:rPr>
                <w:rFonts w:eastAsia="Times New Roman"/>
                <w:sz w:val="24"/>
                <w:szCs w:val="24"/>
              </w:rPr>
              <w:t>результатов</w:t>
            </w:r>
          </w:p>
        </w:tc>
        <w:tc>
          <w:tcPr>
            <w:tcW w:w="1600" w:type="dxa"/>
            <w:vAlign w:val="bottom"/>
          </w:tcPr>
          <w:p w:rsidR="00DA0894" w:rsidRDefault="00DA0894">
            <w:pPr>
              <w:rPr>
                <w:sz w:val="24"/>
                <w:szCs w:val="24"/>
              </w:rPr>
            </w:pPr>
          </w:p>
        </w:tc>
        <w:tc>
          <w:tcPr>
            <w:tcW w:w="800" w:type="dxa"/>
            <w:vAlign w:val="bottom"/>
          </w:tcPr>
          <w:p w:rsidR="00DA0894" w:rsidRDefault="00DA0894">
            <w:pPr>
              <w:rPr>
                <w:sz w:val="24"/>
                <w:szCs w:val="24"/>
              </w:rPr>
            </w:pPr>
          </w:p>
        </w:tc>
        <w:tc>
          <w:tcPr>
            <w:tcW w:w="920" w:type="dxa"/>
            <w:vAlign w:val="bottom"/>
          </w:tcPr>
          <w:p w:rsidR="00DA0894" w:rsidRDefault="00DA0894">
            <w:pPr>
              <w:rPr>
                <w:sz w:val="24"/>
                <w:szCs w:val="24"/>
              </w:rPr>
            </w:pPr>
          </w:p>
        </w:tc>
        <w:tc>
          <w:tcPr>
            <w:tcW w:w="1560" w:type="dxa"/>
            <w:vAlign w:val="bottom"/>
          </w:tcPr>
          <w:p w:rsidR="00DA0894" w:rsidRDefault="00DA0894">
            <w:pPr>
              <w:rPr>
                <w:sz w:val="24"/>
                <w:szCs w:val="24"/>
              </w:rPr>
            </w:pPr>
          </w:p>
        </w:tc>
      </w:tr>
      <w:tr w:rsidR="00DA0894">
        <w:trPr>
          <w:trHeight w:val="276"/>
        </w:trPr>
        <w:tc>
          <w:tcPr>
            <w:tcW w:w="1860" w:type="dxa"/>
            <w:vAlign w:val="bottom"/>
          </w:tcPr>
          <w:p w:rsidR="00DA0894" w:rsidRDefault="00010F2A">
            <w:pPr>
              <w:rPr>
                <w:sz w:val="20"/>
                <w:szCs w:val="20"/>
              </w:rPr>
            </w:pPr>
            <w:r>
              <w:rPr>
                <w:rFonts w:eastAsia="Times New Roman"/>
                <w:sz w:val="24"/>
                <w:szCs w:val="24"/>
              </w:rPr>
              <w:t>образования:</w:t>
            </w:r>
          </w:p>
        </w:tc>
        <w:tc>
          <w:tcPr>
            <w:tcW w:w="1600" w:type="dxa"/>
            <w:vAlign w:val="bottom"/>
          </w:tcPr>
          <w:p w:rsidR="00DA0894" w:rsidRDefault="00DA0894">
            <w:pPr>
              <w:rPr>
                <w:sz w:val="24"/>
                <w:szCs w:val="24"/>
              </w:rPr>
            </w:pPr>
          </w:p>
        </w:tc>
        <w:tc>
          <w:tcPr>
            <w:tcW w:w="800" w:type="dxa"/>
            <w:vAlign w:val="bottom"/>
          </w:tcPr>
          <w:p w:rsidR="00DA0894" w:rsidRDefault="00DA0894">
            <w:pPr>
              <w:rPr>
                <w:sz w:val="24"/>
                <w:szCs w:val="24"/>
              </w:rPr>
            </w:pPr>
          </w:p>
        </w:tc>
        <w:tc>
          <w:tcPr>
            <w:tcW w:w="920" w:type="dxa"/>
            <w:vAlign w:val="bottom"/>
          </w:tcPr>
          <w:p w:rsidR="00DA0894" w:rsidRDefault="00DA0894">
            <w:pPr>
              <w:rPr>
                <w:sz w:val="24"/>
                <w:szCs w:val="24"/>
              </w:rPr>
            </w:pPr>
          </w:p>
        </w:tc>
        <w:tc>
          <w:tcPr>
            <w:tcW w:w="1560" w:type="dxa"/>
            <w:vAlign w:val="bottom"/>
          </w:tcPr>
          <w:p w:rsidR="00DA0894" w:rsidRDefault="00DA0894">
            <w:pPr>
              <w:rPr>
                <w:sz w:val="24"/>
                <w:szCs w:val="24"/>
              </w:rPr>
            </w:pPr>
          </w:p>
        </w:tc>
      </w:tr>
      <w:tr w:rsidR="00DA0894">
        <w:trPr>
          <w:trHeight w:val="276"/>
        </w:trPr>
        <w:tc>
          <w:tcPr>
            <w:tcW w:w="1860" w:type="dxa"/>
            <w:vAlign w:val="bottom"/>
          </w:tcPr>
          <w:p w:rsidR="00DA0894" w:rsidRDefault="00010F2A">
            <w:pPr>
              <w:rPr>
                <w:sz w:val="20"/>
                <w:szCs w:val="20"/>
              </w:rPr>
            </w:pPr>
            <w:r>
              <w:rPr>
                <w:rFonts w:eastAsia="Times New Roman"/>
                <w:sz w:val="24"/>
                <w:szCs w:val="24"/>
              </w:rPr>
              <w:t>предметных,</w:t>
            </w:r>
          </w:p>
        </w:tc>
        <w:tc>
          <w:tcPr>
            <w:tcW w:w="1600" w:type="dxa"/>
            <w:vAlign w:val="bottom"/>
          </w:tcPr>
          <w:p w:rsidR="00DA0894" w:rsidRDefault="00DA0894">
            <w:pPr>
              <w:rPr>
                <w:sz w:val="24"/>
                <w:szCs w:val="24"/>
              </w:rPr>
            </w:pPr>
          </w:p>
        </w:tc>
        <w:tc>
          <w:tcPr>
            <w:tcW w:w="800" w:type="dxa"/>
            <w:vAlign w:val="bottom"/>
          </w:tcPr>
          <w:p w:rsidR="00DA0894" w:rsidRDefault="00DA0894">
            <w:pPr>
              <w:rPr>
                <w:sz w:val="24"/>
                <w:szCs w:val="24"/>
              </w:rPr>
            </w:pPr>
          </w:p>
        </w:tc>
        <w:tc>
          <w:tcPr>
            <w:tcW w:w="920" w:type="dxa"/>
            <w:vAlign w:val="bottom"/>
          </w:tcPr>
          <w:p w:rsidR="00DA0894" w:rsidRDefault="00DA0894">
            <w:pPr>
              <w:rPr>
                <w:sz w:val="24"/>
                <w:szCs w:val="24"/>
              </w:rPr>
            </w:pPr>
          </w:p>
        </w:tc>
        <w:tc>
          <w:tcPr>
            <w:tcW w:w="1560" w:type="dxa"/>
            <w:vAlign w:val="bottom"/>
          </w:tcPr>
          <w:p w:rsidR="00DA0894" w:rsidRDefault="00DA0894">
            <w:pPr>
              <w:rPr>
                <w:sz w:val="24"/>
                <w:szCs w:val="24"/>
              </w:rPr>
            </w:pPr>
          </w:p>
        </w:tc>
      </w:tr>
      <w:tr w:rsidR="00DA0894">
        <w:trPr>
          <w:trHeight w:val="276"/>
        </w:trPr>
        <w:tc>
          <w:tcPr>
            <w:tcW w:w="1860" w:type="dxa"/>
            <w:vAlign w:val="bottom"/>
          </w:tcPr>
          <w:p w:rsidR="00DA0894" w:rsidRDefault="00010F2A">
            <w:pPr>
              <w:rPr>
                <w:sz w:val="20"/>
                <w:szCs w:val="20"/>
              </w:rPr>
            </w:pPr>
            <w:r>
              <w:rPr>
                <w:rFonts w:eastAsia="Times New Roman"/>
                <w:sz w:val="24"/>
                <w:szCs w:val="24"/>
              </w:rPr>
              <w:t>метапредметных</w:t>
            </w:r>
          </w:p>
        </w:tc>
        <w:tc>
          <w:tcPr>
            <w:tcW w:w="1600" w:type="dxa"/>
            <w:vAlign w:val="bottom"/>
          </w:tcPr>
          <w:p w:rsidR="00DA0894" w:rsidRDefault="00DA0894">
            <w:pPr>
              <w:rPr>
                <w:sz w:val="24"/>
                <w:szCs w:val="24"/>
              </w:rPr>
            </w:pPr>
          </w:p>
        </w:tc>
        <w:tc>
          <w:tcPr>
            <w:tcW w:w="800" w:type="dxa"/>
            <w:vAlign w:val="bottom"/>
          </w:tcPr>
          <w:p w:rsidR="00DA0894" w:rsidRDefault="00DA0894">
            <w:pPr>
              <w:rPr>
                <w:sz w:val="24"/>
                <w:szCs w:val="24"/>
              </w:rPr>
            </w:pPr>
          </w:p>
        </w:tc>
        <w:tc>
          <w:tcPr>
            <w:tcW w:w="920" w:type="dxa"/>
            <w:vAlign w:val="bottom"/>
          </w:tcPr>
          <w:p w:rsidR="00DA0894" w:rsidRDefault="00DA0894">
            <w:pPr>
              <w:rPr>
                <w:sz w:val="24"/>
                <w:szCs w:val="24"/>
              </w:rPr>
            </w:pPr>
          </w:p>
        </w:tc>
        <w:tc>
          <w:tcPr>
            <w:tcW w:w="1560" w:type="dxa"/>
            <w:vAlign w:val="bottom"/>
          </w:tcPr>
          <w:p w:rsidR="00DA0894" w:rsidRDefault="00DA0894">
            <w:pPr>
              <w:rPr>
                <w:sz w:val="24"/>
                <w:szCs w:val="24"/>
              </w:rPr>
            </w:pPr>
          </w:p>
        </w:tc>
      </w:tr>
    </w:tbl>
    <w:p w:rsidR="00DA0894" w:rsidRDefault="00ED0FCF">
      <w:pPr>
        <w:spacing w:line="20" w:lineRule="exact"/>
        <w:rPr>
          <w:sz w:val="20"/>
          <w:szCs w:val="20"/>
        </w:rPr>
      </w:pPr>
      <w:r>
        <w:rPr>
          <w:noProof/>
          <w:sz w:val="20"/>
          <w:szCs w:val="20"/>
        </w:rPr>
        <w:pict>
          <v:line id="Shape 205" o:spid="_x0000_s1050" style="position:absolute;z-index:-251568128;visibility:visible;mso-position-horizontal-relative:text;mso-position-vertical-relative:text" from="-.25pt,-110.6pt" to="-.25pt,5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" o:allowincell="f" filled="t" strokeweight=".48pt">
            <v:stroke joinstyle="miter"/>
            <o:lock v:ext="edit" shapetype="f"/>
          </v:line>
        </w:pict>
      </w:r>
    </w:p>
    <w:p w:rsidR="00DA0894" w:rsidRDefault="00010F2A" w:rsidP="00DE707F">
      <w:pPr>
        <w:numPr>
          <w:ilvl w:val="0"/>
          <w:numId w:val="44"/>
        </w:numPr>
        <w:tabs>
          <w:tab w:val="left" w:pos="341"/>
        </w:tabs>
        <w:spacing w:line="234" w:lineRule="auto"/>
        <w:ind w:right="4740" w:firstLine="2"/>
        <w:rPr>
          <w:rFonts w:eastAsia="Times New Roman"/>
          <w:sz w:val="24"/>
          <w:szCs w:val="24"/>
        </w:rPr>
      </w:pPr>
      <w:r>
        <w:rPr>
          <w:rFonts w:eastAsia="Times New Roman"/>
          <w:sz w:val="24"/>
          <w:szCs w:val="24"/>
        </w:rPr>
        <w:t>личностных в соответствии с</w:t>
      </w:r>
    </w:p>
    <w:p w:rsidR="00DA0894" w:rsidRDefault="00DA0894">
      <w:pPr>
        <w:spacing w:line="13" w:lineRule="exact"/>
        <w:rPr>
          <w:rFonts w:eastAsia="Times New Roman"/>
          <w:sz w:val="24"/>
          <w:szCs w:val="24"/>
        </w:rPr>
      </w:pPr>
    </w:p>
    <w:p w:rsidR="00DA0894" w:rsidRDefault="00010F2A">
      <w:pPr>
        <w:spacing w:line="238" w:lineRule="auto"/>
        <w:ind w:right="4740"/>
        <w:rPr>
          <w:rFonts w:eastAsia="Times New Roman"/>
          <w:sz w:val="24"/>
          <w:szCs w:val="24"/>
        </w:rPr>
      </w:pPr>
      <w:r>
        <w:rPr>
          <w:rFonts w:eastAsia="Times New Roman"/>
          <w:sz w:val="24"/>
          <w:szCs w:val="24"/>
        </w:rPr>
        <w:t>«Положением о системе отметок, формах, периодичности и порядке текущего контроля</w:t>
      </w:r>
    </w:p>
    <w:p w:rsidR="00DA0894" w:rsidRDefault="00DA0894">
      <w:pPr>
        <w:spacing w:line="14" w:lineRule="exact"/>
        <w:rPr>
          <w:rFonts w:eastAsia="Times New Roman"/>
          <w:sz w:val="24"/>
          <w:szCs w:val="24"/>
        </w:rPr>
      </w:pPr>
    </w:p>
    <w:p w:rsidR="00DA0894" w:rsidRDefault="00010F2A">
      <w:pPr>
        <w:spacing w:line="236" w:lineRule="auto"/>
        <w:ind w:right="4740"/>
        <w:rPr>
          <w:rFonts w:eastAsia="Times New Roman"/>
          <w:sz w:val="24"/>
          <w:szCs w:val="24"/>
        </w:rPr>
      </w:pPr>
      <w:r>
        <w:rPr>
          <w:rFonts w:eastAsia="Times New Roman"/>
          <w:sz w:val="24"/>
          <w:szCs w:val="24"/>
        </w:rPr>
        <w:t>успеваемости и промежуточной аттестации обучающихся 1-</w:t>
      </w:r>
    </w:p>
    <w:p w:rsidR="00DA0894" w:rsidRDefault="00DA0894">
      <w:pPr>
        <w:spacing w:line="16" w:lineRule="exact"/>
        <w:rPr>
          <w:rFonts w:eastAsia="Times New Roman"/>
          <w:sz w:val="24"/>
          <w:szCs w:val="24"/>
        </w:rPr>
      </w:pPr>
    </w:p>
    <w:p w:rsidR="00DA0894" w:rsidRDefault="00010F2A">
      <w:pPr>
        <w:spacing w:line="237" w:lineRule="auto"/>
        <w:ind w:right="4740"/>
        <w:rPr>
          <w:rFonts w:eastAsia="Times New Roman"/>
          <w:sz w:val="24"/>
          <w:szCs w:val="24"/>
        </w:rPr>
      </w:pPr>
      <w:r>
        <w:rPr>
          <w:rFonts w:eastAsia="Times New Roman"/>
          <w:sz w:val="24"/>
          <w:szCs w:val="24"/>
        </w:rPr>
        <w:t xml:space="preserve">11 классов </w:t>
      </w:r>
      <w:r w:rsidR="00057836">
        <w:rPr>
          <w:rFonts w:eastAsia="Times New Roman"/>
          <w:sz w:val="24"/>
          <w:szCs w:val="24"/>
        </w:rPr>
        <w:t>МАОУ</w:t>
      </w:r>
      <w:r w:rsidR="00CA7888">
        <w:rPr>
          <w:rFonts w:eastAsia="Times New Roman"/>
          <w:sz w:val="24"/>
          <w:szCs w:val="24"/>
        </w:rPr>
        <w:t xml:space="preserve"> Погроминская СОШ</w:t>
      </w:r>
      <w:r>
        <w:rPr>
          <w:rFonts w:eastAsia="Times New Roman"/>
          <w:sz w:val="24"/>
          <w:szCs w:val="24"/>
        </w:rPr>
        <w:t>»</w:t>
      </w:r>
    </w:p>
    <w:p w:rsidR="00DA0894" w:rsidRDefault="00010F2A">
      <w:pPr>
        <w:spacing w:line="20" w:lineRule="exact"/>
        <w:rPr>
          <w:sz w:val="20"/>
          <w:szCs w:val="20"/>
        </w:rPr>
      </w:pPr>
      <w:r>
        <w:rPr>
          <w:sz w:val="20"/>
          <w:szCs w:val="20"/>
        </w:rPr>
        <w:br w:type="column"/>
      </w:r>
    </w:p>
    <w:p w:rsidR="00DA0894" w:rsidRDefault="00010F2A">
      <w:pPr>
        <w:rPr>
          <w:sz w:val="20"/>
          <w:szCs w:val="20"/>
        </w:rPr>
      </w:pPr>
      <w:r>
        <w:rPr>
          <w:rFonts w:eastAsia="Times New Roman"/>
          <w:sz w:val="23"/>
          <w:szCs w:val="23"/>
        </w:rPr>
        <w:t>Приказ, положение</w:t>
      </w:r>
    </w:p>
    <w:p w:rsidR="00DA0894" w:rsidRDefault="00ED0FCF">
      <w:pPr>
        <w:spacing w:line="20" w:lineRule="exact"/>
        <w:rPr>
          <w:sz w:val="20"/>
          <w:szCs w:val="20"/>
        </w:rPr>
      </w:pPr>
      <w:r>
        <w:rPr>
          <w:noProof/>
          <w:sz w:val="20"/>
          <w:szCs w:val="20"/>
        </w:rPr>
        <w:pict>
          <v:line id="Shape 206" o:spid="_x0000_s1049" style="position:absolute;z-index:-251567104;visibility:visible" from="105.85pt,-14pt" to="105.8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" o:allowincell="f" filled="t" strokeweight=".16931mm">
            <v:stroke joinstyle="miter"/>
            <o:lock v:ext="edit" shapetype="f"/>
          </v:line>
        </w:pict>
      </w:r>
    </w:p>
    <w:p w:rsidR="00DA0894" w:rsidRDefault="00DA0894">
      <w:pPr>
        <w:spacing w:line="6544" w:lineRule="exact"/>
        <w:rPr>
          <w:sz w:val="20"/>
          <w:szCs w:val="20"/>
        </w:rPr>
      </w:pPr>
    </w:p>
    <w:p w:rsidR="00DA0894" w:rsidRDefault="00DA0894">
      <w:pPr>
        <w:sectPr w:rsidR="00DA0894">
          <w:pgSz w:w="11900" w:h="16838"/>
          <w:pgMar w:top="1137" w:right="1006" w:bottom="1440" w:left="1120" w:header="0" w:footer="0" w:gutter="0"/>
          <w:cols w:num="3" w:space="720" w:equalWidth="0">
            <w:col w:w="180" w:space="520"/>
            <w:col w:w="6720" w:space="240"/>
            <w:col w:w="2120"/>
          </w:cols>
        </w:sectPr>
      </w:pPr>
    </w:p>
    <w:p w:rsidR="00DA0894" w:rsidRDefault="00DA0894">
      <w:pPr>
        <w:spacing w:line="90" w:lineRule="exact"/>
        <w:rPr>
          <w:sz w:val="20"/>
          <w:szCs w:val="20"/>
        </w:rPr>
      </w:pPr>
    </w:p>
    <w:p w:rsidR="00DA0894" w:rsidRDefault="00010F2A">
      <w:pPr>
        <w:rPr>
          <w:sz w:val="20"/>
          <w:szCs w:val="20"/>
        </w:rPr>
      </w:pPr>
      <w:r>
        <w:rPr>
          <w:rFonts w:eastAsia="Times New Roman"/>
          <w:sz w:val="24"/>
          <w:szCs w:val="24"/>
        </w:rPr>
        <w:t>II</w:t>
      </w:r>
    </w:p>
    <w:p w:rsidR="00DA0894" w:rsidRDefault="00DA0894">
      <w:pPr>
        <w:spacing w:line="286" w:lineRule="exact"/>
        <w:rPr>
          <w:sz w:val="20"/>
          <w:szCs w:val="20"/>
        </w:rPr>
      </w:pPr>
    </w:p>
    <w:p w:rsidR="00DA0894" w:rsidRDefault="00010F2A">
      <w:pPr>
        <w:rPr>
          <w:sz w:val="20"/>
          <w:szCs w:val="20"/>
        </w:rPr>
      </w:pPr>
      <w:r>
        <w:rPr>
          <w:rFonts w:eastAsia="Times New Roman"/>
          <w:sz w:val="24"/>
          <w:szCs w:val="24"/>
        </w:rPr>
        <w:t>7.</w:t>
      </w: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200" w:lineRule="exact"/>
        <w:rPr>
          <w:sz w:val="20"/>
          <w:szCs w:val="20"/>
        </w:rPr>
      </w:pPr>
    </w:p>
    <w:p w:rsidR="00DA0894" w:rsidRDefault="00DA0894">
      <w:pPr>
        <w:spacing w:line="370" w:lineRule="exact"/>
        <w:rPr>
          <w:sz w:val="20"/>
          <w:szCs w:val="20"/>
        </w:rPr>
      </w:pPr>
    </w:p>
    <w:p w:rsidR="00DA0894" w:rsidRDefault="00010F2A">
      <w:pPr>
        <w:rPr>
          <w:sz w:val="20"/>
          <w:szCs w:val="20"/>
        </w:rPr>
      </w:pPr>
      <w:r>
        <w:rPr>
          <w:rFonts w:eastAsia="Times New Roman"/>
          <w:sz w:val="24"/>
          <w:szCs w:val="24"/>
        </w:rPr>
        <w:t>8.</w:t>
      </w:r>
    </w:p>
    <w:p w:rsidR="00DA0894" w:rsidRDefault="00010F2A">
      <w:pPr>
        <w:spacing w:line="20" w:lineRule="exact"/>
        <w:rPr>
          <w:sz w:val="20"/>
          <w:szCs w:val="20"/>
        </w:rPr>
      </w:pPr>
      <w:r>
        <w:rPr>
          <w:sz w:val="20"/>
          <w:szCs w:val="20"/>
        </w:rPr>
        <w:br w:type="column"/>
      </w:r>
    </w:p>
    <w:p w:rsidR="00DA0894" w:rsidRDefault="00DA0894">
      <w:pPr>
        <w:spacing w:line="82" w:lineRule="exact"/>
        <w:rPr>
          <w:sz w:val="20"/>
          <w:szCs w:val="20"/>
        </w:rPr>
      </w:pPr>
    </w:p>
    <w:p w:rsidR="00DA0894" w:rsidRDefault="00010F2A">
      <w:pPr>
        <w:spacing w:line="249" w:lineRule="auto"/>
        <w:ind w:right="820"/>
        <w:rPr>
          <w:sz w:val="20"/>
          <w:szCs w:val="20"/>
        </w:rPr>
      </w:pPr>
      <w:r>
        <w:rPr>
          <w:rFonts w:eastAsia="Times New Roman"/>
          <w:sz w:val="23"/>
          <w:szCs w:val="23"/>
        </w:rPr>
        <w:t xml:space="preserve">Разработка основной образовательной программы среднего общего образования </w:t>
      </w:r>
      <w:r w:rsidR="00057836">
        <w:rPr>
          <w:rFonts w:eastAsia="Times New Roman"/>
          <w:sz w:val="23"/>
          <w:szCs w:val="23"/>
        </w:rPr>
        <w:t>МАОУ</w:t>
      </w:r>
      <w:r>
        <w:rPr>
          <w:rFonts w:eastAsia="Times New Roman"/>
          <w:sz w:val="23"/>
          <w:szCs w:val="23"/>
        </w:rPr>
        <w:t xml:space="preserve"> Погроминская СОШна 2023-2024 учебный год</w:t>
      </w:r>
    </w:p>
    <w:p w:rsidR="00DA0894" w:rsidRDefault="00ED0FCF">
      <w:pPr>
        <w:spacing w:line="20" w:lineRule="exact"/>
        <w:rPr>
          <w:sz w:val="20"/>
          <w:szCs w:val="20"/>
        </w:rPr>
      </w:pPr>
      <w:r>
        <w:rPr>
          <w:noProof/>
          <w:sz w:val="20"/>
          <w:szCs w:val="20"/>
        </w:rPr>
        <w:pict>
          <v:line id="Shape 207" o:spid="_x0000_s1048" style="position:absolute;z-index:-251566080;visibility:visible" from="89.5pt,-.05pt" to="89.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" o:allowincell="f" filled="t" strokeweight=".48pt">
            <v:stroke joinstyle="miter"/>
            <o:lock v:ext="edit" shapetype="f"/>
          </v:line>
        </w:pict>
      </w:r>
      <w:r>
        <w:rPr>
          <w:noProof/>
          <w:sz w:val="20"/>
          <w:szCs w:val="20"/>
        </w:rPr>
        <w:pict>
          <v:line id="Shape 208" o:spid="_x0000_s1047" style="position:absolute;z-index:-251565056;visibility:visible" from="184.05pt,-.05pt" to="184.05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efuwEAAIMDAAAOAAAAZHJzL2Uyb0RvYy54bWysU02P0zAQvSPxHyzfabJd6Ha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" o:allowincell="f" filled="t" strokeweight=".48pt">
            <v:stroke joinstyle="miter"/>
            <o:lock v:ext="edit" shapetype="f"/>
          </v:line>
        </w:pict>
      </w:r>
      <w:r>
        <w:rPr>
          <w:noProof/>
          <w:sz w:val="20"/>
          <w:szCs w:val="20"/>
        </w:rPr>
        <w:pict>
          <v:line id="Shape 209" o:spid="_x0000_s1046" style="position:absolute;z-index:-251564032;visibility:visible" from="263.4pt,-.05pt" to="263.4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" o:allowincell="f" filled="t" strokeweight=".16931mm">
            <v:stroke joinstyle="miter"/>
            <o:lock v:ext="edit" shapetype="f"/>
          </v:line>
        </w:pict>
      </w:r>
      <w:r>
        <w:rPr>
          <w:noProof/>
          <w:sz w:val="20"/>
          <w:szCs w:val="20"/>
        </w:rPr>
        <w:pict>
          <v:line id="Shape 210" o:spid="_x0000_s1045" style="position:absolute;z-index:-251563008;visibility:visible" from="347.3pt,-.05pt" to="347.3pt,2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" o:allowincell="f" filled="t" strokeweight=".48pt">
            <v:stroke joinstyle="miter"/>
            <o:lock v:ext="edit" shapetype="f"/>
          </v:line>
        </w:pict>
      </w:r>
    </w:p>
    <w:tbl>
      <w:tblPr>
        <w:tblW w:w="0" w:type="auto"/>
        <w:tblLayout w:type="fixed"/>
        <w:tblCellMar>
          <w:left w:w="0" w:type="dxa"/>
          <w:right w:w="0" w:type="dxa"/>
        </w:tblCellMar>
        <w:tblLook w:val="04A0" w:firstRow="1" w:lastRow="0" w:firstColumn="1" w:lastColumn="0" w:noHBand="0" w:noVBand="1"/>
      </w:tblPr>
      <w:tblGrid>
        <w:gridCol w:w="1580"/>
        <w:gridCol w:w="1800"/>
        <w:gridCol w:w="1760"/>
        <w:gridCol w:w="1700"/>
        <w:gridCol w:w="2260"/>
      </w:tblGrid>
      <w:tr w:rsidR="00DA0894">
        <w:trPr>
          <w:trHeight w:val="276"/>
        </w:trPr>
        <w:tc>
          <w:tcPr>
            <w:tcW w:w="1580" w:type="dxa"/>
            <w:vAlign w:val="bottom"/>
          </w:tcPr>
          <w:p w:rsidR="00DA0894" w:rsidRDefault="00010F2A">
            <w:pPr>
              <w:rPr>
                <w:sz w:val="20"/>
                <w:szCs w:val="20"/>
              </w:rPr>
            </w:pPr>
            <w:r>
              <w:rPr>
                <w:rFonts w:eastAsia="Times New Roman"/>
                <w:sz w:val="24"/>
                <w:szCs w:val="24"/>
              </w:rPr>
              <w:t>Определение</w:t>
            </w:r>
          </w:p>
        </w:tc>
        <w:tc>
          <w:tcPr>
            <w:tcW w:w="1800" w:type="dxa"/>
            <w:vAlign w:val="bottom"/>
          </w:tcPr>
          <w:p w:rsidR="00DA0894" w:rsidRDefault="00010F2A">
            <w:pPr>
              <w:ind w:left="220"/>
              <w:rPr>
                <w:sz w:val="20"/>
                <w:szCs w:val="20"/>
              </w:rPr>
            </w:pPr>
            <w:r>
              <w:rPr>
                <w:rFonts w:eastAsia="Times New Roman"/>
                <w:sz w:val="24"/>
                <w:szCs w:val="24"/>
              </w:rPr>
              <w:t>Заместитель</w:t>
            </w:r>
          </w:p>
        </w:tc>
        <w:tc>
          <w:tcPr>
            <w:tcW w:w="1760" w:type="dxa"/>
            <w:vAlign w:val="bottom"/>
          </w:tcPr>
          <w:p w:rsidR="00DA0894" w:rsidRDefault="00010F2A">
            <w:pPr>
              <w:ind w:left="300"/>
              <w:rPr>
                <w:sz w:val="20"/>
                <w:szCs w:val="20"/>
              </w:rPr>
            </w:pPr>
            <w:r>
              <w:rPr>
                <w:rFonts w:eastAsia="Times New Roman"/>
                <w:sz w:val="24"/>
                <w:szCs w:val="24"/>
              </w:rPr>
              <w:t>Июнь-август</w:t>
            </w:r>
          </w:p>
        </w:tc>
        <w:tc>
          <w:tcPr>
            <w:tcW w:w="1700" w:type="dxa"/>
            <w:vAlign w:val="bottom"/>
          </w:tcPr>
          <w:p w:rsidR="00DA0894" w:rsidRDefault="00010F2A">
            <w:pPr>
              <w:ind w:left="140"/>
              <w:rPr>
                <w:sz w:val="20"/>
                <w:szCs w:val="20"/>
              </w:rPr>
            </w:pPr>
            <w:r>
              <w:rPr>
                <w:rFonts w:eastAsia="Times New Roman"/>
                <w:sz w:val="24"/>
                <w:szCs w:val="24"/>
              </w:rPr>
              <w:t>Изучение</w:t>
            </w:r>
          </w:p>
        </w:tc>
        <w:tc>
          <w:tcPr>
            <w:tcW w:w="2260" w:type="dxa"/>
            <w:vAlign w:val="bottom"/>
          </w:tcPr>
          <w:p w:rsidR="00DA0894" w:rsidRDefault="00010F2A">
            <w:pPr>
              <w:ind w:left="120"/>
              <w:rPr>
                <w:sz w:val="20"/>
                <w:szCs w:val="20"/>
              </w:rPr>
            </w:pPr>
            <w:r>
              <w:rPr>
                <w:rFonts w:eastAsia="Times New Roman"/>
                <w:sz w:val="24"/>
                <w:szCs w:val="24"/>
              </w:rPr>
              <w:t>Список учебников и</w:t>
            </w:r>
          </w:p>
        </w:tc>
      </w:tr>
      <w:tr w:rsidR="00DA0894">
        <w:trPr>
          <w:trHeight w:val="276"/>
        </w:trPr>
        <w:tc>
          <w:tcPr>
            <w:tcW w:w="1580" w:type="dxa"/>
            <w:vAlign w:val="bottom"/>
          </w:tcPr>
          <w:p w:rsidR="00DA0894" w:rsidRDefault="00010F2A">
            <w:pPr>
              <w:rPr>
                <w:sz w:val="20"/>
                <w:szCs w:val="20"/>
              </w:rPr>
            </w:pPr>
            <w:r>
              <w:rPr>
                <w:rFonts w:eastAsia="Times New Roman"/>
                <w:sz w:val="24"/>
                <w:szCs w:val="24"/>
              </w:rPr>
              <w:t>списка</w:t>
            </w:r>
          </w:p>
        </w:tc>
        <w:tc>
          <w:tcPr>
            <w:tcW w:w="1800" w:type="dxa"/>
            <w:vAlign w:val="bottom"/>
          </w:tcPr>
          <w:p w:rsidR="00DA0894" w:rsidRDefault="00010F2A">
            <w:pPr>
              <w:ind w:left="220"/>
              <w:rPr>
                <w:sz w:val="20"/>
                <w:szCs w:val="20"/>
              </w:rPr>
            </w:pPr>
            <w:r>
              <w:rPr>
                <w:rFonts w:eastAsia="Times New Roman"/>
                <w:sz w:val="24"/>
                <w:szCs w:val="24"/>
              </w:rPr>
              <w:t>директора,</w:t>
            </w:r>
          </w:p>
        </w:tc>
        <w:tc>
          <w:tcPr>
            <w:tcW w:w="1760" w:type="dxa"/>
            <w:vAlign w:val="bottom"/>
          </w:tcPr>
          <w:p w:rsidR="00DA0894" w:rsidRDefault="00010F2A">
            <w:pPr>
              <w:ind w:left="300"/>
              <w:rPr>
                <w:sz w:val="20"/>
                <w:szCs w:val="20"/>
              </w:rPr>
            </w:pPr>
            <w:r>
              <w:rPr>
                <w:rFonts w:eastAsia="Times New Roman"/>
                <w:sz w:val="24"/>
                <w:szCs w:val="24"/>
              </w:rPr>
              <w:t>2023г.</w:t>
            </w:r>
          </w:p>
        </w:tc>
        <w:tc>
          <w:tcPr>
            <w:tcW w:w="1700" w:type="dxa"/>
            <w:vAlign w:val="bottom"/>
          </w:tcPr>
          <w:p w:rsidR="00DA0894" w:rsidRDefault="00010F2A">
            <w:pPr>
              <w:ind w:left="140"/>
              <w:rPr>
                <w:sz w:val="20"/>
                <w:szCs w:val="20"/>
              </w:rPr>
            </w:pPr>
            <w:r>
              <w:rPr>
                <w:rFonts w:eastAsia="Times New Roman"/>
                <w:sz w:val="24"/>
                <w:szCs w:val="24"/>
              </w:rPr>
              <w:t>документации</w:t>
            </w:r>
          </w:p>
        </w:tc>
        <w:tc>
          <w:tcPr>
            <w:tcW w:w="2260" w:type="dxa"/>
            <w:vAlign w:val="bottom"/>
          </w:tcPr>
          <w:p w:rsidR="00DA0894" w:rsidRDefault="00010F2A">
            <w:pPr>
              <w:ind w:left="120"/>
              <w:rPr>
                <w:sz w:val="20"/>
                <w:szCs w:val="20"/>
              </w:rPr>
            </w:pPr>
            <w:r>
              <w:rPr>
                <w:rFonts w:eastAsia="Times New Roman"/>
                <w:sz w:val="24"/>
                <w:szCs w:val="24"/>
              </w:rPr>
              <w:t>учебных пособий</w:t>
            </w:r>
          </w:p>
        </w:tc>
      </w:tr>
    </w:tbl>
    <w:p w:rsidR="00DA0894" w:rsidRDefault="00010F2A">
      <w:pPr>
        <w:tabs>
          <w:tab w:val="left" w:pos="1640"/>
        </w:tabs>
        <w:rPr>
          <w:sz w:val="20"/>
          <w:szCs w:val="20"/>
        </w:rPr>
      </w:pPr>
      <w:r>
        <w:rPr>
          <w:rFonts w:eastAsia="Times New Roman"/>
          <w:sz w:val="24"/>
          <w:szCs w:val="24"/>
        </w:rPr>
        <w:t>учебников</w:t>
      </w:r>
      <w:r>
        <w:rPr>
          <w:sz w:val="20"/>
          <w:szCs w:val="20"/>
        </w:rPr>
        <w:tab/>
      </w:r>
      <w:r>
        <w:rPr>
          <w:rFonts w:eastAsia="Times New Roman"/>
          <w:sz w:val="24"/>
          <w:szCs w:val="24"/>
        </w:rPr>
        <w:t>изаведующий</w:t>
      </w:r>
    </w:p>
    <w:p w:rsidR="00DA0894" w:rsidRDefault="00010F2A">
      <w:pPr>
        <w:tabs>
          <w:tab w:val="left" w:pos="1780"/>
        </w:tabs>
        <w:rPr>
          <w:sz w:val="20"/>
          <w:szCs w:val="20"/>
        </w:rPr>
      </w:pPr>
      <w:r>
        <w:rPr>
          <w:rFonts w:eastAsia="Times New Roman"/>
          <w:sz w:val="24"/>
          <w:szCs w:val="24"/>
        </w:rPr>
        <w:t>учебных</w:t>
      </w:r>
      <w:r>
        <w:rPr>
          <w:sz w:val="20"/>
          <w:szCs w:val="20"/>
        </w:rPr>
        <w:tab/>
      </w:r>
      <w:r>
        <w:rPr>
          <w:rFonts w:eastAsia="Times New Roman"/>
          <w:sz w:val="24"/>
          <w:szCs w:val="24"/>
        </w:rPr>
        <w:t>библиотекой</w:t>
      </w:r>
    </w:p>
    <w:p w:rsidR="00DA0894" w:rsidRDefault="00010F2A">
      <w:pPr>
        <w:rPr>
          <w:sz w:val="20"/>
          <w:szCs w:val="20"/>
        </w:rPr>
      </w:pPr>
      <w:r>
        <w:rPr>
          <w:rFonts w:eastAsia="Times New Roman"/>
          <w:sz w:val="24"/>
          <w:szCs w:val="24"/>
        </w:rPr>
        <w:t>пособий,</w:t>
      </w:r>
    </w:p>
    <w:p w:rsidR="00DA0894" w:rsidRDefault="00010F2A">
      <w:pPr>
        <w:tabs>
          <w:tab w:val="left" w:pos="1660"/>
        </w:tabs>
        <w:rPr>
          <w:sz w:val="20"/>
          <w:szCs w:val="20"/>
        </w:rPr>
      </w:pPr>
      <w:r>
        <w:rPr>
          <w:rFonts w:eastAsia="Times New Roman"/>
          <w:sz w:val="24"/>
          <w:szCs w:val="24"/>
        </w:rPr>
        <w:t>используемых</w:t>
      </w:r>
      <w:r>
        <w:rPr>
          <w:rFonts w:eastAsia="Times New Roman"/>
          <w:sz w:val="24"/>
          <w:szCs w:val="24"/>
        </w:rPr>
        <w:tab/>
        <w:t>в</w:t>
      </w:r>
    </w:p>
    <w:p w:rsidR="00DA0894" w:rsidRDefault="00010F2A">
      <w:pPr>
        <w:rPr>
          <w:sz w:val="20"/>
          <w:szCs w:val="20"/>
        </w:rPr>
      </w:pPr>
      <w:r>
        <w:rPr>
          <w:rFonts w:eastAsia="Times New Roman"/>
          <w:sz w:val="24"/>
          <w:szCs w:val="24"/>
        </w:rPr>
        <w:t>образовательн ом</w:t>
      </w:r>
    </w:p>
    <w:p w:rsidR="00DA0894" w:rsidRDefault="00DA0894">
      <w:pPr>
        <w:spacing w:line="12" w:lineRule="exact"/>
        <w:rPr>
          <w:sz w:val="20"/>
          <w:szCs w:val="20"/>
        </w:rPr>
      </w:pPr>
    </w:p>
    <w:p w:rsidR="00DA0894" w:rsidRDefault="00010F2A">
      <w:pPr>
        <w:tabs>
          <w:tab w:val="left" w:pos="1660"/>
        </w:tabs>
        <w:rPr>
          <w:sz w:val="20"/>
          <w:szCs w:val="20"/>
        </w:rPr>
      </w:pPr>
      <w:r>
        <w:rPr>
          <w:rFonts w:eastAsia="Times New Roman"/>
          <w:sz w:val="21"/>
          <w:szCs w:val="21"/>
        </w:rPr>
        <w:t>процессе</w:t>
      </w:r>
      <w:r>
        <w:rPr>
          <w:sz w:val="20"/>
          <w:szCs w:val="20"/>
        </w:rPr>
        <w:tab/>
      </w:r>
      <w:r>
        <w:rPr>
          <w:rFonts w:eastAsia="Times New Roman"/>
          <w:sz w:val="21"/>
          <w:szCs w:val="21"/>
        </w:rPr>
        <w:t>в</w:t>
      </w:r>
    </w:p>
    <w:p w:rsidR="00DA0894" w:rsidRDefault="00DA0894">
      <w:pPr>
        <w:spacing w:line="22" w:lineRule="exact"/>
        <w:rPr>
          <w:sz w:val="20"/>
          <w:szCs w:val="20"/>
        </w:rPr>
      </w:pPr>
    </w:p>
    <w:p w:rsidR="00DA0894" w:rsidRDefault="00010F2A">
      <w:pPr>
        <w:tabs>
          <w:tab w:val="left" w:pos="1660"/>
        </w:tabs>
        <w:rPr>
          <w:sz w:val="20"/>
          <w:szCs w:val="20"/>
        </w:rPr>
      </w:pPr>
      <w:r>
        <w:rPr>
          <w:rFonts w:eastAsia="Times New Roman"/>
          <w:sz w:val="24"/>
          <w:szCs w:val="24"/>
        </w:rPr>
        <w:t>соответствии</w:t>
      </w:r>
      <w:r>
        <w:rPr>
          <w:sz w:val="20"/>
          <w:szCs w:val="20"/>
        </w:rPr>
        <w:tab/>
      </w:r>
      <w:r>
        <w:rPr>
          <w:rFonts w:eastAsia="Times New Roman"/>
          <w:sz w:val="24"/>
          <w:szCs w:val="24"/>
        </w:rPr>
        <w:t>с</w:t>
      </w:r>
    </w:p>
    <w:p w:rsidR="00DA0894" w:rsidRDefault="00010F2A">
      <w:pPr>
        <w:rPr>
          <w:sz w:val="20"/>
          <w:szCs w:val="20"/>
        </w:rPr>
      </w:pPr>
      <w:r>
        <w:rPr>
          <w:rFonts w:eastAsia="Times New Roman"/>
          <w:sz w:val="24"/>
          <w:szCs w:val="24"/>
        </w:rPr>
        <w:t>обновлённым</w:t>
      </w:r>
    </w:p>
    <w:p w:rsidR="00DA0894" w:rsidRDefault="00010F2A">
      <w:pPr>
        <w:rPr>
          <w:sz w:val="20"/>
          <w:szCs w:val="20"/>
        </w:rPr>
      </w:pPr>
      <w:r>
        <w:rPr>
          <w:rFonts w:eastAsia="Times New Roman"/>
          <w:sz w:val="24"/>
          <w:szCs w:val="24"/>
        </w:rPr>
        <w:t>ФГОС СОО</w:t>
      </w:r>
    </w:p>
    <w:p w:rsidR="00DA0894" w:rsidRDefault="00ED0FCF">
      <w:pPr>
        <w:spacing w:line="20" w:lineRule="exact"/>
        <w:rPr>
          <w:sz w:val="20"/>
          <w:szCs w:val="20"/>
        </w:rPr>
      </w:pPr>
      <w:r>
        <w:rPr>
          <w:noProof/>
          <w:sz w:val="20"/>
          <w:szCs w:val="20"/>
        </w:rPr>
        <w:pict>
          <v:line id="Shape 211" o:spid="_x0000_s1044" style="position:absolute;z-index:-251561984;visibility:visible" from="453.85pt,.85pt" to="453.8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" o:allowincell="f" filled="t" strokeweight=".16931mm">
            <v:stroke joinstyle="miter"/>
            <o:lock v:ext="edit" shapetype="f"/>
          </v:line>
        </w:pict>
      </w:r>
    </w:p>
    <w:tbl>
      <w:tblPr>
        <w:tblW w:w="0" w:type="auto"/>
        <w:tblLayout w:type="fixed"/>
        <w:tblCellMar>
          <w:left w:w="0" w:type="dxa"/>
          <w:right w:w="0" w:type="dxa"/>
        </w:tblCellMar>
        <w:tblLook w:val="04A0" w:firstRow="1" w:lastRow="0" w:firstColumn="1" w:lastColumn="0" w:noHBand="0" w:noVBand="1"/>
      </w:tblPr>
      <w:tblGrid>
        <w:gridCol w:w="1160"/>
        <w:gridCol w:w="2220"/>
        <w:gridCol w:w="1640"/>
        <w:gridCol w:w="1820"/>
        <w:gridCol w:w="1620"/>
      </w:tblGrid>
      <w:tr w:rsidR="00DA0894">
        <w:trPr>
          <w:trHeight w:val="276"/>
        </w:trPr>
        <w:tc>
          <w:tcPr>
            <w:tcW w:w="1160" w:type="dxa"/>
            <w:vAlign w:val="bottom"/>
          </w:tcPr>
          <w:p w:rsidR="00DA0894" w:rsidRDefault="00010F2A">
            <w:pPr>
              <w:rPr>
                <w:sz w:val="20"/>
                <w:szCs w:val="20"/>
              </w:rPr>
            </w:pPr>
            <w:r>
              <w:rPr>
                <w:rFonts w:eastAsia="Times New Roman"/>
                <w:sz w:val="24"/>
                <w:szCs w:val="24"/>
              </w:rPr>
              <w:t>Разработка</w:t>
            </w:r>
          </w:p>
        </w:tc>
        <w:tc>
          <w:tcPr>
            <w:tcW w:w="2220" w:type="dxa"/>
            <w:vAlign w:val="bottom"/>
          </w:tcPr>
          <w:p w:rsidR="00DA0894" w:rsidRDefault="00010F2A">
            <w:pPr>
              <w:ind w:left="640"/>
              <w:rPr>
                <w:sz w:val="20"/>
                <w:szCs w:val="20"/>
              </w:rPr>
            </w:pPr>
            <w:r>
              <w:rPr>
                <w:rFonts w:eastAsia="Times New Roman"/>
                <w:sz w:val="24"/>
                <w:szCs w:val="24"/>
              </w:rPr>
              <w:t>Заместитель</w:t>
            </w:r>
          </w:p>
        </w:tc>
        <w:tc>
          <w:tcPr>
            <w:tcW w:w="1640" w:type="dxa"/>
            <w:vAlign w:val="bottom"/>
          </w:tcPr>
          <w:p w:rsidR="00DA0894" w:rsidRDefault="00010F2A">
            <w:pPr>
              <w:ind w:left="300"/>
              <w:rPr>
                <w:sz w:val="20"/>
                <w:szCs w:val="20"/>
              </w:rPr>
            </w:pPr>
            <w:r>
              <w:rPr>
                <w:rFonts w:eastAsia="Times New Roman"/>
                <w:sz w:val="24"/>
                <w:szCs w:val="24"/>
              </w:rPr>
              <w:t>Май-июнь</w:t>
            </w:r>
          </w:p>
        </w:tc>
        <w:tc>
          <w:tcPr>
            <w:tcW w:w="1820" w:type="dxa"/>
            <w:vAlign w:val="bottom"/>
          </w:tcPr>
          <w:p w:rsidR="00DA0894" w:rsidRDefault="00010F2A">
            <w:pPr>
              <w:ind w:left="260"/>
              <w:rPr>
                <w:sz w:val="20"/>
                <w:szCs w:val="20"/>
              </w:rPr>
            </w:pPr>
            <w:r>
              <w:rPr>
                <w:rFonts w:eastAsia="Times New Roman"/>
                <w:sz w:val="24"/>
                <w:szCs w:val="24"/>
              </w:rPr>
              <w:t>Изучение</w:t>
            </w:r>
          </w:p>
        </w:tc>
        <w:tc>
          <w:tcPr>
            <w:tcW w:w="1620" w:type="dxa"/>
            <w:vAlign w:val="bottom"/>
          </w:tcPr>
          <w:p w:rsidR="00DA0894" w:rsidRDefault="00010F2A">
            <w:pPr>
              <w:ind w:left="120"/>
              <w:rPr>
                <w:sz w:val="20"/>
                <w:szCs w:val="20"/>
              </w:rPr>
            </w:pPr>
            <w:r>
              <w:rPr>
                <w:rFonts w:eastAsia="Times New Roman"/>
                <w:w w:val="98"/>
                <w:sz w:val="24"/>
                <w:szCs w:val="24"/>
              </w:rPr>
              <w:t>Учебный план</w:t>
            </w:r>
          </w:p>
        </w:tc>
      </w:tr>
      <w:tr w:rsidR="00DA0894">
        <w:trPr>
          <w:trHeight w:val="276"/>
        </w:trPr>
        <w:tc>
          <w:tcPr>
            <w:tcW w:w="1160" w:type="dxa"/>
            <w:vAlign w:val="bottom"/>
          </w:tcPr>
          <w:p w:rsidR="00DA0894" w:rsidRDefault="00010F2A">
            <w:pPr>
              <w:rPr>
                <w:sz w:val="20"/>
                <w:szCs w:val="20"/>
              </w:rPr>
            </w:pPr>
            <w:r>
              <w:rPr>
                <w:rFonts w:eastAsia="Times New Roman"/>
                <w:sz w:val="24"/>
                <w:szCs w:val="24"/>
              </w:rPr>
              <w:t>учебного</w:t>
            </w:r>
          </w:p>
        </w:tc>
        <w:tc>
          <w:tcPr>
            <w:tcW w:w="2220" w:type="dxa"/>
            <w:vAlign w:val="bottom"/>
          </w:tcPr>
          <w:p w:rsidR="00DA0894" w:rsidRDefault="00A8499F">
            <w:pPr>
              <w:ind w:left="40"/>
              <w:rPr>
                <w:sz w:val="20"/>
                <w:szCs w:val="20"/>
              </w:rPr>
            </w:pPr>
            <w:r>
              <w:rPr>
                <w:rFonts w:eastAsia="Times New Roman"/>
                <w:sz w:val="24"/>
                <w:szCs w:val="24"/>
              </w:rPr>
              <w:t>П</w:t>
            </w:r>
            <w:r w:rsidR="00010F2A">
              <w:rPr>
                <w:rFonts w:eastAsia="Times New Roman"/>
                <w:sz w:val="24"/>
                <w:szCs w:val="24"/>
              </w:rPr>
              <w:t>ланадиректора</w:t>
            </w:r>
          </w:p>
        </w:tc>
        <w:tc>
          <w:tcPr>
            <w:tcW w:w="1640" w:type="dxa"/>
            <w:vAlign w:val="bottom"/>
          </w:tcPr>
          <w:p w:rsidR="00DA0894" w:rsidRDefault="00010F2A">
            <w:pPr>
              <w:ind w:left="300"/>
              <w:rPr>
                <w:sz w:val="20"/>
                <w:szCs w:val="20"/>
              </w:rPr>
            </w:pPr>
            <w:r>
              <w:rPr>
                <w:rFonts w:eastAsia="Times New Roman"/>
                <w:sz w:val="24"/>
                <w:szCs w:val="24"/>
              </w:rPr>
              <w:t>2023г.</w:t>
            </w:r>
          </w:p>
        </w:tc>
        <w:tc>
          <w:tcPr>
            <w:tcW w:w="1820" w:type="dxa"/>
            <w:vAlign w:val="bottom"/>
          </w:tcPr>
          <w:p w:rsidR="00DA0894" w:rsidRDefault="00010F2A">
            <w:pPr>
              <w:ind w:left="260"/>
              <w:rPr>
                <w:sz w:val="20"/>
                <w:szCs w:val="20"/>
              </w:rPr>
            </w:pPr>
            <w:r>
              <w:rPr>
                <w:rFonts w:eastAsia="Times New Roman"/>
                <w:sz w:val="24"/>
                <w:szCs w:val="24"/>
              </w:rPr>
              <w:t>документации</w:t>
            </w:r>
          </w:p>
        </w:tc>
        <w:tc>
          <w:tcPr>
            <w:tcW w:w="1620" w:type="dxa"/>
            <w:vAlign w:val="bottom"/>
          </w:tcPr>
          <w:p w:rsidR="00DA0894" w:rsidRDefault="00DA0894">
            <w:pPr>
              <w:rPr>
                <w:sz w:val="24"/>
                <w:szCs w:val="24"/>
              </w:rPr>
            </w:pPr>
          </w:p>
        </w:tc>
      </w:tr>
      <w:tr w:rsidR="00DA0894">
        <w:trPr>
          <w:trHeight w:val="276"/>
        </w:trPr>
        <w:tc>
          <w:tcPr>
            <w:tcW w:w="3380" w:type="dxa"/>
            <w:gridSpan w:val="2"/>
            <w:vAlign w:val="bottom"/>
          </w:tcPr>
          <w:p w:rsidR="00DA0894" w:rsidRDefault="00010F2A">
            <w:pPr>
              <w:rPr>
                <w:sz w:val="20"/>
                <w:szCs w:val="20"/>
              </w:rPr>
            </w:pPr>
            <w:r>
              <w:rPr>
                <w:rFonts w:eastAsia="Times New Roman"/>
                <w:sz w:val="24"/>
                <w:szCs w:val="24"/>
              </w:rPr>
              <w:t>среднего  общего</w:t>
            </w:r>
          </w:p>
        </w:tc>
        <w:tc>
          <w:tcPr>
            <w:tcW w:w="164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620" w:type="dxa"/>
            <w:vAlign w:val="bottom"/>
          </w:tcPr>
          <w:p w:rsidR="00DA0894" w:rsidRDefault="00DA0894">
            <w:pPr>
              <w:rPr>
                <w:sz w:val="24"/>
                <w:szCs w:val="24"/>
              </w:rPr>
            </w:pPr>
          </w:p>
        </w:tc>
      </w:tr>
      <w:tr w:rsidR="00DA0894">
        <w:trPr>
          <w:trHeight w:val="276"/>
        </w:trPr>
        <w:tc>
          <w:tcPr>
            <w:tcW w:w="3380" w:type="dxa"/>
            <w:gridSpan w:val="2"/>
            <w:vAlign w:val="bottom"/>
          </w:tcPr>
          <w:p w:rsidR="00DA0894" w:rsidRDefault="00010F2A">
            <w:pPr>
              <w:rPr>
                <w:sz w:val="20"/>
                <w:szCs w:val="20"/>
              </w:rPr>
            </w:pPr>
            <w:r>
              <w:rPr>
                <w:rFonts w:eastAsia="Times New Roman"/>
                <w:sz w:val="24"/>
                <w:szCs w:val="24"/>
              </w:rPr>
              <w:t>образования</w:t>
            </w:r>
          </w:p>
        </w:tc>
        <w:tc>
          <w:tcPr>
            <w:tcW w:w="1640" w:type="dxa"/>
            <w:vAlign w:val="bottom"/>
          </w:tcPr>
          <w:p w:rsidR="00DA0894" w:rsidRDefault="00DA0894">
            <w:pPr>
              <w:rPr>
                <w:sz w:val="24"/>
                <w:szCs w:val="24"/>
              </w:rPr>
            </w:pPr>
          </w:p>
        </w:tc>
        <w:tc>
          <w:tcPr>
            <w:tcW w:w="1820" w:type="dxa"/>
            <w:vAlign w:val="bottom"/>
          </w:tcPr>
          <w:p w:rsidR="00DA0894" w:rsidRDefault="00DA0894">
            <w:pPr>
              <w:rPr>
                <w:sz w:val="24"/>
                <w:szCs w:val="24"/>
              </w:rPr>
            </w:pPr>
          </w:p>
        </w:tc>
        <w:tc>
          <w:tcPr>
            <w:tcW w:w="1620" w:type="dxa"/>
            <w:vAlign w:val="bottom"/>
          </w:tcPr>
          <w:p w:rsidR="00DA0894" w:rsidRDefault="00DA0894">
            <w:pPr>
              <w:rPr>
                <w:sz w:val="24"/>
                <w:szCs w:val="24"/>
              </w:rPr>
            </w:pPr>
          </w:p>
        </w:tc>
      </w:tr>
    </w:tbl>
    <w:p w:rsidR="00DA0894" w:rsidRDefault="00010F2A">
      <w:pPr>
        <w:tabs>
          <w:tab w:val="left" w:pos="1540"/>
        </w:tabs>
        <w:rPr>
          <w:sz w:val="20"/>
          <w:szCs w:val="20"/>
        </w:rPr>
      </w:pPr>
      <w:r>
        <w:rPr>
          <w:sz w:val="20"/>
          <w:szCs w:val="20"/>
        </w:rPr>
        <w:tab/>
      </w:r>
      <w:r>
        <w:rPr>
          <w:rFonts w:eastAsia="Times New Roman"/>
          <w:sz w:val="24"/>
          <w:szCs w:val="24"/>
        </w:rPr>
        <w:t>на</w:t>
      </w:r>
    </w:p>
    <w:p w:rsidR="00DA0894" w:rsidRDefault="00010F2A">
      <w:pPr>
        <w:rPr>
          <w:sz w:val="20"/>
          <w:szCs w:val="20"/>
        </w:rPr>
      </w:pPr>
      <w:r>
        <w:rPr>
          <w:rFonts w:eastAsia="Times New Roman"/>
          <w:sz w:val="24"/>
          <w:szCs w:val="24"/>
        </w:rPr>
        <w:t>2023-</w:t>
      </w:r>
    </w:p>
    <w:p w:rsidR="00DA0894" w:rsidRDefault="00DA0894">
      <w:pPr>
        <w:spacing w:line="12" w:lineRule="exact"/>
        <w:rPr>
          <w:sz w:val="20"/>
          <w:szCs w:val="20"/>
        </w:rPr>
      </w:pPr>
    </w:p>
    <w:p w:rsidR="00DA0894" w:rsidRDefault="00010F2A">
      <w:pPr>
        <w:rPr>
          <w:sz w:val="20"/>
          <w:szCs w:val="20"/>
        </w:rPr>
      </w:pPr>
      <w:r>
        <w:rPr>
          <w:rFonts w:eastAsia="Times New Roman"/>
          <w:sz w:val="23"/>
          <w:szCs w:val="23"/>
        </w:rPr>
        <w:t>2024 учебный год</w:t>
      </w:r>
    </w:p>
    <w:p w:rsidR="00DA0894" w:rsidRDefault="00ED0FCF">
      <w:pPr>
        <w:spacing w:line="20" w:lineRule="exact"/>
        <w:rPr>
          <w:sz w:val="20"/>
          <w:szCs w:val="20"/>
        </w:rPr>
      </w:pPr>
      <w:r>
        <w:rPr>
          <w:noProof/>
          <w:sz w:val="20"/>
          <w:szCs w:val="20"/>
        </w:rPr>
        <w:pict>
          <v:rect id="Shape 212" o:spid="_x0000_s1043" style="position:absolute;margin-left:-35.9pt;margin-top:.1pt;width:490pt;height:1pt;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" o:allowincell="f" fillcolor="black" stroked="f">
            <v:path arrowok="t"/>
          </v:rect>
        </w:pict>
      </w:r>
    </w:p>
    <w:p w:rsidR="00DA0894" w:rsidRDefault="00DA0894">
      <w:pPr>
        <w:sectPr w:rsidR="00DA0894">
          <w:type w:val="continuous"/>
          <w:pgSz w:w="11900" w:h="16838"/>
          <w:pgMar w:top="1137" w:right="1006" w:bottom="1440" w:left="1120" w:header="0" w:footer="0" w:gutter="0"/>
          <w:cols w:num="2" w:space="720" w:equalWidth="0">
            <w:col w:w="180" w:space="520"/>
            <w:col w:w="9080"/>
          </w:cols>
        </w:sectPr>
      </w:pPr>
    </w:p>
    <w:tbl>
      <w:tblPr>
        <w:tblW w:w="9840" w:type="dxa"/>
        <w:tblInd w:w="10" w:type="dxa"/>
        <w:tblLayout w:type="fixed"/>
        <w:tblCellMar>
          <w:left w:w="0" w:type="dxa"/>
          <w:right w:w="0" w:type="dxa"/>
        </w:tblCellMar>
        <w:tblLook w:val="04A0" w:firstRow="1" w:lastRow="0" w:firstColumn="1" w:lastColumn="0" w:noHBand="0" w:noVBand="1"/>
      </w:tblPr>
      <w:tblGrid>
        <w:gridCol w:w="740"/>
        <w:gridCol w:w="820"/>
        <w:gridCol w:w="640"/>
        <w:gridCol w:w="2220"/>
        <w:gridCol w:w="760"/>
        <w:gridCol w:w="810"/>
        <w:gridCol w:w="1690"/>
        <w:gridCol w:w="880"/>
        <w:gridCol w:w="180"/>
        <w:gridCol w:w="420"/>
        <w:gridCol w:w="680"/>
      </w:tblGrid>
      <w:tr w:rsidR="00DA0894" w:rsidTr="00A8499F">
        <w:trPr>
          <w:trHeight w:val="280"/>
        </w:trPr>
        <w:tc>
          <w:tcPr>
            <w:tcW w:w="740" w:type="dxa"/>
            <w:tcBorders>
              <w:top w:val="single" w:sz="8" w:space="0" w:color="auto"/>
              <w:left w:val="single" w:sz="8" w:space="0" w:color="auto"/>
              <w:right w:val="single" w:sz="8" w:space="0" w:color="auto"/>
            </w:tcBorders>
            <w:vAlign w:val="bottom"/>
          </w:tcPr>
          <w:p w:rsidR="00DA0894" w:rsidRDefault="00010F2A">
            <w:pPr>
              <w:ind w:left="20"/>
              <w:rPr>
                <w:sz w:val="20"/>
                <w:szCs w:val="20"/>
              </w:rPr>
            </w:pPr>
            <w:bookmarkStart w:id="567" w:name="page575"/>
            <w:bookmarkEnd w:id="567"/>
            <w:r>
              <w:rPr>
                <w:rFonts w:eastAsia="Times New Roman"/>
                <w:sz w:val="24"/>
                <w:szCs w:val="24"/>
              </w:rPr>
              <w:lastRenderedPageBreak/>
              <w:t>9.</w:t>
            </w:r>
          </w:p>
        </w:tc>
        <w:tc>
          <w:tcPr>
            <w:tcW w:w="3680" w:type="dxa"/>
            <w:gridSpan w:val="3"/>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Разработка планаЗаместитель</w:t>
            </w:r>
          </w:p>
        </w:tc>
        <w:tc>
          <w:tcPr>
            <w:tcW w:w="1570" w:type="dxa"/>
            <w:gridSpan w:val="2"/>
            <w:tcBorders>
              <w:top w:val="single" w:sz="8" w:space="0" w:color="auto"/>
            </w:tcBorders>
            <w:vAlign w:val="bottom"/>
          </w:tcPr>
          <w:p w:rsidR="00DA0894" w:rsidRDefault="00010F2A">
            <w:pPr>
              <w:rPr>
                <w:sz w:val="20"/>
                <w:szCs w:val="20"/>
              </w:rPr>
            </w:pPr>
            <w:r>
              <w:rPr>
                <w:rFonts w:eastAsia="Times New Roman"/>
                <w:sz w:val="24"/>
                <w:szCs w:val="24"/>
              </w:rPr>
              <w:t>Май-июнь</w:t>
            </w:r>
          </w:p>
        </w:tc>
        <w:tc>
          <w:tcPr>
            <w:tcW w:w="1690" w:type="dxa"/>
            <w:tcBorders>
              <w:top w:val="single" w:sz="8" w:space="0" w:color="auto"/>
              <w:right w:val="single" w:sz="8" w:space="0" w:color="auto"/>
            </w:tcBorders>
            <w:vAlign w:val="bottom"/>
          </w:tcPr>
          <w:p w:rsidR="00DA0894" w:rsidRDefault="00010F2A">
            <w:pPr>
              <w:ind w:left="10"/>
              <w:rPr>
                <w:sz w:val="20"/>
                <w:szCs w:val="20"/>
              </w:rPr>
            </w:pPr>
            <w:r>
              <w:rPr>
                <w:rFonts w:eastAsia="Times New Roman"/>
                <w:sz w:val="24"/>
                <w:szCs w:val="24"/>
              </w:rPr>
              <w:t>Изучение</w:t>
            </w:r>
          </w:p>
        </w:tc>
        <w:tc>
          <w:tcPr>
            <w:tcW w:w="880" w:type="dxa"/>
            <w:tcBorders>
              <w:top w:val="single" w:sz="8" w:space="0" w:color="auto"/>
            </w:tcBorders>
            <w:vAlign w:val="bottom"/>
          </w:tcPr>
          <w:p w:rsidR="00DA0894" w:rsidRDefault="00010F2A">
            <w:pPr>
              <w:rPr>
                <w:sz w:val="20"/>
                <w:szCs w:val="20"/>
              </w:rPr>
            </w:pPr>
            <w:r>
              <w:rPr>
                <w:rFonts w:eastAsia="Times New Roman"/>
                <w:sz w:val="24"/>
                <w:szCs w:val="24"/>
              </w:rPr>
              <w:t>План</w:t>
            </w:r>
          </w:p>
        </w:tc>
        <w:tc>
          <w:tcPr>
            <w:tcW w:w="1280" w:type="dxa"/>
            <w:gridSpan w:val="3"/>
            <w:tcBorders>
              <w:top w:val="single" w:sz="8" w:space="0" w:color="auto"/>
              <w:right w:val="single" w:sz="8" w:space="0" w:color="auto"/>
            </w:tcBorders>
            <w:vAlign w:val="bottom"/>
          </w:tcPr>
          <w:p w:rsidR="00DA0894" w:rsidRDefault="00010F2A">
            <w:pPr>
              <w:jc w:val="right"/>
              <w:rPr>
                <w:sz w:val="20"/>
                <w:szCs w:val="20"/>
              </w:rPr>
            </w:pPr>
            <w:r>
              <w:rPr>
                <w:rFonts w:eastAsia="Times New Roman"/>
                <w:sz w:val="24"/>
                <w:szCs w:val="24"/>
              </w:rPr>
              <w:t>внеурочной</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внеурочной</w:t>
            </w:r>
          </w:p>
        </w:tc>
        <w:tc>
          <w:tcPr>
            <w:tcW w:w="2220" w:type="dxa"/>
            <w:tcBorders>
              <w:right w:val="single" w:sz="8" w:space="0" w:color="auto"/>
            </w:tcBorders>
            <w:vAlign w:val="bottom"/>
          </w:tcPr>
          <w:p w:rsidR="00DA0894" w:rsidRDefault="00010F2A">
            <w:pPr>
              <w:ind w:left="320"/>
              <w:rPr>
                <w:sz w:val="20"/>
                <w:szCs w:val="20"/>
              </w:rPr>
            </w:pPr>
            <w:r>
              <w:rPr>
                <w:rFonts w:eastAsia="Times New Roman"/>
                <w:sz w:val="24"/>
                <w:szCs w:val="24"/>
              </w:rPr>
              <w:t>директора</w:t>
            </w:r>
          </w:p>
        </w:tc>
        <w:tc>
          <w:tcPr>
            <w:tcW w:w="760" w:type="dxa"/>
            <w:vAlign w:val="bottom"/>
          </w:tcPr>
          <w:p w:rsidR="00DA0894" w:rsidRDefault="00010F2A">
            <w:pPr>
              <w:rPr>
                <w:sz w:val="20"/>
                <w:szCs w:val="20"/>
              </w:rPr>
            </w:pPr>
            <w:r>
              <w:rPr>
                <w:rFonts w:eastAsia="Times New Roman"/>
                <w:sz w:val="24"/>
                <w:szCs w:val="24"/>
              </w:rPr>
              <w:t>2023г.</w:t>
            </w: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документации</w:t>
            </w:r>
          </w:p>
        </w:tc>
        <w:tc>
          <w:tcPr>
            <w:tcW w:w="1480" w:type="dxa"/>
            <w:gridSpan w:val="3"/>
            <w:vAlign w:val="bottom"/>
          </w:tcPr>
          <w:p w:rsidR="00DA0894" w:rsidRDefault="00010F2A">
            <w:pPr>
              <w:rPr>
                <w:sz w:val="20"/>
                <w:szCs w:val="20"/>
              </w:rPr>
            </w:pPr>
            <w:r>
              <w:rPr>
                <w:rFonts w:eastAsia="Times New Roman"/>
                <w:sz w:val="24"/>
                <w:szCs w:val="24"/>
              </w:rPr>
              <w:t>деятельности</w:t>
            </w: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деятельности</w:t>
            </w: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3"/>
            <w:tcBorders>
              <w:right w:val="single" w:sz="8" w:space="0" w:color="auto"/>
            </w:tcBorders>
            <w:vAlign w:val="bottom"/>
          </w:tcPr>
          <w:p w:rsidR="00DA0894" w:rsidRDefault="00010F2A">
            <w:pPr>
              <w:rPr>
                <w:sz w:val="20"/>
                <w:szCs w:val="20"/>
              </w:rPr>
            </w:pPr>
            <w:r>
              <w:rPr>
                <w:rFonts w:eastAsia="Times New Roman"/>
                <w:sz w:val="24"/>
                <w:szCs w:val="24"/>
              </w:rPr>
              <w:t>среднего  общего</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образования</w:t>
            </w: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DA0894">
            <w:pPr>
              <w:rPr>
                <w:sz w:val="20"/>
                <w:szCs w:val="20"/>
              </w:rPr>
            </w:pPr>
          </w:p>
        </w:tc>
        <w:tc>
          <w:tcPr>
            <w:tcW w:w="2220" w:type="dxa"/>
            <w:tcBorders>
              <w:right w:val="single" w:sz="8" w:space="0" w:color="auto"/>
            </w:tcBorders>
            <w:vAlign w:val="bottom"/>
          </w:tcPr>
          <w:p w:rsidR="00DA0894" w:rsidRDefault="00010F2A">
            <w:pPr>
              <w:ind w:right="1800"/>
              <w:jc w:val="right"/>
              <w:rPr>
                <w:sz w:val="20"/>
                <w:szCs w:val="20"/>
              </w:rPr>
            </w:pPr>
            <w:r>
              <w:rPr>
                <w:rFonts w:eastAsia="Times New Roman"/>
                <w:sz w:val="24"/>
                <w:szCs w:val="24"/>
              </w:rPr>
              <w:t>на</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010F2A">
            <w:pPr>
              <w:rPr>
                <w:sz w:val="20"/>
                <w:szCs w:val="20"/>
              </w:rPr>
            </w:pPr>
            <w:r>
              <w:rPr>
                <w:rFonts w:eastAsia="Times New Roman"/>
                <w:sz w:val="24"/>
                <w:szCs w:val="24"/>
              </w:rPr>
              <w:t>2023-</w:t>
            </w:r>
          </w:p>
        </w:tc>
        <w:tc>
          <w:tcPr>
            <w:tcW w:w="640" w:type="dxa"/>
            <w:vAlign w:val="bottom"/>
          </w:tcPr>
          <w:p w:rsidR="00DA0894" w:rsidRDefault="00DA0894">
            <w:pPr>
              <w:rPr>
                <w:sz w:val="24"/>
                <w:szCs w:val="24"/>
              </w:rPr>
            </w:pP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3680" w:type="dxa"/>
            <w:gridSpan w:val="3"/>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2024 учебный год</w:t>
            </w:r>
          </w:p>
        </w:tc>
        <w:tc>
          <w:tcPr>
            <w:tcW w:w="760" w:type="dxa"/>
            <w:tcBorders>
              <w:bottom w:val="single" w:sz="8" w:space="0" w:color="auto"/>
            </w:tcBorders>
            <w:vAlign w:val="bottom"/>
          </w:tcPr>
          <w:p w:rsidR="00DA0894" w:rsidRDefault="00DA0894">
            <w:pPr>
              <w:rPr>
                <w:sz w:val="24"/>
                <w:szCs w:val="24"/>
              </w:rPr>
            </w:pPr>
          </w:p>
        </w:tc>
        <w:tc>
          <w:tcPr>
            <w:tcW w:w="810" w:type="dxa"/>
            <w:tcBorders>
              <w:bottom w:val="single" w:sz="8" w:space="0" w:color="auto"/>
            </w:tcBorders>
            <w:vAlign w:val="bottom"/>
          </w:tcPr>
          <w:p w:rsidR="00DA0894" w:rsidRDefault="00DA0894">
            <w:pPr>
              <w:rPr>
                <w:sz w:val="24"/>
                <w:szCs w:val="24"/>
              </w:rPr>
            </w:pPr>
          </w:p>
        </w:tc>
        <w:tc>
          <w:tcPr>
            <w:tcW w:w="1690" w:type="dxa"/>
            <w:tcBorders>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420" w:type="dxa"/>
            <w:tcBorders>
              <w:bottom w:val="single" w:sz="8" w:space="0" w:color="auto"/>
            </w:tcBorders>
            <w:vAlign w:val="bottom"/>
          </w:tcPr>
          <w:p w:rsidR="00DA0894" w:rsidRDefault="00DA0894">
            <w:pPr>
              <w:rPr>
                <w:sz w:val="24"/>
                <w:szCs w:val="24"/>
              </w:rPr>
            </w:pPr>
          </w:p>
        </w:tc>
        <w:tc>
          <w:tcPr>
            <w:tcW w:w="68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10.</w:t>
            </w:r>
          </w:p>
        </w:tc>
        <w:tc>
          <w:tcPr>
            <w:tcW w:w="1460" w:type="dxa"/>
            <w:gridSpan w:val="2"/>
            <w:vAlign w:val="bottom"/>
          </w:tcPr>
          <w:p w:rsidR="00DA0894" w:rsidRDefault="00010F2A">
            <w:pPr>
              <w:spacing w:line="262" w:lineRule="exact"/>
              <w:rPr>
                <w:sz w:val="20"/>
                <w:szCs w:val="20"/>
              </w:rPr>
            </w:pPr>
            <w:r>
              <w:rPr>
                <w:rFonts w:eastAsia="Times New Roman"/>
                <w:sz w:val="24"/>
                <w:szCs w:val="24"/>
              </w:rPr>
              <w:t>Разработка</w:t>
            </w:r>
          </w:p>
        </w:tc>
        <w:tc>
          <w:tcPr>
            <w:tcW w:w="2220" w:type="dxa"/>
            <w:tcBorders>
              <w:right w:val="single" w:sz="8" w:space="0" w:color="auto"/>
            </w:tcBorders>
            <w:vAlign w:val="bottom"/>
          </w:tcPr>
          <w:p w:rsidR="00DA0894" w:rsidRDefault="00010F2A">
            <w:pPr>
              <w:spacing w:line="262" w:lineRule="exact"/>
              <w:ind w:left="320"/>
              <w:rPr>
                <w:sz w:val="20"/>
                <w:szCs w:val="20"/>
              </w:rPr>
            </w:pPr>
            <w:r>
              <w:rPr>
                <w:rFonts w:eastAsia="Times New Roman"/>
                <w:sz w:val="24"/>
                <w:szCs w:val="24"/>
              </w:rPr>
              <w:t>Заместитель</w:t>
            </w:r>
          </w:p>
        </w:tc>
        <w:tc>
          <w:tcPr>
            <w:tcW w:w="1570" w:type="dxa"/>
            <w:gridSpan w:val="2"/>
            <w:vAlign w:val="bottom"/>
          </w:tcPr>
          <w:p w:rsidR="00DA0894" w:rsidRDefault="00010F2A">
            <w:pPr>
              <w:spacing w:line="262" w:lineRule="exact"/>
              <w:rPr>
                <w:sz w:val="20"/>
                <w:szCs w:val="20"/>
              </w:rPr>
            </w:pPr>
            <w:r>
              <w:rPr>
                <w:rFonts w:eastAsia="Times New Roman"/>
                <w:sz w:val="24"/>
                <w:szCs w:val="24"/>
              </w:rPr>
              <w:t>Май 2023г.</w:t>
            </w:r>
          </w:p>
        </w:tc>
        <w:tc>
          <w:tcPr>
            <w:tcW w:w="1690" w:type="dxa"/>
            <w:tcBorders>
              <w:right w:val="single" w:sz="8" w:space="0" w:color="auto"/>
            </w:tcBorders>
            <w:vAlign w:val="bottom"/>
          </w:tcPr>
          <w:p w:rsidR="00DA0894" w:rsidRDefault="00010F2A">
            <w:pPr>
              <w:spacing w:line="262" w:lineRule="exact"/>
              <w:ind w:left="10"/>
              <w:rPr>
                <w:sz w:val="20"/>
                <w:szCs w:val="20"/>
              </w:rPr>
            </w:pPr>
            <w:r>
              <w:rPr>
                <w:rFonts w:eastAsia="Times New Roman"/>
                <w:sz w:val="24"/>
                <w:szCs w:val="24"/>
              </w:rPr>
              <w:t>Изучение</w:t>
            </w:r>
          </w:p>
        </w:tc>
        <w:tc>
          <w:tcPr>
            <w:tcW w:w="1480" w:type="dxa"/>
            <w:gridSpan w:val="3"/>
            <w:vAlign w:val="bottom"/>
          </w:tcPr>
          <w:p w:rsidR="00DA0894" w:rsidRDefault="00010F2A">
            <w:pPr>
              <w:spacing w:line="262" w:lineRule="exact"/>
              <w:rPr>
                <w:sz w:val="20"/>
                <w:szCs w:val="20"/>
              </w:rPr>
            </w:pPr>
            <w:r>
              <w:rPr>
                <w:rFonts w:eastAsia="Times New Roman"/>
                <w:sz w:val="24"/>
                <w:szCs w:val="24"/>
              </w:rPr>
              <w:t>Календарный</w:t>
            </w:r>
          </w:p>
        </w:tc>
        <w:tc>
          <w:tcPr>
            <w:tcW w:w="680" w:type="dxa"/>
            <w:tcBorders>
              <w:right w:val="single" w:sz="8" w:space="0" w:color="auto"/>
            </w:tcBorders>
            <w:vAlign w:val="bottom"/>
          </w:tcPr>
          <w:p w:rsidR="00DA0894" w:rsidRDefault="00DA0894"/>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календарного</w:t>
            </w:r>
          </w:p>
        </w:tc>
        <w:tc>
          <w:tcPr>
            <w:tcW w:w="2220" w:type="dxa"/>
            <w:tcBorders>
              <w:right w:val="single" w:sz="8" w:space="0" w:color="auto"/>
            </w:tcBorders>
            <w:vAlign w:val="bottom"/>
          </w:tcPr>
          <w:p w:rsidR="00DA0894" w:rsidRDefault="00010F2A">
            <w:pPr>
              <w:ind w:left="320"/>
              <w:rPr>
                <w:sz w:val="20"/>
                <w:szCs w:val="20"/>
              </w:rPr>
            </w:pPr>
            <w:r>
              <w:rPr>
                <w:rFonts w:eastAsia="Times New Roman"/>
                <w:sz w:val="24"/>
                <w:szCs w:val="24"/>
              </w:rPr>
              <w:t>директора</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документации</w:t>
            </w:r>
          </w:p>
        </w:tc>
        <w:tc>
          <w:tcPr>
            <w:tcW w:w="2160" w:type="dxa"/>
            <w:gridSpan w:val="4"/>
            <w:tcBorders>
              <w:right w:val="single" w:sz="8" w:space="0" w:color="auto"/>
            </w:tcBorders>
            <w:vAlign w:val="bottom"/>
          </w:tcPr>
          <w:p w:rsidR="00DA0894" w:rsidRDefault="00010F2A">
            <w:pPr>
              <w:rPr>
                <w:sz w:val="20"/>
                <w:szCs w:val="20"/>
              </w:rPr>
            </w:pPr>
            <w:r>
              <w:rPr>
                <w:rFonts w:eastAsia="Times New Roman"/>
                <w:sz w:val="24"/>
                <w:szCs w:val="24"/>
              </w:rPr>
              <w:t>учебный график</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учебного</w:t>
            </w: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010F2A">
            <w:pPr>
              <w:rPr>
                <w:sz w:val="20"/>
                <w:szCs w:val="20"/>
              </w:rPr>
            </w:pPr>
            <w:r>
              <w:rPr>
                <w:rFonts w:eastAsia="Times New Roman"/>
                <w:w w:val="96"/>
                <w:sz w:val="24"/>
                <w:szCs w:val="24"/>
              </w:rPr>
              <w:t>графика</w:t>
            </w:r>
          </w:p>
        </w:tc>
        <w:tc>
          <w:tcPr>
            <w:tcW w:w="2860" w:type="dxa"/>
            <w:gridSpan w:val="2"/>
            <w:tcBorders>
              <w:right w:val="single" w:sz="8" w:space="0" w:color="auto"/>
            </w:tcBorders>
            <w:vAlign w:val="bottom"/>
          </w:tcPr>
          <w:p w:rsidR="00DA0894" w:rsidRDefault="00DA0894">
            <w:pPr>
              <w:ind w:right="1800"/>
              <w:jc w:val="right"/>
              <w:rPr>
                <w:sz w:val="20"/>
                <w:szCs w:val="20"/>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DA0894">
            <w:pPr>
              <w:rPr>
                <w:sz w:val="20"/>
                <w:szCs w:val="20"/>
              </w:rPr>
            </w:pPr>
          </w:p>
        </w:tc>
        <w:tc>
          <w:tcPr>
            <w:tcW w:w="2220" w:type="dxa"/>
            <w:tcBorders>
              <w:right w:val="single" w:sz="8" w:space="0" w:color="auto"/>
            </w:tcBorders>
            <w:vAlign w:val="bottom"/>
          </w:tcPr>
          <w:p w:rsidR="00DA0894" w:rsidRDefault="00010F2A" w:rsidP="00A8499F">
            <w:pPr>
              <w:tabs>
                <w:tab w:val="left" w:pos="-69"/>
              </w:tabs>
              <w:ind w:left="-353" w:right="1800"/>
              <w:jc w:val="right"/>
              <w:rPr>
                <w:sz w:val="20"/>
                <w:szCs w:val="20"/>
              </w:rPr>
            </w:pPr>
            <w:r>
              <w:rPr>
                <w:rFonts w:eastAsia="Times New Roman"/>
                <w:sz w:val="24"/>
                <w:szCs w:val="24"/>
              </w:rPr>
              <w:t>на</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010F2A">
            <w:pPr>
              <w:rPr>
                <w:sz w:val="20"/>
                <w:szCs w:val="20"/>
              </w:rPr>
            </w:pPr>
            <w:r>
              <w:rPr>
                <w:rFonts w:eastAsia="Times New Roman"/>
                <w:sz w:val="24"/>
                <w:szCs w:val="24"/>
              </w:rPr>
              <w:t>2023-</w:t>
            </w:r>
          </w:p>
        </w:tc>
        <w:tc>
          <w:tcPr>
            <w:tcW w:w="640" w:type="dxa"/>
            <w:vAlign w:val="bottom"/>
          </w:tcPr>
          <w:p w:rsidR="00DA0894" w:rsidRDefault="00DA0894">
            <w:pPr>
              <w:rPr>
                <w:sz w:val="24"/>
                <w:szCs w:val="24"/>
              </w:rPr>
            </w:pP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3680" w:type="dxa"/>
            <w:gridSpan w:val="3"/>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2024 учебный год</w:t>
            </w:r>
          </w:p>
        </w:tc>
        <w:tc>
          <w:tcPr>
            <w:tcW w:w="760" w:type="dxa"/>
            <w:tcBorders>
              <w:bottom w:val="single" w:sz="8" w:space="0" w:color="auto"/>
            </w:tcBorders>
            <w:vAlign w:val="bottom"/>
          </w:tcPr>
          <w:p w:rsidR="00DA0894" w:rsidRDefault="00DA0894">
            <w:pPr>
              <w:rPr>
                <w:sz w:val="24"/>
                <w:szCs w:val="24"/>
              </w:rPr>
            </w:pPr>
          </w:p>
        </w:tc>
        <w:tc>
          <w:tcPr>
            <w:tcW w:w="810" w:type="dxa"/>
            <w:tcBorders>
              <w:bottom w:val="single" w:sz="8" w:space="0" w:color="auto"/>
            </w:tcBorders>
            <w:vAlign w:val="bottom"/>
          </w:tcPr>
          <w:p w:rsidR="00DA0894" w:rsidRDefault="00DA0894">
            <w:pPr>
              <w:rPr>
                <w:sz w:val="24"/>
                <w:szCs w:val="24"/>
              </w:rPr>
            </w:pPr>
          </w:p>
        </w:tc>
        <w:tc>
          <w:tcPr>
            <w:tcW w:w="1690" w:type="dxa"/>
            <w:tcBorders>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420" w:type="dxa"/>
            <w:tcBorders>
              <w:bottom w:val="single" w:sz="8" w:space="0" w:color="auto"/>
            </w:tcBorders>
            <w:vAlign w:val="bottom"/>
          </w:tcPr>
          <w:p w:rsidR="00DA0894" w:rsidRDefault="00DA0894">
            <w:pPr>
              <w:rPr>
                <w:sz w:val="24"/>
                <w:szCs w:val="24"/>
              </w:rPr>
            </w:pPr>
          </w:p>
        </w:tc>
        <w:tc>
          <w:tcPr>
            <w:tcW w:w="68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11.</w:t>
            </w:r>
          </w:p>
        </w:tc>
        <w:tc>
          <w:tcPr>
            <w:tcW w:w="1460" w:type="dxa"/>
            <w:gridSpan w:val="2"/>
            <w:vAlign w:val="bottom"/>
          </w:tcPr>
          <w:p w:rsidR="00DA0894" w:rsidRDefault="00010F2A">
            <w:pPr>
              <w:spacing w:line="262" w:lineRule="exact"/>
              <w:rPr>
                <w:sz w:val="20"/>
                <w:szCs w:val="20"/>
              </w:rPr>
            </w:pPr>
            <w:r>
              <w:rPr>
                <w:rFonts w:eastAsia="Times New Roman"/>
                <w:sz w:val="24"/>
                <w:szCs w:val="24"/>
              </w:rPr>
              <w:t>Разработка</w:t>
            </w:r>
          </w:p>
        </w:tc>
        <w:tc>
          <w:tcPr>
            <w:tcW w:w="2220" w:type="dxa"/>
            <w:tcBorders>
              <w:right w:val="single" w:sz="8" w:space="0" w:color="auto"/>
            </w:tcBorders>
            <w:vAlign w:val="bottom"/>
          </w:tcPr>
          <w:p w:rsidR="00DA0894" w:rsidRDefault="00010F2A">
            <w:pPr>
              <w:spacing w:line="262" w:lineRule="exact"/>
              <w:ind w:left="320"/>
              <w:rPr>
                <w:sz w:val="20"/>
                <w:szCs w:val="20"/>
              </w:rPr>
            </w:pPr>
            <w:r>
              <w:rPr>
                <w:rFonts w:eastAsia="Times New Roman"/>
                <w:sz w:val="24"/>
                <w:szCs w:val="24"/>
              </w:rPr>
              <w:t>Заместитель</w:t>
            </w:r>
          </w:p>
        </w:tc>
        <w:tc>
          <w:tcPr>
            <w:tcW w:w="1570" w:type="dxa"/>
            <w:gridSpan w:val="2"/>
            <w:vAlign w:val="bottom"/>
          </w:tcPr>
          <w:p w:rsidR="00DA0894" w:rsidRDefault="00010F2A">
            <w:pPr>
              <w:spacing w:line="262" w:lineRule="exact"/>
              <w:rPr>
                <w:sz w:val="20"/>
                <w:szCs w:val="20"/>
              </w:rPr>
            </w:pPr>
            <w:r>
              <w:rPr>
                <w:rFonts w:eastAsia="Times New Roman"/>
                <w:sz w:val="24"/>
                <w:szCs w:val="24"/>
              </w:rPr>
              <w:t>Июнь-август</w:t>
            </w:r>
          </w:p>
        </w:tc>
        <w:tc>
          <w:tcPr>
            <w:tcW w:w="1690" w:type="dxa"/>
            <w:tcBorders>
              <w:right w:val="single" w:sz="8" w:space="0" w:color="auto"/>
            </w:tcBorders>
            <w:vAlign w:val="bottom"/>
          </w:tcPr>
          <w:p w:rsidR="00DA0894" w:rsidRDefault="00010F2A">
            <w:pPr>
              <w:spacing w:line="262" w:lineRule="exact"/>
              <w:ind w:left="10"/>
              <w:rPr>
                <w:sz w:val="20"/>
                <w:szCs w:val="20"/>
              </w:rPr>
            </w:pPr>
            <w:r>
              <w:rPr>
                <w:rFonts w:eastAsia="Times New Roman"/>
                <w:sz w:val="24"/>
                <w:szCs w:val="24"/>
              </w:rPr>
              <w:t>Изучение</w:t>
            </w:r>
          </w:p>
        </w:tc>
        <w:tc>
          <w:tcPr>
            <w:tcW w:w="1060" w:type="dxa"/>
            <w:gridSpan w:val="2"/>
            <w:vAlign w:val="bottom"/>
          </w:tcPr>
          <w:p w:rsidR="00DA0894" w:rsidRDefault="00010F2A">
            <w:pPr>
              <w:spacing w:line="262" w:lineRule="exact"/>
              <w:rPr>
                <w:sz w:val="20"/>
                <w:szCs w:val="20"/>
              </w:rPr>
            </w:pPr>
            <w:r>
              <w:rPr>
                <w:rFonts w:eastAsia="Times New Roman"/>
                <w:sz w:val="24"/>
                <w:szCs w:val="24"/>
              </w:rPr>
              <w:t>Приказы,</w:t>
            </w:r>
          </w:p>
        </w:tc>
        <w:tc>
          <w:tcPr>
            <w:tcW w:w="420" w:type="dxa"/>
            <w:vAlign w:val="bottom"/>
          </w:tcPr>
          <w:p w:rsidR="00DA0894" w:rsidRDefault="00DA0894"/>
        </w:tc>
        <w:tc>
          <w:tcPr>
            <w:tcW w:w="680" w:type="dxa"/>
            <w:tcBorders>
              <w:right w:val="single" w:sz="8" w:space="0" w:color="auto"/>
            </w:tcBorders>
            <w:vAlign w:val="bottom"/>
          </w:tcPr>
          <w:p w:rsidR="00DA0894" w:rsidRDefault="00DA0894"/>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основной</w:t>
            </w:r>
          </w:p>
        </w:tc>
        <w:tc>
          <w:tcPr>
            <w:tcW w:w="2220" w:type="dxa"/>
            <w:tcBorders>
              <w:right w:val="single" w:sz="8" w:space="0" w:color="auto"/>
            </w:tcBorders>
            <w:vAlign w:val="bottom"/>
          </w:tcPr>
          <w:p w:rsidR="00DA0894" w:rsidRDefault="00010F2A">
            <w:pPr>
              <w:ind w:left="320"/>
              <w:rPr>
                <w:sz w:val="20"/>
                <w:szCs w:val="20"/>
              </w:rPr>
            </w:pPr>
            <w:r>
              <w:rPr>
                <w:rFonts w:eastAsia="Times New Roman"/>
                <w:sz w:val="24"/>
                <w:szCs w:val="24"/>
              </w:rPr>
              <w:t>директора</w:t>
            </w:r>
          </w:p>
        </w:tc>
        <w:tc>
          <w:tcPr>
            <w:tcW w:w="760" w:type="dxa"/>
            <w:vAlign w:val="bottom"/>
          </w:tcPr>
          <w:p w:rsidR="00DA0894" w:rsidRDefault="00010F2A">
            <w:pPr>
              <w:rPr>
                <w:sz w:val="20"/>
                <w:szCs w:val="20"/>
              </w:rPr>
            </w:pPr>
            <w:r>
              <w:rPr>
                <w:rFonts w:eastAsia="Times New Roman"/>
                <w:sz w:val="24"/>
                <w:szCs w:val="24"/>
              </w:rPr>
              <w:t>2023г.</w:t>
            </w: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документации</w:t>
            </w:r>
          </w:p>
        </w:tc>
        <w:tc>
          <w:tcPr>
            <w:tcW w:w="1480" w:type="dxa"/>
            <w:gridSpan w:val="3"/>
            <w:vAlign w:val="bottom"/>
          </w:tcPr>
          <w:p w:rsidR="00DA0894" w:rsidRDefault="00010F2A">
            <w:pPr>
              <w:rPr>
                <w:sz w:val="20"/>
                <w:szCs w:val="20"/>
              </w:rPr>
            </w:pPr>
            <w:r>
              <w:rPr>
                <w:rFonts w:eastAsia="Times New Roman"/>
                <w:sz w:val="24"/>
                <w:szCs w:val="24"/>
              </w:rPr>
              <w:t>положения,</w:t>
            </w:r>
          </w:p>
        </w:tc>
        <w:tc>
          <w:tcPr>
            <w:tcW w:w="680" w:type="dxa"/>
            <w:tcBorders>
              <w:right w:val="single" w:sz="8" w:space="0" w:color="auto"/>
            </w:tcBorders>
            <w:vAlign w:val="bottom"/>
          </w:tcPr>
          <w:p w:rsidR="00DA0894" w:rsidRDefault="00010F2A">
            <w:pPr>
              <w:jc w:val="right"/>
              <w:rPr>
                <w:sz w:val="20"/>
                <w:szCs w:val="20"/>
              </w:rPr>
            </w:pPr>
            <w:r>
              <w:rPr>
                <w:rFonts w:eastAsia="Times New Roman"/>
                <w:sz w:val="24"/>
                <w:szCs w:val="24"/>
              </w:rPr>
              <w:t>ООП</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3"/>
            <w:tcBorders>
              <w:right w:val="single" w:sz="8" w:space="0" w:color="auto"/>
            </w:tcBorders>
            <w:vAlign w:val="bottom"/>
          </w:tcPr>
          <w:p w:rsidR="00DA0894" w:rsidRDefault="00010F2A">
            <w:pPr>
              <w:rPr>
                <w:sz w:val="20"/>
                <w:szCs w:val="20"/>
              </w:rPr>
            </w:pPr>
            <w:r>
              <w:rPr>
                <w:rFonts w:eastAsia="Times New Roman"/>
                <w:sz w:val="24"/>
                <w:szCs w:val="24"/>
              </w:rPr>
              <w:t>образовательн ой</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010F2A">
            <w:pPr>
              <w:rPr>
                <w:sz w:val="20"/>
                <w:szCs w:val="20"/>
              </w:rPr>
            </w:pPr>
            <w:r>
              <w:rPr>
                <w:rFonts w:eastAsia="Times New Roman"/>
                <w:sz w:val="24"/>
                <w:szCs w:val="24"/>
              </w:rPr>
              <w:t>СОО</w:t>
            </w:r>
          </w:p>
        </w:tc>
        <w:tc>
          <w:tcPr>
            <w:tcW w:w="180" w:type="dxa"/>
            <w:vAlign w:val="bottom"/>
          </w:tcPr>
          <w:p w:rsidR="00DA0894" w:rsidRDefault="00DA0894">
            <w:pPr>
              <w:rPr>
                <w:sz w:val="24"/>
                <w:szCs w:val="24"/>
              </w:rPr>
            </w:pPr>
          </w:p>
        </w:tc>
        <w:tc>
          <w:tcPr>
            <w:tcW w:w="1100" w:type="dxa"/>
            <w:gridSpan w:val="2"/>
            <w:tcBorders>
              <w:right w:val="single" w:sz="8" w:space="0" w:color="auto"/>
            </w:tcBorders>
            <w:vAlign w:val="bottom"/>
          </w:tcPr>
          <w:p w:rsidR="00DA0894" w:rsidRDefault="00DA0894">
            <w:pPr>
              <w:jc w:val="right"/>
              <w:rPr>
                <w:sz w:val="20"/>
                <w:szCs w:val="20"/>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DA0894">
            <w:pPr>
              <w:rPr>
                <w:sz w:val="20"/>
                <w:szCs w:val="20"/>
              </w:rPr>
            </w:pPr>
          </w:p>
        </w:tc>
        <w:tc>
          <w:tcPr>
            <w:tcW w:w="640" w:type="dxa"/>
            <w:vAlign w:val="bottom"/>
          </w:tcPr>
          <w:p w:rsidR="00DA0894" w:rsidRDefault="00DA0894">
            <w:pPr>
              <w:rPr>
                <w:sz w:val="24"/>
                <w:szCs w:val="24"/>
              </w:rPr>
            </w:pP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010F2A">
            <w:pPr>
              <w:rPr>
                <w:sz w:val="20"/>
                <w:szCs w:val="20"/>
              </w:rPr>
            </w:pPr>
            <w:r>
              <w:rPr>
                <w:rFonts w:eastAsia="Times New Roman"/>
                <w:sz w:val="24"/>
                <w:szCs w:val="24"/>
              </w:rPr>
              <w:t>2024</w:t>
            </w: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DA0894">
            <w:pPr>
              <w:rPr>
                <w:sz w:val="20"/>
                <w:szCs w:val="20"/>
              </w:rPr>
            </w:pP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1480" w:type="dxa"/>
            <w:gridSpan w:val="3"/>
            <w:vAlign w:val="bottom"/>
          </w:tcPr>
          <w:p w:rsidR="00DA0894" w:rsidRDefault="00010F2A">
            <w:pPr>
              <w:rPr>
                <w:sz w:val="20"/>
                <w:szCs w:val="20"/>
              </w:rPr>
            </w:pPr>
            <w:r>
              <w:rPr>
                <w:rFonts w:eastAsia="Times New Roman"/>
                <w:sz w:val="24"/>
                <w:szCs w:val="24"/>
              </w:rPr>
              <w:t>учебный год</w:t>
            </w: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DA0894">
            <w:pPr>
              <w:rPr>
                <w:sz w:val="20"/>
                <w:szCs w:val="20"/>
              </w:rPr>
            </w:pP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DA0894">
            <w:pPr>
              <w:rPr>
                <w:sz w:val="20"/>
                <w:szCs w:val="20"/>
              </w:rPr>
            </w:pPr>
          </w:p>
        </w:tc>
        <w:tc>
          <w:tcPr>
            <w:tcW w:w="2220" w:type="dxa"/>
            <w:tcBorders>
              <w:right w:val="single" w:sz="8" w:space="0" w:color="auto"/>
            </w:tcBorders>
            <w:vAlign w:val="bottom"/>
          </w:tcPr>
          <w:p w:rsidR="00DA0894" w:rsidRDefault="00010F2A">
            <w:pPr>
              <w:ind w:right="1800"/>
              <w:jc w:val="right"/>
              <w:rPr>
                <w:sz w:val="20"/>
                <w:szCs w:val="20"/>
              </w:rPr>
            </w:pPr>
            <w:r>
              <w:rPr>
                <w:rFonts w:eastAsia="Times New Roman"/>
                <w:sz w:val="24"/>
                <w:szCs w:val="24"/>
              </w:rPr>
              <w:t>на</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010F2A">
            <w:pPr>
              <w:rPr>
                <w:sz w:val="20"/>
                <w:szCs w:val="20"/>
              </w:rPr>
            </w:pPr>
            <w:r>
              <w:rPr>
                <w:rFonts w:eastAsia="Times New Roman"/>
                <w:sz w:val="24"/>
                <w:szCs w:val="24"/>
              </w:rPr>
              <w:t>2023-</w:t>
            </w:r>
          </w:p>
        </w:tc>
        <w:tc>
          <w:tcPr>
            <w:tcW w:w="640" w:type="dxa"/>
            <w:vAlign w:val="bottom"/>
          </w:tcPr>
          <w:p w:rsidR="00DA0894" w:rsidRDefault="00DA0894">
            <w:pPr>
              <w:rPr>
                <w:sz w:val="24"/>
                <w:szCs w:val="24"/>
              </w:rPr>
            </w:pP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3680" w:type="dxa"/>
            <w:gridSpan w:val="3"/>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2024 учебный год</w:t>
            </w:r>
          </w:p>
        </w:tc>
        <w:tc>
          <w:tcPr>
            <w:tcW w:w="760" w:type="dxa"/>
            <w:tcBorders>
              <w:bottom w:val="single" w:sz="8" w:space="0" w:color="auto"/>
            </w:tcBorders>
            <w:vAlign w:val="bottom"/>
          </w:tcPr>
          <w:p w:rsidR="00DA0894" w:rsidRDefault="00DA0894">
            <w:pPr>
              <w:rPr>
                <w:sz w:val="24"/>
                <w:szCs w:val="24"/>
              </w:rPr>
            </w:pPr>
          </w:p>
        </w:tc>
        <w:tc>
          <w:tcPr>
            <w:tcW w:w="810" w:type="dxa"/>
            <w:tcBorders>
              <w:bottom w:val="single" w:sz="8" w:space="0" w:color="auto"/>
            </w:tcBorders>
            <w:vAlign w:val="bottom"/>
          </w:tcPr>
          <w:p w:rsidR="00DA0894" w:rsidRDefault="00DA0894">
            <w:pPr>
              <w:rPr>
                <w:sz w:val="24"/>
                <w:szCs w:val="24"/>
              </w:rPr>
            </w:pPr>
          </w:p>
        </w:tc>
        <w:tc>
          <w:tcPr>
            <w:tcW w:w="1690" w:type="dxa"/>
            <w:tcBorders>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420" w:type="dxa"/>
            <w:tcBorders>
              <w:bottom w:val="single" w:sz="8" w:space="0" w:color="auto"/>
            </w:tcBorders>
            <w:vAlign w:val="bottom"/>
          </w:tcPr>
          <w:p w:rsidR="00DA0894" w:rsidRDefault="00DA0894">
            <w:pPr>
              <w:rPr>
                <w:sz w:val="24"/>
                <w:szCs w:val="24"/>
              </w:rPr>
            </w:pPr>
          </w:p>
        </w:tc>
        <w:tc>
          <w:tcPr>
            <w:tcW w:w="68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2"/>
        </w:trPr>
        <w:tc>
          <w:tcPr>
            <w:tcW w:w="740" w:type="dxa"/>
            <w:tcBorders>
              <w:left w:val="single" w:sz="8" w:space="0" w:color="auto"/>
              <w:right w:val="single" w:sz="8" w:space="0" w:color="auto"/>
            </w:tcBorders>
            <w:vAlign w:val="bottom"/>
          </w:tcPr>
          <w:p w:rsidR="00DA0894" w:rsidRDefault="00DA0894"/>
        </w:tc>
        <w:tc>
          <w:tcPr>
            <w:tcW w:w="1460" w:type="dxa"/>
            <w:gridSpan w:val="2"/>
            <w:vAlign w:val="bottom"/>
          </w:tcPr>
          <w:p w:rsidR="00DA0894" w:rsidRDefault="00010F2A">
            <w:pPr>
              <w:spacing w:line="262" w:lineRule="exact"/>
              <w:rPr>
                <w:sz w:val="20"/>
                <w:szCs w:val="20"/>
              </w:rPr>
            </w:pPr>
            <w:r>
              <w:rPr>
                <w:rFonts w:eastAsia="Times New Roman"/>
                <w:sz w:val="24"/>
                <w:szCs w:val="24"/>
              </w:rPr>
              <w:t>Разработка</w:t>
            </w:r>
          </w:p>
        </w:tc>
        <w:tc>
          <w:tcPr>
            <w:tcW w:w="2220" w:type="dxa"/>
            <w:tcBorders>
              <w:right w:val="single" w:sz="8" w:space="0" w:color="auto"/>
            </w:tcBorders>
            <w:vAlign w:val="bottom"/>
          </w:tcPr>
          <w:p w:rsidR="00DA0894" w:rsidRDefault="00010F2A">
            <w:pPr>
              <w:spacing w:line="262" w:lineRule="exact"/>
              <w:ind w:left="320"/>
              <w:rPr>
                <w:sz w:val="20"/>
                <w:szCs w:val="20"/>
              </w:rPr>
            </w:pPr>
            <w:r>
              <w:rPr>
                <w:rFonts w:eastAsia="Times New Roman"/>
                <w:sz w:val="24"/>
                <w:szCs w:val="24"/>
              </w:rPr>
              <w:t>Педагогические</w:t>
            </w:r>
          </w:p>
        </w:tc>
        <w:tc>
          <w:tcPr>
            <w:tcW w:w="760" w:type="dxa"/>
            <w:vAlign w:val="bottom"/>
          </w:tcPr>
          <w:p w:rsidR="00DA0894" w:rsidRDefault="00010F2A">
            <w:pPr>
              <w:spacing w:line="262" w:lineRule="exact"/>
              <w:rPr>
                <w:sz w:val="20"/>
                <w:szCs w:val="20"/>
              </w:rPr>
            </w:pPr>
            <w:r>
              <w:rPr>
                <w:rFonts w:eastAsia="Times New Roman"/>
                <w:sz w:val="24"/>
                <w:szCs w:val="24"/>
              </w:rPr>
              <w:t>Июнь-</w:t>
            </w:r>
          </w:p>
        </w:tc>
        <w:tc>
          <w:tcPr>
            <w:tcW w:w="2500" w:type="dxa"/>
            <w:gridSpan w:val="2"/>
            <w:tcBorders>
              <w:right w:val="single" w:sz="8" w:space="0" w:color="auto"/>
            </w:tcBorders>
            <w:vAlign w:val="bottom"/>
          </w:tcPr>
          <w:p w:rsidR="00DA0894" w:rsidRDefault="00010F2A">
            <w:pPr>
              <w:spacing w:line="262" w:lineRule="exact"/>
              <w:ind w:left="100"/>
              <w:rPr>
                <w:sz w:val="20"/>
                <w:szCs w:val="20"/>
              </w:rPr>
            </w:pPr>
            <w:r>
              <w:rPr>
                <w:rFonts w:eastAsia="Times New Roman"/>
                <w:sz w:val="24"/>
                <w:szCs w:val="24"/>
              </w:rPr>
              <w:t>АвгустСогласование</w:t>
            </w:r>
          </w:p>
        </w:tc>
        <w:tc>
          <w:tcPr>
            <w:tcW w:w="2160" w:type="dxa"/>
            <w:gridSpan w:val="4"/>
            <w:tcBorders>
              <w:right w:val="single" w:sz="8" w:space="0" w:color="auto"/>
            </w:tcBorders>
            <w:vAlign w:val="bottom"/>
          </w:tcPr>
          <w:p w:rsidR="00DA0894" w:rsidRDefault="00010F2A">
            <w:pPr>
              <w:spacing w:line="262" w:lineRule="exact"/>
              <w:rPr>
                <w:sz w:val="20"/>
                <w:szCs w:val="20"/>
              </w:rPr>
            </w:pPr>
            <w:r>
              <w:rPr>
                <w:rFonts w:eastAsia="Times New Roman"/>
                <w:w w:val="99"/>
                <w:sz w:val="24"/>
                <w:szCs w:val="24"/>
              </w:rPr>
              <w:t>Рабочие  программы</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010F2A">
            <w:pPr>
              <w:rPr>
                <w:sz w:val="20"/>
                <w:szCs w:val="20"/>
              </w:rPr>
            </w:pPr>
            <w:r>
              <w:rPr>
                <w:rFonts w:eastAsia="Times New Roman"/>
                <w:w w:val="95"/>
                <w:sz w:val="24"/>
                <w:szCs w:val="24"/>
              </w:rPr>
              <w:t>рабочих</w:t>
            </w:r>
          </w:p>
        </w:tc>
        <w:tc>
          <w:tcPr>
            <w:tcW w:w="640" w:type="dxa"/>
            <w:vAlign w:val="bottom"/>
          </w:tcPr>
          <w:p w:rsidR="00DA0894" w:rsidRDefault="00DA0894">
            <w:pPr>
              <w:rPr>
                <w:sz w:val="24"/>
                <w:szCs w:val="24"/>
              </w:rPr>
            </w:pPr>
          </w:p>
        </w:tc>
        <w:tc>
          <w:tcPr>
            <w:tcW w:w="2220" w:type="dxa"/>
            <w:tcBorders>
              <w:right w:val="single" w:sz="8" w:space="0" w:color="auto"/>
            </w:tcBorders>
            <w:vAlign w:val="bottom"/>
          </w:tcPr>
          <w:p w:rsidR="00DA0894" w:rsidRDefault="00010F2A" w:rsidP="00A8499F">
            <w:pPr>
              <w:ind w:left="320"/>
              <w:rPr>
                <w:sz w:val="20"/>
                <w:szCs w:val="20"/>
              </w:rPr>
            </w:pPr>
            <w:r>
              <w:rPr>
                <w:rFonts w:eastAsia="Times New Roman"/>
                <w:sz w:val="24"/>
                <w:szCs w:val="24"/>
              </w:rPr>
              <w:t xml:space="preserve">работники </w:t>
            </w:r>
            <w:r w:rsidR="00A8499F">
              <w:rPr>
                <w:rFonts w:eastAsia="Times New Roman"/>
                <w:sz w:val="24"/>
                <w:szCs w:val="24"/>
              </w:rPr>
              <w:t>школы</w:t>
            </w:r>
          </w:p>
        </w:tc>
        <w:tc>
          <w:tcPr>
            <w:tcW w:w="760" w:type="dxa"/>
            <w:vAlign w:val="bottom"/>
          </w:tcPr>
          <w:p w:rsidR="00DA0894" w:rsidRDefault="00010F2A">
            <w:pPr>
              <w:rPr>
                <w:sz w:val="20"/>
                <w:szCs w:val="20"/>
              </w:rPr>
            </w:pPr>
            <w:r>
              <w:rPr>
                <w:rFonts w:eastAsia="Times New Roman"/>
                <w:sz w:val="24"/>
                <w:szCs w:val="24"/>
              </w:rPr>
              <w:t>2023г.</w:t>
            </w: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рабочих</w:t>
            </w:r>
          </w:p>
        </w:tc>
        <w:tc>
          <w:tcPr>
            <w:tcW w:w="880" w:type="dxa"/>
            <w:vAlign w:val="bottom"/>
          </w:tcPr>
          <w:p w:rsidR="00DA0894" w:rsidRDefault="00010F2A">
            <w:pPr>
              <w:rPr>
                <w:sz w:val="20"/>
                <w:szCs w:val="20"/>
              </w:rPr>
            </w:pPr>
            <w:r>
              <w:rPr>
                <w:rFonts w:eastAsia="Times New Roman"/>
                <w:w w:val="97"/>
                <w:sz w:val="24"/>
                <w:szCs w:val="24"/>
              </w:rPr>
              <w:t>учебных</w:t>
            </w: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программ</w:t>
            </w: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программ</w:t>
            </w:r>
          </w:p>
        </w:tc>
        <w:tc>
          <w:tcPr>
            <w:tcW w:w="2160" w:type="dxa"/>
            <w:gridSpan w:val="4"/>
            <w:tcBorders>
              <w:right w:val="single" w:sz="8" w:space="0" w:color="auto"/>
            </w:tcBorders>
            <w:vAlign w:val="bottom"/>
          </w:tcPr>
          <w:p w:rsidR="00DA0894" w:rsidRDefault="00010F2A">
            <w:pPr>
              <w:rPr>
                <w:sz w:val="20"/>
                <w:szCs w:val="20"/>
              </w:rPr>
            </w:pPr>
            <w:r>
              <w:rPr>
                <w:rFonts w:eastAsia="Times New Roman"/>
                <w:sz w:val="24"/>
                <w:szCs w:val="24"/>
              </w:rPr>
              <w:t>предметов, курсов</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учебных</w:t>
            </w: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учебных</w:t>
            </w: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460" w:type="dxa"/>
            <w:gridSpan w:val="2"/>
            <w:vAlign w:val="bottom"/>
          </w:tcPr>
          <w:p w:rsidR="00DA0894" w:rsidRDefault="00010F2A">
            <w:pPr>
              <w:rPr>
                <w:sz w:val="20"/>
                <w:szCs w:val="20"/>
              </w:rPr>
            </w:pPr>
            <w:r>
              <w:rPr>
                <w:rFonts w:eastAsia="Times New Roman"/>
                <w:sz w:val="24"/>
                <w:szCs w:val="24"/>
              </w:rPr>
              <w:t>предметов,</w:t>
            </w: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предметов,</w:t>
            </w: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010F2A">
            <w:pPr>
              <w:rPr>
                <w:sz w:val="20"/>
                <w:szCs w:val="20"/>
              </w:rPr>
            </w:pPr>
            <w:r>
              <w:rPr>
                <w:rFonts w:eastAsia="Times New Roman"/>
                <w:sz w:val="24"/>
                <w:szCs w:val="24"/>
              </w:rPr>
              <w:t>курсов</w:t>
            </w:r>
          </w:p>
        </w:tc>
        <w:tc>
          <w:tcPr>
            <w:tcW w:w="2860" w:type="dxa"/>
            <w:gridSpan w:val="2"/>
            <w:tcBorders>
              <w:right w:val="single" w:sz="8" w:space="0" w:color="auto"/>
            </w:tcBorders>
            <w:vAlign w:val="bottom"/>
          </w:tcPr>
          <w:p w:rsidR="00DA0894" w:rsidRDefault="00010F2A">
            <w:pPr>
              <w:ind w:right="1800"/>
              <w:jc w:val="right"/>
              <w:rPr>
                <w:sz w:val="20"/>
                <w:szCs w:val="20"/>
              </w:rPr>
            </w:pPr>
            <w:r>
              <w:rPr>
                <w:rFonts w:eastAsia="Times New Roman"/>
                <w:sz w:val="24"/>
                <w:szCs w:val="24"/>
              </w:rPr>
              <w:t>на  2023-</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010F2A">
            <w:pPr>
              <w:ind w:left="10"/>
              <w:rPr>
                <w:sz w:val="20"/>
                <w:szCs w:val="20"/>
              </w:rPr>
            </w:pPr>
            <w:r>
              <w:rPr>
                <w:rFonts w:eastAsia="Times New Roman"/>
                <w:sz w:val="24"/>
                <w:szCs w:val="24"/>
              </w:rPr>
              <w:t>курсов</w:t>
            </w: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vAlign w:val="bottom"/>
          </w:tcPr>
          <w:p w:rsidR="00DA0894" w:rsidRDefault="00010F2A">
            <w:pPr>
              <w:rPr>
                <w:sz w:val="20"/>
                <w:szCs w:val="20"/>
              </w:rPr>
            </w:pPr>
            <w:r>
              <w:rPr>
                <w:rFonts w:eastAsia="Times New Roman"/>
                <w:sz w:val="24"/>
                <w:szCs w:val="24"/>
              </w:rPr>
              <w:t>2024</w:t>
            </w:r>
          </w:p>
        </w:tc>
        <w:tc>
          <w:tcPr>
            <w:tcW w:w="640" w:type="dxa"/>
            <w:vAlign w:val="bottom"/>
          </w:tcPr>
          <w:p w:rsidR="00DA0894" w:rsidRDefault="00DA0894">
            <w:pPr>
              <w:rPr>
                <w:sz w:val="24"/>
                <w:szCs w:val="24"/>
              </w:rPr>
            </w:pPr>
          </w:p>
        </w:tc>
        <w:tc>
          <w:tcPr>
            <w:tcW w:w="2220" w:type="dxa"/>
            <w:tcBorders>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tcBorders>
              <w:right w:val="single" w:sz="8" w:space="0" w:color="auto"/>
            </w:tcBorders>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82"/>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460" w:type="dxa"/>
            <w:gridSpan w:val="2"/>
            <w:tcBorders>
              <w:bottom w:val="single" w:sz="8" w:space="0" w:color="auto"/>
            </w:tcBorders>
            <w:vAlign w:val="bottom"/>
          </w:tcPr>
          <w:p w:rsidR="00DA0894" w:rsidRDefault="00010F2A">
            <w:pPr>
              <w:rPr>
                <w:sz w:val="20"/>
                <w:szCs w:val="20"/>
              </w:rPr>
            </w:pPr>
            <w:r>
              <w:rPr>
                <w:rFonts w:eastAsia="Times New Roman"/>
                <w:sz w:val="24"/>
                <w:szCs w:val="24"/>
              </w:rPr>
              <w:t>учебный год</w:t>
            </w:r>
          </w:p>
        </w:tc>
        <w:tc>
          <w:tcPr>
            <w:tcW w:w="2220" w:type="dxa"/>
            <w:tcBorders>
              <w:bottom w:val="single" w:sz="8" w:space="0" w:color="auto"/>
              <w:right w:val="single" w:sz="8" w:space="0" w:color="auto"/>
            </w:tcBorders>
            <w:vAlign w:val="bottom"/>
          </w:tcPr>
          <w:p w:rsidR="00DA0894" w:rsidRDefault="00DA0894">
            <w:pPr>
              <w:rPr>
                <w:sz w:val="24"/>
                <w:szCs w:val="24"/>
              </w:rPr>
            </w:pPr>
          </w:p>
        </w:tc>
        <w:tc>
          <w:tcPr>
            <w:tcW w:w="760" w:type="dxa"/>
            <w:tcBorders>
              <w:bottom w:val="single" w:sz="8" w:space="0" w:color="auto"/>
            </w:tcBorders>
            <w:vAlign w:val="bottom"/>
          </w:tcPr>
          <w:p w:rsidR="00DA0894" w:rsidRDefault="00DA0894">
            <w:pPr>
              <w:rPr>
                <w:sz w:val="24"/>
                <w:szCs w:val="24"/>
              </w:rPr>
            </w:pPr>
          </w:p>
        </w:tc>
        <w:tc>
          <w:tcPr>
            <w:tcW w:w="810" w:type="dxa"/>
            <w:tcBorders>
              <w:bottom w:val="single" w:sz="8" w:space="0" w:color="auto"/>
            </w:tcBorders>
            <w:vAlign w:val="bottom"/>
          </w:tcPr>
          <w:p w:rsidR="00DA0894" w:rsidRDefault="00DA0894">
            <w:pPr>
              <w:rPr>
                <w:sz w:val="24"/>
                <w:szCs w:val="24"/>
              </w:rPr>
            </w:pPr>
          </w:p>
        </w:tc>
        <w:tc>
          <w:tcPr>
            <w:tcW w:w="1690" w:type="dxa"/>
            <w:tcBorders>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420" w:type="dxa"/>
            <w:tcBorders>
              <w:bottom w:val="single" w:sz="8" w:space="0" w:color="auto"/>
            </w:tcBorders>
            <w:vAlign w:val="bottom"/>
          </w:tcPr>
          <w:p w:rsidR="00DA0894" w:rsidRDefault="00DA0894">
            <w:pPr>
              <w:rPr>
                <w:sz w:val="24"/>
                <w:szCs w:val="24"/>
              </w:rPr>
            </w:pPr>
          </w:p>
        </w:tc>
        <w:tc>
          <w:tcPr>
            <w:tcW w:w="68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0"/>
        </w:trPr>
        <w:tc>
          <w:tcPr>
            <w:tcW w:w="740" w:type="dxa"/>
            <w:tcBorders>
              <w:left w:val="single" w:sz="8" w:space="0" w:color="auto"/>
              <w:right w:val="single" w:sz="8" w:space="0" w:color="auto"/>
            </w:tcBorders>
            <w:vAlign w:val="bottom"/>
          </w:tcPr>
          <w:p w:rsidR="00DA0894" w:rsidRDefault="00010F2A">
            <w:pPr>
              <w:spacing w:line="260" w:lineRule="exact"/>
              <w:ind w:left="20"/>
              <w:rPr>
                <w:sz w:val="20"/>
                <w:szCs w:val="20"/>
              </w:rPr>
            </w:pPr>
            <w:r>
              <w:rPr>
                <w:rFonts w:eastAsia="Times New Roman"/>
                <w:sz w:val="24"/>
                <w:szCs w:val="24"/>
              </w:rPr>
              <w:t>III</w:t>
            </w:r>
          </w:p>
        </w:tc>
        <w:tc>
          <w:tcPr>
            <w:tcW w:w="4440" w:type="dxa"/>
            <w:gridSpan w:val="4"/>
            <w:vAlign w:val="bottom"/>
          </w:tcPr>
          <w:p w:rsidR="00DA0894" w:rsidRDefault="00010F2A">
            <w:pPr>
              <w:spacing w:line="260" w:lineRule="exact"/>
              <w:rPr>
                <w:sz w:val="20"/>
                <w:szCs w:val="20"/>
              </w:rPr>
            </w:pPr>
            <w:r>
              <w:rPr>
                <w:rFonts w:eastAsia="Times New Roman"/>
                <w:sz w:val="24"/>
                <w:szCs w:val="24"/>
              </w:rPr>
              <w:t>Финансово-экономическое   обеспечение</w:t>
            </w:r>
          </w:p>
        </w:tc>
        <w:tc>
          <w:tcPr>
            <w:tcW w:w="4660" w:type="dxa"/>
            <w:gridSpan w:val="6"/>
            <w:tcBorders>
              <w:right w:val="single" w:sz="8" w:space="0" w:color="auto"/>
            </w:tcBorders>
            <w:vAlign w:val="bottom"/>
          </w:tcPr>
          <w:p w:rsidR="00DA0894" w:rsidRDefault="00010F2A">
            <w:pPr>
              <w:spacing w:line="260" w:lineRule="exact"/>
              <w:jc w:val="right"/>
              <w:rPr>
                <w:sz w:val="20"/>
                <w:szCs w:val="20"/>
              </w:rPr>
            </w:pPr>
            <w:r>
              <w:rPr>
                <w:rFonts w:eastAsia="Times New Roman"/>
                <w:sz w:val="24"/>
                <w:szCs w:val="24"/>
              </w:rPr>
              <w:t>реализации   основной   образовательной</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9100" w:type="dxa"/>
            <w:gridSpan w:val="10"/>
            <w:tcBorders>
              <w:right w:val="single" w:sz="8" w:space="0" w:color="auto"/>
            </w:tcBorders>
            <w:vAlign w:val="bottom"/>
          </w:tcPr>
          <w:p w:rsidR="00DA0894" w:rsidRDefault="00010F2A">
            <w:pPr>
              <w:rPr>
                <w:sz w:val="20"/>
                <w:szCs w:val="20"/>
              </w:rPr>
            </w:pPr>
            <w:r>
              <w:rPr>
                <w:rFonts w:eastAsia="Times New Roman"/>
                <w:sz w:val="24"/>
                <w:szCs w:val="24"/>
              </w:rPr>
              <w:t xml:space="preserve">программы среднего общего образования </w:t>
            </w:r>
            <w:r w:rsidR="00057836">
              <w:rPr>
                <w:rFonts w:eastAsia="Times New Roman"/>
                <w:sz w:val="24"/>
                <w:szCs w:val="24"/>
              </w:rPr>
              <w:t>МАОУ</w:t>
            </w:r>
            <w:r w:rsidR="00CA7888">
              <w:rPr>
                <w:rFonts w:eastAsia="Times New Roman"/>
                <w:sz w:val="24"/>
                <w:szCs w:val="24"/>
              </w:rPr>
              <w:t xml:space="preserve"> Погроминская СОШ</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3"/>
            <w:vAlign w:val="bottom"/>
          </w:tcPr>
          <w:p w:rsidR="00DA0894" w:rsidRDefault="00010F2A">
            <w:pPr>
              <w:rPr>
                <w:sz w:val="20"/>
                <w:szCs w:val="20"/>
              </w:rPr>
            </w:pPr>
            <w:r>
              <w:rPr>
                <w:rFonts w:eastAsia="Times New Roman"/>
                <w:sz w:val="24"/>
                <w:szCs w:val="24"/>
              </w:rPr>
              <w:t>на 2023-2024 учебный</w:t>
            </w:r>
          </w:p>
        </w:tc>
        <w:tc>
          <w:tcPr>
            <w:tcW w:w="760" w:type="dxa"/>
            <w:vAlign w:val="bottom"/>
          </w:tcPr>
          <w:p w:rsidR="00DA0894" w:rsidRDefault="00DA0894">
            <w:pPr>
              <w:rPr>
                <w:sz w:val="24"/>
                <w:szCs w:val="24"/>
              </w:rPr>
            </w:pPr>
          </w:p>
        </w:tc>
        <w:tc>
          <w:tcPr>
            <w:tcW w:w="810" w:type="dxa"/>
            <w:vAlign w:val="bottom"/>
          </w:tcPr>
          <w:p w:rsidR="00DA0894" w:rsidRDefault="00DA0894">
            <w:pPr>
              <w:rPr>
                <w:sz w:val="24"/>
                <w:szCs w:val="24"/>
              </w:rPr>
            </w:pPr>
          </w:p>
        </w:tc>
        <w:tc>
          <w:tcPr>
            <w:tcW w:w="1690" w:type="dxa"/>
            <w:vAlign w:val="bottom"/>
          </w:tcPr>
          <w:p w:rsidR="00DA0894" w:rsidRDefault="00DA0894">
            <w:pPr>
              <w:rPr>
                <w:sz w:val="24"/>
                <w:szCs w:val="24"/>
              </w:rPr>
            </w:pPr>
          </w:p>
        </w:tc>
        <w:tc>
          <w:tcPr>
            <w:tcW w:w="88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420" w:type="dxa"/>
            <w:vAlign w:val="bottom"/>
          </w:tcPr>
          <w:p w:rsidR="00DA0894" w:rsidRDefault="00DA0894">
            <w:pPr>
              <w:rPr>
                <w:sz w:val="24"/>
                <w:szCs w:val="24"/>
              </w:rPr>
            </w:pPr>
          </w:p>
        </w:tc>
        <w:tc>
          <w:tcPr>
            <w:tcW w:w="68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820" w:type="dxa"/>
            <w:tcBorders>
              <w:bottom w:val="single" w:sz="8" w:space="0" w:color="auto"/>
            </w:tcBorders>
            <w:vAlign w:val="bottom"/>
          </w:tcPr>
          <w:p w:rsidR="00DA0894" w:rsidRDefault="00010F2A">
            <w:pPr>
              <w:rPr>
                <w:sz w:val="20"/>
                <w:szCs w:val="20"/>
              </w:rPr>
            </w:pPr>
            <w:r>
              <w:rPr>
                <w:rFonts w:eastAsia="Times New Roman"/>
                <w:sz w:val="24"/>
                <w:szCs w:val="24"/>
              </w:rPr>
              <w:t>год</w:t>
            </w:r>
          </w:p>
        </w:tc>
        <w:tc>
          <w:tcPr>
            <w:tcW w:w="640" w:type="dxa"/>
            <w:tcBorders>
              <w:bottom w:val="single" w:sz="8" w:space="0" w:color="auto"/>
            </w:tcBorders>
            <w:vAlign w:val="bottom"/>
          </w:tcPr>
          <w:p w:rsidR="00DA0894" w:rsidRDefault="00DA0894">
            <w:pPr>
              <w:rPr>
                <w:sz w:val="24"/>
                <w:szCs w:val="24"/>
              </w:rPr>
            </w:pPr>
          </w:p>
        </w:tc>
        <w:tc>
          <w:tcPr>
            <w:tcW w:w="2220" w:type="dxa"/>
            <w:tcBorders>
              <w:bottom w:val="single" w:sz="8" w:space="0" w:color="auto"/>
            </w:tcBorders>
            <w:vAlign w:val="bottom"/>
          </w:tcPr>
          <w:p w:rsidR="00DA0894" w:rsidRDefault="00DA0894">
            <w:pPr>
              <w:rPr>
                <w:sz w:val="24"/>
                <w:szCs w:val="24"/>
              </w:rPr>
            </w:pPr>
          </w:p>
        </w:tc>
        <w:tc>
          <w:tcPr>
            <w:tcW w:w="760" w:type="dxa"/>
            <w:tcBorders>
              <w:bottom w:val="single" w:sz="8" w:space="0" w:color="auto"/>
            </w:tcBorders>
            <w:vAlign w:val="bottom"/>
          </w:tcPr>
          <w:p w:rsidR="00DA0894" w:rsidRDefault="00DA0894">
            <w:pPr>
              <w:rPr>
                <w:sz w:val="24"/>
                <w:szCs w:val="24"/>
              </w:rPr>
            </w:pPr>
          </w:p>
        </w:tc>
        <w:tc>
          <w:tcPr>
            <w:tcW w:w="810" w:type="dxa"/>
            <w:tcBorders>
              <w:bottom w:val="single" w:sz="8" w:space="0" w:color="auto"/>
            </w:tcBorders>
            <w:vAlign w:val="bottom"/>
          </w:tcPr>
          <w:p w:rsidR="00DA0894" w:rsidRDefault="00DA0894">
            <w:pPr>
              <w:rPr>
                <w:sz w:val="24"/>
                <w:szCs w:val="24"/>
              </w:rPr>
            </w:pPr>
          </w:p>
        </w:tc>
        <w:tc>
          <w:tcPr>
            <w:tcW w:w="1690" w:type="dxa"/>
            <w:tcBorders>
              <w:bottom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420" w:type="dxa"/>
            <w:tcBorders>
              <w:bottom w:val="single" w:sz="8" w:space="0" w:color="auto"/>
            </w:tcBorders>
            <w:vAlign w:val="bottom"/>
          </w:tcPr>
          <w:p w:rsidR="00DA0894" w:rsidRDefault="00DA0894">
            <w:pPr>
              <w:rPr>
                <w:sz w:val="24"/>
                <w:szCs w:val="24"/>
              </w:rPr>
            </w:pPr>
          </w:p>
        </w:tc>
        <w:tc>
          <w:tcPr>
            <w:tcW w:w="680" w:type="dxa"/>
            <w:tcBorders>
              <w:bottom w:val="single" w:sz="8" w:space="0" w:color="auto"/>
              <w:right w:val="single" w:sz="8" w:space="0" w:color="auto"/>
            </w:tcBorders>
            <w:vAlign w:val="bottom"/>
          </w:tcPr>
          <w:p w:rsidR="00DA0894" w:rsidRDefault="00DA0894">
            <w:pPr>
              <w:rPr>
                <w:sz w:val="24"/>
                <w:szCs w:val="24"/>
              </w:rPr>
            </w:pPr>
          </w:p>
        </w:tc>
      </w:tr>
    </w:tbl>
    <w:p w:rsidR="00DA0894" w:rsidRDefault="00ED0FCF">
      <w:pPr>
        <w:rPr>
          <w:sz w:val="20"/>
          <w:szCs w:val="20"/>
        </w:rPr>
        <w:sectPr w:rsidR="00DA0894">
          <w:pgSz w:w="11900" w:h="16838"/>
          <w:pgMar w:top="1112" w:right="1006" w:bottom="1440" w:left="1100" w:header="0" w:footer="0" w:gutter="0"/>
          <w:cols w:space="720" w:equalWidth="0">
            <w:col w:w="9800"/>
          </w:cols>
        </w:sectPr>
      </w:pPr>
      <w:r>
        <w:rPr>
          <w:noProof/>
          <w:sz w:val="20"/>
          <w:szCs w:val="20"/>
        </w:rPr>
        <w:pict>
          <v:line id="Shape 213" o:spid="_x0000_s1042" style="position:absolute;z-index:-251559936;visibility:visible;mso-position-horizontal-relative:page;mso-position-vertical-relative:page" from="180.5pt,56.6pt" to="180.5pt,6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" o:allowincell="f" filled="t" strokeweight=".48pt">
            <v:stroke joinstyle="miter"/>
            <o:lock v:ext="edit" shapetype="f"/>
            <w10:wrap anchorx="page" anchory="page"/>
          </v:line>
        </w:pict>
      </w:r>
      <w:r>
        <w:rPr>
          <w:noProof/>
          <w:sz w:val="20"/>
          <w:szCs w:val="20"/>
        </w:rPr>
        <w:pict>
          <v:line id="Shape 214" o:spid="_x0000_s1041" style="position:absolute;z-index:-251558912;visibility:visible;mso-position-horizontal-relative:page;mso-position-vertical-relative:page" from="354.4pt,56.6pt" to="354.4pt,6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" o:allowincell="f" filled="t" strokeweight=".16931mm">
            <v:stroke joinstyle="miter"/>
            <o:lock v:ext="edit" shapetype="f"/>
            <w10:wrap anchorx="page" anchory="page"/>
          </v:line>
        </w:pict>
      </w:r>
    </w:p>
    <w:tbl>
      <w:tblPr>
        <w:tblW w:w="9840" w:type="dxa"/>
        <w:tblInd w:w="10" w:type="dxa"/>
        <w:tblLayout w:type="fixed"/>
        <w:tblCellMar>
          <w:left w:w="0" w:type="dxa"/>
          <w:right w:w="0" w:type="dxa"/>
        </w:tblCellMar>
        <w:tblLook w:val="04A0" w:firstRow="1" w:lastRow="0" w:firstColumn="1" w:lastColumn="0" w:noHBand="0" w:noVBand="1"/>
      </w:tblPr>
      <w:tblGrid>
        <w:gridCol w:w="740"/>
        <w:gridCol w:w="760"/>
        <w:gridCol w:w="740"/>
        <w:gridCol w:w="270"/>
        <w:gridCol w:w="1910"/>
        <w:gridCol w:w="700"/>
        <w:gridCol w:w="360"/>
        <w:gridCol w:w="520"/>
        <w:gridCol w:w="1680"/>
        <w:gridCol w:w="1240"/>
        <w:gridCol w:w="920"/>
      </w:tblGrid>
      <w:tr w:rsidR="00DA0894" w:rsidTr="00A8499F">
        <w:trPr>
          <w:trHeight w:val="280"/>
        </w:trPr>
        <w:tc>
          <w:tcPr>
            <w:tcW w:w="740" w:type="dxa"/>
            <w:tcBorders>
              <w:top w:val="single" w:sz="8" w:space="0" w:color="auto"/>
              <w:left w:val="single" w:sz="8" w:space="0" w:color="auto"/>
              <w:right w:val="single" w:sz="8" w:space="0" w:color="auto"/>
            </w:tcBorders>
            <w:vAlign w:val="bottom"/>
          </w:tcPr>
          <w:p w:rsidR="00DA0894" w:rsidRDefault="00010F2A">
            <w:pPr>
              <w:ind w:right="300"/>
              <w:jc w:val="right"/>
              <w:rPr>
                <w:sz w:val="20"/>
                <w:szCs w:val="20"/>
              </w:rPr>
            </w:pPr>
            <w:bookmarkStart w:id="568" w:name="page577"/>
            <w:bookmarkEnd w:id="568"/>
            <w:r>
              <w:rPr>
                <w:rFonts w:eastAsia="Times New Roman"/>
                <w:w w:val="99"/>
                <w:sz w:val="24"/>
                <w:szCs w:val="24"/>
              </w:rPr>
              <w:lastRenderedPageBreak/>
              <w:t>12.</w:t>
            </w:r>
          </w:p>
        </w:tc>
        <w:tc>
          <w:tcPr>
            <w:tcW w:w="1500" w:type="dxa"/>
            <w:gridSpan w:val="2"/>
            <w:tcBorders>
              <w:top w:val="single" w:sz="8" w:space="0" w:color="auto"/>
            </w:tcBorders>
            <w:vAlign w:val="bottom"/>
          </w:tcPr>
          <w:p w:rsidR="00DA0894" w:rsidRDefault="00010F2A">
            <w:pPr>
              <w:rPr>
                <w:sz w:val="20"/>
                <w:szCs w:val="20"/>
              </w:rPr>
            </w:pPr>
            <w:r>
              <w:rPr>
                <w:rFonts w:eastAsia="Times New Roman"/>
                <w:sz w:val="24"/>
                <w:szCs w:val="24"/>
              </w:rPr>
              <w:t>Определение</w:t>
            </w:r>
          </w:p>
        </w:tc>
        <w:tc>
          <w:tcPr>
            <w:tcW w:w="270" w:type="dxa"/>
            <w:tcBorders>
              <w:top w:val="single" w:sz="8" w:space="0" w:color="auto"/>
            </w:tcBorders>
            <w:vAlign w:val="bottom"/>
          </w:tcPr>
          <w:p w:rsidR="00DA0894" w:rsidRDefault="00DA0894">
            <w:pPr>
              <w:rPr>
                <w:sz w:val="24"/>
                <w:szCs w:val="24"/>
              </w:rPr>
            </w:pPr>
          </w:p>
        </w:tc>
        <w:tc>
          <w:tcPr>
            <w:tcW w:w="1910" w:type="dxa"/>
            <w:tcBorders>
              <w:top w:val="single" w:sz="8" w:space="0" w:color="auto"/>
              <w:right w:val="single" w:sz="8" w:space="0" w:color="auto"/>
            </w:tcBorders>
            <w:vAlign w:val="bottom"/>
          </w:tcPr>
          <w:p w:rsidR="00DA0894" w:rsidRDefault="00010F2A">
            <w:pPr>
              <w:ind w:left="10"/>
              <w:rPr>
                <w:sz w:val="20"/>
                <w:szCs w:val="20"/>
              </w:rPr>
            </w:pPr>
            <w:r>
              <w:rPr>
                <w:rFonts w:eastAsia="Times New Roman"/>
                <w:sz w:val="24"/>
                <w:szCs w:val="24"/>
              </w:rPr>
              <w:t>Заместитель</w:t>
            </w:r>
          </w:p>
        </w:tc>
        <w:tc>
          <w:tcPr>
            <w:tcW w:w="1580" w:type="dxa"/>
            <w:gridSpan w:val="3"/>
            <w:tcBorders>
              <w:top w:val="single" w:sz="8" w:space="0" w:color="auto"/>
            </w:tcBorders>
            <w:vAlign w:val="bottom"/>
          </w:tcPr>
          <w:p w:rsidR="00DA0894" w:rsidRDefault="00010F2A">
            <w:pPr>
              <w:rPr>
                <w:sz w:val="20"/>
                <w:szCs w:val="20"/>
              </w:rPr>
            </w:pPr>
            <w:r>
              <w:rPr>
                <w:rFonts w:eastAsia="Times New Roman"/>
                <w:sz w:val="24"/>
                <w:szCs w:val="24"/>
              </w:rPr>
              <w:t>Декабрь 2022г.</w:t>
            </w:r>
          </w:p>
        </w:tc>
        <w:tc>
          <w:tcPr>
            <w:tcW w:w="168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Изучение</w:t>
            </w:r>
          </w:p>
        </w:tc>
        <w:tc>
          <w:tcPr>
            <w:tcW w:w="1240" w:type="dxa"/>
            <w:tcBorders>
              <w:top w:val="single" w:sz="8" w:space="0" w:color="auto"/>
            </w:tcBorders>
            <w:vAlign w:val="bottom"/>
          </w:tcPr>
          <w:p w:rsidR="00DA0894" w:rsidRDefault="00010F2A">
            <w:pPr>
              <w:rPr>
                <w:sz w:val="20"/>
                <w:szCs w:val="20"/>
              </w:rPr>
            </w:pPr>
            <w:r>
              <w:rPr>
                <w:rFonts w:eastAsia="Times New Roman"/>
                <w:sz w:val="24"/>
                <w:szCs w:val="24"/>
              </w:rPr>
              <w:t>Приказы</w:t>
            </w:r>
          </w:p>
        </w:tc>
        <w:tc>
          <w:tcPr>
            <w:tcW w:w="920" w:type="dxa"/>
            <w:tcBorders>
              <w:top w:val="single" w:sz="8" w:space="0" w:color="auto"/>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70" w:type="dxa"/>
            <w:gridSpan w:val="3"/>
            <w:vAlign w:val="bottom"/>
          </w:tcPr>
          <w:p w:rsidR="00DA0894" w:rsidRDefault="00010F2A">
            <w:pPr>
              <w:rPr>
                <w:sz w:val="20"/>
                <w:szCs w:val="20"/>
              </w:rPr>
            </w:pPr>
            <w:r>
              <w:rPr>
                <w:rFonts w:eastAsia="Times New Roman"/>
                <w:w w:val="98"/>
                <w:sz w:val="24"/>
                <w:szCs w:val="24"/>
              </w:rPr>
              <w:t>объема расходов,</w:t>
            </w:r>
          </w:p>
        </w:tc>
        <w:tc>
          <w:tcPr>
            <w:tcW w:w="1910" w:type="dxa"/>
            <w:tcBorders>
              <w:right w:val="single" w:sz="8" w:space="0" w:color="auto"/>
            </w:tcBorders>
            <w:vAlign w:val="bottom"/>
          </w:tcPr>
          <w:p w:rsidR="00DA0894" w:rsidRDefault="00010F2A">
            <w:pPr>
              <w:ind w:left="10"/>
              <w:rPr>
                <w:sz w:val="20"/>
                <w:szCs w:val="20"/>
              </w:rPr>
            </w:pPr>
            <w:r>
              <w:rPr>
                <w:rFonts w:eastAsia="Times New Roman"/>
                <w:sz w:val="24"/>
                <w:szCs w:val="24"/>
              </w:rPr>
              <w:t>директора,</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010F2A">
            <w:pPr>
              <w:rPr>
                <w:sz w:val="20"/>
                <w:szCs w:val="20"/>
              </w:rPr>
            </w:pPr>
            <w:r>
              <w:rPr>
                <w:rFonts w:eastAsia="Times New Roman"/>
                <w:sz w:val="24"/>
                <w:szCs w:val="24"/>
              </w:rPr>
              <w:t>документаци</w:t>
            </w: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4"/>
            <w:tcBorders>
              <w:right w:val="single" w:sz="8" w:space="0" w:color="auto"/>
            </w:tcBorders>
            <w:vAlign w:val="bottom"/>
          </w:tcPr>
          <w:p w:rsidR="00DA0894" w:rsidRDefault="00010F2A">
            <w:pPr>
              <w:rPr>
                <w:sz w:val="20"/>
                <w:szCs w:val="20"/>
              </w:rPr>
            </w:pPr>
            <w:r>
              <w:rPr>
                <w:rFonts w:eastAsia="Times New Roman"/>
                <w:sz w:val="24"/>
                <w:szCs w:val="24"/>
              </w:rPr>
              <w:t>необходимых дляглавный</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010F2A">
            <w:pPr>
              <w:rPr>
                <w:sz w:val="20"/>
                <w:szCs w:val="20"/>
              </w:rPr>
            </w:pPr>
            <w:r>
              <w:rPr>
                <w:rFonts w:eastAsia="Times New Roman"/>
                <w:sz w:val="24"/>
                <w:szCs w:val="24"/>
              </w:rPr>
              <w:t>и</w:t>
            </w: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4"/>
            <w:tcBorders>
              <w:right w:val="single" w:sz="8" w:space="0" w:color="auto"/>
            </w:tcBorders>
            <w:vAlign w:val="bottom"/>
          </w:tcPr>
          <w:p w:rsidR="00DA0894" w:rsidRDefault="00010F2A">
            <w:pPr>
              <w:rPr>
                <w:sz w:val="20"/>
                <w:szCs w:val="20"/>
              </w:rPr>
            </w:pPr>
            <w:r>
              <w:rPr>
                <w:rFonts w:eastAsia="Times New Roman"/>
                <w:sz w:val="24"/>
                <w:szCs w:val="24"/>
              </w:rPr>
              <w:t>реализации ООПбухгалтер,</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sz w:val="24"/>
                <w:szCs w:val="24"/>
              </w:rPr>
              <w:t>СОО</w:t>
            </w:r>
          </w:p>
        </w:tc>
        <w:tc>
          <w:tcPr>
            <w:tcW w:w="740" w:type="dxa"/>
            <w:vAlign w:val="bottom"/>
          </w:tcPr>
          <w:p w:rsidR="00DA0894" w:rsidRDefault="00DA0894">
            <w:pPr>
              <w:rPr>
                <w:sz w:val="24"/>
                <w:szCs w:val="24"/>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010F2A">
            <w:pPr>
              <w:ind w:left="10"/>
              <w:rPr>
                <w:sz w:val="20"/>
                <w:szCs w:val="20"/>
              </w:rPr>
            </w:pPr>
            <w:r>
              <w:rPr>
                <w:rFonts w:eastAsia="Times New Roman"/>
                <w:sz w:val="24"/>
                <w:szCs w:val="24"/>
              </w:rPr>
              <w:t>директор</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DA0894">
            <w:pPr>
              <w:rPr>
                <w:sz w:val="20"/>
                <w:szCs w:val="20"/>
              </w:rPr>
            </w:pPr>
          </w:p>
        </w:tc>
        <w:tc>
          <w:tcPr>
            <w:tcW w:w="740" w:type="dxa"/>
            <w:vAlign w:val="bottom"/>
          </w:tcPr>
          <w:p w:rsidR="00DA0894" w:rsidRDefault="00DA0894">
            <w:pPr>
              <w:rPr>
                <w:sz w:val="24"/>
                <w:szCs w:val="24"/>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DA0894">
            <w:pPr>
              <w:rPr>
                <w:sz w:val="20"/>
                <w:szCs w:val="20"/>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DA0894">
            <w:pPr>
              <w:rPr>
                <w:sz w:val="20"/>
                <w:szCs w:val="20"/>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достижения</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планируемых</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00" w:type="dxa"/>
            <w:gridSpan w:val="2"/>
            <w:tcBorders>
              <w:bottom w:val="single" w:sz="8" w:space="0" w:color="auto"/>
            </w:tcBorders>
            <w:vAlign w:val="bottom"/>
          </w:tcPr>
          <w:p w:rsidR="00DA0894" w:rsidRDefault="00010F2A">
            <w:pPr>
              <w:rPr>
                <w:sz w:val="20"/>
                <w:szCs w:val="20"/>
              </w:rPr>
            </w:pPr>
            <w:r>
              <w:rPr>
                <w:rFonts w:eastAsia="Times New Roman"/>
                <w:sz w:val="24"/>
                <w:szCs w:val="24"/>
              </w:rPr>
              <w:t>результатов</w:t>
            </w:r>
          </w:p>
        </w:tc>
        <w:tc>
          <w:tcPr>
            <w:tcW w:w="270" w:type="dxa"/>
            <w:tcBorders>
              <w:bottom w:val="single" w:sz="8" w:space="0" w:color="auto"/>
            </w:tcBorders>
            <w:vAlign w:val="bottom"/>
          </w:tcPr>
          <w:p w:rsidR="00DA0894" w:rsidRDefault="00DA0894">
            <w:pPr>
              <w:rPr>
                <w:sz w:val="24"/>
                <w:szCs w:val="24"/>
              </w:rPr>
            </w:pPr>
          </w:p>
        </w:tc>
        <w:tc>
          <w:tcPr>
            <w:tcW w:w="1910" w:type="dxa"/>
            <w:tcBorders>
              <w:bottom w:val="single" w:sz="8" w:space="0" w:color="auto"/>
              <w:right w:val="single" w:sz="8" w:space="0" w:color="auto"/>
            </w:tcBorders>
            <w:vAlign w:val="bottom"/>
          </w:tcPr>
          <w:p w:rsidR="00DA0894" w:rsidRDefault="00DA0894">
            <w:pPr>
              <w:rPr>
                <w:sz w:val="24"/>
                <w:szCs w:val="24"/>
              </w:rPr>
            </w:pPr>
          </w:p>
        </w:tc>
        <w:tc>
          <w:tcPr>
            <w:tcW w:w="700" w:type="dxa"/>
            <w:tcBorders>
              <w:bottom w:val="single" w:sz="8" w:space="0" w:color="auto"/>
            </w:tcBorders>
            <w:vAlign w:val="bottom"/>
          </w:tcPr>
          <w:p w:rsidR="00DA0894" w:rsidRDefault="00DA0894">
            <w:pPr>
              <w:rPr>
                <w:sz w:val="24"/>
                <w:szCs w:val="24"/>
              </w:rPr>
            </w:pPr>
          </w:p>
        </w:tc>
        <w:tc>
          <w:tcPr>
            <w:tcW w:w="360" w:type="dxa"/>
            <w:tcBorders>
              <w:bottom w:val="single" w:sz="8" w:space="0" w:color="auto"/>
            </w:tcBorders>
            <w:vAlign w:val="bottom"/>
          </w:tcPr>
          <w:p w:rsidR="00DA0894" w:rsidRDefault="00DA0894">
            <w:pPr>
              <w:rPr>
                <w:sz w:val="24"/>
                <w:szCs w:val="24"/>
              </w:rPr>
            </w:pPr>
          </w:p>
        </w:tc>
        <w:tc>
          <w:tcPr>
            <w:tcW w:w="520" w:type="dxa"/>
            <w:tcBorders>
              <w:bottom w:val="single" w:sz="8" w:space="0" w:color="auto"/>
            </w:tcBorders>
            <w:vAlign w:val="bottom"/>
          </w:tcPr>
          <w:p w:rsidR="00DA0894" w:rsidRDefault="00DA0894">
            <w:pPr>
              <w:rPr>
                <w:sz w:val="24"/>
                <w:szCs w:val="24"/>
              </w:rPr>
            </w:pPr>
          </w:p>
        </w:tc>
        <w:tc>
          <w:tcPr>
            <w:tcW w:w="1680" w:type="dxa"/>
            <w:tcBorders>
              <w:bottom w:val="single" w:sz="8" w:space="0" w:color="auto"/>
              <w:right w:val="single" w:sz="8" w:space="0" w:color="auto"/>
            </w:tcBorders>
            <w:vAlign w:val="bottom"/>
          </w:tcPr>
          <w:p w:rsidR="00DA0894" w:rsidRDefault="00DA0894">
            <w:pPr>
              <w:rPr>
                <w:sz w:val="24"/>
                <w:szCs w:val="24"/>
              </w:rPr>
            </w:pPr>
          </w:p>
        </w:tc>
        <w:tc>
          <w:tcPr>
            <w:tcW w:w="1240" w:type="dxa"/>
            <w:tcBorders>
              <w:bottom w:val="single" w:sz="8" w:space="0" w:color="auto"/>
            </w:tcBorders>
            <w:vAlign w:val="bottom"/>
          </w:tcPr>
          <w:p w:rsidR="00DA0894" w:rsidRDefault="00DA0894">
            <w:pPr>
              <w:rPr>
                <w:sz w:val="24"/>
                <w:szCs w:val="24"/>
              </w:rPr>
            </w:pPr>
          </w:p>
        </w:tc>
        <w:tc>
          <w:tcPr>
            <w:tcW w:w="92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2"/>
        </w:trPr>
        <w:tc>
          <w:tcPr>
            <w:tcW w:w="740" w:type="dxa"/>
            <w:tcBorders>
              <w:left w:val="single" w:sz="8" w:space="0" w:color="auto"/>
              <w:right w:val="single" w:sz="8" w:space="0" w:color="auto"/>
            </w:tcBorders>
            <w:vAlign w:val="bottom"/>
          </w:tcPr>
          <w:p w:rsidR="00DA0894" w:rsidRDefault="00010F2A">
            <w:pPr>
              <w:spacing w:line="262" w:lineRule="exact"/>
              <w:ind w:right="300"/>
              <w:jc w:val="right"/>
              <w:rPr>
                <w:sz w:val="20"/>
                <w:szCs w:val="20"/>
              </w:rPr>
            </w:pPr>
            <w:r>
              <w:rPr>
                <w:rFonts w:eastAsia="Times New Roman"/>
                <w:w w:val="99"/>
                <w:sz w:val="24"/>
                <w:szCs w:val="24"/>
              </w:rPr>
              <w:t>13.</w:t>
            </w:r>
          </w:p>
        </w:tc>
        <w:tc>
          <w:tcPr>
            <w:tcW w:w="3680" w:type="dxa"/>
            <w:gridSpan w:val="4"/>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Корректировка   Заместитель</w:t>
            </w:r>
          </w:p>
        </w:tc>
        <w:tc>
          <w:tcPr>
            <w:tcW w:w="700" w:type="dxa"/>
            <w:vAlign w:val="bottom"/>
          </w:tcPr>
          <w:p w:rsidR="00DA0894" w:rsidRDefault="00010F2A">
            <w:pPr>
              <w:spacing w:line="262" w:lineRule="exact"/>
              <w:rPr>
                <w:sz w:val="20"/>
                <w:szCs w:val="20"/>
              </w:rPr>
            </w:pPr>
            <w:r>
              <w:rPr>
                <w:rFonts w:eastAsia="Times New Roman"/>
                <w:sz w:val="24"/>
                <w:szCs w:val="24"/>
              </w:rPr>
              <w:t>По</w:t>
            </w:r>
          </w:p>
        </w:tc>
        <w:tc>
          <w:tcPr>
            <w:tcW w:w="360" w:type="dxa"/>
            <w:vAlign w:val="bottom"/>
          </w:tcPr>
          <w:p w:rsidR="00DA0894" w:rsidRDefault="00DA0894"/>
        </w:tc>
        <w:tc>
          <w:tcPr>
            <w:tcW w:w="2200" w:type="dxa"/>
            <w:gridSpan w:val="2"/>
            <w:tcBorders>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мереИзучение</w:t>
            </w:r>
          </w:p>
        </w:tc>
        <w:tc>
          <w:tcPr>
            <w:tcW w:w="1240" w:type="dxa"/>
            <w:vAlign w:val="bottom"/>
          </w:tcPr>
          <w:p w:rsidR="00DA0894" w:rsidRDefault="00010F2A">
            <w:pPr>
              <w:spacing w:line="262" w:lineRule="exact"/>
              <w:rPr>
                <w:sz w:val="20"/>
                <w:szCs w:val="20"/>
              </w:rPr>
            </w:pPr>
            <w:r>
              <w:rPr>
                <w:rFonts w:eastAsia="Times New Roman"/>
                <w:sz w:val="24"/>
                <w:szCs w:val="24"/>
              </w:rPr>
              <w:t>Локальные</w:t>
            </w:r>
          </w:p>
        </w:tc>
        <w:tc>
          <w:tcPr>
            <w:tcW w:w="920" w:type="dxa"/>
            <w:tcBorders>
              <w:right w:val="single" w:sz="8" w:space="0" w:color="auto"/>
            </w:tcBorders>
            <w:vAlign w:val="bottom"/>
          </w:tcPr>
          <w:p w:rsidR="00DA0894" w:rsidRDefault="00010F2A">
            <w:pPr>
              <w:spacing w:line="262" w:lineRule="exact"/>
              <w:jc w:val="right"/>
              <w:rPr>
                <w:sz w:val="20"/>
                <w:szCs w:val="20"/>
              </w:rPr>
            </w:pPr>
            <w:r>
              <w:rPr>
                <w:rFonts w:eastAsia="Times New Roman"/>
                <w:sz w:val="24"/>
                <w:szCs w:val="24"/>
              </w:rPr>
              <w:t>акты,</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4"/>
            <w:tcBorders>
              <w:right w:val="single" w:sz="8" w:space="0" w:color="auto"/>
            </w:tcBorders>
            <w:vAlign w:val="bottom"/>
          </w:tcPr>
          <w:p w:rsidR="00DA0894" w:rsidRDefault="00010F2A">
            <w:pPr>
              <w:rPr>
                <w:sz w:val="20"/>
                <w:szCs w:val="20"/>
              </w:rPr>
            </w:pPr>
            <w:r>
              <w:rPr>
                <w:rFonts w:eastAsia="Times New Roman"/>
                <w:sz w:val="24"/>
                <w:szCs w:val="24"/>
              </w:rPr>
              <w:t>локальных актов,директора,</w:t>
            </w:r>
          </w:p>
        </w:tc>
        <w:tc>
          <w:tcPr>
            <w:tcW w:w="3260" w:type="dxa"/>
            <w:gridSpan w:val="4"/>
            <w:tcBorders>
              <w:right w:val="single" w:sz="8" w:space="0" w:color="auto"/>
            </w:tcBorders>
            <w:vAlign w:val="bottom"/>
          </w:tcPr>
          <w:p w:rsidR="00DA0894" w:rsidRDefault="00010F2A">
            <w:pPr>
              <w:rPr>
                <w:sz w:val="20"/>
                <w:szCs w:val="20"/>
              </w:rPr>
            </w:pPr>
            <w:r>
              <w:rPr>
                <w:rFonts w:eastAsia="Times New Roman"/>
                <w:sz w:val="24"/>
                <w:szCs w:val="24"/>
              </w:rPr>
              <w:t>необходимос тидокументаци</w:t>
            </w:r>
          </w:p>
        </w:tc>
        <w:tc>
          <w:tcPr>
            <w:tcW w:w="1240" w:type="dxa"/>
            <w:vAlign w:val="bottom"/>
          </w:tcPr>
          <w:p w:rsidR="00DA0894" w:rsidRDefault="00010F2A">
            <w:pPr>
              <w:rPr>
                <w:sz w:val="20"/>
                <w:szCs w:val="20"/>
              </w:rPr>
            </w:pPr>
            <w:r>
              <w:rPr>
                <w:rFonts w:eastAsia="Times New Roman"/>
                <w:sz w:val="24"/>
                <w:szCs w:val="24"/>
              </w:rPr>
              <w:t>приказы</w:t>
            </w: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регламентиру</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010F2A">
            <w:pPr>
              <w:ind w:left="10"/>
              <w:rPr>
                <w:sz w:val="20"/>
                <w:szCs w:val="20"/>
              </w:rPr>
            </w:pPr>
            <w:r>
              <w:rPr>
                <w:rFonts w:eastAsia="Times New Roman"/>
                <w:sz w:val="24"/>
                <w:szCs w:val="24"/>
              </w:rPr>
              <w:t>главный</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010F2A">
            <w:pPr>
              <w:rPr>
                <w:sz w:val="20"/>
                <w:szCs w:val="20"/>
              </w:rPr>
            </w:pPr>
            <w:r>
              <w:rPr>
                <w:rFonts w:eastAsia="Times New Roman"/>
                <w:sz w:val="24"/>
                <w:szCs w:val="24"/>
              </w:rPr>
              <w:t>и</w:t>
            </w: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sz w:val="24"/>
                <w:szCs w:val="24"/>
              </w:rPr>
              <w:t>ющих</w:t>
            </w:r>
          </w:p>
        </w:tc>
        <w:tc>
          <w:tcPr>
            <w:tcW w:w="740" w:type="dxa"/>
            <w:vAlign w:val="bottom"/>
          </w:tcPr>
          <w:p w:rsidR="00DA0894" w:rsidRDefault="00DA0894">
            <w:pPr>
              <w:rPr>
                <w:sz w:val="24"/>
                <w:szCs w:val="24"/>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010F2A">
            <w:pPr>
              <w:ind w:left="10"/>
              <w:rPr>
                <w:sz w:val="20"/>
                <w:szCs w:val="20"/>
              </w:rPr>
            </w:pPr>
            <w:r>
              <w:rPr>
                <w:rFonts w:eastAsia="Times New Roman"/>
                <w:sz w:val="24"/>
                <w:szCs w:val="24"/>
              </w:rPr>
              <w:t>бухгалтер</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7"/>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установление</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заработной</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sz w:val="24"/>
                <w:szCs w:val="24"/>
              </w:rPr>
              <w:t>платы</w:t>
            </w:r>
          </w:p>
        </w:tc>
        <w:tc>
          <w:tcPr>
            <w:tcW w:w="740" w:type="dxa"/>
            <w:vAlign w:val="bottom"/>
          </w:tcPr>
          <w:p w:rsidR="00DA0894" w:rsidRDefault="00DA0894">
            <w:pPr>
              <w:rPr>
                <w:sz w:val="24"/>
                <w:szCs w:val="24"/>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работников</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sz w:val="24"/>
                <w:szCs w:val="24"/>
              </w:rPr>
              <w:t>числе</w:t>
            </w:r>
          </w:p>
        </w:tc>
        <w:tc>
          <w:tcPr>
            <w:tcW w:w="740" w:type="dxa"/>
            <w:vAlign w:val="bottom"/>
          </w:tcPr>
          <w:p w:rsidR="00DA0894" w:rsidRDefault="00DA0894">
            <w:pPr>
              <w:rPr>
                <w:sz w:val="24"/>
                <w:szCs w:val="24"/>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стимулирующ</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sz w:val="24"/>
                <w:szCs w:val="24"/>
              </w:rPr>
              <w:t>их</w:t>
            </w:r>
          </w:p>
        </w:tc>
        <w:tc>
          <w:tcPr>
            <w:tcW w:w="2920" w:type="dxa"/>
            <w:gridSpan w:val="3"/>
            <w:tcBorders>
              <w:right w:val="single" w:sz="8" w:space="0" w:color="auto"/>
            </w:tcBorders>
            <w:vAlign w:val="bottom"/>
          </w:tcPr>
          <w:p w:rsidR="00DA0894" w:rsidRDefault="00010F2A">
            <w:pPr>
              <w:ind w:right="1800"/>
              <w:jc w:val="right"/>
              <w:rPr>
                <w:sz w:val="20"/>
                <w:szCs w:val="20"/>
              </w:rPr>
            </w:pPr>
            <w:r>
              <w:rPr>
                <w:rFonts w:eastAsia="Times New Roman"/>
                <w:w w:val="98"/>
                <w:sz w:val="24"/>
                <w:szCs w:val="24"/>
              </w:rPr>
              <w:t>надбавок,</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w w:val="97"/>
                <w:sz w:val="24"/>
                <w:szCs w:val="24"/>
              </w:rPr>
              <w:t>доплат,</w:t>
            </w:r>
          </w:p>
        </w:tc>
        <w:tc>
          <w:tcPr>
            <w:tcW w:w="2920" w:type="dxa"/>
            <w:gridSpan w:val="3"/>
            <w:tcBorders>
              <w:right w:val="single" w:sz="8" w:space="0" w:color="auto"/>
            </w:tcBorders>
            <w:vAlign w:val="bottom"/>
          </w:tcPr>
          <w:p w:rsidR="00DA0894" w:rsidRDefault="00010F2A">
            <w:pPr>
              <w:ind w:right="1800"/>
              <w:jc w:val="right"/>
              <w:rPr>
                <w:sz w:val="20"/>
                <w:szCs w:val="20"/>
              </w:rPr>
            </w:pPr>
            <w:r>
              <w:rPr>
                <w:rFonts w:eastAsia="Times New Roman"/>
                <w:sz w:val="24"/>
                <w:szCs w:val="24"/>
              </w:rPr>
              <w:t>порядка</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sz w:val="24"/>
                <w:szCs w:val="24"/>
              </w:rPr>
              <w:t>и</w:t>
            </w:r>
          </w:p>
        </w:tc>
        <w:tc>
          <w:tcPr>
            <w:tcW w:w="740" w:type="dxa"/>
            <w:vAlign w:val="bottom"/>
          </w:tcPr>
          <w:p w:rsidR="00DA0894" w:rsidRDefault="00DA0894">
            <w:pPr>
              <w:rPr>
                <w:sz w:val="24"/>
                <w:szCs w:val="24"/>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размеров</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00" w:type="dxa"/>
            <w:gridSpan w:val="2"/>
            <w:tcBorders>
              <w:bottom w:val="single" w:sz="8" w:space="0" w:color="auto"/>
            </w:tcBorders>
            <w:vAlign w:val="bottom"/>
          </w:tcPr>
          <w:p w:rsidR="00DA0894" w:rsidRDefault="00010F2A">
            <w:pPr>
              <w:rPr>
                <w:sz w:val="20"/>
                <w:szCs w:val="20"/>
              </w:rPr>
            </w:pPr>
            <w:r>
              <w:rPr>
                <w:rFonts w:eastAsia="Times New Roman"/>
                <w:sz w:val="24"/>
                <w:szCs w:val="24"/>
              </w:rPr>
              <w:t>премирования</w:t>
            </w:r>
          </w:p>
        </w:tc>
        <w:tc>
          <w:tcPr>
            <w:tcW w:w="270" w:type="dxa"/>
            <w:tcBorders>
              <w:bottom w:val="single" w:sz="8" w:space="0" w:color="auto"/>
            </w:tcBorders>
            <w:vAlign w:val="bottom"/>
          </w:tcPr>
          <w:p w:rsidR="00DA0894" w:rsidRDefault="00DA0894">
            <w:pPr>
              <w:rPr>
                <w:sz w:val="24"/>
                <w:szCs w:val="24"/>
              </w:rPr>
            </w:pPr>
          </w:p>
        </w:tc>
        <w:tc>
          <w:tcPr>
            <w:tcW w:w="1910" w:type="dxa"/>
            <w:tcBorders>
              <w:bottom w:val="single" w:sz="8" w:space="0" w:color="auto"/>
              <w:right w:val="single" w:sz="8" w:space="0" w:color="auto"/>
            </w:tcBorders>
            <w:vAlign w:val="bottom"/>
          </w:tcPr>
          <w:p w:rsidR="00DA0894" w:rsidRDefault="00DA0894">
            <w:pPr>
              <w:rPr>
                <w:sz w:val="24"/>
                <w:szCs w:val="24"/>
              </w:rPr>
            </w:pPr>
          </w:p>
        </w:tc>
        <w:tc>
          <w:tcPr>
            <w:tcW w:w="700" w:type="dxa"/>
            <w:tcBorders>
              <w:bottom w:val="single" w:sz="8" w:space="0" w:color="auto"/>
            </w:tcBorders>
            <w:vAlign w:val="bottom"/>
          </w:tcPr>
          <w:p w:rsidR="00DA0894" w:rsidRDefault="00DA0894">
            <w:pPr>
              <w:rPr>
                <w:sz w:val="24"/>
                <w:szCs w:val="24"/>
              </w:rPr>
            </w:pPr>
          </w:p>
        </w:tc>
        <w:tc>
          <w:tcPr>
            <w:tcW w:w="360" w:type="dxa"/>
            <w:tcBorders>
              <w:bottom w:val="single" w:sz="8" w:space="0" w:color="auto"/>
            </w:tcBorders>
            <w:vAlign w:val="bottom"/>
          </w:tcPr>
          <w:p w:rsidR="00DA0894" w:rsidRDefault="00DA0894">
            <w:pPr>
              <w:rPr>
                <w:sz w:val="24"/>
                <w:szCs w:val="24"/>
              </w:rPr>
            </w:pPr>
          </w:p>
        </w:tc>
        <w:tc>
          <w:tcPr>
            <w:tcW w:w="520" w:type="dxa"/>
            <w:tcBorders>
              <w:bottom w:val="single" w:sz="8" w:space="0" w:color="auto"/>
            </w:tcBorders>
            <w:vAlign w:val="bottom"/>
          </w:tcPr>
          <w:p w:rsidR="00DA0894" w:rsidRDefault="00DA0894">
            <w:pPr>
              <w:rPr>
                <w:sz w:val="24"/>
                <w:szCs w:val="24"/>
              </w:rPr>
            </w:pPr>
          </w:p>
        </w:tc>
        <w:tc>
          <w:tcPr>
            <w:tcW w:w="1680" w:type="dxa"/>
            <w:tcBorders>
              <w:bottom w:val="single" w:sz="8" w:space="0" w:color="auto"/>
              <w:right w:val="single" w:sz="8" w:space="0" w:color="auto"/>
            </w:tcBorders>
            <w:vAlign w:val="bottom"/>
          </w:tcPr>
          <w:p w:rsidR="00DA0894" w:rsidRDefault="00DA0894">
            <w:pPr>
              <w:rPr>
                <w:sz w:val="24"/>
                <w:szCs w:val="24"/>
              </w:rPr>
            </w:pPr>
          </w:p>
        </w:tc>
        <w:tc>
          <w:tcPr>
            <w:tcW w:w="1240" w:type="dxa"/>
            <w:tcBorders>
              <w:bottom w:val="single" w:sz="8" w:space="0" w:color="auto"/>
            </w:tcBorders>
            <w:vAlign w:val="bottom"/>
          </w:tcPr>
          <w:p w:rsidR="00DA0894" w:rsidRDefault="00DA0894">
            <w:pPr>
              <w:rPr>
                <w:sz w:val="24"/>
                <w:szCs w:val="24"/>
              </w:rPr>
            </w:pPr>
          </w:p>
        </w:tc>
        <w:tc>
          <w:tcPr>
            <w:tcW w:w="92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2"/>
        </w:trPr>
        <w:tc>
          <w:tcPr>
            <w:tcW w:w="740" w:type="dxa"/>
            <w:tcBorders>
              <w:left w:val="single" w:sz="8" w:space="0" w:color="auto"/>
              <w:right w:val="single" w:sz="8" w:space="0" w:color="auto"/>
            </w:tcBorders>
            <w:vAlign w:val="bottom"/>
          </w:tcPr>
          <w:p w:rsidR="00DA0894" w:rsidRDefault="00010F2A">
            <w:pPr>
              <w:spacing w:line="262" w:lineRule="exact"/>
              <w:ind w:right="300"/>
              <w:jc w:val="right"/>
              <w:rPr>
                <w:sz w:val="20"/>
                <w:szCs w:val="20"/>
              </w:rPr>
            </w:pPr>
            <w:r>
              <w:rPr>
                <w:rFonts w:eastAsia="Times New Roman"/>
                <w:w w:val="99"/>
                <w:sz w:val="24"/>
                <w:szCs w:val="24"/>
              </w:rPr>
              <w:t>14.</w:t>
            </w:r>
          </w:p>
        </w:tc>
        <w:tc>
          <w:tcPr>
            <w:tcW w:w="1500" w:type="dxa"/>
            <w:gridSpan w:val="2"/>
            <w:vAlign w:val="bottom"/>
          </w:tcPr>
          <w:p w:rsidR="00DA0894" w:rsidRDefault="00010F2A">
            <w:pPr>
              <w:spacing w:line="262" w:lineRule="exact"/>
              <w:rPr>
                <w:sz w:val="20"/>
                <w:szCs w:val="20"/>
              </w:rPr>
            </w:pPr>
            <w:r>
              <w:rPr>
                <w:rFonts w:eastAsia="Times New Roman"/>
                <w:sz w:val="24"/>
                <w:szCs w:val="24"/>
              </w:rPr>
              <w:t>3аключение</w:t>
            </w:r>
          </w:p>
        </w:tc>
        <w:tc>
          <w:tcPr>
            <w:tcW w:w="270" w:type="dxa"/>
            <w:vAlign w:val="bottom"/>
          </w:tcPr>
          <w:p w:rsidR="00DA0894" w:rsidRDefault="00DA0894"/>
        </w:tc>
        <w:tc>
          <w:tcPr>
            <w:tcW w:w="1910" w:type="dxa"/>
            <w:tcBorders>
              <w:right w:val="single" w:sz="8" w:space="0" w:color="auto"/>
            </w:tcBorders>
            <w:vAlign w:val="bottom"/>
          </w:tcPr>
          <w:p w:rsidR="00DA0894" w:rsidRDefault="00010F2A">
            <w:pPr>
              <w:spacing w:line="262" w:lineRule="exact"/>
              <w:ind w:left="10"/>
              <w:rPr>
                <w:sz w:val="20"/>
                <w:szCs w:val="20"/>
              </w:rPr>
            </w:pPr>
            <w:r>
              <w:rPr>
                <w:rFonts w:eastAsia="Times New Roman"/>
                <w:sz w:val="24"/>
                <w:szCs w:val="24"/>
              </w:rPr>
              <w:t>Директор</w:t>
            </w:r>
          </w:p>
        </w:tc>
        <w:tc>
          <w:tcPr>
            <w:tcW w:w="1060" w:type="dxa"/>
            <w:gridSpan w:val="2"/>
            <w:vAlign w:val="bottom"/>
          </w:tcPr>
          <w:p w:rsidR="00DA0894" w:rsidRDefault="00010F2A">
            <w:pPr>
              <w:spacing w:line="262" w:lineRule="exact"/>
              <w:rPr>
                <w:sz w:val="20"/>
                <w:szCs w:val="20"/>
              </w:rPr>
            </w:pPr>
            <w:r>
              <w:rPr>
                <w:rFonts w:eastAsia="Times New Roman"/>
                <w:sz w:val="24"/>
                <w:szCs w:val="24"/>
              </w:rPr>
              <w:t>Сентябрь</w:t>
            </w:r>
          </w:p>
        </w:tc>
        <w:tc>
          <w:tcPr>
            <w:tcW w:w="2200" w:type="dxa"/>
            <w:gridSpan w:val="2"/>
            <w:tcBorders>
              <w:right w:val="single" w:sz="8" w:space="0" w:color="auto"/>
            </w:tcBorders>
            <w:vAlign w:val="bottom"/>
          </w:tcPr>
          <w:p w:rsidR="00DA0894" w:rsidRDefault="00010F2A">
            <w:pPr>
              <w:spacing w:line="262" w:lineRule="exact"/>
              <w:ind w:left="520"/>
              <w:rPr>
                <w:sz w:val="20"/>
                <w:szCs w:val="20"/>
              </w:rPr>
            </w:pPr>
            <w:r>
              <w:rPr>
                <w:rFonts w:eastAsia="Times New Roman"/>
                <w:sz w:val="24"/>
                <w:szCs w:val="24"/>
              </w:rPr>
              <w:t>Изучение</w:t>
            </w:r>
          </w:p>
        </w:tc>
        <w:tc>
          <w:tcPr>
            <w:tcW w:w="2160" w:type="dxa"/>
            <w:gridSpan w:val="2"/>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Дополнительные</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4"/>
            <w:tcBorders>
              <w:right w:val="single" w:sz="8" w:space="0" w:color="auto"/>
            </w:tcBorders>
            <w:vAlign w:val="bottom"/>
          </w:tcPr>
          <w:p w:rsidR="00DA0894" w:rsidRDefault="00010F2A">
            <w:pPr>
              <w:rPr>
                <w:sz w:val="20"/>
                <w:szCs w:val="20"/>
              </w:rPr>
            </w:pPr>
            <w:r>
              <w:rPr>
                <w:rFonts w:eastAsia="Times New Roman"/>
                <w:sz w:val="24"/>
                <w:szCs w:val="24"/>
              </w:rPr>
              <w:t>дополнительн ых</w:t>
            </w:r>
          </w:p>
        </w:tc>
        <w:tc>
          <w:tcPr>
            <w:tcW w:w="700" w:type="dxa"/>
            <w:vAlign w:val="bottom"/>
          </w:tcPr>
          <w:p w:rsidR="00DA0894" w:rsidRDefault="00010F2A">
            <w:pPr>
              <w:rPr>
                <w:sz w:val="20"/>
                <w:szCs w:val="20"/>
              </w:rPr>
            </w:pPr>
            <w:r>
              <w:rPr>
                <w:rFonts w:eastAsia="Times New Roman"/>
                <w:sz w:val="24"/>
                <w:szCs w:val="24"/>
              </w:rPr>
              <w:t>2023г.</w:t>
            </w:r>
          </w:p>
        </w:tc>
        <w:tc>
          <w:tcPr>
            <w:tcW w:w="360" w:type="dxa"/>
            <w:vAlign w:val="bottom"/>
          </w:tcPr>
          <w:p w:rsidR="00DA0894" w:rsidRDefault="00DA0894">
            <w:pPr>
              <w:rPr>
                <w:sz w:val="24"/>
                <w:szCs w:val="24"/>
              </w:rPr>
            </w:pPr>
          </w:p>
        </w:tc>
        <w:tc>
          <w:tcPr>
            <w:tcW w:w="2200" w:type="dxa"/>
            <w:gridSpan w:val="2"/>
            <w:tcBorders>
              <w:right w:val="single" w:sz="8" w:space="0" w:color="auto"/>
            </w:tcBorders>
            <w:vAlign w:val="bottom"/>
          </w:tcPr>
          <w:p w:rsidR="00DA0894" w:rsidRDefault="00010F2A">
            <w:pPr>
              <w:ind w:left="520"/>
              <w:rPr>
                <w:sz w:val="20"/>
                <w:szCs w:val="20"/>
              </w:rPr>
            </w:pPr>
            <w:r>
              <w:rPr>
                <w:rFonts w:eastAsia="Times New Roman"/>
                <w:sz w:val="24"/>
                <w:szCs w:val="24"/>
              </w:rPr>
              <w:t>документаци</w:t>
            </w:r>
          </w:p>
        </w:tc>
        <w:tc>
          <w:tcPr>
            <w:tcW w:w="1240" w:type="dxa"/>
            <w:vAlign w:val="bottom"/>
          </w:tcPr>
          <w:p w:rsidR="00DA0894" w:rsidRDefault="00010F2A">
            <w:pPr>
              <w:rPr>
                <w:sz w:val="20"/>
                <w:szCs w:val="20"/>
              </w:rPr>
            </w:pPr>
            <w:r>
              <w:rPr>
                <w:rFonts w:eastAsia="Times New Roman"/>
                <w:sz w:val="24"/>
                <w:szCs w:val="24"/>
              </w:rPr>
              <w:t>соглашения</w:t>
            </w:r>
          </w:p>
        </w:tc>
        <w:tc>
          <w:tcPr>
            <w:tcW w:w="920" w:type="dxa"/>
            <w:tcBorders>
              <w:right w:val="single" w:sz="8" w:space="0" w:color="auto"/>
            </w:tcBorders>
            <w:vAlign w:val="bottom"/>
          </w:tcPr>
          <w:p w:rsidR="00DA0894" w:rsidRDefault="00010F2A">
            <w:pPr>
              <w:jc w:val="right"/>
              <w:rPr>
                <w:sz w:val="20"/>
                <w:szCs w:val="20"/>
              </w:rPr>
            </w:pPr>
            <w:r>
              <w:rPr>
                <w:rFonts w:eastAsia="Times New Roman"/>
                <w:sz w:val="24"/>
                <w:szCs w:val="24"/>
              </w:rPr>
              <w:t>к</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соглашений</w:t>
            </w:r>
          </w:p>
        </w:tc>
        <w:tc>
          <w:tcPr>
            <w:tcW w:w="2180" w:type="dxa"/>
            <w:gridSpan w:val="2"/>
            <w:tcBorders>
              <w:right w:val="single" w:sz="8" w:space="0" w:color="auto"/>
            </w:tcBorders>
            <w:vAlign w:val="bottom"/>
          </w:tcPr>
          <w:p w:rsidR="00DA0894" w:rsidRDefault="00010F2A">
            <w:pPr>
              <w:ind w:right="1800"/>
              <w:jc w:val="right"/>
              <w:rPr>
                <w:sz w:val="20"/>
                <w:szCs w:val="20"/>
              </w:rPr>
            </w:pPr>
            <w:r>
              <w:rPr>
                <w:rFonts w:eastAsia="Times New Roman"/>
                <w:sz w:val="24"/>
                <w:szCs w:val="24"/>
              </w:rPr>
              <w:t>к</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2200" w:type="dxa"/>
            <w:gridSpan w:val="2"/>
            <w:tcBorders>
              <w:right w:val="single" w:sz="8" w:space="0" w:color="auto"/>
            </w:tcBorders>
            <w:vAlign w:val="bottom"/>
          </w:tcPr>
          <w:p w:rsidR="00DA0894" w:rsidRDefault="00010F2A">
            <w:pPr>
              <w:ind w:left="520"/>
              <w:rPr>
                <w:sz w:val="20"/>
                <w:szCs w:val="20"/>
              </w:rPr>
            </w:pPr>
            <w:r>
              <w:rPr>
                <w:rFonts w:eastAsia="Times New Roman"/>
                <w:sz w:val="24"/>
                <w:szCs w:val="24"/>
              </w:rPr>
              <w:t>и</w:t>
            </w:r>
          </w:p>
        </w:tc>
        <w:tc>
          <w:tcPr>
            <w:tcW w:w="1240" w:type="dxa"/>
            <w:vAlign w:val="bottom"/>
          </w:tcPr>
          <w:p w:rsidR="00DA0894" w:rsidRDefault="00010F2A">
            <w:pPr>
              <w:rPr>
                <w:sz w:val="20"/>
                <w:szCs w:val="20"/>
              </w:rPr>
            </w:pPr>
            <w:r>
              <w:rPr>
                <w:rFonts w:eastAsia="Times New Roman"/>
                <w:sz w:val="24"/>
                <w:szCs w:val="24"/>
              </w:rPr>
              <w:t>трудовому</w:t>
            </w: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трудовому</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010F2A">
            <w:pPr>
              <w:rPr>
                <w:sz w:val="20"/>
                <w:szCs w:val="20"/>
              </w:rPr>
            </w:pPr>
            <w:r>
              <w:rPr>
                <w:rFonts w:eastAsia="Times New Roman"/>
                <w:sz w:val="24"/>
                <w:szCs w:val="24"/>
              </w:rPr>
              <w:t>договору</w:t>
            </w: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договору</w:t>
            </w:r>
          </w:p>
        </w:tc>
        <w:tc>
          <w:tcPr>
            <w:tcW w:w="2180" w:type="dxa"/>
            <w:gridSpan w:val="2"/>
            <w:tcBorders>
              <w:right w:val="single" w:sz="8" w:space="0" w:color="auto"/>
            </w:tcBorders>
            <w:vAlign w:val="bottom"/>
          </w:tcPr>
          <w:p w:rsidR="00DA0894" w:rsidRDefault="00010F2A">
            <w:pPr>
              <w:ind w:right="1800"/>
              <w:jc w:val="right"/>
              <w:rPr>
                <w:sz w:val="20"/>
                <w:szCs w:val="20"/>
              </w:rPr>
            </w:pPr>
            <w:r>
              <w:rPr>
                <w:rFonts w:eastAsia="Times New Roman"/>
                <w:sz w:val="24"/>
                <w:szCs w:val="24"/>
              </w:rPr>
              <w:t>с</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4"/>
            <w:tcBorders>
              <w:right w:val="single" w:sz="8" w:space="0" w:color="auto"/>
            </w:tcBorders>
            <w:vAlign w:val="bottom"/>
          </w:tcPr>
          <w:p w:rsidR="00DA0894" w:rsidRDefault="00010F2A">
            <w:pPr>
              <w:rPr>
                <w:sz w:val="20"/>
                <w:szCs w:val="20"/>
              </w:rPr>
            </w:pPr>
            <w:r>
              <w:rPr>
                <w:rFonts w:eastAsia="Times New Roman"/>
                <w:sz w:val="24"/>
                <w:szCs w:val="24"/>
              </w:rPr>
              <w:t>педагогически ми</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работниками</w:t>
            </w:r>
          </w:p>
        </w:tc>
        <w:tc>
          <w:tcPr>
            <w:tcW w:w="2180" w:type="dxa"/>
            <w:gridSpan w:val="2"/>
            <w:tcBorders>
              <w:right w:val="single" w:sz="8" w:space="0" w:color="auto"/>
            </w:tcBorders>
            <w:vAlign w:val="bottom"/>
          </w:tcPr>
          <w:p w:rsidR="00DA0894" w:rsidRDefault="00010F2A">
            <w:pPr>
              <w:ind w:right="1800"/>
              <w:jc w:val="right"/>
              <w:rPr>
                <w:sz w:val="20"/>
                <w:szCs w:val="20"/>
              </w:rPr>
            </w:pPr>
            <w:r>
              <w:rPr>
                <w:rFonts w:eastAsia="Times New Roman"/>
                <w:sz w:val="24"/>
                <w:szCs w:val="24"/>
              </w:rPr>
              <w:t>(с</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60" w:type="dxa"/>
            <w:vAlign w:val="bottom"/>
          </w:tcPr>
          <w:p w:rsidR="00DA0894" w:rsidRDefault="00010F2A">
            <w:pPr>
              <w:rPr>
                <w:sz w:val="20"/>
                <w:szCs w:val="20"/>
              </w:rPr>
            </w:pPr>
            <w:r>
              <w:rPr>
                <w:rFonts w:eastAsia="Times New Roman"/>
                <w:sz w:val="24"/>
                <w:szCs w:val="24"/>
              </w:rPr>
              <w:t>учётом</w:t>
            </w:r>
          </w:p>
        </w:tc>
        <w:tc>
          <w:tcPr>
            <w:tcW w:w="740" w:type="dxa"/>
            <w:vAlign w:val="bottom"/>
          </w:tcPr>
          <w:p w:rsidR="00DA0894" w:rsidRDefault="00DA0894">
            <w:pPr>
              <w:rPr>
                <w:sz w:val="24"/>
                <w:szCs w:val="24"/>
              </w:rPr>
            </w:pP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тарификации</w:t>
            </w:r>
          </w:p>
        </w:tc>
        <w:tc>
          <w:tcPr>
            <w:tcW w:w="2180" w:type="dxa"/>
            <w:gridSpan w:val="2"/>
            <w:tcBorders>
              <w:right w:val="single" w:sz="8" w:space="0" w:color="auto"/>
            </w:tcBorders>
            <w:vAlign w:val="bottom"/>
          </w:tcPr>
          <w:p w:rsidR="00DA0894" w:rsidRDefault="00010F2A">
            <w:pPr>
              <w:ind w:right="1800"/>
              <w:jc w:val="right"/>
              <w:rPr>
                <w:sz w:val="20"/>
                <w:szCs w:val="20"/>
              </w:rPr>
            </w:pPr>
            <w:r>
              <w:rPr>
                <w:rFonts w:eastAsia="Times New Roman"/>
                <w:sz w:val="24"/>
                <w:szCs w:val="24"/>
              </w:rPr>
              <w:t>на</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2023-2024</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82"/>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00" w:type="dxa"/>
            <w:gridSpan w:val="2"/>
            <w:tcBorders>
              <w:bottom w:val="single" w:sz="8" w:space="0" w:color="auto"/>
            </w:tcBorders>
            <w:vAlign w:val="bottom"/>
          </w:tcPr>
          <w:p w:rsidR="00DA0894" w:rsidRDefault="00010F2A">
            <w:pPr>
              <w:rPr>
                <w:sz w:val="20"/>
                <w:szCs w:val="20"/>
              </w:rPr>
            </w:pPr>
            <w:r>
              <w:rPr>
                <w:rFonts w:eastAsia="Times New Roman"/>
                <w:sz w:val="24"/>
                <w:szCs w:val="24"/>
              </w:rPr>
              <w:t>учебный год)</w:t>
            </w:r>
          </w:p>
        </w:tc>
        <w:tc>
          <w:tcPr>
            <w:tcW w:w="270" w:type="dxa"/>
            <w:tcBorders>
              <w:bottom w:val="single" w:sz="8" w:space="0" w:color="auto"/>
            </w:tcBorders>
            <w:vAlign w:val="bottom"/>
          </w:tcPr>
          <w:p w:rsidR="00DA0894" w:rsidRDefault="00DA0894">
            <w:pPr>
              <w:rPr>
                <w:sz w:val="24"/>
                <w:szCs w:val="24"/>
              </w:rPr>
            </w:pPr>
          </w:p>
        </w:tc>
        <w:tc>
          <w:tcPr>
            <w:tcW w:w="1910" w:type="dxa"/>
            <w:tcBorders>
              <w:bottom w:val="single" w:sz="8" w:space="0" w:color="auto"/>
              <w:right w:val="single" w:sz="8" w:space="0" w:color="auto"/>
            </w:tcBorders>
            <w:vAlign w:val="bottom"/>
          </w:tcPr>
          <w:p w:rsidR="00DA0894" w:rsidRDefault="00DA0894">
            <w:pPr>
              <w:rPr>
                <w:sz w:val="24"/>
                <w:szCs w:val="24"/>
              </w:rPr>
            </w:pPr>
          </w:p>
        </w:tc>
        <w:tc>
          <w:tcPr>
            <w:tcW w:w="700" w:type="dxa"/>
            <w:tcBorders>
              <w:bottom w:val="single" w:sz="8" w:space="0" w:color="auto"/>
            </w:tcBorders>
            <w:vAlign w:val="bottom"/>
          </w:tcPr>
          <w:p w:rsidR="00DA0894" w:rsidRDefault="00DA0894">
            <w:pPr>
              <w:rPr>
                <w:sz w:val="24"/>
                <w:szCs w:val="24"/>
              </w:rPr>
            </w:pPr>
          </w:p>
        </w:tc>
        <w:tc>
          <w:tcPr>
            <w:tcW w:w="360" w:type="dxa"/>
            <w:tcBorders>
              <w:bottom w:val="single" w:sz="8" w:space="0" w:color="auto"/>
            </w:tcBorders>
            <w:vAlign w:val="bottom"/>
          </w:tcPr>
          <w:p w:rsidR="00DA0894" w:rsidRDefault="00DA0894">
            <w:pPr>
              <w:rPr>
                <w:sz w:val="24"/>
                <w:szCs w:val="24"/>
              </w:rPr>
            </w:pPr>
          </w:p>
        </w:tc>
        <w:tc>
          <w:tcPr>
            <w:tcW w:w="520" w:type="dxa"/>
            <w:tcBorders>
              <w:bottom w:val="single" w:sz="8" w:space="0" w:color="auto"/>
            </w:tcBorders>
            <w:vAlign w:val="bottom"/>
          </w:tcPr>
          <w:p w:rsidR="00DA0894" w:rsidRDefault="00DA0894">
            <w:pPr>
              <w:rPr>
                <w:sz w:val="24"/>
                <w:szCs w:val="24"/>
              </w:rPr>
            </w:pPr>
          </w:p>
        </w:tc>
        <w:tc>
          <w:tcPr>
            <w:tcW w:w="1680" w:type="dxa"/>
            <w:tcBorders>
              <w:bottom w:val="single" w:sz="8" w:space="0" w:color="auto"/>
              <w:right w:val="single" w:sz="8" w:space="0" w:color="auto"/>
            </w:tcBorders>
            <w:vAlign w:val="bottom"/>
          </w:tcPr>
          <w:p w:rsidR="00DA0894" w:rsidRDefault="00DA0894">
            <w:pPr>
              <w:rPr>
                <w:sz w:val="24"/>
                <w:szCs w:val="24"/>
              </w:rPr>
            </w:pPr>
          </w:p>
        </w:tc>
        <w:tc>
          <w:tcPr>
            <w:tcW w:w="1240" w:type="dxa"/>
            <w:tcBorders>
              <w:bottom w:val="single" w:sz="8" w:space="0" w:color="auto"/>
            </w:tcBorders>
            <w:vAlign w:val="bottom"/>
          </w:tcPr>
          <w:p w:rsidR="00DA0894" w:rsidRDefault="00DA0894">
            <w:pPr>
              <w:rPr>
                <w:sz w:val="24"/>
                <w:szCs w:val="24"/>
              </w:rPr>
            </w:pPr>
          </w:p>
        </w:tc>
        <w:tc>
          <w:tcPr>
            <w:tcW w:w="92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0"/>
        </w:trPr>
        <w:tc>
          <w:tcPr>
            <w:tcW w:w="740" w:type="dxa"/>
            <w:tcBorders>
              <w:left w:val="single" w:sz="8" w:space="0" w:color="auto"/>
              <w:right w:val="single" w:sz="8" w:space="0" w:color="auto"/>
            </w:tcBorders>
            <w:vAlign w:val="bottom"/>
          </w:tcPr>
          <w:p w:rsidR="00DA0894" w:rsidRDefault="00010F2A">
            <w:pPr>
              <w:spacing w:line="260" w:lineRule="exact"/>
              <w:ind w:right="300"/>
              <w:jc w:val="right"/>
              <w:rPr>
                <w:sz w:val="20"/>
                <w:szCs w:val="20"/>
              </w:rPr>
            </w:pPr>
            <w:r>
              <w:rPr>
                <w:rFonts w:eastAsia="Times New Roman"/>
                <w:w w:val="99"/>
                <w:sz w:val="24"/>
                <w:szCs w:val="24"/>
              </w:rPr>
              <w:t>15.</w:t>
            </w:r>
          </w:p>
        </w:tc>
        <w:tc>
          <w:tcPr>
            <w:tcW w:w="1500" w:type="dxa"/>
            <w:gridSpan w:val="2"/>
            <w:vAlign w:val="bottom"/>
          </w:tcPr>
          <w:p w:rsidR="00DA0894" w:rsidRDefault="00010F2A">
            <w:pPr>
              <w:spacing w:line="260" w:lineRule="exact"/>
              <w:rPr>
                <w:sz w:val="20"/>
                <w:szCs w:val="20"/>
              </w:rPr>
            </w:pPr>
            <w:r>
              <w:rPr>
                <w:rFonts w:eastAsia="Times New Roman"/>
                <w:sz w:val="24"/>
                <w:szCs w:val="24"/>
              </w:rPr>
              <w:t>Участие</w:t>
            </w:r>
          </w:p>
        </w:tc>
        <w:tc>
          <w:tcPr>
            <w:tcW w:w="2180" w:type="dxa"/>
            <w:gridSpan w:val="2"/>
            <w:tcBorders>
              <w:right w:val="single" w:sz="8" w:space="0" w:color="auto"/>
            </w:tcBorders>
            <w:vAlign w:val="bottom"/>
          </w:tcPr>
          <w:p w:rsidR="00DA0894" w:rsidRDefault="00010F2A">
            <w:pPr>
              <w:spacing w:line="260" w:lineRule="exact"/>
              <w:ind w:left="160"/>
              <w:rPr>
                <w:sz w:val="20"/>
                <w:szCs w:val="20"/>
              </w:rPr>
            </w:pPr>
            <w:r>
              <w:rPr>
                <w:rFonts w:eastAsia="Times New Roman"/>
                <w:sz w:val="24"/>
                <w:szCs w:val="24"/>
              </w:rPr>
              <w:t>вДиректор,</w:t>
            </w:r>
          </w:p>
        </w:tc>
        <w:tc>
          <w:tcPr>
            <w:tcW w:w="700" w:type="dxa"/>
            <w:vAlign w:val="bottom"/>
          </w:tcPr>
          <w:p w:rsidR="00DA0894" w:rsidRDefault="00010F2A">
            <w:pPr>
              <w:spacing w:line="260" w:lineRule="exact"/>
              <w:rPr>
                <w:sz w:val="20"/>
                <w:szCs w:val="20"/>
              </w:rPr>
            </w:pPr>
            <w:r>
              <w:rPr>
                <w:rFonts w:eastAsia="Times New Roman"/>
                <w:sz w:val="24"/>
                <w:szCs w:val="24"/>
              </w:rPr>
              <w:t>В</w:t>
            </w:r>
          </w:p>
        </w:tc>
        <w:tc>
          <w:tcPr>
            <w:tcW w:w="2560" w:type="dxa"/>
            <w:gridSpan w:val="3"/>
            <w:tcBorders>
              <w:right w:val="single" w:sz="8" w:space="0" w:color="auto"/>
            </w:tcBorders>
            <w:vAlign w:val="bottom"/>
          </w:tcPr>
          <w:p w:rsidR="00DA0894" w:rsidRDefault="00010F2A">
            <w:pPr>
              <w:spacing w:line="260" w:lineRule="exact"/>
              <w:ind w:left="60"/>
              <w:rPr>
                <w:sz w:val="20"/>
                <w:szCs w:val="20"/>
              </w:rPr>
            </w:pPr>
            <w:r>
              <w:rPr>
                <w:rFonts w:eastAsia="Times New Roman"/>
                <w:sz w:val="24"/>
                <w:szCs w:val="24"/>
              </w:rPr>
              <w:t>течениеИзучение</w:t>
            </w:r>
          </w:p>
        </w:tc>
        <w:tc>
          <w:tcPr>
            <w:tcW w:w="1240" w:type="dxa"/>
            <w:vAlign w:val="bottom"/>
          </w:tcPr>
          <w:p w:rsidR="00DA0894" w:rsidRDefault="00010F2A">
            <w:pPr>
              <w:spacing w:line="260" w:lineRule="exact"/>
              <w:rPr>
                <w:sz w:val="20"/>
                <w:szCs w:val="20"/>
              </w:rPr>
            </w:pPr>
            <w:r>
              <w:rPr>
                <w:rFonts w:eastAsia="Times New Roman"/>
                <w:sz w:val="24"/>
                <w:szCs w:val="24"/>
              </w:rPr>
              <w:t>Приказы,</w:t>
            </w:r>
          </w:p>
        </w:tc>
        <w:tc>
          <w:tcPr>
            <w:tcW w:w="920" w:type="dxa"/>
            <w:tcBorders>
              <w:right w:val="single" w:sz="8" w:space="0" w:color="auto"/>
            </w:tcBorders>
            <w:vAlign w:val="bottom"/>
          </w:tcPr>
          <w:p w:rsidR="00DA0894" w:rsidRDefault="00010F2A">
            <w:pPr>
              <w:spacing w:line="260" w:lineRule="exact"/>
              <w:ind w:right="20"/>
              <w:jc w:val="right"/>
              <w:rPr>
                <w:sz w:val="20"/>
                <w:szCs w:val="20"/>
              </w:rPr>
            </w:pPr>
            <w:r>
              <w:rPr>
                <w:rFonts w:eastAsia="Times New Roman"/>
                <w:sz w:val="24"/>
                <w:szCs w:val="24"/>
              </w:rPr>
              <w:t>отчёты</w:t>
            </w:r>
          </w:p>
        </w:tc>
      </w:tr>
      <w:tr w:rsidR="00DA0894" w:rsidTr="00A8499F">
        <w:trPr>
          <w:trHeight w:val="277"/>
        </w:trPr>
        <w:tc>
          <w:tcPr>
            <w:tcW w:w="740" w:type="dxa"/>
            <w:tcBorders>
              <w:left w:val="single" w:sz="8" w:space="0" w:color="auto"/>
              <w:right w:val="single" w:sz="8" w:space="0" w:color="auto"/>
            </w:tcBorders>
            <w:vAlign w:val="bottom"/>
          </w:tcPr>
          <w:p w:rsidR="00DA0894" w:rsidRDefault="00DA0894">
            <w:pPr>
              <w:rPr>
                <w:sz w:val="24"/>
                <w:szCs w:val="24"/>
              </w:rPr>
            </w:pPr>
          </w:p>
        </w:tc>
        <w:tc>
          <w:tcPr>
            <w:tcW w:w="3680" w:type="dxa"/>
            <w:gridSpan w:val="4"/>
            <w:tcBorders>
              <w:right w:val="single" w:sz="8" w:space="0" w:color="auto"/>
            </w:tcBorders>
            <w:vAlign w:val="bottom"/>
          </w:tcPr>
          <w:p w:rsidR="00DA0894" w:rsidRDefault="00010F2A">
            <w:pPr>
              <w:rPr>
                <w:sz w:val="20"/>
                <w:szCs w:val="20"/>
              </w:rPr>
            </w:pPr>
            <w:r>
              <w:rPr>
                <w:rFonts w:eastAsia="Times New Roman"/>
                <w:sz w:val="24"/>
                <w:szCs w:val="24"/>
              </w:rPr>
              <w:t>проектировани иглавный</w:t>
            </w:r>
          </w:p>
        </w:tc>
        <w:tc>
          <w:tcPr>
            <w:tcW w:w="1060" w:type="dxa"/>
            <w:gridSpan w:val="2"/>
            <w:vAlign w:val="bottom"/>
          </w:tcPr>
          <w:p w:rsidR="00DA0894" w:rsidRDefault="00010F2A">
            <w:pPr>
              <w:rPr>
                <w:sz w:val="20"/>
                <w:szCs w:val="20"/>
              </w:rPr>
            </w:pPr>
            <w:r>
              <w:rPr>
                <w:rFonts w:eastAsia="Times New Roman"/>
                <w:w w:val="99"/>
                <w:sz w:val="24"/>
                <w:szCs w:val="24"/>
              </w:rPr>
              <w:t>2023-2024</w:t>
            </w:r>
          </w:p>
        </w:tc>
        <w:tc>
          <w:tcPr>
            <w:tcW w:w="2200" w:type="dxa"/>
            <w:gridSpan w:val="2"/>
            <w:tcBorders>
              <w:right w:val="single" w:sz="8" w:space="0" w:color="auto"/>
            </w:tcBorders>
            <w:vAlign w:val="bottom"/>
          </w:tcPr>
          <w:p w:rsidR="00DA0894" w:rsidRDefault="00010F2A">
            <w:pPr>
              <w:ind w:left="520"/>
              <w:rPr>
                <w:sz w:val="20"/>
                <w:szCs w:val="20"/>
              </w:rPr>
            </w:pPr>
            <w:r>
              <w:rPr>
                <w:rFonts w:eastAsia="Times New Roman"/>
                <w:sz w:val="24"/>
                <w:szCs w:val="24"/>
              </w:rPr>
              <w:t>документаци</w:t>
            </w:r>
          </w:p>
        </w:tc>
        <w:tc>
          <w:tcPr>
            <w:tcW w:w="2160" w:type="dxa"/>
            <w:gridSpan w:val="2"/>
            <w:tcBorders>
              <w:right w:val="single" w:sz="8" w:space="0" w:color="auto"/>
            </w:tcBorders>
            <w:vAlign w:val="bottom"/>
          </w:tcPr>
          <w:p w:rsidR="00DA0894" w:rsidRDefault="00010F2A">
            <w:pPr>
              <w:rPr>
                <w:sz w:val="20"/>
                <w:szCs w:val="20"/>
              </w:rPr>
            </w:pPr>
            <w:r>
              <w:rPr>
                <w:rFonts w:eastAsia="Times New Roman"/>
                <w:sz w:val="24"/>
                <w:szCs w:val="24"/>
              </w:rPr>
              <w:t>по муниципальному</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w w:val="98"/>
                <w:sz w:val="24"/>
                <w:szCs w:val="24"/>
              </w:rPr>
              <w:t>муниципально</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010F2A">
            <w:pPr>
              <w:ind w:left="10"/>
              <w:rPr>
                <w:sz w:val="20"/>
                <w:szCs w:val="20"/>
              </w:rPr>
            </w:pPr>
            <w:r>
              <w:rPr>
                <w:rFonts w:eastAsia="Times New Roman"/>
                <w:sz w:val="24"/>
                <w:szCs w:val="24"/>
              </w:rPr>
              <w:t>бухгалтер,</w:t>
            </w:r>
          </w:p>
        </w:tc>
        <w:tc>
          <w:tcPr>
            <w:tcW w:w="3260" w:type="dxa"/>
            <w:gridSpan w:val="4"/>
            <w:tcBorders>
              <w:right w:val="single" w:sz="8" w:space="0" w:color="auto"/>
            </w:tcBorders>
            <w:vAlign w:val="bottom"/>
          </w:tcPr>
          <w:p w:rsidR="00DA0894" w:rsidRDefault="00010F2A">
            <w:pPr>
              <w:rPr>
                <w:sz w:val="20"/>
                <w:szCs w:val="20"/>
              </w:rPr>
            </w:pPr>
            <w:r>
              <w:rPr>
                <w:rFonts w:eastAsia="Times New Roman"/>
                <w:sz w:val="24"/>
                <w:szCs w:val="24"/>
              </w:rPr>
              <w:t>учебного года  и</w:t>
            </w:r>
          </w:p>
        </w:tc>
        <w:tc>
          <w:tcPr>
            <w:tcW w:w="1240" w:type="dxa"/>
            <w:vAlign w:val="bottom"/>
          </w:tcPr>
          <w:p w:rsidR="00DA0894" w:rsidRDefault="00010F2A">
            <w:pPr>
              <w:rPr>
                <w:sz w:val="20"/>
                <w:szCs w:val="20"/>
              </w:rPr>
            </w:pPr>
            <w:r>
              <w:rPr>
                <w:rFonts w:eastAsia="Times New Roman"/>
                <w:sz w:val="24"/>
                <w:szCs w:val="24"/>
              </w:rPr>
              <w:t>заданию</w:t>
            </w:r>
          </w:p>
        </w:tc>
        <w:tc>
          <w:tcPr>
            <w:tcW w:w="92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00" w:type="dxa"/>
            <w:gridSpan w:val="2"/>
            <w:vAlign w:val="bottom"/>
          </w:tcPr>
          <w:p w:rsidR="00DA0894" w:rsidRDefault="00010F2A">
            <w:pPr>
              <w:rPr>
                <w:sz w:val="20"/>
                <w:szCs w:val="20"/>
              </w:rPr>
            </w:pPr>
            <w:r>
              <w:rPr>
                <w:rFonts w:eastAsia="Times New Roman"/>
                <w:sz w:val="24"/>
                <w:szCs w:val="24"/>
              </w:rPr>
              <w:t>го задания</w:t>
            </w:r>
          </w:p>
        </w:tc>
        <w:tc>
          <w:tcPr>
            <w:tcW w:w="270" w:type="dxa"/>
            <w:vAlign w:val="bottom"/>
          </w:tcPr>
          <w:p w:rsidR="00DA0894" w:rsidRDefault="00DA0894">
            <w:pPr>
              <w:rPr>
                <w:sz w:val="24"/>
                <w:szCs w:val="24"/>
              </w:rPr>
            </w:pPr>
          </w:p>
        </w:tc>
        <w:tc>
          <w:tcPr>
            <w:tcW w:w="1910" w:type="dxa"/>
            <w:tcBorders>
              <w:right w:val="single" w:sz="8" w:space="0" w:color="auto"/>
            </w:tcBorders>
            <w:vAlign w:val="bottom"/>
          </w:tcPr>
          <w:p w:rsidR="00DA0894" w:rsidRDefault="00010F2A">
            <w:pPr>
              <w:ind w:left="10"/>
              <w:rPr>
                <w:sz w:val="20"/>
                <w:szCs w:val="20"/>
              </w:rPr>
            </w:pPr>
            <w:r>
              <w:rPr>
                <w:rFonts w:eastAsia="Times New Roman"/>
                <w:sz w:val="24"/>
                <w:szCs w:val="24"/>
              </w:rPr>
              <w:t>заместитель</w:t>
            </w:r>
          </w:p>
        </w:tc>
        <w:tc>
          <w:tcPr>
            <w:tcW w:w="700" w:type="dxa"/>
            <w:vAlign w:val="bottom"/>
          </w:tcPr>
          <w:p w:rsidR="00DA0894" w:rsidRDefault="00DA0894">
            <w:pPr>
              <w:rPr>
                <w:sz w:val="24"/>
                <w:szCs w:val="24"/>
              </w:rPr>
            </w:pPr>
          </w:p>
        </w:tc>
        <w:tc>
          <w:tcPr>
            <w:tcW w:w="360" w:type="dxa"/>
            <w:vAlign w:val="bottom"/>
          </w:tcPr>
          <w:p w:rsidR="00DA0894" w:rsidRDefault="00DA0894">
            <w:pPr>
              <w:rPr>
                <w:sz w:val="24"/>
                <w:szCs w:val="24"/>
              </w:rPr>
            </w:pPr>
          </w:p>
        </w:tc>
        <w:tc>
          <w:tcPr>
            <w:tcW w:w="520" w:type="dxa"/>
            <w:vAlign w:val="bottom"/>
          </w:tcPr>
          <w:p w:rsidR="00DA0894" w:rsidRDefault="00DA0894">
            <w:pPr>
              <w:rPr>
                <w:sz w:val="24"/>
                <w:szCs w:val="24"/>
              </w:rPr>
            </w:pPr>
          </w:p>
        </w:tc>
        <w:tc>
          <w:tcPr>
            <w:tcW w:w="1680" w:type="dxa"/>
            <w:tcBorders>
              <w:right w:val="single" w:sz="8" w:space="0" w:color="auto"/>
            </w:tcBorders>
            <w:vAlign w:val="bottom"/>
          </w:tcPr>
          <w:p w:rsidR="00DA0894" w:rsidRDefault="00DA0894">
            <w:pPr>
              <w:rPr>
                <w:sz w:val="24"/>
                <w:szCs w:val="24"/>
              </w:rPr>
            </w:pPr>
          </w:p>
        </w:tc>
        <w:tc>
          <w:tcPr>
            <w:tcW w:w="1240" w:type="dxa"/>
            <w:vAlign w:val="bottom"/>
          </w:tcPr>
          <w:p w:rsidR="00DA0894" w:rsidRDefault="00DA0894">
            <w:pPr>
              <w:rPr>
                <w:sz w:val="24"/>
                <w:szCs w:val="24"/>
              </w:rPr>
            </w:pPr>
          </w:p>
        </w:tc>
        <w:tc>
          <w:tcPr>
            <w:tcW w:w="92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76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270" w:type="dxa"/>
            <w:tcBorders>
              <w:bottom w:val="single" w:sz="8" w:space="0" w:color="auto"/>
            </w:tcBorders>
            <w:vAlign w:val="bottom"/>
          </w:tcPr>
          <w:p w:rsidR="00DA0894" w:rsidRDefault="00DA0894">
            <w:pPr>
              <w:rPr>
                <w:sz w:val="24"/>
                <w:szCs w:val="24"/>
              </w:rPr>
            </w:pPr>
          </w:p>
        </w:tc>
        <w:tc>
          <w:tcPr>
            <w:tcW w:w="1910" w:type="dxa"/>
            <w:tcBorders>
              <w:bottom w:val="single" w:sz="8" w:space="0" w:color="auto"/>
              <w:right w:val="single" w:sz="8" w:space="0" w:color="auto"/>
            </w:tcBorders>
            <w:vAlign w:val="bottom"/>
          </w:tcPr>
          <w:p w:rsidR="00DA0894" w:rsidRDefault="00010F2A">
            <w:pPr>
              <w:ind w:left="10"/>
              <w:rPr>
                <w:sz w:val="20"/>
                <w:szCs w:val="20"/>
              </w:rPr>
            </w:pPr>
            <w:r>
              <w:rPr>
                <w:rFonts w:eastAsia="Times New Roman"/>
                <w:sz w:val="24"/>
                <w:szCs w:val="24"/>
              </w:rPr>
              <w:t>директора</w:t>
            </w:r>
          </w:p>
        </w:tc>
        <w:tc>
          <w:tcPr>
            <w:tcW w:w="700" w:type="dxa"/>
            <w:tcBorders>
              <w:bottom w:val="single" w:sz="8" w:space="0" w:color="auto"/>
            </w:tcBorders>
            <w:vAlign w:val="bottom"/>
          </w:tcPr>
          <w:p w:rsidR="00DA0894" w:rsidRDefault="00DA0894">
            <w:pPr>
              <w:rPr>
                <w:sz w:val="24"/>
                <w:szCs w:val="24"/>
              </w:rPr>
            </w:pPr>
          </w:p>
        </w:tc>
        <w:tc>
          <w:tcPr>
            <w:tcW w:w="360" w:type="dxa"/>
            <w:tcBorders>
              <w:bottom w:val="single" w:sz="8" w:space="0" w:color="auto"/>
            </w:tcBorders>
            <w:vAlign w:val="bottom"/>
          </w:tcPr>
          <w:p w:rsidR="00DA0894" w:rsidRDefault="00DA0894">
            <w:pPr>
              <w:rPr>
                <w:sz w:val="24"/>
                <w:szCs w:val="24"/>
              </w:rPr>
            </w:pPr>
          </w:p>
        </w:tc>
        <w:tc>
          <w:tcPr>
            <w:tcW w:w="520" w:type="dxa"/>
            <w:tcBorders>
              <w:bottom w:val="single" w:sz="8" w:space="0" w:color="auto"/>
            </w:tcBorders>
            <w:vAlign w:val="bottom"/>
          </w:tcPr>
          <w:p w:rsidR="00DA0894" w:rsidRDefault="00DA0894">
            <w:pPr>
              <w:rPr>
                <w:sz w:val="24"/>
                <w:szCs w:val="24"/>
              </w:rPr>
            </w:pPr>
          </w:p>
        </w:tc>
        <w:tc>
          <w:tcPr>
            <w:tcW w:w="1680" w:type="dxa"/>
            <w:tcBorders>
              <w:bottom w:val="single" w:sz="8" w:space="0" w:color="auto"/>
              <w:right w:val="single" w:sz="8" w:space="0" w:color="auto"/>
            </w:tcBorders>
            <w:vAlign w:val="bottom"/>
          </w:tcPr>
          <w:p w:rsidR="00DA0894" w:rsidRDefault="00DA0894">
            <w:pPr>
              <w:rPr>
                <w:sz w:val="24"/>
                <w:szCs w:val="24"/>
              </w:rPr>
            </w:pPr>
          </w:p>
        </w:tc>
        <w:tc>
          <w:tcPr>
            <w:tcW w:w="1240" w:type="dxa"/>
            <w:tcBorders>
              <w:bottom w:val="single" w:sz="8" w:space="0" w:color="auto"/>
            </w:tcBorders>
            <w:vAlign w:val="bottom"/>
          </w:tcPr>
          <w:p w:rsidR="00DA0894" w:rsidRDefault="00DA0894">
            <w:pPr>
              <w:rPr>
                <w:sz w:val="24"/>
                <w:szCs w:val="24"/>
              </w:rPr>
            </w:pPr>
          </w:p>
        </w:tc>
        <w:tc>
          <w:tcPr>
            <w:tcW w:w="920" w:type="dxa"/>
            <w:tcBorders>
              <w:bottom w:val="single" w:sz="8" w:space="0" w:color="auto"/>
              <w:right w:val="single" w:sz="8" w:space="0" w:color="auto"/>
            </w:tcBorders>
            <w:vAlign w:val="bottom"/>
          </w:tcPr>
          <w:p w:rsidR="00DA0894" w:rsidRDefault="00DA0894">
            <w:pPr>
              <w:rPr>
                <w:sz w:val="24"/>
                <w:szCs w:val="24"/>
              </w:rPr>
            </w:pPr>
          </w:p>
        </w:tc>
      </w:tr>
    </w:tbl>
    <w:p w:rsidR="00DA0894" w:rsidRDefault="00ED0FCF">
      <w:pPr>
        <w:spacing w:line="20" w:lineRule="exact"/>
        <w:rPr>
          <w:sz w:val="20"/>
          <w:szCs w:val="20"/>
        </w:rPr>
      </w:pPr>
      <w:r>
        <w:rPr>
          <w:noProof/>
          <w:sz w:val="20"/>
          <w:szCs w:val="20"/>
        </w:rPr>
        <w:pict>
          <v:line id="Shape 215" o:spid="_x0000_s1040" style="position:absolute;z-index:-251557888;visibility:visible;mso-position-horizontal-relative:page;mso-position-vertical-relative:page" from="354.9pt,56.6pt" to="354.9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" o:allowincell="f" filled="t" strokeweight=".48pt">
            <v:stroke joinstyle="miter"/>
            <o:lock v:ext="edit" shapetype="f"/>
            <w10:wrap anchorx="page" anchory="page"/>
          </v:line>
        </w:pict>
      </w:r>
      <w:r>
        <w:rPr>
          <w:noProof/>
          <w:sz w:val="20"/>
          <w:szCs w:val="20"/>
        </w:rPr>
        <w:pict>
          <v:line id="Shape 216" o:spid="_x0000_s1039" style="position:absolute;z-index:-251556864;visibility:visible;mso-position-horizontal-relative:page;mso-position-vertical-relative:page" from="180.5pt,56.6pt" to="180.5pt,7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" o:allowincell="f" filled="t" strokeweight=".48pt">
            <v:stroke joinstyle="miter"/>
            <o:lock v:ext="edit" shapetype="f"/>
            <w10:wrap anchorx="page" anchory="page"/>
          </v:line>
        </w:pict>
      </w:r>
      <w:r>
        <w:rPr>
          <w:noProof/>
          <w:sz w:val="20"/>
          <w:szCs w:val="20"/>
        </w:rPr>
        <w:pict>
          <v:line id="Shape 217" o:spid="_x0000_s1038" style="position:absolute;z-index:-251555840;visibility:visible;mso-position-horizontal-relative:text;mso-position-vertical-relative:text" from="299.4pt,-328.6pt" to="299.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" o:allowincell="f" filled="t" strokeweight=".16931mm">
            <v:stroke joinstyle="miter"/>
            <o:lock v:ext="edit" shapetype="f"/>
          </v:line>
        </w:pict>
      </w:r>
    </w:p>
    <w:p w:rsidR="00DA0894" w:rsidRDefault="00DA0894">
      <w:pPr>
        <w:sectPr w:rsidR="00DA0894">
          <w:pgSz w:w="11900" w:h="16838"/>
          <w:pgMar w:top="1112" w:right="1006" w:bottom="1440" w:left="1100" w:header="0" w:footer="0" w:gutter="0"/>
          <w:cols w:space="720" w:equalWidth="0">
            <w:col w:w="9800"/>
          </w:cols>
        </w:sectPr>
      </w:pPr>
    </w:p>
    <w:tbl>
      <w:tblPr>
        <w:tblW w:w="0" w:type="auto"/>
        <w:tblInd w:w="10" w:type="dxa"/>
        <w:tblLayout w:type="fixed"/>
        <w:tblCellMar>
          <w:left w:w="0" w:type="dxa"/>
          <w:right w:w="0" w:type="dxa"/>
        </w:tblCellMar>
        <w:tblLook w:val="04A0" w:firstRow="1" w:lastRow="0" w:firstColumn="1" w:lastColumn="0" w:noHBand="0" w:noVBand="1"/>
      </w:tblPr>
      <w:tblGrid>
        <w:gridCol w:w="740"/>
        <w:gridCol w:w="880"/>
        <w:gridCol w:w="640"/>
        <w:gridCol w:w="260"/>
        <w:gridCol w:w="1440"/>
        <w:gridCol w:w="380"/>
        <w:gridCol w:w="100"/>
        <w:gridCol w:w="640"/>
        <w:gridCol w:w="740"/>
        <w:gridCol w:w="180"/>
        <w:gridCol w:w="1420"/>
        <w:gridCol w:w="260"/>
        <w:gridCol w:w="900"/>
        <w:gridCol w:w="1260"/>
      </w:tblGrid>
      <w:tr w:rsidR="00DA0894">
        <w:trPr>
          <w:trHeight w:val="280"/>
        </w:trPr>
        <w:tc>
          <w:tcPr>
            <w:tcW w:w="740" w:type="dxa"/>
            <w:tcBorders>
              <w:top w:val="single" w:sz="8" w:space="0" w:color="auto"/>
              <w:left w:val="single" w:sz="8" w:space="0" w:color="auto"/>
              <w:right w:val="single" w:sz="8" w:space="0" w:color="auto"/>
            </w:tcBorders>
            <w:vAlign w:val="bottom"/>
          </w:tcPr>
          <w:p w:rsidR="00DA0894" w:rsidRDefault="00010F2A">
            <w:pPr>
              <w:ind w:left="20"/>
              <w:rPr>
                <w:sz w:val="20"/>
                <w:szCs w:val="20"/>
              </w:rPr>
            </w:pPr>
            <w:bookmarkStart w:id="569" w:name="page579"/>
            <w:bookmarkEnd w:id="569"/>
            <w:r>
              <w:rPr>
                <w:rFonts w:eastAsia="Times New Roman"/>
                <w:sz w:val="24"/>
                <w:szCs w:val="24"/>
              </w:rPr>
              <w:lastRenderedPageBreak/>
              <w:t>16.</w:t>
            </w:r>
          </w:p>
        </w:tc>
        <w:tc>
          <w:tcPr>
            <w:tcW w:w="1520" w:type="dxa"/>
            <w:gridSpan w:val="2"/>
            <w:tcBorders>
              <w:top w:val="single" w:sz="8" w:space="0" w:color="auto"/>
            </w:tcBorders>
            <w:vAlign w:val="bottom"/>
          </w:tcPr>
          <w:p w:rsidR="00DA0894" w:rsidRDefault="00010F2A">
            <w:pPr>
              <w:rPr>
                <w:sz w:val="20"/>
                <w:szCs w:val="20"/>
              </w:rPr>
            </w:pPr>
            <w:r>
              <w:rPr>
                <w:rFonts w:eastAsia="Times New Roman"/>
                <w:w w:val="96"/>
                <w:sz w:val="24"/>
                <w:szCs w:val="24"/>
              </w:rPr>
              <w:t>Предоставлени</w:t>
            </w:r>
          </w:p>
        </w:tc>
        <w:tc>
          <w:tcPr>
            <w:tcW w:w="260" w:type="dxa"/>
            <w:tcBorders>
              <w:top w:val="single" w:sz="8" w:space="0" w:color="auto"/>
              <w:right w:val="single" w:sz="8" w:space="0" w:color="auto"/>
            </w:tcBorders>
            <w:vAlign w:val="bottom"/>
          </w:tcPr>
          <w:p w:rsidR="00DA0894" w:rsidRDefault="00DA0894">
            <w:pPr>
              <w:rPr>
                <w:sz w:val="24"/>
                <w:szCs w:val="24"/>
              </w:rPr>
            </w:pPr>
          </w:p>
        </w:tc>
        <w:tc>
          <w:tcPr>
            <w:tcW w:w="1440" w:type="dxa"/>
            <w:tcBorders>
              <w:top w:val="single" w:sz="8" w:space="0" w:color="auto"/>
            </w:tcBorders>
            <w:vAlign w:val="bottom"/>
          </w:tcPr>
          <w:p w:rsidR="00DA0894" w:rsidRDefault="00010F2A">
            <w:pPr>
              <w:rPr>
                <w:sz w:val="20"/>
                <w:szCs w:val="20"/>
              </w:rPr>
            </w:pPr>
            <w:r>
              <w:rPr>
                <w:rFonts w:eastAsia="Times New Roman"/>
                <w:sz w:val="24"/>
                <w:szCs w:val="24"/>
              </w:rPr>
              <w:t>еЗаместитель</w:t>
            </w:r>
          </w:p>
        </w:tc>
        <w:tc>
          <w:tcPr>
            <w:tcW w:w="380" w:type="dxa"/>
            <w:tcBorders>
              <w:top w:val="single" w:sz="8" w:space="0" w:color="auto"/>
            </w:tcBorders>
            <w:vAlign w:val="bottom"/>
          </w:tcPr>
          <w:p w:rsidR="00DA0894" w:rsidRDefault="00DA0894">
            <w:pPr>
              <w:rPr>
                <w:sz w:val="24"/>
                <w:szCs w:val="24"/>
              </w:rPr>
            </w:pPr>
          </w:p>
        </w:tc>
        <w:tc>
          <w:tcPr>
            <w:tcW w:w="100" w:type="dxa"/>
            <w:tcBorders>
              <w:top w:val="single" w:sz="8" w:space="0" w:color="auto"/>
              <w:right w:val="single" w:sz="8" w:space="0" w:color="auto"/>
            </w:tcBorders>
            <w:vAlign w:val="bottom"/>
          </w:tcPr>
          <w:p w:rsidR="00DA0894" w:rsidRDefault="00DA0894">
            <w:pPr>
              <w:rPr>
                <w:sz w:val="24"/>
                <w:szCs w:val="24"/>
              </w:rPr>
            </w:pPr>
          </w:p>
        </w:tc>
        <w:tc>
          <w:tcPr>
            <w:tcW w:w="1380" w:type="dxa"/>
            <w:gridSpan w:val="2"/>
            <w:tcBorders>
              <w:top w:val="single" w:sz="8" w:space="0" w:color="auto"/>
            </w:tcBorders>
            <w:vAlign w:val="bottom"/>
          </w:tcPr>
          <w:p w:rsidR="00DA0894" w:rsidRDefault="00010F2A">
            <w:pPr>
              <w:rPr>
                <w:sz w:val="20"/>
                <w:szCs w:val="20"/>
              </w:rPr>
            </w:pPr>
            <w:r>
              <w:rPr>
                <w:rFonts w:eastAsia="Times New Roman"/>
                <w:sz w:val="24"/>
                <w:szCs w:val="24"/>
              </w:rPr>
              <w:t>Апрель-май</w:t>
            </w:r>
          </w:p>
        </w:tc>
        <w:tc>
          <w:tcPr>
            <w:tcW w:w="180" w:type="dxa"/>
            <w:tcBorders>
              <w:top w:val="single" w:sz="8" w:space="0" w:color="auto"/>
              <w:right w:val="single" w:sz="8" w:space="0" w:color="auto"/>
            </w:tcBorders>
            <w:vAlign w:val="bottom"/>
          </w:tcPr>
          <w:p w:rsidR="00DA0894" w:rsidRDefault="00DA0894">
            <w:pPr>
              <w:rPr>
                <w:sz w:val="24"/>
                <w:szCs w:val="24"/>
              </w:rPr>
            </w:pPr>
          </w:p>
        </w:tc>
        <w:tc>
          <w:tcPr>
            <w:tcW w:w="1420" w:type="dxa"/>
            <w:tcBorders>
              <w:top w:val="single" w:sz="8" w:space="0" w:color="auto"/>
            </w:tcBorders>
            <w:vAlign w:val="bottom"/>
          </w:tcPr>
          <w:p w:rsidR="00DA0894" w:rsidRDefault="00010F2A">
            <w:pPr>
              <w:rPr>
                <w:sz w:val="20"/>
                <w:szCs w:val="20"/>
              </w:rPr>
            </w:pPr>
            <w:r>
              <w:rPr>
                <w:rFonts w:eastAsia="Times New Roman"/>
                <w:sz w:val="24"/>
                <w:szCs w:val="24"/>
              </w:rPr>
              <w:t>Изучение</w:t>
            </w:r>
          </w:p>
        </w:tc>
        <w:tc>
          <w:tcPr>
            <w:tcW w:w="260" w:type="dxa"/>
            <w:tcBorders>
              <w:top w:val="single" w:sz="8" w:space="0" w:color="auto"/>
              <w:right w:val="single" w:sz="8" w:space="0" w:color="auto"/>
            </w:tcBorders>
            <w:vAlign w:val="bottom"/>
          </w:tcPr>
          <w:p w:rsidR="00DA0894" w:rsidRDefault="00DA0894">
            <w:pPr>
              <w:rPr>
                <w:sz w:val="24"/>
                <w:szCs w:val="24"/>
              </w:rPr>
            </w:pPr>
          </w:p>
        </w:tc>
        <w:tc>
          <w:tcPr>
            <w:tcW w:w="2140" w:type="dxa"/>
            <w:gridSpan w:val="2"/>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Информационная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информации</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одиректора,</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010F2A">
            <w:pPr>
              <w:rPr>
                <w:sz w:val="20"/>
                <w:szCs w:val="20"/>
              </w:rPr>
            </w:pPr>
            <w:r>
              <w:rPr>
                <w:rFonts w:eastAsia="Times New Roman"/>
                <w:w w:val="97"/>
                <w:sz w:val="24"/>
                <w:szCs w:val="24"/>
              </w:rPr>
              <w:t>2023г.</w:t>
            </w:r>
          </w:p>
        </w:tc>
        <w:tc>
          <w:tcPr>
            <w:tcW w:w="740" w:type="dxa"/>
            <w:vAlign w:val="bottom"/>
          </w:tcPr>
          <w:p w:rsidR="00DA0894" w:rsidRDefault="00DA0894">
            <w:pPr>
              <w:rPr>
                <w:sz w:val="24"/>
                <w:szCs w:val="24"/>
              </w:rPr>
            </w:pPr>
          </w:p>
        </w:tc>
        <w:tc>
          <w:tcPr>
            <w:tcW w:w="180" w:type="dxa"/>
            <w:tcBorders>
              <w:right w:val="single" w:sz="8" w:space="0" w:color="auto"/>
            </w:tcBorders>
            <w:vAlign w:val="bottom"/>
          </w:tcPr>
          <w:p w:rsidR="00DA0894" w:rsidRDefault="00DA0894">
            <w:pPr>
              <w:rPr>
                <w:sz w:val="24"/>
                <w:szCs w:val="24"/>
              </w:rPr>
            </w:pPr>
          </w:p>
        </w:tc>
        <w:tc>
          <w:tcPr>
            <w:tcW w:w="1420" w:type="dxa"/>
            <w:vAlign w:val="bottom"/>
          </w:tcPr>
          <w:p w:rsidR="00DA0894" w:rsidRDefault="00010F2A">
            <w:pPr>
              <w:rPr>
                <w:sz w:val="20"/>
                <w:szCs w:val="20"/>
              </w:rPr>
            </w:pPr>
            <w:r>
              <w:rPr>
                <w:rFonts w:eastAsia="Times New Roman"/>
                <w:sz w:val="24"/>
                <w:szCs w:val="24"/>
              </w:rPr>
              <w:t>документаци</w:t>
            </w:r>
          </w:p>
        </w:tc>
        <w:tc>
          <w:tcPr>
            <w:tcW w:w="260" w:type="dxa"/>
            <w:tcBorders>
              <w:right w:val="single" w:sz="8" w:space="0" w:color="auto"/>
            </w:tcBorders>
            <w:vAlign w:val="bottom"/>
          </w:tcPr>
          <w:p w:rsidR="00DA0894" w:rsidRDefault="00010F2A">
            <w:pPr>
              <w:ind w:left="60"/>
              <w:rPr>
                <w:sz w:val="20"/>
                <w:szCs w:val="20"/>
              </w:rPr>
            </w:pPr>
            <w:r>
              <w:rPr>
                <w:rFonts w:eastAsia="Times New Roman"/>
                <w:w w:val="84"/>
                <w:sz w:val="24"/>
                <w:szCs w:val="24"/>
              </w:rPr>
              <w:t>и,</w:t>
            </w:r>
          </w:p>
        </w:tc>
        <w:tc>
          <w:tcPr>
            <w:tcW w:w="900" w:type="dxa"/>
            <w:vAlign w:val="bottom"/>
          </w:tcPr>
          <w:p w:rsidR="00DA0894" w:rsidRDefault="00010F2A">
            <w:pPr>
              <w:rPr>
                <w:sz w:val="20"/>
                <w:szCs w:val="20"/>
              </w:rPr>
            </w:pPr>
            <w:r>
              <w:rPr>
                <w:rFonts w:eastAsia="Times New Roman"/>
                <w:sz w:val="24"/>
                <w:szCs w:val="24"/>
              </w:rPr>
              <w:t>справка</w:t>
            </w: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3"/>
            <w:tcBorders>
              <w:right w:val="single" w:sz="8" w:space="0" w:color="auto"/>
            </w:tcBorders>
            <w:vAlign w:val="bottom"/>
          </w:tcPr>
          <w:p w:rsidR="00DA0894" w:rsidRDefault="00010F2A">
            <w:pPr>
              <w:rPr>
                <w:sz w:val="20"/>
                <w:szCs w:val="20"/>
              </w:rPr>
            </w:pPr>
            <w:r>
              <w:rPr>
                <w:rFonts w:eastAsia="Times New Roman"/>
                <w:w w:val="98"/>
                <w:sz w:val="24"/>
                <w:szCs w:val="24"/>
              </w:rPr>
              <w:t>создании в лицее</w:t>
            </w:r>
          </w:p>
        </w:tc>
        <w:tc>
          <w:tcPr>
            <w:tcW w:w="1440" w:type="dxa"/>
            <w:vAlign w:val="bottom"/>
          </w:tcPr>
          <w:p w:rsidR="00DA0894" w:rsidRDefault="00010F2A">
            <w:pPr>
              <w:rPr>
                <w:sz w:val="20"/>
                <w:szCs w:val="20"/>
              </w:rPr>
            </w:pPr>
            <w:r>
              <w:rPr>
                <w:rFonts w:eastAsia="Times New Roman"/>
                <w:sz w:val="24"/>
                <w:szCs w:val="24"/>
              </w:rPr>
              <w:t>главный</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tcBorders>
              <w:right w:val="single" w:sz="8" w:space="0" w:color="auto"/>
            </w:tcBorders>
            <w:vAlign w:val="bottom"/>
          </w:tcPr>
          <w:p w:rsidR="00DA0894" w:rsidRDefault="00DA0894">
            <w:pPr>
              <w:rPr>
                <w:sz w:val="24"/>
                <w:szCs w:val="24"/>
              </w:rPr>
            </w:pPr>
          </w:p>
        </w:tc>
        <w:tc>
          <w:tcPr>
            <w:tcW w:w="1420" w:type="dxa"/>
            <w:vAlign w:val="bottom"/>
          </w:tcPr>
          <w:p w:rsidR="00DA0894" w:rsidRDefault="00010F2A">
            <w:pPr>
              <w:rPr>
                <w:sz w:val="20"/>
                <w:szCs w:val="20"/>
              </w:rPr>
            </w:pPr>
            <w:r>
              <w:rPr>
                <w:rFonts w:eastAsia="Times New Roman"/>
                <w:sz w:val="24"/>
                <w:szCs w:val="24"/>
              </w:rPr>
              <w:t>Интернет-</w:t>
            </w: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финансово-</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бухгалтер</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tcBorders>
              <w:right w:val="single" w:sz="8" w:space="0" w:color="auto"/>
            </w:tcBorders>
            <w:vAlign w:val="bottom"/>
          </w:tcPr>
          <w:p w:rsidR="00DA0894" w:rsidRDefault="00DA0894">
            <w:pPr>
              <w:rPr>
                <w:sz w:val="24"/>
                <w:szCs w:val="24"/>
              </w:rPr>
            </w:pPr>
          </w:p>
        </w:tc>
        <w:tc>
          <w:tcPr>
            <w:tcW w:w="1420" w:type="dxa"/>
            <w:vAlign w:val="bottom"/>
          </w:tcPr>
          <w:p w:rsidR="00DA0894" w:rsidRDefault="00010F2A">
            <w:pPr>
              <w:rPr>
                <w:sz w:val="20"/>
                <w:szCs w:val="20"/>
              </w:rPr>
            </w:pPr>
            <w:r>
              <w:rPr>
                <w:rFonts w:eastAsia="Times New Roman"/>
                <w:sz w:val="24"/>
                <w:szCs w:val="24"/>
              </w:rPr>
              <w:t>ресурсов</w:t>
            </w: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3"/>
            <w:tcBorders>
              <w:right w:val="single" w:sz="8" w:space="0" w:color="auto"/>
            </w:tcBorders>
            <w:vAlign w:val="bottom"/>
          </w:tcPr>
          <w:p w:rsidR="00DA0894" w:rsidRDefault="00010F2A">
            <w:pPr>
              <w:rPr>
                <w:sz w:val="20"/>
                <w:szCs w:val="20"/>
              </w:rPr>
            </w:pPr>
            <w:r>
              <w:rPr>
                <w:rFonts w:eastAsia="Times New Roman"/>
                <w:sz w:val="24"/>
                <w:szCs w:val="24"/>
              </w:rPr>
              <w:t>экономических</w:t>
            </w: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tcBorders>
              <w:right w:val="single" w:sz="8" w:space="0" w:color="auto"/>
            </w:tcBorders>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80" w:type="dxa"/>
            <w:vAlign w:val="bottom"/>
          </w:tcPr>
          <w:p w:rsidR="00DA0894" w:rsidRDefault="00010F2A">
            <w:pPr>
              <w:rPr>
                <w:sz w:val="20"/>
                <w:szCs w:val="20"/>
              </w:rPr>
            </w:pPr>
            <w:r>
              <w:rPr>
                <w:rFonts w:eastAsia="Times New Roman"/>
                <w:sz w:val="24"/>
                <w:szCs w:val="24"/>
              </w:rPr>
              <w:t>условий</w:t>
            </w:r>
          </w:p>
        </w:tc>
        <w:tc>
          <w:tcPr>
            <w:tcW w:w="64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tcBorders>
              <w:right w:val="single" w:sz="8" w:space="0" w:color="auto"/>
            </w:tcBorders>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3"/>
            <w:tcBorders>
              <w:right w:val="single" w:sz="8" w:space="0" w:color="auto"/>
            </w:tcBorders>
            <w:vAlign w:val="bottom"/>
          </w:tcPr>
          <w:p w:rsidR="00DA0894" w:rsidRDefault="00010F2A">
            <w:pPr>
              <w:rPr>
                <w:sz w:val="20"/>
                <w:szCs w:val="20"/>
              </w:rPr>
            </w:pPr>
            <w:r>
              <w:rPr>
                <w:rFonts w:eastAsia="Times New Roman"/>
                <w:w w:val="99"/>
                <w:sz w:val="24"/>
                <w:szCs w:val="24"/>
              </w:rPr>
              <w:t>реализации ООП</w:t>
            </w: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tcBorders>
              <w:right w:val="single" w:sz="8" w:space="0" w:color="auto"/>
            </w:tcBorders>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010F2A">
            <w:pPr>
              <w:rPr>
                <w:sz w:val="20"/>
                <w:szCs w:val="20"/>
              </w:rPr>
            </w:pPr>
            <w:r>
              <w:rPr>
                <w:rFonts w:eastAsia="Times New Roman"/>
                <w:sz w:val="24"/>
                <w:szCs w:val="24"/>
              </w:rPr>
              <w:t>СОО</w:t>
            </w:r>
          </w:p>
        </w:tc>
        <w:tc>
          <w:tcPr>
            <w:tcW w:w="640" w:type="dxa"/>
            <w:tcBorders>
              <w:bottom w:val="single" w:sz="8" w:space="0" w:color="auto"/>
            </w:tcBorders>
            <w:vAlign w:val="bottom"/>
          </w:tcPr>
          <w:p w:rsidR="00DA0894" w:rsidRDefault="00DA0894">
            <w:pPr>
              <w:rPr>
                <w:sz w:val="24"/>
                <w:szCs w:val="24"/>
              </w:rPr>
            </w:pPr>
          </w:p>
        </w:tc>
        <w:tc>
          <w:tcPr>
            <w:tcW w:w="260" w:type="dxa"/>
            <w:tcBorders>
              <w:bottom w:val="single" w:sz="8" w:space="0" w:color="auto"/>
              <w:right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380" w:type="dxa"/>
            <w:tcBorders>
              <w:bottom w:val="single" w:sz="8" w:space="0" w:color="auto"/>
            </w:tcBorders>
            <w:vAlign w:val="bottom"/>
          </w:tcPr>
          <w:p w:rsidR="00DA0894" w:rsidRDefault="00DA0894">
            <w:pPr>
              <w:rPr>
                <w:sz w:val="24"/>
                <w:szCs w:val="24"/>
              </w:rPr>
            </w:pPr>
          </w:p>
        </w:tc>
        <w:tc>
          <w:tcPr>
            <w:tcW w:w="100" w:type="dxa"/>
            <w:tcBorders>
              <w:bottom w:val="single" w:sz="8" w:space="0" w:color="auto"/>
              <w:right w:val="single" w:sz="8" w:space="0" w:color="auto"/>
            </w:tcBorders>
            <w:vAlign w:val="bottom"/>
          </w:tcPr>
          <w:p w:rsidR="00DA0894" w:rsidRDefault="00DA0894">
            <w:pPr>
              <w:rPr>
                <w:sz w:val="24"/>
                <w:szCs w:val="24"/>
              </w:rPr>
            </w:pPr>
          </w:p>
        </w:tc>
        <w:tc>
          <w:tcPr>
            <w:tcW w:w="64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180" w:type="dxa"/>
            <w:tcBorders>
              <w:bottom w:val="single" w:sz="8" w:space="0" w:color="auto"/>
              <w:right w:val="single" w:sz="8" w:space="0" w:color="auto"/>
            </w:tcBorders>
            <w:vAlign w:val="bottom"/>
          </w:tcPr>
          <w:p w:rsidR="00DA0894" w:rsidRDefault="00DA0894">
            <w:pPr>
              <w:rPr>
                <w:sz w:val="24"/>
                <w:szCs w:val="24"/>
              </w:rPr>
            </w:pPr>
          </w:p>
        </w:tc>
        <w:tc>
          <w:tcPr>
            <w:tcW w:w="1420" w:type="dxa"/>
            <w:tcBorders>
              <w:bottom w:val="single" w:sz="8" w:space="0" w:color="auto"/>
            </w:tcBorders>
            <w:vAlign w:val="bottom"/>
          </w:tcPr>
          <w:p w:rsidR="00DA0894" w:rsidRDefault="00DA0894">
            <w:pPr>
              <w:rPr>
                <w:sz w:val="24"/>
                <w:szCs w:val="24"/>
              </w:rPr>
            </w:pPr>
          </w:p>
        </w:tc>
        <w:tc>
          <w:tcPr>
            <w:tcW w:w="260" w:type="dxa"/>
            <w:tcBorders>
              <w:bottom w:val="single" w:sz="8" w:space="0" w:color="auto"/>
              <w:right w:val="single" w:sz="8" w:space="0" w:color="auto"/>
            </w:tcBorders>
            <w:vAlign w:val="bottom"/>
          </w:tcPr>
          <w:p w:rsidR="00DA0894" w:rsidRDefault="00DA0894">
            <w:pPr>
              <w:rPr>
                <w:sz w:val="24"/>
                <w:szCs w:val="24"/>
              </w:rPr>
            </w:pPr>
          </w:p>
        </w:tc>
        <w:tc>
          <w:tcPr>
            <w:tcW w:w="900" w:type="dxa"/>
            <w:tcBorders>
              <w:bottom w:val="single" w:sz="8" w:space="0" w:color="auto"/>
            </w:tcBorders>
            <w:vAlign w:val="bottom"/>
          </w:tcPr>
          <w:p w:rsidR="00DA0894" w:rsidRDefault="00DA0894">
            <w:pPr>
              <w:rPr>
                <w:sz w:val="24"/>
                <w:szCs w:val="24"/>
              </w:rPr>
            </w:pPr>
          </w:p>
        </w:tc>
        <w:tc>
          <w:tcPr>
            <w:tcW w:w="126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IV.</w:t>
            </w:r>
          </w:p>
        </w:tc>
        <w:tc>
          <w:tcPr>
            <w:tcW w:w="9080" w:type="dxa"/>
            <w:gridSpan w:val="13"/>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Кадровое обеспечение реализации основной образовательной программы среднего</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9080" w:type="dxa"/>
            <w:gridSpan w:val="13"/>
            <w:tcBorders>
              <w:right w:val="single" w:sz="8" w:space="0" w:color="auto"/>
            </w:tcBorders>
            <w:vAlign w:val="bottom"/>
          </w:tcPr>
          <w:p w:rsidR="00DA0894" w:rsidRDefault="00010F2A">
            <w:pPr>
              <w:rPr>
                <w:sz w:val="20"/>
                <w:szCs w:val="20"/>
              </w:rPr>
            </w:pPr>
            <w:r>
              <w:rPr>
                <w:rFonts w:eastAsia="Times New Roman"/>
                <w:sz w:val="24"/>
                <w:szCs w:val="24"/>
              </w:rPr>
              <w:t xml:space="preserve">общего образования </w:t>
            </w:r>
            <w:r w:rsidR="00057836">
              <w:rPr>
                <w:rFonts w:eastAsia="Times New Roman"/>
                <w:sz w:val="24"/>
                <w:szCs w:val="24"/>
              </w:rPr>
              <w:t>МАОУ</w:t>
            </w:r>
            <w:r>
              <w:rPr>
                <w:rFonts w:eastAsia="Times New Roman"/>
                <w:sz w:val="24"/>
                <w:szCs w:val="24"/>
              </w:rPr>
              <w:t xml:space="preserve"> Погроминская СОШна 2023-2024 учебный</w:t>
            </w: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010F2A">
            <w:pPr>
              <w:rPr>
                <w:sz w:val="20"/>
                <w:szCs w:val="20"/>
              </w:rPr>
            </w:pPr>
            <w:r>
              <w:rPr>
                <w:rFonts w:eastAsia="Times New Roman"/>
                <w:sz w:val="24"/>
                <w:szCs w:val="24"/>
              </w:rPr>
              <w:t>год</w:t>
            </w:r>
          </w:p>
        </w:tc>
        <w:tc>
          <w:tcPr>
            <w:tcW w:w="64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380" w:type="dxa"/>
            <w:tcBorders>
              <w:bottom w:val="single" w:sz="8" w:space="0" w:color="auto"/>
            </w:tcBorders>
            <w:vAlign w:val="bottom"/>
          </w:tcPr>
          <w:p w:rsidR="00DA0894" w:rsidRDefault="00DA0894">
            <w:pPr>
              <w:rPr>
                <w:sz w:val="24"/>
                <w:szCs w:val="24"/>
              </w:rPr>
            </w:pPr>
          </w:p>
        </w:tc>
        <w:tc>
          <w:tcPr>
            <w:tcW w:w="100" w:type="dxa"/>
            <w:tcBorders>
              <w:bottom w:val="single" w:sz="8" w:space="0" w:color="auto"/>
            </w:tcBorders>
            <w:vAlign w:val="bottom"/>
          </w:tcPr>
          <w:p w:rsidR="00DA0894" w:rsidRDefault="00DA0894">
            <w:pPr>
              <w:rPr>
                <w:sz w:val="24"/>
                <w:szCs w:val="24"/>
              </w:rPr>
            </w:pPr>
          </w:p>
        </w:tc>
        <w:tc>
          <w:tcPr>
            <w:tcW w:w="64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142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900" w:type="dxa"/>
            <w:tcBorders>
              <w:bottom w:val="single" w:sz="8" w:space="0" w:color="auto"/>
            </w:tcBorders>
            <w:vAlign w:val="bottom"/>
          </w:tcPr>
          <w:p w:rsidR="00DA0894" w:rsidRDefault="00DA0894">
            <w:pPr>
              <w:rPr>
                <w:sz w:val="24"/>
                <w:szCs w:val="24"/>
              </w:rPr>
            </w:pPr>
          </w:p>
        </w:tc>
        <w:tc>
          <w:tcPr>
            <w:tcW w:w="126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17.</w:t>
            </w:r>
          </w:p>
        </w:tc>
        <w:tc>
          <w:tcPr>
            <w:tcW w:w="880" w:type="dxa"/>
            <w:vAlign w:val="bottom"/>
          </w:tcPr>
          <w:p w:rsidR="00DA0894" w:rsidRDefault="00010F2A">
            <w:pPr>
              <w:spacing w:line="262" w:lineRule="exact"/>
              <w:rPr>
                <w:sz w:val="20"/>
                <w:szCs w:val="20"/>
              </w:rPr>
            </w:pPr>
            <w:r>
              <w:rPr>
                <w:rFonts w:eastAsia="Times New Roman"/>
                <w:sz w:val="24"/>
                <w:szCs w:val="24"/>
              </w:rPr>
              <w:t>Анализ</w:t>
            </w:r>
          </w:p>
        </w:tc>
        <w:tc>
          <w:tcPr>
            <w:tcW w:w="640" w:type="dxa"/>
            <w:vAlign w:val="bottom"/>
          </w:tcPr>
          <w:p w:rsidR="00DA0894" w:rsidRDefault="00A8499F">
            <w:r>
              <w:rPr>
                <w:rFonts w:eastAsia="Times New Roman"/>
                <w:w w:val="94"/>
                <w:sz w:val="24"/>
                <w:szCs w:val="24"/>
              </w:rPr>
              <w:t>на</w:t>
            </w:r>
          </w:p>
        </w:tc>
        <w:tc>
          <w:tcPr>
            <w:tcW w:w="260" w:type="dxa"/>
            <w:vAlign w:val="bottom"/>
          </w:tcPr>
          <w:p w:rsidR="00DA0894" w:rsidRDefault="00DA0894"/>
        </w:tc>
        <w:tc>
          <w:tcPr>
            <w:tcW w:w="1440" w:type="dxa"/>
            <w:vAlign w:val="bottom"/>
          </w:tcPr>
          <w:p w:rsidR="00DA0894" w:rsidRDefault="00010F2A">
            <w:pPr>
              <w:spacing w:line="262" w:lineRule="exact"/>
              <w:rPr>
                <w:sz w:val="20"/>
                <w:szCs w:val="20"/>
              </w:rPr>
            </w:pPr>
            <w:r>
              <w:rPr>
                <w:rFonts w:eastAsia="Times New Roman"/>
                <w:w w:val="94"/>
                <w:sz w:val="24"/>
                <w:szCs w:val="24"/>
              </w:rPr>
              <w:t>Заместитель</w:t>
            </w:r>
          </w:p>
        </w:tc>
        <w:tc>
          <w:tcPr>
            <w:tcW w:w="380" w:type="dxa"/>
            <w:vAlign w:val="bottom"/>
          </w:tcPr>
          <w:p w:rsidR="00DA0894" w:rsidRDefault="00DA0894"/>
        </w:tc>
        <w:tc>
          <w:tcPr>
            <w:tcW w:w="100" w:type="dxa"/>
            <w:tcBorders>
              <w:right w:val="single" w:sz="8" w:space="0" w:color="auto"/>
            </w:tcBorders>
            <w:vAlign w:val="bottom"/>
          </w:tcPr>
          <w:p w:rsidR="00DA0894" w:rsidRDefault="00DA0894"/>
        </w:tc>
        <w:tc>
          <w:tcPr>
            <w:tcW w:w="1380" w:type="dxa"/>
            <w:gridSpan w:val="2"/>
            <w:vAlign w:val="bottom"/>
          </w:tcPr>
          <w:p w:rsidR="00DA0894" w:rsidRDefault="00010F2A">
            <w:pPr>
              <w:spacing w:line="262" w:lineRule="exact"/>
              <w:rPr>
                <w:sz w:val="20"/>
                <w:szCs w:val="20"/>
              </w:rPr>
            </w:pPr>
            <w:r>
              <w:rPr>
                <w:rFonts w:eastAsia="Times New Roman"/>
                <w:sz w:val="24"/>
                <w:szCs w:val="24"/>
              </w:rPr>
              <w:t>Март 2023г.</w:t>
            </w:r>
          </w:p>
        </w:tc>
        <w:tc>
          <w:tcPr>
            <w:tcW w:w="1600" w:type="dxa"/>
            <w:gridSpan w:val="2"/>
            <w:vAlign w:val="bottom"/>
          </w:tcPr>
          <w:p w:rsidR="00DA0894" w:rsidRDefault="00010F2A">
            <w:pPr>
              <w:spacing w:line="262" w:lineRule="exact"/>
              <w:rPr>
                <w:sz w:val="20"/>
                <w:szCs w:val="20"/>
              </w:rPr>
            </w:pPr>
            <w:r>
              <w:rPr>
                <w:rFonts w:eastAsia="Times New Roman"/>
                <w:sz w:val="24"/>
                <w:szCs w:val="24"/>
              </w:rPr>
              <w:t>Изучение</w:t>
            </w:r>
          </w:p>
        </w:tc>
        <w:tc>
          <w:tcPr>
            <w:tcW w:w="260" w:type="dxa"/>
            <w:tcBorders>
              <w:right w:val="single" w:sz="8" w:space="0" w:color="auto"/>
            </w:tcBorders>
            <w:vAlign w:val="bottom"/>
          </w:tcPr>
          <w:p w:rsidR="00DA0894" w:rsidRDefault="00DA0894"/>
        </w:tc>
        <w:tc>
          <w:tcPr>
            <w:tcW w:w="2140" w:type="dxa"/>
            <w:gridSpan w:val="2"/>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Должностные</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соответствие</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директора,</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600" w:type="dxa"/>
            <w:gridSpan w:val="2"/>
            <w:vAlign w:val="bottom"/>
          </w:tcPr>
          <w:p w:rsidR="00DA0894" w:rsidRDefault="00010F2A">
            <w:pPr>
              <w:rPr>
                <w:sz w:val="20"/>
                <w:szCs w:val="20"/>
              </w:rPr>
            </w:pPr>
            <w:r>
              <w:rPr>
                <w:rFonts w:eastAsia="Times New Roman"/>
                <w:sz w:val="24"/>
                <w:szCs w:val="24"/>
              </w:rPr>
              <w:t>документации</w:t>
            </w:r>
          </w:p>
        </w:tc>
        <w:tc>
          <w:tcPr>
            <w:tcW w:w="260" w:type="dxa"/>
            <w:tcBorders>
              <w:right w:val="single" w:sz="8" w:space="0" w:color="auto"/>
            </w:tcBorders>
            <w:vAlign w:val="bottom"/>
          </w:tcPr>
          <w:p w:rsidR="00DA0894" w:rsidRDefault="00DA0894">
            <w:pPr>
              <w:rPr>
                <w:sz w:val="24"/>
                <w:szCs w:val="24"/>
              </w:rPr>
            </w:pPr>
          </w:p>
        </w:tc>
        <w:tc>
          <w:tcPr>
            <w:tcW w:w="2140" w:type="dxa"/>
            <w:gridSpan w:val="2"/>
            <w:tcBorders>
              <w:right w:val="single" w:sz="8" w:space="0" w:color="auto"/>
            </w:tcBorders>
            <w:vAlign w:val="bottom"/>
          </w:tcPr>
          <w:p w:rsidR="00DA0894" w:rsidRDefault="00010F2A">
            <w:pPr>
              <w:rPr>
                <w:sz w:val="20"/>
                <w:szCs w:val="20"/>
              </w:rPr>
            </w:pPr>
            <w:r>
              <w:rPr>
                <w:rFonts w:eastAsia="Times New Roman"/>
                <w:sz w:val="24"/>
                <w:szCs w:val="24"/>
              </w:rPr>
              <w:t>инструкции,</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кадрового</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инспектор</w:t>
            </w:r>
          </w:p>
        </w:tc>
        <w:tc>
          <w:tcPr>
            <w:tcW w:w="480" w:type="dxa"/>
            <w:gridSpan w:val="2"/>
            <w:tcBorders>
              <w:right w:val="single" w:sz="8" w:space="0" w:color="auto"/>
            </w:tcBorders>
            <w:vAlign w:val="bottom"/>
          </w:tcPr>
          <w:p w:rsidR="00DA0894" w:rsidRDefault="00DA0894">
            <w:pPr>
              <w:ind w:left="180"/>
              <w:rPr>
                <w:sz w:val="20"/>
                <w:szCs w:val="20"/>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010F2A">
            <w:pPr>
              <w:rPr>
                <w:sz w:val="20"/>
                <w:szCs w:val="20"/>
              </w:rPr>
            </w:pPr>
            <w:r>
              <w:rPr>
                <w:rFonts w:eastAsia="Times New Roman"/>
                <w:sz w:val="24"/>
                <w:szCs w:val="24"/>
              </w:rPr>
              <w:t>приказы</w:t>
            </w: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обеспечения</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кадрам</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20" w:type="dxa"/>
            <w:gridSpan w:val="2"/>
            <w:tcBorders>
              <w:bottom w:val="single" w:sz="8" w:space="0" w:color="auto"/>
            </w:tcBorders>
            <w:vAlign w:val="bottom"/>
          </w:tcPr>
          <w:p w:rsidR="00DA0894" w:rsidRDefault="00010F2A">
            <w:pPr>
              <w:rPr>
                <w:sz w:val="20"/>
                <w:szCs w:val="20"/>
              </w:rPr>
            </w:pPr>
            <w:r>
              <w:rPr>
                <w:rFonts w:eastAsia="Times New Roman"/>
                <w:sz w:val="24"/>
                <w:szCs w:val="24"/>
              </w:rPr>
              <w:t>ФГОС СОО</w:t>
            </w: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380" w:type="dxa"/>
            <w:tcBorders>
              <w:bottom w:val="single" w:sz="8" w:space="0" w:color="auto"/>
            </w:tcBorders>
            <w:vAlign w:val="bottom"/>
          </w:tcPr>
          <w:p w:rsidR="00DA0894" w:rsidRDefault="00DA0894">
            <w:pPr>
              <w:rPr>
                <w:sz w:val="24"/>
                <w:szCs w:val="24"/>
              </w:rPr>
            </w:pPr>
          </w:p>
        </w:tc>
        <w:tc>
          <w:tcPr>
            <w:tcW w:w="100" w:type="dxa"/>
            <w:tcBorders>
              <w:bottom w:val="single" w:sz="8" w:space="0" w:color="auto"/>
              <w:right w:val="single" w:sz="8" w:space="0" w:color="auto"/>
            </w:tcBorders>
            <w:vAlign w:val="bottom"/>
          </w:tcPr>
          <w:p w:rsidR="00DA0894" w:rsidRDefault="00DA0894">
            <w:pPr>
              <w:rPr>
                <w:sz w:val="24"/>
                <w:szCs w:val="24"/>
              </w:rPr>
            </w:pPr>
          </w:p>
        </w:tc>
        <w:tc>
          <w:tcPr>
            <w:tcW w:w="64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1420" w:type="dxa"/>
            <w:tcBorders>
              <w:bottom w:val="single" w:sz="8" w:space="0" w:color="auto"/>
            </w:tcBorders>
            <w:vAlign w:val="bottom"/>
          </w:tcPr>
          <w:p w:rsidR="00DA0894" w:rsidRDefault="00DA0894">
            <w:pPr>
              <w:rPr>
                <w:sz w:val="24"/>
                <w:szCs w:val="24"/>
              </w:rPr>
            </w:pPr>
          </w:p>
        </w:tc>
        <w:tc>
          <w:tcPr>
            <w:tcW w:w="260" w:type="dxa"/>
            <w:tcBorders>
              <w:bottom w:val="single" w:sz="8" w:space="0" w:color="auto"/>
              <w:right w:val="single" w:sz="8" w:space="0" w:color="auto"/>
            </w:tcBorders>
            <w:vAlign w:val="bottom"/>
          </w:tcPr>
          <w:p w:rsidR="00DA0894" w:rsidRDefault="00DA0894">
            <w:pPr>
              <w:rPr>
                <w:sz w:val="24"/>
                <w:szCs w:val="24"/>
              </w:rPr>
            </w:pPr>
          </w:p>
        </w:tc>
        <w:tc>
          <w:tcPr>
            <w:tcW w:w="900" w:type="dxa"/>
            <w:tcBorders>
              <w:bottom w:val="single" w:sz="8" w:space="0" w:color="auto"/>
            </w:tcBorders>
            <w:vAlign w:val="bottom"/>
          </w:tcPr>
          <w:p w:rsidR="00DA0894" w:rsidRDefault="00DA0894">
            <w:pPr>
              <w:rPr>
                <w:sz w:val="24"/>
                <w:szCs w:val="24"/>
              </w:rPr>
            </w:pPr>
          </w:p>
        </w:tc>
        <w:tc>
          <w:tcPr>
            <w:tcW w:w="126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18.</w:t>
            </w:r>
          </w:p>
        </w:tc>
        <w:tc>
          <w:tcPr>
            <w:tcW w:w="1520" w:type="dxa"/>
            <w:gridSpan w:val="2"/>
            <w:vAlign w:val="bottom"/>
          </w:tcPr>
          <w:p w:rsidR="00DA0894" w:rsidRDefault="00010F2A">
            <w:pPr>
              <w:spacing w:line="262" w:lineRule="exact"/>
              <w:rPr>
                <w:sz w:val="20"/>
                <w:szCs w:val="20"/>
              </w:rPr>
            </w:pPr>
            <w:r>
              <w:rPr>
                <w:rFonts w:eastAsia="Times New Roman"/>
                <w:sz w:val="24"/>
                <w:szCs w:val="24"/>
              </w:rPr>
              <w:t>Разработка</w:t>
            </w:r>
          </w:p>
        </w:tc>
        <w:tc>
          <w:tcPr>
            <w:tcW w:w="260" w:type="dxa"/>
            <w:vAlign w:val="bottom"/>
          </w:tcPr>
          <w:p w:rsidR="00DA0894" w:rsidRDefault="00DA0894"/>
        </w:tc>
        <w:tc>
          <w:tcPr>
            <w:tcW w:w="1440" w:type="dxa"/>
            <w:vAlign w:val="bottom"/>
          </w:tcPr>
          <w:p w:rsidR="00DA0894" w:rsidRDefault="00010F2A">
            <w:pPr>
              <w:spacing w:line="262" w:lineRule="exact"/>
              <w:rPr>
                <w:sz w:val="20"/>
                <w:szCs w:val="20"/>
              </w:rPr>
            </w:pPr>
            <w:r>
              <w:rPr>
                <w:rFonts w:eastAsia="Times New Roman"/>
                <w:sz w:val="24"/>
                <w:szCs w:val="24"/>
              </w:rPr>
              <w:t>Заместитель</w:t>
            </w:r>
          </w:p>
        </w:tc>
        <w:tc>
          <w:tcPr>
            <w:tcW w:w="380" w:type="dxa"/>
            <w:vAlign w:val="bottom"/>
          </w:tcPr>
          <w:p w:rsidR="00DA0894" w:rsidRDefault="00DA0894"/>
        </w:tc>
        <w:tc>
          <w:tcPr>
            <w:tcW w:w="100" w:type="dxa"/>
            <w:tcBorders>
              <w:right w:val="single" w:sz="8" w:space="0" w:color="auto"/>
            </w:tcBorders>
            <w:vAlign w:val="bottom"/>
          </w:tcPr>
          <w:p w:rsidR="00DA0894" w:rsidRDefault="00DA0894"/>
        </w:tc>
        <w:tc>
          <w:tcPr>
            <w:tcW w:w="2980" w:type="dxa"/>
            <w:gridSpan w:val="4"/>
            <w:vAlign w:val="bottom"/>
          </w:tcPr>
          <w:p w:rsidR="00DA0894" w:rsidRDefault="00010F2A">
            <w:pPr>
              <w:spacing w:line="262" w:lineRule="exact"/>
              <w:rPr>
                <w:sz w:val="20"/>
                <w:szCs w:val="20"/>
              </w:rPr>
            </w:pPr>
            <w:r>
              <w:rPr>
                <w:rFonts w:eastAsia="Times New Roman"/>
                <w:sz w:val="24"/>
                <w:szCs w:val="24"/>
              </w:rPr>
              <w:t>Март- апрельИзучение</w:t>
            </w:r>
          </w:p>
        </w:tc>
        <w:tc>
          <w:tcPr>
            <w:tcW w:w="260" w:type="dxa"/>
            <w:tcBorders>
              <w:right w:val="single" w:sz="8" w:space="0" w:color="auto"/>
            </w:tcBorders>
            <w:vAlign w:val="bottom"/>
          </w:tcPr>
          <w:p w:rsidR="00DA0894" w:rsidRDefault="00DA0894"/>
        </w:tc>
        <w:tc>
          <w:tcPr>
            <w:tcW w:w="900" w:type="dxa"/>
            <w:vAlign w:val="bottom"/>
          </w:tcPr>
          <w:p w:rsidR="00DA0894" w:rsidRDefault="00010F2A">
            <w:pPr>
              <w:spacing w:line="262" w:lineRule="exact"/>
              <w:rPr>
                <w:sz w:val="20"/>
                <w:szCs w:val="20"/>
              </w:rPr>
            </w:pPr>
            <w:r>
              <w:rPr>
                <w:rFonts w:eastAsia="Times New Roman"/>
                <w:sz w:val="24"/>
                <w:szCs w:val="24"/>
              </w:rPr>
              <w:t>План</w:t>
            </w:r>
          </w:p>
        </w:tc>
        <w:tc>
          <w:tcPr>
            <w:tcW w:w="1260" w:type="dxa"/>
            <w:tcBorders>
              <w:right w:val="single" w:sz="8" w:space="0" w:color="auto"/>
            </w:tcBorders>
            <w:vAlign w:val="bottom"/>
          </w:tcPr>
          <w:p w:rsidR="00DA0894" w:rsidRDefault="00010F2A">
            <w:pPr>
              <w:spacing w:line="262" w:lineRule="exact"/>
              <w:jc w:val="right"/>
              <w:rPr>
                <w:sz w:val="20"/>
                <w:szCs w:val="20"/>
              </w:rPr>
            </w:pPr>
            <w:r>
              <w:rPr>
                <w:rFonts w:eastAsia="Times New Roman"/>
                <w:sz w:val="24"/>
                <w:szCs w:val="24"/>
              </w:rPr>
              <w:t>повышения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w w:val="99"/>
                <w:sz w:val="24"/>
                <w:szCs w:val="24"/>
              </w:rPr>
              <w:t>плана-графика</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директора,</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010F2A">
            <w:pPr>
              <w:rPr>
                <w:sz w:val="20"/>
                <w:szCs w:val="20"/>
              </w:rPr>
            </w:pPr>
            <w:r>
              <w:rPr>
                <w:rFonts w:eastAsia="Times New Roman"/>
                <w:w w:val="97"/>
                <w:sz w:val="24"/>
                <w:szCs w:val="24"/>
              </w:rPr>
              <w:t>2023г.</w:t>
            </w:r>
          </w:p>
        </w:tc>
        <w:tc>
          <w:tcPr>
            <w:tcW w:w="740" w:type="dxa"/>
            <w:vAlign w:val="bottom"/>
          </w:tcPr>
          <w:p w:rsidR="00DA0894" w:rsidRDefault="00DA0894">
            <w:pPr>
              <w:rPr>
                <w:sz w:val="24"/>
                <w:szCs w:val="24"/>
              </w:rPr>
            </w:pPr>
          </w:p>
        </w:tc>
        <w:tc>
          <w:tcPr>
            <w:tcW w:w="1600" w:type="dxa"/>
            <w:gridSpan w:val="2"/>
            <w:vAlign w:val="bottom"/>
          </w:tcPr>
          <w:p w:rsidR="00DA0894" w:rsidRDefault="00010F2A">
            <w:pPr>
              <w:rPr>
                <w:sz w:val="20"/>
                <w:szCs w:val="20"/>
              </w:rPr>
            </w:pPr>
            <w:r>
              <w:rPr>
                <w:rFonts w:eastAsia="Times New Roman"/>
                <w:sz w:val="24"/>
                <w:szCs w:val="24"/>
              </w:rPr>
              <w:t>документации</w:t>
            </w:r>
          </w:p>
        </w:tc>
        <w:tc>
          <w:tcPr>
            <w:tcW w:w="260" w:type="dxa"/>
            <w:tcBorders>
              <w:right w:val="single" w:sz="8" w:space="0" w:color="auto"/>
            </w:tcBorders>
            <w:vAlign w:val="bottom"/>
          </w:tcPr>
          <w:p w:rsidR="00DA0894" w:rsidRDefault="00DA0894">
            <w:pPr>
              <w:rPr>
                <w:sz w:val="24"/>
                <w:szCs w:val="24"/>
              </w:rPr>
            </w:pPr>
          </w:p>
        </w:tc>
        <w:tc>
          <w:tcPr>
            <w:tcW w:w="2140" w:type="dxa"/>
            <w:gridSpan w:val="2"/>
            <w:tcBorders>
              <w:right w:val="single" w:sz="8" w:space="0" w:color="auto"/>
            </w:tcBorders>
            <w:vAlign w:val="bottom"/>
          </w:tcPr>
          <w:p w:rsidR="00DA0894" w:rsidRDefault="00010F2A">
            <w:pPr>
              <w:rPr>
                <w:sz w:val="20"/>
                <w:szCs w:val="20"/>
              </w:rPr>
            </w:pPr>
            <w:r>
              <w:rPr>
                <w:rFonts w:eastAsia="Times New Roman"/>
                <w:sz w:val="24"/>
                <w:szCs w:val="24"/>
              </w:rPr>
              <w:t>квалификации</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повышения</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главный</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квалификации</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бухгалтер</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педагогически</w:t>
            </w:r>
          </w:p>
        </w:tc>
        <w:tc>
          <w:tcPr>
            <w:tcW w:w="260" w:type="dxa"/>
            <w:vAlign w:val="bottom"/>
          </w:tcPr>
          <w:p w:rsidR="00DA0894" w:rsidRDefault="00010F2A" w:rsidP="00A8499F">
            <w:pPr>
              <w:rPr>
                <w:sz w:val="20"/>
                <w:szCs w:val="20"/>
              </w:rPr>
            </w:pPr>
            <w:r>
              <w:rPr>
                <w:rFonts w:eastAsia="Times New Roman"/>
                <w:sz w:val="24"/>
                <w:szCs w:val="24"/>
              </w:rPr>
              <w:t>х</w:t>
            </w: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3"/>
            <w:vAlign w:val="bottom"/>
          </w:tcPr>
          <w:p w:rsidR="00DA0894" w:rsidRDefault="00010F2A">
            <w:pPr>
              <w:rPr>
                <w:sz w:val="20"/>
                <w:szCs w:val="20"/>
              </w:rPr>
            </w:pPr>
            <w:r>
              <w:rPr>
                <w:rFonts w:eastAsia="Times New Roman"/>
                <w:sz w:val="24"/>
                <w:szCs w:val="24"/>
              </w:rPr>
              <w:t>и   руководящих</w:t>
            </w: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работников</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010F2A">
            <w:pPr>
              <w:rPr>
                <w:sz w:val="20"/>
                <w:szCs w:val="20"/>
              </w:rPr>
            </w:pPr>
            <w:r>
              <w:rPr>
                <w:rFonts w:eastAsia="Times New Roman"/>
                <w:sz w:val="24"/>
                <w:szCs w:val="24"/>
              </w:rPr>
              <w:t>лицея</w:t>
            </w:r>
          </w:p>
        </w:tc>
        <w:tc>
          <w:tcPr>
            <w:tcW w:w="64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380" w:type="dxa"/>
            <w:tcBorders>
              <w:bottom w:val="single" w:sz="8" w:space="0" w:color="auto"/>
            </w:tcBorders>
            <w:vAlign w:val="bottom"/>
          </w:tcPr>
          <w:p w:rsidR="00DA0894" w:rsidRDefault="00DA0894">
            <w:pPr>
              <w:rPr>
                <w:sz w:val="24"/>
                <w:szCs w:val="24"/>
              </w:rPr>
            </w:pPr>
          </w:p>
        </w:tc>
        <w:tc>
          <w:tcPr>
            <w:tcW w:w="100" w:type="dxa"/>
            <w:tcBorders>
              <w:bottom w:val="single" w:sz="8" w:space="0" w:color="auto"/>
              <w:right w:val="single" w:sz="8" w:space="0" w:color="auto"/>
            </w:tcBorders>
            <w:vAlign w:val="bottom"/>
          </w:tcPr>
          <w:p w:rsidR="00DA0894" w:rsidRDefault="00DA0894">
            <w:pPr>
              <w:rPr>
                <w:sz w:val="24"/>
                <w:szCs w:val="24"/>
              </w:rPr>
            </w:pPr>
          </w:p>
        </w:tc>
        <w:tc>
          <w:tcPr>
            <w:tcW w:w="64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1420" w:type="dxa"/>
            <w:tcBorders>
              <w:bottom w:val="single" w:sz="8" w:space="0" w:color="auto"/>
            </w:tcBorders>
            <w:vAlign w:val="bottom"/>
          </w:tcPr>
          <w:p w:rsidR="00DA0894" w:rsidRDefault="00DA0894">
            <w:pPr>
              <w:rPr>
                <w:sz w:val="24"/>
                <w:szCs w:val="24"/>
              </w:rPr>
            </w:pPr>
          </w:p>
        </w:tc>
        <w:tc>
          <w:tcPr>
            <w:tcW w:w="260" w:type="dxa"/>
            <w:tcBorders>
              <w:bottom w:val="single" w:sz="8" w:space="0" w:color="auto"/>
              <w:right w:val="single" w:sz="8" w:space="0" w:color="auto"/>
            </w:tcBorders>
            <w:vAlign w:val="bottom"/>
          </w:tcPr>
          <w:p w:rsidR="00DA0894" w:rsidRDefault="00DA0894">
            <w:pPr>
              <w:rPr>
                <w:sz w:val="24"/>
                <w:szCs w:val="24"/>
              </w:rPr>
            </w:pPr>
          </w:p>
        </w:tc>
        <w:tc>
          <w:tcPr>
            <w:tcW w:w="900" w:type="dxa"/>
            <w:tcBorders>
              <w:bottom w:val="single" w:sz="8" w:space="0" w:color="auto"/>
            </w:tcBorders>
            <w:vAlign w:val="bottom"/>
          </w:tcPr>
          <w:p w:rsidR="00DA0894" w:rsidRDefault="00DA0894">
            <w:pPr>
              <w:rPr>
                <w:sz w:val="24"/>
                <w:szCs w:val="24"/>
              </w:rPr>
            </w:pPr>
          </w:p>
        </w:tc>
        <w:tc>
          <w:tcPr>
            <w:tcW w:w="126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19.</w:t>
            </w:r>
          </w:p>
        </w:tc>
        <w:tc>
          <w:tcPr>
            <w:tcW w:w="1520" w:type="dxa"/>
            <w:gridSpan w:val="2"/>
            <w:vAlign w:val="bottom"/>
          </w:tcPr>
          <w:p w:rsidR="00DA0894" w:rsidRDefault="00010F2A">
            <w:pPr>
              <w:spacing w:line="262" w:lineRule="exact"/>
              <w:rPr>
                <w:sz w:val="20"/>
                <w:szCs w:val="20"/>
              </w:rPr>
            </w:pPr>
            <w:r>
              <w:rPr>
                <w:rFonts w:eastAsia="Times New Roman"/>
                <w:w w:val="96"/>
                <w:sz w:val="24"/>
                <w:szCs w:val="24"/>
              </w:rPr>
              <w:t>Предоставлени</w:t>
            </w:r>
          </w:p>
        </w:tc>
        <w:tc>
          <w:tcPr>
            <w:tcW w:w="260" w:type="dxa"/>
            <w:vAlign w:val="bottom"/>
          </w:tcPr>
          <w:p w:rsidR="00DA0894" w:rsidRDefault="00A8499F">
            <w:r>
              <w:rPr>
                <w:rFonts w:eastAsia="Times New Roman"/>
                <w:sz w:val="24"/>
                <w:szCs w:val="24"/>
              </w:rPr>
              <w:t>е</w:t>
            </w:r>
          </w:p>
        </w:tc>
        <w:tc>
          <w:tcPr>
            <w:tcW w:w="1440" w:type="dxa"/>
            <w:vAlign w:val="bottom"/>
          </w:tcPr>
          <w:p w:rsidR="00DA0894" w:rsidRDefault="00010F2A">
            <w:pPr>
              <w:spacing w:line="262" w:lineRule="exact"/>
              <w:rPr>
                <w:sz w:val="20"/>
                <w:szCs w:val="20"/>
              </w:rPr>
            </w:pPr>
            <w:r>
              <w:rPr>
                <w:rFonts w:eastAsia="Times New Roman"/>
                <w:sz w:val="24"/>
                <w:szCs w:val="24"/>
              </w:rPr>
              <w:t>Заместитель</w:t>
            </w:r>
          </w:p>
        </w:tc>
        <w:tc>
          <w:tcPr>
            <w:tcW w:w="380" w:type="dxa"/>
            <w:vAlign w:val="bottom"/>
          </w:tcPr>
          <w:p w:rsidR="00DA0894" w:rsidRDefault="00DA0894"/>
        </w:tc>
        <w:tc>
          <w:tcPr>
            <w:tcW w:w="100" w:type="dxa"/>
            <w:tcBorders>
              <w:right w:val="single" w:sz="8" w:space="0" w:color="auto"/>
            </w:tcBorders>
            <w:vAlign w:val="bottom"/>
          </w:tcPr>
          <w:p w:rsidR="00DA0894" w:rsidRDefault="00DA0894"/>
        </w:tc>
        <w:tc>
          <w:tcPr>
            <w:tcW w:w="640" w:type="dxa"/>
            <w:vAlign w:val="bottom"/>
          </w:tcPr>
          <w:p w:rsidR="00DA0894" w:rsidRDefault="00010F2A">
            <w:pPr>
              <w:spacing w:line="262" w:lineRule="exact"/>
              <w:rPr>
                <w:sz w:val="20"/>
                <w:szCs w:val="20"/>
              </w:rPr>
            </w:pPr>
            <w:r>
              <w:rPr>
                <w:rFonts w:eastAsia="Times New Roman"/>
                <w:w w:val="92"/>
                <w:sz w:val="24"/>
                <w:szCs w:val="24"/>
              </w:rPr>
              <w:t>Июнь-</w:t>
            </w:r>
          </w:p>
        </w:tc>
        <w:tc>
          <w:tcPr>
            <w:tcW w:w="2340" w:type="dxa"/>
            <w:gridSpan w:val="3"/>
            <w:vAlign w:val="bottom"/>
          </w:tcPr>
          <w:p w:rsidR="00DA0894" w:rsidRDefault="00010F2A">
            <w:pPr>
              <w:spacing w:line="262" w:lineRule="exact"/>
              <w:ind w:left="200"/>
              <w:rPr>
                <w:sz w:val="20"/>
                <w:szCs w:val="20"/>
              </w:rPr>
            </w:pPr>
            <w:r>
              <w:rPr>
                <w:rFonts w:eastAsia="Times New Roman"/>
                <w:sz w:val="24"/>
                <w:szCs w:val="24"/>
              </w:rPr>
              <w:t>июльИзучение</w:t>
            </w:r>
          </w:p>
        </w:tc>
        <w:tc>
          <w:tcPr>
            <w:tcW w:w="260" w:type="dxa"/>
            <w:tcBorders>
              <w:right w:val="single" w:sz="8" w:space="0" w:color="auto"/>
            </w:tcBorders>
            <w:vAlign w:val="bottom"/>
          </w:tcPr>
          <w:p w:rsidR="00DA0894" w:rsidRDefault="00DA0894"/>
        </w:tc>
        <w:tc>
          <w:tcPr>
            <w:tcW w:w="2140" w:type="dxa"/>
            <w:gridSpan w:val="2"/>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База данных</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информации о</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директора,</w:t>
            </w: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010F2A">
            <w:pPr>
              <w:rPr>
                <w:sz w:val="20"/>
                <w:szCs w:val="20"/>
              </w:rPr>
            </w:pPr>
            <w:r>
              <w:rPr>
                <w:rFonts w:eastAsia="Times New Roman"/>
                <w:w w:val="97"/>
                <w:sz w:val="24"/>
                <w:szCs w:val="24"/>
              </w:rPr>
              <w:t>2023г.</w:t>
            </w:r>
          </w:p>
        </w:tc>
        <w:tc>
          <w:tcPr>
            <w:tcW w:w="740" w:type="dxa"/>
            <w:vAlign w:val="bottom"/>
          </w:tcPr>
          <w:p w:rsidR="00DA0894" w:rsidRDefault="00DA0894">
            <w:pPr>
              <w:rPr>
                <w:sz w:val="24"/>
                <w:szCs w:val="24"/>
              </w:rPr>
            </w:pPr>
          </w:p>
        </w:tc>
        <w:tc>
          <w:tcPr>
            <w:tcW w:w="1600" w:type="dxa"/>
            <w:gridSpan w:val="2"/>
            <w:vAlign w:val="bottom"/>
          </w:tcPr>
          <w:p w:rsidR="00DA0894" w:rsidRDefault="00010F2A">
            <w:pPr>
              <w:rPr>
                <w:sz w:val="20"/>
                <w:szCs w:val="20"/>
              </w:rPr>
            </w:pPr>
            <w:r>
              <w:rPr>
                <w:rFonts w:eastAsia="Times New Roman"/>
                <w:sz w:val="24"/>
                <w:szCs w:val="24"/>
              </w:rPr>
              <w:t>документации</w:t>
            </w: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педагогически</w:t>
            </w:r>
          </w:p>
        </w:tc>
        <w:tc>
          <w:tcPr>
            <w:tcW w:w="260" w:type="dxa"/>
            <w:vAlign w:val="bottom"/>
          </w:tcPr>
          <w:p w:rsidR="00DA0894" w:rsidRDefault="00DA0894">
            <w:pPr>
              <w:rPr>
                <w:sz w:val="24"/>
                <w:szCs w:val="24"/>
              </w:rPr>
            </w:pPr>
          </w:p>
        </w:tc>
        <w:tc>
          <w:tcPr>
            <w:tcW w:w="1440" w:type="dxa"/>
            <w:vAlign w:val="bottom"/>
          </w:tcPr>
          <w:p w:rsidR="00DA0894" w:rsidRDefault="00DA0894">
            <w:pPr>
              <w:rPr>
                <w:sz w:val="20"/>
                <w:szCs w:val="20"/>
              </w:rPr>
            </w:pPr>
          </w:p>
        </w:tc>
        <w:tc>
          <w:tcPr>
            <w:tcW w:w="480" w:type="dxa"/>
            <w:gridSpan w:val="2"/>
            <w:tcBorders>
              <w:right w:val="single" w:sz="8" w:space="0" w:color="auto"/>
            </w:tcBorders>
            <w:vAlign w:val="bottom"/>
          </w:tcPr>
          <w:p w:rsidR="00DA0894" w:rsidRDefault="00DA0894" w:rsidP="00A8499F">
            <w:pPr>
              <w:rPr>
                <w:sz w:val="20"/>
                <w:szCs w:val="20"/>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80" w:type="dxa"/>
            <w:vAlign w:val="bottom"/>
          </w:tcPr>
          <w:p w:rsidR="00DA0894" w:rsidRDefault="00010F2A">
            <w:pPr>
              <w:rPr>
                <w:sz w:val="20"/>
                <w:szCs w:val="20"/>
              </w:rPr>
            </w:pPr>
            <w:r>
              <w:rPr>
                <w:rFonts w:eastAsia="Times New Roman"/>
                <w:sz w:val="24"/>
                <w:szCs w:val="24"/>
              </w:rPr>
              <w:t>кадрах</w:t>
            </w:r>
          </w:p>
        </w:tc>
        <w:tc>
          <w:tcPr>
            <w:tcW w:w="2340" w:type="dxa"/>
            <w:gridSpan w:val="3"/>
            <w:vAlign w:val="bottom"/>
          </w:tcPr>
          <w:p w:rsidR="00DA0894" w:rsidRDefault="00DA0894" w:rsidP="00A8499F">
            <w:pPr>
              <w:rPr>
                <w:sz w:val="20"/>
                <w:szCs w:val="20"/>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(создание</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электронной</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vAlign w:val="bottom"/>
          </w:tcPr>
          <w:p w:rsidR="00DA0894" w:rsidRDefault="00DA0894">
            <w:pPr>
              <w:rPr>
                <w:sz w:val="24"/>
                <w:szCs w:val="24"/>
              </w:rPr>
            </w:pPr>
          </w:p>
        </w:tc>
        <w:tc>
          <w:tcPr>
            <w:tcW w:w="100" w:type="dxa"/>
            <w:tcBorders>
              <w:right w:val="single" w:sz="8" w:space="0" w:color="auto"/>
            </w:tcBorders>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20" w:type="dxa"/>
            <w:gridSpan w:val="2"/>
            <w:tcBorders>
              <w:bottom w:val="single" w:sz="8" w:space="0" w:color="auto"/>
            </w:tcBorders>
            <w:vAlign w:val="bottom"/>
          </w:tcPr>
          <w:p w:rsidR="00DA0894" w:rsidRDefault="00010F2A">
            <w:pPr>
              <w:rPr>
                <w:sz w:val="20"/>
                <w:szCs w:val="20"/>
              </w:rPr>
            </w:pPr>
            <w:r>
              <w:rPr>
                <w:rFonts w:eastAsia="Times New Roman"/>
                <w:sz w:val="24"/>
                <w:szCs w:val="24"/>
              </w:rPr>
              <w:t>базы данных)</w:t>
            </w: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380" w:type="dxa"/>
            <w:tcBorders>
              <w:bottom w:val="single" w:sz="8" w:space="0" w:color="auto"/>
            </w:tcBorders>
            <w:vAlign w:val="bottom"/>
          </w:tcPr>
          <w:p w:rsidR="00DA0894" w:rsidRDefault="00DA0894">
            <w:pPr>
              <w:rPr>
                <w:sz w:val="24"/>
                <w:szCs w:val="24"/>
              </w:rPr>
            </w:pPr>
          </w:p>
        </w:tc>
        <w:tc>
          <w:tcPr>
            <w:tcW w:w="100" w:type="dxa"/>
            <w:tcBorders>
              <w:bottom w:val="single" w:sz="8" w:space="0" w:color="auto"/>
              <w:right w:val="single" w:sz="8" w:space="0" w:color="auto"/>
            </w:tcBorders>
            <w:vAlign w:val="bottom"/>
          </w:tcPr>
          <w:p w:rsidR="00DA0894" w:rsidRDefault="00DA0894">
            <w:pPr>
              <w:rPr>
                <w:sz w:val="24"/>
                <w:szCs w:val="24"/>
              </w:rPr>
            </w:pPr>
          </w:p>
        </w:tc>
        <w:tc>
          <w:tcPr>
            <w:tcW w:w="64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1420" w:type="dxa"/>
            <w:tcBorders>
              <w:bottom w:val="single" w:sz="8" w:space="0" w:color="auto"/>
            </w:tcBorders>
            <w:vAlign w:val="bottom"/>
          </w:tcPr>
          <w:p w:rsidR="00DA0894" w:rsidRDefault="00DA0894">
            <w:pPr>
              <w:rPr>
                <w:sz w:val="24"/>
                <w:szCs w:val="24"/>
              </w:rPr>
            </w:pPr>
          </w:p>
        </w:tc>
        <w:tc>
          <w:tcPr>
            <w:tcW w:w="260" w:type="dxa"/>
            <w:tcBorders>
              <w:bottom w:val="single" w:sz="8" w:space="0" w:color="auto"/>
              <w:right w:val="single" w:sz="8" w:space="0" w:color="auto"/>
            </w:tcBorders>
            <w:vAlign w:val="bottom"/>
          </w:tcPr>
          <w:p w:rsidR="00DA0894" w:rsidRDefault="00DA0894">
            <w:pPr>
              <w:rPr>
                <w:sz w:val="24"/>
                <w:szCs w:val="24"/>
              </w:rPr>
            </w:pPr>
          </w:p>
        </w:tc>
        <w:tc>
          <w:tcPr>
            <w:tcW w:w="900" w:type="dxa"/>
            <w:tcBorders>
              <w:bottom w:val="single" w:sz="8" w:space="0" w:color="auto"/>
            </w:tcBorders>
            <w:vAlign w:val="bottom"/>
          </w:tcPr>
          <w:p w:rsidR="00DA0894" w:rsidRDefault="00DA0894">
            <w:pPr>
              <w:rPr>
                <w:sz w:val="24"/>
                <w:szCs w:val="24"/>
              </w:rPr>
            </w:pPr>
          </w:p>
        </w:tc>
        <w:tc>
          <w:tcPr>
            <w:tcW w:w="126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V.</w:t>
            </w:r>
          </w:p>
        </w:tc>
        <w:tc>
          <w:tcPr>
            <w:tcW w:w="4340" w:type="dxa"/>
            <w:gridSpan w:val="7"/>
            <w:vAlign w:val="bottom"/>
          </w:tcPr>
          <w:p w:rsidR="00DA0894" w:rsidRDefault="00010F2A">
            <w:pPr>
              <w:spacing w:line="262" w:lineRule="exact"/>
              <w:rPr>
                <w:sz w:val="20"/>
                <w:szCs w:val="20"/>
              </w:rPr>
            </w:pPr>
            <w:r>
              <w:rPr>
                <w:rFonts w:eastAsia="Times New Roman"/>
                <w:sz w:val="24"/>
                <w:szCs w:val="24"/>
              </w:rPr>
              <w:t>Материально-техническое   обеспечение</w:t>
            </w:r>
          </w:p>
        </w:tc>
        <w:tc>
          <w:tcPr>
            <w:tcW w:w="4740" w:type="dxa"/>
            <w:gridSpan w:val="6"/>
            <w:tcBorders>
              <w:right w:val="single" w:sz="8" w:space="0" w:color="auto"/>
            </w:tcBorders>
            <w:vAlign w:val="bottom"/>
          </w:tcPr>
          <w:p w:rsidR="00DA0894" w:rsidRDefault="00010F2A">
            <w:pPr>
              <w:spacing w:line="262" w:lineRule="exact"/>
              <w:jc w:val="right"/>
              <w:rPr>
                <w:sz w:val="20"/>
                <w:szCs w:val="20"/>
              </w:rPr>
            </w:pPr>
            <w:r>
              <w:rPr>
                <w:rFonts w:eastAsia="Times New Roman"/>
                <w:sz w:val="24"/>
                <w:szCs w:val="24"/>
              </w:rPr>
              <w:t>реализации   основной   образовательной</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9080" w:type="dxa"/>
            <w:gridSpan w:val="13"/>
            <w:tcBorders>
              <w:right w:val="single" w:sz="8" w:space="0" w:color="auto"/>
            </w:tcBorders>
            <w:vAlign w:val="bottom"/>
          </w:tcPr>
          <w:p w:rsidR="00DA0894" w:rsidRDefault="00010F2A">
            <w:pPr>
              <w:rPr>
                <w:sz w:val="20"/>
                <w:szCs w:val="20"/>
              </w:rPr>
            </w:pPr>
            <w:r>
              <w:rPr>
                <w:rFonts w:eastAsia="Times New Roman"/>
                <w:sz w:val="24"/>
                <w:szCs w:val="24"/>
              </w:rPr>
              <w:t xml:space="preserve">программы среднего общего образования </w:t>
            </w:r>
            <w:r w:rsidR="00057836">
              <w:rPr>
                <w:rFonts w:eastAsia="Times New Roman"/>
                <w:sz w:val="24"/>
                <w:szCs w:val="24"/>
              </w:rPr>
              <w:t>МАОУ</w:t>
            </w:r>
            <w:r w:rsidR="00CA7888">
              <w:rPr>
                <w:rFonts w:eastAsia="Times New Roman"/>
                <w:sz w:val="24"/>
                <w:szCs w:val="24"/>
              </w:rPr>
              <w:t xml:space="preserve"> Погроминская СОШ</w:t>
            </w: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3220" w:type="dxa"/>
            <w:gridSpan w:val="4"/>
            <w:tcBorders>
              <w:bottom w:val="single" w:sz="8" w:space="0" w:color="auto"/>
            </w:tcBorders>
            <w:vAlign w:val="bottom"/>
          </w:tcPr>
          <w:p w:rsidR="00DA0894" w:rsidRDefault="00010F2A">
            <w:pPr>
              <w:rPr>
                <w:sz w:val="20"/>
                <w:szCs w:val="20"/>
              </w:rPr>
            </w:pPr>
            <w:r>
              <w:rPr>
                <w:rFonts w:eastAsia="Times New Roman"/>
                <w:sz w:val="24"/>
                <w:szCs w:val="24"/>
              </w:rPr>
              <w:t>на 2023-2024 учебный год</w:t>
            </w:r>
          </w:p>
        </w:tc>
        <w:tc>
          <w:tcPr>
            <w:tcW w:w="380" w:type="dxa"/>
            <w:tcBorders>
              <w:bottom w:val="single" w:sz="8" w:space="0" w:color="auto"/>
            </w:tcBorders>
            <w:vAlign w:val="bottom"/>
          </w:tcPr>
          <w:p w:rsidR="00DA0894" w:rsidRDefault="00DA0894">
            <w:pPr>
              <w:rPr>
                <w:sz w:val="24"/>
                <w:szCs w:val="24"/>
              </w:rPr>
            </w:pPr>
          </w:p>
        </w:tc>
        <w:tc>
          <w:tcPr>
            <w:tcW w:w="100" w:type="dxa"/>
            <w:tcBorders>
              <w:bottom w:val="single" w:sz="8" w:space="0" w:color="auto"/>
            </w:tcBorders>
            <w:vAlign w:val="bottom"/>
          </w:tcPr>
          <w:p w:rsidR="00DA0894" w:rsidRDefault="00DA0894">
            <w:pPr>
              <w:rPr>
                <w:sz w:val="24"/>
                <w:szCs w:val="24"/>
              </w:rPr>
            </w:pPr>
          </w:p>
        </w:tc>
        <w:tc>
          <w:tcPr>
            <w:tcW w:w="64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142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900" w:type="dxa"/>
            <w:tcBorders>
              <w:bottom w:val="single" w:sz="8" w:space="0" w:color="auto"/>
            </w:tcBorders>
            <w:vAlign w:val="bottom"/>
          </w:tcPr>
          <w:p w:rsidR="00DA0894" w:rsidRDefault="00DA0894">
            <w:pPr>
              <w:rPr>
                <w:sz w:val="24"/>
                <w:szCs w:val="24"/>
              </w:rPr>
            </w:pPr>
          </w:p>
        </w:tc>
        <w:tc>
          <w:tcPr>
            <w:tcW w:w="126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20.</w:t>
            </w:r>
          </w:p>
        </w:tc>
        <w:tc>
          <w:tcPr>
            <w:tcW w:w="1520" w:type="dxa"/>
            <w:gridSpan w:val="2"/>
            <w:vAlign w:val="bottom"/>
          </w:tcPr>
          <w:p w:rsidR="00DA0894" w:rsidRDefault="00010F2A">
            <w:pPr>
              <w:spacing w:line="262" w:lineRule="exact"/>
              <w:rPr>
                <w:sz w:val="20"/>
                <w:szCs w:val="20"/>
              </w:rPr>
            </w:pPr>
            <w:r>
              <w:rPr>
                <w:rFonts w:eastAsia="Times New Roman"/>
                <w:sz w:val="24"/>
                <w:szCs w:val="24"/>
              </w:rPr>
              <w:t>Соответствие</w:t>
            </w:r>
          </w:p>
        </w:tc>
        <w:tc>
          <w:tcPr>
            <w:tcW w:w="260" w:type="dxa"/>
            <w:tcBorders>
              <w:right w:val="single" w:sz="8" w:space="0" w:color="auto"/>
            </w:tcBorders>
            <w:vAlign w:val="bottom"/>
          </w:tcPr>
          <w:p w:rsidR="00DA0894" w:rsidRDefault="00DA0894"/>
        </w:tc>
        <w:tc>
          <w:tcPr>
            <w:tcW w:w="1440" w:type="dxa"/>
            <w:vAlign w:val="bottom"/>
          </w:tcPr>
          <w:p w:rsidR="00DA0894" w:rsidRDefault="00010F2A">
            <w:pPr>
              <w:spacing w:line="262" w:lineRule="exact"/>
              <w:rPr>
                <w:sz w:val="20"/>
                <w:szCs w:val="20"/>
              </w:rPr>
            </w:pPr>
            <w:r>
              <w:rPr>
                <w:rFonts w:eastAsia="Times New Roman"/>
                <w:sz w:val="24"/>
                <w:szCs w:val="24"/>
              </w:rPr>
              <w:t>Заместитель</w:t>
            </w:r>
          </w:p>
        </w:tc>
        <w:tc>
          <w:tcPr>
            <w:tcW w:w="380" w:type="dxa"/>
            <w:tcBorders>
              <w:right w:val="single" w:sz="8" w:space="0" w:color="auto"/>
            </w:tcBorders>
            <w:vAlign w:val="bottom"/>
          </w:tcPr>
          <w:p w:rsidR="00DA0894" w:rsidRDefault="00DA0894"/>
        </w:tc>
        <w:tc>
          <w:tcPr>
            <w:tcW w:w="740" w:type="dxa"/>
            <w:gridSpan w:val="2"/>
            <w:vAlign w:val="bottom"/>
          </w:tcPr>
          <w:p w:rsidR="00DA0894" w:rsidRDefault="00010F2A">
            <w:pPr>
              <w:spacing w:line="262" w:lineRule="exact"/>
              <w:rPr>
                <w:sz w:val="20"/>
                <w:szCs w:val="20"/>
              </w:rPr>
            </w:pPr>
            <w:r>
              <w:rPr>
                <w:rFonts w:eastAsia="Times New Roman"/>
                <w:sz w:val="24"/>
                <w:szCs w:val="24"/>
              </w:rPr>
              <w:t>В</w:t>
            </w:r>
          </w:p>
        </w:tc>
        <w:tc>
          <w:tcPr>
            <w:tcW w:w="2340" w:type="dxa"/>
            <w:gridSpan w:val="3"/>
            <w:vAlign w:val="bottom"/>
          </w:tcPr>
          <w:p w:rsidR="00DA0894" w:rsidRDefault="00010F2A">
            <w:pPr>
              <w:spacing w:line="262" w:lineRule="exact"/>
              <w:rPr>
                <w:sz w:val="20"/>
                <w:szCs w:val="20"/>
              </w:rPr>
            </w:pPr>
            <w:r>
              <w:rPr>
                <w:rFonts w:eastAsia="Times New Roman"/>
                <w:sz w:val="24"/>
                <w:szCs w:val="24"/>
              </w:rPr>
              <w:t>течениеИзучение</w:t>
            </w:r>
          </w:p>
        </w:tc>
        <w:tc>
          <w:tcPr>
            <w:tcW w:w="260" w:type="dxa"/>
            <w:tcBorders>
              <w:right w:val="single" w:sz="8" w:space="0" w:color="auto"/>
            </w:tcBorders>
            <w:vAlign w:val="bottom"/>
          </w:tcPr>
          <w:p w:rsidR="00DA0894" w:rsidRDefault="00DA0894"/>
        </w:tc>
        <w:tc>
          <w:tcPr>
            <w:tcW w:w="2140" w:type="dxa"/>
            <w:gridSpan w:val="2"/>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Информационная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материально-</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директора</w:t>
            </w:r>
          </w:p>
        </w:tc>
        <w:tc>
          <w:tcPr>
            <w:tcW w:w="380" w:type="dxa"/>
            <w:tcBorders>
              <w:right w:val="single" w:sz="8" w:space="0" w:color="auto"/>
            </w:tcBorders>
            <w:vAlign w:val="bottom"/>
          </w:tcPr>
          <w:p w:rsidR="00DA0894" w:rsidRDefault="00DA0894">
            <w:pPr>
              <w:rPr>
                <w:sz w:val="24"/>
                <w:szCs w:val="24"/>
              </w:rPr>
            </w:pPr>
          </w:p>
        </w:tc>
        <w:tc>
          <w:tcPr>
            <w:tcW w:w="1480" w:type="dxa"/>
            <w:gridSpan w:val="3"/>
            <w:vAlign w:val="bottom"/>
          </w:tcPr>
          <w:p w:rsidR="00DA0894" w:rsidRDefault="00010F2A">
            <w:pPr>
              <w:rPr>
                <w:sz w:val="20"/>
                <w:szCs w:val="20"/>
              </w:rPr>
            </w:pPr>
            <w:r>
              <w:rPr>
                <w:rFonts w:eastAsia="Times New Roman"/>
                <w:sz w:val="24"/>
                <w:szCs w:val="24"/>
              </w:rPr>
              <w:t>2023-2024</w:t>
            </w:r>
          </w:p>
        </w:tc>
        <w:tc>
          <w:tcPr>
            <w:tcW w:w="1600" w:type="dxa"/>
            <w:gridSpan w:val="2"/>
            <w:vAlign w:val="bottom"/>
          </w:tcPr>
          <w:p w:rsidR="00DA0894" w:rsidRDefault="00010F2A">
            <w:pPr>
              <w:ind w:left="80"/>
              <w:rPr>
                <w:sz w:val="20"/>
                <w:szCs w:val="20"/>
              </w:rPr>
            </w:pPr>
            <w:r>
              <w:rPr>
                <w:rFonts w:eastAsia="Times New Roman"/>
                <w:sz w:val="24"/>
                <w:szCs w:val="24"/>
              </w:rPr>
              <w:t>документации</w:t>
            </w: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010F2A">
            <w:pPr>
              <w:rPr>
                <w:sz w:val="20"/>
                <w:szCs w:val="20"/>
              </w:rPr>
            </w:pPr>
            <w:r>
              <w:rPr>
                <w:rFonts w:eastAsia="Times New Roman"/>
                <w:sz w:val="24"/>
                <w:szCs w:val="24"/>
              </w:rPr>
              <w:t>справка</w:t>
            </w: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технической</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480" w:type="dxa"/>
            <w:gridSpan w:val="3"/>
            <w:vAlign w:val="bottom"/>
          </w:tcPr>
          <w:p w:rsidR="00DA0894" w:rsidRDefault="00010F2A">
            <w:pPr>
              <w:rPr>
                <w:sz w:val="20"/>
                <w:szCs w:val="20"/>
              </w:rPr>
            </w:pPr>
            <w:r>
              <w:rPr>
                <w:rFonts w:eastAsia="Times New Roman"/>
                <w:sz w:val="24"/>
                <w:szCs w:val="24"/>
              </w:rPr>
              <w:t>учебного года</w:t>
            </w: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базы лицея</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действующим</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санитарным,</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противопожар</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80" w:type="dxa"/>
            <w:vAlign w:val="bottom"/>
          </w:tcPr>
          <w:p w:rsidR="00DA0894" w:rsidRDefault="00010F2A">
            <w:pPr>
              <w:rPr>
                <w:sz w:val="20"/>
                <w:szCs w:val="20"/>
              </w:rPr>
            </w:pPr>
            <w:r>
              <w:rPr>
                <w:rFonts w:eastAsia="Times New Roman"/>
                <w:sz w:val="24"/>
                <w:szCs w:val="24"/>
              </w:rPr>
              <w:t>ным</w:t>
            </w:r>
          </w:p>
        </w:tc>
        <w:tc>
          <w:tcPr>
            <w:tcW w:w="900" w:type="dxa"/>
            <w:gridSpan w:val="2"/>
            <w:tcBorders>
              <w:right w:val="single" w:sz="8" w:space="0" w:color="auto"/>
            </w:tcBorders>
            <w:vAlign w:val="bottom"/>
          </w:tcPr>
          <w:p w:rsidR="00DA0894" w:rsidRDefault="00010F2A">
            <w:pPr>
              <w:jc w:val="right"/>
              <w:rPr>
                <w:sz w:val="20"/>
                <w:szCs w:val="20"/>
              </w:rPr>
            </w:pPr>
            <w:r>
              <w:rPr>
                <w:rFonts w:eastAsia="Times New Roman"/>
                <w:sz w:val="24"/>
                <w:szCs w:val="24"/>
              </w:rPr>
              <w:t>нормам,</w:t>
            </w: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80" w:type="dxa"/>
            <w:vAlign w:val="bottom"/>
          </w:tcPr>
          <w:p w:rsidR="00DA0894" w:rsidRDefault="00010F2A">
            <w:pPr>
              <w:rPr>
                <w:sz w:val="20"/>
                <w:szCs w:val="20"/>
              </w:rPr>
            </w:pPr>
            <w:r>
              <w:rPr>
                <w:rFonts w:eastAsia="Times New Roman"/>
                <w:sz w:val="24"/>
                <w:szCs w:val="24"/>
              </w:rPr>
              <w:t>нормам</w:t>
            </w:r>
          </w:p>
        </w:tc>
        <w:tc>
          <w:tcPr>
            <w:tcW w:w="900" w:type="dxa"/>
            <w:gridSpan w:val="2"/>
            <w:tcBorders>
              <w:right w:val="single" w:sz="8" w:space="0" w:color="auto"/>
            </w:tcBorders>
            <w:vAlign w:val="bottom"/>
          </w:tcPr>
          <w:p w:rsidR="00DA0894" w:rsidRDefault="00010F2A">
            <w:pPr>
              <w:jc w:val="right"/>
              <w:rPr>
                <w:sz w:val="20"/>
                <w:szCs w:val="20"/>
              </w:rPr>
            </w:pPr>
            <w:r>
              <w:rPr>
                <w:rFonts w:eastAsia="Times New Roman"/>
                <w:sz w:val="24"/>
                <w:szCs w:val="24"/>
              </w:rPr>
              <w:t>охраны</w:t>
            </w: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7"/>
        </w:trPr>
        <w:tc>
          <w:tcPr>
            <w:tcW w:w="740" w:type="dxa"/>
            <w:tcBorders>
              <w:left w:val="single" w:sz="8" w:space="0" w:color="auto"/>
              <w:right w:val="single" w:sz="8" w:space="0" w:color="auto"/>
            </w:tcBorders>
            <w:vAlign w:val="bottom"/>
          </w:tcPr>
          <w:p w:rsidR="00DA0894" w:rsidRDefault="00DA0894">
            <w:pPr>
              <w:rPr>
                <w:sz w:val="24"/>
                <w:szCs w:val="24"/>
              </w:rPr>
            </w:pPr>
          </w:p>
        </w:tc>
        <w:tc>
          <w:tcPr>
            <w:tcW w:w="880" w:type="dxa"/>
            <w:vAlign w:val="bottom"/>
          </w:tcPr>
          <w:p w:rsidR="00DA0894" w:rsidRDefault="00010F2A">
            <w:pPr>
              <w:rPr>
                <w:sz w:val="20"/>
                <w:szCs w:val="20"/>
              </w:rPr>
            </w:pPr>
            <w:r>
              <w:rPr>
                <w:rFonts w:eastAsia="Times New Roman"/>
                <w:sz w:val="24"/>
                <w:szCs w:val="24"/>
              </w:rPr>
              <w:t>труда</w:t>
            </w:r>
          </w:p>
        </w:tc>
        <w:tc>
          <w:tcPr>
            <w:tcW w:w="64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20" w:type="dxa"/>
            <w:gridSpan w:val="2"/>
            <w:vAlign w:val="bottom"/>
          </w:tcPr>
          <w:p w:rsidR="00DA0894" w:rsidRDefault="00010F2A">
            <w:pPr>
              <w:rPr>
                <w:sz w:val="20"/>
                <w:szCs w:val="20"/>
              </w:rPr>
            </w:pPr>
            <w:r>
              <w:rPr>
                <w:rFonts w:eastAsia="Times New Roman"/>
                <w:sz w:val="24"/>
                <w:szCs w:val="24"/>
              </w:rPr>
              <w:t>работников</w:t>
            </w:r>
          </w:p>
        </w:tc>
        <w:tc>
          <w:tcPr>
            <w:tcW w:w="260" w:type="dxa"/>
            <w:tcBorders>
              <w:right w:val="single" w:sz="8" w:space="0" w:color="auto"/>
            </w:tcBorders>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380" w:type="dxa"/>
            <w:tcBorders>
              <w:right w:val="single" w:sz="8" w:space="0" w:color="auto"/>
            </w:tcBorders>
            <w:vAlign w:val="bottom"/>
          </w:tcPr>
          <w:p w:rsidR="00DA0894" w:rsidRDefault="00DA0894">
            <w:pPr>
              <w:rPr>
                <w:sz w:val="24"/>
                <w:szCs w:val="24"/>
              </w:rPr>
            </w:pPr>
          </w:p>
        </w:tc>
        <w:tc>
          <w:tcPr>
            <w:tcW w:w="100" w:type="dxa"/>
            <w:vAlign w:val="bottom"/>
          </w:tcPr>
          <w:p w:rsidR="00DA0894" w:rsidRDefault="00DA0894">
            <w:pPr>
              <w:rPr>
                <w:sz w:val="24"/>
                <w:szCs w:val="24"/>
              </w:rPr>
            </w:pPr>
          </w:p>
        </w:tc>
        <w:tc>
          <w:tcPr>
            <w:tcW w:w="640" w:type="dxa"/>
            <w:vAlign w:val="bottom"/>
          </w:tcPr>
          <w:p w:rsidR="00DA0894" w:rsidRDefault="00DA0894">
            <w:pPr>
              <w:rPr>
                <w:sz w:val="24"/>
                <w:szCs w:val="24"/>
              </w:rPr>
            </w:pPr>
          </w:p>
        </w:tc>
        <w:tc>
          <w:tcPr>
            <w:tcW w:w="740" w:type="dxa"/>
            <w:vAlign w:val="bottom"/>
          </w:tcPr>
          <w:p w:rsidR="00DA0894" w:rsidRDefault="00DA0894">
            <w:pPr>
              <w:rPr>
                <w:sz w:val="24"/>
                <w:szCs w:val="24"/>
              </w:rPr>
            </w:pPr>
          </w:p>
        </w:tc>
        <w:tc>
          <w:tcPr>
            <w:tcW w:w="180" w:type="dxa"/>
            <w:vAlign w:val="bottom"/>
          </w:tcPr>
          <w:p w:rsidR="00DA0894" w:rsidRDefault="00DA0894">
            <w:pPr>
              <w:rPr>
                <w:sz w:val="24"/>
                <w:szCs w:val="24"/>
              </w:rPr>
            </w:pPr>
          </w:p>
        </w:tc>
        <w:tc>
          <w:tcPr>
            <w:tcW w:w="1420" w:type="dxa"/>
            <w:vAlign w:val="bottom"/>
          </w:tcPr>
          <w:p w:rsidR="00DA0894" w:rsidRDefault="00DA0894">
            <w:pPr>
              <w:rPr>
                <w:sz w:val="24"/>
                <w:szCs w:val="24"/>
              </w:rPr>
            </w:pPr>
          </w:p>
        </w:tc>
        <w:tc>
          <w:tcPr>
            <w:tcW w:w="260" w:type="dxa"/>
            <w:tcBorders>
              <w:right w:val="single" w:sz="8" w:space="0" w:color="auto"/>
            </w:tcBorders>
            <w:vAlign w:val="bottom"/>
          </w:tcPr>
          <w:p w:rsidR="00DA0894" w:rsidRDefault="00DA0894">
            <w:pPr>
              <w:rPr>
                <w:sz w:val="24"/>
                <w:szCs w:val="24"/>
              </w:rPr>
            </w:pPr>
          </w:p>
        </w:tc>
        <w:tc>
          <w:tcPr>
            <w:tcW w:w="900" w:type="dxa"/>
            <w:vAlign w:val="bottom"/>
          </w:tcPr>
          <w:p w:rsidR="00DA0894" w:rsidRDefault="00DA0894">
            <w:pPr>
              <w:rPr>
                <w:sz w:val="24"/>
                <w:szCs w:val="24"/>
              </w:rPr>
            </w:pPr>
          </w:p>
        </w:tc>
        <w:tc>
          <w:tcPr>
            <w:tcW w:w="126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880" w:type="dxa"/>
            <w:tcBorders>
              <w:bottom w:val="single" w:sz="8" w:space="0" w:color="auto"/>
            </w:tcBorders>
            <w:vAlign w:val="bottom"/>
          </w:tcPr>
          <w:p w:rsidR="00DA0894" w:rsidRDefault="00A8499F" w:rsidP="00A8499F">
            <w:pPr>
              <w:rPr>
                <w:sz w:val="20"/>
                <w:szCs w:val="20"/>
              </w:rPr>
            </w:pPr>
            <w:r>
              <w:rPr>
                <w:rFonts w:eastAsia="Times New Roman"/>
                <w:sz w:val="24"/>
                <w:szCs w:val="24"/>
              </w:rPr>
              <w:t>школы</w:t>
            </w:r>
          </w:p>
        </w:tc>
        <w:tc>
          <w:tcPr>
            <w:tcW w:w="640" w:type="dxa"/>
            <w:tcBorders>
              <w:bottom w:val="single" w:sz="8" w:space="0" w:color="auto"/>
            </w:tcBorders>
            <w:vAlign w:val="bottom"/>
          </w:tcPr>
          <w:p w:rsidR="00DA0894" w:rsidRDefault="00DA0894">
            <w:pPr>
              <w:rPr>
                <w:sz w:val="24"/>
                <w:szCs w:val="24"/>
              </w:rPr>
            </w:pPr>
          </w:p>
        </w:tc>
        <w:tc>
          <w:tcPr>
            <w:tcW w:w="260" w:type="dxa"/>
            <w:tcBorders>
              <w:bottom w:val="single" w:sz="8" w:space="0" w:color="auto"/>
              <w:right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380" w:type="dxa"/>
            <w:tcBorders>
              <w:bottom w:val="single" w:sz="8" w:space="0" w:color="auto"/>
              <w:right w:val="single" w:sz="8" w:space="0" w:color="auto"/>
            </w:tcBorders>
            <w:vAlign w:val="bottom"/>
          </w:tcPr>
          <w:p w:rsidR="00DA0894" w:rsidRDefault="00DA0894">
            <w:pPr>
              <w:rPr>
                <w:sz w:val="24"/>
                <w:szCs w:val="24"/>
              </w:rPr>
            </w:pPr>
          </w:p>
        </w:tc>
        <w:tc>
          <w:tcPr>
            <w:tcW w:w="100" w:type="dxa"/>
            <w:tcBorders>
              <w:bottom w:val="single" w:sz="8" w:space="0" w:color="auto"/>
            </w:tcBorders>
            <w:vAlign w:val="bottom"/>
          </w:tcPr>
          <w:p w:rsidR="00DA0894" w:rsidRDefault="00DA0894">
            <w:pPr>
              <w:rPr>
                <w:sz w:val="24"/>
                <w:szCs w:val="24"/>
              </w:rPr>
            </w:pPr>
          </w:p>
        </w:tc>
        <w:tc>
          <w:tcPr>
            <w:tcW w:w="640" w:type="dxa"/>
            <w:tcBorders>
              <w:bottom w:val="single" w:sz="8" w:space="0" w:color="auto"/>
            </w:tcBorders>
            <w:vAlign w:val="bottom"/>
          </w:tcPr>
          <w:p w:rsidR="00DA0894" w:rsidRDefault="00DA0894">
            <w:pPr>
              <w:rPr>
                <w:sz w:val="24"/>
                <w:szCs w:val="24"/>
              </w:rPr>
            </w:pPr>
          </w:p>
        </w:tc>
        <w:tc>
          <w:tcPr>
            <w:tcW w:w="740" w:type="dxa"/>
            <w:tcBorders>
              <w:bottom w:val="single" w:sz="8" w:space="0" w:color="auto"/>
            </w:tcBorders>
            <w:vAlign w:val="bottom"/>
          </w:tcPr>
          <w:p w:rsidR="00DA0894" w:rsidRDefault="00DA0894">
            <w:pPr>
              <w:rPr>
                <w:sz w:val="24"/>
                <w:szCs w:val="24"/>
              </w:rPr>
            </w:pPr>
          </w:p>
        </w:tc>
        <w:tc>
          <w:tcPr>
            <w:tcW w:w="180" w:type="dxa"/>
            <w:tcBorders>
              <w:bottom w:val="single" w:sz="8" w:space="0" w:color="auto"/>
            </w:tcBorders>
            <w:vAlign w:val="bottom"/>
          </w:tcPr>
          <w:p w:rsidR="00DA0894" w:rsidRDefault="00DA0894">
            <w:pPr>
              <w:rPr>
                <w:sz w:val="24"/>
                <w:szCs w:val="24"/>
              </w:rPr>
            </w:pPr>
          </w:p>
        </w:tc>
        <w:tc>
          <w:tcPr>
            <w:tcW w:w="1420" w:type="dxa"/>
            <w:tcBorders>
              <w:bottom w:val="single" w:sz="8" w:space="0" w:color="auto"/>
            </w:tcBorders>
            <w:vAlign w:val="bottom"/>
          </w:tcPr>
          <w:p w:rsidR="00DA0894" w:rsidRDefault="00DA0894">
            <w:pPr>
              <w:rPr>
                <w:sz w:val="24"/>
                <w:szCs w:val="24"/>
              </w:rPr>
            </w:pPr>
          </w:p>
        </w:tc>
        <w:tc>
          <w:tcPr>
            <w:tcW w:w="260" w:type="dxa"/>
            <w:tcBorders>
              <w:bottom w:val="single" w:sz="8" w:space="0" w:color="auto"/>
              <w:right w:val="single" w:sz="8" w:space="0" w:color="auto"/>
            </w:tcBorders>
            <w:vAlign w:val="bottom"/>
          </w:tcPr>
          <w:p w:rsidR="00DA0894" w:rsidRDefault="00DA0894">
            <w:pPr>
              <w:rPr>
                <w:sz w:val="24"/>
                <w:szCs w:val="24"/>
              </w:rPr>
            </w:pPr>
          </w:p>
        </w:tc>
        <w:tc>
          <w:tcPr>
            <w:tcW w:w="900" w:type="dxa"/>
            <w:tcBorders>
              <w:bottom w:val="single" w:sz="8" w:space="0" w:color="auto"/>
            </w:tcBorders>
            <w:vAlign w:val="bottom"/>
          </w:tcPr>
          <w:p w:rsidR="00DA0894" w:rsidRDefault="00DA0894">
            <w:pPr>
              <w:rPr>
                <w:sz w:val="24"/>
                <w:szCs w:val="24"/>
              </w:rPr>
            </w:pPr>
          </w:p>
        </w:tc>
        <w:tc>
          <w:tcPr>
            <w:tcW w:w="1260" w:type="dxa"/>
            <w:tcBorders>
              <w:bottom w:val="single" w:sz="8" w:space="0" w:color="auto"/>
              <w:right w:val="single" w:sz="8" w:space="0" w:color="auto"/>
            </w:tcBorders>
            <w:vAlign w:val="bottom"/>
          </w:tcPr>
          <w:p w:rsidR="00DA0894" w:rsidRDefault="00DA0894">
            <w:pPr>
              <w:rPr>
                <w:sz w:val="24"/>
                <w:szCs w:val="24"/>
              </w:rPr>
            </w:pPr>
          </w:p>
        </w:tc>
      </w:tr>
    </w:tbl>
    <w:p w:rsidR="00DA0894" w:rsidRDefault="00ED0FCF">
      <w:pPr>
        <w:spacing w:line="20" w:lineRule="exact"/>
        <w:rPr>
          <w:sz w:val="20"/>
          <w:szCs w:val="20"/>
        </w:rPr>
      </w:pPr>
      <w:r>
        <w:rPr>
          <w:noProof/>
          <w:sz w:val="20"/>
          <w:szCs w:val="20"/>
        </w:rPr>
        <w:pict>
          <v:line id="Shape 218" o:spid="_x0000_s1037" style="position:absolute;z-index:-251560448;visibility:visible;mso-position-horizontal-relative:text;mso-position-vertical-relative:text" from="125.5pt,-485.95pt" to="125.5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" o:allowincell="f" filled="t" strokeweight=".48pt">
            <v:stroke joinstyle="miter"/>
            <o:lock v:ext="edit" shapetype="f"/>
          </v:line>
        </w:pict>
      </w:r>
      <w:r>
        <w:rPr>
          <w:noProof/>
          <w:sz w:val="20"/>
          <w:szCs w:val="20"/>
        </w:rPr>
        <w:pict>
          <v:line id="Shape 219" o:spid="_x0000_s1036" style="position:absolute;z-index:-251559424;visibility:visible;mso-position-horizontal-relative:text;mso-position-vertical-relative:text" from="291pt,-485.95pt" to="291pt,-2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" o:allowincell="f" filled="t" strokeweight=".48pt">
            <v:stroke joinstyle="miter"/>
            <o:lock v:ext="edit" shapetype="f"/>
          </v:line>
        </w:pict>
      </w:r>
      <w:r>
        <w:rPr>
          <w:noProof/>
          <w:sz w:val="20"/>
          <w:szCs w:val="20"/>
        </w:rPr>
        <w:pict>
          <v:line id="Shape 220" o:spid="_x0000_s1035" style="position:absolute;z-index:-251558400;visibility:visible;mso-position-horizontal-relative:text;mso-position-vertical-relative:text" from="294.6pt,-166.55pt" to="29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" o:allowincell="f" filled="t" strokeweight=".16931mm">
            <v:stroke joinstyle="miter"/>
            <o:lock v:ext="edit" shapetype="f"/>
          </v:line>
        </w:pict>
      </w:r>
    </w:p>
    <w:p w:rsidR="00DA0894" w:rsidRDefault="00DA0894">
      <w:pPr>
        <w:sectPr w:rsidR="00DA0894">
          <w:pgSz w:w="11900" w:h="16838"/>
          <w:pgMar w:top="1112" w:right="1006" w:bottom="1440" w:left="1100" w:header="0" w:footer="0" w:gutter="0"/>
          <w:cols w:space="720" w:equalWidth="0">
            <w:col w:w="9800"/>
          </w:cols>
        </w:sectPr>
      </w:pPr>
    </w:p>
    <w:tbl>
      <w:tblPr>
        <w:tblW w:w="0" w:type="auto"/>
        <w:tblInd w:w="10" w:type="dxa"/>
        <w:tblLayout w:type="fixed"/>
        <w:tblCellMar>
          <w:left w:w="0" w:type="dxa"/>
          <w:right w:w="0" w:type="dxa"/>
        </w:tblCellMar>
        <w:tblLook w:val="04A0" w:firstRow="1" w:lastRow="0" w:firstColumn="1" w:lastColumn="0" w:noHBand="0" w:noVBand="1"/>
      </w:tblPr>
      <w:tblGrid>
        <w:gridCol w:w="740"/>
        <w:gridCol w:w="700"/>
        <w:gridCol w:w="120"/>
        <w:gridCol w:w="720"/>
        <w:gridCol w:w="240"/>
        <w:gridCol w:w="1820"/>
        <w:gridCol w:w="680"/>
        <w:gridCol w:w="870"/>
        <w:gridCol w:w="1790"/>
        <w:gridCol w:w="2160"/>
      </w:tblGrid>
      <w:tr w:rsidR="00DA0894">
        <w:trPr>
          <w:trHeight w:val="280"/>
        </w:trPr>
        <w:tc>
          <w:tcPr>
            <w:tcW w:w="740" w:type="dxa"/>
            <w:tcBorders>
              <w:top w:val="single" w:sz="8" w:space="0" w:color="auto"/>
              <w:left w:val="single" w:sz="8" w:space="0" w:color="auto"/>
              <w:right w:val="single" w:sz="8" w:space="0" w:color="auto"/>
            </w:tcBorders>
            <w:vAlign w:val="bottom"/>
          </w:tcPr>
          <w:p w:rsidR="00DA0894" w:rsidRDefault="00010F2A">
            <w:pPr>
              <w:ind w:right="300"/>
              <w:jc w:val="right"/>
              <w:rPr>
                <w:sz w:val="20"/>
                <w:szCs w:val="20"/>
              </w:rPr>
            </w:pPr>
            <w:bookmarkStart w:id="570" w:name="page581"/>
            <w:bookmarkEnd w:id="570"/>
            <w:r>
              <w:rPr>
                <w:rFonts w:eastAsia="Times New Roman"/>
                <w:w w:val="99"/>
                <w:sz w:val="24"/>
                <w:szCs w:val="24"/>
              </w:rPr>
              <w:lastRenderedPageBreak/>
              <w:t>21.</w:t>
            </w:r>
          </w:p>
        </w:tc>
        <w:tc>
          <w:tcPr>
            <w:tcW w:w="1540" w:type="dxa"/>
            <w:gridSpan w:val="3"/>
            <w:tcBorders>
              <w:top w:val="single" w:sz="8" w:space="0" w:color="auto"/>
            </w:tcBorders>
            <w:vAlign w:val="bottom"/>
          </w:tcPr>
          <w:p w:rsidR="00DA0894" w:rsidRDefault="00010F2A">
            <w:pPr>
              <w:rPr>
                <w:sz w:val="20"/>
                <w:szCs w:val="20"/>
              </w:rPr>
            </w:pPr>
            <w:r>
              <w:rPr>
                <w:rFonts w:eastAsia="Times New Roman"/>
                <w:sz w:val="24"/>
                <w:szCs w:val="24"/>
              </w:rPr>
              <w:t>Обеспечение</w:t>
            </w:r>
          </w:p>
        </w:tc>
        <w:tc>
          <w:tcPr>
            <w:tcW w:w="240" w:type="dxa"/>
            <w:tcBorders>
              <w:top w:val="single" w:sz="8" w:space="0" w:color="auto"/>
              <w:right w:val="single" w:sz="8" w:space="0" w:color="auto"/>
            </w:tcBorders>
            <w:vAlign w:val="bottom"/>
          </w:tcPr>
          <w:p w:rsidR="00DA0894" w:rsidRDefault="00DA0894">
            <w:pPr>
              <w:rPr>
                <w:sz w:val="24"/>
                <w:szCs w:val="24"/>
              </w:rPr>
            </w:pPr>
          </w:p>
        </w:tc>
        <w:tc>
          <w:tcPr>
            <w:tcW w:w="182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Заместитель</w:t>
            </w:r>
          </w:p>
        </w:tc>
        <w:tc>
          <w:tcPr>
            <w:tcW w:w="680" w:type="dxa"/>
            <w:tcBorders>
              <w:top w:val="single" w:sz="8" w:space="0" w:color="auto"/>
            </w:tcBorders>
            <w:vAlign w:val="bottom"/>
          </w:tcPr>
          <w:p w:rsidR="00DA0894" w:rsidRDefault="00010F2A">
            <w:pPr>
              <w:rPr>
                <w:sz w:val="20"/>
                <w:szCs w:val="20"/>
              </w:rPr>
            </w:pPr>
            <w:r>
              <w:rPr>
                <w:rFonts w:eastAsia="Times New Roman"/>
                <w:sz w:val="24"/>
                <w:szCs w:val="24"/>
              </w:rPr>
              <w:t>В</w:t>
            </w:r>
          </w:p>
        </w:tc>
        <w:tc>
          <w:tcPr>
            <w:tcW w:w="2660" w:type="dxa"/>
            <w:gridSpan w:val="2"/>
            <w:tcBorders>
              <w:top w:val="single" w:sz="8" w:space="0" w:color="auto"/>
              <w:right w:val="single" w:sz="8" w:space="0" w:color="auto"/>
            </w:tcBorders>
            <w:vAlign w:val="bottom"/>
          </w:tcPr>
          <w:p w:rsidR="00DA0894" w:rsidRDefault="00010F2A">
            <w:pPr>
              <w:ind w:left="60"/>
              <w:rPr>
                <w:sz w:val="20"/>
                <w:szCs w:val="20"/>
              </w:rPr>
            </w:pPr>
            <w:r>
              <w:rPr>
                <w:rFonts w:eastAsia="Times New Roman"/>
                <w:sz w:val="24"/>
                <w:szCs w:val="24"/>
              </w:rPr>
              <w:t>течениеИзучение</w:t>
            </w:r>
          </w:p>
        </w:tc>
        <w:tc>
          <w:tcPr>
            <w:tcW w:w="216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Информационная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соответствия</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010F2A">
            <w:pPr>
              <w:rPr>
                <w:sz w:val="20"/>
                <w:szCs w:val="20"/>
              </w:rPr>
            </w:pPr>
            <w:r>
              <w:rPr>
                <w:rFonts w:eastAsia="Times New Roman"/>
                <w:sz w:val="24"/>
                <w:szCs w:val="24"/>
              </w:rPr>
              <w:t>директора</w:t>
            </w:r>
          </w:p>
        </w:tc>
        <w:tc>
          <w:tcPr>
            <w:tcW w:w="1550" w:type="dxa"/>
            <w:gridSpan w:val="2"/>
            <w:vAlign w:val="bottom"/>
          </w:tcPr>
          <w:p w:rsidR="00DA0894" w:rsidRDefault="00010F2A">
            <w:pPr>
              <w:rPr>
                <w:sz w:val="20"/>
                <w:szCs w:val="20"/>
              </w:rPr>
            </w:pPr>
            <w:r>
              <w:rPr>
                <w:rFonts w:eastAsia="Times New Roman"/>
                <w:sz w:val="24"/>
                <w:szCs w:val="24"/>
              </w:rPr>
              <w:t>2023-2024</w:t>
            </w:r>
          </w:p>
        </w:tc>
        <w:tc>
          <w:tcPr>
            <w:tcW w:w="1790" w:type="dxa"/>
            <w:tcBorders>
              <w:right w:val="single" w:sz="8" w:space="0" w:color="auto"/>
            </w:tcBorders>
            <w:vAlign w:val="bottom"/>
          </w:tcPr>
          <w:p w:rsidR="00DA0894" w:rsidRDefault="00010F2A">
            <w:pPr>
              <w:ind w:left="10"/>
              <w:rPr>
                <w:sz w:val="20"/>
                <w:szCs w:val="20"/>
              </w:rPr>
            </w:pPr>
            <w:r>
              <w:rPr>
                <w:rFonts w:eastAsia="Times New Roman"/>
                <w:sz w:val="24"/>
                <w:szCs w:val="24"/>
              </w:rPr>
              <w:t>документации</w:t>
            </w:r>
          </w:p>
        </w:tc>
        <w:tc>
          <w:tcPr>
            <w:tcW w:w="2160" w:type="dxa"/>
            <w:tcBorders>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санитарно-</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1550" w:type="dxa"/>
            <w:gridSpan w:val="2"/>
            <w:vAlign w:val="bottom"/>
          </w:tcPr>
          <w:p w:rsidR="00DA0894" w:rsidRDefault="00010F2A">
            <w:pPr>
              <w:rPr>
                <w:sz w:val="20"/>
                <w:szCs w:val="20"/>
              </w:rPr>
            </w:pPr>
            <w:r>
              <w:rPr>
                <w:rFonts w:eastAsia="Times New Roman"/>
                <w:sz w:val="24"/>
                <w:szCs w:val="24"/>
              </w:rPr>
              <w:t>учебного года</w:t>
            </w: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гигиенических</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gridSpan w:val="2"/>
            <w:vAlign w:val="bottom"/>
          </w:tcPr>
          <w:p w:rsidR="00DA0894" w:rsidRDefault="00010F2A">
            <w:pPr>
              <w:rPr>
                <w:sz w:val="20"/>
                <w:szCs w:val="20"/>
              </w:rPr>
            </w:pPr>
            <w:r>
              <w:rPr>
                <w:rFonts w:eastAsia="Times New Roman"/>
                <w:w w:val="95"/>
                <w:sz w:val="24"/>
                <w:szCs w:val="24"/>
              </w:rPr>
              <w:t>условий</w:t>
            </w:r>
          </w:p>
        </w:tc>
        <w:tc>
          <w:tcPr>
            <w:tcW w:w="720" w:type="dxa"/>
            <w:vAlign w:val="bottom"/>
          </w:tcPr>
          <w:p w:rsidR="00DA0894" w:rsidRDefault="00DA0894">
            <w:pPr>
              <w:rPr>
                <w:sz w:val="24"/>
                <w:szCs w:val="24"/>
              </w:rPr>
            </w:pP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требованиям</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00" w:type="dxa"/>
            <w:vAlign w:val="bottom"/>
          </w:tcPr>
          <w:p w:rsidR="00DA0894" w:rsidRDefault="00010F2A">
            <w:pPr>
              <w:rPr>
                <w:sz w:val="20"/>
                <w:szCs w:val="20"/>
              </w:rPr>
            </w:pPr>
            <w:r>
              <w:rPr>
                <w:rFonts w:eastAsia="Times New Roman"/>
                <w:sz w:val="24"/>
                <w:szCs w:val="24"/>
              </w:rPr>
              <w:t>ФГОС</w:t>
            </w:r>
          </w:p>
        </w:tc>
        <w:tc>
          <w:tcPr>
            <w:tcW w:w="120" w:type="dxa"/>
            <w:vAlign w:val="bottom"/>
          </w:tcPr>
          <w:p w:rsidR="00DA0894" w:rsidRDefault="00DA0894">
            <w:pPr>
              <w:rPr>
                <w:sz w:val="24"/>
                <w:szCs w:val="24"/>
              </w:rPr>
            </w:pPr>
          </w:p>
        </w:tc>
        <w:tc>
          <w:tcPr>
            <w:tcW w:w="720" w:type="dxa"/>
            <w:vAlign w:val="bottom"/>
          </w:tcPr>
          <w:p w:rsidR="00DA0894" w:rsidRDefault="00DA0894">
            <w:pPr>
              <w:rPr>
                <w:sz w:val="24"/>
                <w:szCs w:val="24"/>
              </w:rPr>
            </w:pP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4"/>
            <w:tcBorders>
              <w:right w:val="single" w:sz="8" w:space="0" w:color="auto"/>
            </w:tcBorders>
            <w:vAlign w:val="bottom"/>
          </w:tcPr>
          <w:p w:rsidR="00DA0894" w:rsidRDefault="00010F2A">
            <w:pPr>
              <w:rPr>
                <w:sz w:val="20"/>
                <w:szCs w:val="20"/>
              </w:rPr>
            </w:pPr>
            <w:r>
              <w:rPr>
                <w:rFonts w:eastAsia="Times New Roman"/>
                <w:w w:val="97"/>
                <w:sz w:val="24"/>
                <w:szCs w:val="24"/>
              </w:rPr>
              <w:t>среднего  общего</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образования</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84"/>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40" w:type="dxa"/>
            <w:gridSpan w:val="3"/>
            <w:tcBorders>
              <w:bottom w:val="single" w:sz="8" w:space="0" w:color="auto"/>
            </w:tcBorders>
            <w:vAlign w:val="bottom"/>
          </w:tcPr>
          <w:p w:rsidR="00DA0894" w:rsidRDefault="00DA0894">
            <w:pPr>
              <w:rPr>
                <w:sz w:val="24"/>
                <w:szCs w:val="24"/>
              </w:rPr>
            </w:pPr>
          </w:p>
        </w:tc>
        <w:tc>
          <w:tcPr>
            <w:tcW w:w="240" w:type="dxa"/>
            <w:tcBorders>
              <w:bottom w:val="single" w:sz="8" w:space="0" w:color="auto"/>
              <w:right w:val="single" w:sz="8" w:space="0" w:color="auto"/>
            </w:tcBorders>
            <w:vAlign w:val="bottom"/>
          </w:tcPr>
          <w:p w:rsidR="00DA0894" w:rsidRDefault="00DA0894">
            <w:pPr>
              <w:rPr>
                <w:sz w:val="24"/>
                <w:szCs w:val="24"/>
              </w:rPr>
            </w:pPr>
          </w:p>
        </w:tc>
        <w:tc>
          <w:tcPr>
            <w:tcW w:w="1820" w:type="dxa"/>
            <w:tcBorders>
              <w:bottom w:val="single" w:sz="8" w:space="0" w:color="auto"/>
              <w:right w:val="single" w:sz="8" w:space="0" w:color="auto"/>
            </w:tcBorders>
            <w:vAlign w:val="bottom"/>
          </w:tcPr>
          <w:p w:rsidR="00DA0894" w:rsidRDefault="00DA0894">
            <w:pPr>
              <w:rPr>
                <w:sz w:val="24"/>
                <w:szCs w:val="24"/>
              </w:rPr>
            </w:pPr>
          </w:p>
        </w:tc>
        <w:tc>
          <w:tcPr>
            <w:tcW w:w="680" w:type="dxa"/>
            <w:tcBorders>
              <w:bottom w:val="single" w:sz="8" w:space="0" w:color="auto"/>
            </w:tcBorders>
            <w:vAlign w:val="bottom"/>
          </w:tcPr>
          <w:p w:rsidR="00DA0894" w:rsidRDefault="00DA0894">
            <w:pPr>
              <w:rPr>
                <w:sz w:val="24"/>
                <w:szCs w:val="24"/>
              </w:rPr>
            </w:pPr>
          </w:p>
        </w:tc>
        <w:tc>
          <w:tcPr>
            <w:tcW w:w="870" w:type="dxa"/>
            <w:tcBorders>
              <w:bottom w:val="single" w:sz="8" w:space="0" w:color="auto"/>
            </w:tcBorders>
            <w:vAlign w:val="bottom"/>
          </w:tcPr>
          <w:p w:rsidR="00DA0894" w:rsidRDefault="00DA0894">
            <w:pPr>
              <w:rPr>
                <w:sz w:val="24"/>
                <w:szCs w:val="24"/>
              </w:rPr>
            </w:pPr>
          </w:p>
        </w:tc>
        <w:tc>
          <w:tcPr>
            <w:tcW w:w="1790" w:type="dxa"/>
            <w:tcBorders>
              <w:bottom w:val="single" w:sz="8" w:space="0" w:color="auto"/>
              <w:right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r w:rsidR="00DA0894">
        <w:trPr>
          <w:trHeight w:val="258"/>
        </w:trPr>
        <w:tc>
          <w:tcPr>
            <w:tcW w:w="740" w:type="dxa"/>
            <w:tcBorders>
              <w:left w:val="single" w:sz="8" w:space="0" w:color="auto"/>
              <w:right w:val="single" w:sz="8" w:space="0" w:color="auto"/>
            </w:tcBorders>
            <w:vAlign w:val="bottom"/>
          </w:tcPr>
          <w:p w:rsidR="00DA0894" w:rsidRDefault="00010F2A">
            <w:pPr>
              <w:spacing w:line="258" w:lineRule="exact"/>
              <w:ind w:right="300"/>
              <w:jc w:val="right"/>
              <w:rPr>
                <w:sz w:val="20"/>
                <w:szCs w:val="20"/>
              </w:rPr>
            </w:pPr>
            <w:r>
              <w:rPr>
                <w:rFonts w:eastAsia="Times New Roman"/>
                <w:w w:val="99"/>
                <w:sz w:val="24"/>
                <w:szCs w:val="24"/>
              </w:rPr>
              <w:t>22.</w:t>
            </w:r>
          </w:p>
        </w:tc>
        <w:tc>
          <w:tcPr>
            <w:tcW w:w="1540" w:type="dxa"/>
            <w:gridSpan w:val="3"/>
            <w:vAlign w:val="bottom"/>
          </w:tcPr>
          <w:p w:rsidR="00DA0894" w:rsidRDefault="00010F2A">
            <w:pPr>
              <w:spacing w:line="258" w:lineRule="exact"/>
              <w:rPr>
                <w:sz w:val="20"/>
                <w:szCs w:val="20"/>
              </w:rPr>
            </w:pPr>
            <w:r>
              <w:rPr>
                <w:rFonts w:eastAsia="Times New Roman"/>
                <w:sz w:val="24"/>
                <w:szCs w:val="24"/>
              </w:rPr>
              <w:t>Обеспечение</w:t>
            </w:r>
          </w:p>
        </w:tc>
        <w:tc>
          <w:tcPr>
            <w:tcW w:w="240" w:type="dxa"/>
            <w:tcBorders>
              <w:right w:val="single" w:sz="8" w:space="0" w:color="auto"/>
            </w:tcBorders>
            <w:vAlign w:val="bottom"/>
          </w:tcPr>
          <w:p w:rsidR="00DA0894" w:rsidRDefault="00DA0894"/>
        </w:tc>
        <w:tc>
          <w:tcPr>
            <w:tcW w:w="182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Заместитель</w:t>
            </w:r>
          </w:p>
        </w:tc>
        <w:tc>
          <w:tcPr>
            <w:tcW w:w="680" w:type="dxa"/>
            <w:vAlign w:val="bottom"/>
          </w:tcPr>
          <w:p w:rsidR="00DA0894" w:rsidRDefault="00010F2A">
            <w:pPr>
              <w:spacing w:line="258" w:lineRule="exact"/>
              <w:rPr>
                <w:sz w:val="20"/>
                <w:szCs w:val="20"/>
              </w:rPr>
            </w:pPr>
            <w:r>
              <w:rPr>
                <w:rFonts w:eastAsia="Times New Roman"/>
                <w:sz w:val="24"/>
                <w:szCs w:val="24"/>
              </w:rPr>
              <w:t>В</w:t>
            </w:r>
          </w:p>
        </w:tc>
        <w:tc>
          <w:tcPr>
            <w:tcW w:w="2660" w:type="dxa"/>
            <w:gridSpan w:val="2"/>
            <w:tcBorders>
              <w:right w:val="single" w:sz="8" w:space="0" w:color="auto"/>
            </w:tcBorders>
            <w:vAlign w:val="bottom"/>
          </w:tcPr>
          <w:p w:rsidR="00DA0894" w:rsidRDefault="00010F2A">
            <w:pPr>
              <w:spacing w:line="258" w:lineRule="exact"/>
              <w:ind w:left="60"/>
              <w:rPr>
                <w:sz w:val="20"/>
                <w:szCs w:val="20"/>
              </w:rPr>
            </w:pPr>
            <w:r>
              <w:rPr>
                <w:rFonts w:eastAsia="Times New Roman"/>
                <w:sz w:val="24"/>
                <w:szCs w:val="24"/>
              </w:rPr>
              <w:t>течениеИзучение</w:t>
            </w:r>
          </w:p>
        </w:tc>
        <w:tc>
          <w:tcPr>
            <w:tcW w:w="216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Приказ, инструкции</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соответствия</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010F2A">
            <w:pPr>
              <w:rPr>
                <w:sz w:val="20"/>
                <w:szCs w:val="20"/>
              </w:rPr>
            </w:pPr>
            <w:r>
              <w:rPr>
                <w:rFonts w:eastAsia="Times New Roman"/>
                <w:sz w:val="24"/>
                <w:szCs w:val="24"/>
              </w:rPr>
              <w:t>директора</w:t>
            </w:r>
          </w:p>
        </w:tc>
        <w:tc>
          <w:tcPr>
            <w:tcW w:w="1550" w:type="dxa"/>
            <w:gridSpan w:val="2"/>
            <w:vAlign w:val="bottom"/>
          </w:tcPr>
          <w:p w:rsidR="00DA0894" w:rsidRDefault="00010F2A">
            <w:pPr>
              <w:rPr>
                <w:sz w:val="20"/>
                <w:szCs w:val="20"/>
              </w:rPr>
            </w:pPr>
            <w:r>
              <w:rPr>
                <w:rFonts w:eastAsia="Times New Roman"/>
                <w:sz w:val="24"/>
                <w:szCs w:val="24"/>
              </w:rPr>
              <w:t>2023-2024</w:t>
            </w:r>
          </w:p>
        </w:tc>
        <w:tc>
          <w:tcPr>
            <w:tcW w:w="1790" w:type="dxa"/>
            <w:tcBorders>
              <w:right w:val="single" w:sz="8" w:space="0" w:color="auto"/>
            </w:tcBorders>
            <w:vAlign w:val="bottom"/>
          </w:tcPr>
          <w:p w:rsidR="00DA0894" w:rsidRDefault="00010F2A">
            <w:pPr>
              <w:ind w:left="10"/>
              <w:rPr>
                <w:sz w:val="20"/>
                <w:szCs w:val="20"/>
              </w:rPr>
            </w:pPr>
            <w:r>
              <w:rPr>
                <w:rFonts w:eastAsia="Times New Roman"/>
                <w:sz w:val="24"/>
                <w:szCs w:val="24"/>
              </w:rPr>
              <w:t>документации</w:t>
            </w: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gridSpan w:val="2"/>
            <w:vAlign w:val="bottom"/>
          </w:tcPr>
          <w:p w:rsidR="00DA0894" w:rsidRDefault="00010F2A">
            <w:pPr>
              <w:rPr>
                <w:sz w:val="20"/>
                <w:szCs w:val="20"/>
              </w:rPr>
            </w:pPr>
            <w:r>
              <w:rPr>
                <w:rFonts w:eastAsia="Times New Roman"/>
                <w:w w:val="95"/>
                <w:sz w:val="24"/>
                <w:szCs w:val="24"/>
              </w:rPr>
              <w:t>условий</w:t>
            </w:r>
          </w:p>
        </w:tc>
        <w:tc>
          <w:tcPr>
            <w:tcW w:w="720" w:type="dxa"/>
            <w:vAlign w:val="bottom"/>
          </w:tcPr>
          <w:p w:rsidR="00DA0894" w:rsidRDefault="00DA0894">
            <w:pPr>
              <w:rPr>
                <w:sz w:val="24"/>
                <w:szCs w:val="24"/>
              </w:rPr>
            </w:pP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1550" w:type="dxa"/>
            <w:gridSpan w:val="2"/>
            <w:vAlign w:val="bottom"/>
          </w:tcPr>
          <w:p w:rsidR="00DA0894" w:rsidRDefault="00010F2A">
            <w:pPr>
              <w:rPr>
                <w:sz w:val="20"/>
                <w:szCs w:val="20"/>
              </w:rPr>
            </w:pPr>
            <w:r>
              <w:rPr>
                <w:rFonts w:eastAsia="Times New Roman"/>
                <w:sz w:val="24"/>
                <w:szCs w:val="24"/>
              </w:rPr>
              <w:t>учебного года</w:t>
            </w: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4"/>
            <w:tcBorders>
              <w:right w:val="single" w:sz="8" w:space="0" w:color="auto"/>
            </w:tcBorders>
            <w:vAlign w:val="bottom"/>
          </w:tcPr>
          <w:p w:rsidR="00DA0894" w:rsidRDefault="00010F2A">
            <w:pPr>
              <w:rPr>
                <w:sz w:val="20"/>
                <w:szCs w:val="20"/>
              </w:rPr>
            </w:pPr>
            <w:r>
              <w:rPr>
                <w:rFonts w:eastAsia="Times New Roman"/>
                <w:w w:val="99"/>
                <w:sz w:val="24"/>
                <w:szCs w:val="24"/>
              </w:rPr>
              <w:t>реализации ООП</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120" w:type="dxa"/>
            <w:vAlign w:val="bottom"/>
          </w:tcPr>
          <w:p w:rsidR="00DA0894" w:rsidRDefault="00DA0894">
            <w:pPr>
              <w:rPr>
                <w:sz w:val="24"/>
                <w:szCs w:val="24"/>
              </w:rPr>
            </w:pPr>
          </w:p>
        </w:tc>
        <w:tc>
          <w:tcPr>
            <w:tcW w:w="960" w:type="dxa"/>
            <w:gridSpan w:val="2"/>
            <w:tcBorders>
              <w:right w:val="single" w:sz="8" w:space="0" w:color="auto"/>
            </w:tcBorders>
            <w:vAlign w:val="bottom"/>
          </w:tcPr>
          <w:p w:rsidR="00DA0894" w:rsidRDefault="00010F2A">
            <w:pPr>
              <w:jc w:val="right"/>
              <w:rPr>
                <w:sz w:val="20"/>
                <w:szCs w:val="20"/>
              </w:rPr>
            </w:pPr>
            <w:r>
              <w:rPr>
                <w:rFonts w:eastAsia="Times New Roman"/>
                <w:sz w:val="24"/>
                <w:szCs w:val="24"/>
              </w:rPr>
              <w:t>СОО</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противопожар</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7"/>
        </w:trPr>
        <w:tc>
          <w:tcPr>
            <w:tcW w:w="740" w:type="dxa"/>
            <w:tcBorders>
              <w:left w:val="single" w:sz="8" w:space="0" w:color="auto"/>
              <w:right w:val="single" w:sz="8" w:space="0" w:color="auto"/>
            </w:tcBorders>
            <w:vAlign w:val="bottom"/>
          </w:tcPr>
          <w:p w:rsidR="00DA0894" w:rsidRDefault="00DA0894">
            <w:pPr>
              <w:rPr>
                <w:sz w:val="24"/>
                <w:szCs w:val="24"/>
              </w:rPr>
            </w:pPr>
          </w:p>
        </w:tc>
        <w:tc>
          <w:tcPr>
            <w:tcW w:w="700" w:type="dxa"/>
            <w:vAlign w:val="bottom"/>
          </w:tcPr>
          <w:p w:rsidR="00DA0894" w:rsidRDefault="00010F2A">
            <w:pPr>
              <w:rPr>
                <w:sz w:val="20"/>
                <w:szCs w:val="20"/>
              </w:rPr>
            </w:pPr>
            <w:r>
              <w:rPr>
                <w:rFonts w:eastAsia="Times New Roman"/>
                <w:sz w:val="24"/>
                <w:szCs w:val="24"/>
              </w:rPr>
              <w:t>ным</w:t>
            </w:r>
          </w:p>
        </w:tc>
        <w:tc>
          <w:tcPr>
            <w:tcW w:w="120" w:type="dxa"/>
            <w:vAlign w:val="bottom"/>
          </w:tcPr>
          <w:p w:rsidR="00DA0894" w:rsidRDefault="00DA0894">
            <w:pPr>
              <w:rPr>
                <w:sz w:val="24"/>
                <w:szCs w:val="24"/>
              </w:rPr>
            </w:pPr>
          </w:p>
        </w:tc>
        <w:tc>
          <w:tcPr>
            <w:tcW w:w="960" w:type="dxa"/>
            <w:gridSpan w:val="2"/>
            <w:tcBorders>
              <w:right w:val="single" w:sz="8" w:space="0" w:color="auto"/>
            </w:tcBorders>
            <w:vAlign w:val="bottom"/>
          </w:tcPr>
          <w:p w:rsidR="00DA0894" w:rsidRDefault="00010F2A">
            <w:pPr>
              <w:jc w:val="right"/>
              <w:rPr>
                <w:sz w:val="20"/>
                <w:szCs w:val="20"/>
              </w:rPr>
            </w:pPr>
            <w:r>
              <w:rPr>
                <w:rFonts w:eastAsia="Times New Roman"/>
                <w:w w:val="97"/>
                <w:sz w:val="24"/>
                <w:szCs w:val="24"/>
              </w:rPr>
              <w:t>нормам,</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820" w:type="dxa"/>
            <w:gridSpan w:val="2"/>
            <w:vAlign w:val="bottom"/>
          </w:tcPr>
          <w:p w:rsidR="00DA0894" w:rsidRDefault="00010F2A">
            <w:pPr>
              <w:rPr>
                <w:sz w:val="20"/>
                <w:szCs w:val="20"/>
              </w:rPr>
            </w:pPr>
            <w:r>
              <w:rPr>
                <w:rFonts w:eastAsia="Times New Roman"/>
                <w:sz w:val="24"/>
                <w:szCs w:val="24"/>
              </w:rPr>
              <w:t>нормам</w:t>
            </w:r>
          </w:p>
        </w:tc>
        <w:tc>
          <w:tcPr>
            <w:tcW w:w="960" w:type="dxa"/>
            <w:gridSpan w:val="2"/>
            <w:tcBorders>
              <w:right w:val="single" w:sz="8" w:space="0" w:color="auto"/>
            </w:tcBorders>
            <w:vAlign w:val="bottom"/>
          </w:tcPr>
          <w:p w:rsidR="00DA0894" w:rsidRDefault="00010F2A">
            <w:pPr>
              <w:jc w:val="right"/>
              <w:rPr>
                <w:sz w:val="20"/>
                <w:szCs w:val="20"/>
              </w:rPr>
            </w:pPr>
            <w:r>
              <w:rPr>
                <w:rFonts w:eastAsia="Times New Roman"/>
                <w:sz w:val="24"/>
                <w:szCs w:val="24"/>
              </w:rPr>
              <w:t>охраны</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00" w:type="dxa"/>
            <w:vAlign w:val="bottom"/>
          </w:tcPr>
          <w:p w:rsidR="00DA0894" w:rsidRDefault="00DA0894">
            <w:pPr>
              <w:rPr>
                <w:sz w:val="24"/>
                <w:szCs w:val="24"/>
              </w:rPr>
            </w:pPr>
          </w:p>
        </w:tc>
        <w:tc>
          <w:tcPr>
            <w:tcW w:w="120" w:type="dxa"/>
            <w:vAlign w:val="bottom"/>
          </w:tcPr>
          <w:p w:rsidR="00DA0894" w:rsidRDefault="00DA0894">
            <w:pPr>
              <w:rPr>
                <w:sz w:val="24"/>
                <w:szCs w:val="24"/>
              </w:rPr>
            </w:pPr>
          </w:p>
        </w:tc>
        <w:tc>
          <w:tcPr>
            <w:tcW w:w="720" w:type="dxa"/>
            <w:vAlign w:val="bottom"/>
          </w:tcPr>
          <w:p w:rsidR="00DA0894" w:rsidRDefault="00010F2A">
            <w:pPr>
              <w:rPr>
                <w:sz w:val="20"/>
                <w:szCs w:val="20"/>
              </w:rPr>
            </w:pPr>
            <w:r>
              <w:rPr>
                <w:rFonts w:eastAsia="Times New Roman"/>
                <w:sz w:val="24"/>
                <w:szCs w:val="24"/>
              </w:rPr>
              <w:t>труда</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работников</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образовательн</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4"/>
            <w:tcBorders>
              <w:right w:val="single" w:sz="8" w:space="0" w:color="auto"/>
            </w:tcBorders>
            <w:vAlign w:val="bottom"/>
          </w:tcPr>
          <w:p w:rsidR="00DA0894" w:rsidRDefault="00010F2A">
            <w:pPr>
              <w:rPr>
                <w:sz w:val="20"/>
                <w:szCs w:val="20"/>
              </w:rPr>
            </w:pPr>
            <w:r>
              <w:rPr>
                <w:rFonts w:eastAsia="Times New Roman"/>
                <w:sz w:val="24"/>
                <w:szCs w:val="24"/>
              </w:rPr>
              <w:t>ой организации</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84"/>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40" w:type="dxa"/>
            <w:gridSpan w:val="3"/>
            <w:tcBorders>
              <w:bottom w:val="single" w:sz="8" w:space="0" w:color="auto"/>
            </w:tcBorders>
            <w:vAlign w:val="bottom"/>
          </w:tcPr>
          <w:p w:rsidR="00DA0894" w:rsidRDefault="00DA0894">
            <w:pPr>
              <w:rPr>
                <w:sz w:val="24"/>
                <w:szCs w:val="24"/>
              </w:rPr>
            </w:pPr>
          </w:p>
        </w:tc>
        <w:tc>
          <w:tcPr>
            <w:tcW w:w="240" w:type="dxa"/>
            <w:tcBorders>
              <w:bottom w:val="single" w:sz="8" w:space="0" w:color="auto"/>
              <w:right w:val="single" w:sz="8" w:space="0" w:color="auto"/>
            </w:tcBorders>
            <w:vAlign w:val="bottom"/>
          </w:tcPr>
          <w:p w:rsidR="00DA0894" w:rsidRDefault="00DA0894">
            <w:pPr>
              <w:rPr>
                <w:sz w:val="24"/>
                <w:szCs w:val="24"/>
              </w:rPr>
            </w:pPr>
          </w:p>
        </w:tc>
        <w:tc>
          <w:tcPr>
            <w:tcW w:w="1820" w:type="dxa"/>
            <w:tcBorders>
              <w:bottom w:val="single" w:sz="8" w:space="0" w:color="auto"/>
              <w:right w:val="single" w:sz="8" w:space="0" w:color="auto"/>
            </w:tcBorders>
            <w:vAlign w:val="bottom"/>
          </w:tcPr>
          <w:p w:rsidR="00DA0894" w:rsidRDefault="00DA0894">
            <w:pPr>
              <w:rPr>
                <w:sz w:val="24"/>
                <w:szCs w:val="24"/>
              </w:rPr>
            </w:pPr>
          </w:p>
        </w:tc>
        <w:tc>
          <w:tcPr>
            <w:tcW w:w="680" w:type="dxa"/>
            <w:tcBorders>
              <w:bottom w:val="single" w:sz="8" w:space="0" w:color="auto"/>
            </w:tcBorders>
            <w:vAlign w:val="bottom"/>
          </w:tcPr>
          <w:p w:rsidR="00DA0894" w:rsidRDefault="00DA0894">
            <w:pPr>
              <w:rPr>
                <w:sz w:val="24"/>
                <w:szCs w:val="24"/>
              </w:rPr>
            </w:pPr>
          </w:p>
        </w:tc>
        <w:tc>
          <w:tcPr>
            <w:tcW w:w="870" w:type="dxa"/>
            <w:tcBorders>
              <w:bottom w:val="single" w:sz="8" w:space="0" w:color="auto"/>
            </w:tcBorders>
            <w:vAlign w:val="bottom"/>
          </w:tcPr>
          <w:p w:rsidR="00DA0894" w:rsidRDefault="00DA0894">
            <w:pPr>
              <w:rPr>
                <w:sz w:val="24"/>
                <w:szCs w:val="24"/>
              </w:rPr>
            </w:pPr>
          </w:p>
        </w:tc>
        <w:tc>
          <w:tcPr>
            <w:tcW w:w="1790" w:type="dxa"/>
            <w:tcBorders>
              <w:bottom w:val="single" w:sz="8" w:space="0" w:color="auto"/>
              <w:right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r w:rsidR="00DA0894">
        <w:trPr>
          <w:trHeight w:val="258"/>
        </w:trPr>
        <w:tc>
          <w:tcPr>
            <w:tcW w:w="740" w:type="dxa"/>
            <w:tcBorders>
              <w:left w:val="single" w:sz="8" w:space="0" w:color="auto"/>
              <w:right w:val="single" w:sz="8" w:space="0" w:color="auto"/>
            </w:tcBorders>
            <w:vAlign w:val="bottom"/>
          </w:tcPr>
          <w:p w:rsidR="00DA0894" w:rsidRDefault="00010F2A">
            <w:pPr>
              <w:spacing w:line="258" w:lineRule="exact"/>
              <w:ind w:right="300"/>
              <w:jc w:val="right"/>
              <w:rPr>
                <w:sz w:val="20"/>
                <w:szCs w:val="20"/>
              </w:rPr>
            </w:pPr>
            <w:r>
              <w:rPr>
                <w:rFonts w:eastAsia="Times New Roman"/>
                <w:w w:val="99"/>
                <w:sz w:val="24"/>
                <w:szCs w:val="24"/>
              </w:rPr>
              <w:t>23.</w:t>
            </w:r>
          </w:p>
        </w:tc>
        <w:tc>
          <w:tcPr>
            <w:tcW w:w="1540" w:type="dxa"/>
            <w:gridSpan w:val="3"/>
            <w:vAlign w:val="bottom"/>
          </w:tcPr>
          <w:p w:rsidR="00DA0894" w:rsidRDefault="00010F2A">
            <w:pPr>
              <w:spacing w:line="258" w:lineRule="exact"/>
              <w:rPr>
                <w:sz w:val="20"/>
                <w:szCs w:val="20"/>
              </w:rPr>
            </w:pPr>
            <w:r>
              <w:rPr>
                <w:rFonts w:eastAsia="Times New Roman"/>
                <w:sz w:val="24"/>
                <w:szCs w:val="24"/>
              </w:rPr>
              <w:t>Обеспечение</w:t>
            </w:r>
          </w:p>
        </w:tc>
        <w:tc>
          <w:tcPr>
            <w:tcW w:w="240" w:type="dxa"/>
            <w:tcBorders>
              <w:right w:val="single" w:sz="8" w:space="0" w:color="auto"/>
            </w:tcBorders>
            <w:vAlign w:val="bottom"/>
          </w:tcPr>
          <w:p w:rsidR="00DA0894" w:rsidRDefault="00DA0894"/>
        </w:tc>
        <w:tc>
          <w:tcPr>
            <w:tcW w:w="182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Заместитель</w:t>
            </w:r>
          </w:p>
        </w:tc>
        <w:tc>
          <w:tcPr>
            <w:tcW w:w="680" w:type="dxa"/>
            <w:vAlign w:val="bottom"/>
          </w:tcPr>
          <w:p w:rsidR="00DA0894" w:rsidRDefault="00010F2A">
            <w:pPr>
              <w:spacing w:line="258" w:lineRule="exact"/>
              <w:rPr>
                <w:sz w:val="20"/>
                <w:szCs w:val="20"/>
              </w:rPr>
            </w:pPr>
            <w:r>
              <w:rPr>
                <w:rFonts w:eastAsia="Times New Roman"/>
                <w:sz w:val="24"/>
                <w:szCs w:val="24"/>
              </w:rPr>
              <w:t>В</w:t>
            </w:r>
          </w:p>
        </w:tc>
        <w:tc>
          <w:tcPr>
            <w:tcW w:w="2660" w:type="dxa"/>
            <w:gridSpan w:val="2"/>
            <w:tcBorders>
              <w:right w:val="single" w:sz="8" w:space="0" w:color="auto"/>
            </w:tcBorders>
            <w:vAlign w:val="bottom"/>
          </w:tcPr>
          <w:p w:rsidR="00DA0894" w:rsidRDefault="00010F2A">
            <w:pPr>
              <w:spacing w:line="258" w:lineRule="exact"/>
              <w:ind w:left="60"/>
              <w:rPr>
                <w:sz w:val="20"/>
                <w:szCs w:val="20"/>
              </w:rPr>
            </w:pPr>
            <w:r>
              <w:rPr>
                <w:rFonts w:eastAsia="Times New Roman"/>
                <w:sz w:val="24"/>
                <w:szCs w:val="24"/>
              </w:rPr>
              <w:t>течениеИзучение</w:t>
            </w:r>
          </w:p>
        </w:tc>
        <w:tc>
          <w:tcPr>
            <w:tcW w:w="216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Приказ, инструкции</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соответствия</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010F2A">
            <w:pPr>
              <w:rPr>
                <w:sz w:val="20"/>
                <w:szCs w:val="20"/>
              </w:rPr>
            </w:pPr>
            <w:r>
              <w:rPr>
                <w:rFonts w:eastAsia="Times New Roman"/>
                <w:sz w:val="24"/>
                <w:szCs w:val="24"/>
              </w:rPr>
              <w:t>директора</w:t>
            </w:r>
          </w:p>
        </w:tc>
        <w:tc>
          <w:tcPr>
            <w:tcW w:w="1550" w:type="dxa"/>
            <w:gridSpan w:val="2"/>
            <w:vAlign w:val="bottom"/>
          </w:tcPr>
          <w:p w:rsidR="00DA0894" w:rsidRDefault="00010F2A">
            <w:pPr>
              <w:rPr>
                <w:sz w:val="20"/>
                <w:szCs w:val="20"/>
              </w:rPr>
            </w:pPr>
            <w:r>
              <w:rPr>
                <w:rFonts w:eastAsia="Times New Roman"/>
                <w:sz w:val="24"/>
                <w:szCs w:val="24"/>
              </w:rPr>
              <w:t>2023-2024</w:t>
            </w:r>
          </w:p>
        </w:tc>
        <w:tc>
          <w:tcPr>
            <w:tcW w:w="1790" w:type="dxa"/>
            <w:tcBorders>
              <w:right w:val="single" w:sz="8" w:space="0" w:color="auto"/>
            </w:tcBorders>
            <w:vAlign w:val="bottom"/>
          </w:tcPr>
          <w:p w:rsidR="00DA0894" w:rsidRDefault="00010F2A">
            <w:pPr>
              <w:ind w:left="10"/>
              <w:rPr>
                <w:sz w:val="20"/>
                <w:szCs w:val="20"/>
              </w:rPr>
            </w:pPr>
            <w:r>
              <w:rPr>
                <w:rFonts w:eastAsia="Times New Roman"/>
                <w:sz w:val="24"/>
                <w:szCs w:val="24"/>
              </w:rPr>
              <w:t>документации</w:t>
            </w: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4"/>
            <w:tcBorders>
              <w:right w:val="single" w:sz="8" w:space="0" w:color="auto"/>
            </w:tcBorders>
            <w:vAlign w:val="bottom"/>
          </w:tcPr>
          <w:p w:rsidR="00DA0894" w:rsidRDefault="00010F2A">
            <w:pPr>
              <w:rPr>
                <w:sz w:val="20"/>
                <w:szCs w:val="20"/>
              </w:rPr>
            </w:pPr>
            <w:r>
              <w:rPr>
                <w:rFonts w:eastAsia="Times New Roman"/>
                <w:w w:val="96"/>
                <w:sz w:val="24"/>
                <w:szCs w:val="24"/>
              </w:rPr>
              <w:t>информационн о-</w:t>
            </w:r>
          </w:p>
        </w:tc>
        <w:tc>
          <w:tcPr>
            <w:tcW w:w="1820" w:type="dxa"/>
            <w:tcBorders>
              <w:right w:val="single" w:sz="8" w:space="0" w:color="auto"/>
            </w:tcBorders>
            <w:vAlign w:val="bottom"/>
          </w:tcPr>
          <w:p w:rsidR="00DA0894" w:rsidRDefault="00DA0894">
            <w:pPr>
              <w:rPr>
                <w:sz w:val="24"/>
                <w:szCs w:val="24"/>
              </w:rPr>
            </w:pPr>
          </w:p>
        </w:tc>
        <w:tc>
          <w:tcPr>
            <w:tcW w:w="1550" w:type="dxa"/>
            <w:gridSpan w:val="2"/>
            <w:vAlign w:val="bottom"/>
          </w:tcPr>
          <w:p w:rsidR="00DA0894" w:rsidRDefault="00010F2A">
            <w:pPr>
              <w:rPr>
                <w:sz w:val="20"/>
                <w:szCs w:val="20"/>
              </w:rPr>
            </w:pPr>
            <w:r>
              <w:rPr>
                <w:rFonts w:eastAsia="Times New Roman"/>
                <w:sz w:val="24"/>
                <w:szCs w:val="24"/>
              </w:rPr>
              <w:t>учебного года</w:t>
            </w: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образовательн</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00" w:type="dxa"/>
            <w:vAlign w:val="bottom"/>
          </w:tcPr>
          <w:p w:rsidR="00DA0894" w:rsidRDefault="00010F2A">
            <w:pPr>
              <w:rPr>
                <w:sz w:val="20"/>
                <w:szCs w:val="20"/>
              </w:rPr>
            </w:pPr>
            <w:r>
              <w:rPr>
                <w:rFonts w:eastAsia="Times New Roman"/>
                <w:sz w:val="24"/>
                <w:szCs w:val="24"/>
              </w:rPr>
              <w:t>ых</w:t>
            </w:r>
          </w:p>
        </w:tc>
        <w:tc>
          <w:tcPr>
            <w:tcW w:w="1080" w:type="dxa"/>
            <w:gridSpan w:val="3"/>
            <w:tcBorders>
              <w:right w:val="single" w:sz="8" w:space="0" w:color="auto"/>
            </w:tcBorders>
            <w:vAlign w:val="bottom"/>
          </w:tcPr>
          <w:p w:rsidR="00DA0894" w:rsidRDefault="00010F2A">
            <w:pPr>
              <w:jc w:val="right"/>
              <w:rPr>
                <w:sz w:val="20"/>
                <w:szCs w:val="20"/>
              </w:rPr>
            </w:pPr>
            <w:r>
              <w:rPr>
                <w:rFonts w:eastAsia="Times New Roman"/>
                <w:sz w:val="24"/>
                <w:szCs w:val="24"/>
              </w:rPr>
              <w:t>ресурсов</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требованиям</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обновлённого</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ФГОС СОО</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84"/>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40" w:type="dxa"/>
            <w:gridSpan w:val="3"/>
            <w:tcBorders>
              <w:bottom w:val="single" w:sz="8" w:space="0" w:color="auto"/>
            </w:tcBorders>
            <w:vAlign w:val="bottom"/>
          </w:tcPr>
          <w:p w:rsidR="00DA0894" w:rsidRDefault="00DA0894">
            <w:pPr>
              <w:rPr>
                <w:sz w:val="24"/>
                <w:szCs w:val="24"/>
              </w:rPr>
            </w:pPr>
          </w:p>
        </w:tc>
        <w:tc>
          <w:tcPr>
            <w:tcW w:w="240" w:type="dxa"/>
            <w:tcBorders>
              <w:bottom w:val="single" w:sz="8" w:space="0" w:color="auto"/>
              <w:right w:val="single" w:sz="8" w:space="0" w:color="auto"/>
            </w:tcBorders>
            <w:vAlign w:val="bottom"/>
          </w:tcPr>
          <w:p w:rsidR="00DA0894" w:rsidRDefault="00DA0894">
            <w:pPr>
              <w:rPr>
                <w:sz w:val="24"/>
                <w:szCs w:val="24"/>
              </w:rPr>
            </w:pPr>
          </w:p>
        </w:tc>
        <w:tc>
          <w:tcPr>
            <w:tcW w:w="1820" w:type="dxa"/>
            <w:tcBorders>
              <w:bottom w:val="single" w:sz="8" w:space="0" w:color="auto"/>
              <w:right w:val="single" w:sz="8" w:space="0" w:color="auto"/>
            </w:tcBorders>
            <w:vAlign w:val="bottom"/>
          </w:tcPr>
          <w:p w:rsidR="00DA0894" w:rsidRDefault="00DA0894">
            <w:pPr>
              <w:rPr>
                <w:sz w:val="24"/>
                <w:szCs w:val="24"/>
              </w:rPr>
            </w:pPr>
          </w:p>
        </w:tc>
        <w:tc>
          <w:tcPr>
            <w:tcW w:w="1550" w:type="dxa"/>
            <w:gridSpan w:val="2"/>
            <w:tcBorders>
              <w:bottom w:val="single" w:sz="8" w:space="0" w:color="auto"/>
            </w:tcBorders>
            <w:vAlign w:val="bottom"/>
          </w:tcPr>
          <w:p w:rsidR="00DA0894" w:rsidRDefault="00DA0894">
            <w:pPr>
              <w:rPr>
                <w:sz w:val="24"/>
                <w:szCs w:val="24"/>
              </w:rPr>
            </w:pPr>
          </w:p>
        </w:tc>
        <w:tc>
          <w:tcPr>
            <w:tcW w:w="1790" w:type="dxa"/>
            <w:tcBorders>
              <w:bottom w:val="single" w:sz="8" w:space="0" w:color="auto"/>
              <w:right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r w:rsidR="00DA0894">
        <w:trPr>
          <w:trHeight w:val="258"/>
        </w:trPr>
        <w:tc>
          <w:tcPr>
            <w:tcW w:w="740" w:type="dxa"/>
            <w:tcBorders>
              <w:left w:val="single" w:sz="8" w:space="0" w:color="auto"/>
              <w:right w:val="single" w:sz="8" w:space="0" w:color="auto"/>
            </w:tcBorders>
            <w:vAlign w:val="bottom"/>
          </w:tcPr>
          <w:p w:rsidR="00DA0894" w:rsidRDefault="00010F2A">
            <w:pPr>
              <w:spacing w:line="258" w:lineRule="exact"/>
              <w:ind w:right="300"/>
              <w:jc w:val="right"/>
              <w:rPr>
                <w:sz w:val="20"/>
                <w:szCs w:val="20"/>
              </w:rPr>
            </w:pPr>
            <w:r>
              <w:rPr>
                <w:rFonts w:eastAsia="Times New Roman"/>
                <w:w w:val="99"/>
                <w:sz w:val="24"/>
                <w:szCs w:val="24"/>
              </w:rPr>
              <w:t>24.</w:t>
            </w:r>
          </w:p>
        </w:tc>
        <w:tc>
          <w:tcPr>
            <w:tcW w:w="1540" w:type="dxa"/>
            <w:gridSpan w:val="3"/>
            <w:vAlign w:val="bottom"/>
          </w:tcPr>
          <w:p w:rsidR="00DA0894" w:rsidRDefault="00010F2A">
            <w:pPr>
              <w:spacing w:line="258" w:lineRule="exact"/>
              <w:rPr>
                <w:sz w:val="20"/>
                <w:szCs w:val="20"/>
              </w:rPr>
            </w:pPr>
            <w:r>
              <w:rPr>
                <w:rFonts w:eastAsia="Times New Roman"/>
                <w:sz w:val="24"/>
                <w:szCs w:val="24"/>
              </w:rPr>
              <w:t>Обеспечение</w:t>
            </w:r>
          </w:p>
        </w:tc>
        <w:tc>
          <w:tcPr>
            <w:tcW w:w="240" w:type="dxa"/>
            <w:tcBorders>
              <w:right w:val="single" w:sz="8" w:space="0" w:color="auto"/>
            </w:tcBorders>
            <w:vAlign w:val="bottom"/>
          </w:tcPr>
          <w:p w:rsidR="00DA0894" w:rsidRDefault="00DA0894"/>
        </w:tc>
        <w:tc>
          <w:tcPr>
            <w:tcW w:w="182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Директор,</w:t>
            </w:r>
          </w:p>
        </w:tc>
        <w:tc>
          <w:tcPr>
            <w:tcW w:w="1550" w:type="dxa"/>
            <w:gridSpan w:val="2"/>
            <w:vAlign w:val="bottom"/>
          </w:tcPr>
          <w:p w:rsidR="00DA0894" w:rsidRDefault="00010F2A">
            <w:pPr>
              <w:spacing w:line="258" w:lineRule="exact"/>
              <w:rPr>
                <w:sz w:val="20"/>
                <w:szCs w:val="20"/>
              </w:rPr>
            </w:pPr>
            <w:r>
              <w:rPr>
                <w:rFonts w:eastAsia="Times New Roman"/>
                <w:sz w:val="24"/>
                <w:szCs w:val="24"/>
              </w:rPr>
              <w:t>Июнь-август</w:t>
            </w:r>
          </w:p>
        </w:tc>
        <w:tc>
          <w:tcPr>
            <w:tcW w:w="1790" w:type="dxa"/>
            <w:tcBorders>
              <w:right w:val="single" w:sz="8" w:space="0" w:color="auto"/>
            </w:tcBorders>
            <w:vAlign w:val="bottom"/>
          </w:tcPr>
          <w:p w:rsidR="00DA0894" w:rsidRDefault="00010F2A">
            <w:pPr>
              <w:spacing w:line="258" w:lineRule="exact"/>
              <w:ind w:left="10"/>
              <w:rPr>
                <w:sz w:val="20"/>
                <w:szCs w:val="20"/>
              </w:rPr>
            </w:pPr>
            <w:r>
              <w:rPr>
                <w:rFonts w:eastAsia="Times New Roman"/>
                <w:sz w:val="24"/>
                <w:szCs w:val="24"/>
              </w:rPr>
              <w:t>Изучение</w:t>
            </w:r>
          </w:p>
        </w:tc>
        <w:tc>
          <w:tcPr>
            <w:tcW w:w="216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Информационная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w w:val="97"/>
                <w:sz w:val="24"/>
                <w:szCs w:val="24"/>
              </w:rPr>
              <w:t>укомплектован</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010F2A">
            <w:pPr>
              <w:rPr>
                <w:sz w:val="20"/>
                <w:szCs w:val="20"/>
              </w:rPr>
            </w:pPr>
            <w:r>
              <w:rPr>
                <w:rFonts w:eastAsia="Times New Roman"/>
                <w:sz w:val="24"/>
                <w:szCs w:val="24"/>
              </w:rPr>
              <w:t>заведующий</w:t>
            </w:r>
          </w:p>
        </w:tc>
        <w:tc>
          <w:tcPr>
            <w:tcW w:w="680" w:type="dxa"/>
            <w:vAlign w:val="bottom"/>
          </w:tcPr>
          <w:p w:rsidR="00DA0894" w:rsidRDefault="00010F2A">
            <w:pPr>
              <w:rPr>
                <w:sz w:val="20"/>
                <w:szCs w:val="20"/>
              </w:rPr>
            </w:pPr>
            <w:r>
              <w:rPr>
                <w:rFonts w:eastAsia="Times New Roman"/>
                <w:sz w:val="24"/>
                <w:szCs w:val="24"/>
              </w:rPr>
              <w:t>2023г.</w:t>
            </w: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010F2A">
            <w:pPr>
              <w:ind w:left="10"/>
              <w:rPr>
                <w:sz w:val="20"/>
                <w:szCs w:val="20"/>
              </w:rPr>
            </w:pPr>
            <w:r>
              <w:rPr>
                <w:rFonts w:eastAsia="Times New Roman"/>
                <w:sz w:val="24"/>
                <w:szCs w:val="24"/>
              </w:rPr>
              <w:t>документации</w:t>
            </w:r>
          </w:p>
        </w:tc>
        <w:tc>
          <w:tcPr>
            <w:tcW w:w="2160" w:type="dxa"/>
            <w:tcBorders>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00" w:type="dxa"/>
            <w:vAlign w:val="bottom"/>
          </w:tcPr>
          <w:p w:rsidR="00DA0894" w:rsidRDefault="00010F2A">
            <w:pPr>
              <w:rPr>
                <w:sz w:val="20"/>
                <w:szCs w:val="20"/>
              </w:rPr>
            </w:pPr>
            <w:r>
              <w:rPr>
                <w:rFonts w:eastAsia="Times New Roman"/>
                <w:sz w:val="24"/>
                <w:szCs w:val="24"/>
              </w:rPr>
              <w:t>ности</w:t>
            </w:r>
          </w:p>
        </w:tc>
        <w:tc>
          <w:tcPr>
            <w:tcW w:w="120" w:type="dxa"/>
            <w:vAlign w:val="bottom"/>
          </w:tcPr>
          <w:p w:rsidR="00DA0894" w:rsidRDefault="00DA0894">
            <w:pPr>
              <w:rPr>
                <w:sz w:val="24"/>
                <w:szCs w:val="24"/>
              </w:rPr>
            </w:pPr>
          </w:p>
        </w:tc>
        <w:tc>
          <w:tcPr>
            <w:tcW w:w="720" w:type="dxa"/>
            <w:vAlign w:val="bottom"/>
          </w:tcPr>
          <w:p w:rsidR="00DA0894" w:rsidRDefault="00DA0894">
            <w:pPr>
              <w:rPr>
                <w:sz w:val="24"/>
                <w:szCs w:val="24"/>
              </w:rPr>
            </w:pP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010F2A">
            <w:pPr>
              <w:rPr>
                <w:sz w:val="20"/>
                <w:szCs w:val="20"/>
              </w:rPr>
            </w:pPr>
            <w:r>
              <w:rPr>
                <w:rFonts w:eastAsia="Times New Roman"/>
                <w:sz w:val="24"/>
                <w:szCs w:val="24"/>
              </w:rPr>
              <w:t>библиотекой</w:t>
            </w: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библиотечно-</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w w:val="98"/>
                <w:sz w:val="24"/>
                <w:szCs w:val="24"/>
              </w:rPr>
              <w:t>информационн</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700" w:type="dxa"/>
            <w:vAlign w:val="bottom"/>
          </w:tcPr>
          <w:p w:rsidR="00DA0894" w:rsidRDefault="00010F2A">
            <w:pPr>
              <w:rPr>
                <w:sz w:val="20"/>
                <w:szCs w:val="20"/>
              </w:rPr>
            </w:pPr>
            <w:r>
              <w:rPr>
                <w:rFonts w:eastAsia="Times New Roman"/>
                <w:sz w:val="24"/>
                <w:szCs w:val="24"/>
              </w:rPr>
              <w:t>ого</w:t>
            </w:r>
          </w:p>
        </w:tc>
        <w:tc>
          <w:tcPr>
            <w:tcW w:w="120" w:type="dxa"/>
            <w:vAlign w:val="bottom"/>
          </w:tcPr>
          <w:p w:rsidR="00DA0894" w:rsidRDefault="00DA0894">
            <w:pPr>
              <w:rPr>
                <w:sz w:val="24"/>
                <w:szCs w:val="24"/>
              </w:rPr>
            </w:pPr>
          </w:p>
        </w:tc>
        <w:tc>
          <w:tcPr>
            <w:tcW w:w="960" w:type="dxa"/>
            <w:gridSpan w:val="2"/>
            <w:tcBorders>
              <w:right w:val="single" w:sz="8" w:space="0" w:color="auto"/>
            </w:tcBorders>
            <w:vAlign w:val="bottom"/>
          </w:tcPr>
          <w:p w:rsidR="00DA0894" w:rsidRDefault="00010F2A">
            <w:pPr>
              <w:jc w:val="right"/>
              <w:rPr>
                <w:sz w:val="20"/>
                <w:szCs w:val="20"/>
              </w:rPr>
            </w:pPr>
            <w:r>
              <w:rPr>
                <w:rFonts w:eastAsia="Times New Roman"/>
                <w:sz w:val="24"/>
                <w:szCs w:val="24"/>
              </w:rPr>
              <w:t>центра</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печатными</w:t>
            </w:r>
          </w:p>
        </w:tc>
        <w:tc>
          <w:tcPr>
            <w:tcW w:w="240" w:type="dxa"/>
            <w:tcBorders>
              <w:right w:val="single" w:sz="8" w:space="0" w:color="auto"/>
            </w:tcBorders>
            <w:vAlign w:val="bottom"/>
          </w:tcPr>
          <w:p w:rsidR="00DA0894" w:rsidRDefault="00010F2A">
            <w:pPr>
              <w:jc w:val="right"/>
              <w:rPr>
                <w:sz w:val="20"/>
                <w:szCs w:val="20"/>
              </w:rPr>
            </w:pPr>
            <w:r>
              <w:rPr>
                <w:rFonts w:eastAsia="Times New Roman"/>
                <w:w w:val="77"/>
                <w:sz w:val="24"/>
                <w:szCs w:val="24"/>
              </w:rPr>
              <w:t>и</w:t>
            </w: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электронными</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661"/>
        </w:trPr>
        <w:tc>
          <w:tcPr>
            <w:tcW w:w="740" w:type="dxa"/>
            <w:tcBorders>
              <w:left w:val="single" w:sz="8" w:space="0" w:color="auto"/>
              <w:right w:val="single" w:sz="8" w:space="0" w:color="auto"/>
            </w:tcBorders>
            <w:vAlign w:val="bottom"/>
          </w:tcPr>
          <w:p w:rsidR="00DA0894" w:rsidRDefault="00DA0894">
            <w:pPr>
              <w:rPr>
                <w:sz w:val="24"/>
                <w:szCs w:val="24"/>
              </w:rPr>
            </w:pPr>
          </w:p>
        </w:tc>
        <w:tc>
          <w:tcPr>
            <w:tcW w:w="1540" w:type="dxa"/>
            <w:gridSpan w:val="3"/>
            <w:vAlign w:val="bottom"/>
          </w:tcPr>
          <w:p w:rsidR="00DA0894" w:rsidRDefault="00010F2A">
            <w:pPr>
              <w:rPr>
                <w:sz w:val="20"/>
                <w:szCs w:val="20"/>
              </w:rPr>
            </w:pPr>
            <w:r>
              <w:rPr>
                <w:rFonts w:eastAsia="Times New Roman"/>
                <w:sz w:val="24"/>
                <w:szCs w:val="24"/>
              </w:rPr>
              <w:t>образовательн</w:t>
            </w:r>
          </w:p>
        </w:tc>
        <w:tc>
          <w:tcPr>
            <w:tcW w:w="240" w:type="dxa"/>
            <w:tcBorders>
              <w:right w:val="single" w:sz="8" w:space="0" w:color="auto"/>
            </w:tcBorders>
            <w:vAlign w:val="bottom"/>
          </w:tcPr>
          <w:p w:rsidR="00DA0894" w:rsidRDefault="00DA0894">
            <w:pPr>
              <w:rPr>
                <w:sz w:val="24"/>
                <w:szCs w:val="24"/>
              </w:rPr>
            </w:pPr>
          </w:p>
        </w:tc>
        <w:tc>
          <w:tcPr>
            <w:tcW w:w="1820" w:type="dxa"/>
            <w:tcBorders>
              <w:right w:val="single" w:sz="8" w:space="0" w:color="auto"/>
            </w:tcBorders>
            <w:vAlign w:val="bottom"/>
          </w:tcPr>
          <w:p w:rsidR="00DA0894" w:rsidRDefault="00DA0894">
            <w:pPr>
              <w:rPr>
                <w:sz w:val="24"/>
                <w:szCs w:val="24"/>
              </w:rPr>
            </w:pPr>
          </w:p>
        </w:tc>
        <w:tc>
          <w:tcPr>
            <w:tcW w:w="680" w:type="dxa"/>
            <w:vAlign w:val="bottom"/>
          </w:tcPr>
          <w:p w:rsidR="00DA0894" w:rsidRDefault="00DA0894">
            <w:pPr>
              <w:rPr>
                <w:sz w:val="24"/>
                <w:szCs w:val="24"/>
              </w:rPr>
            </w:pPr>
          </w:p>
        </w:tc>
        <w:tc>
          <w:tcPr>
            <w:tcW w:w="870" w:type="dxa"/>
            <w:vAlign w:val="bottom"/>
          </w:tcPr>
          <w:p w:rsidR="00DA0894" w:rsidRDefault="00DA0894">
            <w:pPr>
              <w:rPr>
                <w:sz w:val="24"/>
                <w:szCs w:val="24"/>
              </w:rPr>
            </w:pPr>
          </w:p>
        </w:tc>
        <w:tc>
          <w:tcPr>
            <w:tcW w:w="179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780" w:type="dxa"/>
            <w:gridSpan w:val="4"/>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ыми ресурсами</w:t>
            </w:r>
          </w:p>
        </w:tc>
        <w:tc>
          <w:tcPr>
            <w:tcW w:w="1820" w:type="dxa"/>
            <w:tcBorders>
              <w:bottom w:val="single" w:sz="8" w:space="0" w:color="auto"/>
              <w:right w:val="single" w:sz="8" w:space="0" w:color="auto"/>
            </w:tcBorders>
            <w:vAlign w:val="bottom"/>
          </w:tcPr>
          <w:p w:rsidR="00DA0894" w:rsidRDefault="00DA0894">
            <w:pPr>
              <w:rPr>
                <w:sz w:val="24"/>
                <w:szCs w:val="24"/>
              </w:rPr>
            </w:pPr>
          </w:p>
        </w:tc>
        <w:tc>
          <w:tcPr>
            <w:tcW w:w="680" w:type="dxa"/>
            <w:tcBorders>
              <w:bottom w:val="single" w:sz="8" w:space="0" w:color="auto"/>
            </w:tcBorders>
            <w:vAlign w:val="bottom"/>
          </w:tcPr>
          <w:p w:rsidR="00DA0894" w:rsidRDefault="00DA0894">
            <w:pPr>
              <w:rPr>
                <w:sz w:val="24"/>
                <w:szCs w:val="24"/>
              </w:rPr>
            </w:pPr>
          </w:p>
        </w:tc>
        <w:tc>
          <w:tcPr>
            <w:tcW w:w="870" w:type="dxa"/>
            <w:tcBorders>
              <w:bottom w:val="single" w:sz="8" w:space="0" w:color="auto"/>
            </w:tcBorders>
            <w:vAlign w:val="bottom"/>
          </w:tcPr>
          <w:p w:rsidR="00DA0894" w:rsidRDefault="00DA0894">
            <w:pPr>
              <w:rPr>
                <w:sz w:val="24"/>
                <w:szCs w:val="24"/>
              </w:rPr>
            </w:pPr>
          </w:p>
        </w:tc>
        <w:tc>
          <w:tcPr>
            <w:tcW w:w="1790" w:type="dxa"/>
            <w:tcBorders>
              <w:bottom w:val="single" w:sz="8" w:space="0" w:color="auto"/>
              <w:right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bl>
    <w:p w:rsidR="00DA0894" w:rsidRDefault="00ED0FCF">
      <w:pPr>
        <w:rPr>
          <w:sz w:val="20"/>
          <w:szCs w:val="20"/>
        </w:rPr>
        <w:sectPr w:rsidR="00DA0894">
          <w:pgSz w:w="11900" w:h="16838"/>
          <w:pgMar w:top="1112" w:right="1006" w:bottom="1440" w:left="1100" w:header="0" w:footer="0" w:gutter="0"/>
          <w:cols w:space="720" w:equalWidth="0">
            <w:col w:w="9800"/>
          </w:cols>
        </w:sectPr>
      </w:pPr>
      <w:r>
        <w:rPr>
          <w:noProof/>
          <w:sz w:val="20"/>
          <w:szCs w:val="20"/>
        </w:rPr>
        <w:pict>
          <v:line id="Shape 221" o:spid="_x0000_s1034" style="position:absolute;z-index:-251557376;visibility:visible;mso-position-horizontal-relative:page;mso-position-vertical-relative:page" from="349.6pt,56.6pt" to="349.6pt,6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" o:allowincell="f" filled="t" strokeweight=".16931mm">
            <v:stroke joinstyle="miter"/>
            <o:lock v:ext="edit" shapetype="f"/>
            <w10:wrap anchorx="page" anchory="page"/>
          </v:line>
        </w:pict>
      </w:r>
    </w:p>
    <w:tbl>
      <w:tblPr>
        <w:tblW w:w="9840" w:type="dxa"/>
        <w:tblInd w:w="10" w:type="dxa"/>
        <w:tblLayout w:type="fixed"/>
        <w:tblCellMar>
          <w:left w:w="0" w:type="dxa"/>
          <w:right w:w="0" w:type="dxa"/>
        </w:tblCellMar>
        <w:tblLook w:val="04A0" w:firstRow="1" w:lastRow="0" w:firstColumn="1" w:lastColumn="0" w:noHBand="0" w:noVBand="1"/>
      </w:tblPr>
      <w:tblGrid>
        <w:gridCol w:w="740"/>
        <w:gridCol w:w="400"/>
        <w:gridCol w:w="820"/>
        <w:gridCol w:w="340"/>
        <w:gridCol w:w="220"/>
        <w:gridCol w:w="200"/>
        <w:gridCol w:w="1380"/>
        <w:gridCol w:w="220"/>
        <w:gridCol w:w="1620"/>
        <w:gridCol w:w="60"/>
        <w:gridCol w:w="1400"/>
        <w:gridCol w:w="280"/>
        <w:gridCol w:w="2160"/>
      </w:tblGrid>
      <w:tr w:rsidR="00DA0894" w:rsidTr="00A8499F">
        <w:trPr>
          <w:trHeight w:val="280"/>
        </w:trPr>
        <w:tc>
          <w:tcPr>
            <w:tcW w:w="740" w:type="dxa"/>
            <w:tcBorders>
              <w:top w:val="single" w:sz="8" w:space="0" w:color="auto"/>
              <w:left w:val="single" w:sz="8" w:space="0" w:color="auto"/>
              <w:right w:val="single" w:sz="8" w:space="0" w:color="auto"/>
            </w:tcBorders>
            <w:vAlign w:val="bottom"/>
          </w:tcPr>
          <w:p w:rsidR="00DA0894" w:rsidRDefault="00010F2A">
            <w:pPr>
              <w:ind w:left="20"/>
              <w:rPr>
                <w:sz w:val="20"/>
                <w:szCs w:val="20"/>
              </w:rPr>
            </w:pPr>
            <w:bookmarkStart w:id="571" w:name="page583"/>
            <w:bookmarkEnd w:id="571"/>
            <w:r>
              <w:rPr>
                <w:rFonts w:eastAsia="Times New Roman"/>
                <w:sz w:val="24"/>
                <w:szCs w:val="24"/>
              </w:rPr>
              <w:lastRenderedPageBreak/>
              <w:t>25.</w:t>
            </w:r>
          </w:p>
        </w:tc>
        <w:tc>
          <w:tcPr>
            <w:tcW w:w="1780" w:type="dxa"/>
            <w:gridSpan w:val="4"/>
            <w:tcBorders>
              <w:top w:val="single" w:sz="8" w:space="0" w:color="auto"/>
              <w:right w:val="single" w:sz="8" w:space="0" w:color="auto"/>
            </w:tcBorders>
            <w:vAlign w:val="bottom"/>
          </w:tcPr>
          <w:p w:rsidR="00DA0894" w:rsidRDefault="00010F2A">
            <w:pPr>
              <w:rPr>
                <w:sz w:val="20"/>
                <w:szCs w:val="20"/>
              </w:rPr>
            </w:pPr>
            <w:r>
              <w:rPr>
                <w:rFonts w:eastAsia="Times New Roman"/>
                <w:w w:val="99"/>
                <w:sz w:val="24"/>
                <w:szCs w:val="24"/>
              </w:rPr>
              <w:t>Наличие доступа</w:t>
            </w:r>
          </w:p>
        </w:tc>
        <w:tc>
          <w:tcPr>
            <w:tcW w:w="1580" w:type="dxa"/>
            <w:gridSpan w:val="2"/>
            <w:tcBorders>
              <w:top w:val="single" w:sz="8" w:space="0" w:color="auto"/>
            </w:tcBorders>
            <w:vAlign w:val="bottom"/>
          </w:tcPr>
          <w:p w:rsidR="00DA0894" w:rsidRDefault="00010F2A">
            <w:pPr>
              <w:rPr>
                <w:sz w:val="20"/>
                <w:szCs w:val="20"/>
              </w:rPr>
            </w:pPr>
            <w:r>
              <w:rPr>
                <w:rFonts w:eastAsia="Times New Roman"/>
                <w:sz w:val="24"/>
                <w:szCs w:val="24"/>
              </w:rPr>
              <w:t>Заместитель</w:t>
            </w:r>
          </w:p>
        </w:tc>
        <w:tc>
          <w:tcPr>
            <w:tcW w:w="220" w:type="dxa"/>
            <w:tcBorders>
              <w:top w:val="single" w:sz="8" w:space="0" w:color="auto"/>
              <w:right w:val="single" w:sz="8" w:space="0" w:color="auto"/>
            </w:tcBorders>
            <w:vAlign w:val="bottom"/>
          </w:tcPr>
          <w:p w:rsidR="00DA0894" w:rsidRDefault="00DA0894">
            <w:pPr>
              <w:rPr>
                <w:sz w:val="24"/>
                <w:szCs w:val="24"/>
              </w:rPr>
            </w:pPr>
          </w:p>
        </w:tc>
        <w:tc>
          <w:tcPr>
            <w:tcW w:w="1620" w:type="dxa"/>
            <w:tcBorders>
              <w:top w:val="single" w:sz="8" w:space="0" w:color="auto"/>
              <w:right w:val="single" w:sz="8" w:space="0" w:color="auto"/>
            </w:tcBorders>
            <w:vAlign w:val="bottom"/>
          </w:tcPr>
          <w:p w:rsidR="00DA0894" w:rsidRDefault="00010F2A">
            <w:pPr>
              <w:rPr>
                <w:sz w:val="20"/>
                <w:szCs w:val="20"/>
              </w:rPr>
            </w:pPr>
            <w:r>
              <w:rPr>
                <w:rFonts w:eastAsia="Times New Roman"/>
                <w:w w:val="96"/>
                <w:sz w:val="24"/>
                <w:szCs w:val="24"/>
              </w:rPr>
              <w:t>В течение 2023-</w:t>
            </w:r>
          </w:p>
        </w:tc>
        <w:tc>
          <w:tcPr>
            <w:tcW w:w="1460" w:type="dxa"/>
            <w:gridSpan w:val="2"/>
            <w:tcBorders>
              <w:top w:val="single" w:sz="8" w:space="0" w:color="auto"/>
            </w:tcBorders>
            <w:vAlign w:val="bottom"/>
          </w:tcPr>
          <w:p w:rsidR="00DA0894" w:rsidRDefault="00010F2A">
            <w:pPr>
              <w:rPr>
                <w:sz w:val="20"/>
                <w:szCs w:val="20"/>
              </w:rPr>
            </w:pPr>
            <w:r>
              <w:rPr>
                <w:rFonts w:eastAsia="Times New Roman"/>
                <w:sz w:val="24"/>
                <w:szCs w:val="24"/>
              </w:rPr>
              <w:t>Изучение</w:t>
            </w:r>
          </w:p>
        </w:tc>
        <w:tc>
          <w:tcPr>
            <w:tcW w:w="280" w:type="dxa"/>
            <w:tcBorders>
              <w:top w:val="single" w:sz="8" w:space="0" w:color="auto"/>
              <w:right w:val="single" w:sz="8" w:space="0" w:color="auto"/>
            </w:tcBorders>
            <w:vAlign w:val="bottom"/>
          </w:tcPr>
          <w:p w:rsidR="00DA0894" w:rsidRDefault="00DA0894">
            <w:pPr>
              <w:rPr>
                <w:sz w:val="24"/>
                <w:szCs w:val="24"/>
              </w:rPr>
            </w:pPr>
          </w:p>
        </w:tc>
        <w:tc>
          <w:tcPr>
            <w:tcW w:w="216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Информационная</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4"/>
            <w:tcBorders>
              <w:right w:val="single" w:sz="8" w:space="0" w:color="auto"/>
            </w:tcBorders>
            <w:vAlign w:val="bottom"/>
          </w:tcPr>
          <w:p w:rsidR="00DA0894" w:rsidRDefault="00010F2A">
            <w:pPr>
              <w:rPr>
                <w:sz w:val="20"/>
                <w:szCs w:val="20"/>
              </w:rPr>
            </w:pPr>
            <w:r>
              <w:rPr>
                <w:rFonts w:eastAsia="Times New Roman"/>
                <w:sz w:val="24"/>
                <w:szCs w:val="24"/>
              </w:rPr>
              <w:t>образовательн</w:t>
            </w:r>
            <w:r w:rsidR="00A8499F">
              <w:rPr>
                <w:rFonts w:eastAsia="Times New Roman"/>
                <w:sz w:val="24"/>
                <w:szCs w:val="24"/>
              </w:rPr>
              <w:t>ой</w:t>
            </w:r>
          </w:p>
        </w:tc>
        <w:tc>
          <w:tcPr>
            <w:tcW w:w="1580" w:type="dxa"/>
            <w:gridSpan w:val="2"/>
            <w:vAlign w:val="bottom"/>
          </w:tcPr>
          <w:p w:rsidR="00DA0894" w:rsidRDefault="00010F2A">
            <w:pPr>
              <w:rPr>
                <w:sz w:val="20"/>
                <w:szCs w:val="20"/>
              </w:rPr>
            </w:pPr>
            <w:r>
              <w:rPr>
                <w:rFonts w:eastAsia="Times New Roman"/>
                <w:sz w:val="24"/>
                <w:szCs w:val="24"/>
              </w:rPr>
              <w:t>директора,</w:t>
            </w: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010F2A">
            <w:pPr>
              <w:rPr>
                <w:sz w:val="20"/>
                <w:szCs w:val="20"/>
              </w:rPr>
            </w:pPr>
            <w:r>
              <w:rPr>
                <w:rFonts w:eastAsia="Times New Roman"/>
                <w:sz w:val="24"/>
                <w:szCs w:val="24"/>
              </w:rPr>
              <w:t>2024</w:t>
            </w:r>
          </w:p>
        </w:tc>
        <w:tc>
          <w:tcPr>
            <w:tcW w:w="1740" w:type="dxa"/>
            <w:gridSpan w:val="3"/>
            <w:tcBorders>
              <w:right w:val="single" w:sz="8" w:space="0" w:color="auto"/>
            </w:tcBorders>
            <w:vAlign w:val="bottom"/>
          </w:tcPr>
          <w:p w:rsidR="00DA0894" w:rsidRDefault="00010F2A">
            <w:pPr>
              <w:rPr>
                <w:sz w:val="20"/>
                <w:szCs w:val="20"/>
              </w:rPr>
            </w:pPr>
            <w:r>
              <w:rPr>
                <w:rFonts w:eastAsia="Times New Roman"/>
                <w:sz w:val="24"/>
                <w:szCs w:val="24"/>
              </w:rPr>
              <w:t>документации</w:t>
            </w:r>
          </w:p>
        </w:tc>
        <w:tc>
          <w:tcPr>
            <w:tcW w:w="2160" w:type="dxa"/>
            <w:tcBorders>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организации</w:t>
            </w:r>
          </w:p>
        </w:tc>
        <w:tc>
          <w:tcPr>
            <w:tcW w:w="220" w:type="dxa"/>
            <w:tcBorders>
              <w:right w:val="single" w:sz="8" w:space="0" w:color="auto"/>
            </w:tcBorders>
            <w:vAlign w:val="bottom"/>
          </w:tcPr>
          <w:p w:rsidR="00DA0894" w:rsidRDefault="00DA0894">
            <w:pPr>
              <w:rPr>
                <w:sz w:val="24"/>
                <w:szCs w:val="24"/>
              </w:rPr>
            </w:pPr>
          </w:p>
        </w:tc>
        <w:tc>
          <w:tcPr>
            <w:tcW w:w="1580" w:type="dxa"/>
            <w:gridSpan w:val="2"/>
            <w:vAlign w:val="bottom"/>
          </w:tcPr>
          <w:p w:rsidR="00DA0894" w:rsidRDefault="00DA0894">
            <w:pPr>
              <w:rPr>
                <w:sz w:val="20"/>
                <w:szCs w:val="20"/>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010F2A">
            <w:pPr>
              <w:rPr>
                <w:sz w:val="20"/>
                <w:szCs w:val="20"/>
              </w:rPr>
            </w:pPr>
            <w:r>
              <w:rPr>
                <w:rFonts w:eastAsia="Times New Roman"/>
                <w:sz w:val="24"/>
                <w:szCs w:val="24"/>
              </w:rPr>
              <w:t>учебного года</w:t>
            </w: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электронным</w:t>
            </w:r>
          </w:p>
        </w:tc>
        <w:tc>
          <w:tcPr>
            <w:tcW w:w="220" w:type="dxa"/>
            <w:tcBorders>
              <w:right w:val="single" w:sz="8" w:space="0" w:color="auto"/>
            </w:tcBorders>
            <w:vAlign w:val="bottom"/>
          </w:tcPr>
          <w:p w:rsidR="00DA0894" w:rsidRDefault="00DA0894">
            <w:pPr>
              <w:rPr>
                <w:sz w:val="24"/>
                <w:szCs w:val="24"/>
              </w:rPr>
            </w:pPr>
          </w:p>
        </w:tc>
        <w:tc>
          <w:tcPr>
            <w:tcW w:w="1580" w:type="dxa"/>
            <w:gridSpan w:val="2"/>
            <w:vAlign w:val="bottom"/>
          </w:tcPr>
          <w:p w:rsidR="00DA0894" w:rsidRDefault="00DA0894">
            <w:pPr>
              <w:rPr>
                <w:sz w:val="20"/>
                <w:szCs w:val="20"/>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образовательн</w:t>
            </w: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400" w:type="dxa"/>
            <w:vAlign w:val="bottom"/>
          </w:tcPr>
          <w:p w:rsidR="00DA0894" w:rsidRDefault="00010F2A">
            <w:pPr>
              <w:rPr>
                <w:sz w:val="20"/>
                <w:szCs w:val="20"/>
              </w:rPr>
            </w:pPr>
            <w:r>
              <w:rPr>
                <w:rFonts w:eastAsia="Times New Roman"/>
                <w:sz w:val="24"/>
                <w:szCs w:val="24"/>
              </w:rPr>
              <w:t>ым</w:t>
            </w:r>
          </w:p>
        </w:tc>
        <w:tc>
          <w:tcPr>
            <w:tcW w:w="1380" w:type="dxa"/>
            <w:gridSpan w:val="3"/>
            <w:tcBorders>
              <w:right w:val="single" w:sz="8" w:space="0" w:color="auto"/>
            </w:tcBorders>
            <w:vAlign w:val="bottom"/>
          </w:tcPr>
          <w:p w:rsidR="00DA0894" w:rsidRDefault="00010F2A">
            <w:pPr>
              <w:jc w:val="right"/>
              <w:rPr>
                <w:sz w:val="20"/>
                <w:szCs w:val="20"/>
              </w:rPr>
            </w:pPr>
            <w:r>
              <w:rPr>
                <w:rFonts w:eastAsia="Times New Roman"/>
                <w:sz w:val="24"/>
                <w:szCs w:val="24"/>
              </w:rPr>
              <w:t>ресурсам</w:t>
            </w: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220" w:type="dxa"/>
            <w:gridSpan w:val="2"/>
            <w:vAlign w:val="bottom"/>
          </w:tcPr>
          <w:p w:rsidR="00DA0894" w:rsidRDefault="00010F2A">
            <w:pPr>
              <w:rPr>
                <w:sz w:val="20"/>
                <w:szCs w:val="20"/>
              </w:rPr>
            </w:pPr>
            <w:r>
              <w:rPr>
                <w:rFonts w:eastAsia="Times New Roman"/>
                <w:sz w:val="24"/>
                <w:szCs w:val="24"/>
              </w:rPr>
              <w:t>(ЭОР),</w:t>
            </w:r>
          </w:p>
        </w:tc>
        <w:tc>
          <w:tcPr>
            <w:tcW w:w="34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162"/>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w w:val="95"/>
                <w:sz w:val="24"/>
                <w:szCs w:val="24"/>
              </w:rPr>
              <w:t>размещенным в</w:t>
            </w: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федеральных,</w:t>
            </w: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региональных</w:t>
            </w:r>
          </w:p>
        </w:tc>
        <w:tc>
          <w:tcPr>
            <w:tcW w:w="220" w:type="dxa"/>
            <w:tcBorders>
              <w:right w:val="single" w:sz="8" w:space="0" w:color="auto"/>
            </w:tcBorders>
            <w:vAlign w:val="bottom"/>
          </w:tcPr>
          <w:p w:rsidR="00DA0894" w:rsidRDefault="00010F2A">
            <w:pPr>
              <w:jc w:val="right"/>
              <w:rPr>
                <w:sz w:val="20"/>
                <w:szCs w:val="20"/>
              </w:rPr>
            </w:pPr>
            <w:r>
              <w:rPr>
                <w:rFonts w:eastAsia="Times New Roman"/>
                <w:sz w:val="24"/>
                <w:szCs w:val="24"/>
              </w:rPr>
              <w:t>и</w:t>
            </w: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220" w:type="dxa"/>
            <w:gridSpan w:val="2"/>
            <w:vAlign w:val="bottom"/>
          </w:tcPr>
          <w:p w:rsidR="00DA0894" w:rsidRDefault="00010F2A">
            <w:pPr>
              <w:rPr>
                <w:sz w:val="20"/>
                <w:szCs w:val="20"/>
              </w:rPr>
            </w:pPr>
            <w:r>
              <w:rPr>
                <w:rFonts w:eastAsia="Times New Roman"/>
                <w:sz w:val="24"/>
                <w:szCs w:val="24"/>
              </w:rPr>
              <w:t>иных</w:t>
            </w:r>
          </w:p>
        </w:tc>
        <w:tc>
          <w:tcPr>
            <w:tcW w:w="560" w:type="dxa"/>
            <w:gridSpan w:val="2"/>
            <w:tcBorders>
              <w:right w:val="single" w:sz="8" w:space="0" w:color="auto"/>
            </w:tcBorders>
            <w:vAlign w:val="bottom"/>
          </w:tcPr>
          <w:p w:rsidR="00DA0894" w:rsidRDefault="00010F2A">
            <w:pPr>
              <w:jc w:val="right"/>
              <w:rPr>
                <w:sz w:val="20"/>
                <w:szCs w:val="20"/>
              </w:rPr>
            </w:pPr>
            <w:r>
              <w:rPr>
                <w:rFonts w:eastAsia="Times New Roman"/>
                <w:w w:val="94"/>
                <w:sz w:val="24"/>
                <w:szCs w:val="24"/>
              </w:rPr>
              <w:t>базах</w:t>
            </w: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220" w:type="dxa"/>
            <w:gridSpan w:val="2"/>
            <w:vAlign w:val="bottom"/>
          </w:tcPr>
          <w:p w:rsidR="00DA0894" w:rsidRDefault="00010F2A">
            <w:pPr>
              <w:rPr>
                <w:sz w:val="20"/>
                <w:szCs w:val="20"/>
              </w:rPr>
            </w:pPr>
            <w:r>
              <w:rPr>
                <w:rFonts w:eastAsia="Times New Roman"/>
                <w:sz w:val="24"/>
                <w:szCs w:val="24"/>
              </w:rPr>
              <w:t>данных</w:t>
            </w:r>
          </w:p>
        </w:tc>
        <w:tc>
          <w:tcPr>
            <w:tcW w:w="34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93"/>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60" w:type="dxa"/>
            <w:gridSpan w:val="3"/>
            <w:tcBorders>
              <w:bottom w:val="single" w:sz="8" w:space="0" w:color="auto"/>
            </w:tcBorders>
            <w:vAlign w:val="bottom"/>
          </w:tcPr>
          <w:p w:rsidR="00DA0894" w:rsidRDefault="00DA0894">
            <w:pPr>
              <w:rPr>
                <w:sz w:val="24"/>
                <w:szCs w:val="24"/>
              </w:rPr>
            </w:pPr>
          </w:p>
        </w:tc>
        <w:tc>
          <w:tcPr>
            <w:tcW w:w="220" w:type="dxa"/>
            <w:tcBorders>
              <w:bottom w:val="single" w:sz="8" w:space="0" w:color="auto"/>
              <w:right w:val="single" w:sz="8" w:space="0" w:color="auto"/>
            </w:tcBorders>
            <w:vAlign w:val="bottom"/>
          </w:tcPr>
          <w:p w:rsidR="00DA0894" w:rsidRDefault="00DA0894">
            <w:pPr>
              <w:rPr>
                <w:sz w:val="24"/>
                <w:szCs w:val="24"/>
              </w:rPr>
            </w:pPr>
          </w:p>
        </w:tc>
        <w:tc>
          <w:tcPr>
            <w:tcW w:w="200" w:type="dxa"/>
            <w:tcBorders>
              <w:bottom w:val="single" w:sz="8" w:space="0" w:color="auto"/>
            </w:tcBorders>
            <w:vAlign w:val="bottom"/>
          </w:tcPr>
          <w:p w:rsidR="00DA0894" w:rsidRDefault="00DA0894">
            <w:pPr>
              <w:rPr>
                <w:sz w:val="24"/>
                <w:szCs w:val="24"/>
              </w:rPr>
            </w:pPr>
          </w:p>
        </w:tc>
        <w:tc>
          <w:tcPr>
            <w:tcW w:w="1380" w:type="dxa"/>
            <w:tcBorders>
              <w:bottom w:val="single" w:sz="8" w:space="0" w:color="auto"/>
            </w:tcBorders>
            <w:vAlign w:val="bottom"/>
          </w:tcPr>
          <w:p w:rsidR="00DA0894" w:rsidRDefault="00DA0894">
            <w:pPr>
              <w:rPr>
                <w:sz w:val="24"/>
                <w:szCs w:val="24"/>
              </w:rPr>
            </w:pPr>
          </w:p>
        </w:tc>
        <w:tc>
          <w:tcPr>
            <w:tcW w:w="220" w:type="dxa"/>
            <w:tcBorders>
              <w:bottom w:val="single" w:sz="8" w:space="0" w:color="auto"/>
              <w:right w:val="single" w:sz="8" w:space="0" w:color="auto"/>
            </w:tcBorders>
            <w:vAlign w:val="bottom"/>
          </w:tcPr>
          <w:p w:rsidR="00DA0894" w:rsidRDefault="00DA0894">
            <w:pPr>
              <w:rPr>
                <w:sz w:val="24"/>
                <w:szCs w:val="24"/>
              </w:rPr>
            </w:pPr>
          </w:p>
        </w:tc>
        <w:tc>
          <w:tcPr>
            <w:tcW w:w="1620" w:type="dxa"/>
            <w:tcBorders>
              <w:bottom w:val="single" w:sz="8" w:space="0" w:color="auto"/>
              <w:right w:val="single" w:sz="8" w:space="0" w:color="auto"/>
            </w:tcBorders>
            <w:vAlign w:val="bottom"/>
          </w:tcPr>
          <w:p w:rsidR="00DA0894" w:rsidRDefault="00DA0894">
            <w:pPr>
              <w:rPr>
                <w:sz w:val="24"/>
                <w:szCs w:val="24"/>
              </w:rPr>
            </w:pPr>
          </w:p>
        </w:tc>
        <w:tc>
          <w:tcPr>
            <w:tcW w:w="60" w:type="dxa"/>
            <w:tcBorders>
              <w:bottom w:val="single" w:sz="8" w:space="0" w:color="auto"/>
            </w:tcBorders>
            <w:vAlign w:val="bottom"/>
          </w:tcPr>
          <w:p w:rsidR="00DA0894" w:rsidRDefault="00DA0894">
            <w:pPr>
              <w:rPr>
                <w:sz w:val="24"/>
                <w:szCs w:val="24"/>
              </w:rPr>
            </w:pPr>
          </w:p>
        </w:tc>
        <w:tc>
          <w:tcPr>
            <w:tcW w:w="1400" w:type="dxa"/>
            <w:tcBorders>
              <w:bottom w:val="single" w:sz="8" w:space="0" w:color="auto"/>
            </w:tcBorders>
            <w:vAlign w:val="bottom"/>
          </w:tcPr>
          <w:p w:rsidR="00DA0894" w:rsidRDefault="00DA0894">
            <w:pPr>
              <w:rPr>
                <w:sz w:val="24"/>
                <w:szCs w:val="24"/>
              </w:rPr>
            </w:pPr>
          </w:p>
        </w:tc>
        <w:tc>
          <w:tcPr>
            <w:tcW w:w="280" w:type="dxa"/>
            <w:tcBorders>
              <w:bottom w:val="single" w:sz="8" w:space="0" w:color="auto"/>
              <w:right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58"/>
        </w:trPr>
        <w:tc>
          <w:tcPr>
            <w:tcW w:w="740" w:type="dxa"/>
            <w:tcBorders>
              <w:left w:val="single" w:sz="8" w:space="0" w:color="auto"/>
              <w:right w:val="single" w:sz="8" w:space="0" w:color="auto"/>
            </w:tcBorders>
            <w:vAlign w:val="bottom"/>
          </w:tcPr>
          <w:p w:rsidR="00DA0894" w:rsidRDefault="00010F2A">
            <w:pPr>
              <w:spacing w:line="258" w:lineRule="exact"/>
              <w:ind w:left="20"/>
              <w:rPr>
                <w:sz w:val="20"/>
                <w:szCs w:val="20"/>
              </w:rPr>
            </w:pPr>
            <w:r>
              <w:rPr>
                <w:rFonts w:eastAsia="Times New Roman"/>
                <w:sz w:val="24"/>
                <w:szCs w:val="24"/>
              </w:rPr>
              <w:t>26.</w:t>
            </w:r>
          </w:p>
        </w:tc>
        <w:tc>
          <w:tcPr>
            <w:tcW w:w="1560" w:type="dxa"/>
            <w:gridSpan w:val="3"/>
            <w:vAlign w:val="bottom"/>
          </w:tcPr>
          <w:p w:rsidR="00DA0894" w:rsidRDefault="00010F2A">
            <w:pPr>
              <w:spacing w:line="258" w:lineRule="exact"/>
              <w:rPr>
                <w:sz w:val="20"/>
                <w:szCs w:val="20"/>
              </w:rPr>
            </w:pPr>
            <w:r>
              <w:rPr>
                <w:rFonts w:eastAsia="Times New Roman"/>
                <w:sz w:val="24"/>
                <w:szCs w:val="24"/>
              </w:rPr>
              <w:t>Обеспечение</w:t>
            </w:r>
          </w:p>
        </w:tc>
        <w:tc>
          <w:tcPr>
            <w:tcW w:w="220" w:type="dxa"/>
            <w:tcBorders>
              <w:right w:val="single" w:sz="8" w:space="0" w:color="auto"/>
            </w:tcBorders>
            <w:vAlign w:val="bottom"/>
          </w:tcPr>
          <w:p w:rsidR="00DA0894" w:rsidRDefault="00DA0894"/>
        </w:tc>
        <w:tc>
          <w:tcPr>
            <w:tcW w:w="1580" w:type="dxa"/>
            <w:gridSpan w:val="2"/>
            <w:vAlign w:val="bottom"/>
          </w:tcPr>
          <w:p w:rsidR="00DA0894" w:rsidRDefault="00010F2A">
            <w:pPr>
              <w:spacing w:line="258" w:lineRule="exact"/>
              <w:rPr>
                <w:sz w:val="20"/>
                <w:szCs w:val="20"/>
              </w:rPr>
            </w:pPr>
            <w:r>
              <w:rPr>
                <w:rFonts w:eastAsia="Times New Roman"/>
                <w:sz w:val="24"/>
                <w:szCs w:val="24"/>
              </w:rPr>
              <w:t>Заместитель</w:t>
            </w:r>
          </w:p>
        </w:tc>
        <w:tc>
          <w:tcPr>
            <w:tcW w:w="220" w:type="dxa"/>
            <w:tcBorders>
              <w:right w:val="single" w:sz="8" w:space="0" w:color="auto"/>
            </w:tcBorders>
            <w:vAlign w:val="bottom"/>
          </w:tcPr>
          <w:p w:rsidR="00DA0894" w:rsidRDefault="00DA0894"/>
        </w:tc>
        <w:tc>
          <w:tcPr>
            <w:tcW w:w="1620" w:type="dxa"/>
            <w:tcBorders>
              <w:right w:val="single" w:sz="8" w:space="0" w:color="auto"/>
            </w:tcBorders>
            <w:vAlign w:val="bottom"/>
          </w:tcPr>
          <w:p w:rsidR="00DA0894" w:rsidRDefault="00010F2A">
            <w:pPr>
              <w:spacing w:line="258" w:lineRule="exact"/>
              <w:rPr>
                <w:sz w:val="20"/>
                <w:szCs w:val="20"/>
              </w:rPr>
            </w:pPr>
            <w:r>
              <w:rPr>
                <w:rFonts w:eastAsia="Times New Roman"/>
                <w:w w:val="96"/>
                <w:sz w:val="24"/>
                <w:szCs w:val="24"/>
              </w:rPr>
              <w:t>В течение 2023-</w:t>
            </w:r>
          </w:p>
        </w:tc>
        <w:tc>
          <w:tcPr>
            <w:tcW w:w="1460" w:type="dxa"/>
            <w:gridSpan w:val="2"/>
            <w:vAlign w:val="bottom"/>
          </w:tcPr>
          <w:p w:rsidR="00DA0894" w:rsidRDefault="00010F2A">
            <w:pPr>
              <w:spacing w:line="258" w:lineRule="exact"/>
              <w:rPr>
                <w:sz w:val="20"/>
                <w:szCs w:val="20"/>
              </w:rPr>
            </w:pPr>
            <w:r>
              <w:rPr>
                <w:rFonts w:eastAsia="Times New Roman"/>
                <w:sz w:val="24"/>
                <w:szCs w:val="24"/>
              </w:rPr>
              <w:t>Изучение</w:t>
            </w:r>
          </w:p>
        </w:tc>
        <w:tc>
          <w:tcPr>
            <w:tcW w:w="280" w:type="dxa"/>
            <w:tcBorders>
              <w:right w:val="single" w:sz="8" w:space="0" w:color="auto"/>
            </w:tcBorders>
            <w:vAlign w:val="bottom"/>
          </w:tcPr>
          <w:p w:rsidR="00DA0894" w:rsidRDefault="00DA0894"/>
        </w:tc>
        <w:tc>
          <w:tcPr>
            <w:tcW w:w="216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Информационная</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w w:val="97"/>
                <w:sz w:val="24"/>
                <w:szCs w:val="24"/>
              </w:rPr>
              <w:t>контролируемо</w:t>
            </w:r>
          </w:p>
        </w:tc>
        <w:tc>
          <w:tcPr>
            <w:tcW w:w="220" w:type="dxa"/>
            <w:tcBorders>
              <w:right w:val="single" w:sz="8" w:space="0" w:color="auto"/>
            </w:tcBorders>
            <w:vAlign w:val="bottom"/>
          </w:tcPr>
          <w:p w:rsidR="00DA0894" w:rsidRDefault="00DA0894">
            <w:pPr>
              <w:rPr>
                <w:sz w:val="24"/>
                <w:szCs w:val="24"/>
              </w:rPr>
            </w:pPr>
          </w:p>
        </w:tc>
        <w:tc>
          <w:tcPr>
            <w:tcW w:w="1580" w:type="dxa"/>
            <w:gridSpan w:val="2"/>
            <w:vAlign w:val="bottom"/>
          </w:tcPr>
          <w:p w:rsidR="00DA0894" w:rsidRDefault="00010F2A">
            <w:pPr>
              <w:rPr>
                <w:sz w:val="20"/>
                <w:szCs w:val="20"/>
              </w:rPr>
            </w:pPr>
            <w:r>
              <w:rPr>
                <w:rFonts w:eastAsia="Times New Roman"/>
                <w:sz w:val="24"/>
                <w:szCs w:val="24"/>
              </w:rPr>
              <w:t>директора,</w:t>
            </w: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010F2A">
            <w:pPr>
              <w:rPr>
                <w:sz w:val="20"/>
                <w:szCs w:val="20"/>
              </w:rPr>
            </w:pPr>
            <w:r>
              <w:rPr>
                <w:rFonts w:eastAsia="Times New Roman"/>
                <w:sz w:val="24"/>
                <w:szCs w:val="24"/>
              </w:rPr>
              <w:t>2024</w:t>
            </w:r>
          </w:p>
        </w:tc>
        <w:tc>
          <w:tcPr>
            <w:tcW w:w="1740" w:type="dxa"/>
            <w:gridSpan w:val="3"/>
            <w:tcBorders>
              <w:right w:val="single" w:sz="8" w:space="0" w:color="auto"/>
            </w:tcBorders>
            <w:vAlign w:val="bottom"/>
          </w:tcPr>
          <w:p w:rsidR="00DA0894" w:rsidRDefault="00010F2A">
            <w:pPr>
              <w:rPr>
                <w:sz w:val="20"/>
                <w:szCs w:val="20"/>
              </w:rPr>
            </w:pPr>
            <w:r>
              <w:rPr>
                <w:rFonts w:eastAsia="Times New Roman"/>
                <w:sz w:val="24"/>
                <w:szCs w:val="24"/>
              </w:rPr>
              <w:t>документации</w:t>
            </w:r>
          </w:p>
        </w:tc>
        <w:tc>
          <w:tcPr>
            <w:tcW w:w="2160" w:type="dxa"/>
            <w:tcBorders>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400" w:type="dxa"/>
            <w:vAlign w:val="bottom"/>
          </w:tcPr>
          <w:p w:rsidR="00DA0894" w:rsidRDefault="00010F2A">
            <w:pPr>
              <w:rPr>
                <w:sz w:val="20"/>
                <w:szCs w:val="20"/>
              </w:rPr>
            </w:pPr>
            <w:r>
              <w:rPr>
                <w:rFonts w:eastAsia="Times New Roman"/>
                <w:sz w:val="24"/>
                <w:szCs w:val="24"/>
              </w:rPr>
              <w:t>го</w:t>
            </w:r>
          </w:p>
        </w:tc>
        <w:tc>
          <w:tcPr>
            <w:tcW w:w="1380" w:type="dxa"/>
            <w:gridSpan w:val="3"/>
            <w:tcBorders>
              <w:right w:val="single" w:sz="8" w:space="0" w:color="auto"/>
            </w:tcBorders>
            <w:vAlign w:val="bottom"/>
          </w:tcPr>
          <w:p w:rsidR="00DA0894" w:rsidRDefault="00010F2A">
            <w:pPr>
              <w:jc w:val="right"/>
              <w:rPr>
                <w:sz w:val="20"/>
                <w:szCs w:val="20"/>
              </w:rPr>
            </w:pPr>
            <w:r>
              <w:rPr>
                <w:rFonts w:eastAsia="Times New Roman"/>
                <w:sz w:val="24"/>
                <w:szCs w:val="24"/>
              </w:rPr>
              <w:t>доступа</w:t>
            </w:r>
          </w:p>
        </w:tc>
        <w:tc>
          <w:tcPr>
            <w:tcW w:w="1580" w:type="dxa"/>
            <w:gridSpan w:val="2"/>
            <w:vAlign w:val="bottom"/>
          </w:tcPr>
          <w:p w:rsidR="00DA0894" w:rsidRDefault="00DA0894">
            <w:pPr>
              <w:rPr>
                <w:sz w:val="20"/>
                <w:szCs w:val="20"/>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010F2A">
            <w:pPr>
              <w:rPr>
                <w:sz w:val="20"/>
                <w:szCs w:val="20"/>
              </w:rPr>
            </w:pPr>
            <w:r>
              <w:rPr>
                <w:rFonts w:eastAsia="Times New Roman"/>
                <w:sz w:val="24"/>
                <w:szCs w:val="24"/>
              </w:rPr>
              <w:t>учебного года</w:t>
            </w: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69"/>
        </w:trPr>
        <w:tc>
          <w:tcPr>
            <w:tcW w:w="740" w:type="dxa"/>
            <w:tcBorders>
              <w:left w:val="single" w:sz="8" w:space="0" w:color="auto"/>
              <w:right w:val="single" w:sz="8" w:space="0" w:color="auto"/>
            </w:tcBorders>
            <w:vAlign w:val="bottom"/>
          </w:tcPr>
          <w:p w:rsidR="00DA0894" w:rsidRDefault="00DA0894">
            <w:pPr>
              <w:rPr>
                <w:sz w:val="24"/>
                <w:szCs w:val="24"/>
              </w:rPr>
            </w:pPr>
          </w:p>
        </w:tc>
        <w:tc>
          <w:tcPr>
            <w:tcW w:w="1220" w:type="dxa"/>
            <w:gridSpan w:val="2"/>
            <w:vAlign w:val="bottom"/>
          </w:tcPr>
          <w:p w:rsidR="00DA0894" w:rsidRDefault="00010F2A">
            <w:pPr>
              <w:rPr>
                <w:sz w:val="20"/>
                <w:szCs w:val="20"/>
              </w:rPr>
            </w:pPr>
            <w:r>
              <w:rPr>
                <w:rFonts w:eastAsia="Times New Roman"/>
                <w:sz w:val="24"/>
                <w:szCs w:val="24"/>
              </w:rPr>
              <w:t>участников</w:t>
            </w:r>
          </w:p>
        </w:tc>
        <w:tc>
          <w:tcPr>
            <w:tcW w:w="34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580" w:type="dxa"/>
            <w:gridSpan w:val="2"/>
            <w:vAlign w:val="bottom"/>
          </w:tcPr>
          <w:p w:rsidR="00DA0894" w:rsidRDefault="00DA0894">
            <w:pPr>
              <w:rPr>
                <w:sz w:val="20"/>
                <w:szCs w:val="20"/>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80" w:type="dxa"/>
            <w:gridSpan w:val="4"/>
            <w:tcBorders>
              <w:right w:val="single" w:sz="8" w:space="0" w:color="auto"/>
            </w:tcBorders>
            <w:vAlign w:val="bottom"/>
          </w:tcPr>
          <w:p w:rsidR="00DA0894" w:rsidRDefault="00010F2A">
            <w:pPr>
              <w:rPr>
                <w:sz w:val="20"/>
                <w:szCs w:val="20"/>
              </w:rPr>
            </w:pPr>
            <w:r>
              <w:rPr>
                <w:rFonts w:eastAsia="Times New Roman"/>
                <w:w w:val="97"/>
                <w:sz w:val="24"/>
                <w:szCs w:val="24"/>
              </w:rPr>
              <w:t>образовательн ой</w:t>
            </w: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деятельности</w:t>
            </w:r>
          </w:p>
        </w:tc>
        <w:tc>
          <w:tcPr>
            <w:tcW w:w="220" w:type="dxa"/>
            <w:tcBorders>
              <w:right w:val="single" w:sz="8" w:space="0" w:color="auto"/>
            </w:tcBorders>
            <w:vAlign w:val="bottom"/>
          </w:tcPr>
          <w:p w:rsidR="00DA0894" w:rsidRDefault="00010F2A">
            <w:pPr>
              <w:jc w:val="right"/>
              <w:rPr>
                <w:sz w:val="20"/>
                <w:szCs w:val="20"/>
              </w:rPr>
            </w:pPr>
            <w:r>
              <w:rPr>
                <w:rFonts w:eastAsia="Times New Roman"/>
                <w:sz w:val="24"/>
                <w:szCs w:val="24"/>
              </w:rPr>
              <w:t>к</w:t>
            </w: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w w:val="99"/>
                <w:sz w:val="24"/>
                <w:szCs w:val="24"/>
              </w:rPr>
              <w:t>информационн</w:t>
            </w: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400" w:type="dxa"/>
            <w:vAlign w:val="bottom"/>
          </w:tcPr>
          <w:p w:rsidR="00DA0894" w:rsidRDefault="00010F2A">
            <w:pPr>
              <w:rPr>
                <w:sz w:val="20"/>
                <w:szCs w:val="20"/>
              </w:rPr>
            </w:pPr>
            <w:r>
              <w:rPr>
                <w:rFonts w:eastAsia="Times New Roman"/>
                <w:sz w:val="24"/>
                <w:szCs w:val="24"/>
              </w:rPr>
              <w:t>ым</w:t>
            </w:r>
          </w:p>
        </w:tc>
        <w:tc>
          <w:tcPr>
            <w:tcW w:w="820" w:type="dxa"/>
            <w:vAlign w:val="bottom"/>
          </w:tcPr>
          <w:p w:rsidR="00DA0894" w:rsidRDefault="00DA0894">
            <w:pPr>
              <w:rPr>
                <w:sz w:val="24"/>
                <w:szCs w:val="24"/>
              </w:rPr>
            </w:pPr>
          </w:p>
        </w:tc>
        <w:tc>
          <w:tcPr>
            <w:tcW w:w="34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образовательн</w:t>
            </w:r>
          </w:p>
        </w:tc>
        <w:tc>
          <w:tcPr>
            <w:tcW w:w="220" w:type="dxa"/>
            <w:tcBorders>
              <w:right w:val="single" w:sz="8" w:space="0" w:color="auto"/>
            </w:tcBorders>
            <w:vAlign w:val="bottom"/>
          </w:tcPr>
          <w:p w:rsidR="00DA0894" w:rsidRDefault="00DA0894">
            <w:pPr>
              <w:rPr>
                <w:sz w:val="24"/>
                <w:szCs w:val="24"/>
              </w:rPr>
            </w:pP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400" w:type="dxa"/>
            <w:vAlign w:val="bottom"/>
          </w:tcPr>
          <w:p w:rsidR="00DA0894" w:rsidRDefault="00010F2A">
            <w:pPr>
              <w:rPr>
                <w:sz w:val="20"/>
                <w:szCs w:val="20"/>
              </w:rPr>
            </w:pPr>
            <w:r>
              <w:rPr>
                <w:rFonts w:eastAsia="Times New Roman"/>
                <w:sz w:val="24"/>
                <w:szCs w:val="24"/>
              </w:rPr>
              <w:t>ым</w:t>
            </w:r>
          </w:p>
        </w:tc>
        <w:tc>
          <w:tcPr>
            <w:tcW w:w="1160" w:type="dxa"/>
            <w:gridSpan w:val="2"/>
            <w:vAlign w:val="bottom"/>
          </w:tcPr>
          <w:p w:rsidR="00DA0894" w:rsidRDefault="00010F2A">
            <w:pPr>
              <w:ind w:left="100"/>
              <w:rPr>
                <w:sz w:val="20"/>
                <w:szCs w:val="20"/>
              </w:rPr>
            </w:pPr>
            <w:r>
              <w:rPr>
                <w:rFonts w:eastAsia="Times New Roman"/>
                <w:sz w:val="24"/>
                <w:szCs w:val="24"/>
              </w:rPr>
              <w:t>ресурсам</w:t>
            </w:r>
          </w:p>
        </w:tc>
        <w:tc>
          <w:tcPr>
            <w:tcW w:w="220" w:type="dxa"/>
            <w:tcBorders>
              <w:right w:val="single" w:sz="8" w:space="0" w:color="auto"/>
            </w:tcBorders>
            <w:vAlign w:val="bottom"/>
          </w:tcPr>
          <w:p w:rsidR="00DA0894" w:rsidRDefault="00010F2A">
            <w:pPr>
              <w:jc w:val="right"/>
              <w:rPr>
                <w:sz w:val="20"/>
                <w:szCs w:val="20"/>
              </w:rPr>
            </w:pPr>
            <w:r>
              <w:rPr>
                <w:rFonts w:eastAsia="Times New Roman"/>
                <w:sz w:val="24"/>
                <w:szCs w:val="24"/>
              </w:rPr>
              <w:t>в</w:t>
            </w:r>
          </w:p>
        </w:tc>
        <w:tc>
          <w:tcPr>
            <w:tcW w:w="200" w:type="dxa"/>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tcBorders>
              <w:right w:val="single" w:sz="8" w:space="0" w:color="auto"/>
            </w:tcBorders>
            <w:vAlign w:val="bottom"/>
          </w:tcPr>
          <w:p w:rsidR="00DA0894" w:rsidRDefault="00DA0894">
            <w:pPr>
              <w:rPr>
                <w:sz w:val="24"/>
                <w:szCs w:val="24"/>
              </w:rPr>
            </w:pPr>
          </w:p>
        </w:tc>
        <w:tc>
          <w:tcPr>
            <w:tcW w:w="60" w:type="dxa"/>
            <w:vAlign w:val="bottom"/>
          </w:tcPr>
          <w:p w:rsidR="00DA0894" w:rsidRDefault="00DA0894">
            <w:pPr>
              <w:rPr>
                <w:sz w:val="24"/>
                <w:szCs w:val="24"/>
              </w:rPr>
            </w:pPr>
          </w:p>
        </w:tc>
        <w:tc>
          <w:tcPr>
            <w:tcW w:w="1400" w:type="dxa"/>
            <w:vAlign w:val="bottom"/>
          </w:tcPr>
          <w:p w:rsidR="00DA0894" w:rsidRDefault="00DA0894">
            <w:pPr>
              <w:rPr>
                <w:sz w:val="24"/>
                <w:szCs w:val="24"/>
              </w:rPr>
            </w:pPr>
          </w:p>
        </w:tc>
        <w:tc>
          <w:tcPr>
            <w:tcW w:w="280" w:type="dxa"/>
            <w:tcBorders>
              <w:right w:val="single" w:sz="8" w:space="0" w:color="auto"/>
            </w:tcBorders>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60" w:type="dxa"/>
            <w:gridSpan w:val="3"/>
            <w:tcBorders>
              <w:bottom w:val="single" w:sz="8" w:space="0" w:color="auto"/>
            </w:tcBorders>
            <w:vAlign w:val="bottom"/>
          </w:tcPr>
          <w:p w:rsidR="00DA0894" w:rsidRDefault="00010F2A">
            <w:pPr>
              <w:rPr>
                <w:sz w:val="20"/>
                <w:szCs w:val="20"/>
              </w:rPr>
            </w:pPr>
            <w:r>
              <w:rPr>
                <w:rFonts w:eastAsia="Times New Roman"/>
                <w:sz w:val="24"/>
                <w:szCs w:val="24"/>
              </w:rPr>
              <w:t>сети Интернет</w:t>
            </w:r>
          </w:p>
        </w:tc>
        <w:tc>
          <w:tcPr>
            <w:tcW w:w="220" w:type="dxa"/>
            <w:tcBorders>
              <w:bottom w:val="single" w:sz="8" w:space="0" w:color="auto"/>
              <w:right w:val="single" w:sz="8" w:space="0" w:color="auto"/>
            </w:tcBorders>
            <w:vAlign w:val="bottom"/>
          </w:tcPr>
          <w:p w:rsidR="00DA0894" w:rsidRDefault="00DA0894">
            <w:pPr>
              <w:rPr>
                <w:sz w:val="24"/>
                <w:szCs w:val="24"/>
              </w:rPr>
            </w:pPr>
          </w:p>
        </w:tc>
        <w:tc>
          <w:tcPr>
            <w:tcW w:w="200" w:type="dxa"/>
            <w:tcBorders>
              <w:bottom w:val="single" w:sz="8" w:space="0" w:color="auto"/>
            </w:tcBorders>
            <w:vAlign w:val="bottom"/>
          </w:tcPr>
          <w:p w:rsidR="00DA0894" w:rsidRDefault="00DA0894">
            <w:pPr>
              <w:rPr>
                <w:sz w:val="24"/>
                <w:szCs w:val="24"/>
              </w:rPr>
            </w:pPr>
          </w:p>
        </w:tc>
        <w:tc>
          <w:tcPr>
            <w:tcW w:w="1380" w:type="dxa"/>
            <w:tcBorders>
              <w:bottom w:val="single" w:sz="8" w:space="0" w:color="auto"/>
            </w:tcBorders>
            <w:vAlign w:val="bottom"/>
          </w:tcPr>
          <w:p w:rsidR="00DA0894" w:rsidRDefault="00DA0894">
            <w:pPr>
              <w:rPr>
                <w:sz w:val="24"/>
                <w:szCs w:val="24"/>
              </w:rPr>
            </w:pPr>
          </w:p>
        </w:tc>
        <w:tc>
          <w:tcPr>
            <w:tcW w:w="220" w:type="dxa"/>
            <w:tcBorders>
              <w:bottom w:val="single" w:sz="8" w:space="0" w:color="auto"/>
              <w:right w:val="single" w:sz="8" w:space="0" w:color="auto"/>
            </w:tcBorders>
            <w:vAlign w:val="bottom"/>
          </w:tcPr>
          <w:p w:rsidR="00DA0894" w:rsidRDefault="00DA0894">
            <w:pPr>
              <w:rPr>
                <w:sz w:val="24"/>
                <w:szCs w:val="24"/>
              </w:rPr>
            </w:pPr>
          </w:p>
        </w:tc>
        <w:tc>
          <w:tcPr>
            <w:tcW w:w="1620" w:type="dxa"/>
            <w:tcBorders>
              <w:bottom w:val="single" w:sz="8" w:space="0" w:color="auto"/>
              <w:right w:val="single" w:sz="8" w:space="0" w:color="auto"/>
            </w:tcBorders>
            <w:vAlign w:val="bottom"/>
          </w:tcPr>
          <w:p w:rsidR="00DA0894" w:rsidRDefault="00DA0894">
            <w:pPr>
              <w:rPr>
                <w:sz w:val="24"/>
                <w:szCs w:val="24"/>
              </w:rPr>
            </w:pPr>
          </w:p>
        </w:tc>
        <w:tc>
          <w:tcPr>
            <w:tcW w:w="60" w:type="dxa"/>
            <w:tcBorders>
              <w:bottom w:val="single" w:sz="8" w:space="0" w:color="auto"/>
            </w:tcBorders>
            <w:vAlign w:val="bottom"/>
          </w:tcPr>
          <w:p w:rsidR="00DA0894" w:rsidRDefault="00DA0894">
            <w:pPr>
              <w:rPr>
                <w:sz w:val="24"/>
                <w:szCs w:val="24"/>
              </w:rPr>
            </w:pPr>
          </w:p>
        </w:tc>
        <w:tc>
          <w:tcPr>
            <w:tcW w:w="1400" w:type="dxa"/>
            <w:tcBorders>
              <w:bottom w:val="single" w:sz="8" w:space="0" w:color="auto"/>
            </w:tcBorders>
            <w:vAlign w:val="bottom"/>
          </w:tcPr>
          <w:p w:rsidR="00DA0894" w:rsidRDefault="00DA0894">
            <w:pPr>
              <w:rPr>
                <w:sz w:val="24"/>
                <w:szCs w:val="24"/>
              </w:rPr>
            </w:pPr>
          </w:p>
        </w:tc>
        <w:tc>
          <w:tcPr>
            <w:tcW w:w="280" w:type="dxa"/>
            <w:tcBorders>
              <w:bottom w:val="single" w:sz="8" w:space="0" w:color="auto"/>
              <w:right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r w:rsidR="00A8499F" w:rsidTr="006D29BF">
        <w:trPr>
          <w:trHeight w:val="262"/>
        </w:trPr>
        <w:tc>
          <w:tcPr>
            <w:tcW w:w="740" w:type="dxa"/>
            <w:tcBorders>
              <w:left w:val="single" w:sz="8" w:space="0" w:color="auto"/>
              <w:right w:val="single" w:sz="8" w:space="0" w:color="auto"/>
            </w:tcBorders>
            <w:vAlign w:val="bottom"/>
          </w:tcPr>
          <w:p w:rsidR="00A8499F" w:rsidRDefault="00A8499F">
            <w:pPr>
              <w:spacing w:line="262" w:lineRule="exact"/>
              <w:ind w:left="20"/>
              <w:rPr>
                <w:sz w:val="20"/>
                <w:szCs w:val="20"/>
              </w:rPr>
            </w:pPr>
            <w:r>
              <w:rPr>
                <w:rFonts w:eastAsia="Times New Roman"/>
                <w:sz w:val="24"/>
                <w:szCs w:val="24"/>
              </w:rPr>
              <w:t>27.</w:t>
            </w:r>
          </w:p>
        </w:tc>
        <w:tc>
          <w:tcPr>
            <w:tcW w:w="1780" w:type="dxa"/>
            <w:gridSpan w:val="4"/>
            <w:vMerge w:val="restart"/>
            <w:tcBorders>
              <w:right w:val="single" w:sz="8" w:space="0" w:color="auto"/>
            </w:tcBorders>
            <w:vAlign w:val="bottom"/>
          </w:tcPr>
          <w:p w:rsidR="00A8499F" w:rsidRDefault="00A8499F">
            <w:pPr>
              <w:spacing w:line="262" w:lineRule="exact"/>
              <w:rPr>
                <w:sz w:val="20"/>
                <w:szCs w:val="20"/>
              </w:rPr>
            </w:pPr>
            <w:r>
              <w:rPr>
                <w:rFonts w:eastAsia="Times New Roman"/>
                <w:sz w:val="24"/>
                <w:szCs w:val="24"/>
              </w:rPr>
              <w:t>Формирование</w:t>
            </w:r>
          </w:p>
          <w:p w:rsidR="00A8499F" w:rsidRDefault="00A8499F">
            <w:pPr>
              <w:rPr>
                <w:sz w:val="20"/>
                <w:szCs w:val="20"/>
              </w:rPr>
            </w:pPr>
            <w:r>
              <w:rPr>
                <w:rFonts w:eastAsia="Times New Roman"/>
                <w:sz w:val="24"/>
                <w:szCs w:val="24"/>
              </w:rPr>
              <w:t>Заявки на</w:t>
            </w:r>
          </w:p>
          <w:p w:rsidR="00A8499F" w:rsidRDefault="00A8499F" w:rsidP="00A8499F">
            <w:pPr>
              <w:rPr>
                <w:sz w:val="20"/>
                <w:szCs w:val="20"/>
              </w:rPr>
            </w:pPr>
            <w:r>
              <w:rPr>
                <w:rFonts w:eastAsia="Times New Roman"/>
                <w:sz w:val="24"/>
                <w:szCs w:val="24"/>
              </w:rPr>
              <w:t>обеспечение</w:t>
            </w:r>
          </w:p>
          <w:p w:rsidR="00A8499F" w:rsidRDefault="00A8499F">
            <w:pPr>
              <w:rPr>
                <w:sz w:val="20"/>
                <w:szCs w:val="20"/>
              </w:rPr>
            </w:pPr>
            <w:r>
              <w:rPr>
                <w:rFonts w:eastAsia="Times New Roman"/>
                <w:w w:val="97"/>
                <w:sz w:val="24"/>
                <w:szCs w:val="24"/>
              </w:rPr>
              <w:t>учебниками</w:t>
            </w:r>
          </w:p>
          <w:p w:rsidR="00A8499F" w:rsidRDefault="00A8499F" w:rsidP="00A8499F">
            <w:pPr>
              <w:rPr>
                <w:sz w:val="20"/>
                <w:szCs w:val="20"/>
              </w:rPr>
            </w:pPr>
            <w:r>
              <w:rPr>
                <w:rFonts w:eastAsia="Times New Roman"/>
                <w:sz w:val="24"/>
                <w:szCs w:val="24"/>
              </w:rPr>
              <w:t>в соответствии с</w:t>
            </w:r>
          </w:p>
          <w:p w:rsidR="00A8499F" w:rsidRDefault="00A8499F">
            <w:pPr>
              <w:rPr>
                <w:sz w:val="20"/>
                <w:szCs w:val="20"/>
              </w:rPr>
            </w:pPr>
            <w:r>
              <w:rPr>
                <w:rFonts w:eastAsia="Times New Roman"/>
                <w:sz w:val="24"/>
                <w:szCs w:val="24"/>
              </w:rPr>
              <w:t>федеральным</w:t>
            </w:r>
          </w:p>
          <w:p w:rsidR="00A8499F" w:rsidRDefault="00A8499F" w:rsidP="006D29BF">
            <w:r>
              <w:rPr>
                <w:rFonts w:eastAsia="Times New Roman"/>
                <w:sz w:val="24"/>
                <w:szCs w:val="24"/>
              </w:rPr>
              <w:t>перечнем</w:t>
            </w:r>
          </w:p>
        </w:tc>
        <w:tc>
          <w:tcPr>
            <w:tcW w:w="1580" w:type="dxa"/>
            <w:gridSpan w:val="2"/>
            <w:tcBorders>
              <w:left w:val="single" w:sz="8" w:space="0" w:color="auto"/>
            </w:tcBorders>
            <w:vAlign w:val="bottom"/>
          </w:tcPr>
          <w:p w:rsidR="00A8499F" w:rsidRDefault="00A8499F">
            <w:pPr>
              <w:spacing w:line="262" w:lineRule="exact"/>
              <w:rPr>
                <w:sz w:val="20"/>
                <w:szCs w:val="20"/>
              </w:rPr>
            </w:pPr>
            <w:r>
              <w:rPr>
                <w:rFonts w:eastAsia="Times New Roman"/>
                <w:sz w:val="24"/>
                <w:szCs w:val="24"/>
              </w:rPr>
              <w:t>Заместитель</w:t>
            </w:r>
          </w:p>
        </w:tc>
        <w:tc>
          <w:tcPr>
            <w:tcW w:w="220" w:type="dxa"/>
            <w:tcBorders>
              <w:right w:val="single" w:sz="8" w:space="0" w:color="auto"/>
            </w:tcBorders>
            <w:vAlign w:val="bottom"/>
          </w:tcPr>
          <w:p w:rsidR="00A8499F" w:rsidRDefault="00A8499F"/>
        </w:tc>
        <w:tc>
          <w:tcPr>
            <w:tcW w:w="1620" w:type="dxa"/>
            <w:tcBorders>
              <w:right w:val="single" w:sz="8" w:space="0" w:color="auto"/>
            </w:tcBorders>
            <w:vAlign w:val="bottom"/>
          </w:tcPr>
          <w:p w:rsidR="00A8499F" w:rsidRDefault="00A8499F">
            <w:pPr>
              <w:spacing w:line="262" w:lineRule="exact"/>
              <w:rPr>
                <w:sz w:val="20"/>
                <w:szCs w:val="20"/>
              </w:rPr>
            </w:pPr>
            <w:r>
              <w:rPr>
                <w:rFonts w:eastAsia="Times New Roman"/>
                <w:sz w:val="24"/>
                <w:szCs w:val="24"/>
              </w:rPr>
              <w:t>Март 2023г.</w:t>
            </w:r>
          </w:p>
        </w:tc>
        <w:tc>
          <w:tcPr>
            <w:tcW w:w="1460" w:type="dxa"/>
            <w:gridSpan w:val="2"/>
            <w:vAlign w:val="bottom"/>
          </w:tcPr>
          <w:p w:rsidR="00A8499F" w:rsidRDefault="00A8499F">
            <w:pPr>
              <w:spacing w:line="262" w:lineRule="exact"/>
              <w:rPr>
                <w:sz w:val="20"/>
                <w:szCs w:val="20"/>
              </w:rPr>
            </w:pPr>
            <w:r>
              <w:rPr>
                <w:rFonts w:eastAsia="Times New Roman"/>
                <w:sz w:val="24"/>
                <w:szCs w:val="24"/>
              </w:rPr>
              <w:t>Изучение</w:t>
            </w:r>
          </w:p>
        </w:tc>
        <w:tc>
          <w:tcPr>
            <w:tcW w:w="280" w:type="dxa"/>
            <w:tcBorders>
              <w:right w:val="single" w:sz="8" w:space="0" w:color="auto"/>
            </w:tcBorders>
            <w:vAlign w:val="bottom"/>
          </w:tcPr>
          <w:p w:rsidR="00A8499F" w:rsidRDefault="00A8499F"/>
        </w:tc>
        <w:tc>
          <w:tcPr>
            <w:tcW w:w="2160" w:type="dxa"/>
            <w:tcBorders>
              <w:right w:val="single" w:sz="8" w:space="0" w:color="auto"/>
            </w:tcBorders>
            <w:vAlign w:val="bottom"/>
          </w:tcPr>
          <w:p w:rsidR="00A8499F" w:rsidRDefault="00A8499F">
            <w:pPr>
              <w:spacing w:line="262" w:lineRule="exact"/>
              <w:rPr>
                <w:sz w:val="20"/>
                <w:szCs w:val="20"/>
              </w:rPr>
            </w:pPr>
            <w:r>
              <w:rPr>
                <w:rFonts w:eastAsia="Times New Roman"/>
                <w:sz w:val="24"/>
                <w:szCs w:val="24"/>
              </w:rPr>
              <w:t>Приказ, заявка</w:t>
            </w:r>
          </w:p>
        </w:tc>
      </w:tr>
      <w:tr w:rsidR="00A8499F" w:rsidTr="006D29BF">
        <w:trPr>
          <w:trHeight w:val="276"/>
        </w:trPr>
        <w:tc>
          <w:tcPr>
            <w:tcW w:w="740" w:type="dxa"/>
            <w:tcBorders>
              <w:left w:val="single" w:sz="8" w:space="0" w:color="auto"/>
              <w:right w:val="single" w:sz="8" w:space="0" w:color="auto"/>
            </w:tcBorders>
            <w:vAlign w:val="bottom"/>
          </w:tcPr>
          <w:p w:rsidR="00A8499F" w:rsidRDefault="00A8499F">
            <w:pPr>
              <w:rPr>
                <w:sz w:val="24"/>
                <w:szCs w:val="24"/>
              </w:rPr>
            </w:pPr>
          </w:p>
        </w:tc>
        <w:tc>
          <w:tcPr>
            <w:tcW w:w="1780" w:type="dxa"/>
            <w:gridSpan w:val="4"/>
            <w:vMerge/>
            <w:tcBorders>
              <w:right w:val="single" w:sz="8" w:space="0" w:color="auto"/>
            </w:tcBorders>
            <w:vAlign w:val="bottom"/>
          </w:tcPr>
          <w:p w:rsidR="00A8499F" w:rsidRDefault="00A8499F" w:rsidP="006D29BF">
            <w:pPr>
              <w:rPr>
                <w:sz w:val="24"/>
                <w:szCs w:val="24"/>
              </w:rPr>
            </w:pPr>
          </w:p>
        </w:tc>
        <w:tc>
          <w:tcPr>
            <w:tcW w:w="1580" w:type="dxa"/>
            <w:gridSpan w:val="2"/>
            <w:tcBorders>
              <w:left w:val="single" w:sz="8" w:space="0" w:color="auto"/>
            </w:tcBorders>
            <w:vAlign w:val="bottom"/>
          </w:tcPr>
          <w:p w:rsidR="00A8499F" w:rsidRDefault="00A8499F">
            <w:pPr>
              <w:rPr>
                <w:sz w:val="20"/>
                <w:szCs w:val="20"/>
              </w:rPr>
            </w:pPr>
            <w:r>
              <w:rPr>
                <w:rFonts w:eastAsia="Times New Roman"/>
                <w:sz w:val="24"/>
                <w:szCs w:val="24"/>
              </w:rPr>
              <w:t>директора</w:t>
            </w:r>
          </w:p>
        </w:tc>
        <w:tc>
          <w:tcPr>
            <w:tcW w:w="220" w:type="dxa"/>
            <w:tcBorders>
              <w:right w:val="single" w:sz="8" w:space="0" w:color="auto"/>
            </w:tcBorders>
            <w:vAlign w:val="bottom"/>
          </w:tcPr>
          <w:p w:rsidR="00A8499F" w:rsidRDefault="00A8499F">
            <w:pPr>
              <w:rPr>
                <w:sz w:val="24"/>
                <w:szCs w:val="24"/>
              </w:rPr>
            </w:pPr>
          </w:p>
        </w:tc>
        <w:tc>
          <w:tcPr>
            <w:tcW w:w="1620" w:type="dxa"/>
            <w:tcBorders>
              <w:right w:val="single" w:sz="8" w:space="0" w:color="auto"/>
            </w:tcBorders>
            <w:vAlign w:val="bottom"/>
          </w:tcPr>
          <w:p w:rsidR="00A8499F" w:rsidRDefault="00A8499F">
            <w:pPr>
              <w:rPr>
                <w:sz w:val="24"/>
                <w:szCs w:val="24"/>
              </w:rPr>
            </w:pPr>
          </w:p>
        </w:tc>
        <w:tc>
          <w:tcPr>
            <w:tcW w:w="1740" w:type="dxa"/>
            <w:gridSpan w:val="3"/>
            <w:tcBorders>
              <w:right w:val="single" w:sz="8" w:space="0" w:color="auto"/>
            </w:tcBorders>
            <w:vAlign w:val="bottom"/>
          </w:tcPr>
          <w:p w:rsidR="00A8499F" w:rsidRDefault="00A8499F">
            <w:pPr>
              <w:rPr>
                <w:sz w:val="20"/>
                <w:szCs w:val="20"/>
              </w:rPr>
            </w:pPr>
            <w:r>
              <w:rPr>
                <w:rFonts w:eastAsia="Times New Roman"/>
                <w:sz w:val="24"/>
                <w:szCs w:val="24"/>
              </w:rPr>
              <w:t>документации</w:t>
            </w:r>
          </w:p>
        </w:tc>
        <w:tc>
          <w:tcPr>
            <w:tcW w:w="2160" w:type="dxa"/>
            <w:tcBorders>
              <w:right w:val="single" w:sz="8" w:space="0" w:color="auto"/>
            </w:tcBorders>
            <w:vAlign w:val="bottom"/>
          </w:tcPr>
          <w:p w:rsidR="00A8499F" w:rsidRDefault="00A8499F">
            <w:pPr>
              <w:rPr>
                <w:sz w:val="24"/>
                <w:szCs w:val="24"/>
              </w:rPr>
            </w:pPr>
          </w:p>
        </w:tc>
      </w:tr>
      <w:tr w:rsidR="00A8499F" w:rsidTr="006D29BF">
        <w:trPr>
          <w:trHeight w:val="276"/>
        </w:trPr>
        <w:tc>
          <w:tcPr>
            <w:tcW w:w="740" w:type="dxa"/>
            <w:tcBorders>
              <w:left w:val="single" w:sz="8" w:space="0" w:color="auto"/>
              <w:right w:val="single" w:sz="8" w:space="0" w:color="auto"/>
            </w:tcBorders>
            <w:vAlign w:val="bottom"/>
          </w:tcPr>
          <w:p w:rsidR="00A8499F" w:rsidRDefault="00A8499F">
            <w:pPr>
              <w:rPr>
                <w:sz w:val="24"/>
                <w:szCs w:val="24"/>
              </w:rPr>
            </w:pPr>
          </w:p>
        </w:tc>
        <w:tc>
          <w:tcPr>
            <w:tcW w:w="1780" w:type="dxa"/>
            <w:gridSpan w:val="4"/>
            <w:vMerge/>
            <w:tcBorders>
              <w:right w:val="single" w:sz="8" w:space="0" w:color="auto"/>
            </w:tcBorders>
            <w:vAlign w:val="bottom"/>
          </w:tcPr>
          <w:p w:rsidR="00A8499F" w:rsidRDefault="00A8499F" w:rsidP="006D29BF">
            <w:pPr>
              <w:rPr>
                <w:sz w:val="20"/>
                <w:szCs w:val="20"/>
              </w:rPr>
            </w:pPr>
          </w:p>
        </w:tc>
        <w:tc>
          <w:tcPr>
            <w:tcW w:w="200" w:type="dxa"/>
            <w:tcBorders>
              <w:left w:val="single" w:sz="8" w:space="0" w:color="auto"/>
            </w:tcBorders>
            <w:vAlign w:val="bottom"/>
          </w:tcPr>
          <w:p w:rsidR="00A8499F" w:rsidRDefault="00A8499F">
            <w:pPr>
              <w:rPr>
                <w:sz w:val="24"/>
                <w:szCs w:val="24"/>
              </w:rPr>
            </w:pPr>
          </w:p>
        </w:tc>
        <w:tc>
          <w:tcPr>
            <w:tcW w:w="1380" w:type="dxa"/>
            <w:vAlign w:val="bottom"/>
          </w:tcPr>
          <w:p w:rsidR="00A8499F" w:rsidRDefault="00A8499F">
            <w:pPr>
              <w:rPr>
                <w:sz w:val="24"/>
                <w:szCs w:val="24"/>
              </w:rPr>
            </w:pPr>
          </w:p>
        </w:tc>
        <w:tc>
          <w:tcPr>
            <w:tcW w:w="220" w:type="dxa"/>
            <w:tcBorders>
              <w:right w:val="single" w:sz="8" w:space="0" w:color="auto"/>
            </w:tcBorders>
            <w:vAlign w:val="bottom"/>
          </w:tcPr>
          <w:p w:rsidR="00A8499F" w:rsidRDefault="00A8499F">
            <w:pPr>
              <w:rPr>
                <w:sz w:val="24"/>
                <w:szCs w:val="24"/>
              </w:rPr>
            </w:pPr>
          </w:p>
        </w:tc>
        <w:tc>
          <w:tcPr>
            <w:tcW w:w="1620" w:type="dxa"/>
            <w:tcBorders>
              <w:right w:val="single" w:sz="8" w:space="0" w:color="auto"/>
            </w:tcBorders>
            <w:vAlign w:val="bottom"/>
          </w:tcPr>
          <w:p w:rsidR="00A8499F" w:rsidRDefault="00A8499F">
            <w:pPr>
              <w:rPr>
                <w:sz w:val="24"/>
                <w:szCs w:val="24"/>
              </w:rPr>
            </w:pPr>
          </w:p>
        </w:tc>
        <w:tc>
          <w:tcPr>
            <w:tcW w:w="60" w:type="dxa"/>
            <w:vAlign w:val="bottom"/>
          </w:tcPr>
          <w:p w:rsidR="00A8499F" w:rsidRDefault="00A8499F">
            <w:pPr>
              <w:rPr>
                <w:sz w:val="24"/>
                <w:szCs w:val="24"/>
              </w:rPr>
            </w:pPr>
          </w:p>
        </w:tc>
        <w:tc>
          <w:tcPr>
            <w:tcW w:w="1400" w:type="dxa"/>
            <w:vAlign w:val="bottom"/>
          </w:tcPr>
          <w:p w:rsidR="00A8499F" w:rsidRDefault="00A8499F">
            <w:pPr>
              <w:rPr>
                <w:sz w:val="24"/>
                <w:szCs w:val="24"/>
              </w:rPr>
            </w:pPr>
          </w:p>
        </w:tc>
        <w:tc>
          <w:tcPr>
            <w:tcW w:w="280" w:type="dxa"/>
            <w:tcBorders>
              <w:right w:val="single" w:sz="8" w:space="0" w:color="auto"/>
            </w:tcBorders>
            <w:vAlign w:val="bottom"/>
          </w:tcPr>
          <w:p w:rsidR="00A8499F" w:rsidRDefault="00A8499F">
            <w:pPr>
              <w:rPr>
                <w:sz w:val="24"/>
                <w:szCs w:val="24"/>
              </w:rPr>
            </w:pPr>
          </w:p>
        </w:tc>
        <w:tc>
          <w:tcPr>
            <w:tcW w:w="2160" w:type="dxa"/>
            <w:tcBorders>
              <w:right w:val="single" w:sz="8" w:space="0" w:color="auto"/>
            </w:tcBorders>
            <w:vAlign w:val="bottom"/>
          </w:tcPr>
          <w:p w:rsidR="00A8499F" w:rsidRDefault="00A8499F">
            <w:pPr>
              <w:rPr>
                <w:sz w:val="24"/>
                <w:szCs w:val="24"/>
              </w:rPr>
            </w:pPr>
          </w:p>
        </w:tc>
      </w:tr>
      <w:tr w:rsidR="00A8499F" w:rsidTr="006D29BF">
        <w:trPr>
          <w:trHeight w:val="276"/>
        </w:trPr>
        <w:tc>
          <w:tcPr>
            <w:tcW w:w="740" w:type="dxa"/>
            <w:tcBorders>
              <w:left w:val="single" w:sz="8" w:space="0" w:color="auto"/>
              <w:right w:val="single" w:sz="8" w:space="0" w:color="auto"/>
            </w:tcBorders>
            <w:vAlign w:val="bottom"/>
          </w:tcPr>
          <w:p w:rsidR="00A8499F" w:rsidRDefault="00A8499F">
            <w:pPr>
              <w:rPr>
                <w:sz w:val="24"/>
                <w:szCs w:val="24"/>
              </w:rPr>
            </w:pPr>
          </w:p>
        </w:tc>
        <w:tc>
          <w:tcPr>
            <w:tcW w:w="1780" w:type="dxa"/>
            <w:gridSpan w:val="4"/>
            <w:vMerge/>
            <w:tcBorders>
              <w:right w:val="single" w:sz="8" w:space="0" w:color="auto"/>
            </w:tcBorders>
            <w:vAlign w:val="bottom"/>
          </w:tcPr>
          <w:p w:rsidR="00A8499F" w:rsidRDefault="00A8499F" w:rsidP="006D29BF">
            <w:pPr>
              <w:rPr>
                <w:sz w:val="20"/>
                <w:szCs w:val="20"/>
              </w:rPr>
            </w:pPr>
          </w:p>
        </w:tc>
        <w:tc>
          <w:tcPr>
            <w:tcW w:w="200" w:type="dxa"/>
            <w:tcBorders>
              <w:left w:val="single" w:sz="8" w:space="0" w:color="auto"/>
            </w:tcBorders>
            <w:vAlign w:val="bottom"/>
          </w:tcPr>
          <w:p w:rsidR="00A8499F" w:rsidRDefault="00A8499F">
            <w:pPr>
              <w:rPr>
                <w:sz w:val="24"/>
                <w:szCs w:val="24"/>
              </w:rPr>
            </w:pPr>
          </w:p>
        </w:tc>
        <w:tc>
          <w:tcPr>
            <w:tcW w:w="1380" w:type="dxa"/>
            <w:vAlign w:val="bottom"/>
          </w:tcPr>
          <w:p w:rsidR="00A8499F" w:rsidRDefault="00A8499F">
            <w:pPr>
              <w:rPr>
                <w:sz w:val="24"/>
                <w:szCs w:val="24"/>
              </w:rPr>
            </w:pPr>
          </w:p>
        </w:tc>
        <w:tc>
          <w:tcPr>
            <w:tcW w:w="220" w:type="dxa"/>
            <w:tcBorders>
              <w:right w:val="single" w:sz="8" w:space="0" w:color="auto"/>
            </w:tcBorders>
            <w:vAlign w:val="bottom"/>
          </w:tcPr>
          <w:p w:rsidR="00A8499F" w:rsidRDefault="00A8499F">
            <w:pPr>
              <w:rPr>
                <w:sz w:val="24"/>
                <w:szCs w:val="24"/>
              </w:rPr>
            </w:pPr>
          </w:p>
        </w:tc>
        <w:tc>
          <w:tcPr>
            <w:tcW w:w="1620" w:type="dxa"/>
            <w:tcBorders>
              <w:right w:val="single" w:sz="8" w:space="0" w:color="auto"/>
            </w:tcBorders>
            <w:vAlign w:val="bottom"/>
          </w:tcPr>
          <w:p w:rsidR="00A8499F" w:rsidRDefault="00A8499F">
            <w:pPr>
              <w:rPr>
                <w:sz w:val="24"/>
                <w:szCs w:val="24"/>
              </w:rPr>
            </w:pPr>
          </w:p>
        </w:tc>
        <w:tc>
          <w:tcPr>
            <w:tcW w:w="60" w:type="dxa"/>
            <w:vAlign w:val="bottom"/>
          </w:tcPr>
          <w:p w:rsidR="00A8499F" w:rsidRDefault="00A8499F">
            <w:pPr>
              <w:rPr>
                <w:sz w:val="24"/>
                <w:szCs w:val="24"/>
              </w:rPr>
            </w:pPr>
          </w:p>
        </w:tc>
        <w:tc>
          <w:tcPr>
            <w:tcW w:w="1400" w:type="dxa"/>
            <w:vAlign w:val="bottom"/>
          </w:tcPr>
          <w:p w:rsidR="00A8499F" w:rsidRDefault="00A8499F">
            <w:pPr>
              <w:rPr>
                <w:sz w:val="24"/>
                <w:szCs w:val="24"/>
              </w:rPr>
            </w:pPr>
          </w:p>
        </w:tc>
        <w:tc>
          <w:tcPr>
            <w:tcW w:w="280" w:type="dxa"/>
            <w:tcBorders>
              <w:right w:val="single" w:sz="8" w:space="0" w:color="auto"/>
            </w:tcBorders>
            <w:vAlign w:val="bottom"/>
          </w:tcPr>
          <w:p w:rsidR="00A8499F" w:rsidRDefault="00A8499F">
            <w:pPr>
              <w:rPr>
                <w:sz w:val="24"/>
                <w:szCs w:val="24"/>
              </w:rPr>
            </w:pPr>
          </w:p>
        </w:tc>
        <w:tc>
          <w:tcPr>
            <w:tcW w:w="2160" w:type="dxa"/>
            <w:tcBorders>
              <w:right w:val="single" w:sz="8" w:space="0" w:color="auto"/>
            </w:tcBorders>
            <w:vAlign w:val="bottom"/>
          </w:tcPr>
          <w:p w:rsidR="00A8499F" w:rsidRDefault="00A8499F">
            <w:pPr>
              <w:rPr>
                <w:sz w:val="24"/>
                <w:szCs w:val="24"/>
              </w:rPr>
            </w:pPr>
          </w:p>
        </w:tc>
      </w:tr>
      <w:tr w:rsidR="00A8499F" w:rsidTr="006D29BF">
        <w:trPr>
          <w:trHeight w:val="276"/>
        </w:trPr>
        <w:tc>
          <w:tcPr>
            <w:tcW w:w="740" w:type="dxa"/>
            <w:tcBorders>
              <w:left w:val="single" w:sz="8" w:space="0" w:color="auto"/>
              <w:right w:val="single" w:sz="8" w:space="0" w:color="auto"/>
            </w:tcBorders>
            <w:vAlign w:val="bottom"/>
          </w:tcPr>
          <w:p w:rsidR="00A8499F" w:rsidRDefault="00A8499F">
            <w:pPr>
              <w:rPr>
                <w:sz w:val="24"/>
                <w:szCs w:val="24"/>
              </w:rPr>
            </w:pPr>
          </w:p>
        </w:tc>
        <w:tc>
          <w:tcPr>
            <w:tcW w:w="1780" w:type="dxa"/>
            <w:gridSpan w:val="4"/>
            <w:vMerge/>
            <w:tcBorders>
              <w:right w:val="single" w:sz="8" w:space="0" w:color="auto"/>
            </w:tcBorders>
            <w:vAlign w:val="bottom"/>
          </w:tcPr>
          <w:p w:rsidR="00A8499F" w:rsidRDefault="00A8499F" w:rsidP="006D29BF">
            <w:pPr>
              <w:rPr>
                <w:sz w:val="24"/>
                <w:szCs w:val="24"/>
              </w:rPr>
            </w:pPr>
          </w:p>
        </w:tc>
        <w:tc>
          <w:tcPr>
            <w:tcW w:w="200" w:type="dxa"/>
            <w:tcBorders>
              <w:left w:val="single" w:sz="8" w:space="0" w:color="auto"/>
            </w:tcBorders>
            <w:vAlign w:val="bottom"/>
          </w:tcPr>
          <w:p w:rsidR="00A8499F" w:rsidRDefault="00A8499F">
            <w:pPr>
              <w:rPr>
                <w:sz w:val="24"/>
                <w:szCs w:val="24"/>
              </w:rPr>
            </w:pPr>
          </w:p>
        </w:tc>
        <w:tc>
          <w:tcPr>
            <w:tcW w:w="1380" w:type="dxa"/>
            <w:vAlign w:val="bottom"/>
          </w:tcPr>
          <w:p w:rsidR="00A8499F" w:rsidRDefault="00A8499F">
            <w:pPr>
              <w:rPr>
                <w:sz w:val="24"/>
                <w:szCs w:val="24"/>
              </w:rPr>
            </w:pPr>
          </w:p>
        </w:tc>
        <w:tc>
          <w:tcPr>
            <w:tcW w:w="220" w:type="dxa"/>
            <w:tcBorders>
              <w:right w:val="single" w:sz="8" w:space="0" w:color="auto"/>
            </w:tcBorders>
            <w:vAlign w:val="bottom"/>
          </w:tcPr>
          <w:p w:rsidR="00A8499F" w:rsidRDefault="00A8499F">
            <w:pPr>
              <w:rPr>
                <w:sz w:val="24"/>
                <w:szCs w:val="24"/>
              </w:rPr>
            </w:pPr>
          </w:p>
        </w:tc>
        <w:tc>
          <w:tcPr>
            <w:tcW w:w="1620" w:type="dxa"/>
            <w:tcBorders>
              <w:right w:val="single" w:sz="8" w:space="0" w:color="auto"/>
            </w:tcBorders>
            <w:vAlign w:val="bottom"/>
          </w:tcPr>
          <w:p w:rsidR="00A8499F" w:rsidRDefault="00A8499F">
            <w:pPr>
              <w:rPr>
                <w:sz w:val="24"/>
                <w:szCs w:val="24"/>
              </w:rPr>
            </w:pPr>
          </w:p>
        </w:tc>
        <w:tc>
          <w:tcPr>
            <w:tcW w:w="60" w:type="dxa"/>
            <w:vAlign w:val="bottom"/>
          </w:tcPr>
          <w:p w:rsidR="00A8499F" w:rsidRDefault="00A8499F">
            <w:pPr>
              <w:rPr>
                <w:sz w:val="24"/>
                <w:szCs w:val="24"/>
              </w:rPr>
            </w:pPr>
          </w:p>
        </w:tc>
        <w:tc>
          <w:tcPr>
            <w:tcW w:w="1400" w:type="dxa"/>
            <w:vAlign w:val="bottom"/>
          </w:tcPr>
          <w:p w:rsidR="00A8499F" w:rsidRDefault="00A8499F">
            <w:pPr>
              <w:rPr>
                <w:sz w:val="24"/>
                <w:szCs w:val="24"/>
              </w:rPr>
            </w:pPr>
          </w:p>
        </w:tc>
        <w:tc>
          <w:tcPr>
            <w:tcW w:w="280" w:type="dxa"/>
            <w:tcBorders>
              <w:right w:val="single" w:sz="8" w:space="0" w:color="auto"/>
            </w:tcBorders>
            <w:vAlign w:val="bottom"/>
          </w:tcPr>
          <w:p w:rsidR="00A8499F" w:rsidRDefault="00A8499F">
            <w:pPr>
              <w:rPr>
                <w:sz w:val="24"/>
                <w:szCs w:val="24"/>
              </w:rPr>
            </w:pPr>
          </w:p>
        </w:tc>
        <w:tc>
          <w:tcPr>
            <w:tcW w:w="2160" w:type="dxa"/>
            <w:tcBorders>
              <w:right w:val="single" w:sz="8" w:space="0" w:color="auto"/>
            </w:tcBorders>
            <w:vAlign w:val="bottom"/>
          </w:tcPr>
          <w:p w:rsidR="00A8499F" w:rsidRDefault="00A8499F">
            <w:pPr>
              <w:rPr>
                <w:sz w:val="24"/>
                <w:szCs w:val="24"/>
              </w:rPr>
            </w:pPr>
          </w:p>
        </w:tc>
      </w:tr>
      <w:tr w:rsidR="00A8499F" w:rsidTr="006D29BF">
        <w:trPr>
          <w:trHeight w:val="276"/>
        </w:trPr>
        <w:tc>
          <w:tcPr>
            <w:tcW w:w="740" w:type="dxa"/>
            <w:tcBorders>
              <w:left w:val="single" w:sz="8" w:space="0" w:color="auto"/>
              <w:right w:val="single" w:sz="8" w:space="0" w:color="auto"/>
            </w:tcBorders>
            <w:vAlign w:val="bottom"/>
          </w:tcPr>
          <w:p w:rsidR="00A8499F" w:rsidRDefault="00A8499F">
            <w:pPr>
              <w:rPr>
                <w:sz w:val="24"/>
                <w:szCs w:val="24"/>
              </w:rPr>
            </w:pPr>
          </w:p>
        </w:tc>
        <w:tc>
          <w:tcPr>
            <w:tcW w:w="1780" w:type="dxa"/>
            <w:gridSpan w:val="4"/>
            <w:vMerge/>
            <w:tcBorders>
              <w:right w:val="single" w:sz="8" w:space="0" w:color="auto"/>
            </w:tcBorders>
            <w:vAlign w:val="bottom"/>
          </w:tcPr>
          <w:p w:rsidR="00A8499F" w:rsidRDefault="00A8499F" w:rsidP="006D29BF">
            <w:pPr>
              <w:rPr>
                <w:sz w:val="20"/>
                <w:szCs w:val="20"/>
              </w:rPr>
            </w:pPr>
          </w:p>
        </w:tc>
        <w:tc>
          <w:tcPr>
            <w:tcW w:w="200" w:type="dxa"/>
            <w:tcBorders>
              <w:left w:val="single" w:sz="8" w:space="0" w:color="auto"/>
            </w:tcBorders>
            <w:vAlign w:val="bottom"/>
          </w:tcPr>
          <w:p w:rsidR="00A8499F" w:rsidRDefault="00A8499F">
            <w:pPr>
              <w:rPr>
                <w:sz w:val="24"/>
                <w:szCs w:val="24"/>
              </w:rPr>
            </w:pPr>
          </w:p>
        </w:tc>
        <w:tc>
          <w:tcPr>
            <w:tcW w:w="1380" w:type="dxa"/>
            <w:vAlign w:val="bottom"/>
          </w:tcPr>
          <w:p w:rsidR="00A8499F" w:rsidRDefault="00A8499F">
            <w:pPr>
              <w:rPr>
                <w:sz w:val="24"/>
                <w:szCs w:val="24"/>
              </w:rPr>
            </w:pPr>
          </w:p>
        </w:tc>
        <w:tc>
          <w:tcPr>
            <w:tcW w:w="220" w:type="dxa"/>
            <w:tcBorders>
              <w:right w:val="single" w:sz="8" w:space="0" w:color="auto"/>
            </w:tcBorders>
            <w:vAlign w:val="bottom"/>
          </w:tcPr>
          <w:p w:rsidR="00A8499F" w:rsidRDefault="00A8499F">
            <w:pPr>
              <w:rPr>
                <w:sz w:val="24"/>
                <w:szCs w:val="24"/>
              </w:rPr>
            </w:pPr>
          </w:p>
        </w:tc>
        <w:tc>
          <w:tcPr>
            <w:tcW w:w="1620" w:type="dxa"/>
            <w:tcBorders>
              <w:right w:val="single" w:sz="8" w:space="0" w:color="auto"/>
            </w:tcBorders>
            <w:vAlign w:val="bottom"/>
          </w:tcPr>
          <w:p w:rsidR="00A8499F" w:rsidRDefault="00A8499F">
            <w:pPr>
              <w:rPr>
                <w:sz w:val="24"/>
                <w:szCs w:val="24"/>
              </w:rPr>
            </w:pPr>
          </w:p>
        </w:tc>
        <w:tc>
          <w:tcPr>
            <w:tcW w:w="60" w:type="dxa"/>
            <w:vAlign w:val="bottom"/>
          </w:tcPr>
          <w:p w:rsidR="00A8499F" w:rsidRDefault="00A8499F">
            <w:pPr>
              <w:rPr>
                <w:sz w:val="24"/>
                <w:szCs w:val="24"/>
              </w:rPr>
            </w:pPr>
          </w:p>
        </w:tc>
        <w:tc>
          <w:tcPr>
            <w:tcW w:w="1400" w:type="dxa"/>
            <w:vAlign w:val="bottom"/>
          </w:tcPr>
          <w:p w:rsidR="00A8499F" w:rsidRDefault="00A8499F">
            <w:pPr>
              <w:rPr>
                <w:sz w:val="24"/>
                <w:szCs w:val="24"/>
              </w:rPr>
            </w:pPr>
          </w:p>
        </w:tc>
        <w:tc>
          <w:tcPr>
            <w:tcW w:w="280" w:type="dxa"/>
            <w:tcBorders>
              <w:right w:val="single" w:sz="8" w:space="0" w:color="auto"/>
            </w:tcBorders>
            <w:vAlign w:val="bottom"/>
          </w:tcPr>
          <w:p w:rsidR="00A8499F" w:rsidRDefault="00A8499F">
            <w:pPr>
              <w:rPr>
                <w:sz w:val="24"/>
                <w:szCs w:val="24"/>
              </w:rPr>
            </w:pPr>
          </w:p>
        </w:tc>
        <w:tc>
          <w:tcPr>
            <w:tcW w:w="2160" w:type="dxa"/>
            <w:tcBorders>
              <w:right w:val="single" w:sz="8" w:space="0" w:color="auto"/>
            </w:tcBorders>
            <w:vAlign w:val="bottom"/>
          </w:tcPr>
          <w:p w:rsidR="00A8499F" w:rsidRDefault="00A8499F">
            <w:pPr>
              <w:rPr>
                <w:sz w:val="24"/>
                <w:szCs w:val="24"/>
              </w:rPr>
            </w:pPr>
          </w:p>
        </w:tc>
      </w:tr>
      <w:tr w:rsidR="00A8499F" w:rsidTr="006D29BF">
        <w:trPr>
          <w:trHeight w:val="276"/>
        </w:trPr>
        <w:tc>
          <w:tcPr>
            <w:tcW w:w="740" w:type="dxa"/>
            <w:tcBorders>
              <w:left w:val="single" w:sz="8" w:space="0" w:color="auto"/>
              <w:right w:val="single" w:sz="8" w:space="0" w:color="auto"/>
            </w:tcBorders>
            <w:vAlign w:val="bottom"/>
          </w:tcPr>
          <w:p w:rsidR="00A8499F" w:rsidRDefault="00A8499F">
            <w:pPr>
              <w:rPr>
                <w:sz w:val="24"/>
                <w:szCs w:val="24"/>
              </w:rPr>
            </w:pPr>
          </w:p>
        </w:tc>
        <w:tc>
          <w:tcPr>
            <w:tcW w:w="1780" w:type="dxa"/>
            <w:gridSpan w:val="4"/>
            <w:vMerge/>
            <w:tcBorders>
              <w:right w:val="single" w:sz="8" w:space="0" w:color="auto"/>
            </w:tcBorders>
            <w:vAlign w:val="bottom"/>
          </w:tcPr>
          <w:p w:rsidR="00A8499F" w:rsidRDefault="00A8499F" w:rsidP="006D29BF">
            <w:pPr>
              <w:rPr>
                <w:sz w:val="20"/>
                <w:szCs w:val="20"/>
              </w:rPr>
            </w:pPr>
          </w:p>
        </w:tc>
        <w:tc>
          <w:tcPr>
            <w:tcW w:w="200" w:type="dxa"/>
            <w:tcBorders>
              <w:left w:val="single" w:sz="8" w:space="0" w:color="auto"/>
            </w:tcBorders>
            <w:vAlign w:val="bottom"/>
          </w:tcPr>
          <w:p w:rsidR="00A8499F" w:rsidRDefault="00A8499F">
            <w:pPr>
              <w:rPr>
                <w:sz w:val="24"/>
                <w:szCs w:val="24"/>
              </w:rPr>
            </w:pPr>
          </w:p>
        </w:tc>
        <w:tc>
          <w:tcPr>
            <w:tcW w:w="1380" w:type="dxa"/>
            <w:vAlign w:val="bottom"/>
          </w:tcPr>
          <w:p w:rsidR="00A8499F" w:rsidRDefault="00A8499F">
            <w:pPr>
              <w:rPr>
                <w:sz w:val="24"/>
                <w:szCs w:val="24"/>
              </w:rPr>
            </w:pPr>
          </w:p>
        </w:tc>
        <w:tc>
          <w:tcPr>
            <w:tcW w:w="220" w:type="dxa"/>
            <w:tcBorders>
              <w:right w:val="single" w:sz="8" w:space="0" w:color="auto"/>
            </w:tcBorders>
            <w:vAlign w:val="bottom"/>
          </w:tcPr>
          <w:p w:rsidR="00A8499F" w:rsidRDefault="00A8499F">
            <w:pPr>
              <w:rPr>
                <w:sz w:val="24"/>
                <w:szCs w:val="24"/>
              </w:rPr>
            </w:pPr>
          </w:p>
        </w:tc>
        <w:tc>
          <w:tcPr>
            <w:tcW w:w="1620" w:type="dxa"/>
            <w:tcBorders>
              <w:right w:val="single" w:sz="8" w:space="0" w:color="auto"/>
            </w:tcBorders>
            <w:vAlign w:val="bottom"/>
          </w:tcPr>
          <w:p w:rsidR="00A8499F" w:rsidRDefault="00A8499F">
            <w:pPr>
              <w:rPr>
                <w:sz w:val="24"/>
                <w:szCs w:val="24"/>
              </w:rPr>
            </w:pPr>
          </w:p>
        </w:tc>
        <w:tc>
          <w:tcPr>
            <w:tcW w:w="60" w:type="dxa"/>
            <w:vAlign w:val="bottom"/>
          </w:tcPr>
          <w:p w:rsidR="00A8499F" w:rsidRDefault="00A8499F">
            <w:pPr>
              <w:rPr>
                <w:sz w:val="24"/>
                <w:szCs w:val="24"/>
              </w:rPr>
            </w:pPr>
          </w:p>
        </w:tc>
        <w:tc>
          <w:tcPr>
            <w:tcW w:w="1400" w:type="dxa"/>
            <w:vAlign w:val="bottom"/>
          </w:tcPr>
          <w:p w:rsidR="00A8499F" w:rsidRDefault="00A8499F">
            <w:pPr>
              <w:rPr>
                <w:sz w:val="24"/>
                <w:szCs w:val="24"/>
              </w:rPr>
            </w:pPr>
          </w:p>
        </w:tc>
        <w:tc>
          <w:tcPr>
            <w:tcW w:w="280" w:type="dxa"/>
            <w:tcBorders>
              <w:right w:val="single" w:sz="8" w:space="0" w:color="auto"/>
            </w:tcBorders>
            <w:vAlign w:val="bottom"/>
          </w:tcPr>
          <w:p w:rsidR="00A8499F" w:rsidRDefault="00A8499F">
            <w:pPr>
              <w:rPr>
                <w:sz w:val="24"/>
                <w:szCs w:val="24"/>
              </w:rPr>
            </w:pPr>
          </w:p>
        </w:tc>
        <w:tc>
          <w:tcPr>
            <w:tcW w:w="2160" w:type="dxa"/>
            <w:tcBorders>
              <w:right w:val="single" w:sz="8" w:space="0" w:color="auto"/>
            </w:tcBorders>
            <w:vAlign w:val="bottom"/>
          </w:tcPr>
          <w:p w:rsidR="00A8499F" w:rsidRDefault="00A8499F">
            <w:pPr>
              <w:rPr>
                <w:sz w:val="24"/>
                <w:szCs w:val="24"/>
              </w:rPr>
            </w:pPr>
          </w:p>
        </w:tc>
      </w:tr>
      <w:tr w:rsidR="00A8499F" w:rsidTr="006D29BF">
        <w:trPr>
          <w:trHeight w:val="276"/>
        </w:trPr>
        <w:tc>
          <w:tcPr>
            <w:tcW w:w="740" w:type="dxa"/>
            <w:tcBorders>
              <w:left w:val="single" w:sz="8" w:space="0" w:color="auto"/>
              <w:right w:val="single" w:sz="8" w:space="0" w:color="auto"/>
            </w:tcBorders>
            <w:vAlign w:val="bottom"/>
          </w:tcPr>
          <w:p w:rsidR="00A8499F" w:rsidRDefault="00A8499F">
            <w:pPr>
              <w:rPr>
                <w:sz w:val="24"/>
                <w:szCs w:val="24"/>
              </w:rPr>
            </w:pPr>
          </w:p>
        </w:tc>
        <w:tc>
          <w:tcPr>
            <w:tcW w:w="1780" w:type="dxa"/>
            <w:gridSpan w:val="4"/>
            <w:vMerge/>
            <w:tcBorders>
              <w:right w:val="single" w:sz="8" w:space="0" w:color="auto"/>
            </w:tcBorders>
            <w:vAlign w:val="bottom"/>
          </w:tcPr>
          <w:p w:rsidR="00A8499F" w:rsidRDefault="00A8499F" w:rsidP="006D29BF">
            <w:pPr>
              <w:rPr>
                <w:sz w:val="24"/>
                <w:szCs w:val="24"/>
              </w:rPr>
            </w:pPr>
          </w:p>
        </w:tc>
        <w:tc>
          <w:tcPr>
            <w:tcW w:w="200" w:type="dxa"/>
            <w:tcBorders>
              <w:left w:val="single" w:sz="8" w:space="0" w:color="auto"/>
            </w:tcBorders>
            <w:vAlign w:val="bottom"/>
          </w:tcPr>
          <w:p w:rsidR="00A8499F" w:rsidRDefault="00A8499F">
            <w:pPr>
              <w:rPr>
                <w:sz w:val="24"/>
                <w:szCs w:val="24"/>
              </w:rPr>
            </w:pPr>
          </w:p>
        </w:tc>
        <w:tc>
          <w:tcPr>
            <w:tcW w:w="1380" w:type="dxa"/>
            <w:vAlign w:val="bottom"/>
          </w:tcPr>
          <w:p w:rsidR="00A8499F" w:rsidRDefault="00A8499F">
            <w:pPr>
              <w:rPr>
                <w:sz w:val="24"/>
                <w:szCs w:val="24"/>
              </w:rPr>
            </w:pPr>
          </w:p>
        </w:tc>
        <w:tc>
          <w:tcPr>
            <w:tcW w:w="220" w:type="dxa"/>
            <w:tcBorders>
              <w:right w:val="single" w:sz="8" w:space="0" w:color="auto"/>
            </w:tcBorders>
            <w:vAlign w:val="bottom"/>
          </w:tcPr>
          <w:p w:rsidR="00A8499F" w:rsidRDefault="00A8499F">
            <w:pPr>
              <w:rPr>
                <w:sz w:val="24"/>
                <w:szCs w:val="24"/>
              </w:rPr>
            </w:pPr>
          </w:p>
        </w:tc>
        <w:tc>
          <w:tcPr>
            <w:tcW w:w="1620" w:type="dxa"/>
            <w:tcBorders>
              <w:right w:val="single" w:sz="8" w:space="0" w:color="auto"/>
            </w:tcBorders>
            <w:vAlign w:val="bottom"/>
          </w:tcPr>
          <w:p w:rsidR="00A8499F" w:rsidRDefault="00A8499F">
            <w:pPr>
              <w:rPr>
                <w:sz w:val="24"/>
                <w:szCs w:val="24"/>
              </w:rPr>
            </w:pPr>
          </w:p>
        </w:tc>
        <w:tc>
          <w:tcPr>
            <w:tcW w:w="60" w:type="dxa"/>
            <w:vAlign w:val="bottom"/>
          </w:tcPr>
          <w:p w:rsidR="00A8499F" w:rsidRDefault="00A8499F">
            <w:pPr>
              <w:rPr>
                <w:sz w:val="24"/>
                <w:szCs w:val="24"/>
              </w:rPr>
            </w:pPr>
          </w:p>
        </w:tc>
        <w:tc>
          <w:tcPr>
            <w:tcW w:w="1400" w:type="dxa"/>
            <w:vAlign w:val="bottom"/>
          </w:tcPr>
          <w:p w:rsidR="00A8499F" w:rsidRDefault="00A8499F">
            <w:pPr>
              <w:rPr>
                <w:sz w:val="24"/>
                <w:szCs w:val="24"/>
              </w:rPr>
            </w:pPr>
          </w:p>
        </w:tc>
        <w:tc>
          <w:tcPr>
            <w:tcW w:w="280" w:type="dxa"/>
            <w:tcBorders>
              <w:right w:val="single" w:sz="8" w:space="0" w:color="auto"/>
            </w:tcBorders>
            <w:vAlign w:val="bottom"/>
          </w:tcPr>
          <w:p w:rsidR="00A8499F" w:rsidRDefault="00A8499F">
            <w:pPr>
              <w:rPr>
                <w:sz w:val="24"/>
                <w:szCs w:val="24"/>
              </w:rPr>
            </w:pPr>
          </w:p>
        </w:tc>
        <w:tc>
          <w:tcPr>
            <w:tcW w:w="2160" w:type="dxa"/>
            <w:tcBorders>
              <w:right w:val="single" w:sz="8" w:space="0" w:color="auto"/>
            </w:tcBorders>
            <w:vAlign w:val="bottom"/>
          </w:tcPr>
          <w:p w:rsidR="00A8499F" w:rsidRDefault="00A8499F">
            <w:pPr>
              <w:rPr>
                <w:sz w:val="24"/>
                <w:szCs w:val="24"/>
              </w:rPr>
            </w:pPr>
          </w:p>
        </w:tc>
      </w:tr>
      <w:tr w:rsidR="00A8499F" w:rsidTr="006D29BF">
        <w:trPr>
          <w:trHeight w:val="280"/>
        </w:trPr>
        <w:tc>
          <w:tcPr>
            <w:tcW w:w="740" w:type="dxa"/>
            <w:tcBorders>
              <w:left w:val="single" w:sz="8" w:space="0" w:color="auto"/>
              <w:bottom w:val="single" w:sz="8" w:space="0" w:color="auto"/>
              <w:right w:val="single" w:sz="8" w:space="0" w:color="auto"/>
            </w:tcBorders>
            <w:vAlign w:val="bottom"/>
          </w:tcPr>
          <w:p w:rsidR="00A8499F" w:rsidRDefault="00A8499F">
            <w:pPr>
              <w:rPr>
                <w:sz w:val="24"/>
                <w:szCs w:val="24"/>
              </w:rPr>
            </w:pPr>
          </w:p>
        </w:tc>
        <w:tc>
          <w:tcPr>
            <w:tcW w:w="1780" w:type="dxa"/>
            <w:gridSpan w:val="4"/>
            <w:vMerge/>
            <w:tcBorders>
              <w:bottom w:val="single" w:sz="8" w:space="0" w:color="auto"/>
              <w:right w:val="single" w:sz="8" w:space="0" w:color="auto"/>
            </w:tcBorders>
            <w:vAlign w:val="bottom"/>
          </w:tcPr>
          <w:p w:rsidR="00A8499F" w:rsidRDefault="00A8499F">
            <w:pPr>
              <w:rPr>
                <w:sz w:val="24"/>
                <w:szCs w:val="24"/>
              </w:rPr>
            </w:pPr>
          </w:p>
        </w:tc>
        <w:tc>
          <w:tcPr>
            <w:tcW w:w="200" w:type="dxa"/>
            <w:tcBorders>
              <w:left w:val="single" w:sz="8" w:space="0" w:color="auto"/>
              <w:bottom w:val="single" w:sz="8" w:space="0" w:color="auto"/>
            </w:tcBorders>
            <w:vAlign w:val="bottom"/>
          </w:tcPr>
          <w:p w:rsidR="00A8499F" w:rsidRDefault="00A8499F">
            <w:pPr>
              <w:rPr>
                <w:sz w:val="24"/>
                <w:szCs w:val="24"/>
              </w:rPr>
            </w:pPr>
          </w:p>
        </w:tc>
        <w:tc>
          <w:tcPr>
            <w:tcW w:w="1380" w:type="dxa"/>
            <w:tcBorders>
              <w:bottom w:val="single" w:sz="8" w:space="0" w:color="auto"/>
            </w:tcBorders>
            <w:vAlign w:val="bottom"/>
          </w:tcPr>
          <w:p w:rsidR="00A8499F" w:rsidRDefault="00A8499F">
            <w:pPr>
              <w:rPr>
                <w:sz w:val="24"/>
                <w:szCs w:val="24"/>
              </w:rPr>
            </w:pPr>
          </w:p>
        </w:tc>
        <w:tc>
          <w:tcPr>
            <w:tcW w:w="220" w:type="dxa"/>
            <w:tcBorders>
              <w:bottom w:val="single" w:sz="8" w:space="0" w:color="auto"/>
              <w:right w:val="single" w:sz="8" w:space="0" w:color="auto"/>
            </w:tcBorders>
            <w:vAlign w:val="bottom"/>
          </w:tcPr>
          <w:p w:rsidR="00A8499F" w:rsidRDefault="00A8499F">
            <w:pPr>
              <w:rPr>
                <w:sz w:val="24"/>
                <w:szCs w:val="24"/>
              </w:rPr>
            </w:pPr>
          </w:p>
        </w:tc>
        <w:tc>
          <w:tcPr>
            <w:tcW w:w="1620" w:type="dxa"/>
            <w:tcBorders>
              <w:bottom w:val="single" w:sz="8" w:space="0" w:color="auto"/>
              <w:right w:val="single" w:sz="8" w:space="0" w:color="auto"/>
            </w:tcBorders>
            <w:vAlign w:val="bottom"/>
          </w:tcPr>
          <w:p w:rsidR="00A8499F" w:rsidRDefault="00A8499F">
            <w:pPr>
              <w:rPr>
                <w:sz w:val="24"/>
                <w:szCs w:val="24"/>
              </w:rPr>
            </w:pPr>
          </w:p>
        </w:tc>
        <w:tc>
          <w:tcPr>
            <w:tcW w:w="60" w:type="dxa"/>
            <w:tcBorders>
              <w:bottom w:val="single" w:sz="8" w:space="0" w:color="auto"/>
            </w:tcBorders>
            <w:vAlign w:val="bottom"/>
          </w:tcPr>
          <w:p w:rsidR="00A8499F" w:rsidRDefault="00A8499F">
            <w:pPr>
              <w:rPr>
                <w:sz w:val="24"/>
                <w:szCs w:val="24"/>
              </w:rPr>
            </w:pPr>
          </w:p>
        </w:tc>
        <w:tc>
          <w:tcPr>
            <w:tcW w:w="1400" w:type="dxa"/>
            <w:tcBorders>
              <w:bottom w:val="single" w:sz="8" w:space="0" w:color="auto"/>
            </w:tcBorders>
            <w:vAlign w:val="bottom"/>
          </w:tcPr>
          <w:p w:rsidR="00A8499F" w:rsidRDefault="00A8499F">
            <w:pPr>
              <w:rPr>
                <w:sz w:val="24"/>
                <w:szCs w:val="24"/>
              </w:rPr>
            </w:pPr>
          </w:p>
        </w:tc>
        <w:tc>
          <w:tcPr>
            <w:tcW w:w="280" w:type="dxa"/>
            <w:tcBorders>
              <w:bottom w:val="single" w:sz="8" w:space="0" w:color="auto"/>
              <w:right w:val="single" w:sz="8" w:space="0" w:color="auto"/>
            </w:tcBorders>
            <w:vAlign w:val="bottom"/>
          </w:tcPr>
          <w:p w:rsidR="00A8499F" w:rsidRDefault="00A8499F">
            <w:pPr>
              <w:rPr>
                <w:sz w:val="24"/>
                <w:szCs w:val="24"/>
              </w:rPr>
            </w:pPr>
          </w:p>
        </w:tc>
        <w:tc>
          <w:tcPr>
            <w:tcW w:w="2160" w:type="dxa"/>
            <w:tcBorders>
              <w:bottom w:val="single" w:sz="8" w:space="0" w:color="auto"/>
              <w:right w:val="single" w:sz="8" w:space="0" w:color="auto"/>
            </w:tcBorders>
            <w:vAlign w:val="bottom"/>
          </w:tcPr>
          <w:p w:rsidR="00A8499F" w:rsidRDefault="00A8499F">
            <w:pPr>
              <w:rPr>
                <w:sz w:val="24"/>
                <w:szCs w:val="24"/>
              </w:rPr>
            </w:pPr>
          </w:p>
        </w:tc>
      </w:tr>
      <w:tr w:rsidR="00DA0894" w:rsidTr="00A8499F">
        <w:trPr>
          <w:trHeight w:val="264"/>
        </w:trPr>
        <w:tc>
          <w:tcPr>
            <w:tcW w:w="740" w:type="dxa"/>
            <w:tcBorders>
              <w:left w:val="single" w:sz="8" w:space="0" w:color="auto"/>
              <w:right w:val="single" w:sz="8" w:space="0" w:color="auto"/>
            </w:tcBorders>
            <w:vAlign w:val="bottom"/>
          </w:tcPr>
          <w:p w:rsidR="00DA0894" w:rsidRDefault="00010F2A">
            <w:pPr>
              <w:spacing w:line="264" w:lineRule="exact"/>
              <w:ind w:left="20"/>
              <w:rPr>
                <w:sz w:val="20"/>
                <w:szCs w:val="20"/>
              </w:rPr>
            </w:pPr>
            <w:r>
              <w:rPr>
                <w:rFonts w:eastAsia="Times New Roman"/>
                <w:sz w:val="24"/>
                <w:szCs w:val="24"/>
              </w:rPr>
              <w:t>VI.</w:t>
            </w:r>
          </w:p>
        </w:tc>
        <w:tc>
          <w:tcPr>
            <w:tcW w:w="1980" w:type="dxa"/>
            <w:gridSpan w:val="5"/>
            <w:vAlign w:val="bottom"/>
          </w:tcPr>
          <w:p w:rsidR="00DA0894" w:rsidRDefault="00010F2A">
            <w:pPr>
              <w:spacing w:line="264" w:lineRule="exact"/>
              <w:rPr>
                <w:sz w:val="20"/>
                <w:szCs w:val="20"/>
              </w:rPr>
            </w:pPr>
            <w:r>
              <w:rPr>
                <w:rFonts w:eastAsia="Times New Roman"/>
                <w:sz w:val="24"/>
                <w:szCs w:val="24"/>
              </w:rPr>
              <w:t>Организационное</w:t>
            </w:r>
          </w:p>
        </w:tc>
        <w:tc>
          <w:tcPr>
            <w:tcW w:w="1380" w:type="dxa"/>
            <w:vAlign w:val="bottom"/>
          </w:tcPr>
          <w:p w:rsidR="00DA0894" w:rsidRDefault="00010F2A">
            <w:pPr>
              <w:spacing w:line="264" w:lineRule="exact"/>
              <w:ind w:left="20"/>
              <w:rPr>
                <w:sz w:val="20"/>
                <w:szCs w:val="20"/>
              </w:rPr>
            </w:pPr>
            <w:r>
              <w:rPr>
                <w:rFonts w:eastAsia="Times New Roman"/>
                <w:sz w:val="24"/>
                <w:szCs w:val="24"/>
              </w:rPr>
              <w:t>обеспечение</w:t>
            </w:r>
          </w:p>
        </w:tc>
        <w:tc>
          <w:tcPr>
            <w:tcW w:w="5740" w:type="dxa"/>
            <w:gridSpan w:val="6"/>
            <w:tcBorders>
              <w:right w:val="single" w:sz="8" w:space="0" w:color="auto"/>
            </w:tcBorders>
            <w:vAlign w:val="bottom"/>
          </w:tcPr>
          <w:p w:rsidR="00DA0894" w:rsidRDefault="00010F2A">
            <w:pPr>
              <w:spacing w:line="264" w:lineRule="exact"/>
              <w:ind w:left="100"/>
              <w:rPr>
                <w:sz w:val="20"/>
                <w:szCs w:val="20"/>
              </w:rPr>
            </w:pPr>
            <w:r>
              <w:rPr>
                <w:rFonts w:eastAsia="Times New Roman"/>
                <w:sz w:val="24"/>
                <w:szCs w:val="24"/>
              </w:rPr>
              <w:t>реализации  основной  образовательной  программы</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9100" w:type="dxa"/>
            <w:gridSpan w:val="12"/>
            <w:tcBorders>
              <w:right w:val="single" w:sz="8" w:space="0" w:color="auto"/>
            </w:tcBorders>
            <w:vAlign w:val="bottom"/>
          </w:tcPr>
          <w:p w:rsidR="00DA0894" w:rsidRDefault="00010F2A">
            <w:pPr>
              <w:rPr>
                <w:sz w:val="20"/>
                <w:szCs w:val="20"/>
              </w:rPr>
            </w:pPr>
            <w:r>
              <w:rPr>
                <w:rFonts w:eastAsia="Times New Roman"/>
                <w:sz w:val="24"/>
                <w:szCs w:val="24"/>
              </w:rPr>
              <w:t xml:space="preserve">среднего общего образования </w:t>
            </w:r>
            <w:r w:rsidR="00057836">
              <w:rPr>
                <w:rFonts w:eastAsia="Times New Roman"/>
                <w:sz w:val="24"/>
                <w:szCs w:val="24"/>
              </w:rPr>
              <w:t>МАОУ</w:t>
            </w:r>
            <w:r>
              <w:rPr>
                <w:rFonts w:eastAsia="Times New Roman"/>
                <w:sz w:val="24"/>
                <w:szCs w:val="24"/>
              </w:rPr>
              <w:t xml:space="preserve"> Погроминская СОШна 2023-2024</w:t>
            </w:r>
          </w:p>
        </w:tc>
      </w:tr>
      <w:tr w:rsidR="00DA0894" w:rsidTr="00A8499F">
        <w:trPr>
          <w:trHeight w:val="279"/>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560" w:type="dxa"/>
            <w:gridSpan w:val="3"/>
            <w:tcBorders>
              <w:bottom w:val="single" w:sz="8" w:space="0" w:color="auto"/>
            </w:tcBorders>
            <w:vAlign w:val="bottom"/>
          </w:tcPr>
          <w:p w:rsidR="00DA0894" w:rsidRDefault="00010F2A">
            <w:pPr>
              <w:spacing w:line="273" w:lineRule="exact"/>
              <w:rPr>
                <w:sz w:val="20"/>
                <w:szCs w:val="20"/>
              </w:rPr>
            </w:pPr>
            <w:r>
              <w:rPr>
                <w:rFonts w:eastAsia="Times New Roman"/>
                <w:sz w:val="24"/>
                <w:szCs w:val="24"/>
              </w:rPr>
              <w:t>учебный год</w:t>
            </w:r>
          </w:p>
        </w:tc>
        <w:tc>
          <w:tcPr>
            <w:tcW w:w="220" w:type="dxa"/>
            <w:tcBorders>
              <w:bottom w:val="single" w:sz="8" w:space="0" w:color="auto"/>
            </w:tcBorders>
            <w:vAlign w:val="bottom"/>
          </w:tcPr>
          <w:p w:rsidR="00DA0894" w:rsidRDefault="00DA0894">
            <w:pPr>
              <w:rPr>
                <w:sz w:val="24"/>
                <w:szCs w:val="24"/>
              </w:rPr>
            </w:pPr>
          </w:p>
        </w:tc>
        <w:tc>
          <w:tcPr>
            <w:tcW w:w="200" w:type="dxa"/>
            <w:tcBorders>
              <w:bottom w:val="single" w:sz="8" w:space="0" w:color="auto"/>
            </w:tcBorders>
            <w:vAlign w:val="bottom"/>
          </w:tcPr>
          <w:p w:rsidR="00DA0894" w:rsidRDefault="00DA0894">
            <w:pPr>
              <w:rPr>
                <w:sz w:val="24"/>
                <w:szCs w:val="24"/>
              </w:rPr>
            </w:pPr>
          </w:p>
        </w:tc>
        <w:tc>
          <w:tcPr>
            <w:tcW w:w="1380" w:type="dxa"/>
            <w:tcBorders>
              <w:bottom w:val="single" w:sz="8" w:space="0" w:color="auto"/>
            </w:tcBorders>
            <w:vAlign w:val="bottom"/>
          </w:tcPr>
          <w:p w:rsidR="00DA0894" w:rsidRDefault="00DA0894">
            <w:pPr>
              <w:rPr>
                <w:sz w:val="24"/>
                <w:szCs w:val="24"/>
              </w:rPr>
            </w:pPr>
          </w:p>
        </w:tc>
        <w:tc>
          <w:tcPr>
            <w:tcW w:w="220" w:type="dxa"/>
            <w:tcBorders>
              <w:bottom w:val="single" w:sz="8" w:space="0" w:color="auto"/>
            </w:tcBorders>
            <w:vAlign w:val="bottom"/>
          </w:tcPr>
          <w:p w:rsidR="00DA0894" w:rsidRDefault="00DA0894">
            <w:pPr>
              <w:rPr>
                <w:sz w:val="24"/>
                <w:szCs w:val="24"/>
              </w:rPr>
            </w:pPr>
          </w:p>
        </w:tc>
        <w:tc>
          <w:tcPr>
            <w:tcW w:w="1620" w:type="dxa"/>
            <w:tcBorders>
              <w:bottom w:val="single" w:sz="8" w:space="0" w:color="auto"/>
            </w:tcBorders>
            <w:vAlign w:val="bottom"/>
          </w:tcPr>
          <w:p w:rsidR="00DA0894" w:rsidRDefault="00DA0894">
            <w:pPr>
              <w:rPr>
                <w:sz w:val="24"/>
                <w:szCs w:val="24"/>
              </w:rPr>
            </w:pPr>
          </w:p>
        </w:tc>
        <w:tc>
          <w:tcPr>
            <w:tcW w:w="60" w:type="dxa"/>
            <w:tcBorders>
              <w:bottom w:val="single" w:sz="8" w:space="0" w:color="auto"/>
            </w:tcBorders>
            <w:vAlign w:val="bottom"/>
          </w:tcPr>
          <w:p w:rsidR="00DA0894" w:rsidRDefault="00DA0894">
            <w:pPr>
              <w:rPr>
                <w:sz w:val="24"/>
                <w:szCs w:val="24"/>
              </w:rPr>
            </w:pPr>
          </w:p>
        </w:tc>
        <w:tc>
          <w:tcPr>
            <w:tcW w:w="1400" w:type="dxa"/>
            <w:tcBorders>
              <w:bottom w:val="single" w:sz="8" w:space="0" w:color="auto"/>
            </w:tcBorders>
            <w:vAlign w:val="bottom"/>
          </w:tcPr>
          <w:p w:rsidR="00DA0894" w:rsidRDefault="00DA0894">
            <w:pPr>
              <w:rPr>
                <w:sz w:val="24"/>
                <w:szCs w:val="24"/>
              </w:rPr>
            </w:pPr>
          </w:p>
        </w:tc>
        <w:tc>
          <w:tcPr>
            <w:tcW w:w="280" w:type="dxa"/>
            <w:tcBorders>
              <w:bottom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r w:rsidR="00DA0894" w:rsidTr="00A8499F">
        <w:trPr>
          <w:trHeight w:val="262"/>
        </w:trPr>
        <w:tc>
          <w:tcPr>
            <w:tcW w:w="740" w:type="dxa"/>
            <w:tcBorders>
              <w:left w:val="single" w:sz="8" w:space="0" w:color="auto"/>
              <w:right w:val="single" w:sz="8" w:space="0" w:color="auto"/>
            </w:tcBorders>
            <w:vAlign w:val="bottom"/>
          </w:tcPr>
          <w:p w:rsidR="00DA0894" w:rsidRDefault="00010F2A">
            <w:pPr>
              <w:spacing w:line="263" w:lineRule="exact"/>
              <w:ind w:left="20"/>
              <w:rPr>
                <w:sz w:val="20"/>
                <w:szCs w:val="20"/>
              </w:rPr>
            </w:pPr>
            <w:r>
              <w:rPr>
                <w:rFonts w:eastAsia="Times New Roman"/>
                <w:sz w:val="24"/>
                <w:szCs w:val="24"/>
              </w:rPr>
              <w:t>28.</w:t>
            </w:r>
          </w:p>
        </w:tc>
        <w:tc>
          <w:tcPr>
            <w:tcW w:w="1560" w:type="dxa"/>
            <w:gridSpan w:val="3"/>
            <w:vAlign w:val="bottom"/>
          </w:tcPr>
          <w:p w:rsidR="00DA0894" w:rsidRDefault="00010F2A">
            <w:pPr>
              <w:spacing w:line="263" w:lineRule="exact"/>
              <w:rPr>
                <w:sz w:val="20"/>
                <w:szCs w:val="20"/>
              </w:rPr>
            </w:pPr>
            <w:r>
              <w:rPr>
                <w:rFonts w:eastAsia="Times New Roman"/>
                <w:sz w:val="24"/>
                <w:szCs w:val="24"/>
              </w:rPr>
              <w:t>Обеспечение</w:t>
            </w:r>
          </w:p>
        </w:tc>
        <w:tc>
          <w:tcPr>
            <w:tcW w:w="220" w:type="dxa"/>
            <w:vAlign w:val="bottom"/>
          </w:tcPr>
          <w:p w:rsidR="00DA0894" w:rsidRDefault="00DA0894"/>
        </w:tc>
        <w:tc>
          <w:tcPr>
            <w:tcW w:w="200" w:type="dxa"/>
            <w:tcBorders>
              <w:right w:val="single" w:sz="8" w:space="0" w:color="auto"/>
            </w:tcBorders>
            <w:vAlign w:val="bottom"/>
          </w:tcPr>
          <w:p w:rsidR="00DA0894" w:rsidRDefault="00DA0894"/>
        </w:tc>
        <w:tc>
          <w:tcPr>
            <w:tcW w:w="1380" w:type="dxa"/>
            <w:vAlign w:val="bottom"/>
          </w:tcPr>
          <w:p w:rsidR="00DA0894" w:rsidRDefault="00010F2A">
            <w:pPr>
              <w:spacing w:line="263" w:lineRule="exact"/>
              <w:rPr>
                <w:sz w:val="20"/>
                <w:szCs w:val="20"/>
              </w:rPr>
            </w:pPr>
            <w:r>
              <w:rPr>
                <w:rFonts w:eastAsia="Times New Roman"/>
                <w:sz w:val="24"/>
                <w:szCs w:val="24"/>
              </w:rPr>
              <w:t>Заместитель</w:t>
            </w:r>
          </w:p>
        </w:tc>
        <w:tc>
          <w:tcPr>
            <w:tcW w:w="220" w:type="dxa"/>
            <w:tcBorders>
              <w:right w:val="single" w:sz="8" w:space="0" w:color="auto"/>
            </w:tcBorders>
            <w:vAlign w:val="bottom"/>
          </w:tcPr>
          <w:p w:rsidR="00DA0894" w:rsidRDefault="00DA0894"/>
        </w:tc>
        <w:tc>
          <w:tcPr>
            <w:tcW w:w="1680" w:type="dxa"/>
            <w:gridSpan w:val="2"/>
            <w:tcBorders>
              <w:right w:val="single" w:sz="8" w:space="0" w:color="auto"/>
            </w:tcBorders>
            <w:vAlign w:val="bottom"/>
          </w:tcPr>
          <w:p w:rsidR="00DA0894" w:rsidRDefault="00010F2A">
            <w:pPr>
              <w:spacing w:line="263" w:lineRule="exact"/>
              <w:rPr>
                <w:sz w:val="20"/>
                <w:szCs w:val="20"/>
              </w:rPr>
            </w:pPr>
            <w:r>
              <w:rPr>
                <w:rFonts w:eastAsia="Times New Roman"/>
                <w:w w:val="99"/>
                <w:sz w:val="24"/>
                <w:szCs w:val="24"/>
              </w:rPr>
              <w:t>В течение 2023-</w:t>
            </w:r>
          </w:p>
        </w:tc>
        <w:tc>
          <w:tcPr>
            <w:tcW w:w="1400" w:type="dxa"/>
            <w:tcBorders>
              <w:right w:val="single" w:sz="8" w:space="0" w:color="auto"/>
            </w:tcBorders>
            <w:vAlign w:val="bottom"/>
          </w:tcPr>
          <w:p w:rsidR="00DA0894" w:rsidRDefault="00010F2A">
            <w:pPr>
              <w:spacing w:line="263" w:lineRule="exact"/>
              <w:rPr>
                <w:sz w:val="20"/>
                <w:szCs w:val="20"/>
              </w:rPr>
            </w:pPr>
            <w:r>
              <w:rPr>
                <w:rFonts w:eastAsia="Times New Roman"/>
                <w:sz w:val="24"/>
                <w:szCs w:val="24"/>
              </w:rPr>
              <w:t>Изучение</w:t>
            </w:r>
          </w:p>
        </w:tc>
        <w:tc>
          <w:tcPr>
            <w:tcW w:w="2440" w:type="dxa"/>
            <w:gridSpan w:val="2"/>
            <w:tcBorders>
              <w:right w:val="single" w:sz="8" w:space="0" w:color="auto"/>
            </w:tcBorders>
            <w:vAlign w:val="bottom"/>
          </w:tcPr>
          <w:p w:rsidR="00DA0894" w:rsidRDefault="00010F2A">
            <w:pPr>
              <w:spacing w:line="263" w:lineRule="exact"/>
              <w:rPr>
                <w:sz w:val="20"/>
                <w:szCs w:val="20"/>
              </w:rPr>
            </w:pPr>
            <w:r>
              <w:rPr>
                <w:rFonts w:eastAsia="Times New Roman"/>
                <w:sz w:val="24"/>
                <w:szCs w:val="24"/>
              </w:rPr>
              <w:t>Информационная</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координации</w:t>
            </w:r>
          </w:p>
        </w:tc>
        <w:tc>
          <w:tcPr>
            <w:tcW w:w="22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380" w:type="dxa"/>
            <w:vAlign w:val="bottom"/>
          </w:tcPr>
          <w:p w:rsidR="00DA0894" w:rsidRDefault="00010F2A">
            <w:pPr>
              <w:rPr>
                <w:sz w:val="20"/>
                <w:szCs w:val="20"/>
              </w:rPr>
            </w:pPr>
            <w:r>
              <w:rPr>
                <w:rFonts w:eastAsia="Times New Roman"/>
                <w:sz w:val="24"/>
                <w:szCs w:val="24"/>
              </w:rPr>
              <w:t>директора,</w:t>
            </w:r>
          </w:p>
        </w:tc>
        <w:tc>
          <w:tcPr>
            <w:tcW w:w="220" w:type="dxa"/>
            <w:tcBorders>
              <w:right w:val="single" w:sz="8" w:space="0" w:color="auto"/>
            </w:tcBorders>
            <w:vAlign w:val="bottom"/>
          </w:tcPr>
          <w:p w:rsidR="00DA0894" w:rsidRDefault="00DA0894">
            <w:pPr>
              <w:rPr>
                <w:sz w:val="24"/>
                <w:szCs w:val="24"/>
              </w:rPr>
            </w:pPr>
          </w:p>
        </w:tc>
        <w:tc>
          <w:tcPr>
            <w:tcW w:w="1620" w:type="dxa"/>
            <w:vAlign w:val="bottom"/>
          </w:tcPr>
          <w:p w:rsidR="00DA0894" w:rsidRDefault="00010F2A">
            <w:pPr>
              <w:rPr>
                <w:sz w:val="20"/>
                <w:szCs w:val="20"/>
              </w:rPr>
            </w:pPr>
            <w:r>
              <w:rPr>
                <w:rFonts w:eastAsia="Times New Roman"/>
                <w:sz w:val="24"/>
                <w:szCs w:val="24"/>
              </w:rPr>
              <w:t>2024</w:t>
            </w:r>
          </w:p>
        </w:tc>
        <w:tc>
          <w:tcPr>
            <w:tcW w:w="6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gridSpan w:val="2"/>
            <w:tcBorders>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980" w:type="dxa"/>
            <w:gridSpan w:val="5"/>
            <w:tcBorders>
              <w:right w:val="single" w:sz="8" w:space="0" w:color="auto"/>
            </w:tcBorders>
            <w:vAlign w:val="bottom"/>
          </w:tcPr>
          <w:p w:rsidR="00DA0894" w:rsidRDefault="00010F2A">
            <w:pPr>
              <w:rPr>
                <w:sz w:val="20"/>
                <w:szCs w:val="20"/>
              </w:rPr>
            </w:pPr>
            <w:r>
              <w:rPr>
                <w:rFonts w:eastAsia="Times New Roman"/>
                <w:sz w:val="24"/>
                <w:szCs w:val="24"/>
              </w:rPr>
              <w:t>взаимодействия</w:t>
            </w:r>
          </w:p>
        </w:tc>
        <w:tc>
          <w:tcPr>
            <w:tcW w:w="1380" w:type="dxa"/>
            <w:vAlign w:val="bottom"/>
          </w:tcPr>
          <w:p w:rsidR="00DA0894" w:rsidRDefault="00010F2A">
            <w:pPr>
              <w:rPr>
                <w:sz w:val="20"/>
                <w:szCs w:val="20"/>
              </w:rPr>
            </w:pPr>
            <w:r>
              <w:rPr>
                <w:rFonts w:eastAsia="Times New Roman"/>
                <w:sz w:val="24"/>
                <w:szCs w:val="24"/>
              </w:rPr>
              <w:t>директор</w:t>
            </w:r>
          </w:p>
        </w:tc>
        <w:tc>
          <w:tcPr>
            <w:tcW w:w="220" w:type="dxa"/>
            <w:tcBorders>
              <w:right w:val="single" w:sz="8" w:space="0" w:color="auto"/>
            </w:tcBorders>
            <w:vAlign w:val="bottom"/>
          </w:tcPr>
          <w:p w:rsidR="00DA0894" w:rsidRDefault="00DA0894">
            <w:pPr>
              <w:rPr>
                <w:sz w:val="24"/>
                <w:szCs w:val="24"/>
              </w:rPr>
            </w:pPr>
          </w:p>
        </w:tc>
        <w:tc>
          <w:tcPr>
            <w:tcW w:w="1620" w:type="dxa"/>
            <w:vAlign w:val="bottom"/>
          </w:tcPr>
          <w:p w:rsidR="00DA0894" w:rsidRDefault="00010F2A">
            <w:pPr>
              <w:rPr>
                <w:sz w:val="20"/>
                <w:szCs w:val="20"/>
              </w:rPr>
            </w:pPr>
            <w:r>
              <w:rPr>
                <w:rFonts w:eastAsia="Times New Roman"/>
                <w:sz w:val="24"/>
                <w:szCs w:val="24"/>
              </w:rPr>
              <w:t>учебного года</w:t>
            </w:r>
          </w:p>
        </w:tc>
        <w:tc>
          <w:tcPr>
            <w:tcW w:w="6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80" w:type="dxa"/>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220" w:type="dxa"/>
            <w:gridSpan w:val="2"/>
            <w:vAlign w:val="bottom"/>
          </w:tcPr>
          <w:p w:rsidR="00DA0894" w:rsidRDefault="00010F2A">
            <w:pPr>
              <w:rPr>
                <w:sz w:val="20"/>
                <w:szCs w:val="20"/>
              </w:rPr>
            </w:pPr>
            <w:r>
              <w:rPr>
                <w:rFonts w:eastAsia="Times New Roman"/>
                <w:sz w:val="24"/>
                <w:szCs w:val="24"/>
              </w:rPr>
              <w:t>участников</w:t>
            </w:r>
          </w:p>
        </w:tc>
        <w:tc>
          <w:tcPr>
            <w:tcW w:w="340" w:type="dxa"/>
            <w:vAlign w:val="bottom"/>
          </w:tcPr>
          <w:p w:rsidR="00DA0894" w:rsidRDefault="00DA0894">
            <w:pPr>
              <w:rPr>
                <w:sz w:val="24"/>
                <w:szCs w:val="24"/>
              </w:rPr>
            </w:pPr>
          </w:p>
        </w:tc>
        <w:tc>
          <w:tcPr>
            <w:tcW w:w="22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vAlign w:val="bottom"/>
          </w:tcPr>
          <w:p w:rsidR="00DA0894" w:rsidRDefault="00DA0894">
            <w:pPr>
              <w:rPr>
                <w:sz w:val="24"/>
                <w:szCs w:val="24"/>
              </w:rPr>
            </w:pPr>
          </w:p>
        </w:tc>
        <w:tc>
          <w:tcPr>
            <w:tcW w:w="6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80" w:type="dxa"/>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7"/>
        </w:trPr>
        <w:tc>
          <w:tcPr>
            <w:tcW w:w="740" w:type="dxa"/>
            <w:tcBorders>
              <w:left w:val="single" w:sz="8" w:space="0" w:color="auto"/>
              <w:right w:val="single" w:sz="8" w:space="0" w:color="auto"/>
            </w:tcBorders>
            <w:vAlign w:val="bottom"/>
          </w:tcPr>
          <w:p w:rsidR="00DA0894" w:rsidRDefault="00DA0894">
            <w:pPr>
              <w:rPr>
                <w:sz w:val="24"/>
                <w:szCs w:val="24"/>
              </w:rPr>
            </w:pPr>
          </w:p>
        </w:tc>
        <w:tc>
          <w:tcPr>
            <w:tcW w:w="1980" w:type="dxa"/>
            <w:gridSpan w:val="5"/>
            <w:tcBorders>
              <w:right w:val="single" w:sz="8" w:space="0" w:color="auto"/>
            </w:tcBorders>
            <w:vAlign w:val="bottom"/>
          </w:tcPr>
          <w:p w:rsidR="00DA0894" w:rsidRDefault="00010F2A">
            <w:pPr>
              <w:rPr>
                <w:sz w:val="20"/>
                <w:szCs w:val="20"/>
              </w:rPr>
            </w:pPr>
            <w:r>
              <w:rPr>
                <w:rFonts w:eastAsia="Times New Roman"/>
                <w:sz w:val="24"/>
                <w:szCs w:val="24"/>
              </w:rPr>
              <w:t>образовательных</w:t>
            </w: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vAlign w:val="bottom"/>
          </w:tcPr>
          <w:p w:rsidR="00DA0894" w:rsidRDefault="00DA0894">
            <w:pPr>
              <w:rPr>
                <w:sz w:val="24"/>
                <w:szCs w:val="24"/>
              </w:rPr>
            </w:pPr>
          </w:p>
        </w:tc>
        <w:tc>
          <w:tcPr>
            <w:tcW w:w="6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80" w:type="dxa"/>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220" w:type="dxa"/>
            <w:gridSpan w:val="2"/>
            <w:vAlign w:val="bottom"/>
          </w:tcPr>
          <w:p w:rsidR="00DA0894" w:rsidRDefault="00010F2A">
            <w:pPr>
              <w:rPr>
                <w:sz w:val="20"/>
                <w:szCs w:val="20"/>
              </w:rPr>
            </w:pPr>
            <w:r>
              <w:rPr>
                <w:rFonts w:eastAsia="Times New Roman"/>
                <w:sz w:val="24"/>
                <w:szCs w:val="24"/>
              </w:rPr>
              <w:t>отношений</w:t>
            </w:r>
          </w:p>
        </w:tc>
        <w:tc>
          <w:tcPr>
            <w:tcW w:w="340" w:type="dxa"/>
            <w:vAlign w:val="bottom"/>
          </w:tcPr>
          <w:p w:rsidR="00DA0894" w:rsidRDefault="00DA0894">
            <w:pPr>
              <w:rPr>
                <w:sz w:val="24"/>
                <w:szCs w:val="24"/>
              </w:rPr>
            </w:pPr>
          </w:p>
        </w:tc>
        <w:tc>
          <w:tcPr>
            <w:tcW w:w="420" w:type="dxa"/>
            <w:gridSpan w:val="2"/>
            <w:tcBorders>
              <w:right w:val="single" w:sz="8" w:space="0" w:color="auto"/>
            </w:tcBorders>
            <w:vAlign w:val="bottom"/>
          </w:tcPr>
          <w:p w:rsidR="00DA0894" w:rsidRDefault="00010F2A">
            <w:pPr>
              <w:ind w:left="140"/>
              <w:rPr>
                <w:sz w:val="20"/>
                <w:szCs w:val="20"/>
              </w:rPr>
            </w:pPr>
            <w:r>
              <w:rPr>
                <w:rFonts w:eastAsia="Times New Roman"/>
                <w:w w:val="96"/>
                <w:sz w:val="24"/>
                <w:szCs w:val="24"/>
              </w:rPr>
              <w:t>по</w:t>
            </w: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vAlign w:val="bottom"/>
          </w:tcPr>
          <w:p w:rsidR="00DA0894" w:rsidRDefault="00DA0894">
            <w:pPr>
              <w:rPr>
                <w:sz w:val="24"/>
                <w:szCs w:val="24"/>
              </w:rPr>
            </w:pPr>
          </w:p>
        </w:tc>
        <w:tc>
          <w:tcPr>
            <w:tcW w:w="6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80" w:type="dxa"/>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220" w:type="dxa"/>
            <w:gridSpan w:val="2"/>
            <w:vAlign w:val="bottom"/>
          </w:tcPr>
          <w:p w:rsidR="00DA0894" w:rsidRDefault="00010F2A">
            <w:pPr>
              <w:rPr>
                <w:sz w:val="20"/>
                <w:szCs w:val="20"/>
              </w:rPr>
            </w:pPr>
            <w:r>
              <w:rPr>
                <w:rFonts w:eastAsia="Times New Roman"/>
                <w:sz w:val="24"/>
                <w:szCs w:val="24"/>
              </w:rPr>
              <w:t>введению</w:t>
            </w:r>
          </w:p>
        </w:tc>
        <w:tc>
          <w:tcPr>
            <w:tcW w:w="340" w:type="dxa"/>
            <w:vAlign w:val="bottom"/>
          </w:tcPr>
          <w:p w:rsidR="00DA0894" w:rsidRDefault="00DA0894">
            <w:pPr>
              <w:rPr>
                <w:sz w:val="24"/>
                <w:szCs w:val="24"/>
              </w:rPr>
            </w:pPr>
          </w:p>
        </w:tc>
        <w:tc>
          <w:tcPr>
            <w:tcW w:w="22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vAlign w:val="bottom"/>
          </w:tcPr>
          <w:p w:rsidR="00DA0894" w:rsidRDefault="00DA0894">
            <w:pPr>
              <w:rPr>
                <w:sz w:val="24"/>
                <w:szCs w:val="24"/>
              </w:rPr>
            </w:pPr>
          </w:p>
        </w:tc>
        <w:tc>
          <w:tcPr>
            <w:tcW w:w="6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80" w:type="dxa"/>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560" w:type="dxa"/>
            <w:gridSpan w:val="3"/>
            <w:vAlign w:val="bottom"/>
          </w:tcPr>
          <w:p w:rsidR="00DA0894" w:rsidRDefault="00010F2A">
            <w:pPr>
              <w:rPr>
                <w:sz w:val="20"/>
                <w:szCs w:val="20"/>
              </w:rPr>
            </w:pPr>
            <w:r>
              <w:rPr>
                <w:rFonts w:eastAsia="Times New Roman"/>
                <w:sz w:val="24"/>
                <w:szCs w:val="24"/>
              </w:rPr>
              <w:t>обновленного</w:t>
            </w:r>
          </w:p>
        </w:tc>
        <w:tc>
          <w:tcPr>
            <w:tcW w:w="220" w:type="dxa"/>
            <w:vAlign w:val="bottom"/>
          </w:tcPr>
          <w:p w:rsidR="00DA0894" w:rsidRDefault="00DA0894">
            <w:pPr>
              <w:rPr>
                <w:sz w:val="24"/>
                <w:szCs w:val="24"/>
              </w:rPr>
            </w:pPr>
          </w:p>
        </w:tc>
        <w:tc>
          <w:tcPr>
            <w:tcW w:w="200" w:type="dxa"/>
            <w:tcBorders>
              <w:right w:val="single" w:sz="8" w:space="0" w:color="auto"/>
            </w:tcBorders>
            <w:vAlign w:val="bottom"/>
          </w:tcPr>
          <w:p w:rsidR="00DA0894" w:rsidRDefault="00DA0894">
            <w:pPr>
              <w:rPr>
                <w:sz w:val="24"/>
                <w:szCs w:val="24"/>
              </w:rPr>
            </w:pPr>
          </w:p>
        </w:tc>
        <w:tc>
          <w:tcPr>
            <w:tcW w:w="1380" w:type="dxa"/>
            <w:vAlign w:val="bottom"/>
          </w:tcPr>
          <w:p w:rsidR="00DA0894" w:rsidRDefault="00DA0894">
            <w:pPr>
              <w:rPr>
                <w:sz w:val="24"/>
                <w:szCs w:val="24"/>
              </w:rPr>
            </w:pPr>
          </w:p>
        </w:tc>
        <w:tc>
          <w:tcPr>
            <w:tcW w:w="220" w:type="dxa"/>
            <w:tcBorders>
              <w:right w:val="single" w:sz="8" w:space="0" w:color="auto"/>
            </w:tcBorders>
            <w:vAlign w:val="bottom"/>
          </w:tcPr>
          <w:p w:rsidR="00DA0894" w:rsidRDefault="00DA0894">
            <w:pPr>
              <w:rPr>
                <w:sz w:val="24"/>
                <w:szCs w:val="24"/>
              </w:rPr>
            </w:pPr>
          </w:p>
        </w:tc>
        <w:tc>
          <w:tcPr>
            <w:tcW w:w="1620" w:type="dxa"/>
            <w:vAlign w:val="bottom"/>
          </w:tcPr>
          <w:p w:rsidR="00DA0894" w:rsidRDefault="00DA0894">
            <w:pPr>
              <w:rPr>
                <w:sz w:val="24"/>
                <w:szCs w:val="24"/>
              </w:rPr>
            </w:pPr>
          </w:p>
        </w:tc>
        <w:tc>
          <w:tcPr>
            <w:tcW w:w="6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80" w:type="dxa"/>
            <w:vAlign w:val="bottom"/>
          </w:tcPr>
          <w:p w:rsidR="00DA0894" w:rsidRDefault="00DA0894">
            <w:pPr>
              <w:rPr>
                <w:sz w:val="24"/>
                <w:szCs w:val="24"/>
              </w:rPr>
            </w:pPr>
          </w:p>
        </w:tc>
        <w:tc>
          <w:tcPr>
            <w:tcW w:w="2160" w:type="dxa"/>
            <w:tcBorders>
              <w:right w:val="single" w:sz="8" w:space="0" w:color="auto"/>
            </w:tcBorders>
            <w:vAlign w:val="bottom"/>
          </w:tcPr>
          <w:p w:rsidR="00DA0894" w:rsidRDefault="00DA0894">
            <w:pPr>
              <w:rPr>
                <w:sz w:val="24"/>
                <w:szCs w:val="24"/>
              </w:rPr>
            </w:pPr>
          </w:p>
        </w:tc>
      </w:tr>
      <w:tr w:rsidR="00DA0894" w:rsidTr="00A8499F">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220" w:type="dxa"/>
            <w:gridSpan w:val="2"/>
            <w:tcBorders>
              <w:bottom w:val="single" w:sz="8" w:space="0" w:color="auto"/>
            </w:tcBorders>
            <w:vAlign w:val="bottom"/>
          </w:tcPr>
          <w:p w:rsidR="00DA0894" w:rsidRDefault="00010F2A">
            <w:pPr>
              <w:rPr>
                <w:sz w:val="20"/>
                <w:szCs w:val="20"/>
              </w:rPr>
            </w:pPr>
            <w:r>
              <w:rPr>
                <w:rFonts w:eastAsia="Times New Roman"/>
                <w:w w:val="97"/>
                <w:sz w:val="24"/>
                <w:szCs w:val="24"/>
              </w:rPr>
              <w:t>ФГОС СОО</w:t>
            </w:r>
          </w:p>
        </w:tc>
        <w:tc>
          <w:tcPr>
            <w:tcW w:w="340" w:type="dxa"/>
            <w:tcBorders>
              <w:bottom w:val="single" w:sz="8" w:space="0" w:color="auto"/>
            </w:tcBorders>
            <w:vAlign w:val="bottom"/>
          </w:tcPr>
          <w:p w:rsidR="00DA0894" w:rsidRDefault="00DA0894">
            <w:pPr>
              <w:rPr>
                <w:sz w:val="24"/>
                <w:szCs w:val="24"/>
              </w:rPr>
            </w:pPr>
          </w:p>
        </w:tc>
        <w:tc>
          <w:tcPr>
            <w:tcW w:w="220" w:type="dxa"/>
            <w:tcBorders>
              <w:bottom w:val="single" w:sz="8" w:space="0" w:color="auto"/>
            </w:tcBorders>
            <w:vAlign w:val="bottom"/>
          </w:tcPr>
          <w:p w:rsidR="00DA0894" w:rsidRDefault="00DA0894">
            <w:pPr>
              <w:rPr>
                <w:sz w:val="24"/>
                <w:szCs w:val="24"/>
              </w:rPr>
            </w:pPr>
          </w:p>
        </w:tc>
        <w:tc>
          <w:tcPr>
            <w:tcW w:w="200" w:type="dxa"/>
            <w:tcBorders>
              <w:bottom w:val="single" w:sz="8" w:space="0" w:color="auto"/>
              <w:right w:val="single" w:sz="8" w:space="0" w:color="auto"/>
            </w:tcBorders>
            <w:vAlign w:val="bottom"/>
          </w:tcPr>
          <w:p w:rsidR="00DA0894" w:rsidRDefault="00DA0894">
            <w:pPr>
              <w:rPr>
                <w:sz w:val="24"/>
                <w:szCs w:val="24"/>
              </w:rPr>
            </w:pPr>
          </w:p>
        </w:tc>
        <w:tc>
          <w:tcPr>
            <w:tcW w:w="1380" w:type="dxa"/>
            <w:tcBorders>
              <w:bottom w:val="single" w:sz="8" w:space="0" w:color="auto"/>
            </w:tcBorders>
            <w:vAlign w:val="bottom"/>
          </w:tcPr>
          <w:p w:rsidR="00DA0894" w:rsidRDefault="00DA0894">
            <w:pPr>
              <w:rPr>
                <w:sz w:val="24"/>
                <w:szCs w:val="24"/>
              </w:rPr>
            </w:pPr>
          </w:p>
        </w:tc>
        <w:tc>
          <w:tcPr>
            <w:tcW w:w="220" w:type="dxa"/>
            <w:tcBorders>
              <w:bottom w:val="single" w:sz="8" w:space="0" w:color="auto"/>
              <w:right w:val="single" w:sz="8" w:space="0" w:color="auto"/>
            </w:tcBorders>
            <w:vAlign w:val="bottom"/>
          </w:tcPr>
          <w:p w:rsidR="00DA0894" w:rsidRDefault="00DA0894">
            <w:pPr>
              <w:rPr>
                <w:sz w:val="24"/>
                <w:szCs w:val="24"/>
              </w:rPr>
            </w:pPr>
          </w:p>
        </w:tc>
        <w:tc>
          <w:tcPr>
            <w:tcW w:w="1620" w:type="dxa"/>
            <w:tcBorders>
              <w:bottom w:val="single" w:sz="8" w:space="0" w:color="auto"/>
            </w:tcBorders>
            <w:vAlign w:val="bottom"/>
          </w:tcPr>
          <w:p w:rsidR="00DA0894" w:rsidRDefault="00DA0894">
            <w:pPr>
              <w:rPr>
                <w:sz w:val="24"/>
                <w:szCs w:val="24"/>
              </w:rPr>
            </w:pPr>
          </w:p>
        </w:tc>
        <w:tc>
          <w:tcPr>
            <w:tcW w:w="6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80" w:type="dxa"/>
            <w:tcBorders>
              <w:bottom w:val="single" w:sz="8" w:space="0" w:color="auto"/>
            </w:tcBorders>
            <w:vAlign w:val="bottom"/>
          </w:tcPr>
          <w:p w:rsidR="00DA0894" w:rsidRDefault="00DA0894">
            <w:pPr>
              <w:rPr>
                <w:sz w:val="24"/>
                <w:szCs w:val="24"/>
              </w:rPr>
            </w:pPr>
          </w:p>
        </w:tc>
        <w:tc>
          <w:tcPr>
            <w:tcW w:w="2160" w:type="dxa"/>
            <w:tcBorders>
              <w:bottom w:val="single" w:sz="8" w:space="0" w:color="auto"/>
              <w:right w:val="single" w:sz="8" w:space="0" w:color="auto"/>
            </w:tcBorders>
            <w:vAlign w:val="bottom"/>
          </w:tcPr>
          <w:p w:rsidR="00DA0894" w:rsidRDefault="00DA0894">
            <w:pPr>
              <w:rPr>
                <w:sz w:val="24"/>
                <w:szCs w:val="24"/>
              </w:rPr>
            </w:pPr>
          </w:p>
        </w:tc>
      </w:tr>
    </w:tbl>
    <w:p w:rsidR="00DA0894" w:rsidRDefault="00DA0894">
      <w:pPr>
        <w:sectPr w:rsidR="00DA0894">
          <w:pgSz w:w="11900" w:h="16838"/>
          <w:pgMar w:top="1112" w:right="1006" w:bottom="1440" w:left="1100" w:header="0" w:footer="0" w:gutter="0"/>
          <w:cols w:space="720" w:equalWidth="0">
            <w:col w:w="9800"/>
          </w:cols>
        </w:sectPr>
      </w:pPr>
    </w:p>
    <w:tbl>
      <w:tblPr>
        <w:tblW w:w="0" w:type="auto"/>
        <w:tblInd w:w="10" w:type="dxa"/>
        <w:tblLayout w:type="fixed"/>
        <w:tblCellMar>
          <w:left w:w="0" w:type="dxa"/>
          <w:right w:w="0" w:type="dxa"/>
        </w:tblCellMar>
        <w:tblLook w:val="04A0" w:firstRow="1" w:lastRow="0" w:firstColumn="1" w:lastColumn="0" w:noHBand="0" w:noVBand="1"/>
      </w:tblPr>
      <w:tblGrid>
        <w:gridCol w:w="740"/>
        <w:gridCol w:w="660"/>
        <w:gridCol w:w="700"/>
        <w:gridCol w:w="340"/>
        <w:gridCol w:w="260"/>
        <w:gridCol w:w="1440"/>
        <w:gridCol w:w="160"/>
        <w:gridCol w:w="1700"/>
        <w:gridCol w:w="1400"/>
        <w:gridCol w:w="2440"/>
      </w:tblGrid>
      <w:tr w:rsidR="00DA0894">
        <w:trPr>
          <w:trHeight w:val="280"/>
        </w:trPr>
        <w:tc>
          <w:tcPr>
            <w:tcW w:w="740" w:type="dxa"/>
            <w:tcBorders>
              <w:top w:val="single" w:sz="8" w:space="0" w:color="auto"/>
              <w:left w:val="single" w:sz="8" w:space="0" w:color="auto"/>
              <w:right w:val="single" w:sz="8" w:space="0" w:color="auto"/>
            </w:tcBorders>
            <w:vAlign w:val="bottom"/>
          </w:tcPr>
          <w:p w:rsidR="00DA0894" w:rsidRDefault="00010F2A">
            <w:pPr>
              <w:ind w:left="20"/>
              <w:rPr>
                <w:sz w:val="20"/>
                <w:szCs w:val="20"/>
              </w:rPr>
            </w:pPr>
            <w:bookmarkStart w:id="572" w:name="page585"/>
            <w:bookmarkEnd w:id="572"/>
            <w:r>
              <w:rPr>
                <w:rFonts w:eastAsia="Times New Roman"/>
                <w:sz w:val="24"/>
                <w:szCs w:val="24"/>
              </w:rPr>
              <w:lastRenderedPageBreak/>
              <w:t>29.</w:t>
            </w:r>
          </w:p>
        </w:tc>
        <w:tc>
          <w:tcPr>
            <w:tcW w:w="1360" w:type="dxa"/>
            <w:gridSpan w:val="2"/>
            <w:tcBorders>
              <w:top w:val="single" w:sz="8" w:space="0" w:color="auto"/>
            </w:tcBorders>
            <w:vAlign w:val="bottom"/>
          </w:tcPr>
          <w:p w:rsidR="00DA0894" w:rsidRDefault="00010F2A">
            <w:pPr>
              <w:rPr>
                <w:sz w:val="20"/>
                <w:szCs w:val="20"/>
              </w:rPr>
            </w:pPr>
            <w:r>
              <w:rPr>
                <w:rFonts w:eastAsia="Times New Roman"/>
                <w:sz w:val="24"/>
                <w:szCs w:val="24"/>
              </w:rPr>
              <w:t>Разработка</w:t>
            </w:r>
          </w:p>
        </w:tc>
        <w:tc>
          <w:tcPr>
            <w:tcW w:w="340" w:type="dxa"/>
            <w:tcBorders>
              <w:top w:val="single" w:sz="8" w:space="0" w:color="auto"/>
            </w:tcBorders>
            <w:vAlign w:val="bottom"/>
          </w:tcPr>
          <w:p w:rsidR="00DA0894" w:rsidRDefault="00DA0894">
            <w:pPr>
              <w:rPr>
                <w:sz w:val="24"/>
                <w:szCs w:val="24"/>
              </w:rPr>
            </w:pPr>
          </w:p>
        </w:tc>
        <w:tc>
          <w:tcPr>
            <w:tcW w:w="260" w:type="dxa"/>
            <w:tcBorders>
              <w:top w:val="single" w:sz="8" w:space="0" w:color="auto"/>
            </w:tcBorders>
            <w:vAlign w:val="bottom"/>
          </w:tcPr>
          <w:p w:rsidR="00DA0894" w:rsidRDefault="00DA0894">
            <w:pPr>
              <w:rPr>
                <w:sz w:val="24"/>
                <w:szCs w:val="24"/>
              </w:rPr>
            </w:pPr>
          </w:p>
        </w:tc>
        <w:tc>
          <w:tcPr>
            <w:tcW w:w="1440" w:type="dxa"/>
            <w:tcBorders>
              <w:top w:val="single" w:sz="8" w:space="0" w:color="auto"/>
            </w:tcBorders>
            <w:vAlign w:val="bottom"/>
          </w:tcPr>
          <w:p w:rsidR="00DA0894" w:rsidRDefault="00010F2A">
            <w:pPr>
              <w:rPr>
                <w:sz w:val="20"/>
                <w:szCs w:val="20"/>
              </w:rPr>
            </w:pPr>
            <w:r>
              <w:rPr>
                <w:rFonts w:eastAsia="Times New Roman"/>
                <w:sz w:val="24"/>
                <w:szCs w:val="24"/>
              </w:rPr>
              <w:t>иЗаместитель</w:t>
            </w:r>
          </w:p>
        </w:tc>
        <w:tc>
          <w:tcPr>
            <w:tcW w:w="160" w:type="dxa"/>
            <w:tcBorders>
              <w:top w:val="single" w:sz="8" w:space="0" w:color="auto"/>
              <w:right w:val="single" w:sz="8" w:space="0" w:color="auto"/>
            </w:tcBorders>
            <w:vAlign w:val="bottom"/>
          </w:tcPr>
          <w:p w:rsidR="00DA0894" w:rsidRDefault="00DA0894">
            <w:pPr>
              <w:rPr>
                <w:sz w:val="24"/>
                <w:szCs w:val="24"/>
              </w:rPr>
            </w:pPr>
          </w:p>
        </w:tc>
        <w:tc>
          <w:tcPr>
            <w:tcW w:w="170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Июль-август</w:t>
            </w:r>
          </w:p>
        </w:tc>
        <w:tc>
          <w:tcPr>
            <w:tcW w:w="140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Изучение</w:t>
            </w:r>
          </w:p>
        </w:tc>
        <w:tc>
          <w:tcPr>
            <w:tcW w:w="244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Информационная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реализация</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директора</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010F2A">
            <w:pPr>
              <w:rPr>
                <w:sz w:val="20"/>
                <w:szCs w:val="20"/>
              </w:rPr>
            </w:pPr>
            <w:r>
              <w:rPr>
                <w:rFonts w:eastAsia="Times New Roman"/>
                <w:sz w:val="24"/>
                <w:szCs w:val="24"/>
              </w:rPr>
              <w:t>2023г.</w:t>
            </w: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моделей</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взаимодействия</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организаций</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общего</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образования и</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дополнительног</w:t>
            </w:r>
          </w:p>
        </w:tc>
        <w:tc>
          <w:tcPr>
            <w:tcW w:w="260" w:type="dxa"/>
            <w:vAlign w:val="bottom"/>
          </w:tcPr>
          <w:p w:rsidR="00DA0894" w:rsidRDefault="00010F2A">
            <w:pPr>
              <w:jc w:val="right"/>
              <w:rPr>
                <w:sz w:val="20"/>
                <w:szCs w:val="20"/>
              </w:rPr>
            </w:pPr>
            <w:r>
              <w:rPr>
                <w:rFonts w:eastAsia="Times New Roman"/>
                <w:sz w:val="24"/>
                <w:szCs w:val="24"/>
              </w:rPr>
              <w:t>о</w:t>
            </w: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образования</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обучающихся</w:t>
            </w:r>
          </w:p>
        </w:tc>
        <w:tc>
          <w:tcPr>
            <w:tcW w:w="260" w:type="dxa"/>
            <w:vAlign w:val="bottom"/>
          </w:tcPr>
          <w:p w:rsidR="00DA0894" w:rsidRDefault="00010F2A">
            <w:pPr>
              <w:jc w:val="right"/>
              <w:rPr>
                <w:sz w:val="20"/>
                <w:szCs w:val="20"/>
              </w:rPr>
            </w:pPr>
            <w:r>
              <w:rPr>
                <w:rFonts w:eastAsia="Times New Roman"/>
                <w:sz w:val="24"/>
                <w:szCs w:val="24"/>
              </w:rPr>
              <w:t>и</w:t>
            </w: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учреждений</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культуры и</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спорта,</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обеспечивающи</w:t>
            </w:r>
          </w:p>
        </w:tc>
        <w:tc>
          <w:tcPr>
            <w:tcW w:w="260" w:type="dxa"/>
            <w:vAlign w:val="bottom"/>
          </w:tcPr>
          <w:p w:rsidR="00DA0894" w:rsidRDefault="00010F2A">
            <w:pPr>
              <w:jc w:val="right"/>
              <w:rPr>
                <w:sz w:val="20"/>
                <w:szCs w:val="20"/>
              </w:rPr>
            </w:pPr>
            <w:r>
              <w:rPr>
                <w:rFonts w:eastAsia="Times New Roman"/>
                <w:sz w:val="24"/>
                <w:szCs w:val="24"/>
              </w:rPr>
              <w:t>х</w:t>
            </w: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организацию</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внеурочной</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360" w:type="dxa"/>
            <w:gridSpan w:val="2"/>
            <w:tcBorders>
              <w:bottom w:val="single" w:sz="8" w:space="0" w:color="auto"/>
            </w:tcBorders>
            <w:vAlign w:val="bottom"/>
          </w:tcPr>
          <w:p w:rsidR="00DA0894" w:rsidRDefault="00010F2A">
            <w:pPr>
              <w:rPr>
                <w:sz w:val="20"/>
                <w:szCs w:val="20"/>
              </w:rPr>
            </w:pPr>
            <w:r>
              <w:rPr>
                <w:rFonts w:eastAsia="Times New Roman"/>
                <w:w w:val="97"/>
                <w:sz w:val="24"/>
                <w:szCs w:val="24"/>
              </w:rPr>
              <w:t>деятельности</w:t>
            </w:r>
          </w:p>
        </w:tc>
        <w:tc>
          <w:tcPr>
            <w:tcW w:w="34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1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44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30.</w:t>
            </w:r>
          </w:p>
        </w:tc>
        <w:tc>
          <w:tcPr>
            <w:tcW w:w="1360" w:type="dxa"/>
            <w:gridSpan w:val="2"/>
            <w:vAlign w:val="bottom"/>
          </w:tcPr>
          <w:p w:rsidR="00DA0894" w:rsidRDefault="00010F2A">
            <w:pPr>
              <w:spacing w:line="262" w:lineRule="exact"/>
              <w:rPr>
                <w:sz w:val="20"/>
                <w:szCs w:val="20"/>
              </w:rPr>
            </w:pPr>
            <w:r>
              <w:rPr>
                <w:rFonts w:eastAsia="Times New Roman"/>
                <w:sz w:val="24"/>
                <w:szCs w:val="24"/>
              </w:rPr>
              <w:t>Разработка</w:t>
            </w:r>
          </w:p>
        </w:tc>
        <w:tc>
          <w:tcPr>
            <w:tcW w:w="2040" w:type="dxa"/>
            <w:gridSpan w:val="3"/>
            <w:vAlign w:val="bottom"/>
          </w:tcPr>
          <w:p w:rsidR="00DA0894" w:rsidRDefault="00010F2A">
            <w:pPr>
              <w:spacing w:line="262" w:lineRule="exact"/>
              <w:ind w:right="40"/>
              <w:jc w:val="right"/>
              <w:rPr>
                <w:sz w:val="20"/>
                <w:szCs w:val="20"/>
              </w:rPr>
            </w:pPr>
            <w:r>
              <w:rPr>
                <w:rFonts w:eastAsia="Times New Roman"/>
                <w:sz w:val="24"/>
                <w:szCs w:val="24"/>
              </w:rPr>
              <w:t>планаЗаместитель</w:t>
            </w:r>
          </w:p>
        </w:tc>
        <w:tc>
          <w:tcPr>
            <w:tcW w:w="160" w:type="dxa"/>
            <w:tcBorders>
              <w:right w:val="single" w:sz="8" w:space="0" w:color="auto"/>
            </w:tcBorders>
            <w:vAlign w:val="bottom"/>
          </w:tcPr>
          <w:p w:rsidR="00DA0894" w:rsidRDefault="00DA0894"/>
        </w:tc>
        <w:tc>
          <w:tcPr>
            <w:tcW w:w="17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Август 2023г.</w:t>
            </w:r>
          </w:p>
        </w:tc>
        <w:tc>
          <w:tcPr>
            <w:tcW w:w="14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Изучение</w:t>
            </w:r>
          </w:p>
        </w:tc>
        <w:tc>
          <w:tcPr>
            <w:tcW w:w="244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План, приказ</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методической</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директора</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работы,</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400" w:type="dxa"/>
            <w:gridSpan w:val="5"/>
            <w:vAlign w:val="bottom"/>
          </w:tcPr>
          <w:p w:rsidR="00DA0894" w:rsidRDefault="00010F2A">
            <w:pPr>
              <w:rPr>
                <w:sz w:val="20"/>
                <w:szCs w:val="20"/>
              </w:rPr>
            </w:pPr>
            <w:r>
              <w:rPr>
                <w:rFonts w:eastAsia="Times New Roman"/>
                <w:sz w:val="24"/>
                <w:szCs w:val="24"/>
              </w:rPr>
              <w:t>обеспечивающей</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сопровождение</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реализации</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обновлённого</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360" w:type="dxa"/>
            <w:gridSpan w:val="2"/>
            <w:tcBorders>
              <w:bottom w:val="single" w:sz="8" w:space="0" w:color="auto"/>
            </w:tcBorders>
            <w:vAlign w:val="bottom"/>
          </w:tcPr>
          <w:p w:rsidR="00DA0894" w:rsidRDefault="00010F2A">
            <w:pPr>
              <w:rPr>
                <w:sz w:val="20"/>
                <w:szCs w:val="20"/>
              </w:rPr>
            </w:pPr>
            <w:r>
              <w:rPr>
                <w:rFonts w:eastAsia="Times New Roman"/>
                <w:sz w:val="24"/>
                <w:szCs w:val="24"/>
              </w:rPr>
              <w:t>ФГОС СОО</w:t>
            </w:r>
          </w:p>
        </w:tc>
        <w:tc>
          <w:tcPr>
            <w:tcW w:w="34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1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44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31.</w:t>
            </w:r>
          </w:p>
        </w:tc>
        <w:tc>
          <w:tcPr>
            <w:tcW w:w="1360" w:type="dxa"/>
            <w:gridSpan w:val="2"/>
            <w:vAlign w:val="bottom"/>
          </w:tcPr>
          <w:p w:rsidR="00DA0894" w:rsidRDefault="00010F2A">
            <w:pPr>
              <w:spacing w:line="262" w:lineRule="exact"/>
              <w:rPr>
                <w:sz w:val="20"/>
                <w:szCs w:val="20"/>
              </w:rPr>
            </w:pPr>
            <w:r>
              <w:rPr>
                <w:rFonts w:eastAsia="Times New Roman"/>
                <w:sz w:val="24"/>
                <w:szCs w:val="24"/>
              </w:rPr>
              <w:t>Разработка</w:t>
            </w:r>
          </w:p>
        </w:tc>
        <w:tc>
          <w:tcPr>
            <w:tcW w:w="340" w:type="dxa"/>
            <w:vAlign w:val="bottom"/>
          </w:tcPr>
          <w:p w:rsidR="00DA0894" w:rsidRDefault="00DA0894"/>
        </w:tc>
        <w:tc>
          <w:tcPr>
            <w:tcW w:w="260" w:type="dxa"/>
            <w:vAlign w:val="bottom"/>
          </w:tcPr>
          <w:p w:rsidR="00DA0894" w:rsidRDefault="00DA0894"/>
        </w:tc>
        <w:tc>
          <w:tcPr>
            <w:tcW w:w="1440" w:type="dxa"/>
            <w:vAlign w:val="bottom"/>
          </w:tcPr>
          <w:p w:rsidR="00DA0894" w:rsidRDefault="00010F2A">
            <w:pPr>
              <w:spacing w:line="262" w:lineRule="exact"/>
              <w:rPr>
                <w:sz w:val="20"/>
                <w:szCs w:val="20"/>
              </w:rPr>
            </w:pPr>
            <w:r>
              <w:rPr>
                <w:rFonts w:eastAsia="Times New Roman"/>
                <w:sz w:val="24"/>
                <w:szCs w:val="24"/>
              </w:rPr>
              <w:t>Заместитель</w:t>
            </w:r>
          </w:p>
        </w:tc>
        <w:tc>
          <w:tcPr>
            <w:tcW w:w="160" w:type="dxa"/>
            <w:tcBorders>
              <w:right w:val="single" w:sz="8" w:space="0" w:color="auto"/>
            </w:tcBorders>
            <w:vAlign w:val="bottom"/>
          </w:tcPr>
          <w:p w:rsidR="00DA0894" w:rsidRDefault="00DA0894"/>
        </w:tc>
        <w:tc>
          <w:tcPr>
            <w:tcW w:w="17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Август 2023г.</w:t>
            </w:r>
          </w:p>
        </w:tc>
        <w:tc>
          <w:tcPr>
            <w:tcW w:w="14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Собеседова</w:t>
            </w:r>
          </w:p>
        </w:tc>
        <w:tc>
          <w:tcPr>
            <w:tcW w:w="244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Анкеты, тесты</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w w:val="98"/>
                <w:sz w:val="24"/>
                <w:szCs w:val="24"/>
              </w:rPr>
              <w:t>диагностическог</w:t>
            </w:r>
          </w:p>
        </w:tc>
        <w:tc>
          <w:tcPr>
            <w:tcW w:w="1700" w:type="dxa"/>
            <w:gridSpan w:val="2"/>
            <w:vAlign w:val="bottom"/>
          </w:tcPr>
          <w:p w:rsidR="00DA0894" w:rsidRDefault="00010F2A">
            <w:pPr>
              <w:ind w:right="200"/>
              <w:jc w:val="right"/>
              <w:rPr>
                <w:sz w:val="20"/>
                <w:szCs w:val="20"/>
              </w:rPr>
            </w:pPr>
            <w:r>
              <w:rPr>
                <w:rFonts w:eastAsia="Times New Roman"/>
                <w:sz w:val="24"/>
                <w:szCs w:val="24"/>
              </w:rPr>
              <w:t>одиректора,</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ние с</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инструментария</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руководител</w:t>
            </w:r>
          </w:p>
        </w:tc>
        <w:tc>
          <w:tcPr>
            <w:tcW w:w="160" w:type="dxa"/>
            <w:tcBorders>
              <w:right w:val="single" w:sz="8" w:space="0" w:color="auto"/>
            </w:tcBorders>
            <w:vAlign w:val="bottom"/>
          </w:tcPr>
          <w:p w:rsidR="00DA0894" w:rsidRDefault="00010F2A">
            <w:pPr>
              <w:ind w:left="20"/>
              <w:rPr>
                <w:sz w:val="20"/>
                <w:szCs w:val="20"/>
              </w:rPr>
            </w:pPr>
            <w:r>
              <w:rPr>
                <w:rFonts w:eastAsia="Times New Roman"/>
                <w:w w:val="77"/>
                <w:sz w:val="24"/>
                <w:szCs w:val="24"/>
              </w:rPr>
              <w:t>и</w:t>
            </w: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педагогами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660" w:type="dxa"/>
            <w:vAlign w:val="bottom"/>
          </w:tcPr>
          <w:p w:rsidR="00DA0894" w:rsidRDefault="00010F2A">
            <w:pPr>
              <w:rPr>
                <w:sz w:val="20"/>
                <w:szCs w:val="20"/>
              </w:rPr>
            </w:pPr>
            <w:r>
              <w:rPr>
                <w:rFonts w:eastAsia="Times New Roman"/>
                <w:sz w:val="24"/>
                <w:szCs w:val="24"/>
              </w:rPr>
              <w:t>для</w:t>
            </w:r>
          </w:p>
        </w:tc>
        <w:tc>
          <w:tcPr>
            <w:tcW w:w="2740" w:type="dxa"/>
            <w:gridSpan w:val="4"/>
            <w:vAlign w:val="bottom"/>
          </w:tcPr>
          <w:p w:rsidR="00DA0894" w:rsidRDefault="00010F2A">
            <w:pPr>
              <w:jc w:val="right"/>
              <w:rPr>
                <w:sz w:val="20"/>
                <w:szCs w:val="20"/>
              </w:rPr>
            </w:pPr>
            <w:r>
              <w:rPr>
                <w:rFonts w:eastAsia="Times New Roman"/>
                <w:sz w:val="24"/>
                <w:szCs w:val="24"/>
              </w:rPr>
              <w:t>выявления методически х</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w w:val="99"/>
                <w:sz w:val="24"/>
                <w:szCs w:val="24"/>
              </w:rPr>
              <w:t>профессиональн</w:t>
            </w:r>
          </w:p>
        </w:tc>
        <w:tc>
          <w:tcPr>
            <w:tcW w:w="260" w:type="dxa"/>
            <w:vAlign w:val="bottom"/>
          </w:tcPr>
          <w:p w:rsidR="00DA0894" w:rsidRDefault="00DA0894">
            <w:pPr>
              <w:rPr>
                <w:sz w:val="24"/>
                <w:szCs w:val="24"/>
              </w:rPr>
            </w:pPr>
          </w:p>
        </w:tc>
        <w:tc>
          <w:tcPr>
            <w:tcW w:w="1440" w:type="dxa"/>
            <w:vAlign w:val="bottom"/>
          </w:tcPr>
          <w:p w:rsidR="00DA0894" w:rsidRDefault="00010F2A">
            <w:pPr>
              <w:rPr>
                <w:sz w:val="20"/>
                <w:szCs w:val="20"/>
              </w:rPr>
            </w:pPr>
            <w:r>
              <w:rPr>
                <w:rFonts w:eastAsia="Times New Roman"/>
                <w:sz w:val="24"/>
                <w:szCs w:val="24"/>
              </w:rPr>
              <w:t>объединений</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Изучение</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660" w:type="dxa"/>
            <w:vAlign w:val="bottom"/>
          </w:tcPr>
          <w:p w:rsidR="00DA0894" w:rsidRDefault="00010F2A">
            <w:pPr>
              <w:rPr>
                <w:sz w:val="20"/>
                <w:szCs w:val="20"/>
              </w:rPr>
            </w:pPr>
            <w:r>
              <w:rPr>
                <w:rFonts w:eastAsia="Times New Roman"/>
                <w:sz w:val="24"/>
                <w:szCs w:val="24"/>
              </w:rPr>
              <w:t>ых</w:t>
            </w:r>
          </w:p>
        </w:tc>
        <w:tc>
          <w:tcPr>
            <w:tcW w:w="2740" w:type="dxa"/>
            <w:gridSpan w:val="4"/>
            <w:vAlign w:val="bottom"/>
          </w:tcPr>
          <w:p w:rsidR="00DA0894" w:rsidRDefault="00010F2A">
            <w:pPr>
              <w:ind w:right="1320"/>
              <w:jc w:val="right"/>
              <w:rPr>
                <w:sz w:val="20"/>
                <w:szCs w:val="20"/>
              </w:rPr>
            </w:pPr>
            <w:r>
              <w:rPr>
                <w:rFonts w:eastAsia="Times New Roman"/>
                <w:w w:val="99"/>
                <w:sz w:val="24"/>
                <w:szCs w:val="24"/>
              </w:rPr>
              <w:t>затруднений</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педагогов</w:t>
            </w:r>
          </w:p>
        </w:tc>
        <w:tc>
          <w:tcPr>
            <w:tcW w:w="340" w:type="dxa"/>
            <w:vAlign w:val="bottom"/>
          </w:tcPr>
          <w:p w:rsidR="00DA0894" w:rsidRDefault="00DA0894">
            <w:pPr>
              <w:rPr>
                <w:sz w:val="24"/>
                <w:szCs w:val="24"/>
              </w:rPr>
            </w:pPr>
          </w:p>
        </w:tc>
        <w:tc>
          <w:tcPr>
            <w:tcW w:w="1700" w:type="dxa"/>
            <w:gridSpan w:val="2"/>
            <w:vAlign w:val="bottom"/>
          </w:tcPr>
          <w:p w:rsidR="00DA0894" w:rsidRDefault="00010F2A">
            <w:pPr>
              <w:ind w:right="1420"/>
              <w:jc w:val="right"/>
              <w:rPr>
                <w:sz w:val="20"/>
                <w:szCs w:val="20"/>
              </w:rPr>
            </w:pPr>
            <w:r>
              <w:rPr>
                <w:rFonts w:eastAsia="Times New Roman"/>
                <w:sz w:val="24"/>
                <w:szCs w:val="24"/>
              </w:rPr>
              <w:t>в</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реализации</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обновлённого</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360" w:type="dxa"/>
            <w:gridSpan w:val="2"/>
            <w:tcBorders>
              <w:bottom w:val="single" w:sz="8" w:space="0" w:color="auto"/>
            </w:tcBorders>
            <w:vAlign w:val="bottom"/>
          </w:tcPr>
          <w:p w:rsidR="00DA0894" w:rsidRDefault="00010F2A">
            <w:pPr>
              <w:rPr>
                <w:sz w:val="20"/>
                <w:szCs w:val="20"/>
              </w:rPr>
            </w:pPr>
            <w:r>
              <w:rPr>
                <w:rFonts w:eastAsia="Times New Roman"/>
                <w:sz w:val="24"/>
                <w:szCs w:val="24"/>
              </w:rPr>
              <w:t>ФГОС СОО</w:t>
            </w:r>
          </w:p>
        </w:tc>
        <w:tc>
          <w:tcPr>
            <w:tcW w:w="34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1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44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left="20"/>
              <w:rPr>
                <w:sz w:val="20"/>
                <w:szCs w:val="20"/>
              </w:rPr>
            </w:pPr>
            <w:r>
              <w:rPr>
                <w:rFonts w:eastAsia="Times New Roman"/>
                <w:sz w:val="24"/>
                <w:szCs w:val="24"/>
              </w:rPr>
              <w:t>32.</w:t>
            </w:r>
          </w:p>
        </w:tc>
        <w:tc>
          <w:tcPr>
            <w:tcW w:w="1360" w:type="dxa"/>
            <w:gridSpan w:val="2"/>
            <w:vAlign w:val="bottom"/>
          </w:tcPr>
          <w:p w:rsidR="00DA0894" w:rsidRDefault="00010F2A">
            <w:pPr>
              <w:spacing w:line="262" w:lineRule="exact"/>
              <w:rPr>
                <w:sz w:val="20"/>
                <w:szCs w:val="20"/>
              </w:rPr>
            </w:pPr>
            <w:r>
              <w:rPr>
                <w:rFonts w:eastAsia="Times New Roman"/>
                <w:sz w:val="24"/>
                <w:szCs w:val="24"/>
              </w:rPr>
              <w:t>Проведение</w:t>
            </w:r>
          </w:p>
        </w:tc>
        <w:tc>
          <w:tcPr>
            <w:tcW w:w="340" w:type="dxa"/>
            <w:vAlign w:val="bottom"/>
          </w:tcPr>
          <w:p w:rsidR="00DA0894" w:rsidRDefault="00DA0894"/>
        </w:tc>
        <w:tc>
          <w:tcPr>
            <w:tcW w:w="260" w:type="dxa"/>
            <w:vAlign w:val="bottom"/>
          </w:tcPr>
          <w:p w:rsidR="00DA0894" w:rsidRDefault="00DA0894"/>
        </w:tc>
        <w:tc>
          <w:tcPr>
            <w:tcW w:w="1440" w:type="dxa"/>
            <w:vAlign w:val="bottom"/>
          </w:tcPr>
          <w:p w:rsidR="00DA0894" w:rsidRDefault="00010F2A">
            <w:pPr>
              <w:spacing w:line="262" w:lineRule="exact"/>
              <w:rPr>
                <w:sz w:val="20"/>
                <w:szCs w:val="20"/>
              </w:rPr>
            </w:pPr>
            <w:r>
              <w:rPr>
                <w:rFonts w:eastAsia="Times New Roman"/>
                <w:sz w:val="24"/>
                <w:szCs w:val="24"/>
              </w:rPr>
              <w:t>Заместитель</w:t>
            </w:r>
          </w:p>
        </w:tc>
        <w:tc>
          <w:tcPr>
            <w:tcW w:w="160" w:type="dxa"/>
            <w:tcBorders>
              <w:right w:val="single" w:sz="8" w:space="0" w:color="auto"/>
            </w:tcBorders>
            <w:vAlign w:val="bottom"/>
          </w:tcPr>
          <w:p w:rsidR="00DA0894" w:rsidRDefault="00DA0894"/>
        </w:tc>
        <w:tc>
          <w:tcPr>
            <w:tcW w:w="17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Март 2023г.</w:t>
            </w:r>
          </w:p>
        </w:tc>
        <w:tc>
          <w:tcPr>
            <w:tcW w:w="14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Собеседова</w:t>
            </w:r>
          </w:p>
        </w:tc>
        <w:tc>
          <w:tcPr>
            <w:tcW w:w="244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Анкеты</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анкетирования</w:t>
            </w:r>
          </w:p>
        </w:tc>
        <w:tc>
          <w:tcPr>
            <w:tcW w:w="1700" w:type="dxa"/>
            <w:gridSpan w:val="2"/>
            <w:vAlign w:val="bottom"/>
          </w:tcPr>
          <w:p w:rsidR="00DA0894" w:rsidRDefault="00010F2A">
            <w:pPr>
              <w:ind w:right="200"/>
              <w:jc w:val="right"/>
              <w:rPr>
                <w:sz w:val="20"/>
                <w:szCs w:val="20"/>
              </w:rPr>
            </w:pPr>
            <w:r>
              <w:rPr>
                <w:rFonts w:eastAsia="Times New Roman"/>
                <w:sz w:val="24"/>
                <w:szCs w:val="24"/>
              </w:rPr>
              <w:t>подиректора,</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ние с</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660" w:type="dxa"/>
            <w:vAlign w:val="bottom"/>
          </w:tcPr>
          <w:p w:rsidR="00DA0894" w:rsidRDefault="00DA0894">
            <w:pPr>
              <w:rPr>
                <w:sz w:val="24"/>
                <w:szCs w:val="24"/>
              </w:rPr>
            </w:pPr>
          </w:p>
        </w:tc>
        <w:tc>
          <w:tcPr>
            <w:tcW w:w="2740" w:type="dxa"/>
            <w:gridSpan w:val="4"/>
            <w:vAlign w:val="bottom"/>
          </w:tcPr>
          <w:p w:rsidR="00DA0894" w:rsidRDefault="00010F2A">
            <w:pPr>
              <w:ind w:right="80"/>
              <w:jc w:val="right"/>
              <w:rPr>
                <w:sz w:val="20"/>
                <w:szCs w:val="20"/>
              </w:rPr>
            </w:pPr>
            <w:r>
              <w:rPr>
                <w:rFonts w:eastAsia="Times New Roman"/>
                <w:sz w:val="24"/>
                <w:szCs w:val="24"/>
              </w:rPr>
              <w:t>изучению педагогичес</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педагогами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400" w:type="dxa"/>
            <w:gridSpan w:val="5"/>
            <w:vAlign w:val="bottom"/>
          </w:tcPr>
          <w:p w:rsidR="00DA0894" w:rsidRDefault="00010F2A">
            <w:pPr>
              <w:rPr>
                <w:sz w:val="20"/>
                <w:szCs w:val="20"/>
              </w:rPr>
            </w:pPr>
            <w:r>
              <w:rPr>
                <w:rFonts w:eastAsia="Times New Roman"/>
                <w:sz w:val="24"/>
                <w:szCs w:val="24"/>
              </w:rPr>
              <w:t>образовательных   кие</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потребностей</w:t>
            </w:r>
          </w:p>
        </w:tc>
        <w:tc>
          <w:tcPr>
            <w:tcW w:w="1700" w:type="dxa"/>
            <w:gridSpan w:val="2"/>
            <w:vAlign w:val="bottom"/>
          </w:tcPr>
          <w:p w:rsidR="00DA0894" w:rsidRDefault="00010F2A">
            <w:pPr>
              <w:ind w:right="240"/>
              <w:jc w:val="right"/>
              <w:rPr>
                <w:sz w:val="20"/>
                <w:szCs w:val="20"/>
              </w:rPr>
            </w:pPr>
            <w:r>
              <w:rPr>
                <w:rFonts w:eastAsia="Times New Roman"/>
                <w:sz w:val="24"/>
                <w:szCs w:val="24"/>
              </w:rPr>
              <w:t>и работники</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Изучение</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интересов</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обучающихся</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660" w:type="dxa"/>
            <w:vAlign w:val="bottom"/>
          </w:tcPr>
          <w:p w:rsidR="00DA0894" w:rsidRDefault="00010F2A">
            <w:pPr>
              <w:rPr>
                <w:sz w:val="20"/>
                <w:szCs w:val="20"/>
              </w:rPr>
            </w:pPr>
            <w:r>
              <w:rPr>
                <w:rFonts w:eastAsia="Times New Roman"/>
                <w:sz w:val="24"/>
                <w:szCs w:val="24"/>
              </w:rPr>
              <w:t>СОО</w:t>
            </w:r>
          </w:p>
        </w:tc>
        <w:tc>
          <w:tcPr>
            <w:tcW w:w="2740" w:type="dxa"/>
            <w:gridSpan w:val="4"/>
            <w:vAlign w:val="bottom"/>
          </w:tcPr>
          <w:p w:rsidR="00DA0894" w:rsidRDefault="00010F2A">
            <w:pPr>
              <w:ind w:right="1320"/>
              <w:jc w:val="right"/>
              <w:rPr>
                <w:sz w:val="20"/>
                <w:szCs w:val="20"/>
              </w:rPr>
            </w:pPr>
            <w:r>
              <w:rPr>
                <w:rFonts w:eastAsia="Times New Roman"/>
                <w:sz w:val="24"/>
                <w:szCs w:val="24"/>
              </w:rPr>
              <w:t>и   запросов</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7"/>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родителей</w:t>
            </w:r>
          </w:p>
        </w:tc>
        <w:tc>
          <w:tcPr>
            <w:tcW w:w="2040" w:type="dxa"/>
            <w:gridSpan w:val="3"/>
            <w:vAlign w:val="bottom"/>
          </w:tcPr>
          <w:p w:rsidR="00DA0894" w:rsidRDefault="00010F2A">
            <w:pPr>
              <w:ind w:right="1420"/>
              <w:jc w:val="right"/>
              <w:rPr>
                <w:sz w:val="20"/>
                <w:szCs w:val="20"/>
              </w:rPr>
            </w:pPr>
            <w:r>
              <w:rPr>
                <w:rFonts w:eastAsia="Times New Roman"/>
                <w:sz w:val="24"/>
                <w:szCs w:val="24"/>
              </w:rPr>
              <w:t>по</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gridSpan w:val="3"/>
            <w:vAlign w:val="bottom"/>
          </w:tcPr>
          <w:p w:rsidR="00DA0894" w:rsidRDefault="00010F2A">
            <w:pPr>
              <w:rPr>
                <w:sz w:val="20"/>
                <w:szCs w:val="20"/>
              </w:rPr>
            </w:pPr>
            <w:r>
              <w:rPr>
                <w:rFonts w:eastAsia="Times New Roman"/>
                <w:sz w:val="24"/>
                <w:szCs w:val="24"/>
              </w:rPr>
              <w:t>использованию</w:t>
            </w: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3400" w:type="dxa"/>
            <w:gridSpan w:val="5"/>
            <w:vAlign w:val="bottom"/>
          </w:tcPr>
          <w:p w:rsidR="00DA0894" w:rsidRDefault="00010F2A">
            <w:pPr>
              <w:rPr>
                <w:sz w:val="20"/>
                <w:szCs w:val="20"/>
              </w:rPr>
            </w:pPr>
            <w:r>
              <w:rPr>
                <w:rFonts w:eastAsia="Times New Roman"/>
                <w:sz w:val="24"/>
                <w:szCs w:val="24"/>
              </w:rPr>
              <w:t>часов вариативной</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660" w:type="dxa"/>
            <w:vAlign w:val="bottom"/>
          </w:tcPr>
          <w:p w:rsidR="00DA0894" w:rsidRDefault="00010F2A">
            <w:pPr>
              <w:rPr>
                <w:sz w:val="20"/>
                <w:szCs w:val="20"/>
              </w:rPr>
            </w:pPr>
            <w:r>
              <w:rPr>
                <w:rFonts w:eastAsia="Times New Roman"/>
                <w:sz w:val="24"/>
                <w:szCs w:val="24"/>
              </w:rPr>
              <w:t>части</w:t>
            </w:r>
          </w:p>
        </w:tc>
        <w:tc>
          <w:tcPr>
            <w:tcW w:w="2740" w:type="dxa"/>
            <w:gridSpan w:val="4"/>
            <w:vAlign w:val="bottom"/>
          </w:tcPr>
          <w:p w:rsidR="00DA0894" w:rsidRDefault="00010F2A">
            <w:pPr>
              <w:ind w:right="1420"/>
              <w:jc w:val="right"/>
              <w:rPr>
                <w:sz w:val="20"/>
                <w:szCs w:val="20"/>
              </w:rPr>
            </w:pPr>
            <w:r>
              <w:rPr>
                <w:rFonts w:eastAsia="Times New Roman"/>
                <w:sz w:val="24"/>
                <w:szCs w:val="24"/>
              </w:rPr>
              <w:t>учебного</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660" w:type="dxa"/>
            <w:vAlign w:val="bottom"/>
          </w:tcPr>
          <w:p w:rsidR="00DA0894" w:rsidRDefault="00010F2A">
            <w:pPr>
              <w:rPr>
                <w:sz w:val="20"/>
                <w:szCs w:val="20"/>
              </w:rPr>
            </w:pPr>
            <w:r>
              <w:rPr>
                <w:rFonts w:eastAsia="Times New Roman"/>
                <w:w w:val="98"/>
                <w:sz w:val="24"/>
                <w:szCs w:val="24"/>
              </w:rPr>
              <w:t>плана,</w:t>
            </w:r>
          </w:p>
        </w:tc>
        <w:tc>
          <w:tcPr>
            <w:tcW w:w="2740" w:type="dxa"/>
            <w:gridSpan w:val="4"/>
            <w:vAlign w:val="bottom"/>
          </w:tcPr>
          <w:p w:rsidR="00DA0894" w:rsidRDefault="00010F2A">
            <w:pPr>
              <w:ind w:right="1420"/>
              <w:jc w:val="right"/>
              <w:rPr>
                <w:sz w:val="20"/>
                <w:szCs w:val="20"/>
              </w:rPr>
            </w:pPr>
            <w:r>
              <w:rPr>
                <w:rFonts w:eastAsia="Times New Roman"/>
                <w:sz w:val="24"/>
                <w:szCs w:val="24"/>
              </w:rPr>
              <w:t>включая</w:t>
            </w: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360" w:type="dxa"/>
            <w:gridSpan w:val="2"/>
            <w:vAlign w:val="bottom"/>
          </w:tcPr>
          <w:p w:rsidR="00DA0894" w:rsidRDefault="00010F2A">
            <w:pPr>
              <w:rPr>
                <w:sz w:val="20"/>
                <w:szCs w:val="20"/>
              </w:rPr>
            </w:pPr>
            <w:r>
              <w:rPr>
                <w:rFonts w:eastAsia="Times New Roman"/>
                <w:sz w:val="24"/>
                <w:szCs w:val="24"/>
              </w:rPr>
              <w:t>внеурочную</w:t>
            </w:r>
          </w:p>
        </w:tc>
        <w:tc>
          <w:tcPr>
            <w:tcW w:w="340" w:type="dxa"/>
            <w:vAlign w:val="bottom"/>
          </w:tcPr>
          <w:p w:rsidR="00DA0894" w:rsidRDefault="00DA0894">
            <w:pPr>
              <w:rPr>
                <w:sz w:val="24"/>
                <w:szCs w:val="24"/>
              </w:rPr>
            </w:pPr>
          </w:p>
        </w:tc>
        <w:tc>
          <w:tcPr>
            <w:tcW w:w="260" w:type="dxa"/>
            <w:vAlign w:val="bottom"/>
          </w:tcPr>
          <w:p w:rsidR="00DA0894" w:rsidRDefault="00DA0894">
            <w:pPr>
              <w:rPr>
                <w:sz w:val="24"/>
                <w:szCs w:val="24"/>
              </w:rPr>
            </w:pPr>
          </w:p>
        </w:tc>
        <w:tc>
          <w:tcPr>
            <w:tcW w:w="1440" w:type="dxa"/>
            <w:vAlign w:val="bottom"/>
          </w:tcPr>
          <w:p w:rsidR="00DA0894" w:rsidRDefault="00DA0894">
            <w:pPr>
              <w:rPr>
                <w:sz w:val="24"/>
                <w:szCs w:val="24"/>
              </w:rPr>
            </w:pPr>
          </w:p>
        </w:tc>
        <w:tc>
          <w:tcPr>
            <w:tcW w:w="160" w:type="dxa"/>
            <w:tcBorders>
              <w:right w:val="single" w:sz="8" w:space="0" w:color="auto"/>
            </w:tcBorders>
            <w:vAlign w:val="bottom"/>
          </w:tcPr>
          <w:p w:rsidR="00DA0894" w:rsidRDefault="00DA0894">
            <w:pPr>
              <w:rPr>
                <w:sz w:val="24"/>
                <w:szCs w:val="24"/>
              </w:rPr>
            </w:pPr>
          </w:p>
        </w:tc>
        <w:tc>
          <w:tcPr>
            <w:tcW w:w="170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360" w:type="dxa"/>
            <w:gridSpan w:val="2"/>
            <w:tcBorders>
              <w:bottom w:val="single" w:sz="8" w:space="0" w:color="auto"/>
            </w:tcBorders>
            <w:vAlign w:val="bottom"/>
          </w:tcPr>
          <w:p w:rsidR="00DA0894" w:rsidRDefault="00010F2A">
            <w:pPr>
              <w:rPr>
                <w:sz w:val="20"/>
                <w:szCs w:val="20"/>
              </w:rPr>
            </w:pPr>
            <w:r>
              <w:rPr>
                <w:rFonts w:eastAsia="Times New Roman"/>
                <w:w w:val="99"/>
                <w:sz w:val="24"/>
                <w:szCs w:val="24"/>
              </w:rPr>
              <w:t>деятельность</w:t>
            </w:r>
          </w:p>
        </w:tc>
        <w:tc>
          <w:tcPr>
            <w:tcW w:w="340" w:type="dxa"/>
            <w:tcBorders>
              <w:bottom w:val="single" w:sz="8" w:space="0" w:color="auto"/>
            </w:tcBorders>
            <w:vAlign w:val="bottom"/>
          </w:tcPr>
          <w:p w:rsidR="00DA0894" w:rsidRDefault="00DA0894">
            <w:pPr>
              <w:rPr>
                <w:sz w:val="24"/>
                <w:szCs w:val="24"/>
              </w:rPr>
            </w:pPr>
          </w:p>
        </w:tc>
        <w:tc>
          <w:tcPr>
            <w:tcW w:w="260" w:type="dxa"/>
            <w:tcBorders>
              <w:bottom w:val="single" w:sz="8" w:space="0" w:color="auto"/>
            </w:tcBorders>
            <w:vAlign w:val="bottom"/>
          </w:tcPr>
          <w:p w:rsidR="00DA0894" w:rsidRDefault="00DA0894">
            <w:pPr>
              <w:rPr>
                <w:sz w:val="24"/>
                <w:szCs w:val="24"/>
              </w:rPr>
            </w:pPr>
          </w:p>
        </w:tc>
        <w:tc>
          <w:tcPr>
            <w:tcW w:w="1440" w:type="dxa"/>
            <w:tcBorders>
              <w:bottom w:val="single" w:sz="8" w:space="0" w:color="auto"/>
            </w:tcBorders>
            <w:vAlign w:val="bottom"/>
          </w:tcPr>
          <w:p w:rsidR="00DA0894" w:rsidRDefault="00DA0894">
            <w:pPr>
              <w:rPr>
                <w:sz w:val="24"/>
                <w:szCs w:val="24"/>
              </w:rPr>
            </w:pPr>
          </w:p>
        </w:tc>
        <w:tc>
          <w:tcPr>
            <w:tcW w:w="160" w:type="dxa"/>
            <w:tcBorders>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440" w:type="dxa"/>
            <w:tcBorders>
              <w:bottom w:val="single" w:sz="8" w:space="0" w:color="auto"/>
              <w:right w:val="single" w:sz="8" w:space="0" w:color="auto"/>
            </w:tcBorders>
            <w:vAlign w:val="bottom"/>
          </w:tcPr>
          <w:p w:rsidR="00DA0894" w:rsidRDefault="00DA0894">
            <w:pPr>
              <w:rPr>
                <w:sz w:val="24"/>
                <w:szCs w:val="24"/>
              </w:rPr>
            </w:pPr>
          </w:p>
        </w:tc>
      </w:tr>
      <w:tr w:rsidR="00DA0894">
        <w:trPr>
          <w:trHeight w:val="268"/>
        </w:trPr>
        <w:tc>
          <w:tcPr>
            <w:tcW w:w="740" w:type="dxa"/>
            <w:tcBorders>
              <w:left w:val="single" w:sz="8" w:space="0" w:color="auto"/>
              <w:bottom w:val="single" w:sz="8" w:space="0" w:color="auto"/>
              <w:right w:val="single" w:sz="8" w:space="0" w:color="auto"/>
            </w:tcBorders>
            <w:vAlign w:val="bottom"/>
          </w:tcPr>
          <w:p w:rsidR="00DA0894" w:rsidRDefault="00010F2A">
            <w:pPr>
              <w:spacing w:line="264" w:lineRule="exact"/>
              <w:ind w:left="20"/>
              <w:rPr>
                <w:sz w:val="20"/>
                <w:szCs w:val="20"/>
              </w:rPr>
            </w:pPr>
            <w:r>
              <w:rPr>
                <w:rFonts w:eastAsia="Times New Roman"/>
                <w:sz w:val="24"/>
                <w:szCs w:val="24"/>
              </w:rPr>
              <w:t>VII.</w:t>
            </w:r>
          </w:p>
        </w:tc>
        <w:tc>
          <w:tcPr>
            <w:tcW w:w="9080" w:type="dxa"/>
            <w:gridSpan w:val="9"/>
            <w:tcBorders>
              <w:bottom w:val="single" w:sz="8" w:space="0" w:color="auto"/>
              <w:right w:val="single" w:sz="8" w:space="0" w:color="auto"/>
            </w:tcBorders>
            <w:vAlign w:val="bottom"/>
          </w:tcPr>
          <w:p w:rsidR="00DA0894" w:rsidRDefault="00010F2A">
            <w:pPr>
              <w:spacing w:line="264" w:lineRule="exact"/>
              <w:rPr>
                <w:sz w:val="20"/>
                <w:szCs w:val="20"/>
              </w:rPr>
            </w:pPr>
            <w:r>
              <w:rPr>
                <w:rFonts w:eastAsia="Times New Roman"/>
                <w:sz w:val="24"/>
                <w:szCs w:val="24"/>
              </w:rPr>
              <w:t>Информационное обеспечение введения обновлённого ФГОС СОО</w:t>
            </w:r>
          </w:p>
        </w:tc>
      </w:tr>
    </w:tbl>
    <w:p w:rsidR="00DA0894" w:rsidRDefault="00ED0FCF">
      <w:pPr>
        <w:spacing w:line="264" w:lineRule="exact"/>
        <w:rPr>
          <w:sz w:val="20"/>
          <w:szCs w:val="20"/>
        </w:rPr>
        <w:sectPr w:rsidR="00DA0894">
          <w:pgSz w:w="11900" w:h="16838"/>
          <w:pgMar w:top="1112" w:right="1006" w:bottom="1003" w:left="1100" w:header="0" w:footer="0" w:gutter="0"/>
          <w:cols w:space="720" w:equalWidth="0">
            <w:col w:w="9800"/>
          </w:cols>
        </w:sectPr>
      </w:pPr>
      <w:r>
        <w:rPr>
          <w:noProof/>
          <w:sz w:val="20"/>
          <w:szCs w:val="20"/>
        </w:rPr>
        <w:pict>
          <v:line id="Shape 222" o:spid="_x0000_s1033" style="position:absolute;z-index:-251556352;visibility:visible;mso-position-horizontal-relative:page;mso-position-vertical-relative:page" from="190pt,56.6pt" to="190pt,7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" o:allowincell="f" filled="t" strokeweight=".16931mm">
            <v:stroke joinstyle="miter"/>
            <o:lock v:ext="edit" shapetype="f"/>
            <w10:wrap anchorx="page" anchory="page"/>
          </v:line>
        </w:pict>
      </w:r>
    </w:p>
    <w:tbl>
      <w:tblPr>
        <w:tblW w:w="0" w:type="auto"/>
        <w:tblInd w:w="10" w:type="dxa"/>
        <w:tblLayout w:type="fixed"/>
        <w:tblCellMar>
          <w:left w:w="0" w:type="dxa"/>
          <w:right w:w="0" w:type="dxa"/>
        </w:tblCellMar>
        <w:tblLook w:val="04A0" w:firstRow="1" w:lastRow="0" w:firstColumn="1" w:lastColumn="0" w:noHBand="0" w:noVBand="1"/>
      </w:tblPr>
      <w:tblGrid>
        <w:gridCol w:w="740"/>
        <w:gridCol w:w="1700"/>
        <w:gridCol w:w="280"/>
        <w:gridCol w:w="1560"/>
        <w:gridCol w:w="1720"/>
        <w:gridCol w:w="1400"/>
        <w:gridCol w:w="2440"/>
      </w:tblGrid>
      <w:tr w:rsidR="00DA0894">
        <w:trPr>
          <w:trHeight w:val="280"/>
        </w:trPr>
        <w:tc>
          <w:tcPr>
            <w:tcW w:w="740" w:type="dxa"/>
            <w:tcBorders>
              <w:top w:val="single" w:sz="8" w:space="0" w:color="auto"/>
              <w:left w:val="single" w:sz="8" w:space="0" w:color="auto"/>
              <w:right w:val="single" w:sz="8" w:space="0" w:color="auto"/>
            </w:tcBorders>
            <w:vAlign w:val="bottom"/>
          </w:tcPr>
          <w:p w:rsidR="00DA0894" w:rsidRDefault="00010F2A">
            <w:pPr>
              <w:ind w:right="300"/>
              <w:jc w:val="right"/>
              <w:rPr>
                <w:sz w:val="20"/>
                <w:szCs w:val="20"/>
              </w:rPr>
            </w:pPr>
            <w:bookmarkStart w:id="573" w:name="page587"/>
            <w:bookmarkEnd w:id="573"/>
            <w:r>
              <w:rPr>
                <w:rFonts w:eastAsia="Times New Roman"/>
                <w:w w:val="99"/>
                <w:sz w:val="24"/>
                <w:szCs w:val="24"/>
              </w:rPr>
              <w:lastRenderedPageBreak/>
              <w:t>33.</w:t>
            </w:r>
          </w:p>
        </w:tc>
        <w:tc>
          <w:tcPr>
            <w:tcW w:w="1700" w:type="dxa"/>
            <w:tcBorders>
              <w:top w:val="single" w:sz="8" w:space="0" w:color="auto"/>
            </w:tcBorders>
            <w:vAlign w:val="bottom"/>
          </w:tcPr>
          <w:p w:rsidR="00DA0894" w:rsidRDefault="00010F2A">
            <w:pPr>
              <w:rPr>
                <w:sz w:val="20"/>
                <w:szCs w:val="20"/>
              </w:rPr>
            </w:pPr>
            <w:r>
              <w:rPr>
                <w:rFonts w:eastAsia="Times New Roman"/>
                <w:sz w:val="24"/>
                <w:szCs w:val="24"/>
              </w:rPr>
              <w:t>Размещение</w:t>
            </w:r>
            <w:r w:rsidR="00A8499F">
              <w:rPr>
                <w:rFonts w:eastAsia="Times New Roman"/>
                <w:sz w:val="24"/>
                <w:szCs w:val="24"/>
              </w:rPr>
              <w:t xml:space="preserve"> на</w:t>
            </w:r>
          </w:p>
        </w:tc>
        <w:tc>
          <w:tcPr>
            <w:tcW w:w="280" w:type="dxa"/>
            <w:tcBorders>
              <w:top w:val="single" w:sz="8" w:space="0" w:color="auto"/>
              <w:right w:val="single" w:sz="8" w:space="0" w:color="auto"/>
            </w:tcBorders>
            <w:vAlign w:val="bottom"/>
          </w:tcPr>
          <w:p w:rsidR="00DA0894" w:rsidRDefault="00DA0894">
            <w:pPr>
              <w:rPr>
                <w:sz w:val="24"/>
                <w:szCs w:val="24"/>
              </w:rPr>
            </w:pPr>
          </w:p>
        </w:tc>
        <w:tc>
          <w:tcPr>
            <w:tcW w:w="156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Заместитель</w:t>
            </w:r>
          </w:p>
        </w:tc>
        <w:tc>
          <w:tcPr>
            <w:tcW w:w="172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В течение 2023-</w:t>
            </w:r>
          </w:p>
        </w:tc>
        <w:tc>
          <w:tcPr>
            <w:tcW w:w="140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Изучение</w:t>
            </w:r>
          </w:p>
        </w:tc>
        <w:tc>
          <w:tcPr>
            <w:tcW w:w="2440" w:type="dxa"/>
            <w:tcBorders>
              <w:top w:val="single" w:sz="8" w:space="0" w:color="auto"/>
              <w:right w:val="single" w:sz="8" w:space="0" w:color="auto"/>
            </w:tcBorders>
            <w:vAlign w:val="bottom"/>
          </w:tcPr>
          <w:p w:rsidR="00DA0894" w:rsidRDefault="00010F2A">
            <w:pPr>
              <w:rPr>
                <w:sz w:val="20"/>
                <w:szCs w:val="20"/>
              </w:rPr>
            </w:pPr>
            <w:r>
              <w:rPr>
                <w:rFonts w:eastAsia="Times New Roman"/>
                <w:sz w:val="24"/>
                <w:szCs w:val="24"/>
              </w:rPr>
              <w:t>Информационная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сайте</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010F2A">
            <w:pPr>
              <w:rPr>
                <w:sz w:val="20"/>
                <w:szCs w:val="20"/>
              </w:rPr>
            </w:pPr>
            <w:r>
              <w:rPr>
                <w:rFonts w:eastAsia="Times New Roman"/>
                <w:sz w:val="24"/>
                <w:szCs w:val="24"/>
              </w:rPr>
              <w:t>директора,</w:t>
            </w:r>
          </w:p>
        </w:tc>
        <w:tc>
          <w:tcPr>
            <w:tcW w:w="1720" w:type="dxa"/>
            <w:tcBorders>
              <w:right w:val="single" w:sz="8" w:space="0" w:color="auto"/>
            </w:tcBorders>
            <w:vAlign w:val="bottom"/>
          </w:tcPr>
          <w:p w:rsidR="00DA0894" w:rsidRDefault="00010F2A">
            <w:pPr>
              <w:rPr>
                <w:sz w:val="20"/>
                <w:szCs w:val="20"/>
              </w:rPr>
            </w:pPr>
            <w:r>
              <w:rPr>
                <w:rFonts w:eastAsia="Times New Roman"/>
                <w:sz w:val="24"/>
                <w:szCs w:val="24"/>
              </w:rPr>
              <w:t>2024</w:t>
            </w: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right w:val="single" w:sz="8" w:space="0" w:color="auto"/>
            </w:tcBorders>
            <w:vAlign w:val="bottom"/>
          </w:tcPr>
          <w:p w:rsidR="00DA0894" w:rsidRDefault="00010F2A">
            <w:pPr>
              <w:rPr>
                <w:sz w:val="20"/>
                <w:szCs w:val="20"/>
              </w:rPr>
            </w:pPr>
            <w:r>
              <w:rPr>
                <w:rFonts w:eastAsia="Times New Roman"/>
                <w:sz w:val="24"/>
                <w:szCs w:val="24"/>
              </w:rPr>
              <w:t>справка, приказ</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w w:val="97"/>
                <w:sz w:val="24"/>
                <w:szCs w:val="24"/>
              </w:rPr>
              <w:t>образовательной</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0"/>
                <w:szCs w:val="20"/>
              </w:rPr>
            </w:pPr>
          </w:p>
        </w:tc>
        <w:tc>
          <w:tcPr>
            <w:tcW w:w="1720" w:type="dxa"/>
            <w:tcBorders>
              <w:right w:val="single" w:sz="8" w:space="0" w:color="auto"/>
            </w:tcBorders>
            <w:vAlign w:val="bottom"/>
          </w:tcPr>
          <w:p w:rsidR="00DA0894" w:rsidRDefault="00010F2A">
            <w:pPr>
              <w:rPr>
                <w:sz w:val="20"/>
                <w:szCs w:val="20"/>
              </w:rPr>
            </w:pPr>
            <w:r>
              <w:rPr>
                <w:rFonts w:eastAsia="Times New Roman"/>
                <w:sz w:val="24"/>
                <w:szCs w:val="24"/>
              </w:rPr>
              <w:t>учебного года</w:t>
            </w: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организации</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0"/>
                <w:szCs w:val="20"/>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w w:val="98"/>
                <w:sz w:val="24"/>
                <w:szCs w:val="24"/>
              </w:rPr>
              <w:t>информационны</w:t>
            </w:r>
          </w:p>
        </w:tc>
        <w:tc>
          <w:tcPr>
            <w:tcW w:w="280" w:type="dxa"/>
            <w:tcBorders>
              <w:right w:val="single" w:sz="8" w:space="0" w:color="auto"/>
            </w:tcBorders>
            <w:vAlign w:val="bottom"/>
          </w:tcPr>
          <w:p w:rsidR="00DA0894" w:rsidRDefault="00010F2A" w:rsidP="00A8499F">
            <w:pPr>
              <w:rPr>
                <w:sz w:val="20"/>
                <w:szCs w:val="20"/>
              </w:rPr>
            </w:pPr>
            <w:r>
              <w:rPr>
                <w:rFonts w:eastAsia="Times New Roman"/>
                <w:sz w:val="24"/>
                <w:szCs w:val="24"/>
              </w:rPr>
              <w:t>х</w:t>
            </w: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материалов</w:t>
            </w:r>
          </w:p>
        </w:tc>
        <w:tc>
          <w:tcPr>
            <w:tcW w:w="280" w:type="dxa"/>
            <w:tcBorders>
              <w:right w:val="single" w:sz="8" w:space="0" w:color="auto"/>
            </w:tcBorders>
            <w:vAlign w:val="bottom"/>
          </w:tcPr>
          <w:p w:rsidR="00DA0894" w:rsidRDefault="00010F2A" w:rsidP="00A8499F">
            <w:pPr>
              <w:rPr>
                <w:sz w:val="20"/>
                <w:szCs w:val="20"/>
              </w:rPr>
            </w:pPr>
            <w:r>
              <w:rPr>
                <w:rFonts w:eastAsia="Times New Roman"/>
                <w:sz w:val="24"/>
                <w:szCs w:val="24"/>
              </w:rPr>
              <w:t>о</w:t>
            </w: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реализации</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обновлённого</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tcBorders>
            <w:vAlign w:val="bottom"/>
          </w:tcPr>
          <w:p w:rsidR="00DA0894" w:rsidRDefault="00010F2A">
            <w:pPr>
              <w:rPr>
                <w:sz w:val="20"/>
                <w:szCs w:val="20"/>
              </w:rPr>
            </w:pPr>
            <w:r>
              <w:rPr>
                <w:rFonts w:eastAsia="Times New Roman"/>
                <w:sz w:val="24"/>
                <w:szCs w:val="24"/>
              </w:rPr>
              <w:t>ФГОС СОО</w:t>
            </w:r>
          </w:p>
        </w:tc>
        <w:tc>
          <w:tcPr>
            <w:tcW w:w="28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DA0894">
            <w:pPr>
              <w:rPr>
                <w:sz w:val="24"/>
                <w:szCs w:val="24"/>
              </w:rPr>
            </w:pPr>
          </w:p>
        </w:tc>
        <w:tc>
          <w:tcPr>
            <w:tcW w:w="172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44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right="300"/>
              <w:jc w:val="right"/>
              <w:rPr>
                <w:sz w:val="20"/>
                <w:szCs w:val="20"/>
              </w:rPr>
            </w:pPr>
            <w:r>
              <w:rPr>
                <w:rFonts w:eastAsia="Times New Roman"/>
                <w:w w:val="99"/>
                <w:sz w:val="24"/>
                <w:szCs w:val="24"/>
              </w:rPr>
              <w:t>34.</w:t>
            </w:r>
          </w:p>
        </w:tc>
        <w:tc>
          <w:tcPr>
            <w:tcW w:w="1700" w:type="dxa"/>
            <w:vAlign w:val="bottom"/>
          </w:tcPr>
          <w:p w:rsidR="00DA0894" w:rsidRDefault="00010F2A">
            <w:pPr>
              <w:spacing w:line="262" w:lineRule="exact"/>
              <w:rPr>
                <w:sz w:val="20"/>
                <w:szCs w:val="20"/>
              </w:rPr>
            </w:pPr>
            <w:r>
              <w:rPr>
                <w:rFonts w:eastAsia="Times New Roman"/>
                <w:w w:val="99"/>
                <w:sz w:val="24"/>
                <w:szCs w:val="24"/>
              </w:rPr>
              <w:t>Информировани</w:t>
            </w:r>
            <w:r w:rsidR="00A8499F">
              <w:rPr>
                <w:rFonts w:eastAsia="Times New Roman"/>
                <w:w w:val="99"/>
                <w:sz w:val="24"/>
                <w:szCs w:val="24"/>
              </w:rPr>
              <w:t>е</w:t>
            </w:r>
          </w:p>
        </w:tc>
        <w:tc>
          <w:tcPr>
            <w:tcW w:w="280" w:type="dxa"/>
            <w:tcBorders>
              <w:right w:val="single" w:sz="8" w:space="0" w:color="auto"/>
            </w:tcBorders>
            <w:vAlign w:val="bottom"/>
          </w:tcPr>
          <w:p w:rsidR="00DA0894" w:rsidRDefault="00DA0894"/>
        </w:tc>
        <w:tc>
          <w:tcPr>
            <w:tcW w:w="156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Заместитель</w:t>
            </w:r>
          </w:p>
        </w:tc>
        <w:tc>
          <w:tcPr>
            <w:tcW w:w="172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В течение 2023-</w:t>
            </w:r>
          </w:p>
        </w:tc>
        <w:tc>
          <w:tcPr>
            <w:tcW w:w="14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Изучение</w:t>
            </w:r>
          </w:p>
        </w:tc>
        <w:tc>
          <w:tcPr>
            <w:tcW w:w="244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Информационная</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родительской</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010F2A">
            <w:pPr>
              <w:rPr>
                <w:sz w:val="20"/>
                <w:szCs w:val="20"/>
              </w:rPr>
            </w:pPr>
            <w:r>
              <w:rPr>
                <w:rFonts w:eastAsia="Times New Roman"/>
                <w:sz w:val="24"/>
                <w:szCs w:val="24"/>
              </w:rPr>
              <w:t>директора</w:t>
            </w:r>
          </w:p>
        </w:tc>
        <w:tc>
          <w:tcPr>
            <w:tcW w:w="1720" w:type="dxa"/>
            <w:tcBorders>
              <w:right w:val="single" w:sz="8" w:space="0" w:color="auto"/>
            </w:tcBorders>
            <w:vAlign w:val="bottom"/>
          </w:tcPr>
          <w:p w:rsidR="00DA0894" w:rsidRDefault="00010F2A">
            <w:pPr>
              <w:rPr>
                <w:sz w:val="20"/>
                <w:szCs w:val="20"/>
              </w:rPr>
            </w:pPr>
            <w:r>
              <w:rPr>
                <w:rFonts w:eastAsia="Times New Roman"/>
                <w:sz w:val="24"/>
                <w:szCs w:val="24"/>
              </w:rPr>
              <w:t>2024</w:t>
            </w: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w w:val="99"/>
                <w:sz w:val="24"/>
                <w:szCs w:val="24"/>
              </w:rPr>
              <w:t>общественности</w:t>
            </w:r>
          </w:p>
        </w:tc>
        <w:tc>
          <w:tcPr>
            <w:tcW w:w="280" w:type="dxa"/>
            <w:tcBorders>
              <w:right w:val="single" w:sz="8" w:space="0" w:color="auto"/>
            </w:tcBorders>
            <w:vAlign w:val="bottom"/>
          </w:tcPr>
          <w:p w:rsidR="00DA0894" w:rsidRDefault="00010F2A">
            <w:pPr>
              <w:jc w:val="right"/>
              <w:rPr>
                <w:sz w:val="20"/>
                <w:szCs w:val="20"/>
              </w:rPr>
            </w:pPr>
            <w:r>
              <w:rPr>
                <w:rFonts w:eastAsia="Times New Roman"/>
                <w:sz w:val="24"/>
                <w:szCs w:val="24"/>
              </w:rPr>
              <w:t>о</w:t>
            </w: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010F2A">
            <w:pPr>
              <w:rPr>
                <w:sz w:val="20"/>
                <w:szCs w:val="20"/>
              </w:rPr>
            </w:pPr>
            <w:r>
              <w:rPr>
                <w:rFonts w:eastAsia="Times New Roman"/>
                <w:sz w:val="24"/>
                <w:szCs w:val="24"/>
              </w:rPr>
              <w:t>учебного года</w:t>
            </w: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реализации</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обновлённого</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tcBorders>
            <w:vAlign w:val="bottom"/>
          </w:tcPr>
          <w:p w:rsidR="00DA0894" w:rsidRDefault="00010F2A">
            <w:pPr>
              <w:rPr>
                <w:sz w:val="20"/>
                <w:szCs w:val="20"/>
              </w:rPr>
            </w:pPr>
            <w:r>
              <w:rPr>
                <w:rFonts w:eastAsia="Times New Roman"/>
                <w:sz w:val="24"/>
                <w:szCs w:val="24"/>
              </w:rPr>
              <w:t>ФГОС СОО</w:t>
            </w:r>
          </w:p>
        </w:tc>
        <w:tc>
          <w:tcPr>
            <w:tcW w:w="28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DA0894">
            <w:pPr>
              <w:rPr>
                <w:sz w:val="24"/>
                <w:szCs w:val="24"/>
              </w:rPr>
            </w:pPr>
          </w:p>
        </w:tc>
        <w:tc>
          <w:tcPr>
            <w:tcW w:w="172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44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right="300"/>
              <w:jc w:val="right"/>
              <w:rPr>
                <w:sz w:val="20"/>
                <w:szCs w:val="20"/>
              </w:rPr>
            </w:pPr>
            <w:r>
              <w:rPr>
                <w:rFonts w:eastAsia="Times New Roman"/>
                <w:w w:val="99"/>
                <w:sz w:val="24"/>
                <w:szCs w:val="24"/>
              </w:rPr>
              <w:t>35.</w:t>
            </w:r>
          </w:p>
        </w:tc>
        <w:tc>
          <w:tcPr>
            <w:tcW w:w="1700" w:type="dxa"/>
            <w:vAlign w:val="bottom"/>
          </w:tcPr>
          <w:p w:rsidR="00DA0894" w:rsidRDefault="00010F2A">
            <w:pPr>
              <w:spacing w:line="262" w:lineRule="exact"/>
              <w:rPr>
                <w:sz w:val="20"/>
                <w:szCs w:val="20"/>
              </w:rPr>
            </w:pPr>
            <w:r>
              <w:rPr>
                <w:rFonts w:eastAsia="Times New Roman"/>
                <w:sz w:val="24"/>
                <w:szCs w:val="24"/>
              </w:rPr>
              <w:t>Организация</w:t>
            </w:r>
          </w:p>
        </w:tc>
        <w:tc>
          <w:tcPr>
            <w:tcW w:w="280" w:type="dxa"/>
            <w:tcBorders>
              <w:right w:val="single" w:sz="8" w:space="0" w:color="auto"/>
            </w:tcBorders>
            <w:vAlign w:val="bottom"/>
          </w:tcPr>
          <w:p w:rsidR="00DA0894" w:rsidRDefault="00DA0894"/>
        </w:tc>
        <w:tc>
          <w:tcPr>
            <w:tcW w:w="156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Заместитель</w:t>
            </w:r>
          </w:p>
        </w:tc>
        <w:tc>
          <w:tcPr>
            <w:tcW w:w="172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В течение</w:t>
            </w:r>
          </w:p>
        </w:tc>
        <w:tc>
          <w:tcPr>
            <w:tcW w:w="14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Изучение</w:t>
            </w:r>
          </w:p>
        </w:tc>
        <w:tc>
          <w:tcPr>
            <w:tcW w:w="244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Информационная</w:t>
            </w: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tcBorders>
            <w:vAlign w:val="bottom"/>
          </w:tcPr>
          <w:p w:rsidR="00DA0894" w:rsidRDefault="00010F2A">
            <w:pPr>
              <w:rPr>
                <w:sz w:val="20"/>
                <w:szCs w:val="20"/>
              </w:rPr>
            </w:pPr>
            <w:r>
              <w:rPr>
                <w:rFonts w:eastAsia="Times New Roman"/>
                <w:sz w:val="24"/>
                <w:szCs w:val="24"/>
              </w:rPr>
              <w:t>изучения</w:t>
            </w:r>
          </w:p>
        </w:tc>
        <w:tc>
          <w:tcPr>
            <w:tcW w:w="28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директора</w:t>
            </w:r>
          </w:p>
        </w:tc>
        <w:tc>
          <w:tcPr>
            <w:tcW w:w="1720" w:type="dxa"/>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2023-2024</w:t>
            </w:r>
          </w:p>
        </w:tc>
        <w:tc>
          <w:tcPr>
            <w:tcW w:w="1400" w:type="dxa"/>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bottom w:val="single" w:sz="8" w:space="0" w:color="auto"/>
              <w:right w:val="single" w:sz="8" w:space="0" w:color="auto"/>
            </w:tcBorders>
            <w:vAlign w:val="bottom"/>
          </w:tcPr>
          <w:p w:rsidR="00DA0894" w:rsidRDefault="00010F2A">
            <w:pPr>
              <w:rPr>
                <w:sz w:val="20"/>
                <w:szCs w:val="20"/>
              </w:rPr>
            </w:pPr>
            <w:r>
              <w:rPr>
                <w:rFonts w:eastAsia="Times New Roman"/>
                <w:sz w:val="24"/>
                <w:szCs w:val="24"/>
              </w:rPr>
              <w:t>справка</w:t>
            </w:r>
          </w:p>
        </w:tc>
      </w:tr>
      <w:tr w:rsidR="00DA0894">
        <w:trPr>
          <w:trHeight w:val="269"/>
        </w:trPr>
        <w:tc>
          <w:tcPr>
            <w:tcW w:w="740" w:type="dxa"/>
            <w:tcBorders>
              <w:bottom w:val="single" w:sz="8" w:space="0" w:color="auto"/>
            </w:tcBorders>
            <w:vAlign w:val="bottom"/>
          </w:tcPr>
          <w:p w:rsidR="00DA0894" w:rsidRDefault="00DA0894">
            <w:pPr>
              <w:rPr>
                <w:sz w:val="23"/>
                <w:szCs w:val="23"/>
              </w:rPr>
            </w:pPr>
          </w:p>
        </w:tc>
        <w:tc>
          <w:tcPr>
            <w:tcW w:w="1700" w:type="dxa"/>
            <w:tcBorders>
              <w:bottom w:val="single" w:sz="8" w:space="0" w:color="auto"/>
            </w:tcBorders>
            <w:vAlign w:val="bottom"/>
          </w:tcPr>
          <w:p w:rsidR="00DA0894" w:rsidRDefault="00DA0894">
            <w:pPr>
              <w:rPr>
                <w:sz w:val="23"/>
                <w:szCs w:val="23"/>
              </w:rPr>
            </w:pPr>
          </w:p>
        </w:tc>
        <w:tc>
          <w:tcPr>
            <w:tcW w:w="280" w:type="dxa"/>
            <w:tcBorders>
              <w:bottom w:val="single" w:sz="8" w:space="0" w:color="auto"/>
            </w:tcBorders>
            <w:vAlign w:val="bottom"/>
          </w:tcPr>
          <w:p w:rsidR="00DA0894" w:rsidRDefault="00DA0894">
            <w:pPr>
              <w:rPr>
                <w:sz w:val="23"/>
                <w:szCs w:val="23"/>
              </w:rPr>
            </w:pPr>
          </w:p>
        </w:tc>
        <w:tc>
          <w:tcPr>
            <w:tcW w:w="1560" w:type="dxa"/>
            <w:tcBorders>
              <w:bottom w:val="single" w:sz="8" w:space="0" w:color="auto"/>
            </w:tcBorders>
            <w:vAlign w:val="bottom"/>
          </w:tcPr>
          <w:p w:rsidR="00DA0894" w:rsidRDefault="00DA0894">
            <w:pPr>
              <w:rPr>
                <w:sz w:val="23"/>
                <w:szCs w:val="23"/>
              </w:rPr>
            </w:pPr>
          </w:p>
        </w:tc>
        <w:tc>
          <w:tcPr>
            <w:tcW w:w="1720" w:type="dxa"/>
            <w:tcBorders>
              <w:bottom w:val="single" w:sz="8" w:space="0" w:color="auto"/>
            </w:tcBorders>
            <w:vAlign w:val="bottom"/>
          </w:tcPr>
          <w:p w:rsidR="00DA0894" w:rsidRDefault="00DA0894">
            <w:pPr>
              <w:rPr>
                <w:sz w:val="23"/>
                <w:szCs w:val="23"/>
              </w:rPr>
            </w:pPr>
          </w:p>
        </w:tc>
        <w:tc>
          <w:tcPr>
            <w:tcW w:w="1400" w:type="dxa"/>
            <w:tcBorders>
              <w:bottom w:val="single" w:sz="8" w:space="0" w:color="auto"/>
            </w:tcBorders>
            <w:vAlign w:val="bottom"/>
          </w:tcPr>
          <w:p w:rsidR="00DA0894" w:rsidRDefault="00DA0894">
            <w:pPr>
              <w:rPr>
                <w:sz w:val="23"/>
                <w:szCs w:val="23"/>
              </w:rPr>
            </w:pPr>
          </w:p>
        </w:tc>
        <w:tc>
          <w:tcPr>
            <w:tcW w:w="2440" w:type="dxa"/>
            <w:tcBorders>
              <w:bottom w:val="single" w:sz="8" w:space="0" w:color="auto"/>
            </w:tcBorders>
            <w:vAlign w:val="bottom"/>
          </w:tcPr>
          <w:p w:rsidR="00DA0894" w:rsidRDefault="00DA0894">
            <w:pPr>
              <w:rPr>
                <w:sz w:val="23"/>
                <w:szCs w:val="23"/>
              </w:rPr>
            </w:pPr>
          </w:p>
        </w:tc>
      </w:tr>
      <w:tr w:rsidR="00DA0894">
        <w:trPr>
          <w:trHeight w:val="258"/>
        </w:trPr>
        <w:tc>
          <w:tcPr>
            <w:tcW w:w="740" w:type="dxa"/>
            <w:tcBorders>
              <w:left w:val="single" w:sz="8" w:space="0" w:color="auto"/>
              <w:right w:val="single" w:sz="8" w:space="0" w:color="auto"/>
            </w:tcBorders>
            <w:vAlign w:val="bottom"/>
          </w:tcPr>
          <w:p w:rsidR="00DA0894" w:rsidRDefault="00DA0894"/>
        </w:tc>
        <w:tc>
          <w:tcPr>
            <w:tcW w:w="1700" w:type="dxa"/>
            <w:vAlign w:val="bottom"/>
          </w:tcPr>
          <w:p w:rsidR="00DA0894" w:rsidRDefault="00010F2A">
            <w:pPr>
              <w:spacing w:line="258" w:lineRule="exact"/>
              <w:rPr>
                <w:sz w:val="20"/>
                <w:szCs w:val="20"/>
              </w:rPr>
            </w:pPr>
            <w:r>
              <w:rPr>
                <w:rFonts w:eastAsia="Times New Roman"/>
                <w:sz w:val="24"/>
                <w:szCs w:val="24"/>
              </w:rPr>
              <w:t>общественного</w:t>
            </w:r>
          </w:p>
        </w:tc>
        <w:tc>
          <w:tcPr>
            <w:tcW w:w="280" w:type="dxa"/>
            <w:tcBorders>
              <w:right w:val="single" w:sz="8" w:space="0" w:color="auto"/>
            </w:tcBorders>
            <w:vAlign w:val="bottom"/>
          </w:tcPr>
          <w:p w:rsidR="00DA0894" w:rsidRDefault="00DA0894"/>
        </w:tc>
        <w:tc>
          <w:tcPr>
            <w:tcW w:w="1560" w:type="dxa"/>
            <w:tcBorders>
              <w:right w:val="single" w:sz="8" w:space="0" w:color="auto"/>
            </w:tcBorders>
            <w:vAlign w:val="bottom"/>
          </w:tcPr>
          <w:p w:rsidR="00DA0894" w:rsidRDefault="00DA0894"/>
        </w:tc>
        <w:tc>
          <w:tcPr>
            <w:tcW w:w="172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учебного года</w:t>
            </w:r>
          </w:p>
        </w:tc>
        <w:tc>
          <w:tcPr>
            <w:tcW w:w="1400" w:type="dxa"/>
            <w:tcBorders>
              <w:right w:val="single" w:sz="8" w:space="0" w:color="auto"/>
            </w:tcBorders>
            <w:vAlign w:val="bottom"/>
          </w:tcPr>
          <w:p w:rsidR="00DA0894" w:rsidRDefault="00010F2A">
            <w:pPr>
              <w:spacing w:line="258" w:lineRule="exact"/>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мнения</w:t>
            </w:r>
          </w:p>
        </w:tc>
        <w:tc>
          <w:tcPr>
            <w:tcW w:w="280" w:type="dxa"/>
            <w:tcBorders>
              <w:right w:val="single" w:sz="8" w:space="0" w:color="auto"/>
            </w:tcBorders>
            <w:vAlign w:val="bottom"/>
          </w:tcPr>
          <w:p w:rsidR="00DA0894" w:rsidRDefault="00010F2A">
            <w:pPr>
              <w:jc w:val="right"/>
              <w:rPr>
                <w:sz w:val="20"/>
                <w:szCs w:val="20"/>
              </w:rPr>
            </w:pPr>
            <w:r>
              <w:rPr>
                <w:rFonts w:eastAsia="Times New Roman"/>
                <w:w w:val="96"/>
                <w:sz w:val="24"/>
                <w:szCs w:val="24"/>
              </w:rPr>
              <w:t>по</w:t>
            </w: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вопросам</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реализации</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обновлённого</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ФГОС СОО и</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внесения</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возможных</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дополнений</w:t>
            </w:r>
          </w:p>
        </w:tc>
        <w:tc>
          <w:tcPr>
            <w:tcW w:w="280" w:type="dxa"/>
            <w:tcBorders>
              <w:right w:val="single" w:sz="8" w:space="0" w:color="auto"/>
            </w:tcBorders>
            <w:vAlign w:val="bottom"/>
          </w:tcPr>
          <w:p w:rsidR="00DA0894" w:rsidRDefault="00010F2A">
            <w:pPr>
              <w:jc w:val="right"/>
              <w:rPr>
                <w:sz w:val="20"/>
                <w:szCs w:val="20"/>
              </w:rPr>
            </w:pPr>
            <w:r>
              <w:rPr>
                <w:rFonts w:eastAsia="Times New Roman"/>
                <w:sz w:val="24"/>
                <w:szCs w:val="24"/>
              </w:rPr>
              <w:t>в</w:t>
            </w: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980" w:type="dxa"/>
            <w:gridSpan w:val="2"/>
            <w:tcBorders>
              <w:right w:val="single" w:sz="8" w:space="0" w:color="auto"/>
            </w:tcBorders>
            <w:vAlign w:val="bottom"/>
          </w:tcPr>
          <w:p w:rsidR="00DA0894" w:rsidRDefault="00010F2A">
            <w:pPr>
              <w:rPr>
                <w:sz w:val="20"/>
                <w:szCs w:val="20"/>
              </w:rPr>
            </w:pPr>
            <w:r>
              <w:rPr>
                <w:rFonts w:eastAsia="Times New Roman"/>
                <w:sz w:val="24"/>
                <w:szCs w:val="24"/>
              </w:rPr>
              <w:t>содержание   ООП</w:t>
            </w: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СОО</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DA0894">
            <w:pPr>
              <w:rPr>
                <w:sz w:val="20"/>
                <w:szCs w:val="20"/>
              </w:rPr>
            </w:pP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DA0894">
            <w:pPr>
              <w:rPr>
                <w:sz w:val="20"/>
                <w:szCs w:val="20"/>
              </w:rPr>
            </w:pP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DA0894">
            <w:pPr>
              <w:rPr>
                <w:sz w:val="20"/>
                <w:szCs w:val="20"/>
              </w:rPr>
            </w:pP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280"/>
        </w:trPr>
        <w:tc>
          <w:tcPr>
            <w:tcW w:w="740" w:type="dxa"/>
            <w:tcBorders>
              <w:left w:val="single" w:sz="8" w:space="0" w:color="auto"/>
              <w:bottom w:val="single" w:sz="8" w:space="0" w:color="auto"/>
              <w:right w:val="single" w:sz="8" w:space="0" w:color="auto"/>
            </w:tcBorders>
            <w:vAlign w:val="bottom"/>
          </w:tcPr>
          <w:p w:rsidR="00DA0894" w:rsidRDefault="00DA0894">
            <w:pPr>
              <w:rPr>
                <w:sz w:val="24"/>
                <w:szCs w:val="24"/>
              </w:rPr>
            </w:pPr>
          </w:p>
        </w:tc>
        <w:tc>
          <w:tcPr>
            <w:tcW w:w="1700" w:type="dxa"/>
            <w:tcBorders>
              <w:bottom w:val="single" w:sz="8" w:space="0" w:color="auto"/>
            </w:tcBorders>
            <w:vAlign w:val="bottom"/>
          </w:tcPr>
          <w:p w:rsidR="00DA0894" w:rsidRDefault="00DA0894">
            <w:pPr>
              <w:rPr>
                <w:sz w:val="20"/>
                <w:szCs w:val="20"/>
              </w:rPr>
            </w:pPr>
          </w:p>
        </w:tc>
        <w:tc>
          <w:tcPr>
            <w:tcW w:w="280" w:type="dxa"/>
            <w:tcBorders>
              <w:bottom w:val="single" w:sz="8" w:space="0" w:color="auto"/>
              <w:right w:val="single" w:sz="8" w:space="0" w:color="auto"/>
            </w:tcBorders>
            <w:vAlign w:val="bottom"/>
          </w:tcPr>
          <w:p w:rsidR="00DA0894" w:rsidRDefault="00DA0894">
            <w:pPr>
              <w:rPr>
                <w:sz w:val="24"/>
                <w:szCs w:val="24"/>
              </w:rPr>
            </w:pPr>
          </w:p>
        </w:tc>
        <w:tc>
          <w:tcPr>
            <w:tcW w:w="1560" w:type="dxa"/>
            <w:tcBorders>
              <w:bottom w:val="single" w:sz="8" w:space="0" w:color="auto"/>
              <w:right w:val="single" w:sz="8" w:space="0" w:color="auto"/>
            </w:tcBorders>
            <w:vAlign w:val="bottom"/>
          </w:tcPr>
          <w:p w:rsidR="00DA0894" w:rsidRDefault="00DA0894">
            <w:pPr>
              <w:rPr>
                <w:sz w:val="24"/>
                <w:szCs w:val="24"/>
              </w:rPr>
            </w:pPr>
          </w:p>
        </w:tc>
        <w:tc>
          <w:tcPr>
            <w:tcW w:w="1720" w:type="dxa"/>
            <w:tcBorders>
              <w:bottom w:val="single" w:sz="8" w:space="0" w:color="auto"/>
              <w:right w:val="single" w:sz="8" w:space="0" w:color="auto"/>
            </w:tcBorders>
            <w:vAlign w:val="bottom"/>
          </w:tcPr>
          <w:p w:rsidR="00DA0894" w:rsidRDefault="00DA0894">
            <w:pPr>
              <w:rPr>
                <w:sz w:val="24"/>
                <w:szCs w:val="24"/>
              </w:rPr>
            </w:pPr>
          </w:p>
        </w:tc>
        <w:tc>
          <w:tcPr>
            <w:tcW w:w="1400" w:type="dxa"/>
            <w:tcBorders>
              <w:bottom w:val="single" w:sz="8" w:space="0" w:color="auto"/>
              <w:right w:val="single" w:sz="8" w:space="0" w:color="auto"/>
            </w:tcBorders>
            <w:vAlign w:val="bottom"/>
          </w:tcPr>
          <w:p w:rsidR="00DA0894" w:rsidRDefault="00DA0894">
            <w:pPr>
              <w:rPr>
                <w:sz w:val="24"/>
                <w:szCs w:val="24"/>
              </w:rPr>
            </w:pPr>
          </w:p>
        </w:tc>
        <w:tc>
          <w:tcPr>
            <w:tcW w:w="2440" w:type="dxa"/>
            <w:tcBorders>
              <w:bottom w:val="single" w:sz="8" w:space="0" w:color="auto"/>
              <w:right w:val="single" w:sz="8" w:space="0" w:color="auto"/>
            </w:tcBorders>
            <w:vAlign w:val="bottom"/>
          </w:tcPr>
          <w:p w:rsidR="00DA0894" w:rsidRDefault="00DA0894">
            <w:pPr>
              <w:rPr>
                <w:sz w:val="24"/>
                <w:szCs w:val="24"/>
              </w:rPr>
            </w:pPr>
          </w:p>
        </w:tc>
      </w:tr>
      <w:tr w:rsidR="00DA0894">
        <w:trPr>
          <w:trHeight w:val="262"/>
        </w:trPr>
        <w:tc>
          <w:tcPr>
            <w:tcW w:w="740" w:type="dxa"/>
            <w:tcBorders>
              <w:left w:val="single" w:sz="8" w:space="0" w:color="auto"/>
              <w:right w:val="single" w:sz="8" w:space="0" w:color="auto"/>
            </w:tcBorders>
            <w:vAlign w:val="bottom"/>
          </w:tcPr>
          <w:p w:rsidR="00DA0894" w:rsidRDefault="00010F2A">
            <w:pPr>
              <w:spacing w:line="262" w:lineRule="exact"/>
              <w:ind w:right="300"/>
              <w:jc w:val="right"/>
              <w:rPr>
                <w:sz w:val="20"/>
                <w:szCs w:val="20"/>
              </w:rPr>
            </w:pPr>
            <w:r>
              <w:rPr>
                <w:rFonts w:eastAsia="Times New Roman"/>
                <w:w w:val="99"/>
                <w:sz w:val="24"/>
                <w:szCs w:val="24"/>
              </w:rPr>
              <w:t>36.</w:t>
            </w:r>
          </w:p>
        </w:tc>
        <w:tc>
          <w:tcPr>
            <w:tcW w:w="1700" w:type="dxa"/>
            <w:vAlign w:val="bottom"/>
          </w:tcPr>
          <w:p w:rsidR="00DA0894" w:rsidRDefault="00010F2A">
            <w:pPr>
              <w:spacing w:line="262" w:lineRule="exact"/>
              <w:rPr>
                <w:sz w:val="20"/>
                <w:szCs w:val="20"/>
              </w:rPr>
            </w:pPr>
            <w:r>
              <w:rPr>
                <w:rFonts w:eastAsia="Times New Roman"/>
                <w:sz w:val="24"/>
                <w:szCs w:val="24"/>
              </w:rPr>
              <w:t>Проведение</w:t>
            </w:r>
          </w:p>
        </w:tc>
        <w:tc>
          <w:tcPr>
            <w:tcW w:w="280" w:type="dxa"/>
            <w:tcBorders>
              <w:right w:val="single" w:sz="8" w:space="0" w:color="auto"/>
            </w:tcBorders>
            <w:vAlign w:val="bottom"/>
          </w:tcPr>
          <w:p w:rsidR="00DA0894" w:rsidRDefault="00DA0894"/>
        </w:tc>
        <w:tc>
          <w:tcPr>
            <w:tcW w:w="156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Директор</w:t>
            </w:r>
          </w:p>
        </w:tc>
        <w:tc>
          <w:tcPr>
            <w:tcW w:w="172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Август 2024г.</w:t>
            </w:r>
          </w:p>
        </w:tc>
        <w:tc>
          <w:tcPr>
            <w:tcW w:w="140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Изучение</w:t>
            </w:r>
          </w:p>
        </w:tc>
        <w:tc>
          <w:tcPr>
            <w:tcW w:w="2440" w:type="dxa"/>
            <w:tcBorders>
              <w:right w:val="single" w:sz="8" w:space="0" w:color="auto"/>
            </w:tcBorders>
            <w:vAlign w:val="bottom"/>
          </w:tcPr>
          <w:p w:rsidR="00DA0894" w:rsidRDefault="00010F2A">
            <w:pPr>
              <w:spacing w:line="262" w:lineRule="exact"/>
              <w:rPr>
                <w:sz w:val="20"/>
                <w:szCs w:val="20"/>
              </w:rPr>
            </w:pPr>
            <w:r>
              <w:rPr>
                <w:rFonts w:eastAsia="Times New Roman"/>
                <w:sz w:val="24"/>
                <w:szCs w:val="24"/>
              </w:rPr>
              <w:t>Публичный доклад</w:t>
            </w: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980" w:type="dxa"/>
            <w:gridSpan w:val="2"/>
            <w:tcBorders>
              <w:right w:val="single" w:sz="8" w:space="0" w:color="auto"/>
            </w:tcBorders>
            <w:vAlign w:val="bottom"/>
          </w:tcPr>
          <w:p w:rsidR="00DA0894" w:rsidRDefault="00010F2A">
            <w:pPr>
              <w:rPr>
                <w:sz w:val="20"/>
                <w:szCs w:val="20"/>
              </w:rPr>
            </w:pPr>
            <w:r>
              <w:rPr>
                <w:rFonts w:eastAsia="Times New Roman"/>
                <w:sz w:val="24"/>
                <w:szCs w:val="24"/>
              </w:rPr>
              <w:t>публичного отчета</w:t>
            </w: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документа</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w w:val="97"/>
                <w:sz w:val="24"/>
                <w:szCs w:val="24"/>
              </w:rPr>
              <w:t>образовательной</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010F2A">
            <w:pPr>
              <w:rPr>
                <w:sz w:val="20"/>
                <w:szCs w:val="20"/>
              </w:rPr>
            </w:pPr>
            <w:r>
              <w:rPr>
                <w:rFonts w:eastAsia="Times New Roman"/>
                <w:sz w:val="24"/>
                <w:szCs w:val="24"/>
              </w:rPr>
              <w:t>ции</w:t>
            </w:r>
          </w:p>
        </w:tc>
        <w:tc>
          <w:tcPr>
            <w:tcW w:w="2440" w:type="dxa"/>
            <w:tcBorders>
              <w:right w:val="single" w:sz="8" w:space="0" w:color="auto"/>
            </w:tcBorders>
            <w:vAlign w:val="bottom"/>
          </w:tcPr>
          <w:p w:rsidR="00DA0894" w:rsidRDefault="00DA0894">
            <w:pPr>
              <w:rPr>
                <w:sz w:val="24"/>
                <w:szCs w:val="24"/>
              </w:rPr>
            </w:pPr>
          </w:p>
        </w:tc>
      </w:tr>
      <w:tr w:rsidR="00DA0894">
        <w:trPr>
          <w:trHeight w:val="276"/>
        </w:trPr>
        <w:tc>
          <w:tcPr>
            <w:tcW w:w="740" w:type="dxa"/>
            <w:tcBorders>
              <w:left w:val="single" w:sz="8" w:space="0" w:color="auto"/>
              <w:right w:val="single" w:sz="8" w:space="0" w:color="auto"/>
            </w:tcBorders>
            <w:vAlign w:val="bottom"/>
          </w:tcPr>
          <w:p w:rsidR="00DA0894" w:rsidRDefault="00DA0894">
            <w:pPr>
              <w:rPr>
                <w:sz w:val="24"/>
                <w:szCs w:val="24"/>
              </w:rPr>
            </w:pPr>
          </w:p>
        </w:tc>
        <w:tc>
          <w:tcPr>
            <w:tcW w:w="1700" w:type="dxa"/>
            <w:vAlign w:val="bottom"/>
          </w:tcPr>
          <w:p w:rsidR="00DA0894" w:rsidRDefault="00010F2A">
            <w:pPr>
              <w:rPr>
                <w:sz w:val="20"/>
                <w:szCs w:val="20"/>
              </w:rPr>
            </w:pPr>
            <w:r>
              <w:rPr>
                <w:rFonts w:eastAsia="Times New Roman"/>
                <w:sz w:val="24"/>
                <w:szCs w:val="24"/>
              </w:rPr>
              <w:t>организации</w:t>
            </w:r>
          </w:p>
        </w:tc>
        <w:tc>
          <w:tcPr>
            <w:tcW w:w="280" w:type="dxa"/>
            <w:tcBorders>
              <w:right w:val="single" w:sz="8" w:space="0" w:color="auto"/>
            </w:tcBorders>
            <w:vAlign w:val="bottom"/>
          </w:tcPr>
          <w:p w:rsidR="00DA0894" w:rsidRDefault="00DA0894">
            <w:pPr>
              <w:rPr>
                <w:sz w:val="24"/>
                <w:szCs w:val="24"/>
              </w:rPr>
            </w:pPr>
          </w:p>
        </w:tc>
        <w:tc>
          <w:tcPr>
            <w:tcW w:w="1560" w:type="dxa"/>
            <w:tcBorders>
              <w:right w:val="single" w:sz="8" w:space="0" w:color="auto"/>
            </w:tcBorders>
            <w:vAlign w:val="bottom"/>
          </w:tcPr>
          <w:p w:rsidR="00DA0894" w:rsidRDefault="00DA0894">
            <w:pPr>
              <w:rPr>
                <w:sz w:val="24"/>
                <w:szCs w:val="24"/>
              </w:rPr>
            </w:pPr>
          </w:p>
        </w:tc>
        <w:tc>
          <w:tcPr>
            <w:tcW w:w="1720" w:type="dxa"/>
            <w:tcBorders>
              <w:right w:val="single" w:sz="8" w:space="0" w:color="auto"/>
            </w:tcBorders>
            <w:vAlign w:val="bottom"/>
          </w:tcPr>
          <w:p w:rsidR="00DA0894" w:rsidRDefault="00DA0894">
            <w:pPr>
              <w:rPr>
                <w:sz w:val="24"/>
                <w:szCs w:val="24"/>
              </w:rPr>
            </w:pPr>
          </w:p>
        </w:tc>
        <w:tc>
          <w:tcPr>
            <w:tcW w:w="1400" w:type="dxa"/>
            <w:tcBorders>
              <w:right w:val="single" w:sz="8" w:space="0" w:color="auto"/>
            </w:tcBorders>
            <w:vAlign w:val="bottom"/>
          </w:tcPr>
          <w:p w:rsidR="00DA0894" w:rsidRDefault="00DA0894">
            <w:pPr>
              <w:rPr>
                <w:sz w:val="24"/>
                <w:szCs w:val="24"/>
              </w:rPr>
            </w:pPr>
          </w:p>
        </w:tc>
        <w:tc>
          <w:tcPr>
            <w:tcW w:w="2440" w:type="dxa"/>
            <w:tcBorders>
              <w:right w:val="single" w:sz="8" w:space="0" w:color="auto"/>
            </w:tcBorders>
            <w:vAlign w:val="bottom"/>
          </w:tcPr>
          <w:p w:rsidR="00DA0894" w:rsidRDefault="00DA0894">
            <w:pPr>
              <w:rPr>
                <w:sz w:val="24"/>
                <w:szCs w:val="24"/>
              </w:rPr>
            </w:pPr>
          </w:p>
        </w:tc>
      </w:tr>
      <w:tr w:rsidR="00DA0894">
        <w:trPr>
          <w:trHeight w:val="104"/>
        </w:trPr>
        <w:tc>
          <w:tcPr>
            <w:tcW w:w="740" w:type="dxa"/>
            <w:tcBorders>
              <w:left w:val="single" w:sz="8" w:space="0" w:color="auto"/>
              <w:bottom w:val="single" w:sz="8" w:space="0" w:color="auto"/>
              <w:right w:val="single" w:sz="8" w:space="0" w:color="auto"/>
            </w:tcBorders>
            <w:vAlign w:val="bottom"/>
          </w:tcPr>
          <w:p w:rsidR="00DA0894" w:rsidRDefault="00DA0894">
            <w:pPr>
              <w:rPr>
                <w:sz w:val="9"/>
                <w:szCs w:val="9"/>
              </w:rPr>
            </w:pPr>
          </w:p>
        </w:tc>
        <w:tc>
          <w:tcPr>
            <w:tcW w:w="1700" w:type="dxa"/>
            <w:tcBorders>
              <w:bottom w:val="single" w:sz="8" w:space="0" w:color="auto"/>
            </w:tcBorders>
            <w:vAlign w:val="bottom"/>
          </w:tcPr>
          <w:p w:rsidR="00DA0894" w:rsidRDefault="00DA0894">
            <w:pPr>
              <w:rPr>
                <w:sz w:val="9"/>
                <w:szCs w:val="9"/>
              </w:rPr>
            </w:pPr>
          </w:p>
        </w:tc>
        <w:tc>
          <w:tcPr>
            <w:tcW w:w="280" w:type="dxa"/>
            <w:tcBorders>
              <w:bottom w:val="single" w:sz="8" w:space="0" w:color="auto"/>
              <w:right w:val="single" w:sz="8" w:space="0" w:color="auto"/>
            </w:tcBorders>
            <w:vAlign w:val="bottom"/>
          </w:tcPr>
          <w:p w:rsidR="00DA0894" w:rsidRDefault="00DA0894">
            <w:pPr>
              <w:rPr>
                <w:sz w:val="9"/>
                <w:szCs w:val="9"/>
              </w:rPr>
            </w:pPr>
          </w:p>
        </w:tc>
        <w:tc>
          <w:tcPr>
            <w:tcW w:w="1560" w:type="dxa"/>
            <w:tcBorders>
              <w:bottom w:val="single" w:sz="8" w:space="0" w:color="auto"/>
              <w:right w:val="single" w:sz="8" w:space="0" w:color="auto"/>
            </w:tcBorders>
            <w:vAlign w:val="bottom"/>
          </w:tcPr>
          <w:p w:rsidR="00DA0894" w:rsidRDefault="00DA0894">
            <w:pPr>
              <w:rPr>
                <w:sz w:val="9"/>
                <w:szCs w:val="9"/>
              </w:rPr>
            </w:pPr>
          </w:p>
        </w:tc>
        <w:tc>
          <w:tcPr>
            <w:tcW w:w="1720" w:type="dxa"/>
            <w:tcBorders>
              <w:bottom w:val="single" w:sz="8" w:space="0" w:color="auto"/>
              <w:right w:val="single" w:sz="8" w:space="0" w:color="auto"/>
            </w:tcBorders>
            <w:vAlign w:val="bottom"/>
          </w:tcPr>
          <w:p w:rsidR="00DA0894" w:rsidRDefault="00DA0894">
            <w:pPr>
              <w:rPr>
                <w:sz w:val="9"/>
                <w:szCs w:val="9"/>
              </w:rPr>
            </w:pPr>
          </w:p>
        </w:tc>
        <w:tc>
          <w:tcPr>
            <w:tcW w:w="1400" w:type="dxa"/>
            <w:tcBorders>
              <w:bottom w:val="single" w:sz="8" w:space="0" w:color="auto"/>
              <w:right w:val="single" w:sz="8" w:space="0" w:color="auto"/>
            </w:tcBorders>
            <w:vAlign w:val="bottom"/>
          </w:tcPr>
          <w:p w:rsidR="00DA0894" w:rsidRDefault="00DA0894">
            <w:pPr>
              <w:rPr>
                <w:sz w:val="9"/>
                <w:szCs w:val="9"/>
              </w:rPr>
            </w:pPr>
          </w:p>
        </w:tc>
        <w:tc>
          <w:tcPr>
            <w:tcW w:w="2440" w:type="dxa"/>
            <w:tcBorders>
              <w:bottom w:val="single" w:sz="8" w:space="0" w:color="auto"/>
              <w:right w:val="single" w:sz="8" w:space="0" w:color="auto"/>
            </w:tcBorders>
            <w:vAlign w:val="bottom"/>
          </w:tcPr>
          <w:p w:rsidR="00DA0894" w:rsidRDefault="00DA0894">
            <w:pPr>
              <w:rPr>
                <w:sz w:val="9"/>
                <w:szCs w:val="9"/>
              </w:rPr>
            </w:pPr>
          </w:p>
        </w:tc>
      </w:tr>
    </w:tbl>
    <w:p w:rsidR="00DA0894" w:rsidRDefault="00ED0FCF">
      <w:pPr>
        <w:spacing w:line="20" w:lineRule="exact"/>
        <w:rPr>
          <w:sz w:val="20"/>
          <w:szCs w:val="20"/>
        </w:rPr>
      </w:pPr>
      <w:r>
        <w:rPr>
          <w:noProof/>
          <w:sz w:val="20"/>
          <w:szCs w:val="20"/>
        </w:rPr>
        <w:pict>
          <v:rect id="Shape 223" o:spid="_x0000_s1032" style="position:absolute;margin-left:488.9pt;margin-top:-.7pt;width:1pt;height:.95pt;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" o:allowincell="f" fillcolor="black" stroked="f">
            <v:path arrowok="t"/>
          </v:rect>
        </w:pict>
      </w:r>
    </w:p>
    <w:p w:rsidR="00DA0894" w:rsidRDefault="00DA0894">
      <w:pPr>
        <w:sectPr w:rsidR="00DA0894">
          <w:pgSz w:w="11900" w:h="16838"/>
          <w:pgMar w:top="1112" w:right="1006" w:bottom="1440" w:left="1100" w:header="0" w:footer="0" w:gutter="0"/>
          <w:cols w:space="720" w:equalWidth="0">
            <w:col w:w="9800"/>
          </w:cols>
        </w:sectPr>
      </w:pPr>
    </w:p>
    <w:p w:rsidR="00010F2A" w:rsidRDefault="00010F2A"/>
    <w:sectPr w:rsidR="00010F2A" w:rsidSect="00DD3DE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FCF" w:rsidRDefault="00ED0FCF" w:rsidP="002965DA">
      <w:r>
        <w:separator/>
      </w:r>
    </w:p>
  </w:endnote>
  <w:endnote w:type="continuationSeparator" w:id="0">
    <w:p w:rsidR="00ED0FCF" w:rsidRDefault="00ED0FCF" w:rsidP="0029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font317">
    <w:altName w:val="Times New Roman"/>
    <w:charset w:val="CC"/>
    <w:family w:val="auto"/>
    <w:pitch w:val="variable"/>
  </w:font>
  <w:font w:name="TimesNewRoman">
    <w:charset w:val="CC"/>
    <w:family w:val="roman"/>
    <w:pitch w:val="default"/>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3689"/>
      <w:docPartObj>
        <w:docPartGallery w:val="Page Numbers (Bottom of Page)"/>
        <w:docPartUnique/>
      </w:docPartObj>
    </w:sdtPr>
    <w:sdtContent>
      <w:p w:rsidR="00ED0FCF" w:rsidRDefault="00ED0FCF">
        <w:pPr>
          <w:pStyle w:val="af8"/>
          <w:jc w:val="center"/>
        </w:pPr>
        <w:r>
          <w:rPr>
            <w:noProof/>
          </w:rPr>
          <w:fldChar w:fldCharType="begin"/>
        </w:r>
        <w:r>
          <w:rPr>
            <w:noProof/>
          </w:rPr>
          <w:instrText xml:space="preserve"> PAGE   \* MERGEFORMAT </w:instrText>
        </w:r>
        <w:r>
          <w:rPr>
            <w:noProof/>
          </w:rPr>
          <w:fldChar w:fldCharType="separate"/>
        </w:r>
        <w:r w:rsidR="003B0A6E">
          <w:rPr>
            <w:noProof/>
          </w:rPr>
          <w:t>434</w:t>
        </w:r>
        <w:r>
          <w:rPr>
            <w:noProof/>
          </w:rPr>
          <w:fldChar w:fldCharType="end"/>
        </w:r>
      </w:p>
    </w:sdtContent>
  </w:sdt>
  <w:p w:rsidR="00ED0FCF" w:rsidRDefault="00ED0FCF">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FCF" w:rsidRDefault="00ED0FCF" w:rsidP="002965DA">
      <w:r>
        <w:separator/>
      </w:r>
    </w:p>
  </w:footnote>
  <w:footnote w:type="continuationSeparator" w:id="0">
    <w:p w:rsidR="00ED0FCF" w:rsidRDefault="00ED0FCF" w:rsidP="00296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8E"/>
    <w:multiLevelType w:val="hybridMultilevel"/>
    <w:tmpl w:val="75A489F4"/>
    <w:lvl w:ilvl="0" w:tplc="FA5E6DE4">
      <w:start w:val="1"/>
      <w:numFmt w:val="bullet"/>
      <w:lvlText w:val="В"/>
      <w:lvlJc w:val="left"/>
    </w:lvl>
    <w:lvl w:ilvl="1" w:tplc="4E8473D2">
      <w:numFmt w:val="decimal"/>
      <w:lvlText w:val=""/>
      <w:lvlJc w:val="left"/>
    </w:lvl>
    <w:lvl w:ilvl="2" w:tplc="9F58943E">
      <w:numFmt w:val="decimal"/>
      <w:lvlText w:val=""/>
      <w:lvlJc w:val="left"/>
    </w:lvl>
    <w:lvl w:ilvl="3" w:tplc="ACBA0050">
      <w:numFmt w:val="decimal"/>
      <w:lvlText w:val=""/>
      <w:lvlJc w:val="left"/>
    </w:lvl>
    <w:lvl w:ilvl="4" w:tplc="6BA63C1A">
      <w:numFmt w:val="decimal"/>
      <w:lvlText w:val=""/>
      <w:lvlJc w:val="left"/>
    </w:lvl>
    <w:lvl w:ilvl="5" w:tplc="0096D30C">
      <w:numFmt w:val="decimal"/>
      <w:lvlText w:val=""/>
      <w:lvlJc w:val="left"/>
    </w:lvl>
    <w:lvl w:ilvl="6" w:tplc="F7EA8EC6">
      <w:numFmt w:val="decimal"/>
      <w:lvlText w:val=""/>
      <w:lvlJc w:val="left"/>
    </w:lvl>
    <w:lvl w:ilvl="7" w:tplc="B626560E">
      <w:numFmt w:val="decimal"/>
      <w:lvlText w:val=""/>
      <w:lvlJc w:val="left"/>
    </w:lvl>
    <w:lvl w:ilvl="8" w:tplc="D3D894BE">
      <w:numFmt w:val="decimal"/>
      <w:lvlText w:val=""/>
      <w:lvlJc w:val="left"/>
    </w:lvl>
  </w:abstractNum>
  <w:abstractNum w:abstractNumId="4">
    <w:nsid w:val="00000607"/>
    <w:multiLevelType w:val="hybridMultilevel"/>
    <w:tmpl w:val="CB0AE084"/>
    <w:lvl w:ilvl="0" w:tplc="B48E4824">
      <w:start w:val="1"/>
      <w:numFmt w:val="bullet"/>
      <w:lvlText w:val="У"/>
      <w:lvlJc w:val="left"/>
    </w:lvl>
    <w:lvl w:ilvl="1" w:tplc="20469222">
      <w:numFmt w:val="decimal"/>
      <w:lvlText w:val=""/>
      <w:lvlJc w:val="left"/>
    </w:lvl>
    <w:lvl w:ilvl="2" w:tplc="9B245A5A">
      <w:numFmt w:val="decimal"/>
      <w:lvlText w:val=""/>
      <w:lvlJc w:val="left"/>
    </w:lvl>
    <w:lvl w:ilvl="3" w:tplc="8110A9B8">
      <w:numFmt w:val="decimal"/>
      <w:lvlText w:val=""/>
      <w:lvlJc w:val="left"/>
    </w:lvl>
    <w:lvl w:ilvl="4" w:tplc="79CE4C30">
      <w:numFmt w:val="decimal"/>
      <w:lvlText w:val=""/>
      <w:lvlJc w:val="left"/>
    </w:lvl>
    <w:lvl w:ilvl="5" w:tplc="3042E390">
      <w:numFmt w:val="decimal"/>
      <w:lvlText w:val=""/>
      <w:lvlJc w:val="left"/>
    </w:lvl>
    <w:lvl w:ilvl="6" w:tplc="BE460688">
      <w:numFmt w:val="decimal"/>
      <w:lvlText w:val=""/>
      <w:lvlJc w:val="left"/>
    </w:lvl>
    <w:lvl w:ilvl="7" w:tplc="E4145740">
      <w:numFmt w:val="decimal"/>
      <w:lvlText w:val=""/>
      <w:lvlJc w:val="left"/>
    </w:lvl>
    <w:lvl w:ilvl="8" w:tplc="C1CEA47A">
      <w:numFmt w:val="decimal"/>
      <w:lvlText w:val=""/>
      <w:lvlJc w:val="left"/>
    </w:lvl>
  </w:abstractNum>
  <w:abstractNum w:abstractNumId="5">
    <w:nsid w:val="0000086A"/>
    <w:multiLevelType w:val="hybridMultilevel"/>
    <w:tmpl w:val="00644A34"/>
    <w:lvl w:ilvl="0" w:tplc="23E8DD66">
      <w:start w:val="1"/>
      <w:numFmt w:val="bullet"/>
      <w:lvlText w:val="В"/>
      <w:lvlJc w:val="left"/>
    </w:lvl>
    <w:lvl w:ilvl="1" w:tplc="1F22CCCC">
      <w:numFmt w:val="decimal"/>
      <w:lvlText w:val=""/>
      <w:lvlJc w:val="left"/>
    </w:lvl>
    <w:lvl w:ilvl="2" w:tplc="45D0ACB8">
      <w:numFmt w:val="decimal"/>
      <w:lvlText w:val=""/>
      <w:lvlJc w:val="left"/>
    </w:lvl>
    <w:lvl w:ilvl="3" w:tplc="973659E4">
      <w:numFmt w:val="decimal"/>
      <w:lvlText w:val=""/>
      <w:lvlJc w:val="left"/>
    </w:lvl>
    <w:lvl w:ilvl="4" w:tplc="0E3A33CC">
      <w:numFmt w:val="decimal"/>
      <w:lvlText w:val=""/>
      <w:lvlJc w:val="left"/>
    </w:lvl>
    <w:lvl w:ilvl="5" w:tplc="66FC614E">
      <w:numFmt w:val="decimal"/>
      <w:lvlText w:val=""/>
      <w:lvlJc w:val="left"/>
    </w:lvl>
    <w:lvl w:ilvl="6" w:tplc="84A64FBC">
      <w:numFmt w:val="decimal"/>
      <w:lvlText w:val=""/>
      <w:lvlJc w:val="left"/>
    </w:lvl>
    <w:lvl w:ilvl="7" w:tplc="6B3428E2">
      <w:numFmt w:val="decimal"/>
      <w:lvlText w:val=""/>
      <w:lvlJc w:val="left"/>
    </w:lvl>
    <w:lvl w:ilvl="8" w:tplc="D5164696">
      <w:numFmt w:val="decimal"/>
      <w:lvlText w:val=""/>
      <w:lvlJc w:val="left"/>
    </w:lvl>
  </w:abstractNum>
  <w:abstractNum w:abstractNumId="6">
    <w:nsid w:val="00000878"/>
    <w:multiLevelType w:val="hybridMultilevel"/>
    <w:tmpl w:val="D806D7FE"/>
    <w:lvl w:ilvl="0" w:tplc="E96C5540">
      <w:start w:val="1"/>
      <w:numFmt w:val="decimal"/>
      <w:lvlText w:val="%1)"/>
      <w:lvlJc w:val="left"/>
    </w:lvl>
    <w:lvl w:ilvl="1" w:tplc="F6E091D6">
      <w:numFmt w:val="decimal"/>
      <w:lvlText w:val=""/>
      <w:lvlJc w:val="left"/>
    </w:lvl>
    <w:lvl w:ilvl="2" w:tplc="558EAC00">
      <w:numFmt w:val="decimal"/>
      <w:lvlText w:val=""/>
      <w:lvlJc w:val="left"/>
    </w:lvl>
    <w:lvl w:ilvl="3" w:tplc="EDC083CE">
      <w:numFmt w:val="decimal"/>
      <w:lvlText w:val=""/>
      <w:lvlJc w:val="left"/>
    </w:lvl>
    <w:lvl w:ilvl="4" w:tplc="F0688ABA">
      <w:numFmt w:val="decimal"/>
      <w:lvlText w:val=""/>
      <w:lvlJc w:val="left"/>
    </w:lvl>
    <w:lvl w:ilvl="5" w:tplc="99980094">
      <w:numFmt w:val="decimal"/>
      <w:lvlText w:val=""/>
      <w:lvlJc w:val="left"/>
    </w:lvl>
    <w:lvl w:ilvl="6" w:tplc="8AC66EB8">
      <w:numFmt w:val="decimal"/>
      <w:lvlText w:val=""/>
      <w:lvlJc w:val="left"/>
    </w:lvl>
    <w:lvl w:ilvl="7" w:tplc="E5C65E18">
      <w:numFmt w:val="decimal"/>
      <w:lvlText w:val=""/>
      <w:lvlJc w:val="left"/>
    </w:lvl>
    <w:lvl w:ilvl="8" w:tplc="52FC2416">
      <w:numFmt w:val="decimal"/>
      <w:lvlText w:val=""/>
      <w:lvlJc w:val="left"/>
    </w:lvl>
  </w:abstractNum>
  <w:abstractNum w:abstractNumId="7">
    <w:nsid w:val="00000940"/>
    <w:multiLevelType w:val="hybridMultilevel"/>
    <w:tmpl w:val="098E0D9A"/>
    <w:lvl w:ilvl="0" w:tplc="2D2C41A4">
      <w:start w:val="1"/>
      <w:numFmt w:val="bullet"/>
      <w:lvlText w:val="В"/>
      <w:lvlJc w:val="left"/>
    </w:lvl>
    <w:lvl w:ilvl="1" w:tplc="7F823F70">
      <w:numFmt w:val="decimal"/>
      <w:lvlText w:val=""/>
      <w:lvlJc w:val="left"/>
    </w:lvl>
    <w:lvl w:ilvl="2" w:tplc="10FC0F1A">
      <w:numFmt w:val="decimal"/>
      <w:lvlText w:val=""/>
      <w:lvlJc w:val="left"/>
    </w:lvl>
    <w:lvl w:ilvl="3" w:tplc="C34EFCEC">
      <w:numFmt w:val="decimal"/>
      <w:lvlText w:val=""/>
      <w:lvlJc w:val="left"/>
    </w:lvl>
    <w:lvl w:ilvl="4" w:tplc="9F6EEC50">
      <w:numFmt w:val="decimal"/>
      <w:lvlText w:val=""/>
      <w:lvlJc w:val="left"/>
    </w:lvl>
    <w:lvl w:ilvl="5" w:tplc="7D104474">
      <w:numFmt w:val="decimal"/>
      <w:lvlText w:val=""/>
      <w:lvlJc w:val="left"/>
    </w:lvl>
    <w:lvl w:ilvl="6" w:tplc="76E808F4">
      <w:numFmt w:val="decimal"/>
      <w:lvlText w:val=""/>
      <w:lvlJc w:val="left"/>
    </w:lvl>
    <w:lvl w:ilvl="7" w:tplc="FA4850E2">
      <w:numFmt w:val="decimal"/>
      <w:lvlText w:val=""/>
      <w:lvlJc w:val="left"/>
    </w:lvl>
    <w:lvl w:ilvl="8" w:tplc="7032AECA">
      <w:numFmt w:val="decimal"/>
      <w:lvlText w:val=""/>
      <w:lvlJc w:val="left"/>
    </w:lvl>
  </w:abstractNum>
  <w:abstractNum w:abstractNumId="8">
    <w:nsid w:val="00000A2F"/>
    <w:multiLevelType w:val="hybridMultilevel"/>
    <w:tmpl w:val="2FD68A06"/>
    <w:lvl w:ilvl="0" w:tplc="7C4853C8">
      <w:start w:val="1"/>
      <w:numFmt w:val="bullet"/>
      <w:lvlText w:val="С"/>
      <w:lvlJc w:val="left"/>
    </w:lvl>
    <w:lvl w:ilvl="1" w:tplc="AC720E86">
      <w:numFmt w:val="decimal"/>
      <w:lvlText w:val=""/>
      <w:lvlJc w:val="left"/>
    </w:lvl>
    <w:lvl w:ilvl="2" w:tplc="9A0A07E2">
      <w:numFmt w:val="decimal"/>
      <w:lvlText w:val=""/>
      <w:lvlJc w:val="left"/>
    </w:lvl>
    <w:lvl w:ilvl="3" w:tplc="D922A892">
      <w:numFmt w:val="decimal"/>
      <w:lvlText w:val=""/>
      <w:lvlJc w:val="left"/>
    </w:lvl>
    <w:lvl w:ilvl="4" w:tplc="7E1C8D98">
      <w:numFmt w:val="decimal"/>
      <w:lvlText w:val=""/>
      <w:lvlJc w:val="left"/>
    </w:lvl>
    <w:lvl w:ilvl="5" w:tplc="715AE94C">
      <w:numFmt w:val="decimal"/>
      <w:lvlText w:val=""/>
      <w:lvlJc w:val="left"/>
    </w:lvl>
    <w:lvl w:ilvl="6" w:tplc="A31A8B7E">
      <w:numFmt w:val="decimal"/>
      <w:lvlText w:val=""/>
      <w:lvlJc w:val="left"/>
    </w:lvl>
    <w:lvl w:ilvl="7" w:tplc="FA02A970">
      <w:numFmt w:val="decimal"/>
      <w:lvlText w:val=""/>
      <w:lvlJc w:val="left"/>
    </w:lvl>
    <w:lvl w:ilvl="8" w:tplc="97F2AE0A">
      <w:numFmt w:val="decimal"/>
      <w:lvlText w:val=""/>
      <w:lvlJc w:val="left"/>
    </w:lvl>
  </w:abstractNum>
  <w:abstractNum w:abstractNumId="9">
    <w:nsid w:val="00000A41"/>
    <w:multiLevelType w:val="hybridMultilevel"/>
    <w:tmpl w:val="BD8E6E28"/>
    <w:lvl w:ilvl="0" w:tplc="635E8AB2">
      <w:start w:val="1"/>
      <w:numFmt w:val="bullet"/>
      <w:lvlText w:val="У"/>
      <w:lvlJc w:val="left"/>
    </w:lvl>
    <w:lvl w:ilvl="1" w:tplc="7434553A">
      <w:numFmt w:val="decimal"/>
      <w:lvlText w:val=""/>
      <w:lvlJc w:val="left"/>
    </w:lvl>
    <w:lvl w:ilvl="2" w:tplc="2C54F3EE">
      <w:numFmt w:val="decimal"/>
      <w:lvlText w:val=""/>
      <w:lvlJc w:val="left"/>
    </w:lvl>
    <w:lvl w:ilvl="3" w:tplc="9AE6073E">
      <w:numFmt w:val="decimal"/>
      <w:lvlText w:val=""/>
      <w:lvlJc w:val="left"/>
    </w:lvl>
    <w:lvl w:ilvl="4" w:tplc="21C836B0">
      <w:numFmt w:val="decimal"/>
      <w:lvlText w:val=""/>
      <w:lvlJc w:val="left"/>
    </w:lvl>
    <w:lvl w:ilvl="5" w:tplc="86108B22">
      <w:numFmt w:val="decimal"/>
      <w:lvlText w:val=""/>
      <w:lvlJc w:val="left"/>
    </w:lvl>
    <w:lvl w:ilvl="6" w:tplc="30DEFF44">
      <w:numFmt w:val="decimal"/>
      <w:lvlText w:val=""/>
      <w:lvlJc w:val="left"/>
    </w:lvl>
    <w:lvl w:ilvl="7" w:tplc="A2260C7A">
      <w:numFmt w:val="decimal"/>
      <w:lvlText w:val=""/>
      <w:lvlJc w:val="left"/>
    </w:lvl>
    <w:lvl w:ilvl="8" w:tplc="1F98616C">
      <w:numFmt w:val="decimal"/>
      <w:lvlText w:val=""/>
      <w:lvlJc w:val="left"/>
    </w:lvl>
  </w:abstractNum>
  <w:abstractNum w:abstractNumId="10">
    <w:nsid w:val="00000B93"/>
    <w:multiLevelType w:val="hybridMultilevel"/>
    <w:tmpl w:val="DD801898"/>
    <w:lvl w:ilvl="0" w:tplc="0504BC22">
      <w:start w:val="1"/>
      <w:numFmt w:val="bullet"/>
      <w:lvlText w:val="У"/>
      <w:lvlJc w:val="left"/>
    </w:lvl>
    <w:lvl w:ilvl="1" w:tplc="031C9BAA">
      <w:numFmt w:val="decimal"/>
      <w:lvlText w:val=""/>
      <w:lvlJc w:val="left"/>
    </w:lvl>
    <w:lvl w:ilvl="2" w:tplc="2F400744">
      <w:numFmt w:val="decimal"/>
      <w:lvlText w:val=""/>
      <w:lvlJc w:val="left"/>
    </w:lvl>
    <w:lvl w:ilvl="3" w:tplc="326A83F2">
      <w:numFmt w:val="decimal"/>
      <w:lvlText w:val=""/>
      <w:lvlJc w:val="left"/>
    </w:lvl>
    <w:lvl w:ilvl="4" w:tplc="6A24557E">
      <w:numFmt w:val="decimal"/>
      <w:lvlText w:val=""/>
      <w:lvlJc w:val="left"/>
    </w:lvl>
    <w:lvl w:ilvl="5" w:tplc="411AD65E">
      <w:numFmt w:val="decimal"/>
      <w:lvlText w:val=""/>
      <w:lvlJc w:val="left"/>
    </w:lvl>
    <w:lvl w:ilvl="6" w:tplc="862A6EBC">
      <w:numFmt w:val="decimal"/>
      <w:lvlText w:val=""/>
      <w:lvlJc w:val="left"/>
    </w:lvl>
    <w:lvl w:ilvl="7" w:tplc="C5C4A33C">
      <w:numFmt w:val="decimal"/>
      <w:lvlText w:val=""/>
      <w:lvlJc w:val="left"/>
    </w:lvl>
    <w:lvl w:ilvl="8" w:tplc="B53C4568">
      <w:numFmt w:val="decimal"/>
      <w:lvlText w:val=""/>
      <w:lvlJc w:val="left"/>
    </w:lvl>
  </w:abstractNum>
  <w:abstractNum w:abstractNumId="11">
    <w:nsid w:val="00001003"/>
    <w:multiLevelType w:val="hybridMultilevel"/>
    <w:tmpl w:val="F31C00EC"/>
    <w:lvl w:ilvl="0" w:tplc="D3BA16B2">
      <w:start w:val="1"/>
      <w:numFmt w:val="bullet"/>
      <w:lvlText w:val="В"/>
      <w:lvlJc w:val="left"/>
    </w:lvl>
    <w:lvl w:ilvl="1" w:tplc="25A8014E">
      <w:numFmt w:val="decimal"/>
      <w:lvlText w:val=""/>
      <w:lvlJc w:val="left"/>
    </w:lvl>
    <w:lvl w:ilvl="2" w:tplc="881865E0">
      <w:numFmt w:val="decimal"/>
      <w:lvlText w:val=""/>
      <w:lvlJc w:val="left"/>
    </w:lvl>
    <w:lvl w:ilvl="3" w:tplc="E286DFB0">
      <w:numFmt w:val="decimal"/>
      <w:lvlText w:val=""/>
      <w:lvlJc w:val="left"/>
    </w:lvl>
    <w:lvl w:ilvl="4" w:tplc="1A80FA7C">
      <w:numFmt w:val="decimal"/>
      <w:lvlText w:val=""/>
      <w:lvlJc w:val="left"/>
    </w:lvl>
    <w:lvl w:ilvl="5" w:tplc="03C27736">
      <w:numFmt w:val="decimal"/>
      <w:lvlText w:val=""/>
      <w:lvlJc w:val="left"/>
    </w:lvl>
    <w:lvl w:ilvl="6" w:tplc="D43826E4">
      <w:numFmt w:val="decimal"/>
      <w:lvlText w:val=""/>
      <w:lvlJc w:val="left"/>
    </w:lvl>
    <w:lvl w:ilvl="7" w:tplc="414ED53A">
      <w:numFmt w:val="decimal"/>
      <w:lvlText w:val=""/>
      <w:lvlJc w:val="left"/>
    </w:lvl>
    <w:lvl w:ilvl="8" w:tplc="CD08460E">
      <w:numFmt w:val="decimal"/>
      <w:lvlText w:val=""/>
      <w:lvlJc w:val="left"/>
    </w:lvl>
  </w:abstractNum>
  <w:abstractNum w:abstractNumId="12">
    <w:nsid w:val="0000117A"/>
    <w:multiLevelType w:val="hybridMultilevel"/>
    <w:tmpl w:val="32B49606"/>
    <w:lvl w:ilvl="0" w:tplc="DBF02F4C">
      <w:start w:val="1"/>
      <w:numFmt w:val="bullet"/>
      <w:lvlText w:val="№"/>
      <w:lvlJc w:val="left"/>
    </w:lvl>
    <w:lvl w:ilvl="1" w:tplc="C0BC6846">
      <w:numFmt w:val="decimal"/>
      <w:lvlText w:val=""/>
      <w:lvlJc w:val="left"/>
    </w:lvl>
    <w:lvl w:ilvl="2" w:tplc="E0665F02">
      <w:numFmt w:val="decimal"/>
      <w:lvlText w:val=""/>
      <w:lvlJc w:val="left"/>
    </w:lvl>
    <w:lvl w:ilvl="3" w:tplc="5EE87284">
      <w:numFmt w:val="decimal"/>
      <w:lvlText w:val=""/>
      <w:lvlJc w:val="left"/>
    </w:lvl>
    <w:lvl w:ilvl="4" w:tplc="8BD88A02">
      <w:numFmt w:val="decimal"/>
      <w:lvlText w:val=""/>
      <w:lvlJc w:val="left"/>
    </w:lvl>
    <w:lvl w:ilvl="5" w:tplc="114C1044">
      <w:numFmt w:val="decimal"/>
      <w:lvlText w:val=""/>
      <w:lvlJc w:val="left"/>
    </w:lvl>
    <w:lvl w:ilvl="6" w:tplc="4928E60E">
      <w:numFmt w:val="decimal"/>
      <w:lvlText w:val=""/>
      <w:lvlJc w:val="left"/>
    </w:lvl>
    <w:lvl w:ilvl="7" w:tplc="29F27254">
      <w:numFmt w:val="decimal"/>
      <w:lvlText w:val=""/>
      <w:lvlJc w:val="left"/>
    </w:lvl>
    <w:lvl w:ilvl="8" w:tplc="720C9BAC">
      <w:numFmt w:val="decimal"/>
      <w:lvlText w:val=""/>
      <w:lvlJc w:val="left"/>
    </w:lvl>
  </w:abstractNum>
  <w:abstractNum w:abstractNumId="13">
    <w:nsid w:val="00001289"/>
    <w:multiLevelType w:val="hybridMultilevel"/>
    <w:tmpl w:val="CB16C66E"/>
    <w:lvl w:ilvl="0" w:tplc="263414AA">
      <w:start w:val="1"/>
      <w:numFmt w:val="bullet"/>
      <w:lvlText w:val="К"/>
      <w:lvlJc w:val="left"/>
    </w:lvl>
    <w:lvl w:ilvl="1" w:tplc="2A043F12">
      <w:numFmt w:val="decimal"/>
      <w:lvlText w:val=""/>
      <w:lvlJc w:val="left"/>
    </w:lvl>
    <w:lvl w:ilvl="2" w:tplc="045EC514">
      <w:numFmt w:val="decimal"/>
      <w:lvlText w:val=""/>
      <w:lvlJc w:val="left"/>
    </w:lvl>
    <w:lvl w:ilvl="3" w:tplc="3D7292BE">
      <w:numFmt w:val="decimal"/>
      <w:lvlText w:val=""/>
      <w:lvlJc w:val="left"/>
    </w:lvl>
    <w:lvl w:ilvl="4" w:tplc="EB269C2E">
      <w:numFmt w:val="decimal"/>
      <w:lvlText w:val=""/>
      <w:lvlJc w:val="left"/>
    </w:lvl>
    <w:lvl w:ilvl="5" w:tplc="285CA880">
      <w:numFmt w:val="decimal"/>
      <w:lvlText w:val=""/>
      <w:lvlJc w:val="left"/>
    </w:lvl>
    <w:lvl w:ilvl="6" w:tplc="AD4E144A">
      <w:numFmt w:val="decimal"/>
      <w:lvlText w:val=""/>
      <w:lvlJc w:val="left"/>
    </w:lvl>
    <w:lvl w:ilvl="7" w:tplc="B82CE512">
      <w:numFmt w:val="decimal"/>
      <w:lvlText w:val=""/>
      <w:lvlJc w:val="left"/>
    </w:lvl>
    <w:lvl w:ilvl="8" w:tplc="A7D2BE48">
      <w:numFmt w:val="decimal"/>
      <w:lvlText w:val=""/>
      <w:lvlJc w:val="left"/>
    </w:lvl>
  </w:abstractNum>
  <w:abstractNum w:abstractNumId="14">
    <w:nsid w:val="000012C2"/>
    <w:multiLevelType w:val="hybridMultilevel"/>
    <w:tmpl w:val="EDB85D26"/>
    <w:lvl w:ilvl="0" w:tplc="CE588926">
      <w:start w:val="8"/>
      <w:numFmt w:val="decimal"/>
      <w:lvlText w:val="%1)"/>
      <w:lvlJc w:val="left"/>
    </w:lvl>
    <w:lvl w:ilvl="1" w:tplc="EC761EA6">
      <w:numFmt w:val="decimal"/>
      <w:lvlText w:val=""/>
      <w:lvlJc w:val="left"/>
    </w:lvl>
    <w:lvl w:ilvl="2" w:tplc="4E020436">
      <w:numFmt w:val="decimal"/>
      <w:lvlText w:val=""/>
      <w:lvlJc w:val="left"/>
    </w:lvl>
    <w:lvl w:ilvl="3" w:tplc="F0F47AF0">
      <w:numFmt w:val="decimal"/>
      <w:lvlText w:val=""/>
      <w:lvlJc w:val="left"/>
    </w:lvl>
    <w:lvl w:ilvl="4" w:tplc="CDA27C1C">
      <w:numFmt w:val="decimal"/>
      <w:lvlText w:val=""/>
      <w:lvlJc w:val="left"/>
    </w:lvl>
    <w:lvl w:ilvl="5" w:tplc="D910CB5A">
      <w:numFmt w:val="decimal"/>
      <w:lvlText w:val=""/>
      <w:lvlJc w:val="left"/>
    </w:lvl>
    <w:lvl w:ilvl="6" w:tplc="D2AA7B46">
      <w:numFmt w:val="decimal"/>
      <w:lvlText w:val=""/>
      <w:lvlJc w:val="left"/>
    </w:lvl>
    <w:lvl w:ilvl="7" w:tplc="8F760720">
      <w:numFmt w:val="decimal"/>
      <w:lvlText w:val=""/>
      <w:lvlJc w:val="left"/>
    </w:lvl>
    <w:lvl w:ilvl="8" w:tplc="BAFAA5B0">
      <w:numFmt w:val="decimal"/>
      <w:lvlText w:val=""/>
      <w:lvlJc w:val="left"/>
    </w:lvl>
  </w:abstractNum>
  <w:abstractNum w:abstractNumId="15">
    <w:nsid w:val="000013F5"/>
    <w:multiLevelType w:val="hybridMultilevel"/>
    <w:tmpl w:val="472CCF38"/>
    <w:lvl w:ilvl="0" w:tplc="556A2A24">
      <w:start w:val="1"/>
      <w:numFmt w:val="bullet"/>
      <w:lvlText w:val="в"/>
      <w:lvlJc w:val="left"/>
    </w:lvl>
    <w:lvl w:ilvl="1" w:tplc="FDAC4566">
      <w:numFmt w:val="decimal"/>
      <w:lvlText w:val=""/>
      <w:lvlJc w:val="left"/>
    </w:lvl>
    <w:lvl w:ilvl="2" w:tplc="D6924246">
      <w:numFmt w:val="decimal"/>
      <w:lvlText w:val=""/>
      <w:lvlJc w:val="left"/>
    </w:lvl>
    <w:lvl w:ilvl="3" w:tplc="C1A2DBBE">
      <w:numFmt w:val="decimal"/>
      <w:lvlText w:val=""/>
      <w:lvlJc w:val="left"/>
    </w:lvl>
    <w:lvl w:ilvl="4" w:tplc="961C184A">
      <w:numFmt w:val="decimal"/>
      <w:lvlText w:val=""/>
      <w:lvlJc w:val="left"/>
    </w:lvl>
    <w:lvl w:ilvl="5" w:tplc="57BC57DE">
      <w:numFmt w:val="decimal"/>
      <w:lvlText w:val=""/>
      <w:lvlJc w:val="left"/>
    </w:lvl>
    <w:lvl w:ilvl="6" w:tplc="4C3E3856">
      <w:numFmt w:val="decimal"/>
      <w:lvlText w:val=""/>
      <w:lvlJc w:val="left"/>
    </w:lvl>
    <w:lvl w:ilvl="7" w:tplc="AE7E9186">
      <w:numFmt w:val="decimal"/>
      <w:lvlText w:val=""/>
      <w:lvlJc w:val="left"/>
    </w:lvl>
    <w:lvl w:ilvl="8" w:tplc="4C387558">
      <w:numFmt w:val="decimal"/>
      <w:lvlText w:val=""/>
      <w:lvlJc w:val="left"/>
    </w:lvl>
  </w:abstractNum>
  <w:abstractNum w:abstractNumId="16">
    <w:nsid w:val="0000159F"/>
    <w:multiLevelType w:val="hybridMultilevel"/>
    <w:tmpl w:val="12F8EFEC"/>
    <w:lvl w:ilvl="0" w:tplc="DA3CAEE8">
      <w:start w:val="1"/>
      <w:numFmt w:val="bullet"/>
      <w:lvlText w:val="В"/>
      <w:lvlJc w:val="left"/>
    </w:lvl>
    <w:lvl w:ilvl="1" w:tplc="A0BCEBD4">
      <w:numFmt w:val="decimal"/>
      <w:lvlText w:val=""/>
      <w:lvlJc w:val="left"/>
    </w:lvl>
    <w:lvl w:ilvl="2" w:tplc="A32EC7C0">
      <w:numFmt w:val="decimal"/>
      <w:lvlText w:val=""/>
      <w:lvlJc w:val="left"/>
    </w:lvl>
    <w:lvl w:ilvl="3" w:tplc="B63A5082">
      <w:numFmt w:val="decimal"/>
      <w:lvlText w:val=""/>
      <w:lvlJc w:val="left"/>
    </w:lvl>
    <w:lvl w:ilvl="4" w:tplc="2184421C">
      <w:numFmt w:val="decimal"/>
      <w:lvlText w:val=""/>
      <w:lvlJc w:val="left"/>
    </w:lvl>
    <w:lvl w:ilvl="5" w:tplc="83A6F51A">
      <w:numFmt w:val="decimal"/>
      <w:lvlText w:val=""/>
      <w:lvlJc w:val="left"/>
    </w:lvl>
    <w:lvl w:ilvl="6" w:tplc="7688B8FA">
      <w:numFmt w:val="decimal"/>
      <w:lvlText w:val=""/>
      <w:lvlJc w:val="left"/>
    </w:lvl>
    <w:lvl w:ilvl="7" w:tplc="F49CCCE4">
      <w:numFmt w:val="decimal"/>
      <w:lvlText w:val=""/>
      <w:lvlJc w:val="left"/>
    </w:lvl>
    <w:lvl w:ilvl="8" w:tplc="F9561672">
      <w:numFmt w:val="decimal"/>
      <w:lvlText w:val=""/>
      <w:lvlJc w:val="left"/>
    </w:lvl>
  </w:abstractNum>
  <w:abstractNum w:abstractNumId="17">
    <w:nsid w:val="00001A31"/>
    <w:multiLevelType w:val="hybridMultilevel"/>
    <w:tmpl w:val="ABC0540E"/>
    <w:lvl w:ilvl="0" w:tplc="F6081122">
      <w:start w:val="1"/>
      <w:numFmt w:val="bullet"/>
      <w:lvlText w:val=""/>
      <w:lvlJc w:val="left"/>
    </w:lvl>
    <w:lvl w:ilvl="1" w:tplc="C8A4D238">
      <w:numFmt w:val="decimal"/>
      <w:lvlText w:val=""/>
      <w:lvlJc w:val="left"/>
    </w:lvl>
    <w:lvl w:ilvl="2" w:tplc="39666A0E">
      <w:numFmt w:val="decimal"/>
      <w:lvlText w:val=""/>
      <w:lvlJc w:val="left"/>
    </w:lvl>
    <w:lvl w:ilvl="3" w:tplc="2B804216">
      <w:numFmt w:val="decimal"/>
      <w:lvlText w:val=""/>
      <w:lvlJc w:val="left"/>
    </w:lvl>
    <w:lvl w:ilvl="4" w:tplc="B1E42250">
      <w:numFmt w:val="decimal"/>
      <w:lvlText w:val=""/>
      <w:lvlJc w:val="left"/>
    </w:lvl>
    <w:lvl w:ilvl="5" w:tplc="B6AA130E">
      <w:numFmt w:val="decimal"/>
      <w:lvlText w:val=""/>
      <w:lvlJc w:val="left"/>
    </w:lvl>
    <w:lvl w:ilvl="6" w:tplc="8834A2B4">
      <w:numFmt w:val="decimal"/>
      <w:lvlText w:val=""/>
      <w:lvlJc w:val="left"/>
    </w:lvl>
    <w:lvl w:ilvl="7" w:tplc="5B4013AE">
      <w:numFmt w:val="decimal"/>
      <w:lvlText w:val=""/>
      <w:lvlJc w:val="left"/>
    </w:lvl>
    <w:lvl w:ilvl="8" w:tplc="6FC44CEC">
      <w:numFmt w:val="decimal"/>
      <w:lvlText w:val=""/>
      <w:lvlJc w:val="left"/>
    </w:lvl>
  </w:abstractNum>
  <w:abstractNum w:abstractNumId="18">
    <w:nsid w:val="00001BFC"/>
    <w:multiLevelType w:val="hybridMultilevel"/>
    <w:tmpl w:val="C2C0DC8C"/>
    <w:lvl w:ilvl="0" w:tplc="835CE162">
      <w:start w:val="1"/>
      <w:numFmt w:val="bullet"/>
      <w:lvlText w:val="в"/>
      <w:lvlJc w:val="left"/>
    </w:lvl>
    <w:lvl w:ilvl="1" w:tplc="0716294A">
      <w:numFmt w:val="decimal"/>
      <w:lvlText w:val=""/>
      <w:lvlJc w:val="left"/>
    </w:lvl>
    <w:lvl w:ilvl="2" w:tplc="6E9CE39A">
      <w:numFmt w:val="decimal"/>
      <w:lvlText w:val=""/>
      <w:lvlJc w:val="left"/>
    </w:lvl>
    <w:lvl w:ilvl="3" w:tplc="38CA1CEA">
      <w:numFmt w:val="decimal"/>
      <w:lvlText w:val=""/>
      <w:lvlJc w:val="left"/>
    </w:lvl>
    <w:lvl w:ilvl="4" w:tplc="C0426020">
      <w:numFmt w:val="decimal"/>
      <w:lvlText w:val=""/>
      <w:lvlJc w:val="left"/>
    </w:lvl>
    <w:lvl w:ilvl="5" w:tplc="09845D26">
      <w:numFmt w:val="decimal"/>
      <w:lvlText w:val=""/>
      <w:lvlJc w:val="left"/>
    </w:lvl>
    <w:lvl w:ilvl="6" w:tplc="D01AFEE8">
      <w:numFmt w:val="decimal"/>
      <w:lvlText w:val=""/>
      <w:lvlJc w:val="left"/>
    </w:lvl>
    <w:lvl w:ilvl="7" w:tplc="B0A2DD8A">
      <w:numFmt w:val="decimal"/>
      <w:lvlText w:val=""/>
      <w:lvlJc w:val="left"/>
    </w:lvl>
    <w:lvl w:ilvl="8" w:tplc="9522DF3A">
      <w:numFmt w:val="decimal"/>
      <w:lvlText w:val=""/>
      <w:lvlJc w:val="left"/>
    </w:lvl>
  </w:abstractNum>
  <w:abstractNum w:abstractNumId="19">
    <w:nsid w:val="00001D3F"/>
    <w:multiLevelType w:val="hybridMultilevel"/>
    <w:tmpl w:val="2C647A78"/>
    <w:lvl w:ilvl="0" w:tplc="CFAA6C4A">
      <w:start w:val="1"/>
      <w:numFmt w:val="bullet"/>
      <w:lvlText w:val="У"/>
      <w:lvlJc w:val="left"/>
    </w:lvl>
    <w:lvl w:ilvl="1" w:tplc="B48AB396">
      <w:numFmt w:val="decimal"/>
      <w:lvlText w:val=""/>
      <w:lvlJc w:val="left"/>
    </w:lvl>
    <w:lvl w:ilvl="2" w:tplc="0FBE33A2">
      <w:numFmt w:val="decimal"/>
      <w:lvlText w:val=""/>
      <w:lvlJc w:val="left"/>
    </w:lvl>
    <w:lvl w:ilvl="3" w:tplc="4BF801F4">
      <w:numFmt w:val="decimal"/>
      <w:lvlText w:val=""/>
      <w:lvlJc w:val="left"/>
    </w:lvl>
    <w:lvl w:ilvl="4" w:tplc="26EC73D2">
      <w:numFmt w:val="decimal"/>
      <w:lvlText w:val=""/>
      <w:lvlJc w:val="left"/>
    </w:lvl>
    <w:lvl w:ilvl="5" w:tplc="DD303D0C">
      <w:numFmt w:val="decimal"/>
      <w:lvlText w:val=""/>
      <w:lvlJc w:val="left"/>
    </w:lvl>
    <w:lvl w:ilvl="6" w:tplc="56DA57CC">
      <w:numFmt w:val="decimal"/>
      <w:lvlText w:val=""/>
      <w:lvlJc w:val="left"/>
    </w:lvl>
    <w:lvl w:ilvl="7" w:tplc="BC7EA3A4">
      <w:numFmt w:val="decimal"/>
      <w:lvlText w:val=""/>
      <w:lvlJc w:val="left"/>
    </w:lvl>
    <w:lvl w:ilvl="8" w:tplc="60DEBAA8">
      <w:numFmt w:val="decimal"/>
      <w:lvlText w:val=""/>
      <w:lvlJc w:val="left"/>
    </w:lvl>
  </w:abstractNum>
  <w:abstractNum w:abstractNumId="20">
    <w:nsid w:val="00001DCB"/>
    <w:multiLevelType w:val="hybridMultilevel"/>
    <w:tmpl w:val="0D2A4DD2"/>
    <w:lvl w:ilvl="0" w:tplc="EC2CDF54">
      <w:start w:val="1"/>
      <w:numFmt w:val="decimal"/>
      <w:lvlText w:val="%1)"/>
      <w:lvlJc w:val="left"/>
    </w:lvl>
    <w:lvl w:ilvl="1" w:tplc="286AC950">
      <w:numFmt w:val="decimal"/>
      <w:lvlText w:val=""/>
      <w:lvlJc w:val="left"/>
    </w:lvl>
    <w:lvl w:ilvl="2" w:tplc="C1126D02">
      <w:numFmt w:val="decimal"/>
      <w:lvlText w:val=""/>
      <w:lvlJc w:val="left"/>
    </w:lvl>
    <w:lvl w:ilvl="3" w:tplc="5AC80B28">
      <w:numFmt w:val="decimal"/>
      <w:lvlText w:val=""/>
      <w:lvlJc w:val="left"/>
    </w:lvl>
    <w:lvl w:ilvl="4" w:tplc="44086B0C">
      <w:numFmt w:val="decimal"/>
      <w:lvlText w:val=""/>
      <w:lvlJc w:val="left"/>
    </w:lvl>
    <w:lvl w:ilvl="5" w:tplc="4A6A36CE">
      <w:numFmt w:val="decimal"/>
      <w:lvlText w:val=""/>
      <w:lvlJc w:val="left"/>
    </w:lvl>
    <w:lvl w:ilvl="6" w:tplc="CEC04092">
      <w:numFmt w:val="decimal"/>
      <w:lvlText w:val=""/>
      <w:lvlJc w:val="left"/>
    </w:lvl>
    <w:lvl w:ilvl="7" w:tplc="79F40A4E">
      <w:numFmt w:val="decimal"/>
      <w:lvlText w:val=""/>
      <w:lvlJc w:val="left"/>
    </w:lvl>
    <w:lvl w:ilvl="8" w:tplc="A9D6F9C0">
      <w:numFmt w:val="decimal"/>
      <w:lvlText w:val=""/>
      <w:lvlJc w:val="left"/>
    </w:lvl>
  </w:abstractNum>
  <w:abstractNum w:abstractNumId="21">
    <w:nsid w:val="00002568"/>
    <w:multiLevelType w:val="hybridMultilevel"/>
    <w:tmpl w:val="08B8F538"/>
    <w:lvl w:ilvl="0" w:tplc="2DFA3D0A">
      <w:start w:val="1"/>
      <w:numFmt w:val="bullet"/>
      <w:lvlText w:val="и"/>
      <w:lvlJc w:val="left"/>
    </w:lvl>
    <w:lvl w:ilvl="1" w:tplc="0D28FACA">
      <w:numFmt w:val="decimal"/>
      <w:lvlText w:val=""/>
      <w:lvlJc w:val="left"/>
    </w:lvl>
    <w:lvl w:ilvl="2" w:tplc="C6821754">
      <w:numFmt w:val="decimal"/>
      <w:lvlText w:val=""/>
      <w:lvlJc w:val="left"/>
    </w:lvl>
    <w:lvl w:ilvl="3" w:tplc="45EA8974">
      <w:numFmt w:val="decimal"/>
      <w:lvlText w:val=""/>
      <w:lvlJc w:val="left"/>
    </w:lvl>
    <w:lvl w:ilvl="4" w:tplc="94527C74">
      <w:numFmt w:val="decimal"/>
      <w:lvlText w:val=""/>
      <w:lvlJc w:val="left"/>
    </w:lvl>
    <w:lvl w:ilvl="5" w:tplc="135C05C2">
      <w:numFmt w:val="decimal"/>
      <w:lvlText w:val=""/>
      <w:lvlJc w:val="left"/>
    </w:lvl>
    <w:lvl w:ilvl="6" w:tplc="29367E0A">
      <w:numFmt w:val="decimal"/>
      <w:lvlText w:val=""/>
      <w:lvlJc w:val="left"/>
    </w:lvl>
    <w:lvl w:ilvl="7" w:tplc="CE56643A">
      <w:numFmt w:val="decimal"/>
      <w:lvlText w:val=""/>
      <w:lvlJc w:val="left"/>
    </w:lvl>
    <w:lvl w:ilvl="8" w:tplc="9DC0370C">
      <w:numFmt w:val="decimal"/>
      <w:lvlText w:val=""/>
      <w:lvlJc w:val="left"/>
    </w:lvl>
  </w:abstractNum>
  <w:abstractNum w:abstractNumId="22">
    <w:nsid w:val="00002753"/>
    <w:multiLevelType w:val="hybridMultilevel"/>
    <w:tmpl w:val="A73E7D94"/>
    <w:lvl w:ilvl="0" w:tplc="3AD67C38">
      <w:start w:val="1"/>
      <w:numFmt w:val="bullet"/>
      <w:lvlText w:val="и"/>
      <w:lvlJc w:val="left"/>
    </w:lvl>
    <w:lvl w:ilvl="1" w:tplc="0E5AFA5A">
      <w:numFmt w:val="decimal"/>
      <w:lvlText w:val=""/>
      <w:lvlJc w:val="left"/>
    </w:lvl>
    <w:lvl w:ilvl="2" w:tplc="DBE44954">
      <w:numFmt w:val="decimal"/>
      <w:lvlText w:val=""/>
      <w:lvlJc w:val="left"/>
    </w:lvl>
    <w:lvl w:ilvl="3" w:tplc="6B0E52BE">
      <w:numFmt w:val="decimal"/>
      <w:lvlText w:val=""/>
      <w:lvlJc w:val="left"/>
    </w:lvl>
    <w:lvl w:ilvl="4" w:tplc="9BA0CE36">
      <w:numFmt w:val="decimal"/>
      <w:lvlText w:val=""/>
      <w:lvlJc w:val="left"/>
    </w:lvl>
    <w:lvl w:ilvl="5" w:tplc="7764AA42">
      <w:numFmt w:val="decimal"/>
      <w:lvlText w:val=""/>
      <w:lvlJc w:val="left"/>
    </w:lvl>
    <w:lvl w:ilvl="6" w:tplc="1C1CA374">
      <w:numFmt w:val="decimal"/>
      <w:lvlText w:val=""/>
      <w:lvlJc w:val="left"/>
    </w:lvl>
    <w:lvl w:ilvl="7" w:tplc="09D69182">
      <w:numFmt w:val="decimal"/>
      <w:lvlText w:val=""/>
      <w:lvlJc w:val="left"/>
    </w:lvl>
    <w:lvl w:ilvl="8" w:tplc="AE56C3DA">
      <w:numFmt w:val="decimal"/>
      <w:lvlText w:val=""/>
      <w:lvlJc w:val="left"/>
    </w:lvl>
  </w:abstractNum>
  <w:abstractNum w:abstractNumId="23">
    <w:nsid w:val="000028E2"/>
    <w:multiLevelType w:val="hybridMultilevel"/>
    <w:tmpl w:val="CF06A7A8"/>
    <w:lvl w:ilvl="0" w:tplc="5F4C65D0">
      <w:start w:val="1"/>
      <w:numFmt w:val="bullet"/>
      <w:lvlText w:val="В"/>
      <w:lvlJc w:val="left"/>
    </w:lvl>
    <w:lvl w:ilvl="1" w:tplc="7A765E74">
      <w:numFmt w:val="decimal"/>
      <w:lvlText w:val=""/>
      <w:lvlJc w:val="left"/>
    </w:lvl>
    <w:lvl w:ilvl="2" w:tplc="F02A1F68">
      <w:numFmt w:val="decimal"/>
      <w:lvlText w:val=""/>
      <w:lvlJc w:val="left"/>
    </w:lvl>
    <w:lvl w:ilvl="3" w:tplc="24262CF6">
      <w:numFmt w:val="decimal"/>
      <w:lvlText w:val=""/>
      <w:lvlJc w:val="left"/>
    </w:lvl>
    <w:lvl w:ilvl="4" w:tplc="2A5216FC">
      <w:numFmt w:val="decimal"/>
      <w:lvlText w:val=""/>
      <w:lvlJc w:val="left"/>
    </w:lvl>
    <w:lvl w:ilvl="5" w:tplc="0734936C">
      <w:numFmt w:val="decimal"/>
      <w:lvlText w:val=""/>
      <w:lvlJc w:val="left"/>
    </w:lvl>
    <w:lvl w:ilvl="6" w:tplc="3E9089B2">
      <w:numFmt w:val="decimal"/>
      <w:lvlText w:val=""/>
      <w:lvlJc w:val="left"/>
    </w:lvl>
    <w:lvl w:ilvl="7" w:tplc="E4E23DC2">
      <w:numFmt w:val="decimal"/>
      <w:lvlText w:val=""/>
      <w:lvlJc w:val="left"/>
    </w:lvl>
    <w:lvl w:ilvl="8" w:tplc="CFB04F08">
      <w:numFmt w:val="decimal"/>
      <w:lvlText w:val=""/>
      <w:lvlJc w:val="left"/>
    </w:lvl>
  </w:abstractNum>
  <w:abstractNum w:abstractNumId="24">
    <w:nsid w:val="00002E39"/>
    <w:multiLevelType w:val="hybridMultilevel"/>
    <w:tmpl w:val="3EB28B96"/>
    <w:lvl w:ilvl="0" w:tplc="6B6EF162">
      <w:start w:val="1"/>
      <w:numFmt w:val="bullet"/>
      <w:lvlText w:val="В"/>
      <w:lvlJc w:val="left"/>
    </w:lvl>
    <w:lvl w:ilvl="1" w:tplc="DFDA7314">
      <w:numFmt w:val="decimal"/>
      <w:lvlText w:val=""/>
      <w:lvlJc w:val="left"/>
    </w:lvl>
    <w:lvl w:ilvl="2" w:tplc="2DECFCC8">
      <w:numFmt w:val="decimal"/>
      <w:lvlText w:val=""/>
      <w:lvlJc w:val="left"/>
    </w:lvl>
    <w:lvl w:ilvl="3" w:tplc="4238DC1A">
      <w:numFmt w:val="decimal"/>
      <w:lvlText w:val=""/>
      <w:lvlJc w:val="left"/>
    </w:lvl>
    <w:lvl w:ilvl="4" w:tplc="6504A1A0">
      <w:numFmt w:val="decimal"/>
      <w:lvlText w:val=""/>
      <w:lvlJc w:val="left"/>
    </w:lvl>
    <w:lvl w:ilvl="5" w:tplc="1B62DACC">
      <w:numFmt w:val="decimal"/>
      <w:lvlText w:val=""/>
      <w:lvlJc w:val="left"/>
    </w:lvl>
    <w:lvl w:ilvl="6" w:tplc="618A4E22">
      <w:numFmt w:val="decimal"/>
      <w:lvlText w:val=""/>
      <w:lvlJc w:val="left"/>
    </w:lvl>
    <w:lvl w:ilvl="7" w:tplc="C80638B2">
      <w:numFmt w:val="decimal"/>
      <w:lvlText w:val=""/>
      <w:lvlJc w:val="left"/>
    </w:lvl>
    <w:lvl w:ilvl="8" w:tplc="93EEAB5A">
      <w:numFmt w:val="decimal"/>
      <w:lvlText w:val=""/>
      <w:lvlJc w:val="left"/>
    </w:lvl>
  </w:abstractNum>
  <w:abstractNum w:abstractNumId="25">
    <w:nsid w:val="00002F0B"/>
    <w:multiLevelType w:val="hybridMultilevel"/>
    <w:tmpl w:val="C722EC02"/>
    <w:lvl w:ilvl="0" w:tplc="A7A00E14">
      <w:start w:val="1"/>
      <w:numFmt w:val="bullet"/>
      <w:lvlText w:val="о"/>
      <w:lvlJc w:val="left"/>
    </w:lvl>
    <w:lvl w:ilvl="1" w:tplc="78E2D91C">
      <w:numFmt w:val="decimal"/>
      <w:lvlText w:val=""/>
      <w:lvlJc w:val="left"/>
    </w:lvl>
    <w:lvl w:ilvl="2" w:tplc="900A50E8">
      <w:numFmt w:val="decimal"/>
      <w:lvlText w:val=""/>
      <w:lvlJc w:val="left"/>
    </w:lvl>
    <w:lvl w:ilvl="3" w:tplc="3898A596">
      <w:numFmt w:val="decimal"/>
      <w:lvlText w:val=""/>
      <w:lvlJc w:val="left"/>
    </w:lvl>
    <w:lvl w:ilvl="4" w:tplc="FB56B8F8">
      <w:numFmt w:val="decimal"/>
      <w:lvlText w:val=""/>
      <w:lvlJc w:val="left"/>
    </w:lvl>
    <w:lvl w:ilvl="5" w:tplc="80C68AD6">
      <w:numFmt w:val="decimal"/>
      <w:lvlText w:val=""/>
      <w:lvlJc w:val="left"/>
    </w:lvl>
    <w:lvl w:ilvl="6" w:tplc="C5C6D678">
      <w:numFmt w:val="decimal"/>
      <w:lvlText w:val=""/>
      <w:lvlJc w:val="left"/>
    </w:lvl>
    <w:lvl w:ilvl="7" w:tplc="566AB354">
      <w:numFmt w:val="decimal"/>
      <w:lvlText w:val=""/>
      <w:lvlJc w:val="left"/>
    </w:lvl>
    <w:lvl w:ilvl="8" w:tplc="518004E6">
      <w:numFmt w:val="decimal"/>
      <w:lvlText w:val=""/>
      <w:lvlJc w:val="left"/>
    </w:lvl>
  </w:abstractNum>
  <w:abstractNum w:abstractNumId="26">
    <w:nsid w:val="00003308"/>
    <w:multiLevelType w:val="hybridMultilevel"/>
    <w:tmpl w:val="E2CC5CF0"/>
    <w:lvl w:ilvl="0" w:tplc="BF744F2E">
      <w:start w:val="1"/>
      <w:numFmt w:val="bullet"/>
      <w:lvlText w:val="С"/>
      <w:lvlJc w:val="left"/>
    </w:lvl>
    <w:lvl w:ilvl="1" w:tplc="06647CEC">
      <w:numFmt w:val="decimal"/>
      <w:lvlText w:val=""/>
      <w:lvlJc w:val="left"/>
    </w:lvl>
    <w:lvl w:ilvl="2" w:tplc="CB167F3A">
      <w:numFmt w:val="decimal"/>
      <w:lvlText w:val=""/>
      <w:lvlJc w:val="left"/>
    </w:lvl>
    <w:lvl w:ilvl="3" w:tplc="65D6427E">
      <w:numFmt w:val="decimal"/>
      <w:lvlText w:val=""/>
      <w:lvlJc w:val="left"/>
    </w:lvl>
    <w:lvl w:ilvl="4" w:tplc="49BAB93E">
      <w:numFmt w:val="decimal"/>
      <w:lvlText w:val=""/>
      <w:lvlJc w:val="left"/>
    </w:lvl>
    <w:lvl w:ilvl="5" w:tplc="21C29AC6">
      <w:numFmt w:val="decimal"/>
      <w:lvlText w:val=""/>
      <w:lvlJc w:val="left"/>
    </w:lvl>
    <w:lvl w:ilvl="6" w:tplc="4C7C87B2">
      <w:numFmt w:val="decimal"/>
      <w:lvlText w:val=""/>
      <w:lvlJc w:val="left"/>
    </w:lvl>
    <w:lvl w:ilvl="7" w:tplc="1C8EC1C2">
      <w:numFmt w:val="decimal"/>
      <w:lvlText w:val=""/>
      <w:lvlJc w:val="left"/>
    </w:lvl>
    <w:lvl w:ilvl="8" w:tplc="AF40B9A4">
      <w:numFmt w:val="decimal"/>
      <w:lvlText w:val=""/>
      <w:lvlJc w:val="left"/>
    </w:lvl>
  </w:abstractNum>
  <w:abstractNum w:abstractNumId="27">
    <w:nsid w:val="000036A1"/>
    <w:multiLevelType w:val="hybridMultilevel"/>
    <w:tmpl w:val="2F24F57E"/>
    <w:lvl w:ilvl="0" w:tplc="6FE87ED8">
      <w:start w:val="1"/>
      <w:numFmt w:val="bullet"/>
      <w:lvlText w:val="В"/>
      <w:lvlJc w:val="left"/>
    </w:lvl>
    <w:lvl w:ilvl="1" w:tplc="A094E4A6">
      <w:numFmt w:val="decimal"/>
      <w:lvlText w:val=""/>
      <w:lvlJc w:val="left"/>
    </w:lvl>
    <w:lvl w:ilvl="2" w:tplc="30BAB79A">
      <w:numFmt w:val="decimal"/>
      <w:lvlText w:val=""/>
      <w:lvlJc w:val="left"/>
    </w:lvl>
    <w:lvl w:ilvl="3" w:tplc="45FC4DDE">
      <w:numFmt w:val="decimal"/>
      <w:lvlText w:val=""/>
      <w:lvlJc w:val="left"/>
    </w:lvl>
    <w:lvl w:ilvl="4" w:tplc="B8B6BB9C">
      <w:numFmt w:val="decimal"/>
      <w:lvlText w:val=""/>
      <w:lvlJc w:val="left"/>
    </w:lvl>
    <w:lvl w:ilvl="5" w:tplc="E99A3F38">
      <w:numFmt w:val="decimal"/>
      <w:lvlText w:val=""/>
      <w:lvlJc w:val="left"/>
    </w:lvl>
    <w:lvl w:ilvl="6" w:tplc="D6E6ED0E">
      <w:numFmt w:val="decimal"/>
      <w:lvlText w:val=""/>
      <w:lvlJc w:val="left"/>
    </w:lvl>
    <w:lvl w:ilvl="7" w:tplc="F2B229B6">
      <w:numFmt w:val="decimal"/>
      <w:lvlText w:val=""/>
      <w:lvlJc w:val="left"/>
    </w:lvl>
    <w:lvl w:ilvl="8" w:tplc="A2866FCA">
      <w:numFmt w:val="decimal"/>
      <w:lvlText w:val=""/>
      <w:lvlJc w:val="left"/>
    </w:lvl>
  </w:abstractNum>
  <w:abstractNum w:abstractNumId="28">
    <w:nsid w:val="000037BE"/>
    <w:multiLevelType w:val="hybridMultilevel"/>
    <w:tmpl w:val="D1D0B126"/>
    <w:lvl w:ilvl="0" w:tplc="89761858">
      <w:start w:val="1"/>
      <w:numFmt w:val="bullet"/>
      <w:lvlText w:val=""/>
      <w:lvlJc w:val="left"/>
    </w:lvl>
    <w:lvl w:ilvl="1" w:tplc="3F421A30">
      <w:numFmt w:val="decimal"/>
      <w:lvlText w:val=""/>
      <w:lvlJc w:val="left"/>
    </w:lvl>
    <w:lvl w:ilvl="2" w:tplc="FA8217F8">
      <w:numFmt w:val="decimal"/>
      <w:lvlText w:val=""/>
      <w:lvlJc w:val="left"/>
    </w:lvl>
    <w:lvl w:ilvl="3" w:tplc="FA02B7A0">
      <w:numFmt w:val="decimal"/>
      <w:lvlText w:val=""/>
      <w:lvlJc w:val="left"/>
    </w:lvl>
    <w:lvl w:ilvl="4" w:tplc="15B41606">
      <w:numFmt w:val="decimal"/>
      <w:lvlText w:val=""/>
      <w:lvlJc w:val="left"/>
    </w:lvl>
    <w:lvl w:ilvl="5" w:tplc="63D0904E">
      <w:numFmt w:val="decimal"/>
      <w:lvlText w:val=""/>
      <w:lvlJc w:val="left"/>
    </w:lvl>
    <w:lvl w:ilvl="6" w:tplc="ACD28D0C">
      <w:numFmt w:val="decimal"/>
      <w:lvlText w:val=""/>
      <w:lvlJc w:val="left"/>
    </w:lvl>
    <w:lvl w:ilvl="7" w:tplc="A5D2EA4A">
      <w:numFmt w:val="decimal"/>
      <w:lvlText w:val=""/>
      <w:lvlJc w:val="left"/>
    </w:lvl>
    <w:lvl w:ilvl="8" w:tplc="99FCE970">
      <w:numFmt w:val="decimal"/>
      <w:lvlText w:val=""/>
      <w:lvlJc w:val="left"/>
    </w:lvl>
  </w:abstractNum>
  <w:abstractNum w:abstractNumId="29">
    <w:nsid w:val="000042BE"/>
    <w:multiLevelType w:val="hybridMultilevel"/>
    <w:tmpl w:val="9C6671B4"/>
    <w:lvl w:ilvl="0" w:tplc="6FF21740">
      <w:start w:val="1"/>
      <w:numFmt w:val="bullet"/>
      <w:lvlText w:val="К"/>
      <w:lvlJc w:val="left"/>
    </w:lvl>
    <w:lvl w:ilvl="1" w:tplc="48041D60">
      <w:numFmt w:val="decimal"/>
      <w:lvlText w:val=""/>
      <w:lvlJc w:val="left"/>
    </w:lvl>
    <w:lvl w:ilvl="2" w:tplc="692A03CE">
      <w:numFmt w:val="decimal"/>
      <w:lvlText w:val=""/>
      <w:lvlJc w:val="left"/>
    </w:lvl>
    <w:lvl w:ilvl="3" w:tplc="5B3A1652">
      <w:numFmt w:val="decimal"/>
      <w:lvlText w:val=""/>
      <w:lvlJc w:val="left"/>
    </w:lvl>
    <w:lvl w:ilvl="4" w:tplc="A93ABFC8">
      <w:numFmt w:val="decimal"/>
      <w:lvlText w:val=""/>
      <w:lvlJc w:val="left"/>
    </w:lvl>
    <w:lvl w:ilvl="5" w:tplc="FE64C652">
      <w:numFmt w:val="decimal"/>
      <w:lvlText w:val=""/>
      <w:lvlJc w:val="left"/>
    </w:lvl>
    <w:lvl w:ilvl="6" w:tplc="C5C8265A">
      <w:numFmt w:val="decimal"/>
      <w:lvlText w:val=""/>
      <w:lvlJc w:val="left"/>
    </w:lvl>
    <w:lvl w:ilvl="7" w:tplc="C2967656">
      <w:numFmt w:val="decimal"/>
      <w:lvlText w:val=""/>
      <w:lvlJc w:val="left"/>
    </w:lvl>
    <w:lvl w:ilvl="8" w:tplc="48148F02">
      <w:numFmt w:val="decimal"/>
      <w:lvlText w:val=""/>
      <w:lvlJc w:val="left"/>
    </w:lvl>
  </w:abstractNum>
  <w:abstractNum w:abstractNumId="30">
    <w:nsid w:val="00004328"/>
    <w:multiLevelType w:val="hybridMultilevel"/>
    <w:tmpl w:val="D60AC802"/>
    <w:lvl w:ilvl="0" w:tplc="9FE21DAA">
      <w:start w:val="1"/>
      <w:numFmt w:val="bullet"/>
      <w:lvlText w:val="В"/>
      <w:lvlJc w:val="left"/>
    </w:lvl>
    <w:lvl w:ilvl="1" w:tplc="476EC2BC">
      <w:numFmt w:val="decimal"/>
      <w:lvlText w:val=""/>
      <w:lvlJc w:val="left"/>
    </w:lvl>
    <w:lvl w:ilvl="2" w:tplc="5466321E">
      <w:numFmt w:val="decimal"/>
      <w:lvlText w:val=""/>
      <w:lvlJc w:val="left"/>
    </w:lvl>
    <w:lvl w:ilvl="3" w:tplc="06C4F40C">
      <w:numFmt w:val="decimal"/>
      <w:lvlText w:val=""/>
      <w:lvlJc w:val="left"/>
    </w:lvl>
    <w:lvl w:ilvl="4" w:tplc="028885D0">
      <w:numFmt w:val="decimal"/>
      <w:lvlText w:val=""/>
      <w:lvlJc w:val="left"/>
    </w:lvl>
    <w:lvl w:ilvl="5" w:tplc="18D2B51A">
      <w:numFmt w:val="decimal"/>
      <w:lvlText w:val=""/>
      <w:lvlJc w:val="left"/>
    </w:lvl>
    <w:lvl w:ilvl="6" w:tplc="5AE80BB4">
      <w:numFmt w:val="decimal"/>
      <w:lvlText w:val=""/>
      <w:lvlJc w:val="left"/>
    </w:lvl>
    <w:lvl w:ilvl="7" w:tplc="3F646148">
      <w:numFmt w:val="decimal"/>
      <w:lvlText w:val=""/>
      <w:lvlJc w:val="left"/>
    </w:lvl>
    <w:lvl w:ilvl="8" w:tplc="A32E9F06">
      <w:numFmt w:val="decimal"/>
      <w:lvlText w:val=""/>
      <w:lvlJc w:val="left"/>
    </w:lvl>
  </w:abstractNum>
  <w:abstractNum w:abstractNumId="31">
    <w:nsid w:val="00004E38"/>
    <w:multiLevelType w:val="hybridMultilevel"/>
    <w:tmpl w:val="978C79EA"/>
    <w:lvl w:ilvl="0" w:tplc="8F72A48C">
      <w:start w:val="1"/>
      <w:numFmt w:val="bullet"/>
      <w:lvlText w:val="В"/>
      <w:lvlJc w:val="left"/>
    </w:lvl>
    <w:lvl w:ilvl="1" w:tplc="11B813A8">
      <w:numFmt w:val="decimal"/>
      <w:lvlText w:val=""/>
      <w:lvlJc w:val="left"/>
    </w:lvl>
    <w:lvl w:ilvl="2" w:tplc="7D2EE408">
      <w:numFmt w:val="decimal"/>
      <w:lvlText w:val=""/>
      <w:lvlJc w:val="left"/>
    </w:lvl>
    <w:lvl w:ilvl="3" w:tplc="96C2FF00">
      <w:numFmt w:val="decimal"/>
      <w:lvlText w:val=""/>
      <w:lvlJc w:val="left"/>
    </w:lvl>
    <w:lvl w:ilvl="4" w:tplc="37D8A9E8">
      <w:numFmt w:val="decimal"/>
      <w:lvlText w:val=""/>
      <w:lvlJc w:val="left"/>
    </w:lvl>
    <w:lvl w:ilvl="5" w:tplc="D28256D6">
      <w:numFmt w:val="decimal"/>
      <w:lvlText w:val=""/>
      <w:lvlJc w:val="left"/>
    </w:lvl>
    <w:lvl w:ilvl="6" w:tplc="A5789B00">
      <w:numFmt w:val="decimal"/>
      <w:lvlText w:val=""/>
      <w:lvlJc w:val="left"/>
    </w:lvl>
    <w:lvl w:ilvl="7" w:tplc="CE2AC040">
      <w:numFmt w:val="decimal"/>
      <w:lvlText w:val=""/>
      <w:lvlJc w:val="left"/>
    </w:lvl>
    <w:lvl w:ilvl="8" w:tplc="F672327E">
      <w:numFmt w:val="decimal"/>
      <w:lvlText w:val=""/>
      <w:lvlJc w:val="left"/>
    </w:lvl>
  </w:abstractNum>
  <w:abstractNum w:abstractNumId="32">
    <w:nsid w:val="00005092"/>
    <w:multiLevelType w:val="hybridMultilevel"/>
    <w:tmpl w:val="79762C60"/>
    <w:lvl w:ilvl="0" w:tplc="EAAA2F6A">
      <w:start w:val="1"/>
      <w:numFmt w:val="bullet"/>
      <w:lvlText w:val="и"/>
      <w:lvlJc w:val="left"/>
    </w:lvl>
    <w:lvl w:ilvl="1" w:tplc="4DE2500C">
      <w:start w:val="1"/>
      <w:numFmt w:val="bullet"/>
      <w:lvlText w:val=""/>
      <w:lvlJc w:val="left"/>
    </w:lvl>
    <w:lvl w:ilvl="2" w:tplc="6C0A2048">
      <w:start w:val="1"/>
      <w:numFmt w:val="bullet"/>
      <w:lvlText w:val="В"/>
      <w:lvlJc w:val="left"/>
    </w:lvl>
    <w:lvl w:ilvl="3" w:tplc="F110AA8E">
      <w:numFmt w:val="decimal"/>
      <w:lvlText w:val=""/>
      <w:lvlJc w:val="left"/>
    </w:lvl>
    <w:lvl w:ilvl="4" w:tplc="9DCE8D8C">
      <w:numFmt w:val="decimal"/>
      <w:lvlText w:val=""/>
      <w:lvlJc w:val="left"/>
    </w:lvl>
    <w:lvl w:ilvl="5" w:tplc="B97AF6EC">
      <w:numFmt w:val="decimal"/>
      <w:lvlText w:val=""/>
      <w:lvlJc w:val="left"/>
    </w:lvl>
    <w:lvl w:ilvl="6" w:tplc="717E4C82">
      <w:numFmt w:val="decimal"/>
      <w:lvlText w:val=""/>
      <w:lvlJc w:val="left"/>
    </w:lvl>
    <w:lvl w:ilvl="7" w:tplc="707822C2">
      <w:numFmt w:val="decimal"/>
      <w:lvlText w:val=""/>
      <w:lvlJc w:val="left"/>
    </w:lvl>
    <w:lvl w:ilvl="8" w:tplc="B58C32F2">
      <w:numFmt w:val="decimal"/>
      <w:lvlText w:val=""/>
      <w:lvlJc w:val="left"/>
    </w:lvl>
  </w:abstractNum>
  <w:abstractNum w:abstractNumId="33">
    <w:nsid w:val="0000578D"/>
    <w:multiLevelType w:val="hybridMultilevel"/>
    <w:tmpl w:val="EBF25B4A"/>
    <w:lvl w:ilvl="0" w:tplc="BA3ABDE6">
      <w:start w:val="19"/>
      <w:numFmt w:val="decimal"/>
      <w:lvlText w:val="%1"/>
      <w:lvlJc w:val="left"/>
    </w:lvl>
    <w:lvl w:ilvl="1" w:tplc="9A92396A">
      <w:numFmt w:val="decimal"/>
      <w:lvlText w:val=""/>
      <w:lvlJc w:val="left"/>
    </w:lvl>
    <w:lvl w:ilvl="2" w:tplc="03483286">
      <w:numFmt w:val="decimal"/>
      <w:lvlText w:val=""/>
      <w:lvlJc w:val="left"/>
    </w:lvl>
    <w:lvl w:ilvl="3" w:tplc="945C0130">
      <w:numFmt w:val="decimal"/>
      <w:lvlText w:val=""/>
      <w:lvlJc w:val="left"/>
    </w:lvl>
    <w:lvl w:ilvl="4" w:tplc="EE8AACA6">
      <w:numFmt w:val="decimal"/>
      <w:lvlText w:val=""/>
      <w:lvlJc w:val="left"/>
    </w:lvl>
    <w:lvl w:ilvl="5" w:tplc="D9FA09FC">
      <w:numFmt w:val="decimal"/>
      <w:lvlText w:val=""/>
      <w:lvlJc w:val="left"/>
    </w:lvl>
    <w:lvl w:ilvl="6" w:tplc="4EAEC152">
      <w:numFmt w:val="decimal"/>
      <w:lvlText w:val=""/>
      <w:lvlJc w:val="left"/>
    </w:lvl>
    <w:lvl w:ilvl="7" w:tplc="F1B07554">
      <w:numFmt w:val="decimal"/>
      <w:lvlText w:val=""/>
      <w:lvlJc w:val="left"/>
    </w:lvl>
    <w:lvl w:ilvl="8" w:tplc="7876D288">
      <w:numFmt w:val="decimal"/>
      <w:lvlText w:val=""/>
      <w:lvlJc w:val="left"/>
    </w:lvl>
  </w:abstractNum>
  <w:abstractNum w:abstractNumId="34">
    <w:nsid w:val="000058E6"/>
    <w:multiLevelType w:val="hybridMultilevel"/>
    <w:tmpl w:val="2AF8B6C2"/>
    <w:lvl w:ilvl="0" w:tplc="BDF0430E">
      <w:start w:val="1"/>
      <w:numFmt w:val="bullet"/>
      <w:lvlText w:val="и"/>
      <w:lvlJc w:val="left"/>
    </w:lvl>
    <w:lvl w:ilvl="1" w:tplc="E65A9FBC">
      <w:numFmt w:val="decimal"/>
      <w:lvlText w:val=""/>
      <w:lvlJc w:val="left"/>
    </w:lvl>
    <w:lvl w:ilvl="2" w:tplc="8F147A24">
      <w:numFmt w:val="decimal"/>
      <w:lvlText w:val=""/>
      <w:lvlJc w:val="left"/>
    </w:lvl>
    <w:lvl w:ilvl="3" w:tplc="4BE4F568">
      <w:numFmt w:val="decimal"/>
      <w:lvlText w:val=""/>
      <w:lvlJc w:val="left"/>
    </w:lvl>
    <w:lvl w:ilvl="4" w:tplc="28D85A46">
      <w:numFmt w:val="decimal"/>
      <w:lvlText w:val=""/>
      <w:lvlJc w:val="left"/>
    </w:lvl>
    <w:lvl w:ilvl="5" w:tplc="B4DE251C">
      <w:numFmt w:val="decimal"/>
      <w:lvlText w:val=""/>
      <w:lvlJc w:val="left"/>
    </w:lvl>
    <w:lvl w:ilvl="6" w:tplc="E682C5AC">
      <w:numFmt w:val="decimal"/>
      <w:lvlText w:val=""/>
      <w:lvlJc w:val="left"/>
    </w:lvl>
    <w:lvl w:ilvl="7" w:tplc="E43E9D5E">
      <w:numFmt w:val="decimal"/>
      <w:lvlText w:val=""/>
      <w:lvlJc w:val="left"/>
    </w:lvl>
    <w:lvl w:ilvl="8" w:tplc="B4189B56">
      <w:numFmt w:val="decimal"/>
      <w:lvlText w:val=""/>
      <w:lvlJc w:val="left"/>
    </w:lvl>
  </w:abstractNum>
  <w:abstractNum w:abstractNumId="35">
    <w:nsid w:val="00005940"/>
    <w:multiLevelType w:val="hybridMultilevel"/>
    <w:tmpl w:val="1DDCD864"/>
    <w:lvl w:ilvl="0" w:tplc="F13C541E">
      <w:start w:val="1"/>
      <w:numFmt w:val="bullet"/>
      <w:lvlText w:val=","/>
      <w:lvlJc w:val="left"/>
    </w:lvl>
    <w:lvl w:ilvl="1" w:tplc="544C4B3A">
      <w:numFmt w:val="decimal"/>
      <w:lvlText w:val=""/>
      <w:lvlJc w:val="left"/>
    </w:lvl>
    <w:lvl w:ilvl="2" w:tplc="5CBC23AE">
      <w:numFmt w:val="decimal"/>
      <w:lvlText w:val=""/>
      <w:lvlJc w:val="left"/>
    </w:lvl>
    <w:lvl w:ilvl="3" w:tplc="40FE9EC4">
      <w:numFmt w:val="decimal"/>
      <w:lvlText w:val=""/>
      <w:lvlJc w:val="left"/>
    </w:lvl>
    <w:lvl w:ilvl="4" w:tplc="38987FA4">
      <w:numFmt w:val="decimal"/>
      <w:lvlText w:val=""/>
      <w:lvlJc w:val="left"/>
    </w:lvl>
    <w:lvl w:ilvl="5" w:tplc="4ADAE230">
      <w:numFmt w:val="decimal"/>
      <w:lvlText w:val=""/>
      <w:lvlJc w:val="left"/>
    </w:lvl>
    <w:lvl w:ilvl="6" w:tplc="F62A67D0">
      <w:numFmt w:val="decimal"/>
      <w:lvlText w:val=""/>
      <w:lvlJc w:val="left"/>
    </w:lvl>
    <w:lvl w:ilvl="7" w:tplc="36F263D0">
      <w:numFmt w:val="decimal"/>
      <w:lvlText w:val=""/>
      <w:lvlJc w:val="left"/>
    </w:lvl>
    <w:lvl w:ilvl="8" w:tplc="A2E011A0">
      <w:numFmt w:val="decimal"/>
      <w:lvlText w:val=""/>
      <w:lvlJc w:val="left"/>
    </w:lvl>
  </w:abstractNum>
  <w:abstractNum w:abstractNumId="36">
    <w:nsid w:val="00005F6D"/>
    <w:multiLevelType w:val="hybridMultilevel"/>
    <w:tmpl w:val="8C8436DA"/>
    <w:lvl w:ilvl="0" w:tplc="93128316">
      <w:start w:val="1"/>
      <w:numFmt w:val="bullet"/>
      <w:lvlText w:val="-"/>
      <w:lvlJc w:val="left"/>
    </w:lvl>
    <w:lvl w:ilvl="1" w:tplc="62D87394">
      <w:numFmt w:val="decimal"/>
      <w:lvlText w:val=""/>
      <w:lvlJc w:val="left"/>
    </w:lvl>
    <w:lvl w:ilvl="2" w:tplc="97644D18">
      <w:numFmt w:val="decimal"/>
      <w:lvlText w:val=""/>
      <w:lvlJc w:val="left"/>
    </w:lvl>
    <w:lvl w:ilvl="3" w:tplc="0B503896">
      <w:numFmt w:val="decimal"/>
      <w:lvlText w:val=""/>
      <w:lvlJc w:val="left"/>
    </w:lvl>
    <w:lvl w:ilvl="4" w:tplc="496664F4">
      <w:numFmt w:val="decimal"/>
      <w:lvlText w:val=""/>
      <w:lvlJc w:val="left"/>
    </w:lvl>
    <w:lvl w:ilvl="5" w:tplc="7ECA86EE">
      <w:numFmt w:val="decimal"/>
      <w:lvlText w:val=""/>
      <w:lvlJc w:val="left"/>
    </w:lvl>
    <w:lvl w:ilvl="6" w:tplc="C49C3626">
      <w:numFmt w:val="decimal"/>
      <w:lvlText w:val=""/>
      <w:lvlJc w:val="left"/>
    </w:lvl>
    <w:lvl w:ilvl="7" w:tplc="99FCEB34">
      <w:numFmt w:val="decimal"/>
      <w:lvlText w:val=""/>
      <w:lvlJc w:val="left"/>
    </w:lvl>
    <w:lvl w:ilvl="8" w:tplc="AA9EEDCE">
      <w:numFmt w:val="decimal"/>
      <w:lvlText w:val=""/>
      <w:lvlJc w:val="left"/>
    </w:lvl>
  </w:abstractNum>
  <w:abstractNum w:abstractNumId="37">
    <w:nsid w:val="00006479"/>
    <w:multiLevelType w:val="hybridMultilevel"/>
    <w:tmpl w:val="47166BE6"/>
    <w:lvl w:ilvl="0" w:tplc="D6620BA2">
      <w:start w:val="1"/>
      <w:numFmt w:val="bullet"/>
      <w:lvlText w:val="В"/>
      <w:lvlJc w:val="left"/>
    </w:lvl>
    <w:lvl w:ilvl="1" w:tplc="B04604FE">
      <w:numFmt w:val="decimal"/>
      <w:lvlText w:val=""/>
      <w:lvlJc w:val="left"/>
    </w:lvl>
    <w:lvl w:ilvl="2" w:tplc="EE84E8E8">
      <w:numFmt w:val="decimal"/>
      <w:lvlText w:val=""/>
      <w:lvlJc w:val="left"/>
    </w:lvl>
    <w:lvl w:ilvl="3" w:tplc="C42204A8">
      <w:numFmt w:val="decimal"/>
      <w:lvlText w:val=""/>
      <w:lvlJc w:val="left"/>
    </w:lvl>
    <w:lvl w:ilvl="4" w:tplc="0576F9AE">
      <w:numFmt w:val="decimal"/>
      <w:lvlText w:val=""/>
      <w:lvlJc w:val="left"/>
    </w:lvl>
    <w:lvl w:ilvl="5" w:tplc="22FED8DE">
      <w:numFmt w:val="decimal"/>
      <w:lvlText w:val=""/>
      <w:lvlJc w:val="left"/>
    </w:lvl>
    <w:lvl w:ilvl="6" w:tplc="404C357A">
      <w:numFmt w:val="decimal"/>
      <w:lvlText w:val=""/>
      <w:lvlJc w:val="left"/>
    </w:lvl>
    <w:lvl w:ilvl="7" w:tplc="07E2E772">
      <w:numFmt w:val="decimal"/>
      <w:lvlText w:val=""/>
      <w:lvlJc w:val="left"/>
    </w:lvl>
    <w:lvl w:ilvl="8" w:tplc="AA0E5CC0">
      <w:numFmt w:val="decimal"/>
      <w:lvlText w:val=""/>
      <w:lvlJc w:val="left"/>
    </w:lvl>
  </w:abstractNum>
  <w:abstractNum w:abstractNumId="38">
    <w:nsid w:val="000064E0"/>
    <w:multiLevelType w:val="hybridMultilevel"/>
    <w:tmpl w:val="D4682478"/>
    <w:lvl w:ilvl="0" w:tplc="77B82B2A">
      <w:start w:val="1"/>
      <w:numFmt w:val="bullet"/>
      <w:lvlText w:val="к"/>
      <w:lvlJc w:val="left"/>
    </w:lvl>
    <w:lvl w:ilvl="1" w:tplc="54B89E86">
      <w:numFmt w:val="decimal"/>
      <w:lvlText w:val=""/>
      <w:lvlJc w:val="left"/>
    </w:lvl>
    <w:lvl w:ilvl="2" w:tplc="1CBA5246">
      <w:numFmt w:val="decimal"/>
      <w:lvlText w:val=""/>
      <w:lvlJc w:val="left"/>
    </w:lvl>
    <w:lvl w:ilvl="3" w:tplc="D6AC2D16">
      <w:numFmt w:val="decimal"/>
      <w:lvlText w:val=""/>
      <w:lvlJc w:val="left"/>
    </w:lvl>
    <w:lvl w:ilvl="4" w:tplc="E8F0E784">
      <w:numFmt w:val="decimal"/>
      <w:lvlText w:val=""/>
      <w:lvlJc w:val="left"/>
    </w:lvl>
    <w:lvl w:ilvl="5" w:tplc="3BDE3DFA">
      <w:numFmt w:val="decimal"/>
      <w:lvlText w:val=""/>
      <w:lvlJc w:val="left"/>
    </w:lvl>
    <w:lvl w:ilvl="6" w:tplc="2F86B55C">
      <w:numFmt w:val="decimal"/>
      <w:lvlText w:val=""/>
      <w:lvlJc w:val="left"/>
    </w:lvl>
    <w:lvl w:ilvl="7" w:tplc="265CDA24">
      <w:numFmt w:val="decimal"/>
      <w:lvlText w:val=""/>
      <w:lvlJc w:val="left"/>
    </w:lvl>
    <w:lvl w:ilvl="8" w:tplc="0EC62A44">
      <w:numFmt w:val="decimal"/>
      <w:lvlText w:val=""/>
      <w:lvlJc w:val="left"/>
    </w:lvl>
  </w:abstractNum>
  <w:abstractNum w:abstractNumId="39">
    <w:nsid w:val="0000662A"/>
    <w:multiLevelType w:val="hybridMultilevel"/>
    <w:tmpl w:val="80967000"/>
    <w:lvl w:ilvl="0" w:tplc="15D29B0E">
      <w:start w:val="1"/>
      <w:numFmt w:val="bullet"/>
      <w:lvlText w:val="В"/>
      <w:lvlJc w:val="left"/>
    </w:lvl>
    <w:lvl w:ilvl="1" w:tplc="007CF26A">
      <w:numFmt w:val="decimal"/>
      <w:lvlText w:val=""/>
      <w:lvlJc w:val="left"/>
    </w:lvl>
    <w:lvl w:ilvl="2" w:tplc="895AB954">
      <w:numFmt w:val="decimal"/>
      <w:lvlText w:val=""/>
      <w:lvlJc w:val="left"/>
    </w:lvl>
    <w:lvl w:ilvl="3" w:tplc="5DFAA6BE">
      <w:numFmt w:val="decimal"/>
      <w:lvlText w:val=""/>
      <w:lvlJc w:val="left"/>
    </w:lvl>
    <w:lvl w:ilvl="4" w:tplc="571C1DA8">
      <w:numFmt w:val="decimal"/>
      <w:lvlText w:val=""/>
      <w:lvlJc w:val="left"/>
    </w:lvl>
    <w:lvl w:ilvl="5" w:tplc="F61EA8BE">
      <w:numFmt w:val="decimal"/>
      <w:lvlText w:val=""/>
      <w:lvlJc w:val="left"/>
    </w:lvl>
    <w:lvl w:ilvl="6" w:tplc="1AA69970">
      <w:numFmt w:val="decimal"/>
      <w:lvlText w:val=""/>
      <w:lvlJc w:val="left"/>
    </w:lvl>
    <w:lvl w:ilvl="7" w:tplc="F59E73C0">
      <w:numFmt w:val="decimal"/>
      <w:lvlText w:val=""/>
      <w:lvlJc w:val="left"/>
    </w:lvl>
    <w:lvl w:ilvl="8" w:tplc="FA9E1F9C">
      <w:numFmt w:val="decimal"/>
      <w:lvlText w:val=""/>
      <w:lvlJc w:val="left"/>
    </w:lvl>
  </w:abstractNum>
  <w:abstractNum w:abstractNumId="40">
    <w:nsid w:val="00006747"/>
    <w:multiLevelType w:val="hybridMultilevel"/>
    <w:tmpl w:val="5F9434F6"/>
    <w:lvl w:ilvl="0" w:tplc="0CE2767C">
      <w:start w:val="1"/>
      <w:numFmt w:val="bullet"/>
      <w:lvlText w:val="В"/>
      <w:lvlJc w:val="left"/>
    </w:lvl>
    <w:lvl w:ilvl="1" w:tplc="00DC62EA">
      <w:numFmt w:val="decimal"/>
      <w:lvlText w:val=""/>
      <w:lvlJc w:val="left"/>
    </w:lvl>
    <w:lvl w:ilvl="2" w:tplc="318E62D8">
      <w:numFmt w:val="decimal"/>
      <w:lvlText w:val=""/>
      <w:lvlJc w:val="left"/>
    </w:lvl>
    <w:lvl w:ilvl="3" w:tplc="61A0CD10">
      <w:numFmt w:val="decimal"/>
      <w:lvlText w:val=""/>
      <w:lvlJc w:val="left"/>
    </w:lvl>
    <w:lvl w:ilvl="4" w:tplc="62C80CF8">
      <w:numFmt w:val="decimal"/>
      <w:lvlText w:val=""/>
      <w:lvlJc w:val="left"/>
    </w:lvl>
    <w:lvl w:ilvl="5" w:tplc="D0F01224">
      <w:numFmt w:val="decimal"/>
      <w:lvlText w:val=""/>
      <w:lvlJc w:val="left"/>
    </w:lvl>
    <w:lvl w:ilvl="6" w:tplc="6D04CF18">
      <w:numFmt w:val="decimal"/>
      <w:lvlText w:val=""/>
      <w:lvlJc w:val="left"/>
    </w:lvl>
    <w:lvl w:ilvl="7" w:tplc="63F4FE50">
      <w:numFmt w:val="decimal"/>
      <w:lvlText w:val=""/>
      <w:lvlJc w:val="left"/>
    </w:lvl>
    <w:lvl w:ilvl="8" w:tplc="D3EC8ED4">
      <w:numFmt w:val="decimal"/>
      <w:lvlText w:val=""/>
      <w:lvlJc w:val="left"/>
    </w:lvl>
  </w:abstractNum>
  <w:abstractNum w:abstractNumId="41">
    <w:nsid w:val="00006D76"/>
    <w:multiLevelType w:val="hybridMultilevel"/>
    <w:tmpl w:val="C0E8300E"/>
    <w:lvl w:ilvl="0" w:tplc="11344708">
      <w:start w:val="1"/>
      <w:numFmt w:val="bullet"/>
      <w:lvlText w:val="В"/>
      <w:lvlJc w:val="left"/>
    </w:lvl>
    <w:lvl w:ilvl="1" w:tplc="67D84336">
      <w:numFmt w:val="decimal"/>
      <w:lvlText w:val=""/>
      <w:lvlJc w:val="left"/>
    </w:lvl>
    <w:lvl w:ilvl="2" w:tplc="F0742780">
      <w:numFmt w:val="decimal"/>
      <w:lvlText w:val=""/>
      <w:lvlJc w:val="left"/>
    </w:lvl>
    <w:lvl w:ilvl="3" w:tplc="A656A402">
      <w:numFmt w:val="decimal"/>
      <w:lvlText w:val=""/>
      <w:lvlJc w:val="left"/>
    </w:lvl>
    <w:lvl w:ilvl="4" w:tplc="582CF90A">
      <w:numFmt w:val="decimal"/>
      <w:lvlText w:val=""/>
      <w:lvlJc w:val="left"/>
    </w:lvl>
    <w:lvl w:ilvl="5" w:tplc="89FE63DC">
      <w:numFmt w:val="decimal"/>
      <w:lvlText w:val=""/>
      <w:lvlJc w:val="left"/>
    </w:lvl>
    <w:lvl w:ilvl="6" w:tplc="89A6264C">
      <w:numFmt w:val="decimal"/>
      <w:lvlText w:val=""/>
      <w:lvlJc w:val="left"/>
    </w:lvl>
    <w:lvl w:ilvl="7" w:tplc="B32663E0">
      <w:numFmt w:val="decimal"/>
      <w:lvlText w:val=""/>
      <w:lvlJc w:val="left"/>
    </w:lvl>
    <w:lvl w:ilvl="8" w:tplc="DCD6868A">
      <w:numFmt w:val="decimal"/>
      <w:lvlText w:val=""/>
      <w:lvlJc w:val="left"/>
    </w:lvl>
  </w:abstractNum>
  <w:abstractNum w:abstractNumId="42">
    <w:nsid w:val="00006DA6"/>
    <w:multiLevelType w:val="hybridMultilevel"/>
    <w:tmpl w:val="1B54B434"/>
    <w:lvl w:ilvl="0" w:tplc="BAAAA016">
      <w:start w:val="1"/>
      <w:numFmt w:val="bullet"/>
      <w:lvlText w:val="У"/>
      <w:lvlJc w:val="left"/>
    </w:lvl>
    <w:lvl w:ilvl="1" w:tplc="F6BE7E98">
      <w:numFmt w:val="decimal"/>
      <w:lvlText w:val=""/>
      <w:lvlJc w:val="left"/>
    </w:lvl>
    <w:lvl w:ilvl="2" w:tplc="EBACAFEC">
      <w:numFmt w:val="decimal"/>
      <w:lvlText w:val=""/>
      <w:lvlJc w:val="left"/>
    </w:lvl>
    <w:lvl w:ilvl="3" w:tplc="82E0650C">
      <w:numFmt w:val="decimal"/>
      <w:lvlText w:val=""/>
      <w:lvlJc w:val="left"/>
    </w:lvl>
    <w:lvl w:ilvl="4" w:tplc="D3D67132">
      <w:numFmt w:val="decimal"/>
      <w:lvlText w:val=""/>
      <w:lvlJc w:val="left"/>
    </w:lvl>
    <w:lvl w:ilvl="5" w:tplc="06C4D212">
      <w:numFmt w:val="decimal"/>
      <w:lvlText w:val=""/>
      <w:lvlJc w:val="left"/>
    </w:lvl>
    <w:lvl w:ilvl="6" w:tplc="986282CE">
      <w:numFmt w:val="decimal"/>
      <w:lvlText w:val=""/>
      <w:lvlJc w:val="left"/>
    </w:lvl>
    <w:lvl w:ilvl="7" w:tplc="97EEF45C">
      <w:numFmt w:val="decimal"/>
      <w:lvlText w:val=""/>
      <w:lvlJc w:val="left"/>
    </w:lvl>
    <w:lvl w:ilvl="8" w:tplc="0BECD822">
      <w:numFmt w:val="decimal"/>
      <w:lvlText w:val=""/>
      <w:lvlJc w:val="left"/>
    </w:lvl>
  </w:abstractNum>
  <w:abstractNum w:abstractNumId="43">
    <w:nsid w:val="00006E89"/>
    <w:multiLevelType w:val="hybridMultilevel"/>
    <w:tmpl w:val="684807DA"/>
    <w:lvl w:ilvl="0" w:tplc="B8089BB4">
      <w:start w:val="1"/>
      <w:numFmt w:val="bullet"/>
      <w:lvlText w:val="в"/>
      <w:lvlJc w:val="left"/>
    </w:lvl>
    <w:lvl w:ilvl="1" w:tplc="B9DEEED8">
      <w:numFmt w:val="decimal"/>
      <w:lvlText w:val=""/>
      <w:lvlJc w:val="left"/>
    </w:lvl>
    <w:lvl w:ilvl="2" w:tplc="745E9448">
      <w:numFmt w:val="decimal"/>
      <w:lvlText w:val=""/>
      <w:lvlJc w:val="left"/>
    </w:lvl>
    <w:lvl w:ilvl="3" w:tplc="074EAFE4">
      <w:numFmt w:val="decimal"/>
      <w:lvlText w:val=""/>
      <w:lvlJc w:val="left"/>
    </w:lvl>
    <w:lvl w:ilvl="4" w:tplc="5AD03590">
      <w:numFmt w:val="decimal"/>
      <w:lvlText w:val=""/>
      <w:lvlJc w:val="left"/>
    </w:lvl>
    <w:lvl w:ilvl="5" w:tplc="38E6520E">
      <w:numFmt w:val="decimal"/>
      <w:lvlText w:val=""/>
      <w:lvlJc w:val="left"/>
    </w:lvl>
    <w:lvl w:ilvl="6" w:tplc="7AF4715E">
      <w:numFmt w:val="decimal"/>
      <w:lvlText w:val=""/>
      <w:lvlJc w:val="left"/>
    </w:lvl>
    <w:lvl w:ilvl="7" w:tplc="C3C87AC8">
      <w:numFmt w:val="decimal"/>
      <w:lvlText w:val=""/>
      <w:lvlJc w:val="left"/>
    </w:lvl>
    <w:lvl w:ilvl="8" w:tplc="C858600C">
      <w:numFmt w:val="decimal"/>
      <w:lvlText w:val=""/>
      <w:lvlJc w:val="left"/>
    </w:lvl>
  </w:abstractNum>
  <w:abstractNum w:abstractNumId="44">
    <w:nsid w:val="00007296"/>
    <w:multiLevelType w:val="hybridMultilevel"/>
    <w:tmpl w:val="DACA3A86"/>
    <w:lvl w:ilvl="0" w:tplc="8E6A166A">
      <w:start w:val="1"/>
      <w:numFmt w:val="bullet"/>
      <w:lvlText w:val="С"/>
      <w:lvlJc w:val="left"/>
    </w:lvl>
    <w:lvl w:ilvl="1" w:tplc="5268B030">
      <w:numFmt w:val="decimal"/>
      <w:lvlText w:val=""/>
      <w:lvlJc w:val="left"/>
    </w:lvl>
    <w:lvl w:ilvl="2" w:tplc="914C945E">
      <w:numFmt w:val="decimal"/>
      <w:lvlText w:val=""/>
      <w:lvlJc w:val="left"/>
    </w:lvl>
    <w:lvl w:ilvl="3" w:tplc="501EF772">
      <w:numFmt w:val="decimal"/>
      <w:lvlText w:val=""/>
      <w:lvlJc w:val="left"/>
    </w:lvl>
    <w:lvl w:ilvl="4" w:tplc="7700BA6A">
      <w:numFmt w:val="decimal"/>
      <w:lvlText w:val=""/>
      <w:lvlJc w:val="left"/>
    </w:lvl>
    <w:lvl w:ilvl="5" w:tplc="EA881AC2">
      <w:numFmt w:val="decimal"/>
      <w:lvlText w:val=""/>
      <w:lvlJc w:val="left"/>
    </w:lvl>
    <w:lvl w:ilvl="6" w:tplc="DFE842F4">
      <w:numFmt w:val="decimal"/>
      <w:lvlText w:val=""/>
      <w:lvlJc w:val="left"/>
    </w:lvl>
    <w:lvl w:ilvl="7" w:tplc="F9ACE24E">
      <w:numFmt w:val="decimal"/>
      <w:lvlText w:val=""/>
      <w:lvlJc w:val="left"/>
    </w:lvl>
    <w:lvl w:ilvl="8" w:tplc="86A255DA">
      <w:numFmt w:val="decimal"/>
      <w:lvlText w:val=""/>
      <w:lvlJc w:val="left"/>
    </w:lvl>
  </w:abstractNum>
  <w:abstractNum w:abstractNumId="45">
    <w:nsid w:val="00007346"/>
    <w:multiLevelType w:val="hybridMultilevel"/>
    <w:tmpl w:val="2BF4AC6C"/>
    <w:lvl w:ilvl="0" w:tplc="1D080A32">
      <w:start w:val="1"/>
      <w:numFmt w:val="bullet"/>
      <w:lvlText w:val="В"/>
      <w:lvlJc w:val="left"/>
    </w:lvl>
    <w:lvl w:ilvl="1" w:tplc="A218FD3E">
      <w:numFmt w:val="decimal"/>
      <w:lvlText w:val=""/>
      <w:lvlJc w:val="left"/>
    </w:lvl>
    <w:lvl w:ilvl="2" w:tplc="C5EC75DC">
      <w:numFmt w:val="decimal"/>
      <w:lvlText w:val=""/>
      <w:lvlJc w:val="left"/>
    </w:lvl>
    <w:lvl w:ilvl="3" w:tplc="DF7C3F52">
      <w:numFmt w:val="decimal"/>
      <w:lvlText w:val=""/>
      <w:lvlJc w:val="left"/>
    </w:lvl>
    <w:lvl w:ilvl="4" w:tplc="906274BA">
      <w:numFmt w:val="decimal"/>
      <w:lvlText w:val=""/>
      <w:lvlJc w:val="left"/>
    </w:lvl>
    <w:lvl w:ilvl="5" w:tplc="979826A2">
      <w:numFmt w:val="decimal"/>
      <w:lvlText w:val=""/>
      <w:lvlJc w:val="left"/>
    </w:lvl>
    <w:lvl w:ilvl="6" w:tplc="592EAC78">
      <w:numFmt w:val="decimal"/>
      <w:lvlText w:val=""/>
      <w:lvlJc w:val="left"/>
    </w:lvl>
    <w:lvl w:ilvl="7" w:tplc="0A967A86">
      <w:numFmt w:val="decimal"/>
      <w:lvlText w:val=""/>
      <w:lvlJc w:val="left"/>
    </w:lvl>
    <w:lvl w:ilvl="8" w:tplc="06AC2DF0">
      <w:numFmt w:val="decimal"/>
      <w:lvlText w:val=""/>
      <w:lvlJc w:val="left"/>
    </w:lvl>
  </w:abstractNum>
  <w:abstractNum w:abstractNumId="46">
    <w:nsid w:val="00007613"/>
    <w:multiLevelType w:val="hybridMultilevel"/>
    <w:tmpl w:val="4090671E"/>
    <w:lvl w:ilvl="0" w:tplc="55FAE350">
      <w:start w:val="1"/>
      <w:numFmt w:val="bullet"/>
      <w:lvlText w:val="в"/>
      <w:lvlJc w:val="left"/>
    </w:lvl>
    <w:lvl w:ilvl="1" w:tplc="0D26BE3C">
      <w:numFmt w:val="decimal"/>
      <w:lvlText w:val=""/>
      <w:lvlJc w:val="left"/>
    </w:lvl>
    <w:lvl w:ilvl="2" w:tplc="7A8CAB02">
      <w:numFmt w:val="decimal"/>
      <w:lvlText w:val=""/>
      <w:lvlJc w:val="left"/>
    </w:lvl>
    <w:lvl w:ilvl="3" w:tplc="130AA57C">
      <w:numFmt w:val="decimal"/>
      <w:lvlText w:val=""/>
      <w:lvlJc w:val="left"/>
    </w:lvl>
    <w:lvl w:ilvl="4" w:tplc="13D2D0E8">
      <w:numFmt w:val="decimal"/>
      <w:lvlText w:val=""/>
      <w:lvlJc w:val="left"/>
    </w:lvl>
    <w:lvl w:ilvl="5" w:tplc="D95C30E0">
      <w:numFmt w:val="decimal"/>
      <w:lvlText w:val=""/>
      <w:lvlJc w:val="left"/>
    </w:lvl>
    <w:lvl w:ilvl="6" w:tplc="89D6816E">
      <w:numFmt w:val="decimal"/>
      <w:lvlText w:val=""/>
      <w:lvlJc w:val="left"/>
    </w:lvl>
    <w:lvl w:ilvl="7" w:tplc="CC3EEFBC">
      <w:numFmt w:val="decimal"/>
      <w:lvlText w:val=""/>
      <w:lvlJc w:val="left"/>
    </w:lvl>
    <w:lvl w:ilvl="8" w:tplc="A676AA5A">
      <w:numFmt w:val="decimal"/>
      <w:lvlText w:val=""/>
      <w:lvlJc w:val="left"/>
    </w:lvl>
  </w:abstractNum>
  <w:abstractNum w:abstractNumId="47">
    <w:nsid w:val="0000773F"/>
    <w:multiLevelType w:val="hybridMultilevel"/>
    <w:tmpl w:val="D6F2C30C"/>
    <w:lvl w:ilvl="0" w:tplc="1CDEEC82">
      <w:start w:val="1"/>
      <w:numFmt w:val="bullet"/>
      <w:lvlText w:val="У"/>
      <w:lvlJc w:val="left"/>
    </w:lvl>
    <w:lvl w:ilvl="1" w:tplc="EC5C2C24">
      <w:numFmt w:val="decimal"/>
      <w:lvlText w:val=""/>
      <w:lvlJc w:val="left"/>
    </w:lvl>
    <w:lvl w:ilvl="2" w:tplc="C8BA0C62">
      <w:numFmt w:val="decimal"/>
      <w:lvlText w:val=""/>
      <w:lvlJc w:val="left"/>
    </w:lvl>
    <w:lvl w:ilvl="3" w:tplc="815E5B54">
      <w:numFmt w:val="decimal"/>
      <w:lvlText w:val=""/>
      <w:lvlJc w:val="left"/>
    </w:lvl>
    <w:lvl w:ilvl="4" w:tplc="433806B8">
      <w:numFmt w:val="decimal"/>
      <w:lvlText w:val=""/>
      <w:lvlJc w:val="left"/>
    </w:lvl>
    <w:lvl w:ilvl="5" w:tplc="1A44F06E">
      <w:numFmt w:val="decimal"/>
      <w:lvlText w:val=""/>
      <w:lvlJc w:val="left"/>
    </w:lvl>
    <w:lvl w:ilvl="6" w:tplc="4A202F72">
      <w:numFmt w:val="decimal"/>
      <w:lvlText w:val=""/>
      <w:lvlJc w:val="left"/>
    </w:lvl>
    <w:lvl w:ilvl="7" w:tplc="A3B86FE8">
      <w:numFmt w:val="decimal"/>
      <w:lvlText w:val=""/>
      <w:lvlJc w:val="left"/>
    </w:lvl>
    <w:lvl w:ilvl="8" w:tplc="7B9ED278">
      <w:numFmt w:val="decimal"/>
      <w:lvlText w:val=""/>
      <w:lvlJc w:val="left"/>
    </w:lvl>
  </w:abstractNum>
  <w:abstractNum w:abstractNumId="48">
    <w:nsid w:val="000078FE"/>
    <w:multiLevelType w:val="hybridMultilevel"/>
    <w:tmpl w:val="212A8E18"/>
    <w:lvl w:ilvl="0" w:tplc="B920A4F2">
      <w:start w:val="1"/>
      <w:numFmt w:val="bullet"/>
      <w:lvlText w:val=""/>
      <w:lvlJc w:val="left"/>
    </w:lvl>
    <w:lvl w:ilvl="1" w:tplc="546E9AB4">
      <w:numFmt w:val="decimal"/>
      <w:lvlText w:val=""/>
      <w:lvlJc w:val="left"/>
    </w:lvl>
    <w:lvl w:ilvl="2" w:tplc="576E73A2">
      <w:numFmt w:val="decimal"/>
      <w:lvlText w:val=""/>
      <w:lvlJc w:val="left"/>
    </w:lvl>
    <w:lvl w:ilvl="3" w:tplc="8EA251C8">
      <w:numFmt w:val="decimal"/>
      <w:lvlText w:val=""/>
      <w:lvlJc w:val="left"/>
    </w:lvl>
    <w:lvl w:ilvl="4" w:tplc="CE68E678">
      <w:numFmt w:val="decimal"/>
      <w:lvlText w:val=""/>
      <w:lvlJc w:val="left"/>
    </w:lvl>
    <w:lvl w:ilvl="5" w:tplc="2E582E2A">
      <w:numFmt w:val="decimal"/>
      <w:lvlText w:val=""/>
      <w:lvlJc w:val="left"/>
    </w:lvl>
    <w:lvl w:ilvl="6" w:tplc="6BDC6EF6">
      <w:numFmt w:val="decimal"/>
      <w:lvlText w:val=""/>
      <w:lvlJc w:val="left"/>
    </w:lvl>
    <w:lvl w:ilvl="7" w:tplc="373422DE">
      <w:numFmt w:val="decimal"/>
      <w:lvlText w:val=""/>
      <w:lvlJc w:val="left"/>
    </w:lvl>
    <w:lvl w:ilvl="8" w:tplc="F26A5A48">
      <w:numFmt w:val="decimal"/>
      <w:lvlText w:val=""/>
      <w:lvlJc w:val="left"/>
    </w:lvl>
  </w:abstractNum>
  <w:abstractNum w:abstractNumId="49">
    <w:nsid w:val="00007A61"/>
    <w:multiLevelType w:val="hybridMultilevel"/>
    <w:tmpl w:val="323C78CE"/>
    <w:lvl w:ilvl="0" w:tplc="EA1A800C">
      <w:start w:val="1"/>
      <w:numFmt w:val="bullet"/>
      <w:lvlText w:val="‒"/>
      <w:lvlJc w:val="left"/>
    </w:lvl>
    <w:lvl w:ilvl="1" w:tplc="D548D658">
      <w:numFmt w:val="decimal"/>
      <w:lvlText w:val=""/>
      <w:lvlJc w:val="left"/>
    </w:lvl>
    <w:lvl w:ilvl="2" w:tplc="A6AED548">
      <w:numFmt w:val="decimal"/>
      <w:lvlText w:val=""/>
      <w:lvlJc w:val="left"/>
    </w:lvl>
    <w:lvl w:ilvl="3" w:tplc="E9C2496E">
      <w:numFmt w:val="decimal"/>
      <w:lvlText w:val=""/>
      <w:lvlJc w:val="left"/>
    </w:lvl>
    <w:lvl w:ilvl="4" w:tplc="76D8A48A">
      <w:numFmt w:val="decimal"/>
      <w:lvlText w:val=""/>
      <w:lvlJc w:val="left"/>
    </w:lvl>
    <w:lvl w:ilvl="5" w:tplc="C21A1110">
      <w:numFmt w:val="decimal"/>
      <w:lvlText w:val=""/>
      <w:lvlJc w:val="left"/>
    </w:lvl>
    <w:lvl w:ilvl="6" w:tplc="062E524C">
      <w:numFmt w:val="decimal"/>
      <w:lvlText w:val=""/>
      <w:lvlJc w:val="left"/>
    </w:lvl>
    <w:lvl w:ilvl="7" w:tplc="BB7CFF92">
      <w:numFmt w:val="decimal"/>
      <w:lvlText w:val=""/>
      <w:lvlJc w:val="left"/>
    </w:lvl>
    <w:lvl w:ilvl="8" w:tplc="20724136">
      <w:numFmt w:val="decimal"/>
      <w:lvlText w:val=""/>
      <w:lvlJc w:val="left"/>
    </w:lvl>
  </w:abstractNum>
  <w:abstractNum w:abstractNumId="50">
    <w:nsid w:val="007541B3"/>
    <w:multiLevelType w:val="hybridMultilevel"/>
    <w:tmpl w:val="5F7EB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8173B9"/>
    <w:multiLevelType w:val="multilevel"/>
    <w:tmpl w:val="98CEC454"/>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00E91A72"/>
    <w:multiLevelType w:val="hybridMultilevel"/>
    <w:tmpl w:val="9B64F8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01AE25CB"/>
    <w:multiLevelType w:val="hybridMultilevel"/>
    <w:tmpl w:val="4FAA7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27C03BB"/>
    <w:multiLevelType w:val="hybridMultilevel"/>
    <w:tmpl w:val="BB14A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2A94031"/>
    <w:multiLevelType w:val="hybridMultilevel"/>
    <w:tmpl w:val="AF6C69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33E1694"/>
    <w:multiLevelType w:val="multilevel"/>
    <w:tmpl w:val="A63E10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6442E8"/>
    <w:multiLevelType w:val="hybridMultilevel"/>
    <w:tmpl w:val="067C459E"/>
    <w:lvl w:ilvl="0" w:tplc="DA384464">
      <w:numFmt w:val="bullet"/>
      <w:lvlText w:val=""/>
      <w:lvlJc w:val="left"/>
      <w:pPr>
        <w:ind w:left="282" w:hanging="708"/>
      </w:pPr>
      <w:rPr>
        <w:rFonts w:ascii="Wingdings" w:eastAsia="Times New Roman" w:hAnsi="Wingdings" w:cs="Times New Roman" w:hint="default"/>
        <w:w w:val="100"/>
        <w:lang w:val="ru-RU" w:eastAsia="en-US" w:bidi="ar-SA"/>
      </w:rPr>
    </w:lvl>
    <w:lvl w:ilvl="1" w:tplc="2D265666">
      <w:numFmt w:val="bullet"/>
      <w:lvlText w:val="•"/>
      <w:lvlJc w:val="left"/>
      <w:pPr>
        <w:ind w:left="1276" w:hanging="708"/>
      </w:pPr>
      <w:rPr>
        <w:rFonts w:hint="default"/>
        <w:lang w:val="ru-RU" w:eastAsia="en-US" w:bidi="ar-SA"/>
      </w:rPr>
    </w:lvl>
    <w:lvl w:ilvl="2" w:tplc="0344A022">
      <w:numFmt w:val="bullet"/>
      <w:lvlText w:val="•"/>
      <w:lvlJc w:val="left"/>
      <w:pPr>
        <w:ind w:left="2273" w:hanging="708"/>
      </w:pPr>
      <w:rPr>
        <w:rFonts w:hint="default"/>
        <w:lang w:val="ru-RU" w:eastAsia="en-US" w:bidi="ar-SA"/>
      </w:rPr>
    </w:lvl>
    <w:lvl w:ilvl="3" w:tplc="E22E9D3A">
      <w:numFmt w:val="bullet"/>
      <w:lvlText w:val="•"/>
      <w:lvlJc w:val="left"/>
      <w:pPr>
        <w:ind w:left="3269" w:hanging="708"/>
      </w:pPr>
      <w:rPr>
        <w:rFonts w:hint="default"/>
        <w:lang w:val="ru-RU" w:eastAsia="en-US" w:bidi="ar-SA"/>
      </w:rPr>
    </w:lvl>
    <w:lvl w:ilvl="4" w:tplc="214829D4">
      <w:numFmt w:val="bullet"/>
      <w:lvlText w:val="•"/>
      <w:lvlJc w:val="left"/>
      <w:pPr>
        <w:ind w:left="4266" w:hanging="708"/>
      </w:pPr>
      <w:rPr>
        <w:rFonts w:hint="default"/>
        <w:lang w:val="ru-RU" w:eastAsia="en-US" w:bidi="ar-SA"/>
      </w:rPr>
    </w:lvl>
    <w:lvl w:ilvl="5" w:tplc="06C27B96">
      <w:numFmt w:val="bullet"/>
      <w:lvlText w:val="•"/>
      <w:lvlJc w:val="left"/>
      <w:pPr>
        <w:ind w:left="5263" w:hanging="708"/>
      </w:pPr>
      <w:rPr>
        <w:rFonts w:hint="default"/>
        <w:lang w:val="ru-RU" w:eastAsia="en-US" w:bidi="ar-SA"/>
      </w:rPr>
    </w:lvl>
    <w:lvl w:ilvl="6" w:tplc="AA90FAC0">
      <w:numFmt w:val="bullet"/>
      <w:lvlText w:val="•"/>
      <w:lvlJc w:val="left"/>
      <w:pPr>
        <w:ind w:left="6259" w:hanging="708"/>
      </w:pPr>
      <w:rPr>
        <w:rFonts w:hint="default"/>
        <w:lang w:val="ru-RU" w:eastAsia="en-US" w:bidi="ar-SA"/>
      </w:rPr>
    </w:lvl>
    <w:lvl w:ilvl="7" w:tplc="3F5E51F4">
      <w:numFmt w:val="bullet"/>
      <w:lvlText w:val="•"/>
      <w:lvlJc w:val="left"/>
      <w:pPr>
        <w:ind w:left="7256" w:hanging="708"/>
      </w:pPr>
      <w:rPr>
        <w:rFonts w:hint="default"/>
        <w:lang w:val="ru-RU" w:eastAsia="en-US" w:bidi="ar-SA"/>
      </w:rPr>
    </w:lvl>
    <w:lvl w:ilvl="8" w:tplc="76864E52">
      <w:numFmt w:val="bullet"/>
      <w:lvlText w:val="•"/>
      <w:lvlJc w:val="left"/>
      <w:pPr>
        <w:ind w:left="8253" w:hanging="708"/>
      </w:pPr>
      <w:rPr>
        <w:rFonts w:hint="default"/>
        <w:lang w:val="ru-RU" w:eastAsia="en-US" w:bidi="ar-SA"/>
      </w:rPr>
    </w:lvl>
  </w:abstractNum>
  <w:abstractNum w:abstractNumId="58">
    <w:nsid w:val="03C84F93"/>
    <w:multiLevelType w:val="multilevel"/>
    <w:tmpl w:val="EF3A0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2665F6"/>
    <w:multiLevelType w:val="multilevel"/>
    <w:tmpl w:val="CBE48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DC119C"/>
    <w:multiLevelType w:val="multilevel"/>
    <w:tmpl w:val="824E50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50B2368"/>
    <w:multiLevelType w:val="hybridMultilevel"/>
    <w:tmpl w:val="0D5E1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53273BB"/>
    <w:multiLevelType w:val="hybridMultilevel"/>
    <w:tmpl w:val="4DB46C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06E24908"/>
    <w:multiLevelType w:val="hybridMultilevel"/>
    <w:tmpl w:val="E53262AA"/>
    <w:lvl w:ilvl="0" w:tplc="CE60F304">
      <w:numFmt w:val="bullet"/>
      <w:lvlText w:val=""/>
      <w:lvlJc w:val="left"/>
      <w:pPr>
        <w:ind w:left="132" w:hanging="214"/>
      </w:pPr>
      <w:rPr>
        <w:rFonts w:ascii="Symbol" w:eastAsia="Symbol" w:hAnsi="Symbol" w:cs="Symbol" w:hint="default"/>
        <w:w w:val="100"/>
        <w:sz w:val="24"/>
        <w:szCs w:val="24"/>
        <w:lang w:val="ru-RU" w:eastAsia="en-US" w:bidi="ar-SA"/>
      </w:rPr>
    </w:lvl>
    <w:lvl w:ilvl="1" w:tplc="38A43A74">
      <w:numFmt w:val="bullet"/>
      <w:lvlText w:val="•"/>
      <w:lvlJc w:val="left"/>
      <w:pPr>
        <w:ind w:left="1169" w:hanging="214"/>
      </w:pPr>
      <w:rPr>
        <w:lang w:val="ru-RU" w:eastAsia="en-US" w:bidi="ar-SA"/>
      </w:rPr>
    </w:lvl>
    <w:lvl w:ilvl="2" w:tplc="F4DA0FA2">
      <w:numFmt w:val="bullet"/>
      <w:lvlText w:val="•"/>
      <w:lvlJc w:val="left"/>
      <w:pPr>
        <w:ind w:left="2199" w:hanging="214"/>
      </w:pPr>
      <w:rPr>
        <w:lang w:val="ru-RU" w:eastAsia="en-US" w:bidi="ar-SA"/>
      </w:rPr>
    </w:lvl>
    <w:lvl w:ilvl="3" w:tplc="32BE0BE2">
      <w:numFmt w:val="bullet"/>
      <w:lvlText w:val="•"/>
      <w:lvlJc w:val="left"/>
      <w:pPr>
        <w:ind w:left="3229" w:hanging="214"/>
      </w:pPr>
      <w:rPr>
        <w:lang w:val="ru-RU" w:eastAsia="en-US" w:bidi="ar-SA"/>
      </w:rPr>
    </w:lvl>
    <w:lvl w:ilvl="4" w:tplc="218E9754">
      <w:numFmt w:val="bullet"/>
      <w:lvlText w:val="•"/>
      <w:lvlJc w:val="left"/>
      <w:pPr>
        <w:ind w:left="4259" w:hanging="214"/>
      </w:pPr>
      <w:rPr>
        <w:lang w:val="ru-RU" w:eastAsia="en-US" w:bidi="ar-SA"/>
      </w:rPr>
    </w:lvl>
    <w:lvl w:ilvl="5" w:tplc="0C823156">
      <w:numFmt w:val="bullet"/>
      <w:lvlText w:val="•"/>
      <w:lvlJc w:val="left"/>
      <w:pPr>
        <w:ind w:left="5289" w:hanging="214"/>
      </w:pPr>
      <w:rPr>
        <w:lang w:val="ru-RU" w:eastAsia="en-US" w:bidi="ar-SA"/>
      </w:rPr>
    </w:lvl>
    <w:lvl w:ilvl="6" w:tplc="36D63786">
      <w:numFmt w:val="bullet"/>
      <w:lvlText w:val="•"/>
      <w:lvlJc w:val="left"/>
      <w:pPr>
        <w:ind w:left="6319" w:hanging="214"/>
      </w:pPr>
      <w:rPr>
        <w:lang w:val="ru-RU" w:eastAsia="en-US" w:bidi="ar-SA"/>
      </w:rPr>
    </w:lvl>
    <w:lvl w:ilvl="7" w:tplc="604CBBB4">
      <w:numFmt w:val="bullet"/>
      <w:lvlText w:val="•"/>
      <w:lvlJc w:val="left"/>
      <w:pPr>
        <w:ind w:left="7349" w:hanging="214"/>
      </w:pPr>
      <w:rPr>
        <w:lang w:val="ru-RU" w:eastAsia="en-US" w:bidi="ar-SA"/>
      </w:rPr>
    </w:lvl>
    <w:lvl w:ilvl="8" w:tplc="8612CA72">
      <w:numFmt w:val="bullet"/>
      <w:lvlText w:val="•"/>
      <w:lvlJc w:val="left"/>
      <w:pPr>
        <w:ind w:left="8379" w:hanging="214"/>
      </w:pPr>
      <w:rPr>
        <w:lang w:val="ru-RU" w:eastAsia="en-US" w:bidi="ar-SA"/>
      </w:rPr>
    </w:lvl>
  </w:abstractNum>
  <w:abstractNum w:abstractNumId="64">
    <w:nsid w:val="07DA6657"/>
    <w:multiLevelType w:val="multilevel"/>
    <w:tmpl w:val="D778B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7EC0BD9"/>
    <w:multiLevelType w:val="multilevel"/>
    <w:tmpl w:val="8B4A2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83F0C0D"/>
    <w:multiLevelType w:val="multilevel"/>
    <w:tmpl w:val="FFCAA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8CC2327"/>
    <w:multiLevelType w:val="hybridMultilevel"/>
    <w:tmpl w:val="69A2F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99667CD"/>
    <w:multiLevelType w:val="hybridMultilevel"/>
    <w:tmpl w:val="8D160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AD66C99"/>
    <w:multiLevelType w:val="hybridMultilevel"/>
    <w:tmpl w:val="0DEA3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AF1676F"/>
    <w:multiLevelType w:val="hybridMultilevel"/>
    <w:tmpl w:val="4A8EA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AFD4441"/>
    <w:multiLevelType w:val="hybridMultilevel"/>
    <w:tmpl w:val="45D8FBAE"/>
    <w:lvl w:ilvl="0" w:tplc="DE4C849E">
      <w:numFmt w:val="bullet"/>
      <w:lvlText w:val="–"/>
      <w:lvlJc w:val="left"/>
      <w:pPr>
        <w:ind w:left="282" w:hanging="708"/>
      </w:pPr>
      <w:rPr>
        <w:rFonts w:ascii="Times New Roman" w:eastAsia="Times New Roman" w:hAnsi="Times New Roman" w:cs="Times New Roman" w:hint="default"/>
        <w:w w:val="100"/>
        <w:sz w:val="24"/>
        <w:szCs w:val="24"/>
        <w:lang w:val="ru-RU" w:eastAsia="en-US" w:bidi="ar-SA"/>
      </w:rPr>
    </w:lvl>
    <w:lvl w:ilvl="1" w:tplc="27B4832A">
      <w:numFmt w:val="bullet"/>
      <w:lvlText w:val="•"/>
      <w:lvlJc w:val="left"/>
      <w:pPr>
        <w:ind w:left="1276" w:hanging="708"/>
      </w:pPr>
      <w:rPr>
        <w:rFonts w:hint="default"/>
        <w:lang w:val="ru-RU" w:eastAsia="en-US" w:bidi="ar-SA"/>
      </w:rPr>
    </w:lvl>
    <w:lvl w:ilvl="2" w:tplc="6F0A691C">
      <w:numFmt w:val="bullet"/>
      <w:lvlText w:val="•"/>
      <w:lvlJc w:val="left"/>
      <w:pPr>
        <w:ind w:left="2273" w:hanging="708"/>
      </w:pPr>
      <w:rPr>
        <w:rFonts w:hint="default"/>
        <w:lang w:val="ru-RU" w:eastAsia="en-US" w:bidi="ar-SA"/>
      </w:rPr>
    </w:lvl>
    <w:lvl w:ilvl="3" w:tplc="C8DC3764">
      <w:numFmt w:val="bullet"/>
      <w:lvlText w:val="•"/>
      <w:lvlJc w:val="left"/>
      <w:pPr>
        <w:ind w:left="3269" w:hanging="708"/>
      </w:pPr>
      <w:rPr>
        <w:rFonts w:hint="default"/>
        <w:lang w:val="ru-RU" w:eastAsia="en-US" w:bidi="ar-SA"/>
      </w:rPr>
    </w:lvl>
    <w:lvl w:ilvl="4" w:tplc="41165606">
      <w:numFmt w:val="bullet"/>
      <w:lvlText w:val="•"/>
      <w:lvlJc w:val="left"/>
      <w:pPr>
        <w:ind w:left="4266" w:hanging="708"/>
      </w:pPr>
      <w:rPr>
        <w:rFonts w:hint="default"/>
        <w:lang w:val="ru-RU" w:eastAsia="en-US" w:bidi="ar-SA"/>
      </w:rPr>
    </w:lvl>
    <w:lvl w:ilvl="5" w:tplc="8266E820">
      <w:numFmt w:val="bullet"/>
      <w:lvlText w:val="•"/>
      <w:lvlJc w:val="left"/>
      <w:pPr>
        <w:ind w:left="5263" w:hanging="708"/>
      </w:pPr>
      <w:rPr>
        <w:rFonts w:hint="default"/>
        <w:lang w:val="ru-RU" w:eastAsia="en-US" w:bidi="ar-SA"/>
      </w:rPr>
    </w:lvl>
    <w:lvl w:ilvl="6" w:tplc="9BD4A6B6">
      <w:numFmt w:val="bullet"/>
      <w:lvlText w:val="•"/>
      <w:lvlJc w:val="left"/>
      <w:pPr>
        <w:ind w:left="6259" w:hanging="708"/>
      </w:pPr>
      <w:rPr>
        <w:rFonts w:hint="default"/>
        <w:lang w:val="ru-RU" w:eastAsia="en-US" w:bidi="ar-SA"/>
      </w:rPr>
    </w:lvl>
    <w:lvl w:ilvl="7" w:tplc="2D9886B6">
      <w:numFmt w:val="bullet"/>
      <w:lvlText w:val="•"/>
      <w:lvlJc w:val="left"/>
      <w:pPr>
        <w:ind w:left="7256" w:hanging="708"/>
      </w:pPr>
      <w:rPr>
        <w:rFonts w:hint="default"/>
        <w:lang w:val="ru-RU" w:eastAsia="en-US" w:bidi="ar-SA"/>
      </w:rPr>
    </w:lvl>
    <w:lvl w:ilvl="8" w:tplc="8940EB56">
      <w:numFmt w:val="bullet"/>
      <w:lvlText w:val="•"/>
      <w:lvlJc w:val="left"/>
      <w:pPr>
        <w:ind w:left="8253" w:hanging="708"/>
      </w:pPr>
      <w:rPr>
        <w:rFonts w:hint="default"/>
        <w:lang w:val="ru-RU" w:eastAsia="en-US" w:bidi="ar-SA"/>
      </w:rPr>
    </w:lvl>
  </w:abstractNum>
  <w:abstractNum w:abstractNumId="72">
    <w:nsid w:val="0B70714B"/>
    <w:multiLevelType w:val="multilevel"/>
    <w:tmpl w:val="341C7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BA57CEA"/>
    <w:multiLevelType w:val="hybridMultilevel"/>
    <w:tmpl w:val="6FC454B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74">
    <w:nsid w:val="0E0459DF"/>
    <w:multiLevelType w:val="multilevel"/>
    <w:tmpl w:val="18C6B3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E0A35E4"/>
    <w:multiLevelType w:val="hybridMultilevel"/>
    <w:tmpl w:val="48A44130"/>
    <w:lvl w:ilvl="0" w:tplc="DA384464">
      <w:numFmt w:val="bullet"/>
      <w:lvlText w:val=""/>
      <w:lvlJc w:val="left"/>
      <w:pPr>
        <w:ind w:left="282" w:hanging="708"/>
      </w:pPr>
      <w:rPr>
        <w:rFonts w:ascii="Wingdings" w:eastAsia="Times New Roman" w:hAnsi="Wingdings" w:cs="Times New Roman" w:hint="default"/>
        <w:w w:val="100"/>
        <w:lang w:val="ru-RU" w:eastAsia="en-US" w:bidi="ar-SA"/>
      </w:rPr>
    </w:lvl>
    <w:lvl w:ilvl="1" w:tplc="2D265666">
      <w:numFmt w:val="bullet"/>
      <w:lvlText w:val="•"/>
      <w:lvlJc w:val="left"/>
      <w:pPr>
        <w:ind w:left="1276" w:hanging="708"/>
      </w:pPr>
      <w:rPr>
        <w:rFonts w:hint="default"/>
        <w:lang w:val="ru-RU" w:eastAsia="en-US" w:bidi="ar-SA"/>
      </w:rPr>
    </w:lvl>
    <w:lvl w:ilvl="2" w:tplc="0344A022">
      <w:numFmt w:val="bullet"/>
      <w:lvlText w:val="•"/>
      <w:lvlJc w:val="left"/>
      <w:pPr>
        <w:ind w:left="2273" w:hanging="708"/>
      </w:pPr>
      <w:rPr>
        <w:rFonts w:hint="default"/>
        <w:lang w:val="ru-RU" w:eastAsia="en-US" w:bidi="ar-SA"/>
      </w:rPr>
    </w:lvl>
    <w:lvl w:ilvl="3" w:tplc="E22E9D3A">
      <w:numFmt w:val="bullet"/>
      <w:lvlText w:val="•"/>
      <w:lvlJc w:val="left"/>
      <w:pPr>
        <w:ind w:left="3269" w:hanging="708"/>
      </w:pPr>
      <w:rPr>
        <w:rFonts w:hint="default"/>
        <w:lang w:val="ru-RU" w:eastAsia="en-US" w:bidi="ar-SA"/>
      </w:rPr>
    </w:lvl>
    <w:lvl w:ilvl="4" w:tplc="214829D4">
      <w:numFmt w:val="bullet"/>
      <w:lvlText w:val="•"/>
      <w:lvlJc w:val="left"/>
      <w:pPr>
        <w:ind w:left="4266" w:hanging="708"/>
      </w:pPr>
      <w:rPr>
        <w:rFonts w:hint="default"/>
        <w:lang w:val="ru-RU" w:eastAsia="en-US" w:bidi="ar-SA"/>
      </w:rPr>
    </w:lvl>
    <w:lvl w:ilvl="5" w:tplc="06C27B96">
      <w:numFmt w:val="bullet"/>
      <w:lvlText w:val="•"/>
      <w:lvlJc w:val="left"/>
      <w:pPr>
        <w:ind w:left="5263" w:hanging="708"/>
      </w:pPr>
      <w:rPr>
        <w:rFonts w:hint="default"/>
        <w:lang w:val="ru-RU" w:eastAsia="en-US" w:bidi="ar-SA"/>
      </w:rPr>
    </w:lvl>
    <w:lvl w:ilvl="6" w:tplc="AA90FAC0">
      <w:numFmt w:val="bullet"/>
      <w:lvlText w:val="•"/>
      <w:lvlJc w:val="left"/>
      <w:pPr>
        <w:ind w:left="6259" w:hanging="708"/>
      </w:pPr>
      <w:rPr>
        <w:rFonts w:hint="default"/>
        <w:lang w:val="ru-RU" w:eastAsia="en-US" w:bidi="ar-SA"/>
      </w:rPr>
    </w:lvl>
    <w:lvl w:ilvl="7" w:tplc="3F5E51F4">
      <w:numFmt w:val="bullet"/>
      <w:lvlText w:val="•"/>
      <w:lvlJc w:val="left"/>
      <w:pPr>
        <w:ind w:left="7256" w:hanging="708"/>
      </w:pPr>
      <w:rPr>
        <w:rFonts w:hint="default"/>
        <w:lang w:val="ru-RU" w:eastAsia="en-US" w:bidi="ar-SA"/>
      </w:rPr>
    </w:lvl>
    <w:lvl w:ilvl="8" w:tplc="76864E52">
      <w:numFmt w:val="bullet"/>
      <w:lvlText w:val="•"/>
      <w:lvlJc w:val="left"/>
      <w:pPr>
        <w:ind w:left="8253" w:hanging="708"/>
      </w:pPr>
      <w:rPr>
        <w:rFonts w:hint="default"/>
        <w:lang w:val="ru-RU" w:eastAsia="en-US" w:bidi="ar-SA"/>
      </w:rPr>
    </w:lvl>
  </w:abstractNum>
  <w:abstractNum w:abstractNumId="76">
    <w:nsid w:val="0E3258CB"/>
    <w:multiLevelType w:val="hybridMultilevel"/>
    <w:tmpl w:val="58BA72D4"/>
    <w:lvl w:ilvl="0" w:tplc="89B422B6">
      <w:start w:val="1"/>
      <w:numFmt w:val="decimal"/>
      <w:lvlText w:val="%1."/>
      <w:lvlJc w:val="left"/>
      <w:pPr>
        <w:ind w:left="1002" w:hanging="360"/>
      </w:pPr>
      <w:rPr>
        <w:rFonts w:ascii="Times New Roman" w:eastAsia="Times New Roman" w:hAnsi="Times New Roman" w:cs="Times New Roman" w:hint="default"/>
        <w:b/>
        <w:bCs/>
        <w:w w:val="100"/>
        <w:sz w:val="24"/>
        <w:szCs w:val="24"/>
        <w:lang w:val="ru-RU" w:eastAsia="en-US" w:bidi="ar-SA"/>
      </w:rPr>
    </w:lvl>
    <w:lvl w:ilvl="1" w:tplc="F1FC0CE4">
      <w:numFmt w:val="bullet"/>
      <w:lvlText w:val="•"/>
      <w:lvlJc w:val="left"/>
      <w:pPr>
        <w:ind w:left="1924" w:hanging="360"/>
      </w:pPr>
      <w:rPr>
        <w:rFonts w:hint="default"/>
        <w:lang w:val="ru-RU" w:eastAsia="en-US" w:bidi="ar-SA"/>
      </w:rPr>
    </w:lvl>
    <w:lvl w:ilvl="2" w:tplc="F8D0C57E">
      <w:numFmt w:val="bullet"/>
      <w:lvlText w:val="•"/>
      <w:lvlJc w:val="left"/>
      <w:pPr>
        <w:ind w:left="2849" w:hanging="360"/>
      </w:pPr>
      <w:rPr>
        <w:rFonts w:hint="default"/>
        <w:lang w:val="ru-RU" w:eastAsia="en-US" w:bidi="ar-SA"/>
      </w:rPr>
    </w:lvl>
    <w:lvl w:ilvl="3" w:tplc="01521586">
      <w:numFmt w:val="bullet"/>
      <w:lvlText w:val="•"/>
      <w:lvlJc w:val="left"/>
      <w:pPr>
        <w:ind w:left="3773" w:hanging="360"/>
      </w:pPr>
      <w:rPr>
        <w:rFonts w:hint="default"/>
        <w:lang w:val="ru-RU" w:eastAsia="en-US" w:bidi="ar-SA"/>
      </w:rPr>
    </w:lvl>
    <w:lvl w:ilvl="4" w:tplc="2CAC21DC">
      <w:numFmt w:val="bullet"/>
      <w:lvlText w:val="•"/>
      <w:lvlJc w:val="left"/>
      <w:pPr>
        <w:ind w:left="4698" w:hanging="360"/>
      </w:pPr>
      <w:rPr>
        <w:rFonts w:hint="default"/>
        <w:lang w:val="ru-RU" w:eastAsia="en-US" w:bidi="ar-SA"/>
      </w:rPr>
    </w:lvl>
    <w:lvl w:ilvl="5" w:tplc="6D2A5DCE">
      <w:numFmt w:val="bullet"/>
      <w:lvlText w:val="•"/>
      <w:lvlJc w:val="left"/>
      <w:pPr>
        <w:ind w:left="5623" w:hanging="360"/>
      </w:pPr>
      <w:rPr>
        <w:rFonts w:hint="default"/>
        <w:lang w:val="ru-RU" w:eastAsia="en-US" w:bidi="ar-SA"/>
      </w:rPr>
    </w:lvl>
    <w:lvl w:ilvl="6" w:tplc="2194AE6C">
      <w:numFmt w:val="bullet"/>
      <w:lvlText w:val="•"/>
      <w:lvlJc w:val="left"/>
      <w:pPr>
        <w:ind w:left="6547" w:hanging="360"/>
      </w:pPr>
      <w:rPr>
        <w:rFonts w:hint="default"/>
        <w:lang w:val="ru-RU" w:eastAsia="en-US" w:bidi="ar-SA"/>
      </w:rPr>
    </w:lvl>
    <w:lvl w:ilvl="7" w:tplc="EDDA8476">
      <w:numFmt w:val="bullet"/>
      <w:lvlText w:val="•"/>
      <w:lvlJc w:val="left"/>
      <w:pPr>
        <w:ind w:left="7472" w:hanging="360"/>
      </w:pPr>
      <w:rPr>
        <w:rFonts w:hint="default"/>
        <w:lang w:val="ru-RU" w:eastAsia="en-US" w:bidi="ar-SA"/>
      </w:rPr>
    </w:lvl>
    <w:lvl w:ilvl="8" w:tplc="32823162">
      <w:numFmt w:val="bullet"/>
      <w:lvlText w:val="•"/>
      <w:lvlJc w:val="left"/>
      <w:pPr>
        <w:ind w:left="8397" w:hanging="360"/>
      </w:pPr>
      <w:rPr>
        <w:rFonts w:hint="default"/>
        <w:lang w:val="ru-RU" w:eastAsia="en-US" w:bidi="ar-SA"/>
      </w:rPr>
    </w:lvl>
  </w:abstractNum>
  <w:abstractNum w:abstractNumId="77">
    <w:nsid w:val="0EE92FCB"/>
    <w:multiLevelType w:val="hybridMultilevel"/>
    <w:tmpl w:val="54C6B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08571F8"/>
    <w:multiLevelType w:val="hybridMultilevel"/>
    <w:tmpl w:val="2F16A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0A6514F"/>
    <w:multiLevelType w:val="hybridMultilevel"/>
    <w:tmpl w:val="FECA1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1383921"/>
    <w:multiLevelType w:val="hybridMultilevel"/>
    <w:tmpl w:val="D9DEA150"/>
    <w:lvl w:ilvl="0" w:tplc="F32A424C">
      <w:numFmt w:val="bullet"/>
      <w:lvlText w:val=""/>
      <w:lvlJc w:val="left"/>
      <w:pPr>
        <w:ind w:left="1707" w:hanging="360"/>
      </w:pPr>
      <w:rPr>
        <w:rFonts w:ascii="Symbol" w:eastAsia="Symbol" w:hAnsi="Symbol" w:cs="Symbol" w:hint="default"/>
        <w:color w:val="404040"/>
        <w:w w:val="100"/>
        <w:sz w:val="24"/>
        <w:szCs w:val="24"/>
        <w:lang w:val="ru-RU" w:eastAsia="en-US" w:bidi="ar-SA"/>
      </w:rPr>
    </w:lvl>
    <w:lvl w:ilvl="1" w:tplc="CC021C5E">
      <w:numFmt w:val="bullet"/>
      <w:lvlText w:val="•"/>
      <w:lvlJc w:val="left"/>
      <w:pPr>
        <w:ind w:left="2573" w:hanging="360"/>
      </w:pPr>
      <w:rPr>
        <w:lang w:val="ru-RU" w:eastAsia="en-US" w:bidi="ar-SA"/>
      </w:rPr>
    </w:lvl>
    <w:lvl w:ilvl="2" w:tplc="C63A3260">
      <w:numFmt w:val="bullet"/>
      <w:lvlText w:val="•"/>
      <w:lvlJc w:val="left"/>
      <w:pPr>
        <w:ind w:left="3447" w:hanging="360"/>
      </w:pPr>
      <w:rPr>
        <w:lang w:val="ru-RU" w:eastAsia="en-US" w:bidi="ar-SA"/>
      </w:rPr>
    </w:lvl>
    <w:lvl w:ilvl="3" w:tplc="04B8474A">
      <w:numFmt w:val="bullet"/>
      <w:lvlText w:val="•"/>
      <w:lvlJc w:val="left"/>
      <w:pPr>
        <w:ind w:left="4321" w:hanging="360"/>
      </w:pPr>
      <w:rPr>
        <w:lang w:val="ru-RU" w:eastAsia="en-US" w:bidi="ar-SA"/>
      </w:rPr>
    </w:lvl>
    <w:lvl w:ilvl="4" w:tplc="351A8BBA">
      <w:numFmt w:val="bullet"/>
      <w:lvlText w:val="•"/>
      <w:lvlJc w:val="left"/>
      <w:pPr>
        <w:ind w:left="5195" w:hanging="360"/>
      </w:pPr>
      <w:rPr>
        <w:lang w:val="ru-RU" w:eastAsia="en-US" w:bidi="ar-SA"/>
      </w:rPr>
    </w:lvl>
    <w:lvl w:ilvl="5" w:tplc="D666916E">
      <w:numFmt w:val="bullet"/>
      <w:lvlText w:val="•"/>
      <w:lvlJc w:val="left"/>
      <w:pPr>
        <w:ind w:left="6069" w:hanging="360"/>
      </w:pPr>
      <w:rPr>
        <w:lang w:val="ru-RU" w:eastAsia="en-US" w:bidi="ar-SA"/>
      </w:rPr>
    </w:lvl>
    <w:lvl w:ilvl="6" w:tplc="9BEE7716">
      <w:numFmt w:val="bullet"/>
      <w:lvlText w:val="•"/>
      <w:lvlJc w:val="left"/>
      <w:pPr>
        <w:ind w:left="6943" w:hanging="360"/>
      </w:pPr>
      <w:rPr>
        <w:lang w:val="ru-RU" w:eastAsia="en-US" w:bidi="ar-SA"/>
      </w:rPr>
    </w:lvl>
    <w:lvl w:ilvl="7" w:tplc="1EDA17F8">
      <w:numFmt w:val="bullet"/>
      <w:lvlText w:val="•"/>
      <w:lvlJc w:val="left"/>
      <w:pPr>
        <w:ind w:left="7817" w:hanging="360"/>
      </w:pPr>
      <w:rPr>
        <w:lang w:val="ru-RU" w:eastAsia="en-US" w:bidi="ar-SA"/>
      </w:rPr>
    </w:lvl>
    <w:lvl w:ilvl="8" w:tplc="EE7CC40C">
      <w:numFmt w:val="bullet"/>
      <w:lvlText w:val="•"/>
      <w:lvlJc w:val="left"/>
      <w:pPr>
        <w:ind w:left="8691" w:hanging="360"/>
      </w:pPr>
      <w:rPr>
        <w:lang w:val="ru-RU" w:eastAsia="en-US" w:bidi="ar-SA"/>
      </w:rPr>
    </w:lvl>
  </w:abstractNum>
  <w:abstractNum w:abstractNumId="81">
    <w:nsid w:val="13C34BCF"/>
    <w:multiLevelType w:val="hybridMultilevel"/>
    <w:tmpl w:val="07A002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3E45849"/>
    <w:multiLevelType w:val="multilevel"/>
    <w:tmpl w:val="4F140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4">
    <w:nsid w:val="14884C94"/>
    <w:multiLevelType w:val="hybridMultilevel"/>
    <w:tmpl w:val="135AB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0B7B3D"/>
    <w:multiLevelType w:val="hybridMultilevel"/>
    <w:tmpl w:val="685E58FA"/>
    <w:lvl w:ilvl="0" w:tplc="E348F43C">
      <w:numFmt w:val="bullet"/>
      <w:lvlText w:val=""/>
      <w:lvlJc w:val="left"/>
      <w:pPr>
        <w:ind w:left="132" w:hanging="286"/>
      </w:pPr>
      <w:rPr>
        <w:rFonts w:ascii="Symbol" w:eastAsia="Symbol" w:hAnsi="Symbol" w:cs="Symbol" w:hint="default"/>
        <w:w w:val="100"/>
        <w:sz w:val="28"/>
        <w:szCs w:val="28"/>
        <w:lang w:val="ru-RU" w:eastAsia="en-US" w:bidi="ar-SA"/>
      </w:rPr>
    </w:lvl>
    <w:lvl w:ilvl="1" w:tplc="4D680F80">
      <w:numFmt w:val="bullet"/>
      <w:lvlText w:val="•"/>
      <w:lvlJc w:val="left"/>
      <w:pPr>
        <w:ind w:left="1169" w:hanging="286"/>
      </w:pPr>
      <w:rPr>
        <w:lang w:val="ru-RU" w:eastAsia="en-US" w:bidi="ar-SA"/>
      </w:rPr>
    </w:lvl>
    <w:lvl w:ilvl="2" w:tplc="FD1CC73E">
      <w:numFmt w:val="bullet"/>
      <w:lvlText w:val="•"/>
      <w:lvlJc w:val="left"/>
      <w:pPr>
        <w:ind w:left="2199" w:hanging="286"/>
      </w:pPr>
      <w:rPr>
        <w:lang w:val="ru-RU" w:eastAsia="en-US" w:bidi="ar-SA"/>
      </w:rPr>
    </w:lvl>
    <w:lvl w:ilvl="3" w:tplc="0B58709C">
      <w:numFmt w:val="bullet"/>
      <w:lvlText w:val="•"/>
      <w:lvlJc w:val="left"/>
      <w:pPr>
        <w:ind w:left="3229" w:hanging="286"/>
      </w:pPr>
      <w:rPr>
        <w:lang w:val="ru-RU" w:eastAsia="en-US" w:bidi="ar-SA"/>
      </w:rPr>
    </w:lvl>
    <w:lvl w:ilvl="4" w:tplc="9DE01BEA">
      <w:numFmt w:val="bullet"/>
      <w:lvlText w:val="•"/>
      <w:lvlJc w:val="left"/>
      <w:pPr>
        <w:ind w:left="4259" w:hanging="286"/>
      </w:pPr>
      <w:rPr>
        <w:lang w:val="ru-RU" w:eastAsia="en-US" w:bidi="ar-SA"/>
      </w:rPr>
    </w:lvl>
    <w:lvl w:ilvl="5" w:tplc="3FD8B7DE">
      <w:numFmt w:val="bullet"/>
      <w:lvlText w:val="•"/>
      <w:lvlJc w:val="left"/>
      <w:pPr>
        <w:ind w:left="5289" w:hanging="286"/>
      </w:pPr>
      <w:rPr>
        <w:lang w:val="ru-RU" w:eastAsia="en-US" w:bidi="ar-SA"/>
      </w:rPr>
    </w:lvl>
    <w:lvl w:ilvl="6" w:tplc="611CC284">
      <w:numFmt w:val="bullet"/>
      <w:lvlText w:val="•"/>
      <w:lvlJc w:val="left"/>
      <w:pPr>
        <w:ind w:left="6319" w:hanging="286"/>
      </w:pPr>
      <w:rPr>
        <w:lang w:val="ru-RU" w:eastAsia="en-US" w:bidi="ar-SA"/>
      </w:rPr>
    </w:lvl>
    <w:lvl w:ilvl="7" w:tplc="F10E44EE">
      <w:numFmt w:val="bullet"/>
      <w:lvlText w:val="•"/>
      <w:lvlJc w:val="left"/>
      <w:pPr>
        <w:ind w:left="7349" w:hanging="286"/>
      </w:pPr>
      <w:rPr>
        <w:lang w:val="ru-RU" w:eastAsia="en-US" w:bidi="ar-SA"/>
      </w:rPr>
    </w:lvl>
    <w:lvl w:ilvl="8" w:tplc="E46ED474">
      <w:numFmt w:val="bullet"/>
      <w:lvlText w:val="•"/>
      <w:lvlJc w:val="left"/>
      <w:pPr>
        <w:ind w:left="8379" w:hanging="286"/>
      </w:pPr>
      <w:rPr>
        <w:lang w:val="ru-RU" w:eastAsia="en-US" w:bidi="ar-SA"/>
      </w:rPr>
    </w:lvl>
  </w:abstractNum>
  <w:abstractNum w:abstractNumId="86">
    <w:nsid w:val="15434DAA"/>
    <w:multiLevelType w:val="multilevel"/>
    <w:tmpl w:val="5F0CAF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60D2B84"/>
    <w:multiLevelType w:val="multilevel"/>
    <w:tmpl w:val="31700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653254D"/>
    <w:multiLevelType w:val="hybridMultilevel"/>
    <w:tmpl w:val="4508B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795677E"/>
    <w:multiLevelType w:val="hybridMultilevel"/>
    <w:tmpl w:val="559CD6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1847021A"/>
    <w:multiLevelType w:val="multilevel"/>
    <w:tmpl w:val="7DB613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9C9744E"/>
    <w:multiLevelType w:val="hybridMultilevel"/>
    <w:tmpl w:val="69CE5A60"/>
    <w:lvl w:ilvl="0" w:tplc="B04CC352">
      <w:start w:val="1"/>
      <w:numFmt w:val="decimal"/>
      <w:lvlText w:val="%1."/>
      <w:lvlJc w:val="left"/>
      <w:pPr>
        <w:ind w:left="1698" w:hanging="708"/>
      </w:pPr>
      <w:rPr>
        <w:rFonts w:ascii="Times New Roman" w:eastAsia="Times New Roman" w:hAnsi="Times New Roman" w:cs="Times New Roman" w:hint="default"/>
        <w:i/>
        <w:iCs/>
        <w:w w:val="100"/>
        <w:sz w:val="24"/>
        <w:szCs w:val="24"/>
        <w:lang w:val="ru-RU" w:eastAsia="en-US" w:bidi="ar-SA"/>
      </w:rPr>
    </w:lvl>
    <w:lvl w:ilvl="1" w:tplc="B770E922">
      <w:numFmt w:val="bullet"/>
      <w:lvlText w:val="•"/>
      <w:lvlJc w:val="left"/>
      <w:pPr>
        <w:ind w:left="2554" w:hanging="708"/>
      </w:pPr>
      <w:rPr>
        <w:rFonts w:hint="default"/>
        <w:lang w:val="ru-RU" w:eastAsia="en-US" w:bidi="ar-SA"/>
      </w:rPr>
    </w:lvl>
    <w:lvl w:ilvl="2" w:tplc="5D8C274C">
      <w:numFmt w:val="bullet"/>
      <w:lvlText w:val="•"/>
      <w:lvlJc w:val="left"/>
      <w:pPr>
        <w:ind w:left="3409" w:hanging="708"/>
      </w:pPr>
      <w:rPr>
        <w:rFonts w:hint="default"/>
        <w:lang w:val="ru-RU" w:eastAsia="en-US" w:bidi="ar-SA"/>
      </w:rPr>
    </w:lvl>
    <w:lvl w:ilvl="3" w:tplc="E758E182">
      <w:numFmt w:val="bullet"/>
      <w:lvlText w:val="•"/>
      <w:lvlJc w:val="left"/>
      <w:pPr>
        <w:ind w:left="4263" w:hanging="708"/>
      </w:pPr>
      <w:rPr>
        <w:rFonts w:hint="default"/>
        <w:lang w:val="ru-RU" w:eastAsia="en-US" w:bidi="ar-SA"/>
      </w:rPr>
    </w:lvl>
    <w:lvl w:ilvl="4" w:tplc="ED02007A">
      <w:numFmt w:val="bullet"/>
      <w:lvlText w:val="•"/>
      <w:lvlJc w:val="left"/>
      <w:pPr>
        <w:ind w:left="5118" w:hanging="708"/>
      </w:pPr>
      <w:rPr>
        <w:rFonts w:hint="default"/>
        <w:lang w:val="ru-RU" w:eastAsia="en-US" w:bidi="ar-SA"/>
      </w:rPr>
    </w:lvl>
    <w:lvl w:ilvl="5" w:tplc="AB4AD404">
      <w:numFmt w:val="bullet"/>
      <w:lvlText w:val="•"/>
      <w:lvlJc w:val="left"/>
      <w:pPr>
        <w:ind w:left="5973" w:hanging="708"/>
      </w:pPr>
      <w:rPr>
        <w:rFonts w:hint="default"/>
        <w:lang w:val="ru-RU" w:eastAsia="en-US" w:bidi="ar-SA"/>
      </w:rPr>
    </w:lvl>
    <w:lvl w:ilvl="6" w:tplc="2A5C53C2">
      <w:numFmt w:val="bullet"/>
      <w:lvlText w:val="•"/>
      <w:lvlJc w:val="left"/>
      <w:pPr>
        <w:ind w:left="6827" w:hanging="708"/>
      </w:pPr>
      <w:rPr>
        <w:rFonts w:hint="default"/>
        <w:lang w:val="ru-RU" w:eastAsia="en-US" w:bidi="ar-SA"/>
      </w:rPr>
    </w:lvl>
    <w:lvl w:ilvl="7" w:tplc="A2DED054">
      <w:numFmt w:val="bullet"/>
      <w:lvlText w:val="•"/>
      <w:lvlJc w:val="left"/>
      <w:pPr>
        <w:ind w:left="7682" w:hanging="708"/>
      </w:pPr>
      <w:rPr>
        <w:rFonts w:hint="default"/>
        <w:lang w:val="ru-RU" w:eastAsia="en-US" w:bidi="ar-SA"/>
      </w:rPr>
    </w:lvl>
    <w:lvl w:ilvl="8" w:tplc="C9D238AA">
      <w:numFmt w:val="bullet"/>
      <w:lvlText w:val="•"/>
      <w:lvlJc w:val="left"/>
      <w:pPr>
        <w:ind w:left="8537" w:hanging="708"/>
      </w:pPr>
      <w:rPr>
        <w:rFonts w:hint="default"/>
        <w:lang w:val="ru-RU" w:eastAsia="en-US" w:bidi="ar-SA"/>
      </w:rPr>
    </w:lvl>
  </w:abstractNum>
  <w:abstractNum w:abstractNumId="92">
    <w:nsid w:val="1B5B36E8"/>
    <w:multiLevelType w:val="multilevel"/>
    <w:tmpl w:val="26DAF0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BB761C3"/>
    <w:multiLevelType w:val="multilevel"/>
    <w:tmpl w:val="A5E237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C61643B"/>
    <w:multiLevelType w:val="hybridMultilevel"/>
    <w:tmpl w:val="CAB652A8"/>
    <w:lvl w:ilvl="0" w:tplc="DA384464">
      <w:numFmt w:val="bullet"/>
      <w:lvlText w:val=""/>
      <w:lvlJc w:val="left"/>
      <w:pPr>
        <w:ind w:left="1709" w:hanging="360"/>
      </w:pPr>
      <w:rPr>
        <w:rFonts w:ascii="Wingdings" w:eastAsia="Times New Roman" w:hAnsi="Wingdings" w:cs="Times New Roman" w:hint="default"/>
      </w:rPr>
    </w:lvl>
    <w:lvl w:ilvl="1" w:tplc="04190003" w:tentative="1">
      <w:start w:val="1"/>
      <w:numFmt w:val="bullet"/>
      <w:lvlText w:val="o"/>
      <w:lvlJc w:val="left"/>
      <w:pPr>
        <w:ind w:left="2429" w:hanging="360"/>
      </w:pPr>
      <w:rPr>
        <w:rFonts w:ascii="Courier New" w:hAnsi="Courier New" w:cs="Courier New" w:hint="default"/>
      </w:rPr>
    </w:lvl>
    <w:lvl w:ilvl="2" w:tplc="04190005">
      <w:start w:val="1"/>
      <w:numFmt w:val="bullet"/>
      <w:lvlText w:val=""/>
      <w:lvlJc w:val="left"/>
      <w:pPr>
        <w:ind w:left="3149" w:hanging="360"/>
      </w:pPr>
      <w:rPr>
        <w:rFonts w:ascii="Wingdings" w:hAnsi="Wingdings" w:hint="default"/>
      </w:rPr>
    </w:lvl>
    <w:lvl w:ilvl="3" w:tplc="04190001" w:tentative="1">
      <w:start w:val="1"/>
      <w:numFmt w:val="bullet"/>
      <w:lvlText w:val=""/>
      <w:lvlJc w:val="left"/>
      <w:pPr>
        <w:ind w:left="3869" w:hanging="360"/>
      </w:pPr>
      <w:rPr>
        <w:rFonts w:ascii="Symbol" w:hAnsi="Symbol" w:hint="default"/>
      </w:rPr>
    </w:lvl>
    <w:lvl w:ilvl="4" w:tplc="04190003" w:tentative="1">
      <w:start w:val="1"/>
      <w:numFmt w:val="bullet"/>
      <w:lvlText w:val="o"/>
      <w:lvlJc w:val="left"/>
      <w:pPr>
        <w:ind w:left="4589" w:hanging="360"/>
      </w:pPr>
      <w:rPr>
        <w:rFonts w:ascii="Courier New" w:hAnsi="Courier New" w:cs="Courier New" w:hint="default"/>
      </w:rPr>
    </w:lvl>
    <w:lvl w:ilvl="5" w:tplc="04190005" w:tentative="1">
      <w:start w:val="1"/>
      <w:numFmt w:val="bullet"/>
      <w:lvlText w:val=""/>
      <w:lvlJc w:val="left"/>
      <w:pPr>
        <w:ind w:left="5309" w:hanging="360"/>
      </w:pPr>
      <w:rPr>
        <w:rFonts w:ascii="Wingdings" w:hAnsi="Wingdings" w:hint="default"/>
      </w:rPr>
    </w:lvl>
    <w:lvl w:ilvl="6" w:tplc="04190001" w:tentative="1">
      <w:start w:val="1"/>
      <w:numFmt w:val="bullet"/>
      <w:lvlText w:val=""/>
      <w:lvlJc w:val="left"/>
      <w:pPr>
        <w:ind w:left="6029" w:hanging="360"/>
      </w:pPr>
      <w:rPr>
        <w:rFonts w:ascii="Symbol" w:hAnsi="Symbol" w:hint="default"/>
      </w:rPr>
    </w:lvl>
    <w:lvl w:ilvl="7" w:tplc="04190003" w:tentative="1">
      <w:start w:val="1"/>
      <w:numFmt w:val="bullet"/>
      <w:lvlText w:val="o"/>
      <w:lvlJc w:val="left"/>
      <w:pPr>
        <w:ind w:left="6749" w:hanging="360"/>
      </w:pPr>
      <w:rPr>
        <w:rFonts w:ascii="Courier New" w:hAnsi="Courier New" w:cs="Courier New" w:hint="default"/>
      </w:rPr>
    </w:lvl>
    <w:lvl w:ilvl="8" w:tplc="04190005" w:tentative="1">
      <w:start w:val="1"/>
      <w:numFmt w:val="bullet"/>
      <w:lvlText w:val=""/>
      <w:lvlJc w:val="left"/>
      <w:pPr>
        <w:ind w:left="7469" w:hanging="360"/>
      </w:pPr>
      <w:rPr>
        <w:rFonts w:ascii="Wingdings" w:hAnsi="Wingdings" w:hint="default"/>
      </w:rPr>
    </w:lvl>
  </w:abstractNum>
  <w:abstractNum w:abstractNumId="95">
    <w:nsid w:val="1E460F9D"/>
    <w:multiLevelType w:val="hybridMultilevel"/>
    <w:tmpl w:val="33B4C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7">
    <w:nsid w:val="1FC04276"/>
    <w:multiLevelType w:val="hybridMultilevel"/>
    <w:tmpl w:val="E422A4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20592A14"/>
    <w:multiLevelType w:val="hybridMultilevel"/>
    <w:tmpl w:val="0CA0AE6E"/>
    <w:lvl w:ilvl="0" w:tplc="24E02EE4">
      <w:numFmt w:val="bullet"/>
      <w:lvlText w:val=""/>
      <w:lvlJc w:val="left"/>
      <w:pPr>
        <w:ind w:left="222" w:hanging="276"/>
      </w:pPr>
      <w:rPr>
        <w:rFonts w:ascii="Symbol" w:eastAsia="Symbol" w:hAnsi="Symbol" w:cs="Symbol" w:hint="default"/>
        <w:w w:val="100"/>
        <w:sz w:val="28"/>
        <w:szCs w:val="28"/>
        <w:lang w:val="ru-RU" w:eastAsia="en-US" w:bidi="ar-SA"/>
      </w:rPr>
    </w:lvl>
    <w:lvl w:ilvl="1" w:tplc="3A842BB2">
      <w:numFmt w:val="bullet"/>
      <w:lvlText w:val="•"/>
      <w:lvlJc w:val="left"/>
      <w:pPr>
        <w:ind w:left="1175" w:hanging="276"/>
      </w:pPr>
      <w:rPr>
        <w:lang w:val="ru-RU" w:eastAsia="en-US" w:bidi="ar-SA"/>
      </w:rPr>
    </w:lvl>
    <w:lvl w:ilvl="2" w:tplc="B8066CC8">
      <w:numFmt w:val="bullet"/>
      <w:lvlText w:val="•"/>
      <w:lvlJc w:val="left"/>
      <w:pPr>
        <w:ind w:left="2131" w:hanging="276"/>
      </w:pPr>
      <w:rPr>
        <w:lang w:val="ru-RU" w:eastAsia="en-US" w:bidi="ar-SA"/>
      </w:rPr>
    </w:lvl>
    <w:lvl w:ilvl="3" w:tplc="C9DA4408">
      <w:numFmt w:val="bullet"/>
      <w:lvlText w:val="•"/>
      <w:lvlJc w:val="left"/>
      <w:pPr>
        <w:ind w:left="3087" w:hanging="276"/>
      </w:pPr>
      <w:rPr>
        <w:lang w:val="ru-RU" w:eastAsia="en-US" w:bidi="ar-SA"/>
      </w:rPr>
    </w:lvl>
    <w:lvl w:ilvl="4" w:tplc="5B788ACA">
      <w:numFmt w:val="bullet"/>
      <w:lvlText w:val="•"/>
      <w:lvlJc w:val="left"/>
      <w:pPr>
        <w:ind w:left="4043" w:hanging="276"/>
      </w:pPr>
      <w:rPr>
        <w:lang w:val="ru-RU" w:eastAsia="en-US" w:bidi="ar-SA"/>
      </w:rPr>
    </w:lvl>
    <w:lvl w:ilvl="5" w:tplc="0FACA5A2">
      <w:numFmt w:val="bullet"/>
      <w:lvlText w:val="•"/>
      <w:lvlJc w:val="left"/>
      <w:pPr>
        <w:ind w:left="4999" w:hanging="276"/>
      </w:pPr>
      <w:rPr>
        <w:lang w:val="ru-RU" w:eastAsia="en-US" w:bidi="ar-SA"/>
      </w:rPr>
    </w:lvl>
    <w:lvl w:ilvl="6" w:tplc="B10822D0">
      <w:numFmt w:val="bullet"/>
      <w:lvlText w:val="•"/>
      <w:lvlJc w:val="left"/>
      <w:pPr>
        <w:ind w:left="5955" w:hanging="276"/>
      </w:pPr>
      <w:rPr>
        <w:lang w:val="ru-RU" w:eastAsia="en-US" w:bidi="ar-SA"/>
      </w:rPr>
    </w:lvl>
    <w:lvl w:ilvl="7" w:tplc="C6BEE438">
      <w:numFmt w:val="bullet"/>
      <w:lvlText w:val="•"/>
      <w:lvlJc w:val="left"/>
      <w:pPr>
        <w:ind w:left="6911" w:hanging="276"/>
      </w:pPr>
      <w:rPr>
        <w:lang w:val="ru-RU" w:eastAsia="en-US" w:bidi="ar-SA"/>
      </w:rPr>
    </w:lvl>
    <w:lvl w:ilvl="8" w:tplc="EF1A5AD0">
      <w:numFmt w:val="bullet"/>
      <w:lvlText w:val="•"/>
      <w:lvlJc w:val="left"/>
      <w:pPr>
        <w:ind w:left="7867" w:hanging="276"/>
      </w:pPr>
      <w:rPr>
        <w:lang w:val="ru-RU" w:eastAsia="en-US" w:bidi="ar-SA"/>
      </w:rPr>
    </w:lvl>
  </w:abstractNum>
  <w:abstractNum w:abstractNumId="99">
    <w:nsid w:val="20DD7F10"/>
    <w:multiLevelType w:val="hybridMultilevel"/>
    <w:tmpl w:val="0A3E7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EA71DB"/>
    <w:multiLevelType w:val="multilevel"/>
    <w:tmpl w:val="4BC6787C"/>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210566AB"/>
    <w:multiLevelType w:val="hybridMultilevel"/>
    <w:tmpl w:val="EE0CD8A0"/>
    <w:lvl w:ilvl="0" w:tplc="3580C4F4">
      <w:start w:val="10"/>
      <w:numFmt w:val="decimal"/>
      <w:lvlText w:val="%1"/>
      <w:lvlJc w:val="left"/>
      <w:pPr>
        <w:ind w:left="789" w:hanging="351"/>
      </w:pPr>
      <w:rPr>
        <w:rFonts w:ascii="Times New Roman" w:eastAsia="Times New Roman" w:hAnsi="Times New Roman" w:cs="Times New Roman" w:hint="default"/>
        <w:b/>
        <w:bCs/>
        <w:w w:val="99"/>
        <w:sz w:val="28"/>
        <w:szCs w:val="28"/>
        <w:lang w:val="ru-RU" w:eastAsia="en-US" w:bidi="ar-SA"/>
      </w:rPr>
    </w:lvl>
    <w:lvl w:ilvl="1" w:tplc="6CA0AFDE">
      <w:numFmt w:val="bullet"/>
      <w:lvlText w:val="•"/>
      <w:lvlJc w:val="left"/>
      <w:pPr>
        <w:ind w:left="1680" w:hanging="351"/>
      </w:pPr>
      <w:rPr>
        <w:rFonts w:hint="default"/>
        <w:lang w:val="ru-RU" w:eastAsia="en-US" w:bidi="ar-SA"/>
      </w:rPr>
    </w:lvl>
    <w:lvl w:ilvl="2" w:tplc="64A0D040">
      <w:numFmt w:val="bullet"/>
      <w:lvlText w:val="•"/>
      <w:lvlJc w:val="left"/>
      <w:pPr>
        <w:ind w:left="2580" w:hanging="351"/>
      </w:pPr>
      <w:rPr>
        <w:rFonts w:hint="default"/>
        <w:lang w:val="ru-RU" w:eastAsia="en-US" w:bidi="ar-SA"/>
      </w:rPr>
    </w:lvl>
    <w:lvl w:ilvl="3" w:tplc="CD54A066">
      <w:numFmt w:val="bullet"/>
      <w:lvlText w:val="•"/>
      <w:lvlJc w:val="left"/>
      <w:pPr>
        <w:ind w:left="3481" w:hanging="351"/>
      </w:pPr>
      <w:rPr>
        <w:rFonts w:hint="default"/>
        <w:lang w:val="ru-RU" w:eastAsia="en-US" w:bidi="ar-SA"/>
      </w:rPr>
    </w:lvl>
    <w:lvl w:ilvl="4" w:tplc="FF68FF42">
      <w:numFmt w:val="bullet"/>
      <w:lvlText w:val="•"/>
      <w:lvlJc w:val="left"/>
      <w:pPr>
        <w:ind w:left="4381" w:hanging="351"/>
      </w:pPr>
      <w:rPr>
        <w:rFonts w:hint="default"/>
        <w:lang w:val="ru-RU" w:eastAsia="en-US" w:bidi="ar-SA"/>
      </w:rPr>
    </w:lvl>
    <w:lvl w:ilvl="5" w:tplc="1B4450B8">
      <w:numFmt w:val="bullet"/>
      <w:lvlText w:val="•"/>
      <w:lvlJc w:val="left"/>
      <w:pPr>
        <w:ind w:left="5282" w:hanging="351"/>
      </w:pPr>
      <w:rPr>
        <w:rFonts w:hint="default"/>
        <w:lang w:val="ru-RU" w:eastAsia="en-US" w:bidi="ar-SA"/>
      </w:rPr>
    </w:lvl>
    <w:lvl w:ilvl="6" w:tplc="31CA86A6">
      <w:numFmt w:val="bullet"/>
      <w:lvlText w:val="•"/>
      <w:lvlJc w:val="left"/>
      <w:pPr>
        <w:ind w:left="6182" w:hanging="351"/>
      </w:pPr>
      <w:rPr>
        <w:rFonts w:hint="default"/>
        <w:lang w:val="ru-RU" w:eastAsia="en-US" w:bidi="ar-SA"/>
      </w:rPr>
    </w:lvl>
    <w:lvl w:ilvl="7" w:tplc="168A3084">
      <w:numFmt w:val="bullet"/>
      <w:lvlText w:val="•"/>
      <w:lvlJc w:val="left"/>
      <w:pPr>
        <w:ind w:left="7082" w:hanging="351"/>
      </w:pPr>
      <w:rPr>
        <w:rFonts w:hint="default"/>
        <w:lang w:val="ru-RU" w:eastAsia="en-US" w:bidi="ar-SA"/>
      </w:rPr>
    </w:lvl>
    <w:lvl w:ilvl="8" w:tplc="C186B56A">
      <w:numFmt w:val="bullet"/>
      <w:lvlText w:val="•"/>
      <w:lvlJc w:val="left"/>
      <w:pPr>
        <w:ind w:left="7983" w:hanging="351"/>
      </w:pPr>
      <w:rPr>
        <w:rFonts w:hint="default"/>
        <w:lang w:val="ru-RU" w:eastAsia="en-US" w:bidi="ar-SA"/>
      </w:rPr>
    </w:lvl>
  </w:abstractNum>
  <w:abstractNum w:abstractNumId="102">
    <w:nsid w:val="21271B95"/>
    <w:multiLevelType w:val="hybridMultilevel"/>
    <w:tmpl w:val="B8B8FF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21515060"/>
    <w:multiLevelType w:val="multilevel"/>
    <w:tmpl w:val="AC445B14"/>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217D6A37"/>
    <w:multiLevelType w:val="hybridMultilevel"/>
    <w:tmpl w:val="05F4B5E2"/>
    <w:lvl w:ilvl="0" w:tplc="245AD58E">
      <w:numFmt w:val="bullet"/>
      <w:lvlText w:val=""/>
      <w:lvlJc w:val="left"/>
      <w:pPr>
        <w:ind w:left="1246" w:hanging="360"/>
      </w:pPr>
      <w:rPr>
        <w:rFonts w:ascii="Symbol" w:eastAsia="Symbol" w:hAnsi="Symbol" w:cs="Symbol" w:hint="default"/>
        <w:w w:val="100"/>
        <w:sz w:val="22"/>
        <w:szCs w:val="22"/>
        <w:lang w:val="ru-RU" w:eastAsia="en-US" w:bidi="ar-SA"/>
      </w:rPr>
    </w:lvl>
    <w:lvl w:ilvl="1" w:tplc="39C239B8">
      <w:numFmt w:val="bullet"/>
      <w:lvlText w:val="•"/>
      <w:lvlJc w:val="left"/>
      <w:pPr>
        <w:ind w:left="2094" w:hanging="360"/>
      </w:pPr>
      <w:rPr>
        <w:rFonts w:hint="default"/>
        <w:lang w:val="ru-RU" w:eastAsia="en-US" w:bidi="ar-SA"/>
      </w:rPr>
    </w:lvl>
    <w:lvl w:ilvl="2" w:tplc="D102D232">
      <w:numFmt w:val="bullet"/>
      <w:lvlText w:val="•"/>
      <w:lvlJc w:val="left"/>
      <w:pPr>
        <w:ind w:left="2948" w:hanging="360"/>
      </w:pPr>
      <w:rPr>
        <w:rFonts w:hint="default"/>
        <w:lang w:val="ru-RU" w:eastAsia="en-US" w:bidi="ar-SA"/>
      </w:rPr>
    </w:lvl>
    <w:lvl w:ilvl="3" w:tplc="70C82DC0">
      <w:numFmt w:val="bullet"/>
      <w:lvlText w:val="•"/>
      <w:lvlJc w:val="left"/>
      <w:pPr>
        <w:ind w:left="3803" w:hanging="360"/>
      </w:pPr>
      <w:rPr>
        <w:rFonts w:hint="default"/>
        <w:lang w:val="ru-RU" w:eastAsia="en-US" w:bidi="ar-SA"/>
      </w:rPr>
    </w:lvl>
    <w:lvl w:ilvl="4" w:tplc="93DE4DA8">
      <w:numFmt w:val="bullet"/>
      <w:lvlText w:val="•"/>
      <w:lvlJc w:val="left"/>
      <w:pPr>
        <w:ind w:left="4657" w:hanging="360"/>
      </w:pPr>
      <w:rPr>
        <w:rFonts w:hint="default"/>
        <w:lang w:val="ru-RU" w:eastAsia="en-US" w:bidi="ar-SA"/>
      </w:rPr>
    </w:lvl>
    <w:lvl w:ilvl="5" w:tplc="9076A724">
      <w:numFmt w:val="bullet"/>
      <w:lvlText w:val="•"/>
      <w:lvlJc w:val="left"/>
      <w:pPr>
        <w:ind w:left="5512" w:hanging="360"/>
      </w:pPr>
      <w:rPr>
        <w:rFonts w:hint="default"/>
        <w:lang w:val="ru-RU" w:eastAsia="en-US" w:bidi="ar-SA"/>
      </w:rPr>
    </w:lvl>
    <w:lvl w:ilvl="6" w:tplc="B5A07096">
      <w:numFmt w:val="bullet"/>
      <w:lvlText w:val="•"/>
      <w:lvlJc w:val="left"/>
      <w:pPr>
        <w:ind w:left="6366" w:hanging="360"/>
      </w:pPr>
      <w:rPr>
        <w:rFonts w:hint="default"/>
        <w:lang w:val="ru-RU" w:eastAsia="en-US" w:bidi="ar-SA"/>
      </w:rPr>
    </w:lvl>
    <w:lvl w:ilvl="7" w:tplc="C44ADC9C">
      <w:numFmt w:val="bullet"/>
      <w:lvlText w:val="•"/>
      <w:lvlJc w:val="left"/>
      <w:pPr>
        <w:ind w:left="7220" w:hanging="360"/>
      </w:pPr>
      <w:rPr>
        <w:rFonts w:hint="default"/>
        <w:lang w:val="ru-RU" w:eastAsia="en-US" w:bidi="ar-SA"/>
      </w:rPr>
    </w:lvl>
    <w:lvl w:ilvl="8" w:tplc="090ED6DA">
      <w:numFmt w:val="bullet"/>
      <w:lvlText w:val="•"/>
      <w:lvlJc w:val="left"/>
      <w:pPr>
        <w:ind w:left="8075" w:hanging="360"/>
      </w:pPr>
      <w:rPr>
        <w:rFonts w:hint="default"/>
        <w:lang w:val="ru-RU" w:eastAsia="en-US" w:bidi="ar-SA"/>
      </w:rPr>
    </w:lvl>
  </w:abstractNum>
  <w:abstractNum w:abstractNumId="105">
    <w:nsid w:val="21C00A40"/>
    <w:multiLevelType w:val="hybridMultilevel"/>
    <w:tmpl w:val="16700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21C5620"/>
    <w:multiLevelType w:val="multilevel"/>
    <w:tmpl w:val="832EE4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44301E"/>
    <w:multiLevelType w:val="hybridMultilevel"/>
    <w:tmpl w:val="6404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25D7FE7"/>
    <w:multiLevelType w:val="multilevel"/>
    <w:tmpl w:val="3326B5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B77664"/>
    <w:multiLevelType w:val="hybridMultilevel"/>
    <w:tmpl w:val="3C7E10B0"/>
    <w:lvl w:ilvl="0" w:tplc="B22485C0">
      <w:numFmt w:val="bullet"/>
      <w:lvlText w:val=""/>
      <w:lvlJc w:val="left"/>
      <w:pPr>
        <w:ind w:left="222" w:hanging="286"/>
      </w:pPr>
      <w:rPr>
        <w:rFonts w:ascii="Symbol" w:eastAsia="Symbol" w:hAnsi="Symbol" w:cs="Symbol" w:hint="default"/>
        <w:w w:val="100"/>
        <w:sz w:val="28"/>
        <w:szCs w:val="28"/>
        <w:lang w:val="ru-RU" w:eastAsia="en-US" w:bidi="ar-SA"/>
      </w:rPr>
    </w:lvl>
    <w:lvl w:ilvl="1" w:tplc="A260D996">
      <w:numFmt w:val="bullet"/>
      <w:lvlText w:val="•"/>
      <w:lvlJc w:val="left"/>
      <w:pPr>
        <w:ind w:left="1175" w:hanging="286"/>
      </w:pPr>
      <w:rPr>
        <w:lang w:val="ru-RU" w:eastAsia="en-US" w:bidi="ar-SA"/>
      </w:rPr>
    </w:lvl>
    <w:lvl w:ilvl="2" w:tplc="F580E21A">
      <w:numFmt w:val="bullet"/>
      <w:lvlText w:val="•"/>
      <w:lvlJc w:val="left"/>
      <w:pPr>
        <w:ind w:left="2131" w:hanging="286"/>
      </w:pPr>
      <w:rPr>
        <w:lang w:val="ru-RU" w:eastAsia="en-US" w:bidi="ar-SA"/>
      </w:rPr>
    </w:lvl>
    <w:lvl w:ilvl="3" w:tplc="84949AE8">
      <w:numFmt w:val="bullet"/>
      <w:lvlText w:val="•"/>
      <w:lvlJc w:val="left"/>
      <w:pPr>
        <w:ind w:left="3087" w:hanging="286"/>
      </w:pPr>
      <w:rPr>
        <w:lang w:val="ru-RU" w:eastAsia="en-US" w:bidi="ar-SA"/>
      </w:rPr>
    </w:lvl>
    <w:lvl w:ilvl="4" w:tplc="3438B686">
      <w:numFmt w:val="bullet"/>
      <w:lvlText w:val="•"/>
      <w:lvlJc w:val="left"/>
      <w:pPr>
        <w:ind w:left="4043" w:hanging="286"/>
      </w:pPr>
      <w:rPr>
        <w:lang w:val="ru-RU" w:eastAsia="en-US" w:bidi="ar-SA"/>
      </w:rPr>
    </w:lvl>
    <w:lvl w:ilvl="5" w:tplc="B19C32CC">
      <w:numFmt w:val="bullet"/>
      <w:lvlText w:val="•"/>
      <w:lvlJc w:val="left"/>
      <w:pPr>
        <w:ind w:left="4999" w:hanging="286"/>
      </w:pPr>
      <w:rPr>
        <w:lang w:val="ru-RU" w:eastAsia="en-US" w:bidi="ar-SA"/>
      </w:rPr>
    </w:lvl>
    <w:lvl w:ilvl="6" w:tplc="3D88E502">
      <w:numFmt w:val="bullet"/>
      <w:lvlText w:val="•"/>
      <w:lvlJc w:val="left"/>
      <w:pPr>
        <w:ind w:left="5955" w:hanging="286"/>
      </w:pPr>
      <w:rPr>
        <w:lang w:val="ru-RU" w:eastAsia="en-US" w:bidi="ar-SA"/>
      </w:rPr>
    </w:lvl>
    <w:lvl w:ilvl="7" w:tplc="07E66856">
      <w:numFmt w:val="bullet"/>
      <w:lvlText w:val="•"/>
      <w:lvlJc w:val="left"/>
      <w:pPr>
        <w:ind w:left="6911" w:hanging="286"/>
      </w:pPr>
      <w:rPr>
        <w:lang w:val="ru-RU" w:eastAsia="en-US" w:bidi="ar-SA"/>
      </w:rPr>
    </w:lvl>
    <w:lvl w:ilvl="8" w:tplc="0624F244">
      <w:numFmt w:val="bullet"/>
      <w:lvlText w:val="•"/>
      <w:lvlJc w:val="left"/>
      <w:pPr>
        <w:ind w:left="7867" w:hanging="286"/>
      </w:pPr>
      <w:rPr>
        <w:lang w:val="ru-RU" w:eastAsia="en-US" w:bidi="ar-SA"/>
      </w:rPr>
    </w:lvl>
  </w:abstractNum>
  <w:abstractNum w:abstractNumId="110">
    <w:nsid w:val="264902AE"/>
    <w:multiLevelType w:val="hybridMultilevel"/>
    <w:tmpl w:val="E0F60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6DD2917"/>
    <w:multiLevelType w:val="multilevel"/>
    <w:tmpl w:val="00B445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6F71AB7"/>
    <w:multiLevelType w:val="multilevel"/>
    <w:tmpl w:val="3E222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7B57A4F"/>
    <w:multiLevelType w:val="hybridMultilevel"/>
    <w:tmpl w:val="D6923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7C5627C"/>
    <w:multiLevelType w:val="multilevel"/>
    <w:tmpl w:val="E1C25D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7D00706"/>
    <w:multiLevelType w:val="multilevel"/>
    <w:tmpl w:val="59BE3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80B5D93"/>
    <w:multiLevelType w:val="multilevel"/>
    <w:tmpl w:val="31222C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8C707F7"/>
    <w:multiLevelType w:val="hybridMultilevel"/>
    <w:tmpl w:val="5DCA9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A0A758D"/>
    <w:multiLevelType w:val="hybridMultilevel"/>
    <w:tmpl w:val="F2BE1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A4731D4"/>
    <w:multiLevelType w:val="hybridMultilevel"/>
    <w:tmpl w:val="96D6F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AC04CDA"/>
    <w:multiLevelType w:val="hybridMultilevel"/>
    <w:tmpl w:val="08A4F40C"/>
    <w:lvl w:ilvl="0" w:tplc="CE60F304">
      <w:numFmt w:val="bullet"/>
      <w:lvlText w:val=""/>
      <w:lvlJc w:val="left"/>
      <w:pPr>
        <w:ind w:left="720" w:hanging="360"/>
      </w:pPr>
      <w:rPr>
        <w:rFonts w:ascii="Symbol" w:eastAsia="Symbol" w:hAnsi="Symbol" w:cs="Symbol"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2CA619C1"/>
    <w:multiLevelType w:val="hybridMultilevel"/>
    <w:tmpl w:val="52089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D315A35"/>
    <w:multiLevelType w:val="hybridMultilevel"/>
    <w:tmpl w:val="D44E3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E2621E3"/>
    <w:multiLevelType w:val="hybridMultilevel"/>
    <w:tmpl w:val="8B282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FC3158A"/>
    <w:multiLevelType w:val="multilevel"/>
    <w:tmpl w:val="247AA3A8"/>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303652C5"/>
    <w:multiLevelType w:val="hybridMultilevel"/>
    <w:tmpl w:val="3BAED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0933C04"/>
    <w:multiLevelType w:val="hybridMultilevel"/>
    <w:tmpl w:val="2AF42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0CC40DF"/>
    <w:multiLevelType w:val="hybridMultilevel"/>
    <w:tmpl w:val="CF5C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11116D5"/>
    <w:multiLevelType w:val="multilevel"/>
    <w:tmpl w:val="17F42F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1874BED"/>
    <w:multiLevelType w:val="hybridMultilevel"/>
    <w:tmpl w:val="BF769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18A4625"/>
    <w:multiLevelType w:val="hybridMultilevel"/>
    <w:tmpl w:val="8F0EA5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nsid w:val="319E4741"/>
    <w:multiLevelType w:val="hybridMultilevel"/>
    <w:tmpl w:val="8BDE2A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2">
    <w:nsid w:val="31E970D4"/>
    <w:multiLevelType w:val="multilevel"/>
    <w:tmpl w:val="8FCCEC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2122286"/>
    <w:multiLevelType w:val="hybridMultilevel"/>
    <w:tmpl w:val="724C38A4"/>
    <w:lvl w:ilvl="0" w:tplc="DA384464">
      <w:numFmt w:val="bullet"/>
      <w:lvlText w:val=""/>
      <w:lvlJc w:val="left"/>
      <w:pPr>
        <w:ind w:left="282" w:hanging="708"/>
      </w:pPr>
      <w:rPr>
        <w:rFonts w:ascii="Wingdings" w:eastAsia="Times New Roman" w:hAnsi="Wingdings" w:cs="Times New Roman" w:hint="default"/>
        <w:w w:val="100"/>
        <w:lang w:val="ru-RU" w:eastAsia="en-US" w:bidi="ar-SA"/>
      </w:rPr>
    </w:lvl>
    <w:lvl w:ilvl="1" w:tplc="2D265666">
      <w:numFmt w:val="bullet"/>
      <w:lvlText w:val="•"/>
      <w:lvlJc w:val="left"/>
      <w:pPr>
        <w:ind w:left="1276" w:hanging="708"/>
      </w:pPr>
      <w:rPr>
        <w:rFonts w:hint="default"/>
        <w:lang w:val="ru-RU" w:eastAsia="en-US" w:bidi="ar-SA"/>
      </w:rPr>
    </w:lvl>
    <w:lvl w:ilvl="2" w:tplc="0344A022">
      <w:numFmt w:val="bullet"/>
      <w:lvlText w:val="•"/>
      <w:lvlJc w:val="left"/>
      <w:pPr>
        <w:ind w:left="2273" w:hanging="708"/>
      </w:pPr>
      <w:rPr>
        <w:rFonts w:hint="default"/>
        <w:lang w:val="ru-RU" w:eastAsia="en-US" w:bidi="ar-SA"/>
      </w:rPr>
    </w:lvl>
    <w:lvl w:ilvl="3" w:tplc="E22E9D3A">
      <w:numFmt w:val="bullet"/>
      <w:lvlText w:val="•"/>
      <w:lvlJc w:val="left"/>
      <w:pPr>
        <w:ind w:left="3269" w:hanging="708"/>
      </w:pPr>
      <w:rPr>
        <w:rFonts w:hint="default"/>
        <w:lang w:val="ru-RU" w:eastAsia="en-US" w:bidi="ar-SA"/>
      </w:rPr>
    </w:lvl>
    <w:lvl w:ilvl="4" w:tplc="214829D4">
      <w:numFmt w:val="bullet"/>
      <w:lvlText w:val="•"/>
      <w:lvlJc w:val="left"/>
      <w:pPr>
        <w:ind w:left="4266" w:hanging="708"/>
      </w:pPr>
      <w:rPr>
        <w:rFonts w:hint="default"/>
        <w:lang w:val="ru-RU" w:eastAsia="en-US" w:bidi="ar-SA"/>
      </w:rPr>
    </w:lvl>
    <w:lvl w:ilvl="5" w:tplc="06C27B96">
      <w:numFmt w:val="bullet"/>
      <w:lvlText w:val="•"/>
      <w:lvlJc w:val="left"/>
      <w:pPr>
        <w:ind w:left="5263" w:hanging="708"/>
      </w:pPr>
      <w:rPr>
        <w:rFonts w:hint="default"/>
        <w:lang w:val="ru-RU" w:eastAsia="en-US" w:bidi="ar-SA"/>
      </w:rPr>
    </w:lvl>
    <w:lvl w:ilvl="6" w:tplc="AA90FAC0">
      <w:numFmt w:val="bullet"/>
      <w:lvlText w:val="•"/>
      <w:lvlJc w:val="left"/>
      <w:pPr>
        <w:ind w:left="6259" w:hanging="708"/>
      </w:pPr>
      <w:rPr>
        <w:rFonts w:hint="default"/>
        <w:lang w:val="ru-RU" w:eastAsia="en-US" w:bidi="ar-SA"/>
      </w:rPr>
    </w:lvl>
    <w:lvl w:ilvl="7" w:tplc="3F5E51F4">
      <w:numFmt w:val="bullet"/>
      <w:lvlText w:val="•"/>
      <w:lvlJc w:val="left"/>
      <w:pPr>
        <w:ind w:left="7256" w:hanging="708"/>
      </w:pPr>
      <w:rPr>
        <w:rFonts w:hint="default"/>
        <w:lang w:val="ru-RU" w:eastAsia="en-US" w:bidi="ar-SA"/>
      </w:rPr>
    </w:lvl>
    <w:lvl w:ilvl="8" w:tplc="76864E52">
      <w:numFmt w:val="bullet"/>
      <w:lvlText w:val="•"/>
      <w:lvlJc w:val="left"/>
      <w:pPr>
        <w:ind w:left="8253" w:hanging="708"/>
      </w:pPr>
      <w:rPr>
        <w:rFonts w:hint="default"/>
        <w:lang w:val="ru-RU" w:eastAsia="en-US" w:bidi="ar-SA"/>
      </w:rPr>
    </w:lvl>
  </w:abstractNum>
  <w:abstractNum w:abstractNumId="134">
    <w:nsid w:val="32570105"/>
    <w:multiLevelType w:val="multilevel"/>
    <w:tmpl w:val="B344A45A"/>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33366609"/>
    <w:multiLevelType w:val="hybridMultilevel"/>
    <w:tmpl w:val="7AEAD0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33FE5F7F"/>
    <w:multiLevelType w:val="hybridMultilevel"/>
    <w:tmpl w:val="CD40B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51A616B"/>
    <w:multiLevelType w:val="hybridMultilevel"/>
    <w:tmpl w:val="2B1C3066"/>
    <w:lvl w:ilvl="0" w:tplc="301C01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5D7457F"/>
    <w:multiLevelType w:val="hybridMultilevel"/>
    <w:tmpl w:val="BC209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6076424"/>
    <w:multiLevelType w:val="multilevel"/>
    <w:tmpl w:val="EBC0D2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77B2C45"/>
    <w:multiLevelType w:val="hybridMultilevel"/>
    <w:tmpl w:val="34249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38E026A6"/>
    <w:multiLevelType w:val="multilevel"/>
    <w:tmpl w:val="C5A2792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A2E2474"/>
    <w:multiLevelType w:val="multilevel"/>
    <w:tmpl w:val="3F700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A9D4B31"/>
    <w:multiLevelType w:val="multilevel"/>
    <w:tmpl w:val="BED6BB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C0258E4"/>
    <w:multiLevelType w:val="multilevel"/>
    <w:tmpl w:val="F0906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C815533"/>
    <w:multiLevelType w:val="multilevel"/>
    <w:tmpl w:val="A7862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C8A42D6"/>
    <w:multiLevelType w:val="multilevel"/>
    <w:tmpl w:val="7B9A45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D63397C"/>
    <w:multiLevelType w:val="hybridMultilevel"/>
    <w:tmpl w:val="1898E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DE7192B"/>
    <w:multiLevelType w:val="hybridMultilevel"/>
    <w:tmpl w:val="83BADC96"/>
    <w:lvl w:ilvl="0" w:tplc="2182C8AE">
      <w:numFmt w:val="bullet"/>
      <w:lvlText w:val=""/>
      <w:lvlJc w:val="left"/>
      <w:pPr>
        <w:ind w:left="1074" w:hanging="286"/>
      </w:pPr>
      <w:rPr>
        <w:rFonts w:ascii="Symbol" w:eastAsia="Symbol" w:hAnsi="Symbol" w:cs="Symbol" w:hint="default"/>
        <w:w w:val="100"/>
        <w:sz w:val="28"/>
        <w:szCs w:val="28"/>
        <w:lang w:val="ru-RU" w:eastAsia="en-US" w:bidi="ar-SA"/>
      </w:rPr>
    </w:lvl>
    <w:lvl w:ilvl="1" w:tplc="673279B2">
      <w:numFmt w:val="bullet"/>
      <w:lvlText w:val=""/>
      <w:lvlJc w:val="left"/>
      <w:pPr>
        <w:ind w:left="222" w:hanging="286"/>
      </w:pPr>
      <w:rPr>
        <w:rFonts w:ascii="Symbol" w:eastAsia="Symbol" w:hAnsi="Symbol" w:cs="Symbol" w:hint="default"/>
        <w:w w:val="100"/>
        <w:sz w:val="28"/>
        <w:szCs w:val="28"/>
        <w:lang w:val="ru-RU" w:eastAsia="en-US" w:bidi="ar-SA"/>
      </w:rPr>
    </w:lvl>
    <w:lvl w:ilvl="2" w:tplc="0A6AFA18">
      <w:numFmt w:val="bullet"/>
      <w:lvlText w:val="•"/>
      <w:lvlJc w:val="left"/>
      <w:pPr>
        <w:ind w:left="2046" w:hanging="286"/>
      </w:pPr>
      <w:rPr>
        <w:lang w:val="ru-RU" w:eastAsia="en-US" w:bidi="ar-SA"/>
      </w:rPr>
    </w:lvl>
    <w:lvl w:ilvl="3" w:tplc="350A10DE">
      <w:numFmt w:val="bullet"/>
      <w:lvlText w:val="•"/>
      <w:lvlJc w:val="left"/>
      <w:pPr>
        <w:ind w:left="3013" w:hanging="286"/>
      </w:pPr>
      <w:rPr>
        <w:lang w:val="ru-RU" w:eastAsia="en-US" w:bidi="ar-SA"/>
      </w:rPr>
    </w:lvl>
    <w:lvl w:ilvl="4" w:tplc="763A32E8">
      <w:numFmt w:val="bullet"/>
      <w:lvlText w:val="•"/>
      <w:lvlJc w:val="left"/>
      <w:pPr>
        <w:ind w:left="3979" w:hanging="286"/>
      </w:pPr>
      <w:rPr>
        <w:lang w:val="ru-RU" w:eastAsia="en-US" w:bidi="ar-SA"/>
      </w:rPr>
    </w:lvl>
    <w:lvl w:ilvl="5" w:tplc="660081F8">
      <w:numFmt w:val="bullet"/>
      <w:lvlText w:val="•"/>
      <w:lvlJc w:val="left"/>
      <w:pPr>
        <w:ind w:left="4946" w:hanging="286"/>
      </w:pPr>
      <w:rPr>
        <w:lang w:val="ru-RU" w:eastAsia="en-US" w:bidi="ar-SA"/>
      </w:rPr>
    </w:lvl>
    <w:lvl w:ilvl="6" w:tplc="9A20494C">
      <w:numFmt w:val="bullet"/>
      <w:lvlText w:val="•"/>
      <w:lvlJc w:val="left"/>
      <w:pPr>
        <w:ind w:left="5912" w:hanging="286"/>
      </w:pPr>
      <w:rPr>
        <w:lang w:val="ru-RU" w:eastAsia="en-US" w:bidi="ar-SA"/>
      </w:rPr>
    </w:lvl>
    <w:lvl w:ilvl="7" w:tplc="397481C0">
      <w:numFmt w:val="bullet"/>
      <w:lvlText w:val="•"/>
      <w:lvlJc w:val="left"/>
      <w:pPr>
        <w:ind w:left="6879" w:hanging="286"/>
      </w:pPr>
      <w:rPr>
        <w:lang w:val="ru-RU" w:eastAsia="en-US" w:bidi="ar-SA"/>
      </w:rPr>
    </w:lvl>
    <w:lvl w:ilvl="8" w:tplc="49FA773C">
      <w:numFmt w:val="bullet"/>
      <w:lvlText w:val="•"/>
      <w:lvlJc w:val="left"/>
      <w:pPr>
        <w:ind w:left="7846" w:hanging="286"/>
      </w:pPr>
      <w:rPr>
        <w:lang w:val="ru-RU" w:eastAsia="en-US" w:bidi="ar-SA"/>
      </w:rPr>
    </w:lvl>
  </w:abstractNum>
  <w:abstractNum w:abstractNumId="149">
    <w:nsid w:val="3EA04F05"/>
    <w:multiLevelType w:val="hybridMultilevel"/>
    <w:tmpl w:val="530423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0">
    <w:nsid w:val="3EC9629F"/>
    <w:multiLevelType w:val="hybridMultilevel"/>
    <w:tmpl w:val="769E24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3F014C9D"/>
    <w:multiLevelType w:val="multilevel"/>
    <w:tmpl w:val="C0D8CF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00E151F"/>
    <w:multiLevelType w:val="multilevel"/>
    <w:tmpl w:val="F1CE0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050041C"/>
    <w:multiLevelType w:val="hybridMultilevel"/>
    <w:tmpl w:val="B9520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26B3591"/>
    <w:multiLevelType w:val="hybridMultilevel"/>
    <w:tmpl w:val="66147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3793C25"/>
    <w:multiLevelType w:val="multilevel"/>
    <w:tmpl w:val="103074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38A4474"/>
    <w:multiLevelType w:val="multilevel"/>
    <w:tmpl w:val="C8BEB2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43D2137"/>
    <w:multiLevelType w:val="hybridMultilevel"/>
    <w:tmpl w:val="E00CD7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8">
    <w:nsid w:val="444255EF"/>
    <w:multiLevelType w:val="hybridMultilevel"/>
    <w:tmpl w:val="F334D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5230442"/>
    <w:multiLevelType w:val="hybridMultilevel"/>
    <w:tmpl w:val="FA1EE2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453D713A"/>
    <w:multiLevelType w:val="multilevel"/>
    <w:tmpl w:val="21DC63C2"/>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46C9638A"/>
    <w:multiLevelType w:val="multilevel"/>
    <w:tmpl w:val="C8782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8471CEC"/>
    <w:multiLevelType w:val="multilevel"/>
    <w:tmpl w:val="64688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8483943"/>
    <w:multiLevelType w:val="multilevel"/>
    <w:tmpl w:val="F8AEC5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911641B"/>
    <w:multiLevelType w:val="hybridMultilevel"/>
    <w:tmpl w:val="3A2E5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9627D98"/>
    <w:multiLevelType w:val="hybridMultilevel"/>
    <w:tmpl w:val="21F89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9BE417B"/>
    <w:multiLevelType w:val="multilevel"/>
    <w:tmpl w:val="28C8FC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9FE4FCF"/>
    <w:multiLevelType w:val="multilevel"/>
    <w:tmpl w:val="E848D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BC16603"/>
    <w:multiLevelType w:val="hybridMultilevel"/>
    <w:tmpl w:val="AB86B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BCD3C2F"/>
    <w:multiLevelType w:val="multilevel"/>
    <w:tmpl w:val="1B32BD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C14653F"/>
    <w:multiLevelType w:val="hybridMultilevel"/>
    <w:tmpl w:val="E0407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016C48"/>
    <w:multiLevelType w:val="hybridMultilevel"/>
    <w:tmpl w:val="59D49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DC719B0"/>
    <w:multiLevelType w:val="hybridMultilevel"/>
    <w:tmpl w:val="63285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E3F00BC"/>
    <w:multiLevelType w:val="hybridMultilevel"/>
    <w:tmpl w:val="9714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E5858C5"/>
    <w:multiLevelType w:val="hybridMultilevel"/>
    <w:tmpl w:val="A6381E3A"/>
    <w:lvl w:ilvl="0" w:tplc="FB20B350">
      <w:numFmt w:val="bullet"/>
      <w:lvlText w:val=""/>
      <w:lvlJc w:val="left"/>
      <w:pPr>
        <w:ind w:left="222" w:hanging="286"/>
      </w:pPr>
      <w:rPr>
        <w:rFonts w:ascii="Symbol" w:eastAsia="Symbol" w:hAnsi="Symbol" w:cs="Symbol" w:hint="default"/>
        <w:w w:val="100"/>
        <w:sz w:val="28"/>
        <w:szCs w:val="28"/>
        <w:lang w:val="ru-RU" w:eastAsia="en-US" w:bidi="ar-SA"/>
      </w:rPr>
    </w:lvl>
    <w:lvl w:ilvl="1" w:tplc="A352F8E8">
      <w:numFmt w:val="bullet"/>
      <w:lvlText w:val="•"/>
      <w:lvlJc w:val="left"/>
      <w:pPr>
        <w:ind w:left="1175" w:hanging="286"/>
      </w:pPr>
      <w:rPr>
        <w:lang w:val="ru-RU" w:eastAsia="en-US" w:bidi="ar-SA"/>
      </w:rPr>
    </w:lvl>
    <w:lvl w:ilvl="2" w:tplc="5DA029EC">
      <w:numFmt w:val="bullet"/>
      <w:lvlText w:val="•"/>
      <w:lvlJc w:val="left"/>
      <w:pPr>
        <w:ind w:left="2131" w:hanging="286"/>
      </w:pPr>
      <w:rPr>
        <w:lang w:val="ru-RU" w:eastAsia="en-US" w:bidi="ar-SA"/>
      </w:rPr>
    </w:lvl>
    <w:lvl w:ilvl="3" w:tplc="C23CEDCA">
      <w:numFmt w:val="bullet"/>
      <w:lvlText w:val="•"/>
      <w:lvlJc w:val="left"/>
      <w:pPr>
        <w:ind w:left="3087" w:hanging="286"/>
      </w:pPr>
      <w:rPr>
        <w:lang w:val="ru-RU" w:eastAsia="en-US" w:bidi="ar-SA"/>
      </w:rPr>
    </w:lvl>
    <w:lvl w:ilvl="4" w:tplc="E6EA3A48">
      <w:numFmt w:val="bullet"/>
      <w:lvlText w:val="•"/>
      <w:lvlJc w:val="left"/>
      <w:pPr>
        <w:ind w:left="4043" w:hanging="286"/>
      </w:pPr>
      <w:rPr>
        <w:lang w:val="ru-RU" w:eastAsia="en-US" w:bidi="ar-SA"/>
      </w:rPr>
    </w:lvl>
    <w:lvl w:ilvl="5" w:tplc="4AAAEE48">
      <w:numFmt w:val="bullet"/>
      <w:lvlText w:val="•"/>
      <w:lvlJc w:val="left"/>
      <w:pPr>
        <w:ind w:left="4999" w:hanging="286"/>
      </w:pPr>
      <w:rPr>
        <w:lang w:val="ru-RU" w:eastAsia="en-US" w:bidi="ar-SA"/>
      </w:rPr>
    </w:lvl>
    <w:lvl w:ilvl="6" w:tplc="03FE85A2">
      <w:numFmt w:val="bullet"/>
      <w:lvlText w:val="•"/>
      <w:lvlJc w:val="left"/>
      <w:pPr>
        <w:ind w:left="5955" w:hanging="286"/>
      </w:pPr>
      <w:rPr>
        <w:lang w:val="ru-RU" w:eastAsia="en-US" w:bidi="ar-SA"/>
      </w:rPr>
    </w:lvl>
    <w:lvl w:ilvl="7" w:tplc="3D3A27A2">
      <w:numFmt w:val="bullet"/>
      <w:lvlText w:val="•"/>
      <w:lvlJc w:val="left"/>
      <w:pPr>
        <w:ind w:left="6911" w:hanging="286"/>
      </w:pPr>
      <w:rPr>
        <w:lang w:val="ru-RU" w:eastAsia="en-US" w:bidi="ar-SA"/>
      </w:rPr>
    </w:lvl>
    <w:lvl w:ilvl="8" w:tplc="DD8CBC90">
      <w:numFmt w:val="bullet"/>
      <w:lvlText w:val="•"/>
      <w:lvlJc w:val="left"/>
      <w:pPr>
        <w:ind w:left="7867" w:hanging="286"/>
      </w:pPr>
      <w:rPr>
        <w:lang w:val="ru-RU" w:eastAsia="en-US" w:bidi="ar-SA"/>
      </w:rPr>
    </w:lvl>
  </w:abstractNum>
  <w:abstractNum w:abstractNumId="175">
    <w:nsid w:val="4F5C4657"/>
    <w:multiLevelType w:val="hybridMultilevel"/>
    <w:tmpl w:val="78AE3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FC45C7F"/>
    <w:multiLevelType w:val="hybridMultilevel"/>
    <w:tmpl w:val="954C2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11B3483"/>
    <w:multiLevelType w:val="hybridMultilevel"/>
    <w:tmpl w:val="97D43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1C131D3"/>
    <w:multiLevelType w:val="multilevel"/>
    <w:tmpl w:val="59160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0">
    <w:nsid w:val="52D036F7"/>
    <w:multiLevelType w:val="multilevel"/>
    <w:tmpl w:val="D8F275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4010323"/>
    <w:multiLevelType w:val="hybridMultilevel"/>
    <w:tmpl w:val="02C6E2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nsid w:val="54213819"/>
    <w:multiLevelType w:val="hybridMultilevel"/>
    <w:tmpl w:val="C98EE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47C506F"/>
    <w:multiLevelType w:val="hybridMultilevel"/>
    <w:tmpl w:val="03B47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48A0AFD"/>
    <w:multiLevelType w:val="hybridMultilevel"/>
    <w:tmpl w:val="6B9A7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4D93D63"/>
    <w:multiLevelType w:val="hybridMultilevel"/>
    <w:tmpl w:val="A426E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5B9550E"/>
    <w:multiLevelType w:val="hybridMultilevel"/>
    <w:tmpl w:val="8F74D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6375276"/>
    <w:multiLevelType w:val="multilevel"/>
    <w:tmpl w:val="775EF3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6A6536A"/>
    <w:multiLevelType w:val="hybridMultilevel"/>
    <w:tmpl w:val="99C49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74708E5"/>
    <w:multiLevelType w:val="hybridMultilevel"/>
    <w:tmpl w:val="BA469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76045EF"/>
    <w:multiLevelType w:val="multilevel"/>
    <w:tmpl w:val="6AB07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78C6265"/>
    <w:multiLevelType w:val="hybridMultilevel"/>
    <w:tmpl w:val="0B0C3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90674A7"/>
    <w:multiLevelType w:val="hybridMultilevel"/>
    <w:tmpl w:val="1234A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912439A"/>
    <w:multiLevelType w:val="multilevel"/>
    <w:tmpl w:val="63BA59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A801D54"/>
    <w:multiLevelType w:val="multilevel"/>
    <w:tmpl w:val="CD749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C2C5F02"/>
    <w:multiLevelType w:val="multilevel"/>
    <w:tmpl w:val="28EE84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5CDB7A9D"/>
    <w:multiLevelType w:val="hybridMultilevel"/>
    <w:tmpl w:val="6FBAC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7A5C16"/>
    <w:multiLevelType w:val="hybridMultilevel"/>
    <w:tmpl w:val="813AEDB6"/>
    <w:lvl w:ilvl="0" w:tplc="F8102C0E">
      <w:start w:val="1"/>
      <w:numFmt w:val="decimal"/>
      <w:lvlText w:val="%1."/>
      <w:lvlJc w:val="left"/>
      <w:pPr>
        <w:ind w:left="720" w:hanging="360"/>
      </w:pPr>
      <w:rPr>
        <w:rFonts w:eastAsiaTheme="minorHAnsi"/>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5D9142D6"/>
    <w:multiLevelType w:val="multilevel"/>
    <w:tmpl w:val="9668A0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5E1A61B2"/>
    <w:multiLevelType w:val="multilevel"/>
    <w:tmpl w:val="45426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5F0E7137"/>
    <w:multiLevelType w:val="multilevel"/>
    <w:tmpl w:val="2A4E4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01129F8"/>
    <w:multiLevelType w:val="multilevel"/>
    <w:tmpl w:val="7D0CA0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0270B7E"/>
    <w:multiLevelType w:val="hybridMultilevel"/>
    <w:tmpl w:val="1B7600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3">
    <w:nsid w:val="61E25C10"/>
    <w:multiLevelType w:val="hybridMultilevel"/>
    <w:tmpl w:val="227E8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20B7FDC"/>
    <w:multiLevelType w:val="multilevel"/>
    <w:tmpl w:val="F942E7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3297240"/>
    <w:multiLevelType w:val="hybridMultilevel"/>
    <w:tmpl w:val="B15E1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36D1E67"/>
    <w:multiLevelType w:val="hybridMultilevel"/>
    <w:tmpl w:val="D228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4195C4C"/>
    <w:multiLevelType w:val="hybridMultilevel"/>
    <w:tmpl w:val="43301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47F321B"/>
    <w:multiLevelType w:val="multilevel"/>
    <w:tmpl w:val="D9D2E6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4A7217C"/>
    <w:multiLevelType w:val="hybridMultilevel"/>
    <w:tmpl w:val="37F4E45E"/>
    <w:lvl w:ilvl="0" w:tplc="DA384464">
      <w:numFmt w:val="bullet"/>
      <w:lvlText w:val=""/>
      <w:lvlJc w:val="left"/>
      <w:pPr>
        <w:ind w:left="282" w:hanging="708"/>
      </w:pPr>
      <w:rPr>
        <w:rFonts w:ascii="Wingdings" w:eastAsia="Times New Roman" w:hAnsi="Wingdings" w:cs="Times New Roman" w:hint="default"/>
        <w:w w:val="100"/>
        <w:lang w:val="ru-RU" w:eastAsia="en-US" w:bidi="ar-SA"/>
      </w:rPr>
    </w:lvl>
    <w:lvl w:ilvl="1" w:tplc="2D265666">
      <w:numFmt w:val="bullet"/>
      <w:lvlText w:val="•"/>
      <w:lvlJc w:val="left"/>
      <w:pPr>
        <w:ind w:left="1276" w:hanging="708"/>
      </w:pPr>
      <w:rPr>
        <w:rFonts w:hint="default"/>
        <w:lang w:val="ru-RU" w:eastAsia="en-US" w:bidi="ar-SA"/>
      </w:rPr>
    </w:lvl>
    <w:lvl w:ilvl="2" w:tplc="0344A022">
      <w:numFmt w:val="bullet"/>
      <w:lvlText w:val="•"/>
      <w:lvlJc w:val="left"/>
      <w:pPr>
        <w:ind w:left="2273" w:hanging="708"/>
      </w:pPr>
      <w:rPr>
        <w:rFonts w:hint="default"/>
        <w:lang w:val="ru-RU" w:eastAsia="en-US" w:bidi="ar-SA"/>
      </w:rPr>
    </w:lvl>
    <w:lvl w:ilvl="3" w:tplc="E22E9D3A">
      <w:numFmt w:val="bullet"/>
      <w:lvlText w:val="•"/>
      <w:lvlJc w:val="left"/>
      <w:pPr>
        <w:ind w:left="3269" w:hanging="708"/>
      </w:pPr>
      <w:rPr>
        <w:rFonts w:hint="default"/>
        <w:lang w:val="ru-RU" w:eastAsia="en-US" w:bidi="ar-SA"/>
      </w:rPr>
    </w:lvl>
    <w:lvl w:ilvl="4" w:tplc="214829D4">
      <w:numFmt w:val="bullet"/>
      <w:lvlText w:val="•"/>
      <w:lvlJc w:val="left"/>
      <w:pPr>
        <w:ind w:left="4266" w:hanging="708"/>
      </w:pPr>
      <w:rPr>
        <w:rFonts w:hint="default"/>
        <w:lang w:val="ru-RU" w:eastAsia="en-US" w:bidi="ar-SA"/>
      </w:rPr>
    </w:lvl>
    <w:lvl w:ilvl="5" w:tplc="06C27B96">
      <w:numFmt w:val="bullet"/>
      <w:lvlText w:val="•"/>
      <w:lvlJc w:val="left"/>
      <w:pPr>
        <w:ind w:left="5263" w:hanging="708"/>
      </w:pPr>
      <w:rPr>
        <w:rFonts w:hint="default"/>
        <w:lang w:val="ru-RU" w:eastAsia="en-US" w:bidi="ar-SA"/>
      </w:rPr>
    </w:lvl>
    <w:lvl w:ilvl="6" w:tplc="AA90FAC0">
      <w:numFmt w:val="bullet"/>
      <w:lvlText w:val="•"/>
      <w:lvlJc w:val="left"/>
      <w:pPr>
        <w:ind w:left="6259" w:hanging="708"/>
      </w:pPr>
      <w:rPr>
        <w:rFonts w:hint="default"/>
        <w:lang w:val="ru-RU" w:eastAsia="en-US" w:bidi="ar-SA"/>
      </w:rPr>
    </w:lvl>
    <w:lvl w:ilvl="7" w:tplc="3F5E51F4">
      <w:numFmt w:val="bullet"/>
      <w:lvlText w:val="•"/>
      <w:lvlJc w:val="left"/>
      <w:pPr>
        <w:ind w:left="7256" w:hanging="708"/>
      </w:pPr>
      <w:rPr>
        <w:rFonts w:hint="default"/>
        <w:lang w:val="ru-RU" w:eastAsia="en-US" w:bidi="ar-SA"/>
      </w:rPr>
    </w:lvl>
    <w:lvl w:ilvl="8" w:tplc="76864E52">
      <w:numFmt w:val="bullet"/>
      <w:lvlText w:val="•"/>
      <w:lvlJc w:val="left"/>
      <w:pPr>
        <w:ind w:left="8253" w:hanging="708"/>
      </w:pPr>
      <w:rPr>
        <w:rFonts w:hint="default"/>
        <w:lang w:val="ru-RU" w:eastAsia="en-US" w:bidi="ar-SA"/>
      </w:rPr>
    </w:lvl>
  </w:abstractNum>
  <w:abstractNum w:abstractNumId="210">
    <w:nsid w:val="64B2535E"/>
    <w:multiLevelType w:val="multilevel"/>
    <w:tmpl w:val="ECF28B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51471E6"/>
    <w:multiLevelType w:val="multilevel"/>
    <w:tmpl w:val="8E46A3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55377A5"/>
    <w:multiLevelType w:val="multilevel"/>
    <w:tmpl w:val="9A3C87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5D277E6"/>
    <w:multiLevelType w:val="hybridMultilevel"/>
    <w:tmpl w:val="F3B29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6161D3A"/>
    <w:multiLevelType w:val="multilevel"/>
    <w:tmpl w:val="D326DB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6A45E4D"/>
    <w:multiLevelType w:val="hybridMultilevel"/>
    <w:tmpl w:val="03B20878"/>
    <w:lvl w:ilvl="0" w:tplc="281AE406">
      <w:numFmt w:val="bullet"/>
      <w:lvlText w:val="–"/>
      <w:lvlJc w:val="left"/>
      <w:pPr>
        <w:ind w:left="132" w:hanging="473"/>
      </w:pPr>
      <w:rPr>
        <w:rFonts w:ascii="Times New Roman" w:eastAsia="Times New Roman" w:hAnsi="Times New Roman" w:cs="Times New Roman" w:hint="default"/>
        <w:w w:val="100"/>
        <w:sz w:val="28"/>
        <w:szCs w:val="28"/>
        <w:lang w:val="ru-RU" w:eastAsia="en-US" w:bidi="ar-SA"/>
      </w:rPr>
    </w:lvl>
    <w:lvl w:ilvl="1" w:tplc="64A68B16">
      <w:numFmt w:val="bullet"/>
      <w:lvlText w:val="•"/>
      <w:lvlJc w:val="left"/>
      <w:pPr>
        <w:ind w:left="1169" w:hanging="473"/>
      </w:pPr>
      <w:rPr>
        <w:lang w:val="ru-RU" w:eastAsia="en-US" w:bidi="ar-SA"/>
      </w:rPr>
    </w:lvl>
    <w:lvl w:ilvl="2" w:tplc="75CEDAE4">
      <w:numFmt w:val="bullet"/>
      <w:lvlText w:val="•"/>
      <w:lvlJc w:val="left"/>
      <w:pPr>
        <w:ind w:left="2199" w:hanging="473"/>
      </w:pPr>
      <w:rPr>
        <w:lang w:val="ru-RU" w:eastAsia="en-US" w:bidi="ar-SA"/>
      </w:rPr>
    </w:lvl>
    <w:lvl w:ilvl="3" w:tplc="1C74E1BC">
      <w:numFmt w:val="bullet"/>
      <w:lvlText w:val="•"/>
      <w:lvlJc w:val="left"/>
      <w:pPr>
        <w:ind w:left="3229" w:hanging="473"/>
      </w:pPr>
      <w:rPr>
        <w:lang w:val="ru-RU" w:eastAsia="en-US" w:bidi="ar-SA"/>
      </w:rPr>
    </w:lvl>
    <w:lvl w:ilvl="4" w:tplc="892CD45E">
      <w:numFmt w:val="bullet"/>
      <w:lvlText w:val="•"/>
      <w:lvlJc w:val="left"/>
      <w:pPr>
        <w:ind w:left="4259" w:hanging="473"/>
      </w:pPr>
      <w:rPr>
        <w:lang w:val="ru-RU" w:eastAsia="en-US" w:bidi="ar-SA"/>
      </w:rPr>
    </w:lvl>
    <w:lvl w:ilvl="5" w:tplc="D7EE534E">
      <w:numFmt w:val="bullet"/>
      <w:lvlText w:val="•"/>
      <w:lvlJc w:val="left"/>
      <w:pPr>
        <w:ind w:left="5289" w:hanging="473"/>
      </w:pPr>
      <w:rPr>
        <w:lang w:val="ru-RU" w:eastAsia="en-US" w:bidi="ar-SA"/>
      </w:rPr>
    </w:lvl>
    <w:lvl w:ilvl="6" w:tplc="52BC84AE">
      <w:numFmt w:val="bullet"/>
      <w:lvlText w:val="•"/>
      <w:lvlJc w:val="left"/>
      <w:pPr>
        <w:ind w:left="6319" w:hanging="473"/>
      </w:pPr>
      <w:rPr>
        <w:lang w:val="ru-RU" w:eastAsia="en-US" w:bidi="ar-SA"/>
      </w:rPr>
    </w:lvl>
    <w:lvl w:ilvl="7" w:tplc="A0EADA30">
      <w:numFmt w:val="bullet"/>
      <w:lvlText w:val="•"/>
      <w:lvlJc w:val="left"/>
      <w:pPr>
        <w:ind w:left="7349" w:hanging="473"/>
      </w:pPr>
      <w:rPr>
        <w:lang w:val="ru-RU" w:eastAsia="en-US" w:bidi="ar-SA"/>
      </w:rPr>
    </w:lvl>
    <w:lvl w:ilvl="8" w:tplc="FE046760">
      <w:numFmt w:val="bullet"/>
      <w:lvlText w:val="•"/>
      <w:lvlJc w:val="left"/>
      <w:pPr>
        <w:ind w:left="8379" w:hanging="473"/>
      </w:pPr>
      <w:rPr>
        <w:lang w:val="ru-RU" w:eastAsia="en-US" w:bidi="ar-SA"/>
      </w:rPr>
    </w:lvl>
  </w:abstractNum>
  <w:abstractNum w:abstractNumId="216">
    <w:nsid w:val="66DF3E17"/>
    <w:multiLevelType w:val="multilevel"/>
    <w:tmpl w:val="7F3A7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70739BB"/>
    <w:multiLevelType w:val="multilevel"/>
    <w:tmpl w:val="009487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7C82898"/>
    <w:multiLevelType w:val="multilevel"/>
    <w:tmpl w:val="1B085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9942F34"/>
    <w:multiLevelType w:val="hybridMultilevel"/>
    <w:tmpl w:val="7D8A9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99B3EC1"/>
    <w:multiLevelType w:val="multilevel"/>
    <w:tmpl w:val="6A06F40C"/>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6A55044A"/>
    <w:multiLevelType w:val="multilevel"/>
    <w:tmpl w:val="72000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B2F47A8"/>
    <w:multiLevelType w:val="multilevel"/>
    <w:tmpl w:val="9A288E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B3C346F"/>
    <w:multiLevelType w:val="multilevel"/>
    <w:tmpl w:val="798098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C012CD5"/>
    <w:multiLevelType w:val="hybridMultilevel"/>
    <w:tmpl w:val="2234AF0E"/>
    <w:lvl w:ilvl="0" w:tplc="DA384464">
      <w:numFmt w:val="bullet"/>
      <w:lvlText w:val=""/>
      <w:lvlJc w:val="left"/>
      <w:pPr>
        <w:ind w:left="282" w:hanging="708"/>
      </w:pPr>
      <w:rPr>
        <w:rFonts w:ascii="Wingdings" w:eastAsia="Times New Roman" w:hAnsi="Wingdings" w:cs="Times New Roman" w:hint="default"/>
        <w:w w:val="100"/>
        <w:lang w:val="ru-RU" w:eastAsia="en-US" w:bidi="ar-SA"/>
      </w:rPr>
    </w:lvl>
    <w:lvl w:ilvl="1" w:tplc="2D265666">
      <w:numFmt w:val="bullet"/>
      <w:lvlText w:val="•"/>
      <w:lvlJc w:val="left"/>
      <w:pPr>
        <w:ind w:left="1276" w:hanging="708"/>
      </w:pPr>
      <w:rPr>
        <w:rFonts w:hint="default"/>
        <w:lang w:val="ru-RU" w:eastAsia="en-US" w:bidi="ar-SA"/>
      </w:rPr>
    </w:lvl>
    <w:lvl w:ilvl="2" w:tplc="0344A022">
      <w:numFmt w:val="bullet"/>
      <w:lvlText w:val="•"/>
      <w:lvlJc w:val="left"/>
      <w:pPr>
        <w:ind w:left="2273" w:hanging="708"/>
      </w:pPr>
      <w:rPr>
        <w:rFonts w:hint="default"/>
        <w:lang w:val="ru-RU" w:eastAsia="en-US" w:bidi="ar-SA"/>
      </w:rPr>
    </w:lvl>
    <w:lvl w:ilvl="3" w:tplc="E22E9D3A">
      <w:numFmt w:val="bullet"/>
      <w:lvlText w:val="•"/>
      <w:lvlJc w:val="left"/>
      <w:pPr>
        <w:ind w:left="3269" w:hanging="708"/>
      </w:pPr>
      <w:rPr>
        <w:rFonts w:hint="default"/>
        <w:lang w:val="ru-RU" w:eastAsia="en-US" w:bidi="ar-SA"/>
      </w:rPr>
    </w:lvl>
    <w:lvl w:ilvl="4" w:tplc="214829D4">
      <w:numFmt w:val="bullet"/>
      <w:lvlText w:val="•"/>
      <w:lvlJc w:val="left"/>
      <w:pPr>
        <w:ind w:left="4266" w:hanging="708"/>
      </w:pPr>
      <w:rPr>
        <w:rFonts w:hint="default"/>
        <w:lang w:val="ru-RU" w:eastAsia="en-US" w:bidi="ar-SA"/>
      </w:rPr>
    </w:lvl>
    <w:lvl w:ilvl="5" w:tplc="06C27B96">
      <w:numFmt w:val="bullet"/>
      <w:lvlText w:val="•"/>
      <w:lvlJc w:val="left"/>
      <w:pPr>
        <w:ind w:left="5263" w:hanging="708"/>
      </w:pPr>
      <w:rPr>
        <w:rFonts w:hint="default"/>
        <w:lang w:val="ru-RU" w:eastAsia="en-US" w:bidi="ar-SA"/>
      </w:rPr>
    </w:lvl>
    <w:lvl w:ilvl="6" w:tplc="AA90FAC0">
      <w:numFmt w:val="bullet"/>
      <w:lvlText w:val="•"/>
      <w:lvlJc w:val="left"/>
      <w:pPr>
        <w:ind w:left="6259" w:hanging="708"/>
      </w:pPr>
      <w:rPr>
        <w:rFonts w:hint="default"/>
        <w:lang w:val="ru-RU" w:eastAsia="en-US" w:bidi="ar-SA"/>
      </w:rPr>
    </w:lvl>
    <w:lvl w:ilvl="7" w:tplc="3F5E51F4">
      <w:numFmt w:val="bullet"/>
      <w:lvlText w:val="•"/>
      <w:lvlJc w:val="left"/>
      <w:pPr>
        <w:ind w:left="7256" w:hanging="708"/>
      </w:pPr>
      <w:rPr>
        <w:rFonts w:hint="default"/>
        <w:lang w:val="ru-RU" w:eastAsia="en-US" w:bidi="ar-SA"/>
      </w:rPr>
    </w:lvl>
    <w:lvl w:ilvl="8" w:tplc="76864E52">
      <w:numFmt w:val="bullet"/>
      <w:lvlText w:val="•"/>
      <w:lvlJc w:val="left"/>
      <w:pPr>
        <w:ind w:left="8253" w:hanging="708"/>
      </w:pPr>
      <w:rPr>
        <w:rFonts w:hint="default"/>
        <w:lang w:val="ru-RU" w:eastAsia="en-US" w:bidi="ar-SA"/>
      </w:rPr>
    </w:lvl>
  </w:abstractNum>
  <w:abstractNum w:abstractNumId="225">
    <w:nsid w:val="6C0F4FC1"/>
    <w:multiLevelType w:val="multilevel"/>
    <w:tmpl w:val="D78A7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C363035"/>
    <w:multiLevelType w:val="hybridMultilevel"/>
    <w:tmpl w:val="408E0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CE42F88"/>
    <w:multiLevelType w:val="multilevel"/>
    <w:tmpl w:val="7890B9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E4E6E0F"/>
    <w:multiLevelType w:val="hybridMultilevel"/>
    <w:tmpl w:val="40D0F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EA327F4"/>
    <w:multiLevelType w:val="hybridMultilevel"/>
    <w:tmpl w:val="EAA6A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F112CC5"/>
    <w:multiLevelType w:val="hybridMultilevel"/>
    <w:tmpl w:val="8F8C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FC76320"/>
    <w:multiLevelType w:val="multilevel"/>
    <w:tmpl w:val="02ACF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03B5D6E"/>
    <w:multiLevelType w:val="hybridMultilevel"/>
    <w:tmpl w:val="15E2D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1267D9D"/>
    <w:multiLevelType w:val="multilevel"/>
    <w:tmpl w:val="75F243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15E77B3"/>
    <w:multiLevelType w:val="hybridMultilevel"/>
    <w:tmpl w:val="BDB44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2364989"/>
    <w:multiLevelType w:val="multilevel"/>
    <w:tmpl w:val="BCF47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2FE5617"/>
    <w:multiLevelType w:val="hybridMultilevel"/>
    <w:tmpl w:val="F8BCE668"/>
    <w:lvl w:ilvl="0" w:tplc="BFE8D9FA">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7">
    <w:nsid w:val="73AE3BAC"/>
    <w:multiLevelType w:val="multilevel"/>
    <w:tmpl w:val="04B854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3B70FD7"/>
    <w:multiLevelType w:val="multilevel"/>
    <w:tmpl w:val="E092E4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4B87A0A"/>
    <w:multiLevelType w:val="hybridMultilevel"/>
    <w:tmpl w:val="2AD6A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52A2437"/>
    <w:multiLevelType w:val="multilevel"/>
    <w:tmpl w:val="03E00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5516DB5"/>
    <w:multiLevelType w:val="hybridMultilevel"/>
    <w:tmpl w:val="0A7E0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5837197"/>
    <w:multiLevelType w:val="hybridMultilevel"/>
    <w:tmpl w:val="F688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841785"/>
    <w:multiLevelType w:val="hybridMultilevel"/>
    <w:tmpl w:val="059EE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5">
    <w:nsid w:val="76EB7991"/>
    <w:multiLevelType w:val="hybridMultilevel"/>
    <w:tmpl w:val="19BA3DDA"/>
    <w:lvl w:ilvl="0" w:tplc="DA384464">
      <w:numFmt w:val="bullet"/>
      <w:lvlText w:val=""/>
      <w:lvlJc w:val="left"/>
      <w:pPr>
        <w:ind w:left="1709" w:hanging="360"/>
      </w:pPr>
      <w:rPr>
        <w:rFonts w:ascii="Wingdings" w:eastAsia="Times New Roman" w:hAnsi="Wingdings" w:cs="Times New Roman" w:hint="default"/>
      </w:rPr>
    </w:lvl>
    <w:lvl w:ilvl="1" w:tplc="04190003" w:tentative="1">
      <w:start w:val="1"/>
      <w:numFmt w:val="bullet"/>
      <w:lvlText w:val="o"/>
      <w:lvlJc w:val="left"/>
      <w:pPr>
        <w:ind w:left="2429" w:hanging="360"/>
      </w:pPr>
      <w:rPr>
        <w:rFonts w:ascii="Courier New" w:hAnsi="Courier New" w:cs="Courier New" w:hint="default"/>
      </w:rPr>
    </w:lvl>
    <w:lvl w:ilvl="2" w:tplc="04190005" w:tentative="1">
      <w:start w:val="1"/>
      <w:numFmt w:val="bullet"/>
      <w:lvlText w:val=""/>
      <w:lvlJc w:val="left"/>
      <w:pPr>
        <w:ind w:left="3149" w:hanging="360"/>
      </w:pPr>
      <w:rPr>
        <w:rFonts w:ascii="Wingdings" w:hAnsi="Wingdings" w:hint="default"/>
      </w:rPr>
    </w:lvl>
    <w:lvl w:ilvl="3" w:tplc="04190001" w:tentative="1">
      <w:start w:val="1"/>
      <w:numFmt w:val="bullet"/>
      <w:lvlText w:val=""/>
      <w:lvlJc w:val="left"/>
      <w:pPr>
        <w:ind w:left="3869" w:hanging="360"/>
      </w:pPr>
      <w:rPr>
        <w:rFonts w:ascii="Symbol" w:hAnsi="Symbol" w:hint="default"/>
      </w:rPr>
    </w:lvl>
    <w:lvl w:ilvl="4" w:tplc="04190003" w:tentative="1">
      <w:start w:val="1"/>
      <w:numFmt w:val="bullet"/>
      <w:lvlText w:val="o"/>
      <w:lvlJc w:val="left"/>
      <w:pPr>
        <w:ind w:left="4589" w:hanging="360"/>
      </w:pPr>
      <w:rPr>
        <w:rFonts w:ascii="Courier New" w:hAnsi="Courier New" w:cs="Courier New" w:hint="default"/>
      </w:rPr>
    </w:lvl>
    <w:lvl w:ilvl="5" w:tplc="04190005" w:tentative="1">
      <w:start w:val="1"/>
      <w:numFmt w:val="bullet"/>
      <w:lvlText w:val=""/>
      <w:lvlJc w:val="left"/>
      <w:pPr>
        <w:ind w:left="5309" w:hanging="360"/>
      </w:pPr>
      <w:rPr>
        <w:rFonts w:ascii="Wingdings" w:hAnsi="Wingdings" w:hint="default"/>
      </w:rPr>
    </w:lvl>
    <w:lvl w:ilvl="6" w:tplc="04190001" w:tentative="1">
      <w:start w:val="1"/>
      <w:numFmt w:val="bullet"/>
      <w:lvlText w:val=""/>
      <w:lvlJc w:val="left"/>
      <w:pPr>
        <w:ind w:left="6029" w:hanging="360"/>
      </w:pPr>
      <w:rPr>
        <w:rFonts w:ascii="Symbol" w:hAnsi="Symbol" w:hint="default"/>
      </w:rPr>
    </w:lvl>
    <w:lvl w:ilvl="7" w:tplc="04190003" w:tentative="1">
      <w:start w:val="1"/>
      <w:numFmt w:val="bullet"/>
      <w:lvlText w:val="o"/>
      <w:lvlJc w:val="left"/>
      <w:pPr>
        <w:ind w:left="6749" w:hanging="360"/>
      </w:pPr>
      <w:rPr>
        <w:rFonts w:ascii="Courier New" w:hAnsi="Courier New" w:cs="Courier New" w:hint="default"/>
      </w:rPr>
    </w:lvl>
    <w:lvl w:ilvl="8" w:tplc="04190005" w:tentative="1">
      <w:start w:val="1"/>
      <w:numFmt w:val="bullet"/>
      <w:lvlText w:val=""/>
      <w:lvlJc w:val="left"/>
      <w:pPr>
        <w:ind w:left="7469" w:hanging="360"/>
      </w:pPr>
      <w:rPr>
        <w:rFonts w:ascii="Wingdings" w:hAnsi="Wingdings" w:hint="default"/>
      </w:rPr>
    </w:lvl>
  </w:abstractNum>
  <w:abstractNum w:abstractNumId="246">
    <w:nsid w:val="779731B2"/>
    <w:multiLevelType w:val="hybridMultilevel"/>
    <w:tmpl w:val="6B9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8C151B7"/>
    <w:multiLevelType w:val="hybridMultilevel"/>
    <w:tmpl w:val="5BC046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9404F02"/>
    <w:multiLevelType w:val="hybridMultilevel"/>
    <w:tmpl w:val="6CE883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9">
    <w:nsid w:val="79422AC3"/>
    <w:multiLevelType w:val="multilevel"/>
    <w:tmpl w:val="7C6830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9575955"/>
    <w:multiLevelType w:val="hybridMultilevel"/>
    <w:tmpl w:val="9FDC3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AC07D2E"/>
    <w:multiLevelType w:val="multilevel"/>
    <w:tmpl w:val="38DA7B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B204ECF"/>
    <w:multiLevelType w:val="hybridMultilevel"/>
    <w:tmpl w:val="5A32A8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3">
    <w:nsid w:val="7B886A0B"/>
    <w:multiLevelType w:val="hybridMultilevel"/>
    <w:tmpl w:val="B25C0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CA351F4"/>
    <w:multiLevelType w:val="hybridMultilevel"/>
    <w:tmpl w:val="63260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336BBD"/>
    <w:multiLevelType w:val="hybridMultilevel"/>
    <w:tmpl w:val="09A2E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D5F0B78"/>
    <w:multiLevelType w:val="multilevel"/>
    <w:tmpl w:val="580C4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DB42540"/>
    <w:multiLevelType w:val="multilevel"/>
    <w:tmpl w:val="42CE55C6"/>
    <w:lvl w:ilvl="0">
      <w:start w:val="1"/>
      <w:numFmt w:val="decimal"/>
      <w:lvlText w:val="%1."/>
      <w:lvlJc w:val="left"/>
      <w:pPr>
        <w:ind w:left="1069" w:hanging="360"/>
      </w:pPr>
      <w:rPr>
        <w:rFonts w:eastAsia="№Е"/>
        <w:i w:val="0"/>
      </w:rPr>
    </w:lvl>
    <w:lvl w:ilvl="1">
      <w:start w:val="10"/>
      <w:numFmt w:val="decimal"/>
      <w:isLgl/>
      <w:lvlText w:val="%1.%2."/>
      <w:lvlJc w:val="left"/>
      <w:pPr>
        <w:ind w:left="1249" w:hanging="540"/>
      </w:pPr>
      <w:rPr>
        <w:color w:val="000000"/>
        <w:w w:val="1"/>
      </w:rPr>
    </w:lvl>
    <w:lvl w:ilvl="2">
      <w:start w:val="1"/>
      <w:numFmt w:val="decimal"/>
      <w:isLgl/>
      <w:lvlText w:val="%1.%2.%3."/>
      <w:lvlJc w:val="left"/>
      <w:pPr>
        <w:ind w:left="1429" w:hanging="720"/>
      </w:pPr>
      <w:rPr>
        <w:color w:val="000000"/>
        <w:w w:val="1"/>
      </w:rPr>
    </w:lvl>
    <w:lvl w:ilvl="3">
      <w:start w:val="1"/>
      <w:numFmt w:val="decimal"/>
      <w:isLgl/>
      <w:lvlText w:val="%1.%2.%3.%4."/>
      <w:lvlJc w:val="left"/>
      <w:pPr>
        <w:ind w:left="1429" w:hanging="720"/>
      </w:pPr>
      <w:rPr>
        <w:color w:val="000000"/>
        <w:w w:val="1"/>
      </w:rPr>
    </w:lvl>
    <w:lvl w:ilvl="4">
      <w:start w:val="1"/>
      <w:numFmt w:val="decimal"/>
      <w:isLgl/>
      <w:lvlText w:val="%1.%2.%3.%4.%5."/>
      <w:lvlJc w:val="left"/>
      <w:pPr>
        <w:ind w:left="1789" w:hanging="1080"/>
      </w:pPr>
      <w:rPr>
        <w:color w:val="000000"/>
        <w:w w:val="1"/>
      </w:rPr>
    </w:lvl>
    <w:lvl w:ilvl="5">
      <w:start w:val="1"/>
      <w:numFmt w:val="decimal"/>
      <w:isLgl/>
      <w:lvlText w:val="%1.%2.%3.%4.%5.%6."/>
      <w:lvlJc w:val="left"/>
      <w:pPr>
        <w:ind w:left="1789" w:hanging="1080"/>
      </w:pPr>
      <w:rPr>
        <w:color w:val="000000"/>
        <w:w w:val="1"/>
      </w:rPr>
    </w:lvl>
    <w:lvl w:ilvl="6">
      <w:start w:val="1"/>
      <w:numFmt w:val="decimal"/>
      <w:isLgl/>
      <w:lvlText w:val="%1.%2.%3.%4.%5.%6.%7."/>
      <w:lvlJc w:val="left"/>
      <w:pPr>
        <w:ind w:left="2149" w:hanging="1440"/>
      </w:pPr>
      <w:rPr>
        <w:color w:val="000000"/>
        <w:w w:val="1"/>
      </w:rPr>
    </w:lvl>
    <w:lvl w:ilvl="7">
      <w:start w:val="1"/>
      <w:numFmt w:val="decimal"/>
      <w:isLgl/>
      <w:lvlText w:val="%1.%2.%3.%4.%5.%6.%7.%8."/>
      <w:lvlJc w:val="left"/>
      <w:pPr>
        <w:ind w:left="2149" w:hanging="1440"/>
      </w:pPr>
      <w:rPr>
        <w:color w:val="000000"/>
        <w:w w:val="1"/>
      </w:rPr>
    </w:lvl>
    <w:lvl w:ilvl="8">
      <w:start w:val="1"/>
      <w:numFmt w:val="decimal"/>
      <w:isLgl/>
      <w:lvlText w:val="%1.%2.%3.%4.%5.%6.%7.%8.%9."/>
      <w:lvlJc w:val="left"/>
      <w:pPr>
        <w:ind w:left="2509" w:hanging="1800"/>
      </w:pPr>
      <w:rPr>
        <w:color w:val="000000"/>
        <w:w w:val="1"/>
      </w:rPr>
    </w:lvl>
  </w:abstractNum>
  <w:abstractNum w:abstractNumId="258">
    <w:nsid w:val="7E7D6137"/>
    <w:multiLevelType w:val="hybridMultilevel"/>
    <w:tmpl w:val="85F81888"/>
    <w:lvl w:ilvl="0" w:tplc="9ED60AEA">
      <w:numFmt w:val="bullet"/>
      <w:lvlText w:val="-"/>
      <w:lvlJc w:val="left"/>
      <w:pPr>
        <w:ind w:left="282" w:hanging="324"/>
      </w:pPr>
      <w:rPr>
        <w:rFonts w:ascii="Times New Roman" w:eastAsia="Times New Roman" w:hAnsi="Times New Roman" w:cs="Times New Roman" w:hint="default"/>
        <w:w w:val="99"/>
        <w:sz w:val="24"/>
        <w:szCs w:val="24"/>
        <w:lang w:val="ru-RU" w:eastAsia="en-US" w:bidi="ar-SA"/>
      </w:rPr>
    </w:lvl>
    <w:lvl w:ilvl="1" w:tplc="36CCAFB2">
      <w:numFmt w:val="bullet"/>
      <w:lvlText w:val="•"/>
      <w:lvlJc w:val="left"/>
      <w:pPr>
        <w:ind w:left="1276" w:hanging="324"/>
      </w:pPr>
      <w:rPr>
        <w:rFonts w:hint="default"/>
        <w:lang w:val="ru-RU" w:eastAsia="en-US" w:bidi="ar-SA"/>
      </w:rPr>
    </w:lvl>
    <w:lvl w:ilvl="2" w:tplc="F5488066">
      <w:numFmt w:val="bullet"/>
      <w:lvlText w:val="•"/>
      <w:lvlJc w:val="left"/>
      <w:pPr>
        <w:ind w:left="2273" w:hanging="324"/>
      </w:pPr>
      <w:rPr>
        <w:rFonts w:hint="default"/>
        <w:lang w:val="ru-RU" w:eastAsia="en-US" w:bidi="ar-SA"/>
      </w:rPr>
    </w:lvl>
    <w:lvl w:ilvl="3" w:tplc="3D1497AC">
      <w:numFmt w:val="bullet"/>
      <w:lvlText w:val="•"/>
      <w:lvlJc w:val="left"/>
      <w:pPr>
        <w:ind w:left="3269" w:hanging="324"/>
      </w:pPr>
      <w:rPr>
        <w:rFonts w:hint="default"/>
        <w:lang w:val="ru-RU" w:eastAsia="en-US" w:bidi="ar-SA"/>
      </w:rPr>
    </w:lvl>
    <w:lvl w:ilvl="4" w:tplc="512A2DD2">
      <w:numFmt w:val="bullet"/>
      <w:lvlText w:val="•"/>
      <w:lvlJc w:val="left"/>
      <w:pPr>
        <w:ind w:left="4266" w:hanging="324"/>
      </w:pPr>
      <w:rPr>
        <w:rFonts w:hint="default"/>
        <w:lang w:val="ru-RU" w:eastAsia="en-US" w:bidi="ar-SA"/>
      </w:rPr>
    </w:lvl>
    <w:lvl w:ilvl="5" w:tplc="2D740DC0">
      <w:numFmt w:val="bullet"/>
      <w:lvlText w:val="•"/>
      <w:lvlJc w:val="left"/>
      <w:pPr>
        <w:ind w:left="5263" w:hanging="324"/>
      </w:pPr>
      <w:rPr>
        <w:rFonts w:hint="default"/>
        <w:lang w:val="ru-RU" w:eastAsia="en-US" w:bidi="ar-SA"/>
      </w:rPr>
    </w:lvl>
    <w:lvl w:ilvl="6" w:tplc="FB9AEB4C">
      <w:numFmt w:val="bullet"/>
      <w:lvlText w:val="•"/>
      <w:lvlJc w:val="left"/>
      <w:pPr>
        <w:ind w:left="6259" w:hanging="324"/>
      </w:pPr>
      <w:rPr>
        <w:rFonts w:hint="default"/>
        <w:lang w:val="ru-RU" w:eastAsia="en-US" w:bidi="ar-SA"/>
      </w:rPr>
    </w:lvl>
    <w:lvl w:ilvl="7" w:tplc="532AF4E0">
      <w:numFmt w:val="bullet"/>
      <w:lvlText w:val="•"/>
      <w:lvlJc w:val="left"/>
      <w:pPr>
        <w:ind w:left="7256" w:hanging="324"/>
      </w:pPr>
      <w:rPr>
        <w:rFonts w:hint="default"/>
        <w:lang w:val="ru-RU" w:eastAsia="en-US" w:bidi="ar-SA"/>
      </w:rPr>
    </w:lvl>
    <w:lvl w:ilvl="8" w:tplc="F6F22AA8">
      <w:numFmt w:val="bullet"/>
      <w:lvlText w:val="•"/>
      <w:lvlJc w:val="left"/>
      <w:pPr>
        <w:ind w:left="8253" w:hanging="324"/>
      </w:pPr>
      <w:rPr>
        <w:rFonts w:hint="default"/>
        <w:lang w:val="ru-RU" w:eastAsia="en-US" w:bidi="ar-SA"/>
      </w:rPr>
    </w:lvl>
  </w:abstractNum>
  <w:abstractNum w:abstractNumId="259">
    <w:nsid w:val="7F0E1A1B"/>
    <w:multiLevelType w:val="hybridMultilevel"/>
    <w:tmpl w:val="687840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5"/>
  </w:num>
  <w:num w:numId="2">
    <w:abstractNumId w:val="37"/>
  </w:num>
  <w:num w:numId="3">
    <w:abstractNumId w:val="49"/>
  </w:num>
  <w:num w:numId="4">
    <w:abstractNumId w:val="7"/>
  </w:num>
  <w:num w:numId="5">
    <w:abstractNumId w:val="16"/>
  </w:num>
  <w:num w:numId="6">
    <w:abstractNumId w:val="23"/>
  </w:num>
  <w:num w:numId="7">
    <w:abstractNumId w:val="40"/>
  </w:num>
  <w:num w:numId="8">
    <w:abstractNumId w:val="31"/>
  </w:num>
  <w:num w:numId="9">
    <w:abstractNumId w:val="39"/>
  </w:num>
  <w:num w:numId="10">
    <w:abstractNumId w:val="45"/>
  </w:num>
  <w:num w:numId="11">
    <w:abstractNumId w:val="13"/>
  </w:num>
  <w:num w:numId="12">
    <w:abstractNumId w:val="12"/>
  </w:num>
  <w:num w:numId="13">
    <w:abstractNumId w:val="41"/>
  </w:num>
  <w:num w:numId="14">
    <w:abstractNumId w:val="6"/>
  </w:num>
  <w:num w:numId="15">
    <w:abstractNumId w:val="38"/>
  </w:num>
  <w:num w:numId="16">
    <w:abstractNumId w:val="44"/>
  </w:num>
  <w:num w:numId="17">
    <w:abstractNumId w:val="24"/>
  </w:num>
  <w:num w:numId="18">
    <w:abstractNumId w:val="42"/>
  </w:num>
  <w:num w:numId="19">
    <w:abstractNumId w:val="19"/>
  </w:num>
  <w:num w:numId="20">
    <w:abstractNumId w:val="43"/>
  </w:num>
  <w:num w:numId="21">
    <w:abstractNumId w:val="30"/>
  </w:num>
  <w:num w:numId="22">
    <w:abstractNumId w:val="27"/>
  </w:num>
  <w:num w:numId="23">
    <w:abstractNumId w:val="20"/>
  </w:num>
  <w:num w:numId="24">
    <w:abstractNumId w:val="14"/>
  </w:num>
  <w:num w:numId="25">
    <w:abstractNumId w:val="11"/>
  </w:num>
  <w:num w:numId="26">
    <w:abstractNumId w:val="47"/>
  </w:num>
  <w:num w:numId="27">
    <w:abstractNumId w:val="9"/>
  </w:num>
  <w:num w:numId="28">
    <w:abstractNumId w:val="4"/>
  </w:num>
  <w:num w:numId="29">
    <w:abstractNumId w:val="3"/>
  </w:num>
  <w:num w:numId="30">
    <w:abstractNumId w:val="26"/>
  </w:num>
  <w:num w:numId="31">
    <w:abstractNumId w:val="33"/>
  </w:num>
  <w:num w:numId="32">
    <w:abstractNumId w:val="48"/>
  </w:num>
  <w:num w:numId="33">
    <w:abstractNumId w:val="28"/>
  </w:num>
  <w:num w:numId="34">
    <w:abstractNumId w:val="21"/>
  </w:num>
  <w:num w:numId="35">
    <w:abstractNumId w:val="46"/>
  </w:num>
  <w:num w:numId="36">
    <w:abstractNumId w:val="25"/>
  </w:num>
  <w:num w:numId="37">
    <w:abstractNumId w:val="34"/>
  </w:num>
  <w:num w:numId="38">
    <w:abstractNumId w:val="18"/>
  </w:num>
  <w:num w:numId="39">
    <w:abstractNumId w:val="15"/>
  </w:num>
  <w:num w:numId="40">
    <w:abstractNumId w:val="29"/>
  </w:num>
  <w:num w:numId="41">
    <w:abstractNumId w:val="10"/>
  </w:num>
  <w:num w:numId="42">
    <w:abstractNumId w:val="8"/>
  </w:num>
  <w:num w:numId="43">
    <w:abstractNumId w:val="22"/>
  </w:num>
  <w:num w:numId="44">
    <w:abstractNumId w:val="35"/>
  </w:num>
  <w:num w:numId="45">
    <w:abstractNumId w:val="104"/>
  </w:num>
  <w:num w:numId="46">
    <w:abstractNumId w:val="101"/>
  </w:num>
  <w:num w:numId="47">
    <w:abstractNumId w:val="103"/>
  </w:num>
  <w:num w:numId="48">
    <w:abstractNumId w:val="134"/>
  </w:num>
  <w:num w:numId="49">
    <w:abstractNumId w:val="160"/>
  </w:num>
  <w:num w:numId="50">
    <w:abstractNumId w:val="124"/>
  </w:num>
  <w:num w:numId="51">
    <w:abstractNumId w:val="220"/>
  </w:num>
  <w:num w:numId="52">
    <w:abstractNumId w:val="51"/>
  </w:num>
  <w:num w:numId="53">
    <w:abstractNumId w:val="100"/>
  </w:num>
  <w:num w:numId="54">
    <w:abstractNumId w:val="139"/>
  </w:num>
  <w:num w:numId="55">
    <w:abstractNumId w:val="111"/>
  </w:num>
  <w:num w:numId="56">
    <w:abstractNumId w:val="208"/>
  </w:num>
  <w:num w:numId="57">
    <w:abstractNumId w:val="222"/>
  </w:num>
  <w:num w:numId="58">
    <w:abstractNumId w:val="92"/>
  </w:num>
  <w:num w:numId="59">
    <w:abstractNumId w:val="56"/>
  </w:num>
  <w:num w:numId="60">
    <w:abstractNumId w:val="116"/>
  </w:num>
  <w:num w:numId="61">
    <w:abstractNumId w:val="233"/>
  </w:num>
  <w:num w:numId="62">
    <w:abstractNumId w:val="201"/>
  </w:num>
  <w:num w:numId="63">
    <w:abstractNumId w:val="108"/>
  </w:num>
  <w:num w:numId="64">
    <w:abstractNumId w:val="151"/>
  </w:num>
  <w:num w:numId="65">
    <w:abstractNumId w:val="93"/>
  </w:num>
  <w:num w:numId="66">
    <w:abstractNumId w:val="155"/>
  </w:num>
  <w:num w:numId="67">
    <w:abstractNumId w:val="114"/>
  </w:num>
  <w:num w:numId="68">
    <w:abstractNumId w:val="74"/>
  </w:num>
  <w:num w:numId="69">
    <w:abstractNumId w:val="90"/>
  </w:num>
  <w:num w:numId="70">
    <w:abstractNumId w:val="143"/>
  </w:num>
  <w:num w:numId="71">
    <w:abstractNumId w:val="223"/>
  </w:num>
  <w:num w:numId="72">
    <w:abstractNumId w:val="132"/>
  </w:num>
  <w:num w:numId="73">
    <w:abstractNumId w:val="163"/>
  </w:num>
  <w:num w:numId="74">
    <w:abstractNumId w:val="190"/>
  </w:num>
  <w:num w:numId="75">
    <w:abstractNumId w:val="142"/>
  </w:num>
  <w:num w:numId="76">
    <w:abstractNumId w:val="200"/>
  </w:num>
  <w:num w:numId="77">
    <w:abstractNumId w:val="167"/>
  </w:num>
  <w:num w:numId="78">
    <w:abstractNumId w:val="199"/>
  </w:num>
  <w:num w:numId="79">
    <w:abstractNumId w:val="217"/>
  </w:num>
  <w:num w:numId="80">
    <w:abstractNumId w:val="162"/>
  </w:num>
  <w:num w:numId="81">
    <w:abstractNumId w:val="178"/>
  </w:num>
  <w:num w:numId="82">
    <w:abstractNumId w:val="112"/>
  </w:num>
  <w:num w:numId="83">
    <w:abstractNumId w:val="180"/>
  </w:num>
  <w:num w:numId="84">
    <w:abstractNumId w:val="231"/>
  </w:num>
  <w:num w:numId="85">
    <w:abstractNumId w:val="152"/>
  </w:num>
  <w:num w:numId="86">
    <w:abstractNumId w:val="235"/>
  </w:num>
  <w:num w:numId="87">
    <w:abstractNumId w:val="210"/>
  </w:num>
  <w:num w:numId="88">
    <w:abstractNumId w:val="115"/>
  </w:num>
  <w:num w:numId="89">
    <w:abstractNumId w:val="256"/>
  </w:num>
  <w:num w:numId="90">
    <w:abstractNumId w:val="141"/>
  </w:num>
  <w:num w:numId="91">
    <w:abstractNumId w:val="65"/>
  </w:num>
  <w:num w:numId="92">
    <w:abstractNumId w:val="72"/>
  </w:num>
  <w:num w:numId="93">
    <w:abstractNumId w:val="216"/>
  </w:num>
  <w:num w:numId="94">
    <w:abstractNumId w:val="91"/>
  </w:num>
  <w:num w:numId="95">
    <w:abstractNumId w:val="76"/>
  </w:num>
  <w:num w:numId="96">
    <w:abstractNumId w:val="209"/>
  </w:num>
  <w:num w:numId="97">
    <w:abstractNumId w:val="71"/>
  </w:num>
  <w:num w:numId="98">
    <w:abstractNumId w:val="258"/>
  </w:num>
  <w:num w:numId="99">
    <w:abstractNumId w:val="133"/>
  </w:num>
  <w:num w:numId="100">
    <w:abstractNumId w:val="245"/>
  </w:num>
  <w:num w:numId="101">
    <w:abstractNumId w:val="94"/>
  </w:num>
  <w:num w:numId="102">
    <w:abstractNumId w:val="224"/>
  </w:num>
  <w:num w:numId="103">
    <w:abstractNumId w:val="57"/>
  </w:num>
  <w:num w:numId="104">
    <w:abstractNumId w:val="75"/>
  </w:num>
  <w:num w:numId="105">
    <w:abstractNumId w:val="137"/>
  </w:num>
  <w:num w:numId="106">
    <w:abstractNumId w:val="17"/>
  </w:num>
  <w:num w:numId="107">
    <w:abstractNumId w:val="36"/>
  </w:num>
  <w:num w:numId="108">
    <w:abstractNumId w:val="32"/>
  </w:num>
  <w:num w:numId="10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8"/>
  </w:num>
  <w:num w:numId="11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7"/>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3"/>
  </w:num>
  <w:num w:numId="114">
    <w:abstractNumId w:val="96"/>
  </w:num>
  <w:num w:numId="115">
    <w:abstractNumId w:val="159"/>
  </w:num>
  <w:num w:numId="116">
    <w:abstractNumId w:val="52"/>
  </w:num>
  <w:num w:numId="117">
    <w:abstractNumId w:val="244"/>
  </w:num>
  <w:num w:numId="118">
    <w:abstractNumId w:val="179"/>
  </w:num>
  <w:num w:numId="119">
    <w:abstractNumId w:val="63"/>
  </w:num>
  <w:num w:numId="120">
    <w:abstractNumId w:val="102"/>
  </w:num>
  <w:num w:numId="121">
    <w:abstractNumId w:val="80"/>
  </w:num>
  <w:num w:numId="122">
    <w:abstractNumId w:val="85"/>
  </w:num>
  <w:num w:numId="123">
    <w:abstractNumId w:val="120"/>
  </w:num>
  <w:num w:numId="124">
    <w:abstractNumId w:val="215"/>
  </w:num>
  <w:num w:numId="125">
    <w:abstractNumId w:val="174"/>
  </w:num>
  <w:num w:numId="126">
    <w:abstractNumId w:val="109"/>
  </w:num>
  <w:num w:numId="127">
    <w:abstractNumId w:val="148"/>
  </w:num>
  <w:num w:numId="128">
    <w:abstractNumId w:val="130"/>
  </w:num>
  <w:num w:numId="129">
    <w:abstractNumId w:val="165"/>
  </w:num>
  <w:num w:numId="130">
    <w:abstractNumId w:val="61"/>
  </w:num>
  <w:num w:numId="131">
    <w:abstractNumId w:val="125"/>
  </w:num>
  <w:num w:numId="132">
    <w:abstractNumId w:val="53"/>
  </w:num>
  <w:num w:numId="133">
    <w:abstractNumId w:val="219"/>
  </w:num>
  <w:num w:numId="134">
    <w:abstractNumId w:val="107"/>
  </w:num>
  <w:num w:numId="135">
    <w:abstractNumId w:val="164"/>
  </w:num>
  <w:num w:numId="136">
    <w:abstractNumId w:val="189"/>
  </w:num>
  <w:num w:numId="137">
    <w:abstractNumId w:val="203"/>
  </w:num>
  <w:num w:numId="138">
    <w:abstractNumId w:val="79"/>
  </w:num>
  <w:num w:numId="139">
    <w:abstractNumId w:val="138"/>
  </w:num>
  <w:num w:numId="140">
    <w:abstractNumId w:val="158"/>
  </w:num>
  <w:num w:numId="141">
    <w:abstractNumId w:val="122"/>
  </w:num>
  <w:num w:numId="142">
    <w:abstractNumId w:val="184"/>
  </w:num>
  <w:num w:numId="143">
    <w:abstractNumId w:val="54"/>
  </w:num>
  <w:num w:numId="144">
    <w:abstractNumId w:val="176"/>
  </w:num>
  <w:num w:numId="145">
    <w:abstractNumId w:val="255"/>
  </w:num>
  <w:num w:numId="146">
    <w:abstractNumId w:val="78"/>
  </w:num>
  <w:num w:numId="147">
    <w:abstractNumId w:val="192"/>
  </w:num>
  <w:num w:numId="148">
    <w:abstractNumId w:val="168"/>
  </w:num>
  <w:num w:numId="149">
    <w:abstractNumId w:val="129"/>
  </w:num>
  <w:num w:numId="150">
    <w:abstractNumId w:val="113"/>
  </w:num>
  <w:num w:numId="151">
    <w:abstractNumId w:val="191"/>
  </w:num>
  <w:num w:numId="152">
    <w:abstractNumId w:val="250"/>
  </w:num>
  <w:num w:numId="153">
    <w:abstractNumId w:val="153"/>
  </w:num>
  <w:num w:numId="154">
    <w:abstractNumId w:val="196"/>
  </w:num>
  <w:num w:numId="155">
    <w:abstractNumId w:val="246"/>
  </w:num>
  <w:num w:numId="156">
    <w:abstractNumId w:val="110"/>
  </w:num>
  <w:num w:numId="157">
    <w:abstractNumId w:val="77"/>
  </w:num>
  <w:num w:numId="158">
    <w:abstractNumId w:val="182"/>
  </w:num>
  <w:num w:numId="159">
    <w:abstractNumId w:val="84"/>
  </w:num>
  <w:num w:numId="160">
    <w:abstractNumId w:val="154"/>
  </w:num>
  <w:num w:numId="161">
    <w:abstractNumId w:val="126"/>
  </w:num>
  <w:num w:numId="162">
    <w:abstractNumId w:val="243"/>
  </w:num>
  <w:num w:numId="163">
    <w:abstractNumId w:val="119"/>
  </w:num>
  <w:num w:numId="164">
    <w:abstractNumId w:val="69"/>
  </w:num>
  <w:num w:numId="165">
    <w:abstractNumId w:val="147"/>
  </w:num>
  <w:num w:numId="166">
    <w:abstractNumId w:val="186"/>
  </w:num>
  <w:num w:numId="167">
    <w:abstractNumId w:val="170"/>
  </w:num>
  <w:num w:numId="168">
    <w:abstractNumId w:val="232"/>
  </w:num>
  <w:num w:numId="169">
    <w:abstractNumId w:val="242"/>
  </w:num>
  <w:num w:numId="170">
    <w:abstractNumId w:val="254"/>
  </w:num>
  <w:num w:numId="171">
    <w:abstractNumId w:val="239"/>
  </w:num>
  <w:num w:numId="172">
    <w:abstractNumId w:val="50"/>
  </w:num>
  <w:num w:numId="173">
    <w:abstractNumId w:val="228"/>
  </w:num>
  <w:num w:numId="174">
    <w:abstractNumId w:val="123"/>
  </w:num>
  <w:num w:numId="175">
    <w:abstractNumId w:val="99"/>
  </w:num>
  <w:num w:numId="176">
    <w:abstractNumId w:val="68"/>
  </w:num>
  <w:num w:numId="177">
    <w:abstractNumId w:val="234"/>
  </w:num>
  <w:num w:numId="178">
    <w:abstractNumId w:val="127"/>
  </w:num>
  <w:num w:numId="179">
    <w:abstractNumId w:val="241"/>
  </w:num>
  <w:num w:numId="180">
    <w:abstractNumId w:val="181"/>
  </w:num>
  <w:num w:numId="181">
    <w:abstractNumId w:val="55"/>
  </w:num>
  <w:num w:numId="182">
    <w:abstractNumId w:val="205"/>
  </w:num>
  <w:num w:numId="183">
    <w:abstractNumId w:val="95"/>
  </w:num>
  <w:num w:numId="184">
    <w:abstractNumId w:val="177"/>
  </w:num>
  <w:num w:numId="185">
    <w:abstractNumId w:val="89"/>
  </w:num>
  <w:num w:numId="186">
    <w:abstractNumId w:val="248"/>
  </w:num>
  <w:num w:numId="187">
    <w:abstractNumId w:val="62"/>
  </w:num>
  <w:num w:numId="188">
    <w:abstractNumId w:val="259"/>
  </w:num>
  <w:num w:numId="189">
    <w:abstractNumId w:val="149"/>
  </w:num>
  <w:num w:numId="190">
    <w:abstractNumId w:val="157"/>
  </w:num>
  <w:num w:numId="191">
    <w:abstractNumId w:val="252"/>
  </w:num>
  <w:num w:numId="192">
    <w:abstractNumId w:val="202"/>
  </w:num>
  <w:num w:numId="193">
    <w:abstractNumId w:val="173"/>
  </w:num>
  <w:num w:numId="194">
    <w:abstractNumId w:val="183"/>
  </w:num>
  <w:num w:numId="195">
    <w:abstractNumId w:val="117"/>
  </w:num>
  <w:num w:numId="196">
    <w:abstractNumId w:val="206"/>
  </w:num>
  <w:num w:numId="197">
    <w:abstractNumId w:val="121"/>
  </w:num>
  <w:num w:numId="198">
    <w:abstractNumId w:val="185"/>
  </w:num>
  <w:num w:numId="199">
    <w:abstractNumId w:val="118"/>
  </w:num>
  <w:num w:numId="200">
    <w:abstractNumId w:val="67"/>
  </w:num>
  <w:num w:numId="201">
    <w:abstractNumId w:val="172"/>
  </w:num>
  <w:num w:numId="202">
    <w:abstractNumId w:val="136"/>
  </w:num>
  <w:num w:numId="203">
    <w:abstractNumId w:val="175"/>
  </w:num>
  <w:num w:numId="204">
    <w:abstractNumId w:val="226"/>
  </w:num>
  <w:num w:numId="205">
    <w:abstractNumId w:val="207"/>
  </w:num>
  <w:num w:numId="206">
    <w:abstractNumId w:val="70"/>
  </w:num>
  <w:num w:numId="207">
    <w:abstractNumId w:val="150"/>
  </w:num>
  <w:num w:numId="208">
    <w:abstractNumId w:val="97"/>
  </w:num>
  <w:num w:numId="209">
    <w:abstractNumId w:val="135"/>
  </w:num>
  <w:num w:numId="210">
    <w:abstractNumId w:val="81"/>
  </w:num>
  <w:num w:numId="211">
    <w:abstractNumId w:val="247"/>
  </w:num>
  <w:num w:numId="212">
    <w:abstractNumId w:val="188"/>
  </w:num>
  <w:num w:numId="213">
    <w:abstractNumId w:val="131"/>
  </w:num>
  <w:num w:numId="214">
    <w:abstractNumId w:val="140"/>
  </w:num>
  <w:num w:numId="215">
    <w:abstractNumId w:val="213"/>
  </w:num>
  <w:num w:numId="216">
    <w:abstractNumId w:val="229"/>
  </w:num>
  <w:num w:numId="217">
    <w:abstractNumId w:val="73"/>
  </w:num>
  <w:num w:numId="218">
    <w:abstractNumId w:val="230"/>
  </w:num>
  <w:num w:numId="219">
    <w:abstractNumId w:val="88"/>
  </w:num>
  <w:num w:numId="220">
    <w:abstractNumId w:val="253"/>
  </w:num>
  <w:num w:numId="221">
    <w:abstractNumId w:val="105"/>
  </w:num>
  <w:num w:numId="222">
    <w:abstractNumId w:val="171"/>
  </w:num>
  <w:num w:numId="223">
    <w:abstractNumId w:val="166"/>
  </w:num>
  <w:num w:numId="224">
    <w:abstractNumId w:val="240"/>
  </w:num>
  <w:num w:numId="225">
    <w:abstractNumId w:val="82"/>
  </w:num>
  <w:num w:numId="226">
    <w:abstractNumId w:val="194"/>
  </w:num>
  <w:num w:numId="227">
    <w:abstractNumId w:val="218"/>
  </w:num>
  <w:num w:numId="228">
    <w:abstractNumId w:val="145"/>
  </w:num>
  <w:num w:numId="229">
    <w:abstractNumId w:val="251"/>
  </w:num>
  <w:num w:numId="230">
    <w:abstractNumId w:val="60"/>
  </w:num>
  <w:num w:numId="231">
    <w:abstractNumId w:val="128"/>
  </w:num>
  <w:num w:numId="232">
    <w:abstractNumId w:val="237"/>
  </w:num>
  <w:num w:numId="233">
    <w:abstractNumId w:val="204"/>
  </w:num>
  <w:num w:numId="234">
    <w:abstractNumId w:val="211"/>
  </w:num>
  <w:num w:numId="235">
    <w:abstractNumId w:val="198"/>
  </w:num>
  <w:num w:numId="236">
    <w:abstractNumId w:val="193"/>
  </w:num>
  <w:num w:numId="237">
    <w:abstractNumId w:val="195"/>
  </w:num>
  <w:num w:numId="238">
    <w:abstractNumId w:val="66"/>
  </w:num>
  <w:num w:numId="239">
    <w:abstractNumId w:val="214"/>
  </w:num>
  <w:num w:numId="240">
    <w:abstractNumId w:val="187"/>
  </w:num>
  <w:num w:numId="241">
    <w:abstractNumId w:val="227"/>
  </w:num>
  <w:num w:numId="242">
    <w:abstractNumId w:val="144"/>
  </w:num>
  <w:num w:numId="243">
    <w:abstractNumId w:val="238"/>
  </w:num>
  <w:num w:numId="244">
    <w:abstractNumId w:val="161"/>
  </w:num>
  <w:num w:numId="245">
    <w:abstractNumId w:val="249"/>
  </w:num>
  <w:num w:numId="246">
    <w:abstractNumId w:val="212"/>
  </w:num>
  <w:num w:numId="247">
    <w:abstractNumId w:val="86"/>
  </w:num>
  <w:num w:numId="248">
    <w:abstractNumId w:val="156"/>
  </w:num>
  <w:num w:numId="249">
    <w:abstractNumId w:val="221"/>
  </w:num>
  <w:num w:numId="250">
    <w:abstractNumId w:val="58"/>
  </w:num>
  <w:num w:numId="251">
    <w:abstractNumId w:val="64"/>
  </w:num>
  <w:num w:numId="252">
    <w:abstractNumId w:val="169"/>
  </w:num>
  <w:num w:numId="253">
    <w:abstractNumId w:val="59"/>
  </w:num>
  <w:num w:numId="254">
    <w:abstractNumId w:val="146"/>
  </w:num>
  <w:num w:numId="255">
    <w:abstractNumId w:val="87"/>
  </w:num>
  <w:num w:numId="256">
    <w:abstractNumId w:val="225"/>
  </w:num>
  <w:num w:numId="257">
    <w:abstractNumId w:val="106"/>
  </w:num>
  <w:num w:numId="258">
    <w:abstractNumId w:val="0"/>
  </w:num>
  <w:num w:numId="259">
    <w:abstractNumId w:val="1"/>
  </w:num>
  <w:num w:numId="260">
    <w:abstractNumId w:val="2"/>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A0894"/>
    <w:rsid w:val="00010F2A"/>
    <w:rsid w:val="00057836"/>
    <w:rsid w:val="00094BAD"/>
    <w:rsid w:val="000A3462"/>
    <w:rsid w:val="000C08C8"/>
    <w:rsid w:val="000D3509"/>
    <w:rsid w:val="000D45F7"/>
    <w:rsid w:val="001678BF"/>
    <w:rsid w:val="001A7A3F"/>
    <w:rsid w:val="002100A5"/>
    <w:rsid w:val="002965DA"/>
    <w:rsid w:val="002B59AE"/>
    <w:rsid w:val="002D74B9"/>
    <w:rsid w:val="002E425B"/>
    <w:rsid w:val="002F3028"/>
    <w:rsid w:val="002F3465"/>
    <w:rsid w:val="0032669F"/>
    <w:rsid w:val="00334D52"/>
    <w:rsid w:val="0034203D"/>
    <w:rsid w:val="003462F0"/>
    <w:rsid w:val="00353E90"/>
    <w:rsid w:val="00364326"/>
    <w:rsid w:val="003A2658"/>
    <w:rsid w:val="003A6E37"/>
    <w:rsid w:val="003B0A6E"/>
    <w:rsid w:val="003B69D3"/>
    <w:rsid w:val="00451E7C"/>
    <w:rsid w:val="0045425C"/>
    <w:rsid w:val="00485CD7"/>
    <w:rsid w:val="00495D0E"/>
    <w:rsid w:val="004D175A"/>
    <w:rsid w:val="004E5718"/>
    <w:rsid w:val="004E7372"/>
    <w:rsid w:val="00522B6B"/>
    <w:rsid w:val="00526748"/>
    <w:rsid w:val="005624BA"/>
    <w:rsid w:val="00562ABD"/>
    <w:rsid w:val="00580684"/>
    <w:rsid w:val="00584716"/>
    <w:rsid w:val="005B319C"/>
    <w:rsid w:val="005C5D6D"/>
    <w:rsid w:val="005E1E01"/>
    <w:rsid w:val="005E5BB9"/>
    <w:rsid w:val="0064144C"/>
    <w:rsid w:val="00642CF0"/>
    <w:rsid w:val="00671607"/>
    <w:rsid w:val="006B054E"/>
    <w:rsid w:val="006B467C"/>
    <w:rsid w:val="006D29BF"/>
    <w:rsid w:val="006E2029"/>
    <w:rsid w:val="0075580D"/>
    <w:rsid w:val="0075656E"/>
    <w:rsid w:val="0078772F"/>
    <w:rsid w:val="007926AB"/>
    <w:rsid w:val="007B4322"/>
    <w:rsid w:val="007B6D4D"/>
    <w:rsid w:val="007C0CEA"/>
    <w:rsid w:val="007D24FC"/>
    <w:rsid w:val="007F7FCE"/>
    <w:rsid w:val="00820B05"/>
    <w:rsid w:val="00820FCF"/>
    <w:rsid w:val="008A158D"/>
    <w:rsid w:val="008B5C69"/>
    <w:rsid w:val="008C39B6"/>
    <w:rsid w:val="008F0225"/>
    <w:rsid w:val="008F1FD5"/>
    <w:rsid w:val="00924B97"/>
    <w:rsid w:val="00960591"/>
    <w:rsid w:val="00991FF4"/>
    <w:rsid w:val="009921E8"/>
    <w:rsid w:val="00993D29"/>
    <w:rsid w:val="0099764A"/>
    <w:rsid w:val="009A04F4"/>
    <w:rsid w:val="009C7F6C"/>
    <w:rsid w:val="009D75CA"/>
    <w:rsid w:val="00A31A7D"/>
    <w:rsid w:val="00A8499F"/>
    <w:rsid w:val="00AB5377"/>
    <w:rsid w:val="00AD72FD"/>
    <w:rsid w:val="00AF122A"/>
    <w:rsid w:val="00B002EE"/>
    <w:rsid w:val="00B07BA2"/>
    <w:rsid w:val="00B23684"/>
    <w:rsid w:val="00B33A08"/>
    <w:rsid w:val="00B54FF5"/>
    <w:rsid w:val="00B70DAA"/>
    <w:rsid w:val="00B94084"/>
    <w:rsid w:val="00B94097"/>
    <w:rsid w:val="00B97117"/>
    <w:rsid w:val="00BA05B6"/>
    <w:rsid w:val="00BC2E77"/>
    <w:rsid w:val="00BD0209"/>
    <w:rsid w:val="00BE7411"/>
    <w:rsid w:val="00BF1843"/>
    <w:rsid w:val="00C133E9"/>
    <w:rsid w:val="00C34397"/>
    <w:rsid w:val="00C4042E"/>
    <w:rsid w:val="00C4185F"/>
    <w:rsid w:val="00C56F27"/>
    <w:rsid w:val="00C82FB8"/>
    <w:rsid w:val="00CA1033"/>
    <w:rsid w:val="00CA7888"/>
    <w:rsid w:val="00CB51F6"/>
    <w:rsid w:val="00CE3367"/>
    <w:rsid w:val="00D24B57"/>
    <w:rsid w:val="00D41706"/>
    <w:rsid w:val="00D82A02"/>
    <w:rsid w:val="00D96F8F"/>
    <w:rsid w:val="00DA0894"/>
    <w:rsid w:val="00DB7A47"/>
    <w:rsid w:val="00DD3DE9"/>
    <w:rsid w:val="00DE707F"/>
    <w:rsid w:val="00DF0FFF"/>
    <w:rsid w:val="00E02F71"/>
    <w:rsid w:val="00E26E05"/>
    <w:rsid w:val="00E43AA7"/>
    <w:rsid w:val="00E63684"/>
    <w:rsid w:val="00E97EEB"/>
    <w:rsid w:val="00EA5EA1"/>
    <w:rsid w:val="00ED0FCF"/>
    <w:rsid w:val="00F53541"/>
    <w:rsid w:val="00F55978"/>
    <w:rsid w:val="00F96FED"/>
    <w:rsid w:val="00FB7B29"/>
    <w:rsid w:val="00FC5713"/>
    <w:rsid w:val="00FD5603"/>
    <w:rsid w:val="00FE69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3" type="connector" idref="#Соединительная линия уступом 231"/>
        <o:r id="V:Rule4" type="connector" idref="#Соединительная линия уступом 2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D3DE9"/>
  </w:style>
  <w:style w:type="paragraph" w:styleId="1">
    <w:name w:val="heading 1"/>
    <w:basedOn w:val="a"/>
    <w:next w:val="a"/>
    <w:link w:val="10"/>
    <w:uiPriority w:val="1"/>
    <w:qFormat/>
    <w:rsid w:val="00924B97"/>
    <w:pPr>
      <w:keepNext/>
      <w:keepLines/>
      <w:spacing w:before="480" w:after="200" w:line="276" w:lineRule="auto"/>
      <w:outlineLvl w:val="0"/>
    </w:pPr>
    <w:rPr>
      <w:rFonts w:asciiTheme="majorHAnsi" w:eastAsiaTheme="majorEastAsia" w:hAnsiTheme="majorHAnsi" w:cstheme="majorBidi"/>
      <w:b/>
      <w:bCs/>
      <w:color w:val="2E74B5" w:themeColor="accent1" w:themeShade="BF"/>
      <w:sz w:val="28"/>
      <w:szCs w:val="28"/>
      <w:lang w:val="en-US" w:eastAsia="en-US"/>
    </w:rPr>
  </w:style>
  <w:style w:type="paragraph" w:styleId="2">
    <w:name w:val="heading 2"/>
    <w:basedOn w:val="a"/>
    <w:next w:val="a"/>
    <w:link w:val="20"/>
    <w:uiPriority w:val="9"/>
    <w:unhideWhenUsed/>
    <w:qFormat/>
    <w:rsid w:val="00924B97"/>
    <w:pPr>
      <w:keepNext/>
      <w:keepLines/>
      <w:spacing w:before="200" w:after="200" w:line="276"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
    <w:next w:val="a"/>
    <w:link w:val="30"/>
    <w:uiPriority w:val="9"/>
    <w:unhideWhenUsed/>
    <w:qFormat/>
    <w:rsid w:val="00924B97"/>
    <w:pPr>
      <w:keepNext/>
      <w:keepLines/>
      <w:spacing w:before="200" w:after="200" w:line="276" w:lineRule="auto"/>
      <w:outlineLvl w:val="2"/>
    </w:pPr>
    <w:rPr>
      <w:rFonts w:asciiTheme="majorHAnsi" w:eastAsiaTheme="majorEastAsia" w:hAnsiTheme="majorHAnsi" w:cstheme="majorBidi"/>
      <w:b/>
      <w:bCs/>
      <w:color w:val="5B9BD5" w:themeColor="accent1"/>
      <w:lang w:val="en-US" w:eastAsia="en-US"/>
    </w:rPr>
  </w:style>
  <w:style w:type="paragraph" w:styleId="4">
    <w:name w:val="heading 4"/>
    <w:basedOn w:val="a"/>
    <w:next w:val="a"/>
    <w:link w:val="40"/>
    <w:uiPriority w:val="9"/>
    <w:unhideWhenUsed/>
    <w:qFormat/>
    <w:rsid w:val="00924B97"/>
    <w:pPr>
      <w:keepNext/>
      <w:keepLines/>
      <w:spacing w:before="200" w:after="200" w:line="276" w:lineRule="auto"/>
      <w:outlineLvl w:val="3"/>
    </w:pPr>
    <w:rPr>
      <w:rFonts w:asciiTheme="majorHAnsi" w:eastAsiaTheme="majorEastAsia" w:hAnsiTheme="majorHAnsi" w:cstheme="majorBidi"/>
      <w:b/>
      <w:bCs/>
      <w:i/>
      <w:iCs/>
      <w:color w:val="5B9BD5"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26E05"/>
  </w:style>
  <w:style w:type="table" w:customStyle="1" w:styleId="TableNormal">
    <w:name w:val="Table Normal"/>
    <w:uiPriority w:val="2"/>
    <w:semiHidden/>
    <w:unhideWhenUsed/>
    <w:qFormat/>
    <w:rsid w:val="00E26E05"/>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E26E05"/>
    <w:pPr>
      <w:widowControl w:val="0"/>
      <w:autoSpaceDE w:val="0"/>
      <w:autoSpaceDN w:val="0"/>
      <w:ind w:left="319"/>
      <w:jc w:val="both"/>
    </w:pPr>
    <w:rPr>
      <w:rFonts w:eastAsia="Times New Roman"/>
      <w:sz w:val="28"/>
      <w:szCs w:val="28"/>
      <w:lang w:eastAsia="en-US"/>
    </w:rPr>
  </w:style>
  <w:style w:type="character" w:customStyle="1" w:styleId="a4">
    <w:name w:val="Основной текст Знак"/>
    <w:basedOn w:val="a0"/>
    <w:link w:val="a3"/>
    <w:uiPriority w:val="99"/>
    <w:rsid w:val="00E26E05"/>
    <w:rPr>
      <w:rFonts w:eastAsia="Times New Roman"/>
      <w:sz w:val="28"/>
      <w:szCs w:val="28"/>
      <w:lang w:eastAsia="en-US"/>
    </w:rPr>
  </w:style>
  <w:style w:type="paragraph" w:customStyle="1" w:styleId="110">
    <w:name w:val="Заголовок 11"/>
    <w:basedOn w:val="a"/>
    <w:uiPriority w:val="1"/>
    <w:qFormat/>
    <w:rsid w:val="00E26E05"/>
    <w:pPr>
      <w:widowControl w:val="0"/>
      <w:autoSpaceDE w:val="0"/>
      <w:autoSpaceDN w:val="0"/>
      <w:ind w:left="920"/>
      <w:jc w:val="both"/>
      <w:outlineLvl w:val="1"/>
    </w:pPr>
    <w:rPr>
      <w:rFonts w:eastAsia="Times New Roman"/>
      <w:b/>
      <w:bCs/>
      <w:sz w:val="28"/>
      <w:szCs w:val="28"/>
      <w:lang w:eastAsia="en-US"/>
    </w:rPr>
  </w:style>
  <w:style w:type="paragraph" w:styleId="a5">
    <w:name w:val="List Paragraph"/>
    <w:basedOn w:val="a"/>
    <w:link w:val="a6"/>
    <w:uiPriority w:val="34"/>
    <w:qFormat/>
    <w:rsid w:val="00E26E05"/>
    <w:pPr>
      <w:widowControl w:val="0"/>
      <w:autoSpaceDE w:val="0"/>
      <w:autoSpaceDN w:val="0"/>
      <w:ind w:left="1246" w:hanging="360"/>
      <w:jc w:val="both"/>
    </w:pPr>
    <w:rPr>
      <w:rFonts w:eastAsia="Times New Roman"/>
      <w:lang w:eastAsia="en-US"/>
    </w:rPr>
  </w:style>
  <w:style w:type="paragraph" w:customStyle="1" w:styleId="TableParagraph">
    <w:name w:val="Table Paragraph"/>
    <w:basedOn w:val="a"/>
    <w:uiPriority w:val="1"/>
    <w:qFormat/>
    <w:rsid w:val="00E26E05"/>
    <w:pPr>
      <w:widowControl w:val="0"/>
      <w:autoSpaceDE w:val="0"/>
      <w:autoSpaceDN w:val="0"/>
    </w:pPr>
    <w:rPr>
      <w:rFonts w:eastAsia="Times New Roman"/>
      <w:lang w:eastAsia="en-US"/>
    </w:rPr>
  </w:style>
  <w:style w:type="numbering" w:customStyle="1" w:styleId="21">
    <w:name w:val="Нет списка2"/>
    <w:next w:val="a2"/>
    <w:uiPriority w:val="99"/>
    <w:semiHidden/>
    <w:unhideWhenUsed/>
    <w:rsid w:val="00924B97"/>
  </w:style>
  <w:style w:type="table" w:customStyle="1" w:styleId="TableNormal1">
    <w:name w:val="Table Normal1"/>
    <w:uiPriority w:val="2"/>
    <w:semiHidden/>
    <w:unhideWhenUsed/>
    <w:qFormat/>
    <w:rsid w:val="00924B97"/>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924B97"/>
    <w:rPr>
      <w:rFonts w:asciiTheme="majorHAnsi" w:eastAsiaTheme="majorEastAsia" w:hAnsiTheme="majorHAnsi" w:cstheme="majorBidi"/>
      <w:b/>
      <w:bCs/>
      <w:color w:val="2E74B5" w:themeColor="accent1" w:themeShade="BF"/>
      <w:sz w:val="28"/>
      <w:szCs w:val="28"/>
      <w:lang w:val="en-US" w:eastAsia="en-US"/>
    </w:rPr>
  </w:style>
  <w:style w:type="character" w:customStyle="1" w:styleId="20">
    <w:name w:val="Заголовок 2 Знак"/>
    <w:basedOn w:val="a0"/>
    <w:link w:val="2"/>
    <w:uiPriority w:val="9"/>
    <w:rsid w:val="00924B97"/>
    <w:rPr>
      <w:rFonts w:asciiTheme="majorHAnsi" w:eastAsiaTheme="majorEastAsia" w:hAnsiTheme="majorHAnsi" w:cstheme="majorBidi"/>
      <w:b/>
      <w:bCs/>
      <w:color w:val="5B9BD5" w:themeColor="accent1"/>
      <w:sz w:val="26"/>
      <w:szCs w:val="26"/>
      <w:lang w:val="en-US" w:eastAsia="en-US"/>
    </w:rPr>
  </w:style>
  <w:style w:type="character" w:customStyle="1" w:styleId="30">
    <w:name w:val="Заголовок 3 Знак"/>
    <w:basedOn w:val="a0"/>
    <w:link w:val="3"/>
    <w:uiPriority w:val="9"/>
    <w:rsid w:val="00924B97"/>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0"/>
    <w:link w:val="4"/>
    <w:uiPriority w:val="9"/>
    <w:rsid w:val="00924B97"/>
    <w:rPr>
      <w:rFonts w:asciiTheme="majorHAnsi" w:eastAsiaTheme="majorEastAsia" w:hAnsiTheme="majorHAnsi" w:cstheme="majorBidi"/>
      <w:b/>
      <w:bCs/>
      <w:i/>
      <w:iCs/>
      <w:color w:val="5B9BD5" w:themeColor="accent1"/>
      <w:lang w:val="en-US" w:eastAsia="en-US"/>
    </w:rPr>
  </w:style>
  <w:style w:type="character" w:styleId="a7">
    <w:name w:val="Hyperlink"/>
    <w:basedOn w:val="a0"/>
    <w:uiPriority w:val="99"/>
    <w:unhideWhenUsed/>
    <w:rsid w:val="00924B97"/>
    <w:rPr>
      <w:color w:val="0563C1" w:themeColor="hyperlink"/>
      <w:u w:val="single"/>
    </w:rPr>
  </w:style>
  <w:style w:type="character" w:styleId="a8">
    <w:name w:val="FollowedHyperlink"/>
    <w:basedOn w:val="a0"/>
    <w:uiPriority w:val="99"/>
    <w:semiHidden/>
    <w:unhideWhenUsed/>
    <w:rsid w:val="00924B97"/>
    <w:rPr>
      <w:color w:val="954F72" w:themeColor="followedHyperlink"/>
      <w:u w:val="single"/>
    </w:rPr>
  </w:style>
  <w:style w:type="paragraph" w:styleId="a9">
    <w:name w:val="Normal Indent"/>
    <w:basedOn w:val="a"/>
    <w:uiPriority w:val="99"/>
    <w:unhideWhenUsed/>
    <w:rsid w:val="00924B97"/>
    <w:pPr>
      <w:spacing w:after="200" w:line="276" w:lineRule="auto"/>
      <w:ind w:left="720"/>
    </w:pPr>
    <w:rPr>
      <w:rFonts w:asciiTheme="minorHAnsi" w:eastAsiaTheme="minorHAnsi" w:hAnsiTheme="minorHAnsi" w:cstheme="minorBidi"/>
      <w:lang w:val="en-US" w:eastAsia="en-US"/>
    </w:rPr>
  </w:style>
  <w:style w:type="paragraph" w:styleId="aa">
    <w:name w:val="header"/>
    <w:basedOn w:val="a"/>
    <w:link w:val="ab"/>
    <w:uiPriority w:val="99"/>
    <w:unhideWhenUsed/>
    <w:rsid w:val="00924B97"/>
    <w:pPr>
      <w:tabs>
        <w:tab w:val="center" w:pos="4680"/>
        <w:tab w:val="right" w:pos="9360"/>
      </w:tabs>
      <w:spacing w:after="200" w:line="276" w:lineRule="auto"/>
    </w:pPr>
    <w:rPr>
      <w:rFonts w:asciiTheme="minorHAnsi" w:eastAsiaTheme="minorHAnsi" w:hAnsiTheme="minorHAnsi" w:cstheme="minorBidi"/>
      <w:lang w:val="en-US" w:eastAsia="en-US"/>
    </w:rPr>
  </w:style>
  <w:style w:type="character" w:customStyle="1" w:styleId="ab">
    <w:name w:val="Верхний колонтитул Знак"/>
    <w:basedOn w:val="a0"/>
    <w:link w:val="aa"/>
    <w:uiPriority w:val="99"/>
    <w:rsid w:val="00924B97"/>
    <w:rPr>
      <w:rFonts w:asciiTheme="minorHAnsi" w:eastAsiaTheme="minorHAnsi" w:hAnsiTheme="minorHAnsi" w:cstheme="minorBidi"/>
      <w:lang w:val="en-US" w:eastAsia="en-US"/>
    </w:rPr>
  </w:style>
  <w:style w:type="paragraph" w:styleId="ac">
    <w:name w:val="caption"/>
    <w:basedOn w:val="a"/>
    <w:next w:val="a"/>
    <w:uiPriority w:val="35"/>
    <w:semiHidden/>
    <w:unhideWhenUsed/>
    <w:qFormat/>
    <w:rsid w:val="00924B97"/>
    <w:pPr>
      <w:spacing w:after="200"/>
    </w:pPr>
    <w:rPr>
      <w:rFonts w:asciiTheme="minorHAnsi" w:eastAsiaTheme="minorHAnsi" w:hAnsiTheme="minorHAnsi" w:cstheme="minorBidi"/>
      <w:b/>
      <w:bCs/>
      <w:color w:val="5B9BD5" w:themeColor="accent1"/>
      <w:sz w:val="18"/>
      <w:szCs w:val="18"/>
      <w:lang w:val="en-US" w:eastAsia="en-US"/>
    </w:rPr>
  </w:style>
  <w:style w:type="paragraph" w:styleId="ad">
    <w:name w:val="Title"/>
    <w:basedOn w:val="a"/>
    <w:next w:val="a"/>
    <w:link w:val="12"/>
    <w:uiPriority w:val="1"/>
    <w:qFormat/>
    <w:rsid w:val="00924B97"/>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12">
    <w:name w:val="Название Знак1"/>
    <w:basedOn w:val="a0"/>
    <w:link w:val="ad"/>
    <w:uiPriority w:val="10"/>
    <w:rsid w:val="00924B97"/>
    <w:rPr>
      <w:rFonts w:asciiTheme="majorHAnsi" w:eastAsiaTheme="majorEastAsia" w:hAnsiTheme="majorHAnsi" w:cstheme="majorBidi"/>
      <w:color w:val="323E4F" w:themeColor="text2" w:themeShade="BF"/>
      <w:spacing w:val="5"/>
      <w:kern w:val="28"/>
      <w:sz w:val="52"/>
      <w:szCs w:val="52"/>
      <w:lang w:val="en-US" w:eastAsia="en-US"/>
    </w:rPr>
  </w:style>
  <w:style w:type="paragraph" w:styleId="ae">
    <w:name w:val="Subtitle"/>
    <w:basedOn w:val="a"/>
    <w:next w:val="a"/>
    <w:link w:val="af"/>
    <w:uiPriority w:val="11"/>
    <w:qFormat/>
    <w:rsid w:val="00924B97"/>
    <w:pPr>
      <w:spacing w:after="200" w:line="276" w:lineRule="auto"/>
      <w:ind w:left="86"/>
    </w:pPr>
    <w:rPr>
      <w:rFonts w:asciiTheme="majorHAnsi" w:eastAsiaTheme="majorEastAsia" w:hAnsiTheme="majorHAnsi" w:cstheme="majorBidi"/>
      <w:i/>
      <w:iCs/>
      <w:color w:val="5B9BD5" w:themeColor="accent1"/>
      <w:spacing w:val="15"/>
      <w:sz w:val="24"/>
      <w:szCs w:val="24"/>
      <w:lang w:val="en-US" w:eastAsia="en-US"/>
    </w:rPr>
  </w:style>
  <w:style w:type="character" w:customStyle="1" w:styleId="af">
    <w:name w:val="Подзаголовок Знак"/>
    <w:basedOn w:val="a0"/>
    <w:link w:val="ae"/>
    <w:uiPriority w:val="11"/>
    <w:rsid w:val="00924B97"/>
    <w:rPr>
      <w:rFonts w:asciiTheme="majorHAnsi" w:eastAsiaTheme="majorEastAsia" w:hAnsiTheme="majorHAnsi" w:cstheme="majorBidi"/>
      <w:i/>
      <w:iCs/>
      <w:color w:val="5B9BD5" w:themeColor="accent1"/>
      <w:spacing w:val="15"/>
      <w:sz w:val="24"/>
      <w:szCs w:val="24"/>
      <w:lang w:val="en-US" w:eastAsia="en-US"/>
    </w:rPr>
  </w:style>
  <w:style w:type="table" w:styleId="af0">
    <w:name w:val="Table Grid"/>
    <w:basedOn w:val="a1"/>
    <w:uiPriority w:val="59"/>
    <w:rsid w:val="00924B97"/>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alloon Text"/>
    <w:basedOn w:val="a"/>
    <w:link w:val="af2"/>
    <w:uiPriority w:val="99"/>
    <w:semiHidden/>
    <w:unhideWhenUsed/>
    <w:rsid w:val="00924B97"/>
    <w:rPr>
      <w:rFonts w:ascii="Tahoma" w:eastAsiaTheme="minorHAnsi" w:hAnsi="Tahoma" w:cs="Tahoma"/>
      <w:sz w:val="16"/>
      <w:szCs w:val="16"/>
      <w:lang w:val="en-US" w:eastAsia="en-US"/>
    </w:rPr>
  </w:style>
  <w:style w:type="character" w:customStyle="1" w:styleId="af2">
    <w:name w:val="Текст выноски Знак"/>
    <w:basedOn w:val="a0"/>
    <w:link w:val="af1"/>
    <w:uiPriority w:val="99"/>
    <w:semiHidden/>
    <w:rsid w:val="00924B97"/>
    <w:rPr>
      <w:rFonts w:ascii="Tahoma" w:eastAsiaTheme="minorHAnsi" w:hAnsi="Tahoma" w:cs="Tahoma"/>
      <w:sz w:val="16"/>
      <w:szCs w:val="16"/>
      <w:lang w:val="en-US" w:eastAsia="en-US"/>
    </w:rPr>
  </w:style>
  <w:style w:type="numbering" w:customStyle="1" w:styleId="31">
    <w:name w:val="Нет списка3"/>
    <w:next w:val="a2"/>
    <w:uiPriority w:val="99"/>
    <w:semiHidden/>
    <w:unhideWhenUsed/>
    <w:rsid w:val="008A158D"/>
  </w:style>
  <w:style w:type="paragraph" w:customStyle="1" w:styleId="13">
    <w:name w:val="1"/>
    <w:basedOn w:val="a"/>
    <w:next w:val="a"/>
    <w:link w:val="af3"/>
    <w:uiPriority w:val="10"/>
    <w:qFormat/>
    <w:rsid w:val="002F3028"/>
    <w:pPr>
      <w:pBdr>
        <w:bottom w:val="single" w:sz="8" w:space="4" w:color="4F81BD"/>
      </w:pBdr>
      <w:spacing w:after="300" w:line="276" w:lineRule="auto"/>
      <w:contextualSpacing/>
    </w:pPr>
    <w:rPr>
      <w:rFonts w:ascii="Cambria" w:eastAsia="Times New Roman" w:hAnsi="Cambria"/>
      <w:color w:val="17365D"/>
      <w:spacing w:val="5"/>
      <w:kern w:val="28"/>
      <w:sz w:val="52"/>
      <w:szCs w:val="52"/>
      <w:lang w:val="en-US" w:eastAsia="en-US"/>
    </w:rPr>
  </w:style>
  <w:style w:type="character" w:customStyle="1" w:styleId="af3">
    <w:name w:val="Название Знак"/>
    <w:basedOn w:val="a0"/>
    <w:link w:val="13"/>
    <w:uiPriority w:val="1"/>
    <w:rsid w:val="008A158D"/>
    <w:rPr>
      <w:rFonts w:ascii="Cambria" w:eastAsia="Times New Roman" w:hAnsi="Cambria"/>
      <w:color w:val="17365D"/>
      <w:spacing w:val="5"/>
      <w:kern w:val="28"/>
      <w:sz w:val="52"/>
      <w:szCs w:val="52"/>
      <w:lang w:val="en-US" w:eastAsia="en-US"/>
    </w:rPr>
  </w:style>
  <w:style w:type="character" w:styleId="af4">
    <w:name w:val="Emphasis"/>
    <w:basedOn w:val="a0"/>
    <w:uiPriority w:val="20"/>
    <w:qFormat/>
    <w:rsid w:val="008A158D"/>
    <w:rPr>
      <w:i/>
      <w:iCs/>
    </w:rPr>
  </w:style>
  <w:style w:type="table" w:customStyle="1" w:styleId="14">
    <w:name w:val="Сетка таблицы1"/>
    <w:basedOn w:val="a1"/>
    <w:next w:val="af0"/>
    <w:uiPriority w:val="59"/>
    <w:rsid w:val="008A158D"/>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2F3028"/>
  </w:style>
  <w:style w:type="table" w:customStyle="1" w:styleId="22">
    <w:name w:val="Сетка таблицы2"/>
    <w:basedOn w:val="a1"/>
    <w:next w:val="af0"/>
    <w:uiPriority w:val="59"/>
    <w:rsid w:val="002F3028"/>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
    <w:name w:val="Нет списка5"/>
    <w:next w:val="a2"/>
    <w:uiPriority w:val="99"/>
    <w:semiHidden/>
    <w:unhideWhenUsed/>
    <w:rsid w:val="002F3028"/>
  </w:style>
  <w:style w:type="table" w:customStyle="1" w:styleId="32">
    <w:name w:val="Сетка таблицы3"/>
    <w:basedOn w:val="a1"/>
    <w:next w:val="af0"/>
    <w:uiPriority w:val="59"/>
    <w:rsid w:val="002F3028"/>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Нет списка6"/>
    <w:next w:val="a2"/>
    <w:uiPriority w:val="99"/>
    <w:semiHidden/>
    <w:unhideWhenUsed/>
    <w:rsid w:val="003A6E37"/>
  </w:style>
  <w:style w:type="table" w:customStyle="1" w:styleId="42">
    <w:name w:val="Сетка таблицы4"/>
    <w:basedOn w:val="a1"/>
    <w:next w:val="af0"/>
    <w:uiPriority w:val="59"/>
    <w:rsid w:val="003A6E37"/>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Абзац списка Знак"/>
    <w:link w:val="a5"/>
    <w:uiPriority w:val="34"/>
    <w:qFormat/>
    <w:rsid w:val="00960591"/>
    <w:rPr>
      <w:rFonts w:eastAsia="Times New Roman"/>
      <w:lang w:eastAsia="en-US"/>
    </w:rPr>
  </w:style>
  <w:style w:type="paragraph" w:styleId="af5">
    <w:name w:val="No Spacing"/>
    <w:link w:val="af6"/>
    <w:uiPriority w:val="1"/>
    <w:qFormat/>
    <w:rsid w:val="00F55978"/>
    <w:rPr>
      <w:rFonts w:ascii="Calibri" w:eastAsia="Calibri" w:hAnsi="Calibri"/>
      <w:lang w:eastAsia="en-US"/>
    </w:rPr>
  </w:style>
  <w:style w:type="paragraph" w:customStyle="1" w:styleId="210">
    <w:name w:val="Заголовок 21"/>
    <w:basedOn w:val="a"/>
    <w:uiPriority w:val="1"/>
    <w:qFormat/>
    <w:rsid w:val="00E97EEB"/>
    <w:pPr>
      <w:widowControl w:val="0"/>
      <w:autoSpaceDE w:val="0"/>
      <w:autoSpaceDN w:val="0"/>
      <w:ind w:left="1588" w:right="1205"/>
      <w:jc w:val="center"/>
      <w:outlineLvl w:val="2"/>
    </w:pPr>
    <w:rPr>
      <w:rFonts w:eastAsia="Times New Roman"/>
      <w:b/>
      <w:bCs/>
      <w:i/>
      <w:iCs/>
      <w:sz w:val="24"/>
      <w:szCs w:val="24"/>
      <w:lang w:eastAsia="en-US"/>
    </w:rPr>
  </w:style>
  <w:style w:type="numbering" w:customStyle="1" w:styleId="7">
    <w:name w:val="Нет списка7"/>
    <w:next w:val="a2"/>
    <w:uiPriority w:val="99"/>
    <w:semiHidden/>
    <w:unhideWhenUsed/>
    <w:rsid w:val="00E97EEB"/>
  </w:style>
  <w:style w:type="table" w:customStyle="1" w:styleId="TableNormal2">
    <w:name w:val="Table Normal2"/>
    <w:uiPriority w:val="2"/>
    <w:semiHidden/>
    <w:unhideWhenUsed/>
    <w:qFormat/>
    <w:rsid w:val="00E97EE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character" w:customStyle="1" w:styleId="markedcontent">
    <w:name w:val="markedcontent"/>
    <w:basedOn w:val="a0"/>
    <w:rsid w:val="007B4322"/>
  </w:style>
  <w:style w:type="paragraph" w:styleId="af7">
    <w:name w:val="Normal (Web)"/>
    <w:basedOn w:val="a"/>
    <w:uiPriority w:val="99"/>
    <w:semiHidden/>
    <w:unhideWhenUsed/>
    <w:rsid w:val="00B70DAA"/>
    <w:pPr>
      <w:spacing w:before="100" w:beforeAutospacing="1" w:after="100" w:afterAutospacing="1"/>
    </w:pPr>
    <w:rPr>
      <w:rFonts w:eastAsia="Times New Roman"/>
      <w:sz w:val="24"/>
      <w:szCs w:val="24"/>
    </w:rPr>
  </w:style>
  <w:style w:type="character" w:customStyle="1" w:styleId="15">
    <w:name w:val="Оглавление 1 Знак"/>
    <w:link w:val="16"/>
    <w:uiPriority w:val="39"/>
    <w:locked/>
    <w:rsid w:val="00C4185F"/>
    <w:rPr>
      <w:rFonts w:eastAsiaTheme="majorEastAsia"/>
      <w:noProof/>
      <w:color w:val="000000"/>
    </w:rPr>
  </w:style>
  <w:style w:type="paragraph" w:styleId="16">
    <w:name w:val="toc 1"/>
    <w:basedOn w:val="a"/>
    <w:next w:val="a"/>
    <w:link w:val="15"/>
    <w:autoRedefine/>
    <w:uiPriority w:val="39"/>
    <w:unhideWhenUsed/>
    <w:qFormat/>
    <w:rsid w:val="00C4185F"/>
    <w:pPr>
      <w:widowControl w:val="0"/>
      <w:tabs>
        <w:tab w:val="right" w:leader="dot" w:pos="9339"/>
      </w:tabs>
      <w:spacing w:before="120" w:line="360" w:lineRule="auto"/>
    </w:pPr>
    <w:rPr>
      <w:rFonts w:eastAsiaTheme="majorEastAsia"/>
      <w:noProof/>
      <w:color w:val="000000"/>
    </w:rPr>
  </w:style>
  <w:style w:type="paragraph" w:styleId="af8">
    <w:name w:val="footer"/>
    <w:basedOn w:val="a"/>
    <w:link w:val="af9"/>
    <w:uiPriority w:val="99"/>
    <w:unhideWhenUsed/>
    <w:rsid w:val="00B70DAA"/>
    <w:pPr>
      <w:tabs>
        <w:tab w:val="center" w:pos="4677"/>
        <w:tab w:val="right" w:pos="9355"/>
      </w:tabs>
    </w:pPr>
    <w:rPr>
      <w:rFonts w:asciiTheme="minorHAnsi" w:eastAsiaTheme="minorHAnsi" w:hAnsiTheme="minorHAnsi" w:cstheme="minorBidi"/>
      <w:lang w:eastAsia="en-US"/>
    </w:rPr>
  </w:style>
  <w:style w:type="character" w:customStyle="1" w:styleId="af9">
    <w:name w:val="Нижний колонтитул Знак"/>
    <w:basedOn w:val="a0"/>
    <w:link w:val="af8"/>
    <w:uiPriority w:val="99"/>
    <w:rsid w:val="00B70DAA"/>
    <w:rPr>
      <w:rFonts w:asciiTheme="minorHAnsi" w:eastAsiaTheme="minorHAnsi" w:hAnsiTheme="minorHAnsi" w:cstheme="minorBidi"/>
      <w:lang w:eastAsia="en-US"/>
    </w:rPr>
  </w:style>
  <w:style w:type="paragraph" w:styleId="afa">
    <w:name w:val="Body Text Indent"/>
    <w:basedOn w:val="a"/>
    <w:link w:val="afb"/>
    <w:unhideWhenUsed/>
    <w:rsid w:val="00B70DAA"/>
    <w:pPr>
      <w:spacing w:before="64" w:after="120"/>
      <w:ind w:left="283" w:right="816"/>
      <w:jc w:val="both"/>
    </w:pPr>
    <w:rPr>
      <w:rFonts w:ascii="Calibri" w:eastAsia="Calibri" w:hAnsi="Calibri"/>
      <w:lang w:eastAsia="en-US"/>
    </w:rPr>
  </w:style>
  <w:style w:type="character" w:customStyle="1" w:styleId="afb">
    <w:name w:val="Основной текст с отступом Знак"/>
    <w:basedOn w:val="a0"/>
    <w:link w:val="afa"/>
    <w:rsid w:val="00B70DAA"/>
    <w:rPr>
      <w:rFonts w:ascii="Calibri" w:eastAsia="Calibri" w:hAnsi="Calibri"/>
      <w:lang w:eastAsia="en-US"/>
    </w:rPr>
  </w:style>
  <w:style w:type="paragraph" w:styleId="23">
    <w:name w:val="Body Text Indent 2"/>
    <w:basedOn w:val="a"/>
    <w:link w:val="24"/>
    <w:uiPriority w:val="99"/>
    <w:semiHidden/>
    <w:unhideWhenUsed/>
    <w:rsid w:val="00B70DAA"/>
    <w:pPr>
      <w:spacing w:after="120" w:line="480" w:lineRule="auto"/>
      <w:ind w:left="283"/>
    </w:pPr>
    <w:rPr>
      <w:rFonts w:eastAsia="Times New Roman"/>
      <w:sz w:val="24"/>
      <w:szCs w:val="24"/>
    </w:rPr>
  </w:style>
  <w:style w:type="character" w:customStyle="1" w:styleId="24">
    <w:name w:val="Основной текст с отступом 2 Знак"/>
    <w:basedOn w:val="a0"/>
    <w:link w:val="23"/>
    <w:uiPriority w:val="99"/>
    <w:semiHidden/>
    <w:rsid w:val="00B70DAA"/>
    <w:rPr>
      <w:rFonts w:eastAsia="Times New Roman"/>
      <w:sz w:val="24"/>
      <w:szCs w:val="24"/>
    </w:rPr>
  </w:style>
  <w:style w:type="character" w:customStyle="1" w:styleId="af6">
    <w:name w:val="Без интервала Знак"/>
    <w:link w:val="af5"/>
    <w:uiPriority w:val="1"/>
    <w:locked/>
    <w:rsid w:val="00B70DAA"/>
    <w:rPr>
      <w:rFonts w:ascii="Calibri" w:eastAsia="Calibri" w:hAnsi="Calibri"/>
      <w:lang w:eastAsia="en-US"/>
    </w:rPr>
  </w:style>
  <w:style w:type="character" w:customStyle="1" w:styleId="afc">
    <w:name w:val="Заголовок оглавления Знак"/>
    <w:basedOn w:val="10"/>
    <w:link w:val="afd"/>
    <w:locked/>
    <w:rsid w:val="00B70DAA"/>
    <w:rPr>
      <w:rFonts w:ascii="Calibri Light" w:eastAsia="Times New Roman" w:hAnsi="Calibri Light" w:cstheme="majorBidi"/>
      <w:b w:val="0"/>
      <w:bCs w:val="0"/>
      <w:color w:val="2F5496"/>
      <w:sz w:val="32"/>
      <w:szCs w:val="20"/>
      <w:lang w:val="en-US" w:eastAsia="en-US"/>
    </w:rPr>
  </w:style>
  <w:style w:type="paragraph" w:styleId="afd">
    <w:name w:val="TOC Heading"/>
    <w:basedOn w:val="1"/>
    <w:next w:val="a"/>
    <w:link w:val="afc"/>
    <w:unhideWhenUsed/>
    <w:qFormat/>
    <w:rsid w:val="00B70DAA"/>
    <w:pPr>
      <w:spacing w:before="240" w:after="0" w:line="264" w:lineRule="auto"/>
      <w:outlineLvl w:val="8"/>
    </w:pPr>
    <w:rPr>
      <w:rFonts w:ascii="Calibri Light" w:eastAsia="Times New Roman" w:hAnsi="Calibri Light"/>
      <w:b w:val="0"/>
      <w:bCs w:val="0"/>
      <w:color w:val="2F5496"/>
      <w:sz w:val="32"/>
      <w:szCs w:val="20"/>
      <w:lang w:val="ru-RU"/>
    </w:rPr>
  </w:style>
  <w:style w:type="paragraph" w:customStyle="1" w:styleId="ParaAttribute10">
    <w:name w:val="ParaAttribute10"/>
    <w:uiPriority w:val="99"/>
    <w:rsid w:val="00B70DAA"/>
    <w:pPr>
      <w:jc w:val="both"/>
    </w:pPr>
    <w:rPr>
      <w:rFonts w:eastAsia="№Е"/>
      <w:sz w:val="20"/>
      <w:szCs w:val="20"/>
    </w:rPr>
  </w:style>
  <w:style w:type="paragraph" w:customStyle="1" w:styleId="ParaAttribute16">
    <w:name w:val="ParaAttribute16"/>
    <w:uiPriority w:val="99"/>
    <w:rsid w:val="00B70DAA"/>
    <w:pPr>
      <w:ind w:left="1080"/>
      <w:jc w:val="both"/>
    </w:pPr>
    <w:rPr>
      <w:rFonts w:eastAsia="№Е"/>
      <w:sz w:val="20"/>
      <w:szCs w:val="20"/>
    </w:rPr>
  </w:style>
  <w:style w:type="paragraph" w:customStyle="1" w:styleId="17">
    <w:name w:val="Обычный1"/>
    <w:rsid w:val="00B70DAA"/>
    <w:rPr>
      <w:rFonts w:eastAsia="Times New Roman"/>
      <w:sz w:val="24"/>
      <w:szCs w:val="20"/>
    </w:rPr>
  </w:style>
  <w:style w:type="paragraph" w:customStyle="1" w:styleId="25">
    <w:name w:val="Обычный2"/>
    <w:rsid w:val="00B70DAA"/>
    <w:rPr>
      <w:rFonts w:eastAsia="Times New Roman"/>
      <w:sz w:val="24"/>
      <w:szCs w:val="20"/>
    </w:rPr>
  </w:style>
  <w:style w:type="paragraph" w:customStyle="1" w:styleId="ParaAttribute38">
    <w:name w:val="ParaAttribute38"/>
    <w:rsid w:val="00B70DAA"/>
    <w:pPr>
      <w:ind w:right="-1"/>
      <w:jc w:val="both"/>
    </w:pPr>
    <w:rPr>
      <w:rFonts w:eastAsia="№Е"/>
      <w:sz w:val="20"/>
      <w:szCs w:val="20"/>
    </w:rPr>
  </w:style>
  <w:style w:type="paragraph" w:customStyle="1" w:styleId="Default">
    <w:name w:val="Default"/>
    <w:rsid w:val="00B70DAA"/>
    <w:pPr>
      <w:autoSpaceDE w:val="0"/>
      <w:autoSpaceDN w:val="0"/>
      <w:adjustRightInd w:val="0"/>
    </w:pPr>
    <w:rPr>
      <w:rFonts w:eastAsiaTheme="minorHAnsi"/>
      <w:color w:val="000000"/>
      <w:sz w:val="24"/>
      <w:szCs w:val="24"/>
      <w:lang w:eastAsia="en-US"/>
    </w:rPr>
  </w:style>
  <w:style w:type="paragraph" w:customStyle="1" w:styleId="ParaAttribute7">
    <w:name w:val="ParaAttribute7"/>
    <w:rsid w:val="00B70DAA"/>
    <w:pPr>
      <w:ind w:firstLine="851"/>
      <w:jc w:val="center"/>
    </w:pPr>
    <w:rPr>
      <w:rFonts w:eastAsia="№Е"/>
      <w:sz w:val="20"/>
      <w:szCs w:val="20"/>
    </w:rPr>
  </w:style>
  <w:style w:type="paragraph" w:customStyle="1" w:styleId="ParaAttribute5">
    <w:name w:val="ParaAttribute5"/>
    <w:rsid w:val="00B70DAA"/>
    <w:pPr>
      <w:widowControl w:val="0"/>
      <w:wordWrap w:val="0"/>
      <w:ind w:right="-1"/>
      <w:jc w:val="both"/>
    </w:pPr>
    <w:rPr>
      <w:rFonts w:eastAsia="№Е"/>
      <w:sz w:val="20"/>
      <w:szCs w:val="20"/>
    </w:rPr>
  </w:style>
  <w:style w:type="paragraph" w:customStyle="1" w:styleId="ParaAttribute3">
    <w:name w:val="ParaAttribute3"/>
    <w:rsid w:val="00B70DAA"/>
    <w:pPr>
      <w:widowControl w:val="0"/>
      <w:wordWrap w:val="0"/>
      <w:ind w:right="-1"/>
      <w:jc w:val="center"/>
    </w:pPr>
    <w:rPr>
      <w:rFonts w:eastAsia="№Е"/>
      <w:sz w:val="20"/>
      <w:szCs w:val="20"/>
    </w:rPr>
  </w:style>
  <w:style w:type="character" w:styleId="afe">
    <w:name w:val="footnote reference"/>
    <w:uiPriority w:val="99"/>
    <w:semiHidden/>
    <w:unhideWhenUsed/>
    <w:rsid w:val="00B70DAA"/>
    <w:rPr>
      <w:vertAlign w:val="superscript"/>
    </w:rPr>
  </w:style>
  <w:style w:type="character" w:customStyle="1" w:styleId="CharAttribute484">
    <w:name w:val="CharAttribute484"/>
    <w:uiPriority w:val="99"/>
    <w:rsid w:val="00B70DAA"/>
    <w:rPr>
      <w:rFonts w:ascii="Times New Roman" w:eastAsia="Times New Roman" w:hAnsi="Times New Roman" w:cs="Times New Roman" w:hint="default"/>
      <w:i/>
      <w:iCs w:val="0"/>
      <w:sz w:val="28"/>
    </w:rPr>
  </w:style>
  <w:style w:type="character" w:customStyle="1" w:styleId="CharAttribute3">
    <w:name w:val="CharAttribute3"/>
    <w:rsid w:val="00B70DAA"/>
    <w:rPr>
      <w:rFonts w:ascii="Times New Roman" w:eastAsia="Batang" w:hAnsi="Batang" w:cs="Times New Roman" w:hint="default"/>
      <w:sz w:val="28"/>
    </w:rPr>
  </w:style>
  <w:style w:type="character" w:customStyle="1" w:styleId="CharAttribute485">
    <w:name w:val="CharAttribute485"/>
    <w:uiPriority w:val="99"/>
    <w:rsid w:val="00B70DAA"/>
    <w:rPr>
      <w:rFonts w:ascii="Times New Roman" w:eastAsia="Times New Roman" w:hAnsi="Times New Roman" w:cs="Times New Roman" w:hint="default"/>
      <w:i/>
      <w:iCs w:val="0"/>
      <w:sz w:val="22"/>
    </w:rPr>
  </w:style>
  <w:style w:type="character" w:customStyle="1" w:styleId="CharAttribute501">
    <w:name w:val="CharAttribute501"/>
    <w:uiPriority w:val="99"/>
    <w:rsid w:val="00B70DAA"/>
    <w:rPr>
      <w:rFonts w:ascii="Times New Roman" w:eastAsia="Times New Roman" w:hAnsi="Times New Roman" w:cs="Times New Roman" w:hint="default"/>
      <w:i/>
      <w:iCs w:val="0"/>
      <w:sz w:val="28"/>
      <w:u w:val="single"/>
    </w:rPr>
  </w:style>
  <w:style w:type="character" w:customStyle="1" w:styleId="CharAttribute502">
    <w:name w:val="CharAttribute502"/>
    <w:rsid w:val="00B70DAA"/>
    <w:rPr>
      <w:rFonts w:ascii="Times New Roman" w:eastAsia="Times New Roman" w:hAnsi="Times New Roman" w:cs="Times New Roman" w:hint="default"/>
      <w:i/>
      <w:iCs w:val="0"/>
      <w:sz w:val="28"/>
    </w:rPr>
  </w:style>
  <w:style w:type="character" w:customStyle="1" w:styleId="CharAttribute504">
    <w:name w:val="CharAttribute504"/>
    <w:rsid w:val="00B70DAA"/>
    <w:rPr>
      <w:rFonts w:ascii="Times New Roman" w:eastAsia="Times New Roman" w:hAnsi="Times New Roman" w:cs="Times New Roman" w:hint="default"/>
      <w:sz w:val="28"/>
    </w:rPr>
  </w:style>
  <w:style w:type="character" w:customStyle="1" w:styleId="CharAttribute511">
    <w:name w:val="CharAttribute511"/>
    <w:uiPriority w:val="99"/>
    <w:rsid w:val="00B70DAA"/>
    <w:rPr>
      <w:rFonts w:ascii="Times New Roman" w:eastAsia="Times New Roman" w:hAnsi="Times New Roman" w:cs="Times New Roman" w:hint="default"/>
      <w:sz w:val="28"/>
    </w:rPr>
  </w:style>
  <w:style w:type="character" w:customStyle="1" w:styleId="CharAttribute0">
    <w:name w:val="CharAttribute0"/>
    <w:rsid w:val="00B70DAA"/>
    <w:rPr>
      <w:rFonts w:ascii="Times New Roman" w:eastAsia="Times New Roman" w:hAnsi="Times New Roman" w:cs="Times New Roman" w:hint="default"/>
      <w:sz w:val="28"/>
    </w:rPr>
  </w:style>
  <w:style w:type="character" w:customStyle="1" w:styleId="CharAttribute512">
    <w:name w:val="CharAttribute512"/>
    <w:rsid w:val="00B70DAA"/>
    <w:rPr>
      <w:rFonts w:ascii="Times New Roman" w:eastAsia="Times New Roman" w:hAnsi="Times New Roman" w:cs="Times New Roman" w:hint="default"/>
      <w:sz w:val="28"/>
    </w:rPr>
  </w:style>
  <w:style w:type="character" w:customStyle="1" w:styleId="CharAttribute526">
    <w:name w:val="CharAttribute526"/>
    <w:rsid w:val="00B70DAA"/>
    <w:rPr>
      <w:rFonts w:ascii="Times New Roman" w:eastAsia="Times New Roman" w:hAnsi="Times New Roman" w:cs="Times New Roman" w:hint="default"/>
      <w:sz w:val="28"/>
    </w:rPr>
  </w:style>
  <w:style w:type="paragraph" w:styleId="26">
    <w:name w:val="toc 2"/>
    <w:basedOn w:val="a"/>
    <w:next w:val="a"/>
    <w:autoRedefine/>
    <w:uiPriority w:val="39"/>
    <w:unhideWhenUsed/>
    <w:rsid w:val="00C133E9"/>
    <w:pPr>
      <w:spacing w:after="100"/>
      <w:ind w:left="220"/>
    </w:pPr>
  </w:style>
  <w:style w:type="paragraph" w:styleId="33">
    <w:name w:val="toc 3"/>
    <w:basedOn w:val="a"/>
    <w:next w:val="a"/>
    <w:autoRedefine/>
    <w:uiPriority w:val="39"/>
    <w:unhideWhenUsed/>
    <w:rsid w:val="00C133E9"/>
    <w:pPr>
      <w:spacing w:after="100"/>
      <w:ind w:left="440"/>
    </w:pPr>
  </w:style>
  <w:style w:type="paragraph" w:styleId="43">
    <w:name w:val="toc 4"/>
    <w:basedOn w:val="a"/>
    <w:next w:val="a"/>
    <w:autoRedefine/>
    <w:uiPriority w:val="39"/>
    <w:unhideWhenUsed/>
    <w:rsid w:val="00C133E9"/>
    <w:pPr>
      <w:spacing w:after="100" w:line="276" w:lineRule="auto"/>
      <w:ind w:left="660"/>
    </w:pPr>
    <w:rPr>
      <w:rFonts w:asciiTheme="minorHAnsi" w:hAnsiTheme="minorHAnsi" w:cstheme="minorBidi"/>
    </w:rPr>
  </w:style>
  <w:style w:type="paragraph" w:styleId="50">
    <w:name w:val="toc 5"/>
    <w:basedOn w:val="a"/>
    <w:next w:val="a"/>
    <w:autoRedefine/>
    <w:uiPriority w:val="39"/>
    <w:unhideWhenUsed/>
    <w:rsid w:val="00C133E9"/>
    <w:pPr>
      <w:spacing w:after="100" w:line="276" w:lineRule="auto"/>
      <w:ind w:left="880"/>
    </w:pPr>
    <w:rPr>
      <w:rFonts w:asciiTheme="minorHAnsi" w:hAnsiTheme="minorHAnsi" w:cstheme="minorBidi"/>
    </w:rPr>
  </w:style>
  <w:style w:type="paragraph" w:styleId="60">
    <w:name w:val="toc 6"/>
    <w:basedOn w:val="a"/>
    <w:next w:val="a"/>
    <w:autoRedefine/>
    <w:uiPriority w:val="39"/>
    <w:unhideWhenUsed/>
    <w:rsid w:val="00C133E9"/>
    <w:pPr>
      <w:spacing w:after="100" w:line="276" w:lineRule="auto"/>
      <w:ind w:left="1100"/>
    </w:pPr>
    <w:rPr>
      <w:rFonts w:asciiTheme="minorHAnsi" w:hAnsiTheme="minorHAnsi" w:cstheme="minorBidi"/>
    </w:rPr>
  </w:style>
  <w:style w:type="paragraph" w:styleId="70">
    <w:name w:val="toc 7"/>
    <w:basedOn w:val="a"/>
    <w:next w:val="a"/>
    <w:autoRedefine/>
    <w:uiPriority w:val="39"/>
    <w:unhideWhenUsed/>
    <w:rsid w:val="00C133E9"/>
    <w:pPr>
      <w:spacing w:after="100" w:line="276" w:lineRule="auto"/>
      <w:ind w:left="1320"/>
    </w:pPr>
    <w:rPr>
      <w:rFonts w:asciiTheme="minorHAnsi" w:hAnsiTheme="minorHAnsi" w:cstheme="minorBidi"/>
    </w:rPr>
  </w:style>
  <w:style w:type="paragraph" w:styleId="8">
    <w:name w:val="toc 8"/>
    <w:basedOn w:val="a"/>
    <w:next w:val="a"/>
    <w:autoRedefine/>
    <w:uiPriority w:val="39"/>
    <w:unhideWhenUsed/>
    <w:rsid w:val="00C133E9"/>
    <w:pPr>
      <w:spacing w:after="100" w:line="276" w:lineRule="auto"/>
      <w:ind w:left="1540"/>
    </w:pPr>
    <w:rPr>
      <w:rFonts w:asciiTheme="minorHAnsi" w:hAnsiTheme="minorHAnsi" w:cstheme="minorBidi"/>
    </w:rPr>
  </w:style>
  <w:style w:type="paragraph" w:styleId="9">
    <w:name w:val="toc 9"/>
    <w:basedOn w:val="a"/>
    <w:next w:val="a"/>
    <w:autoRedefine/>
    <w:uiPriority w:val="39"/>
    <w:unhideWhenUsed/>
    <w:rsid w:val="00C133E9"/>
    <w:pPr>
      <w:spacing w:after="100" w:line="276" w:lineRule="auto"/>
      <w:ind w:left="1760"/>
    </w:pPr>
    <w:rPr>
      <w:rFonts w:ascii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323243">
      <w:bodyDiv w:val="1"/>
      <w:marLeft w:val="0"/>
      <w:marRight w:val="0"/>
      <w:marTop w:val="0"/>
      <w:marBottom w:val="0"/>
      <w:divBdr>
        <w:top w:val="none" w:sz="0" w:space="0" w:color="auto"/>
        <w:left w:val="none" w:sz="0" w:space="0" w:color="auto"/>
        <w:bottom w:val="none" w:sz="0" w:space="0" w:color="auto"/>
        <w:right w:val="none" w:sz="0" w:space="0" w:color="auto"/>
      </w:divBdr>
    </w:div>
    <w:div w:id="879442136">
      <w:bodyDiv w:val="1"/>
      <w:marLeft w:val="0"/>
      <w:marRight w:val="0"/>
      <w:marTop w:val="0"/>
      <w:marBottom w:val="0"/>
      <w:divBdr>
        <w:top w:val="none" w:sz="0" w:space="0" w:color="auto"/>
        <w:left w:val="none" w:sz="0" w:space="0" w:color="auto"/>
        <w:bottom w:val="none" w:sz="0" w:space="0" w:color="auto"/>
        <w:right w:val="none" w:sz="0" w:space="0" w:color="auto"/>
      </w:divBdr>
    </w:div>
    <w:div w:id="1346785637">
      <w:bodyDiv w:val="1"/>
      <w:marLeft w:val="0"/>
      <w:marRight w:val="0"/>
      <w:marTop w:val="0"/>
      <w:marBottom w:val="0"/>
      <w:divBdr>
        <w:top w:val="none" w:sz="0" w:space="0" w:color="auto"/>
        <w:left w:val="none" w:sz="0" w:space="0" w:color="auto"/>
        <w:bottom w:val="none" w:sz="0" w:space="0" w:color="auto"/>
        <w:right w:val="none" w:sz="0" w:space="0" w:color="auto"/>
      </w:divBdr>
    </w:div>
    <w:div w:id="1452743211">
      <w:bodyDiv w:val="1"/>
      <w:marLeft w:val="0"/>
      <w:marRight w:val="0"/>
      <w:marTop w:val="0"/>
      <w:marBottom w:val="0"/>
      <w:divBdr>
        <w:top w:val="none" w:sz="0" w:space="0" w:color="auto"/>
        <w:left w:val="none" w:sz="0" w:space="0" w:color="auto"/>
        <w:bottom w:val="none" w:sz="0" w:space="0" w:color="auto"/>
        <w:right w:val="none" w:sz="0" w:space="0" w:color="auto"/>
      </w:divBdr>
    </w:div>
    <w:div w:id="164577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0%D0%B4%D0%BC%D0%B8%D1%80%D0%B0%D0%BB"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http://zsch225.ucoz.ru/load/shkolnye_novosti/polozhenie_o_sportivnom_klube_quot_chempion_quot_mbou_sosh_225/2-1-0-50" TargetMode="External"/><Relationship Id="rId7" Type="http://schemas.openxmlformats.org/officeDocument/2006/relationships/footnotes" Target="footnotes.xml"/><Relationship Id="rId12" Type="http://schemas.openxmlformats.org/officeDocument/2006/relationships/hyperlink" Target="https://ru.wikipedia.org/wiki/%D0%9A%D0%BE%D0%BC%D0%B0%D0%BD%D0%B4%D1%83%D1%8E%D1%89%D0%B8%D0%B5_%D0%A7%D0%B5%D1%80%D0%BD%D0%BE%D0%BC%D0%BE%D1%80%D1%81%D0%BA%D0%B8%D0%BC_%D1%84%D0%BB%D0%BE%D1%82%D0%BE%D0%BC"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zsch225.ucoz.ru/load/shkolnye_novosti/polozhenie_o_sportivnom_klube_quot_chempion_quot_mbou_sosh_225/2-1-0-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E%D0%BC%D0%B0%D0%BD%D0%B4%D1%83%D1%8E%D1%89%D0%B8%D0%B5_%D0%A7%D0%B5%D1%80%D0%BD%D0%BE%D0%BC%D0%BE%D1%80%D1%81%D0%BA%D0%B8%D0%BC_%D1%84%D0%BB%D0%BE%D1%82%D0%BE%D0%B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zsch225.ucoz.ru/load/shkolnye_novosti/polozhenie_o_sportivnom_klube_quot_chempion_quot_mbou_sosh_225/2-1-0-5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zsch225.ucoz.ru/load/shkolnye_novosti/polozhenie_o_sportivnom_klube_quot_chempion_quot_mbou_sosh_225/2-1-0-5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14447-5C06-4905-99B7-E1A8064626D4}" type="doc">
      <dgm:prSet loTypeId="urn:microsoft.com/office/officeart/2005/8/layout/orgChart1" loCatId="hierarchy" qsTypeId="urn:microsoft.com/office/officeart/2005/8/quickstyle/simple1" qsCatId="simple" csTypeId="urn:microsoft.com/office/officeart/2005/8/colors/accent1_2" csCatId="accent1" phldr="1"/>
      <dgm:spPr/>
    </dgm:pt>
    <dgm:pt modelId="{36C10768-6682-47EC-AD86-35E382808FA9}">
      <dgm:prSet>
        <dgm:style>
          <a:lnRef idx="1">
            <a:schemeClr val="accent5"/>
          </a:lnRef>
          <a:fillRef idx="2">
            <a:schemeClr val="accent5"/>
          </a:fillRef>
          <a:effectRef idx="1">
            <a:schemeClr val="accent5"/>
          </a:effectRef>
          <a:fontRef idx="minor">
            <a:schemeClr val="dk1"/>
          </a:fontRef>
        </dgm:style>
      </dgm:prSet>
      <dgm:spPr/>
      <dgm:t>
        <a:bodyPr/>
        <a:lstStyle/>
        <a:p>
          <a:pPr marR="0" algn="ctr" rtl="0"/>
          <a:r>
            <a:rPr lang="ru-RU" baseline="0" smtClean="0">
              <a:latin typeface="Times New Roman"/>
            </a:rPr>
            <a:t>Сбор  детской организации</a:t>
          </a:r>
          <a:endParaRPr lang="ru-RU" smtClean="0"/>
        </a:p>
      </dgm:t>
    </dgm:pt>
    <dgm:pt modelId="{7ECBB032-635D-4F0D-9189-98E74F92FD9B}" type="parTrans" cxnId="{F2417B03-6645-4F19-B5BC-7FFCFF245AE1}">
      <dgm:prSet/>
      <dgm:spPr/>
      <dgm:t>
        <a:bodyPr/>
        <a:lstStyle/>
        <a:p>
          <a:endParaRPr lang="ru-RU"/>
        </a:p>
      </dgm:t>
    </dgm:pt>
    <dgm:pt modelId="{A6B72979-9063-449C-A1D4-367BFC6F7CE8}" type="sibTrans" cxnId="{F2417B03-6645-4F19-B5BC-7FFCFF245AE1}">
      <dgm:prSet/>
      <dgm:spPr/>
      <dgm:t>
        <a:bodyPr/>
        <a:lstStyle/>
        <a:p>
          <a:endParaRPr lang="ru-RU"/>
        </a:p>
      </dgm:t>
    </dgm:pt>
    <dgm:pt modelId="{88860DE8-7A66-4514-BE2D-F5181FEEE637}">
      <dgm:prSet>
        <dgm:style>
          <a:lnRef idx="1">
            <a:schemeClr val="accent5"/>
          </a:lnRef>
          <a:fillRef idx="2">
            <a:schemeClr val="accent5"/>
          </a:fillRef>
          <a:effectRef idx="1">
            <a:schemeClr val="accent5"/>
          </a:effectRef>
          <a:fontRef idx="minor">
            <a:schemeClr val="dk1"/>
          </a:fontRef>
        </dgm:style>
      </dgm:prSet>
      <dgm:spPr/>
      <dgm:t>
        <a:bodyPr/>
        <a:lstStyle/>
        <a:p>
          <a:pPr marR="0" algn="ctr" rtl="0"/>
          <a:r>
            <a:rPr lang="ru-RU" baseline="0" smtClean="0">
              <a:latin typeface="Times New Roman"/>
            </a:rPr>
            <a:t>Совет обучающихся</a:t>
          </a:r>
          <a:endParaRPr lang="ru-RU" smtClean="0"/>
        </a:p>
      </dgm:t>
    </dgm:pt>
    <dgm:pt modelId="{F53EB615-1045-4C3E-B5C6-AE68BECA1142}" type="parTrans" cxnId="{D8291720-5E60-44A3-9E5F-66AFDF13E659}">
      <dgm:prSet/>
      <dgm:spPr/>
      <dgm:t>
        <a:bodyPr/>
        <a:lstStyle/>
        <a:p>
          <a:endParaRPr lang="ru-RU"/>
        </a:p>
      </dgm:t>
    </dgm:pt>
    <dgm:pt modelId="{FB9AAAF3-A919-4D1B-B21B-209D2FD8E249}" type="sibTrans" cxnId="{D8291720-5E60-44A3-9E5F-66AFDF13E659}">
      <dgm:prSet/>
      <dgm:spPr/>
      <dgm:t>
        <a:bodyPr/>
        <a:lstStyle/>
        <a:p>
          <a:endParaRPr lang="ru-RU"/>
        </a:p>
      </dgm:t>
    </dgm:pt>
    <dgm:pt modelId="{6B1B6F5B-B417-40A4-AE11-EA3FA971EB8E}">
      <dgm:prSet>
        <dgm:style>
          <a:lnRef idx="1">
            <a:schemeClr val="accent5"/>
          </a:lnRef>
          <a:fillRef idx="2">
            <a:schemeClr val="accent5"/>
          </a:fillRef>
          <a:effectRef idx="1">
            <a:schemeClr val="accent5"/>
          </a:effectRef>
          <a:fontRef idx="minor">
            <a:schemeClr val="dk1"/>
          </a:fontRef>
        </dgm:style>
      </dgm:prSet>
      <dgm:spPr/>
      <dgm:t>
        <a:bodyPr/>
        <a:lstStyle/>
        <a:p>
          <a:pPr marR="0" algn="ctr" rtl="0"/>
          <a:r>
            <a:rPr lang="ru-RU" baseline="0" smtClean="0">
              <a:latin typeface="Times New Roman"/>
            </a:rPr>
            <a:t>Совет</a:t>
          </a:r>
        </a:p>
        <a:p>
          <a:pPr marR="0" algn="ctr" rtl="0"/>
          <a:r>
            <a:rPr lang="ru-RU" baseline="0" smtClean="0">
              <a:latin typeface="Times New Roman"/>
            </a:rPr>
            <a:t>дружины</a:t>
          </a:r>
        </a:p>
        <a:p>
          <a:pPr marR="0" algn="just" rtl="0"/>
          <a:endParaRPr lang="ru-RU" baseline="0" smtClean="0">
            <a:latin typeface="Times New Roman"/>
          </a:endParaRPr>
        </a:p>
      </dgm:t>
    </dgm:pt>
    <dgm:pt modelId="{CCF1331F-7182-4E3F-90CD-91E56791AF44}" type="parTrans" cxnId="{30246313-C154-408B-9C55-E0DC397B5293}">
      <dgm:prSet/>
      <dgm:spPr/>
      <dgm:t>
        <a:bodyPr/>
        <a:lstStyle/>
        <a:p>
          <a:endParaRPr lang="ru-RU"/>
        </a:p>
      </dgm:t>
    </dgm:pt>
    <dgm:pt modelId="{125B8417-0B06-462E-BB84-3DD00AE416E8}" type="sibTrans" cxnId="{30246313-C154-408B-9C55-E0DC397B5293}">
      <dgm:prSet/>
      <dgm:spPr/>
      <dgm:t>
        <a:bodyPr/>
        <a:lstStyle/>
        <a:p>
          <a:endParaRPr lang="ru-RU"/>
        </a:p>
      </dgm:t>
    </dgm:pt>
    <dgm:pt modelId="{47C71C22-A43E-4575-81A6-BBF482DDC777}" type="pres">
      <dgm:prSet presAssocID="{47914447-5C06-4905-99B7-E1A8064626D4}" presName="hierChild1" presStyleCnt="0">
        <dgm:presLayoutVars>
          <dgm:orgChart val="1"/>
          <dgm:chPref val="1"/>
          <dgm:dir/>
          <dgm:animOne val="branch"/>
          <dgm:animLvl val="lvl"/>
          <dgm:resizeHandles/>
        </dgm:presLayoutVars>
      </dgm:prSet>
      <dgm:spPr/>
    </dgm:pt>
    <dgm:pt modelId="{EE9D3D59-F5E3-4548-A169-0E249C16A16D}" type="pres">
      <dgm:prSet presAssocID="{36C10768-6682-47EC-AD86-35E382808FA9}" presName="hierRoot1" presStyleCnt="0">
        <dgm:presLayoutVars>
          <dgm:hierBranch/>
        </dgm:presLayoutVars>
      </dgm:prSet>
      <dgm:spPr/>
    </dgm:pt>
    <dgm:pt modelId="{E20BC39F-E548-449B-8F73-BB35B816FFE0}" type="pres">
      <dgm:prSet presAssocID="{36C10768-6682-47EC-AD86-35E382808FA9}" presName="rootComposite1" presStyleCnt="0"/>
      <dgm:spPr/>
    </dgm:pt>
    <dgm:pt modelId="{9D9827BB-066E-476C-ADD4-9729AB54DC07}" type="pres">
      <dgm:prSet presAssocID="{36C10768-6682-47EC-AD86-35E382808FA9}" presName="rootText1" presStyleLbl="node0" presStyleIdx="0" presStyleCnt="1">
        <dgm:presLayoutVars>
          <dgm:chPref val="3"/>
        </dgm:presLayoutVars>
      </dgm:prSet>
      <dgm:spPr/>
      <dgm:t>
        <a:bodyPr/>
        <a:lstStyle/>
        <a:p>
          <a:endParaRPr lang="ru-RU"/>
        </a:p>
      </dgm:t>
    </dgm:pt>
    <dgm:pt modelId="{B1161310-2E40-43CC-ACC9-79D7BA284E0A}" type="pres">
      <dgm:prSet presAssocID="{36C10768-6682-47EC-AD86-35E382808FA9}" presName="rootConnector1" presStyleLbl="node1" presStyleIdx="0" presStyleCnt="0"/>
      <dgm:spPr/>
      <dgm:t>
        <a:bodyPr/>
        <a:lstStyle/>
        <a:p>
          <a:endParaRPr lang="ru-RU"/>
        </a:p>
      </dgm:t>
    </dgm:pt>
    <dgm:pt modelId="{573EB55C-F4D9-49A7-AE98-77F031A4D5D9}" type="pres">
      <dgm:prSet presAssocID="{36C10768-6682-47EC-AD86-35E382808FA9}" presName="hierChild2" presStyleCnt="0"/>
      <dgm:spPr/>
    </dgm:pt>
    <dgm:pt modelId="{DEF2CAFE-93AF-4A28-8A1C-029ADA8CBE5A}" type="pres">
      <dgm:prSet presAssocID="{F53EB615-1045-4C3E-B5C6-AE68BECA1142}" presName="Name35" presStyleLbl="parChTrans1D2" presStyleIdx="0" presStyleCnt="2"/>
      <dgm:spPr/>
      <dgm:t>
        <a:bodyPr/>
        <a:lstStyle/>
        <a:p>
          <a:endParaRPr lang="ru-RU"/>
        </a:p>
      </dgm:t>
    </dgm:pt>
    <dgm:pt modelId="{2197640E-D8E2-4537-955F-6302AB87567D}" type="pres">
      <dgm:prSet presAssocID="{88860DE8-7A66-4514-BE2D-F5181FEEE637}" presName="hierRoot2" presStyleCnt="0">
        <dgm:presLayoutVars>
          <dgm:hierBranch/>
        </dgm:presLayoutVars>
      </dgm:prSet>
      <dgm:spPr/>
    </dgm:pt>
    <dgm:pt modelId="{481AEAE7-D2BA-4546-8CD1-F3B58E3FF46C}" type="pres">
      <dgm:prSet presAssocID="{88860DE8-7A66-4514-BE2D-F5181FEEE637}" presName="rootComposite" presStyleCnt="0"/>
      <dgm:spPr/>
    </dgm:pt>
    <dgm:pt modelId="{2F739AED-40EA-491D-B054-55A68018F3AA}" type="pres">
      <dgm:prSet presAssocID="{88860DE8-7A66-4514-BE2D-F5181FEEE637}" presName="rootText" presStyleLbl="node2" presStyleIdx="0" presStyleCnt="2">
        <dgm:presLayoutVars>
          <dgm:chPref val="3"/>
        </dgm:presLayoutVars>
      </dgm:prSet>
      <dgm:spPr/>
      <dgm:t>
        <a:bodyPr/>
        <a:lstStyle/>
        <a:p>
          <a:endParaRPr lang="ru-RU"/>
        </a:p>
      </dgm:t>
    </dgm:pt>
    <dgm:pt modelId="{266AEC47-231C-40E4-94EA-7256D4791D63}" type="pres">
      <dgm:prSet presAssocID="{88860DE8-7A66-4514-BE2D-F5181FEEE637}" presName="rootConnector" presStyleLbl="node2" presStyleIdx="0" presStyleCnt="2"/>
      <dgm:spPr/>
      <dgm:t>
        <a:bodyPr/>
        <a:lstStyle/>
        <a:p>
          <a:endParaRPr lang="ru-RU"/>
        </a:p>
      </dgm:t>
    </dgm:pt>
    <dgm:pt modelId="{1EC5E240-9444-407D-8C3F-9C7CE978F649}" type="pres">
      <dgm:prSet presAssocID="{88860DE8-7A66-4514-BE2D-F5181FEEE637}" presName="hierChild4" presStyleCnt="0"/>
      <dgm:spPr/>
    </dgm:pt>
    <dgm:pt modelId="{9AB3C876-DC33-4E84-836A-1BF16D2D1606}" type="pres">
      <dgm:prSet presAssocID="{88860DE8-7A66-4514-BE2D-F5181FEEE637}" presName="hierChild5" presStyleCnt="0"/>
      <dgm:spPr/>
    </dgm:pt>
    <dgm:pt modelId="{0EAAB982-4066-4D85-A0A1-1579645DD964}" type="pres">
      <dgm:prSet presAssocID="{CCF1331F-7182-4E3F-90CD-91E56791AF44}" presName="Name35" presStyleLbl="parChTrans1D2" presStyleIdx="1" presStyleCnt="2"/>
      <dgm:spPr/>
      <dgm:t>
        <a:bodyPr/>
        <a:lstStyle/>
        <a:p>
          <a:endParaRPr lang="ru-RU"/>
        </a:p>
      </dgm:t>
    </dgm:pt>
    <dgm:pt modelId="{B3A21D7A-F2AA-481A-983F-63D8113DA776}" type="pres">
      <dgm:prSet presAssocID="{6B1B6F5B-B417-40A4-AE11-EA3FA971EB8E}" presName="hierRoot2" presStyleCnt="0">
        <dgm:presLayoutVars>
          <dgm:hierBranch/>
        </dgm:presLayoutVars>
      </dgm:prSet>
      <dgm:spPr/>
    </dgm:pt>
    <dgm:pt modelId="{DDB63F55-FC76-4B67-8A58-B1213B9F0675}" type="pres">
      <dgm:prSet presAssocID="{6B1B6F5B-B417-40A4-AE11-EA3FA971EB8E}" presName="rootComposite" presStyleCnt="0"/>
      <dgm:spPr/>
    </dgm:pt>
    <dgm:pt modelId="{12736DE9-ECA2-42F6-AEF1-B7E3BBB1F145}" type="pres">
      <dgm:prSet presAssocID="{6B1B6F5B-B417-40A4-AE11-EA3FA971EB8E}" presName="rootText" presStyleLbl="node2" presStyleIdx="1" presStyleCnt="2">
        <dgm:presLayoutVars>
          <dgm:chPref val="3"/>
        </dgm:presLayoutVars>
      </dgm:prSet>
      <dgm:spPr/>
      <dgm:t>
        <a:bodyPr/>
        <a:lstStyle/>
        <a:p>
          <a:endParaRPr lang="ru-RU"/>
        </a:p>
      </dgm:t>
    </dgm:pt>
    <dgm:pt modelId="{D4C683C6-E83D-4537-9AC3-53F65879E277}" type="pres">
      <dgm:prSet presAssocID="{6B1B6F5B-B417-40A4-AE11-EA3FA971EB8E}" presName="rootConnector" presStyleLbl="node2" presStyleIdx="1" presStyleCnt="2"/>
      <dgm:spPr/>
      <dgm:t>
        <a:bodyPr/>
        <a:lstStyle/>
        <a:p>
          <a:endParaRPr lang="ru-RU"/>
        </a:p>
      </dgm:t>
    </dgm:pt>
    <dgm:pt modelId="{9C0A19A4-8C37-4332-91ED-4A7A09D7F42D}" type="pres">
      <dgm:prSet presAssocID="{6B1B6F5B-B417-40A4-AE11-EA3FA971EB8E}" presName="hierChild4" presStyleCnt="0"/>
      <dgm:spPr/>
    </dgm:pt>
    <dgm:pt modelId="{68B8C839-756D-435D-BD16-25774BA37B61}" type="pres">
      <dgm:prSet presAssocID="{6B1B6F5B-B417-40A4-AE11-EA3FA971EB8E}" presName="hierChild5" presStyleCnt="0"/>
      <dgm:spPr/>
    </dgm:pt>
    <dgm:pt modelId="{0F48C8DC-2361-4314-AAC5-6DEA1E71F2A7}" type="pres">
      <dgm:prSet presAssocID="{36C10768-6682-47EC-AD86-35E382808FA9}" presName="hierChild3" presStyleCnt="0"/>
      <dgm:spPr/>
    </dgm:pt>
  </dgm:ptLst>
  <dgm:cxnLst>
    <dgm:cxn modelId="{E46DC7C5-4CE9-48F1-B0D3-2C2D54EB0581}" type="presOf" srcId="{88860DE8-7A66-4514-BE2D-F5181FEEE637}" destId="{266AEC47-231C-40E4-94EA-7256D4791D63}" srcOrd="1" destOrd="0" presId="urn:microsoft.com/office/officeart/2005/8/layout/orgChart1"/>
    <dgm:cxn modelId="{CCDC8E5E-29DB-4D98-AE06-887D59378654}" type="presOf" srcId="{6B1B6F5B-B417-40A4-AE11-EA3FA971EB8E}" destId="{D4C683C6-E83D-4537-9AC3-53F65879E277}" srcOrd="1" destOrd="0" presId="urn:microsoft.com/office/officeart/2005/8/layout/orgChart1"/>
    <dgm:cxn modelId="{578C23AC-25A6-4AE2-9FB7-68257A2ACF7E}" type="presOf" srcId="{F53EB615-1045-4C3E-B5C6-AE68BECA1142}" destId="{DEF2CAFE-93AF-4A28-8A1C-029ADA8CBE5A}" srcOrd="0" destOrd="0" presId="urn:microsoft.com/office/officeart/2005/8/layout/orgChart1"/>
    <dgm:cxn modelId="{B63F9A3C-D834-4E62-88EE-79AE9A990654}" type="presOf" srcId="{88860DE8-7A66-4514-BE2D-F5181FEEE637}" destId="{2F739AED-40EA-491D-B054-55A68018F3AA}" srcOrd="0" destOrd="0" presId="urn:microsoft.com/office/officeart/2005/8/layout/orgChart1"/>
    <dgm:cxn modelId="{30246313-C154-408B-9C55-E0DC397B5293}" srcId="{36C10768-6682-47EC-AD86-35E382808FA9}" destId="{6B1B6F5B-B417-40A4-AE11-EA3FA971EB8E}" srcOrd="1" destOrd="0" parTransId="{CCF1331F-7182-4E3F-90CD-91E56791AF44}" sibTransId="{125B8417-0B06-462E-BB84-3DD00AE416E8}"/>
    <dgm:cxn modelId="{11EC688F-3BB5-487E-A1BF-5DEA7D4B43BB}" type="presOf" srcId="{CCF1331F-7182-4E3F-90CD-91E56791AF44}" destId="{0EAAB982-4066-4D85-A0A1-1579645DD964}" srcOrd="0" destOrd="0" presId="urn:microsoft.com/office/officeart/2005/8/layout/orgChart1"/>
    <dgm:cxn modelId="{D8291720-5E60-44A3-9E5F-66AFDF13E659}" srcId="{36C10768-6682-47EC-AD86-35E382808FA9}" destId="{88860DE8-7A66-4514-BE2D-F5181FEEE637}" srcOrd="0" destOrd="0" parTransId="{F53EB615-1045-4C3E-B5C6-AE68BECA1142}" sibTransId="{FB9AAAF3-A919-4D1B-B21B-209D2FD8E249}"/>
    <dgm:cxn modelId="{F2417B03-6645-4F19-B5BC-7FFCFF245AE1}" srcId="{47914447-5C06-4905-99B7-E1A8064626D4}" destId="{36C10768-6682-47EC-AD86-35E382808FA9}" srcOrd="0" destOrd="0" parTransId="{7ECBB032-635D-4F0D-9189-98E74F92FD9B}" sibTransId="{A6B72979-9063-449C-A1D4-367BFC6F7CE8}"/>
    <dgm:cxn modelId="{04370B19-3CC7-40C4-A8A5-18E8C25841B7}" type="presOf" srcId="{36C10768-6682-47EC-AD86-35E382808FA9}" destId="{B1161310-2E40-43CC-ACC9-79D7BA284E0A}" srcOrd="1" destOrd="0" presId="urn:microsoft.com/office/officeart/2005/8/layout/orgChart1"/>
    <dgm:cxn modelId="{026D29F0-5457-42CB-98D0-BCB44C3C328B}" type="presOf" srcId="{36C10768-6682-47EC-AD86-35E382808FA9}" destId="{9D9827BB-066E-476C-ADD4-9729AB54DC07}" srcOrd="0" destOrd="0" presId="urn:microsoft.com/office/officeart/2005/8/layout/orgChart1"/>
    <dgm:cxn modelId="{32486586-186E-4B45-92F1-CE1D53A271D3}" type="presOf" srcId="{6B1B6F5B-B417-40A4-AE11-EA3FA971EB8E}" destId="{12736DE9-ECA2-42F6-AEF1-B7E3BBB1F145}" srcOrd="0" destOrd="0" presId="urn:microsoft.com/office/officeart/2005/8/layout/orgChart1"/>
    <dgm:cxn modelId="{FEBEAA94-7C96-4A3F-A0A8-7F939B7CDED5}" type="presOf" srcId="{47914447-5C06-4905-99B7-E1A8064626D4}" destId="{47C71C22-A43E-4575-81A6-BBF482DDC777}" srcOrd="0" destOrd="0" presId="urn:microsoft.com/office/officeart/2005/8/layout/orgChart1"/>
    <dgm:cxn modelId="{194EB955-D81B-45B9-A4DE-7A9940BE147E}" type="presParOf" srcId="{47C71C22-A43E-4575-81A6-BBF482DDC777}" destId="{EE9D3D59-F5E3-4548-A169-0E249C16A16D}" srcOrd="0" destOrd="0" presId="urn:microsoft.com/office/officeart/2005/8/layout/orgChart1"/>
    <dgm:cxn modelId="{9874CF5D-24C8-4CDE-81D3-8A86309ADBF7}" type="presParOf" srcId="{EE9D3D59-F5E3-4548-A169-0E249C16A16D}" destId="{E20BC39F-E548-449B-8F73-BB35B816FFE0}" srcOrd="0" destOrd="0" presId="urn:microsoft.com/office/officeart/2005/8/layout/orgChart1"/>
    <dgm:cxn modelId="{92A405E3-326C-4806-80C8-B3DD62463EFD}" type="presParOf" srcId="{E20BC39F-E548-449B-8F73-BB35B816FFE0}" destId="{9D9827BB-066E-476C-ADD4-9729AB54DC07}" srcOrd="0" destOrd="0" presId="urn:microsoft.com/office/officeart/2005/8/layout/orgChart1"/>
    <dgm:cxn modelId="{0B675E5D-9EA8-43B3-BA45-2F7D836D0750}" type="presParOf" srcId="{E20BC39F-E548-449B-8F73-BB35B816FFE0}" destId="{B1161310-2E40-43CC-ACC9-79D7BA284E0A}" srcOrd="1" destOrd="0" presId="urn:microsoft.com/office/officeart/2005/8/layout/orgChart1"/>
    <dgm:cxn modelId="{324B5D2D-331B-47FD-A6E7-F8338C6BC992}" type="presParOf" srcId="{EE9D3D59-F5E3-4548-A169-0E249C16A16D}" destId="{573EB55C-F4D9-49A7-AE98-77F031A4D5D9}" srcOrd="1" destOrd="0" presId="urn:microsoft.com/office/officeart/2005/8/layout/orgChart1"/>
    <dgm:cxn modelId="{348888D7-BB6C-4443-950C-3FCAB55DAAC3}" type="presParOf" srcId="{573EB55C-F4D9-49A7-AE98-77F031A4D5D9}" destId="{DEF2CAFE-93AF-4A28-8A1C-029ADA8CBE5A}" srcOrd="0" destOrd="0" presId="urn:microsoft.com/office/officeart/2005/8/layout/orgChart1"/>
    <dgm:cxn modelId="{443B95D7-27CB-4B87-B91D-4997099DC7E1}" type="presParOf" srcId="{573EB55C-F4D9-49A7-AE98-77F031A4D5D9}" destId="{2197640E-D8E2-4537-955F-6302AB87567D}" srcOrd="1" destOrd="0" presId="urn:microsoft.com/office/officeart/2005/8/layout/orgChart1"/>
    <dgm:cxn modelId="{ECD5CB33-1D0A-471C-A89F-379DD15D03B9}" type="presParOf" srcId="{2197640E-D8E2-4537-955F-6302AB87567D}" destId="{481AEAE7-D2BA-4546-8CD1-F3B58E3FF46C}" srcOrd="0" destOrd="0" presId="urn:microsoft.com/office/officeart/2005/8/layout/orgChart1"/>
    <dgm:cxn modelId="{7E9B4C9D-0301-410C-B476-726985BA2614}" type="presParOf" srcId="{481AEAE7-D2BA-4546-8CD1-F3B58E3FF46C}" destId="{2F739AED-40EA-491D-B054-55A68018F3AA}" srcOrd="0" destOrd="0" presId="urn:microsoft.com/office/officeart/2005/8/layout/orgChart1"/>
    <dgm:cxn modelId="{6C0C8D9B-EC0A-4820-B8A5-0760923614F7}" type="presParOf" srcId="{481AEAE7-D2BA-4546-8CD1-F3B58E3FF46C}" destId="{266AEC47-231C-40E4-94EA-7256D4791D63}" srcOrd="1" destOrd="0" presId="urn:microsoft.com/office/officeart/2005/8/layout/orgChart1"/>
    <dgm:cxn modelId="{9CC05065-8BDE-4519-98ED-DF167FD05A51}" type="presParOf" srcId="{2197640E-D8E2-4537-955F-6302AB87567D}" destId="{1EC5E240-9444-407D-8C3F-9C7CE978F649}" srcOrd="1" destOrd="0" presId="urn:microsoft.com/office/officeart/2005/8/layout/orgChart1"/>
    <dgm:cxn modelId="{147F60C3-8FE2-4D07-A26A-6C0A4876B032}" type="presParOf" srcId="{2197640E-D8E2-4537-955F-6302AB87567D}" destId="{9AB3C876-DC33-4E84-836A-1BF16D2D1606}" srcOrd="2" destOrd="0" presId="urn:microsoft.com/office/officeart/2005/8/layout/orgChart1"/>
    <dgm:cxn modelId="{E2692705-10EF-4605-B04F-CB7AA9FE2882}" type="presParOf" srcId="{573EB55C-F4D9-49A7-AE98-77F031A4D5D9}" destId="{0EAAB982-4066-4D85-A0A1-1579645DD964}" srcOrd="2" destOrd="0" presId="urn:microsoft.com/office/officeart/2005/8/layout/orgChart1"/>
    <dgm:cxn modelId="{9B953A14-BF22-4D7B-8F11-E391B10B6676}" type="presParOf" srcId="{573EB55C-F4D9-49A7-AE98-77F031A4D5D9}" destId="{B3A21D7A-F2AA-481A-983F-63D8113DA776}" srcOrd="3" destOrd="0" presId="urn:microsoft.com/office/officeart/2005/8/layout/orgChart1"/>
    <dgm:cxn modelId="{3555A0C7-2BEC-43A5-8DBE-DB951AD75110}" type="presParOf" srcId="{B3A21D7A-F2AA-481A-983F-63D8113DA776}" destId="{DDB63F55-FC76-4B67-8A58-B1213B9F0675}" srcOrd="0" destOrd="0" presId="urn:microsoft.com/office/officeart/2005/8/layout/orgChart1"/>
    <dgm:cxn modelId="{530CB1C5-20C8-4C12-86AD-328809331E6A}" type="presParOf" srcId="{DDB63F55-FC76-4B67-8A58-B1213B9F0675}" destId="{12736DE9-ECA2-42F6-AEF1-B7E3BBB1F145}" srcOrd="0" destOrd="0" presId="urn:microsoft.com/office/officeart/2005/8/layout/orgChart1"/>
    <dgm:cxn modelId="{7EDA51F0-9050-4B6E-9250-5D1B8FC2F8EF}" type="presParOf" srcId="{DDB63F55-FC76-4B67-8A58-B1213B9F0675}" destId="{D4C683C6-E83D-4537-9AC3-53F65879E277}" srcOrd="1" destOrd="0" presId="urn:microsoft.com/office/officeart/2005/8/layout/orgChart1"/>
    <dgm:cxn modelId="{4A22C6CC-6B38-4BB3-A328-0F7F2C1CD61C}" type="presParOf" srcId="{B3A21D7A-F2AA-481A-983F-63D8113DA776}" destId="{9C0A19A4-8C37-4332-91ED-4A7A09D7F42D}" srcOrd="1" destOrd="0" presId="urn:microsoft.com/office/officeart/2005/8/layout/orgChart1"/>
    <dgm:cxn modelId="{F40E4F2D-1FFA-48AE-A639-0347E3C84145}" type="presParOf" srcId="{B3A21D7A-F2AA-481A-983F-63D8113DA776}" destId="{68B8C839-756D-435D-BD16-25774BA37B61}" srcOrd="2" destOrd="0" presId="urn:microsoft.com/office/officeart/2005/8/layout/orgChart1"/>
    <dgm:cxn modelId="{07C063E7-535B-45E7-A68C-12C5FB1DE50E}" type="presParOf" srcId="{EE9D3D59-F5E3-4548-A169-0E249C16A16D}" destId="{0F48C8DC-2361-4314-AAC5-6DEA1E71F2A7}"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AB982-4066-4D85-A0A1-1579645DD964}">
      <dsp:nvSpPr>
        <dsp:cNvPr id="0" name=""/>
        <dsp:cNvSpPr/>
      </dsp:nvSpPr>
      <dsp:spPr>
        <a:xfrm>
          <a:off x="1998662" y="700362"/>
          <a:ext cx="847260" cy="294090"/>
        </a:xfrm>
        <a:custGeom>
          <a:avLst/>
          <a:gdLst/>
          <a:ahLst/>
          <a:cxnLst/>
          <a:rect l="0" t="0" r="0" b="0"/>
          <a:pathLst>
            <a:path>
              <a:moveTo>
                <a:pt x="0" y="0"/>
              </a:moveTo>
              <a:lnTo>
                <a:pt x="0" y="147045"/>
              </a:lnTo>
              <a:lnTo>
                <a:pt x="847260" y="147045"/>
              </a:lnTo>
              <a:lnTo>
                <a:pt x="847260" y="294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F2CAFE-93AF-4A28-8A1C-029ADA8CBE5A}">
      <dsp:nvSpPr>
        <dsp:cNvPr id="0" name=""/>
        <dsp:cNvSpPr/>
      </dsp:nvSpPr>
      <dsp:spPr>
        <a:xfrm>
          <a:off x="1151402" y="700362"/>
          <a:ext cx="847260" cy="294090"/>
        </a:xfrm>
        <a:custGeom>
          <a:avLst/>
          <a:gdLst/>
          <a:ahLst/>
          <a:cxnLst/>
          <a:rect l="0" t="0" r="0" b="0"/>
          <a:pathLst>
            <a:path>
              <a:moveTo>
                <a:pt x="847260" y="0"/>
              </a:moveTo>
              <a:lnTo>
                <a:pt x="847260" y="147045"/>
              </a:lnTo>
              <a:lnTo>
                <a:pt x="0" y="147045"/>
              </a:lnTo>
              <a:lnTo>
                <a:pt x="0" y="294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9827BB-066E-476C-ADD4-9729AB54DC07}">
      <dsp:nvSpPr>
        <dsp:cNvPr id="0" name=""/>
        <dsp:cNvSpPr/>
      </dsp:nvSpPr>
      <dsp:spPr>
        <a:xfrm>
          <a:off x="1298447" y="147"/>
          <a:ext cx="1400430" cy="700215"/>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Сбор  детской организации</a:t>
          </a:r>
          <a:endParaRPr lang="ru-RU" sz="1300" kern="1200" smtClean="0"/>
        </a:p>
      </dsp:txBody>
      <dsp:txXfrm>
        <a:off x="1298447" y="147"/>
        <a:ext cx="1400430" cy="700215"/>
      </dsp:txXfrm>
    </dsp:sp>
    <dsp:sp modelId="{2F739AED-40EA-491D-B054-55A68018F3AA}">
      <dsp:nvSpPr>
        <dsp:cNvPr id="0" name=""/>
        <dsp:cNvSpPr/>
      </dsp:nvSpPr>
      <dsp:spPr>
        <a:xfrm>
          <a:off x="451187" y="994452"/>
          <a:ext cx="1400430" cy="700215"/>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Совет обучающихся</a:t>
          </a:r>
          <a:endParaRPr lang="ru-RU" sz="1300" kern="1200" smtClean="0"/>
        </a:p>
      </dsp:txBody>
      <dsp:txXfrm>
        <a:off x="451187" y="994452"/>
        <a:ext cx="1400430" cy="700215"/>
      </dsp:txXfrm>
    </dsp:sp>
    <dsp:sp modelId="{12736DE9-ECA2-42F6-AEF1-B7E3BBB1F145}">
      <dsp:nvSpPr>
        <dsp:cNvPr id="0" name=""/>
        <dsp:cNvSpPr/>
      </dsp:nvSpPr>
      <dsp:spPr>
        <a:xfrm>
          <a:off x="2145707" y="994452"/>
          <a:ext cx="1400430" cy="700215"/>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Совет</a:t>
          </a:r>
        </a:p>
        <a:p>
          <a:pPr marR="0" lvl="0" algn="ctr" defTabSz="577850" rtl="0">
            <a:lnSpc>
              <a:spcPct val="90000"/>
            </a:lnSpc>
            <a:spcBef>
              <a:spcPct val="0"/>
            </a:spcBef>
            <a:spcAft>
              <a:spcPct val="35000"/>
            </a:spcAft>
          </a:pPr>
          <a:r>
            <a:rPr lang="ru-RU" sz="1300" kern="1200" baseline="0" smtClean="0">
              <a:latin typeface="Times New Roman"/>
            </a:rPr>
            <a:t>дружины</a:t>
          </a:r>
        </a:p>
        <a:p>
          <a:pPr marR="0" lvl="0" algn="just" defTabSz="577850" rtl="0">
            <a:lnSpc>
              <a:spcPct val="90000"/>
            </a:lnSpc>
            <a:spcBef>
              <a:spcPct val="0"/>
            </a:spcBef>
            <a:spcAft>
              <a:spcPct val="35000"/>
            </a:spcAft>
          </a:pPr>
          <a:endParaRPr lang="ru-RU" sz="1300" kern="1200" baseline="0" smtClean="0">
            <a:latin typeface="Times New Roman"/>
          </a:endParaRPr>
        </a:p>
      </dsp:txBody>
      <dsp:txXfrm>
        <a:off x="2145707" y="994452"/>
        <a:ext cx="1400430" cy="7002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B1132-10E9-4434-BD0C-A93817CA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470</Pages>
  <Words>162358</Words>
  <Characters>925445</Characters>
  <Application>Microsoft Office Word</Application>
  <DocSecurity>0</DocSecurity>
  <Lines>7712</Lines>
  <Paragraphs>2171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16</cp:revision>
  <cp:lastPrinted>2023-11-17T09:20:00Z</cp:lastPrinted>
  <dcterms:created xsi:type="dcterms:W3CDTF">2023-11-15T11:41:00Z</dcterms:created>
  <dcterms:modified xsi:type="dcterms:W3CDTF">2025-01-20T10:10:00Z</dcterms:modified>
</cp:coreProperties>
</file>