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95E" w:rsidRDefault="00A1595E" w:rsidP="006623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12809551"/>
      <w:r>
        <w:rPr>
          <w:noProof/>
        </w:rPr>
        <w:drawing>
          <wp:inline distT="0" distB="0" distL="0" distR="0" wp14:anchorId="00200F6A" wp14:editId="5A5A8CDF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5E" w:rsidRDefault="00A1595E" w:rsidP="006623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1595E" w:rsidRDefault="00A1595E" w:rsidP="006623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1595E" w:rsidRDefault="00A1595E" w:rsidP="0066236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662366" w:rsidRPr="00A21D8F" w:rsidRDefault="00662366" w:rsidP="00662366">
      <w:pPr>
        <w:spacing w:after="0" w:line="264" w:lineRule="auto"/>
        <w:ind w:left="120"/>
        <w:jc w:val="both"/>
      </w:pPr>
      <w:bookmarkStart w:id="1" w:name="_GoBack"/>
      <w:bookmarkEnd w:id="1"/>
      <w:r w:rsidRPr="00A21D8F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/>
        <w:ind w:left="120"/>
      </w:pPr>
      <w:r w:rsidRPr="00A21D8F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манерой сказывания нараспев;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диалог с учителем;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A21D8F">
        <w:rPr>
          <w:rFonts w:ascii="Times New Roman" w:hAnsi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/>
        <w:ind w:left="120"/>
      </w:pPr>
      <w:r w:rsidRPr="00A21D8F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A21D8F">
        <w:rPr>
          <w:rFonts w:ascii="Times New Roman" w:hAnsi="Times New Roman"/>
          <w:color w:val="000000"/>
          <w:sz w:val="28"/>
        </w:rPr>
        <w:t xml:space="preserve"> 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Композитор. </w:t>
      </w:r>
      <w:r>
        <w:rPr>
          <w:rFonts w:ascii="Times New Roman" w:hAnsi="Times New Roman"/>
          <w:color w:val="000000"/>
          <w:sz w:val="28"/>
        </w:rPr>
        <w:t xml:space="preserve">Исполнитель. Особенности их деятельности, творчества. </w:t>
      </w:r>
      <w:r w:rsidRPr="00A21D8F">
        <w:rPr>
          <w:rFonts w:ascii="Times New Roman" w:hAnsi="Times New Roman"/>
          <w:color w:val="000000"/>
          <w:sz w:val="28"/>
        </w:rPr>
        <w:t>Умение слушать музыку. Концерт, концертный зал. Правила поведения в концертном зале.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жанра;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lastRenderedPageBreak/>
        <w:t>Оркестр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просмотр видеозаписи;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A21D8F">
        <w:rPr>
          <w:rFonts w:ascii="Times New Roman" w:hAnsi="Times New Roman"/>
          <w:i/>
          <w:color w:val="000000"/>
          <w:sz w:val="28"/>
        </w:rPr>
        <w:t xml:space="preserve"> </w:t>
      </w:r>
      <w:r w:rsidRPr="00A21D8F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Предки современной флейты. </w:t>
      </w:r>
      <w:r>
        <w:rPr>
          <w:rFonts w:ascii="Times New Roman" w:hAnsi="Times New Roman"/>
          <w:color w:val="000000"/>
          <w:sz w:val="28"/>
        </w:rPr>
        <w:t>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>
        <w:rPr>
          <w:rFonts w:ascii="Times New Roman" w:hAnsi="Times New Roman"/>
          <w:color w:val="000000"/>
          <w:sz w:val="28"/>
        </w:rPr>
        <w:t>Кантата. Песня, романс, вокализ, кант.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Жанры камерной инструментальной музыки: этюд, пьеса. </w:t>
      </w:r>
      <w:r>
        <w:rPr>
          <w:rFonts w:ascii="Times New Roman" w:hAnsi="Times New Roman"/>
          <w:color w:val="000000"/>
          <w:sz w:val="28"/>
        </w:rPr>
        <w:t>Альбом. Цикл. Сюита. Соната. Квартет.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«дирижирование» оркестром;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/>
        <w:ind w:left="120"/>
      </w:pPr>
      <w:r w:rsidRPr="00A21D8F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A21D8F">
        <w:rPr>
          <w:rFonts w:ascii="Times New Roman" w:hAnsi="Times New Roman"/>
          <w:color w:val="000000"/>
          <w:sz w:val="28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танец-игра;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Гимн России – главный музыкальный символ нашей страны. </w:t>
      </w:r>
      <w:r>
        <w:rPr>
          <w:rFonts w:ascii="Times New Roman" w:hAnsi="Times New Roman"/>
          <w:color w:val="000000"/>
          <w:sz w:val="28"/>
        </w:rPr>
        <w:t>Традиции исполнения Гимна России. Другие гимны.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/>
        <w:ind w:left="120"/>
      </w:pPr>
      <w:r w:rsidRPr="00A21D8F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определение на слух тембров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</w:t>
      </w:r>
      <w:r>
        <w:rPr>
          <w:rFonts w:ascii="Times New Roman" w:hAnsi="Times New Roman"/>
          <w:color w:val="000000"/>
          <w:sz w:val="28"/>
        </w:rPr>
        <w:t xml:space="preserve">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r w:rsidRPr="00A21D8F">
        <w:rPr>
          <w:rFonts w:ascii="Times New Roman" w:hAnsi="Times New Roman"/>
          <w:color w:val="000000"/>
          <w:sz w:val="28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662366" w:rsidRDefault="00662366" w:rsidP="0066236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662366" w:rsidRDefault="00662366" w:rsidP="0066236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/>
        <w:ind w:left="120"/>
      </w:pPr>
      <w:r w:rsidRPr="00A21D8F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A21D8F">
        <w:rPr>
          <w:rFonts w:ascii="Times New Roman" w:hAnsi="Times New Roman"/>
          <w:color w:val="000000"/>
          <w:sz w:val="28"/>
        </w:rPr>
        <w:t xml:space="preserve"> 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662366" w:rsidRDefault="00662366" w:rsidP="006623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Содержание: Колокола. Колокольные звоны (благовест, трезвон и другие). </w:t>
      </w:r>
      <w:r w:rsidRPr="00A21D8F">
        <w:rPr>
          <w:rFonts w:ascii="Times New Roman" w:hAnsi="Times New Roman"/>
          <w:color w:val="000000"/>
          <w:sz w:val="28"/>
        </w:rPr>
        <w:t>Звонарские приговорки. Колокольность в музыке русских композиторов.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Молитва, хорал, песнопение, духовный стих. </w:t>
      </w:r>
      <w:r>
        <w:rPr>
          <w:rFonts w:ascii="Times New Roman" w:hAnsi="Times New Roman"/>
          <w:color w:val="000000"/>
          <w:sz w:val="28"/>
        </w:rPr>
        <w:t>Образы духовной музыки в творчестве композиторов-классиков.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слушание органной музыки И.С. Баха;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/>
        <w:ind w:left="120"/>
      </w:pPr>
      <w:r w:rsidRPr="00A21D8F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Характеры персонажей, отражённые в музыке. </w:t>
      </w:r>
      <w:r>
        <w:rPr>
          <w:rFonts w:ascii="Times New Roman" w:hAnsi="Times New Roman"/>
          <w:color w:val="000000"/>
          <w:sz w:val="28"/>
        </w:rPr>
        <w:t>Тембр голоса. Соло. Хор, ансамбль.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Особенности музыкальных спектаклей. </w:t>
      </w:r>
      <w:r>
        <w:rPr>
          <w:rFonts w:ascii="Times New Roman" w:hAnsi="Times New Roman"/>
          <w:color w:val="000000"/>
          <w:sz w:val="28"/>
        </w:rPr>
        <w:t>Балет. Опера. Солисты, хор, оркестр, дирижёр в музыкальном спектакле.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662366" w:rsidRDefault="00662366" w:rsidP="006623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662366" w:rsidRDefault="00662366" w:rsidP="006623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>
        <w:rPr>
          <w:rFonts w:ascii="Times New Roman" w:hAnsi="Times New Roman"/>
          <w:color w:val="000000"/>
          <w:sz w:val="28"/>
        </w:rPr>
        <w:t>Верди и других композиторов).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диалог с учителем;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/>
        <w:ind w:left="120"/>
      </w:pPr>
      <w:r w:rsidRPr="00A21D8F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Джаз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A21D8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A21D8F">
        <w:rPr>
          <w:rFonts w:ascii="Times New Roman" w:hAnsi="Times New Roman"/>
          <w:color w:val="000000"/>
          <w:sz w:val="28"/>
        </w:rPr>
        <w:t>).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/>
        <w:ind w:left="120"/>
      </w:pPr>
      <w:r w:rsidRPr="00A21D8F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662366" w:rsidRPr="00A21D8F" w:rsidRDefault="00662366" w:rsidP="00662366">
      <w:pPr>
        <w:spacing w:after="0"/>
        <w:ind w:left="120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Звукоряд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знакомство с элементами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Интонация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Ритм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Длительности половинная, целая, шестнадцатые. </w:t>
      </w:r>
      <w:r>
        <w:rPr>
          <w:rFonts w:ascii="Times New Roman" w:hAnsi="Times New Roman"/>
          <w:color w:val="000000"/>
          <w:sz w:val="28"/>
        </w:rPr>
        <w:t xml:space="preserve">Паузы. Ритмические рисунки. </w:t>
      </w:r>
      <w:r w:rsidRPr="00A21D8F">
        <w:rPr>
          <w:rFonts w:ascii="Times New Roman" w:hAnsi="Times New Roman"/>
          <w:color w:val="000000"/>
          <w:sz w:val="28"/>
        </w:rPr>
        <w:t>Ритмическая партитура.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Размер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 xml:space="preserve"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</w:t>
      </w:r>
      <w:r>
        <w:rPr>
          <w:rFonts w:ascii="Times New Roman" w:hAnsi="Times New Roman"/>
          <w:color w:val="000000"/>
          <w:sz w:val="28"/>
        </w:rPr>
        <w:t>Составление музыкального словаря.</w:t>
      </w:r>
    </w:p>
    <w:p w:rsidR="00662366" w:rsidRDefault="00662366" w:rsidP="006623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Регистры. Ноты певческого диапазона. </w:t>
      </w:r>
      <w:r w:rsidRPr="00A21D8F">
        <w:rPr>
          <w:rFonts w:ascii="Times New Roman" w:hAnsi="Times New Roman"/>
          <w:color w:val="000000"/>
          <w:sz w:val="28"/>
        </w:rPr>
        <w:t>Расположение нот на клавиатуре. Знаки альтерации (диезы, бемоли, бекары).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Мелодия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662366" w:rsidRDefault="00662366" w:rsidP="006623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662366" w:rsidRDefault="00662366" w:rsidP="0066236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Песня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Лад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Пентатоника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Размер 6/8. </w:t>
      </w:r>
      <w:r>
        <w:rPr>
          <w:rFonts w:ascii="Times New Roman" w:hAnsi="Times New Roman"/>
          <w:color w:val="000000"/>
          <w:sz w:val="28"/>
        </w:rPr>
        <w:t>Нота с точкой. Шестнадцатые. Пунктирный ритм.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662366" w:rsidRDefault="00662366" w:rsidP="006623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Интервалы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элементы двухголосия;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662366" w:rsidRDefault="00662366" w:rsidP="006623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Гармония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Аккорд. Трезвучие мажорное и минорное. </w:t>
      </w:r>
      <w:r w:rsidRPr="00A21D8F">
        <w:rPr>
          <w:rFonts w:ascii="Times New Roman" w:hAnsi="Times New Roman"/>
          <w:color w:val="000000"/>
          <w:sz w:val="28"/>
        </w:rPr>
        <w:t>Понятие фактуры. Фактуры аккомпанемента бас-аккорд, аккордовая, арпеджио.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Вариации</w:t>
      </w:r>
    </w:p>
    <w:p w:rsidR="00662366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Содержание: Варьирование как принцип развития. </w:t>
      </w:r>
      <w:r>
        <w:rPr>
          <w:rFonts w:ascii="Times New Roman" w:hAnsi="Times New Roman"/>
          <w:color w:val="000000"/>
          <w:sz w:val="28"/>
        </w:rPr>
        <w:t>Тема. Вариации.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662366" w:rsidRPr="00A21D8F" w:rsidRDefault="00662366" w:rsidP="00662366">
      <w:pPr>
        <w:sectPr w:rsidR="00662366" w:rsidRPr="00A21D8F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662366" w:rsidRPr="00A21D8F" w:rsidRDefault="00662366" w:rsidP="00662366">
      <w:pPr>
        <w:spacing w:after="0"/>
        <w:ind w:left="120"/>
      </w:pPr>
      <w:bookmarkStart w:id="2" w:name="_Toc139972685"/>
      <w:bookmarkEnd w:id="2"/>
    </w:p>
    <w:p w:rsidR="00662366" w:rsidRPr="00A21D8F" w:rsidRDefault="00662366" w:rsidP="00662366">
      <w:pPr>
        <w:spacing w:after="0" w:line="264" w:lineRule="auto"/>
        <w:ind w:left="120"/>
        <w:jc w:val="both"/>
      </w:pP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A21D8F">
        <w:rPr>
          <w:rFonts w:ascii="Times New Roman" w:hAnsi="Times New Roman"/>
          <w:color w:val="000000"/>
          <w:sz w:val="28"/>
        </w:rPr>
        <w:t xml:space="preserve">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A21D8F">
        <w:rPr>
          <w:rFonts w:ascii="Times New Roman" w:hAnsi="Times New Roman"/>
          <w:color w:val="000000"/>
          <w:sz w:val="28"/>
        </w:rPr>
        <w:t>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A21D8F">
        <w:rPr>
          <w:rFonts w:ascii="Times New Roman" w:hAnsi="Times New Roman"/>
          <w:color w:val="000000"/>
          <w:sz w:val="28"/>
        </w:rPr>
        <w:t>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A21D8F">
        <w:rPr>
          <w:rFonts w:ascii="Times New Roman" w:hAnsi="Times New Roman"/>
          <w:color w:val="000000"/>
          <w:sz w:val="28"/>
        </w:rPr>
        <w:t>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A21D8F">
        <w:rPr>
          <w:rFonts w:ascii="Times New Roman" w:hAnsi="Times New Roman"/>
          <w:color w:val="000000"/>
          <w:sz w:val="28"/>
        </w:rPr>
        <w:t>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>выполнять совместные проектные, творческие задания с опорой на предложенные образцы.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A21D8F">
        <w:rPr>
          <w:rFonts w:ascii="Times New Roman" w:hAnsi="Times New Roman"/>
          <w:color w:val="000000"/>
          <w:sz w:val="28"/>
        </w:rPr>
        <w:t>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A21D8F">
        <w:rPr>
          <w:rFonts w:ascii="Times New Roman" w:hAnsi="Times New Roman"/>
          <w:color w:val="000000"/>
          <w:sz w:val="28"/>
        </w:rPr>
        <w:t>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662366" w:rsidRPr="00A21D8F" w:rsidRDefault="00662366" w:rsidP="00662366">
      <w:pPr>
        <w:spacing w:after="0"/>
        <w:ind w:left="120"/>
      </w:pPr>
      <w:bookmarkStart w:id="3" w:name="_Toc139972686"/>
      <w:bookmarkEnd w:id="3"/>
    </w:p>
    <w:p w:rsidR="00662366" w:rsidRPr="00A21D8F" w:rsidRDefault="00662366" w:rsidP="00662366">
      <w:pPr>
        <w:spacing w:after="0" w:line="264" w:lineRule="auto"/>
        <w:ind w:left="120"/>
        <w:jc w:val="both"/>
      </w:pP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662366" w:rsidRPr="00A21D8F" w:rsidRDefault="00662366" w:rsidP="00662366">
      <w:pPr>
        <w:spacing w:after="0" w:line="264" w:lineRule="auto"/>
        <w:ind w:left="120"/>
        <w:jc w:val="both"/>
      </w:pPr>
    </w:p>
    <w:p w:rsidR="00662366" w:rsidRPr="00A21D8F" w:rsidRDefault="00662366" w:rsidP="00662366">
      <w:pPr>
        <w:spacing w:after="0" w:line="264" w:lineRule="auto"/>
        <w:ind w:left="12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 уважением относятся к достижениям отечественной музыкальной культуры;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lastRenderedPageBreak/>
        <w:t>К концу изучения модуля № 1 «Народная музыка России» обучающийся научится: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lastRenderedPageBreak/>
        <w:t>К концу изучения модуля № 3 «Музыка в жизни человека» обучающийся научится: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lastRenderedPageBreak/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662366" w:rsidRPr="00A21D8F" w:rsidRDefault="00662366" w:rsidP="00662366">
      <w:pPr>
        <w:spacing w:after="0" w:line="264" w:lineRule="auto"/>
        <w:ind w:firstLine="600"/>
        <w:jc w:val="both"/>
      </w:pPr>
      <w:r w:rsidRPr="00A21D8F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DD560C" w:rsidRDefault="00DD560C"/>
    <w:sectPr w:rsidR="00DD5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2366"/>
    <w:rsid w:val="00662366"/>
    <w:rsid w:val="00A1595E"/>
    <w:rsid w:val="00DD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75BE9"/>
  <w15:docId w15:val="{7C982588-C6B8-4EE4-ACDE-A35D508B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23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623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623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6236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3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6623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662366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662366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662366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62366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662366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662366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6623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66236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Заголовок Знак"/>
    <w:basedOn w:val="a0"/>
    <w:link w:val="a8"/>
    <w:uiPriority w:val="10"/>
    <w:rsid w:val="006623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662366"/>
    <w:rPr>
      <w:i/>
      <w:iCs/>
    </w:rPr>
  </w:style>
  <w:style w:type="character" w:styleId="ab">
    <w:name w:val="Hyperlink"/>
    <w:basedOn w:val="a0"/>
    <w:uiPriority w:val="99"/>
    <w:unhideWhenUsed/>
    <w:rsid w:val="0066236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62366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662366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10502</Words>
  <Characters>59865</Characters>
  <Application>Microsoft Office Word</Application>
  <DocSecurity>0</DocSecurity>
  <Lines>498</Lines>
  <Paragraphs>140</Paragraphs>
  <ScaleCrop>false</ScaleCrop>
  <Company>SPecialiST RePack</Company>
  <LinksUpToDate>false</LinksUpToDate>
  <CharactersWithSpaces>70227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SandBox</dc:creator>
  <cp:keywords/>
  <dc:description/>
  <cp:lastModifiedBy>Пользователь</cp:lastModifiedBy>
  <cp:revision>3</cp:revision>
  <dcterms:created xsi:type="dcterms:W3CDTF">2023-11-10T12:49:00Z</dcterms:created>
  <dcterms:modified xsi:type="dcterms:W3CDTF">2023-11-12T15:07:00Z</dcterms:modified>
</cp:coreProperties>
</file>