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ED7" w:rsidRPr="00186F3F" w:rsidRDefault="00EE1ED7" w:rsidP="00EE1ED7">
      <w:pPr>
        <w:spacing w:after="0" w:line="408" w:lineRule="auto"/>
        <w:ind w:left="120"/>
        <w:jc w:val="center"/>
        <w:rPr>
          <w:lang w:val="ru-RU"/>
        </w:rPr>
        <w:sectPr w:rsidR="00EE1ED7" w:rsidRPr="00186F3F">
          <w:pgSz w:w="11906" w:h="16383"/>
          <w:pgMar w:top="1134" w:right="850" w:bottom="1134" w:left="1701" w:header="720" w:footer="720" w:gutter="0"/>
          <w:cols w:space="720"/>
        </w:sectPr>
      </w:pPr>
      <w:bookmarkStart w:id="0" w:name="block-9575491"/>
      <w:r>
        <w:rPr>
          <w:rFonts w:ascii="Times New Roman" w:hAnsi="Times New Roman"/>
          <w:b/>
          <w:noProof/>
          <w:color w:val="000000"/>
          <w:sz w:val="28"/>
          <w:lang w:val="ru-RU" w:eastAsia="ru-RU"/>
        </w:rPr>
        <w:drawing>
          <wp:inline distT="0" distB="0" distL="0" distR="0">
            <wp:extent cx="5925185" cy="8888095"/>
            <wp:effectExtent l="19050" t="0" r="0" b="0"/>
            <wp:docPr id="1" name="Рисунок 1" descr="C:\Users\User\Desktop\документы\img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img205.jpg"/>
                    <pic:cNvPicPr>
                      <a:picLocks noChangeAspect="1" noChangeArrowheads="1"/>
                    </pic:cNvPicPr>
                  </pic:nvPicPr>
                  <pic:blipFill>
                    <a:blip r:embed="rId5" cstate="print"/>
                    <a:srcRect/>
                    <a:stretch>
                      <a:fillRect/>
                    </a:stretch>
                  </pic:blipFill>
                  <pic:spPr bwMode="auto">
                    <a:xfrm>
                      <a:off x="0" y="0"/>
                      <a:ext cx="5925185" cy="8888095"/>
                    </a:xfrm>
                    <a:prstGeom prst="rect">
                      <a:avLst/>
                    </a:prstGeom>
                    <a:noFill/>
                    <a:ln w="9525">
                      <a:noFill/>
                      <a:miter lim="800000"/>
                      <a:headEnd/>
                      <a:tailEnd/>
                    </a:ln>
                  </pic:spPr>
                </pic:pic>
              </a:graphicData>
            </a:graphic>
          </wp:inline>
        </w:drawing>
      </w:r>
    </w:p>
    <w:p w:rsidR="00EE1ED7" w:rsidRPr="00186F3F" w:rsidRDefault="00EE1ED7" w:rsidP="00EE1ED7">
      <w:pPr>
        <w:spacing w:after="0" w:line="264" w:lineRule="auto"/>
        <w:ind w:left="120"/>
        <w:jc w:val="both"/>
        <w:rPr>
          <w:lang w:val="ru-RU"/>
        </w:rPr>
      </w:pPr>
      <w:bookmarkStart w:id="1" w:name="block-9575492"/>
      <w:bookmarkEnd w:id="0"/>
      <w:r w:rsidRPr="00186F3F">
        <w:rPr>
          <w:rFonts w:ascii="Times New Roman" w:hAnsi="Times New Roman"/>
          <w:b/>
          <w:color w:val="000000"/>
          <w:sz w:val="28"/>
          <w:lang w:val="ru-RU"/>
        </w:rPr>
        <w:lastRenderedPageBreak/>
        <w:t>ПОЯСНИТЕЛЬНАЯ ЗАПИСКА</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Программа по иностранному (немецкому) языку на уровне начального общего образования составлена на основе ФГОС НОО, федеральной образовательной программы начального общего образования и универсального кодификатора распределённых по классам проверяемых требований к результатам освоения основной образовательной программы начального общего образования и элементов содержания по иностранному (немецкому) языку.</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Программа по иностранному (немецкому) языку раскрывает цели образования, развития и </w:t>
      </w:r>
      <w:proofErr w:type="gramStart"/>
      <w:r w:rsidRPr="00186F3F">
        <w:rPr>
          <w:rFonts w:ascii="Times New Roman" w:hAnsi="Times New Roman"/>
          <w:color w:val="000000"/>
          <w:sz w:val="28"/>
          <w:lang w:val="ru-RU"/>
        </w:rPr>
        <w:t>воспитания</w:t>
      </w:r>
      <w:proofErr w:type="gramEnd"/>
      <w:r w:rsidRPr="00186F3F">
        <w:rPr>
          <w:rFonts w:ascii="Times New Roman" w:hAnsi="Times New Roman"/>
          <w:color w:val="000000"/>
          <w:sz w:val="28"/>
          <w:lang w:val="ru-RU"/>
        </w:rPr>
        <w:t xml:space="preserve"> обучающихся средствами учебного предмета «Иностранный (немецкий) язык» на уровне начального общего образования, определяет обязательную (инвариантную) часть содержания иностранного (немецкого) языка, за пределами которой остаётся возможность выбора учителем вариативной составляющей содержания образования по иностранному (немецкому) языку.</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186F3F">
        <w:rPr>
          <w:rFonts w:ascii="Times New Roman" w:hAnsi="Times New Roman"/>
          <w:color w:val="000000"/>
          <w:sz w:val="28"/>
          <w:lang w:val="ru-RU"/>
        </w:rPr>
        <w:t>обучения</w:t>
      </w:r>
      <w:proofErr w:type="gramEnd"/>
      <w:r w:rsidRPr="00186F3F">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Цели обучения иностранному языку на уровне начального общего образования можно условно разделить </w:t>
      </w:r>
      <w:proofErr w:type="gramStart"/>
      <w:r w:rsidRPr="00186F3F">
        <w:rPr>
          <w:rFonts w:ascii="Times New Roman" w:hAnsi="Times New Roman"/>
          <w:color w:val="000000"/>
          <w:sz w:val="28"/>
          <w:lang w:val="ru-RU"/>
        </w:rPr>
        <w:t>на</w:t>
      </w:r>
      <w:proofErr w:type="gramEnd"/>
      <w:r w:rsidRPr="00186F3F">
        <w:rPr>
          <w:rFonts w:ascii="Times New Roman" w:hAnsi="Times New Roman"/>
          <w:color w:val="000000"/>
          <w:sz w:val="28"/>
          <w:lang w:val="ru-RU"/>
        </w:rPr>
        <w:t xml:space="preserve"> образовательные, развивающие, воспитывающие.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Образовательные цели программы по иностранному (немецкому) языку на уровне начального общего образования включают:</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формирование элементарной иноязычной коммуникативной компетенции, то есть способности и готовности общаться с носителями </w:t>
      </w:r>
      <w:r w:rsidRPr="00186F3F">
        <w:rPr>
          <w:rFonts w:ascii="Times New Roman" w:hAnsi="Times New Roman"/>
          <w:color w:val="000000"/>
          <w:sz w:val="28"/>
          <w:lang w:val="ru-RU"/>
        </w:rPr>
        <w:lastRenderedPageBreak/>
        <w:t xml:space="preserve">изучаемого иностранного языка в устной (говорение и </w:t>
      </w: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и письменной (чтение и письмо) форме с учётом возрастных возможностей и потребностей обучающегося;</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расширение лингвистического кругозора </w:t>
      </w:r>
      <w:proofErr w:type="gramStart"/>
      <w:r w:rsidRPr="00186F3F">
        <w:rPr>
          <w:rFonts w:ascii="Times New Roman" w:hAnsi="Times New Roman"/>
          <w:color w:val="000000"/>
          <w:sz w:val="28"/>
          <w:lang w:val="ru-RU"/>
        </w:rPr>
        <w:t>обучающихся</w:t>
      </w:r>
      <w:proofErr w:type="gramEnd"/>
      <w:r w:rsidRPr="00186F3F">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86F3F">
        <w:rPr>
          <w:rFonts w:ascii="Times New Roman" w:hAnsi="Times New Roman"/>
          <w:color w:val="000000"/>
          <w:sz w:val="28"/>
          <w:lang w:val="ru-RU"/>
        </w:rPr>
        <w:t xml:space="preserve"> отобранными темами общения;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 и других);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Развивающие цели программы по иностранному (немецкому) языку на уровне начального общего образования включают:</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осознание </w:t>
      </w:r>
      <w:proofErr w:type="gramStart"/>
      <w:r w:rsidRPr="00186F3F">
        <w:rPr>
          <w:rFonts w:ascii="Times New Roman" w:hAnsi="Times New Roman"/>
          <w:color w:val="000000"/>
          <w:sz w:val="28"/>
          <w:lang w:val="ru-RU"/>
        </w:rPr>
        <w:t>обучающимися</w:t>
      </w:r>
      <w:proofErr w:type="gramEnd"/>
      <w:r w:rsidRPr="00186F3F">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становление коммуникативной культуры обучающихся и их общего речевого развития;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w:t>
      </w:r>
      <w:r w:rsidRPr="00186F3F">
        <w:rPr>
          <w:rFonts w:ascii="Times New Roman" w:hAnsi="Times New Roman"/>
          <w:color w:val="000000"/>
          <w:sz w:val="28"/>
          <w:lang w:val="ru-RU"/>
        </w:rPr>
        <w:lastRenderedPageBreak/>
        <w:t>ценностей.</w:t>
      </w:r>
      <w:proofErr w:type="gramEnd"/>
      <w:r w:rsidRPr="00186F3F">
        <w:rPr>
          <w:rFonts w:ascii="Times New Roman" w:hAnsi="Times New Roman"/>
          <w:color w:val="000000"/>
          <w:sz w:val="28"/>
          <w:lang w:val="ru-RU"/>
        </w:rPr>
        <w:t xml:space="preserve"> Освоение программы по иностранному (немецкому) языку обеспечивает:</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понимание необходимости овладения иностранным языком как средством общения в условиях взаимодействия разных стран и народов;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формирование предпосылок </w:t>
      </w:r>
      <w:proofErr w:type="spellStart"/>
      <w:r w:rsidRPr="00186F3F">
        <w:rPr>
          <w:rFonts w:ascii="Times New Roman" w:hAnsi="Times New Roman"/>
          <w:color w:val="000000"/>
          <w:sz w:val="28"/>
          <w:lang w:val="ru-RU"/>
        </w:rPr>
        <w:t>социокультурной</w:t>
      </w:r>
      <w:proofErr w:type="spellEnd"/>
      <w:r w:rsidRPr="00186F3F">
        <w:rPr>
          <w:rFonts w:ascii="Times New Roman" w:hAnsi="Times New Roman"/>
          <w:color w:val="000000"/>
          <w:sz w:val="28"/>
          <w:lang w:val="ru-RU"/>
        </w:rPr>
        <w:t>/межкультурной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w:t>
      </w:r>
      <w:bookmarkStart w:id="2" w:name="e61e410b-7eb8-47cc-be1f-03e01ec9b1ff"/>
      <w:r w:rsidRPr="00186F3F">
        <w:rPr>
          <w:rFonts w:ascii="Times New Roman" w:hAnsi="Times New Roman"/>
          <w:color w:val="000000"/>
          <w:sz w:val="28"/>
          <w:lang w:val="ru-RU"/>
        </w:rPr>
        <w:t>На изучение иностранного (немецкого)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186F3F">
        <w:rPr>
          <w:rFonts w:ascii="Times New Roman" w:hAnsi="Times New Roman"/>
          <w:color w:val="000000"/>
          <w:sz w:val="28"/>
          <w:lang w:val="ru-RU"/>
        </w:rPr>
        <w:t>‌‌</w:t>
      </w:r>
    </w:p>
    <w:p w:rsidR="00EE1ED7" w:rsidRPr="00186F3F" w:rsidRDefault="00EE1ED7" w:rsidP="00EE1ED7">
      <w:pPr>
        <w:rPr>
          <w:lang w:val="ru-RU"/>
        </w:rPr>
        <w:sectPr w:rsidR="00EE1ED7" w:rsidRPr="00186F3F">
          <w:pgSz w:w="11906" w:h="16383"/>
          <w:pgMar w:top="1134" w:right="850" w:bottom="1134" w:left="1701" w:header="720" w:footer="720" w:gutter="0"/>
          <w:cols w:space="720"/>
        </w:sectPr>
      </w:pPr>
    </w:p>
    <w:p w:rsidR="00EE1ED7" w:rsidRPr="00186F3F" w:rsidRDefault="00EE1ED7" w:rsidP="00EE1ED7">
      <w:pPr>
        <w:spacing w:after="0" w:line="264" w:lineRule="auto"/>
        <w:ind w:left="120"/>
        <w:jc w:val="both"/>
        <w:rPr>
          <w:lang w:val="ru-RU"/>
        </w:rPr>
      </w:pPr>
      <w:bookmarkStart w:id="3" w:name="block-9575493"/>
      <w:bookmarkEnd w:id="1"/>
      <w:r w:rsidRPr="00186F3F">
        <w:rPr>
          <w:rFonts w:ascii="Times New Roman" w:hAnsi="Times New Roman"/>
          <w:b/>
          <w:color w:val="000000"/>
          <w:sz w:val="28"/>
          <w:lang w:val="ru-RU"/>
        </w:rPr>
        <w:lastRenderedPageBreak/>
        <w:t>СОДЕРЖАНИЕ ОБУЧЕНИЯ</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bookmarkStart w:id="4" w:name="_Toc124326840"/>
      <w:bookmarkEnd w:id="4"/>
      <w:r w:rsidRPr="00186F3F">
        <w:rPr>
          <w:rFonts w:ascii="Times New Roman" w:hAnsi="Times New Roman"/>
          <w:b/>
          <w:color w:val="000000"/>
          <w:sz w:val="28"/>
          <w:lang w:val="ru-RU"/>
        </w:rPr>
        <w:t>2 КЛАСС</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Тематическое содержание речи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Знакомство</w:t>
      </w:r>
      <w:r w:rsidRPr="00186F3F">
        <w:rPr>
          <w:rFonts w:ascii="Times New Roman" w:hAnsi="Times New Roman"/>
          <w:color w:val="000000"/>
          <w:sz w:val="28"/>
          <w:lang w:val="ru-RU"/>
        </w:rPr>
        <w:t xml:space="preserve">.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Приветствие, знакомство, прощание (с использованием типичных фраз речевого этикета).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моего «я».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Моя семья. Мой день рождения. Моя любимая еда.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моих увлечений.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Любимый цвет. Любимая игрушка, игра. Любимые занятия. Мой питомец. Выходной день (в цирке, в зоопарке).</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вокруг меня.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Моя школа. Мои друзья. Моя малая родина (город, село).</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Родная страна и страны изучаемого языка.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Названия родной страны и стран/страны изучаемого языка и их столицы. Произведения детского фольклора. Персонажи детских книг. Праздники родной страны и страны/стран изучаемого языка (Новый год, Рождество).</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Коммуникативные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Говорение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Коммуникативные умения диалогической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диалога-расспроса: сообщение фактической информации, ответ на вопросы собеседника, запрашивание интересующей информации.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Коммуникативные умения монологической речи. 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i/>
          <w:color w:val="000000"/>
          <w:sz w:val="28"/>
          <w:lang w:val="ru-RU"/>
        </w:rPr>
        <w:t>Аудирование</w:t>
      </w:r>
      <w:proofErr w:type="spell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Понимание на слух речи учителя и </w:t>
      </w:r>
      <w:proofErr w:type="gramStart"/>
      <w:r w:rsidRPr="00186F3F">
        <w:rPr>
          <w:rFonts w:ascii="Times New Roman" w:hAnsi="Times New Roman"/>
          <w:color w:val="000000"/>
          <w:sz w:val="28"/>
          <w:lang w:val="ru-RU"/>
        </w:rPr>
        <w:t>других</w:t>
      </w:r>
      <w:proofErr w:type="gramEnd"/>
      <w:r w:rsidRPr="00186F3F">
        <w:rPr>
          <w:rFonts w:ascii="Times New Roman" w:hAnsi="Times New Roman"/>
          <w:color w:val="000000"/>
          <w:sz w:val="28"/>
          <w:lang w:val="ru-RU"/>
        </w:rPr>
        <w:t xml:space="preserve"> обучающихся и вербальная/ невербальная реакция на услышанное (при непосредственном общении).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(например, имя, возраст, любимое занятие, цвет) с использованием иллюстраций и языковой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Тексты для </w:t>
      </w:r>
      <w:proofErr w:type="spellStart"/>
      <w:r w:rsidRPr="00186F3F">
        <w:rPr>
          <w:rFonts w:ascii="Times New Roman" w:hAnsi="Times New Roman"/>
          <w:color w:val="000000"/>
          <w:sz w:val="28"/>
          <w:lang w:val="ru-RU"/>
        </w:rPr>
        <w:t>аудирования</w:t>
      </w:r>
      <w:proofErr w:type="spellEnd"/>
      <w:r w:rsidRPr="00186F3F">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Смысловое чтение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Тексты для чтения вслух: диалог, рассказ, сказка.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Письмо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слов в предложение, дописывание предложений в соответствии с решаемой учебной задачей.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Написание с использованием образца коротких поздравлений с праздниками (с днём рождения, Новым годом, Рождеством).</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Языковые знания и навыки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Фонетическая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Буквы немецкого алфавита. Фонетически корректное озвучивание букв немецкого алфавита.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Чтение новых слов согласно основным правилам чтения немецкого языка. Чтение основных дифтонгов и сочетаний согласных, </w:t>
      </w:r>
      <w:proofErr w:type="spellStart"/>
      <w:r w:rsidRPr="00186F3F">
        <w:rPr>
          <w:rFonts w:ascii="Times New Roman" w:hAnsi="Times New Roman"/>
          <w:color w:val="000000"/>
          <w:sz w:val="28"/>
          <w:lang w:val="ru-RU"/>
        </w:rPr>
        <w:t>выДеление</w:t>
      </w:r>
      <w:proofErr w:type="spellEnd"/>
      <w:r w:rsidRPr="00186F3F">
        <w:rPr>
          <w:rFonts w:ascii="Times New Roman" w:hAnsi="Times New Roman"/>
          <w:color w:val="000000"/>
          <w:sz w:val="28"/>
          <w:lang w:val="ru-RU"/>
        </w:rPr>
        <w:t xml:space="preserve"> некоторых звукобуквенных сочетаний при анализе изученных слов.</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Графика, орфография и пунктуация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Правильное написание изученных слов.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Лексическая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Использование языковой догадки для распознавания интернациональных слов (</w:t>
      </w:r>
      <w:proofErr w:type="spellStart"/>
      <w:r>
        <w:rPr>
          <w:rFonts w:ascii="Times New Roman" w:hAnsi="Times New Roman"/>
          <w:color w:val="000000"/>
          <w:sz w:val="28"/>
        </w:rPr>
        <w:t>der</w:t>
      </w:r>
      <w:proofErr w:type="spellEnd"/>
      <w:r w:rsidRPr="00186F3F">
        <w:rPr>
          <w:rFonts w:ascii="Times New Roman" w:hAnsi="Times New Roman"/>
          <w:color w:val="000000"/>
          <w:sz w:val="28"/>
          <w:lang w:val="ru-RU"/>
        </w:rPr>
        <w:t xml:space="preserve"> </w:t>
      </w:r>
      <w:r>
        <w:rPr>
          <w:rFonts w:ascii="Times New Roman" w:hAnsi="Times New Roman"/>
          <w:color w:val="000000"/>
          <w:sz w:val="28"/>
        </w:rPr>
        <w:t>Film</w:t>
      </w:r>
      <w:r w:rsidRPr="00186F3F">
        <w:rPr>
          <w:rFonts w:ascii="Times New Roman" w:hAnsi="Times New Roman"/>
          <w:color w:val="000000"/>
          <w:sz w:val="28"/>
          <w:lang w:val="ru-RU"/>
        </w:rPr>
        <w:t xml:space="preserve">, </w:t>
      </w:r>
      <w:r>
        <w:rPr>
          <w:rFonts w:ascii="Times New Roman" w:hAnsi="Times New Roman"/>
          <w:color w:val="000000"/>
          <w:sz w:val="28"/>
        </w:rPr>
        <w:t>das</w:t>
      </w:r>
      <w:r w:rsidRPr="00186F3F">
        <w:rPr>
          <w:rFonts w:ascii="Times New Roman" w:hAnsi="Times New Roman"/>
          <w:color w:val="000000"/>
          <w:sz w:val="28"/>
          <w:lang w:val="ru-RU"/>
        </w:rPr>
        <w:t xml:space="preserve"> </w:t>
      </w:r>
      <w:r>
        <w:rPr>
          <w:rFonts w:ascii="Times New Roman" w:hAnsi="Times New Roman"/>
          <w:color w:val="000000"/>
          <w:sz w:val="28"/>
        </w:rPr>
        <w:t>Kino</w:t>
      </w:r>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Грамматическая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86F3F">
        <w:rPr>
          <w:rFonts w:ascii="Times New Roman" w:hAnsi="Times New Roman"/>
          <w:color w:val="000000"/>
          <w:sz w:val="28"/>
          <w:lang w:val="ru-RU"/>
        </w:rPr>
        <w:t>), вопросительные (общий, специальный вопросы).</w:t>
      </w:r>
      <w:proofErr w:type="gramEnd"/>
      <w:r w:rsidRPr="00186F3F">
        <w:rPr>
          <w:rFonts w:ascii="Times New Roman" w:hAnsi="Times New Roman"/>
          <w:color w:val="000000"/>
          <w:sz w:val="28"/>
          <w:lang w:val="ru-RU"/>
        </w:rPr>
        <w:t xml:space="preserve"> Порядок слов в предложении. Нераспространённые и распространённые простые предложения.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Предложения с простым глагольным сказуемым (</w:t>
      </w:r>
      <w:proofErr w:type="spellStart"/>
      <w:r>
        <w:rPr>
          <w:rFonts w:ascii="Times New Roman" w:hAnsi="Times New Roman"/>
          <w:color w:val="000000"/>
          <w:sz w:val="28"/>
        </w:rPr>
        <w:t>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tanzt</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gern</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Предложения с составным именным сказуемым (</w:t>
      </w:r>
      <w:proofErr w:type="spellStart"/>
      <w:r>
        <w:rPr>
          <w:rFonts w:ascii="Times New Roman" w:hAnsi="Times New Roman"/>
          <w:color w:val="000000"/>
          <w:sz w:val="28"/>
        </w:rPr>
        <w:t>Der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gr</w:t>
      </w:r>
      <w:r w:rsidRPr="00186F3F">
        <w:rPr>
          <w:rFonts w:ascii="Times New Roman" w:hAnsi="Times New Roman"/>
          <w:color w:val="000000"/>
          <w:sz w:val="28"/>
          <w:lang w:val="ru-RU"/>
        </w:rPr>
        <w:t>ü</w:t>
      </w:r>
      <w:proofErr w:type="spellEnd"/>
      <w:r>
        <w:rPr>
          <w:rFonts w:ascii="Times New Roman" w:hAnsi="Times New Roman"/>
          <w:color w:val="000000"/>
          <w:sz w:val="28"/>
        </w:rPr>
        <w:t>n</w:t>
      </w:r>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Предложения с простым составным глагольным сказуемым (</w:t>
      </w:r>
      <w:proofErr w:type="spellStart"/>
      <w:r>
        <w:rPr>
          <w:rFonts w:ascii="Times New Roman" w:hAnsi="Times New Roman"/>
          <w:color w:val="000000"/>
          <w:sz w:val="28"/>
        </w:rPr>
        <w:t>Ich</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schnell</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laufen</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186F3F">
        <w:rPr>
          <w:rFonts w:ascii="Times New Roman" w:hAnsi="Times New Roman"/>
          <w:color w:val="000000"/>
          <w:sz w:val="28"/>
          <w:lang w:val="ru-RU"/>
        </w:rPr>
        <w:t>), кроме 2-го лица мн. числа.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186F3F">
        <w:rPr>
          <w:rFonts w:ascii="Times New Roman" w:hAnsi="Times New Roman"/>
          <w:color w:val="000000"/>
          <w:sz w:val="28"/>
          <w:lang w:val="ru-RU"/>
        </w:rPr>
        <w:t>ö</w:t>
      </w:r>
      <w:r>
        <w:rPr>
          <w:rFonts w:ascii="Times New Roman" w:hAnsi="Times New Roman"/>
          <w:color w:val="000000"/>
          <w:sz w:val="28"/>
        </w:rPr>
        <w:t>nnen</w:t>
      </w:r>
      <w:proofErr w:type="spellEnd"/>
      <w:r w:rsidRPr="00186F3F">
        <w:rPr>
          <w:rFonts w:ascii="Times New Roman" w:hAnsi="Times New Roman"/>
          <w:color w:val="000000"/>
          <w:sz w:val="28"/>
          <w:lang w:val="ru-RU"/>
        </w:rPr>
        <w:t xml:space="preserve">, </w:t>
      </w:r>
      <w:r>
        <w:rPr>
          <w:rFonts w:ascii="Times New Roman" w:hAnsi="Times New Roman"/>
          <w:color w:val="000000"/>
          <w:sz w:val="28"/>
        </w:rPr>
        <w:t>m</w:t>
      </w:r>
      <w:proofErr w:type="spellStart"/>
      <w:r w:rsidRPr="00186F3F">
        <w:rPr>
          <w:rFonts w:ascii="Times New Roman" w:hAnsi="Times New Roman"/>
          <w:color w:val="000000"/>
          <w:sz w:val="28"/>
          <w:lang w:val="ru-RU"/>
        </w:rPr>
        <w:t>ö</w:t>
      </w:r>
      <w:proofErr w:type="spellEnd"/>
      <w:r>
        <w:rPr>
          <w:rFonts w:ascii="Times New Roman" w:hAnsi="Times New Roman"/>
          <w:color w:val="000000"/>
          <w:sz w:val="28"/>
        </w:rPr>
        <w:t>gen</w:t>
      </w:r>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 порядок слов в предложении с модальным глаголом.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Род имён существительных.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Неопределённый и определённый артикли с именами существительными (наиболее распространённые случаи употребления).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Существительные в именительном и винительном падежах. Имена собственные (антропонимы) в родительном падеже. Личные (кроме </w:t>
      </w:r>
      <w:proofErr w:type="spellStart"/>
      <w:r>
        <w:rPr>
          <w:rFonts w:ascii="Times New Roman" w:hAnsi="Times New Roman"/>
          <w:color w:val="000000"/>
          <w:sz w:val="28"/>
        </w:rPr>
        <w:t>ihr</w:t>
      </w:r>
      <w:proofErr w:type="spellEnd"/>
      <w:r w:rsidRPr="00186F3F">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Количественные числительные (1–12). Вопросительные слова (</w:t>
      </w:r>
      <w:proofErr w:type="spellStart"/>
      <w:r>
        <w:rPr>
          <w:rFonts w:ascii="Times New Roman" w:hAnsi="Times New Roman"/>
          <w:color w:val="000000"/>
          <w:sz w:val="28"/>
        </w:rPr>
        <w:t>wer</w:t>
      </w:r>
      <w:proofErr w:type="spellEnd"/>
      <w:r w:rsidRPr="00186F3F">
        <w:rPr>
          <w:rFonts w:ascii="Times New Roman" w:hAnsi="Times New Roman"/>
          <w:color w:val="000000"/>
          <w:sz w:val="28"/>
          <w:lang w:val="ru-RU"/>
        </w:rPr>
        <w:t xml:space="preserve">, </w:t>
      </w:r>
      <w:r>
        <w:rPr>
          <w:rFonts w:ascii="Times New Roman" w:hAnsi="Times New Roman"/>
          <w:color w:val="000000"/>
          <w:sz w:val="28"/>
        </w:rPr>
        <w:t>was</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186F3F">
        <w:rPr>
          <w:rFonts w:ascii="Times New Roman" w:hAnsi="Times New Roman"/>
          <w:color w:val="000000"/>
          <w:sz w:val="28"/>
          <w:lang w:val="ru-RU"/>
        </w:rPr>
        <w:t xml:space="preserve">). </w:t>
      </w:r>
      <w:proofErr w:type="gramStart"/>
      <w:r>
        <w:rPr>
          <w:rFonts w:ascii="Times New Roman" w:hAnsi="Times New Roman"/>
          <w:color w:val="000000"/>
          <w:sz w:val="28"/>
        </w:rPr>
        <w:t>C</w:t>
      </w:r>
      <w:proofErr w:type="spellStart"/>
      <w:r w:rsidRPr="00186F3F">
        <w:rPr>
          <w:rFonts w:ascii="Times New Roman" w:hAnsi="Times New Roman"/>
          <w:color w:val="000000"/>
          <w:sz w:val="28"/>
          <w:lang w:val="ru-RU"/>
        </w:rPr>
        <w:t>оюзы</w:t>
      </w:r>
      <w:proofErr w:type="spellEnd"/>
      <w:r w:rsidRPr="00186F3F">
        <w:rPr>
          <w:rFonts w:ascii="Times New Roman" w:hAnsi="Times New Roman"/>
          <w:color w:val="000000"/>
          <w:sz w:val="28"/>
          <w:lang w:val="ru-RU"/>
        </w:rPr>
        <w:t xml:space="preserve"> </w:t>
      </w:r>
      <w:r>
        <w:rPr>
          <w:rFonts w:ascii="Times New Roman" w:hAnsi="Times New Roman"/>
          <w:color w:val="000000"/>
          <w:sz w:val="28"/>
        </w:rPr>
        <w:t>und</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86F3F">
        <w:rPr>
          <w:rFonts w:ascii="Times New Roman" w:hAnsi="Times New Roman"/>
          <w:color w:val="000000"/>
          <w:sz w:val="28"/>
          <w:lang w:val="ru-RU"/>
        </w:rPr>
        <w:t xml:space="preserve"> (при однородных членах).</w:t>
      </w:r>
      <w:proofErr w:type="gramEnd"/>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proofErr w:type="spellStart"/>
      <w:r w:rsidRPr="00186F3F">
        <w:rPr>
          <w:rFonts w:ascii="Times New Roman" w:hAnsi="Times New Roman"/>
          <w:b/>
          <w:color w:val="000000"/>
          <w:sz w:val="28"/>
          <w:lang w:val="ru-RU"/>
        </w:rPr>
        <w:t>Социокультурные</w:t>
      </w:r>
      <w:proofErr w:type="spellEnd"/>
      <w:r w:rsidRPr="00186F3F">
        <w:rPr>
          <w:rFonts w:ascii="Times New Roman" w:hAnsi="Times New Roman"/>
          <w:b/>
          <w:color w:val="000000"/>
          <w:sz w:val="28"/>
          <w:lang w:val="ru-RU"/>
        </w:rPr>
        <w:t xml:space="preserve"> знания и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Знание и использование некоторых </w:t>
      </w:r>
      <w:proofErr w:type="spellStart"/>
      <w:r w:rsidRPr="00186F3F">
        <w:rPr>
          <w:rFonts w:ascii="Times New Roman" w:hAnsi="Times New Roman"/>
          <w:color w:val="000000"/>
          <w:sz w:val="28"/>
          <w:lang w:val="ru-RU"/>
        </w:rPr>
        <w:t>социокультурных</w:t>
      </w:r>
      <w:proofErr w:type="spellEnd"/>
      <w:r w:rsidRPr="00186F3F">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Знание названий родной страны и страны/стран изучаемого языка и их столиц.</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Компенсаторные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Использование при чтении и </w:t>
      </w:r>
      <w:proofErr w:type="spellStart"/>
      <w:r w:rsidRPr="00186F3F">
        <w:rPr>
          <w:rFonts w:ascii="Times New Roman" w:hAnsi="Times New Roman"/>
          <w:color w:val="000000"/>
          <w:sz w:val="28"/>
          <w:lang w:val="ru-RU"/>
        </w:rPr>
        <w:t>аудировании</w:t>
      </w:r>
      <w:proofErr w:type="spellEnd"/>
      <w:r w:rsidRPr="00186F3F">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по контексту).</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3 КЛАСС</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Тематическое содержание речи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моего «я».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Моя семья. Мой день рождения, подарки.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Моя любимая еда.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Мой день (распорядок дня).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моих увлечений.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вокруг меня. </w:t>
      </w:r>
    </w:p>
    <w:p w:rsidR="00EE1ED7" w:rsidRPr="007F4B77"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Моя комната (квартира, дом). Моя школа. Мои друзья. Моя малая родина (город, село). </w:t>
      </w:r>
      <w:r w:rsidRPr="007F4B77">
        <w:rPr>
          <w:rFonts w:ascii="Times New Roman" w:hAnsi="Times New Roman"/>
          <w:color w:val="000000"/>
          <w:sz w:val="28"/>
          <w:lang w:val="ru-RU"/>
        </w:rPr>
        <w:t>Дикие и домашние животные. Погода. Времена года (месяцы).</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lastRenderedPageBreak/>
        <w:t xml:space="preserve">Родная страна и страны изучаемого языка.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Россия и страна/страны изучаемого языка. Их столицы, достопримечательности,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Коммуникативные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Говорение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Коммуникативные умения диалогической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диалога-побуждения: приглашение собеседника к совместной деятельности, вежливое согласие/несогласие на предложение собеседника;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диалога-расспроса: сообщение фактической информации, ответ на вопросы собеседника, просьба предоставить интересующую информацию.</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Коммуникативные умения монологической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Пересказ с использованием ключевых слов, вопросов и (или) иллюстраций основного содержания прочитанного текста.</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i/>
          <w:color w:val="000000"/>
          <w:sz w:val="28"/>
          <w:lang w:val="ru-RU"/>
        </w:rPr>
        <w:t>Аудирование</w:t>
      </w:r>
      <w:proofErr w:type="spell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Понимание на слух речи учителя и </w:t>
      </w:r>
      <w:proofErr w:type="gramStart"/>
      <w:r w:rsidRPr="00186F3F">
        <w:rPr>
          <w:rFonts w:ascii="Times New Roman" w:hAnsi="Times New Roman"/>
          <w:color w:val="000000"/>
          <w:sz w:val="28"/>
          <w:lang w:val="ru-RU"/>
        </w:rPr>
        <w:t>других</w:t>
      </w:r>
      <w:proofErr w:type="gramEnd"/>
      <w:r w:rsidRPr="00186F3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xml:space="preserve"> с пониманием запрашиваемой информации предполагает выделение из воспринимаемого на слух тексте и понимание информации </w:t>
      </w:r>
      <w:r w:rsidRPr="00186F3F">
        <w:rPr>
          <w:rFonts w:ascii="Times New Roman" w:hAnsi="Times New Roman"/>
          <w:color w:val="000000"/>
          <w:sz w:val="28"/>
          <w:lang w:val="ru-RU"/>
        </w:rPr>
        <w:lastRenderedPageBreak/>
        <w:t>фактического характера с использованием иллюстраций и языковой, в том числе контекстуальной,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Тексты для </w:t>
      </w:r>
      <w:proofErr w:type="spellStart"/>
      <w:r w:rsidRPr="00186F3F">
        <w:rPr>
          <w:rFonts w:ascii="Times New Roman" w:hAnsi="Times New Roman"/>
          <w:color w:val="000000"/>
          <w:sz w:val="28"/>
          <w:lang w:val="ru-RU"/>
        </w:rPr>
        <w:t>аудирования</w:t>
      </w:r>
      <w:proofErr w:type="spellEnd"/>
      <w:r w:rsidRPr="00186F3F">
        <w:rPr>
          <w:rFonts w:ascii="Times New Roman" w:hAnsi="Times New Roman"/>
          <w:color w:val="000000"/>
          <w:sz w:val="28"/>
          <w:lang w:val="ru-RU"/>
        </w:rPr>
        <w:t>: диалог, высказывания собеседников в ситуациях повседневного общения, рассказ, сказка.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Смысловое чтение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w:t>
      </w:r>
      <w:proofErr w:type="spellStart"/>
      <w:r w:rsidRPr="00186F3F">
        <w:rPr>
          <w:rFonts w:ascii="Times New Roman" w:hAnsi="Times New Roman"/>
          <w:color w:val="000000"/>
          <w:sz w:val="28"/>
          <w:lang w:val="ru-RU"/>
        </w:rPr>
        <w:t>тектса</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Тексты для чтения вслух: диалог, рассказ, сказка.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с пониманием запрашиваемой информации предполагает нахождение и понимание в прочитанном тексте запрашиваемой информации фактического характера с использованием иллюстраций и языковой, в том числе контекстуальной,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Тексты для чтения: диалог, рассказ, сказка, электронное сообщение личного характера.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Письмо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Создание подписей к картинкам, фотографиям с пояснением, что на них изображено.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Написание с использованием образца поздравлений с праздниками (днём рождения, с Новым годом, Рождеством) с выражением пожеланий.</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Языковые знания и навыки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Фонетическая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новых слов согласно основным правилам чтения.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Графика, орфография и пунктуация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Правильное написание изученных слов.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Лексическая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образование в устной и письменной речи количественных числительных при помощи суффиксов -</w:t>
      </w:r>
      <w:proofErr w:type="spellStart"/>
      <w:r>
        <w:rPr>
          <w:rFonts w:ascii="Times New Roman" w:hAnsi="Times New Roman"/>
          <w:color w:val="000000"/>
          <w:sz w:val="28"/>
        </w:rPr>
        <w:t>zehn</w:t>
      </w:r>
      <w:proofErr w:type="spellEnd"/>
      <w:r w:rsidRPr="00186F3F">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Грамматическая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86F3F">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186F3F">
        <w:rPr>
          <w:rFonts w:ascii="Times New Roman" w:hAnsi="Times New Roman"/>
          <w:color w:val="000000"/>
          <w:sz w:val="28"/>
          <w:lang w:val="ru-RU"/>
        </w:rPr>
        <w:t>).</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186F3F">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186F3F">
        <w:rPr>
          <w:rFonts w:ascii="Times New Roman" w:hAnsi="Times New Roman"/>
          <w:color w:val="000000"/>
          <w:sz w:val="28"/>
          <w:lang w:val="ru-RU"/>
        </w:rPr>
        <w:t xml:space="preserve">. Спряжение глаголов </w:t>
      </w:r>
      <w:proofErr w:type="spellStart"/>
      <w:r>
        <w:rPr>
          <w:rFonts w:ascii="Times New Roman" w:hAnsi="Times New Roman"/>
          <w:color w:val="000000"/>
          <w:sz w:val="28"/>
        </w:rPr>
        <w:t>sein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teritum</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 xml:space="preserve"> (в том числе во 2-м лице мн. числа).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86F3F">
        <w:rPr>
          <w:rFonts w:ascii="Times New Roman" w:hAnsi="Times New Roman"/>
          <w:color w:val="000000"/>
          <w:sz w:val="28"/>
          <w:lang w:val="ru-RU"/>
        </w:rPr>
        <w:t>: повествовательные и вопросительные предложения (общий и специальный вопросы).</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Модальные глаголы </w:t>
      </w:r>
      <w:r>
        <w:rPr>
          <w:rFonts w:ascii="Times New Roman" w:hAnsi="Times New Roman"/>
          <w:color w:val="000000"/>
          <w:sz w:val="28"/>
        </w:rPr>
        <w:t>m</w:t>
      </w:r>
      <w:proofErr w:type="spellStart"/>
      <w:r w:rsidRPr="00186F3F">
        <w:rPr>
          <w:rFonts w:ascii="Times New Roman" w:hAnsi="Times New Roman"/>
          <w:color w:val="000000"/>
          <w:sz w:val="28"/>
          <w:lang w:val="ru-RU"/>
        </w:rPr>
        <w:t>ö</w:t>
      </w:r>
      <w:proofErr w:type="spellEnd"/>
      <w:r>
        <w:rPr>
          <w:rFonts w:ascii="Times New Roman" w:hAnsi="Times New Roman"/>
          <w:color w:val="000000"/>
          <w:sz w:val="28"/>
        </w:rPr>
        <w:t>gen</w:t>
      </w:r>
      <w:r w:rsidRPr="00186F3F">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186F3F">
        <w:rPr>
          <w:rFonts w:ascii="Times New Roman" w:hAnsi="Times New Roman"/>
          <w:color w:val="000000"/>
          <w:sz w:val="28"/>
          <w:lang w:val="ru-RU"/>
        </w:rPr>
        <w:t>ö</w:t>
      </w:r>
      <w:r>
        <w:rPr>
          <w:rFonts w:ascii="Times New Roman" w:hAnsi="Times New Roman"/>
          <w:color w:val="000000"/>
          <w:sz w:val="28"/>
        </w:rPr>
        <w:t>chte</w:t>
      </w:r>
      <w:proofErr w:type="spellEnd"/>
      <w:r w:rsidRPr="00186F3F">
        <w:rPr>
          <w:rFonts w:ascii="Times New Roman" w:hAnsi="Times New Roman"/>
          <w:color w:val="000000"/>
          <w:sz w:val="28"/>
          <w:lang w:val="ru-RU"/>
        </w:rPr>
        <w:t xml:space="preserve">), </w:t>
      </w:r>
      <w:r>
        <w:rPr>
          <w:rFonts w:ascii="Times New Roman" w:hAnsi="Times New Roman"/>
          <w:color w:val="000000"/>
          <w:sz w:val="28"/>
        </w:rPr>
        <w:t>m</w:t>
      </w:r>
      <w:proofErr w:type="spellStart"/>
      <w:r w:rsidRPr="00186F3F">
        <w:rPr>
          <w:rFonts w:ascii="Times New Roman" w:hAnsi="Times New Roman"/>
          <w:color w:val="000000"/>
          <w:sz w:val="28"/>
          <w:lang w:val="ru-RU"/>
        </w:rPr>
        <w:t>ü</w:t>
      </w:r>
      <w:r>
        <w:rPr>
          <w:rFonts w:ascii="Times New Roman" w:hAnsi="Times New Roman"/>
          <w:color w:val="000000"/>
          <w:sz w:val="28"/>
        </w:rPr>
        <w:t>ssen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Множественное число существительных.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Нулевой артикль с существительными (наиболее распространённые случаи употребления).</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Склонение существительных в единственном числе в именительном, дательном и винительном падежах.</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Личные и притяжательные местоимения. Количественные числительные (13–30).</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86F3F">
        <w:rPr>
          <w:rFonts w:ascii="Times New Roman" w:hAnsi="Times New Roman"/>
          <w:color w:val="000000"/>
          <w:sz w:val="28"/>
          <w:lang w:val="ru-RU"/>
        </w:rPr>
        <w:t xml:space="preserve">, </w:t>
      </w:r>
      <w:r>
        <w:rPr>
          <w:rFonts w:ascii="Times New Roman" w:hAnsi="Times New Roman"/>
          <w:color w:val="000000"/>
          <w:sz w:val="28"/>
        </w:rPr>
        <w:t>an</w:t>
      </w:r>
      <w:r w:rsidRPr="00186F3F">
        <w:rPr>
          <w:rFonts w:ascii="Times New Roman" w:hAnsi="Times New Roman"/>
          <w:color w:val="000000"/>
          <w:sz w:val="28"/>
          <w:lang w:val="ru-RU"/>
        </w:rPr>
        <w:t xml:space="preserve"> (употребляемые с дательным падежом).</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proofErr w:type="spellStart"/>
      <w:r w:rsidRPr="00186F3F">
        <w:rPr>
          <w:rFonts w:ascii="Times New Roman" w:hAnsi="Times New Roman"/>
          <w:b/>
          <w:color w:val="000000"/>
          <w:sz w:val="28"/>
          <w:lang w:val="ru-RU"/>
        </w:rPr>
        <w:t>Социокультурные</w:t>
      </w:r>
      <w:proofErr w:type="spellEnd"/>
      <w:r w:rsidRPr="00186F3F">
        <w:rPr>
          <w:rFonts w:ascii="Times New Roman" w:hAnsi="Times New Roman"/>
          <w:b/>
          <w:color w:val="000000"/>
          <w:sz w:val="28"/>
          <w:lang w:val="ru-RU"/>
        </w:rPr>
        <w:t xml:space="preserve"> знания и умения</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lastRenderedPageBreak/>
        <w:t xml:space="preserve">Знание и использование некоторых </w:t>
      </w:r>
      <w:proofErr w:type="spellStart"/>
      <w:r w:rsidRPr="00186F3F">
        <w:rPr>
          <w:rFonts w:ascii="Times New Roman" w:hAnsi="Times New Roman"/>
          <w:color w:val="000000"/>
          <w:sz w:val="28"/>
          <w:lang w:val="ru-RU"/>
        </w:rPr>
        <w:t>социокультурных</w:t>
      </w:r>
      <w:proofErr w:type="spellEnd"/>
      <w:r w:rsidRPr="00186F3F">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Компенсаторные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Использование при чтении и </w:t>
      </w:r>
      <w:proofErr w:type="spellStart"/>
      <w:r w:rsidRPr="00186F3F">
        <w:rPr>
          <w:rFonts w:ascii="Times New Roman" w:hAnsi="Times New Roman"/>
          <w:color w:val="000000"/>
          <w:sz w:val="28"/>
          <w:lang w:val="ru-RU"/>
        </w:rPr>
        <w:t>аудировании</w:t>
      </w:r>
      <w:proofErr w:type="spellEnd"/>
      <w:r w:rsidRPr="00186F3F">
        <w:rPr>
          <w:rFonts w:ascii="Times New Roman" w:hAnsi="Times New Roman"/>
          <w:color w:val="000000"/>
          <w:sz w:val="28"/>
          <w:lang w:val="ru-RU"/>
        </w:rPr>
        <w:t xml:space="preserve"> языковой, в том числе контекстуальной,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Использование при формулировании собственных высказываний ключевых слов, вопросов, иллюстраций.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4 КЛАСС</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Тематическое содержание речи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моего «я».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моих увлечений.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Любимая игрушка, игра. Любимый цвет. Мой питомец. Любимые занятия. Любимая сказка. Выходной день (в цирке, в зоопарке, парке). Каникулы.</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Мир вокруг меня.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Моя комната (квартира, дом), предметы мебели и интерьера. Моя школа, любимые учебные предметы. Мои друзья. Моя малая родина (город, село). Путешествия. Дикие и домашние животные. Погода. </w:t>
      </w:r>
      <w:r w:rsidRPr="007F4B77">
        <w:rPr>
          <w:rFonts w:ascii="Times New Roman" w:hAnsi="Times New Roman"/>
          <w:color w:val="000000"/>
          <w:sz w:val="28"/>
          <w:lang w:val="ru-RU"/>
        </w:rPr>
        <w:t xml:space="preserve">Времена года (месяцы). </w:t>
      </w:r>
      <w:r w:rsidRPr="00186F3F">
        <w:rPr>
          <w:rFonts w:ascii="Times New Roman" w:hAnsi="Times New Roman"/>
          <w:color w:val="000000"/>
          <w:sz w:val="28"/>
          <w:lang w:val="ru-RU"/>
        </w:rPr>
        <w:t>Покупки (одежда, обувь, книги, основные продукты питания).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 xml:space="preserve">Родная страна и страны изучаемого языка. </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Россия и страна/страны изучаемого языка. Их столицы, достопримечательности и некоторые интересные факты. Произведения детского фольклора. Персонажи детских книг. Праздники родной страны и страны/стран изучаемого языка.</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Коммуникативные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Говорение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Коммуникативные умения </w:t>
      </w:r>
      <w:r w:rsidRPr="00186F3F">
        <w:rPr>
          <w:rFonts w:ascii="Times New Roman" w:hAnsi="Times New Roman"/>
          <w:color w:val="000000"/>
          <w:sz w:val="28"/>
          <w:u w:val="single"/>
          <w:lang w:val="ru-RU"/>
        </w:rPr>
        <w:t>диалогической</w:t>
      </w:r>
      <w:r w:rsidRPr="00186F3F">
        <w:rPr>
          <w:rFonts w:ascii="Times New Roman" w:hAnsi="Times New Roman"/>
          <w:color w:val="000000"/>
          <w:sz w:val="28"/>
          <w:lang w:val="ru-RU"/>
        </w:rPr>
        <w:t xml:space="preserve">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диалога-побуждения: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диалога-расспроса: сообщение фактической информации, ответы на вопросы собеседника, запрашивание интересующей информации;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Коммуникативные умения </w:t>
      </w:r>
      <w:r w:rsidRPr="00186F3F">
        <w:rPr>
          <w:rFonts w:ascii="Times New Roman" w:hAnsi="Times New Roman"/>
          <w:color w:val="000000"/>
          <w:sz w:val="28"/>
          <w:u w:val="single"/>
          <w:lang w:val="ru-RU"/>
        </w:rPr>
        <w:t>монологической</w:t>
      </w:r>
      <w:r w:rsidRPr="00186F3F">
        <w:rPr>
          <w:rFonts w:ascii="Times New Roman" w:hAnsi="Times New Roman"/>
          <w:color w:val="000000"/>
          <w:sz w:val="28"/>
          <w:lang w:val="ru-RU"/>
        </w:rPr>
        <w:t xml:space="preserve">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w:t>
      </w:r>
      <w:proofErr w:type="gramStart"/>
      <w:r w:rsidRPr="00186F3F">
        <w:rPr>
          <w:rFonts w:ascii="Times New Roman" w:hAnsi="Times New Roman"/>
          <w:color w:val="000000"/>
          <w:sz w:val="28"/>
          <w:lang w:val="ru-RU"/>
        </w:rPr>
        <w:t xml:space="preserve"> .</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Пересказ основного содержания прочитанного текста с использованием ключевых слов, вопросов, плана и (или) иллюстраций.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i/>
          <w:color w:val="000000"/>
          <w:sz w:val="28"/>
          <w:lang w:val="ru-RU"/>
        </w:rPr>
        <w:t>Аудирование</w:t>
      </w:r>
      <w:proofErr w:type="spell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Понимание на слух речи учителя и </w:t>
      </w:r>
      <w:proofErr w:type="gramStart"/>
      <w:r w:rsidRPr="00186F3F">
        <w:rPr>
          <w:rFonts w:ascii="Times New Roman" w:hAnsi="Times New Roman"/>
          <w:color w:val="000000"/>
          <w:sz w:val="28"/>
          <w:lang w:val="ru-RU"/>
        </w:rPr>
        <w:t>других</w:t>
      </w:r>
      <w:proofErr w:type="gramEnd"/>
      <w:r w:rsidRPr="00186F3F">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Восприятие и понимание на слух учебных и адаптированных аутентичных текстов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факты/события в </w:t>
      </w:r>
      <w:r w:rsidRPr="00186F3F">
        <w:rPr>
          <w:rFonts w:ascii="Times New Roman" w:hAnsi="Times New Roman"/>
          <w:color w:val="000000"/>
          <w:sz w:val="28"/>
          <w:lang w:val="ru-RU"/>
        </w:rPr>
        <w:lastRenderedPageBreak/>
        <w:t>воспринимаемом на слух тексте с использованием иллюстраций, языковой, в том числе контекстуальной, догадки.</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color w:val="000000"/>
          <w:sz w:val="28"/>
          <w:lang w:val="ru-RU"/>
        </w:rPr>
        <w:t>Аудирование</w:t>
      </w:r>
      <w:proofErr w:type="spellEnd"/>
      <w:r w:rsidRPr="00186F3F">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фактического характера с использованием иллюстраций, языковой, в том числе контекстуальной,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Тексты для </w:t>
      </w:r>
      <w:proofErr w:type="spellStart"/>
      <w:r w:rsidRPr="00186F3F">
        <w:rPr>
          <w:rFonts w:ascii="Times New Roman" w:hAnsi="Times New Roman"/>
          <w:color w:val="000000"/>
          <w:sz w:val="28"/>
          <w:lang w:val="ru-RU"/>
        </w:rPr>
        <w:t>аудирования</w:t>
      </w:r>
      <w:proofErr w:type="spellEnd"/>
      <w:r w:rsidRPr="00186F3F">
        <w:rPr>
          <w:rFonts w:ascii="Times New Roman" w:hAnsi="Times New Roman"/>
          <w:color w:val="000000"/>
          <w:sz w:val="28"/>
          <w:lang w:val="ru-RU"/>
        </w:rPr>
        <w:t>: диалог, высказывания собеседников в ситуациях повседневного общения, рассказ, сказка, сообщение информационного характера.</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Смысловое чтение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вслух и понимание учебных и адаптированных аутентичных текстов, построенных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Тексты для чтения вслух: диалог, рассказ, сказка.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языковой, в том числе контекстуальной, догадки.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 Прогнозирование содержания текста по заголовку.</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Смысловое чтение про себя учебных и адаптированных аутентичных текстов, содержащие отдельные незнакомые слова, понимание основного содержания (тема, главная мысль, главные факты/события) тексте с использованием иллюстраций, языковой, в том числе контекстуальной, догадки.</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Чтение </w:t>
      </w:r>
      <w:proofErr w:type="spellStart"/>
      <w:r w:rsidRPr="00186F3F">
        <w:rPr>
          <w:rFonts w:ascii="Times New Roman" w:hAnsi="Times New Roman"/>
          <w:color w:val="000000"/>
          <w:sz w:val="28"/>
          <w:lang w:val="ru-RU"/>
        </w:rPr>
        <w:t>несплошных</w:t>
      </w:r>
      <w:proofErr w:type="spellEnd"/>
      <w:r w:rsidRPr="00186F3F">
        <w:rPr>
          <w:rFonts w:ascii="Times New Roman" w:hAnsi="Times New Roman"/>
          <w:color w:val="000000"/>
          <w:sz w:val="28"/>
          <w:lang w:val="ru-RU"/>
        </w:rPr>
        <w:t xml:space="preserve"> текстов (таблиц, диаграмм) и понимание представленной в них информации.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Письмо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Выписывание из текста слов, словосочетаний, предложений, вставка пропущенных слов в предложение в соответствии с решаемой коммуникативной/учебной задачей.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 жительства (страна проживания, город), любимые занятия) в соответствии с нормами, принятыми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Написание с использованием образца поздравлений с праздниками (с Новым годом, Рождеством, днём рождения) с выражением пожеланий.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Создание подписей к картинкам, фотографиям с пояснением, что на них изображено, написание короткого рассказа по плану/ключевым словам.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Написание электронного сообщения личного характера с использованием образца.</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Языковые знания и навыки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Фонетическая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фраз/предложений с соблюдением их ритмико-интонационных особенностей.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Чтение новых слов согласно основным правилам чтения.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Графика, орфография и пунктуация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Правильное написание изученных слов.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Правильная расстановка знаков препинания: точки, вопросительного и восклицательного знаков в конце предложения, запятой при перечислении.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Лексическая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употребление в устной и письменной речи не менее 500 лексических единиц (слов, словосочетаний, речевых клише), обслуживающих ситуации, включая 350 лексических единиц.</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образование в устной и письменной речи порядковых числительных при помощи суффиксов -</w:t>
      </w:r>
      <w:proofErr w:type="spellStart"/>
      <w:r>
        <w:rPr>
          <w:rFonts w:ascii="Times New Roman" w:hAnsi="Times New Roman"/>
          <w:color w:val="000000"/>
          <w:sz w:val="28"/>
        </w:rPr>
        <w:t>te</w:t>
      </w:r>
      <w:proofErr w:type="spellEnd"/>
      <w:r w:rsidRPr="00186F3F">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86F3F">
        <w:rPr>
          <w:rFonts w:ascii="Times New Roman" w:hAnsi="Times New Roman"/>
          <w:color w:val="000000"/>
          <w:sz w:val="28"/>
          <w:lang w:val="ru-RU"/>
        </w:rPr>
        <w:t>, родственных слов с использованием основных способов словообразования: аффиксации (суффикс -</w:t>
      </w:r>
      <w:proofErr w:type="spellStart"/>
      <w:r>
        <w:rPr>
          <w:rFonts w:ascii="Times New Roman" w:hAnsi="Times New Roman"/>
          <w:color w:val="000000"/>
          <w:sz w:val="28"/>
        </w:rPr>
        <w:t>er</w:t>
      </w:r>
      <w:proofErr w:type="spellEnd"/>
      <w:r w:rsidRPr="00186F3F">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186F3F">
        <w:rPr>
          <w:rFonts w:ascii="Times New Roman" w:hAnsi="Times New Roman"/>
          <w:color w:val="000000"/>
          <w:sz w:val="28"/>
          <w:lang w:val="ru-RU"/>
        </w:rPr>
        <w:t>, -</w:t>
      </w:r>
      <w:r>
        <w:rPr>
          <w:rFonts w:ascii="Times New Roman" w:hAnsi="Times New Roman"/>
          <w:color w:val="000000"/>
          <w:sz w:val="28"/>
        </w:rPr>
        <w:t>in</w:t>
      </w:r>
      <w:r w:rsidRPr="00186F3F">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186F3F">
        <w:rPr>
          <w:rFonts w:ascii="Times New Roman" w:hAnsi="Times New Roman"/>
          <w:color w:val="000000"/>
          <w:sz w:val="28"/>
          <w:lang w:val="ru-RU"/>
        </w:rPr>
        <w:t>), словосложения (</w:t>
      </w:r>
      <w:proofErr w:type="spellStart"/>
      <w:r>
        <w:rPr>
          <w:rFonts w:ascii="Times New Roman" w:hAnsi="Times New Roman"/>
          <w:color w:val="000000"/>
          <w:sz w:val="28"/>
        </w:rPr>
        <w:t>Geburtstag</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Грамматическая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86F3F">
        <w:rPr>
          <w:rFonts w:ascii="Times New Roman" w:hAnsi="Times New Roman"/>
          <w:color w:val="000000"/>
          <w:sz w:val="28"/>
          <w:lang w:val="ru-RU"/>
        </w:rPr>
        <w:t xml:space="preserve">). Сложносочинённые предложения с сочинительными союзами </w:t>
      </w:r>
      <w:r>
        <w:rPr>
          <w:rFonts w:ascii="Times New Roman" w:hAnsi="Times New Roman"/>
          <w:color w:val="000000"/>
          <w:sz w:val="28"/>
        </w:rPr>
        <w:t>und</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Прилагательные в положительной, сравнительной и превосходной степенях сравнения.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186F3F">
        <w:rPr>
          <w:rFonts w:ascii="Times New Roman" w:hAnsi="Times New Roman"/>
          <w:color w:val="000000"/>
          <w:sz w:val="28"/>
          <w:lang w:val="ru-RU"/>
        </w:rPr>
        <w:t xml:space="preserve">, </w:t>
      </w:r>
      <w:r>
        <w:rPr>
          <w:rFonts w:ascii="Times New Roman" w:hAnsi="Times New Roman"/>
          <w:color w:val="000000"/>
          <w:sz w:val="28"/>
        </w:rPr>
        <w:t>dieses</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186F3F">
        <w:rPr>
          <w:rFonts w:ascii="Times New Roman" w:hAnsi="Times New Roman"/>
          <w:color w:val="000000"/>
          <w:sz w:val="28"/>
          <w:lang w:val="ru-RU"/>
        </w:rPr>
        <w:t>. Количественные числительные (до 100).</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Порядковые числительные (до 31).</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Предлоги </w:t>
      </w:r>
      <w:r>
        <w:rPr>
          <w:rFonts w:ascii="Times New Roman" w:hAnsi="Times New Roman"/>
          <w:color w:val="000000"/>
          <w:sz w:val="28"/>
        </w:rPr>
        <w:t>fur</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186F3F">
        <w:rPr>
          <w:rFonts w:ascii="Times New Roman" w:hAnsi="Times New Roman"/>
          <w:color w:val="000000"/>
          <w:sz w:val="28"/>
          <w:lang w:val="ru-RU"/>
        </w:rPr>
        <w:t xml:space="preserve">, </w:t>
      </w:r>
      <w:r>
        <w:rPr>
          <w:rFonts w:ascii="Times New Roman" w:hAnsi="Times New Roman"/>
          <w:color w:val="000000"/>
          <w:sz w:val="28"/>
        </w:rPr>
        <w:t>um</w:t>
      </w:r>
      <w:r w:rsidRPr="00186F3F">
        <w:rPr>
          <w:rFonts w:ascii="Times New Roman" w:hAnsi="Times New Roman"/>
          <w:color w:val="000000"/>
          <w:sz w:val="28"/>
          <w:lang w:val="ru-RU"/>
        </w:rPr>
        <w:t xml:space="preserve"> (в некоторых речевых образцах).</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proofErr w:type="spellStart"/>
      <w:r w:rsidRPr="00186F3F">
        <w:rPr>
          <w:rFonts w:ascii="Times New Roman" w:hAnsi="Times New Roman"/>
          <w:b/>
          <w:color w:val="000000"/>
          <w:sz w:val="28"/>
          <w:lang w:val="ru-RU"/>
        </w:rPr>
        <w:t>Социокультурные</w:t>
      </w:r>
      <w:proofErr w:type="spellEnd"/>
      <w:r w:rsidRPr="00186F3F">
        <w:rPr>
          <w:rFonts w:ascii="Times New Roman" w:hAnsi="Times New Roman"/>
          <w:b/>
          <w:color w:val="000000"/>
          <w:sz w:val="28"/>
          <w:lang w:val="ru-RU"/>
        </w:rPr>
        <w:t xml:space="preserve"> знания и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Знание и использование некоторых </w:t>
      </w:r>
      <w:proofErr w:type="spellStart"/>
      <w:r w:rsidRPr="00186F3F">
        <w:rPr>
          <w:rFonts w:ascii="Times New Roman" w:hAnsi="Times New Roman"/>
          <w:color w:val="000000"/>
          <w:sz w:val="28"/>
          <w:lang w:val="ru-RU"/>
        </w:rPr>
        <w:t>социокультурных</w:t>
      </w:r>
      <w:proofErr w:type="spellEnd"/>
      <w:r w:rsidRPr="00186F3F">
        <w:rPr>
          <w:rFonts w:ascii="Times New Roman" w:hAnsi="Times New Roman"/>
          <w:color w:val="000000"/>
          <w:sz w:val="28"/>
          <w:lang w:val="ru-RU"/>
        </w:rPr>
        <w:t xml:space="preserve">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Краткое представление своей страны и страны/стран изучаемого языка (названия стран и их столиц, название родного города/села, цвета национальных флагов, основные достопримечательности).</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Компенсаторные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Использование при чтении и </w:t>
      </w:r>
      <w:proofErr w:type="spellStart"/>
      <w:r w:rsidRPr="00186F3F">
        <w:rPr>
          <w:rFonts w:ascii="Times New Roman" w:hAnsi="Times New Roman"/>
          <w:color w:val="000000"/>
          <w:sz w:val="28"/>
          <w:lang w:val="ru-RU"/>
        </w:rPr>
        <w:t>аудировании</w:t>
      </w:r>
      <w:proofErr w:type="spellEnd"/>
      <w:r w:rsidRPr="00186F3F">
        <w:rPr>
          <w:rFonts w:ascii="Times New Roman" w:hAnsi="Times New Roman"/>
          <w:color w:val="000000"/>
          <w:sz w:val="28"/>
          <w:lang w:val="ru-RU"/>
        </w:rPr>
        <w:t xml:space="preserve"> языковой догадки (умения понять значение незнакомого слова или новое значение знакомого слова из контекста).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Использование при формулировании собственных высказываний ключевых слов, вопросов, картинок, фотографий.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Прогнозирование содержание текста для чтения на основе заголовка.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EE1ED7" w:rsidRPr="00186F3F" w:rsidRDefault="00EE1ED7" w:rsidP="00EE1ED7">
      <w:pPr>
        <w:rPr>
          <w:lang w:val="ru-RU"/>
        </w:rPr>
        <w:sectPr w:rsidR="00EE1ED7" w:rsidRPr="00186F3F">
          <w:pgSz w:w="11906" w:h="16383"/>
          <w:pgMar w:top="1134" w:right="850" w:bottom="1134" w:left="1701" w:header="720" w:footer="720" w:gutter="0"/>
          <w:cols w:space="720"/>
        </w:sectPr>
      </w:pPr>
    </w:p>
    <w:bookmarkEnd w:id="3"/>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НАЧАЛЬНОГО ОБЩЕГО ОБРАЗОВАНИЯ</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ЛИЧНОСТНЫЕ РЕЗУЛЬТАТЫ</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Личностные результаты освоения программы по иностранному (немецкому)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186F3F">
        <w:rPr>
          <w:rFonts w:ascii="Times New Roman" w:hAnsi="Times New Roman"/>
          <w:color w:val="000000"/>
          <w:sz w:val="28"/>
          <w:lang w:val="ru-RU"/>
        </w:rPr>
        <w:t>социокультурными</w:t>
      </w:r>
      <w:proofErr w:type="spellEnd"/>
      <w:r w:rsidRPr="00186F3F">
        <w:rPr>
          <w:rFonts w:ascii="Times New Roman" w:hAnsi="Times New Roman"/>
          <w:color w:val="000000"/>
          <w:sz w:val="28"/>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В результате изучения иностранного (немецкого) языка на уровне начального общего образования </w:t>
      </w:r>
      <w:proofErr w:type="gramStart"/>
      <w:r w:rsidRPr="00186F3F">
        <w:rPr>
          <w:rFonts w:ascii="Times New Roman" w:hAnsi="Times New Roman"/>
          <w:color w:val="000000"/>
          <w:sz w:val="28"/>
          <w:lang w:val="ru-RU"/>
        </w:rPr>
        <w:t>у</w:t>
      </w:r>
      <w:proofErr w:type="gramEnd"/>
      <w:r w:rsidRPr="00186F3F">
        <w:rPr>
          <w:rFonts w:ascii="Times New Roman" w:hAnsi="Times New Roman"/>
          <w:color w:val="000000"/>
          <w:sz w:val="28"/>
          <w:lang w:val="ru-RU"/>
        </w:rPr>
        <w:t xml:space="preserve"> обучающегося будут сформированы следующие личностные результаты:</w:t>
      </w:r>
    </w:p>
    <w:p w:rsidR="00EE1ED7" w:rsidRDefault="00EE1ED7" w:rsidP="00EE1ED7">
      <w:pPr>
        <w:spacing w:after="0" w:line="264" w:lineRule="auto"/>
        <w:ind w:firstLine="600"/>
        <w:jc w:val="both"/>
      </w:pPr>
      <w:r>
        <w:rPr>
          <w:rFonts w:ascii="Times New Roman" w:hAnsi="Times New Roman"/>
          <w:b/>
          <w:color w:val="000000"/>
          <w:sz w:val="28"/>
        </w:rPr>
        <w:t xml:space="preserve">1) </w:t>
      </w:r>
      <w:proofErr w:type="spellStart"/>
      <w:r>
        <w:rPr>
          <w:rFonts w:ascii="Times New Roman" w:hAnsi="Times New Roman"/>
          <w:b/>
          <w:color w:val="000000"/>
          <w:sz w:val="28"/>
        </w:rPr>
        <w:t>гражданско-патриотического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1ED7" w:rsidRPr="00186F3F" w:rsidRDefault="00EE1ED7" w:rsidP="00EE1ED7">
      <w:pPr>
        <w:numPr>
          <w:ilvl w:val="0"/>
          <w:numId w:val="1"/>
        </w:numPr>
        <w:spacing w:after="0" w:line="264" w:lineRule="auto"/>
        <w:jc w:val="both"/>
        <w:rPr>
          <w:lang w:val="ru-RU"/>
        </w:rPr>
      </w:pPr>
      <w:r w:rsidRPr="00186F3F">
        <w:rPr>
          <w:rFonts w:ascii="Times New Roman" w:hAnsi="Times New Roman"/>
          <w:color w:val="000000"/>
          <w:sz w:val="28"/>
          <w:lang w:val="ru-RU"/>
        </w:rPr>
        <w:t>становление ценностного отношения к своей Родине – России;</w:t>
      </w:r>
    </w:p>
    <w:p w:rsidR="00EE1ED7" w:rsidRPr="00186F3F" w:rsidRDefault="00EE1ED7" w:rsidP="00EE1ED7">
      <w:pPr>
        <w:numPr>
          <w:ilvl w:val="0"/>
          <w:numId w:val="1"/>
        </w:numPr>
        <w:spacing w:after="0" w:line="264" w:lineRule="auto"/>
        <w:jc w:val="both"/>
        <w:rPr>
          <w:lang w:val="ru-RU"/>
        </w:rPr>
      </w:pPr>
      <w:r w:rsidRPr="00186F3F">
        <w:rPr>
          <w:rFonts w:ascii="Times New Roman" w:hAnsi="Times New Roman"/>
          <w:color w:val="000000"/>
          <w:sz w:val="28"/>
          <w:lang w:val="ru-RU"/>
        </w:rPr>
        <w:t>осознание своей этнокультурной и российской гражданской идентичности;</w:t>
      </w:r>
    </w:p>
    <w:p w:rsidR="00EE1ED7" w:rsidRPr="00186F3F" w:rsidRDefault="00EE1ED7" w:rsidP="00EE1ED7">
      <w:pPr>
        <w:numPr>
          <w:ilvl w:val="0"/>
          <w:numId w:val="1"/>
        </w:numPr>
        <w:spacing w:after="0" w:line="264" w:lineRule="auto"/>
        <w:jc w:val="both"/>
        <w:rPr>
          <w:lang w:val="ru-RU"/>
        </w:rPr>
      </w:pPr>
      <w:r w:rsidRPr="00186F3F">
        <w:rPr>
          <w:rFonts w:ascii="Times New Roman" w:hAnsi="Times New Roman"/>
          <w:color w:val="000000"/>
          <w:sz w:val="28"/>
          <w:lang w:val="ru-RU"/>
        </w:rPr>
        <w:t>сопричастность к прошлому, настоящему и будущему своей страны и родного края;</w:t>
      </w:r>
    </w:p>
    <w:p w:rsidR="00EE1ED7" w:rsidRPr="00186F3F" w:rsidRDefault="00EE1ED7" w:rsidP="00EE1ED7">
      <w:pPr>
        <w:numPr>
          <w:ilvl w:val="0"/>
          <w:numId w:val="1"/>
        </w:numPr>
        <w:spacing w:after="0" w:line="264" w:lineRule="auto"/>
        <w:jc w:val="both"/>
        <w:rPr>
          <w:lang w:val="ru-RU"/>
        </w:rPr>
      </w:pPr>
      <w:r w:rsidRPr="00186F3F">
        <w:rPr>
          <w:rFonts w:ascii="Times New Roman" w:hAnsi="Times New Roman"/>
          <w:color w:val="000000"/>
          <w:sz w:val="28"/>
          <w:lang w:val="ru-RU"/>
        </w:rPr>
        <w:t>уважение к своему и другим народам;</w:t>
      </w:r>
    </w:p>
    <w:p w:rsidR="00EE1ED7" w:rsidRPr="00186F3F" w:rsidRDefault="00EE1ED7" w:rsidP="00EE1ED7">
      <w:pPr>
        <w:numPr>
          <w:ilvl w:val="0"/>
          <w:numId w:val="1"/>
        </w:numPr>
        <w:spacing w:after="0" w:line="264" w:lineRule="auto"/>
        <w:jc w:val="both"/>
        <w:rPr>
          <w:lang w:val="ru-RU"/>
        </w:rPr>
      </w:pPr>
      <w:r w:rsidRPr="00186F3F">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EE1ED7" w:rsidRDefault="00EE1ED7" w:rsidP="00EE1ED7">
      <w:pPr>
        <w:spacing w:after="0" w:line="264" w:lineRule="auto"/>
        <w:ind w:firstLine="600"/>
        <w:jc w:val="both"/>
      </w:pPr>
      <w:r>
        <w:rPr>
          <w:rFonts w:ascii="Times New Roman" w:hAnsi="Times New Roman"/>
          <w:b/>
          <w:color w:val="000000"/>
          <w:sz w:val="28"/>
        </w:rPr>
        <w:t xml:space="preserve">2)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1ED7" w:rsidRDefault="00EE1ED7" w:rsidP="00EE1ED7">
      <w:pPr>
        <w:numPr>
          <w:ilvl w:val="0"/>
          <w:numId w:val="2"/>
        </w:numPr>
        <w:spacing w:after="0" w:line="264" w:lineRule="auto"/>
        <w:jc w:val="both"/>
      </w:pPr>
      <w:proofErr w:type="spellStart"/>
      <w:r>
        <w:rPr>
          <w:rFonts w:ascii="Times New Roman" w:hAnsi="Times New Roman"/>
          <w:color w:val="000000"/>
          <w:sz w:val="28"/>
        </w:rPr>
        <w:t>признание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индивидуальности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каждого</w:t>
      </w:r>
      <w:proofErr w:type="spellEnd"/>
      <w:r>
        <w:rPr>
          <w:rFonts w:ascii="Times New Roman" w:hAnsi="Times New Roman"/>
          <w:color w:val="000000"/>
          <w:sz w:val="28"/>
        </w:rPr>
        <w:t xml:space="preserve"> </w:t>
      </w:r>
      <w:proofErr w:type="spellStart"/>
      <w:r>
        <w:rPr>
          <w:rFonts w:ascii="Times New Roman" w:hAnsi="Times New Roman"/>
          <w:color w:val="000000"/>
          <w:sz w:val="28"/>
        </w:rPr>
        <w:t>человека</w:t>
      </w:r>
      <w:proofErr w:type="spellEnd"/>
      <w:r>
        <w:rPr>
          <w:rFonts w:ascii="Times New Roman" w:hAnsi="Times New Roman"/>
          <w:color w:val="000000"/>
          <w:sz w:val="28"/>
        </w:rPr>
        <w:t>;</w:t>
      </w:r>
    </w:p>
    <w:p w:rsidR="00EE1ED7" w:rsidRPr="00186F3F" w:rsidRDefault="00EE1ED7" w:rsidP="00EE1ED7">
      <w:pPr>
        <w:numPr>
          <w:ilvl w:val="0"/>
          <w:numId w:val="2"/>
        </w:numPr>
        <w:spacing w:after="0" w:line="264" w:lineRule="auto"/>
        <w:jc w:val="both"/>
        <w:rPr>
          <w:lang w:val="ru-RU"/>
        </w:rPr>
      </w:pPr>
      <w:r w:rsidRPr="00186F3F">
        <w:rPr>
          <w:rFonts w:ascii="Times New Roman" w:hAnsi="Times New Roman"/>
          <w:color w:val="000000"/>
          <w:sz w:val="28"/>
          <w:lang w:val="ru-RU"/>
        </w:rPr>
        <w:t>проявление сопереживания, уважения и доброжелательности;</w:t>
      </w:r>
    </w:p>
    <w:p w:rsidR="00EE1ED7" w:rsidRPr="00186F3F" w:rsidRDefault="00EE1ED7" w:rsidP="00EE1ED7">
      <w:pPr>
        <w:numPr>
          <w:ilvl w:val="0"/>
          <w:numId w:val="2"/>
        </w:numPr>
        <w:spacing w:after="0" w:line="264" w:lineRule="auto"/>
        <w:jc w:val="both"/>
        <w:rPr>
          <w:lang w:val="ru-RU"/>
        </w:rPr>
      </w:pPr>
      <w:r w:rsidRPr="00186F3F">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EE1ED7" w:rsidRDefault="00EE1ED7" w:rsidP="00EE1ED7">
      <w:pPr>
        <w:spacing w:after="0" w:line="264" w:lineRule="auto"/>
        <w:ind w:firstLine="600"/>
        <w:jc w:val="both"/>
      </w:pPr>
      <w:r>
        <w:rPr>
          <w:rFonts w:ascii="Times New Roman" w:hAnsi="Times New Roman"/>
          <w:b/>
          <w:color w:val="000000"/>
          <w:sz w:val="28"/>
        </w:rPr>
        <w:t xml:space="preserve">3)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1ED7" w:rsidRPr="00186F3F" w:rsidRDefault="00EE1ED7" w:rsidP="00EE1ED7">
      <w:pPr>
        <w:numPr>
          <w:ilvl w:val="0"/>
          <w:numId w:val="3"/>
        </w:numPr>
        <w:spacing w:after="0" w:line="264" w:lineRule="auto"/>
        <w:jc w:val="both"/>
        <w:rPr>
          <w:lang w:val="ru-RU"/>
        </w:rPr>
      </w:pPr>
      <w:r w:rsidRPr="00186F3F">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EE1ED7" w:rsidRPr="00186F3F" w:rsidRDefault="00EE1ED7" w:rsidP="00EE1ED7">
      <w:pPr>
        <w:numPr>
          <w:ilvl w:val="0"/>
          <w:numId w:val="3"/>
        </w:numPr>
        <w:spacing w:after="0" w:line="264" w:lineRule="auto"/>
        <w:jc w:val="both"/>
        <w:rPr>
          <w:lang w:val="ru-RU"/>
        </w:rPr>
      </w:pPr>
      <w:r w:rsidRPr="00186F3F">
        <w:rPr>
          <w:rFonts w:ascii="Times New Roman" w:hAnsi="Times New Roman"/>
          <w:color w:val="000000"/>
          <w:sz w:val="28"/>
          <w:lang w:val="ru-RU"/>
        </w:rPr>
        <w:t>стремление к самовыражению в разных видах художественной деятельности.</w:t>
      </w:r>
    </w:p>
    <w:p w:rsidR="00EE1ED7" w:rsidRPr="00186F3F" w:rsidRDefault="00EE1ED7" w:rsidP="00EE1ED7">
      <w:pPr>
        <w:spacing w:after="0" w:line="264" w:lineRule="auto"/>
        <w:ind w:firstLine="600"/>
        <w:jc w:val="both"/>
        <w:rPr>
          <w:lang w:val="ru-RU"/>
        </w:rPr>
      </w:pPr>
      <w:r w:rsidRPr="00186F3F">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EE1ED7" w:rsidRPr="00186F3F" w:rsidRDefault="00EE1ED7" w:rsidP="00EE1ED7">
      <w:pPr>
        <w:numPr>
          <w:ilvl w:val="0"/>
          <w:numId w:val="4"/>
        </w:numPr>
        <w:spacing w:after="0" w:line="264" w:lineRule="auto"/>
        <w:jc w:val="both"/>
        <w:rPr>
          <w:lang w:val="ru-RU"/>
        </w:rPr>
      </w:pPr>
      <w:r w:rsidRPr="00186F3F">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EE1ED7" w:rsidRPr="00186F3F" w:rsidRDefault="00EE1ED7" w:rsidP="00EE1ED7">
      <w:pPr>
        <w:numPr>
          <w:ilvl w:val="0"/>
          <w:numId w:val="4"/>
        </w:numPr>
        <w:spacing w:after="0" w:line="264" w:lineRule="auto"/>
        <w:jc w:val="both"/>
        <w:rPr>
          <w:lang w:val="ru-RU"/>
        </w:rPr>
      </w:pPr>
      <w:r w:rsidRPr="00186F3F">
        <w:rPr>
          <w:rFonts w:ascii="Times New Roman" w:hAnsi="Times New Roman"/>
          <w:color w:val="000000"/>
          <w:sz w:val="28"/>
          <w:lang w:val="ru-RU"/>
        </w:rPr>
        <w:t>бережное отношение к физическому и психическому здоровью.</w:t>
      </w:r>
    </w:p>
    <w:p w:rsidR="00EE1ED7" w:rsidRPr="00186F3F" w:rsidRDefault="00EE1ED7" w:rsidP="00EE1ED7">
      <w:pPr>
        <w:spacing w:after="0" w:line="264" w:lineRule="auto"/>
        <w:ind w:firstLine="600"/>
        <w:jc w:val="both"/>
        <w:rPr>
          <w:lang w:val="ru-RU"/>
        </w:rPr>
      </w:pPr>
      <w:r w:rsidRPr="00186F3F">
        <w:rPr>
          <w:rFonts w:ascii="Times New Roman" w:hAnsi="Times New Roman"/>
          <w:b/>
          <w:color w:val="000000"/>
          <w:sz w:val="28"/>
          <w:lang w:val="ru-RU"/>
        </w:rPr>
        <w:t>5) трудового воспитания: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EE1ED7" w:rsidRDefault="00EE1ED7" w:rsidP="00EE1ED7">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EE1ED7" w:rsidRDefault="00EE1ED7" w:rsidP="00EE1ED7">
      <w:pPr>
        <w:numPr>
          <w:ilvl w:val="0"/>
          <w:numId w:val="5"/>
        </w:numPr>
        <w:spacing w:after="0" w:line="264" w:lineRule="auto"/>
        <w:jc w:val="both"/>
      </w:pPr>
      <w:proofErr w:type="spellStart"/>
      <w:r>
        <w:rPr>
          <w:rFonts w:ascii="Times New Roman" w:hAnsi="Times New Roman"/>
          <w:color w:val="000000"/>
          <w:sz w:val="28"/>
        </w:rPr>
        <w:t>бережное</w:t>
      </w:r>
      <w:proofErr w:type="spellEnd"/>
      <w:r>
        <w:rPr>
          <w:rFonts w:ascii="Times New Roman" w:hAnsi="Times New Roman"/>
          <w:color w:val="000000"/>
          <w:sz w:val="28"/>
        </w:rPr>
        <w:t xml:space="preserve"> </w:t>
      </w:r>
      <w:proofErr w:type="spellStart"/>
      <w:r>
        <w:rPr>
          <w:rFonts w:ascii="Times New Roman" w:hAnsi="Times New Roman"/>
          <w:color w:val="000000"/>
          <w:sz w:val="28"/>
        </w:rPr>
        <w:t>отношение</w:t>
      </w:r>
      <w:proofErr w:type="spellEnd"/>
      <w:r>
        <w:rPr>
          <w:rFonts w:ascii="Times New Roman" w:hAnsi="Times New Roman"/>
          <w:color w:val="000000"/>
          <w:sz w:val="28"/>
        </w:rPr>
        <w:t xml:space="preserve"> к </w:t>
      </w:r>
      <w:proofErr w:type="spellStart"/>
      <w:r>
        <w:rPr>
          <w:rFonts w:ascii="Times New Roman" w:hAnsi="Times New Roman"/>
          <w:color w:val="000000"/>
          <w:sz w:val="28"/>
        </w:rPr>
        <w:t>природе</w:t>
      </w:r>
      <w:proofErr w:type="spellEnd"/>
      <w:r>
        <w:rPr>
          <w:rFonts w:ascii="Times New Roman" w:hAnsi="Times New Roman"/>
          <w:color w:val="000000"/>
          <w:sz w:val="28"/>
        </w:rPr>
        <w:t>;</w:t>
      </w:r>
    </w:p>
    <w:p w:rsidR="00EE1ED7" w:rsidRPr="00186F3F" w:rsidRDefault="00EE1ED7" w:rsidP="00EE1ED7">
      <w:pPr>
        <w:numPr>
          <w:ilvl w:val="0"/>
          <w:numId w:val="5"/>
        </w:numPr>
        <w:spacing w:after="0" w:line="264" w:lineRule="auto"/>
        <w:jc w:val="both"/>
        <w:rPr>
          <w:lang w:val="ru-RU"/>
        </w:rPr>
      </w:pPr>
      <w:r w:rsidRPr="00186F3F">
        <w:rPr>
          <w:rFonts w:ascii="Times New Roman" w:hAnsi="Times New Roman"/>
          <w:color w:val="000000"/>
          <w:sz w:val="28"/>
          <w:lang w:val="ru-RU"/>
        </w:rPr>
        <w:t>неприятие действий, приносящих вред природе.</w:t>
      </w:r>
    </w:p>
    <w:p w:rsidR="00EE1ED7" w:rsidRDefault="00EE1ED7" w:rsidP="00EE1ED7">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EE1ED7" w:rsidRPr="00186F3F" w:rsidRDefault="00EE1ED7" w:rsidP="00EE1ED7">
      <w:pPr>
        <w:numPr>
          <w:ilvl w:val="0"/>
          <w:numId w:val="6"/>
        </w:numPr>
        <w:spacing w:after="0" w:line="264" w:lineRule="auto"/>
        <w:jc w:val="both"/>
        <w:rPr>
          <w:lang w:val="ru-RU"/>
        </w:rPr>
      </w:pPr>
      <w:r w:rsidRPr="00186F3F">
        <w:rPr>
          <w:rFonts w:ascii="Times New Roman" w:hAnsi="Times New Roman"/>
          <w:color w:val="000000"/>
          <w:sz w:val="28"/>
          <w:lang w:val="ru-RU"/>
        </w:rPr>
        <w:t>первоначальные представления о научной картине мира;</w:t>
      </w:r>
    </w:p>
    <w:p w:rsidR="00EE1ED7" w:rsidRPr="00186F3F" w:rsidRDefault="00EE1ED7" w:rsidP="00EE1ED7">
      <w:pPr>
        <w:numPr>
          <w:ilvl w:val="0"/>
          <w:numId w:val="6"/>
        </w:numPr>
        <w:spacing w:after="0" w:line="264" w:lineRule="auto"/>
        <w:jc w:val="both"/>
        <w:rPr>
          <w:lang w:val="ru-RU"/>
        </w:rPr>
      </w:pPr>
      <w:r w:rsidRPr="00186F3F">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МЕТАПРЕДМЕТНЫЕ РЕЗУЛЬТАТЫ</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 результате изучения иностранного (немецкого)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Познавательные универсальные учебные действия</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Базовые логические действия:</w:t>
      </w:r>
    </w:p>
    <w:p w:rsidR="00EE1ED7" w:rsidRPr="00186F3F" w:rsidRDefault="00EE1ED7" w:rsidP="00EE1ED7">
      <w:pPr>
        <w:numPr>
          <w:ilvl w:val="0"/>
          <w:numId w:val="7"/>
        </w:numPr>
        <w:spacing w:after="0" w:line="264" w:lineRule="auto"/>
        <w:jc w:val="both"/>
        <w:rPr>
          <w:lang w:val="ru-RU"/>
        </w:rPr>
      </w:pPr>
      <w:r w:rsidRPr="00186F3F">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EE1ED7" w:rsidRPr="00186F3F" w:rsidRDefault="00EE1ED7" w:rsidP="00EE1ED7">
      <w:pPr>
        <w:numPr>
          <w:ilvl w:val="0"/>
          <w:numId w:val="7"/>
        </w:numPr>
        <w:spacing w:after="0" w:line="264" w:lineRule="auto"/>
        <w:jc w:val="both"/>
        <w:rPr>
          <w:lang w:val="ru-RU"/>
        </w:rPr>
      </w:pPr>
      <w:r w:rsidRPr="00186F3F">
        <w:rPr>
          <w:rFonts w:ascii="Times New Roman" w:hAnsi="Times New Roman"/>
          <w:color w:val="000000"/>
          <w:sz w:val="28"/>
          <w:lang w:val="ru-RU"/>
        </w:rPr>
        <w:t>объединять части объекта (объекты) по определенному признаку;</w:t>
      </w:r>
    </w:p>
    <w:p w:rsidR="00EE1ED7" w:rsidRPr="00186F3F" w:rsidRDefault="00EE1ED7" w:rsidP="00EE1ED7">
      <w:pPr>
        <w:numPr>
          <w:ilvl w:val="0"/>
          <w:numId w:val="7"/>
        </w:numPr>
        <w:spacing w:after="0" w:line="264" w:lineRule="auto"/>
        <w:jc w:val="both"/>
        <w:rPr>
          <w:lang w:val="ru-RU"/>
        </w:rPr>
      </w:pPr>
      <w:r w:rsidRPr="00186F3F">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EE1ED7" w:rsidRPr="00186F3F" w:rsidRDefault="00EE1ED7" w:rsidP="00EE1ED7">
      <w:pPr>
        <w:numPr>
          <w:ilvl w:val="0"/>
          <w:numId w:val="7"/>
        </w:numPr>
        <w:spacing w:after="0" w:line="264" w:lineRule="auto"/>
        <w:jc w:val="both"/>
        <w:rPr>
          <w:lang w:val="ru-RU"/>
        </w:rPr>
      </w:pPr>
      <w:r w:rsidRPr="00186F3F">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учителем алгоритма;</w:t>
      </w:r>
    </w:p>
    <w:p w:rsidR="00EE1ED7" w:rsidRPr="00186F3F" w:rsidRDefault="00EE1ED7" w:rsidP="00EE1ED7">
      <w:pPr>
        <w:numPr>
          <w:ilvl w:val="0"/>
          <w:numId w:val="7"/>
        </w:numPr>
        <w:spacing w:after="0" w:line="264" w:lineRule="auto"/>
        <w:jc w:val="both"/>
        <w:rPr>
          <w:lang w:val="ru-RU"/>
        </w:rPr>
      </w:pPr>
      <w:r w:rsidRPr="00186F3F">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EE1ED7" w:rsidRPr="00186F3F" w:rsidRDefault="00EE1ED7" w:rsidP="00EE1ED7">
      <w:pPr>
        <w:numPr>
          <w:ilvl w:val="0"/>
          <w:numId w:val="7"/>
        </w:numPr>
        <w:spacing w:after="0" w:line="264" w:lineRule="auto"/>
        <w:jc w:val="both"/>
        <w:rPr>
          <w:lang w:val="ru-RU"/>
        </w:rPr>
      </w:pPr>
      <w:r w:rsidRPr="00186F3F">
        <w:rPr>
          <w:rFonts w:ascii="Times New Roman" w:hAnsi="Times New Roman"/>
          <w:color w:val="000000"/>
          <w:sz w:val="28"/>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EE1ED7" w:rsidRDefault="00EE1ED7" w:rsidP="00EE1ED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E1ED7" w:rsidRPr="00186F3F" w:rsidRDefault="00EE1ED7" w:rsidP="00EE1ED7">
      <w:pPr>
        <w:numPr>
          <w:ilvl w:val="0"/>
          <w:numId w:val="8"/>
        </w:numPr>
        <w:spacing w:after="0" w:line="264" w:lineRule="auto"/>
        <w:jc w:val="both"/>
        <w:rPr>
          <w:lang w:val="ru-RU"/>
        </w:rPr>
      </w:pPr>
      <w:r w:rsidRPr="00186F3F">
        <w:rPr>
          <w:rFonts w:ascii="Times New Roman" w:hAnsi="Times New Roman"/>
          <w:color w:val="000000"/>
          <w:sz w:val="28"/>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EE1ED7" w:rsidRPr="00186F3F" w:rsidRDefault="00EE1ED7" w:rsidP="00EE1ED7">
      <w:pPr>
        <w:numPr>
          <w:ilvl w:val="0"/>
          <w:numId w:val="8"/>
        </w:numPr>
        <w:spacing w:after="0" w:line="264" w:lineRule="auto"/>
        <w:jc w:val="both"/>
        <w:rPr>
          <w:lang w:val="ru-RU"/>
        </w:rPr>
      </w:pPr>
      <w:r w:rsidRPr="00186F3F">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EE1ED7" w:rsidRPr="00186F3F" w:rsidRDefault="00EE1ED7" w:rsidP="00EE1ED7">
      <w:pPr>
        <w:numPr>
          <w:ilvl w:val="0"/>
          <w:numId w:val="8"/>
        </w:numPr>
        <w:spacing w:after="0" w:line="264" w:lineRule="auto"/>
        <w:jc w:val="both"/>
        <w:rPr>
          <w:lang w:val="ru-RU"/>
        </w:rPr>
      </w:pPr>
      <w:r w:rsidRPr="00186F3F">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186F3F">
        <w:rPr>
          <w:rFonts w:ascii="Times New Roman" w:hAnsi="Times New Roman"/>
          <w:color w:val="000000"/>
          <w:sz w:val="28"/>
          <w:lang w:val="ru-RU"/>
        </w:rPr>
        <w:t>подходящий</w:t>
      </w:r>
      <w:proofErr w:type="gramEnd"/>
      <w:r w:rsidRPr="00186F3F">
        <w:rPr>
          <w:rFonts w:ascii="Times New Roman" w:hAnsi="Times New Roman"/>
          <w:color w:val="000000"/>
          <w:sz w:val="28"/>
          <w:lang w:val="ru-RU"/>
        </w:rPr>
        <w:t xml:space="preserve"> (на основе предложенных критериев);</w:t>
      </w:r>
    </w:p>
    <w:p w:rsidR="00EE1ED7" w:rsidRPr="00186F3F" w:rsidRDefault="00EE1ED7" w:rsidP="00EE1ED7">
      <w:pPr>
        <w:numPr>
          <w:ilvl w:val="0"/>
          <w:numId w:val="8"/>
        </w:numPr>
        <w:spacing w:after="0" w:line="264" w:lineRule="auto"/>
        <w:jc w:val="both"/>
        <w:rPr>
          <w:lang w:val="ru-RU"/>
        </w:rPr>
      </w:pPr>
      <w:r w:rsidRPr="00186F3F">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EE1ED7" w:rsidRPr="00186F3F" w:rsidRDefault="00EE1ED7" w:rsidP="00EE1ED7">
      <w:pPr>
        <w:numPr>
          <w:ilvl w:val="0"/>
          <w:numId w:val="8"/>
        </w:numPr>
        <w:spacing w:after="0" w:line="264" w:lineRule="auto"/>
        <w:jc w:val="both"/>
        <w:rPr>
          <w:lang w:val="ru-RU"/>
        </w:rPr>
      </w:pPr>
      <w:r w:rsidRPr="00186F3F">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EE1ED7" w:rsidRPr="00186F3F" w:rsidRDefault="00EE1ED7" w:rsidP="00EE1ED7">
      <w:pPr>
        <w:numPr>
          <w:ilvl w:val="0"/>
          <w:numId w:val="8"/>
        </w:numPr>
        <w:spacing w:after="0" w:line="264" w:lineRule="auto"/>
        <w:jc w:val="both"/>
        <w:rPr>
          <w:lang w:val="ru-RU"/>
        </w:rPr>
      </w:pPr>
      <w:r w:rsidRPr="00186F3F">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EE1ED7" w:rsidRDefault="00EE1ED7" w:rsidP="00EE1ED7">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E1ED7" w:rsidRDefault="00EE1ED7" w:rsidP="00EE1ED7">
      <w:pPr>
        <w:numPr>
          <w:ilvl w:val="0"/>
          <w:numId w:val="9"/>
        </w:numPr>
        <w:spacing w:after="0" w:line="264" w:lineRule="auto"/>
        <w:jc w:val="both"/>
      </w:pPr>
      <w:proofErr w:type="spellStart"/>
      <w:r>
        <w:rPr>
          <w:rFonts w:ascii="Times New Roman" w:hAnsi="Times New Roman"/>
          <w:color w:val="000000"/>
          <w:sz w:val="28"/>
        </w:rPr>
        <w:t>выбирать</w:t>
      </w:r>
      <w:proofErr w:type="spellEnd"/>
      <w:r>
        <w:rPr>
          <w:rFonts w:ascii="Times New Roman" w:hAnsi="Times New Roman"/>
          <w:color w:val="000000"/>
          <w:sz w:val="28"/>
        </w:rPr>
        <w:t xml:space="preserve"> </w:t>
      </w:r>
      <w:proofErr w:type="spellStart"/>
      <w:r>
        <w:rPr>
          <w:rFonts w:ascii="Times New Roman" w:hAnsi="Times New Roman"/>
          <w:color w:val="000000"/>
          <w:sz w:val="28"/>
        </w:rPr>
        <w:t>источник</w:t>
      </w:r>
      <w:proofErr w:type="spellEnd"/>
      <w:r>
        <w:rPr>
          <w:rFonts w:ascii="Times New Roman" w:hAnsi="Times New Roman"/>
          <w:color w:val="000000"/>
          <w:sz w:val="28"/>
        </w:rPr>
        <w:t xml:space="preserve"> </w:t>
      </w:r>
      <w:proofErr w:type="spellStart"/>
      <w:r>
        <w:rPr>
          <w:rFonts w:ascii="Times New Roman" w:hAnsi="Times New Roman"/>
          <w:color w:val="000000"/>
          <w:sz w:val="28"/>
        </w:rPr>
        <w:t>получения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w:t>
      </w:r>
    </w:p>
    <w:p w:rsidR="00EE1ED7" w:rsidRPr="00186F3F" w:rsidRDefault="00EE1ED7" w:rsidP="00EE1ED7">
      <w:pPr>
        <w:numPr>
          <w:ilvl w:val="0"/>
          <w:numId w:val="9"/>
        </w:numPr>
        <w:spacing w:after="0" w:line="264" w:lineRule="auto"/>
        <w:jc w:val="both"/>
        <w:rPr>
          <w:lang w:val="ru-RU"/>
        </w:rPr>
      </w:pPr>
      <w:r w:rsidRPr="00186F3F">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EE1ED7" w:rsidRPr="00186F3F" w:rsidRDefault="00EE1ED7" w:rsidP="00EE1ED7">
      <w:pPr>
        <w:numPr>
          <w:ilvl w:val="0"/>
          <w:numId w:val="9"/>
        </w:numPr>
        <w:spacing w:after="0" w:line="264" w:lineRule="auto"/>
        <w:jc w:val="both"/>
        <w:rPr>
          <w:lang w:val="ru-RU"/>
        </w:rPr>
      </w:pPr>
      <w:r w:rsidRPr="00186F3F">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ее проверки;</w:t>
      </w:r>
    </w:p>
    <w:p w:rsidR="00EE1ED7" w:rsidRPr="00186F3F" w:rsidRDefault="00EE1ED7" w:rsidP="00EE1ED7">
      <w:pPr>
        <w:numPr>
          <w:ilvl w:val="0"/>
          <w:numId w:val="9"/>
        </w:numPr>
        <w:spacing w:after="0" w:line="264" w:lineRule="auto"/>
        <w:jc w:val="both"/>
        <w:rPr>
          <w:lang w:val="ru-RU"/>
        </w:rPr>
      </w:pPr>
      <w:r w:rsidRPr="00186F3F">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EE1ED7" w:rsidRPr="00186F3F" w:rsidRDefault="00EE1ED7" w:rsidP="00EE1ED7">
      <w:pPr>
        <w:numPr>
          <w:ilvl w:val="0"/>
          <w:numId w:val="9"/>
        </w:numPr>
        <w:spacing w:after="0" w:line="264" w:lineRule="auto"/>
        <w:jc w:val="both"/>
        <w:rPr>
          <w:lang w:val="ru-RU"/>
        </w:rPr>
      </w:pPr>
      <w:r w:rsidRPr="00186F3F">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EE1ED7" w:rsidRPr="00186F3F" w:rsidRDefault="00EE1ED7" w:rsidP="00EE1ED7">
      <w:pPr>
        <w:numPr>
          <w:ilvl w:val="0"/>
          <w:numId w:val="9"/>
        </w:numPr>
        <w:spacing w:after="0" w:line="264" w:lineRule="auto"/>
        <w:jc w:val="both"/>
        <w:rPr>
          <w:lang w:val="ru-RU"/>
        </w:rPr>
      </w:pPr>
      <w:r w:rsidRPr="00186F3F">
        <w:rPr>
          <w:rFonts w:ascii="Times New Roman" w:hAnsi="Times New Roman"/>
          <w:color w:val="000000"/>
          <w:sz w:val="28"/>
          <w:lang w:val="ru-RU"/>
        </w:rPr>
        <w:t>самостоятельно создавать схемы, таблицы для представления информации.</w:t>
      </w:r>
    </w:p>
    <w:p w:rsidR="00EE1ED7" w:rsidRPr="00186F3F" w:rsidRDefault="00EE1ED7" w:rsidP="00EE1ED7">
      <w:pPr>
        <w:spacing w:after="0" w:line="264" w:lineRule="auto"/>
        <w:ind w:left="120"/>
        <w:jc w:val="both"/>
        <w:rPr>
          <w:lang w:val="ru-RU"/>
        </w:rPr>
      </w:pPr>
    </w:p>
    <w:p w:rsidR="00EE1ED7" w:rsidRDefault="00EE1ED7" w:rsidP="00EE1ED7">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EE1ED7" w:rsidRDefault="00EE1ED7" w:rsidP="00EE1ED7">
      <w:pPr>
        <w:spacing w:after="0" w:line="264" w:lineRule="auto"/>
        <w:ind w:left="120"/>
        <w:jc w:val="both"/>
      </w:pP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признавать возможность существования разных точек зрения;</w:t>
      </w: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 xml:space="preserve">корректно и </w:t>
      </w:r>
      <w:proofErr w:type="spellStart"/>
      <w:r w:rsidRPr="00186F3F">
        <w:rPr>
          <w:rFonts w:ascii="Times New Roman" w:hAnsi="Times New Roman"/>
          <w:color w:val="000000"/>
          <w:sz w:val="28"/>
          <w:lang w:val="ru-RU"/>
        </w:rPr>
        <w:t>аргументированно</w:t>
      </w:r>
      <w:proofErr w:type="spellEnd"/>
      <w:r w:rsidRPr="00186F3F">
        <w:rPr>
          <w:rFonts w:ascii="Times New Roman" w:hAnsi="Times New Roman"/>
          <w:color w:val="000000"/>
          <w:sz w:val="28"/>
          <w:lang w:val="ru-RU"/>
        </w:rPr>
        <w:t xml:space="preserve"> высказывать своё мнение;</w:t>
      </w: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строить речевое высказывание в соответствии с поставленной задачей;</w:t>
      </w: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создавать устные и письменные тексты (описание, рассуждение, повествование);</w:t>
      </w:r>
    </w:p>
    <w:p w:rsidR="00EE1ED7" w:rsidRDefault="00EE1ED7" w:rsidP="00EE1ED7">
      <w:pPr>
        <w:numPr>
          <w:ilvl w:val="0"/>
          <w:numId w:val="10"/>
        </w:numPr>
        <w:spacing w:after="0" w:line="264" w:lineRule="auto"/>
        <w:jc w:val="both"/>
      </w:pPr>
      <w:proofErr w:type="spellStart"/>
      <w:r>
        <w:rPr>
          <w:rFonts w:ascii="Times New Roman" w:hAnsi="Times New Roman"/>
          <w:color w:val="000000"/>
          <w:sz w:val="28"/>
        </w:rPr>
        <w:lastRenderedPageBreak/>
        <w:t>подготавливать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небольшие</w:t>
      </w:r>
      <w:proofErr w:type="spellEnd"/>
      <w:r>
        <w:rPr>
          <w:rFonts w:ascii="Times New Roman" w:hAnsi="Times New Roman"/>
          <w:color w:val="000000"/>
          <w:sz w:val="28"/>
        </w:rPr>
        <w:t xml:space="preserve"> </w:t>
      </w:r>
      <w:proofErr w:type="spellStart"/>
      <w:r>
        <w:rPr>
          <w:rFonts w:ascii="Times New Roman" w:hAnsi="Times New Roman"/>
          <w:color w:val="000000"/>
          <w:sz w:val="28"/>
        </w:rPr>
        <w:t>публичные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выступления</w:t>
      </w:r>
      <w:proofErr w:type="spellEnd"/>
      <w:r>
        <w:rPr>
          <w:rFonts w:ascii="Times New Roman" w:hAnsi="Times New Roman"/>
          <w:color w:val="000000"/>
          <w:sz w:val="28"/>
        </w:rPr>
        <w:t>;</w:t>
      </w:r>
    </w:p>
    <w:p w:rsidR="00EE1ED7" w:rsidRPr="00186F3F" w:rsidRDefault="00EE1ED7" w:rsidP="00EE1ED7">
      <w:pPr>
        <w:numPr>
          <w:ilvl w:val="0"/>
          <w:numId w:val="10"/>
        </w:numPr>
        <w:spacing w:after="0" w:line="264" w:lineRule="auto"/>
        <w:jc w:val="both"/>
        <w:rPr>
          <w:lang w:val="ru-RU"/>
        </w:rPr>
      </w:pPr>
      <w:r w:rsidRPr="00186F3F">
        <w:rPr>
          <w:rFonts w:ascii="Times New Roman" w:hAnsi="Times New Roman"/>
          <w:color w:val="000000"/>
          <w:sz w:val="28"/>
          <w:lang w:val="ru-RU"/>
        </w:rPr>
        <w:t>подбирать иллюстративный материал (рисунки, фото, плакаты) к тексту выступления.</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Регулятивные универсальные учебные действия</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Самоорганизация:</w:t>
      </w:r>
    </w:p>
    <w:p w:rsidR="00EE1ED7" w:rsidRPr="00186F3F" w:rsidRDefault="00EE1ED7" w:rsidP="00EE1ED7">
      <w:pPr>
        <w:numPr>
          <w:ilvl w:val="0"/>
          <w:numId w:val="11"/>
        </w:numPr>
        <w:spacing w:after="0" w:line="264" w:lineRule="auto"/>
        <w:jc w:val="both"/>
        <w:rPr>
          <w:lang w:val="ru-RU"/>
        </w:rPr>
      </w:pPr>
      <w:r w:rsidRPr="00186F3F">
        <w:rPr>
          <w:rFonts w:ascii="Times New Roman" w:hAnsi="Times New Roman"/>
          <w:color w:val="000000"/>
          <w:sz w:val="28"/>
          <w:lang w:val="ru-RU"/>
        </w:rPr>
        <w:t>планировать действия по решению учебной задачи для получения результата;</w:t>
      </w:r>
    </w:p>
    <w:p w:rsidR="00EE1ED7" w:rsidRDefault="00EE1ED7" w:rsidP="00EE1ED7">
      <w:pPr>
        <w:numPr>
          <w:ilvl w:val="0"/>
          <w:numId w:val="11"/>
        </w:numPr>
        <w:spacing w:after="0" w:line="264" w:lineRule="auto"/>
        <w:jc w:val="both"/>
      </w:pPr>
      <w:proofErr w:type="spellStart"/>
      <w:proofErr w:type="gramStart"/>
      <w:r>
        <w:rPr>
          <w:rFonts w:ascii="Times New Roman" w:hAnsi="Times New Roman"/>
          <w:color w:val="000000"/>
          <w:sz w:val="28"/>
        </w:rPr>
        <w:t>выстраивать</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последовательность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выбранных</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действий</w:t>
      </w:r>
      <w:proofErr w:type="spellEnd"/>
      <w:r>
        <w:rPr>
          <w:rFonts w:ascii="Times New Roman" w:hAnsi="Times New Roman"/>
          <w:color w:val="000000"/>
          <w:sz w:val="28"/>
        </w:rPr>
        <w:t>.</w:t>
      </w:r>
    </w:p>
    <w:p w:rsidR="00EE1ED7" w:rsidRDefault="00EE1ED7" w:rsidP="00EE1ED7">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EE1ED7" w:rsidRPr="00186F3F" w:rsidRDefault="00EE1ED7" w:rsidP="00EE1ED7">
      <w:pPr>
        <w:numPr>
          <w:ilvl w:val="0"/>
          <w:numId w:val="12"/>
        </w:numPr>
        <w:spacing w:after="0" w:line="264" w:lineRule="auto"/>
        <w:jc w:val="both"/>
        <w:rPr>
          <w:lang w:val="ru-RU"/>
        </w:rPr>
      </w:pPr>
      <w:r w:rsidRPr="00186F3F">
        <w:rPr>
          <w:rFonts w:ascii="Times New Roman" w:hAnsi="Times New Roman"/>
          <w:color w:val="000000"/>
          <w:sz w:val="28"/>
          <w:lang w:val="ru-RU"/>
        </w:rPr>
        <w:t>устанавливать причины успеха/неудач учебной деятельности;</w:t>
      </w:r>
    </w:p>
    <w:p w:rsidR="00EE1ED7" w:rsidRPr="00186F3F" w:rsidRDefault="00EE1ED7" w:rsidP="00EE1ED7">
      <w:pPr>
        <w:numPr>
          <w:ilvl w:val="0"/>
          <w:numId w:val="12"/>
        </w:numPr>
        <w:spacing w:after="0" w:line="264" w:lineRule="auto"/>
        <w:jc w:val="both"/>
        <w:rPr>
          <w:lang w:val="ru-RU"/>
        </w:rPr>
      </w:pPr>
      <w:r w:rsidRPr="00186F3F">
        <w:rPr>
          <w:rFonts w:ascii="Times New Roman" w:hAnsi="Times New Roman"/>
          <w:color w:val="000000"/>
          <w:sz w:val="28"/>
          <w:lang w:val="ru-RU"/>
        </w:rPr>
        <w:t>корректировать свои учебные действия для преодоления ошибок.</w:t>
      </w:r>
    </w:p>
    <w:p w:rsidR="00EE1ED7" w:rsidRDefault="00EE1ED7" w:rsidP="00EE1ED7">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EE1ED7" w:rsidRPr="00186F3F" w:rsidRDefault="00EE1ED7" w:rsidP="00EE1ED7">
      <w:pPr>
        <w:numPr>
          <w:ilvl w:val="0"/>
          <w:numId w:val="13"/>
        </w:numPr>
        <w:spacing w:after="0" w:line="264" w:lineRule="auto"/>
        <w:jc w:val="both"/>
        <w:rPr>
          <w:lang w:val="ru-RU"/>
        </w:rPr>
      </w:pPr>
      <w:r w:rsidRPr="00186F3F">
        <w:rPr>
          <w:rFonts w:ascii="Times New Roman" w:hAnsi="Times New Roman"/>
          <w:color w:val="000000"/>
          <w:sz w:val="28"/>
          <w:lang w:val="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EE1ED7" w:rsidRPr="00186F3F" w:rsidRDefault="00EE1ED7" w:rsidP="00EE1ED7">
      <w:pPr>
        <w:numPr>
          <w:ilvl w:val="0"/>
          <w:numId w:val="13"/>
        </w:numPr>
        <w:spacing w:after="0" w:line="264" w:lineRule="auto"/>
        <w:jc w:val="both"/>
        <w:rPr>
          <w:lang w:val="ru-RU"/>
        </w:rPr>
      </w:pPr>
      <w:r w:rsidRPr="00186F3F">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EE1ED7" w:rsidRPr="00186F3F" w:rsidRDefault="00EE1ED7" w:rsidP="00EE1ED7">
      <w:pPr>
        <w:numPr>
          <w:ilvl w:val="0"/>
          <w:numId w:val="13"/>
        </w:numPr>
        <w:spacing w:after="0" w:line="264" w:lineRule="auto"/>
        <w:jc w:val="both"/>
        <w:rPr>
          <w:lang w:val="ru-RU"/>
        </w:rPr>
      </w:pPr>
      <w:r w:rsidRPr="00186F3F">
        <w:rPr>
          <w:rFonts w:ascii="Times New Roman" w:hAnsi="Times New Roman"/>
          <w:color w:val="000000"/>
          <w:sz w:val="28"/>
          <w:lang w:val="ru-RU"/>
        </w:rPr>
        <w:t>проявлять готовность руководить, выполнять поручения, подчиняться;</w:t>
      </w:r>
    </w:p>
    <w:p w:rsidR="00EE1ED7" w:rsidRPr="00186F3F" w:rsidRDefault="00EE1ED7" w:rsidP="00EE1ED7">
      <w:pPr>
        <w:numPr>
          <w:ilvl w:val="0"/>
          <w:numId w:val="13"/>
        </w:numPr>
        <w:spacing w:after="0" w:line="264" w:lineRule="auto"/>
        <w:jc w:val="both"/>
        <w:rPr>
          <w:lang w:val="ru-RU"/>
        </w:rPr>
      </w:pPr>
      <w:r w:rsidRPr="00186F3F">
        <w:rPr>
          <w:rFonts w:ascii="Times New Roman" w:hAnsi="Times New Roman"/>
          <w:color w:val="000000"/>
          <w:sz w:val="28"/>
          <w:lang w:val="ru-RU"/>
        </w:rPr>
        <w:t>ответственно выполнять свою часть работы;</w:t>
      </w:r>
    </w:p>
    <w:p w:rsidR="00EE1ED7" w:rsidRPr="00186F3F" w:rsidRDefault="00EE1ED7" w:rsidP="00EE1ED7">
      <w:pPr>
        <w:numPr>
          <w:ilvl w:val="0"/>
          <w:numId w:val="13"/>
        </w:numPr>
        <w:spacing w:after="0" w:line="264" w:lineRule="auto"/>
        <w:jc w:val="both"/>
        <w:rPr>
          <w:lang w:val="ru-RU"/>
        </w:rPr>
      </w:pPr>
      <w:r w:rsidRPr="00186F3F">
        <w:rPr>
          <w:rFonts w:ascii="Times New Roman" w:hAnsi="Times New Roman"/>
          <w:color w:val="000000"/>
          <w:sz w:val="28"/>
          <w:lang w:val="ru-RU"/>
        </w:rPr>
        <w:t>оценивать свой вклад в общий результат;</w:t>
      </w:r>
    </w:p>
    <w:p w:rsidR="00EE1ED7" w:rsidRPr="00186F3F" w:rsidRDefault="00EE1ED7" w:rsidP="00EE1ED7">
      <w:pPr>
        <w:numPr>
          <w:ilvl w:val="0"/>
          <w:numId w:val="13"/>
        </w:numPr>
        <w:spacing w:after="0" w:line="264" w:lineRule="auto"/>
        <w:jc w:val="both"/>
        <w:rPr>
          <w:lang w:val="ru-RU"/>
        </w:rPr>
      </w:pPr>
      <w:r w:rsidRPr="00186F3F">
        <w:rPr>
          <w:rFonts w:ascii="Times New Roman" w:hAnsi="Times New Roman"/>
          <w:color w:val="000000"/>
          <w:sz w:val="28"/>
          <w:lang w:val="ru-RU"/>
        </w:rPr>
        <w:t>выполнять совместные проектные задания с использованием предложенного образца.</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ПРЕДМЕТНЫЕ РЕЗУЛЬТАТЫ</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Предметные результаты по учебному предмету «Иностранный (немецкий)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186F3F">
        <w:rPr>
          <w:rFonts w:ascii="Times New Roman" w:hAnsi="Times New Roman"/>
          <w:color w:val="000000"/>
          <w:sz w:val="28"/>
          <w:lang w:val="ru-RU"/>
        </w:rPr>
        <w:t>сформированность</w:t>
      </w:r>
      <w:proofErr w:type="spellEnd"/>
      <w:r w:rsidRPr="00186F3F">
        <w:rPr>
          <w:rFonts w:ascii="Times New Roman" w:hAnsi="Times New Roman"/>
          <w:color w:val="000000"/>
          <w:sz w:val="28"/>
          <w:lang w:val="ru-RU"/>
        </w:rPr>
        <w:t xml:space="preserve"> иноязычной коммуникативной компетенции на элементарном уровне в совокупности ее составляющих – речевой, языковой, </w:t>
      </w:r>
      <w:proofErr w:type="spellStart"/>
      <w:r w:rsidRPr="00186F3F">
        <w:rPr>
          <w:rFonts w:ascii="Times New Roman" w:hAnsi="Times New Roman"/>
          <w:color w:val="000000"/>
          <w:sz w:val="28"/>
          <w:lang w:val="ru-RU"/>
        </w:rPr>
        <w:t>социокультурной</w:t>
      </w:r>
      <w:proofErr w:type="spellEnd"/>
      <w:r w:rsidRPr="00186F3F">
        <w:rPr>
          <w:rFonts w:ascii="Times New Roman" w:hAnsi="Times New Roman"/>
          <w:color w:val="000000"/>
          <w:sz w:val="28"/>
          <w:lang w:val="ru-RU"/>
        </w:rPr>
        <w:t xml:space="preserve">, компенсаторной, </w:t>
      </w:r>
      <w:proofErr w:type="spellStart"/>
      <w:r w:rsidRPr="00186F3F">
        <w:rPr>
          <w:rFonts w:ascii="Times New Roman" w:hAnsi="Times New Roman"/>
          <w:color w:val="000000"/>
          <w:sz w:val="28"/>
          <w:lang w:val="ru-RU"/>
        </w:rPr>
        <w:t>метапредметной</w:t>
      </w:r>
      <w:proofErr w:type="spellEnd"/>
      <w:r w:rsidRPr="00186F3F">
        <w:rPr>
          <w:rFonts w:ascii="Times New Roman" w:hAnsi="Times New Roman"/>
          <w:color w:val="000000"/>
          <w:sz w:val="28"/>
          <w:lang w:val="ru-RU"/>
        </w:rPr>
        <w:t xml:space="preserve"> (учебно-познавательной).</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К концу обучения </w:t>
      </w:r>
      <w:r w:rsidRPr="00186F3F">
        <w:rPr>
          <w:rFonts w:ascii="Times New Roman" w:hAnsi="Times New Roman"/>
          <w:b/>
          <w:i/>
          <w:color w:val="000000"/>
          <w:sz w:val="28"/>
          <w:lang w:val="ru-RU"/>
        </w:rPr>
        <w:t>во 2 классе</w:t>
      </w:r>
      <w:r w:rsidRPr="00186F3F">
        <w:rPr>
          <w:rFonts w:ascii="Times New Roman" w:hAnsi="Times New Roman"/>
          <w:color w:val="000000"/>
          <w:sz w:val="28"/>
          <w:lang w:val="ru-RU"/>
        </w:rPr>
        <w:t xml:space="preserve"> </w:t>
      </w:r>
      <w:proofErr w:type="gramStart"/>
      <w:r w:rsidRPr="00186F3F">
        <w:rPr>
          <w:rFonts w:ascii="Times New Roman" w:hAnsi="Times New Roman"/>
          <w:color w:val="000000"/>
          <w:sz w:val="28"/>
          <w:lang w:val="ru-RU"/>
        </w:rPr>
        <w:t>обучающийся</w:t>
      </w:r>
      <w:proofErr w:type="gramEnd"/>
      <w:r w:rsidRPr="00186F3F">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EE1ED7" w:rsidRPr="00186F3F" w:rsidRDefault="00EE1ED7" w:rsidP="00EE1ED7">
      <w:pPr>
        <w:spacing w:after="0" w:line="264" w:lineRule="auto"/>
        <w:ind w:left="120"/>
        <w:jc w:val="both"/>
        <w:rPr>
          <w:lang w:val="ru-RU"/>
        </w:rPr>
      </w:pP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Коммуникативные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lastRenderedPageBreak/>
        <w:t>Говорение: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с соблюдением норм речевого этикета, принятого в стране/ странах изучаемого языка (не менее 3 реплик со стороны каждого собеседника);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создавать монологические высказывания (описание, повествование/рассказ), используя вербальные и (или) зрительные опоры (объём монологического высказывания – не менее 3 фраз).</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i/>
          <w:color w:val="000000"/>
          <w:sz w:val="28"/>
          <w:lang w:val="ru-RU"/>
        </w:rPr>
        <w:t>Аудирование</w:t>
      </w:r>
      <w:proofErr w:type="spellEnd"/>
      <w:r w:rsidRPr="00186F3F">
        <w:rPr>
          <w:rFonts w:ascii="Times New Roman" w:hAnsi="Times New Roman"/>
          <w:i/>
          <w:color w:val="000000"/>
          <w:sz w:val="28"/>
          <w:lang w:val="ru-RU"/>
        </w:rPr>
        <w:t>:</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186F3F">
        <w:rPr>
          <w:rFonts w:ascii="Times New Roman" w:hAnsi="Times New Roman"/>
          <w:color w:val="000000"/>
          <w:sz w:val="28"/>
          <w:lang w:val="ru-RU"/>
        </w:rPr>
        <w:t>аудирования</w:t>
      </w:r>
      <w:proofErr w:type="spellEnd"/>
      <w:r w:rsidRPr="00186F3F">
        <w:rPr>
          <w:rFonts w:ascii="Times New Roman" w:hAnsi="Times New Roman"/>
          <w:color w:val="000000"/>
          <w:sz w:val="28"/>
          <w:lang w:val="ru-RU"/>
        </w:rPr>
        <w:t xml:space="preserve"> – до 40 секунд.</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Смысловое чтение: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вслух и понимать учебные и адаптированные аутентичные тексты объёмом до 60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Письмо: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писать с использованием образца короткие поздравления с праздниками.</w:t>
      </w: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Языковые знания и навыки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Фонетическая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называть буквы немецкого алфавита языка в правильной последовательности и графически корректно воспроизводить все буквы алфавита;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читать основные дифтонги и сочетания согласных;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выделять некоторые звукобуквенные сочетания при анализе знакомых слов;</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вслух новые слова согласно основным правилам чтения;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Графика, орфография и пунктуация: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писать изученные слова;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Лексическая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распознавать и правильно употреблять в устной и письменной речи не менее 200 лексических единиц (слов, словосочетаний, речевых клише), обслуживающих ситуации общения;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распознавать с помощью языковой догадки интернациональные слова (</w:t>
      </w:r>
      <w:proofErr w:type="spellStart"/>
      <w:r>
        <w:rPr>
          <w:rFonts w:ascii="Times New Roman" w:hAnsi="Times New Roman"/>
          <w:color w:val="000000"/>
          <w:sz w:val="28"/>
        </w:rPr>
        <w:t>der</w:t>
      </w:r>
      <w:proofErr w:type="spellEnd"/>
      <w:r w:rsidRPr="00186F3F">
        <w:rPr>
          <w:rFonts w:ascii="Times New Roman" w:hAnsi="Times New Roman"/>
          <w:color w:val="000000"/>
          <w:sz w:val="28"/>
          <w:lang w:val="ru-RU"/>
        </w:rPr>
        <w:t xml:space="preserve"> </w:t>
      </w:r>
      <w:r>
        <w:rPr>
          <w:rFonts w:ascii="Times New Roman" w:hAnsi="Times New Roman"/>
          <w:color w:val="000000"/>
          <w:sz w:val="28"/>
        </w:rPr>
        <w:t>Film</w:t>
      </w:r>
      <w:r w:rsidRPr="00186F3F">
        <w:rPr>
          <w:rFonts w:ascii="Times New Roman" w:hAnsi="Times New Roman"/>
          <w:color w:val="000000"/>
          <w:sz w:val="28"/>
          <w:lang w:val="ru-RU"/>
        </w:rPr>
        <w:t xml:space="preserve">, </w:t>
      </w:r>
      <w:r>
        <w:rPr>
          <w:rFonts w:ascii="Times New Roman" w:hAnsi="Times New Roman"/>
          <w:color w:val="000000"/>
          <w:sz w:val="28"/>
        </w:rPr>
        <w:t>das</w:t>
      </w:r>
      <w:r w:rsidRPr="00186F3F">
        <w:rPr>
          <w:rFonts w:ascii="Times New Roman" w:hAnsi="Times New Roman"/>
          <w:color w:val="000000"/>
          <w:sz w:val="28"/>
          <w:lang w:val="ru-RU"/>
        </w:rPr>
        <w:t xml:space="preserve"> </w:t>
      </w:r>
      <w:r>
        <w:rPr>
          <w:rFonts w:ascii="Times New Roman" w:hAnsi="Times New Roman"/>
          <w:color w:val="000000"/>
          <w:sz w:val="28"/>
        </w:rPr>
        <w:t>Kino</w:t>
      </w:r>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Грамматическая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Распознавать и употреблять в устной и письменной </w:t>
      </w:r>
      <w:proofErr w:type="gramStart"/>
      <w:r w:rsidRPr="00186F3F">
        <w:rPr>
          <w:rFonts w:ascii="Times New Roman" w:hAnsi="Times New Roman"/>
          <w:color w:val="000000"/>
          <w:sz w:val="28"/>
          <w:lang w:val="ru-RU"/>
        </w:rPr>
        <w:t>речи</w:t>
      </w:r>
      <w:proofErr w:type="gramEnd"/>
      <w:r w:rsidRPr="00186F3F">
        <w:rPr>
          <w:rFonts w:ascii="Times New Roman" w:hAnsi="Times New Roman"/>
          <w:color w:val="000000"/>
          <w:sz w:val="28"/>
          <w:lang w:val="ru-RU"/>
        </w:rPr>
        <w:t xml:space="preserve"> изученные морфологические формы и синтаксические конструкции немецкого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nicht</w:t>
      </w:r>
      <w:proofErr w:type="spellEnd"/>
      <w:r w:rsidRPr="00186F3F">
        <w:rPr>
          <w:rFonts w:ascii="Times New Roman" w:hAnsi="Times New Roman"/>
          <w:color w:val="000000"/>
          <w:sz w:val="28"/>
          <w:lang w:val="ru-RU"/>
        </w:rPr>
        <w:t>), вопросительные (общий, специальный вопросы);</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нераспространённые и распространённые простые предложения;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предложения с простым глагольным сказуемым, с составным именным сказуемым и с простым составным глагольным сказуемым;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некоторых глаголов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 в том числе с изменением корневой гласной (</w:t>
      </w:r>
      <w:proofErr w:type="spellStart"/>
      <w:r>
        <w:rPr>
          <w:rFonts w:ascii="Times New Roman" w:hAnsi="Times New Roman"/>
          <w:color w:val="000000"/>
          <w:sz w:val="28"/>
        </w:rPr>
        <w:t>fahren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tragen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sprechen</w:t>
      </w:r>
      <w:proofErr w:type="spellEnd"/>
      <w:r w:rsidRPr="00186F3F">
        <w:rPr>
          <w:rFonts w:ascii="Times New Roman" w:hAnsi="Times New Roman"/>
          <w:color w:val="000000"/>
          <w:sz w:val="28"/>
          <w:lang w:val="ru-RU"/>
        </w:rPr>
        <w:t>), кроме 2-го лица мн. числа;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модальные глаголы </w:t>
      </w:r>
      <w:r>
        <w:rPr>
          <w:rFonts w:ascii="Times New Roman" w:hAnsi="Times New Roman"/>
          <w:color w:val="000000"/>
          <w:sz w:val="28"/>
        </w:rPr>
        <w:t>k</w:t>
      </w:r>
      <w:proofErr w:type="spellStart"/>
      <w:r w:rsidRPr="00186F3F">
        <w:rPr>
          <w:rFonts w:ascii="Times New Roman" w:hAnsi="Times New Roman"/>
          <w:color w:val="000000"/>
          <w:sz w:val="28"/>
          <w:lang w:val="ru-RU"/>
        </w:rPr>
        <w:t>ö</w:t>
      </w:r>
      <w:r>
        <w:rPr>
          <w:rFonts w:ascii="Times New Roman" w:hAnsi="Times New Roman"/>
          <w:color w:val="000000"/>
          <w:sz w:val="28"/>
        </w:rPr>
        <w:t>nnen</w:t>
      </w:r>
      <w:proofErr w:type="spellEnd"/>
      <w:r w:rsidRPr="00186F3F">
        <w:rPr>
          <w:rFonts w:ascii="Times New Roman" w:hAnsi="Times New Roman"/>
          <w:color w:val="000000"/>
          <w:sz w:val="28"/>
          <w:lang w:val="ru-RU"/>
        </w:rPr>
        <w:t xml:space="preserve">, </w:t>
      </w:r>
      <w:r>
        <w:rPr>
          <w:rFonts w:ascii="Times New Roman" w:hAnsi="Times New Roman"/>
          <w:color w:val="000000"/>
          <w:sz w:val="28"/>
        </w:rPr>
        <w:t>m</w:t>
      </w:r>
      <w:proofErr w:type="spellStart"/>
      <w:r w:rsidRPr="00186F3F">
        <w:rPr>
          <w:rFonts w:ascii="Times New Roman" w:hAnsi="Times New Roman"/>
          <w:color w:val="000000"/>
          <w:sz w:val="28"/>
          <w:lang w:val="ru-RU"/>
        </w:rPr>
        <w:t>ö</w:t>
      </w:r>
      <w:proofErr w:type="spellEnd"/>
      <w:r>
        <w:rPr>
          <w:rFonts w:ascii="Times New Roman" w:hAnsi="Times New Roman"/>
          <w:color w:val="000000"/>
          <w:sz w:val="28"/>
        </w:rPr>
        <w:t>gen</w:t>
      </w:r>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 порядок слов в предложении с модальным глаголом;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имена существительные с определённым и неопределённым артиклем (наиболее распространённые случаи употребления), род имён существительных;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существительные в именительном и винительном падежах;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имена собственные (антропонимы) в родительном падеже;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6 личные (кроме </w:t>
      </w:r>
      <w:proofErr w:type="spellStart"/>
      <w:r>
        <w:rPr>
          <w:rFonts w:ascii="Times New Roman" w:hAnsi="Times New Roman"/>
          <w:color w:val="000000"/>
          <w:sz w:val="28"/>
        </w:rPr>
        <w:t>ihr</w:t>
      </w:r>
      <w:proofErr w:type="spellEnd"/>
      <w:r w:rsidRPr="00186F3F">
        <w:rPr>
          <w:rFonts w:ascii="Times New Roman" w:hAnsi="Times New Roman"/>
          <w:color w:val="000000"/>
          <w:sz w:val="28"/>
          <w:lang w:val="ru-RU"/>
        </w:rPr>
        <w:t>) и притяжательные местоимения (</w:t>
      </w:r>
      <w:proofErr w:type="spellStart"/>
      <w:r>
        <w:rPr>
          <w:rFonts w:ascii="Times New Roman" w:hAnsi="Times New Roman"/>
          <w:color w:val="000000"/>
          <w:sz w:val="28"/>
        </w:rPr>
        <w:t>mein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dein</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количественные числительные (1–12);</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вопросительные слова (</w:t>
      </w:r>
      <w:proofErr w:type="spellStart"/>
      <w:r>
        <w:rPr>
          <w:rFonts w:ascii="Times New Roman" w:hAnsi="Times New Roman"/>
          <w:color w:val="000000"/>
          <w:sz w:val="28"/>
        </w:rPr>
        <w:t>wer</w:t>
      </w:r>
      <w:proofErr w:type="spellEnd"/>
      <w:r w:rsidRPr="00186F3F">
        <w:rPr>
          <w:rFonts w:ascii="Times New Roman" w:hAnsi="Times New Roman"/>
          <w:color w:val="000000"/>
          <w:sz w:val="28"/>
          <w:lang w:val="ru-RU"/>
        </w:rPr>
        <w:t xml:space="preserve">, </w:t>
      </w:r>
      <w:r>
        <w:rPr>
          <w:rFonts w:ascii="Times New Roman" w:hAnsi="Times New Roman"/>
          <w:color w:val="000000"/>
          <w:sz w:val="28"/>
        </w:rPr>
        <w:t>was</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woher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wie</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союзы </w:t>
      </w:r>
      <w:r>
        <w:rPr>
          <w:rFonts w:ascii="Times New Roman" w:hAnsi="Times New Roman"/>
          <w:color w:val="000000"/>
          <w:sz w:val="28"/>
        </w:rPr>
        <w:t>und</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86F3F">
        <w:rPr>
          <w:rFonts w:ascii="Times New Roman" w:hAnsi="Times New Roman"/>
          <w:color w:val="000000"/>
          <w:sz w:val="28"/>
          <w:lang w:val="ru-RU"/>
        </w:rPr>
        <w:t xml:space="preserve"> (при однородных членах).</w:t>
      </w:r>
    </w:p>
    <w:p w:rsidR="00EE1ED7" w:rsidRPr="00186F3F" w:rsidRDefault="00EE1ED7" w:rsidP="00EE1ED7">
      <w:pPr>
        <w:spacing w:after="0" w:line="264" w:lineRule="auto"/>
        <w:ind w:left="120"/>
        <w:jc w:val="both"/>
        <w:rPr>
          <w:lang w:val="ru-RU"/>
        </w:rPr>
      </w:pPr>
      <w:proofErr w:type="spellStart"/>
      <w:r w:rsidRPr="00186F3F">
        <w:rPr>
          <w:rFonts w:ascii="Times New Roman" w:hAnsi="Times New Roman"/>
          <w:b/>
          <w:color w:val="000000"/>
          <w:sz w:val="28"/>
          <w:lang w:val="ru-RU"/>
        </w:rPr>
        <w:t>Социокультурные</w:t>
      </w:r>
      <w:proofErr w:type="spellEnd"/>
      <w:r w:rsidRPr="00186F3F">
        <w:rPr>
          <w:rFonts w:ascii="Times New Roman" w:hAnsi="Times New Roman"/>
          <w:b/>
          <w:color w:val="000000"/>
          <w:sz w:val="28"/>
          <w:lang w:val="ru-RU"/>
        </w:rPr>
        <w:t xml:space="preserve"> знания и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использовать некоторые </w:t>
      </w:r>
      <w:proofErr w:type="spellStart"/>
      <w:r w:rsidRPr="00186F3F">
        <w:rPr>
          <w:rFonts w:ascii="Times New Roman" w:hAnsi="Times New Roman"/>
          <w:color w:val="000000"/>
          <w:sz w:val="28"/>
          <w:lang w:val="ru-RU"/>
        </w:rPr>
        <w:t>социокультурные</w:t>
      </w:r>
      <w:proofErr w:type="spellEnd"/>
      <w:r w:rsidRPr="00186F3F">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w:t>
      </w:r>
      <w:r w:rsidRPr="00186F3F">
        <w:rPr>
          <w:rFonts w:ascii="Times New Roman" w:hAnsi="Times New Roman"/>
          <w:color w:val="000000"/>
          <w:sz w:val="28"/>
          <w:lang w:val="ru-RU"/>
        </w:rPr>
        <w:lastRenderedPageBreak/>
        <w:t>выражение благодарности, извинение, поздравление с днём рождения, Новым годом, Рождеством;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знать название своей страны и страны/стран изучаемого языка, их столиц.</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К концу обучения </w:t>
      </w:r>
      <w:r w:rsidRPr="00186F3F">
        <w:rPr>
          <w:rFonts w:ascii="Times New Roman" w:hAnsi="Times New Roman"/>
          <w:b/>
          <w:i/>
          <w:color w:val="000000"/>
          <w:sz w:val="28"/>
          <w:lang w:val="ru-RU"/>
        </w:rPr>
        <w:t>в 3 классе</w:t>
      </w:r>
      <w:r w:rsidRPr="00186F3F">
        <w:rPr>
          <w:rFonts w:ascii="Times New Roman" w:hAnsi="Times New Roman"/>
          <w:color w:val="000000"/>
          <w:sz w:val="28"/>
          <w:lang w:val="ru-RU"/>
        </w:rPr>
        <w:t xml:space="preserve"> </w:t>
      </w:r>
      <w:proofErr w:type="gramStart"/>
      <w:r w:rsidRPr="00186F3F">
        <w:rPr>
          <w:rFonts w:ascii="Times New Roman" w:hAnsi="Times New Roman"/>
          <w:color w:val="000000"/>
          <w:sz w:val="28"/>
          <w:lang w:val="ru-RU"/>
        </w:rPr>
        <w:t>обучающийся</w:t>
      </w:r>
      <w:proofErr w:type="gramEnd"/>
      <w:r w:rsidRPr="00186F3F">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Коммуникативные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Говорение: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с соблюдением норм речевого этикета, принятого в стране/странах изучаемого языка (до 4 реплик со стороны каждого собеседника);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создавать устные связные монологические высказывания (описание; повествование/рассказ) с вербальными и (или) зрительными опорами;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 (объём монологического высказывания – не менее 4 фраз).</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i/>
          <w:color w:val="000000"/>
          <w:sz w:val="28"/>
          <w:lang w:val="ru-RU"/>
        </w:rPr>
        <w:t>Аудирование</w:t>
      </w:r>
      <w:proofErr w:type="spellEnd"/>
      <w:r w:rsidRPr="00186F3F">
        <w:rPr>
          <w:rFonts w:ascii="Times New Roman" w:hAnsi="Times New Roman"/>
          <w:i/>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186F3F">
        <w:rPr>
          <w:rFonts w:ascii="Times New Roman" w:hAnsi="Times New Roman"/>
          <w:color w:val="000000"/>
          <w:sz w:val="28"/>
          <w:lang w:val="ru-RU"/>
        </w:rPr>
        <w:t>невербально</w:t>
      </w:r>
      <w:proofErr w:type="spellEnd"/>
      <w:r w:rsidRPr="00186F3F">
        <w:rPr>
          <w:rFonts w:ascii="Times New Roman" w:hAnsi="Times New Roman"/>
          <w:color w:val="000000"/>
          <w:sz w:val="28"/>
          <w:lang w:val="ru-RU"/>
        </w:rPr>
        <w:t xml:space="preserve"> реагировать на </w:t>
      </w:r>
      <w:proofErr w:type="gramStart"/>
      <w:r w:rsidRPr="00186F3F">
        <w:rPr>
          <w:rFonts w:ascii="Times New Roman" w:hAnsi="Times New Roman"/>
          <w:color w:val="000000"/>
          <w:sz w:val="28"/>
          <w:lang w:val="ru-RU"/>
        </w:rPr>
        <w:t>услышанное</w:t>
      </w:r>
      <w:proofErr w:type="gram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86F3F">
        <w:rPr>
          <w:rFonts w:ascii="Times New Roman" w:hAnsi="Times New Roman"/>
          <w:color w:val="000000"/>
          <w:sz w:val="28"/>
          <w:lang w:val="ru-RU"/>
        </w:rPr>
        <w:t>аудирования</w:t>
      </w:r>
      <w:proofErr w:type="spellEnd"/>
      <w:r w:rsidRPr="00186F3F">
        <w:rPr>
          <w:rFonts w:ascii="Times New Roman" w:hAnsi="Times New Roman"/>
          <w:color w:val="000000"/>
          <w:sz w:val="28"/>
          <w:lang w:val="ru-RU"/>
        </w:rPr>
        <w:t xml:space="preserve"> – до 1 минуты).</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Смысловое чтение: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вслух и понимать учебные и адаптированные аутентичные тексты объёмом до 70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 текста;</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lastRenderedPageBreak/>
        <w:t>Письмо: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создавать подписи к иллюстрациям с пояснением, что на них изображено;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заполнять простые анкеты и формуляры, сообщая о себе основные сведения (имя, фамилия, возраст, страна проживания, любимое занятие и другие) в соответствии с нормами, принятыми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писать с использованием образца короткие поздравления с праздниками (днём рождения, Новым годом, Рождеством) с выражением пожелания.</w:t>
      </w: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Языковые знания и навыки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Фонетическая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вслух слова согласно основным правилам чтения.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Графика, орфография и пунктуация: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писать изученные слова;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Лексическая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распознавать и правильно употреблять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для 3 класса, включая освоенные в предшествующий год обучения 200 лексических единиц;</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(числительные с суффиксами -</w:t>
      </w:r>
      <w:proofErr w:type="spellStart"/>
      <w:r>
        <w:rPr>
          <w:rFonts w:ascii="Times New Roman" w:hAnsi="Times New Roman"/>
          <w:color w:val="000000"/>
          <w:sz w:val="28"/>
        </w:rPr>
        <w:t>zehn</w:t>
      </w:r>
      <w:proofErr w:type="spellEnd"/>
      <w:r w:rsidRPr="00186F3F">
        <w:rPr>
          <w:rFonts w:ascii="Times New Roman" w:hAnsi="Times New Roman"/>
          <w:color w:val="000000"/>
          <w:sz w:val="28"/>
          <w:lang w:val="ru-RU"/>
        </w:rPr>
        <w:t>, -</w:t>
      </w:r>
      <w:proofErr w:type="spellStart"/>
      <w:r>
        <w:rPr>
          <w:rFonts w:ascii="Times New Roman" w:hAnsi="Times New Roman"/>
          <w:color w:val="000000"/>
          <w:sz w:val="28"/>
        </w:rPr>
        <w:t>zig</w:t>
      </w:r>
      <w:proofErr w:type="spellEnd"/>
      <w:r w:rsidRPr="00186F3F">
        <w:rPr>
          <w:rFonts w:ascii="Times New Roman" w:hAnsi="Times New Roman"/>
          <w:color w:val="000000"/>
          <w:sz w:val="28"/>
          <w:lang w:val="ru-RU"/>
        </w:rPr>
        <w:t>), в соответствии с решаемой коммуникативной задачей.</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Грамматическая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Распознавать и употреблять в устной и письменной </w:t>
      </w:r>
      <w:proofErr w:type="gramStart"/>
      <w:r w:rsidRPr="00186F3F">
        <w:rPr>
          <w:rFonts w:ascii="Times New Roman" w:hAnsi="Times New Roman"/>
          <w:color w:val="000000"/>
          <w:sz w:val="28"/>
          <w:lang w:val="ru-RU"/>
        </w:rPr>
        <w:t>речи</w:t>
      </w:r>
      <w:proofErr w:type="gramEnd"/>
      <w:r w:rsidRPr="00186F3F">
        <w:rPr>
          <w:rFonts w:ascii="Times New Roman" w:hAnsi="Times New Roman"/>
          <w:color w:val="000000"/>
          <w:sz w:val="28"/>
          <w:lang w:val="ru-RU"/>
        </w:rPr>
        <w:t xml:space="preserve"> изученные грамматические конструкции и морфологические формы немецкого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основные коммуникативные типы предложений: повествовательные (утвердительные, отрицательные (с </w:t>
      </w:r>
      <w:proofErr w:type="spellStart"/>
      <w:r>
        <w:rPr>
          <w:rFonts w:ascii="Times New Roman" w:hAnsi="Times New Roman"/>
          <w:color w:val="000000"/>
          <w:sz w:val="28"/>
        </w:rPr>
        <w:t>kein</w:t>
      </w:r>
      <w:proofErr w:type="spellEnd"/>
      <w:r w:rsidRPr="00186F3F">
        <w:rPr>
          <w:rFonts w:ascii="Times New Roman" w:hAnsi="Times New Roman"/>
          <w:color w:val="000000"/>
          <w:sz w:val="28"/>
          <w:lang w:val="ru-RU"/>
        </w:rPr>
        <w:t xml:space="preserve">), побудительные предложения (кроме вежливой формы с </w:t>
      </w:r>
      <w:proofErr w:type="spellStart"/>
      <w:r>
        <w:rPr>
          <w:rFonts w:ascii="Times New Roman" w:hAnsi="Times New Roman"/>
          <w:color w:val="000000"/>
          <w:sz w:val="28"/>
        </w:rPr>
        <w:t>Sie</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предложения с местоимением </w:t>
      </w:r>
      <w:proofErr w:type="spellStart"/>
      <w:r>
        <w:rPr>
          <w:rFonts w:ascii="Times New Roman" w:hAnsi="Times New Roman"/>
          <w:color w:val="000000"/>
          <w:sz w:val="28"/>
        </w:rPr>
        <w:t>es</w:t>
      </w:r>
      <w:proofErr w:type="spellEnd"/>
      <w:r w:rsidRPr="00186F3F">
        <w:rPr>
          <w:rFonts w:ascii="Times New Roman" w:hAnsi="Times New Roman"/>
          <w:color w:val="000000"/>
          <w:sz w:val="28"/>
          <w:lang w:val="ru-RU"/>
        </w:rPr>
        <w:t xml:space="preserve"> и конструкцией </w:t>
      </w:r>
      <w:proofErr w:type="spellStart"/>
      <w:r>
        <w:rPr>
          <w:rFonts w:ascii="Times New Roman" w:hAnsi="Times New Roman"/>
          <w:color w:val="000000"/>
          <w:sz w:val="28"/>
        </w:rPr>
        <w:t>es</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gibt</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глаголов </w:t>
      </w:r>
      <w:proofErr w:type="spellStart"/>
      <w:r>
        <w:rPr>
          <w:rFonts w:ascii="Times New Roman" w:hAnsi="Times New Roman"/>
          <w:color w:val="000000"/>
          <w:sz w:val="28"/>
        </w:rPr>
        <w:t>sein</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haben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teritum</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спряжение слабых и сильных глаголов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 xml:space="preserve"> (в том числе во 2-м лице мн. числа);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употребление слабых и сильных глаголов в </w:t>
      </w:r>
      <w:proofErr w:type="spellStart"/>
      <w:r>
        <w:rPr>
          <w:rFonts w:ascii="Times New Roman" w:hAnsi="Times New Roman"/>
          <w:color w:val="000000"/>
          <w:sz w:val="28"/>
        </w:rPr>
        <w:t>Perfekt</w:t>
      </w:r>
      <w:proofErr w:type="spellEnd"/>
      <w:r w:rsidRPr="00186F3F">
        <w:rPr>
          <w:rFonts w:ascii="Times New Roman" w:hAnsi="Times New Roman"/>
          <w:color w:val="000000"/>
          <w:sz w:val="28"/>
          <w:lang w:val="ru-RU"/>
        </w:rPr>
        <w:t>: повествовательные и вопросительные предложения (общий и специальный вопросы);</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lastRenderedPageBreak/>
        <w:t xml:space="preserve">модальные глаголы </w:t>
      </w:r>
      <w:r>
        <w:rPr>
          <w:rFonts w:ascii="Times New Roman" w:hAnsi="Times New Roman"/>
          <w:color w:val="000000"/>
          <w:sz w:val="28"/>
        </w:rPr>
        <w:t>m</w:t>
      </w:r>
      <w:proofErr w:type="spellStart"/>
      <w:r w:rsidRPr="00186F3F">
        <w:rPr>
          <w:rFonts w:ascii="Times New Roman" w:hAnsi="Times New Roman"/>
          <w:color w:val="000000"/>
          <w:sz w:val="28"/>
          <w:lang w:val="ru-RU"/>
        </w:rPr>
        <w:t>ö</w:t>
      </w:r>
      <w:proofErr w:type="spellEnd"/>
      <w:r>
        <w:rPr>
          <w:rFonts w:ascii="Times New Roman" w:hAnsi="Times New Roman"/>
          <w:color w:val="000000"/>
          <w:sz w:val="28"/>
        </w:rPr>
        <w:t>gen</w:t>
      </w:r>
      <w:r w:rsidRPr="00186F3F">
        <w:rPr>
          <w:rFonts w:ascii="Times New Roman" w:hAnsi="Times New Roman"/>
          <w:color w:val="000000"/>
          <w:sz w:val="28"/>
          <w:lang w:val="ru-RU"/>
        </w:rPr>
        <w:t xml:space="preserve"> (в форме </w:t>
      </w:r>
      <w:r>
        <w:rPr>
          <w:rFonts w:ascii="Times New Roman" w:hAnsi="Times New Roman"/>
          <w:color w:val="000000"/>
          <w:sz w:val="28"/>
        </w:rPr>
        <w:t>m</w:t>
      </w:r>
      <w:proofErr w:type="spellStart"/>
      <w:r w:rsidRPr="00186F3F">
        <w:rPr>
          <w:rFonts w:ascii="Times New Roman" w:hAnsi="Times New Roman"/>
          <w:color w:val="000000"/>
          <w:sz w:val="28"/>
          <w:lang w:val="ru-RU"/>
        </w:rPr>
        <w:t>ö</w:t>
      </w:r>
      <w:r>
        <w:rPr>
          <w:rFonts w:ascii="Times New Roman" w:hAnsi="Times New Roman"/>
          <w:color w:val="000000"/>
          <w:sz w:val="28"/>
        </w:rPr>
        <w:t>chte</w:t>
      </w:r>
      <w:proofErr w:type="spellEnd"/>
      <w:r w:rsidRPr="00186F3F">
        <w:rPr>
          <w:rFonts w:ascii="Times New Roman" w:hAnsi="Times New Roman"/>
          <w:color w:val="000000"/>
          <w:sz w:val="28"/>
          <w:lang w:val="ru-RU"/>
        </w:rPr>
        <w:t xml:space="preserve">), </w:t>
      </w:r>
      <w:r>
        <w:rPr>
          <w:rFonts w:ascii="Times New Roman" w:hAnsi="Times New Roman"/>
          <w:color w:val="000000"/>
          <w:sz w:val="28"/>
        </w:rPr>
        <w:t>m</w:t>
      </w:r>
      <w:proofErr w:type="spellStart"/>
      <w:r w:rsidRPr="00186F3F">
        <w:rPr>
          <w:rFonts w:ascii="Times New Roman" w:hAnsi="Times New Roman"/>
          <w:color w:val="000000"/>
          <w:sz w:val="28"/>
          <w:lang w:val="ru-RU"/>
        </w:rPr>
        <w:t>ü</w:t>
      </w:r>
      <w:r>
        <w:rPr>
          <w:rFonts w:ascii="Times New Roman" w:hAnsi="Times New Roman"/>
          <w:color w:val="000000"/>
          <w:sz w:val="28"/>
        </w:rPr>
        <w:t>ssen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множественное число имён существительных;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нулевой артикль с именами существительными (наиболее распространённые случаи употребления);</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склонение имён существительных в единственном числе в именительном, дательном и винительном падежах;</w:t>
      </w:r>
      <w:proofErr w:type="gramEnd"/>
    </w:p>
    <w:p w:rsidR="00EE1ED7" w:rsidRPr="00186F3F" w:rsidRDefault="00EE1ED7" w:rsidP="00EE1ED7">
      <w:pPr>
        <w:spacing w:after="0" w:line="264" w:lineRule="auto"/>
        <w:ind w:firstLine="600"/>
        <w:jc w:val="both"/>
        <w:rPr>
          <w:lang w:val="de-DE"/>
        </w:rPr>
      </w:pPr>
      <w:proofErr w:type="spellStart"/>
      <w:proofErr w:type="gramStart"/>
      <w:r>
        <w:rPr>
          <w:rFonts w:ascii="Times New Roman" w:hAnsi="Times New Roman"/>
          <w:color w:val="000000"/>
          <w:sz w:val="28"/>
        </w:rPr>
        <w:t>притяжательные</w:t>
      </w:r>
      <w:proofErr w:type="spellEnd"/>
      <w:proofErr w:type="gramEnd"/>
      <w:r w:rsidRPr="00186F3F">
        <w:rPr>
          <w:rFonts w:ascii="Times New Roman" w:hAnsi="Times New Roman"/>
          <w:color w:val="000000"/>
          <w:sz w:val="28"/>
          <w:lang w:val="de-DE"/>
        </w:rPr>
        <w:t xml:space="preserve"> </w:t>
      </w:r>
      <w:proofErr w:type="spellStart"/>
      <w:r>
        <w:rPr>
          <w:rFonts w:ascii="Times New Roman" w:hAnsi="Times New Roman"/>
          <w:color w:val="000000"/>
          <w:sz w:val="28"/>
        </w:rPr>
        <w:t>местоимения</w:t>
      </w:r>
      <w:proofErr w:type="spellEnd"/>
      <w:r w:rsidRPr="00186F3F">
        <w:rPr>
          <w:rFonts w:ascii="Times New Roman" w:hAnsi="Times New Roman"/>
          <w:color w:val="000000"/>
          <w:sz w:val="28"/>
          <w:lang w:val="de-DE"/>
        </w:rPr>
        <w:t xml:space="preserve"> (sein, ihr, unser, euer, Ihr);</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количественные числительные (13–30);</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наиболее употребительные предлоги для выражения временных и пространственных отношений </w:t>
      </w:r>
      <w:r>
        <w:rPr>
          <w:rFonts w:ascii="Times New Roman" w:hAnsi="Times New Roman"/>
          <w:color w:val="000000"/>
          <w:sz w:val="28"/>
        </w:rPr>
        <w:t>in</w:t>
      </w:r>
      <w:r w:rsidRPr="00186F3F">
        <w:rPr>
          <w:rFonts w:ascii="Times New Roman" w:hAnsi="Times New Roman"/>
          <w:color w:val="000000"/>
          <w:sz w:val="28"/>
          <w:lang w:val="ru-RU"/>
        </w:rPr>
        <w:t xml:space="preserve">, </w:t>
      </w:r>
      <w:r>
        <w:rPr>
          <w:rFonts w:ascii="Times New Roman" w:hAnsi="Times New Roman"/>
          <w:color w:val="000000"/>
          <w:sz w:val="28"/>
        </w:rPr>
        <w:t>an</w:t>
      </w:r>
      <w:r w:rsidRPr="00186F3F">
        <w:rPr>
          <w:rFonts w:ascii="Times New Roman" w:hAnsi="Times New Roman"/>
          <w:color w:val="000000"/>
          <w:sz w:val="28"/>
          <w:lang w:val="ru-RU"/>
        </w:rPr>
        <w:t xml:space="preserve"> (употребляемые с дательным падежом).</w:t>
      </w:r>
    </w:p>
    <w:p w:rsidR="00EE1ED7" w:rsidRPr="00186F3F" w:rsidRDefault="00EE1ED7" w:rsidP="00EE1ED7">
      <w:pPr>
        <w:spacing w:after="0" w:line="264" w:lineRule="auto"/>
        <w:ind w:left="120"/>
        <w:jc w:val="both"/>
        <w:rPr>
          <w:lang w:val="ru-RU"/>
        </w:rPr>
      </w:pPr>
      <w:proofErr w:type="spellStart"/>
      <w:r w:rsidRPr="00186F3F">
        <w:rPr>
          <w:rFonts w:ascii="Times New Roman" w:hAnsi="Times New Roman"/>
          <w:b/>
          <w:color w:val="000000"/>
          <w:sz w:val="28"/>
          <w:lang w:val="ru-RU"/>
        </w:rPr>
        <w:t>Социокультурные</w:t>
      </w:r>
      <w:proofErr w:type="spellEnd"/>
      <w:r w:rsidRPr="00186F3F">
        <w:rPr>
          <w:rFonts w:ascii="Times New Roman" w:hAnsi="Times New Roman"/>
          <w:b/>
          <w:color w:val="000000"/>
          <w:sz w:val="28"/>
          <w:lang w:val="ru-RU"/>
        </w:rPr>
        <w:t xml:space="preserve"> знания и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использовать некоторые </w:t>
      </w:r>
      <w:proofErr w:type="spellStart"/>
      <w:r w:rsidRPr="00186F3F">
        <w:rPr>
          <w:rFonts w:ascii="Times New Roman" w:hAnsi="Times New Roman"/>
          <w:color w:val="000000"/>
          <w:sz w:val="28"/>
          <w:lang w:val="ru-RU"/>
        </w:rPr>
        <w:t>социокультурные</w:t>
      </w:r>
      <w:proofErr w:type="spellEnd"/>
      <w:r w:rsidRPr="00186F3F">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кратко представлять Россию и страну/страны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К концу обучения </w:t>
      </w:r>
      <w:r w:rsidRPr="00186F3F">
        <w:rPr>
          <w:rFonts w:ascii="Times New Roman" w:hAnsi="Times New Roman"/>
          <w:b/>
          <w:i/>
          <w:color w:val="000000"/>
          <w:sz w:val="28"/>
          <w:lang w:val="ru-RU"/>
        </w:rPr>
        <w:t>в 4 классе</w:t>
      </w:r>
      <w:r w:rsidRPr="00186F3F">
        <w:rPr>
          <w:rFonts w:ascii="Times New Roman" w:hAnsi="Times New Roman"/>
          <w:color w:val="000000"/>
          <w:sz w:val="28"/>
          <w:lang w:val="ru-RU"/>
        </w:rPr>
        <w:t xml:space="preserve"> </w:t>
      </w:r>
      <w:proofErr w:type="gramStart"/>
      <w:r w:rsidRPr="00186F3F">
        <w:rPr>
          <w:rFonts w:ascii="Times New Roman" w:hAnsi="Times New Roman"/>
          <w:color w:val="000000"/>
          <w:sz w:val="28"/>
          <w:lang w:val="ru-RU"/>
        </w:rPr>
        <w:t>обучающийся</w:t>
      </w:r>
      <w:proofErr w:type="gramEnd"/>
      <w:r w:rsidRPr="00186F3F">
        <w:rPr>
          <w:rFonts w:ascii="Times New Roman" w:hAnsi="Times New Roman"/>
          <w:color w:val="000000"/>
          <w:sz w:val="28"/>
          <w:lang w:val="ru-RU"/>
        </w:rPr>
        <w:t xml:space="preserve"> получит следующие предметные результаты по отдельным темам программы по иностранному (немецкому) языку:</w:t>
      </w: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Коммуникативные умения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Говорение: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вести разные виды диалогов (диалог этикетного характера, диалог-побуждение, диалог-расспрос, диалог-разговор по телефону) на основе вербальных и (или) зрительных опор, с соблюдением норм речевого этикета, принятого в стране/странах изучаемого языка (до 5 реплик со стороны каждого собеседника);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5 фраз);</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пересказывать основное содержание прочитанного текста с вербальными и (или) зрительными опорами;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устно излагать результаты выполненного проектного задания (объём монологического высказывания – не менее 5 фраз).</w:t>
      </w:r>
    </w:p>
    <w:p w:rsidR="00EE1ED7" w:rsidRPr="00186F3F" w:rsidRDefault="00EE1ED7" w:rsidP="00EE1ED7">
      <w:pPr>
        <w:spacing w:after="0" w:line="264" w:lineRule="auto"/>
        <w:ind w:firstLine="600"/>
        <w:jc w:val="both"/>
        <w:rPr>
          <w:lang w:val="ru-RU"/>
        </w:rPr>
      </w:pPr>
      <w:proofErr w:type="spellStart"/>
      <w:r w:rsidRPr="00186F3F">
        <w:rPr>
          <w:rFonts w:ascii="Times New Roman" w:hAnsi="Times New Roman"/>
          <w:i/>
          <w:color w:val="000000"/>
          <w:sz w:val="28"/>
          <w:lang w:val="ru-RU"/>
        </w:rPr>
        <w:t>Аудирование</w:t>
      </w:r>
      <w:proofErr w:type="spellEnd"/>
      <w:r w:rsidRPr="00186F3F">
        <w:rPr>
          <w:rFonts w:ascii="Times New Roman" w:hAnsi="Times New Roman"/>
          <w:i/>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воспринимать на слух и понимать речь учителя и других обучающихся, вербально/</w:t>
      </w:r>
      <w:proofErr w:type="spellStart"/>
      <w:r w:rsidRPr="00186F3F">
        <w:rPr>
          <w:rFonts w:ascii="Times New Roman" w:hAnsi="Times New Roman"/>
          <w:color w:val="000000"/>
          <w:sz w:val="28"/>
          <w:lang w:val="ru-RU"/>
        </w:rPr>
        <w:t>невербально</w:t>
      </w:r>
      <w:proofErr w:type="spellEnd"/>
      <w:r w:rsidRPr="00186F3F">
        <w:rPr>
          <w:rFonts w:ascii="Times New Roman" w:hAnsi="Times New Roman"/>
          <w:color w:val="000000"/>
          <w:sz w:val="28"/>
          <w:lang w:val="ru-RU"/>
        </w:rPr>
        <w:t xml:space="preserve"> реагировать на </w:t>
      </w:r>
      <w:proofErr w:type="gramStart"/>
      <w:r w:rsidRPr="00186F3F">
        <w:rPr>
          <w:rFonts w:ascii="Times New Roman" w:hAnsi="Times New Roman"/>
          <w:color w:val="000000"/>
          <w:sz w:val="28"/>
          <w:lang w:val="ru-RU"/>
        </w:rPr>
        <w:t>услышанное</w:t>
      </w:r>
      <w:proofErr w:type="gram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w:t>
      </w:r>
      <w:r w:rsidRPr="00186F3F">
        <w:rPr>
          <w:rFonts w:ascii="Times New Roman" w:hAnsi="Times New Roman"/>
          <w:color w:val="000000"/>
          <w:sz w:val="28"/>
          <w:lang w:val="ru-RU"/>
        </w:rPr>
        <w:lastRenderedPageBreak/>
        <w:t xml:space="preserve">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186F3F">
        <w:rPr>
          <w:rFonts w:ascii="Times New Roman" w:hAnsi="Times New Roman"/>
          <w:color w:val="000000"/>
          <w:sz w:val="28"/>
          <w:lang w:val="ru-RU"/>
        </w:rPr>
        <w:t>аудирования</w:t>
      </w:r>
      <w:proofErr w:type="spellEnd"/>
      <w:r w:rsidRPr="00186F3F">
        <w:rPr>
          <w:rFonts w:ascii="Times New Roman" w:hAnsi="Times New Roman"/>
          <w:color w:val="000000"/>
          <w:sz w:val="28"/>
          <w:lang w:val="ru-RU"/>
        </w:rPr>
        <w:t xml:space="preserve"> – до 1 минуты).</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Смысловое чтение: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вслух и понимать учебные и адаптированные аутентичные тексты объёмом до 67 слов, построенные на изученном языковом материале, с соблюдением правил чтения и соответствующей интонацией, обеспечивая восприятие читаемого слушателями;</w:t>
      </w:r>
    </w:p>
    <w:p w:rsidR="00EE1ED7" w:rsidRPr="00186F3F" w:rsidRDefault="00EE1ED7" w:rsidP="00EE1ED7">
      <w:pPr>
        <w:spacing w:after="0" w:line="264" w:lineRule="auto"/>
        <w:ind w:firstLine="600"/>
        <w:jc w:val="both"/>
        <w:rPr>
          <w:lang w:val="ru-RU"/>
        </w:rPr>
      </w:pPr>
      <w:proofErr w:type="gramStart"/>
      <w:r w:rsidRPr="00186F3F">
        <w:rPr>
          <w:rFonts w:ascii="Times New Roman" w:hAnsi="Times New Roman"/>
          <w:color w:val="000000"/>
          <w:sz w:val="28"/>
          <w:lang w:val="ru-RU"/>
        </w:rPr>
        <w:t>читать про себя и понимать учебные и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читать про себя </w:t>
      </w:r>
      <w:proofErr w:type="spellStart"/>
      <w:r w:rsidRPr="00186F3F">
        <w:rPr>
          <w:rFonts w:ascii="Times New Roman" w:hAnsi="Times New Roman"/>
          <w:color w:val="000000"/>
          <w:sz w:val="28"/>
          <w:lang w:val="ru-RU"/>
        </w:rPr>
        <w:t>несплошные</w:t>
      </w:r>
      <w:proofErr w:type="spellEnd"/>
      <w:r w:rsidRPr="00186F3F">
        <w:rPr>
          <w:rFonts w:ascii="Times New Roman" w:hAnsi="Times New Roman"/>
          <w:color w:val="000000"/>
          <w:sz w:val="28"/>
          <w:lang w:val="ru-RU"/>
        </w:rPr>
        <w:t xml:space="preserve"> тексты (таблицы) и понимать представленную в них информацию.</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Письмо:</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заполнять анкеты и формуляры, сообщая о себе основные сведения (имя, фамилия, возраст, место жительства (страна проживания, город), любимые занятия, домашний питомец и другие) в соответствии с нормами, принятыми в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писать с использованием образца короткие поздравления с праздниками с выражением пожелания;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писать с использованием образца электронное сообщение личного характера (объём сообщения – до 50 слов).</w:t>
      </w:r>
    </w:p>
    <w:p w:rsidR="00EE1ED7" w:rsidRPr="00186F3F" w:rsidRDefault="00EE1ED7" w:rsidP="00EE1ED7">
      <w:pPr>
        <w:spacing w:after="0" w:line="264" w:lineRule="auto"/>
        <w:ind w:left="120"/>
        <w:jc w:val="both"/>
        <w:rPr>
          <w:lang w:val="ru-RU"/>
        </w:rPr>
      </w:pPr>
      <w:r w:rsidRPr="00186F3F">
        <w:rPr>
          <w:rFonts w:ascii="Times New Roman" w:hAnsi="Times New Roman"/>
          <w:b/>
          <w:color w:val="000000"/>
          <w:sz w:val="28"/>
          <w:lang w:val="ru-RU"/>
        </w:rPr>
        <w:t>Языковые знания и навыки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Фонетическая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различать на слух, без ошибок произносить слова с правильным ударением и фразы с соблюдением их ритмико-интонационных особенностей;</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читать вслух слова согласно основным правилам чтения.</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Графика, орфография и пунктуация: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писать изученные слова;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правильно расставлять знаки препинания (точку, вопросительный и восклицательный знаки в конце предложения, запятая при перечислении).</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Лексическая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распознавать и употреблять в устной и письменной речи не менее 500 лексических единиц (слов, словосочетаний, речевых клише), </w:t>
      </w:r>
      <w:r w:rsidRPr="00186F3F">
        <w:rPr>
          <w:rFonts w:ascii="Times New Roman" w:hAnsi="Times New Roman"/>
          <w:color w:val="000000"/>
          <w:sz w:val="28"/>
          <w:lang w:val="ru-RU"/>
        </w:rPr>
        <w:lastRenderedPageBreak/>
        <w:t>обслуживающих ситуации общения в рамках тематического содержания для 4 класса, включая освоенные в предыдущий год обучения 350 лексических единиц;</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(существительные с суффиксами -</w:t>
      </w:r>
      <w:proofErr w:type="spellStart"/>
      <w:r>
        <w:rPr>
          <w:rFonts w:ascii="Times New Roman" w:hAnsi="Times New Roman"/>
          <w:color w:val="000000"/>
          <w:sz w:val="28"/>
        </w:rPr>
        <w:t>er</w:t>
      </w:r>
      <w:proofErr w:type="spellEnd"/>
      <w:r w:rsidRPr="00186F3F">
        <w:rPr>
          <w:rFonts w:ascii="Times New Roman" w:hAnsi="Times New Roman"/>
          <w:color w:val="000000"/>
          <w:sz w:val="28"/>
          <w:lang w:val="ru-RU"/>
        </w:rPr>
        <w:t xml:space="preserve"> – </w:t>
      </w:r>
      <w:proofErr w:type="spellStart"/>
      <w:r>
        <w:rPr>
          <w:rFonts w:ascii="Times New Roman" w:hAnsi="Times New Roman"/>
          <w:color w:val="000000"/>
          <w:sz w:val="28"/>
        </w:rPr>
        <w:t>Arbeiter</w:t>
      </w:r>
      <w:proofErr w:type="spellEnd"/>
      <w:r w:rsidRPr="00186F3F">
        <w:rPr>
          <w:rFonts w:ascii="Times New Roman" w:hAnsi="Times New Roman"/>
          <w:color w:val="000000"/>
          <w:sz w:val="28"/>
          <w:lang w:val="ru-RU"/>
        </w:rPr>
        <w:t>, -</w:t>
      </w:r>
      <w:r>
        <w:rPr>
          <w:rFonts w:ascii="Times New Roman" w:hAnsi="Times New Roman"/>
          <w:color w:val="000000"/>
          <w:sz w:val="28"/>
        </w:rPr>
        <w:t>in</w:t>
      </w:r>
      <w:r w:rsidRPr="00186F3F">
        <w:rPr>
          <w:rFonts w:ascii="Times New Roman" w:hAnsi="Times New Roman"/>
          <w:color w:val="000000"/>
          <w:sz w:val="28"/>
          <w:lang w:val="ru-RU"/>
        </w:rPr>
        <w:t xml:space="preserve"> – </w:t>
      </w:r>
      <w:proofErr w:type="spellStart"/>
      <w:r>
        <w:rPr>
          <w:rFonts w:ascii="Times New Roman" w:hAnsi="Times New Roman"/>
          <w:color w:val="000000"/>
          <w:sz w:val="28"/>
        </w:rPr>
        <w:t>Lehrerin</w:t>
      </w:r>
      <w:proofErr w:type="spellEnd"/>
      <w:r w:rsidRPr="00186F3F">
        <w:rPr>
          <w:rFonts w:ascii="Times New Roman" w:hAnsi="Times New Roman"/>
          <w:color w:val="000000"/>
          <w:sz w:val="28"/>
          <w:lang w:val="ru-RU"/>
        </w:rPr>
        <w:t>, порядковые числительные с суффиксами -</w:t>
      </w:r>
      <w:proofErr w:type="spellStart"/>
      <w:r>
        <w:rPr>
          <w:rFonts w:ascii="Times New Roman" w:hAnsi="Times New Roman"/>
          <w:color w:val="000000"/>
          <w:sz w:val="28"/>
        </w:rPr>
        <w:t>te</w:t>
      </w:r>
      <w:proofErr w:type="spellEnd"/>
      <w:r w:rsidRPr="00186F3F">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86F3F">
        <w:rPr>
          <w:rFonts w:ascii="Times New Roman" w:hAnsi="Times New Roman"/>
          <w:color w:val="000000"/>
          <w:sz w:val="28"/>
          <w:lang w:val="ru-RU"/>
        </w:rPr>
        <w:t>) и словосложения (</w:t>
      </w:r>
      <w:proofErr w:type="spellStart"/>
      <w:r>
        <w:rPr>
          <w:rFonts w:ascii="Times New Roman" w:hAnsi="Times New Roman"/>
          <w:color w:val="000000"/>
          <w:sz w:val="28"/>
        </w:rPr>
        <w:t>Geburtstag</w:t>
      </w:r>
      <w:proofErr w:type="spellEnd"/>
      <w:r w:rsidRPr="00186F3F">
        <w:rPr>
          <w:rFonts w:ascii="Times New Roman" w:hAnsi="Times New Roman"/>
          <w:color w:val="000000"/>
          <w:sz w:val="28"/>
          <w:lang w:val="ru-RU"/>
        </w:rPr>
        <w:t>) в соответствии с решаемой коммуникативной задачей.</w:t>
      </w:r>
    </w:p>
    <w:p w:rsidR="00EE1ED7" w:rsidRPr="00186F3F" w:rsidRDefault="00EE1ED7" w:rsidP="00EE1ED7">
      <w:pPr>
        <w:spacing w:after="0" w:line="264" w:lineRule="auto"/>
        <w:ind w:firstLine="600"/>
        <w:jc w:val="both"/>
        <w:rPr>
          <w:lang w:val="ru-RU"/>
        </w:rPr>
      </w:pPr>
      <w:r w:rsidRPr="00186F3F">
        <w:rPr>
          <w:rFonts w:ascii="Times New Roman" w:hAnsi="Times New Roman"/>
          <w:i/>
          <w:color w:val="000000"/>
          <w:sz w:val="28"/>
          <w:lang w:val="ru-RU"/>
        </w:rPr>
        <w:t>Грамматическая сторона речи:</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Распознавать и употреблять в устной и письменной </w:t>
      </w:r>
      <w:proofErr w:type="gramStart"/>
      <w:r w:rsidRPr="00186F3F">
        <w:rPr>
          <w:rFonts w:ascii="Times New Roman" w:hAnsi="Times New Roman"/>
          <w:color w:val="000000"/>
          <w:sz w:val="28"/>
          <w:lang w:val="ru-RU"/>
        </w:rPr>
        <w:t>речи</w:t>
      </w:r>
      <w:proofErr w:type="gramEnd"/>
      <w:r w:rsidRPr="00186F3F">
        <w:rPr>
          <w:rFonts w:ascii="Times New Roman" w:hAnsi="Times New Roman"/>
          <w:color w:val="000000"/>
          <w:sz w:val="28"/>
          <w:lang w:val="ru-RU"/>
        </w:rPr>
        <w:t xml:space="preserve"> изученные синтаксические конструкции и морфологические формы немецкого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простые предложения с однородными членами (союз </w:t>
      </w:r>
      <w:proofErr w:type="spellStart"/>
      <w:r>
        <w:rPr>
          <w:rFonts w:ascii="Times New Roman" w:hAnsi="Times New Roman"/>
          <w:color w:val="000000"/>
          <w:sz w:val="28"/>
        </w:rPr>
        <w:t>oder</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und</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aber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oder</w:t>
      </w:r>
      <w:proofErr w:type="spellEnd"/>
      <w:r w:rsidRPr="00186F3F">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wollen</w:t>
      </w:r>
      <w:proofErr w:type="spellEnd"/>
      <w:r w:rsidRPr="00186F3F">
        <w:rPr>
          <w:rFonts w:ascii="Times New Roman" w:hAnsi="Times New Roman"/>
          <w:color w:val="000000"/>
          <w:sz w:val="28"/>
          <w:lang w:val="ru-RU"/>
        </w:rPr>
        <w:t xml:space="preserve"> (в </w:t>
      </w:r>
      <w:r>
        <w:rPr>
          <w:rFonts w:ascii="Times New Roman" w:hAnsi="Times New Roman"/>
          <w:color w:val="000000"/>
          <w:sz w:val="28"/>
        </w:rPr>
        <w:t>Pr</w:t>
      </w:r>
      <w:proofErr w:type="spellStart"/>
      <w:r w:rsidRPr="00186F3F">
        <w:rPr>
          <w:rFonts w:ascii="Times New Roman" w:hAnsi="Times New Roman"/>
          <w:color w:val="000000"/>
          <w:sz w:val="28"/>
          <w:lang w:val="ru-RU"/>
        </w:rPr>
        <w:t>ä</w:t>
      </w:r>
      <w:r>
        <w:rPr>
          <w:rFonts w:ascii="Times New Roman" w:hAnsi="Times New Roman"/>
          <w:color w:val="000000"/>
          <w:sz w:val="28"/>
        </w:rPr>
        <w:t>sens</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прилагательные в положительной, сравнительной и превосходной степенях сравнения;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указательные местоимения </w:t>
      </w:r>
      <w:proofErr w:type="spellStart"/>
      <w:r>
        <w:rPr>
          <w:rFonts w:ascii="Times New Roman" w:hAnsi="Times New Roman"/>
          <w:color w:val="000000"/>
          <w:sz w:val="28"/>
        </w:rPr>
        <w:t>dieser</w:t>
      </w:r>
      <w:proofErr w:type="spellEnd"/>
      <w:r w:rsidRPr="00186F3F">
        <w:rPr>
          <w:rFonts w:ascii="Times New Roman" w:hAnsi="Times New Roman"/>
          <w:color w:val="000000"/>
          <w:sz w:val="28"/>
          <w:lang w:val="ru-RU"/>
        </w:rPr>
        <w:t xml:space="preserve">, </w:t>
      </w:r>
      <w:r>
        <w:rPr>
          <w:rFonts w:ascii="Times New Roman" w:hAnsi="Times New Roman"/>
          <w:color w:val="000000"/>
          <w:sz w:val="28"/>
        </w:rPr>
        <w:t>dieses</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diese</w:t>
      </w:r>
      <w:proofErr w:type="spellEnd"/>
      <w:r w:rsidRPr="00186F3F">
        <w:rPr>
          <w:rFonts w:ascii="Times New Roman" w:hAnsi="Times New Roman"/>
          <w:color w:val="000000"/>
          <w:sz w:val="28"/>
          <w:lang w:val="ru-RU"/>
        </w:rPr>
        <w:t>;</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количественные (до 100) и порядковые (до 31) числительные;</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предлоги </w:t>
      </w:r>
      <w:r>
        <w:rPr>
          <w:rFonts w:ascii="Times New Roman" w:hAnsi="Times New Roman"/>
          <w:color w:val="000000"/>
          <w:sz w:val="28"/>
        </w:rPr>
        <w:t>f</w:t>
      </w:r>
      <w:proofErr w:type="spellStart"/>
      <w:r w:rsidRPr="00186F3F">
        <w:rPr>
          <w:rFonts w:ascii="Times New Roman" w:hAnsi="Times New Roman"/>
          <w:color w:val="000000"/>
          <w:sz w:val="28"/>
          <w:lang w:val="ru-RU"/>
        </w:rPr>
        <w:t>ü</w:t>
      </w:r>
      <w:proofErr w:type="spellEnd"/>
      <w:r>
        <w:rPr>
          <w:rFonts w:ascii="Times New Roman" w:hAnsi="Times New Roman"/>
          <w:color w:val="000000"/>
          <w:sz w:val="28"/>
        </w:rPr>
        <w:t>r</w:t>
      </w:r>
      <w:r w:rsidRPr="00186F3F">
        <w:rPr>
          <w:rFonts w:ascii="Times New Roman" w:hAnsi="Times New Roman"/>
          <w:color w:val="000000"/>
          <w:sz w:val="28"/>
          <w:lang w:val="ru-RU"/>
        </w:rPr>
        <w:t xml:space="preserve">, </w:t>
      </w:r>
      <w:proofErr w:type="spellStart"/>
      <w:r>
        <w:rPr>
          <w:rFonts w:ascii="Times New Roman" w:hAnsi="Times New Roman"/>
          <w:color w:val="000000"/>
          <w:sz w:val="28"/>
        </w:rPr>
        <w:t>mit</w:t>
      </w:r>
      <w:proofErr w:type="spellEnd"/>
      <w:r w:rsidRPr="00186F3F">
        <w:rPr>
          <w:rFonts w:ascii="Times New Roman" w:hAnsi="Times New Roman"/>
          <w:color w:val="000000"/>
          <w:sz w:val="28"/>
          <w:lang w:val="ru-RU"/>
        </w:rPr>
        <w:t xml:space="preserve">, </w:t>
      </w:r>
      <w:r>
        <w:rPr>
          <w:rFonts w:ascii="Times New Roman" w:hAnsi="Times New Roman"/>
          <w:color w:val="000000"/>
          <w:sz w:val="28"/>
        </w:rPr>
        <w:t>um</w:t>
      </w:r>
      <w:r w:rsidRPr="00186F3F">
        <w:rPr>
          <w:rFonts w:ascii="Times New Roman" w:hAnsi="Times New Roman"/>
          <w:color w:val="000000"/>
          <w:sz w:val="28"/>
          <w:lang w:val="ru-RU"/>
        </w:rPr>
        <w:t xml:space="preserve"> (в некоторых речевых образцах).</w:t>
      </w:r>
    </w:p>
    <w:p w:rsidR="00EE1ED7" w:rsidRPr="00186F3F" w:rsidRDefault="00EE1ED7" w:rsidP="00EE1ED7">
      <w:pPr>
        <w:spacing w:after="0" w:line="264" w:lineRule="auto"/>
        <w:ind w:left="120"/>
        <w:jc w:val="both"/>
        <w:rPr>
          <w:lang w:val="ru-RU"/>
        </w:rPr>
      </w:pPr>
      <w:proofErr w:type="spellStart"/>
      <w:r w:rsidRPr="00186F3F">
        <w:rPr>
          <w:rFonts w:ascii="Times New Roman" w:hAnsi="Times New Roman"/>
          <w:b/>
          <w:color w:val="000000"/>
          <w:sz w:val="28"/>
          <w:lang w:val="ru-RU"/>
        </w:rPr>
        <w:t>Социокультурные</w:t>
      </w:r>
      <w:proofErr w:type="spellEnd"/>
      <w:r w:rsidRPr="00186F3F">
        <w:rPr>
          <w:rFonts w:ascii="Times New Roman" w:hAnsi="Times New Roman"/>
          <w:b/>
          <w:color w:val="000000"/>
          <w:sz w:val="28"/>
          <w:lang w:val="ru-RU"/>
        </w:rPr>
        <w:t xml:space="preserve"> знания и умения</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 xml:space="preserve">использовать некоторые </w:t>
      </w:r>
      <w:proofErr w:type="spellStart"/>
      <w:r w:rsidRPr="00186F3F">
        <w:rPr>
          <w:rFonts w:ascii="Times New Roman" w:hAnsi="Times New Roman"/>
          <w:color w:val="000000"/>
          <w:sz w:val="28"/>
          <w:lang w:val="ru-RU"/>
        </w:rPr>
        <w:t>социокультурные</w:t>
      </w:r>
      <w:proofErr w:type="spellEnd"/>
      <w:r w:rsidRPr="00186F3F">
        <w:rPr>
          <w:rFonts w:ascii="Times New Roman" w:hAnsi="Times New Roman"/>
          <w:color w:val="000000"/>
          <w:sz w:val="28"/>
          <w:lang w:val="ru-RU"/>
        </w:rPr>
        <w:t xml:space="preserve"> элементы речевого поведенческого этикета, принятого в стране/странах изучаемого языка, в различных ситуациях общения: приветствие, знакомство, выражение благодарности, извинение, поздравление, разговор по телефону;</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кратко рассказывать о России и стране/странах изучаемого языка.</w:t>
      </w:r>
    </w:p>
    <w:p w:rsidR="00EE1ED7" w:rsidRPr="00186F3F" w:rsidRDefault="00EE1ED7" w:rsidP="00EE1ED7">
      <w:pPr>
        <w:spacing w:after="0" w:line="264" w:lineRule="auto"/>
        <w:ind w:firstLine="600"/>
        <w:jc w:val="both"/>
        <w:rPr>
          <w:lang w:val="ru-RU"/>
        </w:rPr>
      </w:pPr>
      <w:r w:rsidRPr="00186F3F">
        <w:rPr>
          <w:rFonts w:ascii="Times New Roman" w:hAnsi="Times New Roman"/>
          <w:color w:val="000000"/>
          <w:sz w:val="28"/>
          <w:lang w:val="ru-RU"/>
        </w:rPr>
        <w:t>использовать двуязычные словари, словари в картинках и другие справочные материалы, включая ресурсы Интернета.</w:t>
      </w:r>
    </w:p>
    <w:p w:rsidR="00CE6BDF" w:rsidRPr="00EE1ED7" w:rsidRDefault="00CE6BDF">
      <w:pPr>
        <w:rPr>
          <w:lang w:val="ru-RU"/>
        </w:rPr>
      </w:pPr>
    </w:p>
    <w:sectPr w:rsidR="00CE6BDF" w:rsidRPr="00EE1E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4F46"/>
    <w:multiLevelType w:val="multilevel"/>
    <w:tmpl w:val="A63E04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C81AF8"/>
    <w:multiLevelType w:val="multilevel"/>
    <w:tmpl w:val="8D965570"/>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2356A8"/>
    <w:multiLevelType w:val="multilevel"/>
    <w:tmpl w:val="7FD4629E"/>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DE5383"/>
    <w:multiLevelType w:val="multilevel"/>
    <w:tmpl w:val="15BC4E78"/>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B5104B"/>
    <w:multiLevelType w:val="multilevel"/>
    <w:tmpl w:val="86E0D854"/>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16E2706"/>
    <w:multiLevelType w:val="multilevel"/>
    <w:tmpl w:val="7560494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3E23F1D"/>
    <w:multiLevelType w:val="multilevel"/>
    <w:tmpl w:val="17CC6E08"/>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071281"/>
    <w:multiLevelType w:val="multilevel"/>
    <w:tmpl w:val="016AA7F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C672F74"/>
    <w:multiLevelType w:val="multilevel"/>
    <w:tmpl w:val="605AD450"/>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2C2AEB"/>
    <w:multiLevelType w:val="multilevel"/>
    <w:tmpl w:val="875C4A7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4C193B"/>
    <w:multiLevelType w:val="multilevel"/>
    <w:tmpl w:val="5F140FCE"/>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170288A"/>
    <w:multiLevelType w:val="multilevel"/>
    <w:tmpl w:val="CA825326"/>
    <w:lvl w:ilvl="0">
      <w:start w:val="1"/>
      <w:numFmt w:val="bullet"/>
      <w:lvlText w:val=""/>
      <w:lvlJc w:val="left"/>
      <w:pPr>
        <w:ind w:left="1428"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7D733E"/>
    <w:multiLevelType w:val="multilevel"/>
    <w:tmpl w:val="A6EE74E2"/>
    <w:lvl w:ilvl="0">
      <w:start w:val="1"/>
      <w:numFmt w:val="bullet"/>
      <w:lvlText w:val=""/>
      <w:lvlJc w:val="left"/>
      <w:pPr>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1"/>
  </w:num>
  <w:num w:numId="3">
    <w:abstractNumId w:val="2"/>
  </w:num>
  <w:num w:numId="4">
    <w:abstractNumId w:val="7"/>
  </w:num>
  <w:num w:numId="5">
    <w:abstractNumId w:val="1"/>
  </w:num>
  <w:num w:numId="6">
    <w:abstractNumId w:val="3"/>
  </w:num>
  <w:num w:numId="7">
    <w:abstractNumId w:val="5"/>
  </w:num>
  <w:num w:numId="8">
    <w:abstractNumId w:val="12"/>
  </w:num>
  <w:num w:numId="9">
    <w:abstractNumId w:val="4"/>
  </w:num>
  <w:num w:numId="10">
    <w:abstractNumId w:val="10"/>
  </w:num>
  <w:num w:numId="11">
    <w:abstractNumId w:val="6"/>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CE6BDF"/>
    <w:rsid w:val="00CE6BDF"/>
    <w:rsid w:val="00EE1E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ED7"/>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1ED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1ED7"/>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7394</Words>
  <Characters>42149</Characters>
  <Application>Microsoft Office Word</Application>
  <DocSecurity>0</DocSecurity>
  <Lines>351</Lines>
  <Paragraphs>98</Paragraphs>
  <ScaleCrop>false</ScaleCrop>
  <Company/>
  <LinksUpToDate>false</LinksUpToDate>
  <CharactersWithSpaces>49445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2023-11-08T09:42:00Z</dcterms:created>
  <dcterms:modified xsi:type="dcterms:W3CDTF">2023-11-08T09:45:00Z</dcterms:modified>
</cp:coreProperties>
</file>